
<file path=[Content_Types].xml><?xml version="1.0" encoding="utf-8"?>
<Types xmlns="http://schemas.openxmlformats.org/package/2006/content-types">
  <Default Extension="png" ContentType="image/png"/>
  <Default Extension="wmf" ContentType="image/x-wmf"/>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EAE" w:rsidRPr="00065C1E" w:rsidRDefault="00217EAE" w:rsidP="00217EAE">
      <w:pPr>
        <w:pStyle w:val="Prrafodelista"/>
        <w:ind w:left="360"/>
        <w:rPr>
          <w:rFonts w:ascii="Lucida Bright" w:hAnsi="Lucida Bright" w:cs="Arial"/>
          <w:b/>
          <w:sz w:val="18"/>
          <w:szCs w:val="18"/>
        </w:rPr>
      </w:pPr>
    </w:p>
    <w:p w:rsidR="006D55BF" w:rsidRDefault="006D55BF" w:rsidP="006D55BF">
      <w:pPr>
        <w:pStyle w:val="Prrafodelista"/>
        <w:ind w:left="360"/>
        <w:jc w:val="center"/>
        <w:rPr>
          <w:rFonts w:ascii="Lucida Bright" w:hAnsi="Lucida Bright" w:cs="Arial"/>
          <w:b/>
        </w:rPr>
      </w:pPr>
      <w:r w:rsidRPr="006D55BF">
        <w:rPr>
          <w:rFonts w:ascii="Lucida Bright" w:hAnsi="Lucida Bright" w:cs="Arial"/>
          <w:b/>
        </w:rPr>
        <w:t>ESPECIFICACIONES TECNICAS DE OBRA</w:t>
      </w:r>
    </w:p>
    <w:p w:rsidR="006D55BF" w:rsidRPr="006D55BF" w:rsidRDefault="006D55BF" w:rsidP="006D55BF">
      <w:pPr>
        <w:pStyle w:val="Prrafodelista"/>
        <w:ind w:left="360"/>
        <w:jc w:val="center"/>
        <w:rPr>
          <w:rFonts w:ascii="Lucida Bright" w:hAnsi="Lucida Bright" w:cs="Arial"/>
          <w:b/>
        </w:rPr>
      </w:pPr>
    </w:p>
    <w:p w:rsidR="006D55BF" w:rsidRPr="00065C1E" w:rsidRDefault="006D55BF" w:rsidP="006D55BF">
      <w:pPr>
        <w:pStyle w:val="Ttulo2"/>
        <w:spacing w:line="240" w:lineRule="auto"/>
        <w:jc w:val="right"/>
        <w:rPr>
          <w:rFonts w:ascii="Lucida Bright" w:hAnsi="Lucida Bright"/>
          <w:b w:val="0"/>
          <w:sz w:val="20"/>
          <w:szCs w:val="20"/>
        </w:rPr>
      </w:pPr>
      <w:r w:rsidRPr="00065C1E">
        <w:rPr>
          <w:rFonts w:ascii="Lucida Bright" w:hAnsi="Lucida Bright"/>
          <w:b w:val="0"/>
          <w:sz w:val="20"/>
          <w:szCs w:val="20"/>
        </w:rPr>
        <w:t xml:space="preserve">Santa Cruz, </w:t>
      </w:r>
      <w:r>
        <w:rPr>
          <w:rFonts w:ascii="Lucida Bright" w:hAnsi="Lucida Bright"/>
          <w:b w:val="0"/>
          <w:sz w:val="20"/>
          <w:szCs w:val="20"/>
        </w:rPr>
        <w:t>21</w:t>
      </w:r>
      <w:r w:rsidRPr="00065C1E">
        <w:rPr>
          <w:rFonts w:ascii="Lucida Bright" w:hAnsi="Lucida Bright"/>
          <w:b w:val="0"/>
          <w:sz w:val="20"/>
          <w:szCs w:val="20"/>
        </w:rPr>
        <w:t xml:space="preserve"> de junio de 2018</w:t>
      </w:r>
    </w:p>
    <w:p w:rsidR="006D55BF" w:rsidRDefault="006D55BF" w:rsidP="006D55BF">
      <w:pPr>
        <w:pStyle w:val="Prrafodelista"/>
        <w:ind w:left="360"/>
        <w:jc w:val="center"/>
        <w:rPr>
          <w:rFonts w:ascii="Lucida Bright" w:hAnsi="Lucida Bright" w:cs="Arial"/>
          <w:b/>
          <w:sz w:val="18"/>
          <w:szCs w:val="18"/>
        </w:rPr>
      </w:pPr>
    </w:p>
    <w:p w:rsidR="00847E35" w:rsidRPr="00065C1E" w:rsidRDefault="00847E35" w:rsidP="00007106">
      <w:pPr>
        <w:pStyle w:val="Prrafodelista"/>
        <w:numPr>
          <w:ilvl w:val="0"/>
          <w:numId w:val="19"/>
        </w:numPr>
        <w:rPr>
          <w:rFonts w:ascii="Lucida Bright" w:hAnsi="Lucida Bright" w:cs="Arial"/>
          <w:b/>
          <w:sz w:val="18"/>
          <w:szCs w:val="18"/>
        </w:rPr>
      </w:pPr>
      <w:r w:rsidRPr="00065C1E">
        <w:rPr>
          <w:rFonts w:ascii="Lucida Bright" w:hAnsi="Lucida Bright" w:cs="Arial"/>
          <w:b/>
          <w:sz w:val="18"/>
          <w:szCs w:val="18"/>
        </w:rPr>
        <w:t>CARACTERISTICAS DE LA OBRA</w:t>
      </w:r>
    </w:p>
    <w:p w:rsidR="00847E35" w:rsidRPr="00065C1E" w:rsidRDefault="00847E35" w:rsidP="00217EAE">
      <w:pPr>
        <w:spacing w:after="0" w:line="240" w:lineRule="auto"/>
        <w:rPr>
          <w:rFonts w:ascii="Lucida Bright" w:hAnsi="Lucida Bright" w:cs="Arial"/>
          <w:sz w:val="18"/>
          <w:szCs w:val="18"/>
        </w:rPr>
      </w:pPr>
    </w:p>
    <w:p w:rsidR="00847E35" w:rsidRPr="00065C1E" w:rsidRDefault="00847E35" w:rsidP="00217EAE">
      <w:pPr>
        <w:spacing w:after="0" w:line="240" w:lineRule="auto"/>
        <w:rPr>
          <w:rFonts w:ascii="Lucida Bright" w:hAnsi="Lucida Bright" w:cs="Arial"/>
          <w:sz w:val="18"/>
          <w:szCs w:val="18"/>
        </w:rPr>
      </w:pPr>
    </w:p>
    <w:p w:rsidR="00847E35" w:rsidRPr="00065C1E" w:rsidRDefault="00847E35" w:rsidP="00217EAE">
      <w:pPr>
        <w:spacing w:after="0" w:line="240" w:lineRule="auto"/>
        <w:rPr>
          <w:rFonts w:ascii="Lucida Bright" w:hAnsi="Lucida Bright" w:cs="Arial"/>
          <w:sz w:val="18"/>
          <w:szCs w:val="18"/>
        </w:rPr>
      </w:pPr>
    </w:p>
    <w:p w:rsidR="00BD6FA4" w:rsidRPr="00065C1E" w:rsidRDefault="00BD6FA4" w:rsidP="00217EAE">
      <w:pPr>
        <w:spacing w:after="0" w:line="240" w:lineRule="auto"/>
        <w:rPr>
          <w:rFonts w:ascii="Lucida Bright" w:hAnsi="Lucida Bright" w:cs="Arial"/>
          <w:sz w:val="18"/>
          <w:szCs w:val="18"/>
        </w:rPr>
      </w:pPr>
    </w:p>
    <w:p w:rsidR="00BD6FA4" w:rsidRPr="00065C1E" w:rsidRDefault="00BD6FA4" w:rsidP="00217EAE">
      <w:pPr>
        <w:spacing w:after="0" w:line="240" w:lineRule="auto"/>
        <w:rPr>
          <w:rFonts w:ascii="Lucida Bright" w:hAnsi="Lucida Bright" w:cs="Arial"/>
          <w:sz w:val="18"/>
          <w:szCs w:val="18"/>
        </w:rPr>
      </w:pPr>
    </w:p>
    <w:p w:rsidR="00BD6FA4" w:rsidRPr="00065C1E" w:rsidRDefault="00BD6FA4" w:rsidP="00217EAE">
      <w:pPr>
        <w:spacing w:after="0" w:line="240" w:lineRule="auto"/>
        <w:rPr>
          <w:rFonts w:ascii="Lucida Bright" w:hAnsi="Lucida Bright" w:cs="Arial"/>
          <w:sz w:val="18"/>
          <w:szCs w:val="18"/>
        </w:rPr>
      </w:pPr>
    </w:p>
    <w:p w:rsidR="00BD6FA4" w:rsidRPr="00065C1E" w:rsidRDefault="00BD6FA4" w:rsidP="00217EAE">
      <w:pPr>
        <w:spacing w:after="0" w:line="240" w:lineRule="auto"/>
        <w:rPr>
          <w:rFonts w:ascii="Lucida Bright" w:hAnsi="Lucida Bright" w:cs="Arial"/>
          <w:sz w:val="18"/>
          <w:szCs w:val="18"/>
        </w:rPr>
      </w:pPr>
    </w:p>
    <w:p w:rsidR="00BD6FA4" w:rsidRPr="00065C1E" w:rsidRDefault="00BD6FA4" w:rsidP="00217EAE">
      <w:pPr>
        <w:spacing w:after="0" w:line="240" w:lineRule="auto"/>
        <w:rPr>
          <w:rFonts w:ascii="Lucida Bright" w:hAnsi="Lucida Bright" w:cs="Arial"/>
          <w:sz w:val="18"/>
          <w:szCs w:val="18"/>
        </w:rPr>
      </w:pPr>
    </w:p>
    <w:p w:rsidR="00BD6FA4" w:rsidRPr="00065C1E" w:rsidRDefault="00BD6FA4" w:rsidP="00217EAE">
      <w:pPr>
        <w:spacing w:after="0" w:line="240" w:lineRule="auto"/>
        <w:rPr>
          <w:rFonts w:ascii="Lucida Bright" w:hAnsi="Lucida Bright" w:cs="Arial"/>
          <w:sz w:val="18"/>
          <w:szCs w:val="18"/>
        </w:rPr>
      </w:pPr>
    </w:p>
    <w:p w:rsidR="00BD6FA4" w:rsidRPr="00065C1E" w:rsidRDefault="00BD6FA4" w:rsidP="00217EAE">
      <w:pPr>
        <w:spacing w:after="0" w:line="240" w:lineRule="auto"/>
        <w:rPr>
          <w:rFonts w:ascii="Lucida Bright" w:hAnsi="Lucida Bright" w:cs="Arial"/>
          <w:sz w:val="18"/>
          <w:szCs w:val="18"/>
        </w:rPr>
      </w:pPr>
    </w:p>
    <w:p w:rsidR="00BD6FA4" w:rsidRPr="00065C1E" w:rsidRDefault="00BD6FA4" w:rsidP="00217EAE">
      <w:pPr>
        <w:spacing w:after="0" w:line="240" w:lineRule="auto"/>
        <w:rPr>
          <w:rFonts w:ascii="Lucida Bright" w:hAnsi="Lucida Bright" w:cs="Arial"/>
          <w:sz w:val="18"/>
          <w:szCs w:val="18"/>
        </w:rPr>
      </w:pPr>
    </w:p>
    <w:p w:rsidR="00BD6FA4" w:rsidRPr="00065C1E" w:rsidRDefault="00BD6FA4" w:rsidP="00217EAE">
      <w:pPr>
        <w:spacing w:after="0" w:line="240" w:lineRule="auto"/>
        <w:rPr>
          <w:rFonts w:ascii="Lucida Bright" w:hAnsi="Lucida Bright" w:cs="Arial"/>
          <w:sz w:val="18"/>
          <w:szCs w:val="18"/>
        </w:rPr>
      </w:pPr>
    </w:p>
    <w:p w:rsidR="00BD6FA4" w:rsidRPr="00065C1E" w:rsidRDefault="00BD6FA4" w:rsidP="00217EAE">
      <w:pPr>
        <w:spacing w:after="0" w:line="240" w:lineRule="auto"/>
        <w:rPr>
          <w:rFonts w:ascii="Lucida Bright" w:hAnsi="Lucida Bright" w:cs="Arial"/>
          <w:sz w:val="18"/>
          <w:szCs w:val="18"/>
        </w:rPr>
      </w:pPr>
    </w:p>
    <w:p w:rsidR="007F53FE" w:rsidRPr="00065C1E" w:rsidRDefault="007F53FE" w:rsidP="00217EAE">
      <w:pPr>
        <w:spacing w:after="0" w:line="240" w:lineRule="auto"/>
        <w:rPr>
          <w:rFonts w:ascii="Lucida Bright" w:hAnsi="Lucida Bright" w:cs="Arial"/>
          <w:sz w:val="18"/>
          <w:szCs w:val="18"/>
        </w:rPr>
      </w:pPr>
    </w:p>
    <w:p w:rsidR="007F53FE" w:rsidRPr="00065C1E" w:rsidRDefault="007F53FE" w:rsidP="00217EAE">
      <w:pPr>
        <w:spacing w:after="0" w:line="240" w:lineRule="auto"/>
        <w:rPr>
          <w:rFonts w:ascii="Lucida Bright" w:hAnsi="Lucida Bright" w:cs="Arial"/>
          <w:sz w:val="18"/>
          <w:szCs w:val="18"/>
        </w:rPr>
      </w:pPr>
    </w:p>
    <w:p w:rsidR="007F53FE" w:rsidRPr="00065C1E" w:rsidRDefault="007F53FE" w:rsidP="00217EAE">
      <w:pPr>
        <w:spacing w:after="0" w:line="240" w:lineRule="auto"/>
        <w:rPr>
          <w:rFonts w:ascii="Lucida Bright" w:hAnsi="Lucida Bright" w:cs="Arial"/>
          <w:sz w:val="18"/>
          <w:szCs w:val="18"/>
        </w:rPr>
      </w:pPr>
    </w:p>
    <w:p w:rsidR="00BD6FA4" w:rsidRPr="00065C1E" w:rsidRDefault="00BD6FA4" w:rsidP="00217EAE">
      <w:pPr>
        <w:spacing w:after="0" w:line="240" w:lineRule="auto"/>
        <w:rPr>
          <w:rFonts w:ascii="Lucida Bright" w:hAnsi="Lucida Bright" w:cs="Arial"/>
          <w:b/>
          <w:sz w:val="40"/>
          <w:szCs w:val="40"/>
        </w:rPr>
      </w:pPr>
    </w:p>
    <w:p w:rsidR="00BD6FA4" w:rsidRPr="00065C1E" w:rsidRDefault="007F53FE" w:rsidP="00217EAE">
      <w:pPr>
        <w:spacing w:after="0" w:line="240" w:lineRule="auto"/>
        <w:rPr>
          <w:rFonts w:ascii="Lucida Bright" w:hAnsi="Lucida Bright" w:cs="Arial"/>
          <w:b/>
          <w:color w:val="5B9BD5" w:themeColor="accent1"/>
          <w:sz w:val="40"/>
          <w:szCs w:val="40"/>
        </w:rPr>
      </w:pPr>
      <w:r w:rsidRPr="00065C1E">
        <w:rPr>
          <w:rFonts w:ascii="Lucida Bright" w:hAnsi="Lucida Bright" w:cs="Arial"/>
          <w:b/>
          <w:color w:val="5B9BD5" w:themeColor="accent1"/>
          <w:sz w:val="40"/>
          <w:szCs w:val="40"/>
        </w:rPr>
        <w:t>TAREAS PRELIMINARES</w:t>
      </w:r>
    </w:p>
    <w:p w:rsidR="00BD6FA4" w:rsidRPr="00065C1E" w:rsidRDefault="00BD6FA4" w:rsidP="00217EAE">
      <w:pPr>
        <w:spacing w:after="0" w:line="240" w:lineRule="auto"/>
        <w:rPr>
          <w:rFonts w:ascii="Lucida Bright" w:hAnsi="Lucida Bright" w:cs="Arial"/>
          <w:sz w:val="18"/>
          <w:szCs w:val="18"/>
        </w:rPr>
      </w:pPr>
    </w:p>
    <w:p w:rsidR="00BD6FA4" w:rsidRPr="00065C1E" w:rsidRDefault="00BD6FA4" w:rsidP="00217EAE">
      <w:pPr>
        <w:spacing w:after="0" w:line="240" w:lineRule="auto"/>
        <w:rPr>
          <w:rFonts w:ascii="Lucida Bright" w:hAnsi="Lucida Bright" w:cs="Arial"/>
          <w:sz w:val="18"/>
          <w:szCs w:val="18"/>
        </w:rPr>
      </w:pPr>
    </w:p>
    <w:p w:rsidR="00BD6FA4" w:rsidRPr="00065C1E" w:rsidRDefault="00BD6FA4" w:rsidP="00217EAE">
      <w:pPr>
        <w:spacing w:after="0" w:line="240" w:lineRule="auto"/>
        <w:rPr>
          <w:rFonts w:ascii="Lucida Bright" w:hAnsi="Lucida Bright" w:cs="Arial"/>
          <w:sz w:val="18"/>
          <w:szCs w:val="18"/>
        </w:rPr>
      </w:pPr>
    </w:p>
    <w:p w:rsidR="00BD6FA4" w:rsidRPr="00065C1E" w:rsidRDefault="00BD6FA4" w:rsidP="00217EAE">
      <w:pPr>
        <w:spacing w:after="0" w:line="240" w:lineRule="auto"/>
        <w:rPr>
          <w:rFonts w:ascii="Lucida Bright" w:hAnsi="Lucida Bright" w:cs="Arial"/>
          <w:sz w:val="18"/>
          <w:szCs w:val="18"/>
        </w:rPr>
      </w:pPr>
    </w:p>
    <w:p w:rsidR="00BD6FA4" w:rsidRPr="00065C1E" w:rsidRDefault="00BD6FA4" w:rsidP="00217EAE">
      <w:pPr>
        <w:spacing w:after="0" w:line="240" w:lineRule="auto"/>
        <w:rPr>
          <w:rFonts w:ascii="Lucida Bright" w:hAnsi="Lucida Bright" w:cs="Arial"/>
          <w:sz w:val="18"/>
          <w:szCs w:val="18"/>
        </w:rPr>
      </w:pPr>
    </w:p>
    <w:p w:rsidR="00BD6FA4" w:rsidRPr="00065C1E" w:rsidRDefault="00BD6FA4" w:rsidP="00217EAE">
      <w:pPr>
        <w:spacing w:after="0" w:line="240" w:lineRule="auto"/>
        <w:rPr>
          <w:rFonts w:ascii="Lucida Bright" w:hAnsi="Lucida Bright" w:cs="Arial"/>
          <w:sz w:val="18"/>
          <w:szCs w:val="18"/>
        </w:rPr>
      </w:pPr>
    </w:p>
    <w:p w:rsidR="00BD6FA4" w:rsidRPr="00065C1E" w:rsidRDefault="00BD6FA4" w:rsidP="00217EAE">
      <w:pPr>
        <w:spacing w:after="0" w:line="240" w:lineRule="auto"/>
        <w:rPr>
          <w:rFonts w:ascii="Lucida Bright" w:hAnsi="Lucida Bright" w:cs="Arial"/>
          <w:sz w:val="18"/>
          <w:szCs w:val="18"/>
        </w:rPr>
      </w:pPr>
    </w:p>
    <w:p w:rsidR="00BD6FA4" w:rsidRPr="00065C1E" w:rsidRDefault="00BD6FA4" w:rsidP="00217EAE">
      <w:pPr>
        <w:spacing w:after="0" w:line="240" w:lineRule="auto"/>
        <w:rPr>
          <w:rFonts w:ascii="Lucida Bright" w:hAnsi="Lucida Bright" w:cs="Arial"/>
          <w:sz w:val="18"/>
          <w:szCs w:val="18"/>
        </w:rPr>
      </w:pPr>
    </w:p>
    <w:p w:rsidR="00BD6FA4" w:rsidRPr="00065C1E" w:rsidRDefault="00BD6FA4" w:rsidP="00217EAE">
      <w:pPr>
        <w:spacing w:after="0" w:line="240" w:lineRule="auto"/>
        <w:rPr>
          <w:rFonts w:ascii="Lucida Bright" w:hAnsi="Lucida Bright" w:cs="Arial"/>
          <w:sz w:val="18"/>
          <w:szCs w:val="18"/>
        </w:rPr>
      </w:pPr>
    </w:p>
    <w:p w:rsidR="007F53FE" w:rsidRPr="00065C1E" w:rsidRDefault="007F53FE" w:rsidP="00217EAE">
      <w:pPr>
        <w:spacing w:after="0" w:line="240" w:lineRule="auto"/>
        <w:rPr>
          <w:rFonts w:ascii="Lucida Bright" w:hAnsi="Lucida Bright" w:cs="Arial"/>
          <w:sz w:val="18"/>
          <w:szCs w:val="18"/>
        </w:rPr>
      </w:pPr>
    </w:p>
    <w:p w:rsidR="007F53FE" w:rsidRPr="00065C1E" w:rsidRDefault="007F53FE" w:rsidP="00217EAE">
      <w:pPr>
        <w:spacing w:after="0" w:line="240" w:lineRule="auto"/>
        <w:rPr>
          <w:rFonts w:ascii="Lucida Bright" w:hAnsi="Lucida Bright" w:cs="Arial"/>
          <w:sz w:val="18"/>
          <w:szCs w:val="18"/>
        </w:rPr>
      </w:pPr>
    </w:p>
    <w:p w:rsidR="007F53FE" w:rsidRPr="00065C1E" w:rsidRDefault="007F53FE" w:rsidP="00217EAE">
      <w:pPr>
        <w:spacing w:after="0" w:line="240" w:lineRule="auto"/>
        <w:rPr>
          <w:rFonts w:ascii="Lucida Bright" w:hAnsi="Lucida Bright" w:cs="Arial"/>
          <w:sz w:val="18"/>
          <w:szCs w:val="18"/>
        </w:rPr>
      </w:pPr>
    </w:p>
    <w:p w:rsidR="007F53FE" w:rsidRPr="00065C1E" w:rsidRDefault="007F53FE" w:rsidP="00217EAE">
      <w:pPr>
        <w:spacing w:after="0" w:line="240" w:lineRule="auto"/>
        <w:rPr>
          <w:rFonts w:ascii="Lucida Bright" w:hAnsi="Lucida Bright" w:cs="Arial"/>
          <w:sz w:val="18"/>
          <w:szCs w:val="18"/>
        </w:rPr>
      </w:pPr>
    </w:p>
    <w:p w:rsidR="007F53FE" w:rsidRPr="00065C1E" w:rsidRDefault="007F53FE" w:rsidP="00217EAE">
      <w:pPr>
        <w:spacing w:after="0" w:line="240" w:lineRule="auto"/>
        <w:rPr>
          <w:rFonts w:ascii="Lucida Bright" w:hAnsi="Lucida Bright" w:cs="Arial"/>
          <w:sz w:val="18"/>
          <w:szCs w:val="18"/>
        </w:rPr>
      </w:pPr>
    </w:p>
    <w:p w:rsidR="007F53FE" w:rsidRPr="00065C1E" w:rsidRDefault="007F53FE" w:rsidP="00217EAE">
      <w:pPr>
        <w:spacing w:after="0" w:line="240" w:lineRule="auto"/>
        <w:rPr>
          <w:rFonts w:ascii="Lucida Bright" w:hAnsi="Lucida Bright" w:cs="Arial"/>
          <w:sz w:val="18"/>
          <w:szCs w:val="18"/>
        </w:rPr>
      </w:pPr>
    </w:p>
    <w:p w:rsidR="007F53FE" w:rsidRPr="00065C1E" w:rsidRDefault="007F53FE" w:rsidP="00217EAE">
      <w:pPr>
        <w:spacing w:after="0" w:line="240" w:lineRule="auto"/>
        <w:rPr>
          <w:rFonts w:ascii="Lucida Bright" w:hAnsi="Lucida Bright" w:cs="Arial"/>
          <w:sz w:val="18"/>
          <w:szCs w:val="18"/>
        </w:rPr>
      </w:pPr>
    </w:p>
    <w:p w:rsidR="007F53FE" w:rsidRPr="00065C1E" w:rsidRDefault="007F53FE" w:rsidP="00217EAE">
      <w:pPr>
        <w:spacing w:after="0" w:line="240" w:lineRule="auto"/>
        <w:rPr>
          <w:rFonts w:ascii="Lucida Bright" w:hAnsi="Lucida Bright" w:cs="Arial"/>
          <w:sz w:val="18"/>
          <w:szCs w:val="18"/>
        </w:rPr>
      </w:pPr>
    </w:p>
    <w:p w:rsidR="007F53FE" w:rsidRPr="00065C1E" w:rsidRDefault="007F53FE" w:rsidP="00217EAE">
      <w:pPr>
        <w:spacing w:after="0" w:line="240" w:lineRule="auto"/>
        <w:rPr>
          <w:rFonts w:ascii="Lucida Bright" w:hAnsi="Lucida Bright" w:cs="Arial"/>
          <w:sz w:val="18"/>
          <w:szCs w:val="18"/>
        </w:rPr>
      </w:pPr>
    </w:p>
    <w:p w:rsidR="007F53FE" w:rsidRPr="00065C1E" w:rsidRDefault="007F53FE" w:rsidP="00217EAE">
      <w:pPr>
        <w:spacing w:after="0" w:line="240" w:lineRule="auto"/>
        <w:rPr>
          <w:rFonts w:ascii="Lucida Bright" w:hAnsi="Lucida Bright" w:cs="Arial"/>
          <w:sz w:val="18"/>
          <w:szCs w:val="18"/>
        </w:rPr>
      </w:pPr>
    </w:p>
    <w:p w:rsidR="007F53FE" w:rsidRPr="00065C1E" w:rsidRDefault="007F53FE" w:rsidP="00217EAE">
      <w:pPr>
        <w:spacing w:after="0" w:line="240" w:lineRule="auto"/>
        <w:rPr>
          <w:rFonts w:ascii="Lucida Bright" w:hAnsi="Lucida Bright" w:cs="Arial"/>
          <w:sz w:val="18"/>
          <w:szCs w:val="18"/>
        </w:rPr>
      </w:pPr>
    </w:p>
    <w:p w:rsidR="00BD6FA4" w:rsidRPr="00065C1E" w:rsidRDefault="00BD6FA4" w:rsidP="00217EAE">
      <w:pPr>
        <w:spacing w:after="0" w:line="240" w:lineRule="auto"/>
        <w:rPr>
          <w:rFonts w:ascii="Lucida Bright" w:hAnsi="Lucida Bright" w:cs="Arial"/>
          <w:sz w:val="18"/>
          <w:szCs w:val="18"/>
        </w:rPr>
      </w:pPr>
    </w:p>
    <w:p w:rsidR="007F53FE" w:rsidRPr="00065C1E" w:rsidRDefault="007F53FE" w:rsidP="007F53FE">
      <w:pPr>
        <w:spacing w:after="0" w:line="240" w:lineRule="auto"/>
        <w:jc w:val="both"/>
        <w:rPr>
          <w:rFonts w:ascii="Lucida Bright" w:hAnsi="Lucida Bright" w:cs="Arial"/>
          <w:sz w:val="18"/>
          <w:szCs w:val="18"/>
        </w:rPr>
      </w:pPr>
    </w:p>
    <w:p w:rsidR="007F53FE" w:rsidRPr="00065C1E" w:rsidRDefault="007F53FE" w:rsidP="006C188F">
      <w:pPr>
        <w:pStyle w:val="Prrafodelista"/>
        <w:numPr>
          <w:ilvl w:val="0"/>
          <w:numId w:val="42"/>
        </w:numPr>
        <w:jc w:val="both"/>
        <w:rPr>
          <w:rFonts w:ascii="Lucida Bright" w:hAnsi="Lucida Bright" w:cs="Arial"/>
          <w:b/>
          <w:sz w:val="18"/>
          <w:szCs w:val="18"/>
        </w:rPr>
      </w:pPr>
      <w:r w:rsidRPr="00065C1E">
        <w:rPr>
          <w:rFonts w:ascii="Lucida Bright" w:hAnsi="Lucida Bright" w:cs="Arial"/>
          <w:b/>
          <w:sz w:val="18"/>
          <w:szCs w:val="18"/>
        </w:rPr>
        <w:t>INSTALACIÓN DE FAENAS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7F53FE" w:rsidRPr="00065C1E" w:rsidTr="005D0878">
        <w:tc>
          <w:tcPr>
            <w:tcW w:w="8978" w:type="dxa"/>
            <w:shd w:val="clear" w:color="auto" w:fill="auto"/>
          </w:tcPr>
          <w:p w:rsidR="007F53FE" w:rsidRPr="00065C1E" w:rsidRDefault="007F53FE" w:rsidP="005D0878">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UNIDAD: </w:t>
            </w:r>
            <w:r w:rsidRPr="00065C1E">
              <w:rPr>
                <w:rFonts w:ascii="Lucida Bright" w:hAnsi="Lucida Bright" w:cs="Arial"/>
                <w:b/>
                <w:sz w:val="18"/>
                <w:szCs w:val="18"/>
              </w:rPr>
              <w:t>GLB</w:t>
            </w:r>
          </w:p>
        </w:tc>
      </w:tr>
    </w:tbl>
    <w:p w:rsidR="007F53FE" w:rsidRPr="00065C1E" w:rsidRDefault="007F53FE" w:rsidP="007F53FE">
      <w:pPr>
        <w:widowControl w:val="0"/>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p>
    <w:p w:rsidR="007F53FE" w:rsidRPr="00D966F4" w:rsidRDefault="007F53FE" w:rsidP="0065004A">
      <w:pPr>
        <w:pStyle w:val="Prrafodelista"/>
        <w:widowControl w:val="0"/>
        <w:numPr>
          <w:ilvl w:val="1"/>
          <w:numId w:val="41"/>
        </w:numPr>
        <w:shd w:val="clear" w:color="auto" w:fill="FFFFFF"/>
        <w:autoSpaceDE w:val="0"/>
        <w:autoSpaceDN w:val="0"/>
        <w:adjustRightInd w:val="0"/>
        <w:jc w:val="both"/>
        <w:rPr>
          <w:rFonts w:ascii="Lucida Bright" w:hAnsi="Lucida Bright" w:cs="Arial"/>
          <w:b/>
          <w:spacing w:val="-1"/>
          <w:sz w:val="18"/>
          <w:szCs w:val="18"/>
        </w:rPr>
      </w:pPr>
      <w:r w:rsidRPr="00065C1E">
        <w:rPr>
          <w:rFonts w:ascii="Lucida Bright" w:hAnsi="Lucida Bright" w:cs="Arial"/>
          <w:b/>
          <w:sz w:val="18"/>
          <w:szCs w:val="18"/>
        </w:rPr>
        <w:t>DESCRIPCION</w:t>
      </w:r>
    </w:p>
    <w:p w:rsidR="007F53FE" w:rsidRPr="00065C1E" w:rsidRDefault="007F53FE" w:rsidP="0065004A">
      <w:pPr>
        <w:pStyle w:val="Sangradetextonormal"/>
        <w:shd w:val="clear" w:color="auto" w:fill="FFFFFF"/>
        <w:spacing w:after="0"/>
        <w:ind w:left="0"/>
        <w:jc w:val="both"/>
        <w:rPr>
          <w:rFonts w:ascii="Lucida Bright" w:hAnsi="Lucida Bright" w:cs="Arial"/>
          <w:sz w:val="18"/>
          <w:szCs w:val="18"/>
        </w:rPr>
      </w:pPr>
      <w:r w:rsidRPr="00065C1E">
        <w:rPr>
          <w:rFonts w:ascii="Lucida Bright" w:hAnsi="Lucida Bright" w:cs="Arial"/>
          <w:sz w:val="18"/>
          <w:szCs w:val="18"/>
        </w:rPr>
        <w:t>Con el fin de evitar que en la propuesta se dupliquen ciertos gastos, a continuación, se detallan los que necesariamente se deben incluir en el ítem Instalación de faenas.</w:t>
      </w:r>
    </w:p>
    <w:p w:rsidR="007F53FE" w:rsidRPr="00065C1E" w:rsidRDefault="007F53FE" w:rsidP="007F53FE">
      <w:pPr>
        <w:pStyle w:val="Sangradetextonormal"/>
        <w:shd w:val="clear" w:color="auto" w:fill="FFFFFF"/>
        <w:spacing w:after="0"/>
        <w:ind w:left="0"/>
        <w:jc w:val="both"/>
        <w:rPr>
          <w:rFonts w:ascii="Lucida Bright" w:hAnsi="Lucida Bright" w:cs="Arial"/>
          <w:sz w:val="18"/>
          <w:szCs w:val="18"/>
        </w:rPr>
      </w:pPr>
    </w:p>
    <w:p w:rsidR="007F53FE" w:rsidRPr="00065C1E" w:rsidRDefault="007F53FE" w:rsidP="007F53FE">
      <w:pPr>
        <w:shd w:val="clear" w:color="auto" w:fill="FFFFFF"/>
        <w:spacing w:after="0" w:line="240" w:lineRule="auto"/>
        <w:jc w:val="both"/>
        <w:rPr>
          <w:rFonts w:ascii="Lucida Bright" w:hAnsi="Lucida Bright" w:cs="Arial"/>
          <w:sz w:val="18"/>
          <w:szCs w:val="18"/>
        </w:rPr>
      </w:pPr>
      <w:r w:rsidRPr="00065C1E">
        <w:rPr>
          <w:rFonts w:ascii="Lucida Bright" w:hAnsi="Lucida Bright" w:cs="Arial"/>
          <w:sz w:val="18"/>
          <w:szCs w:val="18"/>
        </w:rPr>
        <w:t>Construcción de ambientes para obras.</w:t>
      </w:r>
    </w:p>
    <w:p w:rsidR="007F53FE" w:rsidRPr="00065C1E" w:rsidRDefault="007F53FE" w:rsidP="007F53FE">
      <w:pPr>
        <w:shd w:val="clear" w:color="auto" w:fill="FFFFFF"/>
        <w:spacing w:after="0" w:line="240" w:lineRule="auto"/>
        <w:jc w:val="both"/>
        <w:rPr>
          <w:rFonts w:ascii="Lucida Bright" w:hAnsi="Lucida Bright" w:cs="Arial"/>
          <w:sz w:val="18"/>
          <w:szCs w:val="18"/>
        </w:rPr>
      </w:pPr>
    </w:p>
    <w:p w:rsidR="007F53FE" w:rsidRPr="00065C1E" w:rsidRDefault="007F53FE" w:rsidP="007F53FE">
      <w:pPr>
        <w:pStyle w:val="Sangradetextonormal"/>
        <w:shd w:val="clear" w:color="auto" w:fill="FFFFFF"/>
        <w:spacing w:after="0"/>
        <w:ind w:left="0"/>
        <w:jc w:val="both"/>
        <w:rPr>
          <w:rFonts w:ascii="Lucida Bright" w:hAnsi="Lucida Bright" w:cs="Arial"/>
          <w:sz w:val="18"/>
          <w:szCs w:val="18"/>
        </w:rPr>
      </w:pPr>
      <w:r w:rsidRPr="00065C1E">
        <w:rPr>
          <w:rFonts w:ascii="Lucida Bright" w:hAnsi="Lucida Bright" w:cs="Arial"/>
          <w:sz w:val="18"/>
          <w:szCs w:val="18"/>
        </w:rPr>
        <w:t>Comprende las instalaciones provisionales necesarias para el buen funcionamiento de la obra y la posterior demolición de acuerdo al siguiente detalle:</w:t>
      </w:r>
    </w:p>
    <w:p w:rsidR="007F53FE" w:rsidRPr="00065C1E" w:rsidRDefault="007F53FE" w:rsidP="007F53FE">
      <w:pPr>
        <w:pStyle w:val="Sangradetextonormal"/>
        <w:shd w:val="clear" w:color="auto" w:fill="FFFFFF"/>
        <w:spacing w:after="0"/>
        <w:ind w:left="0"/>
        <w:jc w:val="both"/>
        <w:rPr>
          <w:rFonts w:ascii="Lucida Bright" w:hAnsi="Lucida Bright" w:cs="Arial"/>
          <w:sz w:val="18"/>
          <w:szCs w:val="18"/>
        </w:rPr>
      </w:pPr>
    </w:p>
    <w:p w:rsidR="007F53FE" w:rsidRPr="00065C1E" w:rsidRDefault="007F53FE" w:rsidP="00007106">
      <w:pPr>
        <w:widowControl w:val="0"/>
        <w:numPr>
          <w:ilvl w:val="0"/>
          <w:numId w:val="25"/>
        </w:numPr>
        <w:shd w:val="clear" w:color="auto" w:fill="FFFFFF"/>
        <w:spacing w:after="0" w:line="240" w:lineRule="auto"/>
        <w:jc w:val="both"/>
        <w:rPr>
          <w:rFonts w:ascii="Lucida Bright" w:hAnsi="Lucida Bright" w:cs="Arial"/>
          <w:sz w:val="18"/>
          <w:szCs w:val="18"/>
        </w:rPr>
      </w:pPr>
      <w:r w:rsidRPr="00065C1E">
        <w:rPr>
          <w:rFonts w:ascii="Lucida Bright" w:hAnsi="Lucida Bright" w:cs="Arial"/>
          <w:sz w:val="18"/>
          <w:szCs w:val="18"/>
        </w:rPr>
        <w:t>Oficina c/ mobiliario para la supervisión, escritorios para cada profesional, impresora multifunción, entre otros.</w:t>
      </w:r>
    </w:p>
    <w:p w:rsidR="007F53FE" w:rsidRPr="00065C1E" w:rsidRDefault="007F53FE" w:rsidP="00007106">
      <w:pPr>
        <w:widowControl w:val="0"/>
        <w:numPr>
          <w:ilvl w:val="0"/>
          <w:numId w:val="25"/>
        </w:numPr>
        <w:shd w:val="clear" w:color="auto" w:fill="FFFFFF"/>
        <w:spacing w:after="0" w:line="240" w:lineRule="auto"/>
        <w:jc w:val="both"/>
        <w:rPr>
          <w:rFonts w:ascii="Lucida Bright" w:hAnsi="Lucida Bright" w:cs="Arial"/>
          <w:sz w:val="18"/>
          <w:szCs w:val="18"/>
        </w:rPr>
      </w:pPr>
      <w:r w:rsidRPr="00065C1E">
        <w:rPr>
          <w:rFonts w:ascii="Lucida Bright" w:hAnsi="Lucida Bright" w:cs="Arial"/>
          <w:sz w:val="18"/>
          <w:szCs w:val="18"/>
        </w:rPr>
        <w:t>Oficina c/ mobiliario para la empresa constructora.</w:t>
      </w:r>
    </w:p>
    <w:p w:rsidR="007F53FE" w:rsidRPr="00065C1E" w:rsidRDefault="007F53FE" w:rsidP="00007106">
      <w:pPr>
        <w:widowControl w:val="0"/>
        <w:numPr>
          <w:ilvl w:val="0"/>
          <w:numId w:val="25"/>
        </w:numPr>
        <w:shd w:val="clear" w:color="auto" w:fill="FFFFFF"/>
        <w:spacing w:after="0" w:line="240" w:lineRule="auto"/>
        <w:jc w:val="both"/>
        <w:rPr>
          <w:rFonts w:ascii="Lucida Bright" w:hAnsi="Lucida Bright" w:cs="Arial"/>
          <w:sz w:val="18"/>
          <w:szCs w:val="18"/>
        </w:rPr>
      </w:pPr>
      <w:r w:rsidRPr="00065C1E">
        <w:rPr>
          <w:rFonts w:ascii="Lucida Bright" w:hAnsi="Lucida Bright" w:cs="Arial"/>
          <w:sz w:val="18"/>
          <w:szCs w:val="18"/>
        </w:rPr>
        <w:t>Depósitos para almacenar los materiales de construcción, los combustibles y los equipos.</w:t>
      </w:r>
    </w:p>
    <w:p w:rsidR="007F53FE" w:rsidRPr="00065C1E" w:rsidRDefault="007F53FE" w:rsidP="00007106">
      <w:pPr>
        <w:widowControl w:val="0"/>
        <w:numPr>
          <w:ilvl w:val="0"/>
          <w:numId w:val="25"/>
        </w:numPr>
        <w:shd w:val="clear" w:color="auto" w:fill="FFFFFF"/>
        <w:spacing w:after="0" w:line="240" w:lineRule="auto"/>
        <w:jc w:val="both"/>
        <w:rPr>
          <w:rFonts w:ascii="Lucida Bright" w:hAnsi="Lucida Bright" w:cs="Arial"/>
          <w:sz w:val="18"/>
          <w:szCs w:val="18"/>
        </w:rPr>
      </w:pPr>
      <w:r w:rsidRPr="00065C1E">
        <w:rPr>
          <w:rFonts w:ascii="Lucida Bright" w:hAnsi="Lucida Bright" w:cs="Arial"/>
          <w:sz w:val="18"/>
          <w:szCs w:val="18"/>
        </w:rPr>
        <w:t>Sanitarios para el personal.</w:t>
      </w:r>
    </w:p>
    <w:p w:rsidR="007F53FE" w:rsidRPr="00D966F4" w:rsidRDefault="007F53FE" w:rsidP="007F53FE">
      <w:pPr>
        <w:widowControl w:val="0"/>
        <w:numPr>
          <w:ilvl w:val="0"/>
          <w:numId w:val="25"/>
        </w:numPr>
        <w:shd w:val="clear" w:color="auto" w:fill="FFFFFF"/>
        <w:spacing w:after="0" w:line="240" w:lineRule="auto"/>
        <w:jc w:val="both"/>
        <w:rPr>
          <w:rFonts w:ascii="Lucida Bright" w:hAnsi="Lucida Bright" w:cs="Arial"/>
          <w:sz w:val="18"/>
          <w:szCs w:val="18"/>
        </w:rPr>
      </w:pPr>
      <w:r w:rsidRPr="00065C1E">
        <w:rPr>
          <w:rFonts w:ascii="Lucida Bright" w:hAnsi="Lucida Bright" w:cs="Arial"/>
          <w:sz w:val="18"/>
          <w:szCs w:val="18"/>
        </w:rPr>
        <w:t>Botiquín para primeros auxilios.</w:t>
      </w:r>
    </w:p>
    <w:p w:rsidR="007F53FE" w:rsidRPr="00065C1E" w:rsidRDefault="007F53FE" w:rsidP="007F53FE">
      <w:pPr>
        <w:shd w:val="clear" w:color="auto" w:fill="FFFFFF"/>
        <w:spacing w:after="0" w:line="240" w:lineRule="auto"/>
        <w:jc w:val="both"/>
        <w:rPr>
          <w:rFonts w:ascii="Lucida Bright" w:hAnsi="Lucida Bright" w:cs="Arial"/>
          <w:sz w:val="18"/>
          <w:szCs w:val="18"/>
        </w:rPr>
      </w:pPr>
      <w:r w:rsidRPr="00065C1E">
        <w:rPr>
          <w:rFonts w:ascii="Lucida Bright" w:hAnsi="Lucida Bright" w:cs="Arial"/>
          <w:sz w:val="18"/>
          <w:szCs w:val="18"/>
        </w:rPr>
        <w:t>Los ambientes contem</w:t>
      </w:r>
      <w:r w:rsidR="00D966F4">
        <w:rPr>
          <w:rFonts w:ascii="Lucida Bright" w:hAnsi="Lucida Bright" w:cs="Arial"/>
          <w:sz w:val="18"/>
          <w:szCs w:val="18"/>
        </w:rPr>
        <w:t>plaran los siguientes aspectos:</w:t>
      </w:r>
    </w:p>
    <w:p w:rsidR="007F53FE" w:rsidRPr="00065C1E" w:rsidRDefault="007F53FE" w:rsidP="00007106">
      <w:pPr>
        <w:widowControl w:val="0"/>
        <w:numPr>
          <w:ilvl w:val="0"/>
          <w:numId w:val="26"/>
        </w:numPr>
        <w:shd w:val="clear" w:color="auto" w:fill="FFFFFF"/>
        <w:spacing w:after="0" w:line="240" w:lineRule="auto"/>
        <w:jc w:val="both"/>
        <w:rPr>
          <w:rFonts w:ascii="Lucida Bright" w:hAnsi="Lucida Bright" w:cs="Arial"/>
          <w:sz w:val="18"/>
          <w:szCs w:val="18"/>
        </w:rPr>
      </w:pPr>
      <w:r w:rsidRPr="00065C1E">
        <w:rPr>
          <w:rFonts w:ascii="Lucida Bright" w:hAnsi="Lucida Bright" w:cs="Arial"/>
          <w:sz w:val="18"/>
          <w:szCs w:val="18"/>
        </w:rPr>
        <w:t>Las oficinas, depósitos y demás construcciones deberán ubicarse en un lugar autorizado por el supervisor.</w:t>
      </w:r>
    </w:p>
    <w:p w:rsidR="007F53FE" w:rsidRPr="00065C1E" w:rsidRDefault="007F53FE" w:rsidP="00007106">
      <w:pPr>
        <w:widowControl w:val="0"/>
        <w:numPr>
          <w:ilvl w:val="0"/>
          <w:numId w:val="26"/>
        </w:numPr>
        <w:shd w:val="clear" w:color="auto" w:fill="FFFFFF"/>
        <w:spacing w:after="0" w:line="240" w:lineRule="auto"/>
        <w:jc w:val="both"/>
        <w:rPr>
          <w:rFonts w:ascii="Lucida Bright" w:hAnsi="Lucida Bright" w:cs="Arial"/>
          <w:sz w:val="18"/>
          <w:szCs w:val="18"/>
        </w:rPr>
      </w:pPr>
      <w:r w:rsidRPr="00065C1E">
        <w:rPr>
          <w:rFonts w:ascii="Lucida Bright" w:hAnsi="Lucida Bright" w:cs="Arial"/>
          <w:sz w:val="18"/>
          <w:szCs w:val="18"/>
        </w:rPr>
        <w:t>Si resultase indispensable la preparación del sitio para la instalación de los ambientes, los costos correspondientes no recibirán remuneración separada.</w:t>
      </w:r>
    </w:p>
    <w:p w:rsidR="007F53FE" w:rsidRPr="00065C1E" w:rsidRDefault="007F53FE" w:rsidP="00007106">
      <w:pPr>
        <w:widowControl w:val="0"/>
        <w:numPr>
          <w:ilvl w:val="0"/>
          <w:numId w:val="26"/>
        </w:numPr>
        <w:shd w:val="clear" w:color="auto" w:fill="FFFFFF"/>
        <w:spacing w:after="0" w:line="240" w:lineRule="auto"/>
        <w:jc w:val="both"/>
        <w:rPr>
          <w:rFonts w:ascii="Lucida Bright" w:hAnsi="Lucida Bright" w:cs="Arial"/>
          <w:sz w:val="18"/>
          <w:szCs w:val="18"/>
        </w:rPr>
      </w:pPr>
      <w:r w:rsidRPr="00065C1E">
        <w:rPr>
          <w:rFonts w:ascii="Lucida Bright" w:hAnsi="Lucida Bright" w:cs="Arial"/>
          <w:sz w:val="18"/>
          <w:szCs w:val="18"/>
        </w:rPr>
        <w:t>Los depósitos tendrán dimensiones suficientes para el almacenamiento de los diferentes productos de manera de garantizar el desarrollo ininterrumpido de los trabajos.</w:t>
      </w:r>
    </w:p>
    <w:p w:rsidR="007F53FE" w:rsidRPr="00065C1E" w:rsidRDefault="007F53FE" w:rsidP="00007106">
      <w:pPr>
        <w:widowControl w:val="0"/>
        <w:numPr>
          <w:ilvl w:val="0"/>
          <w:numId w:val="26"/>
        </w:numPr>
        <w:shd w:val="clear" w:color="auto" w:fill="FFFFFF"/>
        <w:spacing w:after="0" w:line="240" w:lineRule="auto"/>
        <w:jc w:val="both"/>
        <w:rPr>
          <w:rFonts w:ascii="Lucida Bright" w:hAnsi="Lucida Bright" w:cs="Arial"/>
          <w:sz w:val="18"/>
          <w:szCs w:val="18"/>
        </w:rPr>
      </w:pPr>
      <w:r w:rsidRPr="00065C1E">
        <w:rPr>
          <w:rFonts w:ascii="Lucida Bright" w:hAnsi="Lucida Bright" w:cs="Arial"/>
          <w:sz w:val="18"/>
          <w:szCs w:val="18"/>
        </w:rPr>
        <w:t>Se deberán tomar las medidas de precaución necesarias para evitar que se produzcan infiltraciones de combustibles, aceites y otros materiales perjudiciales a fin de evitar la contaminación del medio ambiente.</w:t>
      </w:r>
    </w:p>
    <w:p w:rsidR="007F53FE" w:rsidRPr="00065C1E" w:rsidRDefault="007F53FE" w:rsidP="00007106">
      <w:pPr>
        <w:widowControl w:val="0"/>
        <w:numPr>
          <w:ilvl w:val="0"/>
          <w:numId w:val="26"/>
        </w:numPr>
        <w:shd w:val="clear" w:color="auto" w:fill="FFFFFF"/>
        <w:spacing w:after="0" w:line="240" w:lineRule="auto"/>
        <w:jc w:val="both"/>
        <w:rPr>
          <w:rFonts w:ascii="Lucida Bright" w:hAnsi="Lucida Bright" w:cs="Arial"/>
          <w:sz w:val="18"/>
          <w:szCs w:val="18"/>
        </w:rPr>
      </w:pPr>
      <w:r w:rsidRPr="00065C1E">
        <w:rPr>
          <w:rFonts w:ascii="Lucida Bright" w:hAnsi="Lucida Bright" w:cs="Arial"/>
          <w:sz w:val="18"/>
          <w:szCs w:val="18"/>
        </w:rPr>
        <w:t>El Contratista adoptará las medidas necesarias para evitar incendios.</w:t>
      </w:r>
    </w:p>
    <w:p w:rsidR="007F53FE" w:rsidRPr="00065C1E" w:rsidRDefault="007F53FE" w:rsidP="007F53FE">
      <w:pPr>
        <w:widowControl w:val="0"/>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p>
    <w:p w:rsidR="007F53FE" w:rsidRPr="00D966F4" w:rsidRDefault="007F53FE" w:rsidP="007F53FE">
      <w:pPr>
        <w:pStyle w:val="Prrafodelista"/>
        <w:widowControl w:val="0"/>
        <w:numPr>
          <w:ilvl w:val="1"/>
          <w:numId w:val="41"/>
        </w:numPr>
        <w:shd w:val="clear" w:color="auto" w:fill="FFFFFF"/>
        <w:autoSpaceDE w:val="0"/>
        <w:autoSpaceDN w:val="0"/>
        <w:adjustRightInd w:val="0"/>
        <w:jc w:val="both"/>
        <w:rPr>
          <w:rFonts w:ascii="Lucida Bright" w:hAnsi="Lucida Bright" w:cs="Arial"/>
          <w:b/>
          <w:spacing w:val="-1"/>
          <w:sz w:val="18"/>
          <w:szCs w:val="18"/>
        </w:rPr>
      </w:pPr>
      <w:r w:rsidRPr="00065C1E">
        <w:rPr>
          <w:rFonts w:ascii="Lucida Bright" w:hAnsi="Lucida Bright" w:cs="Arial"/>
          <w:b/>
          <w:sz w:val="18"/>
          <w:szCs w:val="18"/>
        </w:rPr>
        <w:t>MATERIALES, HERRAMIENTAS Y EQUIPO</w:t>
      </w:r>
    </w:p>
    <w:p w:rsidR="007F53FE" w:rsidRPr="00065C1E" w:rsidRDefault="007F53FE" w:rsidP="007F53FE">
      <w:pPr>
        <w:shd w:val="clear" w:color="auto" w:fill="FFFFFF"/>
        <w:spacing w:after="0" w:line="240" w:lineRule="auto"/>
        <w:jc w:val="both"/>
        <w:rPr>
          <w:rFonts w:ascii="Lucida Bright" w:hAnsi="Lucida Bright" w:cs="Arial"/>
          <w:sz w:val="18"/>
          <w:szCs w:val="18"/>
        </w:rPr>
      </w:pPr>
      <w:r w:rsidRPr="00065C1E">
        <w:rPr>
          <w:rFonts w:ascii="Lucida Bright" w:hAnsi="Lucida Bright" w:cs="Arial"/>
          <w:sz w:val="18"/>
          <w:szCs w:val="18"/>
        </w:rPr>
        <w:t>Disponibilidad de maquinarias, equipos y movilidades</w:t>
      </w:r>
    </w:p>
    <w:p w:rsidR="007F53FE" w:rsidRPr="00065C1E" w:rsidRDefault="007F53FE" w:rsidP="007F53FE">
      <w:pPr>
        <w:pStyle w:val="Sangradetextonormal"/>
        <w:shd w:val="clear" w:color="auto" w:fill="FFFFFF"/>
        <w:spacing w:after="0"/>
        <w:ind w:left="0"/>
        <w:jc w:val="both"/>
        <w:rPr>
          <w:rFonts w:ascii="Lucida Bright" w:hAnsi="Lucida Bright" w:cs="Arial"/>
          <w:sz w:val="18"/>
          <w:szCs w:val="18"/>
        </w:rPr>
      </w:pPr>
    </w:p>
    <w:p w:rsidR="007F53FE" w:rsidRPr="00065C1E" w:rsidRDefault="007F53FE" w:rsidP="007F53FE">
      <w:pPr>
        <w:pStyle w:val="Sangradetextonormal"/>
        <w:shd w:val="clear" w:color="auto" w:fill="FFFFFF"/>
        <w:spacing w:after="0"/>
        <w:ind w:left="0"/>
        <w:jc w:val="both"/>
        <w:rPr>
          <w:rFonts w:ascii="Lucida Bright" w:hAnsi="Lucida Bright" w:cs="Arial"/>
          <w:sz w:val="18"/>
          <w:szCs w:val="18"/>
        </w:rPr>
      </w:pPr>
      <w:r w:rsidRPr="00065C1E">
        <w:rPr>
          <w:rFonts w:ascii="Lucida Bright" w:hAnsi="Lucida Bright" w:cs="Arial"/>
          <w:sz w:val="18"/>
          <w:szCs w:val="18"/>
        </w:rPr>
        <w:t>Comprende poner a disposición en el sitio la maquinaria, los equipos y las movilidades requeridas para la ejecución de las obras.</w:t>
      </w:r>
    </w:p>
    <w:p w:rsidR="007F53FE" w:rsidRPr="00065C1E" w:rsidRDefault="007F53FE" w:rsidP="007F53FE">
      <w:pPr>
        <w:shd w:val="clear" w:color="auto" w:fill="FFFFFF"/>
        <w:tabs>
          <w:tab w:val="left" w:pos="0"/>
        </w:tabs>
        <w:spacing w:after="0" w:line="240" w:lineRule="auto"/>
        <w:jc w:val="both"/>
        <w:rPr>
          <w:rFonts w:ascii="Lucida Bright" w:hAnsi="Lucida Bright" w:cs="Arial"/>
          <w:sz w:val="18"/>
          <w:szCs w:val="18"/>
        </w:rPr>
      </w:pPr>
      <w:r w:rsidRPr="00065C1E">
        <w:rPr>
          <w:rFonts w:ascii="Lucida Bright" w:hAnsi="Lucida Bright" w:cs="Arial"/>
          <w:sz w:val="18"/>
          <w:szCs w:val="18"/>
        </w:rPr>
        <w:t>La supervisión podrá ordenar al Contratista el reemplazo de la maquinaria que no se encuentre en perfecto estado de funcionamiento o que tenga una antigüedad mayor a cinco años.</w:t>
      </w:r>
    </w:p>
    <w:p w:rsidR="007F53FE" w:rsidRPr="00065C1E" w:rsidRDefault="007F53FE" w:rsidP="007F53FE">
      <w:pPr>
        <w:shd w:val="clear" w:color="auto" w:fill="FFFFFF"/>
        <w:spacing w:after="0" w:line="240" w:lineRule="auto"/>
        <w:jc w:val="both"/>
        <w:rPr>
          <w:rFonts w:ascii="Lucida Bright" w:hAnsi="Lucida Bright" w:cs="Arial"/>
          <w:sz w:val="18"/>
          <w:szCs w:val="18"/>
        </w:rPr>
      </w:pPr>
    </w:p>
    <w:p w:rsidR="007F53FE" w:rsidRPr="00065C1E" w:rsidRDefault="007F53FE" w:rsidP="007F53FE">
      <w:pPr>
        <w:shd w:val="clear" w:color="auto" w:fill="FFFFFF"/>
        <w:spacing w:after="0" w:line="240" w:lineRule="auto"/>
        <w:jc w:val="both"/>
        <w:rPr>
          <w:rFonts w:ascii="Lucida Bright" w:hAnsi="Lucida Bright" w:cs="Arial"/>
          <w:sz w:val="18"/>
          <w:szCs w:val="18"/>
        </w:rPr>
      </w:pPr>
      <w:r w:rsidRPr="00065C1E">
        <w:rPr>
          <w:rFonts w:ascii="Lucida Bright" w:hAnsi="Lucida Bright" w:cs="Arial"/>
          <w:sz w:val="18"/>
          <w:szCs w:val="18"/>
        </w:rPr>
        <w:t>Distribución de agua y de energía e</w:t>
      </w:r>
      <w:r w:rsidR="00D966F4">
        <w:rPr>
          <w:rFonts w:ascii="Lucida Bright" w:hAnsi="Lucida Bright" w:cs="Arial"/>
          <w:sz w:val="18"/>
          <w:szCs w:val="18"/>
        </w:rPr>
        <w:t>léctrica.</w:t>
      </w:r>
    </w:p>
    <w:p w:rsidR="007F53FE" w:rsidRPr="00065C1E" w:rsidRDefault="007F53FE" w:rsidP="007F53FE">
      <w:pPr>
        <w:pStyle w:val="Sangradetextonormal"/>
        <w:spacing w:after="0"/>
        <w:ind w:left="0"/>
        <w:jc w:val="both"/>
        <w:rPr>
          <w:rFonts w:ascii="Lucida Bright" w:hAnsi="Lucida Bright" w:cs="Arial"/>
          <w:sz w:val="18"/>
          <w:szCs w:val="18"/>
        </w:rPr>
      </w:pPr>
      <w:r w:rsidRPr="00065C1E">
        <w:rPr>
          <w:rFonts w:ascii="Lucida Bright" w:hAnsi="Lucida Bright" w:cs="Arial"/>
          <w:sz w:val="18"/>
          <w:szCs w:val="18"/>
        </w:rPr>
        <w:t xml:space="preserve">Las instalaciones para la distribución de agua y de energía eléctrica durante la construcción de la obra deberán ser efectuadas por el Contratista y su costo incluido en la instalación de faenas. La empresa contratista deberá cancelar los costos por </w:t>
      </w:r>
      <w:r w:rsidR="00320B4E" w:rsidRPr="00065C1E">
        <w:rPr>
          <w:rFonts w:ascii="Lucida Bright" w:hAnsi="Lucida Bright" w:cs="Arial"/>
          <w:sz w:val="18"/>
          <w:szCs w:val="18"/>
        </w:rPr>
        <w:t>Obra</w:t>
      </w:r>
      <w:r w:rsidRPr="00065C1E">
        <w:rPr>
          <w:rFonts w:ascii="Lucida Bright" w:hAnsi="Lucida Bright" w:cs="Arial"/>
          <w:sz w:val="18"/>
          <w:szCs w:val="18"/>
        </w:rPr>
        <w:t xml:space="preserve"> de agua y energía eléctrica durante el proceso de ejecución de la obra y no tener deuda alguna al momento de hacer la entrega provisional. YPFB no va a cubrir ni facilitar ninguno de estos </w:t>
      </w:r>
      <w:r w:rsidR="00320B4E" w:rsidRPr="00065C1E">
        <w:rPr>
          <w:rFonts w:ascii="Lucida Bright" w:hAnsi="Lucida Bright" w:cs="Arial"/>
          <w:sz w:val="18"/>
          <w:szCs w:val="18"/>
        </w:rPr>
        <w:t>Obra</w:t>
      </w:r>
      <w:r w:rsidRPr="00065C1E">
        <w:rPr>
          <w:rFonts w:ascii="Lucida Bright" w:hAnsi="Lucida Bright" w:cs="Arial"/>
          <w:sz w:val="18"/>
          <w:szCs w:val="18"/>
        </w:rPr>
        <w:t>s al contratista.</w:t>
      </w:r>
    </w:p>
    <w:p w:rsidR="007F53FE" w:rsidRPr="00065C1E" w:rsidRDefault="007F53FE" w:rsidP="007F53FE">
      <w:pPr>
        <w:pStyle w:val="Sangradetextonormal"/>
        <w:spacing w:after="0"/>
        <w:ind w:left="0"/>
        <w:jc w:val="both"/>
        <w:rPr>
          <w:rFonts w:ascii="Lucida Bright" w:hAnsi="Lucida Bright" w:cs="Arial"/>
          <w:sz w:val="18"/>
          <w:szCs w:val="18"/>
        </w:rPr>
      </w:pPr>
    </w:p>
    <w:p w:rsidR="007F53FE" w:rsidRPr="00D966F4" w:rsidRDefault="00F80FE6" w:rsidP="007F53FE">
      <w:pPr>
        <w:pStyle w:val="Prrafodelista"/>
        <w:widowControl w:val="0"/>
        <w:numPr>
          <w:ilvl w:val="1"/>
          <w:numId w:val="41"/>
        </w:numPr>
        <w:shd w:val="clear" w:color="auto" w:fill="FFFFFF"/>
        <w:autoSpaceDE w:val="0"/>
        <w:autoSpaceDN w:val="0"/>
        <w:adjustRightInd w:val="0"/>
        <w:jc w:val="both"/>
        <w:rPr>
          <w:rFonts w:ascii="Lucida Bright" w:hAnsi="Lucida Bright" w:cs="Arial"/>
          <w:b/>
          <w:spacing w:val="-1"/>
          <w:sz w:val="18"/>
          <w:szCs w:val="18"/>
        </w:rPr>
      </w:pPr>
      <w:r>
        <w:rPr>
          <w:rFonts w:ascii="Lucida Bright" w:hAnsi="Lucida Bright" w:cs="Arial"/>
          <w:b/>
          <w:sz w:val="18"/>
          <w:szCs w:val="18"/>
        </w:rPr>
        <w:t xml:space="preserve">FORMA DE </w:t>
      </w:r>
      <w:r w:rsidR="007F53FE" w:rsidRPr="00065C1E">
        <w:rPr>
          <w:rFonts w:ascii="Lucida Bright" w:hAnsi="Lucida Bright" w:cs="Arial"/>
          <w:b/>
          <w:sz w:val="18"/>
          <w:szCs w:val="18"/>
        </w:rPr>
        <w:t>EJECUCION</w:t>
      </w:r>
    </w:p>
    <w:p w:rsidR="007F53FE" w:rsidRPr="00065C1E" w:rsidRDefault="007F53FE" w:rsidP="007F53FE">
      <w:pPr>
        <w:shd w:val="clear" w:color="auto" w:fill="FFFFFF"/>
        <w:spacing w:after="0" w:line="240" w:lineRule="auto"/>
        <w:jc w:val="both"/>
        <w:rPr>
          <w:rFonts w:ascii="Lucida Bright" w:hAnsi="Lucida Bright" w:cs="Arial"/>
          <w:sz w:val="18"/>
          <w:szCs w:val="18"/>
        </w:rPr>
      </w:pPr>
      <w:r w:rsidRPr="00065C1E">
        <w:rPr>
          <w:rFonts w:ascii="Lucida Bright" w:hAnsi="Lucida Bright" w:cs="Arial"/>
          <w:sz w:val="18"/>
          <w:szCs w:val="18"/>
        </w:rPr>
        <w:t>Transporte y recepción de materiales</w:t>
      </w:r>
    </w:p>
    <w:p w:rsidR="007F53FE" w:rsidRPr="00065C1E" w:rsidRDefault="007F53FE" w:rsidP="007F53FE">
      <w:pPr>
        <w:pStyle w:val="Sangradetextonormal"/>
        <w:shd w:val="clear" w:color="auto" w:fill="FFFFFF"/>
        <w:spacing w:after="0"/>
        <w:ind w:left="0"/>
        <w:jc w:val="both"/>
        <w:rPr>
          <w:rFonts w:ascii="Lucida Bright" w:hAnsi="Lucida Bright" w:cs="Arial"/>
          <w:sz w:val="18"/>
          <w:szCs w:val="18"/>
        </w:rPr>
      </w:pPr>
    </w:p>
    <w:p w:rsidR="007F53FE" w:rsidRPr="00065C1E" w:rsidRDefault="007F53FE" w:rsidP="007F53FE">
      <w:pPr>
        <w:pStyle w:val="Sangradetextonormal"/>
        <w:shd w:val="clear" w:color="auto" w:fill="FFFFFF"/>
        <w:spacing w:after="0"/>
        <w:ind w:left="0"/>
        <w:jc w:val="both"/>
        <w:rPr>
          <w:rFonts w:ascii="Lucida Bright" w:hAnsi="Lucida Bright" w:cs="Arial"/>
          <w:sz w:val="18"/>
          <w:szCs w:val="18"/>
        </w:rPr>
      </w:pPr>
      <w:r w:rsidRPr="00065C1E">
        <w:rPr>
          <w:rFonts w:ascii="Lucida Bright" w:hAnsi="Lucida Bright" w:cs="Arial"/>
          <w:sz w:val="18"/>
          <w:szCs w:val="18"/>
        </w:rPr>
        <w:t>El transporte de los materiales de construcción hasta el sitio de la obra estará incluido en el precio de los materiales y no en el de la instalación de faenas.</w:t>
      </w:r>
    </w:p>
    <w:p w:rsidR="007F53FE" w:rsidRPr="00065C1E" w:rsidRDefault="007F53FE" w:rsidP="007F53FE">
      <w:pPr>
        <w:shd w:val="clear" w:color="auto" w:fill="FFFFFF"/>
        <w:spacing w:after="0" w:line="240" w:lineRule="auto"/>
        <w:jc w:val="both"/>
        <w:rPr>
          <w:rFonts w:ascii="Lucida Bright" w:hAnsi="Lucida Bright" w:cs="Arial"/>
          <w:sz w:val="18"/>
          <w:szCs w:val="18"/>
        </w:rPr>
      </w:pPr>
      <w:r w:rsidRPr="00065C1E">
        <w:rPr>
          <w:rFonts w:ascii="Lucida Bright" w:hAnsi="Lucida Bright" w:cs="Arial"/>
          <w:sz w:val="18"/>
          <w:szCs w:val="18"/>
        </w:rPr>
        <w:t>Los materiales con desperfectos o daños visibles no se almacenarán ya que deberán ser remplazados.</w:t>
      </w:r>
    </w:p>
    <w:p w:rsidR="007F53FE" w:rsidRPr="00065C1E" w:rsidRDefault="007F53FE" w:rsidP="007F53FE">
      <w:pPr>
        <w:shd w:val="clear" w:color="auto" w:fill="FFFFFF"/>
        <w:spacing w:after="0" w:line="240" w:lineRule="auto"/>
        <w:jc w:val="both"/>
        <w:rPr>
          <w:rFonts w:ascii="Lucida Bright" w:hAnsi="Lucida Bright" w:cs="Arial"/>
          <w:sz w:val="18"/>
          <w:szCs w:val="18"/>
        </w:rPr>
      </w:pPr>
    </w:p>
    <w:p w:rsidR="007F53FE" w:rsidRPr="00065C1E" w:rsidRDefault="007F53FE" w:rsidP="007F53FE">
      <w:pPr>
        <w:shd w:val="clear" w:color="auto" w:fill="FFFFFF"/>
        <w:spacing w:after="0" w:line="240" w:lineRule="auto"/>
        <w:jc w:val="both"/>
        <w:rPr>
          <w:rFonts w:ascii="Lucida Bright" w:hAnsi="Lucida Bright" w:cs="Arial"/>
          <w:sz w:val="18"/>
          <w:szCs w:val="18"/>
        </w:rPr>
      </w:pPr>
      <w:r w:rsidRPr="00065C1E">
        <w:rPr>
          <w:rFonts w:ascii="Lucida Bright" w:hAnsi="Lucida Bright" w:cs="Arial"/>
          <w:sz w:val="18"/>
          <w:szCs w:val="18"/>
        </w:rPr>
        <w:t>Transporte del personal</w:t>
      </w:r>
    </w:p>
    <w:p w:rsidR="007F53FE" w:rsidRPr="00065C1E" w:rsidRDefault="007F53FE" w:rsidP="007F53FE">
      <w:pPr>
        <w:shd w:val="clear" w:color="auto" w:fill="FFFFFF"/>
        <w:spacing w:after="0" w:line="240" w:lineRule="auto"/>
        <w:jc w:val="both"/>
        <w:rPr>
          <w:rFonts w:ascii="Lucida Bright" w:hAnsi="Lucida Bright" w:cs="Arial"/>
          <w:sz w:val="18"/>
          <w:szCs w:val="18"/>
        </w:rPr>
      </w:pPr>
    </w:p>
    <w:p w:rsidR="007F53FE" w:rsidRPr="00065C1E" w:rsidRDefault="007F53FE" w:rsidP="007F53FE">
      <w:pPr>
        <w:shd w:val="clear" w:color="auto" w:fill="FFFFFF"/>
        <w:spacing w:after="0" w:line="240" w:lineRule="auto"/>
        <w:jc w:val="both"/>
        <w:rPr>
          <w:rFonts w:ascii="Lucida Bright" w:hAnsi="Lucida Bright" w:cs="Arial"/>
          <w:sz w:val="18"/>
          <w:szCs w:val="18"/>
        </w:rPr>
      </w:pPr>
      <w:r w:rsidRPr="00065C1E">
        <w:rPr>
          <w:rFonts w:ascii="Lucida Bright" w:hAnsi="Lucida Bright" w:cs="Arial"/>
          <w:sz w:val="18"/>
          <w:szCs w:val="18"/>
        </w:rPr>
        <w:t>El transporte del personal hasta el lugar deberá incluirse en el precio de la mano de obra y no en la instalación de faenas.</w:t>
      </w:r>
    </w:p>
    <w:p w:rsidR="007F53FE" w:rsidRPr="00065C1E" w:rsidRDefault="007F53FE" w:rsidP="007F53FE">
      <w:pPr>
        <w:shd w:val="clear" w:color="auto" w:fill="FFFFFF"/>
        <w:spacing w:after="0" w:line="240" w:lineRule="auto"/>
        <w:jc w:val="both"/>
        <w:rPr>
          <w:rFonts w:ascii="Lucida Bright" w:hAnsi="Lucida Bright" w:cs="Arial"/>
          <w:sz w:val="18"/>
          <w:szCs w:val="18"/>
        </w:rPr>
      </w:pPr>
    </w:p>
    <w:p w:rsidR="007F53FE" w:rsidRPr="00065C1E" w:rsidRDefault="007F53FE" w:rsidP="007F53FE">
      <w:pPr>
        <w:shd w:val="clear" w:color="auto" w:fill="FFFFFF"/>
        <w:spacing w:after="0" w:line="240" w:lineRule="auto"/>
        <w:jc w:val="both"/>
        <w:rPr>
          <w:rFonts w:ascii="Lucida Bright" w:hAnsi="Lucida Bright" w:cs="Arial"/>
          <w:sz w:val="18"/>
          <w:szCs w:val="18"/>
        </w:rPr>
      </w:pPr>
      <w:r w:rsidRPr="00065C1E">
        <w:rPr>
          <w:rFonts w:ascii="Lucida Bright" w:hAnsi="Lucida Bright" w:cs="Arial"/>
          <w:sz w:val="18"/>
          <w:szCs w:val="18"/>
        </w:rPr>
        <w:t>Medidas de seguridad</w:t>
      </w:r>
    </w:p>
    <w:p w:rsidR="007F53FE" w:rsidRPr="00065C1E" w:rsidRDefault="007F53FE" w:rsidP="007F53FE">
      <w:pPr>
        <w:shd w:val="clear" w:color="auto" w:fill="FFFFFF"/>
        <w:spacing w:after="0" w:line="240" w:lineRule="auto"/>
        <w:jc w:val="both"/>
        <w:rPr>
          <w:rFonts w:ascii="Lucida Bright" w:hAnsi="Lucida Bright" w:cs="Arial"/>
          <w:sz w:val="18"/>
          <w:szCs w:val="18"/>
        </w:rPr>
      </w:pPr>
    </w:p>
    <w:p w:rsidR="007F53FE" w:rsidRPr="00065C1E" w:rsidRDefault="007F53FE" w:rsidP="007F53FE">
      <w:pPr>
        <w:shd w:val="clear" w:color="auto" w:fill="FFFFFF"/>
        <w:spacing w:after="0" w:line="240" w:lineRule="auto"/>
        <w:jc w:val="both"/>
        <w:rPr>
          <w:rFonts w:ascii="Lucida Bright" w:hAnsi="Lucida Bright" w:cs="Arial"/>
          <w:sz w:val="18"/>
          <w:szCs w:val="18"/>
        </w:rPr>
      </w:pPr>
      <w:r w:rsidRPr="00065C1E">
        <w:rPr>
          <w:rFonts w:ascii="Lucida Bright" w:hAnsi="Lucida Bright" w:cs="Arial"/>
          <w:sz w:val="18"/>
          <w:szCs w:val="18"/>
        </w:rPr>
        <w:t>El costo de las siguientes medidas de seguridad formará part</w:t>
      </w:r>
      <w:r w:rsidR="006D55BF">
        <w:rPr>
          <w:rFonts w:ascii="Lucida Bright" w:hAnsi="Lucida Bright" w:cs="Arial"/>
          <w:sz w:val="18"/>
          <w:szCs w:val="18"/>
        </w:rPr>
        <w:t>e de la instalación de faenas.</w:t>
      </w:r>
    </w:p>
    <w:p w:rsidR="007F53FE" w:rsidRPr="00065C1E" w:rsidRDefault="007F53FE" w:rsidP="00007106">
      <w:pPr>
        <w:widowControl w:val="0"/>
        <w:numPr>
          <w:ilvl w:val="0"/>
          <w:numId w:val="24"/>
        </w:numPr>
        <w:shd w:val="clear" w:color="auto" w:fill="FFFFFF"/>
        <w:spacing w:after="0" w:line="240" w:lineRule="auto"/>
        <w:jc w:val="both"/>
        <w:rPr>
          <w:rFonts w:ascii="Lucida Bright" w:hAnsi="Lucida Bright" w:cs="Arial"/>
          <w:sz w:val="18"/>
          <w:szCs w:val="18"/>
        </w:rPr>
      </w:pPr>
      <w:r w:rsidRPr="00065C1E">
        <w:rPr>
          <w:rFonts w:ascii="Lucida Bright" w:hAnsi="Lucida Bright" w:cs="Arial"/>
          <w:sz w:val="18"/>
          <w:szCs w:val="18"/>
        </w:rPr>
        <w:t>Colocar y mantener señales que indiquen peligros potenciales.</w:t>
      </w:r>
    </w:p>
    <w:p w:rsidR="007F53FE" w:rsidRPr="00065C1E" w:rsidRDefault="007F53FE" w:rsidP="00007106">
      <w:pPr>
        <w:widowControl w:val="0"/>
        <w:numPr>
          <w:ilvl w:val="0"/>
          <w:numId w:val="24"/>
        </w:numPr>
        <w:shd w:val="clear" w:color="auto" w:fill="FFFFFF"/>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Erigir barreras cuando resulten necesarias para evitar accidentes. </w:t>
      </w:r>
    </w:p>
    <w:p w:rsidR="007F53FE" w:rsidRPr="00065C1E" w:rsidRDefault="007F53FE" w:rsidP="007F53FE">
      <w:pPr>
        <w:shd w:val="clear" w:color="auto" w:fill="FFFFFF"/>
        <w:spacing w:after="0" w:line="240" w:lineRule="auto"/>
        <w:jc w:val="both"/>
        <w:rPr>
          <w:rFonts w:ascii="Lucida Bright" w:hAnsi="Lucida Bright" w:cs="Arial"/>
          <w:sz w:val="18"/>
          <w:szCs w:val="18"/>
        </w:rPr>
      </w:pPr>
    </w:p>
    <w:p w:rsidR="007F53FE" w:rsidRPr="00065C1E" w:rsidRDefault="007F53FE" w:rsidP="007F53FE">
      <w:pPr>
        <w:shd w:val="clear" w:color="auto" w:fill="FFFFFF"/>
        <w:spacing w:after="0" w:line="240" w:lineRule="auto"/>
        <w:jc w:val="both"/>
        <w:rPr>
          <w:rFonts w:ascii="Lucida Bright" w:hAnsi="Lucida Bright" w:cs="Arial"/>
          <w:sz w:val="18"/>
          <w:szCs w:val="18"/>
        </w:rPr>
      </w:pPr>
      <w:r w:rsidRPr="00065C1E">
        <w:rPr>
          <w:rFonts w:ascii="Lucida Bright" w:hAnsi="Lucida Bright" w:cs="Arial"/>
          <w:sz w:val="18"/>
          <w:szCs w:val="18"/>
        </w:rPr>
        <w:t>La Seguridad Industrial del personal formará parte de la Mano de Obra de cada ítem.</w:t>
      </w:r>
    </w:p>
    <w:p w:rsidR="007F53FE" w:rsidRPr="00065C1E" w:rsidRDefault="007F53FE" w:rsidP="007F53FE">
      <w:pPr>
        <w:shd w:val="clear" w:color="auto" w:fill="FFFFFF"/>
        <w:spacing w:after="0" w:line="240" w:lineRule="auto"/>
        <w:jc w:val="both"/>
        <w:rPr>
          <w:rFonts w:ascii="Lucida Bright" w:hAnsi="Lucida Bright" w:cs="Arial"/>
          <w:sz w:val="18"/>
          <w:szCs w:val="18"/>
        </w:rPr>
      </w:pPr>
    </w:p>
    <w:p w:rsidR="007F53FE" w:rsidRPr="00065C1E" w:rsidRDefault="007F53FE" w:rsidP="006D55BF">
      <w:pPr>
        <w:shd w:val="clear" w:color="auto" w:fill="FFFFFF"/>
        <w:spacing w:after="0" w:line="240" w:lineRule="auto"/>
        <w:jc w:val="both"/>
        <w:rPr>
          <w:rFonts w:ascii="Lucida Bright" w:hAnsi="Lucida Bright" w:cs="Arial"/>
          <w:sz w:val="18"/>
          <w:szCs w:val="18"/>
        </w:rPr>
      </w:pPr>
      <w:r w:rsidRPr="00065C1E">
        <w:rPr>
          <w:rFonts w:ascii="Lucida Bright" w:hAnsi="Lucida Bright" w:cs="Arial"/>
          <w:sz w:val="18"/>
          <w:szCs w:val="18"/>
        </w:rPr>
        <w:t>Planos c</w:t>
      </w:r>
      <w:r w:rsidR="006D55BF">
        <w:rPr>
          <w:rFonts w:ascii="Lucida Bright" w:hAnsi="Lucida Bright" w:cs="Arial"/>
          <w:sz w:val="18"/>
          <w:szCs w:val="18"/>
        </w:rPr>
        <w:t>onforme a obra ejecutada</w:t>
      </w:r>
    </w:p>
    <w:p w:rsidR="007F53FE" w:rsidRPr="00065C1E" w:rsidRDefault="007F53FE" w:rsidP="007F53FE">
      <w:pPr>
        <w:pStyle w:val="Sangradetextonormal"/>
        <w:shd w:val="clear" w:color="auto" w:fill="FFFFFF"/>
        <w:spacing w:after="0"/>
        <w:ind w:left="0"/>
        <w:jc w:val="both"/>
        <w:rPr>
          <w:rFonts w:ascii="Lucida Bright" w:hAnsi="Lucida Bright" w:cs="Arial"/>
          <w:sz w:val="18"/>
          <w:szCs w:val="18"/>
        </w:rPr>
      </w:pPr>
      <w:r w:rsidRPr="00065C1E">
        <w:rPr>
          <w:rFonts w:ascii="Lucida Bright" w:hAnsi="Lucida Bright" w:cs="Arial"/>
          <w:sz w:val="18"/>
          <w:szCs w:val="18"/>
        </w:rPr>
        <w:t>A lo largo de todo el proceso de construcción, la Supervisión y el Contratista mantendrán un registro documentado de todas las modificaciones que se realicen. Así mismo conservará los detalles que se apliquen para la ejecución de las obras en formato digital.</w:t>
      </w:r>
    </w:p>
    <w:p w:rsidR="007F53FE" w:rsidRPr="00065C1E" w:rsidRDefault="007F53FE" w:rsidP="007F53FE">
      <w:pPr>
        <w:shd w:val="clear" w:color="auto" w:fill="FFFFFF"/>
        <w:spacing w:after="0" w:line="240" w:lineRule="auto"/>
        <w:jc w:val="both"/>
        <w:rPr>
          <w:rFonts w:ascii="Lucida Bright" w:hAnsi="Lucida Bright" w:cs="Arial"/>
          <w:sz w:val="18"/>
          <w:szCs w:val="18"/>
        </w:rPr>
      </w:pPr>
      <w:r w:rsidRPr="00065C1E">
        <w:rPr>
          <w:rFonts w:ascii="Lucida Bright" w:hAnsi="Lucida Bright" w:cs="Arial"/>
          <w:sz w:val="18"/>
          <w:szCs w:val="18"/>
        </w:rPr>
        <w:t>Estas modificaciones y detalles serán introducidos en los planos conforme a obra ejecutada (planos “as built”) que se entregarán a la conclusión de las obras.</w:t>
      </w:r>
    </w:p>
    <w:p w:rsidR="007F53FE" w:rsidRPr="00065C1E" w:rsidRDefault="007F53FE" w:rsidP="007F53FE">
      <w:pPr>
        <w:shd w:val="clear" w:color="auto" w:fill="FFFFFF"/>
        <w:spacing w:after="0" w:line="240" w:lineRule="auto"/>
        <w:jc w:val="both"/>
        <w:rPr>
          <w:rFonts w:ascii="Lucida Bright" w:hAnsi="Lucida Bright" w:cs="Arial"/>
          <w:sz w:val="18"/>
          <w:szCs w:val="18"/>
        </w:rPr>
      </w:pPr>
      <w:r w:rsidRPr="00065C1E">
        <w:rPr>
          <w:rFonts w:ascii="Lucida Bright" w:hAnsi="Lucida Bright" w:cs="Arial"/>
          <w:sz w:val="18"/>
          <w:szCs w:val="18"/>
        </w:rPr>
        <w:t>El costo de la elaboración de estos planos “as built” debe incluirse en la instalación de faenas.</w:t>
      </w:r>
    </w:p>
    <w:p w:rsidR="007F53FE" w:rsidRPr="00065C1E" w:rsidRDefault="007F53FE" w:rsidP="007F53FE">
      <w:pPr>
        <w:widowControl w:val="0"/>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p>
    <w:p w:rsidR="007F53FE" w:rsidRPr="00D966F4" w:rsidRDefault="007F53FE" w:rsidP="007F53FE">
      <w:pPr>
        <w:pStyle w:val="Prrafodelista"/>
        <w:widowControl w:val="0"/>
        <w:numPr>
          <w:ilvl w:val="1"/>
          <w:numId w:val="41"/>
        </w:numPr>
        <w:shd w:val="clear" w:color="auto" w:fill="FFFFFF"/>
        <w:autoSpaceDE w:val="0"/>
        <w:autoSpaceDN w:val="0"/>
        <w:adjustRightInd w:val="0"/>
        <w:jc w:val="both"/>
        <w:rPr>
          <w:rFonts w:ascii="Lucida Bright" w:hAnsi="Lucida Bright" w:cs="Arial"/>
          <w:b/>
          <w:spacing w:val="-1"/>
          <w:sz w:val="18"/>
          <w:szCs w:val="18"/>
        </w:rPr>
      </w:pPr>
      <w:r w:rsidRPr="00065C1E">
        <w:rPr>
          <w:rFonts w:ascii="Lucida Bright" w:hAnsi="Lucida Bright" w:cs="Arial"/>
          <w:b/>
          <w:sz w:val="18"/>
          <w:szCs w:val="18"/>
        </w:rPr>
        <w:t>MEDICIÓN</w:t>
      </w:r>
    </w:p>
    <w:p w:rsidR="007F53FE" w:rsidRPr="00065C1E" w:rsidRDefault="007F53FE" w:rsidP="007F53FE">
      <w:pPr>
        <w:pStyle w:val="Sangradetextonormal"/>
        <w:shd w:val="clear" w:color="auto" w:fill="FFFFFF"/>
        <w:spacing w:after="0"/>
        <w:ind w:left="0"/>
        <w:jc w:val="both"/>
        <w:rPr>
          <w:rFonts w:ascii="Lucida Bright" w:hAnsi="Lucida Bright" w:cs="Arial"/>
          <w:sz w:val="18"/>
          <w:szCs w:val="18"/>
        </w:rPr>
      </w:pPr>
      <w:r w:rsidRPr="00065C1E">
        <w:rPr>
          <w:rFonts w:ascii="Lucida Bright" w:hAnsi="Lucida Bright" w:cs="Arial"/>
          <w:sz w:val="18"/>
          <w:szCs w:val="18"/>
        </w:rPr>
        <w:t>La instalación de faenas se cotizará en forma global</w:t>
      </w:r>
      <w:r w:rsidR="00E12F19" w:rsidRPr="00065C1E">
        <w:rPr>
          <w:rFonts w:ascii="Lucida Bright" w:hAnsi="Lucida Bright" w:cs="Arial"/>
          <w:sz w:val="18"/>
          <w:szCs w:val="18"/>
        </w:rPr>
        <w:t xml:space="preserve"> </w:t>
      </w:r>
      <w:r w:rsidR="00E12F19" w:rsidRPr="00065C1E">
        <w:rPr>
          <w:rFonts w:ascii="Lucida Bright" w:hAnsi="Lucida Bright"/>
        </w:rPr>
        <w:t>(</w:t>
      </w:r>
      <w:r w:rsidR="00E12F19" w:rsidRPr="00065C1E">
        <w:rPr>
          <w:rFonts w:ascii="Lucida Bright" w:hAnsi="Lucida Bright"/>
          <w:b/>
        </w:rPr>
        <w:t>GLB</w:t>
      </w:r>
      <w:r w:rsidR="00E12F19" w:rsidRPr="00065C1E">
        <w:rPr>
          <w:rFonts w:ascii="Lucida Bright" w:hAnsi="Lucida Bright"/>
        </w:rPr>
        <w:t xml:space="preserve">) </w:t>
      </w:r>
      <w:r w:rsidR="00E12F19" w:rsidRPr="00065C1E">
        <w:rPr>
          <w:rFonts w:ascii="Lucida Bright" w:hAnsi="Lucida Bright" w:cs="Arial"/>
          <w:sz w:val="18"/>
          <w:szCs w:val="18"/>
        </w:rPr>
        <w:t>y</w:t>
      </w:r>
      <w:r w:rsidRPr="00065C1E">
        <w:rPr>
          <w:rFonts w:ascii="Lucida Bright" w:hAnsi="Lucida Bright" w:cs="Arial"/>
          <w:sz w:val="18"/>
          <w:szCs w:val="18"/>
        </w:rPr>
        <w:t xml:space="preserve"> por lo tanto no será objeto de medición alguna.</w:t>
      </w:r>
    </w:p>
    <w:p w:rsidR="007F53FE" w:rsidRPr="00065C1E" w:rsidRDefault="007F53FE" w:rsidP="007F53FE">
      <w:pPr>
        <w:widowControl w:val="0"/>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p>
    <w:p w:rsidR="007F53FE" w:rsidRPr="00D966F4" w:rsidRDefault="007F53FE" w:rsidP="007F53FE">
      <w:pPr>
        <w:pStyle w:val="Prrafodelista"/>
        <w:widowControl w:val="0"/>
        <w:numPr>
          <w:ilvl w:val="1"/>
          <w:numId w:val="41"/>
        </w:numPr>
        <w:shd w:val="clear" w:color="auto" w:fill="FFFFFF"/>
        <w:autoSpaceDE w:val="0"/>
        <w:autoSpaceDN w:val="0"/>
        <w:adjustRightInd w:val="0"/>
        <w:jc w:val="both"/>
        <w:rPr>
          <w:rFonts w:ascii="Lucida Bright" w:hAnsi="Lucida Bright" w:cs="Arial"/>
          <w:b/>
          <w:spacing w:val="-1"/>
          <w:sz w:val="18"/>
          <w:szCs w:val="18"/>
        </w:rPr>
      </w:pPr>
      <w:r w:rsidRPr="00065C1E">
        <w:rPr>
          <w:rFonts w:ascii="Lucida Bright" w:hAnsi="Lucida Bright" w:cs="Arial"/>
          <w:b/>
          <w:sz w:val="18"/>
          <w:szCs w:val="18"/>
        </w:rPr>
        <w:t>FORMA DE PAGO</w:t>
      </w:r>
    </w:p>
    <w:p w:rsidR="006D55BF" w:rsidRDefault="007F53FE" w:rsidP="006D55BF">
      <w:pPr>
        <w:pStyle w:val="Ttulo2"/>
        <w:spacing w:line="240" w:lineRule="auto"/>
        <w:rPr>
          <w:rFonts w:ascii="Lucida Bright" w:hAnsi="Lucida Bright"/>
          <w:b w:val="0"/>
        </w:rPr>
      </w:pPr>
      <w:r w:rsidRPr="00065C1E">
        <w:rPr>
          <w:rFonts w:ascii="Lucida Bright" w:hAnsi="Lucida Bright"/>
          <w:b w:val="0"/>
        </w:rPr>
        <w:t>El pago de este ítem se hará por el precio aceptado en la propuesta y contra entrega final de planos “as built”.</w:t>
      </w:r>
    </w:p>
    <w:p w:rsidR="006D55BF" w:rsidRPr="006D55BF" w:rsidRDefault="006D55BF" w:rsidP="006D55BF"/>
    <w:p w:rsidR="00041710" w:rsidRPr="00065C1E" w:rsidRDefault="00041710" w:rsidP="006C188F">
      <w:pPr>
        <w:pStyle w:val="Ttulo2"/>
        <w:numPr>
          <w:ilvl w:val="0"/>
          <w:numId w:val="41"/>
        </w:numPr>
        <w:shd w:val="clear" w:color="auto" w:fill="FFFFFF" w:themeFill="background1"/>
        <w:spacing w:line="240" w:lineRule="auto"/>
        <w:jc w:val="both"/>
        <w:rPr>
          <w:rFonts w:ascii="Lucida Bright" w:hAnsi="Lucida Bright"/>
        </w:rPr>
      </w:pPr>
      <w:r w:rsidRPr="00065C1E">
        <w:rPr>
          <w:rFonts w:ascii="Lucida Bright" w:hAnsi="Lucida Bright"/>
        </w:rPr>
        <w:t xml:space="preserve">LETRERO IDENTIFICATORIO DE OBRA </w:t>
      </w:r>
      <w:r w:rsidR="00065C1E">
        <w:rPr>
          <w:rFonts w:ascii="Lucida Bright" w:hAnsi="Lucida Bright"/>
        </w:rPr>
        <w:t>DE 4 * 6 M.</w:t>
      </w:r>
    </w:p>
    <w:p w:rsidR="00041710" w:rsidRPr="00065C1E" w:rsidRDefault="00041710" w:rsidP="00041710">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Lucida Bright" w:hAnsi="Lucida Bright" w:cs="Arial"/>
          <w:kern w:val="28"/>
          <w:sz w:val="18"/>
          <w:szCs w:val="18"/>
          <w:lang w:val="pt-BR" w:eastAsia="es-ES"/>
        </w:rPr>
      </w:pPr>
      <w:r w:rsidRPr="00065C1E">
        <w:rPr>
          <w:rFonts w:ascii="Lucida Bright" w:hAnsi="Lucida Bright" w:cs="Arial"/>
          <w:kern w:val="28"/>
          <w:sz w:val="18"/>
          <w:szCs w:val="18"/>
          <w:lang w:val="pt-BR" w:eastAsia="es-ES"/>
        </w:rPr>
        <w:t xml:space="preserve">UNIDAD: </w:t>
      </w:r>
      <w:r w:rsidRPr="00065C1E">
        <w:rPr>
          <w:rFonts w:ascii="Lucida Bright" w:hAnsi="Lucida Bright" w:cs="Arial"/>
          <w:b/>
          <w:kern w:val="28"/>
          <w:sz w:val="18"/>
          <w:szCs w:val="18"/>
          <w:lang w:val="pt-BR" w:eastAsia="es-ES"/>
        </w:rPr>
        <w:t>PZA</w:t>
      </w:r>
    </w:p>
    <w:p w:rsidR="00041710" w:rsidRPr="00065C1E" w:rsidRDefault="00041710" w:rsidP="00041710">
      <w:pPr>
        <w:shd w:val="clear" w:color="auto" w:fill="FFFFFF" w:themeFill="background1"/>
        <w:spacing w:after="0" w:line="240" w:lineRule="auto"/>
        <w:jc w:val="both"/>
        <w:rPr>
          <w:rFonts w:ascii="Lucida Bright" w:hAnsi="Lucida Bright" w:cs="Arial"/>
          <w:b/>
          <w:color w:val="FF0000"/>
          <w:sz w:val="18"/>
          <w:szCs w:val="18"/>
          <w:lang w:val="es-ES" w:eastAsia="es-ES"/>
        </w:rPr>
      </w:pPr>
    </w:p>
    <w:p w:rsidR="00041710" w:rsidRPr="00065C1E" w:rsidRDefault="00041710" w:rsidP="00D966F4">
      <w:pPr>
        <w:pStyle w:val="Prrafodelista"/>
        <w:numPr>
          <w:ilvl w:val="1"/>
          <w:numId w:val="41"/>
        </w:numPr>
        <w:shd w:val="clear" w:color="auto" w:fill="FFFFFF" w:themeFill="background1"/>
        <w:jc w:val="both"/>
        <w:rPr>
          <w:rFonts w:ascii="Lucida Bright" w:hAnsi="Lucida Bright" w:cs="Arial"/>
          <w:b/>
          <w:kern w:val="28"/>
          <w:sz w:val="18"/>
          <w:szCs w:val="18"/>
        </w:rPr>
      </w:pPr>
      <w:r w:rsidRPr="00065C1E">
        <w:rPr>
          <w:rFonts w:ascii="Lucida Bright" w:hAnsi="Lucida Bright" w:cs="Arial"/>
          <w:b/>
          <w:kern w:val="28"/>
          <w:sz w:val="18"/>
          <w:szCs w:val="18"/>
        </w:rPr>
        <w:t>DESCRIPCIÓN</w:t>
      </w:r>
    </w:p>
    <w:p w:rsidR="00041710" w:rsidRPr="00065C1E" w:rsidRDefault="00041710" w:rsidP="00D966F4">
      <w:pPr>
        <w:shd w:val="clear" w:color="auto" w:fill="FFFFFF" w:themeFill="background1"/>
        <w:spacing w:after="0" w:line="240" w:lineRule="auto"/>
        <w:jc w:val="both"/>
        <w:rPr>
          <w:rFonts w:ascii="Lucida Bright" w:hAnsi="Lucida Bright" w:cs="Arial"/>
          <w:sz w:val="18"/>
          <w:szCs w:val="18"/>
          <w:lang w:val="es-ES" w:eastAsia="es-ES"/>
        </w:rPr>
      </w:pPr>
      <w:r w:rsidRPr="00065C1E">
        <w:rPr>
          <w:rFonts w:ascii="Lucida Bright" w:hAnsi="Lucida Bright" w:cs="Arial"/>
          <w:sz w:val="18"/>
          <w:szCs w:val="18"/>
          <w:lang w:val="es-ES" w:eastAsia="es-ES"/>
        </w:rPr>
        <w:t xml:space="preserve">Este ítem se refiere a la provisión y colocación de un letrero referente a la construcción de propiedad de YPFB, de acuerdo a lo establecido en el formulario de presentación de propuestas, los que deberán ser instalados en los lugares que sean definidos por el Supervisor de Obra. </w:t>
      </w:r>
      <w:r w:rsidR="001A39AE" w:rsidRPr="00065C1E">
        <w:rPr>
          <w:rFonts w:ascii="Lucida Bright" w:hAnsi="Lucida Bright" w:cs="Arial"/>
          <w:sz w:val="18"/>
          <w:szCs w:val="18"/>
          <w:lang w:val="es-ES" w:eastAsia="es-ES"/>
        </w:rPr>
        <w:t>Estos letreros deberán</w:t>
      </w:r>
      <w:r w:rsidRPr="00065C1E">
        <w:rPr>
          <w:rFonts w:ascii="Lucida Bright" w:hAnsi="Lucida Bright" w:cs="Arial"/>
          <w:sz w:val="18"/>
          <w:szCs w:val="18"/>
          <w:lang w:val="es-ES" w:eastAsia="es-ES"/>
        </w:rPr>
        <w:t xml:space="preserve"> permanecer durante todo el tiempo que duren las obras y será de exclusiva responsabilidad del Contratista el resguardar, mantener y reponer en caso de deterioro y sustracción de los mismos.</w:t>
      </w:r>
    </w:p>
    <w:p w:rsidR="00041710" w:rsidRPr="00065C1E" w:rsidRDefault="00041710" w:rsidP="00041710">
      <w:pPr>
        <w:shd w:val="clear" w:color="auto" w:fill="FFFFFF" w:themeFill="background1"/>
        <w:spacing w:after="0" w:line="240" w:lineRule="auto"/>
        <w:jc w:val="both"/>
        <w:rPr>
          <w:rFonts w:ascii="Lucida Bright" w:hAnsi="Lucida Bright" w:cs="Arial"/>
          <w:sz w:val="18"/>
          <w:szCs w:val="18"/>
          <w:lang w:val="es-ES" w:eastAsia="es-ES"/>
        </w:rPr>
      </w:pPr>
      <w:r w:rsidRPr="00065C1E">
        <w:rPr>
          <w:rFonts w:ascii="Lucida Bright" w:hAnsi="Lucida Bright" w:cs="Arial"/>
          <w:sz w:val="18"/>
          <w:szCs w:val="18"/>
          <w:lang w:val="es-ES" w:eastAsia="es-ES"/>
        </w:rPr>
        <w:t>La empresa contratista está obligada a colocar un letrero del tipo y dimensiones consignados en los planos indicando la obra, monto, tiempo de ejecución, empresa supervisora y empresa constructora. Las leyendas expresadas no podrán modificarse sin previa autorización de la supervisión. En todos los casos los letreros destinados a la obra serán sostenidos sobre armazones de madera emplazados en los sitios que la supervisión determine.</w:t>
      </w:r>
    </w:p>
    <w:p w:rsidR="00041710" w:rsidRPr="00065C1E" w:rsidRDefault="00041710" w:rsidP="00041710">
      <w:pPr>
        <w:shd w:val="clear" w:color="auto" w:fill="FFFFFF" w:themeFill="background1"/>
        <w:spacing w:after="0" w:line="240" w:lineRule="auto"/>
        <w:jc w:val="both"/>
        <w:rPr>
          <w:rFonts w:ascii="Lucida Bright" w:hAnsi="Lucida Bright" w:cs="Arial"/>
          <w:sz w:val="18"/>
          <w:szCs w:val="18"/>
          <w:lang w:val="es-ES" w:eastAsia="es-ES"/>
        </w:rPr>
      </w:pPr>
    </w:p>
    <w:p w:rsidR="00041710" w:rsidRPr="00065C1E" w:rsidRDefault="00041710" w:rsidP="00D966F4">
      <w:pPr>
        <w:pStyle w:val="Prrafodelista"/>
        <w:numPr>
          <w:ilvl w:val="1"/>
          <w:numId w:val="41"/>
        </w:numPr>
        <w:shd w:val="clear" w:color="auto" w:fill="FFFFFF" w:themeFill="background1"/>
        <w:jc w:val="both"/>
        <w:rPr>
          <w:rFonts w:ascii="Lucida Bright" w:hAnsi="Lucida Bright" w:cs="Arial"/>
          <w:b/>
          <w:kern w:val="28"/>
          <w:sz w:val="18"/>
          <w:szCs w:val="18"/>
        </w:rPr>
      </w:pPr>
      <w:r w:rsidRPr="00065C1E">
        <w:rPr>
          <w:rFonts w:ascii="Lucida Bright" w:hAnsi="Lucida Bright" w:cs="Arial"/>
          <w:b/>
          <w:kern w:val="28"/>
          <w:sz w:val="18"/>
          <w:szCs w:val="18"/>
        </w:rPr>
        <w:t>MATERIALES, HERRAMIENTAS Y EQUIPO</w:t>
      </w:r>
    </w:p>
    <w:p w:rsidR="00041710" w:rsidRDefault="00041710" w:rsidP="00D966F4">
      <w:pPr>
        <w:shd w:val="clear" w:color="auto" w:fill="FFFFFF" w:themeFill="background1"/>
        <w:spacing w:after="0" w:line="240" w:lineRule="auto"/>
        <w:jc w:val="both"/>
        <w:rPr>
          <w:rFonts w:ascii="Lucida Bright" w:hAnsi="Lucida Bright" w:cs="Arial"/>
          <w:sz w:val="18"/>
          <w:szCs w:val="18"/>
          <w:lang w:val="es-ES" w:eastAsia="es-ES"/>
        </w:rPr>
      </w:pPr>
      <w:r w:rsidRPr="00065C1E">
        <w:rPr>
          <w:rFonts w:ascii="Lucida Bright" w:hAnsi="Lucida Bright" w:cs="Arial"/>
          <w:sz w:val="18"/>
          <w:szCs w:val="18"/>
          <w:lang w:val="es-ES" w:eastAsia="es-ES"/>
        </w:rPr>
        <w:t xml:space="preserve">Para la fabricación de los letreros se utilizará madera de construcción, el área destinada a la identificación, costo y tiempo de entrega de la obra se </w:t>
      </w:r>
      <w:r w:rsidR="001A39AE" w:rsidRPr="00065C1E">
        <w:rPr>
          <w:rFonts w:ascii="Lucida Bright" w:hAnsi="Lucida Bright" w:cs="Arial"/>
          <w:sz w:val="18"/>
          <w:szCs w:val="18"/>
          <w:lang w:val="es-ES" w:eastAsia="es-ES"/>
        </w:rPr>
        <w:t>realizará</w:t>
      </w:r>
      <w:r w:rsidRPr="00065C1E">
        <w:rPr>
          <w:rFonts w:ascii="Lucida Bright" w:hAnsi="Lucida Bright" w:cs="Arial"/>
          <w:sz w:val="18"/>
          <w:szCs w:val="18"/>
          <w:lang w:val="es-ES" w:eastAsia="es-ES"/>
        </w:rPr>
        <w:t xml:space="preserve"> en lona tipo 3M panaflex con la coloración y diseño de acuerdo al detalle descrito para letreros. La sujeción de las tablas a las columnas de madera s</w:t>
      </w:r>
      <w:r w:rsidR="00666184" w:rsidRPr="00065C1E">
        <w:rPr>
          <w:rFonts w:ascii="Lucida Bright" w:hAnsi="Lucida Bright" w:cs="Arial"/>
          <w:sz w:val="18"/>
          <w:szCs w:val="18"/>
          <w:lang w:val="es-ES" w:eastAsia="es-ES"/>
        </w:rPr>
        <w:t>e efectuará mediante tornillos.</w:t>
      </w:r>
    </w:p>
    <w:p w:rsidR="00D966F4" w:rsidRPr="00065C1E" w:rsidRDefault="00D966F4" w:rsidP="00D966F4">
      <w:pPr>
        <w:shd w:val="clear" w:color="auto" w:fill="FFFFFF" w:themeFill="background1"/>
        <w:spacing w:after="0" w:line="240" w:lineRule="auto"/>
        <w:jc w:val="both"/>
        <w:rPr>
          <w:rFonts w:ascii="Lucida Bright" w:hAnsi="Lucida Bright" w:cs="Arial"/>
          <w:sz w:val="18"/>
          <w:szCs w:val="18"/>
          <w:lang w:val="es-ES" w:eastAsia="es-ES"/>
        </w:rPr>
      </w:pPr>
    </w:p>
    <w:p w:rsidR="00041710" w:rsidRPr="00065C1E" w:rsidRDefault="00F80FE6" w:rsidP="00D966F4">
      <w:pPr>
        <w:pStyle w:val="Prrafodelista"/>
        <w:numPr>
          <w:ilvl w:val="1"/>
          <w:numId w:val="41"/>
        </w:numPr>
        <w:shd w:val="clear" w:color="auto" w:fill="FFFFFF" w:themeFill="background1"/>
        <w:jc w:val="both"/>
        <w:rPr>
          <w:rFonts w:ascii="Lucida Bright" w:hAnsi="Lucida Bright" w:cs="Arial"/>
          <w:b/>
          <w:kern w:val="28"/>
          <w:sz w:val="18"/>
          <w:szCs w:val="18"/>
        </w:rPr>
      </w:pPr>
      <w:r>
        <w:rPr>
          <w:rFonts w:ascii="Lucida Bright" w:hAnsi="Lucida Bright" w:cs="Arial"/>
          <w:b/>
          <w:kern w:val="28"/>
          <w:sz w:val="18"/>
          <w:szCs w:val="18"/>
        </w:rPr>
        <w:t xml:space="preserve">FORMA DE </w:t>
      </w:r>
      <w:r w:rsidR="00041710" w:rsidRPr="00065C1E">
        <w:rPr>
          <w:rFonts w:ascii="Lucida Bright" w:hAnsi="Lucida Bright" w:cs="Arial"/>
          <w:b/>
          <w:kern w:val="28"/>
          <w:sz w:val="18"/>
          <w:szCs w:val="18"/>
        </w:rPr>
        <w:t>EJECUCIÓN</w:t>
      </w:r>
    </w:p>
    <w:p w:rsidR="00041710" w:rsidRPr="00065C1E" w:rsidRDefault="00041710" w:rsidP="00D966F4">
      <w:pPr>
        <w:shd w:val="clear" w:color="auto" w:fill="FFFFFF" w:themeFill="background1"/>
        <w:spacing w:after="0" w:line="240" w:lineRule="auto"/>
        <w:jc w:val="both"/>
        <w:rPr>
          <w:rFonts w:ascii="Lucida Bright" w:hAnsi="Lucida Bright" w:cs="Arial"/>
          <w:sz w:val="18"/>
          <w:szCs w:val="18"/>
          <w:lang w:val="es-ES" w:eastAsia="es-ES"/>
        </w:rPr>
      </w:pPr>
      <w:r w:rsidRPr="00065C1E">
        <w:rPr>
          <w:rFonts w:ascii="Lucida Bright" w:hAnsi="Lucida Bright" w:cs="Arial"/>
          <w:sz w:val="18"/>
          <w:szCs w:val="18"/>
          <w:lang w:val="es-ES" w:eastAsia="es-ES"/>
        </w:rPr>
        <w:t xml:space="preserve">Se deberán cortar las tablas de madera, de acuerdo a las dimensiones señaladas en los planos de detalle, cuyas caras donde se </w:t>
      </w:r>
      <w:r w:rsidR="001A39AE" w:rsidRPr="00065C1E">
        <w:rPr>
          <w:rFonts w:ascii="Lucida Bright" w:hAnsi="Lucida Bright" w:cs="Arial"/>
          <w:sz w:val="18"/>
          <w:szCs w:val="18"/>
          <w:lang w:val="es-ES" w:eastAsia="es-ES"/>
        </w:rPr>
        <w:t>desplegará</w:t>
      </w:r>
      <w:r w:rsidRPr="00065C1E">
        <w:rPr>
          <w:rFonts w:ascii="Lucida Bright" w:hAnsi="Lucida Bright" w:cs="Arial"/>
          <w:sz w:val="18"/>
          <w:szCs w:val="18"/>
          <w:lang w:val="es-ES" w:eastAsia="es-ES"/>
        </w:rPr>
        <w:t xml:space="preserve"> la lona tipo panaflex y las leyendas deberán ser afinadas con lijas de madera, a objeto de obtener superficies lisas y libres de astillas.</w:t>
      </w:r>
    </w:p>
    <w:p w:rsidR="00041710" w:rsidRPr="00065C1E" w:rsidRDefault="00041710" w:rsidP="00041710">
      <w:pPr>
        <w:shd w:val="clear" w:color="auto" w:fill="FFFFFF" w:themeFill="background1"/>
        <w:spacing w:after="0" w:line="240" w:lineRule="auto"/>
        <w:jc w:val="both"/>
        <w:rPr>
          <w:rFonts w:ascii="Lucida Bright" w:hAnsi="Lucida Bright" w:cs="Arial"/>
          <w:sz w:val="18"/>
          <w:szCs w:val="18"/>
          <w:lang w:val="es-ES" w:eastAsia="es-ES"/>
        </w:rPr>
      </w:pPr>
      <w:r w:rsidRPr="00065C1E">
        <w:rPr>
          <w:rFonts w:ascii="Lucida Bright" w:hAnsi="Lucida Bright" w:cs="Arial"/>
          <w:sz w:val="18"/>
          <w:szCs w:val="18"/>
          <w:lang w:val="es-ES" w:eastAsia="es-ES"/>
        </w:rPr>
        <w:t>Sobre las caras afinadas se colocarán la lona tipo panaflex, previamente las caras afinadas deberán ser recubiertas con capas de pintura para protección de la madera, hasta obtener una coloración homogénea y uniforme. Una vez secas las capas de pintura, se procederá a la colocación de la lona sobre la estructura.</w:t>
      </w:r>
    </w:p>
    <w:p w:rsidR="00041710" w:rsidRPr="00065C1E" w:rsidRDefault="00041710" w:rsidP="00041710">
      <w:pPr>
        <w:shd w:val="clear" w:color="auto" w:fill="FFFFFF" w:themeFill="background1"/>
        <w:spacing w:after="0" w:line="240" w:lineRule="auto"/>
        <w:jc w:val="both"/>
        <w:rPr>
          <w:rFonts w:ascii="Lucida Bright" w:hAnsi="Lucida Bright" w:cs="Arial"/>
          <w:sz w:val="18"/>
          <w:szCs w:val="18"/>
          <w:lang w:val="es-ES" w:eastAsia="es-ES"/>
        </w:rPr>
      </w:pPr>
      <w:r w:rsidRPr="00065C1E">
        <w:rPr>
          <w:rFonts w:ascii="Lucida Bright" w:hAnsi="Lucida Bright" w:cs="Arial"/>
          <w:sz w:val="18"/>
          <w:szCs w:val="18"/>
          <w:lang w:val="es-ES" w:eastAsia="es-ES"/>
        </w:rPr>
        <w:t>El letrero de identificación con la madera debidamente pintada y con las leyendas correspondientes aplicadas en la lona tipo panaflex, será fijadas mediante tornillos a la estructura de madera, las mismas luego serán empotradas en el suelo, de tal manera que queden perfectamente firmes y verticales. En el caso de encontrar suelos no suficientemente firmes, las columnas de madera serán empotradas en bloques de hormigón.</w:t>
      </w:r>
    </w:p>
    <w:p w:rsidR="00041710" w:rsidRPr="00065C1E" w:rsidRDefault="00041710" w:rsidP="00041710">
      <w:pPr>
        <w:shd w:val="clear" w:color="auto" w:fill="FFFFFF" w:themeFill="background1"/>
        <w:spacing w:after="0" w:line="240" w:lineRule="auto"/>
        <w:jc w:val="both"/>
        <w:rPr>
          <w:rFonts w:ascii="Lucida Bright" w:hAnsi="Lucida Bright" w:cs="Arial"/>
          <w:sz w:val="18"/>
          <w:szCs w:val="18"/>
          <w:lang w:val="es-ES" w:eastAsia="es-ES"/>
        </w:rPr>
      </w:pPr>
    </w:p>
    <w:p w:rsidR="00041710" w:rsidRPr="00065C1E" w:rsidRDefault="00041710" w:rsidP="00D966F4">
      <w:pPr>
        <w:pStyle w:val="Prrafodelista"/>
        <w:numPr>
          <w:ilvl w:val="1"/>
          <w:numId w:val="41"/>
        </w:numPr>
        <w:shd w:val="clear" w:color="auto" w:fill="FFFFFF" w:themeFill="background1"/>
        <w:jc w:val="both"/>
        <w:rPr>
          <w:rFonts w:ascii="Lucida Bright" w:hAnsi="Lucida Bright" w:cs="Arial"/>
          <w:b/>
          <w:sz w:val="18"/>
          <w:szCs w:val="18"/>
        </w:rPr>
      </w:pPr>
      <w:r w:rsidRPr="00065C1E">
        <w:rPr>
          <w:rFonts w:ascii="Lucida Bright" w:hAnsi="Lucida Bright" w:cs="Arial"/>
          <w:b/>
          <w:sz w:val="18"/>
          <w:szCs w:val="18"/>
        </w:rPr>
        <w:t>MEDICIÓN.</w:t>
      </w:r>
    </w:p>
    <w:p w:rsidR="00041710" w:rsidRDefault="00041710" w:rsidP="00D966F4">
      <w:pPr>
        <w:shd w:val="clear" w:color="auto" w:fill="FFFFFF" w:themeFill="background1"/>
        <w:spacing w:after="0" w:line="240" w:lineRule="auto"/>
        <w:jc w:val="both"/>
        <w:rPr>
          <w:rFonts w:ascii="Lucida Bright" w:hAnsi="Lucida Bright" w:cs="Arial"/>
          <w:sz w:val="18"/>
          <w:szCs w:val="18"/>
          <w:lang w:val="es-ES" w:eastAsia="es-ES"/>
        </w:rPr>
      </w:pPr>
      <w:r w:rsidRPr="00065C1E">
        <w:rPr>
          <w:rFonts w:ascii="Lucida Bright" w:hAnsi="Lucida Bright" w:cs="Arial"/>
          <w:sz w:val="18"/>
          <w:szCs w:val="18"/>
          <w:lang w:val="es-ES" w:eastAsia="es-ES"/>
        </w:rPr>
        <w:t>El letrero será medido por pieza</w:t>
      </w:r>
      <w:r w:rsidR="00E12F19" w:rsidRPr="00065C1E">
        <w:rPr>
          <w:rFonts w:ascii="Lucida Bright" w:hAnsi="Lucida Bright" w:cs="Arial"/>
          <w:sz w:val="18"/>
          <w:szCs w:val="18"/>
          <w:lang w:val="es-ES" w:eastAsia="es-ES"/>
        </w:rPr>
        <w:t xml:space="preserve"> </w:t>
      </w:r>
      <w:r w:rsidR="00E12F19" w:rsidRPr="00065C1E">
        <w:rPr>
          <w:rFonts w:ascii="Lucida Bright" w:hAnsi="Lucida Bright" w:cs="Arial"/>
          <w:b/>
          <w:sz w:val="18"/>
          <w:szCs w:val="18"/>
          <w:lang w:val="es-ES" w:eastAsia="es-ES"/>
        </w:rPr>
        <w:t>(PZA)</w:t>
      </w:r>
      <w:r w:rsidR="00E12F19" w:rsidRPr="00065C1E">
        <w:rPr>
          <w:rFonts w:ascii="Lucida Bright" w:hAnsi="Lucida Bright" w:cs="Arial"/>
          <w:sz w:val="18"/>
          <w:szCs w:val="18"/>
          <w:lang w:val="es-ES" w:eastAsia="es-ES"/>
        </w:rPr>
        <w:t xml:space="preserve"> </w:t>
      </w:r>
      <w:r w:rsidRPr="00065C1E">
        <w:rPr>
          <w:rFonts w:ascii="Lucida Bright" w:hAnsi="Lucida Bright" w:cs="Arial"/>
          <w:sz w:val="18"/>
          <w:szCs w:val="18"/>
          <w:lang w:val="es-ES" w:eastAsia="es-ES"/>
        </w:rPr>
        <w:t>instalada, debidamente aprobada por el Supervisor de Obra, de acuerdo a lo señalado en el formulario</w:t>
      </w:r>
      <w:r w:rsidR="00666184" w:rsidRPr="00065C1E">
        <w:rPr>
          <w:rFonts w:ascii="Lucida Bright" w:hAnsi="Lucida Bright" w:cs="Arial"/>
          <w:sz w:val="18"/>
          <w:szCs w:val="18"/>
          <w:lang w:val="es-ES" w:eastAsia="es-ES"/>
        </w:rPr>
        <w:t xml:space="preserve"> de presentación de propuestas.</w:t>
      </w:r>
    </w:p>
    <w:p w:rsidR="00D966F4" w:rsidRPr="00065C1E" w:rsidRDefault="00D966F4" w:rsidP="00D966F4">
      <w:pPr>
        <w:shd w:val="clear" w:color="auto" w:fill="FFFFFF" w:themeFill="background1"/>
        <w:spacing w:after="0" w:line="240" w:lineRule="auto"/>
        <w:jc w:val="both"/>
        <w:rPr>
          <w:rFonts w:ascii="Lucida Bright" w:hAnsi="Lucida Bright" w:cs="Arial"/>
          <w:sz w:val="18"/>
          <w:szCs w:val="18"/>
          <w:lang w:val="es-ES" w:eastAsia="es-ES"/>
        </w:rPr>
      </w:pPr>
    </w:p>
    <w:p w:rsidR="00041710" w:rsidRPr="00065C1E" w:rsidRDefault="00041710" w:rsidP="00D966F4">
      <w:pPr>
        <w:pStyle w:val="Prrafodelista"/>
        <w:numPr>
          <w:ilvl w:val="1"/>
          <w:numId w:val="41"/>
        </w:numPr>
        <w:shd w:val="clear" w:color="auto" w:fill="FFFFFF" w:themeFill="background1"/>
        <w:jc w:val="both"/>
        <w:rPr>
          <w:rFonts w:ascii="Lucida Bright" w:hAnsi="Lucida Bright" w:cs="Arial"/>
          <w:b/>
          <w:sz w:val="18"/>
          <w:szCs w:val="18"/>
        </w:rPr>
      </w:pPr>
      <w:r w:rsidRPr="00065C1E">
        <w:rPr>
          <w:rFonts w:ascii="Lucida Bright" w:hAnsi="Lucida Bright" w:cs="Arial"/>
          <w:b/>
          <w:sz w:val="18"/>
          <w:szCs w:val="18"/>
        </w:rPr>
        <w:t>FORMA DE PAGO.</w:t>
      </w:r>
    </w:p>
    <w:p w:rsidR="00041710" w:rsidRPr="00065C1E" w:rsidRDefault="00041710" w:rsidP="00D966F4">
      <w:pPr>
        <w:shd w:val="clear" w:color="auto" w:fill="FFFFFF" w:themeFill="background1"/>
        <w:spacing w:after="0" w:line="240" w:lineRule="auto"/>
        <w:jc w:val="both"/>
        <w:rPr>
          <w:rFonts w:ascii="Lucida Bright" w:hAnsi="Lucida Bright" w:cs="Arial"/>
          <w:sz w:val="18"/>
          <w:szCs w:val="18"/>
          <w:lang w:val="es-ES" w:eastAsia="es-ES"/>
        </w:rPr>
      </w:pPr>
      <w:r w:rsidRPr="00065C1E">
        <w:rPr>
          <w:rFonts w:ascii="Lucida Bright" w:hAnsi="Lucida Bright" w:cs="Arial"/>
          <w:sz w:val="18"/>
          <w:szCs w:val="18"/>
          <w:lang w:val="es-ES" w:eastAsia="es-ES"/>
        </w:rPr>
        <w:t>Este ítem ejecutado en un todo de acuerdo con los planos de detalle y las presentes especificaciones, medido según lo señalado y aprobado por el Supervisor de Obra, será cancelado al precio unitario de la propuesta aceptada.</w:t>
      </w:r>
    </w:p>
    <w:p w:rsidR="00041710" w:rsidRPr="00065C1E" w:rsidRDefault="00041710" w:rsidP="00041710">
      <w:pPr>
        <w:shd w:val="clear" w:color="auto" w:fill="FFFFFF" w:themeFill="background1"/>
        <w:spacing w:after="0" w:line="240" w:lineRule="auto"/>
        <w:jc w:val="both"/>
        <w:rPr>
          <w:rFonts w:ascii="Lucida Bright" w:hAnsi="Lucida Bright" w:cs="Arial"/>
          <w:sz w:val="18"/>
          <w:szCs w:val="18"/>
          <w:lang w:val="es-ES" w:eastAsia="es-ES"/>
        </w:rPr>
      </w:pPr>
      <w:r w:rsidRPr="00065C1E">
        <w:rPr>
          <w:rFonts w:ascii="Lucida Bright" w:hAnsi="Lucida Bright" w:cs="Arial"/>
          <w:sz w:val="18"/>
          <w:szCs w:val="18"/>
          <w:lang w:val="es-ES" w:eastAsia="es-ES"/>
        </w:rPr>
        <w:t>Dicho precio será compensación total por los materiales, mano de obra, herramientas, equipo y otros gastos que sean necesarios para la adecuada y correcta ejecución de los trabajos.</w:t>
      </w:r>
    </w:p>
    <w:p w:rsidR="00334A08" w:rsidRPr="00065C1E" w:rsidRDefault="00334A08" w:rsidP="00194415">
      <w:pPr>
        <w:widowControl w:val="0"/>
        <w:tabs>
          <w:tab w:val="left" w:pos="144"/>
          <w:tab w:val="left" w:pos="864"/>
          <w:tab w:val="left" w:pos="1584"/>
          <w:tab w:val="left" w:pos="2304"/>
          <w:tab w:val="left" w:pos="3024"/>
          <w:tab w:val="left" w:pos="3744"/>
          <w:tab w:val="left" w:pos="4464"/>
          <w:tab w:val="left" w:pos="5184"/>
          <w:tab w:val="left" w:pos="5904"/>
          <w:tab w:val="left" w:pos="6624"/>
        </w:tabs>
        <w:jc w:val="both"/>
        <w:rPr>
          <w:rFonts w:ascii="Lucida Bright" w:hAnsi="Lucida Bright" w:cs="Arial"/>
          <w:snapToGrid w:val="0"/>
          <w:sz w:val="18"/>
          <w:szCs w:val="18"/>
          <w:lang w:val="es-BO"/>
        </w:rPr>
      </w:pPr>
    </w:p>
    <w:p w:rsidR="007F53FE" w:rsidRPr="00065C1E" w:rsidRDefault="007F53FE" w:rsidP="006C188F">
      <w:pPr>
        <w:pStyle w:val="Ttulo2"/>
        <w:numPr>
          <w:ilvl w:val="0"/>
          <w:numId w:val="41"/>
        </w:numPr>
        <w:spacing w:line="240" w:lineRule="auto"/>
        <w:rPr>
          <w:rFonts w:ascii="Lucida Bright" w:hAnsi="Lucida Bright"/>
        </w:rPr>
      </w:pPr>
      <w:r w:rsidRPr="00065C1E">
        <w:rPr>
          <w:rFonts w:ascii="Lucida Bright" w:hAnsi="Lucida Bright"/>
        </w:rPr>
        <w:t>TRAZADO, REPLANTEO Y CONTROL TOPOGRAFICO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7F53FE" w:rsidRPr="00065C1E" w:rsidTr="005D0878">
        <w:tc>
          <w:tcPr>
            <w:tcW w:w="8978" w:type="dxa"/>
            <w:shd w:val="clear" w:color="auto" w:fill="auto"/>
          </w:tcPr>
          <w:p w:rsidR="007F53FE" w:rsidRPr="00065C1E" w:rsidRDefault="007F53FE" w:rsidP="005D0878">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UNIDAD: </w:t>
            </w:r>
            <w:r w:rsidRPr="00065C1E">
              <w:rPr>
                <w:rFonts w:ascii="Lucida Bright" w:hAnsi="Lucida Bright" w:cs="Arial"/>
                <w:b/>
                <w:sz w:val="18"/>
                <w:szCs w:val="18"/>
              </w:rPr>
              <w:t>M2</w:t>
            </w:r>
          </w:p>
        </w:tc>
      </w:tr>
    </w:tbl>
    <w:p w:rsidR="00194415" w:rsidRPr="00065C1E" w:rsidRDefault="00194415" w:rsidP="00194415">
      <w:pPr>
        <w:pStyle w:val="p1"/>
        <w:tabs>
          <w:tab w:val="clear" w:pos="320"/>
          <w:tab w:val="clear" w:pos="600"/>
        </w:tabs>
        <w:spacing w:line="240" w:lineRule="auto"/>
        <w:ind w:left="0" w:firstLine="0"/>
        <w:rPr>
          <w:rFonts w:ascii="Lucida Bright" w:hAnsi="Lucida Bright" w:cs="Arial"/>
          <w:b/>
          <w:sz w:val="18"/>
          <w:szCs w:val="18"/>
        </w:rPr>
      </w:pPr>
    </w:p>
    <w:p w:rsidR="007F53FE" w:rsidRPr="00065C1E" w:rsidRDefault="007F53FE" w:rsidP="00D966F4">
      <w:pPr>
        <w:pStyle w:val="p1"/>
        <w:numPr>
          <w:ilvl w:val="1"/>
          <w:numId w:val="41"/>
        </w:numPr>
        <w:tabs>
          <w:tab w:val="clear" w:pos="320"/>
          <w:tab w:val="clear" w:pos="600"/>
        </w:tabs>
        <w:spacing w:line="240" w:lineRule="auto"/>
        <w:rPr>
          <w:rFonts w:ascii="Lucida Bright" w:hAnsi="Lucida Bright" w:cs="Arial"/>
          <w:b/>
          <w:sz w:val="18"/>
          <w:szCs w:val="18"/>
        </w:rPr>
      </w:pPr>
      <w:r w:rsidRPr="00065C1E">
        <w:rPr>
          <w:rFonts w:ascii="Lucida Bright" w:hAnsi="Lucida Bright" w:cs="Arial"/>
          <w:b/>
          <w:sz w:val="18"/>
          <w:szCs w:val="18"/>
        </w:rPr>
        <w:t xml:space="preserve">DESCRIPCION </w:t>
      </w:r>
    </w:p>
    <w:p w:rsidR="007F53FE" w:rsidRPr="00065C1E" w:rsidRDefault="007F53FE" w:rsidP="00D966F4">
      <w:pPr>
        <w:pStyle w:val="p2"/>
        <w:spacing w:line="276" w:lineRule="auto"/>
        <w:ind w:left="0" w:firstLine="0"/>
        <w:rPr>
          <w:rFonts w:ascii="Lucida Bright" w:hAnsi="Lucida Bright" w:cs="Arial"/>
          <w:sz w:val="18"/>
          <w:szCs w:val="18"/>
        </w:rPr>
      </w:pPr>
      <w:r w:rsidRPr="00065C1E">
        <w:rPr>
          <w:rFonts w:ascii="Lucida Bright" w:hAnsi="Lucida Bright" w:cs="Arial"/>
          <w:sz w:val="18"/>
          <w:szCs w:val="18"/>
        </w:rPr>
        <w:t xml:space="preserve">Este Ítem comprende todos los trabajos de replanteo, ubicación, alineamiento, trazado, control de cotas, control de pendientes, nivelación, etc., necesarios para la localización y la definición física en el terreno, en general y en detalle, del área a </w:t>
      </w:r>
      <w:r w:rsidR="00334A08" w:rsidRPr="00065C1E">
        <w:rPr>
          <w:rFonts w:ascii="Lucida Bright" w:hAnsi="Lucida Bright" w:cs="Arial"/>
          <w:sz w:val="18"/>
          <w:szCs w:val="18"/>
        </w:rPr>
        <w:t xml:space="preserve">construir y </w:t>
      </w:r>
      <w:r w:rsidRPr="00065C1E">
        <w:rPr>
          <w:rFonts w:ascii="Lucida Bright" w:hAnsi="Lucida Bright" w:cs="Arial"/>
          <w:sz w:val="18"/>
          <w:szCs w:val="18"/>
        </w:rPr>
        <w:t>pavimentar, en estricta sujeción a los planos de construcción, documentos técnicos del contrato y/o l</w:t>
      </w:r>
      <w:r w:rsidR="0065004A">
        <w:rPr>
          <w:rFonts w:ascii="Lucida Bright" w:hAnsi="Lucida Bright" w:cs="Arial"/>
          <w:sz w:val="18"/>
          <w:szCs w:val="18"/>
        </w:rPr>
        <w:t>as indicaciones del Supervisor.</w:t>
      </w:r>
    </w:p>
    <w:p w:rsidR="007F53FE" w:rsidRPr="00065C1E" w:rsidRDefault="007F53FE" w:rsidP="00D966F4">
      <w:pPr>
        <w:pStyle w:val="Prrafodelista"/>
        <w:numPr>
          <w:ilvl w:val="1"/>
          <w:numId w:val="41"/>
        </w:numPr>
        <w:jc w:val="both"/>
        <w:rPr>
          <w:rFonts w:ascii="Lucida Bright" w:hAnsi="Lucida Bright" w:cs="Arial"/>
          <w:b/>
          <w:bCs/>
          <w:sz w:val="18"/>
          <w:szCs w:val="18"/>
        </w:rPr>
      </w:pPr>
      <w:r w:rsidRPr="00065C1E">
        <w:rPr>
          <w:rFonts w:ascii="Lucida Bright" w:hAnsi="Lucida Bright" w:cs="Arial"/>
          <w:b/>
          <w:bCs/>
          <w:sz w:val="18"/>
          <w:szCs w:val="18"/>
        </w:rPr>
        <w:t>MATERIALES, HERRAMIENTAS Y EQUIPOS</w:t>
      </w:r>
    </w:p>
    <w:p w:rsidR="007F53FE" w:rsidRPr="00065C1E" w:rsidRDefault="007F53FE" w:rsidP="00D966F4">
      <w:pPr>
        <w:pStyle w:val="p2"/>
        <w:spacing w:line="276" w:lineRule="auto"/>
        <w:ind w:left="0" w:firstLine="0"/>
        <w:rPr>
          <w:rFonts w:ascii="Lucida Bright" w:hAnsi="Lucida Bright" w:cs="Arial"/>
          <w:sz w:val="18"/>
          <w:szCs w:val="18"/>
        </w:rPr>
      </w:pPr>
      <w:r w:rsidRPr="00065C1E">
        <w:rPr>
          <w:rFonts w:ascii="Lucida Bright" w:hAnsi="Lucida Bright" w:cs="Arial"/>
          <w:sz w:val="18"/>
          <w:szCs w:val="18"/>
        </w:rPr>
        <w:t xml:space="preserve">El Contratista dispondrá y proveerá de todo el material propio de esta actividad necesario para la ejecución de los trabajos de replanteo del eje de la superficie a </w:t>
      </w:r>
      <w:r w:rsidR="00334A08" w:rsidRPr="00065C1E">
        <w:rPr>
          <w:rFonts w:ascii="Lucida Bright" w:hAnsi="Lucida Bright" w:cs="Arial"/>
          <w:sz w:val="18"/>
          <w:szCs w:val="18"/>
        </w:rPr>
        <w:t xml:space="preserve">construir y </w:t>
      </w:r>
      <w:r w:rsidRPr="00065C1E">
        <w:rPr>
          <w:rFonts w:ascii="Lucida Bright" w:hAnsi="Lucida Bright" w:cs="Arial"/>
          <w:sz w:val="18"/>
          <w:szCs w:val="18"/>
        </w:rPr>
        <w:t>pavimentar, tales como: estacas, clavos, pinturas, cal, etc. y todo aquello que considere necesario para la buena ejecución del trabajo y los deberá mantener a disposición del Supervisor mientras dure la ejecución del proyecto.</w:t>
      </w:r>
    </w:p>
    <w:p w:rsidR="007F53FE" w:rsidRPr="00065C1E" w:rsidRDefault="007F53FE" w:rsidP="00194415">
      <w:pPr>
        <w:pStyle w:val="p2"/>
        <w:spacing w:line="276" w:lineRule="auto"/>
        <w:ind w:left="0" w:firstLine="0"/>
        <w:rPr>
          <w:rFonts w:ascii="Lucida Bright" w:hAnsi="Lucida Bright" w:cs="Arial"/>
          <w:sz w:val="18"/>
          <w:szCs w:val="18"/>
        </w:rPr>
      </w:pPr>
      <w:r w:rsidRPr="00065C1E">
        <w:rPr>
          <w:rFonts w:ascii="Lucida Bright" w:hAnsi="Lucida Bright" w:cs="Arial"/>
          <w:sz w:val="18"/>
          <w:szCs w:val="18"/>
        </w:rPr>
        <w:t xml:space="preserve">Todas las herramientas menores y el equipo topográfico necesario para las actividades de replanteo, deberán ser provistos en obra al momento de iniciar las actividades correspondientes al ítem y el Contratista preverá todo el equipo necesario, tanto para el replanteo, trazado y nivelación del eje del área a </w:t>
      </w:r>
      <w:r w:rsidR="00334A08" w:rsidRPr="00065C1E">
        <w:rPr>
          <w:rFonts w:ascii="Lucida Bright" w:hAnsi="Lucida Bright" w:cs="Arial"/>
          <w:sz w:val="18"/>
          <w:szCs w:val="18"/>
        </w:rPr>
        <w:t xml:space="preserve">construir y </w:t>
      </w:r>
      <w:r w:rsidRPr="00065C1E">
        <w:rPr>
          <w:rFonts w:ascii="Lucida Bright" w:hAnsi="Lucida Bright" w:cs="Arial"/>
          <w:sz w:val="18"/>
          <w:szCs w:val="18"/>
        </w:rPr>
        <w:t>pavimentar, como para el mejoramiento de los puntos de referencia de planimetría y altimetría y garantizará la capacidad del personal dispuesto para la ejecución de los trabajos de replanteo.</w:t>
      </w:r>
    </w:p>
    <w:p w:rsidR="007F53FE" w:rsidRDefault="007F53FE" w:rsidP="0065004A">
      <w:pPr>
        <w:pStyle w:val="p2"/>
        <w:spacing w:line="276" w:lineRule="auto"/>
        <w:ind w:left="0" w:firstLine="0"/>
        <w:rPr>
          <w:rFonts w:ascii="Lucida Bright" w:hAnsi="Lucida Bright" w:cs="Arial"/>
          <w:sz w:val="18"/>
          <w:szCs w:val="18"/>
        </w:rPr>
      </w:pPr>
      <w:r w:rsidRPr="00065C1E">
        <w:rPr>
          <w:rFonts w:ascii="Lucida Bright" w:hAnsi="Lucida Bright" w:cs="Arial"/>
          <w:sz w:val="18"/>
          <w:szCs w:val="18"/>
        </w:rPr>
        <w:t>El Contratista deberá mantener en obra, en forma permanente y mientras duren los trabajos de ejecución, los equipos y herramientas que sean necesarios para este trabajo, poniéndolos a disposición del Superviso</w:t>
      </w:r>
      <w:r w:rsidR="0065004A">
        <w:rPr>
          <w:rFonts w:ascii="Lucida Bright" w:hAnsi="Lucida Bright" w:cs="Arial"/>
          <w:sz w:val="18"/>
          <w:szCs w:val="18"/>
        </w:rPr>
        <w:t>r, cuando éste así lo requiera.</w:t>
      </w:r>
    </w:p>
    <w:p w:rsidR="0065004A" w:rsidRPr="00065C1E" w:rsidRDefault="0065004A" w:rsidP="0065004A">
      <w:pPr>
        <w:pStyle w:val="p2"/>
        <w:spacing w:line="276" w:lineRule="auto"/>
        <w:ind w:left="0" w:firstLine="0"/>
        <w:rPr>
          <w:rFonts w:ascii="Lucida Bright" w:hAnsi="Lucida Bright" w:cs="Arial"/>
          <w:sz w:val="18"/>
          <w:szCs w:val="18"/>
        </w:rPr>
      </w:pPr>
    </w:p>
    <w:p w:rsidR="007F53FE" w:rsidRPr="00065C1E" w:rsidRDefault="00F80FE6" w:rsidP="00D966F4">
      <w:pPr>
        <w:pStyle w:val="Prrafodelista"/>
        <w:numPr>
          <w:ilvl w:val="1"/>
          <w:numId w:val="41"/>
        </w:numPr>
        <w:jc w:val="both"/>
        <w:rPr>
          <w:rFonts w:ascii="Lucida Bright" w:hAnsi="Lucida Bright" w:cs="Arial"/>
          <w:b/>
          <w:bCs/>
          <w:sz w:val="18"/>
          <w:szCs w:val="18"/>
        </w:rPr>
      </w:pPr>
      <w:r>
        <w:rPr>
          <w:rFonts w:ascii="Lucida Bright" w:hAnsi="Lucida Bright" w:cs="Arial"/>
          <w:b/>
          <w:bCs/>
          <w:sz w:val="18"/>
          <w:szCs w:val="18"/>
        </w:rPr>
        <w:t xml:space="preserve">FORMA DE </w:t>
      </w:r>
      <w:r w:rsidR="007F53FE" w:rsidRPr="00065C1E">
        <w:rPr>
          <w:rFonts w:ascii="Lucida Bright" w:hAnsi="Lucida Bright" w:cs="Arial"/>
          <w:b/>
          <w:bCs/>
          <w:sz w:val="18"/>
          <w:szCs w:val="18"/>
        </w:rPr>
        <w:t>EJECUCIÓN</w:t>
      </w:r>
    </w:p>
    <w:p w:rsidR="007F53FE" w:rsidRPr="00065C1E" w:rsidRDefault="007F53FE" w:rsidP="00D966F4">
      <w:pPr>
        <w:pStyle w:val="p2"/>
        <w:ind w:left="0" w:firstLine="0"/>
        <w:rPr>
          <w:rFonts w:ascii="Lucida Bright" w:hAnsi="Lucida Bright" w:cs="Arial"/>
          <w:sz w:val="18"/>
          <w:szCs w:val="18"/>
        </w:rPr>
      </w:pPr>
      <w:r w:rsidRPr="00065C1E">
        <w:rPr>
          <w:rFonts w:ascii="Lucida Bright" w:hAnsi="Lucida Bright" w:cs="Arial"/>
          <w:sz w:val="18"/>
          <w:szCs w:val="18"/>
        </w:rPr>
        <w:t>Todo trabajo de replanteo será iniciado previa notificación a la Supervisión, tomando en cuenta las siguientes consideraciones:</w:t>
      </w:r>
    </w:p>
    <w:p w:rsidR="007F53FE" w:rsidRPr="00065C1E" w:rsidRDefault="007F53FE" w:rsidP="007F53FE">
      <w:pPr>
        <w:pStyle w:val="p2"/>
        <w:ind w:left="0" w:firstLine="0"/>
        <w:rPr>
          <w:rFonts w:ascii="Lucida Bright" w:hAnsi="Lucida Bright" w:cs="Arial"/>
          <w:sz w:val="18"/>
          <w:szCs w:val="18"/>
        </w:rPr>
      </w:pPr>
      <w:r w:rsidRPr="00065C1E">
        <w:rPr>
          <w:rFonts w:ascii="Lucida Bright" w:hAnsi="Lucida Bright" w:cs="Arial"/>
          <w:sz w:val="18"/>
          <w:szCs w:val="18"/>
        </w:rPr>
        <w:t xml:space="preserve">El Contratista hará el replanteo del eje </w:t>
      </w:r>
      <w:r w:rsidR="00334A08" w:rsidRPr="00065C1E">
        <w:rPr>
          <w:rFonts w:ascii="Lucida Bright" w:hAnsi="Lucida Bright" w:cs="Arial"/>
          <w:sz w:val="18"/>
          <w:szCs w:val="18"/>
        </w:rPr>
        <w:t>del área a construir, la plataforma</w:t>
      </w:r>
      <w:r w:rsidRPr="00065C1E">
        <w:rPr>
          <w:rFonts w:ascii="Lucida Bright" w:hAnsi="Lucida Bright" w:cs="Arial"/>
          <w:sz w:val="18"/>
          <w:szCs w:val="18"/>
        </w:rPr>
        <w:t xml:space="preserve"> o área a pavimentar, bajo la directa supervisión del Supervisor.</w:t>
      </w:r>
    </w:p>
    <w:p w:rsidR="007F53FE" w:rsidRPr="00065C1E" w:rsidRDefault="007F53FE" w:rsidP="007F53FE">
      <w:pPr>
        <w:pStyle w:val="p2"/>
        <w:ind w:left="0" w:firstLine="0"/>
        <w:rPr>
          <w:rFonts w:ascii="Lucida Bright" w:hAnsi="Lucida Bright" w:cs="Arial"/>
          <w:sz w:val="18"/>
          <w:szCs w:val="18"/>
        </w:rPr>
      </w:pPr>
      <w:r w:rsidRPr="00065C1E">
        <w:rPr>
          <w:rFonts w:ascii="Lucida Bright" w:hAnsi="Lucida Bright" w:cs="Arial"/>
          <w:sz w:val="18"/>
          <w:szCs w:val="18"/>
        </w:rPr>
        <w:t>La localización general, alineamientos, elevaciones y niveles de trabajo serán marcados en el campo para su verificación y deberán poseer puntos de referencia para su restitución en caso de pérdida de estacas, mojones, etc.</w:t>
      </w:r>
    </w:p>
    <w:p w:rsidR="007F53FE" w:rsidRPr="00065C1E" w:rsidRDefault="007F53FE" w:rsidP="007F53FE">
      <w:pPr>
        <w:pStyle w:val="p2"/>
        <w:ind w:left="0" w:firstLine="0"/>
        <w:rPr>
          <w:rFonts w:ascii="Lucida Bright" w:hAnsi="Lucida Bright" w:cs="Arial"/>
          <w:sz w:val="18"/>
          <w:szCs w:val="18"/>
        </w:rPr>
      </w:pPr>
      <w:r w:rsidRPr="00065C1E">
        <w:rPr>
          <w:rFonts w:ascii="Lucida Bright" w:hAnsi="Lucida Bright" w:cs="Arial"/>
          <w:sz w:val="18"/>
          <w:szCs w:val="18"/>
        </w:rPr>
        <w:t>Los Bancos de Nivel (BM's) referenciales o auxiliares que obtenga el Contratista para facilitar su trabajo, deben ser monumentados para permitir la seguridad de su inamovilidad y serán cuidadosamente conservados por el Contratista, siendo de su entera responsabilidad, el mantenimiento y la conservación de los mismos.</w:t>
      </w:r>
    </w:p>
    <w:p w:rsidR="007F53FE" w:rsidRPr="00065C1E" w:rsidRDefault="007F53FE" w:rsidP="007F53FE">
      <w:pPr>
        <w:pStyle w:val="p2"/>
        <w:ind w:left="0" w:firstLine="0"/>
        <w:rPr>
          <w:rFonts w:ascii="Lucida Bright" w:hAnsi="Lucida Bright" w:cs="Arial"/>
          <w:sz w:val="18"/>
          <w:szCs w:val="18"/>
        </w:rPr>
      </w:pPr>
      <w:r w:rsidRPr="00065C1E">
        <w:rPr>
          <w:rFonts w:ascii="Lucida Bright" w:hAnsi="Lucida Bright" w:cs="Arial"/>
          <w:sz w:val="18"/>
          <w:szCs w:val="18"/>
        </w:rPr>
        <w:t>El replanteo consistirá en el reconocimiento de los testigos, entrega de los puntos de referencia que determinarán el eje longitudinal de la obra, progresiva y niveles, los que serán utilizados por el Contratista para complementar el replanteo en detalle, de acuerdo a los planos generales y de detalle y/o conforme a las modificaciones que introduzca el Supervisor.</w:t>
      </w:r>
    </w:p>
    <w:p w:rsidR="007F53FE" w:rsidRPr="00065C1E" w:rsidRDefault="007F53FE" w:rsidP="007F53FE">
      <w:pPr>
        <w:pStyle w:val="p2"/>
        <w:ind w:left="0" w:firstLine="0"/>
        <w:rPr>
          <w:rFonts w:ascii="Lucida Bright" w:hAnsi="Lucida Bright" w:cs="Arial"/>
          <w:sz w:val="18"/>
          <w:szCs w:val="18"/>
        </w:rPr>
      </w:pPr>
      <w:r w:rsidRPr="00065C1E">
        <w:rPr>
          <w:rFonts w:ascii="Lucida Bright" w:hAnsi="Lucida Bright" w:cs="Arial"/>
          <w:sz w:val="18"/>
          <w:szCs w:val="18"/>
        </w:rPr>
        <w:t>Se efectuará una nivelación de los puntos determinados para la ubicación de puntos especiales, llevando la misma desde los puntos de referencia de cota conocida y señalada en el plano respectivo. Esta nivelación será realizada de ida y vuelta.</w:t>
      </w:r>
    </w:p>
    <w:p w:rsidR="007F53FE" w:rsidRPr="00065C1E" w:rsidRDefault="007F53FE" w:rsidP="007F53FE">
      <w:pPr>
        <w:pStyle w:val="p2"/>
        <w:ind w:left="0" w:firstLine="0"/>
        <w:rPr>
          <w:rFonts w:ascii="Lucida Bright" w:hAnsi="Lucida Bright" w:cs="Arial"/>
          <w:sz w:val="18"/>
          <w:szCs w:val="18"/>
        </w:rPr>
      </w:pPr>
      <w:r w:rsidRPr="00065C1E">
        <w:rPr>
          <w:rFonts w:ascii="Lucida Bright" w:hAnsi="Lucida Bright" w:cs="Arial"/>
          <w:sz w:val="18"/>
          <w:szCs w:val="18"/>
        </w:rPr>
        <w:t>Como quiera que el trabajo de replanteo es de primordial importancia en el desarrollo posterior de los trabajos, el replanteo deberá contar con la aprobación escrita del Supervisor, con anterioridad a la iniciación de cualquier trabajo.</w:t>
      </w:r>
    </w:p>
    <w:p w:rsidR="007F53FE" w:rsidRPr="00065C1E" w:rsidRDefault="007F53FE" w:rsidP="007F53FE">
      <w:pPr>
        <w:pStyle w:val="p2"/>
        <w:ind w:left="0" w:firstLine="0"/>
        <w:rPr>
          <w:rFonts w:ascii="Lucida Bright" w:hAnsi="Lucida Bright" w:cs="Arial"/>
          <w:sz w:val="18"/>
          <w:szCs w:val="18"/>
        </w:rPr>
      </w:pPr>
      <w:r w:rsidRPr="00065C1E">
        <w:rPr>
          <w:rFonts w:ascii="Lucida Bright" w:hAnsi="Lucida Bright" w:cs="Arial"/>
          <w:sz w:val="18"/>
          <w:szCs w:val="18"/>
        </w:rPr>
        <w:t>Una vez aprobado el replanteo los trabajos como excavaciones deberán ejecutarse con un control permanente de niveles anchos de secciones, etc. a fin de evitar sobre excavaciones innecesarias hasta llegar a las cotas establecidas en los planos.</w:t>
      </w:r>
    </w:p>
    <w:p w:rsidR="007F53FE" w:rsidRPr="00065C1E" w:rsidRDefault="007F53FE" w:rsidP="007F53FE">
      <w:pPr>
        <w:pStyle w:val="p2"/>
        <w:ind w:left="0" w:firstLine="0"/>
        <w:rPr>
          <w:rFonts w:ascii="Lucida Bright" w:hAnsi="Lucida Bright" w:cs="Arial"/>
          <w:sz w:val="18"/>
          <w:szCs w:val="18"/>
        </w:rPr>
      </w:pPr>
      <w:r w:rsidRPr="00065C1E">
        <w:rPr>
          <w:rFonts w:ascii="Lucida Bright" w:hAnsi="Lucida Bright" w:cs="Arial"/>
          <w:sz w:val="18"/>
          <w:szCs w:val="18"/>
        </w:rPr>
        <w:t>Finalmente se verificarán las cotas superior e inferior y las gradientes requeridas, este aspecto deberá ser aprobado por escrito por el Supervisor previo a cualquier trabajo posterior.</w:t>
      </w:r>
    </w:p>
    <w:p w:rsidR="00FD61D7" w:rsidRPr="00065C1E" w:rsidRDefault="00FD61D7" w:rsidP="007F53FE">
      <w:pPr>
        <w:pStyle w:val="p2"/>
        <w:ind w:left="0" w:firstLine="0"/>
        <w:rPr>
          <w:rFonts w:ascii="Lucida Bright" w:hAnsi="Lucida Bright" w:cs="Arial"/>
          <w:sz w:val="18"/>
          <w:szCs w:val="18"/>
        </w:rPr>
      </w:pPr>
    </w:p>
    <w:p w:rsidR="007F53FE" w:rsidRPr="00065C1E" w:rsidRDefault="007F53FE" w:rsidP="007F53FE">
      <w:pPr>
        <w:spacing w:after="0" w:line="240" w:lineRule="auto"/>
        <w:jc w:val="both"/>
        <w:rPr>
          <w:rFonts w:ascii="Lucida Bright" w:hAnsi="Lucida Bright" w:cs="Arial"/>
          <w:bCs/>
          <w:sz w:val="18"/>
          <w:szCs w:val="18"/>
        </w:rPr>
      </w:pPr>
      <w:r w:rsidRPr="00065C1E">
        <w:rPr>
          <w:rFonts w:ascii="Lucida Bright" w:hAnsi="Lucida Bright" w:cs="Arial"/>
          <w:bCs/>
          <w:sz w:val="18"/>
          <w:szCs w:val="18"/>
        </w:rPr>
        <w:t>NOTA IMPORTANTE:</w:t>
      </w:r>
    </w:p>
    <w:p w:rsidR="007F53FE" w:rsidRPr="00065C1E" w:rsidRDefault="007F53FE" w:rsidP="007F53FE">
      <w:pPr>
        <w:pStyle w:val="p2"/>
        <w:ind w:left="0" w:firstLine="0"/>
        <w:rPr>
          <w:rFonts w:ascii="Lucida Bright" w:hAnsi="Lucida Bright" w:cs="Arial"/>
          <w:sz w:val="18"/>
          <w:szCs w:val="18"/>
        </w:rPr>
      </w:pPr>
      <w:r w:rsidRPr="00065C1E">
        <w:rPr>
          <w:rFonts w:ascii="Lucida Bright" w:hAnsi="Lucida Bright" w:cs="Arial"/>
          <w:sz w:val="18"/>
          <w:szCs w:val="18"/>
        </w:rPr>
        <w:t>El Contratista está en la obligación de comunicar al Supervisor por escrito, y con quince días calendario de anticipación a la iniciación de cualquier trabajo, sobre cualquier omisión, error, deficiencia o discrepancia que se observara en los planos, especificaciones y otros documentos de contrato que oferte dicho trabajo. El Supervisor dará respuesta a estas comunicaciones también por escrito con las soluciones y correcciones correspondientes para proceder con las obras, en un término máximo de ocho días calendario contados a partir de la fecha de comunicación por parte del Contratista.</w:t>
      </w:r>
    </w:p>
    <w:p w:rsidR="007F53FE" w:rsidRPr="00065C1E" w:rsidRDefault="007F53FE" w:rsidP="007F53FE">
      <w:pPr>
        <w:pStyle w:val="p2"/>
        <w:ind w:left="0" w:firstLine="0"/>
        <w:rPr>
          <w:rFonts w:ascii="Lucida Bright" w:hAnsi="Lucida Bright" w:cs="Arial"/>
          <w:sz w:val="18"/>
          <w:szCs w:val="18"/>
        </w:rPr>
      </w:pPr>
      <w:r w:rsidRPr="00065C1E">
        <w:rPr>
          <w:rFonts w:ascii="Lucida Bright" w:hAnsi="Lucida Bright" w:cs="Arial"/>
          <w:sz w:val="18"/>
          <w:szCs w:val="18"/>
        </w:rPr>
        <w:t xml:space="preserve">El Supervisor realizará el control permanente de todas las operaciones de replanteo a cargo del Contratista y absolverá cualquier duda que surgiera durante estos trabajos, asimismo, se efectuarán controles posteriores de obra sin necesidad de aviso previo para determinar el correcto seguimiento de los niveles, pendientes y dimensiones que indican los planos y los documentos del contrato. </w:t>
      </w:r>
    </w:p>
    <w:p w:rsidR="007F53FE" w:rsidRPr="00065C1E" w:rsidRDefault="007F53FE" w:rsidP="007F53FE">
      <w:pPr>
        <w:pStyle w:val="p2"/>
        <w:ind w:left="0" w:firstLine="0"/>
        <w:rPr>
          <w:rFonts w:ascii="Lucida Bright" w:hAnsi="Lucida Bright" w:cs="Arial"/>
          <w:sz w:val="18"/>
          <w:szCs w:val="18"/>
        </w:rPr>
      </w:pPr>
    </w:p>
    <w:p w:rsidR="007F53FE" w:rsidRPr="00065C1E" w:rsidRDefault="007F53FE" w:rsidP="00D966F4">
      <w:pPr>
        <w:pStyle w:val="Prrafodelista"/>
        <w:numPr>
          <w:ilvl w:val="1"/>
          <w:numId w:val="41"/>
        </w:numPr>
        <w:jc w:val="both"/>
        <w:rPr>
          <w:rFonts w:ascii="Lucida Bright" w:hAnsi="Lucida Bright" w:cs="Arial"/>
          <w:b/>
          <w:bCs/>
          <w:sz w:val="18"/>
          <w:szCs w:val="18"/>
        </w:rPr>
      </w:pPr>
      <w:r w:rsidRPr="00065C1E">
        <w:rPr>
          <w:rFonts w:ascii="Lucida Bright" w:hAnsi="Lucida Bright" w:cs="Arial"/>
          <w:b/>
          <w:bCs/>
          <w:sz w:val="18"/>
          <w:szCs w:val="18"/>
        </w:rPr>
        <w:t>MEDICIÓN</w:t>
      </w:r>
    </w:p>
    <w:p w:rsidR="007F53FE" w:rsidRDefault="007F53FE" w:rsidP="00D966F4">
      <w:pPr>
        <w:pStyle w:val="p2"/>
        <w:ind w:left="0" w:firstLine="0"/>
        <w:rPr>
          <w:rFonts w:ascii="Lucida Bright" w:hAnsi="Lucida Bright" w:cs="Arial"/>
          <w:sz w:val="18"/>
          <w:szCs w:val="18"/>
        </w:rPr>
      </w:pPr>
      <w:r w:rsidRPr="00065C1E">
        <w:rPr>
          <w:rFonts w:ascii="Lucida Bright" w:hAnsi="Lucida Bright" w:cs="Arial"/>
          <w:sz w:val="18"/>
          <w:szCs w:val="18"/>
        </w:rPr>
        <w:t>Los trabajos correspondientes a este ítem, serán medidos en metros cuadrados (</w:t>
      </w:r>
      <w:r w:rsidRPr="00065C1E">
        <w:rPr>
          <w:rFonts w:ascii="Lucida Bright" w:hAnsi="Lucida Bright" w:cs="Arial"/>
          <w:b/>
          <w:sz w:val="18"/>
          <w:szCs w:val="18"/>
        </w:rPr>
        <w:t>M2</w:t>
      </w:r>
      <w:r w:rsidRPr="00065C1E">
        <w:rPr>
          <w:rFonts w:ascii="Lucida Bright" w:hAnsi="Lucida Bright" w:cs="Arial"/>
          <w:sz w:val="18"/>
          <w:szCs w:val="18"/>
        </w:rPr>
        <w:t>) de superficie repl</w:t>
      </w:r>
      <w:r w:rsidR="00666184" w:rsidRPr="00065C1E">
        <w:rPr>
          <w:rFonts w:ascii="Lucida Bright" w:hAnsi="Lucida Bright" w:cs="Arial"/>
          <w:sz w:val="18"/>
          <w:szCs w:val="18"/>
        </w:rPr>
        <w:t>anteada.</w:t>
      </w:r>
    </w:p>
    <w:p w:rsidR="00D966F4" w:rsidRPr="00065C1E" w:rsidRDefault="00D966F4" w:rsidP="00D966F4">
      <w:pPr>
        <w:pStyle w:val="p2"/>
        <w:ind w:left="0" w:firstLine="0"/>
        <w:rPr>
          <w:rFonts w:ascii="Lucida Bright" w:hAnsi="Lucida Bright" w:cs="Arial"/>
          <w:sz w:val="18"/>
          <w:szCs w:val="18"/>
        </w:rPr>
      </w:pPr>
    </w:p>
    <w:p w:rsidR="007F53FE" w:rsidRPr="00065C1E" w:rsidRDefault="007F53FE" w:rsidP="00D966F4">
      <w:pPr>
        <w:pStyle w:val="Prrafodelista"/>
        <w:numPr>
          <w:ilvl w:val="1"/>
          <w:numId w:val="41"/>
        </w:numPr>
        <w:jc w:val="both"/>
        <w:rPr>
          <w:rFonts w:ascii="Lucida Bright" w:hAnsi="Lucida Bright" w:cs="Arial"/>
          <w:b/>
          <w:bCs/>
          <w:sz w:val="18"/>
          <w:szCs w:val="18"/>
        </w:rPr>
      </w:pPr>
      <w:r w:rsidRPr="00065C1E">
        <w:rPr>
          <w:rFonts w:ascii="Lucida Bright" w:hAnsi="Lucida Bright" w:cs="Arial"/>
          <w:b/>
          <w:bCs/>
          <w:sz w:val="18"/>
          <w:szCs w:val="18"/>
        </w:rPr>
        <w:t>FORMA DE PAGO</w:t>
      </w:r>
    </w:p>
    <w:p w:rsidR="00666184" w:rsidRPr="00065C1E" w:rsidRDefault="007F53FE" w:rsidP="00D966F4">
      <w:pPr>
        <w:widowControl w:val="0"/>
        <w:tabs>
          <w:tab w:val="left" w:pos="144"/>
          <w:tab w:val="left" w:pos="864"/>
          <w:tab w:val="left" w:pos="1584"/>
          <w:tab w:val="left" w:pos="2304"/>
          <w:tab w:val="left" w:pos="3024"/>
          <w:tab w:val="left" w:pos="3744"/>
          <w:tab w:val="left" w:pos="4464"/>
          <w:tab w:val="left" w:pos="5184"/>
          <w:tab w:val="left" w:pos="5904"/>
          <w:tab w:val="left" w:pos="6624"/>
        </w:tabs>
        <w:spacing w:after="0" w:line="240" w:lineRule="atLeast"/>
        <w:jc w:val="both"/>
        <w:rPr>
          <w:rFonts w:ascii="Lucida Bright" w:hAnsi="Lucida Bright" w:cs="Arial"/>
          <w:sz w:val="18"/>
          <w:szCs w:val="18"/>
        </w:rPr>
      </w:pPr>
      <w:r w:rsidRPr="00065C1E">
        <w:rPr>
          <w:rFonts w:ascii="Lucida Bright" w:hAnsi="Lucida Bright" w:cs="Arial"/>
          <w:sz w:val="18"/>
          <w:szCs w:val="18"/>
        </w:rPr>
        <w:t>Los trabajos comprendidos en este Ítem serán cancelados de acuerdo con el precio de la propuesta aceptada. La cancelación se realizará de acuerdo a los metros cuadrados replanteados y concluidos en cuanto a pavimento, es decir, se pagará en función al área de pavimento concluida.</w:t>
      </w:r>
    </w:p>
    <w:p w:rsidR="0065004A" w:rsidRPr="00065C1E" w:rsidRDefault="0065004A" w:rsidP="00666184">
      <w:pPr>
        <w:widowControl w:val="0"/>
        <w:tabs>
          <w:tab w:val="left" w:pos="144"/>
          <w:tab w:val="left" w:pos="864"/>
          <w:tab w:val="left" w:pos="1584"/>
          <w:tab w:val="left" w:pos="2304"/>
          <w:tab w:val="left" w:pos="3024"/>
          <w:tab w:val="left" w:pos="3744"/>
          <w:tab w:val="left" w:pos="4464"/>
          <w:tab w:val="left" w:pos="5184"/>
          <w:tab w:val="left" w:pos="5904"/>
          <w:tab w:val="left" w:pos="6624"/>
        </w:tabs>
        <w:spacing w:after="240" w:line="240" w:lineRule="atLeast"/>
        <w:jc w:val="both"/>
        <w:rPr>
          <w:rFonts w:ascii="Lucida Bright" w:hAnsi="Lucida Bright" w:cs="Arial"/>
          <w:sz w:val="18"/>
          <w:szCs w:val="18"/>
        </w:rPr>
      </w:pPr>
    </w:p>
    <w:p w:rsidR="00B10CAF" w:rsidRPr="00065C1E" w:rsidRDefault="00B10CAF" w:rsidP="006C188F">
      <w:pPr>
        <w:pStyle w:val="Prrafodelista"/>
        <w:numPr>
          <w:ilvl w:val="0"/>
          <w:numId w:val="41"/>
        </w:numPr>
        <w:jc w:val="both"/>
        <w:rPr>
          <w:rFonts w:ascii="Lucida Bright" w:hAnsi="Lucida Bright" w:cs="Arial"/>
          <w:b/>
          <w:sz w:val="18"/>
          <w:szCs w:val="18"/>
          <w:lang w:val="es-ES_tradnl"/>
        </w:rPr>
      </w:pPr>
      <w:r w:rsidRPr="00065C1E">
        <w:rPr>
          <w:rFonts w:ascii="Lucida Bright" w:hAnsi="Lucida Bright" w:cs="Arial"/>
          <w:b/>
          <w:sz w:val="18"/>
          <w:szCs w:val="18"/>
          <w:lang w:val="es-ES_tradnl"/>
        </w:rPr>
        <w:t>DEMOLICIÓN DE ESTRUCTURAS DE CONCRETO SIMPLE</w:t>
      </w:r>
    </w:p>
    <w:p w:rsidR="00194415" w:rsidRPr="00065C1E" w:rsidRDefault="00D96387" w:rsidP="00B10CAF">
      <w:pPr>
        <w:jc w:val="both"/>
        <w:rPr>
          <w:rFonts w:ascii="Lucida Bright" w:hAnsi="Lucida Bright" w:cs="Arial"/>
          <w:b/>
          <w:sz w:val="18"/>
          <w:szCs w:val="18"/>
          <w:lang w:val="es-ES_tradnl"/>
        </w:rPr>
      </w:pPr>
      <w:r>
        <w:rPr>
          <w:rFonts w:ascii="Lucida Bright" w:hAnsi="Lucida Bright" w:cs="Arial"/>
          <w:b/>
          <w:noProof/>
          <w:sz w:val="18"/>
          <w:szCs w:val="18"/>
          <w:lang w:val="es-BO" w:eastAsia="es-BO"/>
        </w:rPr>
        <mc:AlternateContent>
          <mc:Choice Requires="wps">
            <w:drawing>
              <wp:anchor distT="0" distB="0" distL="114300" distR="114300" simplePos="0" relativeHeight="251724800" behindDoc="0" locked="0" layoutInCell="1" allowOverlap="1">
                <wp:simplePos x="0" y="0"/>
                <wp:positionH relativeFrom="column">
                  <wp:posOffset>15240</wp:posOffset>
                </wp:positionH>
                <wp:positionV relativeFrom="paragraph">
                  <wp:posOffset>12065</wp:posOffset>
                </wp:positionV>
                <wp:extent cx="6000750" cy="219075"/>
                <wp:effectExtent l="0" t="0" r="19050" b="28575"/>
                <wp:wrapNone/>
                <wp:docPr id="2" name="Rectángulo 2"/>
                <wp:cNvGraphicFramePr/>
                <a:graphic xmlns:a="http://schemas.openxmlformats.org/drawingml/2006/main">
                  <a:graphicData uri="http://schemas.microsoft.com/office/word/2010/wordprocessingShape">
                    <wps:wsp>
                      <wps:cNvSpPr/>
                      <wps:spPr>
                        <a:xfrm>
                          <a:off x="0" y="0"/>
                          <a:ext cx="600075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19CC" w:rsidRPr="00065C1E" w:rsidRDefault="008619CC" w:rsidP="00D96387">
                            <w:pPr>
                              <w:spacing w:after="0" w:line="240" w:lineRule="auto"/>
                              <w:rPr>
                                <w:rFonts w:ascii="Lucida Bright" w:hAnsi="Lucida Bright" w:cs="Arial"/>
                                <w:sz w:val="18"/>
                                <w:szCs w:val="18"/>
                              </w:rPr>
                            </w:pPr>
                            <w:r w:rsidRPr="00D96387">
                              <w:rPr>
                                <w:rFonts w:ascii="Lucida Bright" w:hAnsi="Lucida Bright"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UNIDAD: </w:t>
                            </w:r>
                            <w:r w:rsidRPr="00D96387">
                              <w:rPr>
                                <w:rFonts w:ascii="Lucida Bright" w:hAnsi="Lucida Bright" w:cs="Arial"/>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M3</w:t>
                            </w:r>
                            <w:r w:rsidRPr="00D96387">
                              <w:rPr>
                                <w:rFonts w:ascii="Lucida Bright" w:hAnsi="Lucida Bright" w:cs="Arial"/>
                                <w:b/>
                                <w:sz w:val="16"/>
                                <w:szCs w:val="16"/>
                              </w:rPr>
                              <w:t>:</w:t>
                            </w:r>
                            <w:r w:rsidRPr="00065C1E">
                              <w:rPr>
                                <w:rFonts w:ascii="Lucida Bright" w:hAnsi="Lucida Bright" w:cs="Arial"/>
                                <w:sz w:val="18"/>
                                <w:szCs w:val="18"/>
                              </w:rPr>
                              <w:t xml:space="preserve"> </w:t>
                            </w:r>
                            <w:r w:rsidRPr="00065C1E">
                              <w:rPr>
                                <w:rFonts w:ascii="Lucida Bright" w:hAnsi="Lucida Bright" w:cs="Arial"/>
                                <w:b/>
                                <w:sz w:val="18"/>
                                <w:szCs w:val="18"/>
                              </w:rPr>
                              <w:t>M2</w:t>
                            </w:r>
                          </w:p>
                          <w:p w:rsidR="008619CC" w:rsidRDefault="008619CC" w:rsidP="00D963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2" o:spid="_x0000_s1026" style="position:absolute;left:0;text-align:left;margin-left:1.2pt;margin-top:.95pt;width:472.5pt;height:17.2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" filled="f" strokecolor="black [3213]" strokeweight="1pt">
                <v:textbox>
                  <w:txbxContent>
                    <w:p w:rsidR="008619CC" w:rsidRPr="00065C1E" w:rsidRDefault="008619CC" w:rsidP="00D96387">
                      <w:pPr>
                        <w:spacing w:after="0" w:line="240" w:lineRule="auto"/>
                        <w:rPr>
                          <w:rFonts w:ascii="Lucida Bright" w:hAnsi="Lucida Bright" w:cs="Arial"/>
                          <w:sz w:val="18"/>
                          <w:szCs w:val="18"/>
                        </w:rPr>
                      </w:pPr>
                      <w:r w:rsidRPr="00D96387">
                        <w:rPr>
                          <w:rFonts w:ascii="Lucida Bright" w:hAnsi="Lucida Bright"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UNIDAD: </w:t>
                      </w:r>
                      <w:r w:rsidRPr="00D96387">
                        <w:rPr>
                          <w:rFonts w:ascii="Lucida Bright" w:hAnsi="Lucida Bright" w:cs="Arial"/>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M3</w:t>
                      </w:r>
                      <w:r w:rsidRPr="00D96387">
                        <w:rPr>
                          <w:rFonts w:ascii="Lucida Bright" w:hAnsi="Lucida Bright" w:cs="Arial"/>
                          <w:b/>
                          <w:sz w:val="16"/>
                          <w:szCs w:val="16"/>
                        </w:rPr>
                        <w:t>:</w:t>
                      </w:r>
                      <w:r w:rsidRPr="00065C1E">
                        <w:rPr>
                          <w:rFonts w:ascii="Lucida Bright" w:hAnsi="Lucida Bright" w:cs="Arial"/>
                          <w:sz w:val="18"/>
                          <w:szCs w:val="18"/>
                        </w:rPr>
                        <w:t xml:space="preserve"> </w:t>
                      </w:r>
                      <w:r w:rsidRPr="00065C1E">
                        <w:rPr>
                          <w:rFonts w:ascii="Lucida Bright" w:hAnsi="Lucida Bright" w:cs="Arial"/>
                          <w:b/>
                          <w:sz w:val="18"/>
                          <w:szCs w:val="18"/>
                        </w:rPr>
                        <w:t>M2</w:t>
                      </w:r>
                    </w:p>
                    <w:p w:rsidR="008619CC" w:rsidRDefault="008619CC" w:rsidP="00D96387">
                      <w:pPr>
                        <w:jc w:val="center"/>
                      </w:pPr>
                    </w:p>
                  </w:txbxContent>
                </v:textbox>
              </v:rect>
            </w:pict>
          </mc:Fallback>
        </mc:AlternateContent>
      </w:r>
    </w:p>
    <w:p w:rsidR="00194415" w:rsidRPr="00065C1E" w:rsidRDefault="00194415" w:rsidP="00194415">
      <w:pPr>
        <w:spacing w:after="0" w:line="240" w:lineRule="auto"/>
        <w:jc w:val="both"/>
        <w:rPr>
          <w:rFonts w:ascii="Lucida Bright" w:hAnsi="Lucida Bright" w:cs="Arial"/>
          <w:b/>
          <w:sz w:val="18"/>
          <w:szCs w:val="18"/>
          <w:lang w:val="es-ES_tradnl"/>
        </w:rPr>
      </w:pPr>
    </w:p>
    <w:p w:rsidR="0065004A" w:rsidRPr="00D966F4" w:rsidRDefault="00B10CAF" w:rsidP="00D966F4">
      <w:pPr>
        <w:pStyle w:val="Prrafodelista"/>
        <w:numPr>
          <w:ilvl w:val="1"/>
          <w:numId w:val="41"/>
        </w:numPr>
        <w:jc w:val="both"/>
        <w:rPr>
          <w:rFonts w:ascii="Lucida Bright" w:hAnsi="Lucida Bright" w:cs="Arial"/>
          <w:b/>
          <w:bCs/>
          <w:sz w:val="18"/>
          <w:szCs w:val="18"/>
        </w:rPr>
      </w:pPr>
      <w:r w:rsidRPr="00065C1E">
        <w:rPr>
          <w:rFonts w:ascii="Lucida Bright" w:hAnsi="Lucida Bright" w:cs="Arial"/>
          <w:b/>
          <w:bCs/>
          <w:sz w:val="18"/>
          <w:szCs w:val="18"/>
        </w:rPr>
        <w:t>DESCRIPCIÓN</w:t>
      </w:r>
    </w:p>
    <w:p w:rsidR="00B10CAF" w:rsidRPr="00065C1E" w:rsidRDefault="00B10CAF" w:rsidP="00D966F4">
      <w:pPr>
        <w:spacing w:after="0" w:line="240" w:lineRule="auto"/>
        <w:jc w:val="both"/>
        <w:rPr>
          <w:rFonts w:ascii="Lucida Bright" w:hAnsi="Lucida Bright" w:cs="Arial"/>
          <w:sz w:val="18"/>
          <w:szCs w:val="18"/>
          <w:lang w:val="es-ES_tradnl"/>
        </w:rPr>
      </w:pPr>
      <w:r w:rsidRPr="00065C1E">
        <w:rPr>
          <w:rFonts w:ascii="Lucida Bright" w:hAnsi="Lucida Bright" w:cs="Arial"/>
          <w:sz w:val="18"/>
          <w:szCs w:val="18"/>
          <w:lang w:val="es-ES_tradnl"/>
        </w:rPr>
        <w:t xml:space="preserve">Se trata de realizar las tareas de demoliciones de sobrecimiento, cimientos, pisos de concreto y acera </w:t>
      </w:r>
      <w:r w:rsidR="00BD6FA4" w:rsidRPr="00065C1E">
        <w:rPr>
          <w:rFonts w:ascii="Lucida Bright" w:hAnsi="Lucida Bright" w:cs="Arial"/>
          <w:sz w:val="18"/>
          <w:szCs w:val="18"/>
          <w:lang w:val="es-ES_tradnl"/>
        </w:rPr>
        <w:t>exterior,</w:t>
      </w:r>
      <w:r w:rsidRPr="00065C1E">
        <w:rPr>
          <w:rFonts w:ascii="Lucida Bright" w:hAnsi="Lucida Bright" w:cs="Arial"/>
          <w:sz w:val="18"/>
          <w:szCs w:val="18"/>
          <w:lang w:val="es-ES_tradnl"/>
        </w:rPr>
        <w:t xml:space="preserve"> los mismos que están indicados en los planos respectivos.</w:t>
      </w:r>
    </w:p>
    <w:p w:rsidR="00B10CAF" w:rsidRPr="00065C1E" w:rsidRDefault="00B10CAF" w:rsidP="00ED0DCC">
      <w:pPr>
        <w:spacing w:after="0"/>
        <w:jc w:val="both"/>
        <w:rPr>
          <w:rFonts w:ascii="Lucida Bright" w:hAnsi="Lucida Bright" w:cs="Arial"/>
          <w:sz w:val="18"/>
          <w:szCs w:val="18"/>
          <w:lang w:val="es-ES_tradnl"/>
        </w:rPr>
      </w:pPr>
      <w:r w:rsidRPr="00065C1E">
        <w:rPr>
          <w:rFonts w:ascii="Lucida Bright" w:hAnsi="Lucida Bright" w:cs="Arial"/>
          <w:sz w:val="18"/>
          <w:szCs w:val="18"/>
          <w:lang w:val="es-ES_tradnl"/>
        </w:rPr>
        <w:t xml:space="preserve">Previo a la ejecución de la partida el contratista </w:t>
      </w:r>
      <w:r w:rsidR="00BD6FA4" w:rsidRPr="00065C1E">
        <w:rPr>
          <w:rFonts w:ascii="Lucida Bright" w:hAnsi="Lucida Bright" w:cs="Arial"/>
          <w:sz w:val="18"/>
          <w:szCs w:val="18"/>
          <w:lang w:val="es-ES_tradnl"/>
        </w:rPr>
        <w:t>revisará</w:t>
      </w:r>
      <w:r w:rsidRPr="00065C1E">
        <w:rPr>
          <w:rFonts w:ascii="Lucida Bright" w:hAnsi="Lucida Bright" w:cs="Arial"/>
          <w:sz w:val="18"/>
          <w:szCs w:val="18"/>
          <w:lang w:val="es-ES_tradnl"/>
        </w:rPr>
        <w:t xml:space="preserve"> los planos de instalaciones eléctricas y sanitarias en el área donde se </w:t>
      </w:r>
      <w:r w:rsidR="00BD6FA4" w:rsidRPr="00065C1E">
        <w:rPr>
          <w:rFonts w:ascii="Lucida Bright" w:hAnsi="Lucida Bright" w:cs="Arial"/>
          <w:sz w:val="18"/>
          <w:szCs w:val="18"/>
          <w:lang w:val="es-ES_tradnl"/>
        </w:rPr>
        <w:t>realizará</w:t>
      </w:r>
      <w:r w:rsidRPr="00065C1E">
        <w:rPr>
          <w:rFonts w:ascii="Lucida Bright" w:hAnsi="Lucida Bright" w:cs="Arial"/>
          <w:sz w:val="18"/>
          <w:szCs w:val="18"/>
          <w:lang w:val="es-ES_tradnl"/>
        </w:rPr>
        <w:t xml:space="preserve"> estos trabajos, a fin de tomar las medidas de seguridad y prever rotura de tubería evitando daños y accidentes.</w:t>
      </w:r>
    </w:p>
    <w:p w:rsidR="00ED0DCC" w:rsidRPr="00065C1E" w:rsidRDefault="00ED0DCC" w:rsidP="00ED0DCC">
      <w:pPr>
        <w:spacing w:after="0"/>
        <w:jc w:val="both"/>
        <w:rPr>
          <w:rFonts w:ascii="Lucida Bright" w:hAnsi="Lucida Bright" w:cs="Arial"/>
          <w:sz w:val="18"/>
          <w:szCs w:val="18"/>
          <w:lang w:val="es-ES_tradnl"/>
        </w:rPr>
      </w:pPr>
    </w:p>
    <w:p w:rsidR="00B10CAF" w:rsidRPr="00065C1E" w:rsidRDefault="00B10CAF" w:rsidP="00D966F4">
      <w:pPr>
        <w:pStyle w:val="Prrafodelista"/>
        <w:numPr>
          <w:ilvl w:val="1"/>
          <w:numId w:val="41"/>
        </w:numPr>
        <w:jc w:val="both"/>
        <w:rPr>
          <w:rFonts w:ascii="Lucida Bright" w:hAnsi="Lucida Bright" w:cs="Arial"/>
          <w:b/>
          <w:bCs/>
          <w:sz w:val="18"/>
          <w:szCs w:val="18"/>
        </w:rPr>
      </w:pPr>
      <w:r w:rsidRPr="00065C1E">
        <w:rPr>
          <w:rFonts w:ascii="Lucida Bright" w:hAnsi="Lucida Bright" w:cs="Arial"/>
          <w:b/>
          <w:bCs/>
          <w:sz w:val="18"/>
          <w:szCs w:val="18"/>
        </w:rPr>
        <w:t>MATERIALES HERRAMIENTAS Y EQUIPO</w:t>
      </w:r>
    </w:p>
    <w:p w:rsidR="00B10CAF" w:rsidRDefault="00B10CAF" w:rsidP="00D966F4">
      <w:pPr>
        <w:spacing w:after="0"/>
        <w:jc w:val="both"/>
        <w:rPr>
          <w:rFonts w:ascii="Lucida Bright" w:hAnsi="Lucida Bright" w:cs="Arial"/>
          <w:sz w:val="18"/>
          <w:szCs w:val="18"/>
        </w:rPr>
      </w:pPr>
      <w:r w:rsidRPr="00065C1E">
        <w:rPr>
          <w:rFonts w:ascii="Lucida Bright" w:hAnsi="Lucida Bright" w:cs="Arial"/>
          <w:sz w:val="18"/>
          <w:szCs w:val="18"/>
        </w:rPr>
        <w:t xml:space="preserve">El Contratista proporcionará todos los materiales, herramientas y equipo necesarios para la ejecución de los trabajos, los mismos deberán ser aprobados por el Fiscal de </w:t>
      </w:r>
      <w:r w:rsidR="00320B4E" w:rsidRPr="00065C1E">
        <w:rPr>
          <w:rFonts w:ascii="Lucida Bright" w:hAnsi="Lucida Bright" w:cs="Arial"/>
          <w:sz w:val="18"/>
          <w:szCs w:val="18"/>
        </w:rPr>
        <w:t>Obra</w:t>
      </w:r>
      <w:r w:rsidRPr="00065C1E">
        <w:rPr>
          <w:rFonts w:ascii="Lucida Bright" w:hAnsi="Lucida Bright" w:cs="Arial"/>
          <w:sz w:val="18"/>
          <w:szCs w:val="18"/>
        </w:rPr>
        <w:t>.</w:t>
      </w:r>
    </w:p>
    <w:p w:rsidR="00D966F4" w:rsidRPr="00065C1E" w:rsidRDefault="00D966F4" w:rsidP="00D966F4">
      <w:pPr>
        <w:spacing w:after="0"/>
        <w:jc w:val="both"/>
        <w:rPr>
          <w:rFonts w:ascii="Lucida Bright" w:hAnsi="Lucida Bright" w:cs="Arial"/>
          <w:sz w:val="18"/>
          <w:szCs w:val="18"/>
        </w:rPr>
      </w:pPr>
    </w:p>
    <w:p w:rsidR="00B10CAF" w:rsidRPr="00065C1E" w:rsidRDefault="00F80FE6" w:rsidP="00D966F4">
      <w:pPr>
        <w:pStyle w:val="Prrafodelista"/>
        <w:numPr>
          <w:ilvl w:val="1"/>
          <w:numId w:val="41"/>
        </w:numPr>
        <w:jc w:val="both"/>
        <w:rPr>
          <w:rFonts w:ascii="Lucida Bright" w:hAnsi="Lucida Bright" w:cs="Arial"/>
          <w:b/>
          <w:bCs/>
          <w:sz w:val="18"/>
          <w:szCs w:val="18"/>
        </w:rPr>
      </w:pPr>
      <w:r>
        <w:rPr>
          <w:rFonts w:ascii="Lucida Bright" w:hAnsi="Lucida Bright" w:cs="Arial"/>
          <w:b/>
          <w:bCs/>
          <w:sz w:val="18"/>
          <w:szCs w:val="18"/>
        </w:rPr>
        <w:t xml:space="preserve">FORMA DE </w:t>
      </w:r>
      <w:r w:rsidR="00B10CAF" w:rsidRPr="00065C1E">
        <w:rPr>
          <w:rFonts w:ascii="Lucida Bright" w:hAnsi="Lucida Bright" w:cs="Arial"/>
          <w:b/>
          <w:bCs/>
          <w:sz w:val="18"/>
          <w:szCs w:val="18"/>
        </w:rPr>
        <w:t>EJECUCIÓN</w:t>
      </w:r>
    </w:p>
    <w:p w:rsidR="00B10CAF" w:rsidRPr="00065C1E" w:rsidRDefault="00B10CAF" w:rsidP="00D966F4">
      <w:pPr>
        <w:spacing w:after="0"/>
        <w:jc w:val="both"/>
        <w:rPr>
          <w:rFonts w:ascii="Lucida Bright" w:hAnsi="Lucida Bright" w:cs="Arial"/>
          <w:sz w:val="18"/>
          <w:szCs w:val="18"/>
          <w:lang w:val="es-ES_tradnl"/>
        </w:rPr>
      </w:pPr>
      <w:r w:rsidRPr="00065C1E">
        <w:rPr>
          <w:rFonts w:ascii="Lucida Bright" w:hAnsi="Lucida Bright" w:cs="Arial"/>
          <w:sz w:val="18"/>
          <w:szCs w:val="18"/>
          <w:lang w:val="es-ES_tradnl"/>
        </w:rPr>
        <w:t xml:space="preserve">El Contratista demolerá, con autorización del Fiscal del </w:t>
      </w:r>
      <w:r w:rsidR="00320B4E" w:rsidRPr="00065C1E">
        <w:rPr>
          <w:rFonts w:ascii="Lucida Bright" w:hAnsi="Lucida Bright" w:cs="Arial"/>
          <w:sz w:val="18"/>
          <w:szCs w:val="18"/>
          <w:lang w:val="es-ES_tradnl"/>
        </w:rPr>
        <w:t>Obra</w:t>
      </w:r>
      <w:r w:rsidRPr="00065C1E">
        <w:rPr>
          <w:rFonts w:ascii="Lucida Bright" w:hAnsi="Lucida Bright" w:cs="Arial"/>
          <w:sz w:val="18"/>
          <w:szCs w:val="18"/>
          <w:lang w:val="es-ES_tradnl"/>
        </w:rPr>
        <w:t>, todas aquellas estructuras definidas en el proyecto el trabajo se efectuará manualmente, sin requerimiento de equipo alguno.</w:t>
      </w:r>
    </w:p>
    <w:p w:rsidR="00B10CAF" w:rsidRDefault="00B10CAF" w:rsidP="00ED0DCC">
      <w:pPr>
        <w:spacing w:after="0"/>
        <w:jc w:val="both"/>
        <w:rPr>
          <w:rFonts w:ascii="Lucida Bright" w:hAnsi="Lucida Bright" w:cs="Arial"/>
          <w:sz w:val="18"/>
          <w:szCs w:val="18"/>
          <w:lang w:val="es-ES_tradnl"/>
        </w:rPr>
      </w:pPr>
      <w:r w:rsidRPr="00065C1E">
        <w:rPr>
          <w:rFonts w:ascii="Lucida Bright" w:hAnsi="Lucida Bright" w:cs="Arial"/>
          <w:sz w:val="18"/>
          <w:szCs w:val="18"/>
          <w:lang w:val="es-ES_tradnl"/>
        </w:rPr>
        <w:t xml:space="preserve">El material demolido, el Contratista lo eliminará transportándolo hacia el área de </w:t>
      </w:r>
      <w:r w:rsidR="00BD6FA4" w:rsidRPr="00065C1E">
        <w:rPr>
          <w:rFonts w:ascii="Lucida Bright" w:hAnsi="Lucida Bright" w:cs="Arial"/>
          <w:sz w:val="18"/>
          <w:szCs w:val="18"/>
          <w:lang w:val="es-ES_tradnl"/>
        </w:rPr>
        <w:t>acopio de</w:t>
      </w:r>
      <w:r w:rsidRPr="00065C1E">
        <w:rPr>
          <w:rFonts w:ascii="Lucida Bright" w:hAnsi="Lucida Bright" w:cs="Arial"/>
          <w:sz w:val="18"/>
          <w:szCs w:val="18"/>
          <w:lang w:val="es-ES_tradnl"/>
        </w:rPr>
        <w:t xml:space="preserve"> desechos previamente establecidos.</w:t>
      </w:r>
    </w:p>
    <w:p w:rsidR="00D966F4" w:rsidRPr="00065C1E" w:rsidRDefault="00D966F4" w:rsidP="00ED0DCC">
      <w:pPr>
        <w:spacing w:after="0"/>
        <w:jc w:val="both"/>
        <w:rPr>
          <w:rFonts w:ascii="Lucida Bright" w:hAnsi="Lucida Bright" w:cs="Arial"/>
          <w:sz w:val="18"/>
          <w:szCs w:val="18"/>
          <w:lang w:val="es-ES_tradnl"/>
        </w:rPr>
      </w:pPr>
    </w:p>
    <w:p w:rsidR="00B10CAF" w:rsidRPr="00065C1E" w:rsidRDefault="00B10CAF" w:rsidP="00D966F4">
      <w:pPr>
        <w:pStyle w:val="Prrafodelista"/>
        <w:numPr>
          <w:ilvl w:val="1"/>
          <w:numId w:val="41"/>
        </w:numPr>
        <w:jc w:val="both"/>
        <w:rPr>
          <w:rFonts w:ascii="Lucida Bright" w:hAnsi="Lucida Bright" w:cs="Arial"/>
          <w:b/>
          <w:bCs/>
          <w:sz w:val="18"/>
          <w:szCs w:val="18"/>
        </w:rPr>
      </w:pPr>
      <w:r w:rsidRPr="00065C1E">
        <w:rPr>
          <w:rFonts w:ascii="Lucida Bright" w:hAnsi="Lucida Bright" w:cs="Arial"/>
          <w:b/>
          <w:bCs/>
          <w:sz w:val="18"/>
          <w:szCs w:val="18"/>
        </w:rPr>
        <w:t>MEDICIÓN</w:t>
      </w:r>
    </w:p>
    <w:p w:rsidR="00B10CAF" w:rsidRDefault="00B10CAF" w:rsidP="00D966F4">
      <w:pPr>
        <w:spacing w:after="0"/>
        <w:jc w:val="both"/>
        <w:rPr>
          <w:rFonts w:ascii="Lucida Bright" w:hAnsi="Lucida Bright" w:cs="Arial"/>
          <w:sz w:val="18"/>
          <w:szCs w:val="18"/>
          <w:lang w:val="es-ES_tradnl"/>
        </w:rPr>
      </w:pPr>
      <w:r w:rsidRPr="00065C1E">
        <w:rPr>
          <w:rFonts w:ascii="Lucida Bright" w:hAnsi="Lucida Bright" w:cs="Arial"/>
          <w:sz w:val="18"/>
          <w:szCs w:val="18"/>
          <w:lang w:val="es-ES_tradnl"/>
        </w:rPr>
        <w:t xml:space="preserve">La unidad de medida será en base al metro cúbico </w:t>
      </w:r>
      <w:r w:rsidRPr="00065C1E">
        <w:rPr>
          <w:rFonts w:ascii="Lucida Bright" w:hAnsi="Lucida Bright" w:cs="Arial"/>
          <w:b/>
          <w:sz w:val="18"/>
          <w:szCs w:val="18"/>
          <w:lang w:val="es-ES_tradnl"/>
        </w:rPr>
        <w:t>(</w:t>
      </w:r>
      <w:r w:rsidR="00E12F19" w:rsidRPr="00065C1E">
        <w:rPr>
          <w:rFonts w:ascii="Lucida Bright" w:hAnsi="Lucida Bright" w:cs="Arial"/>
          <w:b/>
          <w:sz w:val="18"/>
          <w:szCs w:val="18"/>
          <w:lang w:val="es-ES_tradnl"/>
        </w:rPr>
        <w:t>M3</w:t>
      </w:r>
      <w:r w:rsidRPr="00065C1E">
        <w:rPr>
          <w:rFonts w:ascii="Lucida Bright" w:hAnsi="Lucida Bright" w:cs="Arial"/>
          <w:b/>
          <w:sz w:val="18"/>
          <w:szCs w:val="18"/>
          <w:lang w:val="es-ES_tradnl"/>
        </w:rPr>
        <w:t>)</w:t>
      </w:r>
      <w:r w:rsidRPr="00065C1E">
        <w:rPr>
          <w:rFonts w:ascii="Lucida Bright" w:hAnsi="Lucida Bright" w:cs="Arial"/>
          <w:sz w:val="18"/>
          <w:szCs w:val="18"/>
          <w:lang w:val="es-ES_tradnl"/>
        </w:rPr>
        <w:t xml:space="preserve"> de área a demoler.</w:t>
      </w:r>
    </w:p>
    <w:p w:rsidR="00D966F4" w:rsidRPr="00065C1E" w:rsidRDefault="00D966F4" w:rsidP="00D966F4">
      <w:pPr>
        <w:spacing w:after="0"/>
        <w:jc w:val="both"/>
        <w:rPr>
          <w:rFonts w:ascii="Lucida Bright" w:hAnsi="Lucida Bright" w:cs="Arial"/>
          <w:sz w:val="18"/>
          <w:szCs w:val="18"/>
          <w:lang w:val="es-ES_tradnl"/>
        </w:rPr>
      </w:pPr>
    </w:p>
    <w:p w:rsidR="00B10CAF" w:rsidRPr="00065C1E" w:rsidRDefault="00B10CAF" w:rsidP="006C188F">
      <w:pPr>
        <w:pStyle w:val="Prrafodelista"/>
        <w:numPr>
          <w:ilvl w:val="1"/>
          <w:numId w:val="41"/>
        </w:numPr>
        <w:spacing w:after="240"/>
        <w:jc w:val="both"/>
        <w:rPr>
          <w:rFonts w:ascii="Lucida Bright" w:hAnsi="Lucida Bright" w:cs="Arial"/>
          <w:b/>
          <w:bCs/>
          <w:sz w:val="18"/>
          <w:szCs w:val="18"/>
        </w:rPr>
      </w:pPr>
      <w:r w:rsidRPr="00065C1E">
        <w:rPr>
          <w:rFonts w:ascii="Lucida Bright" w:hAnsi="Lucida Bright" w:cs="Arial"/>
          <w:b/>
          <w:bCs/>
          <w:sz w:val="18"/>
          <w:szCs w:val="18"/>
        </w:rPr>
        <w:t>FORMA DE PAGO</w:t>
      </w:r>
    </w:p>
    <w:p w:rsidR="00B10CAF" w:rsidRPr="00065C1E" w:rsidRDefault="00B10CAF" w:rsidP="00FD61D7">
      <w:pPr>
        <w:spacing w:after="240"/>
        <w:jc w:val="both"/>
        <w:rPr>
          <w:rFonts w:ascii="Lucida Bright" w:hAnsi="Lucida Bright" w:cs="Arial"/>
          <w:sz w:val="18"/>
          <w:szCs w:val="18"/>
          <w:lang w:val="es-ES_tradnl"/>
        </w:rPr>
      </w:pPr>
      <w:r w:rsidRPr="00065C1E">
        <w:rPr>
          <w:rFonts w:ascii="Lucida Bright" w:hAnsi="Lucida Bright" w:cs="Arial"/>
          <w:sz w:val="18"/>
          <w:szCs w:val="18"/>
          <w:lang w:val="es-ES_tradnl"/>
        </w:rPr>
        <w:t xml:space="preserve">La forma de pago será a la verificación de la demolición correctamente ejecutado, calculando el volumen por el precio unitario correspondiente, con del Fiscal del </w:t>
      </w:r>
      <w:r w:rsidR="00320B4E" w:rsidRPr="00065C1E">
        <w:rPr>
          <w:rFonts w:ascii="Lucida Bright" w:hAnsi="Lucida Bright" w:cs="Arial"/>
          <w:sz w:val="18"/>
          <w:szCs w:val="18"/>
          <w:lang w:val="es-ES_tradnl"/>
        </w:rPr>
        <w:t>Obra</w:t>
      </w:r>
      <w:r w:rsidRPr="00065C1E">
        <w:rPr>
          <w:rFonts w:ascii="Lucida Bright" w:hAnsi="Lucida Bright" w:cs="Arial"/>
          <w:sz w:val="18"/>
          <w:szCs w:val="18"/>
          <w:lang w:val="es-ES_tradnl"/>
        </w:rPr>
        <w:t>.</w:t>
      </w:r>
    </w:p>
    <w:p w:rsidR="00F2041C" w:rsidRPr="00065C1E" w:rsidRDefault="00F2041C" w:rsidP="00B10CAF">
      <w:pPr>
        <w:jc w:val="both"/>
        <w:rPr>
          <w:rFonts w:ascii="Lucida Bright" w:hAnsi="Lucida Bright" w:cs="Arial"/>
          <w:sz w:val="18"/>
          <w:szCs w:val="18"/>
          <w:lang w:val="es-ES_tradnl"/>
        </w:rPr>
      </w:pPr>
    </w:p>
    <w:p w:rsidR="00F2041C" w:rsidRPr="00065C1E" w:rsidRDefault="00F2041C" w:rsidP="00B10CAF">
      <w:pPr>
        <w:jc w:val="both"/>
        <w:rPr>
          <w:rFonts w:ascii="Lucida Bright" w:hAnsi="Lucida Bright" w:cs="Arial"/>
          <w:sz w:val="18"/>
          <w:szCs w:val="18"/>
          <w:lang w:val="es-ES_tradnl"/>
        </w:rPr>
      </w:pPr>
    </w:p>
    <w:p w:rsidR="00F2041C" w:rsidRPr="00065C1E" w:rsidRDefault="00F2041C" w:rsidP="00B10CAF">
      <w:pPr>
        <w:jc w:val="both"/>
        <w:rPr>
          <w:rFonts w:ascii="Lucida Bright" w:hAnsi="Lucida Bright" w:cs="Arial"/>
          <w:sz w:val="18"/>
          <w:szCs w:val="18"/>
          <w:lang w:val="es-ES_tradnl"/>
        </w:rPr>
      </w:pPr>
    </w:p>
    <w:p w:rsidR="00F2041C" w:rsidRPr="00065C1E" w:rsidRDefault="00F2041C" w:rsidP="00B10CAF">
      <w:pPr>
        <w:jc w:val="both"/>
        <w:rPr>
          <w:rFonts w:ascii="Lucida Bright" w:hAnsi="Lucida Bright" w:cs="Arial"/>
          <w:sz w:val="18"/>
          <w:szCs w:val="18"/>
          <w:lang w:val="es-ES_tradnl"/>
        </w:rPr>
      </w:pPr>
    </w:p>
    <w:p w:rsidR="00F2041C" w:rsidRPr="00065C1E" w:rsidRDefault="00F2041C" w:rsidP="00B10CAF">
      <w:pPr>
        <w:jc w:val="both"/>
        <w:rPr>
          <w:rFonts w:ascii="Lucida Bright" w:hAnsi="Lucida Bright" w:cs="Arial"/>
          <w:sz w:val="18"/>
          <w:szCs w:val="18"/>
          <w:lang w:val="es-ES_tradnl"/>
        </w:rPr>
      </w:pPr>
    </w:p>
    <w:p w:rsidR="00666184" w:rsidRPr="00065C1E" w:rsidRDefault="00666184" w:rsidP="00B10CAF">
      <w:pPr>
        <w:jc w:val="both"/>
        <w:rPr>
          <w:rFonts w:ascii="Lucida Bright" w:hAnsi="Lucida Bright" w:cs="Arial"/>
          <w:color w:val="5B9BD5" w:themeColor="accent1"/>
          <w:sz w:val="44"/>
          <w:szCs w:val="44"/>
          <w:lang w:val="es-ES_tradnl"/>
        </w:rPr>
      </w:pPr>
    </w:p>
    <w:p w:rsidR="00666184" w:rsidRPr="00065C1E" w:rsidRDefault="00666184" w:rsidP="00B10CAF">
      <w:pPr>
        <w:jc w:val="both"/>
        <w:rPr>
          <w:rFonts w:ascii="Lucida Bright" w:hAnsi="Lucida Bright" w:cs="Arial"/>
          <w:color w:val="5B9BD5" w:themeColor="accent1"/>
          <w:sz w:val="44"/>
          <w:szCs w:val="44"/>
          <w:lang w:val="es-ES_tradnl"/>
        </w:rPr>
      </w:pPr>
    </w:p>
    <w:p w:rsidR="00284C04" w:rsidRDefault="00284C04" w:rsidP="00B10CAF">
      <w:pPr>
        <w:jc w:val="both"/>
        <w:rPr>
          <w:rFonts w:ascii="Lucida Bright" w:hAnsi="Lucida Bright" w:cs="Arial"/>
          <w:color w:val="5B9BD5" w:themeColor="accent1"/>
          <w:sz w:val="44"/>
          <w:szCs w:val="44"/>
          <w:lang w:val="es-ES_tradnl"/>
        </w:rPr>
      </w:pPr>
    </w:p>
    <w:p w:rsidR="006D55BF" w:rsidRDefault="006D55BF" w:rsidP="00B10CAF">
      <w:pPr>
        <w:jc w:val="both"/>
        <w:rPr>
          <w:rFonts w:ascii="Lucida Bright" w:hAnsi="Lucida Bright" w:cs="Arial"/>
          <w:color w:val="5B9BD5" w:themeColor="accent1"/>
          <w:sz w:val="44"/>
          <w:szCs w:val="44"/>
          <w:lang w:val="es-ES_tradnl"/>
        </w:rPr>
      </w:pPr>
    </w:p>
    <w:p w:rsidR="006D55BF" w:rsidRPr="00065C1E" w:rsidRDefault="006D55BF" w:rsidP="00B10CAF">
      <w:pPr>
        <w:jc w:val="both"/>
        <w:rPr>
          <w:rFonts w:ascii="Lucida Bright" w:hAnsi="Lucida Bright" w:cs="Arial"/>
          <w:color w:val="5B9BD5" w:themeColor="accent1"/>
          <w:sz w:val="44"/>
          <w:szCs w:val="44"/>
          <w:lang w:val="es-ES_tradnl"/>
        </w:rPr>
      </w:pPr>
    </w:p>
    <w:p w:rsidR="00F2041C" w:rsidRPr="00065C1E" w:rsidRDefault="008506EA" w:rsidP="00B10CAF">
      <w:pPr>
        <w:jc w:val="both"/>
        <w:rPr>
          <w:rFonts w:ascii="Lucida Bright" w:hAnsi="Lucida Bright" w:cs="Arial"/>
          <w:b/>
          <w:color w:val="5B9BD5" w:themeColor="accent1"/>
          <w:sz w:val="40"/>
          <w:szCs w:val="40"/>
          <w:lang w:val="es-ES_tradnl"/>
        </w:rPr>
      </w:pPr>
      <w:r w:rsidRPr="00065C1E">
        <w:rPr>
          <w:rFonts w:ascii="Lucida Bright" w:hAnsi="Lucida Bright" w:cs="Arial"/>
          <w:b/>
          <w:color w:val="5B9BD5" w:themeColor="accent1"/>
          <w:sz w:val="40"/>
          <w:szCs w:val="40"/>
          <w:lang w:val="es-ES_tradnl"/>
        </w:rPr>
        <w:t>MOVIMIENTOS DE TIERRAS</w:t>
      </w:r>
    </w:p>
    <w:p w:rsidR="00F2041C" w:rsidRPr="00065C1E" w:rsidRDefault="00F2041C" w:rsidP="00B10CAF">
      <w:pPr>
        <w:jc w:val="both"/>
        <w:rPr>
          <w:rFonts w:ascii="Lucida Bright" w:hAnsi="Lucida Bright" w:cs="Arial"/>
          <w:color w:val="5B9BD5" w:themeColor="accent1"/>
          <w:sz w:val="44"/>
          <w:szCs w:val="44"/>
          <w:lang w:val="es-ES_tradnl"/>
        </w:rPr>
      </w:pPr>
    </w:p>
    <w:p w:rsidR="00F2041C" w:rsidRPr="00065C1E" w:rsidRDefault="00F2041C" w:rsidP="00B10CAF">
      <w:pPr>
        <w:jc w:val="both"/>
        <w:rPr>
          <w:rFonts w:ascii="Lucida Bright" w:hAnsi="Lucida Bright" w:cs="Arial"/>
          <w:color w:val="5B9BD5" w:themeColor="accent1"/>
          <w:sz w:val="44"/>
          <w:szCs w:val="44"/>
          <w:lang w:val="es-ES_tradnl"/>
        </w:rPr>
      </w:pPr>
    </w:p>
    <w:p w:rsidR="00ED0DCC" w:rsidRPr="00065C1E" w:rsidRDefault="00ED0DCC" w:rsidP="00B10CAF">
      <w:pPr>
        <w:jc w:val="both"/>
        <w:rPr>
          <w:rFonts w:ascii="Lucida Bright" w:hAnsi="Lucida Bright" w:cs="Arial"/>
          <w:color w:val="5B9BD5" w:themeColor="accent1"/>
          <w:sz w:val="44"/>
          <w:szCs w:val="44"/>
          <w:lang w:val="es-ES_tradnl"/>
        </w:rPr>
      </w:pPr>
    </w:p>
    <w:p w:rsidR="00F2041C" w:rsidRDefault="00F2041C" w:rsidP="00B10CAF">
      <w:pPr>
        <w:jc w:val="both"/>
        <w:rPr>
          <w:rFonts w:ascii="Lucida Bright" w:hAnsi="Lucida Bright" w:cs="Arial"/>
          <w:color w:val="5B9BD5" w:themeColor="accent1"/>
          <w:sz w:val="44"/>
          <w:szCs w:val="44"/>
          <w:lang w:val="es-ES_tradnl"/>
        </w:rPr>
      </w:pPr>
    </w:p>
    <w:p w:rsidR="00A42FE6" w:rsidRPr="00065C1E" w:rsidRDefault="00A42FE6" w:rsidP="00B10CAF">
      <w:pPr>
        <w:jc w:val="both"/>
        <w:rPr>
          <w:rFonts w:ascii="Lucida Bright" w:hAnsi="Lucida Bright" w:cs="Arial"/>
          <w:color w:val="5B9BD5" w:themeColor="accent1"/>
          <w:sz w:val="44"/>
          <w:szCs w:val="44"/>
          <w:lang w:val="es-ES_tradnl"/>
        </w:rPr>
      </w:pPr>
    </w:p>
    <w:p w:rsidR="006D55BF" w:rsidRDefault="006D55BF" w:rsidP="00ED0DCC">
      <w:pPr>
        <w:spacing w:after="0"/>
        <w:jc w:val="both"/>
        <w:rPr>
          <w:rFonts w:ascii="Lucida Bright" w:hAnsi="Lucida Bright" w:cs="Arial"/>
          <w:color w:val="5B9BD5" w:themeColor="accent1"/>
          <w:sz w:val="44"/>
          <w:szCs w:val="44"/>
          <w:lang w:val="es-ES_tradnl"/>
        </w:rPr>
      </w:pPr>
    </w:p>
    <w:p w:rsidR="006D55BF" w:rsidRPr="00065C1E" w:rsidRDefault="006D55BF" w:rsidP="00ED0DCC">
      <w:pPr>
        <w:spacing w:after="0"/>
        <w:jc w:val="both"/>
        <w:rPr>
          <w:rFonts w:ascii="Lucida Bright" w:hAnsi="Lucida Bright" w:cs="Arial"/>
          <w:sz w:val="18"/>
          <w:szCs w:val="18"/>
          <w:lang w:val="es-ES_tradnl"/>
        </w:rPr>
      </w:pPr>
    </w:p>
    <w:p w:rsidR="00E12F19" w:rsidRPr="00065C1E" w:rsidRDefault="00284C04" w:rsidP="00ED0DCC">
      <w:pPr>
        <w:pStyle w:val="Prrafodelista"/>
        <w:numPr>
          <w:ilvl w:val="0"/>
          <w:numId w:val="41"/>
        </w:numPr>
        <w:rPr>
          <w:rFonts w:ascii="Lucida Bright" w:hAnsi="Lucida Bright" w:cs="Arial"/>
          <w:sz w:val="18"/>
          <w:szCs w:val="18"/>
        </w:rPr>
      </w:pPr>
      <w:r w:rsidRPr="00065C1E">
        <w:rPr>
          <w:rFonts w:ascii="Lucida Bright" w:hAnsi="Lucida Bright" w:cs="Arial"/>
          <w:noProof/>
          <w:lang w:val="es-BO" w:eastAsia="es-BO"/>
        </w:rPr>
        <mc:AlternateContent>
          <mc:Choice Requires="wps">
            <w:drawing>
              <wp:anchor distT="0" distB="0" distL="114300" distR="114300" simplePos="0" relativeHeight="251666432" behindDoc="0" locked="0" layoutInCell="1" allowOverlap="1" wp14:anchorId="3927951D" wp14:editId="3E9046F0">
                <wp:simplePos x="0" y="0"/>
                <wp:positionH relativeFrom="margin">
                  <wp:align>left</wp:align>
                </wp:positionH>
                <wp:positionV relativeFrom="paragraph">
                  <wp:posOffset>127000</wp:posOffset>
                </wp:positionV>
                <wp:extent cx="5688330" cy="228600"/>
                <wp:effectExtent l="0" t="0" r="26670" b="19050"/>
                <wp:wrapNone/>
                <wp:docPr id="11" name="Rectángulo 11"/>
                <wp:cNvGraphicFramePr/>
                <a:graphic xmlns:a="http://schemas.openxmlformats.org/drawingml/2006/main">
                  <a:graphicData uri="http://schemas.microsoft.com/office/word/2010/wordprocessingShape">
                    <wps:wsp>
                      <wps:cNvSpPr/>
                      <wps:spPr>
                        <a:xfrm>
                          <a:off x="0" y="0"/>
                          <a:ext cx="5688330" cy="228600"/>
                        </a:xfrm>
                        <a:prstGeom prst="rect">
                          <a:avLst/>
                        </a:prstGeom>
                      </wps:spPr>
                      <wps:style>
                        <a:lnRef idx="2">
                          <a:schemeClr val="dk1"/>
                        </a:lnRef>
                        <a:fillRef idx="1">
                          <a:schemeClr val="lt1"/>
                        </a:fillRef>
                        <a:effectRef idx="0">
                          <a:schemeClr val="dk1"/>
                        </a:effectRef>
                        <a:fontRef idx="minor">
                          <a:schemeClr val="dk1"/>
                        </a:fontRef>
                      </wps:style>
                      <wps:txbx>
                        <w:txbxContent>
                          <w:p w:rsidR="008619CC" w:rsidRPr="00ED0DCC" w:rsidRDefault="008619CC" w:rsidP="00BF4569">
                            <w:pPr>
                              <w:rPr>
                                <w:rFonts w:ascii="Lucida Bright" w:hAnsi="Lucida Bright"/>
                                <w:sz w:val="16"/>
                                <w:szCs w:val="16"/>
                              </w:rPr>
                            </w:pPr>
                            <w:r w:rsidRPr="00ED0DCC">
                              <w:rPr>
                                <w:rFonts w:ascii="Lucida Bright" w:hAnsi="Lucida Bright"/>
                                <w:sz w:val="16"/>
                                <w:szCs w:val="16"/>
                              </w:rPr>
                              <w:t xml:space="preserve">UNIDAD: </w:t>
                            </w:r>
                            <w:r w:rsidRPr="00ED0DCC">
                              <w:rPr>
                                <w:rFonts w:ascii="Lucida Bright" w:hAnsi="Lucida Bright"/>
                                <w:b/>
                                <w:sz w:val="16"/>
                                <w:szCs w:val="16"/>
                              </w:rPr>
                              <w:t>M3</w:t>
                            </w:r>
                          </w:p>
                          <w:p w:rsidR="008619CC" w:rsidRDefault="008619CC" w:rsidP="00BF456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27951D" id="Rectángulo 11" o:spid="_x0000_s1027" style="position:absolute;left:0;text-align:left;margin-left:0;margin-top:10pt;width:447.9pt;height:18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" fillcolor="white [3201]" strokecolor="black [3200]" strokeweight="1pt">
                <v:textbox>
                  <w:txbxContent>
                    <w:p w:rsidR="008619CC" w:rsidRPr="00ED0DCC" w:rsidRDefault="008619CC" w:rsidP="00BF4569">
                      <w:pPr>
                        <w:rPr>
                          <w:rFonts w:ascii="Lucida Bright" w:hAnsi="Lucida Bright"/>
                          <w:sz w:val="16"/>
                          <w:szCs w:val="16"/>
                        </w:rPr>
                      </w:pPr>
                      <w:r w:rsidRPr="00ED0DCC">
                        <w:rPr>
                          <w:rFonts w:ascii="Lucida Bright" w:hAnsi="Lucida Bright"/>
                          <w:sz w:val="16"/>
                          <w:szCs w:val="16"/>
                        </w:rPr>
                        <w:t xml:space="preserve">UNIDAD: </w:t>
                      </w:r>
                      <w:r w:rsidRPr="00ED0DCC">
                        <w:rPr>
                          <w:rFonts w:ascii="Lucida Bright" w:hAnsi="Lucida Bright"/>
                          <w:b/>
                          <w:sz w:val="16"/>
                          <w:szCs w:val="16"/>
                        </w:rPr>
                        <w:t>M3</w:t>
                      </w:r>
                    </w:p>
                    <w:p w:rsidR="008619CC" w:rsidRDefault="008619CC" w:rsidP="00BF4569"/>
                  </w:txbxContent>
                </v:textbox>
                <w10:wrap anchorx="margin"/>
              </v:rect>
            </w:pict>
          </mc:Fallback>
        </mc:AlternateContent>
      </w:r>
      <w:r w:rsidR="00640B58" w:rsidRPr="00065C1E">
        <w:rPr>
          <w:rFonts w:ascii="Lucida Bright" w:hAnsi="Lucida Bright" w:cs="Arial"/>
          <w:b/>
          <w:sz w:val="18"/>
          <w:szCs w:val="18"/>
        </w:rPr>
        <w:t xml:space="preserve">EXCAVACION MANUAL </w:t>
      </w:r>
      <w:r w:rsidR="00E12F19" w:rsidRPr="00065C1E">
        <w:rPr>
          <w:rFonts w:ascii="Lucida Bright" w:hAnsi="Lucida Bright" w:cs="Arial"/>
          <w:b/>
          <w:sz w:val="18"/>
          <w:szCs w:val="18"/>
        </w:rPr>
        <w:t>TERRENO SUELO</w:t>
      </w:r>
      <w:r w:rsidR="00640B58" w:rsidRPr="00065C1E">
        <w:rPr>
          <w:rFonts w:ascii="Lucida Bright" w:hAnsi="Lucida Bright" w:cs="Arial"/>
          <w:b/>
          <w:sz w:val="18"/>
          <w:szCs w:val="18"/>
        </w:rPr>
        <w:t xml:space="preserve"> SEMIDURO 0-2 M</w:t>
      </w:r>
    </w:p>
    <w:p w:rsidR="00A116A8" w:rsidRPr="00065C1E" w:rsidRDefault="00A116A8" w:rsidP="00A116A8">
      <w:pPr>
        <w:rPr>
          <w:rFonts w:ascii="Lucida Bright" w:hAnsi="Lucida Bright" w:cs="Arial"/>
          <w:sz w:val="18"/>
          <w:szCs w:val="18"/>
        </w:rPr>
      </w:pPr>
    </w:p>
    <w:p w:rsidR="00E12F19" w:rsidRPr="00065C1E" w:rsidRDefault="00E12F19" w:rsidP="00D966F4">
      <w:pPr>
        <w:pStyle w:val="Prrafodelista"/>
        <w:numPr>
          <w:ilvl w:val="1"/>
          <w:numId w:val="41"/>
        </w:numPr>
        <w:rPr>
          <w:rFonts w:ascii="Lucida Bright" w:hAnsi="Lucida Bright" w:cs="Arial"/>
          <w:b/>
          <w:snapToGrid w:val="0"/>
          <w:sz w:val="18"/>
          <w:szCs w:val="18"/>
        </w:rPr>
      </w:pPr>
      <w:r w:rsidRPr="00065C1E">
        <w:rPr>
          <w:rFonts w:ascii="Lucida Bright" w:hAnsi="Lucida Bright" w:cs="Arial"/>
          <w:b/>
          <w:snapToGrid w:val="0"/>
          <w:sz w:val="18"/>
          <w:szCs w:val="18"/>
        </w:rPr>
        <w:t>DESCRIPCION</w:t>
      </w:r>
    </w:p>
    <w:p w:rsidR="00E12F19" w:rsidRPr="00065C1E" w:rsidRDefault="00BF4569" w:rsidP="00D966F4">
      <w:pPr>
        <w:spacing w:after="0"/>
        <w:rPr>
          <w:rFonts w:ascii="Lucida Bright" w:hAnsi="Lucida Bright" w:cs="Arial"/>
          <w:sz w:val="18"/>
          <w:szCs w:val="18"/>
        </w:rPr>
      </w:pPr>
      <w:r w:rsidRPr="00065C1E">
        <w:rPr>
          <w:rFonts w:ascii="Lucida Bright" w:hAnsi="Lucida Bright" w:cs="Arial"/>
          <w:snapToGrid w:val="0"/>
          <w:sz w:val="18"/>
          <w:szCs w:val="18"/>
        </w:rPr>
        <w:t xml:space="preserve">Este ítem comprende todas las excavaciones a ejecutarse para la implantación de </w:t>
      </w:r>
      <w:r w:rsidR="00284C04" w:rsidRPr="00065C1E">
        <w:rPr>
          <w:rFonts w:ascii="Lucida Bright" w:hAnsi="Lucida Bright" w:cs="Arial"/>
          <w:snapToGrid w:val="0"/>
          <w:sz w:val="18"/>
          <w:szCs w:val="18"/>
        </w:rPr>
        <w:t xml:space="preserve">los dados de H°A° </w:t>
      </w:r>
      <w:r w:rsidRPr="00065C1E">
        <w:rPr>
          <w:rFonts w:ascii="Lucida Bright" w:hAnsi="Lucida Bright" w:cs="Arial"/>
          <w:snapToGrid w:val="0"/>
          <w:sz w:val="18"/>
          <w:szCs w:val="18"/>
        </w:rPr>
        <w:t xml:space="preserve"> </w:t>
      </w:r>
      <w:r w:rsidR="00284C04" w:rsidRPr="00065C1E">
        <w:rPr>
          <w:rFonts w:ascii="Lucida Bright" w:hAnsi="Lucida Bright" w:cs="Arial"/>
          <w:snapToGrid w:val="0"/>
          <w:sz w:val="18"/>
          <w:szCs w:val="18"/>
        </w:rPr>
        <w:t>en la</w:t>
      </w:r>
      <w:r w:rsidR="008E7C9B" w:rsidRPr="00065C1E">
        <w:rPr>
          <w:rFonts w:ascii="Lucida Bright" w:hAnsi="Lucida Bright" w:cs="Arial"/>
          <w:snapToGrid w:val="0"/>
          <w:sz w:val="18"/>
          <w:szCs w:val="18"/>
        </w:rPr>
        <w:t xml:space="preserve"> </w:t>
      </w:r>
      <w:r w:rsidR="00320B4E" w:rsidRPr="00065C1E">
        <w:rPr>
          <w:rFonts w:ascii="Lucida Bright" w:hAnsi="Lucida Bright" w:cs="Arial"/>
          <w:snapToGrid w:val="0"/>
          <w:sz w:val="18"/>
          <w:szCs w:val="18"/>
        </w:rPr>
        <w:t>Obra</w:t>
      </w:r>
      <w:r w:rsidRPr="00065C1E">
        <w:rPr>
          <w:rFonts w:ascii="Lucida Bright" w:hAnsi="Lucida Bright" w:cs="Arial"/>
          <w:snapToGrid w:val="0"/>
          <w:sz w:val="18"/>
          <w:szCs w:val="18"/>
        </w:rPr>
        <w:t xml:space="preserve"> en la forma que indiquen los planos, o sea indicada por la </w:t>
      </w:r>
      <w:r w:rsidR="00E92C26" w:rsidRPr="00065C1E">
        <w:rPr>
          <w:rFonts w:ascii="Lucida Bright" w:hAnsi="Lucida Bright" w:cs="Arial"/>
          <w:snapToGrid w:val="0"/>
          <w:sz w:val="18"/>
          <w:szCs w:val="18"/>
        </w:rPr>
        <w:t>Fiscalización.</w:t>
      </w:r>
      <w:r w:rsidR="00E92C26" w:rsidRPr="00065C1E">
        <w:rPr>
          <w:rFonts w:ascii="Lucida Bright" w:hAnsi="Lucida Bright" w:cs="Arial"/>
          <w:sz w:val="18"/>
          <w:szCs w:val="18"/>
        </w:rPr>
        <w:t xml:space="preserve"> Los</w:t>
      </w:r>
      <w:r w:rsidR="00E12F19" w:rsidRPr="00065C1E">
        <w:rPr>
          <w:rFonts w:ascii="Lucida Bright" w:hAnsi="Lucida Bright" w:cs="Arial"/>
          <w:sz w:val="18"/>
          <w:szCs w:val="18"/>
        </w:rPr>
        <w:t xml:space="preserve"> trabajos deberán sujetarse a estas especificaciones y a las instrucciones del supervisor, de tal manera de cumplir a plena satisfacción con el proyecto</w:t>
      </w:r>
      <w:r w:rsidR="00666184" w:rsidRPr="00065C1E">
        <w:rPr>
          <w:rFonts w:ascii="Lucida Bright" w:hAnsi="Lucida Bright" w:cs="Arial"/>
          <w:sz w:val="18"/>
          <w:szCs w:val="18"/>
        </w:rPr>
        <w:t>.</w:t>
      </w:r>
    </w:p>
    <w:p w:rsidR="00E12F19" w:rsidRPr="00065C1E" w:rsidRDefault="00E12F19" w:rsidP="00E12F19">
      <w:pPr>
        <w:spacing w:after="0" w:line="240" w:lineRule="auto"/>
        <w:jc w:val="both"/>
        <w:rPr>
          <w:rFonts w:ascii="Lucida Bright" w:hAnsi="Lucida Bright" w:cs="Arial"/>
          <w:sz w:val="18"/>
          <w:szCs w:val="18"/>
        </w:rPr>
      </w:pPr>
      <w:r w:rsidRPr="00065C1E">
        <w:rPr>
          <w:rFonts w:ascii="Lucida Bright" w:hAnsi="Lucida Bright" w:cs="Arial"/>
          <w:sz w:val="18"/>
          <w:szCs w:val="18"/>
        </w:rPr>
        <w:t>Acontecimientos o hechos extraordinarios e imprevisibles, como por ejemplo; afluencia de agua, empuje del suelo, etc., deberán ser informados inmediatamente por el Contratista al Supervisor.  Las medidas a tomar serán ordenadas por el Supervisor de Obras.</w:t>
      </w:r>
    </w:p>
    <w:p w:rsidR="00E12F19" w:rsidRPr="00065C1E" w:rsidRDefault="00E12F19" w:rsidP="00E12F19">
      <w:pPr>
        <w:spacing w:after="0" w:line="240" w:lineRule="auto"/>
        <w:jc w:val="both"/>
        <w:rPr>
          <w:rFonts w:ascii="Lucida Bright" w:hAnsi="Lucida Bright" w:cs="Arial"/>
          <w:sz w:val="18"/>
          <w:szCs w:val="18"/>
        </w:rPr>
      </w:pPr>
    </w:p>
    <w:p w:rsidR="00E12F19" w:rsidRPr="00065C1E" w:rsidRDefault="00E12F19" w:rsidP="00E12F19">
      <w:pPr>
        <w:spacing w:after="0" w:line="240" w:lineRule="auto"/>
        <w:jc w:val="both"/>
        <w:rPr>
          <w:rFonts w:ascii="Lucida Bright" w:hAnsi="Lucida Bright" w:cs="Arial"/>
          <w:sz w:val="18"/>
          <w:szCs w:val="18"/>
        </w:rPr>
      </w:pPr>
      <w:r w:rsidRPr="00065C1E">
        <w:rPr>
          <w:rFonts w:ascii="Lucida Bright" w:hAnsi="Lucida Bright" w:cs="Arial"/>
          <w:sz w:val="18"/>
          <w:szCs w:val="18"/>
        </w:rPr>
        <w:t>Si estos acontecimientos o hechos pusieran en peligro vidas, obras o instalaciones, el Contratista deberá adoptar inmediatamente las medidas de precaución adecuadas. De los costos de las medidas de precaución el Contratista no recibirá ninguna remuneración especial.</w:t>
      </w:r>
    </w:p>
    <w:p w:rsidR="00E12F19" w:rsidRPr="00065C1E" w:rsidRDefault="00E12F19" w:rsidP="00E12F19">
      <w:pPr>
        <w:spacing w:after="0" w:line="240" w:lineRule="auto"/>
        <w:jc w:val="both"/>
        <w:rPr>
          <w:rFonts w:ascii="Lucida Bright" w:hAnsi="Lucida Bright" w:cs="Arial"/>
          <w:sz w:val="18"/>
          <w:szCs w:val="18"/>
        </w:rPr>
      </w:pPr>
    </w:p>
    <w:p w:rsidR="00E12F19" w:rsidRPr="00065C1E" w:rsidRDefault="00E12F19" w:rsidP="00E12F19">
      <w:pPr>
        <w:spacing w:after="0" w:line="240" w:lineRule="auto"/>
        <w:jc w:val="both"/>
        <w:rPr>
          <w:rFonts w:ascii="Lucida Bright" w:hAnsi="Lucida Bright" w:cs="Arial"/>
          <w:sz w:val="18"/>
          <w:szCs w:val="18"/>
        </w:rPr>
      </w:pPr>
      <w:r w:rsidRPr="00065C1E">
        <w:rPr>
          <w:rFonts w:ascii="Lucida Bright" w:hAnsi="Lucida Bright" w:cs="Arial"/>
          <w:sz w:val="18"/>
          <w:szCs w:val="18"/>
        </w:rPr>
        <w:t>Este ítem incluye el traslado de material excedente a botaderos autorizados o instruidos por el Supervisor de obra.</w:t>
      </w:r>
    </w:p>
    <w:p w:rsidR="00E12F19" w:rsidRPr="00065C1E" w:rsidRDefault="00E12F19" w:rsidP="00E12F19">
      <w:pPr>
        <w:spacing w:after="0" w:line="240" w:lineRule="auto"/>
        <w:jc w:val="both"/>
        <w:rPr>
          <w:rFonts w:ascii="Lucida Bright" w:hAnsi="Lucida Bright" w:cs="Arial"/>
          <w:sz w:val="18"/>
          <w:szCs w:val="18"/>
        </w:rPr>
      </w:pPr>
    </w:p>
    <w:p w:rsidR="00E12F19" w:rsidRPr="00D966F4" w:rsidRDefault="00E12F19" w:rsidP="00D966F4">
      <w:pPr>
        <w:pStyle w:val="Prrafodelista"/>
        <w:widowControl w:val="0"/>
        <w:numPr>
          <w:ilvl w:val="1"/>
          <w:numId w:val="41"/>
        </w:numPr>
        <w:shd w:val="clear" w:color="auto" w:fill="FFFFFF"/>
        <w:autoSpaceDE w:val="0"/>
        <w:autoSpaceDN w:val="0"/>
        <w:adjustRightInd w:val="0"/>
        <w:jc w:val="both"/>
        <w:rPr>
          <w:rFonts w:ascii="Lucida Bright" w:hAnsi="Lucida Bright" w:cs="Arial"/>
          <w:b/>
          <w:spacing w:val="-1"/>
          <w:sz w:val="18"/>
          <w:szCs w:val="18"/>
        </w:rPr>
      </w:pPr>
      <w:r w:rsidRPr="00065C1E">
        <w:rPr>
          <w:rFonts w:ascii="Lucida Bright" w:hAnsi="Lucida Bright" w:cs="Arial"/>
          <w:b/>
          <w:spacing w:val="-1"/>
          <w:sz w:val="18"/>
          <w:szCs w:val="18"/>
        </w:rPr>
        <w:t>MATERIALES, HERRAMIENTAS Y EQUIPO</w:t>
      </w:r>
    </w:p>
    <w:p w:rsidR="00E12F19" w:rsidRPr="00065C1E" w:rsidRDefault="00E12F19" w:rsidP="00D966F4">
      <w:pPr>
        <w:spacing w:after="0" w:line="240" w:lineRule="auto"/>
        <w:jc w:val="both"/>
        <w:rPr>
          <w:rFonts w:ascii="Lucida Bright" w:hAnsi="Lucida Bright" w:cs="Arial"/>
          <w:sz w:val="18"/>
          <w:szCs w:val="18"/>
        </w:rPr>
      </w:pPr>
      <w:r w:rsidRPr="00065C1E">
        <w:rPr>
          <w:rFonts w:ascii="Lucida Bright" w:hAnsi="Lucida Bright" w:cs="Arial"/>
          <w:sz w:val="18"/>
          <w:szCs w:val="18"/>
        </w:rPr>
        <w:t>El material a excavar será el existente en la zona de trabajo.</w:t>
      </w:r>
    </w:p>
    <w:p w:rsidR="00E12F19" w:rsidRPr="00065C1E" w:rsidRDefault="00E12F19" w:rsidP="00E12F19">
      <w:pPr>
        <w:spacing w:after="0" w:line="240" w:lineRule="auto"/>
        <w:jc w:val="both"/>
        <w:rPr>
          <w:rFonts w:ascii="Lucida Bright" w:hAnsi="Lucida Bright" w:cs="Arial"/>
          <w:sz w:val="18"/>
          <w:szCs w:val="18"/>
        </w:rPr>
      </w:pPr>
    </w:p>
    <w:p w:rsidR="00E12F19" w:rsidRPr="00065C1E" w:rsidRDefault="00E12F19" w:rsidP="00E12F19">
      <w:pPr>
        <w:spacing w:after="0" w:line="240" w:lineRule="auto"/>
        <w:jc w:val="both"/>
        <w:rPr>
          <w:rFonts w:ascii="Lucida Bright" w:hAnsi="Lucida Bright" w:cs="Arial"/>
          <w:sz w:val="18"/>
          <w:szCs w:val="18"/>
        </w:rPr>
      </w:pPr>
      <w:r w:rsidRPr="00065C1E">
        <w:rPr>
          <w:rFonts w:ascii="Lucida Bright" w:hAnsi="Lucida Bright" w:cs="Arial"/>
          <w:sz w:val="18"/>
          <w:szCs w:val="18"/>
        </w:rPr>
        <w:t>Si se trata de excavación manual se requerirá el empleo de herramientas menores (palas, picos, carretillas). Si se trata de excavación con equipo pesado deberá contar con una retroexcavadora de acuerdo a lo requerido y a la plena satisfacción y aprobación del Supervisor de Obra.</w:t>
      </w:r>
    </w:p>
    <w:p w:rsidR="00E12F19" w:rsidRPr="00065C1E" w:rsidRDefault="00E12F19" w:rsidP="00E12F19">
      <w:pPr>
        <w:spacing w:after="0" w:line="240" w:lineRule="auto"/>
        <w:jc w:val="both"/>
        <w:rPr>
          <w:rFonts w:ascii="Lucida Bright" w:hAnsi="Lucida Bright" w:cs="Arial"/>
          <w:sz w:val="18"/>
          <w:szCs w:val="18"/>
        </w:rPr>
      </w:pPr>
    </w:p>
    <w:p w:rsidR="00E12F19" w:rsidRPr="00D966F4" w:rsidRDefault="00F80FE6" w:rsidP="00E12F19">
      <w:pPr>
        <w:pStyle w:val="Prrafodelista"/>
        <w:widowControl w:val="0"/>
        <w:numPr>
          <w:ilvl w:val="1"/>
          <w:numId w:val="41"/>
        </w:numPr>
        <w:shd w:val="clear" w:color="auto" w:fill="FFFFFF"/>
        <w:autoSpaceDE w:val="0"/>
        <w:autoSpaceDN w:val="0"/>
        <w:adjustRightInd w:val="0"/>
        <w:jc w:val="both"/>
        <w:rPr>
          <w:rFonts w:ascii="Lucida Bright" w:hAnsi="Lucida Bright" w:cs="Arial"/>
          <w:b/>
          <w:spacing w:val="-1"/>
          <w:sz w:val="18"/>
          <w:szCs w:val="18"/>
        </w:rPr>
      </w:pPr>
      <w:r>
        <w:rPr>
          <w:rFonts w:ascii="Lucida Bright" w:hAnsi="Lucida Bright" w:cs="Arial"/>
          <w:b/>
          <w:spacing w:val="-1"/>
          <w:sz w:val="18"/>
          <w:szCs w:val="18"/>
        </w:rPr>
        <w:t xml:space="preserve">FORMA DE </w:t>
      </w:r>
      <w:r w:rsidR="00E12F19" w:rsidRPr="00065C1E">
        <w:rPr>
          <w:rFonts w:ascii="Lucida Bright" w:hAnsi="Lucida Bright" w:cs="Arial"/>
          <w:b/>
          <w:spacing w:val="-1"/>
          <w:sz w:val="18"/>
          <w:szCs w:val="18"/>
        </w:rPr>
        <w:t>EJECUCION</w:t>
      </w:r>
    </w:p>
    <w:p w:rsidR="00E12F19" w:rsidRPr="00065C1E" w:rsidRDefault="00E12F19" w:rsidP="00E12F19">
      <w:pPr>
        <w:spacing w:after="0" w:line="240" w:lineRule="auto"/>
        <w:jc w:val="both"/>
        <w:rPr>
          <w:rFonts w:ascii="Lucida Bright" w:hAnsi="Lucida Bright" w:cs="Arial"/>
          <w:sz w:val="18"/>
          <w:szCs w:val="18"/>
        </w:rPr>
      </w:pPr>
      <w:r w:rsidRPr="00065C1E">
        <w:rPr>
          <w:rFonts w:ascii="Lucida Bright" w:hAnsi="Lucida Bright" w:cs="Arial"/>
          <w:sz w:val="18"/>
          <w:szCs w:val="18"/>
        </w:rPr>
        <w:t>Aprobados los trabajos de replanteo por el Supervisor, el contratista notificara con 24 hrs. de anticipación el inicio de estos trabajos, que serán desarrolladas de acuerdo a alineamientos (replanteo), pendientes y cotas indicadas en la documentación técnica (planos).</w:t>
      </w:r>
    </w:p>
    <w:p w:rsidR="00E12F19" w:rsidRPr="00065C1E" w:rsidRDefault="00E12F19" w:rsidP="00E12F19">
      <w:pPr>
        <w:spacing w:after="0" w:line="240" w:lineRule="auto"/>
        <w:jc w:val="both"/>
        <w:rPr>
          <w:rFonts w:ascii="Lucida Bright" w:hAnsi="Lucida Bright" w:cs="Arial"/>
          <w:sz w:val="18"/>
          <w:szCs w:val="18"/>
        </w:rPr>
      </w:pPr>
    </w:p>
    <w:p w:rsidR="00E12F19" w:rsidRPr="00065C1E" w:rsidRDefault="00E12F19" w:rsidP="00E12F19">
      <w:pPr>
        <w:spacing w:after="0" w:line="240" w:lineRule="auto"/>
        <w:jc w:val="both"/>
        <w:rPr>
          <w:rFonts w:ascii="Lucida Bright" w:hAnsi="Lucida Bright" w:cs="Arial"/>
          <w:sz w:val="18"/>
          <w:szCs w:val="18"/>
        </w:rPr>
      </w:pPr>
      <w:r w:rsidRPr="00065C1E">
        <w:rPr>
          <w:rFonts w:ascii="Lucida Bright" w:hAnsi="Lucida Bright" w:cs="Arial"/>
          <w:sz w:val="18"/>
          <w:szCs w:val="18"/>
        </w:rPr>
        <w:t>Las excavaciones se realizarán a cielo abierto de acuerdo con los planos de proyecto, respetando las dimensiones de la excavación de zanjas, instalación de tuberías, construcción de cámaras de inspección, colocación de sumideros, fundaciones, fosa de tanques, fosa de transformadores, nivelación del terreno para sótano y otros, y serán las necesarias en cada caso. Serán efectuadas con los lados aproximadamente verticales, el fondo nivelado y terminado de manera que la base ofrezca un apoyo firme y uniforme en toda su área.</w:t>
      </w:r>
    </w:p>
    <w:p w:rsidR="00E12F19" w:rsidRPr="00065C1E" w:rsidRDefault="00E12F19" w:rsidP="00E12F19">
      <w:pPr>
        <w:spacing w:after="0" w:line="240" w:lineRule="auto"/>
        <w:jc w:val="both"/>
        <w:rPr>
          <w:rFonts w:ascii="Lucida Bright" w:hAnsi="Lucida Bright" w:cs="Arial"/>
          <w:sz w:val="18"/>
          <w:szCs w:val="18"/>
        </w:rPr>
      </w:pPr>
    </w:p>
    <w:p w:rsidR="00E12F19" w:rsidRPr="00065C1E" w:rsidRDefault="00E12F19" w:rsidP="00E12F19">
      <w:pPr>
        <w:spacing w:after="0" w:line="240" w:lineRule="auto"/>
        <w:jc w:val="both"/>
        <w:rPr>
          <w:rFonts w:ascii="Lucida Bright" w:hAnsi="Lucida Bright" w:cs="Arial"/>
          <w:sz w:val="18"/>
          <w:szCs w:val="18"/>
        </w:rPr>
      </w:pPr>
      <w:r w:rsidRPr="00065C1E">
        <w:rPr>
          <w:rFonts w:ascii="Lucida Bright" w:hAnsi="Lucida Bright" w:cs="Arial"/>
          <w:sz w:val="18"/>
          <w:szCs w:val="18"/>
        </w:rPr>
        <w:t>La excavación de la fosa de tanque, transformador y corte de terreno; el Contratista está obli</w:t>
      </w:r>
      <w:r w:rsidRPr="00065C1E">
        <w:rPr>
          <w:rFonts w:ascii="Lucida Bright" w:hAnsi="Lucida Bright" w:cs="Arial"/>
          <w:sz w:val="18"/>
          <w:szCs w:val="18"/>
        </w:rPr>
        <w:softHyphen/>
        <w:t>gado hacer uso de maquinaria.</w:t>
      </w:r>
    </w:p>
    <w:p w:rsidR="00E12F19" w:rsidRPr="00065C1E" w:rsidRDefault="00E12F19" w:rsidP="00E12F19">
      <w:pPr>
        <w:spacing w:after="0" w:line="240" w:lineRule="auto"/>
        <w:jc w:val="both"/>
        <w:rPr>
          <w:rFonts w:ascii="Lucida Bright" w:hAnsi="Lucida Bright" w:cs="Arial"/>
          <w:sz w:val="18"/>
          <w:szCs w:val="18"/>
        </w:rPr>
      </w:pPr>
    </w:p>
    <w:p w:rsidR="00E12F19" w:rsidRPr="00065C1E" w:rsidRDefault="00E12F19" w:rsidP="00E12F19">
      <w:pPr>
        <w:spacing w:after="0" w:line="240" w:lineRule="auto"/>
        <w:jc w:val="both"/>
        <w:rPr>
          <w:rFonts w:ascii="Lucida Bright" w:hAnsi="Lucida Bright" w:cs="Arial"/>
          <w:sz w:val="18"/>
          <w:szCs w:val="18"/>
        </w:rPr>
      </w:pPr>
      <w:r w:rsidRPr="00065C1E">
        <w:rPr>
          <w:rFonts w:ascii="Lucida Bright" w:hAnsi="Lucida Bright" w:cs="Arial"/>
          <w:sz w:val="18"/>
          <w:szCs w:val="18"/>
        </w:rPr>
        <w:t>Las fosas de excavación, en caso necesario, serán conve</w:t>
      </w:r>
      <w:r w:rsidRPr="00065C1E">
        <w:rPr>
          <w:rFonts w:ascii="Lucida Bright" w:hAnsi="Lucida Bright" w:cs="Arial"/>
          <w:sz w:val="18"/>
          <w:szCs w:val="18"/>
        </w:rPr>
        <w:softHyphen/>
        <w:t>niente</w:t>
      </w:r>
      <w:r w:rsidRPr="00065C1E">
        <w:rPr>
          <w:rFonts w:ascii="Lucida Bright" w:hAnsi="Lucida Bright" w:cs="Arial"/>
          <w:sz w:val="18"/>
          <w:szCs w:val="18"/>
        </w:rPr>
        <w:softHyphen/>
        <w:t>mente aisladas, apuntaladas y drenadas, adoptando todas las pre</w:t>
      </w:r>
      <w:r w:rsidRPr="00065C1E">
        <w:rPr>
          <w:rFonts w:ascii="Lucida Bright" w:hAnsi="Lucida Bright" w:cs="Arial"/>
          <w:sz w:val="18"/>
          <w:szCs w:val="18"/>
        </w:rPr>
        <w:softHyphen/>
        <w:t>visiones para la seguridad de los operarios.</w:t>
      </w:r>
    </w:p>
    <w:p w:rsidR="00E12F19" w:rsidRPr="00065C1E" w:rsidRDefault="00E12F19" w:rsidP="00E12F19">
      <w:pPr>
        <w:spacing w:after="0" w:line="240" w:lineRule="auto"/>
        <w:jc w:val="both"/>
        <w:rPr>
          <w:rFonts w:ascii="Lucida Bright" w:hAnsi="Lucida Bright" w:cs="Arial"/>
          <w:sz w:val="18"/>
          <w:szCs w:val="18"/>
        </w:rPr>
      </w:pPr>
    </w:p>
    <w:p w:rsidR="00E12F19" w:rsidRPr="00065C1E" w:rsidRDefault="00E12F19" w:rsidP="00E12F19">
      <w:pPr>
        <w:spacing w:after="0" w:line="240" w:lineRule="auto"/>
        <w:jc w:val="both"/>
        <w:rPr>
          <w:rFonts w:ascii="Lucida Bright" w:hAnsi="Lucida Bright" w:cs="Arial"/>
          <w:sz w:val="18"/>
          <w:szCs w:val="18"/>
        </w:rPr>
      </w:pPr>
      <w:r w:rsidRPr="00065C1E">
        <w:rPr>
          <w:rFonts w:ascii="Lucida Bright" w:hAnsi="Lucida Bright" w:cs="Arial"/>
          <w:sz w:val="18"/>
          <w:szCs w:val="18"/>
        </w:rPr>
        <w:t>En las zonas destinadas a fundación no se debe remover el terreno por debajo de la cota prevista, y por lo tanto el Contra</w:t>
      </w:r>
      <w:r w:rsidRPr="00065C1E">
        <w:rPr>
          <w:rFonts w:ascii="Lucida Bright" w:hAnsi="Lucida Bright" w:cs="Arial"/>
          <w:sz w:val="18"/>
          <w:szCs w:val="18"/>
        </w:rPr>
        <w:softHyphen/>
        <w:t>tista deberá cuidar que el terreno no sufra daños por el trán</w:t>
      </w:r>
      <w:r w:rsidRPr="00065C1E">
        <w:rPr>
          <w:rFonts w:ascii="Lucida Bright" w:hAnsi="Lucida Bright" w:cs="Arial"/>
          <w:sz w:val="18"/>
          <w:szCs w:val="18"/>
        </w:rPr>
        <w:softHyphen/>
        <w:t>sito, por el agua, por congelación, exceso de excavación o por aflojamiento del terre</w:t>
      </w:r>
      <w:r w:rsidRPr="00065C1E">
        <w:rPr>
          <w:rFonts w:ascii="Lucida Bright" w:hAnsi="Lucida Bright" w:cs="Arial"/>
          <w:sz w:val="18"/>
          <w:szCs w:val="18"/>
        </w:rPr>
        <w:softHyphen/>
        <w:t>no.</w:t>
      </w:r>
    </w:p>
    <w:p w:rsidR="00E12F19" w:rsidRPr="00065C1E" w:rsidRDefault="00E12F19" w:rsidP="00E12F19">
      <w:pPr>
        <w:spacing w:after="0" w:line="240" w:lineRule="auto"/>
        <w:jc w:val="both"/>
        <w:rPr>
          <w:rFonts w:ascii="Lucida Bright" w:hAnsi="Lucida Bright" w:cs="Arial"/>
          <w:sz w:val="18"/>
          <w:szCs w:val="18"/>
        </w:rPr>
      </w:pPr>
    </w:p>
    <w:p w:rsidR="00E12F19" w:rsidRPr="00065C1E" w:rsidRDefault="00E12F19" w:rsidP="00E12F19">
      <w:pPr>
        <w:spacing w:after="0" w:line="240" w:lineRule="auto"/>
        <w:jc w:val="both"/>
        <w:rPr>
          <w:rFonts w:ascii="Lucida Bright" w:hAnsi="Lucida Bright" w:cs="Arial"/>
          <w:sz w:val="18"/>
          <w:szCs w:val="18"/>
        </w:rPr>
      </w:pPr>
      <w:r w:rsidRPr="00065C1E">
        <w:rPr>
          <w:rFonts w:ascii="Lucida Bright" w:hAnsi="Lucida Bright" w:cs="Arial"/>
          <w:sz w:val="18"/>
          <w:szCs w:val="18"/>
        </w:rPr>
        <w:t>Si por negligencia del Contratista, se hubiesen aflojado sue</w:t>
      </w:r>
      <w:r w:rsidRPr="00065C1E">
        <w:rPr>
          <w:rFonts w:ascii="Lucida Bright" w:hAnsi="Lucida Bright" w:cs="Arial"/>
          <w:sz w:val="18"/>
          <w:szCs w:val="18"/>
        </w:rPr>
        <w:softHyphen/>
        <w:t>los coherentes, el Contratista deberá cavar hasta encontrar suelo firme y vaciar en su reemplazo hormigón pobre.  Los gastos adi</w:t>
      </w:r>
      <w:r w:rsidRPr="00065C1E">
        <w:rPr>
          <w:rFonts w:ascii="Lucida Bright" w:hAnsi="Lucida Bright" w:cs="Arial"/>
          <w:sz w:val="18"/>
          <w:szCs w:val="18"/>
        </w:rPr>
        <w:softHyphen/>
        <w:t>cionales debidos a este trabajo, correrán por cuenta del Contratis</w:t>
      </w:r>
      <w:r w:rsidRPr="00065C1E">
        <w:rPr>
          <w:rFonts w:ascii="Lucida Bright" w:hAnsi="Lucida Bright" w:cs="Arial"/>
          <w:sz w:val="18"/>
          <w:szCs w:val="18"/>
        </w:rPr>
        <w:softHyphen/>
        <w:t>ta.</w:t>
      </w:r>
    </w:p>
    <w:p w:rsidR="00E12F19" w:rsidRPr="00065C1E" w:rsidRDefault="00E12F19" w:rsidP="00E12F19">
      <w:pPr>
        <w:spacing w:after="0" w:line="240" w:lineRule="auto"/>
        <w:jc w:val="both"/>
        <w:rPr>
          <w:rFonts w:ascii="Lucida Bright" w:hAnsi="Lucida Bright" w:cs="Arial"/>
          <w:sz w:val="18"/>
          <w:szCs w:val="18"/>
        </w:rPr>
      </w:pPr>
    </w:p>
    <w:p w:rsidR="00E12F19" w:rsidRPr="00065C1E" w:rsidRDefault="00E12F19" w:rsidP="00E12F19">
      <w:pPr>
        <w:spacing w:after="0" w:line="240" w:lineRule="auto"/>
        <w:jc w:val="both"/>
        <w:rPr>
          <w:rFonts w:ascii="Lucida Bright" w:hAnsi="Lucida Bright" w:cs="Arial"/>
          <w:sz w:val="18"/>
          <w:szCs w:val="18"/>
        </w:rPr>
      </w:pPr>
      <w:r w:rsidRPr="00065C1E">
        <w:rPr>
          <w:rFonts w:ascii="Lucida Bright" w:hAnsi="Lucida Bright" w:cs="Arial"/>
          <w:sz w:val="18"/>
          <w:szCs w:val="18"/>
        </w:rPr>
        <w:t>El Contratista elegirá el talud apropiado, el mismo que deberá ser ade</w:t>
      </w:r>
      <w:r w:rsidRPr="00065C1E">
        <w:rPr>
          <w:rFonts w:ascii="Lucida Bright" w:hAnsi="Lucida Bright" w:cs="Arial"/>
          <w:sz w:val="18"/>
          <w:szCs w:val="18"/>
        </w:rPr>
        <w:softHyphen/>
        <w:t>cuadamente protegido contra erosiones.</w:t>
      </w:r>
    </w:p>
    <w:p w:rsidR="00E12F19" w:rsidRPr="00065C1E" w:rsidRDefault="00E12F19" w:rsidP="00E12F19">
      <w:pPr>
        <w:spacing w:after="0" w:line="240" w:lineRule="auto"/>
        <w:jc w:val="both"/>
        <w:rPr>
          <w:rFonts w:ascii="Lucida Bright" w:hAnsi="Lucida Bright" w:cs="Arial"/>
          <w:sz w:val="18"/>
          <w:szCs w:val="18"/>
        </w:rPr>
      </w:pPr>
    </w:p>
    <w:p w:rsidR="00E12F19" w:rsidRPr="00065C1E" w:rsidRDefault="00E12F19" w:rsidP="00E12F19">
      <w:pPr>
        <w:spacing w:after="0" w:line="240" w:lineRule="auto"/>
        <w:jc w:val="both"/>
        <w:rPr>
          <w:rFonts w:ascii="Lucida Bright" w:hAnsi="Lucida Bright" w:cs="Arial"/>
          <w:sz w:val="18"/>
          <w:szCs w:val="18"/>
        </w:rPr>
      </w:pPr>
      <w:r w:rsidRPr="00065C1E">
        <w:rPr>
          <w:rFonts w:ascii="Lucida Bright" w:hAnsi="Lucida Bright" w:cs="Arial"/>
          <w:sz w:val="18"/>
          <w:szCs w:val="18"/>
        </w:rPr>
        <w:t>El asegurar y mantener los taludes queda bajo la respon</w:t>
      </w:r>
      <w:r w:rsidRPr="00065C1E">
        <w:rPr>
          <w:rFonts w:ascii="Lucida Bright" w:hAnsi="Lucida Bright" w:cs="Arial"/>
          <w:sz w:val="18"/>
          <w:szCs w:val="18"/>
        </w:rPr>
        <w:softHyphen/>
        <w:t>sabili</w:t>
      </w:r>
      <w:r w:rsidRPr="00065C1E">
        <w:rPr>
          <w:rFonts w:ascii="Lucida Bright" w:hAnsi="Lucida Bright" w:cs="Arial"/>
          <w:sz w:val="18"/>
          <w:szCs w:val="18"/>
        </w:rPr>
        <w:softHyphen/>
        <w:t>dad del Contratista y no será remunerado en forma especial.</w:t>
      </w:r>
    </w:p>
    <w:p w:rsidR="00E12F19" w:rsidRPr="00065C1E" w:rsidRDefault="00E12F19" w:rsidP="00E12F19">
      <w:pPr>
        <w:spacing w:after="0" w:line="240" w:lineRule="auto"/>
        <w:jc w:val="both"/>
        <w:rPr>
          <w:rFonts w:ascii="Lucida Bright" w:hAnsi="Lucida Bright" w:cs="Arial"/>
          <w:sz w:val="18"/>
          <w:szCs w:val="18"/>
        </w:rPr>
      </w:pPr>
    </w:p>
    <w:p w:rsidR="00E12F19" w:rsidRPr="00065C1E" w:rsidRDefault="00E12F19" w:rsidP="00E12F19">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En el borde superior del talud se deberá dejar libre, una franja de seguridad de por lo menos </w:t>
      </w:r>
      <w:smartTag w:uri="urn:schemas-microsoft-com:office:smarttags" w:element="metricconverter">
        <w:smartTagPr>
          <w:attr w:name="ProductID" w:val="0,60 m"/>
        </w:smartTagPr>
        <w:r w:rsidRPr="00065C1E">
          <w:rPr>
            <w:rFonts w:ascii="Lucida Bright" w:hAnsi="Lucida Bright" w:cs="Arial"/>
            <w:sz w:val="18"/>
            <w:szCs w:val="18"/>
          </w:rPr>
          <w:t>0,60 m</w:t>
        </w:r>
      </w:smartTag>
      <w:r w:rsidRPr="00065C1E">
        <w:rPr>
          <w:rFonts w:ascii="Lucida Bright" w:hAnsi="Lucida Bright" w:cs="Arial"/>
          <w:sz w:val="18"/>
          <w:szCs w:val="18"/>
        </w:rPr>
        <w:t xml:space="preserve"> de an</w:t>
      </w:r>
      <w:r w:rsidRPr="00065C1E">
        <w:rPr>
          <w:rFonts w:ascii="Lucida Bright" w:hAnsi="Lucida Bright" w:cs="Arial"/>
          <w:sz w:val="18"/>
          <w:szCs w:val="18"/>
        </w:rPr>
        <w:softHyphen/>
        <w:t>cho.</w:t>
      </w:r>
    </w:p>
    <w:p w:rsidR="00E12F19" w:rsidRPr="00065C1E" w:rsidRDefault="00E12F19" w:rsidP="00E12F19">
      <w:pPr>
        <w:spacing w:after="0" w:line="240" w:lineRule="auto"/>
        <w:jc w:val="both"/>
        <w:rPr>
          <w:rFonts w:ascii="Lucida Bright" w:hAnsi="Lucida Bright" w:cs="Arial"/>
          <w:sz w:val="18"/>
          <w:szCs w:val="18"/>
        </w:rPr>
      </w:pPr>
    </w:p>
    <w:p w:rsidR="00E12F19" w:rsidRPr="00065C1E" w:rsidRDefault="00E12F19" w:rsidP="00E12F19">
      <w:pPr>
        <w:spacing w:after="0" w:line="240" w:lineRule="auto"/>
        <w:jc w:val="both"/>
        <w:rPr>
          <w:rFonts w:ascii="Lucida Bright" w:hAnsi="Lucida Bright" w:cs="Arial"/>
          <w:sz w:val="18"/>
          <w:szCs w:val="18"/>
        </w:rPr>
      </w:pPr>
      <w:r w:rsidRPr="00065C1E">
        <w:rPr>
          <w:rFonts w:ascii="Lucida Bright" w:hAnsi="Lucida Bright" w:cs="Arial"/>
          <w:sz w:val="18"/>
          <w:szCs w:val="18"/>
        </w:rPr>
        <w:t>Si entre la construcción y la pared de la fosa de excava</w:t>
      </w:r>
      <w:r w:rsidRPr="00065C1E">
        <w:rPr>
          <w:rFonts w:ascii="Lucida Bright" w:hAnsi="Lucida Bright" w:cs="Arial"/>
          <w:sz w:val="18"/>
          <w:szCs w:val="18"/>
        </w:rPr>
        <w:softHyphen/>
        <w:t>ción, se nece</w:t>
      </w:r>
      <w:r w:rsidRPr="00065C1E">
        <w:rPr>
          <w:rFonts w:ascii="Lucida Bright" w:hAnsi="Lucida Bright" w:cs="Arial"/>
          <w:sz w:val="18"/>
          <w:szCs w:val="18"/>
        </w:rPr>
        <w:softHyphen/>
        <w:t>sita un espacio de trabajo en el que se pueda caminar, éste deberá tener un ancho de 0,80 m.  La excavación adicional sobre dicho ancho no será remunera</w:t>
      </w:r>
      <w:r w:rsidRPr="00065C1E">
        <w:rPr>
          <w:rFonts w:ascii="Lucida Bright" w:hAnsi="Lucida Bright" w:cs="Arial"/>
          <w:sz w:val="18"/>
          <w:szCs w:val="18"/>
        </w:rPr>
        <w:softHyphen/>
        <w:t>da.</w:t>
      </w:r>
    </w:p>
    <w:p w:rsidR="00E12F19" w:rsidRPr="00065C1E" w:rsidRDefault="00E12F19" w:rsidP="00E12F19">
      <w:pPr>
        <w:spacing w:after="0" w:line="240" w:lineRule="auto"/>
        <w:jc w:val="both"/>
        <w:rPr>
          <w:rFonts w:ascii="Lucida Bright" w:hAnsi="Lucida Bright" w:cs="Arial"/>
          <w:sz w:val="18"/>
          <w:szCs w:val="18"/>
        </w:rPr>
      </w:pPr>
    </w:p>
    <w:p w:rsidR="00E12F19" w:rsidRPr="00065C1E" w:rsidRDefault="00E12F19" w:rsidP="00E12F19">
      <w:pPr>
        <w:spacing w:after="0" w:line="240" w:lineRule="auto"/>
        <w:jc w:val="both"/>
        <w:rPr>
          <w:rFonts w:ascii="Lucida Bright" w:hAnsi="Lucida Bright" w:cs="Arial"/>
          <w:sz w:val="18"/>
          <w:szCs w:val="18"/>
        </w:rPr>
      </w:pPr>
      <w:r w:rsidRPr="00065C1E">
        <w:rPr>
          <w:rFonts w:ascii="Lucida Bright" w:hAnsi="Lucida Bright" w:cs="Arial"/>
          <w:sz w:val="18"/>
          <w:szCs w:val="18"/>
        </w:rPr>
        <w:t>Cualquier exceso de excavación deberá ser rellenado por el Constructor a su cuenta. El material a rellenar y trabajo realizado deberá ser aprobado por el supervisor.</w:t>
      </w:r>
    </w:p>
    <w:p w:rsidR="00E12F19" w:rsidRPr="00065C1E" w:rsidRDefault="00E12F19" w:rsidP="00E12F19">
      <w:pPr>
        <w:spacing w:after="0" w:line="240" w:lineRule="auto"/>
        <w:jc w:val="both"/>
        <w:rPr>
          <w:rFonts w:ascii="Lucida Bright" w:hAnsi="Lucida Bright" w:cs="Arial"/>
          <w:sz w:val="18"/>
          <w:szCs w:val="18"/>
        </w:rPr>
      </w:pPr>
    </w:p>
    <w:p w:rsidR="00E12F19" w:rsidRPr="00065C1E" w:rsidRDefault="00E12F19" w:rsidP="00E12F19">
      <w:pPr>
        <w:spacing w:after="0" w:line="240" w:lineRule="auto"/>
        <w:jc w:val="both"/>
        <w:rPr>
          <w:rFonts w:ascii="Lucida Bright" w:hAnsi="Lucida Bright" w:cs="Arial"/>
          <w:sz w:val="18"/>
          <w:szCs w:val="18"/>
        </w:rPr>
      </w:pPr>
      <w:r w:rsidRPr="00065C1E">
        <w:rPr>
          <w:rFonts w:ascii="Lucida Bright" w:hAnsi="Lucida Bright" w:cs="Arial"/>
          <w:sz w:val="18"/>
          <w:szCs w:val="18"/>
        </w:rPr>
        <w:t>La excavación será efectuada por tramos de manera de formar puentes de paso, que posteriormente serán derribados para su compactación en relleno.</w:t>
      </w:r>
    </w:p>
    <w:p w:rsidR="00E12F19" w:rsidRPr="00065C1E" w:rsidRDefault="00E12F19" w:rsidP="00E12F19">
      <w:pPr>
        <w:spacing w:after="0" w:line="240" w:lineRule="auto"/>
        <w:jc w:val="both"/>
        <w:rPr>
          <w:rFonts w:ascii="Lucida Bright" w:hAnsi="Lucida Bright" w:cs="Arial"/>
          <w:sz w:val="18"/>
          <w:szCs w:val="18"/>
        </w:rPr>
      </w:pPr>
    </w:p>
    <w:p w:rsidR="00E12F19" w:rsidRPr="00065C1E" w:rsidRDefault="00E12F19" w:rsidP="00E12F19">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El material proveniente de la excavación será apilado a un lado de la zanja, a no menos </w:t>
      </w:r>
      <w:smartTag w:uri="urn:schemas-microsoft-com:office:smarttags" w:element="metricconverter">
        <w:smartTagPr>
          <w:attr w:name="ProductID" w:val="1 m"/>
        </w:smartTagPr>
        <w:r w:rsidRPr="00065C1E">
          <w:rPr>
            <w:rFonts w:ascii="Lucida Bright" w:hAnsi="Lucida Bright" w:cs="Arial"/>
            <w:sz w:val="18"/>
            <w:szCs w:val="18"/>
          </w:rPr>
          <w:t>1 m</w:t>
        </w:r>
      </w:smartTag>
      <w:r w:rsidRPr="00065C1E">
        <w:rPr>
          <w:rFonts w:ascii="Lucida Bright" w:hAnsi="Lucida Bright" w:cs="Arial"/>
          <w:sz w:val="18"/>
          <w:szCs w:val="18"/>
        </w:rPr>
        <w:t>. del borde de la zanja de manera tal de no producir mayores presiones en el talud respectivo, quedando el otro lado libre para la manipulación y maniobra de los tubos.</w:t>
      </w:r>
    </w:p>
    <w:p w:rsidR="00E12F19" w:rsidRPr="00065C1E" w:rsidRDefault="00E12F19" w:rsidP="00E12F19">
      <w:pPr>
        <w:spacing w:after="0" w:line="240" w:lineRule="auto"/>
        <w:jc w:val="both"/>
        <w:rPr>
          <w:rFonts w:ascii="Lucida Bright" w:hAnsi="Lucida Bright" w:cs="Arial"/>
          <w:sz w:val="18"/>
          <w:szCs w:val="18"/>
        </w:rPr>
      </w:pPr>
    </w:p>
    <w:p w:rsidR="00E12F19" w:rsidRPr="00065C1E" w:rsidRDefault="00E12F19" w:rsidP="00E12F19">
      <w:pPr>
        <w:spacing w:after="0" w:line="240" w:lineRule="auto"/>
        <w:jc w:val="both"/>
        <w:rPr>
          <w:rFonts w:ascii="Lucida Bright" w:hAnsi="Lucida Bright" w:cs="Arial"/>
          <w:sz w:val="18"/>
          <w:szCs w:val="18"/>
        </w:rPr>
      </w:pPr>
      <w:r w:rsidRPr="00065C1E">
        <w:rPr>
          <w:rFonts w:ascii="Lucida Bright" w:hAnsi="Lucida Bright" w:cs="Arial"/>
          <w:sz w:val="18"/>
          <w:szCs w:val="18"/>
        </w:rPr>
        <w:t>Durante todo el proceso de excavación el Contratista debe tener el máximo cuidado para evitar daños a estructuras y/o edificaciones vecinas que se hallen en sitios adyacentes a la excavación y tomar las medidas aconsejables para mantener en forma ininterrumpida todos los servicios existentes, tales como agua potable alcantarillado, energía eléctrica y otros; en caso de daño a las mismas el Contratista deberá reemplazarlas a su costo.</w:t>
      </w:r>
    </w:p>
    <w:p w:rsidR="00E12F19" w:rsidRPr="00065C1E" w:rsidRDefault="00E12F19" w:rsidP="00E12F19">
      <w:pPr>
        <w:spacing w:after="0" w:line="240" w:lineRule="auto"/>
        <w:jc w:val="both"/>
        <w:rPr>
          <w:rFonts w:ascii="Lucida Bright" w:hAnsi="Lucida Bright" w:cs="Arial"/>
          <w:sz w:val="18"/>
          <w:szCs w:val="18"/>
        </w:rPr>
      </w:pPr>
    </w:p>
    <w:p w:rsidR="00E12F19" w:rsidRPr="00065C1E" w:rsidRDefault="00E12F19" w:rsidP="00E12F19">
      <w:pPr>
        <w:spacing w:after="0" w:line="240" w:lineRule="auto"/>
        <w:jc w:val="both"/>
        <w:rPr>
          <w:rFonts w:ascii="Lucida Bright" w:hAnsi="Lucida Bright" w:cs="Arial"/>
          <w:sz w:val="18"/>
          <w:szCs w:val="18"/>
        </w:rPr>
      </w:pPr>
      <w:r w:rsidRPr="00065C1E">
        <w:rPr>
          <w:rFonts w:ascii="Lucida Bright" w:hAnsi="Lucida Bright" w:cs="Arial"/>
          <w:sz w:val="18"/>
          <w:szCs w:val="18"/>
        </w:rPr>
        <w:t>En la realización de la excavación se evitará obstrucciones e incomodidades al tránsito peatonal y vehicular, debiendo para ello mantener en buenas condiciones las entradas a garajes, casa o edificios; cuidará de colocar la señalización, cercas, barreras y luces necesarias para seguridad del público.</w:t>
      </w:r>
    </w:p>
    <w:p w:rsidR="00E12F19" w:rsidRPr="00065C1E" w:rsidRDefault="00E12F19" w:rsidP="00E12F19">
      <w:pPr>
        <w:spacing w:after="0" w:line="240" w:lineRule="auto"/>
        <w:jc w:val="both"/>
        <w:rPr>
          <w:rFonts w:ascii="Lucida Bright" w:hAnsi="Lucida Bright" w:cs="Arial"/>
          <w:sz w:val="18"/>
          <w:szCs w:val="18"/>
        </w:rPr>
      </w:pPr>
    </w:p>
    <w:p w:rsidR="00E12F19" w:rsidRPr="00065C1E" w:rsidRDefault="00E12F19" w:rsidP="00E12F19">
      <w:pPr>
        <w:spacing w:after="0" w:line="240" w:lineRule="auto"/>
        <w:jc w:val="both"/>
        <w:rPr>
          <w:rFonts w:ascii="Lucida Bright" w:hAnsi="Lucida Bright" w:cs="Arial"/>
          <w:sz w:val="18"/>
          <w:szCs w:val="18"/>
        </w:rPr>
      </w:pPr>
      <w:r w:rsidRPr="00065C1E">
        <w:rPr>
          <w:rFonts w:ascii="Lucida Bright" w:hAnsi="Lucida Bright" w:cs="Arial"/>
          <w:sz w:val="18"/>
          <w:szCs w:val="18"/>
        </w:rPr>
        <w:t>El ancho de la excavación para los colectores de las alcantarillas (sanitarias y pluviales) deberá ser el especificado para permitir un económico y buen asentamiento de los colectores.</w:t>
      </w:r>
    </w:p>
    <w:p w:rsidR="00E12F19" w:rsidRPr="00065C1E" w:rsidRDefault="00E12F19" w:rsidP="00E12F19">
      <w:pPr>
        <w:spacing w:after="0" w:line="240" w:lineRule="auto"/>
        <w:jc w:val="both"/>
        <w:rPr>
          <w:rFonts w:ascii="Lucida Bright" w:hAnsi="Lucida Bright" w:cs="Arial"/>
          <w:sz w:val="18"/>
          <w:szCs w:val="18"/>
        </w:rPr>
      </w:pPr>
    </w:p>
    <w:p w:rsidR="00E12F19" w:rsidRPr="00065C1E" w:rsidRDefault="00E12F19" w:rsidP="00E12F19">
      <w:pPr>
        <w:spacing w:after="0" w:line="240" w:lineRule="auto"/>
        <w:jc w:val="both"/>
        <w:rPr>
          <w:rFonts w:ascii="Lucida Bright" w:hAnsi="Lucida Bright" w:cs="Arial"/>
          <w:sz w:val="18"/>
          <w:szCs w:val="18"/>
        </w:rPr>
      </w:pPr>
      <w:r w:rsidRPr="00065C1E">
        <w:rPr>
          <w:rFonts w:ascii="Lucida Bright" w:hAnsi="Lucida Bright" w:cs="Arial"/>
          <w:sz w:val="18"/>
          <w:szCs w:val="18"/>
        </w:rPr>
        <w:t>Para excavaciones donde se tengan que colocar dos o más colectores a la misma profundidad, el ancho de la zanja será igual a la distancia entre ejes de los colectores externos más el sobre ancho necesario para campos de trabajo y entubamiento (si es necesario). La distancia entre ejes de colectores es variable en función de los diámetros de los mismos.</w:t>
      </w:r>
    </w:p>
    <w:p w:rsidR="00E12F19" w:rsidRPr="00065C1E" w:rsidRDefault="00E12F19" w:rsidP="00E12F19">
      <w:pPr>
        <w:spacing w:after="0" w:line="240" w:lineRule="auto"/>
        <w:jc w:val="both"/>
        <w:rPr>
          <w:rFonts w:ascii="Lucida Bright" w:hAnsi="Lucida Bright" w:cs="Arial"/>
          <w:sz w:val="18"/>
          <w:szCs w:val="18"/>
        </w:rPr>
      </w:pPr>
    </w:p>
    <w:p w:rsidR="00E12F19" w:rsidRPr="00065C1E" w:rsidRDefault="00E12F19" w:rsidP="00E12F19">
      <w:pPr>
        <w:spacing w:after="0" w:line="240" w:lineRule="auto"/>
        <w:jc w:val="both"/>
        <w:rPr>
          <w:rFonts w:ascii="Lucida Bright" w:hAnsi="Lucida Bright" w:cs="Arial"/>
          <w:sz w:val="18"/>
          <w:szCs w:val="18"/>
        </w:rPr>
      </w:pPr>
      <w:r w:rsidRPr="00065C1E">
        <w:rPr>
          <w:rFonts w:ascii="Lucida Bright" w:hAnsi="Lucida Bright" w:cs="Arial"/>
          <w:sz w:val="18"/>
          <w:szCs w:val="18"/>
        </w:rPr>
        <w:t>Cuando no se encuentre una buena fundación en la cota fijada, debido a la existencia de suelo blando e inestable, deberá retirarse el material existente hasta una profundidad que deberá ser indicada por el Supervisor reemplazando dicho suelo por material seleccionado y convenientemente compactado para obtener un adecuado soporte de fundación.</w:t>
      </w:r>
    </w:p>
    <w:p w:rsidR="00E12F19" w:rsidRPr="00065C1E" w:rsidRDefault="00E12F19" w:rsidP="00E12F19">
      <w:pPr>
        <w:spacing w:after="0" w:line="240" w:lineRule="auto"/>
        <w:jc w:val="both"/>
        <w:rPr>
          <w:rFonts w:ascii="Lucida Bright" w:hAnsi="Lucida Bright" w:cs="Arial"/>
          <w:sz w:val="18"/>
          <w:szCs w:val="18"/>
        </w:rPr>
      </w:pPr>
    </w:p>
    <w:p w:rsidR="00E12F19" w:rsidRPr="00065C1E" w:rsidRDefault="00E12F19" w:rsidP="00E12F19">
      <w:pPr>
        <w:spacing w:after="0" w:line="240" w:lineRule="auto"/>
        <w:jc w:val="both"/>
        <w:rPr>
          <w:rFonts w:ascii="Lucida Bright" w:hAnsi="Lucida Bright" w:cs="Arial"/>
          <w:sz w:val="18"/>
          <w:szCs w:val="18"/>
        </w:rPr>
      </w:pPr>
      <w:r w:rsidRPr="00065C1E">
        <w:rPr>
          <w:rFonts w:ascii="Lucida Bright" w:hAnsi="Lucida Bright" w:cs="Arial"/>
          <w:sz w:val="18"/>
          <w:szCs w:val="18"/>
        </w:rPr>
        <w:t>La base deberá ofrecer un apoyo firme en toda la superficie.</w:t>
      </w:r>
    </w:p>
    <w:p w:rsidR="00E12F19" w:rsidRPr="00065C1E" w:rsidRDefault="00E12F19" w:rsidP="00E12F19">
      <w:pPr>
        <w:spacing w:after="0" w:line="240" w:lineRule="auto"/>
        <w:jc w:val="both"/>
        <w:rPr>
          <w:rFonts w:ascii="Lucida Bright" w:hAnsi="Lucida Bright" w:cs="Arial"/>
          <w:sz w:val="18"/>
          <w:szCs w:val="18"/>
        </w:rPr>
      </w:pPr>
    </w:p>
    <w:p w:rsidR="00E12F19" w:rsidRPr="00D966F4" w:rsidRDefault="00E12F19" w:rsidP="00E12F19">
      <w:pPr>
        <w:pStyle w:val="Prrafodelista"/>
        <w:widowControl w:val="0"/>
        <w:numPr>
          <w:ilvl w:val="1"/>
          <w:numId w:val="41"/>
        </w:numPr>
        <w:shd w:val="clear" w:color="auto" w:fill="FFFFFF"/>
        <w:autoSpaceDE w:val="0"/>
        <w:autoSpaceDN w:val="0"/>
        <w:adjustRightInd w:val="0"/>
        <w:jc w:val="both"/>
        <w:rPr>
          <w:rFonts w:ascii="Lucida Bright" w:hAnsi="Lucida Bright" w:cs="Arial"/>
          <w:b/>
          <w:spacing w:val="-1"/>
          <w:sz w:val="18"/>
          <w:szCs w:val="18"/>
        </w:rPr>
      </w:pPr>
      <w:r w:rsidRPr="00065C1E">
        <w:rPr>
          <w:rFonts w:ascii="Lucida Bright" w:hAnsi="Lucida Bright" w:cs="Arial"/>
          <w:b/>
          <w:spacing w:val="-1"/>
          <w:sz w:val="18"/>
          <w:szCs w:val="18"/>
        </w:rPr>
        <w:t>MEDICION</w:t>
      </w:r>
    </w:p>
    <w:p w:rsidR="00E12F19" w:rsidRPr="00065C1E" w:rsidRDefault="00E12F19" w:rsidP="00E12F19">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La medición de este ítem se efectuará por metro cúbico </w:t>
      </w:r>
      <w:r w:rsidRPr="00065C1E">
        <w:rPr>
          <w:rFonts w:ascii="Lucida Bright" w:hAnsi="Lucida Bright" w:cs="Arial"/>
          <w:b/>
          <w:sz w:val="18"/>
          <w:szCs w:val="18"/>
        </w:rPr>
        <w:t>(M3)</w:t>
      </w:r>
      <w:r w:rsidRPr="00065C1E">
        <w:rPr>
          <w:rFonts w:ascii="Lucida Bright" w:hAnsi="Lucida Bright" w:cs="Arial"/>
          <w:sz w:val="18"/>
          <w:szCs w:val="18"/>
        </w:rPr>
        <w:t xml:space="preserve"> de acuerdo a las secciones indicadas en planos, en los volúmenes realmente ejecutados y aprobados por el Supervisor de Obra.</w:t>
      </w:r>
    </w:p>
    <w:p w:rsidR="00E12F19" w:rsidRPr="00065C1E" w:rsidRDefault="00E12F19" w:rsidP="00E12F19">
      <w:pPr>
        <w:spacing w:after="0" w:line="240" w:lineRule="auto"/>
        <w:jc w:val="both"/>
        <w:rPr>
          <w:rFonts w:ascii="Lucida Bright" w:hAnsi="Lucida Bright" w:cs="Arial"/>
          <w:sz w:val="18"/>
          <w:szCs w:val="18"/>
        </w:rPr>
      </w:pPr>
    </w:p>
    <w:p w:rsidR="00E12F19" w:rsidRPr="00065C1E" w:rsidRDefault="00E12F19" w:rsidP="00E12F19">
      <w:pPr>
        <w:spacing w:after="0" w:line="240" w:lineRule="auto"/>
        <w:jc w:val="both"/>
        <w:rPr>
          <w:rFonts w:ascii="Lucida Bright" w:hAnsi="Lucida Bright" w:cs="Arial"/>
          <w:sz w:val="18"/>
          <w:szCs w:val="18"/>
        </w:rPr>
      </w:pPr>
      <w:r w:rsidRPr="00065C1E">
        <w:rPr>
          <w:rFonts w:ascii="Lucida Bright" w:hAnsi="Lucida Bright" w:cs="Arial"/>
          <w:sz w:val="18"/>
          <w:szCs w:val="18"/>
        </w:rPr>
        <w:t>En la medición se incluirá el retiro de todo el material excedente procedente de la excavación.</w:t>
      </w:r>
    </w:p>
    <w:p w:rsidR="00E12F19" w:rsidRPr="00065C1E" w:rsidRDefault="00E12F19" w:rsidP="00E12F19">
      <w:pPr>
        <w:spacing w:after="0" w:line="240" w:lineRule="auto"/>
        <w:jc w:val="both"/>
        <w:rPr>
          <w:rFonts w:ascii="Lucida Bright" w:hAnsi="Lucida Bright" w:cs="Arial"/>
          <w:sz w:val="18"/>
          <w:szCs w:val="18"/>
        </w:rPr>
      </w:pPr>
    </w:p>
    <w:p w:rsidR="00E12F19" w:rsidRPr="00D966F4" w:rsidRDefault="00E12F19" w:rsidP="00E12F19">
      <w:pPr>
        <w:pStyle w:val="Prrafodelista"/>
        <w:widowControl w:val="0"/>
        <w:numPr>
          <w:ilvl w:val="1"/>
          <w:numId w:val="41"/>
        </w:numPr>
        <w:shd w:val="clear" w:color="auto" w:fill="FFFFFF"/>
        <w:autoSpaceDE w:val="0"/>
        <w:autoSpaceDN w:val="0"/>
        <w:adjustRightInd w:val="0"/>
        <w:jc w:val="both"/>
        <w:rPr>
          <w:rFonts w:ascii="Lucida Bright" w:hAnsi="Lucida Bright" w:cs="Arial"/>
          <w:b/>
          <w:spacing w:val="-1"/>
          <w:sz w:val="18"/>
          <w:szCs w:val="18"/>
        </w:rPr>
      </w:pPr>
      <w:r w:rsidRPr="00065C1E">
        <w:rPr>
          <w:rFonts w:ascii="Lucida Bright" w:hAnsi="Lucida Bright" w:cs="Arial"/>
          <w:b/>
          <w:spacing w:val="-1"/>
          <w:sz w:val="18"/>
          <w:szCs w:val="18"/>
        </w:rPr>
        <w:t>FORMA DE PAGO</w:t>
      </w:r>
    </w:p>
    <w:p w:rsidR="00E12F19" w:rsidRPr="00065C1E" w:rsidRDefault="00E12F19" w:rsidP="00E12F19">
      <w:pPr>
        <w:spacing w:after="0" w:line="240" w:lineRule="auto"/>
        <w:jc w:val="both"/>
        <w:rPr>
          <w:rFonts w:ascii="Lucida Bright" w:hAnsi="Lucida Bright" w:cs="Arial"/>
          <w:sz w:val="18"/>
          <w:szCs w:val="18"/>
        </w:rPr>
      </w:pPr>
      <w:r w:rsidRPr="00065C1E">
        <w:rPr>
          <w:rFonts w:ascii="Lucida Bright" w:hAnsi="Lucida Bright" w:cs="Arial"/>
          <w:sz w:val="18"/>
          <w:szCs w:val="18"/>
        </w:rPr>
        <w:t>Los trabajos correspondientes a este ítem, serán pagados de acuerdo a los precios unitarios del ítem, tal como fueron definidos y presentados en la propuesta del Contratista. Dichos precios constituirán la compensación y pago total por cualquier concepto de materiales, mano de obra, equipo, herramientas e imprevistos necesarios para ejecutar el trabajo previs</w:t>
      </w:r>
      <w:r w:rsidR="00D966F4">
        <w:rPr>
          <w:rFonts w:ascii="Lucida Bright" w:hAnsi="Lucida Bright" w:cs="Arial"/>
          <w:sz w:val="18"/>
          <w:szCs w:val="18"/>
        </w:rPr>
        <w:t>to en esta especificación.</w:t>
      </w:r>
    </w:p>
    <w:p w:rsidR="00E12F19" w:rsidRPr="00065C1E" w:rsidRDefault="00E12F19" w:rsidP="00E12F19">
      <w:pPr>
        <w:spacing w:after="0" w:line="240" w:lineRule="auto"/>
        <w:jc w:val="both"/>
        <w:rPr>
          <w:rFonts w:ascii="Lucida Bright" w:hAnsi="Lucida Bright" w:cs="Arial"/>
          <w:sz w:val="18"/>
          <w:szCs w:val="18"/>
        </w:rPr>
      </w:pPr>
      <w:r w:rsidRPr="00065C1E">
        <w:rPr>
          <w:rFonts w:ascii="Lucida Bright" w:hAnsi="Lucida Bright" w:cs="Arial"/>
          <w:sz w:val="18"/>
          <w:szCs w:val="18"/>
        </w:rPr>
        <w:t>El volumen que sobrepase innecesa</w:t>
      </w:r>
      <w:r w:rsidRPr="00065C1E">
        <w:rPr>
          <w:rFonts w:ascii="Lucida Bright" w:hAnsi="Lucida Bright" w:cs="Arial"/>
          <w:sz w:val="18"/>
          <w:szCs w:val="18"/>
        </w:rPr>
        <w:softHyphen/>
        <w:t>riamente las men</w:t>
      </w:r>
      <w:r w:rsidRPr="00065C1E">
        <w:rPr>
          <w:rFonts w:ascii="Lucida Bright" w:hAnsi="Lucida Bright" w:cs="Arial"/>
          <w:sz w:val="18"/>
          <w:szCs w:val="18"/>
        </w:rPr>
        <w:softHyphen/>
        <w:t>cionadas medidas no será tomado en cuenta para el pago.</w:t>
      </w:r>
    </w:p>
    <w:p w:rsidR="008E7C9B" w:rsidRPr="00065C1E" w:rsidRDefault="008E7C9B" w:rsidP="00BF4569">
      <w:pPr>
        <w:jc w:val="both"/>
        <w:rPr>
          <w:rFonts w:ascii="Lucida Bright" w:hAnsi="Lucida Bright" w:cs="Arial"/>
          <w:sz w:val="18"/>
          <w:szCs w:val="18"/>
        </w:rPr>
      </w:pPr>
    </w:p>
    <w:p w:rsidR="00A116A8" w:rsidRPr="00065C1E" w:rsidRDefault="00A116A8" w:rsidP="00A116A8">
      <w:pPr>
        <w:pStyle w:val="Ttulo2"/>
        <w:numPr>
          <w:ilvl w:val="0"/>
          <w:numId w:val="41"/>
        </w:numPr>
        <w:spacing w:line="240" w:lineRule="auto"/>
        <w:rPr>
          <w:rFonts w:ascii="Lucida Bright" w:hAnsi="Lucida Bright"/>
        </w:rPr>
      </w:pPr>
      <w:r w:rsidRPr="00065C1E">
        <w:rPr>
          <w:rFonts w:ascii="Lucida Bright" w:hAnsi="Lucida Bright"/>
        </w:rPr>
        <w:t>CORTE Y NIVELACION CON MAQUINARIA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116A8" w:rsidRPr="00065C1E" w:rsidTr="00485D9F">
        <w:tc>
          <w:tcPr>
            <w:tcW w:w="8978" w:type="dxa"/>
            <w:shd w:val="clear" w:color="auto" w:fill="auto"/>
          </w:tcPr>
          <w:p w:rsidR="00A116A8" w:rsidRPr="00065C1E" w:rsidRDefault="00A116A8" w:rsidP="00485D9F">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UNIDAD: </w:t>
            </w:r>
            <w:r w:rsidRPr="00D96387">
              <w:rPr>
                <w:rFonts w:ascii="Lucida Bright" w:hAnsi="Lucida Bright" w:cs="Arial"/>
                <w:b/>
                <w:sz w:val="18"/>
                <w:szCs w:val="18"/>
              </w:rPr>
              <w:t>M3</w:t>
            </w:r>
          </w:p>
        </w:tc>
      </w:tr>
    </w:tbl>
    <w:p w:rsidR="00A116A8" w:rsidRPr="00065C1E" w:rsidRDefault="00A116A8" w:rsidP="00A116A8">
      <w:pPr>
        <w:pStyle w:val="p1"/>
        <w:tabs>
          <w:tab w:val="clear" w:pos="320"/>
          <w:tab w:val="clear" w:pos="600"/>
        </w:tabs>
        <w:spacing w:line="240" w:lineRule="auto"/>
        <w:ind w:left="360" w:firstLine="0"/>
        <w:rPr>
          <w:rFonts w:ascii="Lucida Bright" w:hAnsi="Lucida Bright" w:cs="Arial"/>
          <w:b/>
          <w:sz w:val="18"/>
          <w:szCs w:val="18"/>
        </w:rPr>
      </w:pPr>
    </w:p>
    <w:p w:rsidR="00A116A8" w:rsidRPr="00065C1E" w:rsidRDefault="00A116A8" w:rsidP="00D966F4">
      <w:pPr>
        <w:pStyle w:val="p1"/>
        <w:numPr>
          <w:ilvl w:val="1"/>
          <w:numId w:val="41"/>
        </w:numPr>
        <w:tabs>
          <w:tab w:val="clear" w:pos="320"/>
          <w:tab w:val="clear" w:pos="600"/>
        </w:tabs>
        <w:spacing w:line="240" w:lineRule="auto"/>
        <w:rPr>
          <w:rFonts w:ascii="Lucida Bright" w:hAnsi="Lucida Bright" w:cs="Arial"/>
          <w:b/>
          <w:sz w:val="18"/>
          <w:szCs w:val="18"/>
        </w:rPr>
      </w:pPr>
      <w:r w:rsidRPr="00065C1E">
        <w:rPr>
          <w:rFonts w:ascii="Lucida Bright" w:hAnsi="Lucida Bright" w:cs="Arial"/>
          <w:b/>
          <w:sz w:val="18"/>
          <w:szCs w:val="18"/>
        </w:rPr>
        <w:t xml:space="preserve">DESCRIPCION </w:t>
      </w:r>
    </w:p>
    <w:p w:rsidR="00A116A8" w:rsidRPr="00065C1E" w:rsidRDefault="00A116A8" w:rsidP="00D966F4">
      <w:pPr>
        <w:spacing w:after="0" w:line="240" w:lineRule="auto"/>
        <w:jc w:val="both"/>
        <w:rPr>
          <w:rFonts w:ascii="Lucida Bright" w:hAnsi="Lucida Bright" w:cs="Arial"/>
          <w:sz w:val="18"/>
          <w:szCs w:val="18"/>
        </w:rPr>
      </w:pPr>
      <w:r w:rsidRPr="00065C1E">
        <w:rPr>
          <w:rFonts w:ascii="Lucida Bright" w:hAnsi="Lucida Bright" w:cs="Arial"/>
          <w:sz w:val="18"/>
          <w:szCs w:val="18"/>
        </w:rPr>
        <w:t>Este ítem cubre el corte, excavación y movimiento del suelo común con maquinaria, de acuerdo con estas especificaciones y en conformidad con las dimensiones y secciones indicadas en los planos y/o las ordenadas por el Supervisor.</w:t>
      </w:r>
    </w:p>
    <w:p w:rsidR="00A116A8" w:rsidRPr="00065C1E" w:rsidRDefault="00A116A8" w:rsidP="00A116A8">
      <w:pPr>
        <w:spacing w:after="0" w:line="240" w:lineRule="auto"/>
        <w:jc w:val="both"/>
        <w:rPr>
          <w:rFonts w:ascii="Lucida Bright" w:hAnsi="Lucida Bright" w:cs="Arial"/>
          <w:sz w:val="18"/>
          <w:szCs w:val="18"/>
        </w:rPr>
      </w:pPr>
      <w:r w:rsidRPr="00065C1E">
        <w:rPr>
          <w:rFonts w:ascii="Lucida Bright" w:hAnsi="Lucida Bright" w:cs="Arial"/>
          <w:sz w:val="18"/>
          <w:szCs w:val="18"/>
        </w:rPr>
        <w:t>Todo el material sacado de la excavación y que sea utilizable, se usará para relleno o conformación de subrasantes, rellenos especiales u otros trabajos, según lo ordene el Supervisor.</w:t>
      </w:r>
    </w:p>
    <w:p w:rsidR="00A116A8" w:rsidRPr="00065C1E" w:rsidRDefault="00A116A8" w:rsidP="00A116A8">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En caso de que el volumen de la excavación sea mayor que el de los rellenos, el material sobrante se usará para dar la gradiente a las áreas en los finales de la obra, o se botará según se ordene. </w:t>
      </w:r>
    </w:p>
    <w:p w:rsidR="00A116A8" w:rsidRPr="00065C1E" w:rsidRDefault="00A116A8" w:rsidP="00A116A8">
      <w:pPr>
        <w:spacing w:after="0" w:line="240" w:lineRule="auto"/>
        <w:jc w:val="both"/>
        <w:rPr>
          <w:rFonts w:ascii="Lucida Bright" w:hAnsi="Lucida Bright" w:cs="Arial"/>
          <w:sz w:val="18"/>
          <w:szCs w:val="18"/>
        </w:rPr>
      </w:pPr>
    </w:p>
    <w:p w:rsidR="00A116A8" w:rsidRPr="00065C1E" w:rsidRDefault="00A116A8" w:rsidP="00D966F4">
      <w:pPr>
        <w:pStyle w:val="Prrafodelista"/>
        <w:numPr>
          <w:ilvl w:val="1"/>
          <w:numId w:val="41"/>
        </w:numPr>
        <w:jc w:val="both"/>
        <w:rPr>
          <w:rFonts w:ascii="Lucida Bright" w:hAnsi="Lucida Bright" w:cs="Arial"/>
          <w:b/>
          <w:bCs/>
          <w:sz w:val="18"/>
          <w:szCs w:val="18"/>
        </w:rPr>
      </w:pPr>
      <w:r w:rsidRPr="00065C1E">
        <w:rPr>
          <w:rFonts w:ascii="Lucida Bright" w:hAnsi="Lucida Bright" w:cs="Arial"/>
          <w:b/>
          <w:bCs/>
          <w:sz w:val="18"/>
          <w:szCs w:val="18"/>
        </w:rPr>
        <w:t>MATERIALES, HERRAMIENTAS Y EQUIPOS</w:t>
      </w:r>
    </w:p>
    <w:p w:rsidR="00A116A8" w:rsidRDefault="00A116A8" w:rsidP="00D966F4">
      <w:pPr>
        <w:spacing w:after="0" w:line="240" w:lineRule="auto"/>
        <w:jc w:val="both"/>
        <w:rPr>
          <w:rFonts w:ascii="Lucida Bright" w:hAnsi="Lucida Bright" w:cs="Arial"/>
          <w:sz w:val="18"/>
          <w:szCs w:val="18"/>
        </w:rPr>
      </w:pPr>
      <w:r w:rsidRPr="00065C1E">
        <w:rPr>
          <w:rFonts w:ascii="Lucida Bright" w:hAnsi="Lucida Bright" w:cs="Arial"/>
          <w:sz w:val="18"/>
          <w:szCs w:val="18"/>
        </w:rPr>
        <w:t>El contratista deberá proporcionar todos los materiales, maquinaria, equipo y herramientas adecuados para la ejecución de los trabajos, los cuales en forma previa a su utilización, deberán contar, necesariamente, co</w:t>
      </w:r>
      <w:r w:rsidR="00666184" w:rsidRPr="00065C1E">
        <w:rPr>
          <w:rFonts w:ascii="Lucida Bright" w:hAnsi="Lucida Bright" w:cs="Arial"/>
          <w:sz w:val="18"/>
          <w:szCs w:val="18"/>
        </w:rPr>
        <w:t>n la aprobación del Supervisor.</w:t>
      </w:r>
    </w:p>
    <w:p w:rsidR="00D966F4" w:rsidRPr="00065C1E" w:rsidRDefault="00D966F4" w:rsidP="00D966F4">
      <w:pPr>
        <w:spacing w:after="0" w:line="240" w:lineRule="auto"/>
        <w:jc w:val="both"/>
        <w:rPr>
          <w:rFonts w:ascii="Lucida Bright" w:hAnsi="Lucida Bright" w:cs="Arial"/>
          <w:sz w:val="18"/>
          <w:szCs w:val="18"/>
        </w:rPr>
      </w:pPr>
    </w:p>
    <w:p w:rsidR="00A116A8" w:rsidRPr="00065C1E" w:rsidRDefault="00F80FE6" w:rsidP="00D966F4">
      <w:pPr>
        <w:pStyle w:val="Prrafodelista"/>
        <w:numPr>
          <w:ilvl w:val="1"/>
          <w:numId w:val="41"/>
        </w:numPr>
        <w:jc w:val="both"/>
        <w:rPr>
          <w:rFonts w:ascii="Lucida Bright" w:hAnsi="Lucida Bright" w:cs="Arial"/>
          <w:b/>
          <w:bCs/>
          <w:sz w:val="18"/>
          <w:szCs w:val="18"/>
        </w:rPr>
      </w:pPr>
      <w:r>
        <w:rPr>
          <w:rFonts w:ascii="Lucida Bright" w:hAnsi="Lucida Bright" w:cs="Arial"/>
          <w:b/>
          <w:bCs/>
          <w:sz w:val="18"/>
          <w:szCs w:val="18"/>
        </w:rPr>
        <w:t xml:space="preserve">FORMA DE </w:t>
      </w:r>
      <w:r w:rsidR="00A116A8" w:rsidRPr="00065C1E">
        <w:rPr>
          <w:rFonts w:ascii="Lucida Bright" w:hAnsi="Lucida Bright" w:cs="Arial"/>
          <w:b/>
          <w:bCs/>
          <w:sz w:val="18"/>
          <w:szCs w:val="18"/>
        </w:rPr>
        <w:t>EJECUCION</w:t>
      </w:r>
    </w:p>
    <w:p w:rsidR="00A116A8" w:rsidRPr="00065C1E" w:rsidRDefault="00A116A8" w:rsidP="00D966F4">
      <w:pPr>
        <w:spacing w:after="0" w:line="240" w:lineRule="auto"/>
        <w:jc w:val="both"/>
        <w:rPr>
          <w:rFonts w:ascii="Lucida Bright" w:hAnsi="Lucida Bright" w:cs="Arial"/>
          <w:sz w:val="18"/>
          <w:szCs w:val="18"/>
        </w:rPr>
      </w:pPr>
      <w:r w:rsidRPr="00065C1E">
        <w:rPr>
          <w:rFonts w:ascii="Lucida Bright" w:hAnsi="Lucida Bright" w:cs="Arial"/>
          <w:sz w:val="18"/>
          <w:szCs w:val="18"/>
        </w:rPr>
        <w:t>La excavación preliminar se llevará hasta una profundidad tal que quede suficiente material por encima de la cota indicada para poder alcanzar dicha cota, posteriormente, por medio de la compactación, si es que corresponde esta última actividad, caso contrario se efectuará la excavación hasta la cota de fundación aprobada por el Supervisor.</w:t>
      </w:r>
    </w:p>
    <w:p w:rsidR="00A116A8" w:rsidRPr="00065C1E" w:rsidRDefault="00A116A8" w:rsidP="00A116A8">
      <w:pPr>
        <w:spacing w:after="0" w:line="240" w:lineRule="auto"/>
        <w:jc w:val="both"/>
        <w:rPr>
          <w:rFonts w:ascii="Lucida Bright" w:hAnsi="Lucida Bright" w:cs="Arial"/>
          <w:sz w:val="18"/>
          <w:szCs w:val="18"/>
        </w:rPr>
      </w:pPr>
      <w:r w:rsidRPr="00065C1E">
        <w:rPr>
          <w:rFonts w:ascii="Lucida Bright" w:hAnsi="Lucida Bright" w:cs="Arial"/>
          <w:sz w:val="18"/>
          <w:szCs w:val="18"/>
        </w:rPr>
        <w:t>Si el contratista, por negligencia u otra causa, excavare más abajo de las líneas o cotas indicadas, reemplazará a sus expensas dicha diferencia con material adecuado en forma y condiciones satisfactorias. El Supervisor tendrá completo control sobre la excavación, movimiento, colocación y disposición de todo el material, y determinará la adaptabilidad del material usado en los rellenos.</w:t>
      </w:r>
    </w:p>
    <w:p w:rsidR="00A116A8" w:rsidRPr="00065C1E" w:rsidRDefault="00A116A8" w:rsidP="00A116A8">
      <w:pPr>
        <w:spacing w:after="0" w:line="240" w:lineRule="auto"/>
        <w:jc w:val="both"/>
        <w:rPr>
          <w:rFonts w:ascii="Lucida Bright" w:hAnsi="Lucida Bright" w:cs="Arial"/>
          <w:sz w:val="18"/>
          <w:szCs w:val="18"/>
        </w:rPr>
      </w:pPr>
      <w:r w:rsidRPr="00065C1E">
        <w:rPr>
          <w:rFonts w:ascii="Lucida Bright" w:hAnsi="Lucida Bright" w:cs="Arial"/>
          <w:sz w:val="18"/>
          <w:szCs w:val="18"/>
        </w:rPr>
        <w:t>Todo material considerado inadaptable se botará en áreas de terreno que se destinarán para este objeto, o se eliminará según se ordene. En general, la capa de tierra vegetal no deberá usarse en rellenos ni en subrasantes sino que se eliminará según se ordene.</w:t>
      </w:r>
    </w:p>
    <w:p w:rsidR="00A116A8" w:rsidRPr="00065C1E" w:rsidRDefault="00A116A8" w:rsidP="00A116A8">
      <w:pPr>
        <w:spacing w:after="0" w:line="240" w:lineRule="auto"/>
        <w:jc w:val="both"/>
        <w:rPr>
          <w:rFonts w:ascii="Lucida Bright" w:hAnsi="Lucida Bright" w:cs="Arial"/>
          <w:sz w:val="18"/>
          <w:szCs w:val="18"/>
        </w:rPr>
      </w:pPr>
      <w:r w:rsidRPr="00065C1E">
        <w:rPr>
          <w:rFonts w:ascii="Lucida Bright" w:hAnsi="Lucida Bright" w:cs="Arial"/>
          <w:sz w:val="18"/>
          <w:szCs w:val="18"/>
        </w:rPr>
        <w:t>El contratista debe estar informado de la naturaleza, cantidad y distribución de todo el material excavado. No se pagará por ningún material excavado que se use para otros fines que los designados.</w:t>
      </w:r>
    </w:p>
    <w:p w:rsidR="00A116A8" w:rsidRPr="00065C1E" w:rsidRDefault="00A116A8" w:rsidP="00A116A8">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Todas las áreas destinadas para depósito de desechos se nivelarán, debiendo presentar un aspecto nítido antes de la aceptación de la obra. La superficie de las zonas destinadas a desechos no deberá ser más alta que la superficie de los terrenos adyacentes o contiguos a la obra. </w:t>
      </w:r>
    </w:p>
    <w:p w:rsidR="00A116A8" w:rsidRPr="00065C1E" w:rsidRDefault="00A116A8" w:rsidP="00A116A8">
      <w:pPr>
        <w:spacing w:after="0" w:line="240" w:lineRule="auto"/>
        <w:jc w:val="both"/>
        <w:rPr>
          <w:rFonts w:ascii="Lucida Bright" w:hAnsi="Lucida Bright" w:cs="Arial"/>
          <w:sz w:val="18"/>
          <w:szCs w:val="18"/>
        </w:rPr>
      </w:pPr>
    </w:p>
    <w:p w:rsidR="00A116A8" w:rsidRPr="00065C1E" w:rsidRDefault="00A116A8" w:rsidP="00A116A8">
      <w:pPr>
        <w:spacing w:after="0" w:line="240" w:lineRule="auto"/>
        <w:jc w:val="both"/>
        <w:rPr>
          <w:rFonts w:ascii="Lucida Bright" w:hAnsi="Lucida Bright" w:cs="Arial"/>
          <w:bCs/>
          <w:sz w:val="18"/>
          <w:szCs w:val="18"/>
        </w:rPr>
      </w:pPr>
      <w:r w:rsidRPr="00065C1E">
        <w:rPr>
          <w:rFonts w:ascii="Lucida Bright" w:hAnsi="Lucida Bright" w:cs="Arial"/>
          <w:bCs/>
          <w:sz w:val="18"/>
          <w:szCs w:val="18"/>
        </w:rPr>
        <w:t>EXCAVACION.</w:t>
      </w:r>
    </w:p>
    <w:p w:rsidR="00A116A8" w:rsidRPr="00065C1E" w:rsidRDefault="00A116A8" w:rsidP="00A116A8">
      <w:pPr>
        <w:spacing w:after="0" w:line="240" w:lineRule="auto"/>
        <w:jc w:val="both"/>
        <w:rPr>
          <w:rFonts w:ascii="Lucida Bright" w:hAnsi="Lucida Bright" w:cs="Arial"/>
          <w:sz w:val="18"/>
          <w:szCs w:val="18"/>
        </w:rPr>
      </w:pPr>
      <w:r w:rsidRPr="00065C1E">
        <w:rPr>
          <w:rFonts w:ascii="Lucida Bright" w:hAnsi="Lucida Bright" w:cs="Arial"/>
          <w:sz w:val="18"/>
          <w:szCs w:val="18"/>
        </w:rPr>
        <w:t>Las excavaciones se harán en los sitios indicados en los planos del contrato, dándoles las dimensiones, pendientes y cotas de elevación ordenadas por el Supervisor, de manera tal que queden preparadas para efectuar los rellenos subsiguientes que hubiere que hacer. Ninguna excavación se comenzará a hacer hasta que el Supervisor haya tomado las medidas de elevación transversales y las medidas del terreno y se hayan colocado las estacas correspondientes.</w:t>
      </w:r>
    </w:p>
    <w:p w:rsidR="00A116A8" w:rsidRPr="00065C1E" w:rsidRDefault="00A116A8" w:rsidP="00A116A8">
      <w:pPr>
        <w:spacing w:after="0" w:line="240" w:lineRule="auto"/>
        <w:jc w:val="both"/>
        <w:rPr>
          <w:rFonts w:ascii="Lucida Bright" w:hAnsi="Lucida Bright" w:cs="Arial"/>
          <w:sz w:val="18"/>
          <w:szCs w:val="18"/>
        </w:rPr>
      </w:pPr>
      <w:r w:rsidRPr="00065C1E">
        <w:rPr>
          <w:rFonts w:ascii="Lucida Bright" w:hAnsi="Lucida Bright" w:cs="Arial"/>
          <w:sz w:val="18"/>
          <w:szCs w:val="18"/>
        </w:rPr>
        <w:t>Todos los materiales, de cualquier clase que fueren, que se encontraren dentro de los límites de la excavación, se quitarán y se dispondrá de ellos según se haya ordenado. Durante el proceso de la excavación, la pendiente deberá ser tal que provea buenas condiciones de drenaje durante todo el tiempo. Cuando se ordenare, se instalarán drenajes y zanjas temporales para interceptar o desviar el agua que pueda afectar la ejecución o las condiciones del trabajo.</w:t>
      </w:r>
    </w:p>
    <w:p w:rsidR="00A116A8" w:rsidRPr="00065C1E" w:rsidRDefault="00A116A8" w:rsidP="00A116A8">
      <w:pPr>
        <w:spacing w:after="0" w:line="240" w:lineRule="auto"/>
        <w:jc w:val="both"/>
        <w:rPr>
          <w:rFonts w:ascii="Lucida Bright" w:hAnsi="Lucida Bright" w:cs="Arial"/>
          <w:sz w:val="18"/>
          <w:szCs w:val="18"/>
        </w:rPr>
      </w:pPr>
      <w:r w:rsidRPr="00065C1E">
        <w:rPr>
          <w:rFonts w:ascii="Lucida Bright" w:hAnsi="Lucida Bright" w:cs="Arial"/>
          <w:sz w:val="18"/>
          <w:szCs w:val="18"/>
        </w:rPr>
        <w:t>El contratista deberá atenerse a la distribución indicada en los planos, no siendo permisible disminuir o aumentar el ancho de las secciones o aumentar o disminuir la pendiente para evitar el acarreo de tierra sobrante. Se reserva el derecho de hacer modificaciones, menores en los límites y pendientes si ello se encontrara aconsejable durante el curso del trabajo, debido a discrepancias que hubiere en los planos, o para obtener una construcción satisfactoria.</w:t>
      </w:r>
    </w:p>
    <w:p w:rsidR="00A116A8" w:rsidRPr="00065C1E" w:rsidRDefault="00A116A8" w:rsidP="00A116A8">
      <w:pPr>
        <w:spacing w:after="0" w:line="240" w:lineRule="auto"/>
        <w:jc w:val="both"/>
        <w:rPr>
          <w:rFonts w:ascii="Lucida Bright" w:hAnsi="Lucida Bright" w:cs="Arial"/>
          <w:sz w:val="18"/>
          <w:szCs w:val="18"/>
        </w:rPr>
      </w:pPr>
    </w:p>
    <w:p w:rsidR="00A116A8" w:rsidRPr="00065C1E" w:rsidRDefault="00A116A8" w:rsidP="00D966F4">
      <w:pPr>
        <w:pStyle w:val="Prrafodelista"/>
        <w:numPr>
          <w:ilvl w:val="1"/>
          <w:numId w:val="41"/>
        </w:numPr>
        <w:jc w:val="both"/>
        <w:rPr>
          <w:rFonts w:ascii="Lucida Bright" w:hAnsi="Lucida Bright" w:cs="Arial"/>
          <w:b/>
          <w:bCs/>
          <w:sz w:val="18"/>
          <w:szCs w:val="18"/>
        </w:rPr>
      </w:pPr>
      <w:r w:rsidRPr="00065C1E">
        <w:rPr>
          <w:rFonts w:ascii="Lucida Bright" w:hAnsi="Lucida Bright" w:cs="Arial"/>
          <w:b/>
          <w:bCs/>
          <w:sz w:val="18"/>
          <w:szCs w:val="18"/>
        </w:rPr>
        <w:t>MEDICION</w:t>
      </w:r>
    </w:p>
    <w:p w:rsidR="00A116A8" w:rsidRPr="00065C1E" w:rsidRDefault="00A116A8" w:rsidP="00D966F4">
      <w:pPr>
        <w:spacing w:after="0" w:line="240" w:lineRule="auto"/>
        <w:jc w:val="both"/>
        <w:rPr>
          <w:rFonts w:ascii="Lucida Bright" w:hAnsi="Lucida Bright" w:cs="Arial"/>
          <w:sz w:val="18"/>
          <w:szCs w:val="18"/>
        </w:rPr>
      </w:pPr>
      <w:r w:rsidRPr="00065C1E">
        <w:rPr>
          <w:rFonts w:ascii="Lucida Bright" w:hAnsi="Lucida Bright" w:cs="Arial"/>
          <w:sz w:val="18"/>
          <w:szCs w:val="18"/>
        </w:rPr>
        <w:t>Este ítem será medido en metros cúbicos (</w:t>
      </w:r>
      <w:r w:rsidRPr="00065C1E">
        <w:rPr>
          <w:rFonts w:ascii="Lucida Bright" w:hAnsi="Lucida Bright" w:cs="Arial"/>
          <w:b/>
          <w:sz w:val="18"/>
          <w:szCs w:val="18"/>
        </w:rPr>
        <w:t>M3</w:t>
      </w:r>
      <w:r w:rsidRPr="00065C1E">
        <w:rPr>
          <w:rFonts w:ascii="Lucida Bright" w:hAnsi="Lucida Bright" w:cs="Arial"/>
          <w:sz w:val="18"/>
          <w:szCs w:val="18"/>
        </w:rPr>
        <w:t>). Para fines de cálculo de volúmenes y características del suelo se considerará un solo tipo de material.</w:t>
      </w:r>
    </w:p>
    <w:p w:rsidR="00A116A8" w:rsidRPr="00065C1E" w:rsidRDefault="00A116A8" w:rsidP="00A116A8">
      <w:pPr>
        <w:spacing w:after="0" w:line="240" w:lineRule="auto"/>
        <w:jc w:val="both"/>
        <w:rPr>
          <w:rFonts w:ascii="Lucida Bright" w:hAnsi="Lucida Bright" w:cs="Arial"/>
          <w:sz w:val="18"/>
          <w:szCs w:val="18"/>
        </w:rPr>
      </w:pPr>
      <w:r w:rsidRPr="00065C1E">
        <w:rPr>
          <w:rFonts w:ascii="Lucida Bright" w:hAnsi="Lucida Bright" w:cs="Arial"/>
          <w:sz w:val="18"/>
          <w:szCs w:val="18"/>
        </w:rPr>
        <w:t>La cubicación a pagar será el número de metros cúbicos medidos en su posición original y las cantidades por pagar se computaran según las líneas netas marcadas por estacas, por el método del promedio de áreas, de los materiales aceptablemente excavados y desmontados según estas, especificaciones anteriormente señaladas, debiendo el contratista considerar para el trabajo el esponjamiento correspondiente cualquier volumen adicional que hubiera sido ejecutado por error en la determinación de cotas, para facilitar el trabajo o por cualquier otro motivo que no conste en planos no haya sido ordenado por el Supervisor, será por cuenta y riesgo del Contratista, y no se lo tomará en cuenta en la medición.</w:t>
      </w:r>
    </w:p>
    <w:p w:rsidR="00A116A8" w:rsidRPr="00065C1E" w:rsidRDefault="00A116A8" w:rsidP="00A116A8">
      <w:pPr>
        <w:spacing w:after="0" w:line="240" w:lineRule="auto"/>
        <w:jc w:val="both"/>
        <w:rPr>
          <w:rFonts w:ascii="Lucida Bright" w:hAnsi="Lucida Bright" w:cs="Arial"/>
          <w:sz w:val="18"/>
          <w:szCs w:val="18"/>
        </w:rPr>
      </w:pPr>
    </w:p>
    <w:p w:rsidR="00A116A8" w:rsidRPr="00065C1E" w:rsidRDefault="00A116A8" w:rsidP="00D966F4">
      <w:pPr>
        <w:pStyle w:val="Prrafodelista"/>
        <w:numPr>
          <w:ilvl w:val="1"/>
          <w:numId w:val="41"/>
        </w:numPr>
        <w:jc w:val="both"/>
        <w:rPr>
          <w:rFonts w:ascii="Lucida Bright" w:hAnsi="Lucida Bright" w:cs="Arial"/>
          <w:b/>
          <w:bCs/>
          <w:sz w:val="18"/>
          <w:szCs w:val="18"/>
        </w:rPr>
      </w:pPr>
      <w:r w:rsidRPr="00065C1E">
        <w:rPr>
          <w:rFonts w:ascii="Lucida Bright" w:hAnsi="Lucida Bright" w:cs="Arial"/>
          <w:b/>
          <w:bCs/>
          <w:sz w:val="18"/>
          <w:szCs w:val="18"/>
        </w:rPr>
        <w:t>FORMA DE PAGO.</w:t>
      </w:r>
    </w:p>
    <w:p w:rsidR="00A116A8" w:rsidRPr="00065C1E" w:rsidRDefault="00A116A8" w:rsidP="00D966F4">
      <w:pPr>
        <w:spacing w:after="0" w:line="240" w:lineRule="auto"/>
        <w:jc w:val="both"/>
        <w:rPr>
          <w:rFonts w:ascii="Lucida Bright" w:hAnsi="Lucida Bright" w:cs="Arial"/>
          <w:sz w:val="18"/>
          <w:szCs w:val="18"/>
        </w:rPr>
      </w:pPr>
      <w:r w:rsidRPr="00065C1E">
        <w:rPr>
          <w:rFonts w:ascii="Lucida Bright" w:hAnsi="Lucida Bright" w:cs="Arial"/>
          <w:sz w:val="18"/>
          <w:szCs w:val="18"/>
        </w:rPr>
        <w:t>Los trabajos comprendidos en este Ítem serán cancelados de acuerdo con el precio de la propuesta aceptada.</w:t>
      </w:r>
    </w:p>
    <w:p w:rsidR="006D55BF" w:rsidRPr="00065C1E" w:rsidRDefault="00A116A8" w:rsidP="0065004A">
      <w:pPr>
        <w:jc w:val="both"/>
        <w:rPr>
          <w:rFonts w:ascii="Lucida Bright" w:hAnsi="Lucida Bright" w:cs="Arial"/>
          <w:sz w:val="18"/>
          <w:szCs w:val="18"/>
        </w:rPr>
      </w:pPr>
      <w:r w:rsidRPr="00065C1E">
        <w:rPr>
          <w:rFonts w:ascii="Lucida Bright" w:hAnsi="Lucida Bright" w:cs="Arial"/>
          <w:sz w:val="18"/>
          <w:szCs w:val="18"/>
        </w:rPr>
        <w:t>Este ítem se pagará al precio unitario por metro cúbico, cuyo precio y pago constituirá la compensación completa por la remoción y adecuada eliminación del material de toda excavación necesaria para la preparación, construcción y terminación del proyecto; por la remoción de montones, por el acabado final de las superficies de acuerdo con los planos</w:t>
      </w:r>
      <w:r w:rsidR="00E92C26" w:rsidRPr="00065C1E">
        <w:rPr>
          <w:rFonts w:ascii="Lucida Bright" w:hAnsi="Lucida Bright" w:cs="Arial"/>
          <w:sz w:val="18"/>
          <w:szCs w:val="18"/>
        </w:rPr>
        <w:t>.</w:t>
      </w:r>
    </w:p>
    <w:p w:rsidR="00BF4569" w:rsidRPr="00065C1E" w:rsidRDefault="0065004A" w:rsidP="006C188F">
      <w:pPr>
        <w:pStyle w:val="Prrafodelista"/>
        <w:numPr>
          <w:ilvl w:val="0"/>
          <w:numId w:val="41"/>
        </w:numPr>
        <w:rPr>
          <w:rFonts w:ascii="Lucida Bright" w:hAnsi="Lucida Bright" w:cs="Arial"/>
          <w:sz w:val="18"/>
          <w:szCs w:val="18"/>
        </w:rPr>
      </w:pPr>
      <w:r w:rsidRPr="00065C1E">
        <w:rPr>
          <w:rFonts w:ascii="Lucida Bright" w:hAnsi="Lucida Bright" w:cs="Arial"/>
          <w:noProof/>
          <w:lang w:val="es-BO" w:eastAsia="es-BO"/>
        </w:rPr>
        <mc:AlternateContent>
          <mc:Choice Requires="wps">
            <w:drawing>
              <wp:anchor distT="0" distB="0" distL="114300" distR="114300" simplePos="0" relativeHeight="251668480" behindDoc="0" locked="0" layoutInCell="1" allowOverlap="1" wp14:anchorId="6B7D76B2" wp14:editId="473F858C">
                <wp:simplePos x="0" y="0"/>
                <wp:positionH relativeFrom="column">
                  <wp:posOffset>-3810</wp:posOffset>
                </wp:positionH>
                <wp:positionV relativeFrom="paragraph">
                  <wp:posOffset>135891</wp:posOffset>
                </wp:positionV>
                <wp:extent cx="5688330" cy="228600"/>
                <wp:effectExtent l="0" t="0" r="26670" b="19050"/>
                <wp:wrapNone/>
                <wp:docPr id="14" name="Rectángulo 14"/>
                <wp:cNvGraphicFramePr/>
                <a:graphic xmlns:a="http://schemas.openxmlformats.org/drawingml/2006/main">
                  <a:graphicData uri="http://schemas.microsoft.com/office/word/2010/wordprocessingShape">
                    <wps:wsp>
                      <wps:cNvSpPr/>
                      <wps:spPr>
                        <a:xfrm>
                          <a:off x="0" y="0"/>
                          <a:ext cx="5688330" cy="228600"/>
                        </a:xfrm>
                        <a:prstGeom prst="rect">
                          <a:avLst/>
                        </a:prstGeom>
                      </wps:spPr>
                      <wps:style>
                        <a:lnRef idx="2">
                          <a:schemeClr val="dk1"/>
                        </a:lnRef>
                        <a:fillRef idx="1">
                          <a:schemeClr val="lt1"/>
                        </a:fillRef>
                        <a:effectRef idx="0">
                          <a:schemeClr val="dk1"/>
                        </a:effectRef>
                        <a:fontRef idx="minor">
                          <a:schemeClr val="dk1"/>
                        </a:fontRef>
                      </wps:style>
                      <wps:txbx>
                        <w:txbxContent>
                          <w:p w:rsidR="008619CC" w:rsidRPr="00ED0DCC" w:rsidRDefault="008619CC" w:rsidP="00BF4569">
                            <w:pPr>
                              <w:rPr>
                                <w:rFonts w:ascii="Lucida Bright" w:hAnsi="Lucida Bright"/>
                                <w:sz w:val="16"/>
                                <w:szCs w:val="16"/>
                              </w:rPr>
                            </w:pPr>
                            <w:r w:rsidRPr="00ED0DCC">
                              <w:rPr>
                                <w:rFonts w:ascii="Lucida Bright" w:hAnsi="Lucida Bright"/>
                                <w:sz w:val="16"/>
                                <w:szCs w:val="16"/>
                              </w:rPr>
                              <w:t xml:space="preserve">UNIDAD: </w:t>
                            </w:r>
                            <w:r w:rsidRPr="00ED0DCC">
                              <w:rPr>
                                <w:rFonts w:ascii="Lucida Bright" w:hAnsi="Lucida Bright"/>
                                <w:b/>
                                <w:sz w:val="16"/>
                                <w:szCs w:val="16"/>
                              </w:rPr>
                              <w:t>M3</w:t>
                            </w:r>
                          </w:p>
                          <w:p w:rsidR="008619CC" w:rsidRDefault="008619CC" w:rsidP="00BF456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7D76B2" id="Rectángulo 14" o:spid="_x0000_s1028" style="position:absolute;left:0;text-align:left;margin-left:-.3pt;margin-top:10.7pt;width:447.9pt;height:1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" fillcolor="white [3201]" strokecolor="black [3200]" strokeweight="1pt">
                <v:textbox>
                  <w:txbxContent>
                    <w:p w:rsidR="008619CC" w:rsidRPr="00ED0DCC" w:rsidRDefault="008619CC" w:rsidP="00BF4569">
                      <w:pPr>
                        <w:rPr>
                          <w:rFonts w:ascii="Lucida Bright" w:hAnsi="Lucida Bright"/>
                          <w:sz w:val="16"/>
                          <w:szCs w:val="16"/>
                        </w:rPr>
                      </w:pPr>
                      <w:r w:rsidRPr="00ED0DCC">
                        <w:rPr>
                          <w:rFonts w:ascii="Lucida Bright" w:hAnsi="Lucida Bright"/>
                          <w:sz w:val="16"/>
                          <w:szCs w:val="16"/>
                        </w:rPr>
                        <w:t xml:space="preserve">UNIDAD: </w:t>
                      </w:r>
                      <w:r w:rsidRPr="00ED0DCC">
                        <w:rPr>
                          <w:rFonts w:ascii="Lucida Bright" w:hAnsi="Lucida Bright"/>
                          <w:b/>
                          <w:sz w:val="16"/>
                          <w:szCs w:val="16"/>
                        </w:rPr>
                        <w:t>M3</w:t>
                      </w:r>
                    </w:p>
                    <w:p w:rsidR="008619CC" w:rsidRDefault="008619CC" w:rsidP="00BF4569"/>
                  </w:txbxContent>
                </v:textbox>
              </v:rect>
            </w:pict>
          </mc:Fallback>
        </mc:AlternateContent>
      </w:r>
      <w:r w:rsidR="00BF4569" w:rsidRPr="00065C1E">
        <w:rPr>
          <w:rFonts w:ascii="Lucida Bright" w:hAnsi="Lucida Bright" w:cs="Arial"/>
          <w:b/>
          <w:sz w:val="18"/>
          <w:szCs w:val="18"/>
        </w:rPr>
        <w:t>RELLENO Y COMPACTADO CON MAT. COMÚN</w:t>
      </w:r>
    </w:p>
    <w:p w:rsidR="00BF4569" w:rsidRPr="00065C1E" w:rsidRDefault="00BF4569" w:rsidP="00BF4569">
      <w:pPr>
        <w:rPr>
          <w:rFonts w:ascii="Lucida Bright" w:hAnsi="Lucida Bright" w:cs="Arial"/>
          <w:sz w:val="18"/>
          <w:szCs w:val="18"/>
        </w:rPr>
      </w:pPr>
    </w:p>
    <w:p w:rsidR="00BF4569" w:rsidRPr="00065C1E" w:rsidRDefault="00BF4569" w:rsidP="00D966F4">
      <w:pPr>
        <w:pStyle w:val="Prrafodelista"/>
        <w:numPr>
          <w:ilvl w:val="1"/>
          <w:numId w:val="41"/>
        </w:numPr>
        <w:rPr>
          <w:rFonts w:ascii="Lucida Bright" w:hAnsi="Lucida Bright" w:cs="Arial"/>
          <w:sz w:val="18"/>
          <w:szCs w:val="18"/>
        </w:rPr>
      </w:pPr>
      <w:r w:rsidRPr="00065C1E">
        <w:rPr>
          <w:rFonts w:ascii="Lucida Bright" w:hAnsi="Lucida Bright" w:cs="Arial"/>
          <w:b/>
          <w:bCs/>
          <w:sz w:val="18"/>
          <w:szCs w:val="18"/>
        </w:rPr>
        <w:t>DESCRIPCIÓN</w:t>
      </w:r>
    </w:p>
    <w:p w:rsidR="00BF4569" w:rsidRPr="00065C1E" w:rsidRDefault="00BF4569" w:rsidP="00D966F4">
      <w:pPr>
        <w:spacing w:after="0"/>
        <w:jc w:val="both"/>
        <w:rPr>
          <w:rFonts w:ascii="Lucida Bright" w:hAnsi="Lucida Bright" w:cs="Arial"/>
          <w:sz w:val="18"/>
          <w:szCs w:val="18"/>
        </w:rPr>
      </w:pPr>
      <w:r w:rsidRPr="00065C1E">
        <w:rPr>
          <w:rFonts w:ascii="Lucida Bright" w:hAnsi="Lucida Bright" w:cs="Arial"/>
          <w:sz w:val="18"/>
          <w:szCs w:val="18"/>
        </w:rPr>
        <w:t xml:space="preserve">Este ítem se refiere a los rellenos que se deben realizar en el </w:t>
      </w:r>
      <w:r w:rsidR="00320B4E" w:rsidRPr="00065C1E">
        <w:rPr>
          <w:rFonts w:ascii="Lucida Bright" w:hAnsi="Lucida Bright" w:cs="Arial"/>
          <w:sz w:val="18"/>
          <w:szCs w:val="18"/>
        </w:rPr>
        <w:t>Obra</w:t>
      </w:r>
      <w:r w:rsidRPr="00065C1E">
        <w:rPr>
          <w:rFonts w:ascii="Lucida Bright" w:hAnsi="Lucida Bright" w:cs="Arial"/>
          <w:sz w:val="18"/>
          <w:szCs w:val="18"/>
        </w:rPr>
        <w:t>, ejecutados hasta las cotas indicadas en los planos. El contratista proveerá materiales, herramientas y equipo para los trabajos y elegirá los que sean más convenientes, (pisones, compactadores mecánicos u otros).</w:t>
      </w:r>
    </w:p>
    <w:p w:rsidR="00ED0DCC" w:rsidRPr="00065C1E" w:rsidRDefault="00ED0DCC" w:rsidP="00ED0DCC">
      <w:pPr>
        <w:spacing w:after="0"/>
        <w:rPr>
          <w:rFonts w:ascii="Lucida Bright" w:hAnsi="Lucida Bright" w:cs="Arial"/>
          <w:sz w:val="18"/>
          <w:szCs w:val="18"/>
        </w:rPr>
      </w:pPr>
    </w:p>
    <w:p w:rsidR="00BF4569" w:rsidRPr="00065C1E" w:rsidRDefault="00BF4569" w:rsidP="00D966F4">
      <w:pPr>
        <w:pStyle w:val="Prrafodelista"/>
        <w:numPr>
          <w:ilvl w:val="1"/>
          <w:numId w:val="41"/>
        </w:numPr>
        <w:autoSpaceDE w:val="0"/>
        <w:autoSpaceDN w:val="0"/>
        <w:adjustRightInd w:val="0"/>
        <w:rPr>
          <w:rFonts w:ascii="Lucida Bright" w:hAnsi="Lucida Bright" w:cs="Arial"/>
          <w:sz w:val="18"/>
          <w:szCs w:val="18"/>
        </w:rPr>
      </w:pPr>
      <w:r w:rsidRPr="00065C1E">
        <w:rPr>
          <w:rFonts w:ascii="Lucida Bright" w:hAnsi="Lucida Bright" w:cs="Arial"/>
          <w:b/>
          <w:bCs/>
          <w:sz w:val="18"/>
          <w:szCs w:val="18"/>
        </w:rPr>
        <w:t>MATERIALES HERRAMIENTAS Y EQUIPO</w:t>
      </w:r>
    </w:p>
    <w:p w:rsidR="00BF4569" w:rsidRPr="00065C1E" w:rsidRDefault="00BF4569" w:rsidP="00D966F4">
      <w:pPr>
        <w:spacing w:after="0"/>
        <w:jc w:val="both"/>
        <w:rPr>
          <w:rFonts w:ascii="Lucida Bright" w:hAnsi="Lucida Bright" w:cs="Arial"/>
          <w:sz w:val="18"/>
          <w:szCs w:val="18"/>
        </w:rPr>
      </w:pPr>
      <w:r w:rsidRPr="00065C1E">
        <w:rPr>
          <w:rFonts w:ascii="Lucida Bright" w:hAnsi="Lucida Bright" w:cs="Arial"/>
          <w:sz w:val="18"/>
          <w:szCs w:val="18"/>
        </w:rPr>
        <w:t xml:space="preserve">El Contratista proporcionará todos los materiales, herramientas y equipo necesarios para la ejecución de los trabajos, los mismos deberán ser aprobados por el Fiscal del </w:t>
      </w:r>
      <w:r w:rsidR="00320B4E" w:rsidRPr="00065C1E">
        <w:rPr>
          <w:rFonts w:ascii="Lucida Bright" w:hAnsi="Lucida Bright" w:cs="Arial"/>
          <w:sz w:val="18"/>
          <w:szCs w:val="18"/>
        </w:rPr>
        <w:t>Obra</w:t>
      </w:r>
      <w:r w:rsidRPr="00065C1E">
        <w:rPr>
          <w:rFonts w:ascii="Lucida Bright" w:hAnsi="Lucida Bright" w:cs="Arial"/>
          <w:sz w:val="18"/>
          <w:szCs w:val="18"/>
        </w:rPr>
        <w:t>.</w:t>
      </w:r>
    </w:p>
    <w:p w:rsidR="00BF4569" w:rsidRPr="00065C1E" w:rsidRDefault="00BF4569" w:rsidP="00ED0DCC">
      <w:pPr>
        <w:spacing w:after="0"/>
        <w:jc w:val="both"/>
        <w:rPr>
          <w:rFonts w:ascii="Lucida Bright" w:hAnsi="Lucida Bright" w:cs="Arial"/>
          <w:sz w:val="18"/>
          <w:szCs w:val="18"/>
        </w:rPr>
      </w:pPr>
      <w:r w:rsidRPr="00065C1E">
        <w:rPr>
          <w:rFonts w:ascii="Lucida Bright" w:hAnsi="Lucida Bright" w:cs="Arial"/>
          <w:sz w:val="18"/>
          <w:szCs w:val="18"/>
        </w:rPr>
        <w:t xml:space="preserve">El material de relleno a emplearse será preferentemente el mismo suelo extraído de la excavación, libre de pedrones y material orgánico. En caso de que no se pueda utilizar dicho material de la excavación y si el formulario de presentación de propuestas señalase el empleo de otro material o de préstamo, el mismo deberá ser aprobado y autorizado por el Fiscal del </w:t>
      </w:r>
      <w:r w:rsidR="00320B4E" w:rsidRPr="00065C1E">
        <w:rPr>
          <w:rFonts w:ascii="Lucida Bright" w:hAnsi="Lucida Bright" w:cs="Arial"/>
          <w:sz w:val="18"/>
          <w:szCs w:val="18"/>
        </w:rPr>
        <w:t>Obra</w:t>
      </w:r>
      <w:r w:rsidRPr="00065C1E">
        <w:rPr>
          <w:rFonts w:ascii="Lucida Bright" w:hAnsi="Lucida Bright" w:cs="Arial"/>
          <w:sz w:val="18"/>
          <w:szCs w:val="18"/>
        </w:rPr>
        <w:t xml:space="preserve">. </w:t>
      </w:r>
    </w:p>
    <w:p w:rsidR="00BF4569" w:rsidRPr="00065C1E" w:rsidRDefault="00BF4569" w:rsidP="00ED0DCC">
      <w:pPr>
        <w:spacing w:after="0"/>
        <w:rPr>
          <w:rFonts w:ascii="Lucida Bright" w:hAnsi="Lucida Bright" w:cs="Arial"/>
          <w:sz w:val="18"/>
          <w:szCs w:val="18"/>
        </w:rPr>
      </w:pPr>
      <w:r w:rsidRPr="00065C1E">
        <w:rPr>
          <w:rFonts w:ascii="Lucida Bright" w:hAnsi="Lucida Bright" w:cs="Arial"/>
          <w:sz w:val="18"/>
          <w:szCs w:val="18"/>
        </w:rPr>
        <w:t>No se permitirá la utilización de suelos con excesivo contenido de humedad, considerándose como tales, aquellos que igualen o sobrepasen el límite plástico del suelo.</w:t>
      </w:r>
    </w:p>
    <w:p w:rsidR="00ED0DCC" w:rsidRPr="00065C1E" w:rsidRDefault="00ED0DCC" w:rsidP="00ED0DCC">
      <w:pPr>
        <w:spacing w:after="0"/>
        <w:rPr>
          <w:rFonts w:ascii="Lucida Bright" w:hAnsi="Lucida Bright" w:cs="Arial"/>
          <w:sz w:val="18"/>
          <w:szCs w:val="18"/>
        </w:rPr>
      </w:pPr>
    </w:p>
    <w:p w:rsidR="00BF4569" w:rsidRPr="00065C1E" w:rsidRDefault="00F80FE6" w:rsidP="00D966F4">
      <w:pPr>
        <w:pStyle w:val="Prrafodelista"/>
        <w:numPr>
          <w:ilvl w:val="1"/>
          <w:numId w:val="41"/>
        </w:numPr>
        <w:rPr>
          <w:rFonts w:ascii="Lucida Bright" w:hAnsi="Lucida Bright" w:cs="Arial"/>
          <w:b/>
          <w:bCs/>
          <w:sz w:val="18"/>
          <w:szCs w:val="18"/>
        </w:rPr>
      </w:pPr>
      <w:r>
        <w:rPr>
          <w:rFonts w:ascii="Lucida Bright" w:hAnsi="Lucida Bright" w:cs="Arial"/>
          <w:b/>
          <w:bCs/>
          <w:sz w:val="18"/>
          <w:szCs w:val="18"/>
        </w:rPr>
        <w:t xml:space="preserve">FORMA DE </w:t>
      </w:r>
      <w:r w:rsidR="00BF4569" w:rsidRPr="00065C1E">
        <w:rPr>
          <w:rFonts w:ascii="Lucida Bright" w:hAnsi="Lucida Bright" w:cs="Arial"/>
          <w:b/>
          <w:bCs/>
          <w:sz w:val="18"/>
          <w:szCs w:val="18"/>
        </w:rPr>
        <w:t>EJECUCIÓN</w:t>
      </w:r>
    </w:p>
    <w:p w:rsidR="00BF4569" w:rsidRPr="00065C1E" w:rsidRDefault="00BF4569" w:rsidP="00D966F4">
      <w:pPr>
        <w:pStyle w:val="Sangradetextonormal"/>
        <w:spacing w:after="0"/>
        <w:ind w:left="0"/>
        <w:rPr>
          <w:rFonts w:ascii="Lucida Bright" w:hAnsi="Lucida Bright" w:cs="Arial"/>
          <w:snapToGrid w:val="0"/>
          <w:sz w:val="18"/>
          <w:szCs w:val="18"/>
          <w:lang w:val="es-BO"/>
        </w:rPr>
      </w:pPr>
      <w:r w:rsidRPr="00065C1E">
        <w:rPr>
          <w:rFonts w:ascii="Lucida Bright" w:hAnsi="Lucida Bright" w:cs="Arial"/>
          <w:sz w:val="18"/>
          <w:szCs w:val="18"/>
        </w:rPr>
        <w:t xml:space="preserve">Las excavaciones para fundaciones, u otras construcciones previstas bajo el nivel de terreno serán ejecutadas de acuerdo a los planos del proyecto. </w:t>
      </w:r>
      <w:r w:rsidRPr="00065C1E">
        <w:rPr>
          <w:rFonts w:ascii="Lucida Bright" w:hAnsi="Lucida Bright" w:cs="Arial"/>
          <w:snapToGrid w:val="0"/>
          <w:sz w:val="18"/>
          <w:szCs w:val="18"/>
          <w:lang w:val="es-BO"/>
        </w:rPr>
        <w:t>Para la iniciación de cualquier trabajo de excavación, debe</w:t>
      </w:r>
      <w:r w:rsidRPr="00065C1E">
        <w:rPr>
          <w:rFonts w:ascii="Lucida Bright" w:hAnsi="Lucida Bright" w:cs="Arial"/>
          <w:snapToGrid w:val="0"/>
          <w:sz w:val="18"/>
          <w:szCs w:val="18"/>
          <w:lang w:val="es-BO"/>
        </w:rPr>
        <w:softHyphen/>
        <w:t>rá comunicarse a la Fiscalización con al menos 24 hrs. de anticipación, con la presentación de un procedimiento de la actividad</w:t>
      </w:r>
    </w:p>
    <w:p w:rsidR="00BF4569" w:rsidRPr="00065C1E" w:rsidRDefault="00BF4569" w:rsidP="00BF4569">
      <w:pPr>
        <w:rPr>
          <w:rFonts w:ascii="Lucida Bright" w:hAnsi="Lucida Bright" w:cs="Arial"/>
          <w:sz w:val="18"/>
          <w:szCs w:val="18"/>
        </w:rPr>
      </w:pPr>
      <w:r w:rsidRPr="00065C1E">
        <w:rPr>
          <w:rFonts w:ascii="Lucida Bright" w:hAnsi="Lucida Bright" w:cs="Arial"/>
          <w:sz w:val="18"/>
          <w:szCs w:val="18"/>
        </w:rPr>
        <w:t xml:space="preserve">Todo relleno y compactado deberá realizarse, en los lugares que indique los planos con aprobación del Fiscal del </w:t>
      </w:r>
      <w:r w:rsidR="00320B4E" w:rsidRPr="00065C1E">
        <w:rPr>
          <w:rFonts w:ascii="Lucida Bright" w:hAnsi="Lucida Bright" w:cs="Arial"/>
          <w:sz w:val="18"/>
          <w:szCs w:val="18"/>
        </w:rPr>
        <w:t>Obra</w:t>
      </w:r>
      <w:r w:rsidRPr="00065C1E">
        <w:rPr>
          <w:rFonts w:ascii="Lucida Bright" w:hAnsi="Lucida Bright" w:cs="Arial"/>
          <w:sz w:val="18"/>
          <w:szCs w:val="18"/>
        </w:rPr>
        <w:t>.</w:t>
      </w:r>
    </w:p>
    <w:p w:rsidR="00BF4569" w:rsidRPr="00065C1E" w:rsidRDefault="00BF4569" w:rsidP="00ED0DCC">
      <w:pPr>
        <w:spacing w:after="0"/>
        <w:rPr>
          <w:rFonts w:ascii="Lucida Bright" w:hAnsi="Lucida Bright" w:cs="Arial"/>
          <w:sz w:val="18"/>
          <w:szCs w:val="18"/>
        </w:rPr>
      </w:pPr>
      <w:r w:rsidRPr="00065C1E">
        <w:rPr>
          <w:rFonts w:ascii="Lucida Bright" w:hAnsi="Lucida Bright" w:cs="Arial"/>
          <w:sz w:val="18"/>
          <w:szCs w:val="18"/>
        </w:rPr>
        <w:t xml:space="preserve">El equipo de compactación a ser empleado será el exigido en la Propuesta. En caso de no estar especificado, el Fiscal del </w:t>
      </w:r>
      <w:r w:rsidR="00320B4E" w:rsidRPr="00065C1E">
        <w:rPr>
          <w:rFonts w:ascii="Lucida Bright" w:hAnsi="Lucida Bright" w:cs="Arial"/>
          <w:sz w:val="18"/>
          <w:szCs w:val="18"/>
        </w:rPr>
        <w:t>Obra</w:t>
      </w:r>
      <w:r w:rsidRPr="00065C1E">
        <w:rPr>
          <w:rFonts w:ascii="Lucida Bright" w:hAnsi="Lucida Bright" w:cs="Arial"/>
          <w:sz w:val="18"/>
          <w:szCs w:val="18"/>
        </w:rPr>
        <w:t xml:space="preserve"> aprobará por escrito el equipo a ser empleado. En ambos casos se exigirá el cumplimiento de la densidad de compactación especificada.</w:t>
      </w:r>
    </w:p>
    <w:p w:rsidR="00BF4569" w:rsidRPr="00065C1E" w:rsidRDefault="00BF4569" w:rsidP="00ED0DCC">
      <w:pPr>
        <w:spacing w:after="0"/>
        <w:rPr>
          <w:rFonts w:ascii="Lucida Bright" w:hAnsi="Lucida Bright" w:cs="Arial"/>
          <w:sz w:val="18"/>
          <w:szCs w:val="18"/>
        </w:rPr>
      </w:pPr>
      <w:r w:rsidRPr="00065C1E">
        <w:rPr>
          <w:rFonts w:ascii="Lucida Bright" w:hAnsi="Lucida Bright" w:cs="Arial"/>
          <w:sz w:val="18"/>
          <w:szCs w:val="18"/>
        </w:rPr>
        <w:t>El espesor máximo de compactación será de 20 cm. La densidad de compactación será igual o mayor que 95%.</w:t>
      </w:r>
    </w:p>
    <w:p w:rsidR="00BF4569" w:rsidRPr="00065C1E" w:rsidRDefault="00BF4569" w:rsidP="00ED0DCC">
      <w:pPr>
        <w:spacing w:after="0"/>
        <w:rPr>
          <w:rFonts w:ascii="Lucida Bright" w:hAnsi="Lucida Bright" w:cs="Arial"/>
          <w:sz w:val="18"/>
          <w:szCs w:val="18"/>
        </w:rPr>
      </w:pPr>
      <w:r w:rsidRPr="00065C1E">
        <w:rPr>
          <w:rFonts w:ascii="Lucida Bright" w:hAnsi="Lucida Bright" w:cs="Arial"/>
          <w:sz w:val="18"/>
          <w:szCs w:val="18"/>
        </w:rPr>
        <w:t xml:space="preserve">Una vez que el replanteo haya sido aprobado por el Fiscal del </w:t>
      </w:r>
      <w:r w:rsidR="00320B4E" w:rsidRPr="00065C1E">
        <w:rPr>
          <w:rFonts w:ascii="Lucida Bright" w:hAnsi="Lucida Bright" w:cs="Arial"/>
          <w:sz w:val="18"/>
          <w:szCs w:val="18"/>
        </w:rPr>
        <w:t>Obra</w:t>
      </w:r>
      <w:r w:rsidRPr="00065C1E">
        <w:rPr>
          <w:rFonts w:ascii="Lucida Bright" w:hAnsi="Lucida Bright" w:cs="Arial"/>
          <w:sz w:val="18"/>
          <w:szCs w:val="18"/>
        </w:rPr>
        <w:t xml:space="preserve">, se podrá iniciar los trabajos de nivelación. </w:t>
      </w:r>
    </w:p>
    <w:p w:rsidR="00ED0DCC" w:rsidRPr="00065C1E" w:rsidRDefault="00ED0DCC" w:rsidP="00ED0DCC">
      <w:pPr>
        <w:spacing w:after="0"/>
        <w:rPr>
          <w:rFonts w:ascii="Lucida Bright" w:hAnsi="Lucida Bright" w:cs="Arial"/>
          <w:sz w:val="18"/>
          <w:szCs w:val="18"/>
        </w:rPr>
      </w:pPr>
    </w:p>
    <w:p w:rsidR="00BF4569" w:rsidRPr="00065C1E" w:rsidRDefault="00BF4569" w:rsidP="00D966F4">
      <w:pPr>
        <w:pStyle w:val="Prrafodelista"/>
        <w:numPr>
          <w:ilvl w:val="1"/>
          <w:numId w:val="41"/>
        </w:numPr>
        <w:rPr>
          <w:rFonts w:ascii="Lucida Bright" w:hAnsi="Lucida Bright" w:cs="Arial"/>
          <w:b/>
          <w:bCs/>
          <w:sz w:val="18"/>
          <w:szCs w:val="18"/>
        </w:rPr>
      </w:pPr>
      <w:r w:rsidRPr="00065C1E">
        <w:rPr>
          <w:rFonts w:ascii="Lucida Bright" w:hAnsi="Lucida Bright" w:cs="Arial"/>
          <w:b/>
          <w:bCs/>
          <w:sz w:val="18"/>
          <w:szCs w:val="18"/>
        </w:rPr>
        <w:t>MEDICIÓN</w:t>
      </w:r>
    </w:p>
    <w:p w:rsidR="00BF4569" w:rsidRDefault="00BF4569" w:rsidP="00D966F4">
      <w:pPr>
        <w:spacing w:after="0"/>
        <w:rPr>
          <w:rFonts w:ascii="Lucida Bright" w:hAnsi="Lucida Bright" w:cs="Arial"/>
          <w:sz w:val="18"/>
          <w:szCs w:val="18"/>
        </w:rPr>
      </w:pPr>
      <w:r w:rsidRPr="00065C1E">
        <w:rPr>
          <w:rFonts w:ascii="Lucida Bright" w:hAnsi="Lucida Bright" w:cs="Arial"/>
          <w:sz w:val="18"/>
          <w:szCs w:val="18"/>
        </w:rPr>
        <w:t xml:space="preserve">Este ítem será medido en metros cúbicos </w:t>
      </w:r>
      <w:r w:rsidRPr="00065C1E">
        <w:rPr>
          <w:rFonts w:ascii="Lucida Bright" w:hAnsi="Lucida Bright" w:cs="Arial"/>
          <w:b/>
          <w:sz w:val="18"/>
          <w:szCs w:val="18"/>
        </w:rPr>
        <w:t>(M3)</w:t>
      </w:r>
      <w:r w:rsidRPr="00065C1E">
        <w:rPr>
          <w:rFonts w:ascii="Lucida Bright" w:hAnsi="Lucida Bright" w:cs="Arial"/>
          <w:sz w:val="18"/>
          <w:szCs w:val="18"/>
        </w:rPr>
        <w:t xml:space="preserve"> compactados.</w:t>
      </w:r>
    </w:p>
    <w:p w:rsidR="00D966F4" w:rsidRPr="00065C1E" w:rsidRDefault="00D966F4" w:rsidP="00D966F4">
      <w:pPr>
        <w:spacing w:after="0"/>
        <w:rPr>
          <w:rFonts w:ascii="Lucida Bright" w:hAnsi="Lucida Bright" w:cs="Arial"/>
          <w:sz w:val="18"/>
          <w:szCs w:val="18"/>
        </w:rPr>
      </w:pPr>
    </w:p>
    <w:p w:rsidR="00BF4569" w:rsidRPr="00065C1E" w:rsidRDefault="00BF4569" w:rsidP="00D966F4">
      <w:pPr>
        <w:pStyle w:val="Prrafodelista"/>
        <w:numPr>
          <w:ilvl w:val="1"/>
          <w:numId w:val="41"/>
        </w:numPr>
        <w:rPr>
          <w:rFonts w:ascii="Lucida Bright" w:hAnsi="Lucida Bright" w:cs="Arial"/>
          <w:b/>
          <w:bCs/>
          <w:sz w:val="18"/>
          <w:szCs w:val="18"/>
        </w:rPr>
      </w:pPr>
      <w:r w:rsidRPr="00065C1E">
        <w:rPr>
          <w:rFonts w:ascii="Lucida Bright" w:hAnsi="Lucida Bright" w:cs="Arial"/>
          <w:b/>
          <w:bCs/>
          <w:sz w:val="18"/>
          <w:szCs w:val="18"/>
        </w:rPr>
        <w:t>FORMA DE PAGO</w:t>
      </w:r>
    </w:p>
    <w:p w:rsidR="00BF4569" w:rsidRPr="00065C1E" w:rsidRDefault="00BF4569" w:rsidP="00D966F4">
      <w:pPr>
        <w:spacing w:after="0"/>
        <w:jc w:val="both"/>
        <w:rPr>
          <w:rFonts w:ascii="Lucida Bright" w:hAnsi="Lucida Bright" w:cs="Arial"/>
          <w:sz w:val="18"/>
          <w:szCs w:val="18"/>
        </w:rPr>
      </w:pPr>
      <w:r w:rsidRPr="00065C1E">
        <w:rPr>
          <w:rFonts w:ascii="Lucida Bright" w:hAnsi="Lucida Bright" w:cs="Arial"/>
          <w:sz w:val="18"/>
          <w:szCs w:val="18"/>
        </w:rPr>
        <w:t>El trabajo ejecutado con material y equipo aprobados, medido de acuerdo a lo determinado en el párrafo anterior, será pagado según el precio unitario de la propuesta aceptada.</w:t>
      </w:r>
    </w:p>
    <w:p w:rsidR="001D2442" w:rsidRPr="00065C1E" w:rsidRDefault="00BF4569" w:rsidP="00ED0DCC">
      <w:pPr>
        <w:spacing w:after="0"/>
        <w:jc w:val="both"/>
        <w:rPr>
          <w:rFonts w:ascii="Lucida Bright" w:hAnsi="Lucida Bright" w:cs="Arial"/>
          <w:sz w:val="18"/>
          <w:szCs w:val="18"/>
        </w:rPr>
      </w:pPr>
      <w:r w:rsidRPr="00065C1E">
        <w:rPr>
          <w:rFonts w:ascii="Lucida Bright" w:hAnsi="Lucida Bright" w:cs="Arial"/>
          <w:sz w:val="18"/>
          <w:szCs w:val="18"/>
        </w:rPr>
        <w:t>Este precio incluirá la compensación total por el relleno y compactación, incluyendo mano de obra, suministro de equipo, herramientas, combustible, costo de los ensayos de laboratorio y trabajos adicionales que pudieran requerirse.</w:t>
      </w:r>
    </w:p>
    <w:p w:rsidR="00666184" w:rsidRPr="00065C1E" w:rsidRDefault="00666184" w:rsidP="00BF4569">
      <w:pPr>
        <w:jc w:val="both"/>
        <w:rPr>
          <w:rFonts w:ascii="Lucida Bright" w:hAnsi="Lucida Bright" w:cs="Arial"/>
          <w:sz w:val="18"/>
          <w:szCs w:val="18"/>
        </w:rPr>
      </w:pPr>
    </w:p>
    <w:p w:rsidR="001D2442" w:rsidRPr="00065C1E" w:rsidRDefault="001D2442" w:rsidP="001D2442">
      <w:pPr>
        <w:pStyle w:val="Ttulo2"/>
        <w:numPr>
          <w:ilvl w:val="0"/>
          <w:numId w:val="41"/>
        </w:numPr>
        <w:spacing w:line="240" w:lineRule="auto"/>
        <w:rPr>
          <w:rFonts w:ascii="Lucida Bright" w:hAnsi="Lucida Bright"/>
          <w:lang w:val="es-BO"/>
        </w:rPr>
      </w:pPr>
      <w:r w:rsidRPr="00065C1E">
        <w:rPr>
          <w:rFonts w:ascii="Lucida Bright" w:hAnsi="Lucida Bright"/>
          <w:lang w:val="es-BO"/>
        </w:rPr>
        <w:t xml:space="preserve">RELLENO Y COMPACTADO C/MATERIAL SELECCIONADO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1D2442" w:rsidRPr="00065C1E" w:rsidTr="00485D9F">
        <w:trPr>
          <w:trHeight w:val="141"/>
        </w:trPr>
        <w:tc>
          <w:tcPr>
            <w:tcW w:w="8978" w:type="dxa"/>
            <w:shd w:val="clear" w:color="auto" w:fill="auto"/>
          </w:tcPr>
          <w:p w:rsidR="001D2442" w:rsidRPr="00065C1E" w:rsidRDefault="001D2442" w:rsidP="00485D9F">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UNIDAD: </w:t>
            </w:r>
            <w:r w:rsidRPr="00065C1E">
              <w:rPr>
                <w:rFonts w:ascii="Lucida Bright" w:hAnsi="Lucida Bright" w:cs="Arial"/>
                <w:b/>
                <w:sz w:val="18"/>
                <w:szCs w:val="18"/>
              </w:rPr>
              <w:t>M3</w:t>
            </w:r>
          </w:p>
        </w:tc>
      </w:tr>
    </w:tbl>
    <w:p w:rsidR="001D2442" w:rsidRPr="00065C1E" w:rsidRDefault="001D2442" w:rsidP="001D2442">
      <w:pPr>
        <w:tabs>
          <w:tab w:val="left" w:pos="-720"/>
        </w:tabs>
        <w:suppressAutoHyphens/>
        <w:spacing w:after="0" w:line="240" w:lineRule="auto"/>
        <w:jc w:val="both"/>
        <w:rPr>
          <w:rFonts w:ascii="Lucida Bright" w:hAnsi="Lucida Bright" w:cs="Arial"/>
          <w:b/>
          <w:spacing w:val="-3"/>
          <w:sz w:val="18"/>
          <w:szCs w:val="18"/>
        </w:rPr>
      </w:pPr>
    </w:p>
    <w:p w:rsidR="001D2442" w:rsidRPr="00065C1E" w:rsidRDefault="001D2442" w:rsidP="00D966F4">
      <w:pPr>
        <w:pStyle w:val="Prrafodelista"/>
        <w:numPr>
          <w:ilvl w:val="1"/>
          <w:numId w:val="41"/>
        </w:numPr>
        <w:tabs>
          <w:tab w:val="left" w:pos="-720"/>
        </w:tabs>
        <w:suppressAutoHyphens/>
        <w:jc w:val="both"/>
        <w:rPr>
          <w:rFonts w:ascii="Lucida Bright" w:hAnsi="Lucida Bright" w:cs="Arial"/>
          <w:b/>
          <w:spacing w:val="-3"/>
          <w:sz w:val="18"/>
          <w:szCs w:val="18"/>
        </w:rPr>
      </w:pPr>
      <w:r w:rsidRPr="00065C1E">
        <w:rPr>
          <w:rFonts w:ascii="Lucida Bright" w:hAnsi="Lucida Bright" w:cs="Arial"/>
          <w:b/>
          <w:spacing w:val="-3"/>
          <w:sz w:val="18"/>
          <w:szCs w:val="18"/>
        </w:rPr>
        <w:t>DESCRIPCION</w:t>
      </w:r>
    </w:p>
    <w:p w:rsidR="001D2442" w:rsidRDefault="001D2442" w:rsidP="00D966F4">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Este trabajo consiste en el cambio del material hasta el nivel de fundación, el retiro o adición de materiales, la mezcla, humedecimiento o aireación, compactación y perfilado final de acuerdo con la presente especificación, conforme con las dimensiones, alineamientos y pendientes señalados en los planos del proyecto y las instrucciones del Cliente.</w:t>
      </w:r>
    </w:p>
    <w:p w:rsidR="00D966F4" w:rsidRPr="00065C1E" w:rsidRDefault="00D966F4" w:rsidP="00D966F4">
      <w:pPr>
        <w:tabs>
          <w:tab w:val="left" w:pos="-720"/>
        </w:tabs>
        <w:suppressAutoHyphens/>
        <w:spacing w:after="0" w:line="240" w:lineRule="auto"/>
        <w:jc w:val="both"/>
        <w:rPr>
          <w:rFonts w:ascii="Lucida Bright" w:hAnsi="Lucida Bright" w:cs="Arial"/>
          <w:spacing w:val="-3"/>
          <w:sz w:val="18"/>
          <w:szCs w:val="18"/>
          <w:lang w:val="es-ES_tradnl"/>
        </w:rPr>
      </w:pPr>
    </w:p>
    <w:p w:rsidR="001D2442" w:rsidRPr="00065C1E" w:rsidRDefault="001D2442" w:rsidP="00D966F4">
      <w:pPr>
        <w:pStyle w:val="Prrafodelista"/>
        <w:numPr>
          <w:ilvl w:val="1"/>
          <w:numId w:val="41"/>
        </w:numPr>
        <w:tabs>
          <w:tab w:val="left" w:pos="-720"/>
          <w:tab w:val="left" w:pos="0"/>
        </w:tabs>
        <w:suppressAutoHyphens/>
        <w:jc w:val="both"/>
        <w:rPr>
          <w:rFonts w:ascii="Lucida Bright" w:hAnsi="Lucida Bright" w:cs="Arial"/>
          <w:b/>
          <w:spacing w:val="-3"/>
          <w:sz w:val="18"/>
          <w:szCs w:val="18"/>
          <w:lang w:val="es-ES_tradnl"/>
        </w:rPr>
      </w:pPr>
      <w:r w:rsidRPr="00065C1E">
        <w:rPr>
          <w:rFonts w:ascii="Lucida Bright" w:hAnsi="Lucida Bright" w:cs="Arial"/>
          <w:b/>
          <w:spacing w:val="-3"/>
          <w:sz w:val="18"/>
          <w:szCs w:val="18"/>
          <w:lang w:val="es-ES_tradnl"/>
        </w:rPr>
        <w:t>MATERIALES, HERRAMIENTAS Y EQUIPOS</w:t>
      </w:r>
    </w:p>
    <w:p w:rsidR="001D2442" w:rsidRPr="00065C1E" w:rsidRDefault="001D2442" w:rsidP="00D966F4">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Los materiales de adición deberán presentar una calidad tal, que la capa mejorada cumpla los requisitos exigidos para la colocación del relleno mejorado.</w:t>
      </w:r>
    </w:p>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El equipo empleado para el Cambio de Material deberá ser compatible con los procedimientos de ejecución adoptados y requiere aprobación previa del Cliente, teniendo en cuenta que su capacidad y eficiencia se ajusten al programa de ejecución de los trabajos y al cumplimiento de las exigencias de la presente especificación.</w:t>
      </w:r>
    </w:p>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p>
    <w:p w:rsidR="001D2442" w:rsidRPr="00065C1E" w:rsidRDefault="00F80FE6" w:rsidP="00D966F4">
      <w:pPr>
        <w:pStyle w:val="Prrafodelista"/>
        <w:numPr>
          <w:ilvl w:val="1"/>
          <w:numId w:val="41"/>
        </w:numPr>
        <w:tabs>
          <w:tab w:val="left" w:pos="-720"/>
          <w:tab w:val="left" w:pos="0"/>
        </w:tabs>
        <w:suppressAutoHyphens/>
        <w:jc w:val="both"/>
        <w:rPr>
          <w:rFonts w:ascii="Lucida Bright" w:hAnsi="Lucida Bright" w:cs="Arial"/>
          <w:b/>
          <w:bCs/>
          <w:sz w:val="18"/>
          <w:szCs w:val="18"/>
        </w:rPr>
      </w:pPr>
      <w:r>
        <w:rPr>
          <w:rFonts w:ascii="Lucida Bright" w:hAnsi="Lucida Bright" w:cs="Arial"/>
          <w:b/>
          <w:bCs/>
          <w:sz w:val="18"/>
          <w:szCs w:val="18"/>
        </w:rPr>
        <w:t xml:space="preserve">FORMA DE </w:t>
      </w:r>
      <w:r w:rsidR="001D2442" w:rsidRPr="00065C1E">
        <w:rPr>
          <w:rFonts w:ascii="Lucida Bright" w:hAnsi="Lucida Bright" w:cs="Arial"/>
          <w:b/>
          <w:bCs/>
          <w:sz w:val="18"/>
          <w:szCs w:val="18"/>
        </w:rPr>
        <w:t>EJECUCION</w:t>
      </w:r>
    </w:p>
    <w:p w:rsidR="001D2442" w:rsidRPr="00065C1E" w:rsidRDefault="001D2442" w:rsidP="00D966F4">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 xml:space="preserve">Los trabajos para el Cambio de Material deberán efectuarse según los procedimientos descritos en ésta Sección, puestos a consideración del CONTRATANTE y aprobados por éste. Su avance físico deberá ajustarse al programa de trabajo. Los espesores de las capas a conformar el Cambio de Material deberán tener como máximo de 25 cm. </w:t>
      </w:r>
    </w:p>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 xml:space="preserve">En </w:t>
      </w:r>
      <w:r w:rsidR="000E06AE" w:rsidRPr="00065C1E">
        <w:rPr>
          <w:rFonts w:ascii="Lucida Bright" w:hAnsi="Lucida Bright" w:cs="Arial"/>
          <w:spacing w:val="-3"/>
          <w:sz w:val="18"/>
          <w:szCs w:val="18"/>
          <w:lang w:val="es-ES_tradnl"/>
        </w:rPr>
        <w:t>Cambio,</w:t>
      </w:r>
      <w:r w:rsidRPr="00065C1E">
        <w:rPr>
          <w:rFonts w:ascii="Lucida Bright" w:hAnsi="Lucida Bright" w:cs="Arial"/>
          <w:spacing w:val="-3"/>
          <w:sz w:val="18"/>
          <w:szCs w:val="18"/>
          <w:lang w:val="es-ES_tradnl"/>
        </w:rPr>
        <w:t xml:space="preserve"> de Material implica la remoción total del suelo en los sectores señalados ésta se efectuará en el espesor previsto en los planos o dispuesto por el CONTRATANTE. Una vez alcanzado el nivel de excavación indicado por el CONTRATANTE, conformado y compactado el suelo, se procederá a la colocación y compactación en capas de los materiales, hasta alcanzar las cotas exigidas.</w:t>
      </w:r>
    </w:p>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Los materiales que se reúnan o almacenen temporalmente deben de estar protegidos contra las lluvias, debido a que pueden lavarse y afectar el medio en donde fueron ubicados.</w:t>
      </w:r>
    </w:p>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Los trabajos para el Cambio de Material sólo se efectuarán cuando no haya lluvia y la temperatura ambiente, a la sombra, sea cuando menos de dos grados Celsius (2ºC) en ascenso y los suelos se encuentren a un contenido de humedad inferior a su límite líquido.</w:t>
      </w:r>
    </w:p>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Deberá prohibirse la acción de todo tipo de tránsito sobre las capas en ejecución, hasta que se haya completado su compactación. Si ello no resulta posible, el tránsito que necesariamente deba pasar sobre ellas se distribuirá de manera que no se concentren huellas de rodaduras en la superficie.</w:t>
      </w:r>
    </w:p>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p>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Control de Calidad</w:t>
      </w:r>
    </w:p>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Durante la ejecución de los trabajos, el CONTRATANTE conjuntamente la supervisión efectuará los siguientes controles principales:</w:t>
      </w:r>
    </w:p>
    <w:p w:rsidR="001D2442" w:rsidRPr="00065C1E" w:rsidRDefault="001D2442" w:rsidP="001D2442">
      <w:pPr>
        <w:pStyle w:val="Prrafodelista"/>
        <w:numPr>
          <w:ilvl w:val="0"/>
          <w:numId w:val="17"/>
        </w:numPr>
        <w:tabs>
          <w:tab w:val="left" w:pos="-720"/>
        </w:tabs>
        <w:suppressAutoHyphens/>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Verificar el estado y funcionamiento de todo el equipo utilizado por el Contratista</w:t>
      </w:r>
    </w:p>
    <w:p w:rsidR="001D2442" w:rsidRPr="00065C1E" w:rsidRDefault="001D2442" w:rsidP="001D2442">
      <w:pPr>
        <w:pStyle w:val="Prrafodelista"/>
        <w:numPr>
          <w:ilvl w:val="0"/>
          <w:numId w:val="17"/>
        </w:numPr>
        <w:tabs>
          <w:tab w:val="left" w:pos="-720"/>
        </w:tabs>
        <w:suppressAutoHyphens/>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 xml:space="preserve">Supervisar la correcta aplicación de los métodos de trabajo aceptados. </w:t>
      </w:r>
    </w:p>
    <w:p w:rsidR="001D2442" w:rsidRPr="00065C1E" w:rsidRDefault="001D2442" w:rsidP="001D2442">
      <w:pPr>
        <w:pStyle w:val="Prrafodelista"/>
        <w:numPr>
          <w:ilvl w:val="0"/>
          <w:numId w:val="17"/>
        </w:numPr>
        <w:tabs>
          <w:tab w:val="left" w:pos="-720"/>
        </w:tabs>
        <w:suppressAutoHyphens/>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Vigilar el cumplimiento de los programas de trabajo.</w:t>
      </w:r>
    </w:p>
    <w:p w:rsidR="001D2442" w:rsidRPr="00065C1E" w:rsidRDefault="001D2442" w:rsidP="001D2442">
      <w:pPr>
        <w:pStyle w:val="Prrafodelista"/>
        <w:numPr>
          <w:ilvl w:val="0"/>
          <w:numId w:val="17"/>
        </w:numPr>
        <w:tabs>
          <w:tab w:val="left" w:pos="-720"/>
        </w:tabs>
        <w:suppressAutoHyphens/>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Exigir el cumplimiento de las medidas de seguridad y mantenimiento del tránsito.</w:t>
      </w:r>
    </w:p>
    <w:p w:rsidR="001D2442" w:rsidRPr="00065C1E" w:rsidRDefault="001D2442" w:rsidP="001D2442">
      <w:pPr>
        <w:pStyle w:val="Prrafodelista"/>
        <w:numPr>
          <w:ilvl w:val="0"/>
          <w:numId w:val="17"/>
        </w:numPr>
        <w:tabs>
          <w:tab w:val="left" w:pos="-720"/>
        </w:tabs>
        <w:suppressAutoHyphens/>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Comprobar que los materiales por emplear cumplan los requisitos de calidad en lo que sea aplicable.</w:t>
      </w:r>
    </w:p>
    <w:p w:rsidR="001D2442" w:rsidRPr="00065C1E" w:rsidRDefault="001D2442" w:rsidP="001D2442">
      <w:pPr>
        <w:pStyle w:val="Prrafodelista"/>
        <w:numPr>
          <w:ilvl w:val="0"/>
          <w:numId w:val="17"/>
        </w:numPr>
        <w:tabs>
          <w:tab w:val="left" w:pos="-720"/>
        </w:tabs>
        <w:suppressAutoHyphens/>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Verificar la compactación de todas las capas de suelo que forman parte de la actividad especificada.</w:t>
      </w:r>
    </w:p>
    <w:p w:rsidR="001D2442" w:rsidRPr="00D966F4" w:rsidRDefault="001D2442" w:rsidP="00D966F4">
      <w:pPr>
        <w:pStyle w:val="Prrafodelista"/>
        <w:numPr>
          <w:ilvl w:val="0"/>
          <w:numId w:val="17"/>
        </w:numPr>
        <w:tabs>
          <w:tab w:val="left" w:pos="-720"/>
        </w:tabs>
        <w:suppressAutoHyphens/>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Realizar medidas para determinar espesores y levantar perfiles y comprobar la uniformidad de la superficie.</w:t>
      </w:r>
    </w:p>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Calidad del producto terminado</w:t>
      </w:r>
    </w:p>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El material cambiado deberá presentar una superficie uniforme y ajustarse al nivel de sub-rasante y pendientes establecidas. La supervisión y Contratante deberá verificar, además que:</w:t>
      </w:r>
    </w:p>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La distancia entre el eje del proyecto y el borde de la capa no sea inferior a la señalada en los planos o la definida por él.</w:t>
      </w:r>
    </w:p>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La cota de cualquier punto, no varíe en más de cinco milímetros (5 mm) de la cota proyectada.</w:t>
      </w:r>
    </w:p>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Así mismo, efectuará las siguientes comprobaciones:</w:t>
      </w:r>
    </w:p>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p>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Compactación</w:t>
      </w:r>
    </w:p>
    <w:p w:rsidR="00ED0DCC"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 xml:space="preserve">Las determinaciones de la densidad de cada capa compactada mejorada se realizarán según se establece en la Tabla de Ensayos y Frecuencias y los tramos por aprobar se definirán sobre la base de un mínimo de seis (6) determinaciones de densidad. Los sititos para las </w:t>
      </w:r>
      <w:r w:rsidR="00D966F4">
        <w:rPr>
          <w:rFonts w:ascii="Lucida Bright" w:hAnsi="Lucida Bright" w:cs="Arial"/>
          <w:spacing w:val="-3"/>
          <w:sz w:val="18"/>
          <w:szCs w:val="18"/>
          <w:lang w:val="es-ES_tradnl"/>
        </w:rPr>
        <w:t>mediciones se elegirán al azar.</w:t>
      </w:r>
    </w:p>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Ensayos y Frecuencias</w:t>
      </w:r>
    </w:p>
    <w:tbl>
      <w:tblPr>
        <w:tblW w:w="8830" w:type="dxa"/>
        <w:jc w:val="center"/>
        <w:tblLayout w:type="fixed"/>
        <w:tblCellMar>
          <w:left w:w="70" w:type="dxa"/>
          <w:right w:w="70" w:type="dxa"/>
        </w:tblCellMar>
        <w:tblLook w:val="0000" w:firstRow="0" w:lastRow="0" w:firstColumn="0" w:lastColumn="0" w:noHBand="0" w:noVBand="0"/>
      </w:tblPr>
      <w:tblGrid>
        <w:gridCol w:w="1271"/>
        <w:gridCol w:w="1597"/>
        <w:gridCol w:w="1083"/>
        <w:gridCol w:w="1134"/>
        <w:gridCol w:w="1639"/>
        <w:gridCol w:w="2106"/>
      </w:tblGrid>
      <w:tr w:rsidR="001D2442" w:rsidRPr="00065C1E" w:rsidTr="00485D9F">
        <w:trPr>
          <w:trHeight w:val="149"/>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1D2442" w:rsidRPr="00065C1E" w:rsidRDefault="001D2442" w:rsidP="00485D9F">
            <w:pPr>
              <w:spacing w:after="0" w:line="240" w:lineRule="auto"/>
              <w:rPr>
                <w:rFonts w:ascii="Lucida Bright" w:hAnsi="Lucida Bright" w:cs="Arial"/>
                <w:b/>
                <w:bCs/>
                <w:sz w:val="18"/>
                <w:szCs w:val="18"/>
              </w:rPr>
            </w:pPr>
            <w:r w:rsidRPr="00065C1E">
              <w:rPr>
                <w:rFonts w:ascii="Lucida Bright" w:hAnsi="Lucida Bright" w:cs="Arial"/>
                <w:b/>
                <w:bCs/>
                <w:sz w:val="18"/>
                <w:szCs w:val="18"/>
              </w:rPr>
              <w:t>Material o Producto</w:t>
            </w:r>
          </w:p>
        </w:tc>
        <w:tc>
          <w:tcPr>
            <w:tcW w:w="26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2442" w:rsidRPr="00065C1E" w:rsidRDefault="001D2442" w:rsidP="00485D9F">
            <w:pPr>
              <w:spacing w:after="0" w:line="240" w:lineRule="auto"/>
              <w:rPr>
                <w:rFonts w:ascii="Lucida Bright" w:hAnsi="Lucida Bright" w:cs="Arial"/>
                <w:b/>
                <w:bCs/>
                <w:sz w:val="18"/>
                <w:szCs w:val="18"/>
              </w:rPr>
            </w:pPr>
            <w:r w:rsidRPr="00065C1E">
              <w:rPr>
                <w:rFonts w:ascii="Lucida Bright" w:hAnsi="Lucida Bright" w:cs="Arial"/>
                <w:b/>
                <w:bCs/>
                <w:sz w:val="18"/>
                <w:szCs w:val="18"/>
              </w:rPr>
              <w:t>Propiedades y Características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D2442" w:rsidRPr="00065C1E" w:rsidRDefault="001D2442" w:rsidP="00485D9F">
            <w:pPr>
              <w:spacing w:after="0" w:line="240" w:lineRule="auto"/>
              <w:rPr>
                <w:rFonts w:ascii="Lucida Bright" w:hAnsi="Lucida Bright" w:cs="Arial"/>
                <w:b/>
                <w:bCs/>
                <w:sz w:val="18"/>
                <w:szCs w:val="18"/>
              </w:rPr>
            </w:pPr>
            <w:r w:rsidRPr="00065C1E">
              <w:rPr>
                <w:rFonts w:ascii="Lucida Bright" w:hAnsi="Lucida Bright" w:cs="Arial"/>
                <w:b/>
                <w:bCs/>
                <w:sz w:val="18"/>
                <w:szCs w:val="18"/>
              </w:rPr>
              <w:t>Norma AASHTO</w:t>
            </w:r>
          </w:p>
        </w:tc>
        <w:tc>
          <w:tcPr>
            <w:tcW w:w="1639" w:type="dxa"/>
            <w:tcBorders>
              <w:top w:val="single" w:sz="4" w:space="0" w:color="auto"/>
              <w:left w:val="single" w:sz="4" w:space="0" w:color="auto"/>
              <w:bottom w:val="single" w:sz="4" w:space="0" w:color="auto"/>
              <w:right w:val="single" w:sz="4" w:space="0" w:color="auto"/>
            </w:tcBorders>
            <w:shd w:val="clear" w:color="auto" w:fill="FFFFFF"/>
            <w:vAlign w:val="center"/>
          </w:tcPr>
          <w:p w:rsidR="001D2442" w:rsidRPr="00065C1E" w:rsidRDefault="001D2442" w:rsidP="00485D9F">
            <w:pPr>
              <w:spacing w:after="0" w:line="240" w:lineRule="auto"/>
              <w:rPr>
                <w:rFonts w:ascii="Lucida Bright" w:hAnsi="Lucida Bright" w:cs="Arial"/>
                <w:b/>
                <w:bCs/>
                <w:sz w:val="18"/>
                <w:szCs w:val="18"/>
              </w:rPr>
            </w:pPr>
            <w:r w:rsidRPr="00065C1E">
              <w:rPr>
                <w:rFonts w:ascii="Lucida Bright" w:hAnsi="Lucida Bright" w:cs="Arial"/>
                <w:b/>
                <w:bCs/>
                <w:sz w:val="18"/>
                <w:szCs w:val="18"/>
              </w:rPr>
              <w:t>Frecuencia (1)</w:t>
            </w:r>
          </w:p>
        </w:tc>
        <w:tc>
          <w:tcPr>
            <w:tcW w:w="2106" w:type="dxa"/>
            <w:tcBorders>
              <w:top w:val="single" w:sz="4" w:space="0" w:color="auto"/>
              <w:left w:val="single" w:sz="4" w:space="0" w:color="auto"/>
              <w:bottom w:val="single" w:sz="4" w:space="0" w:color="auto"/>
              <w:right w:val="single" w:sz="4" w:space="0" w:color="auto"/>
            </w:tcBorders>
            <w:shd w:val="clear" w:color="auto" w:fill="FFFFFF"/>
            <w:vAlign w:val="center"/>
          </w:tcPr>
          <w:p w:rsidR="001D2442" w:rsidRPr="00065C1E" w:rsidRDefault="001D2442" w:rsidP="00485D9F">
            <w:pPr>
              <w:spacing w:after="0" w:line="240" w:lineRule="auto"/>
              <w:rPr>
                <w:rFonts w:ascii="Lucida Bright" w:hAnsi="Lucida Bright" w:cs="Arial"/>
                <w:b/>
                <w:bCs/>
                <w:sz w:val="18"/>
                <w:szCs w:val="18"/>
              </w:rPr>
            </w:pPr>
            <w:r w:rsidRPr="00065C1E">
              <w:rPr>
                <w:rFonts w:ascii="Lucida Bright" w:hAnsi="Lucida Bright" w:cs="Arial"/>
                <w:b/>
                <w:bCs/>
                <w:sz w:val="18"/>
                <w:szCs w:val="18"/>
              </w:rPr>
              <w:t>Lugar de Muestreo</w:t>
            </w:r>
          </w:p>
        </w:tc>
      </w:tr>
      <w:tr w:rsidR="001D2442" w:rsidRPr="00065C1E" w:rsidTr="00485D9F">
        <w:trPr>
          <w:cantSplit/>
          <w:trHeight w:val="60"/>
          <w:jc w:val="center"/>
        </w:trPr>
        <w:tc>
          <w:tcPr>
            <w:tcW w:w="1271" w:type="dxa"/>
            <w:vMerge w:val="restart"/>
            <w:tcBorders>
              <w:top w:val="nil"/>
              <w:left w:val="single" w:sz="4" w:space="0" w:color="auto"/>
              <w:bottom w:val="single" w:sz="4" w:space="0" w:color="000000"/>
              <w:right w:val="single" w:sz="4" w:space="0" w:color="auto"/>
            </w:tcBorders>
            <w:shd w:val="clear" w:color="auto" w:fill="FFFFFF"/>
            <w:vAlign w:val="center"/>
          </w:tcPr>
          <w:p w:rsidR="001D2442" w:rsidRPr="00065C1E" w:rsidRDefault="001D2442" w:rsidP="00485D9F">
            <w:pPr>
              <w:spacing w:after="0" w:line="240" w:lineRule="auto"/>
              <w:ind w:left="284"/>
              <w:jc w:val="center"/>
              <w:rPr>
                <w:rFonts w:ascii="Lucida Bright" w:hAnsi="Lucida Bright" w:cs="Arial"/>
                <w:sz w:val="18"/>
                <w:szCs w:val="18"/>
              </w:rPr>
            </w:pPr>
            <w:r w:rsidRPr="00065C1E">
              <w:rPr>
                <w:rFonts w:ascii="Lucida Bright" w:hAnsi="Lucida Bright" w:cs="Arial"/>
                <w:sz w:val="18"/>
                <w:szCs w:val="18"/>
              </w:rPr>
              <w:t>Cambio de Material</w:t>
            </w:r>
          </w:p>
        </w:tc>
        <w:tc>
          <w:tcPr>
            <w:tcW w:w="2680" w:type="dxa"/>
            <w:gridSpan w:val="2"/>
            <w:tcBorders>
              <w:top w:val="nil"/>
              <w:left w:val="single" w:sz="4" w:space="0" w:color="auto"/>
              <w:bottom w:val="nil"/>
              <w:right w:val="single" w:sz="4" w:space="0" w:color="auto"/>
            </w:tcBorders>
            <w:shd w:val="clear" w:color="auto" w:fill="FFFFFF"/>
            <w:vAlign w:val="center"/>
          </w:tcPr>
          <w:p w:rsidR="001D2442" w:rsidRPr="00065C1E" w:rsidRDefault="001D2442" w:rsidP="00485D9F">
            <w:pPr>
              <w:spacing w:after="0" w:line="240" w:lineRule="auto"/>
              <w:ind w:left="284"/>
              <w:rPr>
                <w:rFonts w:ascii="Lucida Bright" w:hAnsi="Lucida Bright" w:cs="Arial"/>
                <w:sz w:val="18"/>
                <w:szCs w:val="18"/>
              </w:rPr>
            </w:pPr>
            <w:r w:rsidRPr="00065C1E">
              <w:rPr>
                <w:rFonts w:ascii="Lucida Bright" w:hAnsi="Lucida Bright" w:cs="Arial"/>
                <w:sz w:val="18"/>
                <w:szCs w:val="18"/>
              </w:rPr>
              <w:t>Granulometría</w:t>
            </w:r>
          </w:p>
        </w:tc>
        <w:tc>
          <w:tcPr>
            <w:tcW w:w="1134" w:type="dxa"/>
            <w:tcBorders>
              <w:top w:val="nil"/>
              <w:left w:val="single" w:sz="4" w:space="0" w:color="auto"/>
              <w:bottom w:val="nil"/>
              <w:right w:val="single" w:sz="4" w:space="0" w:color="auto"/>
            </w:tcBorders>
            <w:shd w:val="clear" w:color="auto" w:fill="FFFFFF"/>
            <w:vAlign w:val="center"/>
          </w:tcPr>
          <w:p w:rsidR="001D2442" w:rsidRPr="00065C1E" w:rsidRDefault="001D2442" w:rsidP="00485D9F">
            <w:pPr>
              <w:spacing w:after="0" w:line="240" w:lineRule="auto"/>
              <w:ind w:left="284"/>
              <w:rPr>
                <w:rFonts w:ascii="Lucida Bright" w:hAnsi="Lucida Bright" w:cs="Arial"/>
                <w:sz w:val="18"/>
                <w:szCs w:val="18"/>
              </w:rPr>
            </w:pPr>
            <w:r w:rsidRPr="00065C1E">
              <w:rPr>
                <w:rFonts w:ascii="Lucida Bright" w:hAnsi="Lucida Bright" w:cs="Arial"/>
                <w:sz w:val="18"/>
                <w:szCs w:val="18"/>
              </w:rPr>
              <w:t>T 27</w:t>
            </w:r>
          </w:p>
        </w:tc>
        <w:tc>
          <w:tcPr>
            <w:tcW w:w="1639" w:type="dxa"/>
            <w:tcBorders>
              <w:top w:val="nil"/>
              <w:left w:val="single" w:sz="4" w:space="0" w:color="auto"/>
              <w:bottom w:val="nil"/>
              <w:right w:val="single" w:sz="4" w:space="0" w:color="auto"/>
            </w:tcBorders>
            <w:shd w:val="clear" w:color="auto" w:fill="FFFFFF"/>
            <w:vAlign w:val="center"/>
          </w:tcPr>
          <w:p w:rsidR="001D2442" w:rsidRPr="00065C1E" w:rsidRDefault="001D2442" w:rsidP="00485D9F">
            <w:pPr>
              <w:spacing w:after="0" w:line="240" w:lineRule="auto"/>
              <w:ind w:left="284"/>
              <w:rPr>
                <w:rFonts w:ascii="Lucida Bright" w:hAnsi="Lucida Bright" w:cs="Arial"/>
                <w:sz w:val="18"/>
                <w:szCs w:val="18"/>
              </w:rPr>
            </w:pPr>
            <w:r w:rsidRPr="00065C1E">
              <w:rPr>
                <w:rFonts w:ascii="Lucida Bright" w:hAnsi="Lucida Bright" w:cs="Arial"/>
                <w:sz w:val="18"/>
                <w:szCs w:val="18"/>
              </w:rPr>
              <w:t>1 cada 500 m³</w:t>
            </w:r>
          </w:p>
        </w:tc>
        <w:tc>
          <w:tcPr>
            <w:tcW w:w="2106" w:type="dxa"/>
            <w:tcBorders>
              <w:top w:val="nil"/>
              <w:left w:val="single" w:sz="4" w:space="0" w:color="auto"/>
              <w:bottom w:val="nil"/>
              <w:right w:val="single" w:sz="4" w:space="0" w:color="auto"/>
            </w:tcBorders>
            <w:shd w:val="clear" w:color="auto" w:fill="FFFFFF"/>
            <w:vAlign w:val="center"/>
          </w:tcPr>
          <w:p w:rsidR="001D2442" w:rsidRPr="00065C1E" w:rsidRDefault="001D2442" w:rsidP="00485D9F">
            <w:pPr>
              <w:spacing w:after="0" w:line="240" w:lineRule="auto"/>
              <w:ind w:left="284"/>
              <w:rPr>
                <w:rFonts w:ascii="Lucida Bright" w:hAnsi="Lucida Bright" w:cs="Arial"/>
                <w:sz w:val="18"/>
                <w:szCs w:val="18"/>
              </w:rPr>
            </w:pPr>
            <w:r w:rsidRPr="00065C1E">
              <w:rPr>
                <w:rFonts w:ascii="Lucida Bright" w:hAnsi="Lucida Bright" w:cs="Arial"/>
                <w:sz w:val="18"/>
                <w:szCs w:val="18"/>
              </w:rPr>
              <w:t>Cantera</w:t>
            </w:r>
          </w:p>
        </w:tc>
      </w:tr>
      <w:tr w:rsidR="001D2442" w:rsidRPr="00065C1E" w:rsidTr="00485D9F">
        <w:trPr>
          <w:cantSplit/>
          <w:trHeight w:val="60"/>
          <w:jc w:val="center"/>
        </w:trPr>
        <w:tc>
          <w:tcPr>
            <w:tcW w:w="1271" w:type="dxa"/>
            <w:vMerge/>
            <w:tcBorders>
              <w:top w:val="nil"/>
              <w:left w:val="single" w:sz="4" w:space="0" w:color="auto"/>
              <w:bottom w:val="single" w:sz="4" w:space="0" w:color="000000"/>
              <w:right w:val="single" w:sz="4" w:space="0" w:color="auto"/>
            </w:tcBorders>
            <w:vAlign w:val="center"/>
          </w:tcPr>
          <w:p w:rsidR="001D2442" w:rsidRPr="00065C1E" w:rsidRDefault="001D2442" w:rsidP="00485D9F">
            <w:pPr>
              <w:spacing w:after="0" w:line="240" w:lineRule="auto"/>
              <w:ind w:left="284"/>
              <w:rPr>
                <w:rFonts w:ascii="Lucida Bright" w:hAnsi="Lucida Bright" w:cs="Arial"/>
                <w:sz w:val="18"/>
                <w:szCs w:val="18"/>
              </w:rPr>
            </w:pPr>
          </w:p>
        </w:tc>
        <w:tc>
          <w:tcPr>
            <w:tcW w:w="2680" w:type="dxa"/>
            <w:gridSpan w:val="2"/>
            <w:tcBorders>
              <w:top w:val="nil"/>
              <w:left w:val="single" w:sz="4" w:space="0" w:color="auto"/>
              <w:bottom w:val="nil"/>
              <w:right w:val="single" w:sz="4" w:space="0" w:color="auto"/>
            </w:tcBorders>
            <w:shd w:val="clear" w:color="auto" w:fill="FFFFFF"/>
            <w:vAlign w:val="center"/>
          </w:tcPr>
          <w:p w:rsidR="001D2442" w:rsidRPr="00065C1E" w:rsidRDefault="001D2442" w:rsidP="00485D9F">
            <w:pPr>
              <w:spacing w:after="0" w:line="240" w:lineRule="auto"/>
              <w:ind w:left="284"/>
              <w:rPr>
                <w:rFonts w:ascii="Lucida Bright" w:hAnsi="Lucida Bright" w:cs="Arial"/>
                <w:sz w:val="18"/>
                <w:szCs w:val="18"/>
              </w:rPr>
            </w:pPr>
            <w:r w:rsidRPr="00065C1E">
              <w:rPr>
                <w:rFonts w:ascii="Lucida Bright" w:hAnsi="Lucida Bright" w:cs="Arial"/>
                <w:sz w:val="18"/>
                <w:szCs w:val="18"/>
              </w:rPr>
              <w:t>Límites de Consistencia</w:t>
            </w:r>
          </w:p>
        </w:tc>
        <w:tc>
          <w:tcPr>
            <w:tcW w:w="1134" w:type="dxa"/>
            <w:tcBorders>
              <w:top w:val="nil"/>
              <w:left w:val="single" w:sz="4" w:space="0" w:color="auto"/>
              <w:bottom w:val="nil"/>
              <w:right w:val="single" w:sz="4" w:space="0" w:color="auto"/>
            </w:tcBorders>
            <w:shd w:val="clear" w:color="auto" w:fill="FFFFFF"/>
            <w:vAlign w:val="center"/>
          </w:tcPr>
          <w:p w:rsidR="001D2442" w:rsidRPr="00065C1E" w:rsidRDefault="001D2442" w:rsidP="00485D9F">
            <w:pPr>
              <w:spacing w:after="0" w:line="240" w:lineRule="auto"/>
              <w:ind w:left="284"/>
              <w:rPr>
                <w:rFonts w:ascii="Lucida Bright" w:hAnsi="Lucida Bright" w:cs="Arial"/>
                <w:sz w:val="18"/>
                <w:szCs w:val="18"/>
              </w:rPr>
            </w:pPr>
            <w:r w:rsidRPr="00065C1E">
              <w:rPr>
                <w:rFonts w:ascii="Lucida Bright" w:hAnsi="Lucida Bright" w:cs="Arial"/>
                <w:sz w:val="18"/>
                <w:szCs w:val="18"/>
              </w:rPr>
              <w:t>T 89</w:t>
            </w:r>
          </w:p>
        </w:tc>
        <w:tc>
          <w:tcPr>
            <w:tcW w:w="1639" w:type="dxa"/>
            <w:tcBorders>
              <w:top w:val="nil"/>
              <w:left w:val="single" w:sz="4" w:space="0" w:color="auto"/>
              <w:bottom w:val="nil"/>
              <w:right w:val="single" w:sz="4" w:space="0" w:color="auto"/>
            </w:tcBorders>
            <w:shd w:val="clear" w:color="auto" w:fill="FFFFFF"/>
            <w:vAlign w:val="center"/>
          </w:tcPr>
          <w:p w:rsidR="001D2442" w:rsidRPr="00065C1E" w:rsidRDefault="001D2442" w:rsidP="00485D9F">
            <w:pPr>
              <w:spacing w:after="0" w:line="240" w:lineRule="auto"/>
              <w:ind w:left="284"/>
              <w:rPr>
                <w:rFonts w:ascii="Lucida Bright" w:hAnsi="Lucida Bright" w:cs="Arial"/>
                <w:sz w:val="18"/>
                <w:szCs w:val="18"/>
              </w:rPr>
            </w:pPr>
            <w:r w:rsidRPr="00065C1E">
              <w:rPr>
                <w:rFonts w:ascii="Lucida Bright" w:hAnsi="Lucida Bright" w:cs="Arial"/>
                <w:sz w:val="18"/>
                <w:szCs w:val="18"/>
              </w:rPr>
              <w:t>1 cada 500 m³</w:t>
            </w:r>
          </w:p>
        </w:tc>
        <w:tc>
          <w:tcPr>
            <w:tcW w:w="2106" w:type="dxa"/>
            <w:tcBorders>
              <w:top w:val="nil"/>
              <w:left w:val="single" w:sz="4" w:space="0" w:color="auto"/>
              <w:bottom w:val="nil"/>
              <w:right w:val="single" w:sz="4" w:space="0" w:color="auto"/>
            </w:tcBorders>
            <w:shd w:val="clear" w:color="auto" w:fill="FFFFFF"/>
            <w:vAlign w:val="center"/>
          </w:tcPr>
          <w:p w:rsidR="001D2442" w:rsidRPr="00065C1E" w:rsidRDefault="001D2442" w:rsidP="00485D9F">
            <w:pPr>
              <w:spacing w:after="0" w:line="240" w:lineRule="auto"/>
              <w:ind w:left="284"/>
              <w:rPr>
                <w:rFonts w:ascii="Lucida Bright" w:hAnsi="Lucida Bright" w:cs="Arial"/>
                <w:sz w:val="18"/>
                <w:szCs w:val="18"/>
              </w:rPr>
            </w:pPr>
            <w:r w:rsidRPr="00065C1E">
              <w:rPr>
                <w:rFonts w:ascii="Lucida Bright" w:hAnsi="Lucida Bright" w:cs="Arial"/>
                <w:sz w:val="18"/>
                <w:szCs w:val="18"/>
              </w:rPr>
              <w:t>Cantera</w:t>
            </w:r>
          </w:p>
        </w:tc>
      </w:tr>
      <w:tr w:rsidR="001D2442" w:rsidRPr="00065C1E" w:rsidTr="00485D9F">
        <w:trPr>
          <w:cantSplit/>
          <w:trHeight w:val="60"/>
          <w:jc w:val="center"/>
        </w:trPr>
        <w:tc>
          <w:tcPr>
            <w:tcW w:w="1271" w:type="dxa"/>
            <w:vMerge/>
            <w:tcBorders>
              <w:top w:val="nil"/>
              <w:left w:val="single" w:sz="4" w:space="0" w:color="auto"/>
              <w:bottom w:val="single" w:sz="4" w:space="0" w:color="000000"/>
              <w:right w:val="single" w:sz="4" w:space="0" w:color="auto"/>
            </w:tcBorders>
            <w:vAlign w:val="center"/>
          </w:tcPr>
          <w:p w:rsidR="001D2442" w:rsidRPr="00065C1E" w:rsidRDefault="001D2442" w:rsidP="00485D9F">
            <w:pPr>
              <w:spacing w:after="0" w:line="240" w:lineRule="auto"/>
              <w:ind w:left="284"/>
              <w:rPr>
                <w:rFonts w:ascii="Lucida Bright" w:hAnsi="Lucida Bright" w:cs="Arial"/>
                <w:sz w:val="18"/>
                <w:szCs w:val="18"/>
              </w:rPr>
            </w:pPr>
          </w:p>
        </w:tc>
        <w:tc>
          <w:tcPr>
            <w:tcW w:w="2680" w:type="dxa"/>
            <w:gridSpan w:val="2"/>
            <w:tcBorders>
              <w:top w:val="nil"/>
              <w:left w:val="single" w:sz="4" w:space="0" w:color="auto"/>
              <w:bottom w:val="nil"/>
              <w:right w:val="single" w:sz="4" w:space="0" w:color="auto"/>
            </w:tcBorders>
            <w:shd w:val="clear" w:color="auto" w:fill="FFFFFF"/>
            <w:vAlign w:val="center"/>
          </w:tcPr>
          <w:p w:rsidR="001D2442" w:rsidRPr="00065C1E" w:rsidRDefault="001D2442" w:rsidP="00485D9F">
            <w:pPr>
              <w:spacing w:after="0" w:line="240" w:lineRule="auto"/>
              <w:ind w:left="284"/>
              <w:rPr>
                <w:rFonts w:ascii="Lucida Bright" w:hAnsi="Lucida Bright" w:cs="Arial"/>
                <w:sz w:val="18"/>
                <w:szCs w:val="18"/>
              </w:rPr>
            </w:pPr>
            <w:r w:rsidRPr="00065C1E">
              <w:rPr>
                <w:rFonts w:ascii="Lucida Bright" w:hAnsi="Lucida Bright" w:cs="Arial"/>
                <w:sz w:val="18"/>
                <w:szCs w:val="18"/>
              </w:rPr>
              <w:t>Contenido de Mat. Orgánica</w:t>
            </w:r>
          </w:p>
        </w:tc>
        <w:tc>
          <w:tcPr>
            <w:tcW w:w="1134" w:type="dxa"/>
            <w:tcBorders>
              <w:top w:val="nil"/>
              <w:left w:val="single" w:sz="4" w:space="0" w:color="auto"/>
              <w:bottom w:val="nil"/>
              <w:right w:val="single" w:sz="4" w:space="0" w:color="auto"/>
            </w:tcBorders>
            <w:shd w:val="clear" w:color="auto" w:fill="FFFFFF"/>
            <w:vAlign w:val="center"/>
          </w:tcPr>
          <w:p w:rsidR="001D2442" w:rsidRPr="00065C1E" w:rsidRDefault="001D2442" w:rsidP="00485D9F">
            <w:pPr>
              <w:spacing w:after="0" w:line="240" w:lineRule="auto"/>
              <w:ind w:left="284"/>
              <w:rPr>
                <w:rFonts w:ascii="Lucida Bright" w:hAnsi="Lucida Bright" w:cs="Arial"/>
                <w:sz w:val="18"/>
                <w:szCs w:val="18"/>
              </w:rPr>
            </w:pPr>
            <w:r w:rsidRPr="00065C1E">
              <w:rPr>
                <w:rFonts w:ascii="Lucida Bright" w:hAnsi="Lucida Bright" w:cs="Arial"/>
                <w:sz w:val="18"/>
                <w:szCs w:val="18"/>
              </w:rPr>
              <w:t>-</w:t>
            </w:r>
          </w:p>
        </w:tc>
        <w:tc>
          <w:tcPr>
            <w:tcW w:w="1639" w:type="dxa"/>
            <w:tcBorders>
              <w:top w:val="nil"/>
              <w:left w:val="single" w:sz="4" w:space="0" w:color="auto"/>
              <w:bottom w:val="nil"/>
              <w:right w:val="single" w:sz="4" w:space="0" w:color="auto"/>
            </w:tcBorders>
            <w:shd w:val="clear" w:color="auto" w:fill="FFFFFF"/>
            <w:vAlign w:val="center"/>
          </w:tcPr>
          <w:p w:rsidR="001D2442" w:rsidRPr="00065C1E" w:rsidRDefault="001D2442" w:rsidP="00485D9F">
            <w:pPr>
              <w:spacing w:after="0" w:line="240" w:lineRule="auto"/>
              <w:ind w:left="284"/>
              <w:rPr>
                <w:rFonts w:ascii="Lucida Bright" w:hAnsi="Lucida Bright" w:cs="Arial"/>
                <w:sz w:val="18"/>
                <w:szCs w:val="18"/>
              </w:rPr>
            </w:pPr>
            <w:r w:rsidRPr="00065C1E">
              <w:rPr>
                <w:rFonts w:ascii="Lucida Bright" w:hAnsi="Lucida Bright" w:cs="Arial"/>
                <w:sz w:val="18"/>
                <w:szCs w:val="18"/>
              </w:rPr>
              <w:t>1 cada 1000 m³</w:t>
            </w:r>
          </w:p>
        </w:tc>
        <w:tc>
          <w:tcPr>
            <w:tcW w:w="2106" w:type="dxa"/>
            <w:tcBorders>
              <w:top w:val="nil"/>
              <w:left w:val="single" w:sz="4" w:space="0" w:color="auto"/>
              <w:bottom w:val="nil"/>
              <w:right w:val="single" w:sz="4" w:space="0" w:color="auto"/>
            </w:tcBorders>
            <w:shd w:val="clear" w:color="auto" w:fill="FFFFFF"/>
            <w:vAlign w:val="center"/>
          </w:tcPr>
          <w:p w:rsidR="001D2442" w:rsidRPr="00065C1E" w:rsidRDefault="001D2442" w:rsidP="00485D9F">
            <w:pPr>
              <w:spacing w:after="0" w:line="240" w:lineRule="auto"/>
              <w:ind w:left="284"/>
              <w:rPr>
                <w:rFonts w:ascii="Lucida Bright" w:hAnsi="Lucida Bright" w:cs="Arial"/>
                <w:sz w:val="18"/>
                <w:szCs w:val="18"/>
              </w:rPr>
            </w:pPr>
            <w:r w:rsidRPr="00065C1E">
              <w:rPr>
                <w:rFonts w:ascii="Lucida Bright" w:hAnsi="Lucida Bright" w:cs="Arial"/>
                <w:sz w:val="18"/>
                <w:szCs w:val="18"/>
              </w:rPr>
              <w:t>Cantera</w:t>
            </w:r>
          </w:p>
        </w:tc>
      </w:tr>
      <w:tr w:rsidR="001D2442" w:rsidRPr="00065C1E" w:rsidTr="00485D9F">
        <w:trPr>
          <w:cantSplit/>
          <w:trHeight w:val="60"/>
          <w:jc w:val="center"/>
        </w:trPr>
        <w:tc>
          <w:tcPr>
            <w:tcW w:w="1271" w:type="dxa"/>
            <w:vMerge/>
            <w:tcBorders>
              <w:top w:val="nil"/>
              <w:left w:val="single" w:sz="4" w:space="0" w:color="auto"/>
              <w:bottom w:val="single" w:sz="4" w:space="0" w:color="000000"/>
              <w:right w:val="single" w:sz="4" w:space="0" w:color="auto"/>
            </w:tcBorders>
            <w:vAlign w:val="center"/>
          </w:tcPr>
          <w:p w:rsidR="001D2442" w:rsidRPr="00065C1E" w:rsidRDefault="001D2442" w:rsidP="00485D9F">
            <w:pPr>
              <w:spacing w:after="0" w:line="240" w:lineRule="auto"/>
              <w:ind w:left="284"/>
              <w:rPr>
                <w:rFonts w:ascii="Lucida Bright" w:hAnsi="Lucida Bright" w:cs="Arial"/>
                <w:sz w:val="18"/>
                <w:szCs w:val="18"/>
              </w:rPr>
            </w:pPr>
          </w:p>
        </w:tc>
        <w:tc>
          <w:tcPr>
            <w:tcW w:w="2680" w:type="dxa"/>
            <w:gridSpan w:val="2"/>
            <w:tcBorders>
              <w:top w:val="nil"/>
              <w:left w:val="single" w:sz="4" w:space="0" w:color="auto"/>
              <w:bottom w:val="nil"/>
              <w:right w:val="single" w:sz="4" w:space="0" w:color="auto"/>
            </w:tcBorders>
            <w:shd w:val="clear" w:color="auto" w:fill="FFFFFF"/>
            <w:vAlign w:val="center"/>
          </w:tcPr>
          <w:p w:rsidR="001D2442" w:rsidRPr="00065C1E" w:rsidRDefault="001D2442" w:rsidP="00485D9F">
            <w:pPr>
              <w:spacing w:after="0" w:line="240" w:lineRule="auto"/>
              <w:ind w:left="284"/>
              <w:rPr>
                <w:rFonts w:ascii="Lucida Bright" w:hAnsi="Lucida Bright" w:cs="Arial"/>
                <w:sz w:val="18"/>
                <w:szCs w:val="18"/>
              </w:rPr>
            </w:pPr>
            <w:r w:rsidRPr="00065C1E">
              <w:rPr>
                <w:rFonts w:ascii="Lucida Bright" w:hAnsi="Lucida Bright" w:cs="Arial"/>
                <w:sz w:val="18"/>
                <w:szCs w:val="18"/>
              </w:rPr>
              <w:t>Abrasión Los Ángeles</w:t>
            </w:r>
          </w:p>
        </w:tc>
        <w:tc>
          <w:tcPr>
            <w:tcW w:w="1134" w:type="dxa"/>
            <w:tcBorders>
              <w:top w:val="nil"/>
              <w:left w:val="single" w:sz="4" w:space="0" w:color="auto"/>
              <w:bottom w:val="nil"/>
              <w:right w:val="single" w:sz="4" w:space="0" w:color="auto"/>
            </w:tcBorders>
            <w:shd w:val="clear" w:color="auto" w:fill="FFFFFF"/>
            <w:vAlign w:val="center"/>
          </w:tcPr>
          <w:p w:rsidR="001D2442" w:rsidRPr="00065C1E" w:rsidRDefault="001D2442" w:rsidP="00485D9F">
            <w:pPr>
              <w:spacing w:after="0" w:line="240" w:lineRule="auto"/>
              <w:ind w:left="284"/>
              <w:rPr>
                <w:rFonts w:ascii="Lucida Bright" w:hAnsi="Lucida Bright" w:cs="Arial"/>
                <w:sz w:val="18"/>
                <w:szCs w:val="18"/>
              </w:rPr>
            </w:pPr>
            <w:r w:rsidRPr="00065C1E">
              <w:rPr>
                <w:rFonts w:ascii="Lucida Bright" w:hAnsi="Lucida Bright" w:cs="Arial"/>
                <w:sz w:val="18"/>
                <w:szCs w:val="18"/>
              </w:rPr>
              <w:t>T 96</w:t>
            </w:r>
          </w:p>
        </w:tc>
        <w:tc>
          <w:tcPr>
            <w:tcW w:w="1639" w:type="dxa"/>
            <w:tcBorders>
              <w:top w:val="nil"/>
              <w:left w:val="single" w:sz="4" w:space="0" w:color="auto"/>
              <w:bottom w:val="nil"/>
              <w:right w:val="single" w:sz="4" w:space="0" w:color="auto"/>
            </w:tcBorders>
            <w:shd w:val="clear" w:color="auto" w:fill="FFFFFF"/>
            <w:vAlign w:val="center"/>
          </w:tcPr>
          <w:p w:rsidR="001D2442" w:rsidRPr="00065C1E" w:rsidRDefault="001D2442" w:rsidP="00485D9F">
            <w:pPr>
              <w:spacing w:after="0" w:line="240" w:lineRule="auto"/>
              <w:ind w:left="284"/>
              <w:rPr>
                <w:rFonts w:ascii="Lucida Bright" w:hAnsi="Lucida Bright" w:cs="Arial"/>
                <w:sz w:val="18"/>
                <w:szCs w:val="18"/>
              </w:rPr>
            </w:pPr>
            <w:r w:rsidRPr="00065C1E">
              <w:rPr>
                <w:rFonts w:ascii="Lucida Bright" w:hAnsi="Lucida Bright" w:cs="Arial"/>
                <w:sz w:val="18"/>
                <w:szCs w:val="18"/>
              </w:rPr>
              <w:t>1 cada 1000 m³</w:t>
            </w:r>
          </w:p>
        </w:tc>
        <w:tc>
          <w:tcPr>
            <w:tcW w:w="2106" w:type="dxa"/>
            <w:tcBorders>
              <w:top w:val="nil"/>
              <w:left w:val="single" w:sz="4" w:space="0" w:color="auto"/>
              <w:bottom w:val="nil"/>
              <w:right w:val="single" w:sz="4" w:space="0" w:color="auto"/>
            </w:tcBorders>
            <w:shd w:val="clear" w:color="auto" w:fill="FFFFFF"/>
            <w:vAlign w:val="center"/>
          </w:tcPr>
          <w:p w:rsidR="001D2442" w:rsidRPr="00065C1E" w:rsidRDefault="001D2442" w:rsidP="00485D9F">
            <w:pPr>
              <w:spacing w:after="0" w:line="240" w:lineRule="auto"/>
              <w:ind w:left="284"/>
              <w:rPr>
                <w:rFonts w:ascii="Lucida Bright" w:hAnsi="Lucida Bright" w:cs="Arial"/>
                <w:sz w:val="18"/>
                <w:szCs w:val="18"/>
              </w:rPr>
            </w:pPr>
            <w:r w:rsidRPr="00065C1E">
              <w:rPr>
                <w:rFonts w:ascii="Lucida Bright" w:hAnsi="Lucida Bright" w:cs="Arial"/>
                <w:sz w:val="18"/>
                <w:szCs w:val="18"/>
              </w:rPr>
              <w:t>Cantera</w:t>
            </w:r>
          </w:p>
        </w:tc>
      </w:tr>
      <w:tr w:rsidR="001D2442" w:rsidRPr="00065C1E" w:rsidTr="00485D9F">
        <w:trPr>
          <w:cantSplit/>
          <w:trHeight w:val="60"/>
          <w:jc w:val="center"/>
        </w:trPr>
        <w:tc>
          <w:tcPr>
            <w:tcW w:w="1271" w:type="dxa"/>
            <w:vMerge/>
            <w:tcBorders>
              <w:top w:val="nil"/>
              <w:left w:val="single" w:sz="4" w:space="0" w:color="auto"/>
              <w:bottom w:val="single" w:sz="4" w:space="0" w:color="000000"/>
              <w:right w:val="single" w:sz="4" w:space="0" w:color="auto"/>
            </w:tcBorders>
            <w:vAlign w:val="center"/>
          </w:tcPr>
          <w:p w:rsidR="001D2442" w:rsidRPr="00065C1E" w:rsidRDefault="001D2442" w:rsidP="00485D9F">
            <w:pPr>
              <w:spacing w:after="0" w:line="240" w:lineRule="auto"/>
              <w:ind w:left="284"/>
              <w:rPr>
                <w:rFonts w:ascii="Lucida Bright" w:hAnsi="Lucida Bright" w:cs="Arial"/>
                <w:sz w:val="18"/>
                <w:szCs w:val="18"/>
              </w:rPr>
            </w:pPr>
          </w:p>
        </w:tc>
        <w:tc>
          <w:tcPr>
            <w:tcW w:w="2680" w:type="dxa"/>
            <w:gridSpan w:val="2"/>
            <w:tcBorders>
              <w:top w:val="nil"/>
              <w:left w:val="single" w:sz="4" w:space="0" w:color="auto"/>
              <w:bottom w:val="nil"/>
              <w:right w:val="single" w:sz="4" w:space="0" w:color="auto"/>
            </w:tcBorders>
            <w:shd w:val="clear" w:color="auto" w:fill="FFFFFF"/>
            <w:vAlign w:val="center"/>
          </w:tcPr>
          <w:p w:rsidR="001D2442" w:rsidRPr="00065C1E" w:rsidRDefault="001D2442" w:rsidP="00485D9F">
            <w:pPr>
              <w:spacing w:after="0" w:line="240" w:lineRule="auto"/>
              <w:ind w:left="284"/>
              <w:rPr>
                <w:rFonts w:ascii="Lucida Bright" w:hAnsi="Lucida Bright" w:cs="Arial"/>
                <w:sz w:val="18"/>
                <w:szCs w:val="18"/>
              </w:rPr>
            </w:pPr>
            <w:r w:rsidRPr="00065C1E">
              <w:rPr>
                <w:rFonts w:ascii="Lucida Bright" w:hAnsi="Lucida Bright" w:cs="Arial"/>
                <w:sz w:val="18"/>
                <w:szCs w:val="18"/>
              </w:rPr>
              <w:t>Densidad - Humedad</w:t>
            </w:r>
          </w:p>
        </w:tc>
        <w:tc>
          <w:tcPr>
            <w:tcW w:w="1134" w:type="dxa"/>
            <w:tcBorders>
              <w:top w:val="nil"/>
              <w:left w:val="single" w:sz="4" w:space="0" w:color="auto"/>
              <w:bottom w:val="nil"/>
              <w:right w:val="single" w:sz="4" w:space="0" w:color="auto"/>
            </w:tcBorders>
            <w:shd w:val="clear" w:color="auto" w:fill="FFFFFF"/>
            <w:vAlign w:val="center"/>
          </w:tcPr>
          <w:p w:rsidR="001D2442" w:rsidRPr="00065C1E" w:rsidRDefault="001D2442" w:rsidP="00485D9F">
            <w:pPr>
              <w:spacing w:after="0" w:line="240" w:lineRule="auto"/>
              <w:ind w:left="284"/>
              <w:rPr>
                <w:rFonts w:ascii="Lucida Bright" w:hAnsi="Lucida Bright" w:cs="Arial"/>
                <w:sz w:val="18"/>
                <w:szCs w:val="18"/>
              </w:rPr>
            </w:pPr>
            <w:r w:rsidRPr="00065C1E">
              <w:rPr>
                <w:rFonts w:ascii="Lucida Bright" w:hAnsi="Lucida Bright" w:cs="Arial"/>
                <w:sz w:val="18"/>
                <w:szCs w:val="18"/>
              </w:rPr>
              <w:t>T 180</w:t>
            </w:r>
          </w:p>
        </w:tc>
        <w:tc>
          <w:tcPr>
            <w:tcW w:w="1639" w:type="dxa"/>
            <w:tcBorders>
              <w:top w:val="nil"/>
              <w:left w:val="single" w:sz="4" w:space="0" w:color="auto"/>
              <w:bottom w:val="nil"/>
              <w:right w:val="single" w:sz="4" w:space="0" w:color="auto"/>
            </w:tcBorders>
            <w:shd w:val="clear" w:color="auto" w:fill="FFFFFF"/>
            <w:vAlign w:val="center"/>
          </w:tcPr>
          <w:p w:rsidR="001D2442" w:rsidRPr="00065C1E" w:rsidRDefault="001D2442" w:rsidP="00485D9F">
            <w:pPr>
              <w:spacing w:after="0" w:line="240" w:lineRule="auto"/>
              <w:ind w:left="284"/>
              <w:rPr>
                <w:rFonts w:ascii="Lucida Bright" w:hAnsi="Lucida Bright" w:cs="Arial"/>
                <w:sz w:val="18"/>
                <w:szCs w:val="18"/>
              </w:rPr>
            </w:pPr>
            <w:r w:rsidRPr="00065C1E">
              <w:rPr>
                <w:rFonts w:ascii="Lucida Bright" w:hAnsi="Lucida Bright" w:cs="Arial"/>
                <w:sz w:val="18"/>
                <w:szCs w:val="18"/>
              </w:rPr>
              <w:t>1 cada 500 m³</w:t>
            </w:r>
          </w:p>
        </w:tc>
        <w:tc>
          <w:tcPr>
            <w:tcW w:w="2106" w:type="dxa"/>
            <w:tcBorders>
              <w:top w:val="nil"/>
              <w:left w:val="single" w:sz="4" w:space="0" w:color="auto"/>
              <w:bottom w:val="nil"/>
              <w:right w:val="single" w:sz="4" w:space="0" w:color="auto"/>
            </w:tcBorders>
            <w:shd w:val="clear" w:color="auto" w:fill="FFFFFF"/>
            <w:vAlign w:val="center"/>
          </w:tcPr>
          <w:p w:rsidR="001D2442" w:rsidRPr="00065C1E" w:rsidRDefault="001D2442" w:rsidP="00485D9F">
            <w:pPr>
              <w:spacing w:after="0" w:line="240" w:lineRule="auto"/>
              <w:ind w:left="284"/>
              <w:rPr>
                <w:rFonts w:ascii="Lucida Bright" w:hAnsi="Lucida Bright" w:cs="Arial"/>
                <w:sz w:val="18"/>
                <w:szCs w:val="18"/>
              </w:rPr>
            </w:pPr>
            <w:r w:rsidRPr="00065C1E">
              <w:rPr>
                <w:rFonts w:ascii="Lucida Bright" w:hAnsi="Lucida Bright" w:cs="Arial"/>
                <w:sz w:val="18"/>
                <w:szCs w:val="18"/>
              </w:rPr>
              <w:t>Pista</w:t>
            </w:r>
          </w:p>
        </w:tc>
      </w:tr>
      <w:tr w:rsidR="001D2442" w:rsidRPr="00065C1E" w:rsidTr="00485D9F">
        <w:trPr>
          <w:cantSplit/>
          <w:trHeight w:val="60"/>
          <w:jc w:val="center"/>
        </w:trPr>
        <w:tc>
          <w:tcPr>
            <w:tcW w:w="1271" w:type="dxa"/>
            <w:vMerge/>
            <w:tcBorders>
              <w:top w:val="nil"/>
              <w:left w:val="single" w:sz="4" w:space="0" w:color="auto"/>
              <w:bottom w:val="single" w:sz="4" w:space="0" w:color="000000"/>
              <w:right w:val="single" w:sz="4" w:space="0" w:color="auto"/>
            </w:tcBorders>
            <w:vAlign w:val="center"/>
          </w:tcPr>
          <w:p w:rsidR="001D2442" w:rsidRPr="00065C1E" w:rsidRDefault="001D2442" w:rsidP="00485D9F">
            <w:pPr>
              <w:spacing w:after="0" w:line="240" w:lineRule="auto"/>
              <w:ind w:left="284"/>
              <w:rPr>
                <w:rFonts w:ascii="Lucida Bright" w:hAnsi="Lucida Bright" w:cs="Arial"/>
                <w:sz w:val="18"/>
                <w:szCs w:val="18"/>
              </w:rPr>
            </w:pPr>
          </w:p>
        </w:tc>
        <w:tc>
          <w:tcPr>
            <w:tcW w:w="1597" w:type="dxa"/>
            <w:vMerge w:val="restart"/>
            <w:tcBorders>
              <w:top w:val="nil"/>
              <w:left w:val="single" w:sz="4" w:space="0" w:color="auto"/>
              <w:bottom w:val="single" w:sz="4" w:space="0" w:color="000000"/>
              <w:right w:val="nil"/>
            </w:tcBorders>
            <w:shd w:val="clear" w:color="auto" w:fill="FFFFFF"/>
            <w:vAlign w:val="center"/>
          </w:tcPr>
          <w:p w:rsidR="001D2442" w:rsidRPr="00065C1E" w:rsidRDefault="001D2442" w:rsidP="00485D9F">
            <w:pPr>
              <w:spacing w:after="0" w:line="240" w:lineRule="auto"/>
              <w:ind w:left="284"/>
              <w:rPr>
                <w:rFonts w:ascii="Lucida Bright" w:hAnsi="Lucida Bright" w:cs="Arial"/>
                <w:sz w:val="18"/>
                <w:szCs w:val="18"/>
              </w:rPr>
            </w:pPr>
            <w:r w:rsidRPr="00065C1E">
              <w:rPr>
                <w:rFonts w:ascii="Lucida Bright" w:hAnsi="Lucida Bright" w:cs="Arial"/>
                <w:sz w:val="18"/>
                <w:szCs w:val="18"/>
              </w:rPr>
              <w:t xml:space="preserve">Compactación </w:t>
            </w:r>
          </w:p>
        </w:tc>
        <w:tc>
          <w:tcPr>
            <w:tcW w:w="1083" w:type="dxa"/>
            <w:vMerge w:val="restart"/>
            <w:tcBorders>
              <w:top w:val="nil"/>
              <w:left w:val="nil"/>
              <w:bottom w:val="nil"/>
              <w:right w:val="single" w:sz="4" w:space="0" w:color="auto"/>
            </w:tcBorders>
            <w:shd w:val="clear" w:color="auto" w:fill="FFFFFF"/>
            <w:vAlign w:val="center"/>
          </w:tcPr>
          <w:p w:rsidR="001D2442" w:rsidRPr="00065C1E" w:rsidRDefault="001D2442" w:rsidP="00485D9F">
            <w:pPr>
              <w:spacing w:after="0" w:line="240" w:lineRule="auto"/>
              <w:ind w:left="284"/>
              <w:rPr>
                <w:rFonts w:ascii="Lucida Bright" w:hAnsi="Lucida Bright" w:cs="Arial"/>
                <w:sz w:val="18"/>
                <w:szCs w:val="18"/>
              </w:rPr>
            </w:pPr>
            <w:r w:rsidRPr="00065C1E">
              <w:rPr>
                <w:rFonts w:ascii="Lucida Bright" w:hAnsi="Lucida Bright" w:cs="Arial"/>
                <w:sz w:val="18"/>
                <w:szCs w:val="18"/>
              </w:rPr>
              <w:t>Base y Cuerpo</w:t>
            </w:r>
          </w:p>
        </w:tc>
        <w:tc>
          <w:tcPr>
            <w:tcW w:w="1134" w:type="dxa"/>
            <w:tcBorders>
              <w:top w:val="nil"/>
              <w:left w:val="single" w:sz="4" w:space="0" w:color="auto"/>
              <w:bottom w:val="nil"/>
              <w:right w:val="single" w:sz="4" w:space="0" w:color="auto"/>
            </w:tcBorders>
            <w:shd w:val="clear" w:color="auto" w:fill="FFFFFF"/>
            <w:vAlign w:val="center"/>
          </w:tcPr>
          <w:p w:rsidR="001D2442" w:rsidRPr="00065C1E" w:rsidRDefault="001D2442" w:rsidP="00485D9F">
            <w:pPr>
              <w:spacing w:after="0" w:line="240" w:lineRule="auto"/>
              <w:ind w:left="284"/>
              <w:rPr>
                <w:rFonts w:ascii="Lucida Bright" w:hAnsi="Lucida Bright" w:cs="Arial"/>
                <w:sz w:val="18"/>
                <w:szCs w:val="18"/>
              </w:rPr>
            </w:pPr>
            <w:r w:rsidRPr="00065C1E">
              <w:rPr>
                <w:rFonts w:ascii="Lucida Bright" w:hAnsi="Lucida Bright" w:cs="Arial"/>
                <w:sz w:val="18"/>
                <w:szCs w:val="18"/>
              </w:rPr>
              <w:t>T 191</w:t>
            </w:r>
          </w:p>
        </w:tc>
        <w:tc>
          <w:tcPr>
            <w:tcW w:w="1639" w:type="dxa"/>
            <w:vMerge w:val="restart"/>
            <w:tcBorders>
              <w:top w:val="nil"/>
              <w:left w:val="single" w:sz="4" w:space="0" w:color="auto"/>
              <w:right w:val="single" w:sz="4" w:space="0" w:color="auto"/>
            </w:tcBorders>
            <w:shd w:val="clear" w:color="auto" w:fill="FFFFFF"/>
            <w:vAlign w:val="center"/>
          </w:tcPr>
          <w:p w:rsidR="001D2442" w:rsidRPr="00065C1E" w:rsidRDefault="001D2442" w:rsidP="00485D9F">
            <w:pPr>
              <w:spacing w:after="0" w:line="240" w:lineRule="auto"/>
              <w:ind w:left="284"/>
              <w:rPr>
                <w:rFonts w:ascii="Lucida Bright" w:hAnsi="Lucida Bright" w:cs="Arial"/>
                <w:sz w:val="18"/>
                <w:szCs w:val="18"/>
              </w:rPr>
            </w:pPr>
            <w:r w:rsidRPr="00065C1E">
              <w:rPr>
                <w:rFonts w:ascii="Lucida Bright" w:hAnsi="Lucida Bright" w:cs="Arial"/>
                <w:sz w:val="18"/>
                <w:szCs w:val="18"/>
              </w:rPr>
              <w:t>1 cada 250 m²</w:t>
            </w:r>
          </w:p>
        </w:tc>
        <w:tc>
          <w:tcPr>
            <w:tcW w:w="2106" w:type="dxa"/>
            <w:vMerge w:val="restart"/>
            <w:tcBorders>
              <w:top w:val="nil"/>
              <w:left w:val="single" w:sz="4" w:space="0" w:color="auto"/>
              <w:bottom w:val="single" w:sz="4" w:space="0" w:color="000000"/>
              <w:right w:val="single" w:sz="4" w:space="0" w:color="auto"/>
            </w:tcBorders>
            <w:shd w:val="clear" w:color="auto" w:fill="FFFFFF"/>
            <w:vAlign w:val="center"/>
          </w:tcPr>
          <w:p w:rsidR="001D2442" w:rsidRPr="00065C1E" w:rsidRDefault="001D2442" w:rsidP="00485D9F">
            <w:pPr>
              <w:spacing w:after="0" w:line="240" w:lineRule="auto"/>
              <w:ind w:left="284"/>
              <w:rPr>
                <w:rFonts w:ascii="Lucida Bright" w:hAnsi="Lucida Bright" w:cs="Arial"/>
                <w:sz w:val="18"/>
                <w:szCs w:val="18"/>
              </w:rPr>
            </w:pPr>
            <w:r w:rsidRPr="00065C1E">
              <w:rPr>
                <w:rFonts w:ascii="Lucida Bright" w:hAnsi="Lucida Bright" w:cs="Arial"/>
                <w:sz w:val="18"/>
                <w:szCs w:val="18"/>
              </w:rPr>
              <w:t>Pista</w:t>
            </w:r>
          </w:p>
        </w:tc>
      </w:tr>
      <w:tr w:rsidR="001D2442" w:rsidRPr="00065C1E" w:rsidTr="00485D9F">
        <w:trPr>
          <w:cantSplit/>
          <w:trHeight w:val="60"/>
          <w:jc w:val="center"/>
        </w:trPr>
        <w:tc>
          <w:tcPr>
            <w:tcW w:w="1271" w:type="dxa"/>
            <w:vMerge/>
            <w:tcBorders>
              <w:top w:val="nil"/>
              <w:left w:val="single" w:sz="4" w:space="0" w:color="auto"/>
              <w:bottom w:val="single" w:sz="4" w:space="0" w:color="000000"/>
              <w:right w:val="single" w:sz="4" w:space="0" w:color="auto"/>
            </w:tcBorders>
            <w:vAlign w:val="center"/>
          </w:tcPr>
          <w:p w:rsidR="001D2442" w:rsidRPr="00065C1E" w:rsidRDefault="001D2442" w:rsidP="00485D9F">
            <w:pPr>
              <w:spacing w:after="0" w:line="240" w:lineRule="auto"/>
              <w:ind w:left="284"/>
              <w:rPr>
                <w:rFonts w:ascii="Lucida Bright" w:hAnsi="Lucida Bright" w:cs="Arial"/>
                <w:sz w:val="18"/>
                <w:szCs w:val="18"/>
              </w:rPr>
            </w:pPr>
          </w:p>
        </w:tc>
        <w:tc>
          <w:tcPr>
            <w:tcW w:w="1597" w:type="dxa"/>
            <w:vMerge/>
            <w:tcBorders>
              <w:top w:val="nil"/>
              <w:left w:val="single" w:sz="4" w:space="0" w:color="auto"/>
              <w:bottom w:val="single" w:sz="4" w:space="0" w:color="000000"/>
              <w:right w:val="nil"/>
            </w:tcBorders>
            <w:vAlign w:val="center"/>
          </w:tcPr>
          <w:p w:rsidR="001D2442" w:rsidRPr="00065C1E" w:rsidRDefault="001D2442" w:rsidP="00485D9F">
            <w:pPr>
              <w:spacing w:after="0" w:line="240" w:lineRule="auto"/>
              <w:ind w:left="284"/>
              <w:rPr>
                <w:rFonts w:ascii="Lucida Bright" w:hAnsi="Lucida Bright" w:cs="Arial"/>
                <w:sz w:val="18"/>
                <w:szCs w:val="18"/>
              </w:rPr>
            </w:pPr>
          </w:p>
        </w:tc>
        <w:tc>
          <w:tcPr>
            <w:tcW w:w="1083" w:type="dxa"/>
            <w:vMerge/>
            <w:tcBorders>
              <w:top w:val="nil"/>
              <w:left w:val="nil"/>
              <w:bottom w:val="nil"/>
              <w:right w:val="single" w:sz="4" w:space="0" w:color="auto"/>
            </w:tcBorders>
            <w:vAlign w:val="center"/>
          </w:tcPr>
          <w:p w:rsidR="001D2442" w:rsidRPr="00065C1E" w:rsidRDefault="001D2442" w:rsidP="00485D9F">
            <w:pPr>
              <w:spacing w:after="0" w:line="240" w:lineRule="auto"/>
              <w:ind w:left="284"/>
              <w:rPr>
                <w:rFonts w:ascii="Lucida Bright" w:hAnsi="Lucida Bright" w:cs="Arial"/>
                <w:sz w:val="18"/>
                <w:szCs w:val="18"/>
              </w:rPr>
            </w:pPr>
          </w:p>
        </w:tc>
        <w:tc>
          <w:tcPr>
            <w:tcW w:w="1134" w:type="dxa"/>
            <w:tcBorders>
              <w:top w:val="nil"/>
              <w:left w:val="single" w:sz="4" w:space="0" w:color="auto"/>
              <w:bottom w:val="nil"/>
              <w:right w:val="single" w:sz="4" w:space="0" w:color="auto"/>
            </w:tcBorders>
            <w:shd w:val="clear" w:color="auto" w:fill="FFFFFF"/>
            <w:vAlign w:val="center"/>
          </w:tcPr>
          <w:p w:rsidR="001D2442" w:rsidRPr="00065C1E" w:rsidRDefault="001D2442" w:rsidP="00485D9F">
            <w:pPr>
              <w:spacing w:after="0" w:line="240" w:lineRule="auto"/>
              <w:ind w:left="284"/>
              <w:rPr>
                <w:rFonts w:ascii="Lucida Bright" w:hAnsi="Lucida Bright" w:cs="Arial"/>
                <w:sz w:val="18"/>
                <w:szCs w:val="18"/>
              </w:rPr>
            </w:pPr>
            <w:r w:rsidRPr="00065C1E">
              <w:rPr>
                <w:rFonts w:ascii="Lucida Bright" w:hAnsi="Lucida Bright" w:cs="Arial"/>
                <w:sz w:val="18"/>
                <w:szCs w:val="18"/>
              </w:rPr>
              <w:t> </w:t>
            </w:r>
          </w:p>
        </w:tc>
        <w:tc>
          <w:tcPr>
            <w:tcW w:w="1639" w:type="dxa"/>
            <w:vMerge/>
            <w:tcBorders>
              <w:left w:val="single" w:sz="4" w:space="0" w:color="auto"/>
              <w:right w:val="single" w:sz="4" w:space="0" w:color="auto"/>
            </w:tcBorders>
            <w:vAlign w:val="center"/>
          </w:tcPr>
          <w:p w:rsidR="001D2442" w:rsidRPr="00065C1E" w:rsidRDefault="001D2442" w:rsidP="00485D9F">
            <w:pPr>
              <w:spacing w:after="0" w:line="240" w:lineRule="auto"/>
              <w:ind w:left="284"/>
              <w:rPr>
                <w:rFonts w:ascii="Lucida Bright" w:hAnsi="Lucida Bright" w:cs="Arial"/>
                <w:sz w:val="18"/>
                <w:szCs w:val="18"/>
              </w:rPr>
            </w:pPr>
          </w:p>
        </w:tc>
        <w:tc>
          <w:tcPr>
            <w:tcW w:w="2106" w:type="dxa"/>
            <w:vMerge/>
            <w:tcBorders>
              <w:top w:val="nil"/>
              <w:left w:val="single" w:sz="4" w:space="0" w:color="auto"/>
              <w:bottom w:val="single" w:sz="4" w:space="0" w:color="000000"/>
              <w:right w:val="single" w:sz="4" w:space="0" w:color="auto"/>
            </w:tcBorders>
            <w:vAlign w:val="center"/>
          </w:tcPr>
          <w:p w:rsidR="001D2442" w:rsidRPr="00065C1E" w:rsidRDefault="001D2442" w:rsidP="00485D9F">
            <w:pPr>
              <w:spacing w:after="0" w:line="240" w:lineRule="auto"/>
              <w:ind w:left="284"/>
              <w:rPr>
                <w:rFonts w:ascii="Lucida Bright" w:hAnsi="Lucida Bright" w:cs="Arial"/>
                <w:sz w:val="18"/>
                <w:szCs w:val="18"/>
              </w:rPr>
            </w:pPr>
          </w:p>
        </w:tc>
      </w:tr>
      <w:tr w:rsidR="001D2442" w:rsidRPr="00065C1E" w:rsidTr="00485D9F">
        <w:trPr>
          <w:cantSplit/>
          <w:trHeight w:val="60"/>
          <w:jc w:val="center"/>
        </w:trPr>
        <w:tc>
          <w:tcPr>
            <w:tcW w:w="1271" w:type="dxa"/>
            <w:vMerge/>
            <w:tcBorders>
              <w:top w:val="nil"/>
              <w:left w:val="single" w:sz="4" w:space="0" w:color="auto"/>
              <w:bottom w:val="single" w:sz="4" w:space="0" w:color="000000"/>
              <w:right w:val="single" w:sz="4" w:space="0" w:color="auto"/>
            </w:tcBorders>
            <w:vAlign w:val="center"/>
          </w:tcPr>
          <w:p w:rsidR="001D2442" w:rsidRPr="00065C1E" w:rsidRDefault="001D2442" w:rsidP="00485D9F">
            <w:pPr>
              <w:spacing w:after="0" w:line="240" w:lineRule="auto"/>
              <w:ind w:left="284"/>
              <w:rPr>
                <w:rFonts w:ascii="Lucida Bright" w:hAnsi="Lucida Bright" w:cs="Arial"/>
                <w:sz w:val="18"/>
                <w:szCs w:val="18"/>
              </w:rPr>
            </w:pPr>
          </w:p>
        </w:tc>
        <w:tc>
          <w:tcPr>
            <w:tcW w:w="1597" w:type="dxa"/>
            <w:vMerge/>
            <w:tcBorders>
              <w:top w:val="nil"/>
              <w:left w:val="single" w:sz="4" w:space="0" w:color="auto"/>
              <w:bottom w:val="single" w:sz="4" w:space="0" w:color="000000"/>
              <w:right w:val="nil"/>
            </w:tcBorders>
            <w:vAlign w:val="center"/>
          </w:tcPr>
          <w:p w:rsidR="001D2442" w:rsidRPr="00065C1E" w:rsidRDefault="001D2442" w:rsidP="00485D9F">
            <w:pPr>
              <w:spacing w:after="0" w:line="240" w:lineRule="auto"/>
              <w:ind w:left="284"/>
              <w:rPr>
                <w:rFonts w:ascii="Lucida Bright" w:hAnsi="Lucida Bright" w:cs="Arial"/>
                <w:sz w:val="18"/>
                <w:szCs w:val="18"/>
              </w:rPr>
            </w:pPr>
          </w:p>
        </w:tc>
        <w:tc>
          <w:tcPr>
            <w:tcW w:w="1083" w:type="dxa"/>
            <w:vMerge/>
            <w:tcBorders>
              <w:top w:val="nil"/>
              <w:left w:val="nil"/>
              <w:bottom w:val="nil"/>
              <w:right w:val="single" w:sz="4" w:space="0" w:color="auto"/>
            </w:tcBorders>
            <w:vAlign w:val="center"/>
          </w:tcPr>
          <w:p w:rsidR="001D2442" w:rsidRPr="00065C1E" w:rsidRDefault="001D2442" w:rsidP="00485D9F">
            <w:pPr>
              <w:spacing w:after="0" w:line="240" w:lineRule="auto"/>
              <w:ind w:left="284"/>
              <w:rPr>
                <w:rFonts w:ascii="Lucida Bright" w:hAnsi="Lucida Bright" w:cs="Arial"/>
                <w:sz w:val="18"/>
                <w:szCs w:val="18"/>
              </w:rPr>
            </w:pPr>
          </w:p>
        </w:tc>
        <w:tc>
          <w:tcPr>
            <w:tcW w:w="1134" w:type="dxa"/>
            <w:tcBorders>
              <w:top w:val="nil"/>
              <w:left w:val="single" w:sz="4" w:space="0" w:color="auto"/>
              <w:bottom w:val="nil"/>
              <w:right w:val="single" w:sz="4" w:space="0" w:color="auto"/>
            </w:tcBorders>
            <w:shd w:val="clear" w:color="auto" w:fill="FFFFFF"/>
            <w:vAlign w:val="center"/>
          </w:tcPr>
          <w:p w:rsidR="001D2442" w:rsidRPr="00065C1E" w:rsidRDefault="001D2442" w:rsidP="00485D9F">
            <w:pPr>
              <w:spacing w:after="0" w:line="240" w:lineRule="auto"/>
              <w:ind w:left="284"/>
              <w:rPr>
                <w:rFonts w:ascii="Lucida Bright" w:hAnsi="Lucida Bright" w:cs="Arial"/>
                <w:sz w:val="18"/>
                <w:szCs w:val="18"/>
              </w:rPr>
            </w:pPr>
            <w:r w:rsidRPr="00065C1E">
              <w:rPr>
                <w:rFonts w:ascii="Lucida Bright" w:hAnsi="Lucida Bright" w:cs="Arial"/>
                <w:sz w:val="18"/>
                <w:szCs w:val="18"/>
              </w:rPr>
              <w:t>T 238</w:t>
            </w:r>
          </w:p>
        </w:tc>
        <w:tc>
          <w:tcPr>
            <w:tcW w:w="1639" w:type="dxa"/>
            <w:vMerge/>
            <w:tcBorders>
              <w:left w:val="single" w:sz="4" w:space="0" w:color="auto"/>
              <w:bottom w:val="nil"/>
              <w:right w:val="single" w:sz="4" w:space="0" w:color="auto"/>
            </w:tcBorders>
            <w:vAlign w:val="center"/>
          </w:tcPr>
          <w:p w:rsidR="001D2442" w:rsidRPr="00065C1E" w:rsidRDefault="001D2442" w:rsidP="00485D9F">
            <w:pPr>
              <w:spacing w:after="0" w:line="240" w:lineRule="auto"/>
              <w:ind w:left="284"/>
              <w:rPr>
                <w:rFonts w:ascii="Lucida Bright" w:hAnsi="Lucida Bright" w:cs="Arial"/>
                <w:sz w:val="18"/>
                <w:szCs w:val="18"/>
              </w:rPr>
            </w:pPr>
          </w:p>
        </w:tc>
        <w:tc>
          <w:tcPr>
            <w:tcW w:w="2106" w:type="dxa"/>
            <w:vMerge/>
            <w:tcBorders>
              <w:top w:val="nil"/>
              <w:left w:val="single" w:sz="4" w:space="0" w:color="auto"/>
              <w:bottom w:val="single" w:sz="4" w:space="0" w:color="000000"/>
              <w:right w:val="single" w:sz="4" w:space="0" w:color="auto"/>
            </w:tcBorders>
            <w:vAlign w:val="center"/>
          </w:tcPr>
          <w:p w:rsidR="001D2442" w:rsidRPr="00065C1E" w:rsidRDefault="001D2442" w:rsidP="00485D9F">
            <w:pPr>
              <w:spacing w:after="0" w:line="240" w:lineRule="auto"/>
              <w:ind w:left="284"/>
              <w:rPr>
                <w:rFonts w:ascii="Lucida Bright" w:hAnsi="Lucida Bright" w:cs="Arial"/>
                <w:sz w:val="18"/>
                <w:szCs w:val="18"/>
              </w:rPr>
            </w:pPr>
          </w:p>
        </w:tc>
      </w:tr>
      <w:tr w:rsidR="001D2442" w:rsidRPr="00065C1E" w:rsidTr="00485D9F">
        <w:trPr>
          <w:cantSplit/>
          <w:trHeight w:val="60"/>
          <w:jc w:val="center"/>
        </w:trPr>
        <w:tc>
          <w:tcPr>
            <w:tcW w:w="1271" w:type="dxa"/>
            <w:vMerge/>
            <w:tcBorders>
              <w:top w:val="nil"/>
              <w:left w:val="single" w:sz="4" w:space="0" w:color="auto"/>
              <w:bottom w:val="single" w:sz="4" w:space="0" w:color="000000"/>
              <w:right w:val="single" w:sz="4" w:space="0" w:color="auto"/>
            </w:tcBorders>
            <w:vAlign w:val="center"/>
          </w:tcPr>
          <w:p w:rsidR="001D2442" w:rsidRPr="00065C1E" w:rsidRDefault="001D2442" w:rsidP="00485D9F">
            <w:pPr>
              <w:spacing w:after="0" w:line="240" w:lineRule="auto"/>
              <w:ind w:left="284"/>
              <w:rPr>
                <w:rFonts w:ascii="Lucida Bright" w:hAnsi="Lucida Bright" w:cs="Arial"/>
                <w:sz w:val="18"/>
                <w:szCs w:val="18"/>
              </w:rPr>
            </w:pPr>
          </w:p>
        </w:tc>
        <w:tc>
          <w:tcPr>
            <w:tcW w:w="1597" w:type="dxa"/>
            <w:vMerge/>
            <w:tcBorders>
              <w:top w:val="nil"/>
              <w:left w:val="single" w:sz="4" w:space="0" w:color="auto"/>
              <w:bottom w:val="single" w:sz="4" w:space="0" w:color="000000"/>
              <w:right w:val="nil"/>
            </w:tcBorders>
            <w:vAlign w:val="center"/>
          </w:tcPr>
          <w:p w:rsidR="001D2442" w:rsidRPr="00065C1E" w:rsidRDefault="001D2442" w:rsidP="00485D9F">
            <w:pPr>
              <w:spacing w:after="0" w:line="240" w:lineRule="auto"/>
              <w:ind w:left="284"/>
              <w:rPr>
                <w:rFonts w:ascii="Lucida Bright" w:hAnsi="Lucida Bright" w:cs="Arial"/>
                <w:sz w:val="18"/>
                <w:szCs w:val="18"/>
              </w:rPr>
            </w:pPr>
          </w:p>
        </w:tc>
        <w:tc>
          <w:tcPr>
            <w:tcW w:w="1083" w:type="dxa"/>
            <w:tcBorders>
              <w:top w:val="nil"/>
              <w:left w:val="nil"/>
              <w:bottom w:val="single" w:sz="4" w:space="0" w:color="auto"/>
              <w:right w:val="single" w:sz="4" w:space="0" w:color="auto"/>
            </w:tcBorders>
            <w:shd w:val="clear" w:color="auto" w:fill="FFFFFF"/>
            <w:vAlign w:val="center"/>
          </w:tcPr>
          <w:p w:rsidR="001D2442" w:rsidRPr="00065C1E" w:rsidRDefault="001D2442" w:rsidP="00485D9F">
            <w:pPr>
              <w:spacing w:after="0" w:line="240" w:lineRule="auto"/>
              <w:ind w:left="284"/>
              <w:rPr>
                <w:rFonts w:ascii="Lucida Bright" w:hAnsi="Lucida Bright" w:cs="Arial"/>
                <w:sz w:val="18"/>
                <w:szCs w:val="18"/>
              </w:rPr>
            </w:pPr>
            <w:r w:rsidRPr="00065C1E">
              <w:rPr>
                <w:rFonts w:ascii="Lucida Bright" w:hAnsi="Lucida Bright" w:cs="Arial"/>
                <w:sz w:val="18"/>
                <w:szCs w:val="18"/>
              </w:rPr>
              <w:t>Corona</w:t>
            </w:r>
          </w:p>
        </w:tc>
        <w:tc>
          <w:tcPr>
            <w:tcW w:w="1134" w:type="dxa"/>
            <w:tcBorders>
              <w:top w:val="nil"/>
              <w:left w:val="single" w:sz="4" w:space="0" w:color="auto"/>
              <w:bottom w:val="single" w:sz="4" w:space="0" w:color="auto"/>
              <w:right w:val="single" w:sz="4" w:space="0" w:color="auto"/>
            </w:tcBorders>
            <w:shd w:val="clear" w:color="auto" w:fill="FFFFFF"/>
            <w:vAlign w:val="center"/>
          </w:tcPr>
          <w:p w:rsidR="001D2442" w:rsidRPr="00065C1E" w:rsidRDefault="001D2442" w:rsidP="00485D9F">
            <w:pPr>
              <w:spacing w:after="0" w:line="240" w:lineRule="auto"/>
              <w:ind w:left="284"/>
              <w:rPr>
                <w:rFonts w:ascii="Lucida Bright" w:hAnsi="Lucida Bright" w:cs="Arial"/>
                <w:sz w:val="18"/>
                <w:szCs w:val="18"/>
              </w:rPr>
            </w:pPr>
            <w:r w:rsidRPr="00065C1E">
              <w:rPr>
                <w:rFonts w:ascii="Lucida Bright" w:hAnsi="Lucida Bright" w:cs="Arial"/>
                <w:sz w:val="18"/>
                <w:szCs w:val="18"/>
              </w:rPr>
              <w:t> </w:t>
            </w:r>
          </w:p>
        </w:tc>
        <w:tc>
          <w:tcPr>
            <w:tcW w:w="1639" w:type="dxa"/>
            <w:tcBorders>
              <w:top w:val="nil"/>
              <w:left w:val="single" w:sz="4" w:space="0" w:color="auto"/>
              <w:bottom w:val="single" w:sz="4" w:space="0" w:color="auto"/>
              <w:right w:val="single" w:sz="4" w:space="0" w:color="auto"/>
            </w:tcBorders>
            <w:shd w:val="clear" w:color="auto" w:fill="FFFFFF"/>
            <w:vAlign w:val="center"/>
          </w:tcPr>
          <w:p w:rsidR="001D2442" w:rsidRPr="00065C1E" w:rsidRDefault="001D2442" w:rsidP="00485D9F">
            <w:pPr>
              <w:spacing w:after="0" w:line="240" w:lineRule="auto"/>
              <w:ind w:left="284"/>
              <w:rPr>
                <w:rFonts w:ascii="Lucida Bright" w:hAnsi="Lucida Bright" w:cs="Arial"/>
                <w:sz w:val="18"/>
                <w:szCs w:val="18"/>
              </w:rPr>
            </w:pPr>
            <w:r w:rsidRPr="00065C1E">
              <w:rPr>
                <w:rFonts w:ascii="Lucida Bright" w:hAnsi="Lucida Bright" w:cs="Arial"/>
                <w:sz w:val="18"/>
                <w:szCs w:val="18"/>
              </w:rPr>
              <w:t>1 cada 200 m²</w:t>
            </w:r>
          </w:p>
        </w:tc>
        <w:tc>
          <w:tcPr>
            <w:tcW w:w="2106" w:type="dxa"/>
            <w:vMerge/>
            <w:tcBorders>
              <w:top w:val="nil"/>
              <w:left w:val="single" w:sz="4" w:space="0" w:color="auto"/>
              <w:bottom w:val="single" w:sz="4" w:space="0" w:color="000000"/>
              <w:right w:val="single" w:sz="4" w:space="0" w:color="auto"/>
            </w:tcBorders>
            <w:vAlign w:val="center"/>
          </w:tcPr>
          <w:p w:rsidR="001D2442" w:rsidRPr="00065C1E" w:rsidRDefault="001D2442" w:rsidP="00485D9F">
            <w:pPr>
              <w:spacing w:after="0" w:line="240" w:lineRule="auto"/>
              <w:ind w:left="284"/>
              <w:rPr>
                <w:rFonts w:ascii="Lucida Bright" w:hAnsi="Lucida Bright" w:cs="Arial"/>
                <w:sz w:val="18"/>
                <w:szCs w:val="18"/>
              </w:rPr>
            </w:pPr>
          </w:p>
        </w:tc>
      </w:tr>
    </w:tbl>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Las densidades individuales del tramo (Di) deberán ser, como mínimo, el noventa y cinco por ciento (95%) de la máxima densidad obtenida en el ensayo proctor modificado AASHTO T- 180 de referencia (De).</w:t>
      </w:r>
    </w:p>
    <w:p w:rsidR="001D2442" w:rsidRPr="00065C1E" w:rsidRDefault="001D2442" w:rsidP="001D2442">
      <w:pPr>
        <w:tabs>
          <w:tab w:val="left" w:pos="-720"/>
        </w:tabs>
        <w:suppressAutoHyphens/>
        <w:spacing w:after="0" w:line="240" w:lineRule="auto"/>
        <w:jc w:val="center"/>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Di &gt; 0.95 De</w:t>
      </w:r>
    </w:p>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La humedad de trabajo no debe variar en ± 2% respecto del Optimo Contenido de Humedad obtenido con el Proctor modificado AASHTO T- 180.</w:t>
      </w:r>
    </w:p>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El incumplimiento de estos requisitos originará el rechazo del tramo.</w:t>
      </w:r>
    </w:p>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Siempre que sea necesario, se efectuarán las correcciones por presencia de partículas gruesas, previamente al cálculo de los porcentajes de compactación.</w:t>
      </w:r>
    </w:p>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En caso que el mejoramiento se construya en varias capas se aplicará los requisitos establecidos en la Tabla de ensayos y Frecuencias en lo referido a Relación Densidad - Humedad y Compactación.</w:t>
      </w:r>
    </w:p>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 xml:space="preserve">El incumplimiento de los grados mínimos de compactación originará el rechazo del tramo. </w:t>
      </w:r>
    </w:p>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p>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Espesor.</w:t>
      </w:r>
    </w:p>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Los espesores serán definidos por la supervisión y el CONTRATANTE tomando en cuenta los espesores de Diseño.</w:t>
      </w:r>
    </w:p>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Todas las áreas del Cambio de Material donde los defectos de calidad y terminación excedan las tolerancias de la presente especificación, deberán ser corregidas por el Contratista, a su costo, de acuerdo con las instrucciones del CONTRATANTE y a plena satisfacción de éste.</w:t>
      </w:r>
    </w:p>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p>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Protección del Cambio de Material</w:t>
      </w:r>
    </w:p>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El Contratista deberá responder por la conservación del Cambio de Material hasta que se coloque la capa superior y corregirá a su costo, cualquier daño que ocurra en ella después de terminada.</w:t>
      </w:r>
    </w:p>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El trabajo de "Cambio de Material" será aceptado cuando se ejecute de acuerdo con esta especificación, las indicaciones del Supervisor y CONTRATANTE además que se complete a satisfacción de éste.</w:t>
      </w:r>
    </w:p>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p>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Ensayo de deflectometría sobre la sub-rasante terminada</w:t>
      </w:r>
    </w:p>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Una vez terminado el Cambio de Material en sectores determinados se hará deflectometría cada 20 metros alternados en ambos sentidos, es decir, en cada uno de los carriles, mediante el empleo de la viga Benkelman el FWD o cualquier equipo de alta confiabilidad, antes de cubrir la sub-rasante con la sub-base. Se analizará la deformada o curvatura de la deflexión obtenida de por lo menos tres mediciones por punto.</w:t>
      </w:r>
    </w:p>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Los puntos de medición estarán referenciados con el estacado del proyecto, de tal manera que exista una coincidencia con relación a las mediciones que se efectúen a nivel de carpeta. Se requiere un estricto control de calidad tanto de los materiales como de los equipos, procedimientos constructivos y en general de todos los elementos involucrados en la puesta en obra de la sub-rasante. De dicho control forman parte la medición de las deflexiones que se menciona en el primer párrafo. Un propósito específico de la medición de deflexiones sobre la sub-rasante, es la determinación de problemas puntuales de baja resistencia que puedan presentarse durante el proceso constructivo, su análisis y la oportuna aplicación de los correctivos a que hubiere lugar.</w:t>
      </w:r>
    </w:p>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Los trabajos e investigaciones antes descritos serán ejecutados por el Contratista.</w:t>
      </w:r>
    </w:p>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p>
    <w:p w:rsidR="001D2442" w:rsidRPr="00065C1E" w:rsidRDefault="001D2442" w:rsidP="00D966F4">
      <w:pPr>
        <w:pStyle w:val="Prrafodelista"/>
        <w:numPr>
          <w:ilvl w:val="1"/>
          <w:numId w:val="41"/>
        </w:numPr>
        <w:tabs>
          <w:tab w:val="left" w:pos="-720"/>
          <w:tab w:val="left" w:pos="0"/>
        </w:tabs>
        <w:suppressAutoHyphens/>
        <w:jc w:val="both"/>
        <w:rPr>
          <w:rFonts w:ascii="Lucida Bright" w:hAnsi="Lucida Bright" w:cs="Arial"/>
          <w:spacing w:val="-3"/>
          <w:sz w:val="18"/>
          <w:szCs w:val="18"/>
          <w:lang w:val="es-ES_tradnl"/>
        </w:rPr>
      </w:pPr>
      <w:r w:rsidRPr="00065C1E">
        <w:rPr>
          <w:rFonts w:ascii="Lucida Bright" w:hAnsi="Lucida Bright" w:cs="Arial"/>
          <w:b/>
          <w:bCs/>
          <w:sz w:val="18"/>
          <w:szCs w:val="18"/>
        </w:rPr>
        <w:t>MEDICIÓN</w:t>
      </w:r>
    </w:p>
    <w:p w:rsidR="001D2442" w:rsidRPr="00065C1E" w:rsidRDefault="001D2442" w:rsidP="00D966F4">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 xml:space="preserve">La unidad de medida será el metro cúbico </w:t>
      </w:r>
      <w:r w:rsidRPr="00065C1E">
        <w:rPr>
          <w:rFonts w:ascii="Lucida Bright" w:hAnsi="Lucida Bright" w:cs="Arial"/>
          <w:b/>
          <w:spacing w:val="-3"/>
          <w:sz w:val="18"/>
          <w:szCs w:val="18"/>
          <w:lang w:val="es-ES_tradnl"/>
        </w:rPr>
        <w:t>(M3)</w:t>
      </w:r>
      <w:r w:rsidRPr="00065C1E">
        <w:rPr>
          <w:rFonts w:ascii="Lucida Bright" w:hAnsi="Lucida Bright" w:cs="Arial"/>
          <w:spacing w:val="-3"/>
          <w:sz w:val="18"/>
          <w:szCs w:val="18"/>
          <w:lang w:val="es-ES_tradnl"/>
        </w:rPr>
        <w:t>, aproximado al entero, recibida a satisfacción por el Supervisor y CONTRATANTE. En este caso, el volumen se determinará con base en las áreas de las secciones transversales del proyecto localizado, verificadas por el Supervisor CONTRATANTE antes y después del Cambio de Material.</w:t>
      </w:r>
    </w:p>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No habrá medida ni pago para el Cambio de Material por fuera de las líneas del proyecto o de las establecidas por el Supervisor y aprobadas por el CONTRATANTE, que haya efectuado el Contratista por error, o por conveniencia para la operación de sus equipos.</w:t>
      </w:r>
    </w:p>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p>
    <w:p w:rsidR="001D2442" w:rsidRPr="00065C1E" w:rsidRDefault="001D2442" w:rsidP="00D966F4">
      <w:pPr>
        <w:pStyle w:val="Prrafodelista"/>
        <w:numPr>
          <w:ilvl w:val="1"/>
          <w:numId w:val="41"/>
        </w:numPr>
        <w:tabs>
          <w:tab w:val="left" w:pos="-720"/>
          <w:tab w:val="left" w:pos="0"/>
        </w:tabs>
        <w:suppressAutoHyphens/>
        <w:jc w:val="both"/>
        <w:rPr>
          <w:rFonts w:ascii="Lucida Bright" w:hAnsi="Lucida Bright" w:cs="Arial"/>
          <w:b/>
          <w:spacing w:val="-3"/>
          <w:sz w:val="18"/>
          <w:szCs w:val="18"/>
          <w:lang w:val="es-ES_tradnl"/>
        </w:rPr>
      </w:pPr>
      <w:r w:rsidRPr="00065C1E">
        <w:rPr>
          <w:rFonts w:ascii="Lucida Bright" w:hAnsi="Lucida Bright" w:cs="Arial"/>
          <w:b/>
          <w:spacing w:val="-3"/>
          <w:sz w:val="18"/>
          <w:szCs w:val="18"/>
          <w:lang w:val="es-ES_tradnl"/>
        </w:rPr>
        <w:t>FORMA DE PAGO</w:t>
      </w:r>
    </w:p>
    <w:p w:rsidR="001D2442" w:rsidRPr="00065C1E" w:rsidRDefault="001D2442" w:rsidP="00D966F4">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El Cambio de Material se pagará al precio unitario pactado en el contrato, por toda obra ejecutada satisfactoriamente de acuerdo con la presente especificación y aceptada por el CONTRATANTE.</w:t>
      </w:r>
    </w:p>
    <w:p w:rsidR="00666184" w:rsidRPr="00065C1E" w:rsidRDefault="001D2442" w:rsidP="00666184">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El precio unitario deberá cubrir los costos de disgregación del material, la extracción y disposición del material inadecuado, la adición del material necesario para obtener las cotas proyectadas de sub-rasante, su humedecimiento o aireación, compactación y perfilado final, tanto de material de adición como de los materiales removidos que no sean utilizables y, en general, todo costo relacionado con la correcta ejecución de los trabajos especificados.</w:t>
      </w:r>
    </w:p>
    <w:p w:rsidR="006D55BF" w:rsidRPr="00065C1E" w:rsidRDefault="006D55BF" w:rsidP="00BF4569">
      <w:pPr>
        <w:jc w:val="both"/>
        <w:rPr>
          <w:rFonts w:ascii="Lucida Bright" w:hAnsi="Lucida Bright" w:cs="Arial"/>
          <w:sz w:val="18"/>
          <w:szCs w:val="18"/>
        </w:rPr>
      </w:pPr>
    </w:p>
    <w:p w:rsidR="001D2442" w:rsidRPr="00065C1E" w:rsidRDefault="001D2442" w:rsidP="001D2442">
      <w:pPr>
        <w:pStyle w:val="Ttulo2"/>
        <w:numPr>
          <w:ilvl w:val="0"/>
          <w:numId w:val="41"/>
        </w:numPr>
        <w:spacing w:line="240" w:lineRule="auto"/>
        <w:rPr>
          <w:rFonts w:ascii="Lucida Bright" w:hAnsi="Lucida Bright"/>
          <w:lang w:val="es-BO"/>
        </w:rPr>
      </w:pPr>
      <w:r w:rsidRPr="00065C1E">
        <w:rPr>
          <w:rFonts w:ascii="Lucida Bright" w:hAnsi="Lucida Bright"/>
          <w:lang w:val="es-BO"/>
        </w:rPr>
        <w:t>PROV. Y CONFORMACION DE CAPA SUB BASE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1D2442" w:rsidRPr="00065C1E" w:rsidTr="00485D9F">
        <w:trPr>
          <w:trHeight w:val="141"/>
        </w:trPr>
        <w:tc>
          <w:tcPr>
            <w:tcW w:w="8978" w:type="dxa"/>
            <w:shd w:val="clear" w:color="auto" w:fill="auto"/>
          </w:tcPr>
          <w:p w:rsidR="001D2442" w:rsidRPr="00065C1E" w:rsidRDefault="001D2442" w:rsidP="00485D9F">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UNIDAD: </w:t>
            </w:r>
            <w:r w:rsidRPr="00065C1E">
              <w:rPr>
                <w:rFonts w:ascii="Lucida Bright" w:hAnsi="Lucida Bright" w:cs="Arial"/>
                <w:b/>
                <w:sz w:val="18"/>
                <w:szCs w:val="18"/>
              </w:rPr>
              <w:t>M3</w:t>
            </w:r>
          </w:p>
        </w:tc>
      </w:tr>
    </w:tbl>
    <w:p w:rsidR="001D2442" w:rsidRPr="00065C1E" w:rsidRDefault="001D2442" w:rsidP="001D2442">
      <w:pPr>
        <w:tabs>
          <w:tab w:val="left" w:pos="-720"/>
          <w:tab w:val="left" w:pos="0"/>
        </w:tabs>
        <w:suppressAutoHyphens/>
        <w:spacing w:after="0" w:line="240" w:lineRule="auto"/>
        <w:ind w:left="360"/>
        <w:jc w:val="both"/>
        <w:rPr>
          <w:rFonts w:ascii="Lucida Bright" w:hAnsi="Lucida Bright" w:cs="Arial"/>
          <w:b/>
          <w:spacing w:val="-3"/>
          <w:sz w:val="18"/>
          <w:szCs w:val="18"/>
        </w:rPr>
      </w:pPr>
    </w:p>
    <w:p w:rsidR="001D2442" w:rsidRPr="00065C1E" w:rsidRDefault="001D2442" w:rsidP="00D966F4">
      <w:pPr>
        <w:pStyle w:val="Prrafodelista"/>
        <w:numPr>
          <w:ilvl w:val="1"/>
          <w:numId w:val="41"/>
        </w:numPr>
        <w:tabs>
          <w:tab w:val="left" w:pos="-720"/>
          <w:tab w:val="left" w:pos="0"/>
        </w:tabs>
        <w:suppressAutoHyphens/>
        <w:jc w:val="both"/>
        <w:rPr>
          <w:rFonts w:ascii="Lucida Bright" w:hAnsi="Lucida Bright" w:cs="Arial"/>
          <w:b/>
          <w:spacing w:val="-3"/>
          <w:sz w:val="18"/>
          <w:szCs w:val="18"/>
        </w:rPr>
      </w:pPr>
      <w:r w:rsidRPr="00065C1E">
        <w:rPr>
          <w:rFonts w:ascii="Lucida Bright" w:hAnsi="Lucida Bright" w:cs="Arial"/>
          <w:b/>
          <w:spacing w:val="-3"/>
          <w:sz w:val="18"/>
          <w:szCs w:val="18"/>
        </w:rPr>
        <w:t>DECRIPCION</w:t>
      </w:r>
    </w:p>
    <w:p w:rsidR="001D2442" w:rsidRPr="00065C1E" w:rsidRDefault="001D2442" w:rsidP="00D966F4">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Este trabajo consistirá en el suministro y la colocación de material aprobado para la sub-base en la parte superior de la obra básica, con los espesores y de acuerdo con los alineamientos, pendientes y dimensiones registrados en los planos o determinados por el Supervisor.</w:t>
      </w:r>
    </w:p>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p>
    <w:p w:rsidR="001D2442" w:rsidRPr="00065C1E" w:rsidRDefault="001D2442" w:rsidP="00D966F4">
      <w:pPr>
        <w:pStyle w:val="Prrafodelista"/>
        <w:numPr>
          <w:ilvl w:val="1"/>
          <w:numId w:val="41"/>
        </w:numPr>
        <w:tabs>
          <w:tab w:val="left" w:pos="-720"/>
        </w:tabs>
        <w:suppressAutoHyphens/>
        <w:jc w:val="both"/>
        <w:rPr>
          <w:rFonts w:ascii="Lucida Bright" w:hAnsi="Lucida Bright" w:cs="Arial"/>
          <w:b/>
          <w:spacing w:val="-3"/>
          <w:sz w:val="18"/>
          <w:szCs w:val="18"/>
          <w:lang w:val="es-ES_tradnl"/>
        </w:rPr>
      </w:pPr>
      <w:r w:rsidRPr="00065C1E">
        <w:rPr>
          <w:rFonts w:ascii="Lucida Bright" w:hAnsi="Lucida Bright" w:cs="Arial"/>
          <w:b/>
          <w:spacing w:val="-3"/>
          <w:sz w:val="18"/>
          <w:szCs w:val="18"/>
          <w:lang w:val="es-ES_tradnl"/>
        </w:rPr>
        <w:t>MATERIALES, HERRAMIENTA Y EQUIPO</w:t>
      </w:r>
    </w:p>
    <w:p w:rsidR="001D2442" w:rsidRPr="00065C1E" w:rsidRDefault="001D2442" w:rsidP="00D966F4">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El material se compondrá de mezclas naturales de suelo y partículas de piedra y grava obtenidas de las excavaciones o de yacimientos aprobados por el Supervisor, tamizados para obtener el tamaño y graduación exigidos. Este material no podrá contener materias vegetales, grumos o terrones de arcillas. La granulometría del material de sub base, debe ser tal que se encuentre enmarcada dentro de las siguientes limitaciones:</w:t>
      </w:r>
    </w:p>
    <w:p w:rsidR="001D2442" w:rsidRPr="00065C1E" w:rsidRDefault="001D2442" w:rsidP="001D2442">
      <w:pPr>
        <w:tabs>
          <w:tab w:val="left" w:pos="-720"/>
        </w:tabs>
        <w:suppressAutoHyphens/>
        <w:spacing w:after="0" w:line="240" w:lineRule="auto"/>
        <w:jc w:val="center"/>
        <w:rPr>
          <w:rFonts w:ascii="Lucida Bright" w:hAnsi="Lucida Bright" w:cs="Arial"/>
          <w:spacing w:val="-3"/>
          <w:sz w:val="18"/>
          <w:szCs w:val="18"/>
          <w:lang w:val="es-ES_tradnl"/>
        </w:rPr>
      </w:pPr>
      <w:r w:rsidRPr="00065C1E">
        <w:rPr>
          <w:rFonts w:ascii="Lucida Bright" w:hAnsi="Lucida Bright" w:cs="Arial"/>
          <w:sz w:val="18"/>
          <w:szCs w:val="18"/>
        </w:rPr>
        <w:object w:dxaOrig="4373" w:dyaOrig="2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75pt;height:94.5pt" o:ole="" fillcolor="window">
            <v:imagedata r:id="rId8" o:title=""/>
          </v:shape>
          <o:OLEObject Type="Embed" ProgID="Excel.Sheet.8" ShapeID="_x0000_i1025" DrawAspect="Content" ObjectID="_1595406236" r:id="rId9"/>
        </w:object>
      </w:r>
    </w:p>
    <w:p w:rsidR="001D2442" w:rsidRPr="00065C1E" w:rsidRDefault="001D2442" w:rsidP="001D2442">
      <w:pPr>
        <w:tabs>
          <w:tab w:val="left" w:pos="-720"/>
        </w:tabs>
        <w:suppressAutoHyphens/>
        <w:spacing w:after="0" w:line="240" w:lineRule="auto"/>
        <w:jc w:val="center"/>
        <w:rPr>
          <w:rFonts w:ascii="Lucida Bright" w:hAnsi="Lucida Bright" w:cs="Arial"/>
          <w:spacing w:val="-3"/>
          <w:sz w:val="18"/>
          <w:szCs w:val="18"/>
          <w:lang w:val="es-ES_tradnl"/>
        </w:rPr>
      </w:pPr>
      <w:r w:rsidRPr="00065C1E">
        <w:rPr>
          <w:rFonts w:ascii="Lucida Bright" w:hAnsi="Lucida Bright" w:cs="Arial"/>
          <w:sz w:val="18"/>
          <w:szCs w:val="18"/>
        </w:rPr>
        <w:t>Fuente: AASHO M-147-65</w:t>
      </w:r>
    </w:p>
    <w:p w:rsidR="001D2442" w:rsidRPr="00065C1E" w:rsidRDefault="001D2442" w:rsidP="001D2442">
      <w:pPr>
        <w:pStyle w:val="Sangradetextonormal"/>
        <w:spacing w:after="0"/>
        <w:ind w:left="0"/>
        <w:jc w:val="both"/>
        <w:rPr>
          <w:rFonts w:ascii="Lucida Bright" w:hAnsi="Lucida Bright" w:cs="Arial"/>
          <w:sz w:val="18"/>
          <w:szCs w:val="18"/>
          <w:lang w:val="es-ES_tradnl"/>
        </w:rPr>
      </w:pPr>
      <w:r w:rsidRPr="00065C1E">
        <w:rPr>
          <w:rFonts w:ascii="Lucida Bright" w:hAnsi="Lucida Bright" w:cs="Arial"/>
          <w:sz w:val="18"/>
          <w:szCs w:val="18"/>
        </w:rPr>
        <w:t xml:space="preserve">El </w:t>
      </w:r>
      <w:r w:rsidRPr="00065C1E">
        <w:rPr>
          <w:rFonts w:ascii="Lucida Bright" w:hAnsi="Lucida Bright" w:cs="Arial"/>
          <w:i/>
          <w:sz w:val="18"/>
          <w:szCs w:val="18"/>
        </w:rPr>
        <w:t>equivalente de arena</w:t>
      </w:r>
      <w:r w:rsidRPr="00065C1E">
        <w:rPr>
          <w:rFonts w:ascii="Lucida Bright" w:hAnsi="Lucida Bright" w:cs="Arial"/>
          <w:sz w:val="18"/>
          <w:szCs w:val="18"/>
        </w:rPr>
        <w:t xml:space="preserve"> del material debe ser </w:t>
      </w:r>
      <w:r w:rsidRPr="00065C1E">
        <w:rPr>
          <w:rFonts w:ascii="Lucida Bright" w:hAnsi="Lucida Bright" w:cs="Arial"/>
          <w:i/>
          <w:sz w:val="18"/>
          <w:szCs w:val="18"/>
        </w:rPr>
        <w:t>25 % como mínimo</w:t>
      </w:r>
      <w:r w:rsidRPr="00065C1E">
        <w:rPr>
          <w:rFonts w:ascii="Lucida Bright" w:hAnsi="Lucida Bright" w:cs="Arial"/>
          <w:sz w:val="18"/>
          <w:szCs w:val="18"/>
        </w:rPr>
        <w:t>. El material ha de tener las características de un suelo A1 ó A2 (según la clasificación AASHTO).</w:t>
      </w:r>
    </w:p>
    <w:p w:rsidR="001D2442" w:rsidRPr="00065C1E" w:rsidRDefault="001D2442" w:rsidP="001D2442">
      <w:pPr>
        <w:pStyle w:val="Sangradetextonormal"/>
        <w:spacing w:after="0"/>
        <w:ind w:left="0"/>
        <w:jc w:val="both"/>
        <w:rPr>
          <w:rFonts w:ascii="Lucida Bright" w:hAnsi="Lucida Bright" w:cs="Arial"/>
          <w:sz w:val="18"/>
          <w:szCs w:val="18"/>
          <w:lang w:val="es-ES_tradnl"/>
        </w:rPr>
      </w:pPr>
      <w:r w:rsidRPr="00065C1E">
        <w:rPr>
          <w:rFonts w:ascii="Lucida Bright" w:hAnsi="Lucida Bright" w:cs="Arial"/>
          <w:sz w:val="18"/>
          <w:szCs w:val="18"/>
          <w:lang w:val="es-ES_tradnl"/>
        </w:rPr>
        <w:t xml:space="preserve">La porción de material que pase el tamiz Nº 40 debe tener un límite líquido menor a 25 y un índice plástico </w:t>
      </w:r>
      <w:r w:rsidRPr="00065C1E">
        <w:rPr>
          <w:rFonts w:ascii="Lucida Bright" w:hAnsi="Lucida Bright" w:cs="Arial"/>
          <w:i/>
          <w:sz w:val="18"/>
          <w:szCs w:val="18"/>
          <w:lang w:val="es-ES_tradnl"/>
        </w:rPr>
        <w:t>no mayor de 6</w:t>
      </w:r>
      <w:r w:rsidRPr="00065C1E">
        <w:rPr>
          <w:rFonts w:ascii="Lucida Bright" w:hAnsi="Lucida Bright" w:cs="Arial"/>
          <w:sz w:val="18"/>
          <w:szCs w:val="18"/>
          <w:lang w:val="es-ES_tradnl"/>
        </w:rPr>
        <w:t>, determinados por los ensayos AASHTO T-89 y T-91 respectivamente. La fracción gruesa del material producido para sub-base deberá tener un desgaste inferior a 50%.</w:t>
      </w:r>
    </w:p>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Los materiales a ser empleados en la sub-base deben presentar un índice de soporte de California (CBR) igual o mayor a 30% y una expansión máxima de 1%.</w:t>
      </w:r>
    </w:p>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La capa de sub-base se deberá compactar como mínimo al 97% de su peso volumétrico seco máximo, conforme a la prueba AASHTO T-180-D.</w:t>
      </w:r>
    </w:p>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El Contratista proveerá el suficiente equipo en número, potencia y capacidad en buenas condiciones de operación para la ejecución de este ítem. El Supervisor verificará las condiciones mecánicas del equipo de acuerdo a la relación presentada por el Contratista en el formulario respectivo de su propuesta. Todo equipo que no se encuentre en buenas condiciones para ejecutar la obra deberá ser retirado y cambiado por otro en condiciones óptimas de operación. Este equipo será aprobado por escrito por el Supervisor.</w:t>
      </w:r>
    </w:p>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Para una buena ejecución de la capa sub base, se recomienda como mínimo el siguiente equipo:</w:t>
      </w:r>
    </w:p>
    <w:p w:rsidR="001D2442" w:rsidRPr="00065C1E" w:rsidRDefault="001D2442" w:rsidP="001D2442">
      <w:pPr>
        <w:numPr>
          <w:ilvl w:val="0"/>
          <w:numId w:val="14"/>
        </w:numPr>
        <w:tabs>
          <w:tab w:val="left" w:pos="-720"/>
          <w:tab w:val="left" w:pos="0"/>
        </w:tabs>
        <w:suppressAutoHyphens/>
        <w:spacing w:after="0" w:line="240" w:lineRule="auto"/>
        <w:ind w:left="714" w:hanging="357"/>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Planta seleccionadora</w:t>
      </w:r>
    </w:p>
    <w:p w:rsidR="001D2442" w:rsidRPr="00065C1E" w:rsidRDefault="001D2442" w:rsidP="001D2442">
      <w:pPr>
        <w:numPr>
          <w:ilvl w:val="0"/>
          <w:numId w:val="14"/>
        </w:numPr>
        <w:tabs>
          <w:tab w:val="left" w:pos="-720"/>
          <w:tab w:val="left" w:pos="0"/>
        </w:tabs>
        <w:suppressAutoHyphens/>
        <w:spacing w:after="0" w:line="240" w:lineRule="auto"/>
        <w:ind w:left="714" w:hanging="357"/>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Equipo de extracción y transporte</w:t>
      </w:r>
    </w:p>
    <w:p w:rsidR="001D2442" w:rsidRPr="00065C1E" w:rsidRDefault="001D2442" w:rsidP="001D2442">
      <w:pPr>
        <w:numPr>
          <w:ilvl w:val="0"/>
          <w:numId w:val="14"/>
        </w:numPr>
        <w:tabs>
          <w:tab w:val="left" w:pos="-720"/>
          <w:tab w:val="left" w:pos="0"/>
        </w:tabs>
        <w:suppressAutoHyphens/>
        <w:spacing w:after="0" w:line="240" w:lineRule="auto"/>
        <w:ind w:left="714" w:hanging="357"/>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Motoniveladora con escarificador</w:t>
      </w:r>
    </w:p>
    <w:p w:rsidR="001D2442" w:rsidRPr="00065C1E" w:rsidRDefault="001D2442" w:rsidP="001D2442">
      <w:pPr>
        <w:numPr>
          <w:ilvl w:val="0"/>
          <w:numId w:val="14"/>
        </w:numPr>
        <w:tabs>
          <w:tab w:val="left" w:pos="-720"/>
          <w:tab w:val="left" w:pos="0"/>
        </w:tabs>
        <w:suppressAutoHyphens/>
        <w:spacing w:after="0" w:line="240" w:lineRule="auto"/>
        <w:ind w:left="714" w:hanging="357"/>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Camión tanque distribuidor de agua</w:t>
      </w:r>
    </w:p>
    <w:p w:rsidR="001D2442" w:rsidRPr="00065C1E" w:rsidRDefault="001D2442" w:rsidP="001D2442">
      <w:pPr>
        <w:numPr>
          <w:ilvl w:val="0"/>
          <w:numId w:val="14"/>
        </w:numPr>
        <w:tabs>
          <w:tab w:val="left" w:pos="-720"/>
          <w:tab w:val="left" w:pos="0"/>
        </w:tabs>
        <w:suppressAutoHyphens/>
        <w:spacing w:after="0" w:line="240" w:lineRule="auto"/>
        <w:ind w:left="714" w:hanging="357"/>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Compactadores vibradores de rodillo pata de cabra y liso</w:t>
      </w:r>
    </w:p>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Además, podrá ser utilizado otro equipo aceptado por el Supervisor.</w:t>
      </w:r>
    </w:p>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p>
    <w:p w:rsidR="001D2442" w:rsidRPr="00065C1E" w:rsidRDefault="00F80FE6" w:rsidP="00F80FE6">
      <w:pPr>
        <w:pStyle w:val="Prrafodelista"/>
        <w:numPr>
          <w:ilvl w:val="1"/>
          <w:numId w:val="41"/>
        </w:numPr>
        <w:tabs>
          <w:tab w:val="left" w:pos="-720"/>
        </w:tabs>
        <w:suppressAutoHyphens/>
        <w:jc w:val="both"/>
        <w:rPr>
          <w:rFonts w:ascii="Lucida Bright" w:hAnsi="Lucida Bright" w:cs="Arial"/>
          <w:b/>
          <w:spacing w:val="-3"/>
          <w:sz w:val="18"/>
          <w:szCs w:val="18"/>
          <w:lang w:val="es-ES_tradnl"/>
        </w:rPr>
      </w:pPr>
      <w:r>
        <w:rPr>
          <w:rFonts w:ascii="Lucida Bright" w:hAnsi="Lucida Bright" w:cs="Arial"/>
          <w:b/>
          <w:sz w:val="18"/>
          <w:szCs w:val="18"/>
        </w:rPr>
        <w:t xml:space="preserve">FORMA DE </w:t>
      </w:r>
      <w:r w:rsidR="001D2442" w:rsidRPr="00065C1E">
        <w:rPr>
          <w:rFonts w:ascii="Lucida Bright" w:hAnsi="Lucida Bright" w:cs="Arial"/>
          <w:b/>
          <w:sz w:val="18"/>
          <w:szCs w:val="18"/>
        </w:rPr>
        <w:t>EJECUCIÓN</w:t>
      </w:r>
      <w:r w:rsidR="001D2442" w:rsidRPr="00065C1E">
        <w:rPr>
          <w:rFonts w:ascii="Lucida Bright" w:hAnsi="Lucida Bright" w:cs="Arial"/>
          <w:b/>
          <w:spacing w:val="-3"/>
          <w:sz w:val="18"/>
          <w:szCs w:val="18"/>
          <w:lang w:val="es-ES_tradnl"/>
        </w:rPr>
        <w:t xml:space="preserve"> </w:t>
      </w:r>
    </w:p>
    <w:p w:rsidR="001D2442" w:rsidRPr="00065C1E" w:rsidRDefault="001D2442" w:rsidP="00F80FE6">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Comprende las operaciones de extracción del material en yacimiento, selección o dosificación si es el caso, transporte al sitio de la obra, distribución, humedecimiento o desecación, compactación y acabado, operaciones realizadas sobre subrasante debidamente preparada y aprobada por el Supervisor, en el ancho establecido y en cantidades que permitan llegar al espesor de diseño, luego de su compactación.</w:t>
      </w:r>
    </w:p>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Durante las operaciones de esparcido del material, el Contratista deberá evitar la segregación del agregado grueso y mantener condiciones de homogeneidad a la humedad óptima antes de iniciar la compactación.</w:t>
      </w:r>
    </w:p>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p>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CONTROL POR EL SUPERVISOR</w:t>
      </w:r>
    </w:p>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Debido a la importancia de esta fase sobre el comportamiento estructural del pavimento en su conjunto, es indispensable realizar un buen control, para lo cual se deberán realizar los siguientes ensayos:</w:t>
      </w:r>
    </w:p>
    <w:p w:rsidR="001D2442" w:rsidRPr="00065C1E" w:rsidRDefault="001D2442" w:rsidP="001D2442">
      <w:pPr>
        <w:numPr>
          <w:ilvl w:val="0"/>
          <w:numId w:val="5"/>
        </w:numPr>
        <w:tabs>
          <w:tab w:val="left" w:pos="-720"/>
          <w:tab w:val="left" w:pos="0"/>
        </w:tabs>
        <w:suppressAutoHyphens/>
        <w:spacing w:after="0" w:line="240" w:lineRule="auto"/>
        <w:ind w:left="349"/>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 xml:space="preserve">Un ensayo de compactación para la determinación de la densidad máxima según el método AASHTO T-180-D con espaciamiento máximo de 200 metros cuadrados, con muestras recogidas en puntos que obedezcan el orden siguiente: borde derecho, centro y borde izquierdo a </w:t>
      </w:r>
      <w:smartTag w:uri="urn:schemas-microsoft-com:office:smarttags" w:element="metricconverter">
        <w:smartTagPr>
          <w:attr w:name="ProductID" w:val="30 cm"/>
        </w:smartTagPr>
        <w:r w:rsidRPr="00065C1E">
          <w:rPr>
            <w:rFonts w:ascii="Lucida Bright" w:hAnsi="Lucida Bright" w:cs="Arial"/>
            <w:spacing w:val="-3"/>
            <w:sz w:val="18"/>
            <w:szCs w:val="18"/>
            <w:lang w:val="es-ES_tradnl"/>
          </w:rPr>
          <w:t>30 cm</w:t>
        </w:r>
      </w:smartTag>
      <w:r w:rsidRPr="00065C1E">
        <w:rPr>
          <w:rFonts w:ascii="Lucida Bright" w:hAnsi="Lucida Bright" w:cs="Arial"/>
          <w:spacing w:val="-3"/>
          <w:sz w:val="18"/>
          <w:szCs w:val="18"/>
          <w:lang w:val="es-ES_tradnl"/>
        </w:rPr>
        <w:t>. de los respectivos cordones.</w:t>
      </w:r>
    </w:p>
    <w:p w:rsidR="001D2442" w:rsidRPr="00065C1E" w:rsidRDefault="001D2442" w:rsidP="001D2442">
      <w:pPr>
        <w:numPr>
          <w:ilvl w:val="0"/>
          <w:numId w:val="6"/>
        </w:numPr>
        <w:tabs>
          <w:tab w:val="left" w:pos="-720"/>
          <w:tab w:val="left" w:pos="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Determinación de la densidad en sitio cada 25 metros lineales en los puntos donde fueron obtenidas las muestras para los ensayos de compactación.</w:t>
      </w:r>
    </w:p>
    <w:p w:rsidR="001D2442" w:rsidRPr="00065C1E" w:rsidRDefault="001D2442" w:rsidP="001D2442">
      <w:pPr>
        <w:numPr>
          <w:ilvl w:val="0"/>
          <w:numId w:val="7"/>
        </w:numPr>
        <w:tabs>
          <w:tab w:val="left" w:pos="-720"/>
          <w:tab w:val="left" w:pos="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Determinación del contenido de humedad cada 40 metros lineales, inmediatamente antes de la compactación.</w:t>
      </w:r>
    </w:p>
    <w:p w:rsidR="001D2442" w:rsidRPr="00065C1E" w:rsidRDefault="001D2442" w:rsidP="001D2442">
      <w:pPr>
        <w:numPr>
          <w:ilvl w:val="0"/>
          <w:numId w:val="8"/>
        </w:numPr>
        <w:tabs>
          <w:tab w:val="left" w:pos="-720"/>
          <w:tab w:val="left" w:pos="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Ensayos de granulometría, límites líquido y plástico según los métodos AASHTO T-27, T-89 y T-90 respectivamente, con espaciamiento máximo de 500 metros cuadrados.</w:t>
      </w:r>
    </w:p>
    <w:p w:rsidR="001D2442" w:rsidRPr="0065004A" w:rsidRDefault="001D2442" w:rsidP="0065004A">
      <w:pPr>
        <w:numPr>
          <w:ilvl w:val="0"/>
          <w:numId w:val="9"/>
        </w:numPr>
        <w:tabs>
          <w:tab w:val="left" w:pos="-720"/>
          <w:tab w:val="left" w:pos="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Ensayos para determinación de la Relación de Soporte California (CBR), compactación según el ensayo AASHTO T-180-D, con un espaciamiento máximo de 500 metros cuadrados.</w:t>
      </w:r>
    </w:p>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En caso de existir duda sobre los materiales que se emplean y/o se cambie de yacimiento, la frecuencia y distancia de muestreo para CBR podrá ser reducida de acuerdo al requerimiento del Supervisor.</w:t>
      </w:r>
    </w:p>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El número de los ensayos mencionados podrán ser reducidos, siempre que a criterio del Supervisor, se verifique la homogeneidad del material en el lugar de aplicación y que la ejecución sea uniformizada y controlada satisfactoriamente por el Contratista.</w:t>
      </w:r>
    </w:p>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Para la aceptación por parte del Supervisor, serán considerados los valores individuales de los resultados de los ensayos respectivos.</w:t>
      </w:r>
    </w:p>
    <w:p w:rsidR="001D2442" w:rsidRPr="00065C1E" w:rsidRDefault="001D2442" w:rsidP="001D2442">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Después de la ejecución de la capa sub base se procederá a la nivelación del eje y bordes, permitiéndose las siguientes tolerancias:</w:t>
      </w:r>
    </w:p>
    <w:p w:rsidR="001D2442" w:rsidRPr="00065C1E" w:rsidRDefault="001D2442" w:rsidP="001D2442">
      <w:pPr>
        <w:numPr>
          <w:ilvl w:val="0"/>
          <w:numId w:val="10"/>
        </w:numPr>
        <w:tabs>
          <w:tab w:val="left" w:pos="-720"/>
          <w:tab w:val="left" w:pos="0"/>
        </w:tabs>
        <w:suppressAutoHyphens/>
        <w:spacing w:after="0" w:line="240" w:lineRule="auto"/>
        <w:ind w:left="357" w:hanging="357"/>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 xml:space="preserve">Variación máxima en el ancho de más (+) </w:t>
      </w:r>
      <w:smartTag w:uri="urn:schemas-microsoft-com:office:smarttags" w:element="metricconverter">
        <w:smartTagPr>
          <w:attr w:name="ProductID" w:val="10 cm"/>
        </w:smartTagPr>
        <w:r w:rsidRPr="00065C1E">
          <w:rPr>
            <w:rFonts w:ascii="Lucida Bright" w:hAnsi="Lucida Bright" w:cs="Arial"/>
            <w:spacing w:val="-3"/>
            <w:sz w:val="18"/>
            <w:szCs w:val="18"/>
            <w:lang w:val="es-ES_tradnl"/>
          </w:rPr>
          <w:t>10 cm</w:t>
        </w:r>
      </w:smartTag>
      <w:r w:rsidRPr="00065C1E">
        <w:rPr>
          <w:rFonts w:ascii="Lucida Bright" w:hAnsi="Lucida Bright" w:cs="Arial"/>
          <w:spacing w:val="-3"/>
          <w:sz w:val="18"/>
          <w:szCs w:val="18"/>
          <w:lang w:val="es-ES_tradnl"/>
        </w:rPr>
        <w:t>. no admitiéndose variación en menos (-).</w:t>
      </w:r>
    </w:p>
    <w:p w:rsidR="001D2442" w:rsidRPr="00065C1E" w:rsidRDefault="001D2442" w:rsidP="001D2442">
      <w:pPr>
        <w:numPr>
          <w:ilvl w:val="0"/>
          <w:numId w:val="11"/>
        </w:numPr>
        <w:tabs>
          <w:tab w:val="left" w:pos="-720"/>
          <w:tab w:val="left" w:pos="0"/>
        </w:tabs>
        <w:suppressAutoHyphens/>
        <w:spacing w:after="0" w:line="240" w:lineRule="auto"/>
        <w:ind w:left="357" w:hanging="357"/>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Variación máxima en el bombeo de más 20%, no admitiéndose variación en menos (-).</w:t>
      </w:r>
    </w:p>
    <w:p w:rsidR="001D2442" w:rsidRPr="00065C1E" w:rsidRDefault="001D2442" w:rsidP="001D2442">
      <w:pPr>
        <w:numPr>
          <w:ilvl w:val="0"/>
          <w:numId w:val="12"/>
        </w:numPr>
        <w:tabs>
          <w:tab w:val="left" w:pos="-720"/>
          <w:tab w:val="left" w:pos="0"/>
        </w:tabs>
        <w:suppressAutoHyphens/>
        <w:spacing w:after="0" w:line="240" w:lineRule="auto"/>
        <w:ind w:left="357" w:hanging="357"/>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Variación máxima de cotas para el eje y para los bordes de más o de menos (</w:t>
      </w:r>
      <w:r w:rsidRPr="00065C1E">
        <w:rPr>
          <w:rFonts w:ascii="Lucida Bright" w:hAnsi="Lucida Bright" w:cs="Arial"/>
          <w:spacing w:val="-3"/>
          <w:sz w:val="18"/>
          <w:szCs w:val="18"/>
          <w:u w:val="single"/>
          <w:lang w:val="es-ES_tradnl"/>
        </w:rPr>
        <w:t>+</w:t>
      </w:r>
      <w:r w:rsidRPr="00065C1E">
        <w:rPr>
          <w:rFonts w:ascii="Lucida Bright" w:hAnsi="Lucida Bright" w:cs="Arial"/>
          <w:spacing w:val="-3"/>
          <w:sz w:val="18"/>
          <w:szCs w:val="18"/>
          <w:lang w:val="es-ES_tradnl"/>
        </w:rPr>
        <w:t xml:space="preserve">) </w:t>
      </w:r>
      <w:smartTag w:uri="urn:schemas-microsoft-com:office:smarttags" w:element="metricconverter">
        <w:smartTagPr>
          <w:attr w:name="ProductID" w:val="1 cm"/>
        </w:smartTagPr>
        <w:r w:rsidRPr="00065C1E">
          <w:rPr>
            <w:rFonts w:ascii="Lucida Bright" w:hAnsi="Lucida Bright" w:cs="Arial"/>
            <w:spacing w:val="-3"/>
            <w:sz w:val="18"/>
            <w:szCs w:val="18"/>
            <w:lang w:val="es-ES_tradnl"/>
          </w:rPr>
          <w:t>1 cm</w:t>
        </w:r>
      </w:smartTag>
      <w:r w:rsidRPr="00065C1E">
        <w:rPr>
          <w:rFonts w:ascii="Lucida Bright" w:hAnsi="Lucida Bright" w:cs="Arial"/>
          <w:spacing w:val="-3"/>
          <w:sz w:val="18"/>
          <w:szCs w:val="18"/>
          <w:lang w:val="es-ES_tradnl"/>
        </w:rPr>
        <w:t>. con relación a las cotas de diseño.</w:t>
      </w:r>
    </w:p>
    <w:p w:rsidR="001D2442" w:rsidRPr="00065C1E" w:rsidRDefault="001D2442" w:rsidP="001D2442">
      <w:pPr>
        <w:numPr>
          <w:ilvl w:val="0"/>
          <w:numId w:val="13"/>
        </w:numPr>
        <w:tabs>
          <w:tab w:val="left" w:pos="-720"/>
          <w:tab w:val="left" w:pos="0"/>
        </w:tabs>
        <w:suppressAutoHyphens/>
        <w:spacing w:after="0" w:line="240" w:lineRule="auto"/>
        <w:ind w:left="357" w:hanging="357"/>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Variación máxima de más o de menos (</w:t>
      </w:r>
      <w:r w:rsidRPr="00065C1E">
        <w:rPr>
          <w:rFonts w:ascii="Lucida Bright" w:hAnsi="Lucida Bright" w:cs="Arial"/>
          <w:spacing w:val="-3"/>
          <w:sz w:val="18"/>
          <w:szCs w:val="18"/>
          <w:u w:val="single"/>
          <w:lang w:val="es-ES_tradnl"/>
        </w:rPr>
        <w:t>+</w:t>
      </w:r>
      <w:r w:rsidRPr="00065C1E">
        <w:rPr>
          <w:rFonts w:ascii="Lucida Bright" w:hAnsi="Lucida Bright" w:cs="Arial"/>
          <w:spacing w:val="-3"/>
          <w:sz w:val="18"/>
          <w:szCs w:val="18"/>
          <w:lang w:val="es-ES_tradnl"/>
        </w:rPr>
        <w:t xml:space="preserve">) </w:t>
      </w:r>
      <w:smartTag w:uri="urn:schemas-microsoft-com:office:smarttags" w:element="metricconverter">
        <w:smartTagPr>
          <w:attr w:name="ProductID" w:val="1 cm"/>
        </w:smartTagPr>
        <w:r w:rsidRPr="00065C1E">
          <w:rPr>
            <w:rFonts w:ascii="Lucida Bright" w:hAnsi="Lucida Bright" w:cs="Arial"/>
            <w:spacing w:val="-3"/>
            <w:sz w:val="18"/>
            <w:szCs w:val="18"/>
            <w:lang w:val="es-ES_tradnl"/>
          </w:rPr>
          <w:t>1 cm</w:t>
        </w:r>
      </w:smartTag>
      <w:r w:rsidRPr="00065C1E">
        <w:rPr>
          <w:rFonts w:ascii="Lucida Bright" w:hAnsi="Lucida Bright" w:cs="Arial"/>
          <w:spacing w:val="-3"/>
          <w:sz w:val="18"/>
          <w:szCs w:val="18"/>
          <w:lang w:val="es-ES_tradnl"/>
        </w:rPr>
        <w:t>. en el espesor de la capa con relación al espesor indicado en el diseño y/u órdenes de trabajo, medido como mínimo en un punto cada 50 metros lineales.</w:t>
      </w:r>
    </w:p>
    <w:p w:rsidR="001D2442" w:rsidRPr="00065C1E" w:rsidRDefault="001D2442" w:rsidP="001D2442">
      <w:pPr>
        <w:tabs>
          <w:tab w:val="left" w:pos="-720"/>
          <w:tab w:val="left" w:pos="0"/>
        </w:tabs>
        <w:suppressAutoHyphens/>
        <w:spacing w:after="0" w:line="240" w:lineRule="auto"/>
        <w:ind w:left="357"/>
        <w:jc w:val="both"/>
        <w:rPr>
          <w:rFonts w:ascii="Lucida Bright" w:hAnsi="Lucida Bright" w:cs="Arial"/>
          <w:spacing w:val="-3"/>
          <w:sz w:val="18"/>
          <w:szCs w:val="18"/>
          <w:lang w:val="es-ES_tradnl"/>
        </w:rPr>
      </w:pPr>
    </w:p>
    <w:p w:rsidR="001D2442" w:rsidRPr="00065C1E" w:rsidRDefault="001D2442" w:rsidP="00D966F4">
      <w:pPr>
        <w:pStyle w:val="Prrafodelista"/>
        <w:numPr>
          <w:ilvl w:val="1"/>
          <w:numId w:val="41"/>
        </w:numPr>
        <w:tabs>
          <w:tab w:val="left" w:pos="-720"/>
        </w:tabs>
        <w:suppressAutoHyphens/>
        <w:jc w:val="both"/>
        <w:rPr>
          <w:rFonts w:ascii="Lucida Bright" w:hAnsi="Lucida Bright" w:cs="Arial"/>
          <w:b/>
          <w:spacing w:val="-3"/>
          <w:sz w:val="18"/>
          <w:szCs w:val="18"/>
          <w:lang w:val="es-ES_tradnl"/>
        </w:rPr>
      </w:pPr>
      <w:r w:rsidRPr="00065C1E">
        <w:rPr>
          <w:rFonts w:ascii="Lucida Bright" w:hAnsi="Lucida Bright" w:cs="Arial"/>
          <w:b/>
          <w:spacing w:val="-3"/>
          <w:sz w:val="18"/>
          <w:szCs w:val="18"/>
          <w:lang w:val="es-ES_tradnl"/>
        </w:rPr>
        <w:t>MEDICIÓN</w:t>
      </w:r>
    </w:p>
    <w:p w:rsidR="001D2442" w:rsidRDefault="001D2442" w:rsidP="00D966F4">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pacing w:val="-3"/>
          <w:sz w:val="18"/>
          <w:szCs w:val="18"/>
          <w:lang w:val="es-ES_tradnl"/>
        </w:rPr>
        <w:t xml:space="preserve">La cantidad de sub-base a pagarse deberá ser el número de metros cúbicos </w:t>
      </w:r>
      <w:r w:rsidRPr="00065C1E">
        <w:rPr>
          <w:rFonts w:ascii="Lucida Bright" w:hAnsi="Lucida Bright" w:cs="Arial"/>
          <w:b/>
          <w:spacing w:val="-3"/>
          <w:sz w:val="18"/>
          <w:szCs w:val="18"/>
          <w:lang w:val="es-ES_tradnl"/>
        </w:rPr>
        <w:t>(M3)</w:t>
      </w:r>
      <w:r w:rsidRPr="00065C1E">
        <w:rPr>
          <w:rFonts w:ascii="Lucida Bright" w:hAnsi="Lucida Bright" w:cs="Arial"/>
          <w:spacing w:val="-3"/>
          <w:sz w:val="18"/>
          <w:szCs w:val="18"/>
          <w:lang w:val="es-ES_tradnl"/>
        </w:rPr>
        <w:t xml:space="preserve"> compactados, terminados y aceptados, medidos en el lugar de su aplicación después de la compactación. Para fines de cómputo de la cantidad de pago, los anchos utilizados en el cómputo deberán ser las dimensiones de ancho indicados en los planos o las dimensiones que pudieran ser ordenadas por escrito por el Supervisor.</w:t>
      </w:r>
    </w:p>
    <w:p w:rsidR="001D2442" w:rsidRPr="00065C1E" w:rsidRDefault="001D2442" w:rsidP="00ED0DCC">
      <w:pPr>
        <w:tabs>
          <w:tab w:val="left" w:pos="-720"/>
        </w:tabs>
        <w:suppressAutoHyphens/>
        <w:spacing w:after="0" w:line="240" w:lineRule="auto"/>
        <w:jc w:val="both"/>
        <w:rPr>
          <w:rFonts w:ascii="Lucida Bright" w:hAnsi="Lucida Bright" w:cs="Arial"/>
          <w:spacing w:val="-3"/>
          <w:sz w:val="18"/>
          <w:szCs w:val="18"/>
          <w:lang w:val="es-ES_tradnl"/>
        </w:rPr>
      </w:pPr>
    </w:p>
    <w:p w:rsidR="0065004A" w:rsidRPr="00D966F4" w:rsidRDefault="001D2442" w:rsidP="00D966F4">
      <w:pPr>
        <w:pStyle w:val="Prrafodelista"/>
        <w:numPr>
          <w:ilvl w:val="1"/>
          <w:numId w:val="41"/>
        </w:numPr>
        <w:tabs>
          <w:tab w:val="left" w:pos="-720"/>
        </w:tabs>
        <w:suppressAutoHyphens/>
        <w:jc w:val="both"/>
        <w:rPr>
          <w:rFonts w:ascii="Lucida Bright" w:hAnsi="Lucida Bright" w:cs="Arial"/>
          <w:b/>
          <w:spacing w:val="-3"/>
          <w:sz w:val="18"/>
          <w:szCs w:val="18"/>
          <w:lang w:val="es-ES_tradnl"/>
        </w:rPr>
      </w:pPr>
      <w:r w:rsidRPr="00065C1E">
        <w:rPr>
          <w:rFonts w:ascii="Lucida Bright" w:hAnsi="Lucida Bright" w:cs="Arial"/>
          <w:b/>
          <w:spacing w:val="-3"/>
          <w:sz w:val="18"/>
          <w:szCs w:val="18"/>
          <w:lang w:val="es-ES_tradnl"/>
        </w:rPr>
        <w:t>FORMA DE PAGO</w:t>
      </w:r>
    </w:p>
    <w:p w:rsidR="00F80FE6" w:rsidRDefault="001D2442" w:rsidP="00ED0DCC">
      <w:pPr>
        <w:tabs>
          <w:tab w:val="left" w:pos="-720"/>
        </w:tabs>
        <w:suppressAutoHyphens/>
        <w:spacing w:after="240" w:line="240" w:lineRule="auto"/>
        <w:jc w:val="both"/>
        <w:rPr>
          <w:rFonts w:ascii="Lucida Bright" w:hAnsi="Lucida Bright" w:cs="Arial"/>
          <w:sz w:val="18"/>
          <w:szCs w:val="18"/>
        </w:rPr>
      </w:pPr>
      <w:r w:rsidRPr="00065C1E">
        <w:rPr>
          <w:rFonts w:ascii="Lucida Bright" w:hAnsi="Lucida Bright" w:cs="Arial"/>
          <w:spacing w:val="-3"/>
          <w:sz w:val="18"/>
          <w:szCs w:val="18"/>
          <w:lang w:val="es-ES_tradnl"/>
        </w:rPr>
        <w:t>Las cantidades determinadas como se indica precedentemente, serán abonadas al precio unitario de la propuesta aceptada. Dicho precio y pago, constituirá la compensación total por la extracción, procesado, transporte hasta el sitio de la obra y la colocación del material, la mano de obra, equipo, herramientas, riego, compactación e imprevistos necesarios para llevar a cabo l</w:t>
      </w:r>
      <w:r w:rsidR="00862D71" w:rsidRPr="00065C1E">
        <w:rPr>
          <w:rFonts w:ascii="Lucida Bright" w:hAnsi="Lucida Bright" w:cs="Arial"/>
          <w:spacing w:val="-3"/>
          <w:sz w:val="18"/>
          <w:szCs w:val="18"/>
          <w:lang w:val="es-ES_tradnl"/>
        </w:rPr>
        <w:t>a obra detallada en esa sección</w:t>
      </w:r>
      <w:r w:rsidR="00862D71" w:rsidRPr="00065C1E">
        <w:rPr>
          <w:rFonts w:ascii="Lucida Bright" w:hAnsi="Lucida Bright" w:cs="Arial"/>
          <w:sz w:val="18"/>
          <w:szCs w:val="18"/>
        </w:rPr>
        <w:t xml:space="preserve"> y por el suministro de obreros, equipo, instrumentos y demás operaciones inherentes para completar este ítem.</w:t>
      </w:r>
    </w:p>
    <w:p w:rsidR="007E2962" w:rsidRDefault="007E2962" w:rsidP="00ED0DCC">
      <w:pPr>
        <w:tabs>
          <w:tab w:val="left" w:pos="-720"/>
        </w:tabs>
        <w:suppressAutoHyphens/>
        <w:spacing w:after="240" w:line="240" w:lineRule="auto"/>
        <w:jc w:val="both"/>
        <w:rPr>
          <w:rFonts w:ascii="Lucida Bright" w:hAnsi="Lucida Bright" w:cs="Arial"/>
          <w:sz w:val="18"/>
          <w:szCs w:val="18"/>
        </w:rPr>
      </w:pPr>
    </w:p>
    <w:p w:rsidR="007E2962" w:rsidRDefault="007E2962" w:rsidP="00ED0DCC">
      <w:pPr>
        <w:tabs>
          <w:tab w:val="left" w:pos="-720"/>
        </w:tabs>
        <w:suppressAutoHyphens/>
        <w:spacing w:after="240" w:line="240" w:lineRule="auto"/>
        <w:jc w:val="both"/>
        <w:rPr>
          <w:rFonts w:ascii="Lucida Bright" w:hAnsi="Lucida Bright" w:cs="Arial"/>
          <w:sz w:val="18"/>
          <w:szCs w:val="18"/>
        </w:rPr>
      </w:pPr>
    </w:p>
    <w:p w:rsidR="007E2962" w:rsidRDefault="007E2962" w:rsidP="00ED0DCC">
      <w:pPr>
        <w:tabs>
          <w:tab w:val="left" w:pos="-720"/>
        </w:tabs>
        <w:suppressAutoHyphens/>
        <w:spacing w:after="240" w:line="240" w:lineRule="auto"/>
        <w:jc w:val="both"/>
        <w:rPr>
          <w:rFonts w:ascii="Lucida Bright" w:hAnsi="Lucida Bright" w:cs="Arial"/>
          <w:sz w:val="18"/>
          <w:szCs w:val="18"/>
        </w:rPr>
      </w:pPr>
    </w:p>
    <w:p w:rsidR="007E2962" w:rsidRDefault="007E2962" w:rsidP="00ED0DCC">
      <w:pPr>
        <w:tabs>
          <w:tab w:val="left" w:pos="-720"/>
        </w:tabs>
        <w:suppressAutoHyphens/>
        <w:spacing w:after="240" w:line="240" w:lineRule="auto"/>
        <w:jc w:val="both"/>
        <w:rPr>
          <w:rFonts w:ascii="Lucida Bright" w:hAnsi="Lucida Bright" w:cs="Arial"/>
          <w:sz w:val="18"/>
          <w:szCs w:val="18"/>
        </w:rPr>
      </w:pPr>
    </w:p>
    <w:p w:rsidR="007E2962" w:rsidRPr="00A42FE6" w:rsidRDefault="007E2962" w:rsidP="00ED0DCC">
      <w:pPr>
        <w:tabs>
          <w:tab w:val="left" w:pos="-720"/>
        </w:tabs>
        <w:suppressAutoHyphens/>
        <w:spacing w:after="240" w:line="240" w:lineRule="auto"/>
        <w:jc w:val="both"/>
        <w:rPr>
          <w:rFonts w:ascii="Lucida Bright" w:hAnsi="Lucida Bright" w:cs="Arial"/>
          <w:sz w:val="18"/>
          <w:szCs w:val="18"/>
        </w:rPr>
      </w:pPr>
    </w:p>
    <w:p w:rsidR="001D2442" w:rsidRPr="00065C1E" w:rsidRDefault="001D2442" w:rsidP="001D2442">
      <w:pPr>
        <w:jc w:val="both"/>
        <w:rPr>
          <w:rFonts w:ascii="Lucida Bright" w:hAnsi="Lucida Bright" w:cs="Arial"/>
          <w:b/>
          <w:color w:val="5B9BD5" w:themeColor="accent1"/>
          <w:sz w:val="32"/>
          <w:szCs w:val="32"/>
          <w:lang w:val="es-ES_tradnl"/>
        </w:rPr>
      </w:pPr>
      <w:r w:rsidRPr="00065C1E">
        <w:rPr>
          <w:rFonts w:ascii="Lucida Bright" w:hAnsi="Lucida Bright" w:cs="Arial"/>
          <w:b/>
          <w:color w:val="5B9BD5" w:themeColor="accent1"/>
          <w:sz w:val="32"/>
          <w:szCs w:val="32"/>
          <w:lang w:val="es-ES_tradnl"/>
        </w:rPr>
        <w:t>AREA 1 – SALA DE REUNION GNEE</w:t>
      </w:r>
    </w:p>
    <w:p w:rsidR="008506EA" w:rsidRPr="00065C1E" w:rsidRDefault="008506EA" w:rsidP="00BF4569">
      <w:pPr>
        <w:jc w:val="both"/>
        <w:rPr>
          <w:rFonts w:ascii="Lucida Bright" w:hAnsi="Lucida Bright" w:cs="Arial"/>
          <w:sz w:val="18"/>
          <w:szCs w:val="18"/>
        </w:rPr>
      </w:pPr>
    </w:p>
    <w:p w:rsidR="008506EA" w:rsidRPr="00065C1E" w:rsidRDefault="008506EA" w:rsidP="00BF4569">
      <w:pPr>
        <w:jc w:val="both"/>
        <w:rPr>
          <w:rFonts w:ascii="Lucida Bright" w:hAnsi="Lucida Bright" w:cs="Arial"/>
          <w:sz w:val="18"/>
          <w:szCs w:val="18"/>
        </w:rPr>
      </w:pPr>
    </w:p>
    <w:p w:rsidR="008506EA" w:rsidRPr="00065C1E" w:rsidRDefault="008506EA" w:rsidP="00BF4569">
      <w:pPr>
        <w:jc w:val="both"/>
        <w:rPr>
          <w:rFonts w:ascii="Lucida Bright" w:hAnsi="Lucida Bright" w:cs="Arial"/>
          <w:sz w:val="18"/>
          <w:szCs w:val="18"/>
        </w:rPr>
      </w:pPr>
    </w:p>
    <w:p w:rsidR="008506EA" w:rsidRPr="00065C1E" w:rsidRDefault="008506EA" w:rsidP="00BF4569">
      <w:pPr>
        <w:jc w:val="both"/>
        <w:rPr>
          <w:rFonts w:ascii="Lucida Bright" w:hAnsi="Lucida Bright" w:cs="Arial"/>
          <w:sz w:val="18"/>
          <w:szCs w:val="18"/>
        </w:rPr>
      </w:pPr>
    </w:p>
    <w:p w:rsidR="008506EA" w:rsidRPr="00065C1E" w:rsidRDefault="008506EA" w:rsidP="00BF4569">
      <w:pPr>
        <w:jc w:val="both"/>
        <w:rPr>
          <w:rFonts w:ascii="Lucida Bright" w:hAnsi="Lucida Bright" w:cs="Arial"/>
          <w:sz w:val="18"/>
          <w:szCs w:val="18"/>
        </w:rPr>
      </w:pPr>
    </w:p>
    <w:p w:rsidR="008506EA" w:rsidRPr="00065C1E" w:rsidRDefault="008506EA" w:rsidP="00BF4569">
      <w:pPr>
        <w:jc w:val="both"/>
        <w:rPr>
          <w:rFonts w:ascii="Lucida Bright" w:hAnsi="Lucida Bright" w:cs="Arial"/>
          <w:sz w:val="18"/>
          <w:szCs w:val="18"/>
        </w:rPr>
      </w:pPr>
    </w:p>
    <w:p w:rsidR="001D2442" w:rsidRPr="00065C1E" w:rsidRDefault="001D2442" w:rsidP="00BF4569">
      <w:pPr>
        <w:jc w:val="both"/>
        <w:rPr>
          <w:rFonts w:ascii="Lucida Bright" w:hAnsi="Lucida Bright" w:cs="Arial"/>
          <w:sz w:val="18"/>
          <w:szCs w:val="18"/>
        </w:rPr>
      </w:pPr>
    </w:p>
    <w:p w:rsidR="00ED0DCC" w:rsidRPr="00065C1E" w:rsidRDefault="00ED0DCC" w:rsidP="00BF4569">
      <w:pPr>
        <w:jc w:val="both"/>
        <w:rPr>
          <w:rFonts w:ascii="Lucida Bright" w:hAnsi="Lucida Bright" w:cs="Arial"/>
          <w:sz w:val="18"/>
          <w:szCs w:val="18"/>
        </w:rPr>
      </w:pPr>
    </w:p>
    <w:p w:rsidR="001D2442" w:rsidRPr="00065C1E" w:rsidRDefault="001D2442" w:rsidP="00BF4569">
      <w:pPr>
        <w:jc w:val="both"/>
        <w:rPr>
          <w:rFonts w:ascii="Lucida Bright" w:hAnsi="Lucida Bright" w:cs="Arial"/>
          <w:sz w:val="18"/>
          <w:szCs w:val="18"/>
        </w:rPr>
      </w:pPr>
    </w:p>
    <w:p w:rsidR="008506EA" w:rsidRPr="00065C1E" w:rsidRDefault="008506EA" w:rsidP="00BF4569">
      <w:pPr>
        <w:jc w:val="both"/>
        <w:rPr>
          <w:rFonts w:ascii="Lucida Bright" w:hAnsi="Lucida Bright" w:cs="Arial"/>
          <w:sz w:val="18"/>
          <w:szCs w:val="18"/>
        </w:rPr>
      </w:pPr>
    </w:p>
    <w:p w:rsidR="008506EA" w:rsidRPr="00065C1E" w:rsidRDefault="008506EA" w:rsidP="008506EA">
      <w:pPr>
        <w:jc w:val="both"/>
        <w:rPr>
          <w:rFonts w:ascii="Lucida Bright" w:hAnsi="Lucida Bright" w:cs="Arial"/>
          <w:b/>
          <w:color w:val="5B9BD5" w:themeColor="accent1"/>
          <w:sz w:val="32"/>
          <w:szCs w:val="32"/>
          <w:lang w:val="es-ES_tradnl"/>
        </w:rPr>
      </w:pPr>
      <w:r w:rsidRPr="00065C1E">
        <w:rPr>
          <w:rFonts w:ascii="Lucida Bright" w:hAnsi="Lucida Bright" w:cs="Arial"/>
          <w:b/>
          <w:color w:val="5B9BD5" w:themeColor="accent1"/>
          <w:sz w:val="32"/>
          <w:szCs w:val="32"/>
          <w:lang w:val="es-ES_tradnl"/>
        </w:rPr>
        <w:t>OBRA GRUESA</w:t>
      </w:r>
    </w:p>
    <w:p w:rsidR="008506EA" w:rsidRPr="00065C1E" w:rsidRDefault="008506EA" w:rsidP="008506EA">
      <w:pPr>
        <w:jc w:val="both"/>
        <w:rPr>
          <w:rFonts w:ascii="Lucida Bright" w:hAnsi="Lucida Bright" w:cs="Arial"/>
          <w:b/>
          <w:color w:val="5B9BD5" w:themeColor="accent1"/>
          <w:sz w:val="40"/>
          <w:szCs w:val="40"/>
          <w:lang w:val="es-ES_tradnl"/>
        </w:rPr>
      </w:pPr>
    </w:p>
    <w:p w:rsidR="008506EA" w:rsidRPr="00065C1E" w:rsidRDefault="008506EA" w:rsidP="008506EA">
      <w:pPr>
        <w:jc w:val="both"/>
        <w:rPr>
          <w:rFonts w:ascii="Lucida Bright" w:hAnsi="Lucida Bright" w:cs="Arial"/>
          <w:b/>
          <w:color w:val="5B9BD5" w:themeColor="accent1"/>
          <w:sz w:val="40"/>
          <w:szCs w:val="40"/>
          <w:lang w:val="es-ES_tradnl"/>
        </w:rPr>
      </w:pPr>
    </w:p>
    <w:p w:rsidR="008506EA" w:rsidRPr="00065C1E" w:rsidRDefault="008506EA" w:rsidP="008506EA">
      <w:pPr>
        <w:jc w:val="both"/>
        <w:rPr>
          <w:rFonts w:ascii="Lucida Bright" w:hAnsi="Lucida Bright" w:cs="Arial"/>
          <w:b/>
          <w:color w:val="5B9BD5" w:themeColor="accent1"/>
          <w:sz w:val="40"/>
          <w:szCs w:val="40"/>
          <w:lang w:val="es-ES_tradnl"/>
        </w:rPr>
      </w:pPr>
    </w:p>
    <w:p w:rsidR="008506EA" w:rsidRPr="00065C1E" w:rsidRDefault="008506EA" w:rsidP="008506EA">
      <w:pPr>
        <w:jc w:val="both"/>
        <w:rPr>
          <w:rFonts w:ascii="Lucida Bright" w:hAnsi="Lucida Bright" w:cs="Arial"/>
          <w:b/>
          <w:color w:val="5B9BD5" w:themeColor="accent1"/>
          <w:sz w:val="40"/>
          <w:szCs w:val="40"/>
          <w:lang w:val="es-ES_tradnl"/>
        </w:rPr>
      </w:pPr>
    </w:p>
    <w:p w:rsidR="008506EA" w:rsidRPr="00065C1E" w:rsidRDefault="008506EA" w:rsidP="008506EA">
      <w:pPr>
        <w:jc w:val="both"/>
        <w:rPr>
          <w:rFonts w:ascii="Lucida Bright" w:hAnsi="Lucida Bright" w:cs="Arial"/>
          <w:b/>
          <w:color w:val="5B9BD5" w:themeColor="accent1"/>
          <w:sz w:val="40"/>
          <w:szCs w:val="40"/>
          <w:lang w:val="es-ES_tradnl"/>
        </w:rPr>
      </w:pPr>
    </w:p>
    <w:p w:rsidR="008506EA" w:rsidRPr="00065C1E" w:rsidRDefault="008506EA" w:rsidP="008506EA">
      <w:pPr>
        <w:jc w:val="both"/>
        <w:rPr>
          <w:rFonts w:ascii="Lucida Bright" w:hAnsi="Lucida Bright" w:cs="Arial"/>
          <w:b/>
          <w:color w:val="5B9BD5" w:themeColor="accent1"/>
          <w:sz w:val="40"/>
          <w:szCs w:val="40"/>
          <w:lang w:val="es-ES_tradnl"/>
        </w:rPr>
      </w:pPr>
    </w:p>
    <w:p w:rsidR="008506EA" w:rsidRPr="00065C1E" w:rsidRDefault="008506EA" w:rsidP="00BF4569">
      <w:pPr>
        <w:jc w:val="both"/>
        <w:rPr>
          <w:rFonts w:ascii="Lucida Bright" w:hAnsi="Lucida Bright" w:cs="Arial"/>
          <w:sz w:val="18"/>
          <w:szCs w:val="18"/>
        </w:rPr>
      </w:pPr>
    </w:p>
    <w:p w:rsidR="00BF4569" w:rsidRPr="00065C1E" w:rsidRDefault="00BF4569" w:rsidP="006C188F">
      <w:pPr>
        <w:pStyle w:val="Prrafodelista"/>
        <w:numPr>
          <w:ilvl w:val="0"/>
          <w:numId w:val="41"/>
        </w:numPr>
        <w:rPr>
          <w:rFonts w:ascii="Lucida Bright" w:hAnsi="Lucida Bright" w:cs="Arial"/>
          <w:sz w:val="18"/>
          <w:szCs w:val="18"/>
        </w:rPr>
      </w:pPr>
      <w:r w:rsidRPr="00065C1E">
        <w:rPr>
          <w:rFonts w:ascii="Lucida Bright" w:hAnsi="Lucida Bright" w:cs="Arial"/>
          <w:b/>
          <w:sz w:val="18"/>
          <w:szCs w:val="18"/>
        </w:rPr>
        <w:t>DADOS HORMIGON 80X40X80 CM PARA FUNDACIONES</w:t>
      </w:r>
    </w:p>
    <w:p w:rsidR="001D2442" w:rsidRPr="00065C1E" w:rsidRDefault="001D2442" w:rsidP="00BF4569">
      <w:pPr>
        <w:rPr>
          <w:rFonts w:ascii="Lucida Bright" w:hAnsi="Lucida Bright" w:cs="Arial"/>
          <w:sz w:val="18"/>
          <w:szCs w:val="18"/>
        </w:rPr>
      </w:pPr>
      <w:r w:rsidRPr="00065C1E">
        <w:rPr>
          <w:rFonts w:ascii="Lucida Bright" w:hAnsi="Lucida Bright"/>
          <w:noProof/>
          <w:lang w:val="es-BO" w:eastAsia="es-BO"/>
        </w:rPr>
        <mc:AlternateContent>
          <mc:Choice Requires="wps">
            <w:drawing>
              <wp:anchor distT="0" distB="0" distL="114300" distR="114300" simplePos="0" relativeHeight="251669504" behindDoc="0" locked="0" layoutInCell="1" allowOverlap="1" wp14:anchorId="6A998506" wp14:editId="1E911B96">
                <wp:simplePos x="0" y="0"/>
                <wp:positionH relativeFrom="margin">
                  <wp:posOffset>34290</wp:posOffset>
                </wp:positionH>
                <wp:positionV relativeFrom="paragraph">
                  <wp:posOffset>26035</wp:posOffset>
                </wp:positionV>
                <wp:extent cx="5688330" cy="228600"/>
                <wp:effectExtent l="0" t="0" r="26670" b="19050"/>
                <wp:wrapNone/>
                <wp:docPr id="15" name="Rectángulo 15"/>
                <wp:cNvGraphicFramePr/>
                <a:graphic xmlns:a="http://schemas.openxmlformats.org/drawingml/2006/main">
                  <a:graphicData uri="http://schemas.microsoft.com/office/word/2010/wordprocessingShape">
                    <wps:wsp>
                      <wps:cNvSpPr/>
                      <wps:spPr>
                        <a:xfrm>
                          <a:off x="0" y="0"/>
                          <a:ext cx="5688330" cy="228600"/>
                        </a:xfrm>
                        <a:prstGeom prst="rect">
                          <a:avLst/>
                        </a:prstGeom>
                      </wps:spPr>
                      <wps:style>
                        <a:lnRef idx="2">
                          <a:schemeClr val="dk1"/>
                        </a:lnRef>
                        <a:fillRef idx="1">
                          <a:schemeClr val="lt1"/>
                        </a:fillRef>
                        <a:effectRef idx="0">
                          <a:schemeClr val="dk1"/>
                        </a:effectRef>
                        <a:fontRef idx="minor">
                          <a:schemeClr val="dk1"/>
                        </a:fontRef>
                      </wps:style>
                      <wps:txbx>
                        <w:txbxContent>
                          <w:p w:rsidR="008619CC" w:rsidRPr="000E06AE" w:rsidRDefault="008619CC" w:rsidP="00BF4569">
                            <w:pPr>
                              <w:rPr>
                                <w:rFonts w:ascii="Lucida Bright" w:hAnsi="Lucida Bright"/>
                                <w:sz w:val="16"/>
                                <w:szCs w:val="16"/>
                              </w:rPr>
                            </w:pPr>
                            <w:r w:rsidRPr="000E06AE">
                              <w:rPr>
                                <w:rFonts w:ascii="Lucida Bright" w:hAnsi="Lucida Bright"/>
                                <w:sz w:val="16"/>
                                <w:szCs w:val="16"/>
                              </w:rPr>
                              <w:t xml:space="preserve">UNIDAD: </w:t>
                            </w:r>
                            <w:r w:rsidRPr="000E06AE">
                              <w:rPr>
                                <w:rFonts w:ascii="Lucida Bright" w:hAnsi="Lucida Bright"/>
                                <w:b/>
                                <w:sz w:val="16"/>
                                <w:szCs w:val="16"/>
                              </w:rPr>
                              <w:t>M3</w:t>
                            </w:r>
                          </w:p>
                          <w:p w:rsidR="008619CC" w:rsidRDefault="008619CC" w:rsidP="00BF456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998506" id="Rectángulo 15" o:spid="_x0000_s1029" style="position:absolute;margin-left:2.7pt;margin-top:2.05pt;width:447.9pt;height:18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" fillcolor="white [3201]" strokecolor="black [3200]" strokeweight="1pt">
                <v:textbox>
                  <w:txbxContent>
                    <w:p w:rsidR="008619CC" w:rsidRPr="000E06AE" w:rsidRDefault="008619CC" w:rsidP="00BF4569">
                      <w:pPr>
                        <w:rPr>
                          <w:rFonts w:ascii="Lucida Bright" w:hAnsi="Lucida Bright"/>
                          <w:sz w:val="16"/>
                          <w:szCs w:val="16"/>
                        </w:rPr>
                      </w:pPr>
                      <w:r w:rsidRPr="000E06AE">
                        <w:rPr>
                          <w:rFonts w:ascii="Lucida Bright" w:hAnsi="Lucida Bright"/>
                          <w:sz w:val="16"/>
                          <w:szCs w:val="16"/>
                        </w:rPr>
                        <w:t xml:space="preserve">UNIDAD: </w:t>
                      </w:r>
                      <w:r w:rsidRPr="000E06AE">
                        <w:rPr>
                          <w:rFonts w:ascii="Lucida Bright" w:hAnsi="Lucida Bright"/>
                          <w:b/>
                          <w:sz w:val="16"/>
                          <w:szCs w:val="16"/>
                        </w:rPr>
                        <w:t>M3</w:t>
                      </w:r>
                    </w:p>
                    <w:p w:rsidR="008619CC" w:rsidRDefault="008619CC" w:rsidP="00BF4569"/>
                  </w:txbxContent>
                </v:textbox>
                <w10:wrap anchorx="margin"/>
              </v:rect>
            </w:pict>
          </mc:Fallback>
        </mc:AlternateContent>
      </w:r>
    </w:p>
    <w:p w:rsidR="0065004A" w:rsidRPr="0065004A" w:rsidRDefault="0065004A" w:rsidP="0065004A">
      <w:pPr>
        <w:pStyle w:val="Prrafodelista"/>
        <w:ind w:left="227"/>
        <w:rPr>
          <w:rFonts w:ascii="Lucida Bright" w:hAnsi="Lucida Bright" w:cs="Arial"/>
          <w:sz w:val="18"/>
          <w:szCs w:val="18"/>
        </w:rPr>
      </w:pPr>
    </w:p>
    <w:p w:rsidR="00BF4569" w:rsidRPr="0065004A" w:rsidRDefault="00ED0DCC" w:rsidP="00ED0DCC">
      <w:pPr>
        <w:pStyle w:val="Prrafodelista"/>
        <w:numPr>
          <w:ilvl w:val="1"/>
          <w:numId w:val="41"/>
        </w:numPr>
        <w:ind w:left="227" w:firstLine="0"/>
        <w:rPr>
          <w:rFonts w:ascii="Lucida Bright" w:hAnsi="Lucida Bright" w:cs="Arial"/>
          <w:sz w:val="18"/>
          <w:szCs w:val="18"/>
        </w:rPr>
      </w:pPr>
      <w:r w:rsidRPr="00065C1E">
        <w:rPr>
          <w:rFonts w:ascii="Lucida Bright" w:hAnsi="Lucida Bright" w:cs="Arial"/>
          <w:b/>
          <w:bCs/>
          <w:sz w:val="18"/>
          <w:szCs w:val="18"/>
        </w:rPr>
        <w:t xml:space="preserve"> </w:t>
      </w:r>
      <w:r w:rsidR="00BF4569" w:rsidRPr="00065C1E">
        <w:rPr>
          <w:rFonts w:ascii="Lucida Bright" w:hAnsi="Lucida Bright" w:cs="Arial"/>
          <w:b/>
          <w:bCs/>
          <w:sz w:val="18"/>
          <w:szCs w:val="18"/>
        </w:rPr>
        <w:t>DESCRIPCIÓN</w:t>
      </w:r>
    </w:p>
    <w:p w:rsidR="008D3546" w:rsidRPr="00065C1E" w:rsidRDefault="008D3546" w:rsidP="008D3546">
      <w:pPr>
        <w:shd w:val="clear" w:color="auto" w:fill="FFFFFF"/>
        <w:spacing w:after="0" w:line="240" w:lineRule="auto"/>
        <w:jc w:val="both"/>
        <w:rPr>
          <w:rFonts w:ascii="Lucida Bright" w:eastAsia="Times New Roman" w:hAnsi="Lucida Bright" w:cs="Arial"/>
          <w:kern w:val="28"/>
          <w:sz w:val="18"/>
          <w:szCs w:val="18"/>
          <w:lang w:val="es-ES" w:eastAsia="es-ES"/>
        </w:rPr>
      </w:pPr>
      <w:r w:rsidRPr="00065C1E">
        <w:rPr>
          <w:rFonts w:ascii="Lucida Bright" w:eastAsia="Times New Roman" w:hAnsi="Lucida Bright" w:cs="Arial"/>
          <w:kern w:val="28"/>
          <w:sz w:val="18"/>
          <w:szCs w:val="18"/>
          <w:lang w:val="es-ES" w:eastAsia="es-ES"/>
        </w:rPr>
        <w:t xml:space="preserve">Este ítem consiste en la colocación de dados de hormigón, incluido el empiedre en el sector destinado al área de fundación de la estructura metálica </w:t>
      </w:r>
      <w:r w:rsidR="007B3B1A" w:rsidRPr="00065C1E">
        <w:rPr>
          <w:rFonts w:ascii="Lucida Bright" w:eastAsia="Times New Roman" w:hAnsi="Lucida Bright" w:cs="Arial"/>
          <w:kern w:val="28"/>
          <w:sz w:val="18"/>
          <w:szCs w:val="18"/>
          <w:lang w:val="es-ES" w:eastAsia="es-ES"/>
        </w:rPr>
        <w:t>(columna) para</w:t>
      </w:r>
      <w:r w:rsidR="007B3B1A" w:rsidRPr="00065C1E">
        <w:rPr>
          <w:rFonts w:ascii="Lucida Bright" w:hAnsi="Lucida Bright" w:cs="Arial"/>
          <w:kern w:val="28"/>
          <w:sz w:val="18"/>
          <w:szCs w:val="18"/>
        </w:rPr>
        <w:t xml:space="preserve"> el pórtico de ingreso</w:t>
      </w:r>
      <w:r w:rsidRPr="00065C1E">
        <w:rPr>
          <w:rFonts w:ascii="Lucida Bright" w:eastAsia="Times New Roman" w:hAnsi="Lucida Bright" w:cs="Arial"/>
          <w:kern w:val="28"/>
          <w:sz w:val="18"/>
          <w:szCs w:val="18"/>
          <w:lang w:val="es-ES" w:eastAsia="es-ES"/>
        </w:rPr>
        <w:t>, en la parte superior deberá ir empotrada la placa de anclaje.</w:t>
      </w:r>
    </w:p>
    <w:p w:rsidR="008D3546" w:rsidRPr="00065C1E" w:rsidRDefault="008D3546" w:rsidP="008D3546">
      <w:pPr>
        <w:shd w:val="clear" w:color="auto" w:fill="FFFFFF"/>
        <w:spacing w:after="0" w:line="240" w:lineRule="auto"/>
        <w:jc w:val="both"/>
        <w:rPr>
          <w:rFonts w:ascii="Lucida Bright" w:eastAsia="Times New Roman" w:hAnsi="Lucida Bright" w:cs="Arial"/>
          <w:kern w:val="28"/>
          <w:sz w:val="18"/>
          <w:szCs w:val="18"/>
          <w:lang w:val="es-ES" w:eastAsia="es-ES"/>
        </w:rPr>
      </w:pPr>
    </w:p>
    <w:p w:rsidR="008D3546" w:rsidRPr="00E55C87" w:rsidRDefault="008D3546" w:rsidP="008D3546">
      <w:pPr>
        <w:pStyle w:val="Prrafodelista"/>
        <w:numPr>
          <w:ilvl w:val="1"/>
          <w:numId w:val="41"/>
        </w:numPr>
        <w:shd w:val="clear" w:color="auto" w:fill="FFFFFF"/>
        <w:ind w:left="601" w:hanging="431"/>
        <w:jc w:val="both"/>
        <w:rPr>
          <w:rFonts w:ascii="Lucida Bright" w:hAnsi="Lucida Bright" w:cs="Arial"/>
          <w:b/>
          <w:kern w:val="28"/>
          <w:sz w:val="18"/>
          <w:szCs w:val="18"/>
        </w:rPr>
      </w:pPr>
      <w:r w:rsidRPr="00065C1E">
        <w:rPr>
          <w:rFonts w:ascii="Lucida Bright" w:hAnsi="Lucida Bright" w:cs="Arial"/>
          <w:b/>
          <w:kern w:val="28"/>
          <w:sz w:val="18"/>
          <w:szCs w:val="18"/>
        </w:rPr>
        <w:t>MATERIALES, HERRAMIENTAS Y EQUIPO</w:t>
      </w:r>
    </w:p>
    <w:p w:rsidR="008D3546" w:rsidRPr="00065C1E" w:rsidRDefault="008D3546" w:rsidP="008D3546">
      <w:pPr>
        <w:shd w:val="clear" w:color="auto" w:fill="FFFFFF"/>
        <w:spacing w:after="0" w:line="240" w:lineRule="auto"/>
        <w:jc w:val="both"/>
        <w:rPr>
          <w:rFonts w:ascii="Lucida Bright" w:eastAsia="Times New Roman" w:hAnsi="Lucida Bright" w:cs="Arial"/>
          <w:kern w:val="28"/>
          <w:sz w:val="18"/>
          <w:szCs w:val="18"/>
          <w:lang w:val="es-ES" w:eastAsia="es-ES"/>
        </w:rPr>
      </w:pPr>
      <w:r w:rsidRPr="00065C1E">
        <w:rPr>
          <w:rFonts w:ascii="Lucida Bright" w:eastAsia="Times New Roman" w:hAnsi="Lucida Bright" w:cs="Arial"/>
          <w:kern w:val="28"/>
          <w:sz w:val="18"/>
          <w:szCs w:val="18"/>
          <w:lang w:val="es-ES" w:eastAsia="es-ES"/>
        </w:rPr>
        <w:t>El Contratista proporcionará todos los materiales, herramientas y equipo necesarios para la ejecución de los trabajos, los mismos deberán ser aprobados por el Supervisor de Obra.</w:t>
      </w:r>
    </w:p>
    <w:p w:rsidR="008D3546" w:rsidRPr="00065C1E" w:rsidRDefault="008D3546" w:rsidP="008D3546">
      <w:pPr>
        <w:shd w:val="clear" w:color="auto" w:fill="FFFFFF"/>
        <w:spacing w:after="0" w:line="240" w:lineRule="auto"/>
        <w:jc w:val="both"/>
        <w:rPr>
          <w:rFonts w:ascii="Lucida Bright" w:eastAsia="Times New Roman" w:hAnsi="Lucida Bright" w:cs="Arial"/>
          <w:kern w:val="28"/>
          <w:sz w:val="18"/>
          <w:szCs w:val="18"/>
          <w:lang w:val="es-ES" w:eastAsia="es-ES"/>
        </w:rPr>
      </w:pPr>
    </w:p>
    <w:p w:rsidR="008D3546" w:rsidRPr="00065C1E" w:rsidRDefault="008D3546" w:rsidP="008D3546">
      <w:pPr>
        <w:shd w:val="clear" w:color="auto" w:fill="FFFFFF"/>
        <w:spacing w:after="0" w:line="240" w:lineRule="auto"/>
        <w:jc w:val="both"/>
        <w:rPr>
          <w:rFonts w:ascii="Lucida Bright" w:eastAsia="Times New Roman" w:hAnsi="Lucida Bright" w:cs="Arial"/>
          <w:kern w:val="28"/>
          <w:sz w:val="18"/>
          <w:szCs w:val="18"/>
          <w:lang w:val="es-ES" w:eastAsia="es-ES"/>
        </w:rPr>
      </w:pPr>
      <w:r w:rsidRPr="00065C1E">
        <w:rPr>
          <w:rFonts w:ascii="Lucida Bright" w:eastAsia="Times New Roman" w:hAnsi="Lucida Bright" w:cs="Arial"/>
          <w:kern w:val="28"/>
          <w:sz w:val="18"/>
          <w:szCs w:val="18"/>
          <w:lang w:val="es-ES" w:eastAsia="es-ES"/>
        </w:rPr>
        <w:t>La piedra que se empleará en el empedrado será la conocida como piedra manzana.</w:t>
      </w:r>
    </w:p>
    <w:p w:rsidR="008D3546" w:rsidRPr="00065C1E" w:rsidRDefault="008D3546" w:rsidP="008D3546">
      <w:pPr>
        <w:shd w:val="clear" w:color="auto" w:fill="FFFFFF"/>
        <w:spacing w:after="0" w:line="240" w:lineRule="auto"/>
        <w:jc w:val="both"/>
        <w:rPr>
          <w:rFonts w:ascii="Lucida Bright" w:eastAsia="Times New Roman" w:hAnsi="Lucida Bright" w:cs="Arial"/>
          <w:kern w:val="28"/>
          <w:sz w:val="18"/>
          <w:szCs w:val="18"/>
          <w:lang w:val="es-ES" w:eastAsia="es-ES"/>
        </w:rPr>
      </w:pPr>
    </w:p>
    <w:p w:rsidR="008D3546" w:rsidRPr="00065C1E" w:rsidRDefault="008D3546" w:rsidP="008D3546">
      <w:pPr>
        <w:shd w:val="clear" w:color="auto" w:fill="FFFFFF"/>
        <w:spacing w:after="0" w:line="240" w:lineRule="auto"/>
        <w:jc w:val="both"/>
        <w:rPr>
          <w:rFonts w:ascii="Lucida Bright" w:eastAsia="Times New Roman" w:hAnsi="Lucida Bright" w:cs="Arial"/>
          <w:kern w:val="28"/>
          <w:sz w:val="18"/>
          <w:szCs w:val="18"/>
          <w:lang w:val="es-ES" w:eastAsia="es-ES"/>
        </w:rPr>
      </w:pPr>
      <w:r w:rsidRPr="00065C1E">
        <w:rPr>
          <w:rFonts w:ascii="Lucida Bright" w:eastAsia="Times New Roman" w:hAnsi="Lucida Bright" w:cs="Arial"/>
          <w:kern w:val="28"/>
          <w:sz w:val="18"/>
          <w:szCs w:val="18"/>
          <w:lang w:val="es-ES" w:eastAsia="es-ES"/>
        </w:rPr>
        <w:t>El hormigón a utilizarse tendrá una resistencia cilíndrica de rotura a los 28 días de 210 kg/cm2 y una cantidad mínima de cemento de 320kg. por metro cúbico.</w:t>
      </w:r>
    </w:p>
    <w:p w:rsidR="008D3546" w:rsidRPr="00065C1E" w:rsidRDefault="008D3546" w:rsidP="008D3546">
      <w:pPr>
        <w:shd w:val="clear" w:color="auto" w:fill="FFFFFF"/>
        <w:spacing w:after="0" w:line="240" w:lineRule="auto"/>
        <w:jc w:val="both"/>
        <w:rPr>
          <w:rFonts w:ascii="Lucida Bright" w:eastAsia="Times New Roman" w:hAnsi="Lucida Bright" w:cs="Arial"/>
          <w:kern w:val="28"/>
          <w:sz w:val="18"/>
          <w:szCs w:val="18"/>
          <w:lang w:val="es-ES" w:eastAsia="es-ES"/>
        </w:rPr>
      </w:pPr>
    </w:p>
    <w:p w:rsidR="008D3546" w:rsidRPr="00E55C87" w:rsidRDefault="00F80FE6" w:rsidP="008D3546">
      <w:pPr>
        <w:pStyle w:val="Prrafodelista"/>
        <w:numPr>
          <w:ilvl w:val="1"/>
          <w:numId w:val="41"/>
        </w:numPr>
        <w:shd w:val="clear" w:color="auto" w:fill="FFFFFF"/>
        <w:ind w:left="544" w:hanging="431"/>
        <w:jc w:val="both"/>
        <w:rPr>
          <w:rFonts w:ascii="Lucida Bright" w:hAnsi="Lucida Bright" w:cs="Arial"/>
          <w:b/>
          <w:kern w:val="28"/>
          <w:sz w:val="18"/>
          <w:szCs w:val="18"/>
        </w:rPr>
      </w:pPr>
      <w:r>
        <w:rPr>
          <w:rFonts w:ascii="Lucida Bright" w:hAnsi="Lucida Bright" w:cs="Arial"/>
          <w:b/>
          <w:kern w:val="28"/>
          <w:sz w:val="18"/>
          <w:szCs w:val="18"/>
        </w:rPr>
        <w:t xml:space="preserve">FORMA DE </w:t>
      </w:r>
      <w:r w:rsidR="009F36F7" w:rsidRPr="00065C1E">
        <w:rPr>
          <w:rFonts w:ascii="Lucida Bright" w:hAnsi="Lucida Bright" w:cs="Arial"/>
          <w:b/>
          <w:kern w:val="28"/>
          <w:sz w:val="18"/>
          <w:szCs w:val="18"/>
        </w:rPr>
        <w:t>EJECUCION</w:t>
      </w:r>
    </w:p>
    <w:p w:rsidR="008D3546" w:rsidRPr="00065C1E" w:rsidRDefault="008D3546" w:rsidP="008D3546">
      <w:pPr>
        <w:shd w:val="clear" w:color="auto" w:fill="FFFFFF"/>
        <w:spacing w:after="0" w:line="240" w:lineRule="auto"/>
        <w:jc w:val="both"/>
        <w:rPr>
          <w:rFonts w:ascii="Lucida Bright" w:eastAsia="Times New Roman" w:hAnsi="Lucida Bright" w:cs="Arial"/>
          <w:kern w:val="28"/>
          <w:sz w:val="18"/>
          <w:szCs w:val="18"/>
          <w:lang w:val="es-ES" w:eastAsia="es-ES"/>
        </w:rPr>
      </w:pPr>
      <w:r w:rsidRPr="00065C1E">
        <w:rPr>
          <w:rFonts w:ascii="Lucida Bright" w:eastAsia="Times New Roman" w:hAnsi="Lucida Bright" w:cs="Arial"/>
          <w:kern w:val="28"/>
          <w:sz w:val="18"/>
          <w:szCs w:val="18"/>
          <w:lang w:val="es-ES" w:eastAsia="es-ES"/>
        </w:rPr>
        <w:t xml:space="preserve">Se efectuará la excavación hasta una profundidad de 0.80 mts., del nivel </w:t>
      </w:r>
      <w:r w:rsidR="007B3B1A" w:rsidRPr="00065C1E">
        <w:rPr>
          <w:rFonts w:ascii="Lucida Bright" w:eastAsia="Times New Roman" w:hAnsi="Lucida Bright" w:cs="Arial"/>
          <w:kern w:val="28"/>
          <w:sz w:val="18"/>
          <w:szCs w:val="18"/>
          <w:lang w:val="es-ES" w:eastAsia="es-ES"/>
        </w:rPr>
        <w:t>del piso terminado de la acera exterior.</w:t>
      </w:r>
    </w:p>
    <w:p w:rsidR="008D3546" w:rsidRPr="00065C1E" w:rsidRDefault="008D3546" w:rsidP="008D3546">
      <w:pPr>
        <w:shd w:val="clear" w:color="auto" w:fill="FFFFFF"/>
        <w:spacing w:after="0" w:line="240" w:lineRule="auto"/>
        <w:jc w:val="both"/>
        <w:rPr>
          <w:rFonts w:ascii="Lucida Bright" w:eastAsia="Times New Roman" w:hAnsi="Lucida Bright" w:cs="Arial"/>
          <w:kern w:val="28"/>
          <w:sz w:val="18"/>
          <w:szCs w:val="18"/>
          <w:lang w:val="es-ES" w:eastAsia="es-ES"/>
        </w:rPr>
      </w:pPr>
    </w:p>
    <w:p w:rsidR="008D3546" w:rsidRPr="00065C1E" w:rsidRDefault="008D3546" w:rsidP="008D3546">
      <w:pPr>
        <w:shd w:val="clear" w:color="auto" w:fill="FFFFFF"/>
        <w:spacing w:after="0" w:line="240" w:lineRule="auto"/>
        <w:jc w:val="both"/>
        <w:rPr>
          <w:rFonts w:ascii="Lucida Bright" w:eastAsia="Times New Roman" w:hAnsi="Lucida Bright" w:cs="Arial"/>
          <w:kern w:val="28"/>
          <w:sz w:val="18"/>
          <w:szCs w:val="18"/>
          <w:lang w:val="es-ES" w:eastAsia="es-ES"/>
        </w:rPr>
      </w:pPr>
      <w:r w:rsidRPr="00065C1E">
        <w:rPr>
          <w:rFonts w:ascii="Lucida Bright" w:eastAsia="Times New Roman" w:hAnsi="Lucida Bright" w:cs="Arial"/>
          <w:kern w:val="28"/>
          <w:sz w:val="18"/>
          <w:szCs w:val="18"/>
          <w:lang w:val="es-ES" w:eastAsia="es-ES"/>
        </w:rPr>
        <w:t>Sobre el terreno debidamente compactado se ejecutará un empedrado de piedra manzana, colocada a combo, a nivel en los ambientes interiores</w:t>
      </w:r>
      <w:r w:rsidR="007B3B1A" w:rsidRPr="00065C1E">
        <w:rPr>
          <w:rFonts w:ascii="Lucida Bright" w:eastAsia="Times New Roman" w:hAnsi="Lucida Bright" w:cs="Arial"/>
          <w:kern w:val="28"/>
          <w:sz w:val="18"/>
          <w:szCs w:val="18"/>
          <w:lang w:val="es-ES" w:eastAsia="es-ES"/>
        </w:rPr>
        <w:t>.</w:t>
      </w:r>
    </w:p>
    <w:p w:rsidR="008D3546" w:rsidRPr="00065C1E" w:rsidRDefault="008D3546" w:rsidP="008D3546">
      <w:pPr>
        <w:shd w:val="clear" w:color="auto" w:fill="FFFFFF"/>
        <w:spacing w:after="0" w:line="240" w:lineRule="auto"/>
        <w:jc w:val="both"/>
        <w:rPr>
          <w:rFonts w:ascii="Lucida Bright" w:eastAsia="Times New Roman" w:hAnsi="Lucida Bright" w:cs="Arial"/>
          <w:kern w:val="28"/>
          <w:sz w:val="18"/>
          <w:szCs w:val="18"/>
          <w:lang w:val="es-ES" w:eastAsia="es-ES"/>
        </w:rPr>
      </w:pPr>
    </w:p>
    <w:p w:rsidR="008D3546" w:rsidRPr="00065C1E" w:rsidRDefault="008D3546" w:rsidP="008D3546">
      <w:pPr>
        <w:shd w:val="clear" w:color="auto" w:fill="FFFFFF"/>
        <w:spacing w:after="0" w:line="240" w:lineRule="auto"/>
        <w:jc w:val="both"/>
        <w:rPr>
          <w:rFonts w:ascii="Lucida Bright" w:eastAsia="Times New Roman" w:hAnsi="Lucida Bright" w:cs="Arial"/>
          <w:kern w:val="28"/>
          <w:sz w:val="18"/>
          <w:szCs w:val="18"/>
          <w:lang w:val="es-ES" w:eastAsia="es-ES"/>
        </w:rPr>
      </w:pPr>
      <w:r w:rsidRPr="00065C1E">
        <w:rPr>
          <w:rFonts w:ascii="Lucida Bright" w:eastAsia="Times New Roman" w:hAnsi="Lucida Bright" w:cs="Arial"/>
          <w:kern w:val="28"/>
          <w:sz w:val="18"/>
          <w:szCs w:val="18"/>
          <w:lang w:val="es-ES" w:eastAsia="es-ES"/>
        </w:rPr>
        <w:t>Una vez preparado el terreno y el empiedre, se procederá al vaciado de las losas de hormigón.</w:t>
      </w:r>
    </w:p>
    <w:p w:rsidR="008D3546" w:rsidRPr="00065C1E" w:rsidRDefault="008D3546" w:rsidP="008D3546">
      <w:pPr>
        <w:shd w:val="clear" w:color="auto" w:fill="FFFFFF"/>
        <w:spacing w:after="0" w:line="240" w:lineRule="auto"/>
        <w:jc w:val="both"/>
        <w:rPr>
          <w:rFonts w:ascii="Lucida Bright" w:eastAsia="Times New Roman" w:hAnsi="Lucida Bright" w:cs="Arial"/>
          <w:kern w:val="28"/>
          <w:sz w:val="18"/>
          <w:szCs w:val="18"/>
          <w:lang w:val="es-ES" w:eastAsia="es-ES"/>
        </w:rPr>
      </w:pPr>
    </w:p>
    <w:p w:rsidR="008D3546" w:rsidRPr="00065C1E" w:rsidRDefault="008D3546" w:rsidP="008D3546">
      <w:pPr>
        <w:shd w:val="clear" w:color="auto" w:fill="FFFFFF"/>
        <w:spacing w:after="0" w:line="240" w:lineRule="auto"/>
        <w:jc w:val="both"/>
        <w:rPr>
          <w:rFonts w:ascii="Lucida Bright" w:eastAsia="Times New Roman" w:hAnsi="Lucida Bright" w:cs="Arial"/>
          <w:kern w:val="28"/>
          <w:sz w:val="18"/>
          <w:szCs w:val="18"/>
          <w:lang w:val="es-ES" w:eastAsia="es-ES"/>
        </w:rPr>
      </w:pPr>
      <w:r w:rsidRPr="00065C1E">
        <w:rPr>
          <w:rFonts w:ascii="Lucida Bright" w:eastAsia="Times New Roman" w:hAnsi="Lucida Bright" w:cs="Arial"/>
          <w:kern w:val="28"/>
          <w:sz w:val="18"/>
          <w:szCs w:val="18"/>
          <w:lang w:val="es-ES" w:eastAsia="es-ES"/>
        </w:rPr>
        <w:t>El hormigón será vibrado y apisonado cuidadosamente, de manera que se obtenga un hormigón homogéneo. El apisonado producirá una masa compacta y proporcionará una superficie lisa y uniforme.</w:t>
      </w:r>
    </w:p>
    <w:p w:rsidR="008D3546" w:rsidRPr="00065C1E" w:rsidRDefault="008D3546" w:rsidP="008D3546">
      <w:pPr>
        <w:shd w:val="clear" w:color="auto" w:fill="FFFFFF"/>
        <w:spacing w:after="0" w:line="240" w:lineRule="auto"/>
        <w:jc w:val="both"/>
        <w:rPr>
          <w:rFonts w:ascii="Lucida Bright" w:eastAsia="Times New Roman" w:hAnsi="Lucida Bright" w:cs="Arial"/>
          <w:kern w:val="28"/>
          <w:sz w:val="18"/>
          <w:szCs w:val="18"/>
          <w:lang w:val="es-ES" w:eastAsia="es-ES"/>
        </w:rPr>
      </w:pPr>
    </w:p>
    <w:p w:rsidR="008D3546" w:rsidRPr="00065C1E" w:rsidRDefault="008D3546" w:rsidP="008D3546">
      <w:pPr>
        <w:shd w:val="clear" w:color="auto" w:fill="FFFFFF"/>
        <w:spacing w:after="0" w:line="240" w:lineRule="auto"/>
        <w:jc w:val="both"/>
        <w:rPr>
          <w:rFonts w:ascii="Lucida Bright" w:eastAsia="Times New Roman" w:hAnsi="Lucida Bright" w:cs="Arial"/>
          <w:kern w:val="28"/>
          <w:sz w:val="18"/>
          <w:szCs w:val="18"/>
          <w:lang w:val="es-ES" w:eastAsia="es-ES"/>
        </w:rPr>
      </w:pPr>
      <w:r w:rsidRPr="00065C1E">
        <w:rPr>
          <w:rFonts w:ascii="Lucida Bright" w:eastAsia="Times New Roman" w:hAnsi="Lucida Bright" w:cs="Arial"/>
          <w:kern w:val="28"/>
          <w:sz w:val="18"/>
          <w:szCs w:val="18"/>
          <w:lang w:val="es-ES" w:eastAsia="es-ES"/>
        </w:rPr>
        <w:t xml:space="preserve">En la cara superior al tiempo de vaciado deberá ir empotrada con todos sus accesorios la placa de anclaje en la cual ira empernada la columna o celosía metálica </w:t>
      </w:r>
      <w:r w:rsidR="007B3B1A" w:rsidRPr="00065C1E">
        <w:rPr>
          <w:rFonts w:ascii="Lucida Bright" w:eastAsia="Times New Roman" w:hAnsi="Lucida Bright" w:cs="Arial"/>
          <w:kern w:val="28"/>
          <w:sz w:val="18"/>
          <w:szCs w:val="18"/>
          <w:lang w:val="es-ES" w:eastAsia="es-ES"/>
        </w:rPr>
        <w:t>para el pórtico de acceso.</w:t>
      </w:r>
    </w:p>
    <w:p w:rsidR="008D3546" w:rsidRPr="00065C1E" w:rsidRDefault="008D3546" w:rsidP="008D3546">
      <w:pPr>
        <w:shd w:val="clear" w:color="auto" w:fill="FFFFFF"/>
        <w:spacing w:after="0" w:line="240" w:lineRule="auto"/>
        <w:jc w:val="both"/>
        <w:rPr>
          <w:rFonts w:ascii="Lucida Bright" w:eastAsia="Times New Roman" w:hAnsi="Lucida Bright" w:cs="Arial"/>
          <w:kern w:val="28"/>
          <w:sz w:val="18"/>
          <w:szCs w:val="18"/>
          <w:lang w:val="es-ES" w:eastAsia="es-ES"/>
        </w:rPr>
      </w:pPr>
    </w:p>
    <w:p w:rsidR="008D3546" w:rsidRPr="00065C1E" w:rsidRDefault="008D3546" w:rsidP="008D3546">
      <w:pPr>
        <w:shd w:val="clear" w:color="auto" w:fill="FFFFFF"/>
        <w:spacing w:after="0" w:line="240" w:lineRule="auto"/>
        <w:jc w:val="both"/>
        <w:rPr>
          <w:rFonts w:ascii="Lucida Bright" w:eastAsia="Times New Roman" w:hAnsi="Lucida Bright" w:cs="Arial"/>
          <w:kern w:val="28"/>
          <w:sz w:val="18"/>
          <w:szCs w:val="18"/>
          <w:lang w:val="es-ES" w:eastAsia="es-ES"/>
        </w:rPr>
      </w:pPr>
      <w:r w:rsidRPr="00065C1E">
        <w:rPr>
          <w:rFonts w:ascii="Lucida Bright" w:eastAsia="Times New Roman" w:hAnsi="Lucida Bright" w:cs="Arial"/>
          <w:kern w:val="28"/>
          <w:sz w:val="18"/>
          <w:szCs w:val="18"/>
          <w:lang w:val="es-ES" w:eastAsia="es-ES"/>
        </w:rPr>
        <w:t>Esta capa, deberá mantenerse 21 días, al final de los cuales se retirará, debiendo regarse aún el dado de H° para que se conserve completamente húmedo durante seis días más.</w:t>
      </w:r>
    </w:p>
    <w:p w:rsidR="008D3546" w:rsidRPr="00065C1E" w:rsidRDefault="008D3546" w:rsidP="008D3546">
      <w:pPr>
        <w:shd w:val="clear" w:color="auto" w:fill="FFFFFF"/>
        <w:spacing w:after="0" w:line="240" w:lineRule="auto"/>
        <w:jc w:val="both"/>
        <w:rPr>
          <w:rFonts w:ascii="Lucida Bright" w:eastAsia="Times New Roman" w:hAnsi="Lucida Bright" w:cs="Arial"/>
          <w:kern w:val="28"/>
          <w:sz w:val="18"/>
          <w:szCs w:val="18"/>
          <w:lang w:val="es-ES" w:eastAsia="es-ES"/>
        </w:rPr>
      </w:pPr>
    </w:p>
    <w:p w:rsidR="008D3546" w:rsidRPr="00065C1E" w:rsidRDefault="008D3546" w:rsidP="008D3546">
      <w:pPr>
        <w:shd w:val="clear" w:color="auto" w:fill="FFFFFF"/>
        <w:spacing w:after="0" w:line="240" w:lineRule="auto"/>
        <w:jc w:val="both"/>
        <w:rPr>
          <w:rFonts w:ascii="Lucida Bright" w:eastAsia="Times New Roman" w:hAnsi="Lucida Bright" w:cs="Arial"/>
          <w:kern w:val="28"/>
          <w:sz w:val="18"/>
          <w:szCs w:val="18"/>
          <w:lang w:val="es-ES" w:eastAsia="es-ES"/>
        </w:rPr>
      </w:pPr>
      <w:r w:rsidRPr="00065C1E">
        <w:rPr>
          <w:rFonts w:ascii="Lucida Bright" w:eastAsia="Times New Roman" w:hAnsi="Lucida Bright" w:cs="Arial"/>
          <w:kern w:val="28"/>
          <w:sz w:val="18"/>
          <w:szCs w:val="18"/>
          <w:lang w:val="es-ES" w:eastAsia="es-ES"/>
        </w:rPr>
        <w:t>En caso de que el tiempo sea lluvioso, se colocará una capa protectora, para evitar el exceso de humedad.</w:t>
      </w:r>
    </w:p>
    <w:p w:rsidR="008D3546" w:rsidRPr="00065C1E" w:rsidRDefault="008D3546" w:rsidP="008D3546">
      <w:pPr>
        <w:shd w:val="clear" w:color="auto" w:fill="FFFFFF"/>
        <w:spacing w:after="0" w:line="240" w:lineRule="auto"/>
        <w:jc w:val="both"/>
        <w:rPr>
          <w:rFonts w:ascii="Lucida Bright" w:eastAsia="Times New Roman" w:hAnsi="Lucida Bright" w:cs="Arial"/>
          <w:kern w:val="28"/>
          <w:sz w:val="18"/>
          <w:szCs w:val="18"/>
          <w:lang w:val="es-ES" w:eastAsia="es-ES"/>
        </w:rPr>
      </w:pPr>
    </w:p>
    <w:p w:rsidR="008D3546" w:rsidRPr="00065C1E" w:rsidRDefault="008D3546" w:rsidP="008D3546">
      <w:pPr>
        <w:shd w:val="clear" w:color="auto" w:fill="FFFFFF"/>
        <w:spacing w:after="0" w:line="240" w:lineRule="auto"/>
        <w:jc w:val="both"/>
        <w:rPr>
          <w:rFonts w:ascii="Lucida Bright" w:eastAsia="Times New Roman" w:hAnsi="Lucida Bright" w:cs="Arial"/>
          <w:kern w:val="28"/>
          <w:sz w:val="18"/>
          <w:szCs w:val="18"/>
          <w:lang w:val="es-ES" w:eastAsia="es-ES"/>
        </w:rPr>
      </w:pPr>
      <w:r w:rsidRPr="00065C1E">
        <w:rPr>
          <w:rFonts w:ascii="Lucida Bright" w:eastAsia="Times New Roman" w:hAnsi="Lucida Bright" w:cs="Arial"/>
          <w:kern w:val="28"/>
          <w:sz w:val="18"/>
          <w:szCs w:val="18"/>
          <w:lang w:val="es-ES" w:eastAsia="es-ES"/>
        </w:rPr>
        <w:t xml:space="preserve">En caso de que la temperatura sea muy baja, se deberá tomar las precauciones necesarias para el vaciado en tiempo frío. Si la temperatura fuese menor a 5 grados centígrados, se suspenderá el vaciado, hasta que esta temperatura aumente. </w:t>
      </w:r>
    </w:p>
    <w:p w:rsidR="008D3546" w:rsidRPr="00065C1E" w:rsidRDefault="008D3546" w:rsidP="008D3546">
      <w:pPr>
        <w:shd w:val="clear" w:color="auto" w:fill="FFFFFF"/>
        <w:spacing w:after="0" w:line="240" w:lineRule="auto"/>
        <w:jc w:val="both"/>
        <w:rPr>
          <w:rFonts w:ascii="Lucida Bright" w:eastAsia="Times New Roman" w:hAnsi="Lucida Bright" w:cs="Arial"/>
          <w:kern w:val="28"/>
          <w:sz w:val="18"/>
          <w:szCs w:val="18"/>
          <w:lang w:val="es-ES" w:eastAsia="es-ES"/>
        </w:rPr>
      </w:pPr>
    </w:p>
    <w:p w:rsidR="008D3546" w:rsidRPr="00E55C87" w:rsidRDefault="008D3546" w:rsidP="008D3546">
      <w:pPr>
        <w:pStyle w:val="Prrafodelista"/>
        <w:numPr>
          <w:ilvl w:val="1"/>
          <w:numId w:val="41"/>
        </w:numPr>
        <w:shd w:val="clear" w:color="auto" w:fill="FFFFFF"/>
        <w:ind w:left="544" w:hanging="431"/>
        <w:jc w:val="both"/>
        <w:rPr>
          <w:rFonts w:ascii="Lucida Bright" w:hAnsi="Lucida Bright" w:cs="Arial"/>
          <w:b/>
          <w:kern w:val="28"/>
          <w:sz w:val="18"/>
          <w:szCs w:val="18"/>
        </w:rPr>
      </w:pPr>
      <w:r w:rsidRPr="00065C1E">
        <w:rPr>
          <w:rFonts w:ascii="Lucida Bright" w:hAnsi="Lucida Bright" w:cs="Arial"/>
          <w:b/>
          <w:kern w:val="28"/>
          <w:sz w:val="18"/>
          <w:szCs w:val="18"/>
        </w:rPr>
        <w:t>MEDICION</w:t>
      </w:r>
    </w:p>
    <w:p w:rsidR="008D3546" w:rsidRPr="00065C1E" w:rsidRDefault="008D3546" w:rsidP="008D3546">
      <w:pPr>
        <w:shd w:val="clear" w:color="auto" w:fill="FFFFFF"/>
        <w:spacing w:after="0" w:line="240" w:lineRule="auto"/>
        <w:jc w:val="both"/>
        <w:rPr>
          <w:rFonts w:ascii="Lucida Bright" w:eastAsia="Times New Roman" w:hAnsi="Lucida Bright" w:cs="Arial"/>
          <w:kern w:val="28"/>
          <w:sz w:val="18"/>
          <w:szCs w:val="18"/>
          <w:lang w:val="es-ES" w:eastAsia="es-ES"/>
        </w:rPr>
      </w:pPr>
      <w:r w:rsidRPr="00065C1E">
        <w:rPr>
          <w:rFonts w:ascii="Lucida Bright" w:eastAsia="Times New Roman" w:hAnsi="Lucida Bright" w:cs="Arial"/>
          <w:kern w:val="28"/>
          <w:sz w:val="18"/>
          <w:szCs w:val="18"/>
          <w:lang w:val="es-ES" w:eastAsia="es-ES"/>
        </w:rPr>
        <w:t xml:space="preserve">Las cantidades por éste concepto, se </w:t>
      </w:r>
      <w:r w:rsidR="007B3B1A" w:rsidRPr="00065C1E">
        <w:rPr>
          <w:rFonts w:ascii="Lucida Bright" w:eastAsia="Times New Roman" w:hAnsi="Lucida Bright" w:cs="Arial"/>
          <w:kern w:val="28"/>
          <w:sz w:val="18"/>
          <w:szCs w:val="18"/>
          <w:lang w:val="es-ES" w:eastAsia="es-ES"/>
        </w:rPr>
        <w:t>estimarán</w:t>
      </w:r>
      <w:r w:rsidRPr="00065C1E">
        <w:rPr>
          <w:rFonts w:ascii="Lucida Bright" w:eastAsia="Times New Roman" w:hAnsi="Lucida Bright" w:cs="Arial"/>
          <w:kern w:val="28"/>
          <w:sz w:val="18"/>
          <w:szCs w:val="18"/>
          <w:lang w:val="es-ES" w:eastAsia="es-ES"/>
        </w:rPr>
        <w:t xml:space="preserve"> en metros cúbicos</w:t>
      </w:r>
      <w:r w:rsidR="007B3B1A" w:rsidRPr="00065C1E">
        <w:rPr>
          <w:rFonts w:ascii="Lucida Bright" w:eastAsia="Times New Roman" w:hAnsi="Lucida Bright" w:cs="Arial"/>
          <w:kern w:val="28"/>
          <w:sz w:val="18"/>
          <w:szCs w:val="18"/>
          <w:lang w:val="es-ES" w:eastAsia="es-ES"/>
        </w:rPr>
        <w:t xml:space="preserve"> </w:t>
      </w:r>
      <w:r w:rsidR="007B3B1A" w:rsidRPr="00065C1E">
        <w:rPr>
          <w:rFonts w:ascii="Lucida Bright" w:eastAsia="Times New Roman" w:hAnsi="Lucida Bright" w:cs="Arial"/>
          <w:b/>
          <w:kern w:val="28"/>
          <w:sz w:val="18"/>
          <w:szCs w:val="18"/>
          <w:lang w:val="es-ES" w:eastAsia="es-ES"/>
        </w:rPr>
        <w:t>(M3)</w:t>
      </w:r>
      <w:r w:rsidRPr="00065C1E">
        <w:rPr>
          <w:rFonts w:ascii="Lucida Bright" w:eastAsia="Times New Roman" w:hAnsi="Lucida Bright" w:cs="Arial"/>
          <w:kern w:val="28"/>
          <w:sz w:val="18"/>
          <w:szCs w:val="18"/>
          <w:lang w:val="es-ES" w:eastAsia="es-ES"/>
        </w:rPr>
        <w:t>, medidos en obra.</w:t>
      </w:r>
    </w:p>
    <w:p w:rsidR="008D3546" w:rsidRPr="00065C1E" w:rsidRDefault="008D3546" w:rsidP="008D3546">
      <w:pPr>
        <w:shd w:val="clear" w:color="auto" w:fill="FFFFFF"/>
        <w:spacing w:after="0" w:line="240" w:lineRule="auto"/>
        <w:jc w:val="both"/>
        <w:rPr>
          <w:rFonts w:ascii="Lucida Bright" w:eastAsia="Times New Roman" w:hAnsi="Lucida Bright" w:cs="Arial"/>
          <w:kern w:val="28"/>
          <w:sz w:val="18"/>
          <w:szCs w:val="18"/>
          <w:lang w:val="es-ES" w:eastAsia="es-ES"/>
        </w:rPr>
      </w:pPr>
    </w:p>
    <w:p w:rsidR="008D3546" w:rsidRPr="00065C1E" w:rsidRDefault="007B3B1A" w:rsidP="00ED0DCC">
      <w:pPr>
        <w:pStyle w:val="Prrafodelista"/>
        <w:numPr>
          <w:ilvl w:val="1"/>
          <w:numId w:val="41"/>
        </w:numPr>
        <w:shd w:val="clear" w:color="auto" w:fill="FFFFFF"/>
        <w:ind w:left="544" w:hanging="431"/>
        <w:jc w:val="both"/>
        <w:rPr>
          <w:rFonts w:ascii="Lucida Bright" w:hAnsi="Lucida Bright" w:cs="Arial"/>
          <w:b/>
          <w:kern w:val="28"/>
          <w:sz w:val="18"/>
          <w:szCs w:val="18"/>
        </w:rPr>
      </w:pPr>
      <w:r w:rsidRPr="00065C1E">
        <w:rPr>
          <w:rFonts w:ascii="Lucida Bright" w:hAnsi="Lucida Bright" w:cs="Arial"/>
          <w:b/>
          <w:kern w:val="28"/>
          <w:sz w:val="18"/>
          <w:szCs w:val="18"/>
        </w:rPr>
        <w:t>F</w:t>
      </w:r>
      <w:r w:rsidR="008D3546" w:rsidRPr="00065C1E">
        <w:rPr>
          <w:rFonts w:ascii="Lucida Bright" w:hAnsi="Lucida Bright" w:cs="Arial"/>
          <w:b/>
          <w:kern w:val="28"/>
          <w:sz w:val="18"/>
          <w:szCs w:val="18"/>
        </w:rPr>
        <w:t>ORMA DE PAGO</w:t>
      </w:r>
    </w:p>
    <w:p w:rsidR="008D3546" w:rsidRPr="00065C1E" w:rsidRDefault="008D3546" w:rsidP="008D3546">
      <w:pPr>
        <w:shd w:val="clear" w:color="auto" w:fill="FFFFFF"/>
        <w:spacing w:after="0" w:line="240" w:lineRule="auto"/>
        <w:jc w:val="both"/>
        <w:rPr>
          <w:rFonts w:ascii="Lucida Bright" w:eastAsia="Times New Roman" w:hAnsi="Lucida Bright" w:cs="Arial"/>
          <w:kern w:val="28"/>
          <w:sz w:val="18"/>
          <w:szCs w:val="18"/>
          <w:lang w:val="es-ES" w:eastAsia="es-ES"/>
        </w:rPr>
      </w:pPr>
    </w:p>
    <w:p w:rsidR="008D3546" w:rsidRPr="00065C1E" w:rsidRDefault="008D3546" w:rsidP="008D3546">
      <w:pPr>
        <w:shd w:val="clear" w:color="auto" w:fill="FFFFFF"/>
        <w:spacing w:after="0" w:line="240" w:lineRule="auto"/>
        <w:jc w:val="both"/>
        <w:rPr>
          <w:rFonts w:ascii="Lucida Bright" w:eastAsia="Times New Roman" w:hAnsi="Lucida Bright" w:cs="Arial"/>
          <w:kern w:val="28"/>
          <w:sz w:val="18"/>
          <w:szCs w:val="18"/>
          <w:lang w:val="es-ES" w:eastAsia="es-ES"/>
        </w:rPr>
      </w:pPr>
      <w:r w:rsidRPr="00065C1E">
        <w:rPr>
          <w:rFonts w:ascii="Lucida Bright" w:eastAsia="Times New Roman" w:hAnsi="Lucida Bright" w:cs="Arial"/>
          <w:kern w:val="28"/>
          <w:sz w:val="18"/>
          <w:szCs w:val="18"/>
          <w:lang w:val="es-ES" w:eastAsia="es-ES"/>
        </w:rPr>
        <w:t>Este ítem se pagará de acuerdo al precio unitario de la propuesta aceptada entendiéndose que será la compensación total de los materiales utilizados, transporte, colocación, equipo, herramienta, mano de obra y todos los gastos que inciden en el costo de la Obra.</w:t>
      </w:r>
    </w:p>
    <w:p w:rsidR="00951982" w:rsidRPr="00065C1E" w:rsidRDefault="00951982" w:rsidP="00BF4569">
      <w:pPr>
        <w:rPr>
          <w:rFonts w:ascii="Lucida Bright" w:hAnsi="Lucida Bright" w:cs="Arial"/>
          <w:kern w:val="28"/>
          <w:sz w:val="18"/>
          <w:szCs w:val="18"/>
        </w:rPr>
      </w:pPr>
    </w:p>
    <w:p w:rsidR="007B3B1A" w:rsidRPr="00065C1E" w:rsidRDefault="000E06AE" w:rsidP="006C188F">
      <w:pPr>
        <w:pStyle w:val="Prrafodelista"/>
        <w:numPr>
          <w:ilvl w:val="0"/>
          <w:numId w:val="41"/>
        </w:numPr>
        <w:rPr>
          <w:rFonts w:ascii="Lucida Bright" w:hAnsi="Lucida Bright" w:cs="Arial"/>
          <w:sz w:val="18"/>
          <w:szCs w:val="18"/>
        </w:rPr>
      </w:pPr>
      <w:r w:rsidRPr="00065C1E">
        <w:rPr>
          <w:rFonts w:ascii="Lucida Bright" w:hAnsi="Lucida Bright" w:cs="Arial"/>
          <w:noProof/>
          <w:lang w:val="es-BO" w:eastAsia="es-BO"/>
        </w:rPr>
        <mc:AlternateContent>
          <mc:Choice Requires="wps">
            <w:drawing>
              <wp:anchor distT="0" distB="0" distL="114300" distR="114300" simplePos="0" relativeHeight="251725824" behindDoc="0" locked="0" layoutInCell="1" allowOverlap="1" wp14:anchorId="50100531" wp14:editId="11A40797">
                <wp:simplePos x="0" y="0"/>
                <wp:positionH relativeFrom="margin">
                  <wp:posOffset>-3810</wp:posOffset>
                </wp:positionH>
                <wp:positionV relativeFrom="paragraph">
                  <wp:posOffset>131444</wp:posOffset>
                </wp:positionV>
                <wp:extent cx="5688330" cy="238125"/>
                <wp:effectExtent l="0" t="0" r="26670" b="28575"/>
                <wp:wrapNone/>
                <wp:docPr id="23" name="Rectángulo 23"/>
                <wp:cNvGraphicFramePr/>
                <a:graphic xmlns:a="http://schemas.openxmlformats.org/drawingml/2006/main">
                  <a:graphicData uri="http://schemas.microsoft.com/office/word/2010/wordprocessingShape">
                    <wps:wsp>
                      <wps:cNvSpPr/>
                      <wps:spPr>
                        <a:xfrm>
                          <a:off x="0" y="0"/>
                          <a:ext cx="5688330" cy="238125"/>
                        </a:xfrm>
                        <a:prstGeom prst="rect">
                          <a:avLst/>
                        </a:prstGeom>
                      </wps:spPr>
                      <wps:style>
                        <a:lnRef idx="2">
                          <a:schemeClr val="dk1"/>
                        </a:lnRef>
                        <a:fillRef idx="1">
                          <a:schemeClr val="lt1"/>
                        </a:fillRef>
                        <a:effectRef idx="0">
                          <a:schemeClr val="dk1"/>
                        </a:effectRef>
                        <a:fontRef idx="minor">
                          <a:schemeClr val="dk1"/>
                        </a:fontRef>
                      </wps:style>
                      <wps:txbx>
                        <w:txbxContent>
                          <w:p w:rsidR="008619CC" w:rsidRPr="000E06AE" w:rsidRDefault="008619CC" w:rsidP="007B3B1A">
                            <w:pPr>
                              <w:rPr>
                                <w:rFonts w:ascii="Lucida Bright" w:hAnsi="Lucida Bright"/>
                                <w:sz w:val="16"/>
                                <w:szCs w:val="16"/>
                              </w:rPr>
                            </w:pPr>
                            <w:r w:rsidRPr="000E06AE">
                              <w:rPr>
                                <w:rFonts w:ascii="Lucida Bright" w:hAnsi="Lucida Bright"/>
                                <w:sz w:val="16"/>
                                <w:szCs w:val="16"/>
                              </w:rPr>
                              <w:t xml:space="preserve">UNIDAD: </w:t>
                            </w:r>
                            <w:r w:rsidRPr="000E06AE">
                              <w:rPr>
                                <w:rFonts w:ascii="Lucida Bright" w:hAnsi="Lucida Bright"/>
                                <w:b/>
                                <w:sz w:val="16"/>
                                <w:szCs w:val="16"/>
                              </w:rPr>
                              <w:t>M2</w:t>
                            </w:r>
                          </w:p>
                          <w:p w:rsidR="008619CC" w:rsidRDefault="008619CC" w:rsidP="007B3B1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100531" id="Rectángulo 23" o:spid="_x0000_s1030" style="position:absolute;left:0;text-align:left;margin-left:-.3pt;margin-top:10.35pt;width:447.9pt;height:18.75pt;z-index:2517258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" fillcolor="white [3201]" strokecolor="black [3200]" strokeweight="1pt">
                <v:textbox>
                  <w:txbxContent>
                    <w:p w:rsidR="008619CC" w:rsidRPr="000E06AE" w:rsidRDefault="008619CC" w:rsidP="007B3B1A">
                      <w:pPr>
                        <w:rPr>
                          <w:rFonts w:ascii="Lucida Bright" w:hAnsi="Lucida Bright"/>
                          <w:sz w:val="16"/>
                          <w:szCs w:val="16"/>
                        </w:rPr>
                      </w:pPr>
                      <w:r w:rsidRPr="000E06AE">
                        <w:rPr>
                          <w:rFonts w:ascii="Lucida Bright" w:hAnsi="Lucida Bright"/>
                          <w:sz w:val="16"/>
                          <w:szCs w:val="16"/>
                        </w:rPr>
                        <w:t xml:space="preserve">UNIDAD: </w:t>
                      </w:r>
                      <w:r w:rsidRPr="000E06AE">
                        <w:rPr>
                          <w:rFonts w:ascii="Lucida Bright" w:hAnsi="Lucida Bright"/>
                          <w:b/>
                          <w:sz w:val="16"/>
                          <w:szCs w:val="16"/>
                        </w:rPr>
                        <w:t>M2</w:t>
                      </w:r>
                    </w:p>
                    <w:p w:rsidR="008619CC" w:rsidRDefault="008619CC" w:rsidP="007B3B1A"/>
                  </w:txbxContent>
                </v:textbox>
                <w10:wrap anchorx="margin"/>
              </v:rect>
            </w:pict>
          </mc:Fallback>
        </mc:AlternateContent>
      </w:r>
      <w:r w:rsidR="007B3B1A" w:rsidRPr="00065C1E">
        <w:rPr>
          <w:rFonts w:ascii="Lucida Bright" w:hAnsi="Lucida Bright" w:cs="Arial"/>
          <w:b/>
          <w:sz w:val="18"/>
          <w:szCs w:val="18"/>
        </w:rPr>
        <w:t>MURO DE LADRILLO 6H  24 X 10 X 15 E = 15 cm</w:t>
      </w:r>
    </w:p>
    <w:p w:rsidR="007B3B1A" w:rsidRPr="00065C1E" w:rsidRDefault="007B3B1A" w:rsidP="007B3B1A">
      <w:pPr>
        <w:rPr>
          <w:rFonts w:ascii="Lucida Bright" w:hAnsi="Lucida Bright" w:cs="Arial"/>
          <w:sz w:val="18"/>
          <w:szCs w:val="18"/>
        </w:rPr>
      </w:pPr>
    </w:p>
    <w:p w:rsidR="00666184" w:rsidRPr="00E55C87" w:rsidRDefault="007B3B1A" w:rsidP="00A9073D">
      <w:pPr>
        <w:pStyle w:val="Prrafodelista"/>
        <w:numPr>
          <w:ilvl w:val="1"/>
          <w:numId w:val="41"/>
        </w:numPr>
        <w:jc w:val="both"/>
        <w:rPr>
          <w:rFonts w:ascii="Lucida Bright" w:hAnsi="Lucida Bright" w:cs="Arial"/>
          <w:sz w:val="18"/>
          <w:szCs w:val="18"/>
        </w:rPr>
      </w:pPr>
      <w:r w:rsidRPr="00065C1E">
        <w:rPr>
          <w:rFonts w:ascii="Lucida Bright" w:hAnsi="Lucida Bright" w:cs="Arial"/>
          <w:b/>
          <w:bCs/>
          <w:sz w:val="18"/>
          <w:szCs w:val="18"/>
        </w:rPr>
        <w:t>DESCRIPCIÓN</w:t>
      </w:r>
    </w:p>
    <w:p w:rsidR="007B3B1A" w:rsidRPr="00065C1E" w:rsidRDefault="007B3B1A" w:rsidP="00A9073D">
      <w:pPr>
        <w:jc w:val="both"/>
        <w:rPr>
          <w:rFonts w:ascii="Lucida Bright" w:hAnsi="Lucida Bright" w:cs="Arial"/>
          <w:sz w:val="18"/>
          <w:szCs w:val="18"/>
        </w:rPr>
      </w:pPr>
      <w:r w:rsidRPr="00065C1E">
        <w:rPr>
          <w:rFonts w:ascii="Lucida Bright" w:hAnsi="Lucida Bright" w:cs="Arial"/>
          <w:sz w:val="18"/>
          <w:szCs w:val="18"/>
        </w:rPr>
        <w:t>Este capítulo comprende la construcción de muros y tabiques de albañilería de ladrillo con mortero de cemento y arena en proporción 1:5. Según lo indicado en planos.</w:t>
      </w:r>
    </w:p>
    <w:p w:rsidR="00666184" w:rsidRPr="00E55C87" w:rsidRDefault="007B3B1A" w:rsidP="00A9073D">
      <w:pPr>
        <w:pStyle w:val="Prrafodelista"/>
        <w:numPr>
          <w:ilvl w:val="1"/>
          <w:numId w:val="41"/>
        </w:numPr>
        <w:jc w:val="both"/>
        <w:rPr>
          <w:rFonts w:ascii="Lucida Bright" w:hAnsi="Lucida Bright" w:cs="Arial"/>
          <w:sz w:val="18"/>
          <w:szCs w:val="18"/>
        </w:rPr>
      </w:pPr>
      <w:r w:rsidRPr="00065C1E">
        <w:rPr>
          <w:rFonts w:ascii="Lucida Bright" w:hAnsi="Lucida Bright" w:cs="Arial"/>
          <w:b/>
          <w:bCs/>
          <w:sz w:val="18"/>
          <w:szCs w:val="18"/>
        </w:rPr>
        <w:t>MATERIALES HERRAMIENTAS Y EQUIPO</w:t>
      </w:r>
    </w:p>
    <w:p w:rsidR="007B3B1A" w:rsidRPr="00065C1E" w:rsidRDefault="007B3B1A" w:rsidP="00A9073D">
      <w:pPr>
        <w:jc w:val="both"/>
        <w:rPr>
          <w:rFonts w:ascii="Lucida Bright" w:hAnsi="Lucida Bright" w:cs="Arial"/>
          <w:sz w:val="18"/>
          <w:szCs w:val="18"/>
        </w:rPr>
      </w:pPr>
      <w:r w:rsidRPr="00065C1E">
        <w:rPr>
          <w:rFonts w:ascii="Lucida Bright" w:hAnsi="Lucida Bright" w:cs="Arial"/>
          <w:sz w:val="18"/>
          <w:szCs w:val="18"/>
        </w:rPr>
        <w:t>El Contratista proporcionará todos los materiales, herramientas y equipo necesarios para la ejecución de los trabajos, los mismos deberán ser aprobados por el Fiscal de Obra.</w:t>
      </w:r>
    </w:p>
    <w:p w:rsidR="007B3B1A" w:rsidRPr="00065C1E" w:rsidRDefault="007B3B1A" w:rsidP="00A9073D">
      <w:pPr>
        <w:jc w:val="both"/>
        <w:rPr>
          <w:rFonts w:ascii="Lucida Bright" w:hAnsi="Lucida Bright" w:cs="Arial"/>
          <w:sz w:val="18"/>
          <w:szCs w:val="18"/>
        </w:rPr>
      </w:pPr>
      <w:r w:rsidRPr="00065C1E">
        <w:rPr>
          <w:rFonts w:ascii="Lucida Bright" w:hAnsi="Lucida Bright" w:cs="Arial"/>
          <w:sz w:val="18"/>
          <w:szCs w:val="18"/>
        </w:rPr>
        <w:t>Los ladrillos serán de primera calidad (arcilladle buena calidad), de medidas uniformes, de buena consistencia y resistencia, emitirán al golpe un sonido metálico. No se aceptarán ladrillos recocidos de diversas coloraciones, con deformaciones en sus caras y otro desperfecto, asimismo toda partida de ladrillos deberá merecer la aprobación del Fiscal de Obra para su empleo en la Obra.</w:t>
      </w:r>
    </w:p>
    <w:p w:rsidR="007B3B1A" w:rsidRPr="00065C1E" w:rsidRDefault="007B3B1A" w:rsidP="00A9073D">
      <w:pPr>
        <w:jc w:val="both"/>
        <w:rPr>
          <w:rFonts w:ascii="Lucida Bright" w:hAnsi="Lucida Bright" w:cs="Arial"/>
          <w:sz w:val="18"/>
          <w:szCs w:val="18"/>
        </w:rPr>
      </w:pPr>
      <w:r w:rsidRPr="00065C1E">
        <w:rPr>
          <w:rFonts w:ascii="Lucida Bright" w:hAnsi="Lucida Bright" w:cs="Arial"/>
          <w:sz w:val="18"/>
          <w:szCs w:val="18"/>
        </w:rPr>
        <w:t>En la preparación del mortero se empleará únicamente cemento y arena que cumplan con los requisitos de calidad especificados en el ítem de materiales de construcción.</w:t>
      </w:r>
    </w:p>
    <w:p w:rsidR="00666184" w:rsidRPr="00E55C87" w:rsidRDefault="00F80FE6" w:rsidP="00E55C87">
      <w:pPr>
        <w:pStyle w:val="Prrafodelista"/>
        <w:numPr>
          <w:ilvl w:val="1"/>
          <w:numId w:val="41"/>
        </w:numPr>
        <w:ind w:left="544" w:hanging="431"/>
        <w:rPr>
          <w:rFonts w:ascii="Lucida Bright" w:hAnsi="Lucida Bright" w:cs="Arial"/>
          <w:b/>
          <w:bCs/>
          <w:sz w:val="18"/>
          <w:szCs w:val="18"/>
        </w:rPr>
      </w:pPr>
      <w:r>
        <w:rPr>
          <w:rFonts w:ascii="Lucida Bright" w:hAnsi="Lucida Bright" w:cs="Arial"/>
          <w:b/>
          <w:bCs/>
          <w:sz w:val="18"/>
          <w:szCs w:val="18"/>
        </w:rPr>
        <w:t xml:space="preserve">FORMA DE </w:t>
      </w:r>
      <w:r w:rsidR="007B3B1A" w:rsidRPr="00065C1E">
        <w:rPr>
          <w:rFonts w:ascii="Lucida Bright" w:hAnsi="Lucida Bright" w:cs="Arial"/>
          <w:b/>
          <w:bCs/>
          <w:sz w:val="18"/>
          <w:szCs w:val="18"/>
        </w:rPr>
        <w:t>EJECUCIÓN</w:t>
      </w:r>
    </w:p>
    <w:p w:rsidR="007B3B1A" w:rsidRPr="00065C1E" w:rsidRDefault="007B3B1A" w:rsidP="00A9073D">
      <w:pPr>
        <w:jc w:val="both"/>
        <w:rPr>
          <w:rFonts w:ascii="Lucida Bright" w:hAnsi="Lucida Bright" w:cs="Arial"/>
          <w:sz w:val="18"/>
          <w:szCs w:val="18"/>
        </w:rPr>
      </w:pPr>
      <w:r w:rsidRPr="00065C1E">
        <w:rPr>
          <w:rFonts w:ascii="Lucida Bright" w:hAnsi="Lucida Bright" w:cs="Arial"/>
          <w:sz w:val="18"/>
          <w:szCs w:val="18"/>
        </w:rPr>
        <w:t>Se debe emplear ladrillos cortados a la mitad realizados en fábrica para evitar desperdicios y malos empalmes en los muros.</w:t>
      </w:r>
    </w:p>
    <w:p w:rsidR="007B3B1A" w:rsidRPr="00065C1E" w:rsidRDefault="007B3B1A" w:rsidP="00A9073D">
      <w:pPr>
        <w:jc w:val="both"/>
        <w:rPr>
          <w:rFonts w:ascii="Lucida Bright" w:hAnsi="Lucida Bright" w:cs="Arial"/>
          <w:sz w:val="18"/>
          <w:szCs w:val="18"/>
        </w:rPr>
      </w:pPr>
      <w:r w:rsidRPr="00065C1E">
        <w:rPr>
          <w:rFonts w:ascii="Lucida Bright" w:hAnsi="Lucida Bright" w:cs="Arial"/>
          <w:sz w:val="18"/>
          <w:szCs w:val="18"/>
        </w:rPr>
        <w:t>Se cuidará muy especialmente de que los ladrillos tengan una correcta trabazón entre hilada y en los cruces entre muro y muro ó muro y tabique.</w:t>
      </w:r>
    </w:p>
    <w:p w:rsidR="007B3B1A" w:rsidRPr="00065C1E" w:rsidRDefault="007B3B1A" w:rsidP="00A9073D">
      <w:pPr>
        <w:jc w:val="both"/>
        <w:rPr>
          <w:rFonts w:ascii="Lucida Bright" w:hAnsi="Lucida Bright" w:cs="Arial"/>
          <w:sz w:val="18"/>
          <w:szCs w:val="18"/>
        </w:rPr>
      </w:pPr>
      <w:r w:rsidRPr="00065C1E">
        <w:rPr>
          <w:rFonts w:ascii="Lucida Bright" w:hAnsi="Lucida Bright" w:cs="Arial"/>
          <w:sz w:val="18"/>
          <w:szCs w:val="18"/>
        </w:rPr>
        <w:t>Todos los ladrillos deberán mojarse abundantemente antes de su colocación. Serán colocados en hiladas perfectamente horizontales y a plomada, asentándolas sobre una capa de mortero de un espesor mínimo de 1.0 cm.</w:t>
      </w:r>
    </w:p>
    <w:p w:rsidR="007B3B1A" w:rsidRPr="00065C1E" w:rsidRDefault="007B3B1A" w:rsidP="00A9073D">
      <w:pPr>
        <w:jc w:val="both"/>
        <w:rPr>
          <w:rFonts w:ascii="Lucida Bright" w:hAnsi="Lucida Bright" w:cs="Arial"/>
          <w:sz w:val="18"/>
          <w:szCs w:val="18"/>
        </w:rPr>
      </w:pPr>
      <w:r w:rsidRPr="00065C1E">
        <w:rPr>
          <w:rFonts w:ascii="Lucida Bright" w:hAnsi="Lucida Bright" w:cs="Arial"/>
          <w:sz w:val="18"/>
          <w:szCs w:val="18"/>
        </w:rPr>
        <w:t>Los ladrillos colocados en forma inmediata adyacentes a elementos estructurales de hormigón armado, (columnas, etc.) deberán ser adheridos a los mismos para lo cual, previa a la colocación del mortero, se picara adecuadamente la superficie de los elementos estructurales del hormigón armado de tal manera que se obtenga una superficie rugosa que asegure una buena adherencia.</w:t>
      </w:r>
    </w:p>
    <w:p w:rsidR="007B3B1A" w:rsidRPr="00065C1E" w:rsidRDefault="007B3B1A" w:rsidP="00A9073D">
      <w:pPr>
        <w:jc w:val="both"/>
        <w:rPr>
          <w:rFonts w:ascii="Lucida Bright" w:hAnsi="Lucida Bright" w:cs="Arial"/>
          <w:sz w:val="18"/>
          <w:szCs w:val="18"/>
        </w:rPr>
      </w:pPr>
      <w:r w:rsidRPr="00065C1E">
        <w:rPr>
          <w:rFonts w:ascii="Lucida Bright" w:hAnsi="Lucida Bright" w:cs="Arial"/>
          <w:sz w:val="18"/>
          <w:szCs w:val="18"/>
        </w:rPr>
        <w:t>Con el fin de permitir el asentamiento de los muros y tabiques colocados entre losa y viga de hormigón armado sin que se produzca daños o separaciones entre estos elementos y la albañilería, no se colocará la hilada de ladrillos final superior continua a la viga hasta que haya transcurrido por lo menos 7 días de fraguado de los elementos estructurales.</w:t>
      </w:r>
    </w:p>
    <w:p w:rsidR="007B3B1A" w:rsidRPr="00065C1E" w:rsidRDefault="007B3B1A" w:rsidP="007B3B1A">
      <w:pPr>
        <w:rPr>
          <w:rFonts w:ascii="Lucida Bright" w:hAnsi="Lucida Bright" w:cs="Arial"/>
          <w:sz w:val="18"/>
          <w:szCs w:val="18"/>
        </w:rPr>
      </w:pPr>
      <w:r w:rsidRPr="00065C1E">
        <w:rPr>
          <w:rFonts w:ascii="Lucida Bright" w:hAnsi="Lucida Bright" w:cs="Arial"/>
          <w:sz w:val="18"/>
          <w:szCs w:val="18"/>
        </w:rPr>
        <w:t>Una vez que el muro o tabique haya absorbido todos los asentamientos posibles, se rellenará este espacio acuñando los ladrillos correspondientes a la hilada superior final.</w:t>
      </w:r>
    </w:p>
    <w:p w:rsidR="007B3B1A" w:rsidRPr="00065C1E" w:rsidRDefault="007B3B1A" w:rsidP="007B3B1A">
      <w:pPr>
        <w:rPr>
          <w:rFonts w:ascii="Lucida Bright" w:hAnsi="Lucida Bright" w:cs="Arial"/>
          <w:sz w:val="18"/>
          <w:szCs w:val="18"/>
        </w:rPr>
      </w:pPr>
      <w:r w:rsidRPr="00065C1E">
        <w:rPr>
          <w:rFonts w:ascii="Lucida Bright" w:hAnsi="Lucida Bright" w:cs="Arial"/>
          <w:sz w:val="18"/>
          <w:szCs w:val="18"/>
        </w:rPr>
        <w:t>El mortero de cemento y arena en la proporción 1:5 será mezclado en las cantidades necesarias para su empleo inmediato. Se rechazará todo mortero que tenga 30 minutos o más a partir del momento de mezclado.</w:t>
      </w:r>
    </w:p>
    <w:p w:rsidR="007B3B1A" w:rsidRPr="00065C1E" w:rsidRDefault="007B3B1A" w:rsidP="00A9073D">
      <w:pPr>
        <w:jc w:val="both"/>
        <w:rPr>
          <w:rFonts w:ascii="Lucida Bright" w:hAnsi="Lucida Bright" w:cs="Arial"/>
          <w:sz w:val="18"/>
          <w:szCs w:val="18"/>
        </w:rPr>
      </w:pPr>
      <w:r w:rsidRPr="00065C1E">
        <w:rPr>
          <w:rFonts w:ascii="Lucida Bright" w:hAnsi="Lucida Bright" w:cs="Arial"/>
          <w:sz w:val="18"/>
          <w:szCs w:val="18"/>
        </w:rPr>
        <w:t>El mortero será de una consistencia tal que se asegure su trabajabilidad y la manipulación de masas compactas, densas y con aspecto y coloración uniformes.</w:t>
      </w:r>
    </w:p>
    <w:p w:rsidR="007B3B1A" w:rsidRPr="00065C1E" w:rsidRDefault="007B3B1A" w:rsidP="00A9073D">
      <w:pPr>
        <w:jc w:val="both"/>
        <w:rPr>
          <w:rFonts w:ascii="Lucida Bright" w:hAnsi="Lucida Bright" w:cs="Arial"/>
          <w:sz w:val="18"/>
          <w:szCs w:val="18"/>
        </w:rPr>
      </w:pPr>
      <w:r w:rsidRPr="00065C1E">
        <w:rPr>
          <w:rFonts w:ascii="Lucida Bright" w:hAnsi="Lucida Bright" w:cs="Arial"/>
          <w:sz w:val="18"/>
          <w:szCs w:val="18"/>
        </w:rPr>
        <w:t>No se elaborara más mezcla de la que pueda usarse en el día o dentro de la media jornada de su elaboración. Se desechara toda mezcla que hubiese secado y que no pueda ser ablandada con la mezcladora sin añadir agua.</w:t>
      </w:r>
    </w:p>
    <w:p w:rsidR="007B3B1A" w:rsidRPr="00065C1E" w:rsidRDefault="007B3B1A" w:rsidP="00A9073D">
      <w:pPr>
        <w:jc w:val="both"/>
        <w:rPr>
          <w:rFonts w:ascii="Lucida Bright" w:hAnsi="Lucida Bright" w:cs="Arial"/>
          <w:sz w:val="18"/>
          <w:szCs w:val="18"/>
        </w:rPr>
      </w:pPr>
      <w:r w:rsidRPr="00065C1E">
        <w:rPr>
          <w:rFonts w:ascii="Lucida Bright" w:hAnsi="Lucida Bright" w:cs="Arial"/>
          <w:sz w:val="18"/>
          <w:szCs w:val="18"/>
        </w:rPr>
        <w:t>Los espesores de los muros y tabiques deberán ajustarse estrictamente a las dimensiones indicadas en los planos respectivos, a menos que el Fiscal de Obra instruya por escrito expresamente otra cosa.</w:t>
      </w:r>
    </w:p>
    <w:p w:rsidR="007B3B1A" w:rsidRPr="00065C1E" w:rsidRDefault="007B3B1A" w:rsidP="00A9073D">
      <w:pPr>
        <w:jc w:val="both"/>
        <w:rPr>
          <w:rFonts w:ascii="Lucida Bright" w:hAnsi="Lucida Bright" w:cs="Arial"/>
          <w:sz w:val="18"/>
          <w:szCs w:val="18"/>
        </w:rPr>
      </w:pPr>
      <w:r w:rsidRPr="00065C1E">
        <w:rPr>
          <w:rFonts w:ascii="Lucida Bright" w:hAnsi="Lucida Bright" w:cs="Arial"/>
          <w:sz w:val="18"/>
          <w:szCs w:val="18"/>
        </w:rPr>
        <w:t>A tiempo de construirse los muros y tabiques, en los casos en que sea posible, se dejarán las tuberías para los diferentes tipos de instalaciones, al igual que cajas, tacos de madera, etc. que pudieran requerirse.</w:t>
      </w:r>
    </w:p>
    <w:p w:rsidR="007B3B1A" w:rsidRPr="00065C1E" w:rsidRDefault="007B3B1A" w:rsidP="00A9073D">
      <w:pPr>
        <w:jc w:val="both"/>
        <w:rPr>
          <w:rFonts w:ascii="Lucida Bright" w:hAnsi="Lucida Bright" w:cs="Arial"/>
          <w:sz w:val="18"/>
          <w:szCs w:val="18"/>
          <w:lang w:val="es-CO"/>
        </w:rPr>
      </w:pPr>
      <w:r w:rsidRPr="00065C1E">
        <w:rPr>
          <w:rFonts w:ascii="Lucida Bright" w:hAnsi="Lucida Bright" w:cs="Arial"/>
          <w:sz w:val="18"/>
          <w:szCs w:val="18"/>
        </w:rPr>
        <w:t xml:space="preserve">Una vez levantada la pared se deberá eliminar los excesos de mortero y se limpiará el contrapiso de desperdicios. </w:t>
      </w:r>
      <w:r w:rsidRPr="00065C1E">
        <w:rPr>
          <w:rFonts w:ascii="Lucida Bright" w:hAnsi="Lucida Bright" w:cs="Arial"/>
          <w:sz w:val="18"/>
          <w:szCs w:val="18"/>
          <w:lang w:val="es-CO"/>
        </w:rPr>
        <w:t>En todas las albañilerías, no se aceptarán desplomes mayores a un 2%.</w:t>
      </w:r>
    </w:p>
    <w:p w:rsidR="007B3B1A" w:rsidRPr="00065C1E" w:rsidRDefault="007B3B1A" w:rsidP="00A9073D">
      <w:pPr>
        <w:pStyle w:val="Prrafodelista"/>
        <w:numPr>
          <w:ilvl w:val="1"/>
          <w:numId w:val="41"/>
        </w:numPr>
        <w:spacing w:line="276" w:lineRule="auto"/>
        <w:jc w:val="both"/>
        <w:rPr>
          <w:rFonts w:ascii="Lucida Bright" w:hAnsi="Lucida Bright" w:cs="Arial"/>
          <w:sz w:val="18"/>
          <w:szCs w:val="18"/>
        </w:rPr>
      </w:pPr>
      <w:r w:rsidRPr="00065C1E">
        <w:rPr>
          <w:rFonts w:ascii="Lucida Bright" w:hAnsi="Lucida Bright" w:cs="Arial"/>
          <w:b/>
          <w:bCs/>
          <w:sz w:val="18"/>
          <w:szCs w:val="18"/>
        </w:rPr>
        <w:t>MEDICIÓN</w:t>
      </w:r>
    </w:p>
    <w:p w:rsidR="007B3B1A" w:rsidRDefault="007B3B1A" w:rsidP="00A9073D">
      <w:pPr>
        <w:spacing w:after="0"/>
        <w:jc w:val="both"/>
        <w:rPr>
          <w:rFonts w:ascii="Lucida Bright" w:hAnsi="Lucida Bright" w:cs="Arial"/>
          <w:sz w:val="18"/>
          <w:szCs w:val="18"/>
        </w:rPr>
      </w:pPr>
      <w:r w:rsidRPr="00065C1E">
        <w:rPr>
          <w:rFonts w:ascii="Lucida Bright" w:hAnsi="Lucida Bright" w:cs="Arial"/>
          <w:sz w:val="18"/>
          <w:szCs w:val="18"/>
        </w:rPr>
        <w:t xml:space="preserve">Todos los muros y tabiques de mampostería de ladrillo con mortero de cemento y arena serán medidos en metros cuadrados </w:t>
      </w:r>
      <w:r w:rsidRPr="00065C1E">
        <w:rPr>
          <w:rFonts w:ascii="Lucida Bright" w:hAnsi="Lucida Bright" w:cs="Arial"/>
          <w:b/>
          <w:sz w:val="18"/>
          <w:szCs w:val="18"/>
        </w:rPr>
        <w:t>(M2)</w:t>
      </w:r>
      <w:r w:rsidRPr="00065C1E">
        <w:rPr>
          <w:rFonts w:ascii="Lucida Bright" w:hAnsi="Lucida Bright" w:cs="Arial"/>
          <w:sz w:val="18"/>
          <w:szCs w:val="18"/>
        </w:rPr>
        <w:t xml:space="preserve"> tomando en cuenta el área neta del trabajo ejecutado.</w:t>
      </w:r>
    </w:p>
    <w:p w:rsidR="00A9073D" w:rsidRPr="00065C1E" w:rsidRDefault="00A9073D" w:rsidP="00A9073D">
      <w:pPr>
        <w:spacing w:after="0"/>
        <w:jc w:val="both"/>
        <w:rPr>
          <w:rFonts w:ascii="Lucida Bright" w:hAnsi="Lucida Bright" w:cs="Arial"/>
          <w:sz w:val="18"/>
          <w:szCs w:val="18"/>
        </w:rPr>
      </w:pPr>
    </w:p>
    <w:p w:rsidR="007B3B1A" w:rsidRPr="00065C1E" w:rsidRDefault="007B3B1A" w:rsidP="00A9073D">
      <w:pPr>
        <w:pStyle w:val="Prrafodelista"/>
        <w:numPr>
          <w:ilvl w:val="1"/>
          <w:numId w:val="41"/>
        </w:numPr>
        <w:spacing w:line="276" w:lineRule="auto"/>
        <w:ind w:left="544" w:hanging="431"/>
        <w:rPr>
          <w:rFonts w:ascii="Lucida Bright" w:hAnsi="Lucida Bright" w:cs="Arial"/>
          <w:b/>
          <w:bCs/>
          <w:sz w:val="18"/>
          <w:szCs w:val="18"/>
        </w:rPr>
      </w:pPr>
      <w:r w:rsidRPr="00065C1E">
        <w:rPr>
          <w:rFonts w:ascii="Lucida Bright" w:hAnsi="Lucida Bright" w:cs="Arial"/>
          <w:b/>
          <w:bCs/>
          <w:sz w:val="18"/>
          <w:szCs w:val="18"/>
        </w:rPr>
        <w:t>FORMA DE PAGO</w:t>
      </w:r>
    </w:p>
    <w:p w:rsidR="007B3B1A" w:rsidRPr="00065C1E" w:rsidRDefault="007B3B1A" w:rsidP="00A9073D">
      <w:pPr>
        <w:jc w:val="both"/>
        <w:rPr>
          <w:rFonts w:ascii="Lucida Bright" w:hAnsi="Lucida Bright" w:cs="Arial"/>
          <w:sz w:val="18"/>
          <w:szCs w:val="18"/>
        </w:rPr>
      </w:pPr>
      <w:r w:rsidRPr="00065C1E">
        <w:rPr>
          <w:rFonts w:ascii="Lucida Bright" w:hAnsi="Lucida Bright" w:cs="Arial"/>
          <w:sz w:val="18"/>
          <w:szCs w:val="18"/>
        </w:rPr>
        <w:t xml:space="preserve">El trabajo ejecutado con materiales aprobados y en un todo de acuerdo con estas especificaciones, medido según lo previsto (Medición), será pagado a los precios unitarios en metro cuadrado establecidos en la propuesta aceptada para cada clase de muro y/o tabique. </w:t>
      </w:r>
    </w:p>
    <w:p w:rsidR="00ED0DCC" w:rsidRPr="00065C1E" w:rsidRDefault="007B3B1A" w:rsidP="007B3B1A">
      <w:pPr>
        <w:rPr>
          <w:rFonts w:ascii="Lucida Bright" w:hAnsi="Lucida Bright" w:cs="Arial"/>
          <w:sz w:val="18"/>
          <w:szCs w:val="18"/>
        </w:rPr>
      </w:pPr>
      <w:r w:rsidRPr="00065C1E">
        <w:rPr>
          <w:rFonts w:ascii="Lucida Bright" w:hAnsi="Lucida Bright" w:cs="Arial"/>
          <w:sz w:val="18"/>
          <w:szCs w:val="18"/>
        </w:rPr>
        <w:t>Dicho precio será compensación total por todos los trabajos, materiales, herramientas, equipos, transportes y mano de obra que inciden en su construcción.</w:t>
      </w:r>
    </w:p>
    <w:p w:rsidR="007B3B1A" w:rsidRPr="00065C1E" w:rsidRDefault="007B3B1A" w:rsidP="006C188F">
      <w:pPr>
        <w:pStyle w:val="Prrafodelista"/>
        <w:numPr>
          <w:ilvl w:val="0"/>
          <w:numId w:val="41"/>
        </w:numPr>
        <w:rPr>
          <w:rFonts w:ascii="Lucida Bright" w:hAnsi="Lucida Bright" w:cs="Arial"/>
          <w:sz w:val="18"/>
          <w:szCs w:val="18"/>
        </w:rPr>
      </w:pPr>
      <w:r w:rsidRPr="00065C1E">
        <w:rPr>
          <w:rFonts w:ascii="Lucida Bright" w:hAnsi="Lucida Bright" w:cs="Arial"/>
          <w:b/>
          <w:sz w:val="18"/>
          <w:szCs w:val="18"/>
        </w:rPr>
        <w:t>CUBIERTA PLACA DURALIT, REPOSICION DE PIEZAS DAÑADAS</w:t>
      </w:r>
    </w:p>
    <w:p w:rsidR="00666184" w:rsidRPr="00065C1E" w:rsidRDefault="00E92C26" w:rsidP="00E92C26">
      <w:pPr>
        <w:rPr>
          <w:rFonts w:ascii="Lucida Bright" w:hAnsi="Lucida Bright" w:cs="Arial"/>
          <w:sz w:val="18"/>
          <w:szCs w:val="18"/>
        </w:rPr>
      </w:pPr>
      <w:r w:rsidRPr="00065C1E">
        <w:rPr>
          <w:rFonts w:ascii="Lucida Bright" w:hAnsi="Lucida Bright"/>
          <w:noProof/>
          <w:lang w:val="es-BO" w:eastAsia="es-BO"/>
        </w:rPr>
        <mc:AlternateContent>
          <mc:Choice Requires="wps">
            <w:drawing>
              <wp:anchor distT="0" distB="0" distL="114300" distR="114300" simplePos="0" relativeHeight="251716608" behindDoc="0" locked="0" layoutInCell="1" allowOverlap="1" wp14:anchorId="0979858B" wp14:editId="1604E4D0">
                <wp:simplePos x="0" y="0"/>
                <wp:positionH relativeFrom="margin">
                  <wp:posOffset>100965</wp:posOffset>
                </wp:positionH>
                <wp:positionV relativeFrom="paragraph">
                  <wp:posOffset>12700</wp:posOffset>
                </wp:positionV>
                <wp:extent cx="5688419" cy="244549"/>
                <wp:effectExtent l="0" t="0" r="26670" b="22225"/>
                <wp:wrapNone/>
                <wp:docPr id="24" name="Rectángulo 24"/>
                <wp:cNvGraphicFramePr/>
                <a:graphic xmlns:a="http://schemas.openxmlformats.org/drawingml/2006/main">
                  <a:graphicData uri="http://schemas.microsoft.com/office/word/2010/wordprocessingShape">
                    <wps:wsp>
                      <wps:cNvSpPr/>
                      <wps:spPr>
                        <a:xfrm>
                          <a:off x="0" y="0"/>
                          <a:ext cx="5688419" cy="244549"/>
                        </a:xfrm>
                        <a:prstGeom prst="rect">
                          <a:avLst/>
                        </a:prstGeom>
                      </wps:spPr>
                      <wps:style>
                        <a:lnRef idx="2">
                          <a:schemeClr val="dk1"/>
                        </a:lnRef>
                        <a:fillRef idx="1">
                          <a:schemeClr val="lt1"/>
                        </a:fillRef>
                        <a:effectRef idx="0">
                          <a:schemeClr val="dk1"/>
                        </a:effectRef>
                        <a:fontRef idx="minor">
                          <a:schemeClr val="dk1"/>
                        </a:fontRef>
                      </wps:style>
                      <wps:txbx>
                        <w:txbxContent>
                          <w:p w:rsidR="008619CC" w:rsidRPr="00ED0DCC" w:rsidRDefault="008619CC" w:rsidP="007B3B1A">
                            <w:pPr>
                              <w:rPr>
                                <w:rFonts w:ascii="Lucida Bright" w:hAnsi="Lucida Bright"/>
                                <w:sz w:val="16"/>
                                <w:szCs w:val="16"/>
                              </w:rPr>
                            </w:pPr>
                            <w:r w:rsidRPr="00ED0DCC">
                              <w:rPr>
                                <w:rFonts w:ascii="Lucida Bright" w:hAnsi="Lucida Bright"/>
                                <w:sz w:val="16"/>
                                <w:szCs w:val="16"/>
                              </w:rPr>
                              <w:t xml:space="preserve">UNIDAD: </w:t>
                            </w:r>
                            <w:r w:rsidRPr="00ED0DCC">
                              <w:rPr>
                                <w:rFonts w:ascii="Lucida Bright" w:hAnsi="Lucida Bright"/>
                                <w:b/>
                                <w:sz w:val="16"/>
                                <w:szCs w:val="16"/>
                              </w:rPr>
                              <w:t>M2</w:t>
                            </w:r>
                          </w:p>
                          <w:p w:rsidR="008619CC" w:rsidRDefault="008619CC" w:rsidP="007B3B1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79858B" id="Rectángulo 24" o:spid="_x0000_s1031" style="position:absolute;margin-left:7.95pt;margin-top:1pt;width:447.9pt;height:19.25pt;z-index:2517166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" fillcolor="white [3201]" strokecolor="black [3200]" strokeweight="1pt">
                <v:textbox>
                  <w:txbxContent>
                    <w:p w:rsidR="008619CC" w:rsidRPr="00ED0DCC" w:rsidRDefault="008619CC" w:rsidP="007B3B1A">
                      <w:pPr>
                        <w:rPr>
                          <w:rFonts w:ascii="Lucida Bright" w:hAnsi="Lucida Bright"/>
                          <w:sz w:val="16"/>
                          <w:szCs w:val="16"/>
                        </w:rPr>
                      </w:pPr>
                      <w:r w:rsidRPr="00ED0DCC">
                        <w:rPr>
                          <w:rFonts w:ascii="Lucida Bright" w:hAnsi="Lucida Bright"/>
                          <w:sz w:val="16"/>
                          <w:szCs w:val="16"/>
                        </w:rPr>
                        <w:t xml:space="preserve">UNIDAD: </w:t>
                      </w:r>
                      <w:r w:rsidRPr="00ED0DCC">
                        <w:rPr>
                          <w:rFonts w:ascii="Lucida Bright" w:hAnsi="Lucida Bright"/>
                          <w:b/>
                          <w:sz w:val="16"/>
                          <w:szCs w:val="16"/>
                        </w:rPr>
                        <w:t>M2</w:t>
                      </w:r>
                    </w:p>
                    <w:p w:rsidR="008619CC" w:rsidRDefault="008619CC" w:rsidP="007B3B1A"/>
                  </w:txbxContent>
                </v:textbox>
                <w10:wrap anchorx="margin"/>
              </v:rect>
            </w:pict>
          </mc:Fallback>
        </mc:AlternateContent>
      </w:r>
    </w:p>
    <w:p w:rsidR="0065004A" w:rsidRPr="0065004A" w:rsidRDefault="0065004A" w:rsidP="0065004A">
      <w:pPr>
        <w:pStyle w:val="Prrafodelista"/>
        <w:ind w:left="792"/>
        <w:rPr>
          <w:rFonts w:ascii="Lucida Bright" w:hAnsi="Lucida Bright" w:cs="Arial"/>
          <w:sz w:val="18"/>
          <w:szCs w:val="18"/>
        </w:rPr>
      </w:pPr>
    </w:p>
    <w:p w:rsidR="00666184" w:rsidRPr="00A9073D" w:rsidRDefault="007B3B1A" w:rsidP="00A9073D">
      <w:pPr>
        <w:pStyle w:val="Prrafodelista"/>
        <w:numPr>
          <w:ilvl w:val="1"/>
          <w:numId w:val="41"/>
        </w:numPr>
        <w:rPr>
          <w:rFonts w:ascii="Lucida Bright" w:hAnsi="Lucida Bright" w:cs="Arial"/>
          <w:sz w:val="18"/>
          <w:szCs w:val="18"/>
        </w:rPr>
      </w:pPr>
      <w:r w:rsidRPr="00065C1E">
        <w:rPr>
          <w:rFonts w:ascii="Lucida Bright" w:hAnsi="Lucida Bright" w:cs="Arial"/>
          <w:b/>
          <w:bCs/>
          <w:sz w:val="18"/>
          <w:szCs w:val="18"/>
        </w:rPr>
        <w:t>DESCRIPCIÓN</w:t>
      </w:r>
    </w:p>
    <w:p w:rsidR="007B3B1A" w:rsidRPr="00065C1E" w:rsidRDefault="007B3B1A" w:rsidP="007B3B1A">
      <w:pPr>
        <w:rPr>
          <w:rFonts w:ascii="Lucida Bright" w:hAnsi="Lucida Bright" w:cs="Arial"/>
          <w:sz w:val="18"/>
          <w:szCs w:val="18"/>
        </w:rPr>
      </w:pPr>
      <w:r w:rsidRPr="00065C1E">
        <w:rPr>
          <w:rFonts w:ascii="Lucida Bright" w:hAnsi="Lucida Bright" w:cs="Arial"/>
          <w:sz w:val="18"/>
          <w:szCs w:val="18"/>
        </w:rPr>
        <w:t>El contratista deberá revisar la cubierta y reemplazará las mismas con placas onduladas del mismo tipo o de mejor calidad, se incluye dentro de este ítem el suministro del material y otros necesarios para su adecuada instalación.</w:t>
      </w:r>
    </w:p>
    <w:p w:rsidR="001D2442" w:rsidRPr="00A9073D" w:rsidRDefault="007B3B1A" w:rsidP="00A9073D">
      <w:pPr>
        <w:pStyle w:val="Prrafodelista"/>
        <w:numPr>
          <w:ilvl w:val="1"/>
          <w:numId w:val="41"/>
        </w:numPr>
        <w:ind w:left="601" w:hanging="431"/>
        <w:rPr>
          <w:rFonts w:ascii="Lucida Bright" w:hAnsi="Lucida Bright" w:cs="Arial"/>
          <w:b/>
          <w:bCs/>
          <w:sz w:val="18"/>
          <w:szCs w:val="18"/>
        </w:rPr>
      </w:pPr>
      <w:r w:rsidRPr="00065C1E">
        <w:rPr>
          <w:rFonts w:ascii="Lucida Bright" w:hAnsi="Lucida Bright" w:cs="Arial"/>
          <w:b/>
          <w:bCs/>
          <w:sz w:val="18"/>
          <w:szCs w:val="18"/>
        </w:rPr>
        <w:t>MATERIALES HERRAMIENTAS Y EQUIPO</w:t>
      </w:r>
    </w:p>
    <w:p w:rsidR="007B3B1A" w:rsidRPr="00065C1E" w:rsidRDefault="007B3B1A" w:rsidP="00A9073D">
      <w:pPr>
        <w:jc w:val="both"/>
        <w:rPr>
          <w:rFonts w:ascii="Lucida Bright" w:hAnsi="Lucida Bright" w:cs="Arial"/>
          <w:sz w:val="18"/>
          <w:szCs w:val="18"/>
        </w:rPr>
      </w:pPr>
      <w:r w:rsidRPr="00065C1E">
        <w:rPr>
          <w:rFonts w:ascii="Lucida Bright" w:hAnsi="Lucida Bright" w:cs="Arial"/>
          <w:sz w:val="18"/>
          <w:szCs w:val="18"/>
        </w:rPr>
        <w:t>El Contratista proporcionará todos los materiales, herramientas y equipo necesarios para la ejecución de los trabajos, los mismos deberán ser aprobados por el Fiscal de Obra.</w:t>
      </w:r>
    </w:p>
    <w:p w:rsidR="001D2442" w:rsidRPr="00A9073D" w:rsidRDefault="00ED0DCC" w:rsidP="00A9073D">
      <w:pPr>
        <w:pStyle w:val="Prrafodelista"/>
        <w:numPr>
          <w:ilvl w:val="1"/>
          <w:numId w:val="41"/>
        </w:numPr>
        <w:jc w:val="both"/>
        <w:rPr>
          <w:rFonts w:ascii="Lucida Bright" w:hAnsi="Lucida Bright" w:cs="Arial"/>
          <w:sz w:val="18"/>
          <w:szCs w:val="18"/>
        </w:rPr>
      </w:pPr>
      <w:r w:rsidRPr="00065C1E">
        <w:rPr>
          <w:rFonts w:ascii="Lucida Bright" w:hAnsi="Lucida Bright" w:cs="Arial"/>
          <w:b/>
          <w:bCs/>
          <w:sz w:val="18"/>
          <w:szCs w:val="18"/>
        </w:rPr>
        <w:t xml:space="preserve"> </w:t>
      </w:r>
      <w:r w:rsidR="00F80FE6">
        <w:rPr>
          <w:rFonts w:ascii="Lucida Bright" w:hAnsi="Lucida Bright" w:cs="Arial"/>
          <w:b/>
          <w:bCs/>
          <w:sz w:val="18"/>
          <w:szCs w:val="18"/>
        </w:rPr>
        <w:t xml:space="preserve">FORMA DE </w:t>
      </w:r>
      <w:r w:rsidR="007B3B1A" w:rsidRPr="00065C1E">
        <w:rPr>
          <w:rFonts w:ascii="Lucida Bright" w:hAnsi="Lucida Bright" w:cs="Arial"/>
          <w:b/>
          <w:bCs/>
          <w:sz w:val="18"/>
          <w:szCs w:val="18"/>
        </w:rPr>
        <w:t>EJECUCIÓN</w:t>
      </w:r>
    </w:p>
    <w:p w:rsidR="007B3B1A" w:rsidRPr="00065C1E" w:rsidRDefault="007B3B1A" w:rsidP="00A9073D">
      <w:pPr>
        <w:jc w:val="both"/>
        <w:rPr>
          <w:rFonts w:ascii="Lucida Bright" w:hAnsi="Lucida Bright" w:cs="Arial"/>
          <w:sz w:val="18"/>
          <w:szCs w:val="18"/>
        </w:rPr>
      </w:pPr>
      <w:r w:rsidRPr="00065C1E">
        <w:rPr>
          <w:rFonts w:ascii="Lucida Bright" w:hAnsi="Lucida Bright" w:cs="Arial"/>
          <w:snapToGrid w:val="0"/>
          <w:sz w:val="18"/>
          <w:szCs w:val="18"/>
        </w:rPr>
        <w:t>Se deberá inicialmente revisar el estado de las placas existentes y proceder a realizar el retiro de las placas que se encuentren dañadas, se procederá a realizar los cortes teniendo el cuidado de que exista como mínimo un empalme de 5 cm entre placas, así mismo estarán aseguradas mediante tirafondos u otro elemento de fijación que garantice la correcta instalación de las placas, posterior a ello se procederá a realizar pruebas de verificación de filtraciones antes de su aceptación por parte del Fiscal.</w:t>
      </w:r>
    </w:p>
    <w:p w:rsidR="001D2442" w:rsidRPr="00A9073D" w:rsidRDefault="007B3B1A" w:rsidP="00A9073D">
      <w:pPr>
        <w:pStyle w:val="Prrafodelista"/>
        <w:numPr>
          <w:ilvl w:val="1"/>
          <w:numId w:val="41"/>
        </w:numPr>
        <w:ind w:left="397" w:hanging="284"/>
        <w:jc w:val="both"/>
        <w:rPr>
          <w:rFonts w:ascii="Lucida Bright" w:hAnsi="Lucida Bright" w:cs="Arial"/>
          <w:b/>
          <w:bCs/>
          <w:sz w:val="18"/>
          <w:szCs w:val="18"/>
        </w:rPr>
      </w:pPr>
      <w:r w:rsidRPr="00065C1E">
        <w:rPr>
          <w:rFonts w:ascii="Lucida Bright" w:hAnsi="Lucida Bright" w:cs="Arial"/>
          <w:b/>
          <w:bCs/>
          <w:sz w:val="18"/>
          <w:szCs w:val="18"/>
        </w:rPr>
        <w:t>MEDICIÓN</w:t>
      </w:r>
    </w:p>
    <w:p w:rsidR="001D2442" w:rsidRPr="00065C1E" w:rsidRDefault="001D2442" w:rsidP="00A9073D">
      <w:pPr>
        <w:spacing w:after="240"/>
        <w:jc w:val="both"/>
        <w:rPr>
          <w:rFonts w:ascii="Lucida Bright" w:hAnsi="Lucida Bright" w:cs="Arial"/>
          <w:sz w:val="18"/>
          <w:szCs w:val="18"/>
        </w:rPr>
      </w:pPr>
      <w:r w:rsidRPr="00065C1E">
        <w:rPr>
          <w:rFonts w:ascii="Lucida Bright" w:hAnsi="Lucida Bright" w:cs="Arial"/>
          <w:sz w:val="18"/>
          <w:szCs w:val="18"/>
        </w:rPr>
        <w:t xml:space="preserve">El ítem será medido en metros cuadrados </w:t>
      </w:r>
      <w:r w:rsidRPr="00065C1E">
        <w:rPr>
          <w:rFonts w:ascii="Lucida Bright" w:hAnsi="Lucida Bright" w:cs="Arial"/>
          <w:b/>
          <w:sz w:val="18"/>
          <w:szCs w:val="18"/>
        </w:rPr>
        <w:t>(M2)</w:t>
      </w:r>
      <w:r w:rsidRPr="00065C1E">
        <w:rPr>
          <w:rFonts w:ascii="Lucida Bright" w:hAnsi="Lucida Bright" w:cs="Arial"/>
          <w:sz w:val="18"/>
          <w:szCs w:val="18"/>
        </w:rPr>
        <w:t xml:space="preserve"> tomando en cuenta el área neta del trabajo ejecutado.</w:t>
      </w:r>
    </w:p>
    <w:p w:rsidR="001D2442" w:rsidRPr="00A9073D" w:rsidRDefault="007B3B1A" w:rsidP="00A9073D">
      <w:pPr>
        <w:pStyle w:val="Prrafodelista"/>
        <w:numPr>
          <w:ilvl w:val="1"/>
          <w:numId w:val="41"/>
        </w:numPr>
        <w:jc w:val="both"/>
        <w:rPr>
          <w:rFonts w:ascii="Lucida Bright" w:hAnsi="Lucida Bright" w:cs="Arial"/>
          <w:sz w:val="18"/>
          <w:szCs w:val="18"/>
        </w:rPr>
      </w:pPr>
      <w:r w:rsidRPr="00065C1E">
        <w:rPr>
          <w:rFonts w:ascii="Lucida Bright" w:hAnsi="Lucida Bright" w:cs="Arial"/>
          <w:b/>
          <w:bCs/>
          <w:sz w:val="18"/>
          <w:szCs w:val="18"/>
        </w:rPr>
        <w:t>FORMA DE PAGO</w:t>
      </w:r>
    </w:p>
    <w:p w:rsidR="007B3B1A" w:rsidRPr="00065C1E" w:rsidRDefault="007B3B1A" w:rsidP="00A9073D">
      <w:pPr>
        <w:widowControl w:val="0"/>
        <w:tabs>
          <w:tab w:val="left" w:pos="144"/>
          <w:tab w:val="left" w:pos="864"/>
          <w:tab w:val="left" w:pos="1584"/>
          <w:tab w:val="left" w:pos="2304"/>
          <w:tab w:val="left" w:pos="3024"/>
          <w:tab w:val="left" w:pos="3744"/>
          <w:tab w:val="left" w:pos="4464"/>
          <w:tab w:val="left" w:pos="5184"/>
          <w:tab w:val="left" w:pos="5904"/>
          <w:tab w:val="left" w:pos="6624"/>
        </w:tabs>
        <w:spacing w:line="240" w:lineRule="atLeast"/>
        <w:jc w:val="both"/>
        <w:rPr>
          <w:rFonts w:ascii="Lucida Bright" w:hAnsi="Lucida Bright" w:cs="Arial"/>
          <w:snapToGrid w:val="0"/>
          <w:sz w:val="18"/>
          <w:szCs w:val="18"/>
        </w:rPr>
      </w:pPr>
      <w:r w:rsidRPr="00065C1E">
        <w:rPr>
          <w:rFonts w:ascii="Lucida Bright" w:hAnsi="Lucida Bright" w:cs="Arial"/>
          <w:snapToGrid w:val="0"/>
          <w:sz w:val="18"/>
          <w:szCs w:val="18"/>
        </w:rPr>
        <w:t>Las cantidades medidas de acuerdo a la definición de la cláusula anterior, serán pagadas por m</w:t>
      </w:r>
      <w:r w:rsidRPr="00065C1E">
        <w:rPr>
          <w:rFonts w:ascii="Lucida Bright" w:hAnsi="Lucida Bright" w:cs="Arial"/>
          <w:snapToGrid w:val="0"/>
          <w:sz w:val="18"/>
          <w:szCs w:val="18"/>
          <w:vertAlign w:val="superscript"/>
        </w:rPr>
        <w:t>2</w:t>
      </w:r>
      <w:r w:rsidRPr="00065C1E">
        <w:rPr>
          <w:rFonts w:ascii="Lucida Bright" w:hAnsi="Lucida Bright" w:cs="Arial"/>
          <w:snapToGrid w:val="0"/>
          <w:sz w:val="18"/>
          <w:szCs w:val="18"/>
        </w:rPr>
        <w:t>, al precio unitario de contrato, el mismo que representara una compensación total, al Contratista, por todos los trabajos de excavación, desagüe, eliminación de materiales de desecho correspondientes al uso y costos de equipos, ejecución de taludes, sobre anchos, herramien</w:t>
      </w:r>
      <w:r w:rsidRPr="00065C1E">
        <w:rPr>
          <w:rFonts w:ascii="Lucida Bright" w:hAnsi="Lucida Bright" w:cs="Arial"/>
          <w:snapToGrid w:val="0"/>
          <w:sz w:val="18"/>
          <w:szCs w:val="18"/>
        </w:rPr>
        <w:softHyphen/>
        <w:t>tas, materiales, mano de obra, beneficios, cargos sociales, impuestos, gravámenes, gastos generales, administrativos, uti</w:t>
      </w:r>
      <w:r w:rsidRPr="00065C1E">
        <w:rPr>
          <w:rFonts w:ascii="Lucida Bright" w:hAnsi="Lucida Bright" w:cs="Arial"/>
          <w:snapToGrid w:val="0"/>
          <w:sz w:val="18"/>
          <w:szCs w:val="18"/>
        </w:rPr>
        <w:softHyphen/>
        <w:t xml:space="preserve">lidad y cualquier otro costo necesario para la ejecución total de este ítem. </w:t>
      </w:r>
    </w:p>
    <w:p w:rsidR="00ED0DCC" w:rsidRDefault="007B3B1A" w:rsidP="00A9073D">
      <w:pPr>
        <w:jc w:val="both"/>
        <w:rPr>
          <w:rFonts w:ascii="Lucida Bright" w:hAnsi="Lucida Bright" w:cs="Arial"/>
          <w:snapToGrid w:val="0"/>
          <w:sz w:val="18"/>
          <w:szCs w:val="18"/>
        </w:rPr>
      </w:pPr>
      <w:r w:rsidRPr="00065C1E">
        <w:rPr>
          <w:rFonts w:ascii="Lucida Bright" w:hAnsi="Lucida Bright" w:cs="Arial"/>
          <w:snapToGrid w:val="0"/>
          <w:sz w:val="18"/>
          <w:szCs w:val="18"/>
        </w:rPr>
        <w:t>Las liquidaciones se efectuarán de acuerdo a las mediciones de Obra y según el avance de trabajo.</w:t>
      </w:r>
    </w:p>
    <w:p w:rsidR="00A9073D" w:rsidRPr="00065C1E" w:rsidRDefault="00A9073D" w:rsidP="00BF4569">
      <w:pPr>
        <w:rPr>
          <w:rFonts w:ascii="Lucida Bright" w:hAnsi="Lucida Bright" w:cs="Arial"/>
          <w:snapToGrid w:val="0"/>
          <w:sz w:val="18"/>
          <w:szCs w:val="18"/>
        </w:rPr>
      </w:pPr>
    </w:p>
    <w:p w:rsidR="00BF4569" w:rsidRPr="00065C1E" w:rsidRDefault="00BF4569" w:rsidP="006C188F">
      <w:pPr>
        <w:pStyle w:val="Prrafodelista"/>
        <w:numPr>
          <w:ilvl w:val="0"/>
          <w:numId w:val="41"/>
        </w:numPr>
        <w:rPr>
          <w:rFonts w:ascii="Lucida Bright" w:hAnsi="Lucida Bright" w:cs="Arial"/>
          <w:sz w:val="18"/>
          <w:szCs w:val="18"/>
        </w:rPr>
      </w:pPr>
      <w:r w:rsidRPr="00065C1E">
        <w:rPr>
          <w:rFonts w:ascii="Lucida Bright" w:hAnsi="Lucida Bright" w:cs="Arial"/>
          <w:b/>
          <w:sz w:val="18"/>
          <w:szCs w:val="18"/>
        </w:rPr>
        <w:t>PROV. E INST. COLUMNAS DE ESTRUCTURA METALICA (0,40X 0,15 M)</w:t>
      </w:r>
    </w:p>
    <w:p w:rsidR="00951982" w:rsidRPr="00065C1E" w:rsidRDefault="00951982" w:rsidP="00E92C26">
      <w:pPr>
        <w:rPr>
          <w:rFonts w:ascii="Lucida Bright" w:hAnsi="Lucida Bright" w:cs="Arial"/>
          <w:sz w:val="18"/>
          <w:szCs w:val="18"/>
        </w:rPr>
      </w:pPr>
      <w:r w:rsidRPr="00065C1E">
        <w:rPr>
          <w:rFonts w:ascii="Lucida Bright" w:hAnsi="Lucida Bright"/>
          <w:noProof/>
          <w:lang w:val="es-BO" w:eastAsia="es-BO"/>
        </w:rPr>
        <mc:AlternateContent>
          <mc:Choice Requires="wps">
            <w:drawing>
              <wp:anchor distT="0" distB="0" distL="114300" distR="114300" simplePos="0" relativeHeight="251671552" behindDoc="0" locked="0" layoutInCell="1" allowOverlap="1" wp14:anchorId="7906B72F" wp14:editId="11AE744C">
                <wp:simplePos x="0" y="0"/>
                <wp:positionH relativeFrom="margin">
                  <wp:posOffset>0</wp:posOffset>
                </wp:positionH>
                <wp:positionV relativeFrom="paragraph">
                  <wp:posOffset>13970</wp:posOffset>
                </wp:positionV>
                <wp:extent cx="5688330" cy="228600"/>
                <wp:effectExtent l="0" t="0" r="26670" b="19050"/>
                <wp:wrapNone/>
                <wp:docPr id="19" name="Rectángulo 19"/>
                <wp:cNvGraphicFramePr/>
                <a:graphic xmlns:a="http://schemas.openxmlformats.org/drawingml/2006/main">
                  <a:graphicData uri="http://schemas.microsoft.com/office/word/2010/wordprocessingShape">
                    <wps:wsp>
                      <wps:cNvSpPr/>
                      <wps:spPr>
                        <a:xfrm>
                          <a:off x="0" y="0"/>
                          <a:ext cx="5688330" cy="228600"/>
                        </a:xfrm>
                        <a:prstGeom prst="rect">
                          <a:avLst/>
                        </a:prstGeom>
                      </wps:spPr>
                      <wps:style>
                        <a:lnRef idx="2">
                          <a:schemeClr val="dk1"/>
                        </a:lnRef>
                        <a:fillRef idx="1">
                          <a:schemeClr val="lt1"/>
                        </a:fillRef>
                        <a:effectRef idx="0">
                          <a:schemeClr val="dk1"/>
                        </a:effectRef>
                        <a:fontRef idx="minor">
                          <a:schemeClr val="dk1"/>
                        </a:fontRef>
                      </wps:style>
                      <wps:txbx>
                        <w:txbxContent>
                          <w:p w:rsidR="008619CC" w:rsidRPr="00ED0DCC" w:rsidRDefault="008619CC" w:rsidP="00BF4569">
                            <w:pPr>
                              <w:rPr>
                                <w:rFonts w:ascii="Lucida Bright" w:hAnsi="Lucida Bright"/>
                                <w:sz w:val="16"/>
                                <w:szCs w:val="16"/>
                              </w:rPr>
                            </w:pPr>
                            <w:r w:rsidRPr="00ED0DCC">
                              <w:rPr>
                                <w:rFonts w:ascii="Lucida Bright" w:hAnsi="Lucida Bright"/>
                                <w:sz w:val="16"/>
                                <w:szCs w:val="16"/>
                              </w:rPr>
                              <w:t xml:space="preserve">UNIDAD: </w:t>
                            </w:r>
                            <w:r w:rsidRPr="00ED0DCC">
                              <w:rPr>
                                <w:rFonts w:ascii="Lucida Bright" w:hAnsi="Lucida Bright"/>
                                <w:b/>
                                <w:sz w:val="16"/>
                                <w:szCs w:val="16"/>
                              </w:rPr>
                              <w:t>ML</w:t>
                            </w:r>
                          </w:p>
                          <w:p w:rsidR="008619CC" w:rsidRDefault="008619CC" w:rsidP="00BF456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06B72F" id="Rectángulo 19" o:spid="_x0000_s1032" style="position:absolute;margin-left:0;margin-top:1.1pt;width:447.9pt;height:18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" fillcolor="white [3201]" strokecolor="black [3200]" strokeweight="1pt">
                <v:textbox>
                  <w:txbxContent>
                    <w:p w:rsidR="008619CC" w:rsidRPr="00ED0DCC" w:rsidRDefault="008619CC" w:rsidP="00BF4569">
                      <w:pPr>
                        <w:rPr>
                          <w:rFonts w:ascii="Lucida Bright" w:hAnsi="Lucida Bright"/>
                          <w:sz w:val="16"/>
                          <w:szCs w:val="16"/>
                        </w:rPr>
                      </w:pPr>
                      <w:r w:rsidRPr="00ED0DCC">
                        <w:rPr>
                          <w:rFonts w:ascii="Lucida Bright" w:hAnsi="Lucida Bright"/>
                          <w:sz w:val="16"/>
                          <w:szCs w:val="16"/>
                        </w:rPr>
                        <w:t xml:space="preserve">UNIDAD: </w:t>
                      </w:r>
                      <w:r w:rsidRPr="00ED0DCC">
                        <w:rPr>
                          <w:rFonts w:ascii="Lucida Bright" w:hAnsi="Lucida Bright"/>
                          <w:b/>
                          <w:sz w:val="16"/>
                          <w:szCs w:val="16"/>
                        </w:rPr>
                        <w:t>ML</w:t>
                      </w:r>
                    </w:p>
                    <w:p w:rsidR="008619CC" w:rsidRDefault="008619CC" w:rsidP="00BF4569"/>
                  </w:txbxContent>
                </v:textbox>
                <w10:wrap anchorx="margin"/>
              </v:rect>
            </w:pict>
          </mc:Fallback>
        </mc:AlternateContent>
      </w:r>
    </w:p>
    <w:p w:rsidR="0065004A" w:rsidRDefault="0065004A" w:rsidP="0065004A">
      <w:pPr>
        <w:pStyle w:val="Prrafodelista"/>
        <w:ind w:left="544"/>
        <w:rPr>
          <w:rFonts w:ascii="Lucida Bright" w:hAnsi="Lucida Bright" w:cs="Arial"/>
          <w:b/>
          <w:bCs/>
          <w:sz w:val="18"/>
          <w:szCs w:val="18"/>
        </w:rPr>
      </w:pPr>
    </w:p>
    <w:p w:rsidR="00666184" w:rsidRPr="00A9073D" w:rsidRDefault="00BF4569" w:rsidP="00A9073D">
      <w:pPr>
        <w:pStyle w:val="Prrafodelista"/>
        <w:numPr>
          <w:ilvl w:val="1"/>
          <w:numId w:val="41"/>
        </w:numPr>
        <w:ind w:left="544" w:hanging="431"/>
        <w:jc w:val="both"/>
        <w:rPr>
          <w:rFonts w:ascii="Lucida Bright" w:hAnsi="Lucida Bright" w:cs="Arial"/>
          <w:b/>
          <w:bCs/>
          <w:sz w:val="18"/>
          <w:szCs w:val="18"/>
        </w:rPr>
      </w:pPr>
      <w:r w:rsidRPr="00065C1E">
        <w:rPr>
          <w:rFonts w:ascii="Lucida Bright" w:hAnsi="Lucida Bright" w:cs="Arial"/>
          <w:b/>
          <w:bCs/>
          <w:sz w:val="18"/>
          <w:szCs w:val="18"/>
        </w:rPr>
        <w:t>DESCRIPCIÓN</w:t>
      </w:r>
    </w:p>
    <w:p w:rsidR="00BF4569" w:rsidRPr="00065C1E" w:rsidRDefault="00BF4569" w:rsidP="00A9073D">
      <w:pPr>
        <w:widowControl w:val="0"/>
        <w:autoSpaceDE w:val="0"/>
        <w:autoSpaceDN w:val="0"/>
        <w:adjustRightInd w:val="0"/>
        <w:jc w:val="both"/>
        <w:rPr>
          <w:rFonts w:ascii="Lucida Bright" w:hAnsi="Lucida Bright" w:cs="Arial"/>
          <w:sz w:val="18"/>
          <w:szCs w:val="18"/>
          <w:lang w:val="es-ES_tradnl"/>
        </w:rPr>
      </w:pPr>
      <w:r w:rsidRPr="00065C1E">
        <w:rPr>
          <w:rFonts w:ascii="Lucida Bright" w:hAnsi="Lucida Bright" w:cs="Arial"/>
          <w:sz w:val="18"/>
          <w:szCs w:val="18"/>
          <w:lang w:val="es-ES_tradnl"/>
        </w:rPr>
        <w:t xml:space="preserve">Este ítem se refiere a la provisión y colocación de las columnas metálicas </w:t>
      </w:r>
      <w:r w:rsidRPr="00065C1E">
        <w:rPr>
          <w:rFonts w:ascii="Lucida Bright" w:hAnsi="Lucida Bright" w:cs="Arial"/>
          <w:sz w:val="18"/>
          <w:szCs w:val="18"/>
        </w:rPr>
        <w:t>según dimensiones establecidas en el diseño.</w:t>
      </w:r>
    </w:p>
    <w:p w:rsidR="00BF4569" w:rsidRPr="00065C1E" w:rsidRDefault="00BF4569" w:rsidP="00A9073D">
      <w:pPr>
        <w:widowControl w:val="0"/>
        <w:numPr>
          <w:ilvl w:val="0"/>
          <w:numId w:val="40"/>
        </w:numPr>
        <w:autoSpaceDE w:val="0"/>
        <w:autoSpaceDN w:val="0"/>
        <w:adjustRightInd w:val="0"/>
        <w:spacing w:after="0" w:line="240" w:lineRule="auto"/>
        <w:jc w:val="both"/>
        <w:rPr>
          <w:rFonts w:ascii="Lucida Bright" w:hAnsi="Lucida Bright" w:cs="Arial"/>
          <w:sz w:val="18"/>
          <w:szCs w:val="18"/>
          <w:lang w:val="es-ES_tradnl"/>
        </w:rPr>
      </w:pPr>
      <w:r w:rsidRPr="00065C1E">
        <w:rPr>
          <w:rFonts w:ascii="Lucida Bright" w:hAnsi="Lucida Bright" w:cs="Arial"/>
          <w:sz w:val="18"/>
          <w:szCs w:val="18"/>
          <w:lang w:val="es-ES_tradnl"/>
        </w:rPr>
        <w:t>Columnas Metálicas de sección de 0.40 x 0.15 M de 3.9 ml.</w:t>
      </w:r>
    </w:p>
    <w:p w:rsidR="00BF4569" w:rsidRPr="00065C1E" w:rsidRDefault="00BF4569" w:rsidP="00A9073D">
      <w:pPr>
        <w:widowControl w:val="0"/>
        <w:numPr>
          <w:ilvl w:val="0"/>
          <w:numId w:val="40"/>
        </w:numPr>
        <w:autoSpaceDE w:val="0"/>
        <w:autoSpaceDN w:val="0"/>
        <w:adjustRightInd w:val="0"/>
        <w:spacing w:after="0" w:line="240" w:lineRule="auto"/>
        <w:jc w:val="both"/>
        <w:rPr>
          <w:rFonts w:ascii="Lucida Bright" w:hAnsi="Lucida Bright" w:cs="Arial"/>
          <w:sz w:val="18"/>
          <w:szCs w:val="18"/>
          <w:lang w:val="es-ES_tradnl"/>
        </w:rPr>
      </w:pPr>
      <w:r w:rsidRPr="00065C1E">
        <w:rPr>
          <w:rFonts w:ascii="Lucida Bright" w:hAnsi="Lucida Bright" w:cs="Arial"/>
          <w:sz w:val="18"/>
          <w:szCs w:val="18"/>
          <w:lang w:val="es-ES_tradnl"/>
        </w:rPr>
        <w:t>Columnas Metálicas de Barras de fierro corrugados de 13 mm Ø ½”.</w:t>
      </w:r>
    </w:p>
    <w:p w:rsidR="00BF4569" w:rsidRPr="00065C1E" w:rsidRDefault="00BF4569" w:rsidP="00A9073D">
      <w:pPr>
        <w:widowControl w:val="0"/>
        <w:numPr>
          <w:ilvl w:val="0"/>
          <w:numId w:val="40"/>
        </w:numPr>
        <w:autoSpaceDE w:val="0"/>
        <w:autoSpaceDN w:val="0"/>
        <w:adjustRightInd w:val="0"/>
        <w:spacing w:after="0" w:line="240" w:lineRule="auto"/>
        <w:jc w:val="both"/>
        <w:rPr>
          <w:rFonts w:ascii="Lucida Bright" w:hAnsi="Lucida Bright" w:cs="Arial"/>
          <w:sz w:val="18"/>
          <w:szCs w:val="18"/>
          <w:lang w:val="es-ES_tradnl"/>
        </w:rPr>
      </w:pPr>
      <w:r w:rsidRPr="00065C1E">
        <w:rPr>
          <w:rFonts w:ascii="Lucida Bright" w:hAnsi="Lucida Bright" w:cs="Arial"/>
          <w:sz w:val="18"/>
          <w:szCs w:val="18"/>
          <w:lang w:val="es-ES_tradnl"/>
        </w:rPr>
        <w:t xml:space="preserve"> Plisado de Columnas fierro corrugado de 6 mm Ø¼”.</w:t>
      </w:r>
    </w:p>
    <w:p w:rsidR="00951982" w:rsidRPr="00065C1E" w:rsidRDefault="00951982" w:rsidP="00A9073D">
      <w:pPr>
        <w:widowControl w:val="0"/>
        <w:autoSpaceDE w:val="0"/>
        <w:autoSpaceDN w:val="0"/>
        <w:adjustRightInd w:val="0"/>
        <w:spacing w:after="0" w:line="240" w:lineRule="auto"/>
        <w:ind w:left="720"/>
        <w:jc w:val="both"/>
        <w:rPr>
          <w:rFonts w:ascii="Lucida Bright" w:hAnsi="Lucida Bright" w:cs="Arial"/>
          <w:sz w:val="18"/>
          <w:szCs w:val="18"/>
          <w:lang w:val="es-ES_tradnl"/>
        </w:rPr>
      </w:pPr>
    </w:p>
    <w:p w:rsidR="00666184" w:rsidRPr="00A9073D" w:rsidRDefault="00BF4569" w:rsidP="00A9073D">
      <w:pPr>
        <w:pStyle w:val="Prrafodelista"/>
        <w:numPr>
          <w:ilvl w:val="1"/>
          <w:numId w:val="41"/>
        </w:numPr>
        <w:jc w:val="both"/>
        <w:rPr>
          <w:rFonts w:ascii="Lucida Bright" w:hAnsi="Lucida Bright" w:cs="Arial"/>
          <w:sz w:val="18"/>
          <w:szCs w:val="18"/>
        </w:rPr>
      </w:pPr>
      <w:r w:rsidRPr="00065C1E">
        <w:rPr>
          <w:rFonts w:ascii="Lucida Bright" w:hAnsi="Lucida Bright" w:cs="Arial"/>
          <w:b/>
          <w:bCs/>
          <w:sz w:val="18"/>
          <w:szCs w:val="18"/>
        </w:rPr>
        <w:t>MATERIALES HERRAMIENTAS Y EQUIPO</w:t>
      </w:r>
    </w:p>
    <w:p w:rsidR="00BF4569" w:rsidRPr="00065C1E" w:rsidRDefault="00BF4569" w:rsidP="00A9073D">
      <w:pPr>
        <w:widowControl w:val="0"/>
        <w:autoSpaceDE w:val="0"/>
        <w:autoSpaceDN w:val="0"/>
        <w:adjustRightInd w:val="0"/>
        <w:spacing w:after="0"/>
        <w:jc w:val="both"/>
        <w:rPr>
          <w:rFonts w:ascii="Lucida Bright" w:hAnsi="Lucida Bright" w:cs="Arial"/>
          <w:sz w:val="18"/>
          <w:szCs w:val="18"/>
          <w:lang w:val="es-ES_tradnl"/>
        </w:rPr>
      </w:pPr>
      <w:r w:rsidRPr="00065C1E">
        <w:rPr>
          <w:rFonts w:ascii="Lucida Bright" w:hAnsi="Lucida Bright" w:cs="Arial"/>
          <w:sz w:val="18"/>
          <w:szCs w:val="18"/>
          <w:lang w:val="es-ES_tradnl"/>
        </w:rPr>
        <w:t>Para el entramado de la columna se utilizara acero de construcción liso (barra de refuerzo).</w:t>
      </w:r>
    </w:p>
    <w:p w:rsidR="00BF4569" w:rsidRPr="00065C1E" w:rsidRDefault="00BF4569" w:rsidP="00A9073D">
      <w:pPr>
        <w:widowControl w:val="0"/>
        <w:autoSpaceDE w:val="0"/>
        <w:autoSpaceDN w:val="0"/>
        <w:adjustRightInd w:val="0"/>
        <w:spacing w:after="0"/>
        <w:jc w:val="both"/>
        <w:rPr>
          <w:rFonts w:ascii="Lucida Bright" w:hAnsi="Lucida Bright" w:cs="Arial"/>
          <w:sz w:val="18"/>
          <w:szCs w:val="18"/>
          <w:lang w:val="es-ES_tradnl"/>
        </w:rPr>
      </w:pPr>
      <w:r w:rsidRPr="00065C1E">
        <w:rPr>
          <w:rFonts w:ascii="Lucida Bright" w:hAnsi="Lucida Bright" w:cs="Arial"/>
          <w:sz w:val="18"/>
          <w:szCs w:val="18"/>
          <w:lang w:val="es-ES_tradnl"/>
        </w:rPr>
        <w:t>El material que se recomienda para la soldadura de las barras metálicas, es el siguiente:</w:t>
      </w:r>
    </w:p>
    <w:p w:rsidR="00BF4569" w:rsidRPr="00065C1E" w:rsidRDefault="00BF4569" w:rsidP="00A9073D">
      <w:pPr>
        <w:widowControl w:val="0"/>
        <w:autoSpaceDE w:val="0"/>
        <w:autoSpaceDN w:val="0"/>
        <w:adjustRightInd w:val="0"/>
        <w:spacing w:after="0"/>
        <w:jc w:val="both"/>
        <w:rPr>
          <w:rFonts w:ascii="Lucida Bright" w:hAnsi="Lucida Bright" w:cs="Arial"/>
          <w:sz w:val="18"/>
          <w:szCs w:val="18"/>
          <w:lang w:val="es-ES_tradnl"/>
        </w:rPr>
      </w:pPr>
      <w:r w:rsidRPr="00065C1E">
        <w:rPr>
          <w:rFonts w:ascii="Lucida Bright" w:hAnsi="Lucida Bright" w:cs="Arial"/>
          <w:sz w:val="18"/>
          <w:szCs w:val="18"/>
          <w:lang w:val="es-ES_tradnl"/>
        </w:rPr>
        <w:t>electrodo punto rojo                6013  d = 1/8"</w:t>
      </w:r>
    </w:p>
    <w:p w:rsidR="00BF4569" w:rsidRPr="00065C1E" w:rsidRDefault="00BF4569" w:rsidP="00A9073D">
      <w:pPr>
        <w:widowControl w:val="0"/>
        <w:autoSpaceDE w:val="0"/>
        <w:autoSpaceDN w:val="0"/>
        <w:adjustRightInd w:val="0"/>
        <w:spacing w:after="0"/>
        <w:jc w:val="both"/>
        <w:rPr>
          <w:rFonts w:ascii="Lucida Bright" w:hAnsi="Lucida Bright" w:cs="Arial"/>
          <w:sz w:val="18"/>
          <w:szCs w:val="18"/>
          <w:lang w:val="es-ES_tradnl"/>
        </w:rPr>
      </w:pPr>
      <w:r w:rsidRPr="00065C1E">
        <w:rPr>
          <w:rFonts w:ascii="Lucida Bright" w:hAnsi="Lucida Bright" w:cs="Arial"/>
          <w:sz w:val="18"/>
          <w:szCs w:val="18"/>
          <w:lang w:val="es-ES_tradnl"/>
        </w:rPr>
        <w:t>electrodo                                 7018 d =  1/8"</w:t>
      </w:r>
    </w:p>
    <w:p w:rsidR="00BF4569" w:rsidRPr="00065C1E" w:rsidRDefault="00BF4569" w:rsidP="00A9073D">
      <w:pPr>
        <w:widowControl w:val="0"/>
        <w:autoSpaceDE w:val="0"/>
        <w:autoSpaceDN w:val="0"/>
        <w:adjustRightInd w:val="0"/>
        <w:jc w:val="both"/>
        <w:rPr>
          <w:rFonts w:ascii="Lucida Bright" w:hAnsi="Lucida Bright" w:cs="Arial"/>
          <w:sz w:val="18"/>
          <w:szCs w:val="18"/>
          <w:lang w:val="es-ES_tradnl"/>
        </w:rPr>
      </w:pPr>
      <w:r w:rsidRPr="00065C1E">
        <w:rPr>
          <w:rFonts w:ascii="Lucida Bright" w:hAnsi="Lucida Bright" w:cs="Arial"/>
          <w:sz w:val="18"/>
          <w:szCs w:val="18"/>
          <w:lang w:val="es-ES_tradnl"/>
        </w:rPr>
        <w:t>La capacidad del equipo a usar deberá ser él suficiente para lograr la fundición necesaria</w:t>
      </w:r>
    </w:p>
    <w:p w:rsidR="00666184" w:rsidRPr="00A9073D" w:rsidRDefault="00F80FE6" w:rsidP="00A9073D">
      <w:pPr>
        <w:pStyle w:val="Prrafodelista"/>
        <w:numPr>
          <w:ilvl w:val="1"/>
          <w:numId w:val="41"/>
        </w:numPr>
        <w:ind w:left="544" w:hanging="431"/>
        <w:jc w:val="both"/>
        <w:rPr>
          <w:rFonts w:ascii="Lucida Bright" w:hAnsi="Lucida Bright" w:cs="Arial"/>
          <w:b/>
          <w:bCs/>
          <w:sz w:val="18"/>
          <w:szCs w:val="18"/>
        </w:rPr>
      </w:pPr>
      <w:r>
        <w:rPr>
          <w:rFonts w:ascii="Lucida Bright" w:hAnsi="Lucida Bright" w:cs="Arial"/>
          <w:b/>
          <w:bCs/>
          <w:sz w:val="18"/>
          <w:szCs w:val="18"/>
        </w:rPr>
        <w:t xml:space="preserve">FORMA DE </w:t>
      </w:r>
      <w:r w:rsidR="00BF4569" w:rsidRPr="00065C1E">
        <w:rPr>
          <w:rFonts w:ascii="Lucida Bright" w:hAnsi="Lucida Bright" w:cs="Arial"/>
          <w:b/>
          <w:bCs/>
          <w:sz w:val="18"/>
          <w:szCs w:val="18"/>
        </w:rPr>
        <w:t>EJECUCIÓN</w:t>
      </w:r>
    </w:p>
    <w:p w:rsidR="00BF4569" w:rsidRPr="00065C1E" w:rsidRDefault="00BF4569" w:rsidP="00A9073D">
      <w:pPr>
        <w:widowControl w:val="0"/>
        <w:autoSpaceDE w:val="0"/>
        <w:autoSpaceDN w:val="0"/>
        <w:adjustRightInd w:val="0"/>
        <w:jc w:val="both"/>
        <w:rPr>
          <w:rFonts w:ascii="Lucida Bright" w:hAnsi="Lucida Bright" w:cs="Arial"/>
          <w:sz w:val="18"/>
          <w:szCs w:val="18"/>
          <w:lang w:val="es-ES_tradnl"/>
        </w:rPr>
      </w:pPr>
      <w:r w:rsidRPr="00065C1E">
        <w:rPr>
          <w:rFonts w:ascii="Lucida Bright" w:hAnsi="Lucida Bright" w:cs="Arial"/>
          <w:sz w:val="18"/>
          <w:szCs w:val="18"/>
          <w:lang w:val="es-ES_tradnl"/>
        </w:rPr>
        <w:t xml:space="preserve">El acero de la columna deberá anclarse firmemente a los Dados de H°., según indicaciones del Fiscal del </w:t>
      </w:r>
      <w:r w:rsidR="00320B4E" w:rsidRPr="00065C1E">
        <w:rPr>
          <w:rFonts w:ascii="Lucida Bright" w:hAnsi="Lucida Bright" w:cs="Arial"/>
          <w:sz w:val="18"/>
          <w:szCs w:val="18"/>
          <w:lang w:val="es-ES_tradnl"/>
        </w:rPr>
        <w:t>Obra</w:t>
      </w:r>
      <w:r w:rsidRPr="00065C1E">
        <w:rPr>
          <w:rFonts w:ascii="Lucida Bright" w:hAnsi="Lucida Bright" w:cs="Arial"/>
          <w:sz w:val="18"/>
          <w:szCs w:val="18"/>
          <w:lang w:val="es-ES_tradnl"/>
        </w:rPr>
        <w:t>.</w:t>
      </w:r>
    </w:p>
    <w:p w:rsidR="00BF4569" w:rsidRPr="00065C1E" w:rsidRDefault="00BF4569" w:rsidP="00A9073D">
      <w:pPr>
        <w:widowControl w:val="0"/>
        <w:autoSpaceDE w:val="0"/>
        <w:autoSpaceDN w:val="0"/>
        <w:adjustRightInd w:val="0"/>
        <w:jc w:val="both"/>
        <w:rPr>
          <w:rFonts w:ascii="Lucida Bright" w:hAnsi="Lucida Bright" w:cs="Arial"/>
          <w:sz w:val="18"/>
          <w:szCs w:val="18"/>
          <w:lang w:val="es-ES_tradnl"/>
        </w:rPr>
      </w:pPr>
      <w:r w:rsidRPr="00065C1E">
        <w:rPr>
          <w:rFonts w:ascii="Lucida Bright" w:hAnsi="Lucida Bright" w:cs="Arial"/>
          <w:sz w:val="18"/>
          <w:szCs w:val="18"/>
          <w:lang w:val="es-ES_tradnl"/>
        </w:rPr>
        <w:t>Se admitirá como máximo una diferencia en longitud, con relación a las cotas nominales de un 0.4%.</w:t>
      </w:r>
    </w:p>
    <w:p w:rsidR="00BF4569" w:rsidRPr="00065C1E" w:rsidRDefault="00BF4569" w:rsidP="00A9073D">
      <w:pPr>
        <w:widowControl w:val="0"/>
        <w:autoSpaceDE w:val="0"/>
        <w:autoSpaceDN w:val="0"/>
        <w:adjustRightInd w:val="0"/>
        <w:jc w:val="both"/>
        <w:rPr>
          <w:rFonts w:ascii="Lucida Bright" w:hAnsi="Lucida Bright" w:cs="Arial"/>
          <w:sz w:val="18"/>
          <w:szCs w:val="18"/>
          <w:lang w:val="es-ES_tradnl"/>
        </w:rPr>
      </w:pPr>
      <w:r w:rsidRPr="00065C1E">
        <w:rPr>
          <w:rFonts w:ascii="Lucida Bright" w:hAnsi="Lucida Bright" w:cs="Arial"/>
          <w:sz w:val="18"/>
          <w:szCs w:val="18"/>
          <w:lang w:val="es-ES_tradnl"/>
        </w:rPr>
        <w:t xml:space="preserve">Las uniones se </w:t>
      </w:r>
      <w:r w:rsidR="00951982" w:rsidRPr="00065C1E">
        <w:rPr>
          <w:rFonts w:ascii="Lucida Bright" w:hAnsi="Lucida Bright" w:cs="Arial"/>
          <w:sz w:val="18"/>
          <w:szCs w:val="18"/>
          <w:lang w:val="es-ES_tradnl"/>
        </w:rPr>
        <w:t>realizarán</w:t>
      </w:r>
      <w:r w:rsidRPr="00065C1E">
        <w:rPr>
          <w:rFonts w:ascii="Lucida Bright" w:hAnsi="Lucida Bright" w:cs="Arial"/>
          <w:sz w:val="18"/>
          <w:szCs w:val="18"/>
          <w:lang w:val="es-ES_tradnl"/>
        </w:rPr>
        <w:t xml:space="preserve"> por soldadura a tope y serán lo suficientemente sólidas para resistir los esfuerzos consecuentes a su transporte, colocación y operación. Los restos y rebajas de soldadura se </w:t>
      </w:r>
      <w:r w:rsidR="00951982" w:rsidRPr="00065C1E">
        <w:rPr>
          <w:rFonts w:ascii="Lucida Bright" w:hAnsi="Lucida Bright" w:cs="Arial"/>
          <w:sz w:val="18"/>
          <w:szCs w:val="18"/>
          <w:lang w:val="es-ES_tradnl"/>
        </w:rPr>
        <w:t>repasarán</w:t>
      </w:r>
      <w:r w:rsidRPr="00065C1E">
        <w:rPr>
          <w:rFonts w:ascii="Lucida Bright" w:hAnsi="Lucida Bright" w:cs="Arial"/>
          <w:sz w:val="18"/>
          <w:szCs w:val="18"/>
          <w:lang w:val="es-ES_tradnl"/>
        </w:rPr>
        <w:t xml:space="preserve"> de modo de no perjudicar su aspecto, estanqueidad y buen funcionamiento.</w:t>
      </w:r>
    </w:p>
    <w:p w:rsidR="00BF4569" w:rsidRPr="00065C1E" w:rsidRDefault="00BF4569" w:rsidP="00A9073D">
      <w:pPr>
        <w:widowControl w:val="0"/>
        <w:autoSpaceDE w:val="0"/>
        <w:autoSpaceDN w:val="0"/>
        <w:adjustRightInd w:val="0"/>
        <w:jc w:val="both"/>
        <w:rPr>
          <w:rFonts w:ascii="Lucida Bright" w:hAnsi="Lucida Bright" w:cs="Arial"/>
          <w:sz w:val="18"/>
          <w:szCs w:val="18"/>
          <w:lang w:val="es-ES_tradnl"/>
        </w:rPr>
      </w:pPr>
      <w:r w:rsidRPr="00065C1E">
        <w:rPr>
          <w:rFonts w:ascii="Lucida Bright" w:hAnsi="Lucida Bright" w:cs="Arial"/>
          <w:sz w:val="18"/>
          <w:szCs w:val="18"/>
          <w:lang w:val="es-ES_tradnl"/>
        </w:rPr>
        <w:t>La preparación de los empalmes y la forma de izado será responsabilidad del contratista, debiendo preparar las plantillas en forma segura, y acorde a la geometría solicitada.</w:t>
      </w:r>
    </w:p>
    <w:p w:rsidR="00BF4569" w:rsidRPr="00065C1E" w:rsidRDefault="00BF4569" w:rsidP="00A9073D">
      <w:pPr>
        <w:widowControl w:val="0"/>
        <w:autoSpaceDE w:val="0"/>
        <w:autoSpaceDN w:val="0"/>
        <w:adjustRightInd w:val="0"/>
        <w:jc w:val="both"/>
        <w:rPr>
          <w:rFonts w:ascii="Lucida Bright" w:hAnsi="Lucida Bright" w:cs="Arial"/>
          <w:sz w:val="18"/>
          <w:szCs w:val="18"/>
          <w:lang w:val="es-ES_tradnl"/>
        </w:rPr>
      </w:pPr>
      <w:r w:rsidRPr="00065C1E">
        <w:rPr>
          <w:rFonts w:ascii="Lucida Bright" w:hAnsi="Lucida Bright" w:cs="Arial"/>
          <w:sz w:val="18"/>
          <w:szCs w:val="18"/>
          <w:lang w:val="es-ES_tradnl"/>
        </w:rPr>
        <w:t xml:space="preserve">Se </w:t>
      </w:r>
      <w:r w:rsidR="00951982" w:rsidRPr="00065C1E">
        <w:rPr>
          <w:rFonts w:ascii="Lucida Bright" w:hAnsi="Lucida Bright" w:cs="Arial"/>
          <w:sz w:val="18"/>
          <w:szCs w:val="18"/>
          <w:lang w:val="es-ES_tradnl"/>
        </w:rPr>
        <w:t>realizarán</w:t>
      </w:r>
      <w:r w:rsidRPr="00065C1E">
        <w:rPr>
          <w:rFonts w:ascii="Lucida Bright" w:hAnsi="Lucida Bright" w:cs="Arial"/>
          <w:sz w:val="18"/>
          <w:szCs w:val="18"/>
          <w:lang w:val="es-ES_tradnl"/>
        </w:rPr>
        <w:t xml:space="preserve"> pruebas para la verificación del estado de la soldadura y tramos de hierro.</w:t>
      </w:r>
    </w:p>
    <w:p w:rsidR="00BF4569" w:rsidRPr="00065C1E" w:rsidRDefault="00BF4569" w:rsidP="00A9073D">
      <w:pPr>
        <w:jc w:val="both"/>
        <w:rPr>
          <w:rFonts w:ascii="Lucida Bright" w:hAnsi="Lucida Bright" w:cs="Arial"/>
          <w:b/>
          <w:bCs/>
          <w:sz w:val="18"/>
          <w:szCs w:val="18"/>
        </w:rPr>
      </w:pPr>
      <w:r w:rsidRPr="00065C1E">
        <w:rPr>
          <w:rFonts w:ascii="Lucida Bright" w:hAnsi="Lucida Bright" w:cs="Arial"/>
          <w:sz w:val="18"/>
          <w:szCs w:val="18"/>
          <w:lang w:val="es-ES_tradnl"/>
        </w:rPr>
        <w:t>Los elementos de hierro deberán protegerse convenientemente con dos capas de pintura antioxido.</w:t>
      </w:r>
    </w:p>
    <w:p w:rsidR="001D2442" w:rsidRPr="00A9073D" w:rsidRDefault="00BF4569" w:rsidP="00A9073D">
      <w:pPr>
        <w:pStyle w:val="Prrafodelista"/>
        <w:numPr>
          <w:ilvl w:val="1"/>
          <w:numId w:val="41"/>
        </w:numPr>
        <w:ind w:left="544" w:hanging="431"/>
        <w:jc w:val="both"/>
        <w:rPr>
          <w:rFonts w:ascii="Lucida Bright" w:hAnsi="Lucida Bright" w:cs="Arial"/>
          <w:b/>
          <w:bCs/>
          <w:sz w:val="18"/>
          <w:szCs w:val="18"/>
        </w:rPr>
      </w:pPr>
      <w:r w:rsidRPr="00065C1E">
        <w:rPr>
          <w:rFonts w:ascii="Lucida Bright" w:hAnsi="Lucida Bright" w:cs="Arial"/>
          <w:b/>
          <w:bCs/>
          <w:sz w:val="18"/>
          <w:szCs w:val="18"/>
        </w:rPr>
        <w:t>MEDICIÓN</w:t>
      </w:r>
    </w:p>
    <w:p w:rsidR="00BF4569" w:rsidRPr="00065C1E" w:rsidRDefault="00BF4569" w:rsidP="00A9073D">
      <w:pPr>
        <w:widowControl w:val="0"/>
        <w:autoSpaceDE w:val="0"/>
        <w:autoSpaceDN w:val="0"/>
        <w:adjustRightInd w:val="0"/>
        <w:jc w:val="both"/>
        <w:rPr>
          <w:rFonts w:ascii="Lucida Bright" w:hAnsi="Lucida Bright" w:cs="Arial"/>
          <w:sz w:val="18"/>
          <w:szCs w:val="18"/>
          <w:lang w:val="es-ES_tradnl"/>
        </w:rPr>
      </w:pPr>
      <w:r w:rsidRPr="00065C1E">
        <w:rPr>
          <w:rFonts w:ascii="Lucida Bright" w:hAnsi="Lucida Bright" w:cs="Arial"/>
          <w:sz w:val="18"/>
          <w:szCs w:val="18"/>
          <w:lang w:val="es-ES_tradnl"/>
        </w:rPr>
        <w:t>La columna metálica se medirá en metros lineales</w:t>
      </w:r>
      <w:r w:rsidR="001D2442" w:rsidRPr="00065C1E">
        <w:rPr>
          <w:rFonts w:ascii="Lucida Bright" w:hAnsi="Lucida Bright" w:cs="Arial"/>
          <w:sz w:val="18"/>
          <w:szCs w:val="18"/>
          <w:lang w:val="es-ES_tradnl"/>
        </w:rPr>
        <w:t xml:space="preserve"> </w:t>
      </w:r>
      <w:r w:rsidR="001D2442" w:rsidRPr="00065C1E">
        <w:rPr>
          <w:rFonts w:ascii="Lucida Bright" w:hAnsi="Lucida Bright" w:cs="Arial"/>
          <w:b/>
          <w:sz w:val="18"/>
          <w:szCs w:val="18"/>
          <w:lang w:val="es-ES_tradnl"/>
        </w:rPr>
        <w:t>(ML)</w:t>
      </w:r>
      <w:r w:rsidRPr="00065C1E">
        <w:rPr>
          <w:rFonts w:ascii="Lucida Bright" w:hAnsi="Lucida Bright" w:cs="Arial"/>
          <w:sz w:val="18"/>
          <w:szCs w:val="18"/>
          <w:lang w:val="es-ES_tradnl"/>
        </w:rPr>
        <w:t>, longitud neta ejecutada</w:t>
      </w:r>
    </w:p>
    <w:p w:rsidR="001D2442" w:rsidRPr="00A9073D" w:rsidRDefault="00BF4569" w:rsidP="00A9073D">
      <w:pPr>
        <w:pStyle w:val="Prrafodelista"/>
        <w:numPr>
          <w:ilvl w:val="1"/>
          <w:numId w:val="41"/>
        </w:numPr>
        <w:jc w:val="both"/>
        <w:rPr>
          <w:rFonts w:ascii="Lucida Bright" w:hAnsi="Lucida Bright" w:cs="Arial"/>
          <w:sz w:val="18"/>
          <w:szCs w:val="18"/>
        </w:rPr>
      </w:pPr>
      <w:r w:rsidRPr="00065C1E">
        <w:rPr>
          <w:rFonts w:ascii="Lucida Bright" w:hAnsi="Lucida Bright" w:cs="Arial"/>
          <w:b/>
          <w:bCs/>
          <w:sz w:val="18"/>
          <w:szCs w:val="18"/>
        </w:rPr>
        <w:t>FORMA DE PAGO</w:t>
      </w:r>
    </w:p>
    <w:p w:rsidR="00E92C26" w:rsidRDefault="00BF4569" w:rsidP="00A9073D">
      <w:pPr>
        <w:widowControl w:val="0"/>
        <w:autoSpaceDE w:val="0"/>
        <w:autoSpaceDN w:val="0"/>
        <w:adjustRightInd w:val="0"/>
        <w:jc w:val="both"/>
        <w:rPr>
          <w:rFonts w:ascii="Lucida Bright" w:hAnsi="Lucida Bright" w:cs="Arial"/>
          <w:sz w:val="18"/>
          <w:szCs w:val="18"/>
        </w:rPr>
      </w:pPr>
      <w:r w:rsidRPr="00065C1E">
        <w:rPr>
          <w:rFonts w:ascii="Lucida Bright" w:hAnsi="Lucida Bright" w:cs="Arial"/>
          <w:sz w:val="18"/>
          <w:szCs w:val="18"/>
        </w:rPr>
        <w:t xml:space="preserve">Los trabajos realizados tal como lo prescriben las presentes Especificaciones Técnicas y aprobadas por el Fiscal de </w:t>
      </w:r>
      <w:r w:rsidR="00320B4E" w:rsidRPr="00065C1E">
        <w:rPr>
          <w:rFonts w:ascii="Lucida Bright" w:hAnsi="Lucida Bright" w:cs="Arial"/>
          <w:sz w:val="18"/>
          <w:szCs w:val="18"/>
        </w:rPr>
        <w:t>Obra</w:t>
      </w:r>
      <w:r w:rsidRPr="00065C1E">
        <w:rPr>
          <w:rFonts w:ascii="Lucida Bright" w:hAnsi="Lucida Bright" w:cs="Arial"/>
          <w:sz w:val="18"/>
          <w:szCs w:val="18"/>
        </w:rPr>
        <w:t>s, medido de acuerdo al acápite anterior, serán pagados de acuerdo a los precios unitarios de la propuesta aceptada y serán compensación total por todos los materiales, mano de obra, equipo, herramientas y otros gastos directos e indi</w:t>
      </w:r>
      <w:r w:rsidR="0065004A">
        <w:rPr>
          <w:rFonts w:ascii="Lucida Bright" w:hAnsi="Lucida Bright" w:cs="Arial"/>
          <w:sz w:val="18"/>
          <w:szCs w:val="18"/>
        </w:rPr>
        <w:t>rectos que incidan en su costo.</w:t>
      </w:r>
    </w:p>
    <w:p w:rsidR="00A9073D" w:rsidRPr="00065C1E" w:rsidRDefault="00A9073D" w:rsidP="00A9073D">
      <w:pPr>
        <w:widowControl w:val="0"/>
        <w:autoSpaceDE w:val="0"/>
        <w:autoSpaceDN w:val="0"/>
        <w:adjustRightInd w:val="0"/>
        <w:jc w:val="both"/>
        <w:rPr>
          <w:rFonts w:ascii="Lucida Bright" w:hAnsi="Lucida Bright" w:cs="Arial"/>
          <w:sz w:val="18"/>
          <w:szCs w:val="18"/>
        </w:rPr>
      </w:pPr>
    </w:p>
    <w:p w:rsidR="00BF4569" w:rsidRPr="00065C1E" w:rsidRDefault="00BF4569" w:rsidP="006C188F">
      <w:pPr>
        <w:pStyle w:val="Prrafodelista"/>
        <w:numPr>
          <w:ilvl w:val="0"/>
          <w:numId w:val="41"/>
        </w:numPr>
        <w:rPr>
          <w:rFonts w:ascii="Lucida Bright" w:hAnsi="Lucida Bright" w:cs="Arial"/>
          <w:sz w:val="18"/>
          <w:szCs w:val="18"/>
        </w:rPr>
      </w:pPr>
      <w:r w:rsidRPr="00065C1E">
        <w:rPr>
          <w:rFonts w:ascii="Lucida Bright" w:hAnsi="Lucida Bright" w:cs="Arial"/>
          <w:b/>
          <w:sz w:val="18"/>
          <w:szCs w:val="18"/>
        </w:rPr>
        <w:t>PROV. E INST. VIGAS DE ESTRUCTURA METALICA (0,20 X 0,15 M)</w:t>
      </w:r>
    </w:p>
    <w:p w:rsidR="00BF4569" w:rsidRPr="00065C1E" w:rsidRDefault="00A9073D" w:rsidP="00BF4569">
      <w:pPr>
        <w:rPr>
          <w:rFonts w:ascii="Lucida Bright" w:hAnsi="Lucida Bright" w:cs="Arial"/>
          <w:sz w:val="18"/>
          <w:szCs w:val="18"/>
        </w:rPr>
      </w:pPr>
      <w:r w:rsidRPr="00065C1E">
        <w:rPr>
          <w:rFonts w:ascii="Lucida Bright" w:hAnsi="Lucida Bright" w:cs="Arial"/>
          <w:noProof/>
          <w:lang w:val="es-BO" w:eastAsia="es-BO"/>
        </w:rPr>
        <mc:AlternateContent>
          <mc:Choice Requires="wps">
            <w:drawing>
              <wp:anchor distT="0" distB="0" distL="114300" distR="114300" simplePos="0" relativeHeight="251672576" behindDoc="0" locked="0" layoutInCell="1" allowOverlap="1" wp14:anchorId="6970299D" wp14:editId="0EF9522A">
                <wp:simplePos x="0" y="0"/>
                <wp:positionH relativeFrom="margin">
                  <wp:posOffset>0</wp:posOffset>
                </wp:positionH>
                <wp:positionV relativeFrom="paragraph">
                  <wp:posOffset>0</wp:posOffset>
                </wp:positionV>
                <wp:extent cx="5688419" cy="244549"/>
                <wp:effectExtent l="0" t="0" r="26670" b="19050"/>
                <wp:wrapNone/>
                <wp:docPr id="20" name="Rectángulo 20"/>
                <wp:cNvGraphicFramePr/>
                <a:graphic xmlns:a="http://schemas.openxmlformats.org/drawingml/2006/main">
                  <a:graphicData uri="http://schemas.microsoft.com/office/word/2010/wordprocessingShape">
                    <wps:wsp>
                      <wps:cNvSpPr/>
                      <wps:spPr>
                        <a:xfrm>
                          <a:off x="0" y="0"/>
                          <a:ext cx="5688419" cy="244549"/>
                        </a:xfrm>
                        <a:prstGeom prst="rect">
                          <a:avLst/>
                        </a:prstGeom>
                      </wps:spPr>
                      <wps:style>
                        <a:lnRef idx="2">
                          <a:schemeClr val="dk1"/>
                        </a:lnRef>
                        <a:fillRef idx="1">
                          <a:schemeClr val="lt1"/>
                        </a:fillRef>
                        <a:effectRef idx="0">
                          <a:schemeClr val="dk1"/>
                        </a:effectRef>
                        <a:fontRef idx="minor">
                          <a:schemeClr val="dk1"/>
                        </a:fontRef>
                      </wps:style>
                      <wps:txbx>
                        <w:txbxContent>
                          <w:p w:rsidR="008619CC" w:rsidRPr="000E06AE" w:rsidRDefault="008619CC" w:rsidP="00BF4569">
                            <w:pPr>
                              <w:rPr>
                                <w:rFonts w:ascii="Lucida Bright" w:hAnsi="Lucida Bright"/>
                                <w:sz w:val="16"/>
                                <w:szCs w:val="16"/>
                              </w:rPr>
                            </w:pPr>
                            <w:r w:rsidRPr="000E06AE">
                              <w:rPr>
                                <w:rFonts w:ascii="Lucida Bright" w:hAnsi="Lucida Bright"/>
                                <w:sz w:val="16"/>
                                <w:szCs w:val="16"/>
                              </w:rPr>
                              <w:t xml:space="preserve">UNIDAD: </w:t>
                            </w:r>
                            <w:r w:rsidRPr="000E06AE">
                              <w:rPr>
                                <w:rFonts w:ascii="Lucida Bright" w:hAnsi="Lucida Bright"/>
                                <w:b/>
                                <w:sz w:val="16"/>
                                <w:szCs w:val="16"/>
                              </w:rPr>
                              <w:t>ML</w:t>
                            </w:r>
                          </w:p>
                          <w:p w:rsidR="008619CC" w:rsidRDefault="008619CC" w:rsidP="00BF456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70299D" id="Rectángulo 20" o:spid="_x0000_s1033" style="position:absolute;margin-left:0;margin-top:0;width:447.9pt;height:19.2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" fillcolor="white [3201]" strokecolor="black [3200]" strokeweight="1pt">
                <v:textbox>
                  <w:txbxContent>
                    <w:p w:rsidR="008619CC" w:rsidRPr="000E06AE" w:rsidRDefault="008619CC" w:rsidP="00BF4569">
                      <w:pPr>
                        <w:rPr>
                          <w:rFonts w:ascii="Lucida Bright" w:hAnsi="Lucida Bright"/>
                          <w:sz w:val="16"/>
                          <w:szCs w:val="16"/>
                        </w:rPr>
                      </w:pPr>
                      <w:r w:rsidRPr="000E06AE">
                        <w:rPr>
                          <w:rFonts w:ascii="Lucida Bright" w:hAnsi="Lucida Bright"/>
                          <w:sz w:val="16"/>
                          <w:szCs w:val="16"/>
                        </w:rPr>
                        <w:t xml:space="preserve">UNIDAD: </w:t>
                      </w:r>
                      <w:r w:rsidRPr="000E06AE">
                        <w:rPr>
                          <w:rFonts w:ascii="Lucida Bright" w:hAnsi="Lucida Bright"/>
                          <w:b/>
                          <w:sz w:val="16"/>
                          <w:szCs w:val="16"/>
                        </w:rPr>
                        <w:t>ML</w:t>
                      </w:r>
                    </w:p>
                    <w:p w:rsidR="008619CC" w:rsidRDefault="008619CC" w:rsidP="00BF4569"/>
                  </w:txbxContent>
                </v:textbox>
                <w10:wrap anchorx="margin"/>
              </v:rect>
            </w:pict>
          </mc:Fallback>
        </mc:AlternateContent>
      </w:r>
    </w:p>
    <w:p w:rsidR="0065004A" w:rsidRPr="0065004A" w:rsidRDefault="0065004A" w:rsidP="0065004A">
      <w:pPr>
        <w:pStyle w:val="Prrafodelista"/>
        <w:spacing w:after="240" w:line="276" w:lineRule="auto"/>
        <w:ind w:left="792"/>
        <w:rPr>
          <w:rFonts w:ascii="Lucida Bright" w:hAnsi="Lucida Bright" w:cs="Arial"/>
          <w:sz w:val="18"/>
          <w:szCs w:val="18"/>
        </w:rPr>
      </w:pPr>
    </w:p>
    <w:p w:rsidR="00BF4569" w:rsidRPr="00065C1E" w:rsidRDefault="00BF4569" w:rsidP="00A9073D">
      <w:pPr>
        <w:pStyle w:val="Prrafodelista"/>
        <w:numPr>
          <w:ilvl w:val="1"/>
          <w:numId w:val="41"/>
        </w:numPr>
        <w:spacing w:line="276" w:lineRule="auto"/>
        <w:rPr>
          <w:rFonts w:ascii="Lucida Bright" w:hAnsi="Lucida Bright" w:cs="Arial"/>
          <w:sz w:val="18"/>
          <w:szCs w:val="18"/>
        </w:rPr>
      </w:pPr>
      <w:r w:rsidRPr="00065C1E">
        <w:rPr>
          <w:rFonts w:ascii="Lucida Bright" w:hAnsi="Lucida Bright" w:cs="Arial"/>
          <w:b/>
          <w:bCs/>
          <w:sz w:val="18"/>
          <w:szCs w:val="18"/>
        </w:rPr>
        <w:t>DESCRIPCIÓN</w:t>
      </w:r>
    </w:p>
    <w:p w:rsidR="00BF4569" w:rsidRPr="00065C1E" w:rsidRDefault="00BF4569" w:rsidP="00A9073D">
      <w:pPr>
        <w:widowControl w:val="0"/>
        <w:autoSpaceDE w:val="0"/>
        <w:autoSpaceDN w:val="0"/>
        <w:adjustRightInd w:val="0"/>
        <w:spacing w:after="0"/>
        <w:jc w:val="both"/>
        <w:rPr>
          <w:rFonts w:ascii="Lucida Bright" w:hAnsi="Lucida Bright" w:cs="Arial"/>
          <w:sz w:val="18"/>
          <w:szCs w:val="18"/>
          <w:lang w:val="es-ES_tradnl"/>
        </w:rPr>
      </w:pPr>
      <w:r w:rsidRPr="00065C1E">
        <w:rPr>
          <w:rFonts w:ascii="Lucida Bright" w:hAnsi="Lucida Bright" w:cs="Arial"/>
          <w:sz w:val="18"/>
          <w:szCs w:val="18"/>
          <w:lang w:val="es-ES_tradnl"/>
        </w:rPr>
        <w:t xml:space="preserve">Este ítem se refiere a la </w:t>
      </w:r>
      <w:r w:rsidR="00951982" w:rsidRPr="00065C1E">
        <w:rPr>
          <w:rFonts w:ascii="Lucida Bright" w:hAnsi="Lucida Bright" w:cs="Arial"/>
          <w:sz w:val="18"/>
          <w:szCs w:val="18"/>
          <w:lang w:val="es-ES_tradnl"/>
        </w:rPr>
        <w:t>provisión y</w:t>
      </w:r>
      <w:r w:rsidRPr="00065C1E">
        <w:rPr>
          <w:rFonts w:ascii="Lucida Bright" w:hAnsi="Lucida Bright" w:cs="Arial"/>
          <w:sz w:val="18"/>
          <w:szCs w:val="18"/>
          <w:lang w:val="es-ES_tradnl"/>
        </w:rPr>
        <w:t xml:space="preserve"> colocación de las vigas metálicas </w:t>
      </w:r>
      <w:r w:rsidRPr="00065C1E">
        <w:rPr>
          <w:rFonts w:ascii="Lucida Bright" w:hAnsi="Lucida Bright" w:cs="Arial"/>
          <w:sz w:val="18"/>
          <w:szCs w:val="18"/>
        </w:rPr>
        <w:t>según dimensiones establecidas en el diseño.</w:t>
      </w:r>
    </w:p>
    <w:p w:rsidR="00BF4569" w:rsidRPr="00065C1E" w:rsidRDefault="00BF4569" w:rsidP="006C188F">
      <w:pPr>
        <w:widowControl w:val="0"/>
        <w:numPr>
          <w:ilvl w:val="0"/>
          <w:numId w:val="40"/>
        </w:numPr>
        <w:autoSpaceDE w:val="0"/>
        <w:autoSpaceDN w:val="0"/>
        <w:adjustRightInd w:val="0"/>
        <w:spacing w:after="0"/>
        <w:jc w:val="both"/>
        <w:rPr>
          <w:rFonts w:ascii="Lucida Bright" w:hAnsi="Lucida Bright" w:cs="Arial"/>
          <w:sz w:val="18"/>
          <w:szCs w:val="18"/>
          <w:lang w:val="es-ES_tradnl"/>
        </w:rPr>
      </w:pPr>
      <w:r w:rsidRPr="00065C1E">
        <w:rPr>
          <w:rFonts w:ascii="Lucida Bright" w:hAnsi="Lucida Bright" w:cs="Arial"/>
          <w:sz w:val="18"/>
          <w:szCs w:val="18"/>
          <w:lang w:val="es-ES_tradnl"/>
        </w:rPr>
        <w:t>Vigas Metálicas de sección de 0.20 x 0.15 M, largo según dimensiones de ambos pórticos, detallados en planos.</w:t>
      </w:r>
    </w:p>
    <w:p w:rsidR="00BF4569" w:rsidRPr="00065C1E" w:rsidRDefault="00BF4569" w:rsidP="006C188F">
      <w:pPr>
        <w:widowControl w:val="0"/>
        <w:numPr>
          <w:ilvl w:val="0"/>
          <w:numId w:val="40"/>
        </w:numPr>
        <w:autoSpaceDE w:val="0"/>
        <w:autoSpaceDN w:val="0"/>
        <w:adjustRightInd w:val="0"/>
        <w:spacing w:after="0"/>
        <w:jc w:val="both"/>
        <w:rPr>
          <w:rFonts w:ascii="Lucida Bright" w:hAnsi="Lucida Bright" w:cs="Arial"/>
          <w:sz w:val="18"/>
          <w:szCs w:val="18"/>
          <w:lang w:val="es-ES_tradnl"/>
        </w:rPr>
      </w:pPr>
      <w:r w:rsidRPr="00065C1E">
        <w:rPr>
          <w:rFonts w:ascii="Lucida Bright" w:hAnsi="Lucida Bright" w:cs="Arial"/>
          <w:sz w:val="18"/>
          <w:szCs w:val="18"/>
          <w:lang w:val="es-ES_tradnl"/>
        </w:rPr>
        <w:t>Vigas Metálicas de Barras de fierro corrugados de 13 mm Ø ½”.</w:t>
      </w:r>
    </w:p>
    <w:p w:rsidR="00BF4569" w:rsidRPr="00065C1E" w:rsidRDefault="00BF4569" w:rsidP="006C188F">
      <w:pPr>
        <w:widowControl w:val="0"/>
        <w:numPr>
          <w:ilvl w:val="0"/>
          <w:numId w:val="40"/>
        </w:numPr>
        <w:autoSpaceDE w:val="0"/>
        <w:autoSpaceDN w:val="0"/>
        <w:adjustRightInd w:val="0"/>
        <w:spacing w:after="0"/>
        <w:jc w:val="both"/>
        <w:rPr>
          <w:rFonts w:ascii="Lucida Bright" w:hAnsi="Lucida Bright" w:cs="Arial"/>
          <w:sz w:val="18"/>
          <w:szCs w:val="18"/>
          <w:lang w:val="es-ES_tradnl"/>
        </w:rPr>
      </w:pPr>
      <w:r w:rsidRPr="00065C1E">
        <w:rPr>
          <w:rFonts w:ascii="Lucida Bright" w:hAnsi="Lucida Bright" w:cs="Arial"/>
          <w:sz w:val="18"/>
          <w:szCs w:val="18"/>
          <w:lang w:val="es-ES_tradnl"/>
        </w:rPr>
        <w:t xml:space="preserve"> Plisado de </w:t>
      </w:r>
      <w:r w:rsidR="00951982" w:rsidRPr="00065C1E">
        <w:rPr>
          <w:rFonts w:ascii="Lucida Bright" w:hAnsi="Lucida Bright" w:cs="Arial"/>
          <w:sz w:val="18"/>
          <w:szCs w:val="18"/>
          <w:lang w:val="es-ES_tradnl"/>
        </w:rPr>
        <w:t>Columnas fierro</w:t>
      </w:r>
      <w:r w:rsidRPr="00065C1E">
        <w:rPr>
          <w:rFonts w:ascii="Lucida Bright" w:hAnsi="Lucida Bright" w:cs="Arial"/>
          <w:sz w:val="18"/>
          <w:szCs w:val="18"/>
          <w:lang w:val="es-ES_tradnl"/>
        </w:rPr>
        <w:t xml:space="preserve"> corrugado de 6 mm Ø¼”.</w:t>
      </w:r>
    </w:p>
    <w:p w:rsidR="00951982" w:rsidRPr="00065C1E" w:rsidRDefault="00951982" w:rsidP="00951982">
      <w:pPr>
        <w:widowControl w:val="0"/>
        <w:autoSpaceDE w:val="0"/>
        <w:autoSpaceDN w:val="0"/>
        <w:adjustRightInd w:val="0"/>
        <w:spacing w:after="0"/>
        <w:ind w:left="720"/>
        <w:jc w:val="both"/>
        <w:rPr>
          <w:rFonts w:ascii="Lucida Bright" w:hAnsi="Lucida Bright" w:cs="Arial"/>
          <w:sz w:val="18"/>
          <w:szCs w:val="18"/>
          <w:lang w:val="es-ES_tradnl"/>
        </w:rPr>
      </w:pPr>
    </w:p>
    <w:p w:rsidR="00BF4569" w:rsidRPr="00065C1E" w:rsidRDefault="00BF4569" w:rsidP="00A9073D">
      <w:pPr>
        <w:pStyle w:val="Prrafodelista"/>
        <w:numPr>
          <w:ilvl w:val="1"/>
          <w:numId w:val="41"/>
        </w:numPr>
        <w:spacing w:line="276" w:lineRule="auto"/>
        <w:rPr>
          <w:rFonts w:ascii="Lucida Bright" w:hAnsi="Lucida Bright" w:cs="Arial"/>
          <w:sz w:val="18"/>
          <w:szCs w:val="18"/>
        </w:rPr>
      </w:pPr>
      <w:r w:rsidRPr="00065C1E">
        <w:rPr>
          <w:rFonts w:ascii="Lucida Bright" w:hAnsi="Lucida Bright" w:cs="Arial"/>
          <w:b/>
          <w:bCs/>
          <w:sz w:val="18"/>
          <w:szCs w:val="18"/>
        </w:rPr>
        <w:t>MATERIALES HERRAMIENTAS Y EQUIPO</w:t>
      </w:r>
    </w:p>
    <w:p w:rsidR="00BF4569" w:rsidRPr="00065C1E" w:rsidRDefault="00BF4569" w:rsidP="00A9073D">
      <w:pPr>
        <w:widowControl w:val="0"/>
        <w:autoSpaceDE w:val="0"/>
        <w:autoSpaceDN w:val="0"/>
        <w:adjustRightInd w:val="0"/>
        <w:spacing w:after="0"/>
        <w:jc w:val="both"/>
        <w:rPr>
          <w:rFonts w:ascii="Lucida Bright" w:hAnsi="Lucida Bright" w:cs="Arial"/>
          <w:sz w:val="18"/>
          <w:szCs w:val="18"/>
          <w:lang w:val="es-ES_tradnl"/>
        </w:rPr>
      </w:pPr>
      <w:r w:rsidRPr="00065C1E">
        <w:rPr>
          <w:rFonts w:ascii="Lucida Bright" w:hAnsi="Lucida Bright" w:cs="Arial"/>
          <w:sz w:val="18"/>
          <w:szCs w:val="18"/>
          <w:lang w:val="es-ES_tradnl"/>
        </w:rPr>
        <w:t xml:space="preserve">Para el entramado de la viga se </w:t>
      </w:r>
      <w:r w:rsidR="00951982" w:rsidRPr="00065C1E">
        <w:rPr>
          <w:rFonts w:ascii="Lucida Bright" w:hAnsi="Lucida Bright" w:cs="Arial"/>
          <w:sz w:val="18"/>
          <w:szCs w:val="18"/>
          <w:lang w:val="es-ES_tradnl"/>
        </w:rPr>
        <w:t>utilizará</w:t>
      </w:r>
      <w:r w:rsidRPr="00065C1E">
        <w:rPr>
          <w:rFonts w:ascii="Lucida Bright" w:hAnsi="Lucida Bright" w:cs="Arial"/>
          <w:sz w:val="18"/>
          <w:szCs w:val="18"/>
          <w:lang w:val="es-ES_tradnl"/>
        </w:rPr>
        <w:t xml:space="preserve"> acero de construcción liso (barra de refuerzo).</w:t>
      </w:r>
    </w:p>
    <w:p w:rsidR="00BF4569" w:rsidRPr="00065C1E" w:rsidRDefault="00BF4569" w:rsidP="00951982">
      <w:pPr>
        <w:widowControl w:val="0"/>
        <w:autoSpaceDE w:val="0"/>
        <w:autoSpaceDN w:val="0"/>
        <w:adjustRightInd w:val="0"/>
        <w:jc w:val="both"/>
        <w:rPr>
          <w:rFonts w:ascii="Lucida Bright" w:hAnsi="Lucida Bright" w:cs="Arial"/>
          <w:sz w:val="18"/>
          <w:szCs w:val="18"/>
          <w:lang w:val="es-ES_tradnl"/>
        </w:rPr>
      </w:pPr>
      <w:r w:rsidRPr="00065C1E">
        <w:rPr>
          <w:rFonts w:ascii="Lucida Bright" w:hAnsi="Lucida Bright" w:cs="Arial"/>
          <w:sz w:val="18"/>
          <w:szCs w:val="18"/>
          <w:lang w:val="es-ES_tradnl"/>
        </w:rPr>
        <w:t>El material que se recomienda para la soldadura de las barras metálicas, es el siguiente:</w:t>
      </w:r>
    </w:p>
    <w:p w:rsidR="00BF4569" w:rsidRPr="00065C1E" w:rsidRDefault="00BF4569" w:rsidP="00666184">
      <w:pPr>
        <w:widowControl w:val="0"/>
        <w:autoSpaceDE w:val="0"/>
        <w:autoSpaceDN w:val="0"/>
        <w:adjustRightInd w:val="0"/>
        <w:spacing w:after="0"/>
        <w:jc w:val="both"/>
        <w:rPr>
          <w:rFonts w:ascii="Lucida Bright" w:hAnsi="Lucida Bright" w:cs="Arial"/>
          <w:sz w:val="18"/>
          <w:szCs w:val="18"/>
          <w:lang w:val="es-ES_tradnl"/>
        </w:rPr>
      </w:pPr>
      <w:r w:rsidRPr="00065C1E">
        <w:rPr>
          <w:rFonts w:ascii="Lucida Bright" w:hAnsi="Lucida Bright" w:cs="Arial"/>
          <w:sz w:val="18"/>
          <w:szCs w:val="18"/>
          <w:lang w:val="es-ES_tradnl"/>
        </w:rPr>
        <w:t>electrodo punto rojo                6013  d = 1/8"</w:t>
      </w:r>
    </w:p>
    <w:p w:rsidR="00BF4569" w:rsidRPr="00065C1E" w:rsidRDefault="00BF4569" w:rsidP="00A9073D">
      <w:pPr>
        <w:widowControl w:val="0"/>
        <w:autoSpaceDE w:val="0"/>
        <w:autoSpaceDN w:val="0"/>
        <w:adjustRightInd w:val="0"/>
        <w:spacing w:after="0"/>
        <w:jc w:val="both"/>
        <w:rPr>
          <w:rFonts w:ascii="Lucida Bright" w:hAnsi="Lucida Bright" w:cs="Arial"/>
          <w:sz w:val="18"/>
          <w:szCs w:val="18"/>
          <w:lang w:val="es-ES_tradnl"/>
        </w:rPr>
      </w:pPr>
      <w:r w:rsidRPr="00065C1E">
        <w:rPr>
          <w:rFonts w:ascii="Lucida Bright" w:hAnsi="Lucida Bright" w:cs="Arial"/>
          <w:sz w:val="18"/>
          <w:szCs w:val="18"/>
          <w:lang w:val="es-ES_tradnl"/>
        </w:rPr>
        <w:t>electrodo                                 7018 d =  1/8"</w:t>
      </w:r>
    </w:p>
    <w:p w:rsidR="00BF4569" w:rsidRPr="00065C1E" w:rsidRDefault="00BF4569" w:rsidP="00A9073D">
      <w:pPr>
        <w:widowControl w:val="0"/>
        <w:autoSpaceDE w:val="0"/>
        <w:autoSpaceDN w:val="0"/>
        <w:adjustRightInd w:val="0"/>
        <w:jc w:val="both"/>
        <w:rPr>
          <w:rFonts w:ascii="Lucida Bright" w:hAnsi="Lucida Bright" w:cs="Arial"/>
          <w:sz w:val="18"/>
          <w:szCs w:val="18"/>
          <w:lang w:val="es-ES_tradnl"/>
        </w:rPr>
      </w:pPr>
      <w:r w:rsidRPr="00065C1E">
        <w:rPr>
          <w:rFonts w:ascii="Lucida Bright" w:hAnsi="Lucida Bright" w:cs="Arial"/>
          <w:sz w:val="18"/>
          <w:szCs w:val="18"/>
          <w:lang w:val="es-ES_tradnl"/>
        </w:rPr>
        <w:t>La capacidad del equipo a usar deberá ser él suficiente para lograr la fundición necesaria</w:t>
      </w:r>
    </w:p>
    <w:p w:rsidR="00BF4569" w:rsidRPr="00065C1E" w:rsidRDefault="00F80FE6" w:rsidP="00A9073D">
      <w:pPr>
        <w:pStyle w:val="Prrafodelista"/>
        <w:numPr>
          <w:ilvl w:val="1"/>
          <w:numId w:val="41"/>
        </w:numPr>
        <w:spacing w:line="276" w:lineRule="auto"/>
        <w:ind w:left="544" w:hanging="431"/>
        <w:jc w:val="both"/>
        <w:rPr>
          <w:rFonts w:ascii="Lucida Bright" w:hAnsi="Lucida Bright" w:cs="Arial"/>
          <w:b/>
          <w:bCs/>
          <w:sz w:val="18"/>
          <w:szCs w:val="18"/>
        </w:rPr>
      </w:pPr>
      <w:r>
        <w:rPr>
          <w:rFonts w:ascii="Lucida Bright" w:hAnsi="Lucida Bright" w:cs="Arial"/>
          <w:b/>
          <w:bCs/>
          <w:sz w:val="18"/>
          <w:szCs w:val="18"/>
        </w:rPr>
        <w:t xml:space="preserve">FORMA DE </w:t>
      </w:r>
      <w:r w:rsidR="00BF4569" w:rsidRPr="00065C1E">
        <w:rPr>
          <w:rFonts w:ascii="Lucida Bright" w:hAnsi="Lucida Bright" w:cs="Arial"/>
          <w:b/>
          <w:bCs/>
          <w:sz w:val="18"/>
          <w:szCs w:val="18"/>
        </w:rPr>
        <w:t>EJECUCIÓN</w:t>
      </w:r>
    </w:p>
    <w:p w:rsidR="00BF4569" w:rsidRPr="00065C1E" w:rsidRDefault="00BF4569" w:rsidP="00A9073D">
      <w:pPr>
        <w:widowControl w:val="0"/>
        <w:autoSpaceDE w:val="0"/>
        <w:autoSpaceDN w:val="0"/>
        <w:adjustRightInd w:val="0"/>
        <w:spacing w:after="0"/>
        <w:jc w:val="both"/>
        <w:rPr>
          <w:rFonts w:ascii="Lucida Bright" w:hAnsi="Lucida Bright" w:cs="Arial"/>
          <w:sz w:val="18"/>
          <w:szCs w:val="18"/>
          <w:lang w:val="es-ES_tradnl"/>
        </w:rPr>
      </w:pPr>
      <w:r w:rsidRPr="00065C1E">
        <w:rPr>
          <w:rFonts w:ascii="Lucida Bright" w:hAnsi="Lucida Bright" w:cs="Arial"/>
          <w:sz w:val="18"/>
          <w:szCs w:val="18"/>
          <w:lang w:val="es-ES_tradnl"/>
        </w:rPr>
        <w:t xml:space="preserve">El acero de la viga deberá anclarse firmemente a las Columnas metálicas, según indicaciones del Fiscal del </w:t>
      </w:r>
      <w:r w:rsidR="00320B4E" w:rsidRPr="00065C1E">
        <w:rPr>
          <w:rFonts w:ascii="Lucida Bright" w:hAnsi="Lucida Bright" w:cs="Arial"/>
          <w:sz w:val="18"/>
          <w:szCs w:val="18"/>
          <w:lang w:val="es-ES_tradnl"/>
        </w:rPr>
        <w:t>Obra</w:t>
      </w:r>
      <w:r w:rsidRPr="00065C1E">
        <w:rPr>
          <w:rFonts w:ascii="Lucida Bright" w:hAnsi="Lucida Bright" w:cs="Arial"/>
          <w:sz w:val="18"/>
          <w:szCs w:val="18"/>
          <w:lang w:val="es-ES_tradnl"/>
        </w:rPr>
        <w:t>.</w:t>
      </w:r>
    </w:p>
    <w:p w:rsidR="00BF4569" w:rsidRPr="00065C1E" w:rsidRDefault="00BF4569" w:rsidP="00A9073D">
      <w:pPr>
        <w:widowControl w:val="0"/>
        <w:autoSpaceDE w:val="0"/>
        <w:autoSpaceDN w:val="0"/>
        <w:adjustRightInd w:val="0"/>
        <w:jc w:val="both"/>
        <w:rPr>
          <w:rFonts w:ascii="Lucida Bright" w:hAnsi="Lucida Bright" w:cs="Arial"/>
          <w:sz w:val="18"/>
          <w:szCs w:val="18"/>
          <w:lang w:val="es-ES_tradnl"/>
        </w:rPr>
      </w:pPr>
      <w:r w:rsidRPr="00065C1E">
        <w:rPr>
          <w:rFonts w:ascii="Lucida Bright" w:hAnsi="Lucida Bright" w:cs="Arial"/>
          <w:sz w:val="18"/>
          <w:szCs w:val="18"/>
          <w:lang w:val="es-ES_tradnl"/>
        </w:rPr>
        <w:t xml:space="preserve">Las uniones se </w:t>
      </w:r>
      <w:r w:rsidR="00951982" w:rsidRPr="00065C1E">
        <w:rPr>
          <w:rFonts w:ascii="Lucida Bright" w:hAnsi="Lucida Bright" w:cs="Arial"/>
          <w:sz w:val="18"/>
          <w:szCs w:val="18"/>
          <w:lang w:val="es-ES_tradnl"/>
        </w:rPr>
        <w:t>realizarán</w:t>
      </w:r>
      <w:r w:rsidRPr="00065C1E">
        <w:rPr>
          <w:rFonts w:ascii="Lucida Bright" w:hAnsi="Lucida Bright" w:cs="Arial"/>
          <w:sz w:val="18"/>
          <w:szCs w:val="18"/>
          <w:lang w:val="es-ES_tradnl"/>
        </w:rPr>
        <w:t xml:space="preserve"> por soldadura a tope y serán lo suficientemente sólidas para resistir los esfuerzos consecuentes a su transporte, colocación y operación. Los restos y rebajas de soldadura se </w:t>
      </w:r>
      <w:r w:rsidR="00951982" w:rsidRPr="00065C1E">
        <w:rPr>
          <w:rFonts w:ascii="Lucida Bright" w:hAnsi="Lucida Bright" w:cs="Arial"/>
          <w:sz w:val="18"/>
          <w:szCs w:val="18"/>
          <w:lang w:val="es-ES_tradnl"/>
        </w:rPr>
        <w:t>repasarán</w:t>
      </w:r>
      <w:r w:rsidRPr="00065C1E">
        <w:rPr>
          <w:rFonts w:ascii="Lucida Bright" w:hAnsi="Lucida Bright" w:cs="Arial"/>
          <w:sz w:val="18"/>
          <w:szCs w:val="18"/>
          <w:lang w:val="es-ES_tradnl"/>
        </w:rPr>
        <w:t xml:space="preserve"> de modo de no perjudicar su aspecto, estanqueidad y buen funcionamiento.</w:t>
      </w:r>
    </w:p>
    <w:p w:rsidR="00BF4569" w:rsidRPr="00065C1E" w:rsidRDefault="00BF4569" w:rsidP="00A9073D">
      <w:pPr>
        <w:widowControl w:val="0"/>
        <w:autoSpaceDE w:val="0"/>
        <w:autoSpaceDN w:val="0"/>
        <w:adjustRightInd w:val="0"/>
        <w:jc w:val="both"/>
        <w:rPr>
          <w:rFonts w:ascii="Lucida Bright" w:hAnsi="Lucida Bright" w:cs="Arial"/>
          <w:sz w:val="18"/>
          <w:szCs w:val="18"/>
          <w:lang w:val="es-ES_tradnl"/>
        </w:rPr>
      </w:pPr>
      <w:r w:rsidRPr="00065C1E">
        <w:rPr>
          <w:rFonts w:ascii="Lucida Bright" w:hAnsi="Lucida Bright" w:cs="Arial"/>
          <w:sz w:val="18"/>
          <w:szCs w:val="18"/>
          <w:lang w:val="es-ES_tradnl"/>
        </w:rPr>
        <w:t>La preparación de los empalmes será responsabilidad del contratista, debiendo preparar las plantillas en forma segura, y acorde a la geometría solicitada.</w:t>
      </w:r>
    </w:p>
    <w:p w:rsidR="00BF4569" w:rsidRPr="00065C1E" w:rsidRDefault="00BF4569" w:rsidP="00A9073D">
      <w:pPr>
        <w:widowControl w:val="0"/>
        <w:autoSpaceDE w:val="0"/>
        <w:autoSpaceDN w:val="0"/>
        <w:adjustRightInd w:val="0"/>
        <w:jc w:val="both"/>
        <w:rPr>
          <w:rFonts w:ascii="Lucida Bright" w:hAnsi="Lucida Bright" w:cs="Arial"/>
          <w:sz w:val="18"/>
          <w:szCs w:val="18"/>
          <w:lang w:val="es-ES_tradnl"/>
        </w:rPr>
      </w:pPr>
      <w:r w:rsidRPr="00065C1E">
        <w:rPr>
          <w:rFonts w:ascii="Lucida Bright" w:hAnsi="Lucida Bright" w:cs="Arial"/>
          <w:sz w:val="18"/>
          <w:szCs w:val="18"/>
          <w:lang w:val="es-ES_tradnl"/>
        </w:rPr>
        <w:t xml:space="preserve">Se </w:t>
      </w:r>
      <w:r w:rsidR="00951982" w:rsidRPr="00065C1E">
        <w:rPr>
          <w:rFonts w:ascii="Lucida Bright" w:hAnsi="Lucida Bright" w:cs="Arial"/>
          <w:sz w:val="18"/>
          <w:szCs w:val="18"/>
          <w:lang w:val="es-ES_tradnl"/>
        </w:rPr>
        <w:t>realizarán</w:t>
      </w:r>
      <w:r w:rsidRPr="00065C1E">
        <w:rPr>
          <w:rFonts w:ascii="Lucida Bright" w:hAnsi="Lucida Bright" w:cs="Arial"/>
          <w:sz w:val="18"/>
          <w:szCs w:val="18"/>
          <w:lang w:val="es-ES_tradnl"/>
        </w:rPr>
        <w:t xml:space="preserve"> pruebas para la verificación del estado de la soldadura y tramos de hierro.</w:t>
      </w:r>
    </w:p>
    <w:p w:rsidR="00BF4569" w:rsidRPr="00065C1E" w:rsidRDefault="00BF4569" w:rsidP="00A9073D">
      <w:pPr>
        <w:jc w:val="both"/>
        <w:rPr>
          <w:rFonts w:ascii="Lucida Bright" w:hAnsi="Lucida Bright" w:cs="Arial"/>
          <w:sz w:val="18"/>
          <w:szCs w:val="18"/>
        </w:rPr>
      </w:pPr>
      <w:r w:rsidRPr="00065C1E">
        <w:rPr>
          <w:rFonts w:ascii="Lucida Bright" w:hAnsi="Lucida Bright" w:cs="Arial"/>
          <w:sz w:val="18"/>
          <w:szCs w:val="18"/>
          <w:lang w:val="es-ES_tradnl"/>
        </w:rPr>
        <w:t>Los elementos de hierro deberán protegerse convenientemente con dos capas de pintura antioxido.</w:t>
      </w:r>
    </w:p>
    <w:p w:rsidR="00BF4569" w:rsidRPr="00065C1E" w:rsidRDefault="00BF4569" w:rsidP="00A9073D">
      <w:pPr>
        <w:pStyle w:val="Prrafodelista"/>
        <w:numPr>
          <w:ilvl w:val="1"/>
          <w:numId w:val="41"/>
        </w:numPr>
        <w:spacing w:line="276" w:lineRule="auto"/>
        <w:ind w:left="544" w:hanging="431"/>
        <w:jc w:val="both"/>
        <w:rPr>
          <w:rFonts w:ascii="Lucida Bright" w:hAnsi="Lucida Bright" w:cs="Arial"/>
          <w:b/>
          <w:bCs/>
          <w:sz w:val="18"/>
          <w:szCs w:val="18"/>
        </w:rPr>
      </w:pPr>
      <w:r w:rsidRPr="00065C1E">
        <w:rPr>
          <w:rFonts w:ascii="Lucida Bright" w:hAnsi="Lucida Bright" w:cs="Arial"/>
          <w:b/>
          <w:bCs/>
          <w:sz w:val="18"/>
          <w:szCs w:val="18"/>
        </w:rPr>
        <w:t>MEDICIÓN</w:t>
      </w:r>
    </w:p>
    <w:p w:rsidR="00BF4569" w:rsidRDefault="00BF4569" w:rsidP="00A9073D">
      <w:pPr>
        <w:widowControl w:val="0"/>
        <w:autoSpaceDE w:val="0"/>
        <w:autoSpaceDN w:val="0"/>
        <w:adjustRightInd w:val="0"/>
        <w:spacing w:after="0"/>
        <w:jc w:val="both"/>
        <w:rPr>
          <w:rFonts w:ascii="Lucida Bright" w:hAnsi="Lucida Bright" w:cs="Arial"/>
          <w:sz w:val="18"/>
          <w:szCs w:val="18"/>
          <w:lang w:val="es-ES_tradnl"/>
        </w:rPr>
      </w:pPr>
      <w:r w:rsidRPr="00065C1E">
        <w:rPr>
          <w:rFonts w:ascii="Lucida Bright" w:hAnsi="Lucida Bright" w:cs="Arial"/>
          <w:sz w:val="18"/>
          <w:szCs w:val="18"/>
          <w:lang w:val="es-ES_tradnl"/>
        </w:rPr>
        <w:t xml:space="preserve">La viga metálica tipo celosía reticulada se medirá en metros lineales </w:t>
      </w:r>
      <w:r w:rsidR="001D2442" w:rsidRPr="00065C1E">
        <w:rPr>
          <w:rFonts w:ascii="Lucida Bright" w:hAnsi="Lucida Bright" w:cs="Arial"/>
          <w:b/>
          <w:sz w:val="18"/>
          <w:szCs w:val="18"/>
          <w:lang w:val="es-ES_tradnl"/>
        </w:rPr>
        <w:t>(ML)</w:t>
      </w:r>
      <w:r w:rsidR="001D2442" w:rsidRPr="00065C1E">
        <w:rPr>
          <w:rFonts w:ascii="Lucida Bright" w:hAnsi="Lucida Bright" w:cs="Arial"/>
          <w:sz w:val="18"/>
          <w:szCs w:val="18"/>
          <w:lang w:val="es-ES_tradnl"/>
        </w:rPr>
        <w:t xml:space="preserve">, </w:t>
      </w:r>
      <w:r w:rsidRPr="00065C1E">
        <w:rPr>
          <w:rFonts w:ascii="Lucida Bright" w:hAnsi="Lucida Bright" w:cs="Arial"/>
          <w:sz w:val="18"/>
          <w:szCs w:val="18"/>
          <w:lang w:val="es-ES_tradnl"/>
        </w:rPr>
        <w:t>de longitud neta ejecutada</w:t>
      </w:r>
      <w:r w:rsidR="00A9073D">
        <w:rPr>
          <w:rFonts w:ascii="Lucida Bright" w:hAnsi="Lucida Bright" w:cs="Arial"/>
          <w:sz w:val="18"/>
          <w:szCs w:val="18"/>
          <w:lang w:val="es-ES_tradnl"/>
        </w:rPr>
        <w:t>.</w:t>
      </w:r>
    </w:p>
    <w:p w:rsidR="00A9073D" w:rsidRPr="00065C1E" w:rsidRDefault="00A9073D" w:rsidP="00A9073D">
      <w:pPr>
        <w:widowControl w:val="0"/>
        <w:autoSpaceDE w:val="0"/>
        <w:autoSpaceDN w:val="0"/>
        <w:adjustRightInd w:val="0"/>
        <w:spacing w:after="0"/>
        <w:jc w:val="both"/>
        <w:rPr>
          <w:rFonts w:ascii="Lucida Bright" w:hAnsi="Lucida Bright" w:cs="Arial"/>
          <w:sz w:val="18"/>
          <w:szCs w:val="18"/>
          <w:lang w:val="es-ES_tradnl"/>
        </w:rPr>
      </w:pPr>
    </w:p>
    <w:p w:rsidR="00BF4569" w:rsidRPr="00065C1E" w:rsidRDefault="00BF4569" w:rsidP="00A9073D">
      <w:pPr>
        <w:pStyle w:val="Prrafodelista"/>
        <w:numPr>
          <w:ilvl w:val="1"/>
          <w:numId w:val="41"/>
        </w:numPr>
        <w:spacing w:line="276" w:lineRule="auto"/>
        <w:ind w:left="544" w:hanging="431"/>
        <w:jc w:val="both"/>
        <w:rPr>
          <w:rFonts w:ascii="Lucida Bright" w:hAnsi="Lucida Bright" w:cs="Arial"/>
          <w:b/>
          <w:bCs/>
          <w:sz w:val="18"/>
          <w:szCs w:val="18"/>
        </w:rPr>
      </w:pPr>
      <w:r w:rsidRPr="00065C1E">
        <w:rPr>
          <w:rFonts w:ascii="Lucida Bright" w:hAnsi="Lucida Bright" w:cs="Arial"/>
          <w:b/>
          <w:bCs/>
          <w:sz w:val="18"/>
          <w:szCs w:val="18"/>
        </w:rPr>
        <w:t>FORMA DE PAGO</w:t>
      </w:r>
    </w:p>
    <w:p w:rsidR="00666184" w:rsidRPr="00065C1E" w:rsidRDefault="00BF4569" w:rsidP="00A9073D">
      <w:pPr>
        <w:widowControl w:val="0"/>
        <w:autoSpaceDE w:val="0"/>
        <w:autoSpaceDN w:val="0"/>
        <w:adjustRightInd w:val="0"/>
        <w:spacing w:after="0"/>
        <w:jc w:val="both"/>
        <w:rPr>
          <w:rFonts w:ascii="Lucida Bright" w:hAnsi="Lucida Bright" w:cs="Arial"/>
          <w:sz w:val="18"/>
          <w:szCs w:val="18"/>
        </w:rPr>
      </w:pPr>
      <w:r w:rsidRPr="00065C1E">
        <w:rPr>
          <w:rFonts w:ascii="Lucida Bright" w:hAnsi="Lucida Bright" w:cs="Arial"/>
          <w:sz w:val="18"/>
          <w:szCs w:val="18"/>
        </w:rPr>
        <w:t xml:space="preserve">Los trabajos realizados tal como lo prescriben las presentes Especificaciones Técnicas y aprobadas por el Fiscal de </w:t>
      </w:r>
      <w:r w:rsidR="00320B4E" w:rsidRPr="00065C1E">
        <w:rPr>
          <w:rFonts w:ascii="Lucida Bright" w:hAnsi="Lucida Bright" w:cs="Arial"/>
          <w:sz w:val="18"/>
          <w:szCs w:val="18"/>
        </w:rPr>
        <w:t>Obra</w:t>
      </w:r>
      <w:r w:rsidRPr="00065C1E">
        <w:rPr>
          <w:rFonts w:ascii="Lucida Bright" w:hAnsi="Lucida Bright" w:cs="Arial"/>
          <w:sz w:val="18"/>
          <w:szCs w:val="18"/>
        </w:rPr>
        <w:t>s, medido de acuerdo al acápite anterior, serán pagados de acuerdo a los precios unitarios de la propuesta aceptada y serán compensación total por todos los materiales, mano de obra, equipo, herramientas y otros gastos directos e indirectos que incidan en su costo.</w:t>
      </w:r>
    </w:p>
    <w:p w:rsidR="00ED0DCC" w:rsidRPr="00065C1E" w:rsidRDefault="00ED0DCC" w:rsidP="00951982">
      <w:pPr>
        <w:widowControl w:val="0"/>
        <w:autoSpaceDE w:val="0"/>
        <w:autoSpaceDN w:val="0"/>
        <w:adjustRightInd w:val="0"/>
        <w:spacing w:after="240"/>
        <w:rPr>
          <w:rFonts w:ascii="Lucida Bright" w:hAnsi="Lucida Bright" w:cs="Arial"/>
          <w:sz w:val="18"/>
          <w:szCs w:val="18"/>
        </w:rPr>
      </w:pPr>
    </w:p>
    <w:p w:rsidR="007B3B1A" w:rsidRPr="00065C1E" w:rsidRDefault="007B3B1A" w:rsidP="006C188F">
      <w:pPr>
        <w:pStyle w:val="Prrafodelista"/>
        <w:numPr>
          <w:ilvl w:val="0"/>
          <w:numId w:val="41"/>
        </w:numPr>
        <w:rPr>
          <w:rFonts w:ascii="Lucida Bright" w:hAnsi="Lucida Bright" w:cs="Arial"/>
          <w:b/>
          <w:bCs/>
          <w:sz w:val="18"/>
          <w:szCs w:val="18"/>
        </w:rPr>
      </w:pPr>
      <w:r w:rsidRPr="00065C1E">
        <w:rPr>
          <w:rFonts w:ascii="Lucida Bright" w:hAnsi="Lucida Bright" w:cs="Arial"/>
          <w:b/>
          <w:bCs/>
          <w:sz w:val="18"/>
          <w:szCs w:val="18"/>
        </w:rPr>
        <w:t>PROV. Y COLOC. DE CENEFA METALICA H= 1,5 M. (TAPA)</w:t>
      </w:r>
    </w:p>
    <w:p w:rsidR="007B3B1A" w:rsidRPr="00065C1E" w:rsidRDefault="007B3B1A" w:rsidP="007B3B1A">
      <w:pPr>
        <w:rPr>
          <w:rFonts w:ascii="Lucida Bright" w:hAnsi="Lucida Bright" w:cs="Arial"/>
          <w:snapToGrid w:val="0"/>
          <w:sz w:val="18"/>
          <w:szCs w:val="18"/>
        </w:rPr>
      </w:pPr>
      <w:r w:rsidRPr="00065C1E">
        <w:rPr>
          <w:rFonts w:ascii="Lucida Bright" w:hAnsi="Lucida Bright" w:cs="Arial"/>
          <w:noProof/>
          <w:lang w:val="es-BO" w:eastAsia="es-BO"/>
        </w:rPr>
        <mc:AlternateContent>
          <mc:Choice Requires="wps">
            <w:drawing>
              <wp:anchor distT="0" distB="0" distL="114300" distR="114300" simplePos="0" relativeHeight="251718656" behindDoc="0" locked="0" layoutInCell="1" allowOverlap="1" wp14:anchorId="15A1AF42" wp14:editId="76CD3BAF">
                <wp:simplePos x="0" y="0"/>
                <wp:positionH relativeFrom="margin">
                  <wp:posOffset>0</wp:posOffset>
                </wp:positionH>
                <wp:positionV relativeFrom="paragraph">
                  <wp:posOffset>-635</wp:posOffset>
                </wp:positionV>
                <wp:extent cx="5688419" cy="244549"/>
                <wp:effectExtent l="0" t="0" r="26670" b="22225"/>
                <wp:wrapNone/>
                <wp:docPr id="25" name="Rectángulo 25"/>
                <wp:cNvGraphicFramePr/>
                <a:graphic xmlns:a="http://schemas.openxmlformats.org/drawingml/2006/main">
                  <a:graphicData uri="http://schemas.microsoft.com/office/word/2010/wordprocessingShape">
                    <wps:wsp>
                      <wps:cNvSpPr/>
                      <wps:spPr>
                        <a:xfrm>
                          <a:off x="0" y="0"/>
                          <a:ext cx="5688419" cy="244549"/>
                        </a:xfrm>
                        <a:prstGeom prst="rect">
                          <a:avLst/>
                        </a:prstGeom>
                      </wps:spPr>
                      <wps:style>
                        <a:lnRef idx="2">
                          <a:schemeClr val="dk1"/>
                        </a:lnRef>
                        <a:fillRef idx="1">
                          <a:schemeClr val="lt1"/>
                        </a:fillRef>
                        <a:effectRef idx="0">
                          <a:schemeClr val="dk1"/>
                        </a:effectRef>
                        <a:fontRef idx="minor">
                          <a:schemeClr val="dk1"/>
                        </a:fontRef>
                      </wps:style>
                      <wps:txbx>
                        <w:txbxContent>
                          <w:p w:rsidR="008619CC" w:rsidRPr="00ED0DCC" w:rsidRDefault="008619CC" w:rsidP="007B3B1A">
                            <w:pPr>
                              <w:rPr>
                                <w:rFonts w:ascii="Lucida Bright" w:hAnsi="Lucida Bright"/>
                                <w:sz w:val="18"/>
                                <w:szCs w:val="18"/>
                              </w:rPr>
                            </w:pPr>
                            <w:r w:rsidRPr="00ED0DCC">
                              <w:rPr>
                                <w:rFonts w:ascii="Lucida Bright" w:hAnsi="Lucida Bright"/>
                                <w:sz w:val="18"/>
                                <w:szCs w:val="18"/>
                              </w:rPr>
                              <w:t xml:space="preserve">UNIDAD: </w:t>
                            </w:r>
                            <w:r w:rsidRPr="00ED0DCC">
                              <w:rPr>
                                <w:rFonts w:ascii="Lucida Bright" w:hAnsi="Lucida Bright"/>
                                <w:b/>
                                <w:sz w:val="18"/>
                                <w:szCs w:val="18"/>
                              </w:rPr>
                              <w:t>ML</w:t>
                            </w:r>
                          </w:p>
                          <w:p w:rsidR="008619CC" w:rsidRDefault="008619CC" w:rsidP="007B3B1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A1AF42" id="Rectángulo 25" o:spid="_x0000_s1034" style="position:absolute;margin-left:0;margin-top:-.05pt;width:447.9pt;height:19.25pt;z-index:2517186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" fillcolor="white [3201]" strokecolor="black [3200]" strokeweight="1pt">
                <v:textbox>
                  <w:txbxContent>
                    <w:p w:rsidR="008619CC" w:rsidRPr="00ED0DCC" w:rsidRDefault="008619CC" w:rsidP="007B3B1A">
                      <w:pPr>
                        <w:rPr>
                          <w:rFonts w:ascii="Lucida Bright" w:hAnsi="Lucida Bright"/>
                          <w:sz w:val="18"/>
                          <w:szCs w:val="18"/>
                        </w:rPr>
                      </w:pPr>
                      <w:r w:rsidRPr="00ED0DCC">
                        <w:rPr>
                          <w:rFonts w:ascii="Lucida Bright" w:hAnsi="Lucida Bright"/>
                          <w:sz w:val="18"/>
                          <w:szCs w:val="18"/>
                        </w:rPr>
                        <w:t xml:space="preserve">UNIDAD: </w:t>
                      </w:r>
                      <w:r w:rsidRPr="00ED0DCC">
                        <w:rPr>
                          <w:rFonts w:ascii="Lucida Bright" w:hAnsi="Lucida Bright"/>
                          <w:b/>
                          <w:sz w:val="18"/>
                          <w:szCs w:val="18"/>
                        </w:rPr>
                        <w:t>ML</w:t>
                      </w:r>
                    </w:p>
                    <w:p w:rsidR="008619CC" w:rsidRDefault="008619CC" w:rsidP="007B3B1A"/>
                  </w:txbxContent>
                </v:textbox>
                <w10:wrap anchorx="margin"/>
              </v:rect>
            </w:pict>
          </mc:Fallback>
        </mc:AlternateContent>
      </w:r>
    </w:p>
    <w:p w:rsidR="0065004A" w:rsidRPr="0065004A" w:rsidRDefault="0065004A" w:rsidP="0065004A">
      <w:pPr>
        <w:pStyle w:val="Prrafodelista"/>
        <w:ind w:left="792"/>
        <w:rPr>
          <w:rFonts w:ascii="Lucida Bright" w:hAnsi="Lucida Bright" w:cs="Arial"/>
          <w:sz w:val="18"/>
          <w:szCs w:val="18"/>
        </w:rPr>
      </w:pPr>
    </w:p>
    <w:p w:rsidR="001D2442" w:rsidRPr="00A9073D" w:rsidRDefault="007B3B1A" w:rsidP="00A9073D">
      <w:pPr>
        <w:pStyle w:val="Prrafodelista"/>
        <w:numPr>
          <w:ilvl w:val="1"/>
          <w:numId w:val="41"/>
        </w:numPr>
        <w:rPr>
          <w:rFonts w:ascii="Lucida Bright" w:hAnsi="Lucida Bright" w:cs="Arial"/>
          <w:sz w:val="18"/>
          <w:szCs w:val="18"/>
        </w:rPr>
      </w:pPr>
      <w:r w:rsidRPr="00065C1E">
        <w:rPr>
          <w:rFonts w:ascii="Lucida Bright" w:hAnsi="Lucida Bright" w:cs="Arial"/>
          <w:b/>
          <w:bCs/>
          <w:sz w:val="18"/>
          <w:szCs w:val="18"/>
        </w:rPr>
        <w:t>DESCRIPCIÓN</w:t>
      </w:r>
    </w:p>
    <w:p w:rsidR="007B3B1A" w:rsidRPr="00065C1E" w:rsidRDefault="007B3B1A" w:rsidP="007B3B1A">
      <w:pPr>
        <w:rPr>
          <w:rFonts w:ascii="Lucida Bright" w:hAnsi="Lucida Bright" w:cs="Arial"/>
          <w:sz w:val="18"/>
          <w:szCs w:val="18"/>
        </w:rPr>
      </w:pPr>
      <w:r w:rsidRPr="00065C1E">
        <w:rPr>
          <w:rFonts w:ascii="Lucida Bright" w:hAnsi="Lucida Bright" w:cs="Arial"/>
          <w:sz w:val="18"/>
          <w:szCs w:val="18"/>
        </w:rPr>
        <w:t>Este ítem se refiere a la provisión y colocado cenefas de estructura metálicas tendrá un desarrollo de la sección de 1,50 metros de alto, la estructura cubrirá la vista lateral de la cubierta.</w:t>
      </w:r>
    </w:p>
    <w:p w:rsidR="001D2442" w:rsidRPr="00A9073D" w:rsidRDefault="007B3B1A" w:rsidP="00A9073D">
      <w:pPr>
        <w:pStyle w:val="Prrafodelista"/>
        <w:numPr>
          <w:ilvl w:val="1"/>
          <w:numId w:val="41"/>
        </w:numPr>
        <w:rPr>
          <w:rFonts w:ascii="Lucida Bright" w:hAnsi="Lucida Bright" w:cs="Arial"/>
          <w:sz w:val="18"/>
          <w:szCs w:val="18"/>
        </w:rPr>
      </w:pPr>
      <w:r w:rsidRPr="00065C1E">
        <w:rPr>
          <w:rFonts w:ascii="Lucida Bright" w:hAnsi="Lucida Bright" w:cs="Arial"/>
          <w:b/>
          <w:bCs/>
          <w:sz w:val="18"/>
          <w:szCs w:val="18"/>
        </w:rPr>
        <w:t>MATERIALES HERRAMIENTAS Y EQUIPO</w:t>
      </w:r>
    </w:p>
    <w:p w:rsidR="007B3B1A" w:rsidRPr="00065C1E" w:rsidRDefault="007B3B1A" w:rsidP="007B3B1A">
      <w:pPr>
        <w:rPr>
          <w:rFonts w:ascii="Lucida Bright" w:hAnsi="Lucida Bright" w:cs="Arial"/>
          <w:sz w:val="18"/>
          <w:szCs w:val="18"/>
        </w:rPr>
      </w:pPr>
      <w:r w:rsidRPr="00065C1E">
        <w:rPr>
          <w:rFonts w:ascii="Lucida Bright" w:hAnsi="Lucida Bright" w:cs="Arial"/>
          <w:sz w:val="18"/>
          <w:szCs w:val="18"/>
        </w:rPr>
        <w:t>El Contratista proporcionará todos los materiales, herramientas y equipo necesarios para la ejecución de los trabajos, los mismos deberán ser aprobados por el Fiscal de Obra.</w:t>
      </w:r>
    </w:p>
    <w:p w:rsidR="001D2442" w:rsidRPr="00A9073D" w:rsidRDefault="00F80FE6" w:rsidP="00A9073D">
      <w:pPr>
        <w:pStyle w:val="Prrafodelista"/>
        <w:numPr>
          <w:ilvl w:val="1"/>
          <w:numId w:val="41"/>
        </w:numPr>
        <w:ind w:left="544" w:hanging="431"/>
        <w:rPr>
          <w:rFonts w:ascii="Lucida Bright" w:hAnsi="Lucida Bright" w:cs="Arial"/>
          <w:b/>
          <w:bCs/>
          <w:sz w:val="18"/>
          <w:szCs w:val="18"/>
        </w:rPr>
      </w:pPr>
      <w:r>
        <w:rPr>
          <w:rFonts w:ascii="Lucida Bright" w:hAnsi="Lucida Bright" w:cs="Arial"/>
          <w:b/>
          <w:bCs/>
          <w:sz w:val="18"/>
          <w:szCs w:val="18"/>
        </w:rPr>
        <w:t xml:space="preserve">FORMA DE </w:t>
      </w:r>
      <w:r w:rsidR="007B3B1A" w:rsidRPr="00065C1E">
        <w:rPr>
          <w:rFonts w:ascii="Lucida Bright" w:hAnsi="Lucida Bright" w:cs="Arial"/>
          <w:b/>
          <w:bCs/>
          <w:sz w:val="18"/>
          <w:szCs w:val="18"/>
        </w:rPr>
        <w:t>EJECUCIÓN</w:t>
      </w:r>
    </w:p>
    <w:p w:rsidR="007B3B1A" w:rsidRPr="00065C1E" w:rsidRDefault="007B3B1A" w:rsidP="007B3B1A">
      <w:pPr>
        <w:autoSpaceDE w:val="0"/>
        <w:autoSpaceDN w:val="0"/>
        <w:adjustRightInd w:val="0"/>
        <w:jc w:val="both"/>
        <w:rPr>
          <w:rFonts w:ascii="Lucida Bright" w:hAnsi="Lucida Bright" w:cs="Arial"/>
          <w:sz w:val="18"/>
          <w:szCs w:val="18"/>
        </w:rPr>
      </w:pPr>
      <w:r w:rsidRPr="00065C1E">
        <w:rPr>
          <w:rFonts w:ascii="Lucida Bright" w:hAnsi="Lucida Bright" w:cs="Arial"/>
          <w:sz w:val="18"/>
          <w:szCs w:val="18"/>
        </w:rPr>
        <w:t>Ubicar el lugar y nivel donde se instalará de la cenefa metálica.</w:t>
      </w:r>
    </w:p>
    <w:p w:rsidR="007B3B1A" w:rsidRPr="00065C1E" w:rsidRDefault="007B3B1A" w:rsidP="007B3B1A">
      <w:pPr>
        <w:rPr>
          <w:rFonts w:ascii="Lucida Bright" w:hAnsi="Lucida Bright" w:cs="Arial"/>
          <w:sz w:val="18"/>
          <w:szCs w:val="18"/>
        </w:rPr>
      </w:pPr>
      <w:r w:rsidRPr="00065C1E">
        <w:rPr>
          <w:rFonts w:ascii="Lucida Bright" w:hAnsi="Lucida Bright" w:cs="Arial"/>
          <w:sz w:val="18"/>
          <w:szCs w:val="18"/>
        </w:rPr>
        <w:t>Los trabajos iniciaran con el anclado de la estructura metálica al muro de la edificación dicho anclado será empotrar al muro con angulares en L para soportar la estructura metálica de la cenefa y el peso de la canaleta que será instalada entre la cenefa y el alero de la cubierta, la estructura será reforzada con tornillos a la viga y muro de la edificación.</w:t>
      </w:r>
    </w:p>
    <w:p w:rsidR="001D2442" w:rsidRPr="00A9073D" w:rsidRDefault="007B3B1A" w:rsidP="00A9073D">
      <w:pPr>
        <w:pStyle w:val="Prrafodelista"/>
        <w:numPr>
          <w:ilvl w:val="1"/>
          <w:numId w:val="41"/>
        </w:numPr>
        <w:rPr>
          <w:rFonts w:ascii="Lucida Bright" w:hAnsi="Lucida Bright" w:cs="Arial"/>
          <w:sz w:val="18"/>
          <w:szCs w:val="18"/>
        </w:rPr>
      </w:pPr>
      <w:r w:rsidRPr="00065C1E">
        <w:rPr>
          <w:rFonts w:ascii="Lucida Bright" w:hAnsi="Lucida Bright" w:cs="Arial"/>
          <w:b/>
          <w:bCs/>
          <w:sz w:val="18"/>
          <w:szCs w:val="18"/>
        </w:rPr>
        <w:t>MEDICIÓN</w:t>
      </w:r>
    </w:p>
    <w:p w:rsidR="007B3B1A" w:rsidRPr="00065C1E" w:rsidRDefault="007B3B1A" w:rsidP="007B3B1A">
      <w:pPr>
        <w:rPr>
          <w:rFonts w:ascii="Lucida Bright" w:hAnsi="Lucida Bright" w:cs="Arial"/>
          <w:snapToGrid w:val="0"/>
          <w:sz w:val="18"/>
          <w:szCs w:val="18"/>
        </w:rPr>
      </w:pPr>
      <w:r w:rsidRPr="00065C1E">
        <w:rPr>
          <w:rFonts w:ascii="Lucida Bright" w:hAnsi="Lucida Bright" w:cs="Arial"/>
          <w:snapToGrid w:val="0"/>
          <w:sz w:val="18"/>
          <w:szCs w:val="18"/>
        </w:rPr>
        <w:t xml:space="preserve">Este ítem se medirá para su cuantificación en metros lineales </w:t>
      </w:r>
      <w:r w:rsidRPr="00065C1E">
        <w:rPr>
          <w:rFonts w:ascii="Lucida Bright" w:hAnsi="Lucida Bright" w:cs="Arial"/>
          <w:b/>
          <w:snapToGrid w:val="0"/>
          <w:sz w:val="18"/>
          <w:szCs w:val="18"/>
        </w:rPr>
        <w:t>(</w:t>
      </w:r>
      <w:r w:rsidR="001D2442" w:rsidRPr="00065C1E">
        <w:rPr>
          <w:rFonts w:ascii="Lucida Bright" w:hAnsi="Lucida Bright" w:cs="Arial"/>
          <w:b/>
          <w:snapToGrid w:val="0"/>
          <w:sz w:val="18"/>
          <w:szCs w:val="18"/>
        </w:rPr>
        <w:t>ML</w:t>
      </w:r>
      <w:r w:rsidRPr="00065C1E">
        <w:rPr>
          <w:rFonts w:ascii="Lucida Bright" w:hAnsi="Lucida Bright" w:cs="Arial"/>
          <w:b/>
          <w:snapToGrid w:val="0"/>
          <w:sz w:val="18"/>
          <w:szCs w:val="18"/>
        </w:rPr>
        <w:t>)</w:t>
      </w:r>
      <w:r w:rsidR="001D2442" w:rsidRPr="00065C1E">
        <w:rPr>
          <w:rFonts w:ascii="Lucida Bright" w:hAnsi="Lucida Bright" w:cs="Arial"/>
          <w:b/>
          <w:snapToGrid w:val="0"/>
          <w:sz w:val="18"/>
          <w:szCs w:val="18"/>
        </w:rPr>
        <w:t>.</w:t>
      </w:r>
    </w:p>
    <w:p w:rsidR="001D2442" w:rsidRPr="00A9073D" w:rsidRDefault="007B3B1A" w:rsidP="00A9073D">
      <w:pPr>
        <w:pStyle w:val="Prrafodelista"/>
        <w:numPr>
          <w:ilvl w:val="1"/>
          <w:numId w:val="41"/>
        </w:numPr>
        <w:rPr>
          <w:rFonts w:ascii="Lucida Bright" w:hAnsi="Lucida Bright" w:cs="Arial"/>
          <w:sz w:val="18"/>
          <w:szCs w:val="18"/>
        </w:rPr>
      </w:pPr>
      <w:r w:rsidRPr="00065C1E">
        <w:rPr>
          <w:rFonts w:ascii="Lucida Bright" w:hAnsi="Lucida Bright" w:cs="Arial"/>
          <w:b/>
          <w:bCs/>
          <w:sz w:val="18"/>
          <w:szCs w:val="18"/>
        </w:rPr>
        <w:t>FORMA DE PAGO</w:t>
      </w:r>
    </w:p>
    <w:p w:rsidR="0065004A" w:rsidRPr="00065C1E" w:rsidRDefault="007B3B1A" w:rsidP="008506EA">
      <w:pPr>
        <w:rPr>
          <w:rFonts w:ascii="Lucida Bright" w:hAnsi="Lucida Bright" w:cs="Arial"/>
          <w:sz w:val="18"/>
          <w:szCs w:val="18"/>
        </w:rPr>
      </w:pPr>
      <w:r w:rsidRPr="00065C1E">
        <w:rPr>
          <w:rFonts w:ascii="Lucida Bright" w:hAnsi="Lucida Bright" w:cs="Arial"/>
          <w:sz w:val="18"/>
          <w:szCs w:val="18"/>
        </w:rPr>
        <w:t>Las cantidades medidas conforme la definición anterior, serán pagadas en (</w:t>
      </w:r>
      <w:r w:rsidRPr="00065C1E">
        <w:rPr>
          <w:rFonts w:ascii="Lucida Bright" w:hAnsi="Lucida Bright" w:cs="Arial"/>
          <w:snapToGrid w:val="0"/>
          <w:sz w:val="18"/>
          <w:szCs w:val="18"/>
        </w:rPr>
        <w:t>ml)</w:t>
      </w:r>
      <w:r w:rsidRPr="00065C1E">
        <w:rPr>
          <w:rFonts w:ascii="Lucida Bright" w:hAnsi="Lucida Bright" w:cs="Arial"/>
          <w:sz w:val="18"/>
          <w:szCs w:val="18"/>
        </w:rPr>
        <w:t xml:space="preserve"> ejecutados al precio unitario de contrato, el mismo que representara una compensación total al Contratista por equipos, herramientas, materiales, mano de Obra, beneficios, cargas sociales, impuestos, gravámenes, gastos generales, administrativos, utilidad y cualquier otro costo necesario para la ejecución de este ítem.</w:t>
      </w:r>
    </w:p>
    <w:p w:rsidR="008506EA" w:rsidRPr="00065C1E" w:rsidRDefault="008506EA" w:rsidP="006C188F">
      <w:pPr>
        <w:pStyle w:val="Prrafodelista"/>
        <w:numPr>
          <w:ilvl w:val="0"/>
          <w:numId w:val="41"/>
        </w:numPr>
        <w:rPr>
          <w:rFonts w:ascii="Lucida Bright" w:hAnsi="Lucida Bright" w:cs="Arial"/>
          <w:sz w:val="18"/>
          <w:szCs w:val="18"/>
        </w:rPr>
      </w:pPr>
      <w:r w:rsidRPr="00065C1E">
        <w:rPr>
          <w:rFonts w:ascii="Lucida Bright" w:hAnsi="Lucida Bright" w:cs="Arial"/>
          <w:b/>
          <w:sz w:val="18"/>
          <w:szCs w:val="18"/>
        </w:rPr>
        <w:t>CARPETA DE NIVELACION DE CEMENTO E=5 CM</w:t>
      </w:r>
    </w:p>
    <w:p w:rsidR="008506EA" w:rsidRPr="00065C1E" w:rsidRDefault="00ED0DCC" w:rsidP="008506EA">
      <w:pPr>
        <w:rPr>
          <w:rFonts w:ascii="Lucida Bright" w:hAnsi="Lucida Bright" w:cs="Arial"/>
          <w:sz w:val="18"/>
          <w:szCs w:val="18"/>
        </w:rPr>
      </w:pPr>
      <w:r w:rsidRPr="00065C1E">
        <w:rPr>
          <w:rFonts w:ascii="Lucida Bright" w:hAnsi="Lucida Bright" w:cs="Arial"/>
          <w:noProof/>
          <w:lang w:val="es-BO" w:eastAsia="es-BO"/>
        </w:rPr>
        <mc:AlternateContent>
          <mc:Choice Requires="wps">
            <w:drawing>
              <wp:anchor distT="0" distB="0" distL="114300" distR="114300" simplePos="0" relativeHeight="251720704" behindDoc="0" locked="0" layoutInCell="1" allowOverlap="1" wp14:anchorId="48B6B8AA" wp14:editId="24D7369D">
                <wp:simplePos x="0" y="0"/>
                <wp:positionH relativeFrom="margin">
                  <wp:posOffset>0</wp:posOffset>
                </wp:positionH>
                <wp:positionV relativeFrom="paragraph">
                  <wp:posOffset>0</wp:posOffset>
                </wp:positionV>
                <wp:extent cx="5688419" cy="244549"/>
                <wp:effectExtent l="0" t="0" r="26670" b="22225"/>
                <wp:wrapNone/>
                <wp:docPr id="22" name="Rectángulo 22"/>
                <wp:cNvGraphicFramePr/>
                <a:graphic xmlns:a="http://schemas.openxmlformats.org/drawingml/2006/main">
                  <a:graphicData uri="http://schemas.microsoft.com/office/word/2010/wordprocessingShape">
                    <wps:wsp>
                      <wps:cNvSpPr/>
                      <wps:spPr>
                        <a:xfrm>
                          <a:off x="0" y="0"/>
                          <a:ext cx="5688419" cy="244549"/>
                        </a:xfrm>
                        <a:prstGeom prst="rect">
                          <a:avLst/>
                        </a:prstGeom>
                      </wps:spPr>
                      <wps:style>
                        <a:lnRef idx="2">
                          <a:schemeClr val="dk1"/>
                        </a:lnRef>
                        <a:fillRef idx="1">
                          <a:schemeClr val="lt1"/>
                        </a:fillRef>
                        <a:effectRef idx="0">
                          <a:schemeClr val="dk1"/>
                        </a:effectRef>
                        <a:fontRef idx="minor">
                          <a:schemeClr val="dk1"/>
                        </a:fontRef>
                      </wps:style>
                      <wps:txbx>
                        <w:txbxContent>
                          <w:p w:rsidR="008619CC" w:rsidRPr="00ED0DCC" w:rsidRDefault="008619CC" w:rsidP="008506EA">
                            <w:pPr>
                              <w:rPr>
                                <w:rFonts w:ascii="Lucida Bright" w:hAnsi="Lucida Bright"/>
                                <w:sz w:val="16"/>
                                <w:szCs w:val="16"/>
                              </w:rPr>
                            </w:pPr>
                            <w:r w:rsidRPr="00ED0DCC">
                              <w:rPr>
                                <w:rFonts w:ascii="Lucida Bright" w:hAnsi="Lucida Bright"/>
                                <w:sz w:val="16"/>
                                <w:szCs w:val="16"/>
                              </w:rPr>
                              <w:t xml:space="preserve">UNIDAD: </w:t>
                            </w:r>
                            <w:r w:rsidRPr="00ED0DCC">
                              <w:rPr>
                                <w:rFonts w:ascii="Lucida Bright" w:hAnsi="Lucida Bright"/>
                                <w:b/>
                                <w:sz w:val="16"/>
                                <w:szCs w:val="16"/>
                              </w:rPr>
                              <w:t>M2</w:t>
                            </w:r>
                          </w:p>
                          <w:p w:rsidR="008619CC" w:rsidRDefault="008619CC" w:rsidP="008506E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B6B8AA" id="Rectángulo 22" o:spid="_x0000_s1035" style="position:absolute;margin-left:0;margin-top:0;width:447.9pt;height:19.25pt;z-index:2517207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" fillcolor="white [3201]" strokecolor="black [3200]" strokeweight="1pt">
                <v:textbox>
                  <w:txbxContent>
                    <w:p w:rsidR="008619CC" w:rsidRPr="00ED0DCC" w:rsidRDefault="008619CC" w:rsidP="008506EA">
                      <w:pPr>
                        <w:rPr>
                          <w:rFonts w:ascii="Lucida Bright" w:hAnsi="Lucida Bright"/>
                          <w:sz w:val="16"/>
                          <w:szCs w:val="16"/>
                        </w:rPr>
                      </w:pPr>
                      <w:r w:rsidRPr="00ED0DCC">
                        <w:rPr>
                          <w:rFonts w:ascii="Lucida Bright" w:hAnsi="Lucida Bright"/>
                          <w:sz w:val="16"/>
                          <w:szCs w:val="16"/>
                        </w:rPr>
                        <w:t xml:space="preserve">UNIDAD: </w:t>
                      </w:r>
                      <w:r w:rsidRPr="00ED0DCC">
                        <w:rPr>
                          <w:rFonts w:ascii="Lucida Bright" w:hAnsi="Lucida Bright"/>
                          <w:b/>
                          <w:sz w:val="16"/>
                          <w:szCs w:val="16"/>
                        </w:rPr>
                        <w:t>M2</w:t>
                      </w:r>
                    </w:p>
                    <w:p w:rsidR="008619CC" w:rsidRDefault="008619CC" w:rsidP="008506EA"/>
                  </w:txbxContent>
                </v:textbox>
                <w10:wrap anchorx="margin"/>
              </v:rect>
            </w:pict>
          </mc:Fallback>
        </mc:AlternateContent>
      </w:r>
    </w:p>
    <w:p w:rsidR="0065004A" w:rsidRPr="0065004A" w:rsidRDefault="0065004A" w:rsidP="0065004A">
      <w:pPr>
        <w:pStyle w:val="Prrafodelista"/>
        <w:ind w:left="792"/>
        <w:rPr>
          <w:rFonts w:ascii="Lucida Bright" w:hAnsi="Lucida Bright" w:cs="Arial"/>
          <w:sz w:val="18"/>
          <w:szCs w:val="18"/>
        </w:rPr>
      </w:pPr>
    </w:p>
    <w:p w:rsidR="001D2442" w:rsidRPr="00A9073D" w:rsidRDefault="008506EA" w:rsidP="00A9073D">
      <w:pPr>
        <w:pStyle w:val="Prrafodelista"/>
        <w:numPr>
          <w:ilvl w:val="1"/>
          <w:numId w:val="41"/>
        </w:numPr>
        <w:rPr>
          <w:rFonts w:ascii="Lucida Bright" w:hAnsi="Lucida Bright" w:cs="Arial"/>
          <w:sz w:val="18"/>
          <w:szCs w:val="18"/>
        </w:rPr>
      </w:pPr>
      <w:r w:rsidRPr="00065C1E">
        <w:rPr>
          <w:rFonts w:ascii="Lucida Bright" w:hAnsi="Lucida Bright" w:cs="Arial"/>
          <w:b/>
          <w:bCs/>
          <w:sz w:val="18"/>
          <w:szCs w:val="18"/>
        </w:rPr>
        <w:t>DESCRIPCIÓN</w:t>
      </w:r>
    </w:p>
    <w:p w:rsidR="008506EA" w:rsidRPr="00065C1E" w:rsidRDefault="008506EA" w:rsidP="008506EA">
      <w:pPr>
        <w:rPr>
          <w:rFonts w:ascii="Lucida Bright" w:hAnsi="Lucida Bright" w:cs="Arial"/>
          <w:sz w:val="18"/>
          <w:szCs w:val="18"/>
        </w:rPr>
      </w:pPr>
      <w:r w:rsidRPr="00065C1E">
        <w:rPr>
          <w:rFonts w:ascii="Lucida Bright" w:hAnsi="Lucida Bright" w:cs="Arial"/>
          <w:sz w:val="18"/>
          <w:szCs w:val="18"/>
        </w:rPr>
        <w:t>Este ítem se refiere al acabado del nivel del piso de acuerdo a los cómputos métricos establecidos en la propuesta y/o instrucciones del Fiscal del Obra.</w:t>
      </w:r>
    </w:p>
    <w:p w:rsidR="001D2442" w:rsidRPr="00A9073D" w:rsidRDefault="00A9073D" w:rsidP="00A9073D">
      <w:pPr>
        <w:pStyle w:val="Prrafodelista"/>
        <w:numPr>
          <w:ilvl w:val="1"/>
          <w:numId w:val="41"/>
        </w:numPr>
        <w:ind w:left="544" w:hanging="431"/>
        <w:rPr>
          <w:rFonts w:ascii="Lucida Bright" w:hAnsi="Lucida Bright" w:cs="Arial"/>
          <w:b/>
          <w:bCs/>
          <w:sz w:val="18"/>
          <w:szCs w:val="18"/>
        </w:rPr>
      </w:pPr>
      <w:r>
        <w:rPr>
          <w:rFonts w:ascii="Lucida Bright" w:hAnsi="Lucida Bright" w:cs="Arial"/>
          <w:b/>
          <w:bCs/>
          <w:sz w:val="18"/>
          <w:szCs w:val="18"/>
        </w:rPr>
        <w:t>MATERIALES HERRAMIENTAS Y EQUIPO</w:t>
      </w:r>
    </w:p>
    <w:p w:rsidR="008506EA" w:rsidRPr="00065C1E" w:rsidRDefault="008506EA" w:rsidP="008506EA">
      <w:pPr>
        <w:widowControl w:val="0"/>
        <w:rPr>
          <w:rFonts w:ascii="Lucida Bright" w:hAnsi="Lucida Bright" w:cs="Arial"/>
          <w:sz w:val="18"/>
          <w:szCs w:val="18"/>
        </w:rPr>
      </w:pPr>
      <w:r w:rsidRPr="00065C1E">
        <w:rPr>
          <w:rFonts w:ascii="Lucida Bright" w:hAnsi="Lucida Bright" w:cs="Arial"/>
          <w:sz w:val="18"/>
          <w:szCs w:val="18"/>
        </w:rPr>
        <w:t>Las arenas deberán tener una granulometría comprendida entre los siguientes límites.</w:t>
      </w:r>
    </w:p>
    <w:p w:rsidR="008506EA" w:rsidRPr="00065C1E" w:rsidRDefault="008506EA" w:rsidP="00666184">
      <w:pPr>
        <w:widowControl w:val="0"/>
        <w:spacing w:after="0"/>
        <w:rPr>
          <w:rFonts w:ascii="Lucida Bright" w:hAnsi="Lucida Bright" w:cs="Arial"/>
          <w:sz w:val="18"/>
          <w:szCs w:val="18"/>
        </w:rPr>
      </w:pPr>
      <w:r w:rsidRPr="00065C1E">
        <w:rPr>
          <w:rFonts w:ascii="Lucida Bright" w:hAnsi="Lucida Bright" w:cs="Arial"/>
          <w:sz w:val="18"/>
          <w:szCs w:val="18"/>
        </w:rPr>
        <w:tab/>
      </w:r>
      <w:r w:rsidRPr="00065C1E">
        <w:rPr>
          <w:rFonts w:ascii="Lucida Bright" w:hAnsi="Lucida Bright" w:cs="Arial"/>
          <w:sz w:val="18"/>
          <w:szCs w:val="18"/>
        </w:rPr>
        <w:tab/>
      </w:r>
      <w:r w:rsidRPr="00065C1E">
        <w:rPr>
          <w:rFonts w:ascii="Lucida Bright" w:hAnsi="Lucida Bright" w:cs="Arial"/>
          <w:sz w:val="18"/>
          <w:szCs w:val="18"/>
        </w:rPr>
        <w:tab/>
        <w:t>Tamaño de tamiz</w:t>
      </w:r>
      <w:r w:rsidRPr="00065C1E">
        <w:rPr>
          <w:rFonts w:ascii="Lucida Bright" w:hAnsi="Lucida Bright" w:cs="Arial"/>
          <w:sz w:val="18"/>
          <w:szCs w:val="18"/>
        </w:rPr>
        <w:tab/>
      </w:r>
      <w:r w:rsidRPr="00065C1E">
        <w:rPr>
          <w:rFonts w:ascii="Lucida Bright" w:hAnsi="Lucida Bright" w:cs="Arial"/>
          <w:sz w:val="18"/>
          <w:szCs w:val="18"/>
        </w:rPr>
        <w:tab/>
        <w:t>Porcentaje en peso que pasa</w:t>
      </w:r>
    </w:p>
    <w:p w:rsidR="008506EA" w:rsidRPr="00065C1E" w:rsidRDefault="008506EA" w:rsidP="00666184">
      <w:pPr>
        <w:widowControl w:val="0"/>
        <w:spacing w:after="0"/>
        <w:rPr>
          <w:rFonts w:ascii="Lucida Bright" w:hAnsi="Lucida Bright" w:cs="Arial"/>
          <w:sz w:val="18"/>
          <w:szCs w:val="18"/>
        </w:rPr>
      </w:pPr>
      <w:r w:rsidRPr="00065C1E">
        <w:rPr>
          <w:rFonts w:ascii="Lucida Bright" w:hAnsi="Lucida Bright" w:cs="Arial"/>
          <w:sz w:val="18"/>
          <w:szCs w:val="18"/>
        </w:rPr>
        <w:tab/>
      </w:r>
      <w:r w:rsidRPr="00065C1E">
        <w:rPr>
          <w:rFonts w:ascii="Lucida Bright" w:hAnsi="Lucida Bright" w:cs="Arial"/>
          <w:sz w:val="18"/>
          <w:szCs w:val="18"/>
        </w:rPr>
        <w:tab/>
      </w:r>
      <w:r w:rsidRPr="00065C1E">
        <w:rPr>
          <w:rFonts w:ascii="Lucida Bright" w:hAnsi="Lucida Bright" w:cs="Arial"/>
          <w:sz w:val="18"/>
          <w:szCs w:val="18"/>
        </w:rPr>
        <w:tab/>
        <w:t>No. 8</w:t>
      </w:r>
      <w:r w:rsidRPr="00065C1E">
        <w:rPr>
          <w:rFonts w:ascii="Lucida Bright" w:hAnsi="Lucida Bright" w:cs="Arial"/>
          <w:sz w:val="18"/>
          <w:szCs w:val="18"/>
        </w:rPr>
        <w:tab/>
      </w:r>
      <w:smartTag w:uri="urn:schemas-microsoft-com:office:smarttags" w:element="metricconverter">
        <w:smartTagPr>
          <w:attr w:name="ProductID" w:val="2,38 mm"/>
        </w:smartTagPr>
        <w:r w:rsidRPr="00065C1E">
          <w:rPr>
            <w:rFonts w:ascii="Lucida Bright" w:hAnsi="Lucida Bright" w:cs="Arial"/>
            <w:sz w:val="18"/>
            <w:szCs w:val="18"/>
          </w:rPr>
          <w:t>2,38 mm</w:t>
        </w:r>
      </w:smartTag>
      <w:r w:rsidRPr="00065C1E">
        <w:rPr>
          <w:rFonts w:ascii="Lucida Bright" w:hAnsi="Lucida Bright" w:cs="Arial"/>
          <w:sz w:val="18"/>
          <w:szCs w:val="18"/>
        </w:rPr>
        <w:tab/>
      </w:r>
      <w:r w:rsidRPr="00065C1E">
        <w:rPr>
          <w:rFonts w:ascii="Lucida Bright" w:hAnsi="Lucida Bright" w:cs="Arial"/>
          <w:sz w:val="18"/>
          <w:szCs w:val="18"/>
        </w:rPr>
        <w:tab/>
      </w:r>
      <w:r w:rsidRPr="00065C1E">
        <w:rPr>
          <w:rFonts w:ascii="Lucida Bright" w:hAnsi="Lucida Bright" w:cs="Arial"/>
          <w:sz w:val="18"/>
          <w:szCs w:val="18"/>
        </w:rPr>
        <w:tab/>
        <w:t>100%</w:t>
      </w:r>
    </w:p>
    <w:p w:rsidR="008506EA" w:rsidRPr="00065C1E" w:rsidRDefault="008506EA" w:rsidP="00666184">
      <w:pPr>
        <w:widowControl w:val="0"/>
        <w:spacing w:after="0"/>
        <w:rPr>
          <w:rFonts w:ascii="Lucida Bright" w:hAnsi="Lucida Bright" w:cs="Arial"/>
          <w:sz w:val="18"/>
          <w:szCs w:val="18"/>
        </w:rPr>
      </w:pPr>
      <w:r w:rsidRPr="00065C1E">
        <w:rPr>
          <w:rFonts w:ascii="Lucida Bright" w:hAnsi="Lucida Bright" w:cs="Arial"/>
          <w:sz w:val="18"/>
          <w:szCs w:val="18"/>
        </w:rPr>
        <w:tab/>
      </w:r>
      <w:r w:rsidRPr="00065C1E">
        <w:rPr>
          <w:rFonts w:ascii="Lucida Bright" w:hAnsi="Lucida Bright" w:cs="Arial"/>
          <w:sz w:val="18"/>
          <w:szCs w:val="18"/>
        </w:rPr>
        <w:tab/>
      </w:r>
      <w:r w:rsidRPr="00065C1E">
        <w:rPr>
          <w:rFonts w:ascii="Lucida Bright" w:hAnsi="Lucida Bright" w:cs="Arial"/>
          <w:sz w:val="18"/>
          <w:szCs w:val="18"/>
        </w:rPr>
        <w:tab/>
        <w:t>No.50</w:t>
      </w:r>
      <w:r w:rsidRPr="00065C1E">
        <w:rPr>
          <w:rFonts w:ascii="Lucida Bright" w:hAnsi="Lucida Bright" w:cs="Arial"/>
          <w:sz w:val="18"/>
          <w:szCs w:val="18"/>
        </w:rPr>
        <w:tab/>
      </w:r>
      <w:smartTag w:uri="urn:schemas-microsoft-com:office:smarttags" w:element="metricconverter">
        <w:smartTagPr>
          <w:attr w:name="ProductID" w:val="0.30 mm"/>
        </w:smartTagPr>
        <w:r w:rsidRPr="00065C1E">
          <w:rPr>
            <w:rFonts w:ascii="Lucida Bright" w:hAnsi="Lucida Bright" w:cs="Arial"/>
            <w:sz w:val="18"/>
            <w:szCs w:val="18"/>
          </w:rPr>
          <w:t>0.30 mm</w:t>
        </w:r>
      </w:smartTag>
      <w:r w:rsidRPr="00065C1E">
        <w:rPr>
          <w:rFonts w:ascii="Lucida Bright" w:hAnsi="Lucida Bright" w:cs="Arial"/>
          <w:sz w:val="18"/>
          <w:szCs w:val="18"/>
        </w:rPr>
        <w:tab/>
      </w:r>
      <w:r w:rsidRPr="00065C1E">
        <w:rPr>
          <w:rFonts w:ascii="Lucida Bright" w:hAnsi="Lucida Bright" w:cs="Arial"/>
          <w:sz w:val="18"/>
          <w:szCs w:val="18"/>
        </w:rPr>
        <w:tab/>
      </w:r>
      <w:r w:rsidRPr="00065C1E">
        <w:rPr>
          <w:rFonts w:ascii="Lucida Bright" w:hAnsi="Lucida Bright" w:cs="Arial"/>
          <w:sz w:val="18"/>
          <w:szCs w:val="18"/>
        </w:rPr>
        <w:tab/>
        <w:t>15 - 40%</w:t>
      </w:r>
    </w:p>
    <w:p w:rsidR="008506EA" w:rsidRPr="00065C1E" w:rsidRDefault="008506EA" w:rsidP="00666184">
      <w:pPr>
        <w:widowControl w:val="0"/>
        <w:spacing w:after="0"/>
        <w:rPr>
          <w:rFonts w:ascii="Lucida Bright" w:hAnsi="Lucida Bright" w:cs="Arial"/>
          <w:sz w:val="18"/>
          <w:szCs w:val="18"/>
        </w:rPr>
      </w:pPr>
      <w:r w:rsidRPr="00065C1E">
        <w:rPr>
          <w:rFonts w:ascii="Lucida Bright" w:hAnsi="Lucida Bright" w:cs="Arial"/>
          <w:sz w:val="18"/>
          <w:szCs w:val="18"/>
        </w:rPr>
        <w:tab/>
      </w:r>
      <w:r w:rsidRPr="00065C1E">
        <w:rPr>
          <w:rFonts w:ascii="Lucida Bright" w:hAnsi="Lucida Bright" w:cs="Arial"/>
          <w:sz w:val="18"/>
          <w:szCs w:val="18"/>
        </w:rPr>
        <w:tab/>
      </w:r>
      <w:r w:rsidRPr="00065C1E">
        <w:rPr>
          <w:rFonts w:ascii="Lucida Bright" w:hAnsi="Lucida Bright" w:cs="Arial"/>
          <w:sz w:val="18"/>
          <w:szCs w:val="18"/>
        </w:rPr>
        <w:tab/>
        <w:t>No.100</w:t>
      </w:r>
      <w:r w:rsidRPr="00065C1E">
        <w:rPr>
          <w:rFonts w:ascii="Lucida Bright" w:hAnsi="Lucida Bright" w:cs="Arial"/>
          <w:sz w:val="18"/>
          <w:szCs w:val="18"/>
        </w:rPr>
        <w:tab/>
      </w:r>
      <w:smartTag w:uri="urn:schemas-microsoft-com:office:smarttags" w:element="metricconverter">
        <w:smartTagPr>
          <w:attr w:name="ProductID" w:val="0,15 mm"/>
        </w:smartTagPr>
        <w:r w:rsidRPr="00065C1E">
          <w:rPr>
            <w:rFonts w:ascii="Lucida Bright" w:hAnsi="Lucida Bright" w:cs="Arial"/>
            <w:sz w:val="18"/>
            <w:szCs w:val="18"/>
          </w:rPr>
          <w:t>0,15 mm</w:t>
        </w:r>
      </w:smartTag>
      <w:r w:rsidRPr="00065C1E">
        <w:rPr>
          <w:rFonts w:ascii="Lucida Bright" w:hAnsi="Lucida Bright" w:cs="Arial"/>
          <w:sz w:val="18"/>
          <w:szCs w:val="18"/>
        </w:rPr>
        <w:tab/>
      </w:r>
      <w:r w:rsidRPr="00065C1E">
        <w:rPr>
          <w:rFonts w:ascii="Lucida Bright" w:hAnsi="Lucida Bright" w:cs="Arial"/>
          <w:sz w:val="18"/>
          <w:szCs w:val="18"/>
        </w:rPr>
        <w:tab/>
      </w:r>
      <w:r w:rsidRPr="00065C1E">
        <w:rPr>
          <w:rFonts w:ascii="Lucida Bright" w:hAnsi="Lucida Bright" w:cs="Arial"/>
          <w:sz w:val="18"/>
          <w:szCs w:val="18"/>
        </w:rPr>
        <w:tab/>
        <w:t xml:space="preserve"> 0 - 10%</w:t>
      </w:r>
    </w:p>
    <w:p w:rsidR="008506EA" w:rsidRPr="00065C1E" w:rsidRDefault="008506EA" w:rsidP="00666184">
      <w:pPr>
        <w:widowControl w:val="0"/>
        <w:spacing w:after="0" w:line="240" w:lineRule="atLeast"/>
        <w:rPr>
          <w:rFonts w:ascii="Lucida Bright" w:hAnsi="Lucida Bright" w:cs="Arial"/>
          <w:sz w:val="18"/>
          <w:szCs w:val="18"/>
        </w:rPr>
      </w:pPr>
      <w:r w:rsidRPr="00065C1E">
        <w:rPr>
          <w:rFonts w:ascii="Lucida Bright" w:hAnsi="Lucida Bright" w:cs="Arial"/>
          <w:sz w:val="18"/>
          <w:szCs w:val="18"/>
        </w:rPr>
        <w:tab/>
      </w:r>
      <w:r w:rsidRPr="00065C1E">
        <w:rPr>
          <w:rFonts w:ascii="Lucida Bright" w:hAnsi="Lucida Bright" w:cs="Arial"/>
          <w:sz w:val="18"/>
          <w:szCs w:val="18"/>
        </w:rPr>
        <w:tab/>
      </w:r>
      <w:r w:rsidRPr="00065C1E">
        <w:rPr>
          <w:rFonts w:ascii="Lucida Bright" w:hAnsi="Lucida Bright" w:cs="Arial"/>
          <w:sz w:val="18"/>
          <w:szCs w:val="18"/>
        </w:rPr>
        <w:tab/>
        <w:t>No.200</w:t>
      </w:r>
      <w:r w:rsidRPr="00065C1E">
        <w:rPr>
          <w:rFonts w:ascii="Lucida Bright" w:hAnsi="Lucida Bright" w:cs="Arial"/>
          <w:sz w:val="18"/>
          <w:szCs w:val="18"/>
        </w:rPr>
        <w:tab/>
      </w:r>
      <w:smartTag w:uri="urn:schemas-microsoft-com:office:smarttags" w:element="metricconverter">
        <w:smartTagPr>
          <w:attr w:name="ProductID" w:val="0,07 mm"/>
        </w:smartTagPr>
        <w:r w:rsidRPr="00065C1E">
          <w:rPr>
            <w:rFonts w:ascii="Lucida Bright" w:hAnsi="Lucida Bright" w:cs="Arial"/>
            <w:sz w:val="18"/>
            <w:szCs w:val="18"/>
          </w:rPr>
          <w:t>0,07 mm</w:t>
        </w:r>
      </w:smartTag>
      <w:r w:rsidRPr="00065C1E">
        <w:rPr>
          <w:rFonts w:ascii="Lucida Bright" w:hAnsi="Lucida Bright" w:cs="Arial"/>
          <w:sz w:val="18"/>
          <w:szCs w:val="18"/>
        </w:rPr>
        <w:tab/>
      </w:r>
      <w:r w:rsidRPr="00065C1E">
        <w:rPr>
          <w:rFonts w:ascii="Lucida Bright" w:hAnsi="Lucida Bright" w:cs="Arial"/>
          <w:sz w:val="18"/>
          <w:szCs w:val="18"/>
        </w:rPr>
        <w:tab/>
      </w:r>
      <w:r w:rsidRPr="00065C1E">
        <w:rPr>
          <w:rFonts w:ascii="Lucida Bright" w:hAnsi="Lucida Bright" w:cs="Arial"/>
          <w:sz w:val="18"/>
          <w:szCs w:val="18"/>
        </w:rPr>
        <w:tab/>
        <w:t xml:space="preserve"> 0 -  5%</w:t>
      </w:r>
    </w:p>
    <w:p w:rsidR="008506EA" w:rsidRPr="00065C1E" w:rsidRDefault="008506EA" w:rsidP="008506EA">
      <w:pPr>
        <w:widowControl w:val="0"/>
        <w:rPr>
          <w:rFonts w:ascii="Lucida Bright" w:hAnsi="Lucida Bright" w:cs="Arial"/>
          <w:sz w:val="18"/>
          <w:szCs w:val="18"/>
        </w:rPr>
      </w:pPr>
      <w:r w:rsidRPr="00065C1E">
        <w:rPr>
          <w:rFonts w:ascii="Lucida Bright" w:hAnsi="Lucida Bright" w:cs="Arial"/>
          <w:sz w:val="18"/>
          <w:szCs w:val="18"/>
        </w:rPr>
        <w:t>El cemento será del tipo Portland, fresco y de calidad probada y el agua deberá ser limpia.</w:t>
      </w:r>
      <w:r w:rsidRPr="00065C1E">
        <w:rPr>
          <w:rFonts w:ascii="Lucida Bright" w:hAnsi="Lucida Bright" w:cs="Arial"/>
          <w:sz w:val="18"/>
          <w:szCs w:val="18"/>
        </w:rPr>
        <w:tab/>
      </w:r>
    </w:p>
    <w:p w:rsidR="008506EA" w:rsidRPr="00065C1E" w:rsidRDefault="008506EA" w:rsidP="008506EA">
      <w:pPr>
        <w:widowControl w:val="0"/>
        <w:rPr>
          <w:rFonts w:ascii="Lucida Bright" w:hAnsi="Lucida Bright" w:cs="Arial"/>
          <w:sz w:val="18"/>
          <w:szCs w:val="18"/>
        </w:rPr>
      </w:pPr>
      <w:r w:rsidRPr="00065C1E">
        <w:rPr>
          <w:rFonts w:ascii="Lucida Bright" w:hAnsi="Lucida Bright" w:cs="Arial"/>
          <w:sz w:val="18"/>
          <w:szCs w:val="18"/>
        </w:rPr>
        <w:t>En general los agregados deberán estar limpios y exentos de materiales tales como arcillas, barro adherido, escorias, cartón, yeso, pedazos de madera, o materias orgánicas. El Contratista deberá lavar a su costo los agregados de ser necesario para cumplir con las condiciones anteriores.</w:t>
      </w:r>
    </w:p>
    <w:p w:rsidR="008506EA" w:rsidRPr="00065C1E" w:rsidRDefault="008506EA" w:rsidP="008506EA">
      <w:pPr>
        <w:widowControl w:val="0"/>
        <w:rPr>
          <w:rFonts w:ascii="Lucida Bright" w:hAnsi="Lucida Bright" w:cs="Arial"/>
          <w:sz w:val="18"/>
          <w:szCs w:val="18"/>
        </w:rPr>
      </w:pPr>
      <w:r w:rsidRPr="00065C1E">
        <w:rPr>
          <w:rFonts w:ascii="Lucida Bright" w:hAnsi="Lucida Bright" w:cs="Arial"/>
          <w:sz w:val="18"/>
          <w:szCs w:val="18"/>
        </w:rPr>
        <w:t>Los morteros de cemento y arena fina  a utilizarse serán en las proporciones 1: 3 y 1: 5 (cemento y arena), dependiendo el caso y de acuerdo a lo señalado en el formulario de presentación de propuestas y/o los planos.</w:t>
      </w:r>
    </w:p>
    <w:p w:rsidR="00666184" w:rsidRPr="00A9073D" w:rsidRDefault="00F80FE6" w:rsidP="00A9073D">
      <w:pPr>
        <w:pStyle w:val="Prrafodelista"/>
        <w:numPr>
          <w:ilvl w:val="1"/>
          <w:numId w:val="41"/>
        </w:numPr>
        <w:ind w:left="544" w:hanging="431"/>
        <w:rPr>
          <w:rFonts w:ascii="Lucida Bright" w:hAnsi="Lucida Bright" w:cs="Arial"/>
          <w:b/>
          <w:bCs/>
          <w:sz w:val="18"/>
          <w:szCs w:val="18"/>
        </w:rPr>
      </w:pPr>
      <w:r>
        <w:rPr>
          <w:rFonts w:ascii="Lucida Bright" w:hAnsi="Lucida Bright" w:cs="Arial"/>
          <w:b/>
          <w:bCs/>
          <w:sz w:val="18"/>
          <w:szCs w:val="18"/>
        </w:rPr>
        <w:t xml:space="preserve">FORMA DE </w:t>
      </w:r>
      <w:r w:rsidR="008506EA" w:rsidRPr="00065C1E">
        <w:rPr>
          <w:rFonts w:ascii="Lucida Bright" w:hAnsi="Lucida Bright" w:cs="Arial"/>
          <w:b/>
          <w:bCs/>
          <w:sz w:val="18"/>
          <w:szCs w:val="18"/>
        </w:rPr>
        <w:t>EJECUCIÓN</w:t>
      </w:r>
    </w:p>
    <w:p w:rsidR="008506EA" w:rsidRPr="00065C1E" w:rsidRDefault="008506EA" w:rsidP="008506EA">
      <w:pPr>
        <w:widowControl w:val="0"/>
        <w:rPr>
          <w:rFonts w:ascii="Lucida Bright" w:hAnsi="Lucida Bright" w:cs="Arial"/>
          <w:sz w:val="18"/>
          <w:szCs w:val="18"/>
        </w:rPr>
      </w:pPr>
      <w:r w:rsidRPr="00065C1E">
        <w:rPr>
          <w:rFonts w:ascii="Lucida Bright" w:hAnsi="Lucida Bright" w:cs="Arial"/>
          <w:sz w:val="18"/>
          <w:szCs w:val="18"/>
        </w:rPr>
        <w:t>Previamente a la colocación de la primera capa de mortero, se picará para obtener una superficie rugosa pero limpia de todo material suelto y sucio del mortero. Luego se colocarán maestras horizontales y verticales a distancias no mayores de dos metros, las cuales deben estar perfectamente niveladas las unas con las otras, con el objeto de asegurar una superficie pareja y uniforme.</w:t>
      </w:r>
    </w:p>
    <w:p w:rsidR="008506EA" w:rsidRPr="00065C1E" w:rsidRDefault="008506EA" w:rsidP="008506EA">
      <w:pPr>
        <w:widowControl w:val="0"/>
        <w:rPr>
          <w:rFonts w:ascii="Lucida Bright" w:hAnsi="Lucida Bright" w:cs="Arial"/>
          <w:sz w:val="18"/>
          <w:szCs w:val="18"/>
        </w:rPr>
      </w:pPr>
      <w:r w:rsidRPr="00065C1E">
        <w:rPr>
          <w:rFonts w:ascii="Lucida Bright" w:hAnsi="Lucida Bright" w:cs="Arial"/>
          <w:sz w:val="18"/>
          <w:szCs w:val="18"/>
        </w:rPr>
        <w:t>Humedecido la superficie, se colocará una capa de lechada rica y luego se colocará la mezcla de cemento y arena hasta alcanzar los niveles predeterminados y uniformes de acuerdo a las maestras, nivelando y enrasando posteriormente con una regla entre maestra y maestra.</w:t>
      </w:r>
    </w:p>
    <w:p w:rsidR="008506EA" w:rsidRPr="00065C1E" w:rsidRDefault="008506EA" w:rsidP="008506EA">
      <w:pPr>
        <w:rPr>
          <w:rFonts w:ascii="Lucida Bright" w:hAnsi="Lucida Bright" w:cs="Arial"/>
          <w:sz w:val="18"/>
          <w:szCs w:val="18"/>
        </w:rPr>
      </w:pPr>
      <w:r w:rsidRPr="00065C1E">
        <w:rPr>
          <w:rFonts w:ascii="Lucida Bright" w:hAnsi="Lucida Bright" w:cs="Arial"/>
          <w:sz w:val="18"/>
          <w:szCs w:val="18"/>
        </w:rPr>
        <w:t xml:space="preserve">Al final se colocará una mano de mezcla con arena fina enrasando con espátula de tal forma de obtener una superficie totalmente fina y uniforme para la colocación </w:t>
      </w:r>
      <w:r w:rsidR="00666184" w:rsidRPr="00065C1E">
        <w:rPr>
          <w:rFonts w:ascii="Lucida Bright" w:hAnsi="Lucida Bright" w:cs="Arial"/>
          <w:sz w:val="18"/>
          <w:szCs w:val="18"/>
        </w:rPr>
        <w:t>de la</w:t>
      </w:r>
      <w:r w:rsidRPr="00065C1E">
        <w:rPr>
          <w:rFonts w:ascii="Lucida Bright" w:hAnsi="Lucida Bright" w:cs="Arial"/>
          <w:sz w:val="18"/>
          <w:szCs w:val="18"/>
        </w:rPr>
        <w:t xml:space="preserve"> cerámica.</w:t>
      </w:r>
    </w:p>
    <w:p w:rsidR="00666184" w:rsidRPr="00A9073D" w:rsidRDefault="008506EA" w:rsidP="00A9073D">
      <w:pPr>
        <w:pStyle w:val="Prrafodelista"/>
        <w:numPr>
          <w:ilvl w:val="1"/>
          <w:numId w:val="41"/>
        </w:numPr>
        <w:ind w:left="544" w:hanging="431"/>
        <w:rPr>
          <w:rFonts w:ascii="Lucida Bright" w:hAnsi="Lucida Bright" w:cs="Arial"/>
          <w:b/>
          <w:bCs/>
          <w:sz w:val="18"/>
          <w:szCs w:val="18"/>
        </w:rPr>
      </w:pPr>
      <w:r w:rsidRPr="00065C1E">
        <w:rPr>
          <w:rFonts w:ascii="Lucida Bright" w:hAnsi="Lucida Bright" w:cs="Arial"/>
          <w:b/>
          <w:bCs/>
          <w:sz w:val="18"/>
          <w:szCs w:val="18"/>
        </w:rPr>
        <w:t>MEDICIÓN</w:t>
      </w:r>
    </w:p>
    <w:p w:rsidR="008506EA" w:rsidRPr="00065C1E" w:rsidRDefault="008506EA" w:rsidP="008506EA">
      <w:pPr>
        <w:rPr>
          <w:rFonts w:ascii="Lucida Bright" w:hAnsi="Lucida Bright" w:cs="Arial"/>
          <w:sz w:val="18"/>
          <w:szCs w:val="18"/>
        </w:rPr>
      </w:pPr>
      <w:r w:rsidRPr="00065C1E">
        <w:rPr>
          <w:rFonts w:ascii="Lucida Bright" w:hAnsi="Lucida Bright" w:cs="Arial"/>
          <w:sz w:val="18"/>
          <w:szCs w:val="18"/>
        </w:rPr>
        <w:t xml:space="preserve">La colocación de la carpeta de concreto se medirá en metros cuadrados </w:t>
      </w:r>
      <w:r w:rsidRPr="00065C1E">
        <w:rPr>
          <w:rFonts w:ascii="Lucida Bright" w:hAnsi="Lucida Bright" w:cs="Arial"/>
          <w:b/>
          <w:sz w:val="18"/>
          <w:szCs w:val="18"/>
        </w:rPr>
        <w:t>(M2)</w:t>
      </w:r>
      <w:r w:rsidRPr="00065C1E">
        <w:rPr>
          <w:rFonts w:ascii="Lucida Bright" w:hAnsi="Lucida Bright" w:cs="Arial"/>
          <w:sz w:val="18"/>
          <w:szCs w:val="18"/>
        </w:rPr>
        <w:t>, tomando en cuenta únicamente las superficies netas del trabajo ejecutado.</w:t>
      </w:r>
    </w:p>
    <w:p w:rsidR="00666184" w:rsidRPr="00A9073D" w:rsidRDefault="008506EA" w:rsidP="00A9073D">
      <w:pPr>
        <w:pStyle w:val="Prrafodelista"/>
        <w:numPr>
          <w:ilvl w:val="1"/>
          <w:numId w:val="41"/>
        </w:numPr>
        <w:rPr>
          <w:rFonts w:ascii="Lucida Bright" w:hAnsi="Lucida Bright" w:cs="Arial"/>
          <w:sz w:val="18"/>
          <w:szCs w:val="18"/>
        </w:rPr>
      </w:pPr>
      <w:r w:rsidRPr="00065C1E">
        <w:rPr>
          <w:rFonts w:ascii="Lucida Bright" w:hAnsi="Lucida Bright" w:cs="Arial"/>
          <w:b/>
          <w:bCs/>
          <w:sz w:val="18"/>
          <w:szCs w:val="18"/>
        </w:rPr>
        <w:t>FORMA DE PAGO</w:t>
      </w:r>
    </w:p>
    <w:p w:rsidR="008506EA" w:rsidRPr="00065C1E" w:rsidRDefault="008506EA" w:rsidP="008506EA">
      <w:pPr>
        <w:jc w:val="both"/>
        <w:rPr>
          <w:rFonts w:ascii="Lucida Bright" w:hAnsi="Lucida Bright" w:cs="Arial"/>
          <w:sz w:val="18"/>
          <w:szCs w:val="18"/>
        </w:rPr>
      </w:pPr>
      <w:r w:rsidRPr="00065C1E">
        <w:rPr>
          <w:rFonts w:ascii="Lucida Bright" w:hAnsi="Lucida Bright" w:cs="Arial"/>
          <w:sz w:val="18"/>
          <w:szCs w:val="18"/>
        </w:rPr>
        <w:t>Este ítem ejecutado en un todo de acuerdo con los planos y las presentes especificaciones, medido según lo señalado y aprobado por el Fiscal del Obra, será pagado al precio unitario de la propuesta aceptada.</w:t>
      </w:r>
    </w:p>
    <w:p w:rsidR="0065004A" w:rsidRPr="00065C1E" w:rsidRDefault="008506EA" w:rsidP="008506EA">
      <w:pPr>
        <w:rPr>
          <w:rFonts w:ascii="Lucida Bright" w:hAnsi="Lucida Bright" w:cs="Arial"/>
          <w:sz w:val="18"/>
          <w:szCs w:val="18"/>
        </w:rPr>
      </w:pPr>
      <w:r w:rsidRPr="00065C1E">
        <w:rPr>
          <w:rFonts w:ascii="Lucida Bright" w:hAnsi="Lucida Bright" w:cs="Arial"/>
          <w:sz w:val="18"/>
          <w:szCs w:val="18"/>
        </w:rPr>
        <w:t>Dicho precio será compensación total por los materiales, mano de obra, herramientas, equipo y otros gastos que sean necesarios para la adecuada y corr</w:t>
      </w:r>
      <w:r w:rsidR="0065004A">
        <w:rPr>
          <w:rFonts w:ascii="Lucida Bright" w:hAnsi="Lucida Bright" w:cs="Arial"/>
          <w:sz w:val="18"/>
          <w:szCs w:val="18"/>
        </w:rPr>
        <w:t>ecta ejecución de los trabajos.</w:t>
      </w:r>
    </w:p>
    <w:p w:rsidR="007B3B1A" w:rsidRPr="00065C1E" w:rsidRDefault="000E06AE" w:rsidP="006C188F">
      <w:pPr>
        <w:pStyle w:val="Prrafodelista"/>
        <w:numPr>
          <w:ilvl w:val="0"/>
          <w:numId w:val="41"/>
        </w:numPr>
        <w:rPr>
          <w:rFonts w:ascii="Lucida Bright" w:hAnsi="Lucida Bright" w:cs="Arial"/>
          <w:kern w:val="28"/>
          <w:sz w:val="18"/>
          <w:szCs w:val="18"/>
        </w:rPr>
      </w:pPr>
      <w:r w:rsidRPr="00065C1E">
        <w:rPr>
          <w:rFonts w:ascii="Lucida Bright" w:hAnsi="Lucida Bright" w:cs="Arial"/>
          <w:b/>
          <w:sz w:val="18"/>
          <w:szCs w:val="18"/>
        </w:rPr>
        <w:t>CORDON PARA</w:t>
      </w:r>
      <w:r w:rsidR="008506EA" w:rsidRPr="00065C1E">
        <w:rPr>
          <w:rFonts w:ascii="Lucida Bright" w:hAnsi="Lucida Bright" w:cs="Arial"/>
          <w:b/>
          <w:sz w:val="18"/>
          <w:szCs w:val="18"/>
        </w:rPr>
        <w:t xml:space="preserve"> JARDINERA</w:t>
      </w:r>
      <w:r w:rsidR="007B3B1A" w:rsidRPr="00065C1E">
        <w:rPr>
          <w:rFonts w:ascii="Lucida Bright" w:hAnsi="Lucida Bright" w:cs="Arial"/>
          <w:b/>
          <w:sz w:val="18"/>
          <w:szCs w:val="18"/>
        </w:rPr>
        <w:t xml:space="preserve"> DE H°A° H=10 CM</w:t>
      </w:r>
    </w:p>
    <w:p w:rsidR="007B3B1A" w:rsidRPr="00065C1E" w:rsidRDefault="007B3B1A" w:rsidP="007B3B1A">
      <w:pPr>
        <w:rPr>
          <w:rFonts w:ascii="Lucida Bright" w:hAnsi="Lucida Bright" w:cs="Arial"/>
          <w:sz w:val="18"/>
          <w:szCs w:val="18"/>
        </w:rPr>
      </w:pPr>
      <w:r w:rsidRPr="00065C1E">
        <w:rPr>
          <w:rFonts w:ascii="Lucida Bright" w:hAnsi="Lucida Bright" w:cs="Arial"/>
          <w:noProof/>
          <w:lang w:val="es-BO" w:eastAsia="es-BO"/>
        </w:rPr>
        <mc:AlternateContent>
          <mc:Choice Requires="wps">
            <w:drawing>
              <wp:anchor distT="0" distB="0" distL="114300" distR="114300" simplePos="0" relativeHeight="251712512" behindDoc="0" locked="0" layoutInCell="1" allowOverlap="1" wp14:anchorId="472D2222" wp14:editId="298352C9">
                <wp:simplePos x="0" y="0"/>
                <wp:positionH relativeFrom="margin">
                  <wp:posOffset>0</wp:posOffset>
                </wp:positionH>
                <wp:positionV relativeFrom="paragraph">
                  <wp:posOffset>0</wp:posOffset>
                </wp:positionV>
                <wp:extent cx="5688419" cy="244549"/>
                <wp:effectExtent l="0" t="0" r="26670" b="22225"/>
                <wp:wrapNone/>
                <wp:docPr id="18" name="Rectángulo 18"/>
                <wp:cNvGraphicFramePr/>
                <a:graphic xmlns:a="http://schemas.openxmlformats.org/drawingml/2006/main">
                  <a:graphicData uri="http://schemas.microsoft.com/office/word/2010/wordprocessingShape">
                    <wps:wsp>
                      <wps:cNvSpPr/>
                      <wps:spPr>
                        <a:xfrm>
                          <a:off x="0" y="0"/>
                          <a:ext cx="5688419" cy="244549"/>
                        </a:xfrm>
                        <a:prstGeom prst="rect">
                          <a:avLst/>
                        </a:prstGeom>
                      </wps:spPr>
                      <wps:style>
                        <a:lnRef idx="2">
                          <a:schemeClr val="dk1"/>
                        </a:lnRef>
                        <a:fillRef idx="1">
                          <a:schemeClr val="lt1"/>
                        </a:fillRef>
                        <a:effectRef idx="0">
                          <a:schemeClr val="dk1"/>
                        </a:effectRef>
                        <a:fontRef idx="minor">
                          <a:schemeClr val="dk1"/>
                        </a:fontRef>
                      </wps:style>
                      <wps:txbx>
                        <w:txbxContent>
                          <w:p w:rsidR="008619CC" w:rsidRPr="00ED0DCC" w:rsidRDefault="008619CC" w:rsidP="007B3B1A">
                            <w:pPr>
                              <w:rPr>
                                <w:rFonts w:ascii="Lucida Bright" w:hAnsi="Lucida Bright"/>
                                <w:sz w:val="16"/>
                                <w:szCs w:val="16"/>
                              </w:rPr>
                            </w:pPr>
                            <w:r w:rsidRPr="00ED0DCC">
                              <w:rPr>
                                <w:rFonts w:ascii="Lucida Bright" w:hAnsi="Lucida Bright"/>
                                <w:sz w:val="16"/>
                                <w:szCs w:val="16"/>
                              </w:rPr>
                              <w:t xml:space="preserve">UNIDAD: </w:t>
                            </w:r>
                            <w:r w:rsidRPr="00ED0DCC">
                              <w:rPr>
                                <w:rFonts w:ascii="Lucida Bright" w:hAnsi="Lucida Bright"/>
                                <w:b/>
                                <w:sz w:val="16"/>
                                <w:szCs w:val="16"/>
                              </w:rPr>
                              <w:t>ML</w:t>
                            </w:r>
                          </w:p>
                          <w:p w:rsidR="008619CC" w:rsidRDefault="008619CC" w:rsidP="007B3B1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2D2222" id="Rectángulo 18" o:spid="_x0000_s1036" style="position:absolute;margin-left:0;margin-top:0;width:447.9pt;height:19.25pt;z-index:2517125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" fillcolor="white [3201]" strokecolor="black [3200]" strokeweight="1pt">
                <v:textbox>
                  <w:txbxContent>
                    <w:p w:rsidR="008619CC" w:rsidRPr="00ED0DCC" w:rsidRDefault="008619CC" w:rsidP="007B3B1A">
                      <w:pPr>
                        <w:rPr>
                          <w:rFonts w:ascii="Lucida Bright" w:hAnsi="Lucida Bright"/>
                          <w:sz w:val="16"/>
                          <w:szCs w:val="16"/>
                        </w:rPr>
                      </w:pPr>
                      <w:r w:rsidRPr="00ED0DCC">
                        <w:rPr>
                          <w:rFonts w:ascii="Lucida Bright" w:hAnsi="Lucida Bright"/>
                          <w:sz w:val="16"/>
                          <w:szCs w:val="16"/>
                        </w:rPr>
                        <w:t xml:space="preserve">UNIDAD: </w:t>
                      </w:r>
                      <w:r w:rsidRPr="00ED0DCC">
                        <w:rPr>
                          <w:rFonts w:ascii="Lucida Bright" w:hAnsi="Lucida Bright"/>
                          <w:b/>
                          <w:sz w:val="16"/>
                          <w:szCs w:val="16"/>
                        </w:rPr>
                        <w:t>ML</w:t>
                      </w:r>
                    </w:p>
                    <w:p w:rsidR="008619CC" w:rsidRDefault="008619CC" w:rsidP="007B3B1A"/>
                  </w:txbxContent>
                </v:textbox>
                <w10:wrap anchorx="margin"/>
              </v:rect>
            </w:pict>
          </mc:Fallback>
        </mc:AlternateContent>
      </w:r>
    </w:p>
    <w:p w:rsidR="00666184" w:rsidRPr="00A9073D" w:rsidRDefault="007B3B1A" w:rsidP="00A9073D">
      <w:pPr>
        <w:pStyle w:val="Prrafodelista"/>
        <w:numPr>
          <w:ilvl w:val="1"/>
          <w:numId w:val="41"/>
        </w:numPr>
        <w:rPr>
          <w:rFonts w:ascii="Lucida Bright" w:hAnsi="Lucida Bright" w:cs="Arial"/>
          <w:sz w:val="18"/>
          <w:szCs w:val="18"/>
        </w:rPr>
      </w:pPr>
      <w:r w:rsidRPr="00065C1E">
        <w:rPr>
          <w:rFonts w:ascii="Lucida Bright" w:hAnsi="Lucida Bright" w:cs="Arial"/>
          <w:b/>
          <w:bCs/>
          <w:sz w:val="18"/>
          <w:szCs w:val="18"/>
        </w:rPr>
        <w:t>DESCRIPCIÓN</w:t>
      </w:r>
    </w:p>
    <w:p w:rsidR="007B3B1A" w:rsidRPr="00065C1E" w:rsidRDefault="007B3B1A" w:rsidP="007B3B1A">
      <w:pPr>
        <w:rPr>
          <w:rFonts w:ascii="Lucida Bright" w:hAnsi="Lucida Bright" w:cs="Arial"/>
          <w:sz w:val="18"/>
          <w:szCs w:val="18"/>
        </w:rPr>
      </w:pPr>
      <w:r w:rsidRPr="00065C1E">
        <w:rPr>
          <w:rFonts w:ascii="Lucida Bright" w:hAnsi="Lucida Bright" w:cs="Arial"/>
          <w:sz w:val="18"/>
          <w:szCs w:val="18"/>
        </w:rPr>
        <w:t>Este ítem consiste en la colocación de cordones de acera de hormigón armado en los lugares indicados en los planos.</w:t>
      </w:r>
    </w:p>
    <w:p w:rsidR="00666184" w:rsidRPr="00A9073D" w:rsidRDefault="007B3B1A" w:rsidP="00A9073D">
      <w:pPr>
        <w:pStyle w:val="Prrafodelista"/>
        <w:numPr>
          <w:ilvl w:val="1"/>
          <w:numId w:val="41"/>
        </w:numPr>
        <w:rPr>
          <w:rFonts w:ascii="Lucida Bright" w:hAnsi="Lucida Bright" w:cs="Arial"/>
          <w:sz w:val="18"/>
          <w:szCs w:val="18"/>
        </w:rPr>
      </w:pPr>
      <w:r w:rsidRPr="00065C1E">
        <w:rPr>
          <w:rFonts w:ascii="Lucida Bright" w:hAnsi="Lucida Bright" w:cs="Arial"/>
          <w:b/>
          <w:bCs/>
          <w:sz w:val="18"/>
          <w:szCs w:val="18"/>
        </w:rPr>
        <w:t>MATERIALES HERRAMIENTAS Y EQUIPO</w:t>
      </w:r>
    </w:p>
    <w:p w:rsidR="007B3B1A" w:rsidRPr="00065C1E" w:rsidRDefault="007B3B1A" w:rsidP="007B3B1A">
      <w:pPr>
        <w:jc w:val="both"/>
        <w:rPr>
          <w:rFonts w:ascii="Lucida Bright" w:hAnsi="Lucida Bright" w:cs="Arial"/>
          <w:sz w:val="18"/>
          <w:szCs w:val="18"/>
        </w:rPr>
      </w:pPr>
      <w:r w:rsidRPr="00065C1E">
        <w:rPr>
          <w:rFonts w:ascii="Lucida Bright" w:hAnsi="Lucida Bright" w:cs="Arial"/>
          <w:sz w:val="18"/>
          <w:szCs w:val="18"/>
        </w:rPr>
        <w:t>El Contratista proporcionará todos los materiales, herramientas y equipo necesarios para la ejecución de los trabajos, los mismos deberán ser aprobados por el Fiscal de Obra.</w:t>
      </w:r>
    </w:p>
    <w:p w:rsidR="007B3B1A" w:rsidRPr="00065C1E" w:rsidRDefault="007B3B1A" w:rsidP="007B3B1A">
      <w:pPr>
        <w:jc w:val="both"/>
        <w:rPr>
          <w:rFonts w:ascii="Lucida Bright" w:hAnsi="Lucida Bright" w:cs="Arial"/>
          <w:sz w:val="18"/>
          <w:szCs w:val="18"/>
        </w:rPr>
      </w:pPr>
      <w:r w:rsidRPr="00065C1E">
        <w:rPr>
          <w:rFonts w:ascii="Lucida Bright" w:hAnsi="Lucida Bright" w:cs="Arial"/>
          <w:sz w:val="18"/>
          <w:szCs w:val="18"/>
        </w:rPr>
        <w:t>El hormigón a utilizarse en Obra será de dosificación 1:2:4</w:t>
      </w:r>
    </w:p>
    <w:p w:rsidR="007B3B1A" w:rsidRPr="00065C1E" w:rsidRDefault="007B3B1A" w:rsidP="007B3B1A">
      <w:pPr>
        <w:jc w:val="both"/>
        <w:rPr>
          <w:rFonts w:ascii="Lucida Bright" w:hAnsi="Lucida Bright" w:cs="Arial"/>
          <w:sz w:val="18"/>
          <w:szCs w:val="18"/>
        </w:rPr>
      </w:pPr>
      <w:r w:rsidRPr="00065C1E">
        <w:rPr>
          <w:rFonts w:ascii="Lucida Bright" w:hAnsi="Lucida Bright" w:cs="Arial"/>
          <w:sz w:val="18"/>
          <w:szCs w:val="18"/>
        </w:rPr>
        <w:t>El hormigón a utilizarse en Obra deberá tener una resistencia cilíndrica mínima a la rotura de 210 kg/cm2, con un contenido de 350 kg/m3 de cemento.</w:t>
      </w:r>
    </w:p>
    <w:p w:rsidR="007B3B1A" w:rsidRPr="00065C1E" w:rsidRDefault="007B3B1A" w:rsidP="007B3B1A">
      <w:pPr>
        <w:jc w:val="both"/>
        <w:rPr>
          <w:rFonts w:ascii="Lucida Bright" w:hAnsi="Lucida Bright" w:cs="Arial"/>
          <w:sz w:val="18"/>
          <w:szCs w:val="18"/>
        </w:rPr>
      </w:pPr>
      <w:r w:rsidRPr="00065C1E">
        <w:rPr>
          <w:rFonts w:ascii="Lucida Bright" w:hAnsi="Lucida Bright" w:cs="Arial"/>
          <w:sz w:val="18"/>
          <w:szCs w:val="18"/>
        </w:rPr>
        <w:t>El mortero de cemento – arena para el enlucido tendrá una dosificación de 1:3.</w:t>
      </w:r>
    </w:p>
    <w:p w:rsidR="007B3B1A" w:rsidRPr="00065C1E" w:rsidRDefault="007B3B1A" w:rsidP="007B3B1A">
      <w:pPr>
        <w:rPr>
          <w:rFonts w:ascii="Lucida Bright" w:hAnsi="Lucida Bright" w:cs="Arial"/>
          <w:sz w:val="18"/>
          <w:szCs w:val="18"/>
        </w:rPr>
      </w:pPr>
      <w:r w:rsidRPr="00065C1E">
        <w:rPr>
          <w:rFonts w:ascii="Lucida Bright" w:hAnsi="Lucida Bright" w:cs="Arial"/>
          <w:sz w:val="18"/>
          <w:szCs w:val="18"/>
        </w:rPr>
        <w:t>Los agregados y el cemento a ser utilizados deberán cumplir con lo especificado en el ítem “Materiales de construcción”. El contratista deberá disponer de encofrados rígidos y flexibles en calidad y cantidad aprobadas por el Fiscal del Obra.</w:t>
      </w:r>
    </w:p>
    <w:p w:rsidR="00666184" w:rsidRPr="00A9073D" w:rsidRDefault="00F80FE6" w:rsidP="00A9073D">
      <w:pPr>
        <w:pStyle w:val="Prrafodelista"/>
        <w:numPr>
          <w:ilvl w:val="1"/>
          <w:numId w:val="41"/>
        </w:numPr>
        <w:ind w:left="544" w:hanging="431"/>
        <w:rPr>
          <w:rFonts w:ascii="Lucida Bright" w:hAnsi="Lucida Bright" w:cs="Arial"/>
          <w:b/>
          <w:bCs/>
          <w:sz w:val="18"/>
          <w:szCs w:val="18"/>
        </w:rPr>
      </w:pPr>
      <w:r>
        <w:rPr>
          <w:rFonts w:ascii="Lucida Bright" w:hAnsi="Lucida Bright" w:cs="Arial"/>
          <w:b/>
          <w:bCs/>
          <w:sz w:val="18"/>
          <w:szCs w:val="18"/>
        </w:rPr>
        <w:t xml:space="preserve">FORMA DE </w:t>
      </w:r>
      <w:r w:rsidR="007B3B1A" w:rsidRPr="00065C1E">
        <w:rPr>
          <w:rFonts w:ascii="Lucida Bright" w:hAnsi="Lucida Bright" w:cs="Arial"/>
          <w:b/>
          <w:bCs/>
          <w:sz w:val="18"/>
          <w:szCs w:val="18"/>
        </w:rPr>
        <w:t>EJECUCIÓN</w:t>
      </w:r>
    </w:p>
    <w:p w:rsidR="007B3B1A" w:rsidRPr="00065C1E" w:rsidRDefault="007B3B1A" w:rsidP="007B3B1A">
      <w:pPr>
        <w:jc w:val="both"/>
        <w:rPr>
          <w:rFonts w:ascii="Lucida Bright" w:hAnsi="Lucida Bright" w:cs="Arial"/>
          <w:sz w:val="18"/>
          <w:szCs w:val="18"/>
        </w:rPr>
      </w:pPr>
      <w:r w:rsidRPr="00065C1E">
        <w:rPr>
          <w:rFonts w:ascii="Lucida Bright" w:hAnsi="Lucida Bright" w:cs="Arial"/>
          <w:sz w:val="18"/>
          <w:szCs w:val="18"/>
        </w:rPr>
        <w:t>Se efectuará la excavación necesaria, en un ancho y profundidad estipulados y autorizada por le Fiscal del Obra.</w:t>
      </w:r>
    </w:p>
    <w:p w:rsidR="007B3B1A" w:rsidRPr="00065C1E" w:rsidRDefault="007B3B1A" w:rsidP="007B3B1A">
      <w:pPr>
        <w:jc w:val="both"/>
        <w:rPr>
          <w:rFonts w:ascii="Lucida Bright" w:hAnsi="Lucida Bright" w:cs="Arial"/>
          <w:sz w:val="18"/>
          <w:szCs w:val="18"/>
        </w:rPr>
      </w:pPr>
      <w:r w:rsidRPr="00065C1E">
        <w:rPr>
          <w:rFonts w:ascii="Lucida Bright" w:hAnsi="Lucida Bright" w:cs="Arial"/>
          <w:sz w:val="18"/>
          <w:szCs w:val="18"/>
        </w:rPr>
        <w:t>La arista superior que quede descubierta deberá rebajarse con un corte a 45º de 1 cm, x 1 cm. La cara superior del cordón y la que quedará a la vista, deberá revestirse con mortero de cemento de 1:3 (cemento arena cernida) de 1 cm de espesor.</w:t>
      </w:r>
    </w:p>
    <w:p w:rsidR="007B3B1A" w:rsidRPr="00065C1E" w:rsidRDefault="007B3B1A" w:rsidP="007B3B1A">
      <w:pPr>
        <w:jc w:val="both"/>
        <w:rPr>
          <w:rFonts w:ascii="Lucida Bright" w:hAnsi="Lucida Bright" w:cs="Arial"/>
          <w:sz w:val="18"/>
          <w:szCs w:val="18"/>
        </w:rPr>
      </w:pPr>
      <w:r w:rsidRPr="00065C1E">
        <w:rPr>
          <w:rFonts w:ascii="Lucida Bright" w:hAnsi="Lucida Bright" w:cs="Arial"/>
          <w:sz w:val="18"/>
          <w:szCs w:val="18"/>
        </w:rPr>
        <w:t>Este revestimiento, deberá ser cuidadosamente afinado y acabado a la plancha.</w:t>
      </w:r>
    </w:p>
    <w:p w:rsidR="007B3B1A" w:rsidRPr="00065C1E" w:rsidRDefault="007B3B1A" w:rsidP="007B3B1A">
      <w:pPr>
        <w:jc w:val="both"/>
        <w:rPr>
          <w:rFonts w:ascii="Lucida Bright" w:hAnsi="Lucida Bright" w:cs="Arial"/>
          <w:sz w:val="18"/>
          <w:szCs w:val="18"/>
        </w:rPr>
      </w:pPr>
      <w:r w:rsidRPr="00065C1E">
        <w:rPr>
          <w:rFonts w:ascii="Lucida Bright" w:hAnsi="Lucida Bright" w:cs="Arial"/>
          <w:sz w:val="18"/>
          <w:szCs w:val="18"/>
        </w:rPr>
        <w:t>Ante de proceder al vaciado de la mezcla, el Contratista, deberá verificar cuidadosamente la verticalidad de los encofrados y su perfecto ensamble.</w:t>
      </w:r>
    </w:p>
    <w:p w:rsidR="007B3B1A" w:rsidRPr="00065C1E" w:rsidRDefault="007B3B1A" w:rsidP="007B3B1A">
      <w:pPr>
        <w:jc w:val="both"/>
        <w:rPr>
          <w:rFonts w:ascii="Lucida Bright" w:hAnsi="Lucida Bright" w:cs="Arial"/>
          <w:sz w:val="18"/>
          <w:szCs w:val="18"/>
        </w:rPr>
      </w:pPr>
      <w:r w:rsidRPr="00065C1E">
        <w:rPr>
          <w:rFonts w:ascii="Lucida Bright" w:hAnsi="Lucida Bright" w:cs="Arial"/>
          <w:sz w:val="18"/>
          <w:szCs w:val="18"/>
        </w:rPr>
        <w:t>Los encofrados deberán sujetarse con estacas al terreno debiendo cubrir el paramento interior con una capa de aceite.</w:t>
      </w:r>
    </w:p>
    <w:p w:rsidR="007B3B1A" w:rsidRPr="00065C1E" w:rsidRDefault="007B3B1A" w:rsidP="007B3B1A">
      <w:pPr>
        <w:rPr>
          <w:rFonts w:ascii="Lucida Bright" w:hAnsi="Lucida Bright" w:cs="Arial"/>
          <w:sz w:val="18"/>
          <w:szCs w:val="18"/>
        </w:rPr>
      </w:pPr>
      <w:r w:rsidRPr="00065C1E">
        <w:rPr>
          <w:rFonts w:ascii="Lucida Bright" w:hAnsi="Lucida Bright" w:cs="Arial"/>
          <w:sz w:val="18"/>
          <w:szCs w:val="18"/>
        </w:rPr>
        <w:t>En todos los lugares donde sea necesaria la construcción de sumideros (ubicados en el terreno por el Fiscal de Obra) los cordones tendrán armadura de refuerzo de 3 Ø 10 mm, en la superior, y llevaran además estribos Ø 6 mm, cada 0,20 m.</w:t>
      </w:r>
    </w:p>
    <w:p w:rsidR="00666184" w:rsidRPr="00A9073D" w:rsidRDefault="007B3B1A" w:rsidP="00A9073D">
      <w:pPr>
        <w:pStyle w:val="Prrafodelista"/>
        <w:numPr>
          <w:ilvl w:val="1"/>
          <w:numId w:val="41"/>
        </w:numPr>
        <w:rPr>
          <w:rFonts w:ascii="Lucida Bright" w:hAnsi="Lucida Bright" w:cs="Arial"/>
          <w:b/>
          <w:bCs/>
          <w:sz w:val="18"/>
          <w:szCs w:val="18"/>
        </w:rPr>
      </w:pPr>
      <w:r w:rsidRPr="00065C1E">
        <w:rPr>
          <w:rFonts w:ascii="Lucida Bright" w:hAnsi="Lucida Bright" w:cs="Arial"/>
          <w:b/>
          <w:bCs/>
          <w:sz w:val="18"/>
          <w:szCs w:val="18"/>
        </w:rPr>
        <w:t>MEDICIÓN</w:t>
      </w:r>
    </w:p>
    <w:p w:rsidR="007B3B1A" w:rsidRPr="00065C1E" w:rsidRDefault="007B3B1A" w:rsidP="007B3B1A">
      <w:pPr>
        <w:rPr>
          <w:rFonts w:ascii="Lucida Bright" w:hAnsi="Lucida Bright" w:cs="Arial"/>
          <w:b/>
          <w:bCs/>
          <w:sz w:val="18"/>
          <w:szCs w:val="18"/>
        </w:rPr>
      </w:pPr>
      <w:r w:rsidRPr="00065C1E">
        <w:rPr>
          <w:rFonts w:ascii="Lucida Bright" w:hAnsi="Lucida Bright" w:cs="Arial"/>
          <w:sz w:val="18"/>
          <w:szCs w:val="18"/>
        </w:rPr>
        <w:t xml:space="preserve">La cantidad de Obra realizada correspondiente a este ítem será medida en metros lineales </w:t>
      </w:r>
      <w:r w:rsidRPr="00065C1E">
        <w:rPr>
          <w:rFonts w:ascii="Lucida Bright" w:hAnsi="Lucida Bright" w:cs="Arial"/>
          <w:b/>
          <w:sz w:val="18"/>
          <w:szCs w:val="18"/>
        </w:rPr>
        <w:t>(ML)</w:t>
      </w:r>
      <w:r w:rsidRPr="00065C1E">
        <w:rPr>
          <w:rFonts w:ascii="Lucida Bright" w:hAnsi="Lucida Bright" w:cs="Arial"/>
          <w:sz w:val="18"/>
          <w:szCs w:val="18"/>
        </w:rPr>
        <w:t>.</w:t>
      </w:r>
    </w:p>
    <w:p w:rsidR="00666184" w:rsidRPr="00A9073D" w:rsidRDefault="007B3B1A" w:rsidP="00A9073D">
      <w:pPr>
        <w:pStyle w:val="Prrafodelista"/>
        <w:numPr>
          <w:ilvl w:val="1"/>
          <w:numId w:val="41"/>
        </w:numPr>
        <w:rPr>
          <w:rFonts w:ascii="Lucida Bright" w:hAnsi="Lucida Bright" w:cs="Arial"/>
          <w:b/>
          <w:bCs/>
          <w:sz w:val="18"/>
          <w:szCs w:val="18"/>
        </w:rPr>
      </w:pPr>
      <w:r w:rsidRPr="00065C1E">
        <w:rPr>
          <w:rFonts w:ascii="Lucida Bright" w:hAnsi="Lucida Bright" w:cs="Arial"/>
          <w:b/>
          <w:bCs/>
          <w:sz w:val="18"/>
          <w:szCs w:val="18"/>
        </w:rPr>
        <w:t>FORMA DE PAGO</w:t>
      </w:r>
    </w:p>
    <w:p w:rsidR="007B3B1A" w:rsidRPr="00065C1E" w:rsidRDefault="007B3B1A" w:rsidP="007B3B1A">
      <w:pPr>
        <w:rPr>
          <w:rFonts w:ascii="Lucida Bright" w:hAnsi="Lucida Bright" w:cs="Arial"/>
          <w:sz w:val="18"/>
          <w:szCs w:val="18"/>
        </w:rPr>
      </w:pPr>
      <w:r w:rsidRPr="00065C1E">
        <w:rPr>
          <w:rFonts w:ascii="Lucida Bright" w:hAnsi="Lucida Bright" w:cs="Arial"/>
          <w:sz w:val="18"/>
          <w:szCs w:val="18"/>
        </w:rPr>
        <w:t>El trabajo ejecutado con materiales aprobados y de acuerdo a estas especificaciones será pagado por metro lineal y con precio aceptado en la propuesta, el cual incluirá mano de obra, materiales, herramientas que incidan en su costo.</w:t>
      </w:r>
    </w:p>
    <w:p w:rsidR="00951982" w:rsidRPr="00065C1E" w:rsidRDefault="00951982" w:rsidP="00951982">
      <w:pPr>
        <w:widowControl w:val="0"/>
        <w:autoSpaceDE w:val="0"/>
        <w:autoSpaceDN w:val="0"/>
        <w:adjustRightInd w:val="0"/>
        <w:spacing w:after="240"/>
        <w:rPr>
          <w:rFonts w:ascii="Lucida Bright" w:hAnsi="Lucida Bright" w:cs="Arial"/>
          <w:sz w:val="18"/>
          <w:szCs w:val="18"/>
        </w:rPr>
      </w:pPr>
    </w:p>
    <w:p w:rsidR="008506EA" w:rsidRPr="00065C1E" w:rsidRDefault="008506EA" w:rsidP="00951982">
      <w:pPr>
        <w:widowControl w:val="0"/>
        <w:autoSpaceDE w:val="0"/>
        <w:autoSpaceDN w:val="0"/>
        <w:adjustRightInd w:val="0"/>
        <w:spacing w:after="240"/>
        <w:rPr>
          <w:rFonts w:ascii="Lucida Bright" w:hAnsi="Lucida Bright" w:cs="Arial"/>
          <w:sz w:val="18"/>
          <w:szCs w:val="18"/>
        </w:rPr>
      </w:pPr>
    </w:p>
    <w:p w:rsidR="008506EA" w:rsidRPr="00065C1E" w:rsidRDefault="008506EA" w:rsidP="00951982">
      <w:pPr>
        <w:widowControl w:val="0"/>
        <w:autoSpaceDE w:val="0"/>
        <w:autoSpaceDN w:val="0"/>
        <w:adjustRightInd w:val="0"/>
        <w:spacing w:after="240"/>
        <w:rPr>
          <w:rFonts w:ascii="Lucida Bright" w:hAnsi="Lucida Bright" w:cs="Arial"/>
          <w:sz w:val="18"/>
          <w:szCs w:val="18"/>
        </w:rPr>
      </w:pPr>
    </w:p>
    <w:p w:rsidR="008506EA" w:rsidRPr="00065C1E" w:rsidRDefault="008506EA" w:rsidP="00951982">
      <w:pPr>
        <w:widowControl w:val="0"/>
        <w:autoSpaceDE w:val="0"/>
        <w:autoSpaceDN w:val="0"/>
        <w:adjustRightInd w:val="0"/>
        <w:spacing w:after="240"/>
        <w:rPr>
          <w:rFonts w:ascii="Lucida Bright" w:hAnsi="Lucida Bright" w:cs="Arial"/>
          <w:sz w:val="18"/>
          <w:szCs w:val="18"/>
        </w:rPr>
      </w:pPr>
    </w:p>
    <w:p w:rsidR="008506EA" w:rsidRPr="00065C1E" w:rsidRDefault="008506EA" w:rsidP="00951982">
      <w:pPr>
        <w:widowControl w:val="0"/>
        <w:autoSpaceDE w:val="0"/>
        <w:autoSpaceDN w:val="0"/>
        <w:adjustRightInd w:val="0"/>
        <w:spacing w:after="240"/>
        <w:rPr>
          <w:rFonts w:ascii="Lucida Bright" w:hAnsi="Lucida Bright" w:cs="Arial"/>
          <w:sz w:val="18"/>
          <w:szCs w:val="18"/>
        </w:rPr>
      </w:pPr>
    </w:p>
    <w:p w:rsidR="008506EA" w:rsidRPr="00065C1E" w:rsidRDefault="008506EA" w:rsidP="00951982">
      <w:pPr>
        <w:widowControl w:val="0"/>
        <w:autoSpaceDE w:val="0"/>
        <w:autoSpaceDN w:val="0"/>
        <w:adjustRightInd w:val="0"/>
        <w:spacing w:after="240"/>
        <w:rPr>
          <w:rFonts w:ascii="Lucida Bright" w:hAnsi="Lucida Bright" w:cs="Arial"/>
          <w:sz w:val="18"/>
          <w:szCs w:val="18"/>
        </w:rPr>
      </w:pPr>
    </w:p>
    <w:p w:rsidR="008506EA" w:rsidRPr="00065C1E" w:rsidRDefault="008506EA" w:rsidP="00951982">
      <w:pPr>
        <w:widowControl w:val="0"/>
        <w:autoSpaceDE w:val="0"/>
        <w:autoSpaceDN w:val="0"/>
        <w:adjustRightInd w:val="0"/>
        <w:spacing w:after="240"/>
        <w:rPr>
          <w:rFonts w:ascii="Lucida Bright" w:hAnsi="Lucida Bright" w:cs="Arial"/>
          <w:sz w:val="18"/>
          <w:szCs w:val="18"/>
        </w:rPr>
      </w:pPr>
    </w:p>
    <w:p w:rsidR="008506EA" w:rsidRPr="00065C1E" w:rsidRDefault="008506EA" w:rsidP="00951982">
      <w:pPr>
        <w:widowControl w:val="0"/>
        <w:autoSpaceDE w:val="0"/>
        <w:autoSpaceDN w:val="0"/>
        <w:adjustRightInd w:val="0"/>
        <w:spacing w:after="240"/>
        <w:rPr>
          <w:rFonts w:ascii="Lucida Bright" w:hAnsi="Lucida Bright" w:cs="Arial"/>
          <w:sz w:val="18"/>
          <w:szCs w:val="18"/>
        </w:rPr>
      </w:pPr>
    </w:p>
    <w:p w:rsidR="008506EA" w:rsidRPr="00065C1E" w:rsidRDefault="008506EA" w:rsidP="00951982">
      <w:pPr>
        <w:widowControl w:val="0"/>
        <w:autoSpaceDE w:val="0"/>
        <w:autoSpaceDN w:val="0"/>
        <w:adjustRightInd w:val="0"/>
        <w:spacing w:after="240"/>
        <w:rPr>
          <w:rFonts w:ascii="Lucida Bright" w:hAnsi="Lucida Bright" w:cs="Arial"/>
          <w:sz w:val="18"/>
          <w:szCs w:val="18"/>
        </w:rPr>
      </w:pPr>
    </w:p>
    <w:p w:rsidR="008506EA" w:rsidRPr="00065C1E" w:rsidRDefault="008506EA" w:rsidP="00951982">
      <w:pPr>
        <w:widowControl w:val="0"/>
        <w:autoSpaceDE w:val="0"/>
        <w:autoSpaceDN w:val="0"/>
        <w:adjustRightInd w:val="0"/>
        <w:spacing w:after="240"/>
        <w:rPr>
          <w:rFonts w:ascii="Lucida Bright" w:hAnsi="Lucida Bright" w:cs="Arial"/>
          <w:sz w:val="18"/>
          <w:szCs w:val="18"/>
        </w:rPr>
      </w:pPr>
    </w:p>
    <w:p w:rsidR="00666184" w:rsidRPr="00065C1E" w:rsidRDefault="00666184" w:rsidP="00951982">
      <w:pPr>
        <w:widowControl w:val="0"/>
        <w:autoSpaceDE w:val="0"/>
        <w:autoSpaceDN w:val="0"/>
        <w:adjustRightInd w:val="0"/>
        <w:spacing w:after="240"/>
        <w:rPr>
          <w:rFonts w:ascii="Lucida Bright" w:hAnsi="Lucida Bright" w:cs="Arial"/>
          <w:sz w:val="18"/>
          <w:szCs w:val="18"/>
        </w:rPr>
      </w:pPr>
    </w:p>
    <w:p w:rsidR="00666184" w:rsidRPr="00065C1E" w:rsidRDefault="00666184" w:rsidP="00951982">
      <w:pPr>
        <w:widowControl w:val="0"/>
        <w:autoSpaceDE w:val="0"/>
        <w:autoSpaceDN w:val="0"/>
        <w:adjustRightInd w:val="0"/>
        <w:spacing w:after="240"/>
        <w:rPr>
          <w:rFonts w:ascii="Lucida Bright" w:hAnsi="Lucida Bright" w:cs="Arial"/>
          <w:sz w:val="18"/>
          <w:szCs w:val="18"/>
        </w:rPr>
      </w:pPr>
    </w:p>
    <w:p w:rsidR="00666184" w:rsidRPr="00065C1E" w:rsidRDefault="00666184" w:rsidP="00951982">
      <w:pPr>
        <w:widowControl w:val="0"/>
        <w:autoSpaceDE w:val="0"/>
        <w:autoSpaceDN w:val="0"/>
        <w:adjustRightInd w:val="0"/>
        <w:spacing w:after="240"/>
        <w:rPr>
          <w:rFonts w:ascii="Lucida Bright" w:hAnsi="Lucida Bright" w:cs="Arial"/>
          <w:sz w:val="18"/>
          <w:szCs w:val="18"/>
        </w:rPr>
      </w:pPr>
    </w:p>
    <w:p w:rsidR="00666184" w:rsidRPr="00065C1E" w:rsidRDefault="00666184" w:rsidP="00951982">
      <w:pPr>
        <w:widowControl w:val="0"/>
        <w:autoSpaceDE w:val="0"/>
        <w:autoSpaceDN w:val="0"/>
        <w:adjustRightInd w:val="0"/>
        <w:spacing w:after="240"/>
        <w:rPr>
          <w:rFonts w:ascii="Lucida Bright" w:hAnsi="Lucida Bright" w:cs="Arial"/>
          <w:sz w:val="18"/>
          <w:szCs w:val="18"/>
        </w:rPr>
      </w:pPr>
    </w:p>
    <w:p w:rsidR="00666184" w:rsidRPr="00065C1E" w:rsidRDefault="00666184" w:rsidP="00951982">
      <w:pPr>
        <w:widowControl w:val="0"/>
        <w:autoSpaceDE w:val="0"/>
        <w:autoSpaceDN w:val="0"/>
        <w:adjustRightInd w:val="0"/>
        <w:spacing w:after="240"/>
        <w:rPr>
          <w:rFonts w:ascii="Lucida Bright" w:hAnsi="Lucida Bright" w:cs="Arial"/>
          <w:sz w:val="18"/>
          <w:szCs w:val="18"/>
        </w:rPr>
      </w:pPr>
    </w:p>
    <w:p w:rsidR="003C6AC3" w:rsidRDefault="003C6AC3" w:rsidP="00951982">
      <w:pPr>
        <w:widowControl w:val="0"/>
        <w:autoSpaceDE w:val="0"/>
        <w:autoSpaceDN w:val="0"/>
        <w:adjustRightInd w:val="0"/>
        <w:spacing w:after="240"/>
        <w:rPr>
          <w:rFonts w:ascii="Lucida Bright" w:hAnsi="Lucida Bright" w:cs="Arial"/>
          <w:sz w:val="18"/>
          <w:szCs w:val="18"/>
        </w:rPr>
      </w:pPr>
    </w:p>
    <w:p w:rsidR="0065004A" w:rsidRDefault="0065004A" w:rsidP="00951982">
      <w:pPr>
        <w:widowControl w:val="0"/>
        <w:autoSpaceDE w:val="0"/>
        <w:autoSpaceDN w:val="0"/>
        <w:adjustRightInd w:val="0"/>
        <w:spacing w:after="240"/>
        <w:rPr>
          <w:rFonts w:ascii="Lucida Bright" w:hAnsi="Lucida Bright" w:cs="Arial"/>
          <w:b/>
          <w:color w:val="5B9BD5" w:themeColor="accent1"/>
          <w:sz w:val="32"/>
          <w:szCs w:val="32"/>
        </w:rPr>
      </w:pPr>
    </w:p>
    <w:p w:rsidR="00C02013" w:rsidRDefault="00C02013" w:rsidP="00951982">
      <w:pPr>
        <w:widowControl w:val="0"/>
        <w:autoSpaceDE w:val="0"/>
        <w:autoSpaceDN w:val="0"/>
        <w:adjustRightInd w:val="0"/>
        <w:spacing w:after="240"/>
        <w:rPr>
          <w:rFonts w:ascii="Lucida Bright" w:hAnsi="Lucida Bright" w:cs="Arial"/>
          <w:b/>
          <w:color w:val="5B9BD5" w:themeColor="accent1"/>
          <w:sz w:val="32"/>
          <w:szCs w:val="32"/>
        </w:rPr>
      </w:pPr>
    </w:p>
    <w:p w:rsidR="00C02013" w:rsidRDefault="00C02013" w:rsidP="00951982">
      <w:pPr>
        <w:widowControl w:val="0"/>
        <w:autoSpaceDE w:val="0"/>
        <w:autoSpaceDN w:val="0"/>
        <w:adjustRightInd w:val="0"/>
        <w:spacing w:after="240"/>
        <w:rPr>
          <w:rFonts w:ascii="Lucida Bright" w:hAnsi="Lucida Bright" w:cs="Arial"/>
          <w:b/>
          <w:color w:val="5B9BD5" w:themeColor="accent1"/>
          <w:sz w:val="32"/>
          <w:szCs w:val="32"/>
        </w:rPr>
      </w:pPr>
    </w:p>
    <w:p w:rsidR="007E2962" w:rsidRDefault="007E2962" w:rsidP="00951982">
      <w:pPr>
        <w:widowControl w:val="0"/>
        <w:autoSpaceDE w:val="0"/>
        <w:autoSpaceDN w:val="0"/>
        <w:adjustRightInd w:val="0"/>
        <w:spacing w:after="240"/>
        <w:rPr>
          <w:rFonts w:ascii="Lucida Bright" w:hAnsi="Lucida Bright" w:cs="Arial"/>
          <w:b/>
          <w:color w:val="5B9BD5" w:themeColor="accent1"/>
          <w:sz w:val="32"/>
          <w:szCs w:val="32"/>
        </w:rPr>
      </w:pPr>
    </w:p>
    <w:p w:rsidR="007E2962" w:rsidRDefault="007E2962" w:rsidP="00951982">
      <w:pPr>
        <w:widowControl w:val="0"/>
        <w:autoSpaceDE w:val="0"/>
        <w:autoSpaceDN w:val="0"/>
        <w:adjustRightInd w:val="0"/>
        <w:spacing w:after="240"/>
        <w:rPr>
          <w:rFonts w:ascii="Lucida Bright" w:hAnsi="Lucida Bright" w:cs="Arial"/>
          <w:b/>
          <w:color w:val="5B9BD5" w:themeColor="accent1"/>
          <w:sz w:val="32"/>
          <w:szCs w:val="32"/>
        </w:rPr>
      </w:pPr>
    </w:p>
    <w:p w:rsidR="00A42FE6" w:rsidRPr="00065C1E" w:rsidRDefault="00A42FE6" w:rsidP="00951982">
      <w:pPr>
        <w:widowControl w:val="0"/>
        <w:autoSpaceDE w:val="0"/>
        <w:autoSpaceDN w:val="0"/>
        <w:adjustRightInd w:val="0"/>
        <w:spacing w:after="240"/>
        <w:rPr>
          <w:rFonts w:ascii="Lucida Bright" w:hAnsi="Lucida Bright" w:cs="Arial"/>
          <w:b/>
          <w:color w:val="5B9BD5" w:themeColor="accent1"/>
          <w:sz w:val="32"/>
          <w:szCs w:val="32"/>
        </w:rPr>
      </w:pPr>
    </w:p>
    <w:p w:rsidR="008506EA" w:rsidRPr="00065C1E" w:rsidRDefault="003C6AC3" w:rsidP="00951982">
      <w:pPr>
        <w:widowControl w:val="0"/>
        <w:autoSpaceDE w:val="0"/>
        <w:autoSpaceDN w:val="0"/>
        <w:adjustRightInd w:val="0"/>
        <w:spacing w:after="240"/>
        <w:rPr>
          <w:rFonts w:ascii="Lucida Bright" w:hAnsi="Lucida Bright" w:cs="Arial"/>
          <w:b/>
          <w:color w:val="5B9BD5" w:themeColor="accent1"/>
          <w:sz w:val="32"/>
          <w:szCs w:val="32"/>
        </w:rPr>
      </w:pPr>
      <w:r w:rsidRPr="00065C1E">
        <w:rPr>
          <w:rFonts w:ascii="Lucida Bright" w:hAnsi="Lucida Bright" w:cs="Arial"/>
          <w:b/>
          <w:color w:val="5B9BD5" w:themeColor="accent1"/>
          <w:sz w:val="32"/>
          <w:szCs w:val="32"/>
        </w:rPr>
        <w:t>OBRA FINA – AREA 1</w:t>
      </w:r>
    </w:p>
    <w:p w:rsidR="008506EA" w:rsidRPr="00065C1E" w:rsidRDefault="008506EA" w:rsidP="00951982">
      <w:pPr>
        <w:widowControl w:val="0"/>
        <w:autoSpaceDE w:val="0"/>
        <w:autoSpaceDN w:val="0"/>
        <w:adjustRightInd w:val="0"/>
        <w:spacing w:after="240"/>
        <w:rPr>
          <w:rFonts w:ascii="Lucida Bright" w:hAnsi="Lucida Bright" w:cs="Arial"/>
          <w:b/>
          <w:color w:val="5B9BD5" w:themeColor="accent1"/>
          <w:sz w:val="40"/>
          <w:szCs w:val="40"/>
        </w:rPr>
      </w:pPr>
    </w:p>
    <w:p w:rsidR="008506EA" w:rsidRPr="00065C1E" w:rsidRDefault="008506EA" w:rsidP="00951982">
      <w:pPr>
        <w:widowControl w:val="0"/>
        <w:autoSpaceDE w:val="0"/>
        <w:autoSpaceDN w:val="0"/>
        <w:adjustRightInd w:val="0"/>
        <w:spacing w:after="240"/>
        <w:rPr>
          <w:rFonts w:ascii="Lucida Bright" w:hAnsi="Lucida Bright" w:cs="Arial"/>
          <w:b/>
          <w:color w:val="5B9BD5" w:themeColor="accent1"/>
          <w:sz w:val="40"/>
          <w:szCs w:val="40"/>
        </w:rPr>
      </w:pPr>
    </w:p>
    <w:p w:rsidR="008506EA" w:rsidRPr="00065C1E" w:rsidRDefault="008506EA" w:rsidP="00951982">
      <w:pPr>
        <w:widowControl w:val="0"/>
        <w:autoSpaceDE w:val="0"/>
        <w:autoSpaceDN w:val="0"/>
        <w:adjustRightInd w:val="0"/>
        <w:spacing w:after="240"/>
        <w:rPr>
          <w:rFonts w:ascii="Lucida Bright" w:hAnsi="Lucida Bright" w:cs="Arial"/>
          <w:b/>
          <w:color w:val="5B9BD5" w:themeColor="accent1"/>
          <w:sz w:val="40"/>
          <w:szCs w:val="40"/>
        </w:rPr>
      </w:pPr>
    </w:p>
    <w:p w:rsidR="008506EA" w:rsidRPr="00065C1E" w:rsidRDefault="008506EA" w:rsidP="00951982">
      <w:pPr>
        <w:widowControl w:val="0"/>
        <w:autoSpaceDE w:val="0"/>
        <w:autoSpaceDN w:val="0"/>
        <w:adjustRightInd w:val="0"/>
        <w:spacing w:after="240"/>
        <w:rPr>
          <w:rFonts w:ascii="Lucida Bright" w:hAnsi="Lucida Bright" w:cs="Arial"/>
          <w:b/>
          <w:color w:val="5B9BD5" w:themeColor="accent1"/>
          <w:sz w:val="40"/>
          <w:szCs w:val="40"/>
        </w:rPr>
      </w:pPr>
    </w:p>
    <w:p w:rsidR="00A9073D" w:rsidRDefault="00A9073D" w:rsidP="00E92C26">
      <w:pPr>
        <w:spacing w:after="0"/>
        <w:rPr>
          <w:rFonts w:ascii="Lucida Bright" w:hAnsi="Lucida Bright" w:cs="Arial"/>
          <w:b/>
          <w:color w:val="5B9BD5" w:themeColor="accent1"/>
          <w:sz w:val="40"/>
          <w:szCs w:val="40"/>
        </w:rPr>
      </w:pPr>
    </w:p>
    <w:p w:rsidR="007E2962" w:rsidRDefault="007E2962" w:rsidP="00E92C26">
      <w:pPr>
        <w:spacing w:after="0"/>
        <w:rPr>
          <w:rFonts w:ascii="Lucida Bright" w:hAnsi="Lucida Bright" w:cs="Arial"/>
          <w:b/>
          <w:color w:val="5B9BD5" w:themeColor="accent1"/>
          <w:sz w:val="40"/>
          <w:szCs w:val="40"/>
        </w:rPr>
      </w:pPr>
    </w:p>
    <w:p w:rsidR="00C02013" w:rsidRPr="00065C1E" w:rsidRDefault="00C02013" w:rsidP="00E92C26">
      <w:pPr>
        <w:spacing w:after="0"/>
        <w:rPr>
          <w:rFonts w:ascii="Lucida Bright" w:hAnsi="Lucida Bright" w:cs="Arial"/>
          <w:sz w:val="18"/>
          <w:szCs w:val="18"/>
        </w:rPr>
      </w:pPr>
    </w:p>
    <w:p w:rsidR="00BF4569" w:rsidRPr="00065C1E" w:rsidRDefault="00BF4569" w:rsidP="00E92C26">
      <w:pPr>
        <w:pStyle w:val="Prrafodelista"/>
        <w:numPr>
          <w:ilvl w:val="0"/>
          <w:numId w:val="41"/>
        </w:numPr>
        <w:rPr>
          <w:rFonts w:ascii="Lucida Bright" w:hAnsi="Lucida Bright" w:cs="Arial"/>
          <w:sz w:val="18"/>
          <w:szCs w:val="18"/>
        </w:rPr>
      </w:pPr>
      <w:r w:rsidRPr="00065C1E">
        <w:rPr>
          <w:rFonts w:ascii="Lucida Bright" w:hAnsi="Lucida Bright" w:cs="Arial"/>
          <w:b/>
          <w:bCs/>
          <w:sz w:val="18"/>
          <w:szCs w:val="18"/>
        </w:rPr>
        <w:t>REVOQUE EXTERIOR DE CEMENTO INC. FILOS</w:t>
      </w:r>
    </w:p>
    <w:p w:rsidR="00DB49BB" w:rsidRPr="00065C1E" w:rsidRDefault="0079689D" w:rsidP="00BF4569">
      <w:pPr>
        <w:rPr>
          <w:rFonts w:ascii="Lucida Bright" w:hAnsi="Lucida Bright" w:cs="Arial"/>
          <w:b/>
          <w:bCs/>
          <w:sz w:val="18"/>
          <w:szCs w:val="18"/>
        </w:rPr>
      </w:pPr>
      <w:r w:rsidRPr="00065C1E">
        <w:rPr>
          <w:rFonts w:ascii="Lucida Bright" w:hAnsi="Lucida Bright"/>
          <w:noProof/>
          <w:lang w:val="es-BO" w:eastAsia="es-BO"/>
        </w:rPr>
        <mc:AlternateContent>
          <mc:Choice Requires="wps">
            <w:drawing>
              <wp:anchor distT="0" distB="0" distL="114300" distR="114300" simplePos="0" relativeHeight="251677696" behindDoc="0" locked="0" layoutInCell="1" allowOverlap="1" wp14:anchorId="291DBC58" wp14:editId="74CF53DB">
                <wp:simplePos x="0" y="0"/>
                <wp:positionH relativeFrom="margin">
                  <wp:align>left</wp:align>
                </wp:positionH>
                <wp:positionV relativeFrom="paragraph">
                  <wp:posOffset>9525</wp:posOffset>
                </wp:positionV>
                <wp:extent cx="5688419" cy="219075"/>
                <wp:effectExtent l="0" t="0" r="26670" b="28575"/>
                <wp:wrapNone/>
                <wp:docPr id="27" name="Rectángulo 27"/>
                <wp:cNvGraphicFramePr/>
                <a:graphic xmlns:a="http://schemas.openxmlformats.org/drawingml/2006/main">
                  <a:graphicData uri="http://schemas.microsoft.com/office/word/2010/wordprocessingShape">
                    <wps:wsp>
                      <wps:cNvSpPr/>
                      <wps:spPr>
                        <a:xfrm>
                          <a:off x="0" y="0"/>
                          <a:ext cx="5688419" cy="219075"/>
                        </a:xfrm>
                        <a:prstGeom prst="rect">
                          <a:avLst/>
                        </a:prstGeom>
                      </wps:spPr>
                      <wps:style>
                        <a:lnRef idx="2">
                          <a:schemeClr val="dk1"/>
                        </a:lnRef>
                        <a:fillRef idx="1">
                          <a:schemeClr val="lt1"/>
                        </a:fillRef>
                        <a:effectRef idx="0">
                          <a:schemeClr val="dk1"/>
                        </a:effectRef>
                        <a:fontRef idx="minor">
                          <a:schemeClr val="dk1"/>
                        </a:fontRef>
                      </wps:style>
                      <wps:txbx>
                        <w:txbxContent>
                          <w:p w:rsidR="008619CC" w:rsidRPr="000E06AE" w:rsidRDefault="008619CC" w:rsidP="00BF4569">
                            <w:pPr>
                              <w:rPr>
                                <w:rFonts w:ascii="Lucida Bright" w:hAnsi="Lucida Bright"/>
                                <w:sz w:val="16"/>
                                <w:szCs w:val="16"/>
                              </w:rPr>
                            </w:pPr>
                            <w:r w:rsidRPr="000E06AE">
                              <w:rPr>
                                <w:rFonts w:ascii="Lucida Bright" w:hAnsi="Lucida Bright"/>
                                <w:sz w:val="16"/>
                                <w:szCs w:val="16"/>
                              </w:rPr>
                              <w:t xml:space="preserve">UNIDAD: </w:t>
                            </w:r>
                            <w:r w:rsidRPr="000E06AE">
                              <w:rPr>
                                <w:rFonts w:ascii="Lucida Bright" w:hAnsi="Lucida Bright"/>
                                <w:b/>
                                <w:sz w:val="16"/>
                                <w:szCs w:val="16"/>
                              </w:rPr>
                              <w:t>M2</w:t>
                            </w:r>
                          </w:p>
                          <w:p w:rsidR="008619CC" w:rsidRDefault="008619CC" w:rsidP="00BF456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1DBC58" id="Rectángulo 27" o:spid="_x0000_s1037" style="position:absolute;margin-left:0;margin-top:.75pt;width:447.9pt;height:17.25pt;z-index:2516776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" fillcolor="white [3201]" strokecolor="black [3200]" strokeweight="1pt">
                <v:textbox>
                  <w:txbxContent>
                    <w:p w:rsidR="008619CC" w:rsidRPr="000E06AE" w:rsidRDefault="008619CC" w:rsidP="00BF4569">
                      <w:pPr>
                        <w:rPr>
                          <w:rFonts w:ascii="Lucida Bright" w:hAnsi="Lucida Bright"/>
                          <w:sz w:val="16"/>
                          <w:szCs w:val="16"/>
                        </w:rPr>
                      </w:pPr>
                      <w:r w:rsidRPr="000E06AE">
                        <w:rPr>
                          <w:rFonts w:ascii="Lucida Bright" w:hAnsi="Lucida Bright"/>
                          <w:sz w:val="16"/>
                          <w:szCs w:val="16"/>
                        </w:rPr>
                        <w:t xml:space="preserve">UNIDAD: </w:t>
                      </w:r>
                      <w:r w:rsidRPr="000E06AE">
                        <w:rPr>
                          <w:rFonts w:ascii="Lucida Bright" w:hAnsi="Lucida Bright"/>
                          <w:b/>
                          <w:sz w:val="16"/>
                          <w:szCs w:val="16"/>
                        </w:rPr>
                        <w:t>M2</w:t>
                      </w:r>
                    </w:p>
                    <w:p w:rsidR="008619CC" w:rsidRDefault="008619CC" w:rsidP="00BF4569"/>
                  </w:txbxContent>
                </v:textbox>
                <w10:wrap anchorx="margin"/>
              </v:rect>
            </w:pict>
          </mc:Fallback>
        </mc:AlternateContent>
      </w:r>
    </w:p>
    <w:p w:rsidR="003C6AC3" w:rsidRPr="00065C1E" w:rsidRDefault="003C6AC3" w:rsidP="003C6AC3">
      <w:pPr>
        <w:pStyle w:val="Prrafodelista"/>
        <w:spacing w:after="240"/>
        <w:ind w:left="792"/>
        <w:rPr>
          <w:rFonts w:ascii="Lucida Bright" w:hAnsi="Lucida Bright" w:cs="Arial"/>
          <w:sz w:val="18"/>
          <w:szCs w:val="18"/>
        </w:rPr>
      </w:pPr>
    </w:p>
    <w:p w:rsidR="00BF4569" w:rsidRPr="00065C1E" w:rsidRDefault="00BF4569" w:rsidP="00A9073D">
      <w:pPr>
        <w:pStyle w:val="Prrafodelista"/>
        <w:numPr>
          <w:ilvl w:val="1"/>
          <w:numId w:val="41"/>
        </w:numPr>
        <w:rPr>
          <w:rFonts w:ascii="Lucida Bright" w:hAnsi="Lucida Bright" w:cs="Arial"/>
          <w:sz w:val="18"/>
          <w:szCs w:val="18"/>
        </w:rPr>
      </w:pPr>
      <w:r w:rsidRPr="00065C1E">
        <w:rPr>
          <w:rFonts w:ascii="Lucida Bright" w:hAnsi="Lucida Bright" w:cs="Arial"/>
          <w:b/>
          <w:bCs/>
          <w:sz w:val="18"/>
          <w:szCs w:val="18"/>
        </w:rPr>
        <w:t>DESCRIPCIÓN</w:t>
      </w:r>
    </w:p>
    <w:p w:rsidR="00BF4569" w:rsidRDefault="00BF4569" w:rsidP="00A9073D">
      <w:pPr>
        <w:spacing w:after="0"/>
        <w:jc w:val="both"/>
        <w:rPr>
          <w:rFonts w:ascii="Lucida Bright" w:hAnsi="Lucida Bright" w:cs="Arial"/>
          <w:sz w:val="18"/>
          <w:szCs w:val="18"/>
        </w:rPr>
      </w:pPr>
      <w:r w:rsidRPr="00065C1E">
        <w:rPr>
          <w:rFonts w:ascii="Lucida Bright" w:hAnsi="Lucida Bright" w:cs="Arial"/>
          <w:sz w:val="18"/>
          <w:szCs w:val="18"/>
        </w:rPr>
        <w:t xml:space="preserve">Este ítem se refiere al recubrimiento y/o acabado de las superficies de muros de ladrillo, </w:t>
      </w:r>
      <w:r w:rsidR="00C65FED" w:rsidRPr="00065C1E">
        <w:rPr>
          <w:rFonts w:ascii="Lucida Bright" w:hAnsi="Lucida Bright" w:cs="Arial"/>
          <w:sz w:val="18"/>
          <w:szCs w:val="18"/>
        </w:rPr>
        <w:t xml:space="preserve">pared exterior </w:t>
      </w:r>
      <w:r w:rsidRPr="00065C1E">
        <w:rPr>
          <w:rFonts w:ascii="Lucida Bright" w:hAnsi="Lucida Bright" w:cs="Arial"/>
          <w:sz w:val="18"/>
          <w:szCs w:val="18"/>
        </w:rPr>
        <w:t>que requier</w:t>
      </w:r>
      <w:r w:rsidR="00C65FED" w:rsidRPr="00065C1E">
        <w:rPr>
          <w:rFonts w:ascii="Lucida Bright" w:hAnsi="Lucida Bright" w:cs="Arial"/>
          <w:sz w:val="18"/>
          <w:szCs w:val="18"/>
        </w:rPr>
        <w:t>e el</w:t>
      </w:r>
      <w:r w:rsidRPr="00065C1E">
        <w:rPr>
          <w:rFonts w:ascii="Lucida Bright" w:hAnsi="Lucida Bright" w:cs="Arial"/>
          <w:sz w:val="18"/>
          <w:szCs w:val="18"/>
        </w:rPr>
        <w:t xml:space="preserve"> tratamiento de impermeabilidad, de acuerdo al formulario de presentación de propuestas y/o instrucciones </w:t>
      </w:r>
      <w:r w:rsidR="0079689D" w:rsidRPr="00065C1E">
        <w:rPr>
          <w:rFonts w:ascii="Lucida Bright" w:hAnsi="Lucida Bright" w:cs="Arial"/>
          <w:sz w:val="18"/>
          <w:szCs w:val="18"/>
        </w:rPr>
        <w:t>del Fiscal</w:t>
      </w:r>
      <w:r w:rsidRPr="00065C1E">
        <w:rPr>
          <w:rFonts w:ascii="Lucida Bright" w:hAnsi="Lucida Bright" w:cs="Arial"/>
          <w:sz w:val="18"/>
          <w:szCs w:val="18"/>
        </w:rPr>
        <w:t xml:space="preserve"> de </w:t>
      </w:r>
      <w:r w:rsidR="00320B4E" w:rsidRPr="00065C1E">
        <w:rPr>
          <w:rFonts w:ascii="Lucida Bright" w:hAnsi="Lucida Bright" w:cs="Arial"/>
          <w:sz w:val="18"/>
          <w:szCs w:val="18"/>
        </w:rPr>
        <w:t>Obra</w:t>
      </w:r>
      <w:r w:rsidRPr="00065C1E">
        <w:rPr>
          <w:rFonts w:ascii="Lucida Bright" w:hAnsi="Lucida Bright" w:cs="Arial"/>
          <w:sz w:val="18"/>
          <w:szCs w:val="18"/>
        </w:rPr>
        <w:t>.</w:t>
      </w:r>
    </w:p>
    <w:p w:rsidR="00A9073D" w:rsidRPr="00065C1E" w:rsidRDefault="00A9073D" w:rsidP="00A9073D">
      <w:pPr>
        <w:spacing w:after="0"/>
        <w:jc w:val="both"/>
        <w:rPr>
          <w:rFonts w:ascii="Lucida Bright" w:hAnsi="Lucida Bright" w:cs="Arial"/>
          <w:sz w:val="18"/>
          <w:szCs w:val="18"/>
        </w:rPr>
      </w:pPr>
    </w:p>
    <w:p w:rsidR="00BF4569" w:rsidRPr="00065C1E" w:rsidRDefault="00BF4569" w:rsidP="00A9073D">
      <w:pPr>
        <w:pStyle w:val="Prrafodelista"/>
        <w:numPr>
          <w:ilvl w:val="1"/>
          <w:numId w:val="41"/>
        </w:numPr>
        <w:rPr>
          <w:rFonts w:ascii="Lucida Bright" w:hAnsi="Lucida Bright" w:cs="Arial"/>
          <w:sz w:val="18"/>
          <w:szCs w:val="18"/>
        </w:rPr>
      </w:pPr>
      <w:r w:rsidRPr="00065C1E">
        <w:rPr>
          <w:rFonts w:ascii="Lucida Bright" w:hAnsi="Lucida Bright" w:cs="Arial"/>
          <w:b/>
          <w:bCs/>
          <w:sz w:val="18"/>
          <w:szCs w:val="18"/>
        </w:rPr>
        <w:t>MATERIALES HERRAMIENTAS Y EQUIPO</w:t>
      </w:r>
    </w:p>
    <w:p w:rsidR="00BF4569" w:rsidRPr="00065C1E" w:rsidRDefault="00BF4569" w:rsidP="00A9073D">
      <w:pPr>
        <w:spacing w:after="0"/>
        <w:jc w:val="both"/>
        <w:rPr>
          <w:rFonts w:ascii="Lucida Bright" w:hAnsi="Lucida Bright" w:cs="Arial"/>
          <w:sz w:val="18"/>
          <w:szCs w:val="18"/>
        </w:rPr>
      </w:pPr>
      <w:r w:rsidRPr="00065C1E">
        <w:rPr>
          <w:rFonts w:ascii="Lucida Bright" w:hAnsi="Lucida Bright" w:cs="Arial"/>
          <w:sz w:val="18"/>
          <w:szCs w:val="18"/>
        </w:rPr>
        <w:t xml:space="preserve">El mortero de cemento y arena fina a utilizarse será en la proporción 1: 3 (cemento y arena), salvo indicación contraria señalada en el formulario de presentación de propuestas y/o </w:t>
      </w:r>
      <w:r w:rsidR="0079689D" w:rsidRPr="00065C1E">
        <w:rPr>
          <w:rFonts w:ascii="Lucida Bright" w:hAnsi="Lucida Bright" w:cs="Arial"/>
          <w:sz w:val="18"/>
          <w:szCs w:val="18"/>
        </w:rPr>
        <w:t>en los</w:t>
      </w:r>
      <w:r w:rsidRPr="00065C1E">
        <w:rPr>
          <w:rFonts w:ascii="Lucida Bright" w:hAnsi="Lucida Bright" w:cs="Arial"/>
          <w:sz w:val="18"/>
          <w:szCs w:val="18"/>
        </w:rPr>
        <w:t xml:space="preserve"> planos, o por orden justificada del fiscal.</w:t>
      </w:r>
    </w:p>
    <w:p w:rsidR="00BF4569" w:rsidRPr="00065C1E" w:rsidRDefault="00BF4569" w:rsidP="0079689D">
      <w:pPr>
        <w:jc w:val="both"/>
        <w:rPr>
          <w:rFonts w:ascii="Lucida Bright" w:hAnsi="Lucida Bright" w:cs="Arial"/>
          <w:sz w:val="18"/>
          <w:szCs w:val="18"/>
        </w:rPr>
      </w:pPr>
      <w:r w:rsidRPr="00065C1E">
        <w:rPr>
          <w:rFonts w:ascii="Lucida Bright" w:hAnsi="Lucida Bright" w:cs="Arial"/>
          <w:sz w:val="18"/>
          <w:szCs w:val="18"/>
        </w:rPr>
        <w:t>El cemento será del tipo portland, fresco y de calidad aprobada y certificada.</w:t>
      </w:r>
    </w:p>
    <w:p w:rsidR="00BF4569" w:rsidRPr="00065C1E" w:rsidRDefault="00BF4569" w:rsidP="0079689D">
      <w:pPr>
        <w:jc w:val="both"/>
        <w:rPr>
          <w:rFonts w:ascii="Lucida Bright" w:hAnsi="Lucida Bright" w:cs="Arial"/>
          <w:sz w:val="18"/>
          <w:szCs w:val="18"/>
        </w:rPr>
      </w:pPr>
      <w:r w:rsidRPr="00065C1E">
        <w:rPr>
          <w:rFonts w:ascii="Lucida Bright" w:hAnsi="Lucida Bright" w:cs="Arial"/>
          <w:sz w:val="18"/>
          <w:szCs w:val="18"/>
        </w:rPr>
        <w:t>El agua deberá ser limpia, no permitiéndose el Empleo de aguas estancadas provenientes de pequeñas lagunas o aquéllas que provengan de alcantarillas, pantanos o ciénagas</w:t>
      </w:r>
    </w:p>
    <w:p w:rsidR="00BF4569" w:rsidRPr="00065C1E" w:rsidRDefault="00BF4569" w:rsidP="0079689D">
      <w:pPr>
        <w:jc w:val="both"/>
        <w:rPr>
          <w:rFonts w:ascii="Lucida Bright" w:hAnsi="Lucida Bright" w:cs="Arial"/>
          <w:sz w:val="18"/>
          <w:szCs w:val="18"/>
        </w:rPr>
      </w:pPr>
      <w:r w:rsidRPr="00065C1E">
        <w:rPr>
          <w:rFonts w:ascii="Lucida Bright" w:hAnsi="Lucida Bright" w:cs="Arial"/>
          <w:sz w:val="18"/>
          <w:szCs w:val="18"/>
        </w:rPr>
        <w:t>En general los agregados deberán estar limpios y exentos de materiales tales como arcillas, barro adherido, escorias, cartón, yeso, pedazos de madera o materias orgánicas.</w:t>
      </w:r>
    </w:p>
    <w:p w:rsidR="00BF4569" w:rsidRPr="00065C1E" w:rsidRDefault="00BF4569" w:rsidP="0079689D">
      <w:pPr>
        <w:jc w:val="both"/>
        <w:rPr>
          <w:rFonts w:ascii="Lucida Bright" w:hAnsi="Lucida Bright" w:cs="Arial"/>
          <w:sz w:val="18"/>
          <w:szCs w:val="18"/>
        </w:rPr>
      </w:pPr>
      <w:r w:rsidRPr="00065C1E">
        <w:rPr>
          <w:rFonts w:ascii="Lucida Bright" w:hAnsi="Lucida Bright" w:cs="Arial"/>
          <w:sz w:val="18"/>
          <w:szCs w:val="18"/>
        </w:rPr>
        <w:t>El Contratista deberá lavar los agregados a su costo, a objeto de cumplir con las condiciones anteriores.</w:t>
      </w:r>
    </w:p>
    <w:p w:rsidR="00BF4569" w:rsidRPr="00065C1E" w:rsidRDefault="00F80FE6" w:rsidP="00A9073D">
      <w:pPr>
        <w:pStyle w:val="Prrafodelista"/>
        <w:numPr>
          <w:ilvl w:val="1"/>
          <w:numId w:val="41"/>
        </w:numPr>
        <w:rPr>
          <w:rFonts w:ascii="Lucida Bright" w:hAnsi="Lucida Bright" w:cs="Arial"/>
          <w:sz w:val="18"/>
          <w:szCs w:val="18"/>
        </w:rPr>
      </w:pPr>
      <w:r>
        <w:rPr>
          <w:rFonts w:ascii="Lucida Bright" w:hAnsi="Lucida Bright" w:cs="Arial"/>
          <w:b/>
          <w:bCs/>
          <w:sz w:val="18"/>
          <w:szCs w:val="18"/>
        </w:rPr>
        <w:t xml:space="preserve">FORMA DE </w:t>
      </w:r>
      <w:r w:rsidR="00BF4569" w:rsidRPr="00065C1E">
        <w:rPr>
          <w:rFonts w:ascii="Lucida Bright" w:hAnsi="Lucida Bright" w:cs="Arial"/>
          <w:b/>
          <w:bCs/>
          <w:sz w:val="18"/>
          <w:szCs w:val="18"/>
        </w:rPr>
        <w:t>EJECUCIÓN</w:t>
      </w:r>
    </w:p>
    <w:p w:rsidR="00BF4569" w:rsidRPr="00065C1E" w:rsidRDefault="00BF4569" w:rsidP="00A9073D">
      <w:pPr>
        <w:widowControl w:val="0"/>
        <w:overflowPunct w:val="0"/>
        <w:autoSpaceDE w:val="0"/>
        <w:autoSpaceDN w:val="0"/>
        <w:adjustRightInd w:val="0"/>
        <w:spacing w:after="0"/>
        <w:jc w:val="both"/>
        <w:rPr>
          <w:rFonts w:ascii="Lucida Bright" w:hAnsi="Lucida Bright" w:cs="Arial"/>
          <w:sz w:val="18"/>
          <w:szCs w:val="18"/>
        </w:rPr>
      </w:pPr>
      <w:r w:rsidRPr="00065C1E">
        <w:rPr>
          <w:rFonts w:ascii="Lucida Bright" w:hAnsi="Lucida Bright" w:cs="Arial"/>
          <w:sz w:val="18"/>
          <w:szCs w:val="18"/>
        </w:rPr>
        <w:t>Antes de proceder a la ejecución de los revoques y pulidos, el Contratista deberá someter a la aprobación del Fiscal, un mínimo de dos muestras por cada tipo de acabado. Cada muestra tendrá 1.00 x 1.00 m de área.</w:t>
      </w:r>
    </w:p>
    <w:p w:rsidR="00BF4569" w:rsidRPr="00065C1E" w:rsidRDefault="00BF4569" w:rsidP="00BF4569">
      <w:pPr>
        <w:widowControl w:val="0"/>
        <w:autoSpaceDE w:val="0"/>
        <w:autoSpaceDN w:val="0"/>
        <w:adjustRightInd w:val="0"/>
        <w:jc w:val="both"/>
        <w:rPr>
          <w:rFonts w:ascii="Lucida Bright" w:hAnsi="Lucida Bright" w:cs="Arial"/>
          <w:sz w:val="18"/>
          <w:szCs w:val="18"/>
        </w:rPr>
      </w:pPr>
      <w:r w:rsidRPr="00065C1E">
        <w:rPr>
          <w:rFonts w:ascii="Lucida Bright" w:hAnsi="Lucida Bright" w:cs="Arial"/>
          <w:sz w:val="18"/>
          <w:szCs w:val="18"/>
        </w:rPr>
        <w:t>Cada muestra deberá identificare mediante una etiqueta adjunta a la misma.</w:t>
      </w:r>
    </w:p>
    <w:p w:rsidR="00BF4569" w:rsidRPr="00065C1E" w:rsidRDefault="00BF4569" w:rsidP="00BF4569">
      <w:pPr>
        <w:widowControl w:val="0"/>
        <w:overflowPunct w:val="0"/>
        <w:autoSpaceDE w:val="0"/>
        <w:autoSpaceDN w:val="0"/>
        <w:adjustRightInd w:val="0"/>
        <w:ind w:right="80"/>
        <w:jc w:val="both"/>
        <w:rPr>
          <w:rFonts w:ascii="Lucida Bright" w:hAnsi="Lucida Bright" w:cs="Arial"/>
          <w:sz w:val="18"/>
          <w:szCs w:val="18"/>
        </w:rPr>
      </w:pPr>
      <w:r w:rsidRPr="00065C1E">
        <w:rPr>
          <w:rFonts w:ascii="Lucida Bright" w:hAnsi="Lucida Bright" w:cs="Arial"/>
          <w:sz w:val="18"/>
          <w:szCs w:val="18"/>
        </w:rPr>
        <w:t>Si una o varias muestras son rechazadas por el Fiscal, las mismas deberán reemplazarse tan pronto como sea posible, identificándose la nueva muestra como "Muestra repetida".</w:t>
      </w:r>
    </w:p>
    <w:p w:rsidR="00BF4569" w:rsidRPr="00065C1E" w:rsidRDefault="00BF4569" w:rsidP="00BF4569">
      <w:pPr>
        <w:widowControl w:val="0"/>
        <w:tabs>
          <w:tab w:val="left" w:pos="700"/>
        </w:tabs>
        <w:autoSpaceDE w:val="0"/>
        <w:autoSpaceDN w:val="0"/>
        <w:adjustRightInd w:val="0"/>
        <w:jc w:val="both"/>
        <w:rPr>
          <w:rFonts w:ascii="Lucida Bright" w:hAnsi="Lucida Bright" w:cs="Arial"/>
          <w:sz w:val="18"/>
          <w:szCs w:val="18"/>
          <w:u w:val="single"/>
        </w:rPr>
      </w:pPr>
      <w:r w:rsidRPr="00065C1E">
        <w:rPr>
          <w:rFonts w:ascii="Lucida Bright" w:hAnsi="Lucida Bright" w:cs="Arial"/>
          <w:bCs/>
          <w:sz w:val="18"/>
          <w:szCs w:val="18"/>
          <w:u w:val="single"/>
        </w:rPr>
        <w:t>Protección y cura del revoque</w:t>
      </w:r>
    </w:p>
    <w:p w:rsidR="00BF4569" w:rsidRPr="00065C1E" w:rsidRDefault="00BF4569" w:rsidP="00BF4569">
      <w:pPr>
        <w:widowControl w:val="0"/>
        <w:overflowPunct w:val="0"/>
        <w:autoSpaceDE w:val="0"/>
        <w:autoSpaceDN w:val="0"/>
        <w:adjustRightInd w:val="0"/>
        <w:ind w:right="120"/>
        <w:jc w:val="both"/>
        <w:rPr>
          <w:rFonts w:ascii="Lucida Bright" w:hAnsi="Lucida Bright" w:cs="Arial"/>
          <w:sz w:val="18"/>
          <w:szCs w:val="18"/>
        </w:rPr>
      </w:pPr>
      <w:r w:rsidRPr="00065C1E">
        <w:rPr>
          <w:rFonts w:ascii="Lucida Bright" w:hAnsi="Lucida Bright" w:cs="Arial"/>
          <w:sz w:val="18"/>
          <w:szCs w:val="18"/>
        </w:rPr>
        <w:t>Todas las superficies y sus distintos acabados y especialmente las aristas y cantos vivos, deberán protegerse con esquineros de aluminio galvanizado empotrado en el yeso.</w:t>
      </w:r>
    </w:p>
    <w:p w:rsidR="00BF4569" w:rsidRPr="00065C1E" w:rsidRDefault="00BF4569" w:rsidP="00BF4569">
      <w:pPr>
        <w:widowControl w:val="0"/>
        <w:overflowPunct w:val="0"/>
        <w:autoSpaceDE w:val="0"/>
        <w:autoSpaceDN w:val="0"/>
        <w:adjustRightInd w:val="0"/>
        <w:ind w:right="20"/>
        <w:jc w:val="both"/>
        <w:rPr>
          <w:rFonts w:ascii="Lucida Bright" w:hAnsi="Lucida Bright" w:cs="Arial"/>
          <w:sz w:val="18"/>
          <w:szCs w:val="18"/>
        </w:rPr>
      </w:pPr>
      <w:r w:rsidRPr="00065C1E">
        <w:rPr>
          <w:rFonts w:ascii="Lucida Bright" w:hAnsi="Lucida Bright" w:cs="Arial"/>
          <w:sz w:val="18"/>
          <w:szCs w:val="18"/>
        </w:rPr>
        <w:t>Durante el proceso de la construcción debe evitar golpes, raspones o cualquier otra imperfección; el Contratista estará obligado a efectuar las reparaciones del caso, poniendo especial cuidado cuando se trate de pulidos y confiteados.</w:t>
      </w:r>
    </w:p>
    <w:p w:rsidR="00BF4569" w:rsidRPr="00065C1E" w:rsidRDefault="00BF4569" w:rsidP="00BF4569">
      <w:pPr>
        <w:widowControl w:val="0"/>
        <w:overflowPunct w:val="0"/>
        <w:autoSpaceDE w:val="0"/>
        <w:autoSpaceDN w:val="0"/>
        <w:adjustRightInd w:val="0"/>
        <w:ind w:right="60"/>
        <w:jc w:val="both"/>
        <w:rPr>
          <w:rFonts w:ascii="Lucida Bright" w:hAnsi="Lucida Bright" w:cs="Arial"/>
          <w:sz w:val="18"/>
          <w:szCs w:val="18"/>
        </w:rPr>
      </w:pPr>
      <w:r w:rsidRPr="00065C1E">
        <w:rPr>
          <w:rFonts w:ascii="Lucida Bright" w:hAnsi="Lucida Bright" w:cs="Arial"/>
          <w:sz w:val="18"/>
          <w:szCs w:val="18"/>
        </w:rPr>
        <w:t>El revoque deberá protegerse contra secamiento muy rápido y contra los efectos del sol y el viento, hasta que haya fraguado lo suficiente para permitir rociarlo con agua.</w:t>
      </w:r>
    </w:p>
    <w:p w:rsidR="00BF4569" w:rsidRPr="00065C1E" w:rsidRDefault="00BF4569" w:rsidP="00BF4569">
      <w:pPr>
        <w:widowControl w:val="0"/>
        <w:autoSpaceDE w:val="0"/>
        <w:autoSpaceDN w:val="0"/>
        <w:adjustRightInd w:val="0"/>
        <w:jc w:val="both"/>
        <w:rPr>
          <w:rFonts w:ascii="Lucida Bright" w:hAnsi="Lucida Bright" w:cs="Arial"/>
          <w:sz w:val="18"/>
          <w:szCs w:val="18"/>
        </w:rPr>
      </w:pPr>
      <w:r w:rsidRPr="00065C1E">
        <w:rPr>
          <w:rFonts w:ascii="Lucida Bright" w:hAnsi="Lucida Bright" w:cs="Arial"/>
          <w:sz w:val="18"/>
          <w:szCs w:val="18"/>
        </w:rPr>
        <w:t xml:space="preserve">Las superficies </w:t>
      </w:r>
      <w:r w:rsidR="00DB49BB" w:rsidRPr="00065C1E">
        <w:rPr>
          <w:rFonts w:ascii="Lucida Bright" w:hAnsi="Lucida Bright" w:cs="Arial"/>
          <w:sz w:val="18"/>
          <w:szCs w:val="18"/>
        </w:rPr>
        <w:t>revocadas deberán</w:t>
      </w:r>
      <w:r w:rsidRPr="00065C1E">
        <w:rPr>
          <w:rFonts w:ascii="Lucida Bright" w:hAnsi="Lucida Bright" w:cs="Arial"/>
          <w:sz w:val="18"/>
          <w:szCs w:val="18"/>
        </w:rPr>
        <w:t xml:space="preserve"> ser rociadas </w:t>
      </w:r>
      <w:r w:rsidR="00DB49BB" w:rsidRPr="00065C1E">
        <w:rPr>
          <w:rFonts w:ascii="Lucida Bright" w:hAnsi="Lucida Bright" w:cs="Arial"/>
          <w:sz w:val="18"/>
          <w:szCs w:val="18"/>
        </w:rPr>
        <w:t>con agua</w:t>
      </w:r>
      <w:r w:rsidRPr="00065C1E">
        <w:rPr>
          <w:rFonts w:ascii="Lucida Bright" w:hAnsi="Lucida Bright" w:cs="Arial"/>
          <w:sz w:val="18"/>
          <w:szCs w:val="18"/>
        </w:rPr>
        <w:t xml:space="preserve"> por lo menos durante 3 días.</w:t>
      </w:r>
    </w:p>
    <w:p w:rsidR="00BF4569" w:rsidRPr="00065C1E" w:rsidRDefault="00BF4569" w:rsidP="00BF4569">
      <w:pPr>
        <w:widowControl w:val="0"/>
        <w:tabs>
          <w:tab w:val="left" w:pos="700"/>
        </w:tabs>
        <w:autoSpaceDE w:val="0"/>
        <w:autoSpaceDN w:val="0"/>
        <w:adjustRightInd w:val="0"/>
        <w:jc w:val="both"/>
        <w:rPr>
          <w:rFonts w:ascii="Lucida Bright" w:hAnsi="Lucida Bright" w:cs="Arial"/>
          <w:sz w:val="18"/>
          <w:szCs w:val="18"/>
          <w:u w:val="single"/>
        </w:rPr>
      </w:pPr>
      <w:r w:rsidRPr="00065C1E">
        <w:rPr>
          <w:rFonts w:ascii="Lucida Bright" w:hAnsi="Lucida Bright" w:cs="Arial"/>
          <w:bCs/>
          <w:sz w:val="18"/>
          <w:szCs w:val="18"/>
          <w:u w:val="single"/>
        </w:rPr>
        <w:t>Limpieza</w:t>
      </w:r>
    </w:p>
    <w:p w:rsidR="00BF4569" w:rsidRPr="00065C1E" w:rsidRDefault="00BF4569" w:rsidP="00BF4569">
      <w:pPr>
        <w:widowControl w:val="0"/>
        <w:overflowPunct w:val="0"/>
        <w:autoSpaceDE w:val="0"/>
        <w:autoSpaceDN w:val="0"/>
        <w:adjustRightInd w:val="0"/>
        <w:ind w:right="100"/>
        <w:jc w:val="both"/>
        <w:rPr>
          <w:rFonts w:ascii="Lucida Bright" w:hAnsi="Lucida Bright" w:cs="Arial"/>
          <w:sz w:val="18"/>
          <w:szCs w:val="18"/>
        </w:rPr>
      </w:pPr>
      <w:r w:rsidRPr="00065C1E">
        <w:rPr>
          <w:rFonts w:ascii="Lucida Bright" w:hAnsi="Lucida Bright" w:cs="Arial"/>
          <w:sz w:val="18"/>
          <w:szCs w:val="18"/>
        </w:rPr>
        <w:t>Terminado el trabajo motivado por esta</w:t>
      </w:r>
      <w:r w:rsidR="00DB49BB" w:rsidRPr="00065C1E">
        <w:rPr>
          <w:rFonts w:ascii="Lucida Bright" w:hAnsi="Lucida Bright" w:cs="Arial"/>
          <w:sz w:val="18"/>
          <w:szCs w:val="18"/>
        </w:rPr>
        <w:t xml:space="preserve"> Sección, todo sucio, basura o desperdicios</w:t>
      </w:r>
      <w:r w:rsidRPr="00065C1E">
        <w:rPr>
          <w:rFonts w:ascii="Lucida Bright" w:hAnsi="Lucida Bright" w:cs="Arial"/>
          <w:sz w:val="18"/>
          <w:szCs w:val="18"/>
        </w:rPr>
        <w:t xml:space="preserve"> de material, deberán retirarse del sitio de trabajo.</w:t>
      </w:r>
    </w:p>
    <w:p w:rsidR="00BF4569" w:rsidRPr="00065C1E" w:rsidRDefault="00BF4569" w:rsidP="00BF4569">
      <w:pPr>
        <w:jc w:val="both"/>
        <w:rPr>
          <w:rFonts w:ascii="Lucida Bright" w:hAnsi="Lucida Bright" w:cs="Arial"/>
          <w:sz w:val="18"/>
          <w:szCs w:val="18"/>
        </w:rPr>
      </w:pPr>
      <w:r w:rsidRPr="00065C1E">
        <w:rPr>
          <w:rFonts w:ascii="Lucida Bright" w:hAnsi="Lucida Bright" w:cs="Arial"/>
          <w:sz w:val="18"/>
          <w:szCs w:val="18"/>
        </w:rPr>
        <w:t>En el caso de muros de ladrillo, se limpiarán los mismos en forma cuidadosa, removiendo aquellos materiales extraños o residuos de morteros.</w:t>
      </w:r>
    </w:p>
    <w:p w:rsidR="00BF4569" w:rsidRPr="00065C1E" w:rsidRDefault="00BF4569" w:rsidP="00BF4569">
      <w:pPr>
        <w:jc w:val="both"/>
        <w:rPr>
          <w:rFonts w:ascii="Lucida Bright" w:hAnsi="Lucida Bright" w:cs="Arial"/>
          <w:sz w:val="18"/>
          <w:szCs w:val="18"/>
        </w:rPr>
      </w:pPr>
      <w:r w:rsidRPr="00065C1E">
        <w:rPr>
          <w:rFonts w:ascii="Lucida Bright" w:hAnsi="Lucida Bright" w:cs="Arial"/>
          <w:sz w:val="18"/>
          <w:szCs w:val="18"/>
        </w:rPr>
        <w:t xml:space="preserve">Se colocarán maestras a distancias no mayores a 1.5 metros, cuidando de que éstas, estén perfectamente niveladas entre sí, a fin de asegurar la obtención de </w:t>
      </w:r>
      <w:r w:rsidR="00DB49BB" w:rsidRPr="00065C1E">
        <w:rPr>
          <w:rFonts w:ascii="Lucida Bright" w:hAnsi="Lucida Bright" w:cs="Arial"/>
          <w:sz w:val="18"/>
          <w:szCs w:val="18"/>
        </w:rPr>
        <w:t>una superficie</w:t>
      </w:r>
      <w:r w:rsidRPr="00065C1E">
        <w:rPr>
          <w:rFonts w:ascii="Lucida Bright" w:hAnsi="Lucida Bright" w:cs="Arial"/>
          <w:sz w:val="18"/>
          <w:szCs w:val="18"/>
        </w:rPr>
        <w:t xml:space="preserve"> pareja y uniforme en toda la extensión de los paramentos.</w:t>
      </w:r>
    </w:p>
    <w:p w:rsidR="00BF4569" w:rsidRPr="00065C1E" w:rsidRDefault="00BF4569" w:rsidP="00BF4569">
      <w:pPr>
        <w:jc w:val="both"/>
        <w:rPr>
          <w:rFonts w:ascii="Lucida Bright" w:hAnsi="Lucida Bright" w:cs="Arial"/>
          <w:sz w:val="18"/>
          <w:szCs w:val="18"/>
        </w:rPr>
      </w:pPr>
      <w:r w:rsidRPr="00065C1E">
        <w:rPr>
          <w:rFonts w:ascii="Lucida Bright" w:hAnsi="Lucida Bright" w:cs="Arial"/>
          <w:sz w:val="18"/>
          <w:szCs w:val="18"/>
        </w:rPr>
        <w:t>Para efectos de control el contratista preparará las muestras que la inspección requiera hasta lograr su aprobación.</w:t>
      </w:r>
    </w:p>
    <w:p w:rsidR="00BF4569" w:rsidRPr="00065C1E" w:rsidRDefault="00BF4569" w:rsidP="00BF4569">
      <w:pPr>
        <w:jc w:val="both"/>
        <w:rPr>
          <w:rFonts w:ascii="Lucida Bright" w:hAnsi="Lucida Bright" w:cs="Arial"/>
          <w:sz w:val="18"/>
          <w:szCs w:val="18"/>
        </w:rPr>
      </w:pPr>
      <w:r w:rsidRPr="00065C1E">
        <w:rPr>
          <w:rFonts w:ascii="Lucida Bright" w:hAnsi="Lucida Bright" w:cs="Arial"/>
          <w:sz w:val="18"/>
          <w:szCs w:val="18"/>
        </w:rPr>
        <w:t xml:space="preserve">Después de ejecutar los trabajos preliminares señalados anteriormente, se humedecerán los paramentos para aplicar la capa de revoque grueso, castigando todas las superficies a revestir con mortero de cemento y arena en proporción </w:t>
      </w:r>
      <w:r w:rsidR="00C65FED" w:rsidRPr="00065C1E">
        <w:rPr>
          <w:rFonts w:ascii="Lucida Bright" w:hAnsi="Lucida Bright" w:cs="Arial"/>
          <w:sz w:val="18"/>
          <w:szCs w:val="18"/>
        </w:rPr>
        <w:t>1:</w:t>
      </w:r>
      <w:r w:rsidRPr="00065C1E">
        <w:rPr>
          <w:rFonts w:ascii="Lucida Bright" w:hAnsi="Lucida Bright" w:cs="Arial"/>
          <w:sz w:val="18"/>
          <w:szCs w:val="18"/>
        </w:rPr>
        <w:t xml:space="preserve"> 3, nivelando y enrasando posteriormente con una regla entre maestra y maestra toda la superficie. </w:t>
      </w:r>
    </w:p>
    <w:p w:rsidR="00BF4569" w:rsidRPr="00065C1E" w:rsidRDefault="00BF4569" w:rsidP="00BF4569">
      <w:pPr>
        <w:jc w:val="both"/>
        <w:rPr>
          <w:rFonts w:ascii="Lucida Bright" w:hAnsi="Lucida Bright" w:cs="Arial"/>
          <w:sz w:val="18"/>
          <w:szCs w:val="18"/>
        </w:rPr>
      </w:pPr>
      <w:r w:rsidRPr="00065C1E">
        <w:rPr>
          <w:rFonts w:ascii="Lucida Bright" w:hAnsi="Lucida Bright" w:cs="Arial"/>
          <w:sz w:val="18"/>
          <w:szCs w:val="18"/>
        </w:rPr>
        <w:t xml:space="preserve">Una vez ejecutada la primera capa de revoque grueso y después de que hubiera fraguado dicho revoque se aplicará una segunda y última capa de enlucido con pasta de cemento puro en un espesor de 2 a 3 mm., mediante planchas metálicas, de tal manera de obtener superficies lisas, planas y libres de ondulaciones, empleando mano de </w:t>
      </w:r>
      <w:r w:rsidR="00320B4E" w:rsidRPr="00065C1E">
        <w:rPr>
          <w:rFonts w:ascii="Lucida Bright" w:hAnsi="Lucida Bright" w:cs="Arial"/>
          <w:sz w:val="18"/>
          <w:szCs w:val="18"/>
        </w:rPr>
        <w:t>Obra</w:t>
      </w:r>
      <w:r w:rsidRPr="00065C1E">
        <w:rPr>
          <w:rFonts w:ascii="Lucida Bright" w:hAnsi="Lucida Bright" w:cs="Arial"/>
          <w:sz w:val="18"/>
          <w:szCs w:val="18"/>
        </w:rPr>
        <w:t xml:space="preserve"> especializada, esto en el caso del área destinada al compresor.</w:t>
      </w:r>
    </w:p>
    <w:p w:rsidR="00BF4569" w:rsidRPr="00065C1E" w:rsidRDefault="00BF4569" w:rsidP="00BF4569">
      <w:pPr>
        <w:jc w:val="both"/>
        <w:rPr>
          <w:rFonts w:ascii="Lucida Bright" w:hAnsi="Lucida Bright" w:cs="Arial"/>
          <w:sz w:val="18"/>
          <w:szCs w:val="18"/>
        </w:rPr>
      </w:pPr>
      <w:r w:rsidRPr="00065C1E">
        <w:rPr>
          <w:rFonts w:ascii="Lucida Bright" w:hAnsi="Lucida Bright" w:cs="Arial"/>
          <w:sz w:val="18"/>
          <w:szCs w:val="18"/>
        </w:rPr>
        <w:t xml:space="preserve">En el caso de las áreas a revestir con cerámica, deberá realizarse el rayado ondulado en toda </w:t>
      </w:r>
      <w:r w:rsidR="00DB49BB" w:rsidRPr="00065C1E">
        <w:rPr>
          <w:rFonts w:ascii="Lucida Bright" w:hAnsi="Lucida Bright" w:cs="Arial"/>
          <w:sz w:val="18"/>
          <w:szCs w:val="18"/>
        </w:rPr>
        <w:t>la superficie</w:t>
      </w:r>
      <w:r w:rsidRPr="00065C1E">
        <w:rPr>
          <w:rFonts w:ascii="Lucida Bright" w:hAnsi="Lucida Bright" w:cs="Arial"/>
          <w:sz w:val="18"/>
          <w:szCs w:val="18"/>
        </w:rPr>
        <w:t xml:space="preserve"> a objeto de garantizar una correcta adhesión de las piezas con el revoque. </w:t>
      </w:r>
    </w:p>
    <w:p w:rsidR="00BF4569" w:rsidRPr="00065C1E" w:rsidRDefault="00BF4569" w:rsidP="00BF4569">
      <w:pPr>
        <w:jc w:val="both"/>
        <w:rPr>
          <w:rFonts w:ascii="Lucida Bright" w:hAnsi="Lucida Bright" w:cs="Arial"/>
          <w:sz w:val="18"/>
          <w:szCs w:val="18"/>
        </w:rPr>
      </w:pPr>
      <w:r w:rsidRPr="00065C1E">
        <w:rPr>
          <w:rFonts w:ascii="Lucida Bright" w:hAnsi="Lucida Bright" w:cs="Arial"/>
          <w:sz w:val="18"/>
          <w:szCs w:val="18"/>
        </w:rPr>
        <w:t>A fin de evitar el cuarteo de las superficies revocadas y enlucidas por desecación, se recomienda tenerlas estas superficies siempre mojadas y a la sombra. Los revoques no deberán, presentar superficies alabeadas, rebabas u otros defectos, sus aristas deberán ser rectas y a perfectamente niveladas a escuadra.</w:t>
      </w:r>
    </w:p>
    <w:p w:rsidR="00BF4569" w:rsidRDefault="00BF4569" w:rsidP="00BF4569">
      <w:pPr>
        <w:rPr>
          <w:rFonts w:ascii="Lucida Bright" w:hAnsi="Lucida Bright" w:cs="Arial"/>
          <w:sz w:val="18"/>
          <w:szCs w:val="18"/>
        </w:rPr>
      </w:pPr>
      <w:r w:rsidRPr="00065C1E">
        <w:rPr>
          <w:rFonts w:ascii="Lucida Bright" w:hAnsi="Lucida Bright" w:cs="Arial"/>
          <w:sz w:val="18"/>
          <w:szCs w:val="18"/>
        </w:rPr>
        <w:t xml:space="preserve">Posterior al revoque y enlucido de las paredes, se </w:t>
      </w:r>
      <w:r w:rsidR="00DB49BB" w:rsidRPr="00065C1E">
        <w:rPr>
          <w:rFonts w:ascii="Lucida Bright" w:hAnsi="Lucida Bright" w:cs="Arial"/>
          <w:sz w:val="18"/>
          <w:szCs w:val="18"/>
        </w:rPr>
        <w:t>deberá proceder</w:t>
      </w:r>
      <w:r w:rsidRPr="00065C1E">
        <w:rPr>
          <w:rFonts w:ascii="Lucida Bright" w:hAnsi="Lucida Bright" w:cs="Arial"/>
          <w:sz w:val="18"/>
          <w:szCs w:val="18"/>
        </w:rPr>
        <w:t xml:space="preserve"> a ejecutar el encuadre de todas las aperturas </w:t>
      </w:r>
      <w:r w:rsidR="00DB49BB" w:rsidRPr="00065C1E">
        <w:rPr>
          <w:rFonts w:ascii="Lucida Bright" w:hAnsi="Lucida Bright" w:cs="Arial"/>
          <w:sz w:val="18"/>
          <w:szCs w:val="18"/>
        </w:rPr>
        <w:t>existentes (</w:t>
      </w:r>
      <w:r w:rsidRPr="00065C1E">
        <w:rPr>
          <w:rFonts w:ascii="Lucida Bright" w:hAnsi="Lucida Bright" w:cs="Arial"/>
          <w:sz w:val="18"/>
          <w:szCs w:val="18"/>
        </w:rPr>
        <w:t xml:space="preserve">puertas, ventanas), tendiendo el debido cuidado de mantener las aristas </w:t>
      </w:r>
      <w:r w:rsidR="00DB49BB" w:rsidRPr="00065C1E">
        <w:rPr>
          <w:rFonts w:ascii="Lucida Bright" w:hAnsi="Lucida Bright" w:cs="Arial"/>
          <w:sz w:val="18"/>
          <w:szCs w:val="18"/>
        </w:rPr>
        <w:t>correspondientes a</w:t>
      </w:r>
      <w:r w:rsidRPr="00065C1E">
        <w:rPr>
          <w:rFonts w:ascii="Lucida Bright" w:hAnsi="Lucida Bright" w:cs="Arial"/>
          <w:sz w:val="18"/>
          <w:szCs w:val="18"/>
        </w:rPr>
        <w:t xml:space="preserve"> sus superficies en nivel y plomada. Para este efecto se hará uso de elementos de fijación (ganchos metálicos, trincheras) que sujeten y mantenga el paralelismo y </w:t>
      </w:r>
      <w:r w:rsidR="00DB49BB" w:rsidRPr="00065C1E">
        <w:rPr>
          <w:rFonts w:ascii="Lucida Bright" w:hAnsi="Lucida Bright" w:cs="Arial"/>
          <w:sz w:val="18"/>
          <w:szCs w:val="18"/>
        </w:rPr>
        <w:t>la verticalidad</w:t>
      </w:r>
      <w:r w:rsidRPr="00065C1E">
        <w:rPr>
          <w:rFonts w:ascii="Lucida Bright" w:hAnsi="Lucida Bright" w:cs="Arial"/>
          <w:sz w:val="18"/>
          <w:szCs w:val="18"/>
        </w:rPr>
        <w:t xml:space="preserve"> entre las maestras.</w:t>
      </w:r>
    </w:p>
    <w:p w:rsidR="00C02013" w:rsidRDefault="00C02013" w:rsidP="00BF4569">
      <w:pPr>
        <w:rPr>
          <w:rFonts w:ascii="Lucida Bright" w:hAnsi="Lucida Bright" w:cs="Arial"/>
          <w:sz w:val="18"/>
          <w:szCs w:val="18"/>
        </w:rPr>
      </w:pPr>
    </w:p>
    <w:p w:rsidR="00C02013" w:rsidRPr="00065C1E" w:rsidRDefault="00C02013" w:rsidP="00BF4569">
      <w:pPr>
        <w:rPr>
          <w:rFonts w:ascii="Lucida Bright" w:hAnsi="Lucida Bright" w:cs="Arial"/>
          <w:sz w:val="18"/>
          <w:szCs w:val="18"/>
        </w:rPr>
      </w:pPr>
    </w:p>
    <w:p w:rsidR="00BF4569" w:rsidRPr="00065C1E" w:rsidRDefault="00BF4569" w:rsidP="00ED0DCC">
      <w:pPr>
        <w:pStyle w:val="Prrafodelista"/>
        <w:numPr>
          <w:ilvl w:val="1"/>
          <w:numId w:val="41"/>
        </w:numPr>
        <w:spacing w:after="240"/>
        <w:ind w:left="544" w:hanging="431"/>
        <w:rPr>
          <w:rFonts w:ascii="Lucida Bright" w:hAnsi="Lucida Bright" w:cs="Arial"/>
          <w:b/>
          <w:bCs/>
          <w:sz w:val="18"/>
          <w:szCs w:val="18"/>
        </w:rPr>
      </w:pPr>
      <w:r w:rsidRPr="00065C1E">
        <w:rPr>
          <w:rFonts w:ascii="Lucida Bright" w:hAnsi="Lucida Bright" w:cs="Arial"/>
          <w:b/>
          <w:bCs/>
          <w:sz w:val="18"/>
          <w:szCs w:val="18"/>
        </w:rPr>
        <w:t>MEDICIÓN</w:t>
      </w:r>
    </w:p>
    <w:p w:rsidR="00BF4569" w:rsidRPr="00065C1E" w:rsidRDefault="00BF4569" w:rsidP="00C65FED">
      <w:pPr>
        <w:spacing w:after="240"/>
        <w:rPr>
          <w:rFonts w:ascii="Lucida Bright" w:hAnsi="Lucida Bright" w:cs="Arial"/>
          <w:sz w:val="18"/>
          <w:szCs w:val="18"/>
        </w:rPr>
      </w:pPr>
      <w:r w:rsidRPr="00065C1E">
        <w:rPr>
          <w:rFonts w:ascii="Lucida Bright" w:hAnsi="Lucida Bright" w:cs="Arial"/>
          <w:sz w:val="18"/>
          <w:szCs w:val="18"/>
        </w:rPr>
        <w:t>Los revoques de las superficies de muros y tabiques en sus diferentes tipos se medirán en metros cuadrados</w:t>
      </w:r>
      <w:r w:rsidR="00C65FED" w:rsidRPr="00065C1E">
        <w:rPr>
          <w:rFonts w:ascii="Lucida Bright" w:hAnsi="Lucida Bright" w:cs="Arial"/>
          <w:sz w:val="18"/>
          <w:szCs w:val="18"/>
        </w:rPr>
        <w:t xml:space="preserve"> </w:t>
      </w:r>
      <w:r w:rsidR="00C65FED" w:rsidRPr="00065C1E">
        <w:rPr>
          <w:rFonts w:ascii="Lucida Bright" w:hAnsi="Lucida Bright" w:cs="Arial"/>
          <w:b/>
          <w:sz w:val="18"/>
          <w:szCs w:val="18"/>
        </w:rPr>
        <w:t>(M2)</w:t>
      </w:r>
      <w:r w:rsidRPr="00065C1E">
        <w:rPr>
          <w:rFonts w:ascii="Lucida Bright" w:hAnsi="Lucida Bright" w:cs="Arial"/>
          <w:sz w:val="18"/>
          <w:szCs w:val="18"/>
        </w:rPr>
        <w:t xml:space="preserve">, tomando en cuenta únicamente las superficies netas del </w:t>
      </w:r>
      <w:r w:rsidR="00DB49BB" w:rsidRPr="00065C1E">
        <w:rPr>
          <w:rFonts w:ascii="Lucida Bright" w:hAnsi="Lucida Bright" w:cs="Arial"/>
          <w:sz w:val="18"/>
          <w:szCs w:val="18"/>
        </w:rPr>
        <w:t>trabajo ejecutado</w:t>
      </w:r>
      <w:r w:rsidRPr="00065C1E">
        <w:rPr>
          <w:rFonts w:ascii="Lucida Bright" w:hAnsi="Lucida Bright" w:cs="Arial"/>
          <w:sz w:val="18"/>
          <w:szCs w:val="18"/>
        </w:rPr>
        <w:t>.</w:t>
      </w:r>
    </w:p>
    <w:p w:rsidR="00BF4569" w:rsidRPr="00065C1E" w:rsidRDefault="00BF4569" w:rsidP="006C188F">
      <w:pPr>
        <w:pStyle w:val="Prrafodelista"/>
        <w:numPr>
          <w:ilvl w:val="1"/>
          <w:numId w:val="41"/>
        </w:numPr>
        <w:rPr>
          <w:rFonts w:ascii="Lucida Bright" w:hAnsi="Lucida Bright" w:cs="Arial"/>
          <w:sz w:val="18"/>
          <w:szCs w:val="18"/>
        </w:rPr>
      </w:pPr>
      <w:r w:rsidRPr="00065C1E">
        <w:rPr>
          <w:rFonts w:ascii="Lucida Bright" w:hAnsi="Lucida Bright" w:cs="Arial"/>
          <w:b/>
          <w:bCs/>
          <w:sz w:val="18"/>
          <w:szCs w:val="18"/>
        </w:rPr>
        <w:t>FORMA DE PAGO</w:t>
      </w:r>
    </w:p>
    <w:p w:rsidR="00BF4569" w:rsidRPr="00065C1E" w:rsidRDefault="00BF4569" w:rsidP="00BF4569">
      <w:pPr>
        <w:jc w:val="both"/>
        <w:rPr>
          <w:rFonts w:ascii="Lucida Bright" w:hAnsi="Lucida Bright" w:cs="Arial"/>
          <w:sz w:val="18"/>
          <w:szCs w:val="18"/>
        </w:rPr>
      </w:pPr>
      <w:r w:rsidRPr="00065C1E">
        <w:rPr>
          <w:rFonts w:ascii="Lucida Bright" w:hAnsi="Lucida Bright" w:cs="Arial"/>
          <w:sz w:val="18"/>
          <w:szCs w:val="18"/>
        </w:rPr>
        <w:t xml:space="preserve">Este ítem ejecutado en un todo de acuerdo con los planos y las presentes especificaciones, medido según lo señalado y aprobado por el Fiscal de </w:t>
      </w:r>
      <w:r w:rsidR="00320B4E" w:rsidRPr="00065C1E">
        <w:rPr>
          <w:rFonts w:ascii="Lucida Bright" w:hAnsi="Lucida Bright" w:cs="Arial"/>
          <w:sz w:val="18"/>
          <w:szCs w:val="18"/>
        </w:rPr>
        <w:t>Obra</w:t>
      </w:r>
      <w:r w:rsidRPr="00065C1E">
        <w:rPr>
          <w:rFonts w:ascii="Lucida Bright" w:hAnsi="Lucida Bright" w:cs="Arial"/>
          <w:sz w:val="18"/>
          <w:szCs w:val="18"/>
        </w:rPr>
        <w:t xml:space="preserve">, será pagado a los precios unitarios de la propuesta aceptada. </w:t>
      </w:r>
    </w:p>
    <w:p w:rsidR="0065004A" w:rsidRPr="00065C1E" w:rsidRDefault="00BF4569" w:rsidP="00BF4569">
      <w:pPr>
        <w:rPr>
          <w:rFonts w:ascii="Lucida Bright" w:hAnsi="Lucida Bright" w:cs="Arial"/>
          <w:sz w:val="18"/>
          <w:szCs w:val="18"/>
        </w:rPr>
      </w:pPr>
      <w:r w:rsidRPr="00065C1E">
        <w:rPr>
          <w:rFonts w:ascii="Lucida Bright" w:hAnsi="Lucida Bright" w:cs="Arial"/>
          <w:sz w:val="18"/>
          <w:szCs w:val="18"/>
        </w:rPr>
        <w:t>Dichos precios serán compensación total por los materiales, mano de obra, herramientas, equipo y otros gastos que sean necesarios para la adecuada y correcta ejecución de los trabajos.</w:t>
      </w:r>
    </w:p>
    <w:p w:rsidR="00303FC5" w:rsidRPr="000E06AE" w:rsidRDefault="00303FC5" w:rsidP="000E06AE">
      <w:pPr>
        <w:pStyle w:val="Prrafodelista"/>
        <w:numPr>
          <w:ilvl w:val="0"/>
          <w:numId w:val="41"/>
        </w:numPr>
        <w:jc w:val="both"/>
        <w:rPr>
          <w:rFonts w:ascii="Lucida Bright" w:hAnsi="Lucida Bright" w:cs="Arial"/>
          <w:b/>
          <w:sz w:val="18"/>
          <w:szCs w:val="18"/>
        </w:rPr>
      </w:pPr>
      <w:r w:rsidRPr="000E06AE">
        <w:rPr>
          <w:rFonts w:ascii="Lucida Bright" w:hAnsi="Lucida Bright" w:cs="Arial"/>
          <w:b/>
          <w:sz w:val="18"/>
          <w:szCs w:val="18"/>
        </w:rPr>
        <w:t>PISO DE PORCELANATO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303FC5" w:rsidRPr="00065C1E" w:rsidTr="00065C1E">
        <w:tc>
          <w:tcPr>
            <w:tcW w:w="8978" w:type="dxa"/>
            <w:shd w:val="clear" w:color="auto" w:fill="auto"/>
          </w:tcPr>
          <w:p w:rsidR="00303FC5" w:rsidRPr="00065C1E" w:rsidRDefault="00303FC5" w:rsidP="00065C1E">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UNIDAD: </w:t>
            </w:r>
            <w:r w:rsidRPr="00065C1E">
              <w:rPr>
                <w:rFonts w:ascii="Lucida Bright" w:hAnsi="Lucida Bright" w:cs="Arial"/>
                <w:b/>
                <w:sz w:val="18"/>
                <w:szCs w:val="18"/>
              </w:rPr>
              <w:t>M2</w:t>
            </w:r>
          </w:p>
        </w:tc>
      </w:tr>
    </w:tbl>
    <w:p w:rsidR="00303FC5" w:rsidRPr="00065C1E" w:rsidRDefault="00303FC5" w:rsidP="00303FC5">
      <w:pPr>
        <w:pStyle w:val="Prrafodelista"/>
        <w:ind w:left="1932"/>
        <w:jc w:val="both"/>
        <w:rPr>
          <w:rFonts w:ascii="Lucida Bright" w:hAnsi="Lucida Bright" w:cs="Arial"/>
          <w:b/>
          <w:sz w:val="18"/>
          <w:szCs w:val="18"/>
        </w:rPr>
      </w:pPr>
    </w:p>
    <w:p w:rsidR="00303FC5" w:rsidRPr="00A9073D" w:rsidRDefault="00303FC5" w:rsidP="00A9073D">
      <w:pPr>
        <w:pStyle w:val="Prrafodelista"/>
        <w:widowControl w:val="0"/>
        <w:numPr>
          <w:ilvl w:val="1"/>
          <w:numId w:val="41"/>
        </w:numPr>
        <w:shd w:val="clear" w:color="auto" w:fill="FFFFFF"/>
        <w:autoSpaceDE w:val="0"/>
        <w:autoSpaceDN w:val="0"/>
        <w:adjustRightInd w:val="0"/>
        <w:jc w:val="both"/>
        <w:rPr>
          <w:rFonts w:ascii="Lucida Bright" w:hAnsi="Lucida Bright" w:cs="Arial"/>
          <w:b/>
          <w:spacing w:val="-1"/>
          <w:sz w:val="18"/>
          <w:szCs w:val="18"/>
        </w:rPr>
      </w:pPr>
      <w:r w:rsidRPr="000E06AE">
        <w:rPr>
          <w:rFonts w:ascii="Lucida Bright" w:hAnsi="Lucida Bright" w:cs="Arial"/>
          <w:b/>
          <w:spacing w:val="-1"/>
          <w:sz w:val="18"/>
          <w:szCs w:val="18"/>
        </w:rPr>
        <w:t>DESCRIPCIÓN</w:t>
      </w:r>
    </w:p>
    <w:p w:rsidR="00303FC5" w:rsidRPr="00065C1E" w:rsidRDefault="00303FC5" w:rsidP="00A9073D">
      <w:pPr>
        <w:widowControl w:val="0"/>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Provisión e Instalación de pisos de porcelanato pulido de 60 x 60 centímetros en diferentes áreas del proyecto, con características para uso de tráfico intenso.</w:t>
      </w:r>
    </w:p>
    <w:p w:rsidR="00303FC5" w:rsidRPr="00065C1E" w:rsidRDefault="00303FC5" w:rsidP="00303FC5">
      <w:pPr>
        <w:widowControl w:val="0"/>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p>
    <w:p w:rsidR="00303FC5" w:rsidRPr="00A9073D" w:rsidRDefault="00303FC5" w:rsidP="00303FC5">
      <w:pPr>
        <w:pStyle w:val="Prrafodelista"/>
        <w:widowControl w:val="0"/>
        <w:numPr>
          <w:ilvl w:val="1"/>
          <w:numId w:val="41"/>
        </w:numPr>
        <w:shd w:val="clear" w:color="auto" w:fill="FFFFFF"/>
        <w:autoSpaceDE w:val="0"/>
        <w:autoSpaceDN w:val="0"/>
        <w:adjustRightInd w:val="0"/>
        <w:jc w:val="both"/>
        <w:rPr>
          <w:rFonts w:ascii="Lucida Bright" w:hAnsi="Lucida Bright" w:cs="Arial"/>
          <w:b/>
          <w:spacing w:val="-1"/>
          <w:sz w:val="18"/>
          <w:szCs w:val="18"/>
        </w:rPr>
      </w:pPr>
      <w:r w:rsidRPr="000E06AE">
        <w:rPr>
          <w:rFonts w:ascii="Lucida Bright" w:hAnsi="Lucida Bright" w:cs="Arial"/>
          <w:b/>
          <w:spacing w:val="-1"/>
          <w:sz w:val="18"/>
          <w:szCs w:val="18"/>
        </w:rPr>
        <w:t>MATERIALES, HERRAMIENTAS Y EQUIPO</w:t>
      </w:r>
    </w:p>
    <w:p w:rsidR="00303FC5" w:rsidRPr="00065C1E" w:rsidRDefault="00303FC5" w:rsidP="00303FC5">
      <w:pPr>
        <w:widowControl w:val="0"/>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El porcelanato para su aprobación por parte de Supervisión y posterior instalación debe cumplir los siguientes requisitos antes de su aprobación.</w:t>
      </w:r>
    </w:p>
    <w:p w:rsidR="00303FC5" w:rsidRPr="00065C1E" w:rsidRDefault="00303FC5" w:rsidP="00303FC5">
      <w:pPr>
        <w:widowControl w:val="0"/>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p>
    <w:tbl>
      <w:tblP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98"/>
        <w:gridCol w:w="1259"/>
        <w:gridCol w:w="1346"/>
        <w:gridCol w:w="1649"/>
        <w:gridCol w:w="2293"/>
      </w:tblGrid>
      <w:tr w:rsidR="00303FC5" w:rsidRPr="00065C1E" w:rsidTr="00065C1E">
        <w:trPr>
          <w:trHeight w:val="245"/>
        </w:trPr>
        <w:tc>
          <w:tcPr>
            <w:tcW w:w="1525" w:type="dxa"/>
            <w:vMerge w:val="restart"/>
            <w:shd w:val="clear" w:color="auto" w:fill="auto"/>
            <w:vAlign w:val="center"/>
          </w:tcPr>
          <w:p w:rsidR="00303FC5" w:rsidRPr="00065C1E" w:rsidRDefault="00303FC5" w:rsidP="00065C1E">
            <w:pPr>
              <w:widowControl w:val="0"/>
              <w:autoSpaceDE w:val="0"/>
              <w:autoSpaceDN w:val="0"/>
              <w:adjustRightInd w:val="0"/>
              <w:spacing w:after="0" w:line="240" w:lineRule="auto"/>
              <w:contextualSpacing/>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MEDIDAS REQUERIDAS</w:t>
            </w:r>
          </w:p>
        </w:tc>
        <w:tc>
          <w:tcPr>
            <w:tcW w:w="813" w:type="dxa"/>
            <w:shd w:val="clear" w:color="auto" w:fill="auto"/>
            <w:vAlign w:val="center"/>
          </w:tcPr>
          <w:p w:rsidR="00303FC5" w:rsidRPr="00065C1E" w:rsidRDefault="00303FC5" w:rsidP="00065C1E">
            <w:pPr>
              <w:widowControl w:val="0"/>
              <w:autoSpaceDE w:val="0"/>
              <w:autoSpaceDN w:val="0"/>
              <w:adjustRightInd w:val="0"/>
              <w:spacing w:after="0" w:line="240" w:lineRule="auto"/>
              <w:contextualSpacing/>
              <w:rPr>
                <w:rFonts w:ascii="Lucida Bright" w:hAnsi="Lucida Bright" w:cs="Arial"/>
                <w:spacing w:val="-1"/>
                <w:sz w:val="18"/>
                <w:szCs w:val="18"/>
                <w:lang w:val="es-ES" w:eastAsia="es-ES"/>
              </w:rPr>
            </w:pPr>
          </w:p>
        </w:tc>
        <w:tc>
          <w:tcPr>
            <w:tcW w:w="1275" w:type="dxa"/>
            <w:shd w:val="clear" w:color="auto" w:fill="auto"/>
            <w:vAlign w:val="center"/>
          </w:tcPr>
          <w:p w:rsidR="00303FC5" w:rsidRPr="00065C1E" w:rsidRDefault="00303FC5" w:rsidP="00065C1E">
            <w:pPr>
              <w:widowControl w:val="0"/>
              <w:autoSpaceDE w:val="0"/>
              <w:autoSpaceDN w:val="0"/>
              <w:adjustRightInd w:val="0"/>
              <w:spacing w:after="0" w:line="240" w:lineRule="auto"/>
              <w:contextualSpacing/>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ESPESOR</w:t>
            </w:r>
          </w:p>
        </w:tc>
        <w:tc>
          <w:tcPr>
            <w:tcW w:w="1350" w:type="dxa"/>
            <w:shd w:val="clear" w:color="auto" w:fill="auto"/>
            <w:vAlign w:val="center"/>
          </w:tcPr>
          <w:p w:rsidR="00303FC5" w:rsidRPr="00065C1E" w:rsidRDefault="00303FC5" w:rsidP="00065C1E">
            <w:pPr>
              <w:widowControl w:val="0"/>
              <w:autoSpaceDE w:val="0"/>
              <w:autoSpaceDN w:val="0"/>
              <w:adjustRightInd w:val="0"/>
              <w:spacing w:after="0" w:line="240" w:lineRule="auto"/>
              <w:contextualSpacing/>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ABSORCIÓN DE AGUA</w:t>
            </w:r>
          </w:p>
        </w:tc>
        <w:tc>
          <w:tcPr>
            <w:tcW w:w="1670" w:type="dxa"/>
            <w:shd w:val="clear" w:color="auto" w:fill="auto"/>
            <w:vAlign w:val="center"/>
          </w:tcPr>
          <w:p w:rsidR="00303FC5" w:rsidRPr="00065C1E" w:rsidRDefault="00303FC5" w:rsidP="00065C1E">
            <w:pPr>
              <w:widowControl w:val="0"/>
              <w:autoSpaceDE w:val="0"/>
              <w:autoSpaceDN w:val="0"/>
              <w:adjustRightInd w:val="0"/>
              <w:spacing w:after="0" w:line="240" w:lineRule="auto"/>
              <w:contextualSpacing/>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ABRASION</w:t>
            </w:r>
          </w:p>
        </w:tc>
        <w:tc>
          <w:tcPr>
            <w:tcW w:w="2327" w:type="dxa"/>
            <w:shd w:val="clear" w:color="auto" w:fill="auto"/>
            <w:vAlign w:val="center"/>
          </w:tcPr>
          <w:p w:rsidR="00303FC5" w:rsidRPr="00065C1E" w:rsidRDefault="00303FC5" w:rsidP="00065C1E">
            <w:pPr>
              <w:widowControl w:val="0"/>
              <w:autoSpaceDE w:val="0"/>
              <w:autoSpaceDN w:val="0"/>
              <w:adjustRightInd w:val="0"/>
              <w:spacing w:after="0" w:line="240" w:lineRule="auto"/>
              <w:contextualSpacing/>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UNIFORMIDAD</w:t>
            </w:r>
          </w:p>
        </w:tc>
      </w:tr>
      <w:tr w:rsidR="00303FC5" w:rsidRPr="00065C1E" w:rsidTr="00065C1E">
        <w:trPr>
          <w:trHeight w:val="172"/>
        </w:trPr>
        <w:tc>
          <w:tcPr>
            <w:tcW w:w="1525" w:type="dxa"/>
            <w:vMerge/>
            <w:shd w:val="clear" w:color="auto" w:fill="auto"/>
            <w:vAlign w:val="center"/>
          </w:tcPr>
          <w:p w:rsidR="00303FC5" w:rsidRPr="00065C1E" w:rsidRDefault="00303FC5" w:rsidP="00065C1E">
            <w:pPr>
              <w:widowControl w:val="0"/>
              <w:autoSpaceDE w:val="0"/>
              <w:autoSpaceDN w:val="0"/>
              <w:adjustRightInd w:val="0"/>
              <w:spacing w:after="0" w:line="240" w:lineRule="auto"/>
              <w:contextualSpacing/>
              <w:rPr>
                <w:rFonts w:ascii="Lucida Bright" w:hAnsi="Lucida Bright" w:cs="Arial"/>
                <w:spacing w:val="-1"/>
                <w:sz w:val="18"/>
                <w:szCs w:val="18"/>
                <w:lang w:val="es-ES" w:eastAsia="es-ES"/>
              </w:rPr>
            </w:pPr>
          </w:p>
        </w:tc>
        <w:tc>
          <w:tcPr>
            <w:tcW w:w="813" w:type="dxa"/>
            <w:shd w:val="clear" w:color="auto" w:fill="BFBFBF"/>
            <w:vAlign w:val="center"/>
          </w:tcPr>
          <w:p w:rsidR="00303FC5" w:rsidRPr="00065C1E" w:rsidRDefault="00303FC5" w:rsidP="00065C1E">
            <w:pPr>
              <w:widowControl w:val="0"/>
              <w:autoSpaceDE w:val="0"/>
              <w:autoSpaceDN w:val="0"/>
              <w:adjustRightInd w:val="0"/>
              <w:spacing w:after="0" w:line="240" w:lineRule="auto"/>
              <w:contextualSpacing/>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NORMA</w:t>
            </w:r>
          </w:p>
        </w:tc>
        <w:tc>
          <w:tcPr>
            <w:tcW w:w="1275" w:type="dxa"/>
            <w:shd w:val="clear" w:color="auto" w:fill="BFBFBF"/>
            <w:vAlign w:val="center"/>
          </w:tcPr>
          <w:p w:rsidR="00303FC5" w:rsidRPr="00065C1E" w:rsidRDefault="00303FC5" w:rsidP="00065C1E">
            <w:pPr>
              <w:widowControl w:val="0"/>
              <w:autoSpaceDE w:val="0"/>
              <w:autoSpaceDN w:val="0"/>
              <w:adjustRightInd w:val="0"/>
              <w:spacing w:after="0" w:line="240" w:lineRule="auto"/>
              <w:contextualSpacing/>
              <w:rPr>
                <w:rFonts w:ascii="Lucida Bright" w:hAnsi="Lucida Bright" w:cs="Arial"/>
                <w:spacing w:val="-1"/>
                <w:sz w:val="18"/>
                <w:szCs w:val="18"/>
                <w:lang w:val="es-ES" w:eastAsia="es-ES"/>
              </w:rPr>
            </w:pPr>
          </w:p>
        </w:tc>
        <w:tc>
          <w:tcPr>
            <w:tcW w:w="1350" w:type="dxa"/>
            <w:shd w:val="clear" w:color="auto" w:fill="BFBFBF"/>
            <w:vAlign w:val="center"/>
          </w:tcPr>
          <w:p w:rsidR="00303FC5" w:rsidRPr="00065C1E" w:rsidRDefault="00303FC5" w:rsidP="00065C1E">
            <w:pPr>
              <w:widowControl w:val="0"/>
              <w:autoSpaceDE w:val="0"/>
              <w:autoSpaceDN w:val="0"/>
              <w:adjustRightInd w:val="0"/>
              <w:spacing w:after="0" w:line="240" w:lineRule="auto"/>
              <w:contextualSpacing/>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ASTM C-373</w:t>
            </w:r>
          </w:p>
        </w:tc>
        <w:tc>
          <w:tcPr>
            <w:tcW w:w="1670" w:type="dxa"/>
            <w:shd w:val="clear" w:color="auto" w:fill="BFBFBF"/>
            <w:vAlign w:val="center"/>
          </w:tcPr>
          <w:p w:rsidR="00303FC5" w:rsidRPr="00065C1E" w:rsidRDefault="00303FC5" w:rsidP="00065C1E">
            <w:pPr>
              <w:widowControl w:val="0"/>
              <w:autoSpaceDE w:val="0"/>
              <w:autoSpaceDN w:val="0"/>
              <w:adjustRightInd w:val="0"/>
              <w:spacing w:after="0" w:line="240" w:lineRule="auto"/>
              <w:contextualSpacing/>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ASTM C-1027</w:t>
            </w:r>
          </w:p>
        </w:tc>
        <w:tc>
          <w:tcPr>
            <w:tcW w:w="2327" w:type="dxa"/>
            <w:shd w:val="clear" w:color="auto" w:fill="BFBFBF"/>
            <w:vAlign w:val="center"/>
          </w:tcPr>
          <w:p w:rsidR="00303FC5" w:rsidRPr="00065C1E" w:rsidRDefault="00303FC5" w:rsidP="00065C1E">
            <w:pPr>
              <w:widowControl w:val="0"/>
              <w:autoSpaceDE w:val="0"/>
              <w:autoSpaceDN w:val="0"/>
              <w:adjustRightInd w:val="0"/>
              <w:spacing w:after="0" w:line="240" w:lineRule="auto"/>
              <w:contextualSpacing/>
              <w:rPr>
                <w:rFonts w:ascii="Lucida Bright" w:hAnsi="Lucida Bright" w:cs="Arial"/>
                <w:spacing w:val="-1"/>
                <w:sz w:val="18"/>
                <w:szCs w:val="18"/>
                <w:lang w:val="es-ES" w:eastAsia="es-ES"/>
              </w:rPr>
            </w:pPr>
            <w:r w:rsidRPr="00065C1E">
              <w:rPr>
                <w:rFonts w:ascii="Lucida Bright" w:hAnsi="Lucida Bright" w:cs="Arial"/>
                <w:sz w:val="18"/>
                <w:szCs w:val="18"/>
                <w:lang w:val="es-ES"/>
              </w:rPr>
              <w:t>ASTM C609</w:t>
            </w:r>
          </w:p>
        </w:tc>
      </w:tr>
      <w:tr w:rsidR="00303FC5" w:rsidRPr="00065C1E" w:rsidTr="00065C1E">
        <w:trPr>
          <w:trHeight w:val="273"/>
        </w:trPr>
        <w:tc>
          <w:tcPr>
            <w:tcW w:w="1525" w:type="dxa"/>
            <w:shd w:val="clear" w:color="auto" w:fill="auto"/>
            <w:vAlign w:val="center"/>
          </w:tcPr>
          <w:p w:rsidR="00303FC5" w:rsidRPr="00065C1E" w:rsidRDefault="00303FC5" w:rsidP="00065C1E">
            <w:pPr>
              <w:widowControl w:val="0"/>
              <w:autoSpaceDE w:val="0"/>
              <w:autoSpaceDN w:val="0"/>
              <w:adjustRightInd w:val="0"/>
              <w:spacing w:after="0" w:line="240" w:lineRule="auto"/>
              <w:ind w:right="-391"/>
              <w:contextualSpacing/>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0.60 x 0.60 m</w:t>
            </w:r>
          </w:p>
        </w:tc>
        <w:tc>
          <w:tcPr>
            <w:tcW w:w="813" w:type="dxa"/>
            <w:shd w:val="clear" w:color="auto" w:fill="auto"/>
            <w:vAlign w:val="center"/>
          </w:tcPr>
          <w:p w:rsidR="00303FC5" w:rsidRPr="00065C1E" w:rsidRDefault="00303FC5" w:rsidP="00065C1E">
            <w:pPr>
              <w:widowControl w:val="0"/>
              <w:autoSpaceDE w:val="0"/>
              <w:autoSpaceDN w:val="0"/>
              <w:adjustRightInd w:val="0"/>
              <w:spacing w:after="0" w:line="240" w:lineRule="auto"/>
              <w:contextualSpacing/>
              <w:rPr>
                <w:rFonts w:ascii="Lucida Bright" w:hAnsi="Lucida Bright" w:cs="Arial"/>
                <w:spacing w:val="-1"/>
                <w:sz w:val="18"/>
                <w:szCs w:val="18"/>
                <w:lang w:val="es-ES" w:eastAsia="es-ES"/>
              </w:rPr>
            </w:pPr>
          </w:p>
        </w:tc>
        <w:tc>
          <w:tcPr>
            <w:tcW w:w="1275" w:type="dxa"/>
            <w:shd w:val="clear" w:color="auto" w:fill="auto"/>
            <w:vAlign w:val="center"/>
          </w:tcPr>
          <w:p w:rsidR="00303FC5" w:rsidRPr="00065C1E" w:rsidRDefault="00303FC5" w:rsidP="00065C1E">
            <w:pPr>
              <w:widowControl w:val="0"/>
              <w:autoSpaceDE w:val="0"/>
              <w:autoSpaceDN w:val="0"/>
              <w:adjustRightInd w:val="0"/>
              <w:spacing w:after="0" w:line="240" w:lineRule="auto"/>
              <w:contextualSpacing/>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 8 MM</w:t>
            </w:r>
          </w:p>
        </w:tc>
        <w:tc>
          <w:tcPr>
            <w:tcW w:w="1350" w:type="dxa"/>
            <w:shd w:val="clear" w:color="auto" w:fill="auto"/>
            <w:vAlign w:val="center"/>
          </w:tcPr>
          <w:p w:rsidR="00303FC5" w:rsidRPr="00065C1E" w:rsidRDefault="00303FC5" w:rsidP="00065C1E">
            <w:pPr>
              <w:widowControl w:val="0"/>
              <w:autoSpaceDE w:val="0"/>
              <w:autoSpaceDN w:val="0"/>
              <w:adjustRightInd w:val="0"/>
              <w:spacing w:after="0" w:line="240" w:lineRule="auto"/>
              <w:contextualSpacing/>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 xml:space="preserve"> 0.1% </w:t>
            </w:r>
          </w:p>
        </w:tc>
        <w:tc>
          <w:tcPr>
            <w:tcW w:w="1670" w:type="dxa"/>
            <w:shd w:val="clear" w:color="auto" w:fill="auto"/>
            <w:vAlign w:val="center"/>
          </w:tcPr>
          <w:p w:rsidR="00303FC5" w:rsidRPr="00065C1E" w:rsidRDefault="00303FC5" w:rsidP="00065C1E">
            <w:pPr>
              <w:widowControl w:val="0"/>
              <w:autoSpaceDE w:val="0"/>
              <w:autoSpaceDN w:val="0"/>
              <w:adjustRightInd w:val="0"/>
              <w:spacing w:after="0" w:line="240" w:lineRule="auto"/>
              <w:ind w:left="192" w:hanging="192"/>
              <w:contextualSpacing/>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7-8 ESCALA DE DUREZA MOHS</w:t>
            </w:r>
          </w:p>
        </w:tc>
        <w:tc>
          <w:tcPr>
            <w:tcW w:w="2327" w:type="dxa"/>
            <w:shd w:val="clear" w:color="auto" w:fill="auto"/>
            <w:vAlign w:val="center"/>
          </w:tcPr>
          <w:p w:rsidR="00303FC5" w:rsidRPr="00065C1E" w:rsidRDefault="00303FC5" w:rsidP="00065C1E">
            <w:pPr>
              <w:widowControl w:val="0"/>
              <w:autoSpaceDE w:val="0"/>
              <w:autoSpaceDN w:val="0"/>
              <w:adjustRightInd w:val="0"/>
              <w:spacing w:after="0" w:line="240" w:lineRule="auto"/>
              <w:contextualSpacing/>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CLASE VO</w:t>
            </w:r>
          </w:p>
        </w:tc>
      </w:tr>
      <w:tr w:rsidR="00303FC5" w:rsidRPr="00065C1E" w:rsidTr="00065C1E">
        <w:trPr>
          <w:trHeight w:val="300"/>
        </w:trPr>
        <w:tc>
          <w:tcPr>
            <w:tcW w:w="1525" w:type="dxa"/>
            <w:shd w:val="clear" w:color="auto" w:fill="auto"/>
            <w:vAlign w:val="center"/>
          </w:tcPr>
          <w:p w:rsidR="00303FC5" w:rsidRPr="00065C1E" w:rsidRDefault="00303FC5" w:rsidP="00065C1E">
            <w:pPr>
              <w:widowControl w:val="0"/>
              <w:autoSpaceDE w:val="0"/>
              <w:autoSpaceDN w:val="0"/>
              <w:adjustRightInd w:val="0"/>
              <w:spacing w:after="0" w:line="240" w:lineRule="auto"/>
              <w:contextualSpacing/>
              <w:rPr>
                <w:rFonts w:ascii="Lucida Bright" w:hAnsi="Lucida Bright" w:cs="Arial"/>
                <w:spacing w:val="-1"/>
                <w:sz w:val="18"/>
                <w:szCs w:val="18"/>
                <w:lang w:val="es-ES" w:eastAsia="es-ES"/>
              </w:rPr>
            </w:pPr>
          </w:p>
        </w:tc>
        <w:tc>
          <w:tcPr>
            <w:tcW w:w="813" w:type="dxa"/>
            <w:shd w:val="clear" w:color="auto" w:fill="auto"/>
            <w:vAlign w:val="center"/>
          </w:tcPr>
          <w:p w:rsidR="00303FC5" w:rsidRPr="00065C1E" w:rsidRDefault="00303FC5" w:rsidP="00065C1E">
            <w:pPr>
              <w:widowControl w:val="0"/>
              <w:autoSpaceDE w:val="0"/>
              <w:autoSpaceDN w:val="0"/>
              <w:adjustRightInd w:val="0"/>
              <w:spacing w:after="0" w:line="240" w:lineRule="auto"/>
              <w:contextualSpacing/>
              <w:rPr>
                <w:rFonts w:ascii="Lucida Bright" w:hAnsi="Lucida Bright" w:cs="Arial"/>
                <w:spacing w:val="-1"/>
                <w:sz w:val="18"/>
                <w:szCs w:val="18"/>
                <w:lang w:val="es-ES" w:eastAsia="es-ES"/>
              </w:rPr>
            </w:pPr>
          </w:p>
        </w:tc>
        <w:tc>
          <w:tcPr>
            <w:tcW w:w="1275" w:type="dxa"/>
            <w:shd w:val="clear" w:color="auto" w:fill="auto"/>
            <w:vAlign w:val="center"/>
          </w:tcPr>
          <w:p w:rsidR="00303FC5" w:rsidRPr="00065C1E" w:rsidRDefault="00303FC5" w:rsidP="00065C1E">
            <w:pPr>
              <w:widowControl w:val="0"/>
              <w:autoSpaceDE w:val="0"/>
              <w:autoSpaceDN w:val="0"/>
              <w:adjustRightInd w:val="0"/>
              <w:spacing w:after="0" w:line="240" w:lineRule="auto"/>
              <w:contextualSpacing/>
              <w:rPr>
                <w:rFonts w:ascii="Lucida Bright" w:hAnsi="Lucida Bright" w:cs="Arial"/>
                <w:spacing w:val="-1"/>
                <w:sz w:val="18"/>
                <w:szCs w:val="18"/>
                <w:lang w:val="es-ES" w:eastAsia="es-ES"/>
              </w:rPr>
            </w:pPr>
          </w:p>
        </w:tc>
        <w:tc>
          <w:tcPr>
            <w:tcW w:w="1350" w:type="dxa"/>
            <w:shd w:val="clear" w:color="auto" w:fill="auto"/>
            <w:vAlign w:val="center"/>
          </w:tcPr>
          <w:p w:rsidR="00303FC5" w:rsidRPr="00065C1E" w:rsidRDefault="00303FC5" w:rsidP="00065C1E">
            <w:pPr>
              <w:widowControl w:val="0"/>
              <w:autoSpaceDE w:val="0"/>
              <w:autoSpaceDN w:val="0"/>
              <w:adjustRightInd w:val="0"/>
              <w:spacing w:after="0" w:line="240" w:lineRule="auto"/>
              <w:contextualSpacing/>
              <w:rPr>
                <w:rFonts w:ascii="Lucida Bright" w:hAnsi="Lucida Bright" w:cs="Arial"/>
                <w:spacing w:val="-1"/>
                <w:sz w:val="18"/>
                <w:szCs w:val="18"/>
                <w:lang w:val="es-ES" w:eastAsia="es-ES"/>
              </w:rPr>
            </w:pPr>
          </w:p>
        </w:tc>
        <w:tc>
          <w:tcPr>
            <w:tcW w:w="1670" w:type="dxa"/>
            <w:shd w:val="clear" w:color="auto" w:fill="auto"/>
            <w:vAlign w:val="center"/>
          </w:tcPr>
          <w:p w:rsidR="00303FC5" w:rsidRPr="00065C1E" w:rsidRDefault="00303FC5" w:rsidP="00065C1E">
            <w:pPr>
              <w:widowControl w:val="0"/>
              <w:autoSpaceDE w:val="0"/>
              <w:autoSpaceDN w:val="0"/>
              <w:adjustRightInd w:val="0"/>
              <w:spacing w:after="0" w:line="240" w:lineRule="auto"/>
              <w:contextualSpacing/>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CLASE V TRAFICO COMERCIAL PESADO</w:t>
            </w:r>
          </w:p>
        </w:tc>
        <w:tc>
          <w:tcPr>
            <w:tcW w:w="2327" w:type="dxa"/>
            <w:shd w:val="clear" w:color="auto" w:fill="auto"/>
            <w:vAlign w:val="center"/>
          </w:tcPr>
          <w:p w:rsidR="00303FC5" w:rsidRPr="00065C1E" w:rsidRDefault="00303FC5" w:rsidP="00065C1E">
            <w:pPr>
              <w:widowControl w:val="0"/>
              <w:autoSpaceDE w:val="0"/>
              <w:autoSpaceDN w:val="0"/>
              <w:adjustRightInd w:val="0"/>
              <w:spacing w:after="0" w:line="240" w:lineRule="auto"/>
              <w:contextualSpacing/>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 xml:space="preserve">COLOR Y TEXTURA MUY UNIFORME – PIEZAS SELECCIONADAS SIN ALABEOS </w:t>
            </w:r>
          </w:p>
        </w:tc>
      </w:tr>
    </w:tbl>
    <w:p w:rsidR="0065004A" w:rsidRPr="00065C1E" w:rsidRDefault="0065004A" w:rsidP="00303FC5">
      <w:pPr>
        <w:widowControl w:val="0"/>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p>
    <w:tbl>
      <w:tblPr>
        <w:tblW w:w="8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1278"/>
        <w:gridCol w:w="1540"/>
        <w:gridCol w:w="1680"/>
        <w:gridCol w:w="2057"/>
      </w:tblGrid>
      <w:tr w:rsidR="00303FC5" w:rsidRPr="00065C1E" w:rsidTr="00065C1E">
        <w:trPr>
          <w:trHeight w:val="372"/>
        </w:trPr>
        <w:tc>
          <w:tcPr>
            <w:tcW w:w="2330" w:type="dxa"/>
            <w:shd w:val="clear" w:color="auto" w:fill="auto"/>
            <w:vAlign w:val="center"/>
          </w:tcPr>
          <w:p w:rsidR="00303FC5" w:rsidRPr="00065C1E" w:rsidRDefault="00303FC5" w:rsidP="00065C1E">
            <w:pPr>
              <w:widowControl w:val="0"/>
              <w:autoSpaceDE w:val="0"/>
              <w:autoSpaceDN w:val="0"/>
              <w:adjustRightInd w:val="0"/>
              <w:spacing w:after="0" w:line="240" w:lineRule="auto"/>
              <w:contextualSpacing/>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RESISTENCIA A LA FLEXIÓN</w:t>
            </w:r>
          </w:p>
        </w:tc>
        <w:tc>
          <w:tcPr>
            <w:tcW w:w="1278" w:type="dxa"/>
            <w:shd w:val="clear" w:color="auto" w:fill="auto"/>
            <w:vAlign w:val="center"/>
          </w:tcPr>
          <w:p w:rsidR="00303FC5" w:rsidRPr="00065C1E" w:rsidRDefault="00303FC5" w:rsidP="00065C1E">
            <w:pPr>
              <w:widowControl w:val="0"/>
              <w:autoSpaceDE w:val="0"/>
              <w:autoSpaceDN w:val="0"/>
              <w:adjustRightInd w:val="0"/>
              <w:spacing w:after="0" w:line="240" w:lineRule="auto"/>
              <w:contextualSpacing/>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CARGA DE ROTURA</w:t>
            </w:r>
          </w:p>
        </w:tc>
        <w:tc>
          <w:tcPr>
            <w:tcW w:w="1540" w:type="dxa"/>
            <w:shd w:val="clear" w:color="auto" w:fill="auto"/>
            <w:vAlign w:val="center"/>
          </w:tcPr>
          <w:p w:rsidR="00303FC5" w:rsidRPr="00065C1E" w:rsidRDefault="00303FC5" w:rsidP="00065C1E">
            <w:pPr>
              <w:widowControl w:val="0"/>
              <w:autoSpaceDE w:val="0"/>
              <w:autoSpaceDN w:val="0"/>
              <w:adjustRightInd w:val="0"/>
              <w:spacing w:after="0" w:line="240" w:lineRule="auto"/>
              <w:contextualSpacing/>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RESISTENCIA A SUBSTANCIAS QUÍMICAS</w:t>
            </w:r>
          </w:p>
        </w:tc>
        <w:tc>
          <w:tcPr>
            <w:tcW w:w="1680" w:type="dxa"/>
            <w:shd w:val="clear" w:color="auto" w:fill="auto"/>
            <w:vAlign w:val="center"/>
          </w:tcPr>
          <w:p w:rsidR="00303FC5" w:rsidRPr="00065C1E" w:rsidRDefault="00303FC5" w:rsidP="00065C1E">
            <w:pPr>
              <w:widowControl w:val="0"/>
              <w:autoSpaceDE w:val="0"/>
              <w:autoSpaceDN w:val="0"/>
              <w:adjustRightInd w:val="0"/>
              <w:spacing w:after="0" w:line="240" w:lineRule="auto"/>
              <w:contextualSpacing/>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RESISTENCIA A HELADAS</w:t>
            </w:r>
          </w:p>
        </w:tc>
        <w:tc>
          <w:tcPr>
            <w:tcW w:w="2057" w:type="dxa"/>
            <w:shd w:val="clear" w:color="auto" w:fill="auto"/>
            <w:vAlign w:val="center"/>
          </w:tcPr>
          <w:p w:rsidR="00303FC5" w:rsidRPr="00065C1E" w:rsidRDefault="00303FC5" w:rsidP="00065C1E">
            <w:pPr>
              <w:widowControl w:val="0"/>
              <w:autoSpaceDE w:val="0"/>
              <w:autoSpaceDN w:val="0"/>
              <w:adjustRightInd w:val="0"/>
              <w:spacing w:after="0" w:line="240" w:lineRule="auto"/>
              <w:contextualSpacing/>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COEFICIENTE DE FRICCIÓN</w:t>
            </w:r>
          </w:p>
        </w:tc>
      </w:tr>
      <w:tr w:rsidR="00303FC5" w:rsidRPr="00065C1E" w:rsidTr="00065C1E">
        <w:trPr>
          <w:trHeight w:val="261"/>
        </w:trPr>
        <w:tc>
          <w:tcPr>
            <w:tcW w:w="2330" w:type="dxa"/>
            <w:shd w:val="clear" w:color="auto" w:fill="BFBFBF"/>
            <w:vAlign w:val="center"/>
          </w:tcPr>
          <w:p w:rsidR="00303FC5" w:rsidRPr="00065C1E" w:rsidRDefault="00303FC5" w:rsidP="00065C1E">
            <w:pPr>
              <w:widowControl w:val="0"/>
              <w:autoSpaceDE w:val="0"/>
              <w:autoSpaceDN w:val="0"/>
              <w:adjustRightInd w:val="0"/>
              <w:spacing w:after="0" w:line="240" w:lineRule="auto"/>
              <w:contextualSpacing/>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ASTM C-648</w:t>
            </w:r>
          </w:p>
        </w:tc>
        <w:tc>
          <w:tcPr>
            <w:tcW w:w="1278" w:type="dxa"/>
            <w:shd w:val="clear" w:color="auto" w:fill="BFBFBF"/>
            <w:vAlign w:val="center"/>
          </w:tcPr>
          <w:p w:rsidR="00303FC5" w:rsidRPr="00065C1E" w:rsidRDefault="00303FC5" w:rsidP="00065C1E">
            <w:pPr>
              <w:widowControl w:val="0"/>
              <w:autoSpaceDE w:val="0"/>
              <w:autoSpaceDN w:val="0"/>
              <w:adjustRightInd w:val="0"/>
              <w:spacing w:after="0" w:line="240" w:lineRule="auto"/>
              <w:contextualSpacing/>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UNE 67-087</w:t>
            </w:r>
          </w:p>
        </w:tc>
        <w:tc>
          <w:tcPr>
            <w:tcW w:w="1540" w:type="dxa"/>
            <w:shd w:val="clear" w:color="auto" w:fill="BFBFBF"/>
            <w:vAlign w:val="center"/>
          </w:tcPr>
          <w:p w:rsidR="00303FC5" w:rsidRPr="00065C1E" w:rsidRDefault="00303FC5" w:rsidP="00065C1E">
            <w:pPr>
              <w:widowControl w:val="0"/>
              <w:autoSpaceDE w:val="0"/>
              <w:autoSpaceDN w:val="0"/>
              <w:adjustRightInd w:val="0"/>
              <w:spacing w:after="0" w:line="240" w:lineRule="auto"/>
              <w:contextualSpacing/>
              <w:rPr>
                <w:rFonts w:ascii="Lucida Bright" w:hAnsi="Lucida Bright" w:cs="Arial"/>
                <w:spacing w:val="-1"/>
                <w:sz w:val="18"/>
                <w:szCs w:val="18"/>
                <w:lang w:val="es-ES" w:eastAsia="es-ES"/>
              </w:rPr>
            </w:pPr>
            <w:r w:rsidRPr="00065C1E">
              <w:rPr>
                <w:rFonts w:ascii="Lucida Bright" w:hAnsi="Lucida Bright" w:cs="Arial"/>
                <w:sz w:val="18"/>
                <w:szCs w:val="18"/>
                <w:lang w:val="es-ES"/>
              </w:rPr>
              <w:t>ASTM C 650-04</w:t>
            </w:r>
          </w:p>
        </w:tc>
        <w:tc>
          <w:tcPr>
            <w:tcW w:w="1680" w:type="dxa"/>
            <w:shd w:val="clear" w:color="auto" w:fill="BFBFBF"/>
            <w:vAlign w:val="center"/>
          </w:tcPr>
          <w:p w:rsidR="00303FC5" w:rsidRPr="00065C1E" w:rsidRDefault="00303FC5" w:rsidP="00065C1E">
            <w:pPr>
              <w:widowControl w:val="0"/>
              <w:autoSpaceDE w:val="0"/>
              <w:autoSpaceDN w:val="0"/>
              <w:adjustRightInd w:val="0"/>
              <w:spacing w:after="0" w:line="240" w:lineRule="auto"/>
              <w:contextualSpacing/>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ASTM C1026</w:t>
            </w:r>
          </w:p>
        </w:tc>
        <w:tc>
          <w:tcPr>
            <w:tcW w:w="2057" w:type="dxa"/>
            <w:shd w:val="clear" w:color="auto" w:fill="BFBFBF"/>
            <w:vAlign w:val="center"/>
          </w:tcPr>
          <w:p w:rsidR="00303FC5" w:rsidRPr="00065C1E" w:rsidRDefault="00303FC5" w:rsidP="00065C1E">
            <w:pPr>
              <w:widowControl w:val="0"/>
              <w:autoSpaceDE w:val="0"/>
              <w:autoSpaceDN w:val="0"/>
              <w:adjustRightInd w:val="0"/>
              <w:spacing w:after="0" w:line="240" w:lineRule="auto"/>
              <w:contextualSpacing/>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ASTM  C1028</w:t>
            </w:r>
          </w:p>
        </w:tc>
      </w:tr>
      <w:tr w:rsidR="00303FC5" w:rsidRPr="00065C1E" w:rsidTr="00065C1E">
        <w:trPr>
          <w:trHeight w:val="261"/>
        </w:trPr>
        <w:tc>
          <w:tcPr>
            <w:tcW w:w="2330" w:type="dxa"/>
            <w:shd w:val="clear" w:color="auto" w:fill="auto"/>
            <w:vAlign w:val="center"/>
          </w:tcPr>
          <w:p w:rsidR="00303FC5" w:rsidRPr="00065C1E" w:rsidRDefault="00303FC5" w:rsidP="00065C1E">
            <w:pPr>
              <w:widowControl w:val="0"/>
              <w:autoSpaceDE w:val="0"/>
              <w:autoSpaceDN w:val="0"/>
              <w:adjustRightInd w:val="0"/>
              <w:spacing w:after="0" w:line="240" w:lineRule="auto"/>
              <w:contextualSpacing/>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50-60 Nw/mm2</w:t>
            </w:r>
          </w:p>
        </w:tc>
        <w:tc>
          <w:tcPr>
            <w:tcW w:w="1278" w:type="dxa"/>
            <w:shd w:val="clear" w:color="auto" w:fill="auto"/>
            <w:vAlign w:val="center"/>
          </w:tcPr>
          <w:p w:rsidR="00303FC5" w:rsidRPr="00065C1E" w:rsidRDefault="00303FC5" w:rsidP="00065C1E">
            <w:pPr>
              <w:widowControl w:val="0"/>
              <w:autoSpaceDE w:val="0"/>
              <w:autoSpaceDN w:val="0"/>
              <w:adjustRightInd w:val="0"/>
              <w:spacing w:after="0" w:line="240" w:lineRule="auto"/>
              <w:contextualSpacing/>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2700-5200 Nw</w:t>
            </w:r>
          </w:p>
        </w:tc>
        <w:tc>
          <w:tcPr>
            <w:tcW w:w="1540" w:type="dxa"/>
            <w:shd w:val="clear" w:color="auto" w:fill="auto"/>
            <w:vAlign w:val="center"/>
          </w:tcPr>
          <w:p w:rsidR="00303FC5" w:rsidRPr="00065C1E" w:rsidRDefault="00303FC5" w:rsidP="00065C1E">
            <w:pPr>
              <w:widowControl w:val="0"/>
              <w:autoSpaceDE w:val="0"/>
              <w:autoSpaceDN w:val="0"/>
              <w:adjustRightInd w:val="0"/>
              <w:spacing w:after="0" w:line="240" w:lineRule="auto"/>
              <w:contextualSpacing/>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CLASE A</w:t>
            </w:r>
          </w:p>
        </w:tc>
        <w:tc>
          <w:tcPr>
            <w:tcW w:w="1680" w:type="dxa"/>
            <w:vMerge w:val="restart"/>
            <w:shd w:val="clear" w:color="auto" w:fill="auto"/>
            <w:vAlign w:val="center"/>
          </w:tcPr>
          <w:p w:rsidR="00303FC5" w:rsidRPr="00065C1E" w:rsidRDefault="00303FC5" w:rsidP="00065C1E">
            <w:pPr>
              <w:widowControl w:val="0"/>
              <w:autoSpaceDE w:val="0"/>
              <w:autoSpaceDN w:val="0"/>
              <w:adjustRightInd w:val="0"/>
              <w:spacing w:after="0" w:line="240" w:lineRule="auto"/>
              <w:contextualSpacing/>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 15 NUMERO DE CICLOS</w:t>
            </w:r>
          </w:p>
        </w:tc>
        <w:tc>
          <w:tcPr>
            <w:tcW w:w="2057" w:type="dxa"/>
            <w:shd w:val="clear" w:color="auto" w:fill="auto"/>
            <w:vAlign w:val="center"/>
          </w:tcPr>
          <w:p w:rsidR="00303FC5" w:rsidRPr="00065C1E" w:rsidRDefault="00303FC5" w:rsidP="00065C1E">
            <w:pPr>
              <w:widowControl w:val="0"/>
              <w:autoSpaceDE w:val="0"/>
              <w:autoSpaceDN w:val="0"/>
              <w:adjustRightInd w:val="0"/>
              <w:spacing w:after="0" w:line="240" w:lineRule="auto"/>
              <w:contextualSpacing/>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 0.5</w:t>
            </w:r>
          </w:p>
        </w:tc>
      </w:tr>
      <w:tr w:rsidR="00303FC5" w:rsidRPr="00065C1E" w:rsidTr="00065C1E">
        <w:trPr>
          <w:trHeight w:val="261"/>
        </w:trPr>
        <w:tc>
          <w:tcPr>
            <w:tcW w:w="2330" w:type="dxa"/>
            <w:shd w:val="clear" w:color="auto" w:fill="auto"/>
            <w:vAlign w:val="center"/>
          </w:tcPr>
          <w:p w:rsidR="00303FC5" w:rsidRPr="00065C1E" w:rsidRDefault="00303FC5" w:rsidP="00065C1E">
            <w:pPr>
              <w:widowControl w:val="0"/>
              <w:autoSpaceDE w:val="0"/>
              <w:autoSpaceDN w:val="0"/>
              <w:adjustRightInd w:val="0"/>
              <w:spacing w:after="0" w:line="240" w:lineRule="auto"/>
              <w:contextualSpacing/>
              <w:rPr>
                <w:rFonts w:ascii="Lucida Bright" w:hAnsi="Lucida Bright" w:cs="Arial"/>
                <w:spacing w:val="-1"/>
                <w:sz w:val="18"/>
                <w:szCs w:val="18"/>
                <w:lang w:val="es-ES" w:eastAsia="es-ES"/>
              </w:rPr>
            </w:pPr>
          </w:p>
        </w:tc>
        <w:tc>
          <w:tcPr>
            <w:tcW w:w="1278" w:type="dxa"/>
            <w:shd w:val="clear" w:color="auto" w:fill="auto"/>
            <w:vAlign w:val="center"/>
          </w:tcPr>
          <w:p w:rsidR="00303FC5" w:rsidRPr="00065C1E" w:rsidRDefault="00303FC5" w:rsidP="00065C1E">
            <w:pPr>
              <w:widowControl w:val="0"/>
              <w:autoSpaceDE w:val="0"/>
              <w:autoSpaceDN w:val="0"/>
              <w:adjustRightInd w:val="0"/>
              <w:spacing w:after="0" w:line="240" w:lineRule="auto"/>
              <w:contextualSpacing/>
              <w:rPr>
                <w:rFonts w:ascii="Lucida Bright" w:hAnsi="Lucida Bright" w:cs="Arial"/>
                <w:spacing w:val="-1"/>
                <w:sz w:val="18"/>
                <w:szCs w:val="18"/>
                <w:lang w:val="es-ES" w:eastAsia="es-ES"/>
              </w:rPr>
            </w:pPr>
          </w:p>
        </w:tc>
        <w:tc>
          <w:tcPr>
            <w:tcW w:w="1540" w:type="dxa"/>
            <w:shd w:val="clear" w:color="auto" w:fill="auto"/>
            <w:vAlign w:val="center"/>
          </w:tcPr>
          <w:p w:rsidR="00303FC5" w:rsidRPr="00065C1E" w:rsidRDefault="00303FC5" w:rsidP="00065C1E">
            <w:pPr>
              <w:widowControl w:val="0"/>
              <w:autoSpaceDE w:val="0"/>
              <w:autoSpaceDN w:val="0"/>
              <w:adjustRightInd w:val="0"/>
              <w:spacing w:after="0" w:line="240" w:lineRule="auto"/>
              <w:contextualSpacing/>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RESISTENCIA A ÁCIDOS Y ALCALINOS</w:t>
            </w:r>
          </w:p>
        </w:tc>
        <w:tc>
          <w:tcPr>
            <w:tcW w:w="1680" w:type="dxa"/>
            <w:vMerge/>
            <w:shd w:val="clear" w:color="auto" w:fill="auto"/>
            <w:vAlign w:val="center"/>
          </w:tcPr>
          <w:p w:rsidR="00303FC5" w:rsidRPr="00065C1E" w:rsidRDefault="00303FC5" w:rsidP="00065C1E">
            <w:pPr>
              <w:widowControl w:val="0"/>
              <w:autoSpaceDE w:val="0"/>
              <w:autoSpaceDN w:val="0"/>
              <w:adjustRightInd w:val="0"/>
              <w:spacing w:after="0" w:line="240" w:lineRule="auto"/>
              <w:contextualSpacing/>
              <w:rPr>
                <w:rFonts w:ascii="Lucida Bright" w:hAnsi="Lucida Bright" w:cs="Arial"/>
                <w:spacing w:val="-1"/>
                <w:sz w:val="18"/>
                <w:szCs w:val="18"/>
                <w:lang w:val="es-ES" w:eastAsia="es-ES"/>
              </w:rPr>
            </w:pPr>
          </w:p>
        </w:tc>
        <w:tc>
          <w:tcPr>
            <w:tcW w:w="2057" w:type="dxa"/>
            <w:shd w:val="clear" w:color="auto" w:fill="auto"/>
            <w:vAlign w:val="center"/>
          </w:tcPr>
          <w:p w:rsidR="00303FC5" w:rsidRPr="00065C1E" w:rsidRDefault="00303FC5" w:rsidP="00065C1E">
            <w:pPr>
              <w:widowControl w:val="0"/>
              <w:autoSpaceDE w:val="0"/>
              <w:autoSpaceDN w:val="0"/>
              <w:adjustRightInd w:val="0"/>
              <w:spacing w:after="0" w:line="240" w:lineRule="auto"/>
              <w:contextualSpacing/>
              <w:rPr>
                <w:rFonts w:ascii="Lucida Bright" w:hAnsi="Lucida Bright" w:cs="Arial"/>
                <w:spacing w:val="-1"/>
                <w:sz w:val="18"/>
                <w:szCs w:val="18"/>
                <w:lang w:val="es-ES" w:eastAsia="es-ES"/>
              </w:rPr>
            </w:pPr>
          </w:p>
        </w:tc>
      </w:tr>
    </w:tbl>
    <w:p w:rsidR="00303FC5" w:rsidRPr="00065C1E" w:rsidRDefault="00303FC5" w:rsidP="00303FC5">
      <w:pPr>
        <w:widowControl w:val="0"/>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p>
    <w:p w:rsidR="00303FC5" w:rsidRPr="00065C1E" w:rsidRDefault="00303FC5" w:rsidP="00303FC5">
      <w:pPr>
        <w:widowControl w:val="0"/>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r w:rsidRPr="00065C1E">
        <w:rPr>
          <w:rFonts w:ascii="Lucida Bright" w:hAnsi="Lucida Bright" w:cs="Arial"/>
          <w:b/>
          <w:spacing w:val="-1"/>
          <w:sz w:val="18"/>
          <w:szCs w:val="18"/>
          <w:lang w:val="es-ES" w:eastAsia="es-ES"/>
        </w:rPr>
        <w:t>*</w:t>
      </w:r>
      <w:r w:rsidRPr="00065C1E">
        <w:rPr>
          <w:rFonts w:ascii="Lucida Bright" w:hAnsi="Lucida Bright" w:cs="Arial"/>
          <w:spacing w:val="-1"/>
          <w:sz w:val="18"/>
          <w:szCs w:val="18"/>
          <w:lang w:val="es-ES" w:eastAsia="es-ES"/>
        </w:rPr>
        <w:t xml:space="preserve"> Los bordes de las piezas de porcelanato deben tener un corte de 90° realizados en fábrica, no estarán permitidas piezas con bordes curvos.</w:t>
      </w:r>
    </w:p>
    <w:p w:rsidR="00303FC5" w:rsidRPr="00065C1E" w:rsidRDefault="00303FC5" w:rsidP="00303FC5">
      <w:pPr>
        <w:widowControl w:val="0"/>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p>
    <w:p w:rsidR="00303FC5" w:rsidRPr="00065C1E" w:rsidRDefault="00303FC5" w:rsidP="00303FC5">
      <w:pPr>
        <w:widowControl w:val="0"/>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Para el pegado de las piezas de porcelanato se empleara adhesivo en base a cemento modificado con resinas en polvo, que incrementa la adhesividad, especialmente diseñado para la colocación de piezas de nula absorción de humedad (Piezas de Porcelanato) y para instalar en piso nuevo sobre superficie de cemento. El material debe cumplir la norma ANSI A 118.4</w:t>
      </w:r>
    </w:p>
    <w:p w:rsidR="00303FC5" w:rsidRPr="00065C1E" w:rsidRDefault="00303FC5" w:rsidP="00303FC5">
      <w:pPr>
        <w:widowControl w:val="0"/>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p>
    <w:p w:rsidR="00303FC5" w:rsidRPr="00A9073D" w:rsidRDefault="00F80FE6" w:rsidP="00303FC5">
      <w:pPr>
        <w:pStyle w:val="Prrafodelista"/>
        <w:widowControl w:val="0"/>
        <w:numPr>
          <w:ilvl w:val="1"/>
          <w:numId w:val="41"/>
        </w:numPr>
        <w:shd w:val="clear" w:color="auto" w:fill="FFFFFF"/>
        <w:autoSpaceDE w:val="0"/>
        <w:autoSpaceDN w:val="0"/>
        <w:adjustRightInd w:val="0"/>
        <w:jc w:val="both"/>
        <w:rPr>
          <w:rFonts w:ascii="Lucida Bright" w:hAnsi="Lucida Bright" w:cs="Arial"/>
          <w:b/>
          <w:spacing w:val="-1"/>
          <w:sz w:val="18"/>
          <w:szCs w:val="18"/>
        </w:rPr>
      </w:pPr>
      <w:r>
        <w:rPr>
          <w:rFonts w:ascii="Lucida Bright" w:hAnsi="Lucida Bright" w:cs="Arial"/>
          <w:b/>
          <w:spacing w:val="-1"/>
          <w:sz w:val="18"/>
          <w:szCs w:val="18"/>
        </w:rPr>
        <w:t xml:space="preserve">FORMA DE </w:t>
      </w:r>
      <w:r w:rsidR="00303FC5" w:rsidRPr="000E06AE">
        <w:rPr>
          <w:rFonts w:ascii="Lucida Bright" w:hAnsi="Lucida Bright" w:cs="Arial"/>
          <w:b/>
          <w:spacing w:val="-1"/>
          <w:sz w:val="18"/>
          <w:szCs w:val="18"/>
        </w:rPr>
        <w:t>EJECUCIÓN</w:t>
      </w:r>
    </w:p>
    <w:p w:rsidR="00303FC5" w:rsidRPr="00065C1E" w:rsidRDefault="00303FC5" w:rsidP="00303FC5">
      <w:pPr>
        <w:widowControl w:val="0"/>
        <w:numPr>
          <w:ilvl w:val="0"/>
          <w:numId w:val="43"/>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Consultar Planos Arquitectónicos y verificar localización.</w:t>
      </w:r>
    </w:p>
    <w:p w:rsidR="00303FC5" w:rsidRPr="00065C1E" w:rsidRDefault="00303FC5" w:rsidP="00303FC5">
      <w:pPr>
        <w:widowControl w:val="0"/>
        <w:numPr>
          <w:ilvl w:val="0"/>
          <w:numId w:val="43"/>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Verificar lotes de fabricación para garantizar texturas y colores uniformes.</w:t>
      </w:r>
    </w:p>
    <w:p w:rsidR="00303FC5" w:rsidRPr="00065C1E" w:rsidRDefault="00303FC5" w:rsidP="00303FC5">
      <w:pPr>
        <w:widowControl w:val="0"/>
        <w:numPr>
          <w:ilvl w:val="0"/>
          <w:numId w:val="43"/>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Estudiar y determinar niveles y pendientes.</w:t>
      </w:r>
    </w:p>
    <w:p w:rsidR="00303FC5" w:rsidRPr="00065C1E" w:rsidRDefault="00303FC5" w:rsidP="00303FC5">
      <w:pPr>
        <w:widowControl w:val="0"/>
        <w:numPr>
          <w:ilvl w:val="0"/>
          <w:numId w:val="43"/>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Definir despieces y orden de colocación del porcelanato, dejando las piezas cortadas (si se requieren) en lugar menos visible.</w:t>
      </w:r>
    </w:p>
    <w:p w:rsidR="00303FC5" w:rsidRPr="00065C1E" w:rsidRDefault="00303FC5" w:rsidP="00303FC5">
      <w:pPr>
        <w:widowControl w:val="0"/>
        <w:numPr>
          <w:ilvl w:val="0"/>
          <w:numId w:val="43"/>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Preparar el mortero de pegamento.</w:t>
      </w:r>
    </w:p>
    <w:p w:rsidR="00303FC5" w:rsidRPr="00065C1E" w:rsidRDefault="00303FC5" w:rsidP="00303FC5">
      <w:pPr>
        <w:widowControl w:val="0"/>
        <w:numPr>
          <w:ilvl w:val="0"/>
          <w:numId w:val="43"/>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Hilar juntas en ambas direcciones.</w:t>
      </w:r>
    </w:p>
    <w:p w:rsidR="00303FC5" w:rsidRPr="00065C1E" w:rsidRDefault="00303FC5" w:rsidP="00303FC5">
      <w:pPr>
        <w:widowControl w:val="0"/>
        <w:numPr>
          <w:ilvl w:val="0"/>
          <w:numId w:val="43"/>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Extender el mortero de pegado con espesor mínimo de 3cm.</w:t>
      </w:r>
    </w:p>
    <w:p w:rsidR="00303FC5" w:rsidRPr="00065C1E" w:rsidRDefault="00303FC5" w:rsidP="00303FC5">
      <w:pPr>
        <w:widowControl w:val="0"/>
        <w:numPr>
          <w:ilvl w:val="0"/>
          <w:numId w:val="43"/>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Verificar que no se instalan piezas alabeadas</w:t>
      </w:r>
    </w:p>
    <w:p w:rsidR="00303FC5" w:rsidRPr="00065C1E" w:rsidRDefault="00303FC5" w:rsidP="00303FC5">
      <w:pPr>
        <w:widowControl w:val="0"/>
        <w:numPr>
          <w:ilvl w:val="0"/>
          <w:numId w:val="43"/>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Colocar el porcelanato en hiladas transversales sucesivas, asentarla bien con golpes suaves con mazo de goma, dejando un piso uniforme y continuo en ambas direcciones.</w:t>
      </w:r>
    </w:p>
    <w:p w:rsidR="00303FC5" w:rsidRPr="00065C1E" w:rsidRDefault="00303FC5" w:rsidP="00303FC5">
      <w:pPr>
        <w:widowControl w:val="0"/>
        <w:numPr>
          <w:ilvl w:val="0"/>
          <w:numId w:val="43"/>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Dejar juntas entre las piezas de 3 mm.</w:t>
      </w:r>
    </w:p>
    <w:p w:rsidR="00303FC5" w:rsidRPr="00065C1E" w:rsidRDefault="00303FC5" w:rsidP="00303FC5">
      <w:pPr>
        <w:widowControl w:val="0"/>
        <w:numPr>
          <w:ilvl w:val="0"/>
          <w:numId w:val="43"/>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Detallar especialmente el área contra rejillas y sifones.</w:t>
      </w:r>
    </w:p>
    <w:p w:rsidR="00303FC5" w:rsidRPr="00065C1E" w:rsidRDefault="00303FC5" w:rsidP="00303FC5">
      <w:pPr>
        <w:widowControl w:val="0"/>
        <w:numPr>
          <w:ilvl w:val="0"/>
          <w:numId w:val="43"/>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Sellar juntas de hasta 3 mm, con lechada de cemento con colorante mineral de igual color al porcelanato, antes del fraguado del mortero de pegado.</w:t>
      </w:r>
    </w:p>
    <w:p w:rsidR="00303FC5" w:rsidRPr="00065C1E" w:rsidRDefault="00303FC5" w:rsidP="00303FC5">
      <w:pPr>
        <w:widowControl w:val="0"/>
        <w:numPr>
          <w:ilvl w:val="0"/>
          <w:numId w:val="43"/>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Realizar la limpieza del porcelanato antes que el emboquillado se endurezca.</w:t>
      </w:r>
    </w:p>
    <w:p w:rsidR="00303FC5" w:rsidRPr="00065C1E" w:rsidRDefault="00303FC5" w:rsidP="00303FC5">
      <w:pPr>
        <w:widowControl w:val="0"/>
        <w:numPr>
          <w:ilvl w:val="0"/>
          <w:numId w:val="43"/>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Limpiar con trapo impregnado con agua</w:t>
      </w:r>
    </w:p>
    <w:p w:rsidR="00303FC5" w:rsidRPr="00065C1E" w:rsidRDefault="00303FC5" w:rsidP="00303FC5">
      <w:pPr>
        <w:widowControl w:val="0"/>
        <w:numPr>
          <w:ilvl w:val="0"/>
          <w:numId w:val="43"/>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Proteger el piso para conservar durante la construcción.</w:t>
      </w:r>
    </w:p>
    <w:p w:rsidR="00303FC5" w:rsidRPr="00065C1E" w:rsidRDefault="00303FC5" w:rsidP="00303FC5">
      <w:pPr>
        <w:widowControl w:val="0"/>
        <w:numPr>
          <w:ilvl w:val="0"/>
          <w:numId w:val="43"/>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Verificar niveles, alineamientos y pendientes para aceptación. Retirar piezas de porcelanato que presente algún tipo de alabeo</w:t>
      </w:r>
    </w:p>
    <w:p w:rsidR="00303FC5" w:rsidRPr="00065C1E" w:rsidRDefault="00303FC5" w:rsidP="00303FC5">
      <w:pPr>
        <w:widowControl w:val="0"/>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p>
    <w:p w:rsidR="00303FC5" w:rsidRPr="00065C1E" w:rsidRDefault="00303FC5" w:rsidP="00303FC5">
      <w:pPr>
        <w:widowControl w:val="0"/>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Métodos de Instalación.</w:t>
      </w:r>
    </w:p>
    <w:p w:rsidR="00303FC5" w:rsidRPr="00065C1E" w:rsidRDefault="00303FC5" w:rsidP="00303FC5">
      <w:pPr>
        <w:widowControl w:val="0"/>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p>
    <w:p w:rsidR="00303FC5" w:rsidRPr="00065C1E" w:rsidRDefault="00A9073D" w:rsidP="00303FC5">
      <w:pPr>
        <w:widowControl w:val="0"/>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r>
        <w:rPr>
          <w:rFonts w:ascii="Lucida Bright" w:hAnsi="Lucida Bright" w:cs="Arial"/>
          <w:spacing w:val="-1"/>
          <w:sz w:val="18"/>
          <w:szCs w:val="18"/>
          <w:lang w:val="es-ES" w:eastAsia="es-ES"/>
        </w:rPr>
        <w:t>Revisión del área</w:t>
      </w:r>
    </w:p>
    <w:p w:rsidR="00303FC5" w:rsidRPr="00065C1E" w:rsidRDefault="00303FC5" w:rsidP="00303FC5">
      <w:pPr>
        <w:widowControl w:val="0"/>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Primeramente se necesita revisar el área verificando que esté perfectamente nivelada; de no estarlo se tendrá que realizar una nivelación utilizando mortero de cemento y arena. También se deberá cuidar que el área se encuentre libre de polvo, grasa, pintura, sellador, grumos de concreto, etc. Una forma de levantar residuos de cemento u otros materiales es utilizando el raspador de superficies, para finalmente despejar toda partícula de polvo barriendo la superficie.</w:t>
      </w:r>
    </w:p>
    <w:p w:rsidR="00303FC5" w:rsidRPr="00065C1E" w:rsidRDefault="00303FC5" w:rsidP="00303FC5">
      <w:pPr>
        <w:widowControl w:val="0"/>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p>
    <w:p w:rsidR="00303FC5" w:rsidRPr="00065C1E" w:rsidRDefault="00A9073D" w:rsidP="00303FC5">
      <w:pPr>
        <w:widowControl w:val="0"/>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r>
        <w:rPr>
          <w:rFonts w:ascii="Lucida Bright" w:hAnsi="Lucida Bright" w:cs="Arial"/>
          <w:spacing w:val="-1"/>
          <w:sz w:val="18"/>
          <w:szCs w:val="18"/>
          <w:lang w:val="es-ES" w:eastAsia="es-ES"/>
        </w:rPr>
        <w:t>Plano de instalación</w:t>
      </w:r>
    </w:p>
    <w:p w:rsidR="00303FC5" w:rsidRPr="00065C1E" w:rsidRDefault="00303FC5" w:rsidP="00303FC5">
      <w:pPr>
        <w:widowControl w:val="0"/>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Es necesario estudiar el plano del piso a instalar para tener un óptimo acabado, ya que el punto de arranque y el punto de remate son de suma importancia. Por ejemplo, en baños se deberá tomar como referencia la altura de los muebles si los hubiera. Nivelar con los pisos de los ambientes próximos a fin de evitar desniveles, tomando en cuenta que la instalación de los sumideros de piso deberá quedar en el punto más bajo posible a fin de recoger el agua. En otras áreas se comenzará en la esquina más visible y se terminará en la esquina contraria, para que los cortes del porcelanato se oculten lo más posible. En áreas de mayor extensión se deberán identificar y respetar las juntas de expansión para evitar el levantamiento o fisuras en el porcelanato.</w:t>
      </w:r>
    </w:p>
    <w:p w:rsidR="00303FC5" w:rsidRPr="00065C1E" w:rsidRDefault="00303FC5" w:rsidP="00303FC5">
      <w:pPr>
        <w:widowControl w:val="0"/>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p>
    <w:p w:rsidR="00303FC5" w:rsidRPr="00065C1E" w:rsidRDefault="00303FC5" w:rsidP="00303FC5">
      <w:pPr>
        <w:widowControl w:val="0"/>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Se</w:t>
      </w:r>
      <w:r w:rsidR="00A9073D">
        <w:rPr>
          <w:rFonts w:ascii="Lucida Bright" w:hAnsi="Lucida Bright" w:cs="Arial"/>
          <w:spacing w:val="-1"/>
          <w:sz w:val="18"/>
          <w:szCs w:val="18"/>
          <w:lang w:val="es-ES" w:eastAsia="es-ES"/>
        </w:rPr>
        <w:t>lección del material a instalar</w:t>
      </w:r>
    </w:p>
    <w:p w:rsidR="00303FC5" w:rsidRPr="00065C1E" w:rsidRDefault="00303FC5" w:rsidP="00303FC5">
      <w:pPr>
        <w:widowControl w:val="0"/>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 xml:space="preserve">Es necesario inspeccionar el porcelanato a instalar por su textura, por su color y medida, desechando piezas que presenten alabeos, seleccionando el producto de varias cajas, con el objeto de evitar el cambio de los tonos. </w:t>
      </w:r>
    </w:p>
    <w:p w:rsidR="00303FC5" w:rsidRPr="00065C1E" w:rsidRDefault="00303FC5" w:rsidP="00303FC5">
      <w:pPr>
        <w:widowControl w:val="0"/>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p>
    <w:p w:rsidR="00303FC5" w:rsidRPr="00065C1E" w:rsidRDefault="00303FC5" w:rsidP="00303FC5">
      <w:pPr>
        <w:widowControl w:val="0"/>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Desplante del área</w:t>
      </w:r>
    </w:p>
    <w:p w:rsidR="00303FC5" w:rsidRPr="00065C1E" w:rsidRDefault="00303FC5" w:rsidP="00303FC5">
      <w:pPr>
        <w:widowControl w:val="0"/>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p>
    <w:p w:rsidR="00303FC5" w:rsidRPr="00065C1E" w:rsidRDefault="00303FC5" w:rsidP="00303FC5">
      <w:pPr>
        <w:widowControl w:val="0"/>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Se debe marcar el inicio de la instalación con la finalidad de tener el menor número de cortes.</w:t>
      </w:r>
    </w:p>
    <w:p w:rsidR="00303FC5" w:rsidRPr="00065C1E" w:rsidRDefault="00303FC5" w:rsidP="00303FC5">
      <w:pPr>
        <w:widowControl w:val="0"/>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p>
    <w:p w:rsidR="00303FC5" w:rsidRPr="00065C1E" w:rsidRDefault="00A9073D" w:rsidP="00303FC5">
      <w:pPr>
        <w:widowControl w:val="0"/>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r>
        <w:rPr>
          <w:rFonts w:ascii="Lucida Bright" w:hAnsi="Lucida Bright" w:cs="Arial"/>
          <w:spacing w:val="-1"/>
          <w:sz w:val="18"/>
          <w:szCs w:val="18"/>
          <w:lang w:val="es-ES" w:eastAsia="es-ES"/>
        </w:rPr>
        <w:t>Cortes</w:t>
      </w:r>
    </w:p>
    <w:p w:rsidR="00303FC5" w:rsidRPr="00065C1E" w:rsidRDefault="00303FC5" w:rsidP="00303FC5">
      <w:pPr>
        <w:widowControl w:val="0"/>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 xml:space="preserve">Dependiendo del tipo de corte que requiere el ambiente se deberá priorizar el tener la mayor cantidad de piezas enteras y los cortes deben ser desplazados a los extremos, para tener un piso limpio y ordenado, se debe cortar las piezas para la instalación de sumideros ubicando el corte en las esquinas de las piezas de porcelanatos y tener un solo corte limpio. Se </w:t>
      </w:r>
      <w:r w:rsidR="000E06AE" w:rsidRPr="00065C1E">
        <w:rPr>
          <w:rFonts w:ascii="Lucida Bright" w:hAnsi="Lucida Bright" w:cs="Arial"/>
          <w:spacing w:val="-1"/>
          <w:sz w:val="18"/>
          <w:szCs w:val="18"/>
          <w:lang w:val="es-ES" w:eastAsia="es-ES"/>
        </w:rPr>
        <w:t>rechazarán</w:t>
      </w:r>
      <w:r w:rsidRPr="00065C1E">
        <w:rPr>
          <w:rFonts w:ascii="Lucida Bright" w:hAnsi="Lucida Bright" w:cs="Arial"/>
          <w:spacing w:val="-1"/>
          <w:sz w:val="18"/>
          <w:szCs w:val="18"/>
          <w:lang w:val="es-ES" w:eastAsia="es-ES"/>
        </w:rPr>
        <w:t xml:space="preserve"> los pisos de porcelanato si presentan más de un corte para la instalación de sumideros o rejillas. </w:t>
      </w:r>
    </w:p>
    <w:p w:rsidR="00303FC5" w:rsidRPr="00065C1E" w:rsidRDefault="00303FC5" w:rsidP="00303FC5">
      <w:pPr>
        <w:widowControl w:val="0"/>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p>
    <w:p w:rsidR="00303FC5" w:rsidRPr="00065C1E" w:rsidRDefault="00303FC5" w:rsidP="00303FC5">
      <w:pPr>
        <w:widowControl w:val="0"/>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Prepar</w:t>
      </w:r>
      <w:r w:rsidR="00A9073D">
        <w:rPr>
          <w:rFonts w:ascii="Lucida Bright" w:hAnsi="Lucida Bright" w:cs="Arial"/>
          <w:spacing w:val="-1"/>
          <w:sz w:val="18"/>
          <w:szCs w:val="18"/>
          <w:lang w:val="es-ES" w:eastAsia="es-ES"/>
        </w:rPr>
        <w:t>ación de la mezcla del adhesivo</w:t>
      </w:r>
    </w:p>
    <w:p w:rsidR="00303FC5" w:rsidRPr="00065C1E" w:rsidRDefault="00303FC5" w:rsidP="00303FC5">
      <w:pPr>
        <w:widowControl w:val="0"/>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 xml:space="preserve">Se requieren aproximadamente 5 Lts., de agua limpia a temperatura ambiente por saco de 20 kilogramos de adhesivo. Para obtener una mezcla perfecta y homogénea, utilice el mezclador manual, después, deje reposar de 5 a 10 minutos para que reaccionen los químicos, y vuelva a mezclar. </w:t>
      </w:r>
    </w:p>
    <w:p w:rsidR="00303FC5" w:rsidRPr="00065C1E" w:rsidRDefault="00303FC5" w:rsidP="00303FC5">
      <w:pPr>
        <w:widowControl w:val="0"/>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Aplicación del adhesivo e instalación del porcelanato</w:t>
      </w:r>
    </w:p>
    <w:p w:rsidR="00303FC5" w:rsidRPr="00065C1E" w:rsidRDefault="00303FC5" w:rsidP="00303FC5">
      <w:pPr>
        <w:widowControl w:val="0"/>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p>
    <w:p w:rsidR="00303FC5" w:rsidRPr="00065C1E" w:rsidRDefault="00303FC5" w:rsidP="00303FC5">
      <w:pPr>
        <w:widowControl w:val="0"/>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Vacíe un poco de adhesivo en el área que se va a instalar, extienda la mezcla haciendo un rayado horizontal utilizando un cepillo plástico dentado que corresponda al tamaño del porcelanato que va a instalar; coloque las piezas sobre el adhesivo y presione con firmeza dando pequeños golpes con el mazo de goma. Ocasionalmente levante y revise una loseta recién colocada para asegurarse de que está siendo utilizada la cantidad correcta de adhesión y así evitar huecos. La utilización de separadores plásticos garantiza una misma separación entre las losetas obteniendo una instalación alineada.</w:t>
      </w:r>
    </w:p>
    <w:p w:rsidR="00303FC5" w:rsidRPr="00065C1E" w:rsidRDefault="00303FC5" w:rsidP="00303FC5">
      <w:pPr>
        <w:widowControl w:val="0"/>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p>
    <w:p w:rsidR="00303FC5" w:rsidRPr="00065C1E" w:rsidRDefault="00A9073D" w:rsidP="00303FC5">
      <w:pPr>
        <w:widowControl w:val="0"/>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r>
        <w:rPr>
          <w:rFonts w:ascii="Lucida Bright" w:hAnsi="Lucida Bright" w:cs="Arial"/>
          <w:spacing w:val="-1"/>
          <w:sz w:val="18"/>
          <w:szCs w:val="18"/>
          <w:lang w:val="es-ES" w:eastAsia="es-ES"/>
        </w:rPr>
        <w:t>Emboquillado</w:t>
      </w:r>
    </w:p>
    <w:p w:rsidR="00303FC5" w:rsidRPr="00065C1E" w:rsidRDefault="00303FC5" w:rsidP="00303FC5">
      <w:pPr>
        <w:widowControl w:val="0"/>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Una vez terminada la instalación se procede al emboquillado. Primeramente se limpian los excedentes de adhesivo que pudieron quedar en las juntas, utilizando un raspador de boquillas, para posteriormente dejar libre toda el área de impurezas. Se procede así a la aplicación de la boquilla. Se debe aplicar diagonalmente la mezcla, para que penetre totalmente en las juntas; espere de 10 a 20 min., para que seque parcialmente antes de empezar a limpiar. Después se realiza el curado de la boquilla humedeciendo la superficie con agua limpia, trapeando constantemente: la idea es que la boquilla no pierda humedad demasiado rápido.</w:t>
      </w:r>
    </w:p>
    <w:p w:rsidR="00303FC5" w:rsidRPr="00065C1E" w:rsidRDefault="00303FC5" w:rsidP="00303FC5">
      <w:pPr>
        <w:widowControl w:val="0"/>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p>
    <w:p w:rsidR="00303FC5" w:rsidRPr="00A9073D" w:rsidRDefault="00303FC5" w:rsidP="00303FC5">
      <w:pPr>
        <w:pStyle w:val="Prrafodelista"/>
        <w:widowControl w:val="0"/>
        <w:numPr>
          <w:ilvl w:val="1"/>
          <w:numId w:val="41"/>
        </w:numPr>
        <w:shd w:val="clear" w:color="auto" w:fill="FFFFFF"/>
        <w:autoSpaceDE w:val="0"/>
        <w:autoSpaceDN w:val="0"/>
        <w:adjustRightInd w:val="0"/>
        <w:jc w:val="both"/>
        <w:rPr>
          <w:rFonts w:ascii="Lucida Bright" w:hAnsi="Lucida Bright" w:cs="Arial"/>
          <w:b/>
          <w:spacing w:val="-1"/>
          <w:sz w:val="18"/>
          <w:szCs w:val="18"/>
        </w:rPr>
      </w:pPr>
      <w:r w:rsidRPr="000E06AE">
        <w:rPr>
          <w:rFonts w:ascii="Lucida Bright" w:hAnsi="Lucida Bright" w:cs="Arial"/>
          <w:b/>
          <w:spacing w:val="-1"/>
          <w:sz w:val="18"/>
          <w:szCs w:val="18"/>
        </w:rPr>
        <w:t>MEDICIÓN</w:t>
      </w:r>
    </w:p>
    <w:p w:rsidR="00303FC5" w:rsidRPr="00065C1E" w:rsidRDefault="00303FC5" w:rsidP="00303FC5">
      <w:pPr>
        <w:widowControl w:val="0"/>
        <w:shd w:val="clear" w:color="auto" w:fill="FFFFFF"/>
        <w:autoSpaceDE w:val="0"/>
        <w:autoSpaceDN w:val="0"/>
        <w:adjustRightInd w:val="0"/>
        <w:spacing w:after="0" w:line="240" w:lineRule="auto"/>
        <w:contextualSpacing/>
        <w:jc w:val="both"/>
        <w:rPr>
          <w:rFonts w:ascii="Lucida Bright" w:hAnsi="Lucida Bright" w:cs="Arial"/>
          <w:kern w:val="28"/>
          <w:sz w:val="18"/>
          <w:szCs w:val="18"/>
          <w:lang w:val="es-ES"/>
        </w:rPr>
      </w:pPr>
      <w:r w:rsidRPr="00065C1E">
        <w:rPr>
          <w:rFonts w:ascii="Lucida Bright" w:hAnsi="Lucida Bright" w:cs="Arial"/>
          <w:kern w:val="28"/>
          <w:sz w:val="18"/>
          <w:szCs w:val="18"/>
          <w:lang w:val="es-ES"/>
        </w:rPr>
        <w:t xml:space="preserve">Los pisos se medirán en metros cuadrados </w:t>
      </w:r>
      <w:r w:rsidRPr="00065C1E">
        <w:rPr>
          <w:rFonts w:ascii="Lucida Bright" w:hAnsi="Lucida Bright" w:cs="Arial"/>
          <w:b/>
          <w:kern w:val="28"/>
          <w:sz w:val="18"/>
          <w:szCs w:val="18"/>
          <w:lang w:val="es-ES"/>
        </w:rPr>
        <w:t>(M2)</w:t>
      </w:r>
      <w:r w:rsidRPr="00065C1E">
        <w:rPr>
          <w:rFonts w:ascii="Lucida Bright" w:hAnsi="Lucida Bright" w:cs="Arial"/>
          <w:kern w:val="28"/>
          <w:sz w:val="18"/>
          <w:szCs w:val="18"/>
          <w:lang w:val="es-ES"/>
        </w:rPr>
        <w:t xml:space="preserve"> de superficie neta ejecutada, según se señale en el Formulario de Propuestas.</w:t>
      </w:r>
    </w:p>
    <w:p w:rsidR="00303FC5" w:rsidRPr="00065C1E" w:rsidRDefault="00303FC5" w:rsidP="00303FC5">
      <w:pPr>
        <w:widowControl w:val="0"/>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p>
    <w:p w:rsidR="00303FC5" w:rsidRPr="00A9073D" w:rsidRDefault="00303FC5" w:rsidP="00303FC5">
      <w:pPr>
        <w:pStyle w:val="Prrafodelista"/>
        <w:widowControl w:val="0"/>
        <w:numPr>
          <w:ilvl w:val="1"/>
          <w:numId w:val="41"/>
        </w:numPr>
        <w:shd w:val="clear" w:color="auto" w:fill="FFFFFF"/>
        <w:autoSpaceDE w:val="0"/>
        <w:autoSpaceDN w:val="0"/>
        <w:adjustRightInd w:val="0"/>
        <w:jc w:val="both"/>
        <w:rPr>
          <w:rFonts w:ascii="Lucida Bright" w:hAnsi="Lucida Bright" w:cs="Arial"/>
          <w:b/>
          <w:spacing w:val="-1"/>
          <w:sz w:val="18"/>
          <w:szCs w:val="18"/>
        </w:rPr>
      </w:pPr>
      <w:r w:rsidRPr="000E06AE">
        <w:rPr>
          <w:rFonts w:ascii="Lucida Bright" w:hAnsi="Lucida Bright" w:cs="Arial"/>
          <w:b/>
          <w:spacing w:val="-1"/>
          <w:sz w:val="18"/>
          <w:szCs w:val="18"/>
        </w:rPr>
        <w:t>FORMA DE PAGO</w:t>
      </w:r>
    </w:p>
    <w:p w:rsidR="00303FC5" w:rsidRPr="00065C1E" w:rsidRDefault="00303FC5" w:rsidP="00303FC5">
      <w:pPr>
        <w:widowControl w:val="0"/>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 w:eastAsia="es-ES"/>
        </w:rPr>
      </w:pPr>
      <w:r w:rsidRPr="00065C1E">
        <w:rPr>
          <w:rFonts w:ascii="Lucida Bright" w:hAnsi="Lucida Bright" w:cs="Arial"/>
          <w:spacing w:val="-1"/>
          <w:sz w:val="18"/>
          <w:szCs w:val="18"/>
          <w:lang w:val="es-ES" w:eastAsia="es-ES"/>
        </w:rPr>
        <w:t>Este Ítem ejecutado en un todo de acuerdo con los planos y las presentes especificaciones, medido según lo señalado y aprobado por el Supervisor de Obra, será pagado al precio uni</w:t>
      </w:r>
      <w:r w:rsidR="007E2962">
        <w:rPr>
          <w:rFonts w:ascii="Lucida Bright" w:hAnsi="Lucida Bright" w:cs="Arial"/>
          <w:spacing w:val="-1"/>
          <w:sz w:val="18"/>
          <w:szCs w:val="18"/>
          <w:lang w:val="es-ES" w:eastAsia="es-ES"/>
        </w:rPr>
        <w:t>tario de la propuesta aceptada.</w:t>
      </w:r>
    </w:p>
    <w:p w:rsidR="00ED0DCC" w:rsidRPr="007E2962" w:rsidRDefault="00303FC5" w:rsidP="007E2962">
      <w:pPr>
        <w:pStyle w:val="Prrafodelista"/>
        <w:ind w:left="0"/>
        <w:jc w:val="both"/>
        <w:rPr>
          <w:rFonts w:ascii="Lucida Bright" w:eastAsia="Calibri" w:hAnsi="Lucida Bright" w:cs="Arial"/>
          <w:spacing w:val="-1"/>
          <w:sz w:val="18"/>
          <w:szCs w:val="18"/>
        </w:rPr>
      </w:pPr>
      <w:r w:rsidRPr="00065C1E">
        <w:rPr>
          <w:rFonts w:ascii="Lucida Bright" w:eastAsia="Calibri" w:hAnsi="Lucida Bright" w:cs="Arial"/>
          <w:spacing w:val="-1"/>
          <w:sz w:val="18"/>
          <w:szCs w:val="18"/>
        </w:rPr>
        <w:t>Dicho precio será compensación total por los materiales, mano de obra, herra</w:t>
      </w:r>
      <w:r w:rsidR="0065004A">
        <w:rPr>
          <w:rFonts w:ascii="Lucida Bright" w:eastAsia="Calibri" w:hAnsi="Lucida Bright" w:cs="Arial"/>
          <w:spacing w:val="-1"/>
          <w:sz w:val="18"/>
          <w:szCs w:val="18"/>
        </w:rPr>
        <w:t>mientas, equipo y otros gastos.</w:t>
      </w:r>
    </w:p>
    <w:p w:rsidR="00BF4569" w:rsidRPr="00065C1E" w:rsidRDefault="00BF4569" w:rsidP="006C188F">
      <w:pPr>
        <w:pStyle w:val="Prrafodelista"/>
        <w:numPr>
          <w:ilvl w:val="0"/>
          <w:numId w:val="41"/>
        </w:numPr>
        <w:rPr>
          <w:rFonts w:ascii="Lucida Bright" w:hAnsi="Lucida Bright" w:cs="Arial"/>
          <w:b/>
          <w:sz w:val="18"/>
          <w:szCs w:val="18"/>
        </w:rPr>
      </w:pPr>
      <w:r w:rsidRPr="00065C1E">
        <w:rPr>
          <w:rFonts w:ascii="Lucida Bright" w:hAnsi="Lucida Bright" w:cs="Arial"/>
          <w:b/>
          <w:sz w:val="18"/>
          <w:szCs w:val="18"/>
        </w:rPr>
        <w:t>PISO DE CERAMICA NACIONAL DE 40 * 40 CM.</w:t>
      </w:r>
    </w:p>
    <w:p w:rsidR="00DB49BB" w:rsidRPr="00065C1E" w:rsidRDefault="009F36F7" w:rsidP="00BF4569">
      <w:pPr>
        <w:rPr>
          <w:rFonts w:ascii="Lucida Bright" w:hAnsi="Lucida Bright" w:cs="Arial"/>
          <w:b/>
          <w:bCs/>
          <w:sz w:val="18"/>
          <w:szCs w:val="18"/>
        </w:rPr>
      </w:pPr>
      <w:r w:rsidRPr="00065C1E">
        <w:rPr>
          <w:rFonts w:ascii="Lucida Bright" w:hAnsi="Lucida Bright"/>
          <w:noProof/>
          <w:lang w:val="es-BO" w:eastAsia="es-BO"/>
        </w:rPr>
        <mc:AlternateContent>
          <mc:Choice Requires="wps">
            <w:drawing>
              <wp:anchor distT="0" distB="0" distL="114300" distR="114300" simplePos="0" relativeHeight="251679744" behindDoc="0" locked="0" layoutInCell="1" allowOverlap="1" wp14:anchorId="6F7A43E8" wp14:editId="408C1FD4">
                <wp:simplePos x="0" y="0"/>
                <wp:positionH relativeFrom="margin">
                  <wp:align>left</wp:align>
                </wp:positionH>
                <wp:positionV relativeFrom="paragraph">
                  <wp:posOffset>17780</wp:posOffset>
                </wp:positionV>
                <wp:extent cx="5688330" cy="244475"/>
                <wp:effectExtent l="0" t="0" r="26670" b="22225"/>
                <wp:wrapNone/>
                <wp:docPr id="29" name="Rectángulo 29"/>
                <wp:cNvGraphicFramePr/>
                <a:graphic xmlns:a="http://schemas.openxmlformats.org/drawingml/2006/main">
                  <a:graphicData uri="http://schemas.microsoft.com/office/word/2010/wordprocessingShape">
                    <wps:wsp>
                      <wps:cNvSpPr/>
                      <wps:spPr>
                        <a:xfrm>
                          <a:off x="0" y="0"/>
                          <a:ext cx="5688330" cy="244475"/>
                        </a:xfrm>
                        <a:prstGeom prst="rect">
                          <a:avLst/>
                        </a:prstGeom>
                      </wps:spPr>
                      <wps:style>
                        <a:lnRef idx="2">
                          <a:schemeClr val="dk1"/>
                        </a:lnRef>
                        <a:fillRef idx="1">
                          <a:schemeClr val="lt1"/>
                        </a:fillRef>
                        <a:effectRef idx="0">
                          <a:schemeClr val="dk1"/>
                        </a:effectRef>
                        <a:fontRef idx="minor">
                          <a:schemeClr val="dk1"/>
                        </a:fontRef>
                      </wps:style>
                      <wps:txbx>
                        <w:txbxContent>
                          <w:p w:rsidR="008619CC" w:rsidRPr="000E06AE" w:rsidRDefault="008619CC" w:rsidP="00BF4569">
                            <w:pPr>
                              <w:rPr>
                                <w:rFonts w:ascii="Lucida Bright" w:hAnsi="Lucida Bright"/>
                                <w:sz w:val="16"/>
                                <w:szCs w:val="16"/>
                              </w:rPr>
                            </w:pPr>
                            <w:r w:rsidRPr="000E06AE">
                              <w:rPr>
                                <w:rFonts w:ascii="Lucida Bright" w:hAnsi="Lucida Bright"/>
                                <w:sz w:val="16"/>
                                <w:szCs w:val="16"/>
                              </w:rPr>
                              <w:t xml:space="preserve">UNIDAD: </w:t>
                            </w:r>
                            <w:r w:rsidRPr="000E06AE">
                              <w:rPr>
                                <w:rFonts w:ascii="Lucida Bright" w:hAnsi="Lucida Bright"/>
                                <w:b/>
                                <w:sz w:val="16"/>
                                <w:szCs w:val="16"/>
                              </w:rPr>
                              <w:t>M2</w:t>
                            </w:r>
                          </w:p>
                          <w:p w:rsidR="008619CC" w:rsidRDefault="008619CC" w:rsidP="00BF456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7A43E8" id="Rectángulo 29" o:spid="_x0000_s1038" style="position:absolute;margin-left:0;margin-top:1.4pt;width:447.9pt;height:19.25pt;z-index:25167974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" fillcolor="white [3201]" strokecolor="black [3200]" strokeweight="1pt">
                <v:textbox>
                  <w:txbxContent>
                    <w:p w:rsidR="008619CC" w:rsidRPr="000E06AE" w:rsidRDefault="008619CC" w:rsidP="00BF4569">
                      <w:pPr>
                        <w:rPr>
                          <w:rFonts w:ascii="Lucida Bright" w:hAnsi="Lucida Bright"/>
                          <w:sz w:val="16"/>
                          <w:szCs w:val="16"/>
                        </w:rPr>
                      </w:pPr>
                      <w:r w:rsidRPr="000E06AE">
                        <w:rPr>
                          <w:rFonts w:ascii="Lucida Bright" w:hAnsi="Lucida Bright"/>
                          <w:sz w:val="16"/>
                          <w:szCs w:val="16"/>
                        </w:rPr>
                        <w:t xml:space="preserve">UNIDAD: </w:t>
                      </w:r>
                      <w:r w:rsidRPr="000E06AE">
                        <w:rPr>
                          <w:rFonts w:ascii="Lucida Bright" w:hAnsi="Lucida Bright"/>
                          <w:b/>
                          <w:sz w:val="16"/>
                          <w:szCs w:val="16"/>
                        </w:rPr>
                        <w:t>M2</w:t>
                      </w:r>
                    </w:p>
                    <w:p w:rsidR="008619CC" w:rsidRDefault="008619CC" w:rsidP="00BF4569"/>
                  </w:txbxContent>
                </v:textbox>
                <w10:wrap anchorx="margin"/>
              </v:rect>
            </w:pict>
          </mc:Fallback>
        </mc:AlternateContent>
      </w:r>
    </w:p>
    <w:p w:rsidR="00BF4569" w:rsidRPr="00065C1E" w:rsidRDefault="00BF4569" w:rsidP="00A9073D">
      <w:pPr>
        <w:pStyle w:val="Prrafodelista"/>
        <w:numPr>
          <w:ilvl w:val="1"/>
          <w:numId w:val="41"/>
        </w:numPr>
        <w:rPr>
          <w:rFonts w:ascii="Lucida Bright" w:hAnsi="Lucida Bright" w:cs="Arial"/>
          <w:b/>
          <w:bCs/>
          <w:sz w:val="18"/>
          <w:szCs w:val="18"/>
        </w:rPr>
      </w:pPr>
      <w:r w:rsidRPr="00065C1E">
        <w:rPr>
          <w:rFonts w:ascii="Lucida Bright" w:hAnsi="Lucida Bright" w:cs="Arial"/>
          <w:b/>
          <w:bCs/>
          <w:sz w:val="18"/>
          <w:szCs w:val="18"/>
        </w:rPr>
        <w:t>DESCRIPCIÓN</w:t>
      </w:r>
    </w:p>
    <w:p w:rsidR="00BF4569" w:rsidRDefault="00BF4569" w:rsidP="00A9073D">
      <w:pPr>
        <w:spacing w:after="0"/>
        <w:jc w:val="both"/>
        <w:rPr>
          <w:rFonts w:ascii="Lucida Bright" w:hAnsi="Lucida Bright" w:cs="Arial"/>
          <w:sz w:val="18"/>
          <w:szCs w:val="18"/>
        </w:rPr>
      </w:pPr>
      <w:r w:rsidRPr="00065C1E">
        <w:rPr>
          <w:rFonts w:ascii="Lucida Bright" w:hAnsi="Lucida Bright" w:cs="Arial"/>
          <w:sz w:val="18"/>
          <w:szCs w:val="18"/>
        </w:rPr>
        <w:t xml:space="preserve">Este ítem se refiere a la colocación de cerámica </w:t>
      </w:r>
      <w:r w:rsidR="00DB49BB" w:rsidRPr="00065C1E">
        <w:rPr>
          <w:rFonts w:ascii="Lucida Bright" w:hAnsi="Lucida Bright" w:cs="Arial"/>
          <w:sz w:val="18"/>
          <w:szCs w:val="18"/>
        </w:rPr>
        <w:t>antideslizante de</w:t>
      </w:r>
      <w:r w:rsidR="009F36F7" w:rsidRPr="00065C1E">
        <w:rPr>
          <w:rFonts w:ascii="Lucida Bright" w:hAnsi="Lucida Bright" w:cs="Arial"/>
          <w:sz w:val="18"/>
          <w:szCs w:val="18"/>
        </w:rPr>
        <w:t xml:space="preserve"> 40*40 cm</w:t>
      </w:r>
      <w:r w:rsidRPr="00065C1E">
        <w:rPr>
          <w:rFonts w:ascii="Lucida Bright" w:hAnsi="Lucida Bright" w:cs="Arial"/>
          <w:sz w:val="18"/>
          <w:szCs w:val="18"/>
        </w:rPr>
        <w:t xml:space="preserve"> en los pisos exteriores de acuerdo a detalle de planos y/o instrucciones </w:t>
      </w:r>
      <w:r w:rsidR="00DB49BB" w:rsidRPr="00065C1E">
        <w:rPr>
          <w:rFonts w:ascii="Lucida Bright" w:hAnsi="Lucida Bright" w:cs="Arial"/>
          <w:sz w:val="18"/>
          <w:szCs w:val="18"/>
        </w:rPr>
        <w:t>del Fiscal</w:t>
      </w:r>
      <w:r w:rsidRPr="00065C1E">
        <w:rPr>
          <w:rFonts w:ascii="Lucida Bright" w:hAnsi="Lucida Bright" w:cs="Arial"/>
          <w:sz w:val="18"/>
          <w:szCs w:val="18"/>
        </w:rPr>
        <w:t xml:space="preserve"> de </w:t>
      </w:r>
      <w:r w:rsidR="00320B4E" w:rsidRPr="00065C1E">
        <w:rPr>
          <w:rFonts w:ascii="Lucida Bright" w:hAnsi="Lucida Bright" w:cs="Arial"/>
          <w:sz w:val="18"/>
          <w:szCs w:val="18"/>
        </w:rPr>
        <w:t>Obra</w:t>
      </w:r>
      <w:r w:rsidRPr="00065C1E">
        <w:rPr>
          <w:rFonts w:ascii="Lucida Bright" w:hAnsi="Lucida Bright" w:cs="Arial"/>
          <w:sz w:val="18"/>
          <w:szCs w:val="18"/>
        </w:rPr>
        <w:t>.</w:t>
      </w:r>
    </w:p>
    <w:p w:rsidR="00A9073D" w:rsidRPr="00065C1E" w:rsidRDefault="00A9073D" w:rsidP="00A9073D">
      <w:pPr>
        <w:spacing w:after="0"/>
        <w:jc w:val="both"/>
        <w:rPr>
          <w:rFonts w:ascii="Lucida Bright" w:hAnsi="Lucida Bright" w:cs="Arial"/>
          <w:sz w:val="18"/>
          <w:szCs w:val="18"/>
        </w:rPr>
      </w:pPr>
    </w:p>
    <w:p w:rsidR="00BF4569" w:rsidRPr="00065C1E" w:rsidRDefault="00BF4569" w:rsidP="00A9073D">
      <w:pPr>
        <w:pStyle w:val="Prrafodelista"/>
        <w:numPr>
          <w:ilvl w:val="1"/>
          <w:numId w:val="41"/>
        </w:numPr>
        <w:rPr>
          <w:rFonts w:ascii="Lucida Bright" w:hAnsi="Lucida Bright" w:cs="Arial"/>
          <w:spacing w:val="-1"/>
          <w:sz w:val="18"/>
          <w:szCs w:val="18"/>
        </w:rPr>
      </w:pPr>
      <w:r w:rsidRPr="00065C1E">
        <w:rPr>
          <w:rFonts w:ascii="Lucida Bright" w:hAnsi="Lucida Bright" w:cs="Arial"/>
          <w:b/>
          <w:bCs/>
          <w:sz w:val="18"/>
          <w:szCs w:val="18"/>
        </w:rPr>
        <w:t>MATERIALES HERRAMIENTAS Y EQUIPO</w:t>
      </w:r>
    </w:p>
    <w:p w:rsidR="00BF4569" w:rsidRPr="00065C1E" w:rsidRDefault="00BF4569" w:rsidP="00A9073D">
      <w:pPr>
        <w:spacing w:after="0"/>
        <w:jc w:val="both"/>
        <w:rPr>
          <w:rFonts w:ascii="Lucida Bright" w:hAnsi="Lucida Bright" w:cs="Arial"/>
          <w:sz w:val="18"/>
          <w:szCs w:val="18"/>
        </w:rPr>
      </w:pPr>
      <w:r w:rsidRPr="00065C1E">
        <w:rPr>
          <w:rFonts w:ascii="Lucida Bright" w:hAnsi="Lucida Bright" w:cs="Arial"/>
          <w:sz w:val="18"/>
          <w:szCs w:val="18"/>
        </w:rPr>
        <w:t>El Contratista proporcionará todos los materiales, herramientas y equipo necesarios para la ejecución de los trabajos, los mismos deberán ser aprob</w:t>
      </w:r>
      <w:r w:rsidR="00DB49BB" w:rsidRPr="00065C1E">
        <w:rPr>
          <w:rFonts w:ascii="Lucida Bright" w:hAnsi="Lucida Bright" w:cs="Arial"/>
          <w:sz w:val="18"/>
          <w:szCs w:val="18"/>
        </w:rPr>
        <w:t xml:space="preserve">ados por el Fiscal de </w:t>
      </w:r>
      <w:r w:rsidR="00320B4E" w:rsidRPr="00065C1E">
        <w:rPr>
          <w:rFonts w:ascii="Lucida Bright" w:hAnsi="Lucida Bright" w:cs="Arial"/>
          <w:sz w:val="18"/>
          <w:szCs w:val="18"/>
        </w:rPr>
        <w:t>Obra</w:t>
      </w:r>
      <w:r w:rsidR="00DB49BB" w:rsidRPr="00065C1E">
        <w:rPr>
          <w:rFonts w:ascii="Lucida Bright" w:hAnsi="Lucida Bright" w:cs="Arial"/>
          <w:sz w:val="18"/>
          <w:szCs w:val="18"/>
        </w:rPr>
        <w:t>.</w:t>
      </w:r>
    </w:p>
    <w:p w:rsidR="00BF4569" w:rsidRPr="00065C1E" w:rsidRDefault="00BF4569" w:rsidP="00BF4569">
      <w:pPr>
        <w:shd w:val="clear" w:color="auto" w:fill="FFFFFF"/>
        <w:tabs>
          <w:tab w:val="left" w:pos="-720"/>
          <w:tab w:val="left" w:pos="0"/>
          <w:tab w:val="left" w:pos="720"/>
        </w:tabs>
        <w:jc w:val="both"/>
        <w:rPr>
          <w:rFonts w:ascii="Lucida Bright" w:hAnsi="Lucida Bright" w:cs="Arial"/>
          <w:spacing w:val="-3"/>
          <w:sz w:val="18"/>
          <w:szCs w:val="18"/>
        </w:rPr>
      </w:pPr>
      <w:r w:rsidRPr="00065C1E" w:rsidDel="0077368C">
        <w:rPr>
          <w:rFonts w:ascii="Lucida Bright" w:hAnsi="Lucida Bright" w:cs="Arial"/>
          <w:sz w:val="18"/>
          <w:szCs w:val="18"/>
        </w:rPr>
        <w:t xml:space="preserve"> </w:t>
      </w:r>
      <w:r w:rsidRPr="00065C1E">
        <w:rPr>
          <w:rFonts w:ascii="Lucida Bright" w:hAnsi="Lucida Bright" w:cs="Arial"/>
          <w:spacing w:val="-3"/>
          <w:sz w:val="18"/>
          <w:szCs w:val="18"/>
        </w:rPr>
        <w:t>Se utilizarán piezas de cerámica nacional, con dimensiones de 40*40cm, con las siguientes características técnicas:</w:t>
      </w:r>
    </w:p>
    <w:p w:rsidR="00BF4569" w:rsidRPr="00065C1E" w:rsidRDefault="00BF4569" w:rsidP="006C188F">
      <w:pPr>
        <w:pStyle w:val="Prrafodelista"/>
        <w:numPr>
          <w:ilvl w:val="0"/>
          <w:numId w:val="44"/>
        </w:numPr>
        <w:shd w:val="clear" w:color="auto" w:fill="FFFFFF"/>
        <w:tabs>
          <w:tab w:val="left" w:pos="-720"/>
          <w:tab w:val="left" w:pos="0"/>
          <w:tab w:val="left" w:pos="720"/>
        </w:tabs>
        <w:jc w:val="both"/>
        <w:rPr>
          <w:rFonts w:ascii="Lucida Bright" w:hAnsi="Lucida Bright" w:cs="Arial"/>
          <w:spacing w:val="-3"/>
          <w:sz w:val="18"/>
          <w:szCs w:val="18"/>
        </w:rPr>
      </w:pPr>
      <w:r w:rsidRPr="00065C1E">
        <w:rPr>
          <w:rFonts w:ascii="Lucida Bright" w:hAnsi="Lucida Bright" w:cs="Arial"/>
          <w:spacing w:val="-3"/>
          <w:sz w:val="18"/>
          <w:szCs w:val="18"/>
        </w:rPr>
        <w:t xml:space="preserve">Proceso de </w:t>
      </w:r>
      <w:r w:rsidR="00DB49BB" w:rsidRPr="00065C1E">
        <w:rPr>
          <w:rFonts w:ascii="Lucida Bright" w:hAnsi="Lucida Bright" w:cs="Arial"/>
          <w:spacing w:val="-3"/>
          <w:sz w:val="18"/>
          <w:szCs w:val="18"/>
        </w:rPr>
        <w:t>fabricación. monoccion</w:t>
      </w:r>
    </w:p>
    <w:p w:rsidR="00BF4569" w:rsidRPr="00065C1E" w:rsidRDefault="00BF4569" w:rsidP="006C188F">
      <w:pPr>
        <w:pStyle w:val="Prrafodelista"/>
        <w:numPr>
          <w:ilvl w:val="0"/>
          <w:numId w:val="44"/>
        </w:numPr>
        <w:shd w:val="clear" w:color="auto" w:fill="FFFFFF"/>
        <w:tabs>
          <w:tab w:val="left" w:pos="-720"/>
          <w:tab w:val="left" w:pos="0"/>
          <w:tab w:val="left" w:pos="720"/>
        </w:tabs>
        <w:jc w:val="both"/>
        <w:rPr>
          <w:rFonts w:ascii="Lucida Bright" w:hAnsi="Lucida Bright" w:cs="Arial"/>
          <w:spacing w:val="-3"/>
          <w:sz w:val="18"/>
          <w:szCs w:val="18"/>
        </w:rPr>
      </w:pPr>
      <w:r w:rsidRPr="00065C1E">
        <w:rPr>
          <w:rFonts w:ascii="Lucida Bright" w:hAnsi="Lucida Bright" w:cs="Arial"/>
          <w:spacing w:val="-3"/>
          <w:sz w:val="18"/>
          <w:szCs w:val="18"/>
        </w:rPr>
        <w:t>Dimensión nominal 40*40cm</w:t>
      </w:r>
    </w:p>
    <w:p w:rsidR="00BF4569" w:rsidRPr="00065C1E" w:rsidRDefault="00BF4569" w:rsidP="006C188F">
      <w:pPr>
        <w:pStyle w:val="Prrafodelista"/>
        <w:numPr>
          <w:ilvl w:val="0"/>
          <w:numId w:val="44"/>
        </w:numPr>
        <w:shd w:val="clear" w:color="auto" w:fill="FFFFFF"/>
        <w:tabs>
          <w:tab w:val="left" w:pos="-720"/>
          <w:tab w:val="left" w:pos="0"/>
          <w:tab w:val="left" w:pos="720"/>
        </w:tabs>
        <w:jc w:val="both"/>
        <w:rPr>
          <w:rFonts w:ascii="Lucida Bright" w:hAnsi="Lucida Bright" w:cs="Arial"/>
          <w:spacing w:val="-3"/>
          <w:sz w:val="18"/>
          <w:szCs w:val="18"/>
        </w:rPr>
      </w:pPr>
      <w:r w:rsidRPr="00065C1E">
        <w:rPr>
          <w:rFonts w:ascii="Lucida Bright" w:hAnsi="Lucida Bright" w:cs="Arial"/>
          <w:spacing w:val="-3"/>
          <w:sz w:val="18"/>
          <w:szCs w:val="18"/>
        </w:rPr>
        <w:t>Espesor de la pieza 8.6mm +/-0,2</w:t>
      </w:r>
    </w:p>
    <w:p w:rsidR="00BF4569" w:rsidRPr="00065C1E" w:rsidRDefault="00BF4569" w:rsidP="006C188F">
      <w:pPr>
        <w:pStyle w:val="Prrafodelista"/>
        <w:numPr>
          <w:ilvl w:val="0"/>
          <w:numId w:val="44"/>
        </w:numPr>
        <w:shd w:val="clear" w:color="auto" w:fill="FFFFFF"/>
        <w:tabs>
          <w:tab w:val="left" w:pos="-720"/>
          <w:tab w:val="left" w:pos="0"/>
          <w:tab w:val="left" w:pos="720"/>
        </w:tabs>
        <w:jc w:val="both"/>
        <w:rPr>
          <w:rFonts w:ascii="Lucida Bright" w:hAnsi="Lucida Bright" w:cs="Arial"/>
          <w:spacing w:val="-3"/>
          <w:sz w:val="18"/>
          <w:szCs w:val="18"/>
        </w:rPr>
      </w:pPr>
      <w:r w:rsidRPr="00065C1E">
        <w:rPr>
          <w:rFonts w:ascii="Lucida Bright" w:hAnsi="Lucida Bright" w:cs="Arial"/>
          <w:spacing w:val="-3"/>
          <w:sz w:val="18"/>
          <w:szCs w:val="18"/>
        </w:rPr>
        <w:t>Tolerancia a las dimensiones +/-0.5%</w:t>
      </w:r>
    </w:p>
    <w:p w:rsidR="00BF4569" w:rsidRPr="00065C1E" w:rsidRDefault="00BF4569" w:rsidP="006C188F">
      <w:pPr>
        <w:pStyle w:val="Prrafodelista"/>
        <w:numPr>
          <w:ilvl w:val="0"/>
          <w:numId w:val="44"/>
        </w:numPr>
        <w:shd w:val="clear" w:color="auto" w:fill="FFFFFF"/>
        <w:tabs>
          <w:tab w:val="left" w:pos="-720"/>
          <w:tab w:val="left" w:pos="0"/>
          <w:tab w:val="left" w:pos="720"/>
        </w:tabs>
        <w:jc w:val="both"/>
        <w:rPr>
          <w:rFonts w:ascii="Lucida Bright" w:hAnsi="Lucida Bright" w:cs="Arial"/>
          <w:spacing w:val="-3"/>
          <w:sz w:val="18"/>
          <w:szCs w:val="18"/>
        </w:rPr>
      </w:pPr>
      <w:r w:rsidRPr="00065C1E">
        <w:rPr>
          <w:rFonts w:ascii="Lucida Bright" w:hAnsi="Lucida Bright" w:cs="Arial"/>
          <w:spacing w:val="-3"/>
          <w:sz w:val="18"/>
          <w:szCs w:val="18"/>
        </w:rPr>
        <w:t>Desviación ortogonal +/- 0,3%</w:t>
      </w:r>
    </w:p>
    <w:p w:rsidR="00BF4569" w:rsidRPr="00065C1E" w:rsidRDefault="00BF4569" w:rsidP="006C188F">
      <w:pPr>
        <w:pStyle w:val="Prrafodelista"/>
        <w:numPr>
          <w:ilvl w:val="0"/>
          <w:numId w:val="44"/>
        </w:numPr>
        <w:shd w:val="clear" w:color="auto" w:fill="FFFFFF"/>
        <w:tabs>
          <w:tab w:val="left" w:pos="-720"/>
          <w:tab w:val="left" w:pos="0"/>
          <w:tab w:val="left" w:pos="720"/>
        </w:tabs>
        <w:jc w:val="both"/>
        <w:rPr>
          <w:rFonts w:ascii="Lucida Bright" w:hAnsi="Lucida Bright" w:cs="Arial"/>
          <w:spacing w:val="-3"/>
          <w:sz w:val="18"/>
          <w:szCs w:val="18"/>
        </w:rPr>
      </w:pPr>
      <w:r w:rsidRPr="00065C1E">
        <w:rPr>
          <w:rFonts w:ascii="Lucida Bright" w:hAnsi="Lucida Bright" w:cs="Arial"/>
          <w:spacing w:val="-3"/>
          <w:sz w:val="18"/>
          <w:szCs w:val="18"/>
        </w:rPr>
        <w:t>Desviación de curvatura +/- 0.3%</w:t>
      </w:r>
    </w:p>
    <w:p w:rsidR="00BF4569" w:rsidRPr="00065C1E" w:rsidRDefault="00BF4569" w:rsidP="006C188F">
      <w:pPr>
        <w:pStyle w:val="Prrafodelista"/>
        <w:numPr>
          <w:ilvl w:val="0"/>
          <w:numId w:val="44"/>
        </w:numPr>
        <w:shd w:val="clear" w:color="auto" w:fill="FFFFFF"/>
        <w:tabs>
          <w:tab w:val="left" w:pos="-720"/>
          <w:tab w:val="left" w:pos="0"/>
          <w:tab w:val="left" w:pos="720"/>
        </w:tabs>
        <w:jc w:val="both"/>
        <w:rPr>
          <w:rFonts w:ascii="Lucida Bright" w:hAnsi="Lucida Bright" w:cs="Arial"/>
          <w:spacing w:val="-3"/>
          <w:sz w:val="18"/>
          <w:szCs w:val="18"/>
        </w:rPr>
      </w:pPr>
      <w:r w:rsidRPr="00065C1E">
        <w:rPr>
          <w:rFonts w:ascii="Lucida Bright" w:hAnsi="Lucida Bright" w:cs="Arial"/>
          <w:spacing w:val="-3"/>
          <w:sz w:val="18"/>
          <w:szCs w:val="18"/>
        </w:rPr>
        <w:t xml:space="preserve">Absorción de </w:t>
      </w:r>
      <w:r w:rsidR="00DB49BB" w:rsidRPr="00065C1E">
        <w:rPr>
          <w:rFonts w:ascii="Lucida Bright" w:hAnsi="Lucida Bright" w:cs="Arial"/>
          <w:spacing w:val="-3"/>
          <w:sz w:val="18"/>
          <w:szCs w:val="18"/>
        </w:rPr>
        <w:t>agua 6</w:t>
      </w:r>
      <w:r w:rsidRPr="00065C1E">
        <w:rPr>
          <w:rFonts w:ascii="Lucida Bright" w:hAnsi="Lucida Bright" w:cs="Arial"/>
          <w:spacing w:val="-3"/>
          <w:sz w:val="18"/>
          <w:szCs w:val="18"/>
        </w:rPr>
        <w:t>%</w:t>
      </w:r>
    </w:p>
    <w:p w:rsidR="00BF4569" w:rsidRPr="00065C1E" w:rsidRDefault="00BF4569" w:rsidP="006C188F">
      <w:pPr>
        <w:pStyle w:val="Prrafodelista"/>
        <w:numPr>
          <w:ilvl w:val="0"/>
          <w:numId w:val="44"/>
        </w:numPr>
        <w:shd w:val="clear" w:color="auto" w:fill="FFFFFF"/>
        <w:tabs>
          <w:tab w:val="left" w:pos="-720"/>
          <w:tab w:val="left" w:pos="0"/>
          <w:tab w:val="left" w:pos="720"/>
        </w:tabs>
        <w:jc w:val="both"/>
        <w:rPr>
          <w:rFonts w:ascii="Lucida Bright" w:hAnsi="Lucida Bright" w:cs="Arial"/>
          <w:spacing w:val="-3"/>
          <w:sz w:val="18"/>
          <w:szCs w:val="18"/>
        </w:rPr>
      </w:pPr>
      <w:r w:rsidRPr="00065C1E">
        <w:rPr>
          <w:rFonts w:ascii="Lucida Bright" w:hAnsi="Lucida Bright" w:cs="Arial"/>
          <w:spacing w:val="-3"/>
          <w:sz w:val="18"/>
          <w:szCs w:val="18"/>
        </w:rPr>
        <w:t>Modelo de resistencia a la flexión min 220 kg/cm2</w:t>
      </w:r>
    </w:p>
    <w:p w:rsidR="00BF4569" w:rsidRPr="00065C1E" w:rsidRDefault="00BF4569" w:rsidP="00BF4569">
      <w:pPr>
        <w:jc w:val="both"/>
        <w:rPr>
          <w:rFonts w:ascii="Lucida Bright" w:hAnsi="Lucida Bright" w:cs="Arial"/>
          <w:sz w:val="18"/>
          <w:szCs w:val="18"/>
        </w:rPr>
      </w:pPr>
    </w:p>
    <w:p w:rsidR="00BF4569" w:rsidRPr="00065C1E" w:rsidRDefault="00BF4569" w:rsidP="00BF4569">
      <w:pPr>
        <w:shd w:val="clear" w:color="auto" w:fill="FFFFFF"/>
        <w:tabs>
          <w:tab w:val="left" w:pos="-720"/>
          <w:tab w:val="left" w:pos="0"/>
          <w:tab w:val="left" w:pos="720"/>
        </w:tabs>
        <w:jc w:val="both"/>
        <w:rPr>
          <w:rFonts w:ascii="Lucida Bright" w:hAnsi="Lucida Bright" w:cs="Arial"/>
          <w:spacing w:val="-3"/>
          <w:sz w:val="18"/>
          <w:szCs w:val="18"/>
        </w:rPr>
      </w:pPr>
      <w:r w:rsidRPr="00065C1E">
        <w:rPr>
          <w:rFonts w:ascii="Lucida Bright" w:hAnsi="Lucida Bright" w:cs="Arial"/>
          <w:spacing w:val="-3"/>
          <w:sz w:val="18"/>
          <w:szCs w:val="18"/>
        </w:rPr>
        <w:t xml:space="preserve">Sus características se ajustarán a las especificadas por la Norma Boliviana N.B. 2.5 </w:t>
      </w:r>
      <w:r w:rsidRPr="00065C1E">
        <w:rPr>
          <w:rFonts w:ascii="Lucida Bright" w:hAnsi="Lucida Bright" w:cs="Arial"/>
          <w:spacing w:val="-3"/>
          <w:sz w:val="18"/>
          <w:szCs w:val="18"/>
        </w:rPr>
        <w:noBreakHyphen/>
        <w:t xml:space="preserve"> 003, para la primera clase.</w:t>
      </w:r>
    </w:p>
    <w:p w:rsidR="00BF4569" w:rsidRPr="00065C1E" w:rsidRDefault="00BF4569" w:rsidP="00BF4569">
      <w:pPr>
        <w:shd w:val="clear" w:color="auto" w:fill="FFFFFF"/>
        <w:tabs>
          <w:tab w:val="left" w:pos="-720"/>
        </w:tabs>
        <w:jc w:val="both"/>
        <w:rPr>
          <w:rFonts w:ascii="Lucida Bright" w:hAnsi="Lucida Bright" w:cs="Arial"/>
          <w:spacing w:val="-3"/>
          <w:sz w:val="18"/>
          <w:szCs w:val="18"/>
        </w:rPr>
      </w:pPr>
      <w:r w:rsidRPr="00065C1E">
        <w:rPr>
          <w:rFonts w:ascii="Lucida Bright" w:hAnsi="Lucida Bright" w:cs="Arial"/>
          <w:spacing w:val="-3"/>
          <w:sz w:val="18"/>
          <w:szCs w:val="18"/>
        </w:rPr>
        <w:t>Normas ISO 9001:2008</w:t>
      </w:r>
    </w:p>
    <w:p w:rsidR="00BF4569" w:rsidRPr="00065C1E" w:rsidRDefault="00BF4569" w:rsidP="00BF4569">
      <w:pPr>
        <w:rPr>
          <w:rFonts w:ascii="Lucida Bright" w:hAnsi="Lucida Bright" w:cs="Arial"/>
          <w:sz w:val="18"/>
          <w:szCs w:val="18"/>
        </w:rPr>
      </w:pPr>
      <w:r w:rsidRPr="00065C1E">
        <w:rPr>
          <w:rFonts w:ascii="Lucida Bright" w:hAnsi="Lucida Bright" w:cs="Arial"/>
          <w:sz w:val="18"/>
          <w:szCs w:val="18"/>
        </w:rPr>
        <w:t>Para la colocación de la cerámica nacional el material a emplear será en base al Cemento Cola con aditivas incorporados que garantizan su alta adherencia e impermeabilidad.</w:t>
      </w:r>
    </w:p>
    <w:p w:rsidR="00BF4569" w:rsidRPr="00065C1E" w:rsidRDefault="00F80FE6" w:rsidP="00A9073D">
      <w:pPr>
        <w:pStyle w:val="Prrafodelista"/>
        <w:numPr>
          <w:ilvl w:val="1"/>
          <w:numId w:val="41"/>
        </w:numPr>
        <w:rPr>
          <w:rFonts w:ascii="Lucida Bright" w:hAnsi="Lucida Bright" w:cs="Arial"/>
          <w:sz w:val="18"/>
          <w:szCs w:val="18"/>
        </w:rPr>
      </w:pPr>
      <w:r>
        <w:rPr>
          <w:rFonts w:ascii="Lucida Bright" w:hAnsi="Lucida Bright" w:cs="Arial"/>
          <w:b/>
          <w:bCs/>
          <w:sz w:val="18"/>
          <w:szCs w:val="18"/>
        </w:rPr>
        <w:t xml:space="preserve">FORMA DE </w:t>
      </w:r>
      <w:r w:rsidR="00BF4569" w:rsidRPr="00065C1E">
        <w:rPr>
          <w:rFonts w:ascii="Lucida Bright" w:hAnsi="Lucida Bright" w:cs="Arial"/>
          <w:b/>
          <w:bCs/>
          <w:sz w:val="18"/>
          <w:szCs w:val="18"/>
        </w:rPr>
        <w:t>EJECUCIÓN</w:t>
      </w:r>
    </w:p>
    <w:p w:rsidR="00BF4569" w:rsidRPr="00065C1E" w:rsidRDefault="00BF4569" w:rsidP="00A9073D">
      <w:pPr>
        <w:spacing w:after="0"/>
        <w:jc w:val="both"/>
        <w:rPr>
          <w:rFonts w:ascii="Lucida Bright" w:hAnsi="Lucida Bright" w:cs="Arial"/>
          <w:sz w:val="18"/>
          <w:szCs w:val="18"/>
        </w:rPr>
      </w:pPr>
      <w:r w:rsidRPr="00065C1E">
        <w:rPr>
          <w:rFonts w:ascii="Lucida Bright" w:hAnsi="Lucida Bright" w:cs="Arial"/>
          <w:sz w:val="18"/>
          <w:szCs w:val="18"/>
        </w:rPr>
        <w:t xml:space="preserve">Previo al inicio de la actividad se realizará una limpieza minuciosa de la superficie a aplicar la cerámica, a objeto de despojarla de todo desecho, y/o desperdicio acumulado o existente, </w:t>
      </w:r>
    </w:p>
    <w:p w:rsidR="00BF4569" w:rsidRPr="00065C1E" w:rsidRDefault="00BF4569" w:rsidP="009F36F7">
      <w:pPr>
        <w:jc w:val="both"/>
        <w:rPr>
          <w:rFonts w:ascii="Lucida Bright" w:hAnsi="Lucida Bright" w:cs="Arial"/>
          <w:sz w:val="18"/>
          <w:szCs w:val="18"/>
        </w:rPr>
      </w:pPr>
      <w:r w:rsidRPr="00065C1E">
        <w:rPr>
          <w:rFonts w:ascii="Lucida Bright" w:hAnsi="Lucida Bright" w:cs="Arial"/>
          <w:sz w:val="18"/>
          <w:szCs w:val="18"/>
        </w:rPr>
        <w:t>Así mismo y en coordinación con el fiscal, se verificará el acabado de la carpeta de nivelación, su nivel y horizontalidad, para p</w:t>
      </w:r>
      <w:r w:rsidR="00DB49BB" w:rsidRPr="00065C1E">
        <w:rPr>
          <w:rFonts w:ascii="Lucida Bright" w:hAnsi="Lucida Bright" w:cs="Arial"/>
          <w:sz w:val="18"/>
          <w:szCs w:val="18"/>
        </w:rPr>
        <w:t xml:space="preserve">osteriormente iniciar el ítem. </w:t>
      </w:r>
    </w:p>
    <w:p w:rsidR="00BF4569" w:rsidRPr="00065C1E" w:rsidRDefault="00BF4569" w:rsidP="009F36F7">
      <w:pPr>
        <w:jc w:val="both"/>
        <w:rPr>
          <w:rFonts w:ascii="Lucida Bright" w:hAnsi="Lucida Bright" w:cs="Arial"/>
          <w:sz w:val="18"/>
          <w:szCs w:val="18"/>
        </w:rPr>
      </w:pPr>
      <w:r w:rsidRPr="00065C1E">
        <w:rPr>
          <w:rFonts w:ascii="Lucida Bright" w:hAnsi="Lucida Bright" w:cs="Arial"/>
          <w:sz w:val="18"/>
          <w:szCs w:val="18"/>
        </w:rPr>
        <w:t>El material para la colocación debe cumplir con los sigui</w:t>
      </w:r>
      <w:r w:rsidR="009F36F7" w:rsidRPr="00065C1E">
        <w:rPr>
          <w:rFonts w:ascii="Lucida Bright" w:hAnsi="Lucida Bright" w:cs="Arial"/>
          <w:sz w:val="18"/>
          <w:szCs w:val="18"/>
        </w:rPr>
        <w:t>entes requisitos de adherencia:</w:t>
      </w:r>
    </w:p>
    <w:p w:rsidR="00BF4569" w:rsidRPr="00065C1E" w:rsidRDefault="00BF4569" w:rsidP="006C188F">
      <w:pPr>
        <w:numPr>
          <w:ilvl w:val="0"/>
          <w:numId w:val="45"/>
        </w:numPr>
        <w:spacing w:after="0" w:line="240" w:lineRule="auto"/>
        <w:rPr>
          <w:rFonts w:ascii="Lucida Bright" w:hAnsi="Lucida Bright" w:cs="Arial"/>
          <w:sz w:val="18"/>
          <w:szCs w:val="18"/>
          <w:lang w:val="pt-BR"/>
        </w:rPr>
      </w:pPr>
      <w:r w:rsidRPr="00065C1E">
        <w:rPr>
          <w:rFonts w:ascii="Lucida Bright" w:hAnsi="Lucida Bright" w:cs="Arial"/>
          <w:sz w:val="18"/>
          <w:szCs w:val="18"/>
          <w:lang w:val="pt-BR"/>
        </w:rPr>
        <w:t>Ambiente húmedo</w:t>
      </w:r>
      <w:r w:rsidRPr="00065C1E">
        <w:rPr>
          <w:rFonts w:ascii="Lucida Bright" w:hAnsi="Lucida Bright" w:cs="Arial"/>
          <w:sz w:val="18"/>
          <w:szCs w:val="18"/>
          <w:lang w:val="pt-BR"/>
        </w:rPr>
        <w:tab/>
        <w:t xml:space="preserve">              13.5 kg/cm2</w:t>
      </w:r>
    </w:p>
    <w:p w:rsidR="00BF4569" w:rsidRPr="00065C1E" w:rsidRDefault="00BF4569" w:rsidP="006C188F">
      <w:pPr>
        <w:numPr>
          <w:ilvl w:val="0"/>
          <w:numId w:val="45"/>
        </w:numPr>
        <w:spacing w:after="0" w:line="240" w:lineRule="auto"/>
        <w:rPr>
          <w:rFonts w:ascii="Lucida Bright" w:hAnsi="Lucida Bright" w:cs="Arial"/>
          <w:sz w:val="18"/>
          <w:szCs w:val="18"/>
          <w:lang w:val="pt-BR"/>
        </w:rPr>
      </w:pPr>
      <w:r w:rsidRPr="00065C1E">
        <w:rPr>
          <w:rFonts w:ascii="Lucida Bright" w:hAnsi="Lucida Bright" w:cs="Arial"/>
          <w:sz w:val="18"/>
          <w:szCs w:val="18"/>
          <w:lang w:val="pt-BR"/>
        </w:rPr>
        <w:t>Ambiente cálido</w:t>
      </w:r>
      <w:r w:rsidRPr="00065C1E">
        <w:rPr>
          <w:rFonts w:ascii="Lucida Bright" w:hAnsi="Lucida Bright" w:cs="Arial"/>
          <w:sz w:val="18"/>
          <w:szCs w:val="18"/>
          <w:lang w:val="pt-BR"/>
        </w:rPr>
        <w:tab/>
      </w:r>
      <w:r w:rsidRPr="00065C1E">
        <w:rPr>
          <w:rFonts w:ascii="Lucida Bright" w:hAnsi="Lucida Bright" w:cs="Arial"/>
          <w:sz w:val="18"/>
          <w:szCs w:val="18"/>
          <w:lang w:val="pt-BR"/>
        </w:rPr>
        <w:tab/>
        <w:t>20.0 kg/cm2</w:t>
      </w:r>
    </w:p>
    <w:p w:rsidR="00BF4569" w:rsidRPr="00065C1E" w:rsidRDefault="00BF4569" w:rsidP="006C188F">
      <w:pPr>
        <w:numPr>
          <w:ilvl w:val="0"/>
          <w:numId w:val="45"/>
        </w:numPr>
        <w:spacing w:after="0" w:line="240" w:lineRule="auto"/>
        <w:rPr>
          <w:rFonts w:ascii="Lucida Bright" w:hAnsi="Lucida Bright" w:cs="Arial"/>
          <w:sz w:val="18"/>
          <w:szCs w:val="18"/>
        </w:rPr>
      </w:pPr>
      <w:r w:rsidRPr="00065C1E">
        <w:rPr>
          <w:rFonts w:ascii="Lucida Bright" w:hAnsi="Lucida Bright" w:cs="Arial"/>
          <w:sz w:val="18"/>
          <w:szCs w:val="18"/>
        </w:rPr>
        <w:t>Ambiente normal</w:t>
      </w:r>
      <w:r w:rsidRPr="00065C1E">
        <w:rPr>
          <w:rFonts w:ascii="Lucida Bright" w:hAnsi="Lucida Bright" w:cs="Arial"/>
          <w:sz w:val="18"/>
          <w:szCs w:val="18"/>
        </w:rPr>
        <w:tab/>
      </w:r>
      <w:r w:rsidRPr="00065C1E">
        <w:rPr>
          <w:rFonts w:ascii="Lucida Bright" w:hAnsi="Lucida Bright" w:cs="Arial"/>
          <w:sz w:val="18"/>
          <w:szCs w:val="18"/>
        </w:rPr>
        <w:tab/>
        <w:t>12.0 kg/cm2</w:t>
      </w:r>
    </w:p>
    <w:p w:rsidR="00BF4569" w:rsidRPr="00065C1E" w:rsidRDefault="00BF4569" w:rsidP="00BF4569">
      <w:pPr>
        <w:rPr>
          <w:rFonts w:ascii="Lucida Bright" w:hAnsi="Lucida Bright" w:cs="Arial"/>
          <w:sz w:val="18"/>
          <w:szCs w:val="18"/>
        </w:rPr>
      </w:pPr>
    </w:p>
    <w:p w:rsidR="00BF4569" w:rsidRPr="00065C1E" w:rsidRDefault="00BF4569" w:rsidP="00BF4569">
      <w:pPr>
        <w:rPr>
          <w:rFonts w:ascii="Lucida Bright" w:hAnsi="Lucida Bright" w:cs="Arial"/>
          <w:sz w:val="18"/>
          <w:szCs w:val="18"/>
        </w:rPr>
      </w:pPr>
      <w:r w:rsidRPr="00065C1E">
        <w:rPr>
          <w:rFonts w:ascii="Lucida Bright" w:hAnsi="Lucida Bright" w:cs="Arial"/>
          <w:sz w:val="18"/>
          <w:szCs w:val="18"/>
        </w:rPr>
        <w:t>Para la colocación de la cerámica nacional el material a emplear será en base al Cemento Cola con aditivas incorporados que garantizan su alta</w:t>
      </w:r>
      <w:r w:rsidR="00DB49BB" w:rsidRPr="00065C1E">
        <w:rPr>
          <w:rFonts w:ascii="Lucida Bright" w:hAnsi="Lucida Bright" w:cs="Arial"/>
          <w:sz w:val="18"/>
          <w:szCs w:val="18"/>
        </w:rPr>
        <w:t xml:space="preserve"> adherencia e impermeabilidad. </w:t>
      </w:r>
    </w:p>
    <w:p w:rsidR="00BF4569" w:rsidRPr="00065C1E" w:rsidRDefault="00BF4569" w:rsidP="00BF4569">
      <w:pPr>
        <w:rPr>
          <w:rFonts w:ascii="Lucida Bright" w:hAnsi="Lucida Bright" w:cs="Arial"/>
          <w:sz w:val="18"/>
          <w:szCs w:val="18"/>
        </w:rPr>
      </w:pPr>
      <w:r w:rsidRPr="00065C1E">
        <w:rPr>
          <w:rFonts w:ascii="Lucida Bright" w:hAnsi="Lucida Bright" w:cs="Arial"/>
          <w:sz w:val="18"/>
          <w:szCs w:val="18"/>
        </w:rPr>
        <w:t>Se emplearán maestras, sobre las cuales se hará co</w:t>
      </w:r>
      <w:r w:rsidRPr="00065C1E">
        <w:rPr>
          <w:rFonts w:ascii="Lucida Bright" w:hAnsi="Lucida Bright" w:cs="Arial"/>
          <w:sz w:val="18"/>
          <w:szCs w:val="18"/>
        </w:rPr>
        <w:softHyphen/>
        <w:t>rrer la lienza, cordel o regla metálica. El espesor máximo, incluyendo el adherente y la pieza cerámica, no será mayor a 3 cm. La fijación de las cerámicas se re</w:t>
      </w:r>
      <w:r w:rsidR="009F36F7" w:rsidRPr="00065C1E">
        <w:rPr>
          <w:rFonts w:ascii="Lucida Bright" w:hAnsi="Lucida Bright" w:cs="Arial"/>
          <w:sz w:val="18"/>
          <w:szCs w:val="18"/>
        </w:rPr>
        <w:t>alizara empleando Cemento Cola.</w:t>
      </w:r>
    </w:p>
    <w:p w:rsidR="00BF4569" w:rsidRPr="00065C1E" w:rsidRDefault="00BF4569" w:rsidP="00BF4569">
      <w:pPr>
        <w:rPr>
          <w:rFonts w:ascii="Lucida Bright" w:hAnsi="Lucida Bright" w:cs="Arial"/>
          <w:sz w:val="18"/>
          <w:szCs w:val="18"/>
        </w:rPr>
      </w:pPr>
      <w:r w:rsidRPr="00065C1E">
        <w:rPr>
          <w:rFonts w:ascii="Lucida Bright" w:hAnsi="Lucida Bright" w:cs="Arial"/>
          <w:sz w:val="18"/>
          <w:szCs w:val="18"/>
        </w:rPr>
        <w:t>Para su adecuada alineación y nivelación, se usarán guías de cordel y para mantener la separación entre piezas, pequeñas cuñas metálicas o espaciadores plásticos de espe</w:t>
      </w:r>
      <w:r w:rsidRPr="00065C1E">
        <w:rPr>
          <w:rFonts w:ascii="Lucida Bright" w:hAnsi="Lucida Bright" w:cs="Arial"/>
          <w:sz w:val="18"/>
          <w:szCs w:val="18"/>
        </w:rPr>
        <w:softHyphen/>
        <w:t>sor unifor</w:t>
      </w:r>
      <w:r w:rsidRPr="00065C1E">
        <w:rPr>
          <w:rFonts w:ascii="Lucida Bright" w:hAnsi="Lucida Bright" w:cs="Arial"/>
          <w:sz w:val="18"/>
          <w:szCs w:val="18"/>
        </w:rPr>
        <w:softHyphen/>
        <w:t>me, las mismas que serán retiradas una vez qu</w:t>
      </w:r>
      <w:r w:rsidR="00DB49BB" w:rsidRPr="00065C1E">
        <w:rPr>
          <w:rFonts w:ascii="Lucida Bright" w:hAnsi="Lucida Bright" w:cs="Arial"/>
          <w:sz w:val="18"/>
          <w:szCs w:val="18"/>
        </w:rPr>
        <w:t>e hubiera sec</w:t>
      </w:r>
      <w:r w:rsidR="00DB49BB" w:rsidRPr="00065C1E">
        <w:rPr>
          <w:rFonts w:ascii="Lucida Bright" w:hAnsi="Lucida Bright" w:cs="Arial"/>
          <w:sz w:val="18"/>
          <w:szCs w:val="18"/>
        </w:rPr>
        <w:softHyphen/>
        <w:t>ado el adherente.</w:t>
      </w:r>
    </w:p>
    <w:p w:rsidR="00BF4569" w:rsidRPr="00065C1E" w:rsidRDefault="00BF4569" w:rsidP="00BF4569">
      <w:pPr>
        <w:rPr>
          <w:rFonts w:ascii="Lucida Bright" w:hAnsi="Lucida Bright" w:cs="Arial"/>
          <w:sz w:val="18"/>
          <w:szCs w:val="18"/>
        </w:rPr>
      </w:pPr>
      <w:r w:rsidRPr="00065C1E">
        <w:rPr>
          <w:rFonts w:ascii="Lucida Bright" w:hAnsi="Lucida Bright" w:cs="Arial"/>
          <w:sz w:val="18"/>
          <w:szCs w:val="18"/>
        </w:rPr>
        <w:t>Las piezas de cerámica se cortarán empleando una amoladora de disco u una máquina de corte con diamante. Los cortes deberán ser ejecutados en forma recta.</w:t>
      </w:r>
    </w:p>
    <w:p w:rsidR="00BF4569" w:rsidRPr="00065C1E" w:rsidRDefault="00BF4569" w:rsidP="00BF4569">
      <w:pPr>
        <w:rPr>
          <w:rFonts w:ascii="Lucida Bright" w:hAnsi="Lucida Bright" w:cs="Arial"/>
          <w:sz w:val="18"/>
          <w:szCs w:val="18"/>
        </w:rPr>
      </w:pPr>
      <w:r w:rsidRPr="00065C1E">
        <w:rPr>
          <w:rFonts w:ascii="Lucida Bright" w:hAnsi="Lucida Bright" w:cs="Arial"/>
          <w:sz w:val="18"/>
          <w:szCs w:val="18"/>
        </w:rPr>
        <w:t>Otros cortes requeridos en las piezas de cerámica, como aquellas para la instalación de rejillas de piso deberán planificarse de manera de no ubicar los mismos en el centro de las piezas de cerámica sino más bien en el perímetro, esto en coordinación y previa autorización del fiscal.</w:t>
      </w:r>
    </w:p>
    <w:p w:rsidR="00BF4569" w:rsidRPr="00065C1E" w:rsidRDefault="00BF4569" w:rsidP="00BF4569">
      <w:pPr>
        <w:rPr>
          <w:rFonts w:ascii="Lucida Bright" w:hAnsi="Lucida Bright" w:cs="Arial"/>
          <w:sz w:val="18"/>
          <w:szCs w:val="18"/>
        </w:rPr>
      </w:pPr>
      <w:r w:rsidRPr="00065C1E">
        <w:rPr>
          <w:rFonts w:ascii="Lucida Bright" w:hAnsi="Lucida Bright" w:cs="Arial"/>
          <w:sz w:val="18"/>
          <w:szCs w:val="18"/>
        </w:rPr>
        <w:t>Una vez colocadas las piezas de cerámica se realizarán las juntas entre piezas con lechada de cemento puro y ocre de buena calidad y del mismo color de la cerámica, previamente aprobado por el Fiscal.</w:t>
      </w:r>
    </w:p>
    <w:p w:rsidR="00BF4569" w:rsidRPr="00065C1E" w:rsidRDefault="00BF4569" w:rsidP="00BF4569">
      <w:pPr>
        <w:rPr>
          <w:rFonts w:ascii="Lucida Bright" w:hAnsi="Lucida Bright" w:cs="Arial"/>
          <w:sz w:val="18"/>
          <w:szCs w:val="18"/>
        </w:rPr>
      </w:pPr>
      <w:r w:rsidRPr="00065C1E">
        <w:rPr>
          <w:rFonts w:ascii="Lucida Bright" w:hAnsi="Lucida Bright" w:cs="Arial"/>
          <w:sz w:val="18"/>
          <w:szCs w:val="18"/>
        </w:rPr>
        <w:t>Así mismo y en coordinación con el fiscal se deberá verificar el cumplimiento de pendientes en relación a la ubicación de las rejillas de piso.</w:t>
      </w:r>
    </w:p>
    <w:p w:rsidR="00BF4569" w:rsidRPr="00065C1E" w:rsidRDefault="00BF4569" w:rsidP="00BF4569">
      <w:pPr>
        <w:rPr>
          <w:rFonts w:ascii="Lucida Bright" w:hAnsi="Lucida Bright" w:cs="Arial"/>
          <w:sz w:val="18"/>
          <w:szCs w:val="18"/>
        </w:rPr>
      </w:pPr>
      <w:r w:rsidRPr="00065C1E">
        <w:rPr>
          <w:rFonts w:ascii="Lucida Bright" w:hAnsi="Lucida Bright" w:cs="Arial"/>
          <w:sz w:val="18"/>
          <w:szCs w:val="18"/>
        </w:rPr>
        <w:t>El Contratista deberá tomar precauciones para evitar el tránsito sobre la cerámica recién colocada mientras no haya transcurrido el período de fraguado en su integridad.</w:t>
      </w:r>
    </w:p>
    <w:p w:rsidR="00BF4569" w:rsidRPr="00065C1E" w:rsidRDefault="00BF4569" w:rsidP="00A9073D">
      <w:pPr>
        <w:pStyle w:val="Prrafodelista"/>
        <w:numPr>
          <w:ilvl w:val="1"/>
          <w:numId w:val="41"/>
        </w:numPr>
        <w:rPr>
          <w:rFonts w:ascii="Lucida Bright" w:hAnsi="Lucida Bright" w:cs="Arial"/>
          <w:sz w:val="18"/>
          <w:szCs w:val="18"/>
        </w:rPr>
      </w:pPr>
      <w:r w:rsidRPr="00065C1E">
        <w:rPr>
          <w:rFonts w:ascii="Lucida Bright" w:hAnsi="Lucida Bright" w:cs="Arial"/>
          <w:b/>
          <w:bCs/>
          <w:sz w:val="18"/>
          <w:szCs w:val="18"/>
        </w:rPr>
        <w:t>MEDICIÓN</w:t>
      </w:r>
    </w:p>
    <w:p w:rsidR="00BF4569" w:rsidRDefault="00BF4569" w:rsidP="00A9073D">
      <w:pPr>
        <w:spacing w:after="0"/>
        <w:rPr>
          <w:rFonts w:ascii="Lucida Bright" w:hAnsi="Lucida Bright" w:cs="Arial"/>
          <w:sz w:val="18"/>
          <w:szCs w:val="18"/>
        </w:rPr>
      </w:pPr>
      <w:r w:rsidRPr="00065C1E">
        <w:rPr>
          <w:rFonts w:ascii="Lucida Bright" w:hAnsi="Lucida Bright" w:cs="Arial"/>
          <w:sz w:val="18"/>
          <w:szCs w:val="18"/>
        </w:rPr>
        <w:t xml:space="preserve">Los pisos se medirán en metros cuadrados </w:t>
      </w:r>
      <w:r w:rsidRPr="00065C1E">
        <w:rPr>
          <w:rFonts w:ascii="Lucida Bright" w:hAnsi="Lucida Bright" w:cs="Arial"/>
          <w:b/>
          <w:sz w:val="18"/>
          <w:szCs w:val="18"/>
        </w:rPr>
        <w:t>(M2)</w:t>
      </w:r>
      <w:r w:rsidRPr="00065C1E">
        <w:rPr>
          <w:rFonts w:ascii="Lucida Bright" w:hAnsi="Lucida Bright" w:cs="Arial"/>
          <w:sz w:val="18"/>
          <w:szCs w:val="18"/>
        </w:rPr>
        <w:t xml:space="preserve"> tomando en cuenta solamente el área de trabajo neto ejecutado.</w:t>
      </w:r>
    </w:p>
    <w:p w:rsidR="00A9073D" w:rsidRPr="00065C1E" w:rsidRDefault="00A9073D" w:rsidP="00A9073D">
      <w:pPr>
        <w:spacing w:after="0"/>
        <w:rPr>
          <w:rFonts w:ascii="Lucida Bright" w:hAnsi="Lucida Bright" w:cs="Arial"/>
          <w:sz w:val="18"/>
          <w:szCs w:val="18"/>
        </w:rPr>
      </w:pPr>
    </w:p>
    <w:p w:rsidR="00BF4569" w:rsidRPr="00065C1E" w:rsidRDefault="00BF4569" w:rsidP="00A9073D">
      <w:pPr>
        <w:pStyle w:val="Prrafodelista"/>
        <w:numPr>
          <w:ilvl w:val="1"/>
          <w:numId w:val="41"/>
        </w:numPr>
        <w:ind w:left="544" w:hanging="431"/>
        <w:rPr>
          <w:rFonts w:ascii="Lucida Bright" w:hAnsi="Lucida Bright" w:cs="Arial"/>
          <w:b/>
          <w:bCs/>
          <w:sz w:val="18"/>
          <w:szCs w:val="18"/>
        </w:rPr>
      </w:pPr>
      <w:r w:rsidRPr="00065C1E">
        <w:rPr>
          <w:rFonts w:ascii="Lucida Bright" w:hAnsi="Lucida Bright" w:cs="Arial"/>
          <w:b/>
          <w:bCs/>
          <w:sz w:val="18"/>
          <w:szCs w:val="18"/>
        </w:rPr>
        <w:t>FORMA DE PAGO</w:t>
      </w:r>
    </w:p>
    <w:p w:rsidR="00BF4569" w:rsidRPr="00065C1E" w:rsidRDefault="00BF4569" w:rsidP="00A9073D">
      <w:pPr>
        <w:spacing w:after="0"/>
        <w:jc w:val="both"/>
        <w:rPr>
          <w:rFonts w:ascii="Lucida Bright" w:hAnsi="Lucida Bright" w:cs="Arial"/>
          <w:sz w:val="18"/>
          <w:szCs w:val="18"/>
        </w:rPr>
      </w:pPr>
      <w:r w:rsidRPr="00065C1E">
        <w:rPr>
          <w:rFonts w:ascii="Lucida Bright" w:hAnsi="Lucida Bright" w:cs="Arial"/>
          <w:sz w:val="18"/>
          <w:szCs w:val="18"/>
        </w:rPr>
        <w:t xml:space="preserve">Este ítem ejecutado en un todo de acuerdo con los planos y las presentes especificaciones, medido según lo señalado y aprobado por el Fiscal de </w:t>
      </w:r>
      <w:r w:rsidR="00320B4E" w:rsidRPr="00065C1E">
        <w:rPr>
          <w:rFonts w:ascii="Lucida Bright" w:hAnsi="Lucida Bright" w:cs="Arial"/>
          <w:sz w:val="18"/>
          <w:szCs w:val="18"/>
        </w:rPr>
        <w:t>Obra</w:t>
      </w:r>
      <w:r w:rsidRPr="00065C1E">
        <w:rPr>
          <w:rFonts w:ascii="Lucida Bright" w:hAnsi="Lucida Bright" w:cs="Arial"/>
          <w:sz w:val="18"/>
          <w:szCs w:val="18"/>
        </w:rPr>
        <w:t>, será pagado a los precios unita</w:t>
      </w:r>
      <w:r w:rsidR="00DB49BB" w:rsidRPr="00065C1E">
        <w:rPr>
          <w:rFonts w:ascii="Lucida Bright" w:hAnsi="Lucida Bright" w:cs="Arial"/>
          <w:sz w:val="18"/>
          <w:szCs w:val="18"/>
        </w:rPr>
        <w:t xml:space="preserve">rios de la propuesta aceptada. </w:t>
      </w:r>
    </w:p>
    <w:p w:rsidR="00C02013" w:rsidRDefault="00BF4569" w:rsidP="007E2962">
      <w:pPr>
        <w:jc w:val="both"/>
        <w:rPr>
          <w:rFonts w:ascii="Lucida Bright" w:hAnsi="Lucida Bright" w:cs="Arial"/>
          <w:sz w:val="18"/>
          <w:szCs w:val="18"/>
        </w:rPr>
      </w:pPr>
      <w:r w:rsidRPr="00065C1E">
        <w:rPr>
          <w:rFonts w:ascii="Lucida Bright" w:hAnsi="Lucida Bright" w:cs="Arial"/>
          <w:sz w:val="18"/>
          <w:szCs w:val="18"/>
        </w:rPr>
        <w:t>Dichos precios serán compensación total por los materiales, mano de obra, herramientas, equipo y otros gastos que sean necesarios para la adecuada y corr</w:t>
      </w:r>
      <w:r w:rsidR="007E2962">
        <w:rPr>
          <w:rFonts w:ascii="Lucida Bright" w:hAnsi="Lucida Bright" w:cs="Arial"/>
          <w:sz w:val="18"/>
          <w:szCs w:val="18"/>
        </w:rPr>
        <w:t>ecta ejecución de los trabajos.</w:t>
      </w:r>
    </w:p>
    <w:p w:rsidR="007E2962" w:rsidRPr="00065C1E" w:rsidRDefault="007E2962" w:rsidP="007E2962">
      <w:pPr>
        <w:jc w:val="both"/>
        <w:rPr>
          <w:rFonts w:ascii="Lucida Bright" w:hAnsi="Lucida Bright" w:cs="Arial"/>
          <w:sz w:val="18"/>
          <w:szCs w:val="18"/>
        </w:rPr>
      </w:pPr>
    </w:p>
    <w:p w:rsidR="00BF4569" w:rsidRPr="00065C1E" w:rsidRDefault="00BF4569" w:rsidP="006C188F">
      <w:pPr>
        <w:pStyle w:val="Prrafodelista"/>
        <w:numPr>
          <w:ilvl w:val="0"/>
          <w:numId w:val="41"/>
        </w:numPr>
        <w:rPr>
          <w:rFonts w:ascii="Lucida Bright" w:hAnsi="Lucida Bright" w:cs="Arial"/>
          <w:sz w:val="18"/>
          <w:szCs w:val="18"/>
        </w:rPr>
      </w:pPr>
      <w:r w:rsidRPr="00065C1E">
        <w:rPr>
          <w:rFonts w:ascii="Lucida Bright" w:hAnsi="Lucida Bright" w:cs="Arial"/>
          <w:b/>
          <w:sz w:val="18"/>
          <w:szCs w:val="18"/>
        </w:rPr>
        <w:t>PROV. Y COLOC. ZOCALO DE MADERA TAJIBO DE 3 PULG.</w:t>
      </w:r>
    </w:p>
    <w:p w:rsidR="00DB49BB" w:rsidRPr="00065C1E" w:rsidRDefault="009F36F7" w:rsidP="00BF4569">
      <w:pPr>
        <w:rPr>
          <w:rFonts w:ascii="Lucida Bright" w:hAnsi="Lucida Bright" w:cs="Arial"/>
          <w:b/>
          <w:bCs/>
          <w:sz w:val="18"/>
          <w:szCs w:val="18"/>
        </w:rPr>
      </w:pPr>
      <w:r w:rsidRPr="00065C1E">
        <w:rPr>
          <w:rFonts w:ascii="Lucida Bright" w:hAnsi="Lucida Bright"/>
          <w:noProof/>
          <w:lang w:val="es-BO" w:eastAsia="es-BO"/>
        </w:rPr>
        <mc:AlternateContent>
          <mc:Choice Requires="wps">
            <w:drawing>
              <wp:anchor distT="0" distB="0" distL="114300" distR="114300" simplePos="0" relativeHeight="251680768" behindDoc="0" locked="0" layoutInCell="1" allowOverlap="1" wp14:anchorId="430DF424" wp14:editId="095BE565">
                <wp:simplePos x="0" y="0"/>
                <wp:positionH relativeFrom="margin">
                  <wp:align>left</wp:align>
                </wp:positionH>
                <wp:positionV relativeFrom="paragraph">
                  <wp:posOffset>19050</wp:posOffset>
                </wp:positionV>
                <wp:extent cx="5688419" cy="244549"/>
                <wp:effectExtent l="0" t="0" r="26670" b="22225"/>
                <wp:wrapNone/>
                <wp:docPr id="30" name="Rectángulo 30"/>
                <wp:cNvGraphicFramePr/>
                <a:graphic xmlns:a="http://schemas.openxmlformats.org/drawingml/2006/main">
                  <a:graphicData uri="http://schemas.microsoft.com/office/word/2010/wordprocessingShape">
                    <wps:wsp>
                      <wps:cNvSpPr/>
                      <wps:spPr>
                        <a:xfrm>
                          <a:off x="0" y="0"/>
                          <a:ext cx="5688419" cy="244549"/>
                        </a:xfrm>
                        <a:prstGeom prst="rect">
                          <a:avLst/>
                        </a:prstGeom>
                      </wps:spPr>
                      <wps:style>
                        <a:lnRef idx="2">
                          <a:schemeClr val="dk1"/>
                        </a:lnRef>
                        <a:fillRef idx="1">
                          <a:schemeClr val="lt1"/>
                        </a:fillRef>
                        <a:effectRef idx="0">
                          <a:schemeClr val="dk1"/>
                        </a:effectRef>
                        <a:fontRef idx="minor">
                          <a:schemeClr val="dk1"/>
                        </a:fontRef>
                      </wps:style>
                      <wps:txbx>
                        <w:txbxContent>
                          <w:p w:rsidR="008619CC" w:rsidRPr="00ED0DCC" w:rsidRDefault="008619CC" w:rsidP="00BF4569">
                            <w:pPr>
                              <w:rPr>
                                <w:rFonts w:ascii="Lucida Bright" w:hAnsi="Lucida Bright"/>
                                <w:sz w:val="18"/>
                                <w:szCs w:val="18"/>
                              </w:rPr>
                            </w:pPr>
                            <w:r w:rsidRPr="00ED0DCC">
                              <w:rPr>
                                <w:rFonts w:ascii="Lucida Bright" w:hAnsi="Lucida Bright"/>
                                <w:sz w:val="18"/>
                                <w:szCs w:val="18"/>
                              </w:rPr>
                              <w:t xml:space="preserve">UNIDAD: </w:t>
                            </w:r>
                            <w:r w:rsidRPr="00ED0DCC">
                              <w:rPr>
                                <w:rFonts w:ascii="Lucida Bright" w:hAnsi="Lucida Bright"/>
                                <w:b/>
                                <w:sz w:val="18"/>
                                <w:szCs w:val="18"/>
                              </w:rPr>
                              <w:t>ML</w:t>
                            </w:r>
                          </w:p>
                          <w:p w:rsidR="008619CC" w:rsidRDefault="008619CC" w:rsidP="00BF456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0DF424" id="Rectángulo 30" o:spid="_x0000_s1039" style="position:absolute;margin-left:0;margin-top:1.5pt;width:447.9pt;height:19.25pt;z-index:25168076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" fillcolor="white [3201]" strokecolor="black [3200]" strokeweight="1pt">
                <v:textbox>
                  <w:txbxContent>
                    <w:p w:rsidR="008619CC" w:rsidRPr="00ED0DCC" w:rsidRDefault="008619CC" w:rsidP="00BF4569">
                      <w:pPr>
                        <w:rPr>
                          <w:rFonts w:ascii="Lucida Bright" w:hAnsi="Lucida Bright"/>
                          <w:sz w:val="18"/>
                          <w:szCs w:val="18"/>
                        </w:rPr>
                      </w:pPr>
                      <w:r w:rsidRPr="00ED0DCC">
                        <w:rPr>
                          <w:rFonts w:ascii="Lucida Bright" w:hAnsi="Lucida Bright"/>
                          <w:sz w:val="18"/>
                          <w:szCs w:val="18"/>
                        </w:rPr>
                        <w:t xml:space="preserve">UNIDAD: </w:t>
                      </w:r>
                      <w:r w:rsidRPr="00ED0DCC">
                        <w:rPr>
                          <w:rFonts w:ascii="Lucida Bright" w:hAnsi="Lucida Bright"/>
                          <w:b/>
                          <w:sz w:val="18"/>
                          <w:szCs w:val="18"/>
                        </w:rPr>
                        <w:t>ML</w:t>
                      </w:r>
                    </w:p>
                    <w:p w:rsidR="008619CC" w:rsidRDefault="008619CC" w:rsidP="00BF4569"/>
                  </w:txbxContent>
                </v:textbox>
                <w10:wrap anchorx="margin"/>
              </v:rect>
            </w:pict>
          </mc:Fallback>
        </mc:AlternateContent>
      </w:r>
    </w:p>
    <w:p w:rsidR="00BF4569" w:rsidRPr="00065C1E" w:rsidRDefault="00BF4569" w:rsidP="00A9073D">
      <w:pPr>
        <w:pStyle w:val="Prrafodelista"/>
        <w:numPr>
          <w:ilvl w:val="1"/>
          <w:numId w:val="41"/>
        </w:numPr>
        <w:rPr>
          <w:rFonts w:ascii="Lucida Bright" w:hAnsi="Lucida Bright" w:cs="Arial"/>
          <w:sz w:val="18"/>
          <w:szCs w:val="18"/>
        </w:rPr>
      </w:pPr>
      <w:r w:rsidRPr="00065C1E">
        <w:rPr>
          <w:rFonts w:ascii="Lucida Bright" w:hAnsi="Lucida Bright" w:cs="Arial"/>
          <w:b/>
          <w:bCs/>
          <w:sz w:val="18"/>
          <w:szCs w:val="18"/>
        </w:rPr>
        <w:t>DESCRIPCIÓN</w:t>
      </w:r>
    </w:p>
    <w:p w:rsidR="00BF4569" w:rsidRDefault="00BF4569" w:rsidP="00A9073D">
      <w:pPr>
        <w:spacing w:after="0"/>
        <w:jc w:val="both"/>
        <w:rPr>
          <w:rFonts w:ascii="Lucida Bright" w:hAnsi="Lucida Bright" w:cs="Arial"/>
          <w:kern w:val="28"/>
          <w:sz w:val="18"/>
          <w:szCs w:val="18"/>
        </w:rPr>
      </w:pPr>
      <w:r w:rsidRPr="00065C1E">
        <w:rPr>
          <w:rFonts w:ascii="Lucida Bright" w:hAnsi="Lucida Bright" w:cs="Arial"/>
          <w:kern w:val="28"/>
          <w:sz w:val="18"/>
          <w:szCs w:val="18"/>
        </w:rPr>
        <w:t xml:space="preserve">Este ítem se refiere a la colocación de zócalos de madera en todos los ambientes indicados en los planos o aquellos en los que se tengan pisos de madera y/o indicados por el Fiscal de </w:t>
      </w:r>
      <w:r w:rsidR="00320B4E" w:rsidRPr="00065C1E">
        <w:rPr>
          <w:rFonts w:ascii="Lucida Bright" w:hAnsi="Lucida Bright" w:cs="Arial"/>
          <w:kern w:val="28"/>
          <w:sz w:val="18"/>
          <w:szCs w:val="18"/>
        </w:rPr>
        <w:t>Obra</w:t>
      </w:r>
      <w:r w:rsidRPr="00065C1E">
        <w:rPr>
          <w:rFonts w:ascii="Lucida Bright" w:hAnsi="Lucida Bright" w:cs="Arial"/>
          <w:kern w:val="28"/>
          <w:sz w:val="18"/>
          <w:szCs w:val="18"/>
        </w:rPr>
        <w:t>.</w:t>
      </w:r>
    </w:p>
    <w:p w:rsidR="00A9073D" w:rsidRPr="00065C1E" w:rsidRDefault="00A9073D" w:rsidP="00A9073D">
      <w:pPr>
        <w:spacing w:after="0"/>
        <w:jc w:val="both"/>
        <w:rPr>
          <w:rFonts w:ascii="Lucida Bright" w:hAnsi="Lucida Bright" w:cs="Arial"/>
          <w:kern w:val="28"/>
          <w:sz w:val="18"/>
          <w:szCs w:val="18"/>
        </w:rPr>
      </w:pPr>
    </w:p>
    <w:p w:rsidR="00BF4569" w:rsidRPr="00065C1E" w:rsidRDefault="00BF4569" w:rsidP="00A9073D">
      <w:pPr>
        <w:pStyle w:val="Prrafodelista"/>
        <w:numPr>
          <w:ilvl w:val="1"/>
          <w:numId w:val="41"/>
        </w:numPr>
        <w:ind w:left="544" w:hanging="431"/>
        <w:rPr>
          <w:rFonts w:ascii="Lucida Bright" w:hAnsi="Lucida Bright" w:cs="Arial"/>
          <w:b/>
          <w:bCs/>
          <w:sz w:val="18"/>
          <w:szCs w:val="18"/>
        </w:rPr>
      </w:pPr>
      <w:r w:rsidRPr="00065C1E">
        <w:rPr>
          <w:rFonts w:ascii="Lucida Bright" w:hAnsi="Lucida Bright" w:cs="Arial"/>
          <w:b/>
          <w:bCs/>
          <w:sz w:val="18"/>
          <w:szCs w:val="18"/>
        </w:rPr>
        <w:t>MATERIALES HERRAMIENTAS Y EQUIPO</w:t>
      </w:r>
    </w:p>
    <w:p w:rsidR="00BF4569" w:rsidRPr="00065C1E" w:rsidRDefault="00BF4569" w:rsidP="00A9073D">
      <w:pPr>
        <w:shd w:val="clear" w:color="auto" w:fill="FFFFFF"/>
        <w:spacing w:after="0"/>
        <w:jc w:val="both"/>
        <w:rPr>
          <w:rFonts w:ascii="Lucida Bright" w:hAnsi="Lucida Bright" w:cs="Arial"/>
          <w:kern w:val="28"/>
          <w:sz w:val="18"/>
          <w:szCs w:val="18"/>
        </w:rPr>
      </w:pPr>
      <w:r w:rsidRPr="00065C1E">
        <w:rPr>
          <w:rFonts w:ascii="Lucida Bright" w:hAnsi="Lucida Bright" w:cs="Arial"/>
          <w:kern w:val="28"/>
          <w:sz w:val="18"/>
          <w:szCs w:val="18"/>
        </w:rPr>
        <w:t xml:space="preserve">Los zócalos serán de madera mara de primera calidad, de 3 pulgadas de alto y tendrá el borde superior moldeado. El Contratista deberá someter una muestra de los mismos a la aprobación del Fiscal de </w:t>
      </w:r>
      <w:r w:rsidR="00320B4E" w:rsidRPr="00065C1E">
        <w:rPr>
          <w:rFonts w:ascii="Lucida Bright" w:hAnsi="Lucida Bright" w:cs="Arial"/>
          <w:kern w:val="28"/>
          <w:sz w:val="18"/>
          <w:szCs w:val="18"/>
        </w:rPr>
        <w:t>Obra</w:t>
      </w:r>
      <w:r w:rsidRPr="00065C1E">
        <w:rPr>
          <w:rFonts w:ascii="Lucida Bright" w:hAnsi="Lucida Bright" w:cs="Arial"/>
          <w:kern w:val="28"/>
          <w:sz w:val="18"/>
          <w:szCs w:val="18"/>
        </w:rPr>
        <w:t>.</w:t>
      </w:r>
    </w:p>
    <w:p w:rsidR="00BF4569" w:rsidRPr="00065C1E" w:rsidRDefault="00BF4569" w:rsidP="00D970CF">
      <w:pPr>
        <w:jc w:val="both"/>
        <w:rPr>
          <w:rFonts w:ascii="Lucida Bright" w:hAnsi="Lucida Bright" w:cs="Arial"/>
          <w:kern w:val="28"/>
          <w:sz w:val="18"/>
          <w:szCs w:val="18"/>
        </w:rPr>
      </w:pPr>
      <w:r w:rsidRPr="00065C1E">
        <w:rPr>
          <w:rFonts w:ascii="Lucida Bright" w:hAnsi="Lucida Bright" w:cs="Arial"/>
          <w:kern w:val="28"/>
          <w:sz w:val="18"/>
          <w:szCs w:val="18"/>
        </w:rPr>
        <w:t>Los tacos serán de madera de primera clase y de 2" x 2" x 2".</w:t>
      </w:r>
    </w:p>
    <w:p w:rsidR="00BF4569" w:rsidRPr="00065C1E" w:rsidRDefault="00F80FE6" w:rsidP="00A9073D">
      <w:pPr>
        <w:pStyle w:val="Prrafodelista"/>
        <w:numPr>
          <w:ilvl w:val="1"/>
          <w:numId w:val="41"/>
        </w:numPr>
        <w:spacing w:line="276" w:lineRule="auto"/>
        <w:ind w:left="544" w:hanging="431"/>
        <w:jc w:val="both"/>
        <w:rPr>
          <w:rFonts w:ascii="Lucida Bright" w:hAnsi="Lucida Bright" w:cs="Arial"/>
          <w:b/>
          <w:bCs/>
          <w:sz w:val="18"/>
          <w:szCs w:val="18"/>
        </w:rPr>
      </w:pPr>
      <w:r>
        <w:rPr>
          <w:rFonts w:ascii="Lucida Bright" w:hAnsi="Lucida Bright" w:cs="Arial"/>
          <w:b/>
          <w:bCs/>
          <w:sz w:val="18"/>
          <w:szCs w:val="18"/>
        </w:rPr>
        <w:t xml:space="preserve">FORMA DE  </w:t>
      </w:r>
      <w:r w:rsidR="00BF4569" w:rsidRPr="00065C1E">
        <w:rPr>
          <w:rFonts w:ascii="Lucida Bright" w:hAnsi="Lucida Bright" w:cs="Arial"/>
          <w:b/>
          <w:bCs/>
          <w:sz w:val="18"/>
          <w:szCs w:val="18"/>
        </w:rPr>
        <w:t>EJECUCIÓN</w:t>
      </w:r>
    </w:p>
    <w:p w:rsidR="00BF4569" w:rsidRPr="00065C1E" w:rsidRDefault="00BF4569" w:rsidP="00A9073D">
      <w:pPr>
        <w:shd w:val="clear" w:color="auto" w:fill="FFFFFF"/>
        <w:spacing w:after="0"/>
        <w:jc w:val="both"/>
        <w:rPr>
          <w:rFonts w:ascii="Lucida Bright" w:hAnsi="Lucida Bright" w:cs="Arial"/>
          <w:kern w:val="28"/>
          <w:sz w:val="18"/>
          <w:szCs w:val="18"/>
        </w:rPr>
      </w:pPr>
      <w:r w:rsidRPr="00065C1E">
        <w:rPr>
          <w:rFonts w:ascii="Lucida Bright" w:hAnsi="Lucida Bright" w:cs="Arial"/>
          <w:kern w:val="28"/>
          <w:sz w:val="18"/>
          <w:szCs w:val="18"/>
        </w:rPr>
        <w:t>Los tacos de madera en los que se atornillarán los zócalos serán colocados a distancias no mayores de 60 cm. Para fijarlos sólidamente dentro de los muros y tabiques se empleará yeso puro.</w:t>
      </w:r>
    </w:p>
    <w:p w:rsidR="00BF4569" w:rsidRPr="00065C1E" w:rsidRDefault="00BF4569" w:rsidP="00D970CF">
      <w:pPr>
        <w:jc w:val="both"/>
        <w:rPr>
          <w:rFonts w:ascii="Lucida Bright" w:hAnsi="Lucida Bright" w:cs="Arial"/>
          <w:kern w:val="28"/>
          <w:sz w:val="18"/>
          <w:szCs w:val="18"/>
        </w:rPr>
      </w:pPr>
      <w:r w:rsidRPr="00065C1E">
        <w:rPr>
          <w:rFonts w:ascii="Lucida Bright" w:hAnsi="Lucida Bright" w:cs="Arial"/>
          <w:kern w:val="28"/>
          <w:sz w:val="18"/>
          <w:szCs w:val="18"/>
        </w:rPr>
        <w:t>Los tornillos que se emplearán para fijar los zócalos sólidamente a los tacos de madera serán de 1 1/2" de largo.</w:t>
      </w:r>
    </w:p>
    <w:p w:rsidR="00BF4569" w:rsidRPr="00065C1E" w:rsidRDefault="00BF4569" w:rsidP="00A9073D">
      <w:pPr>
        <w:pStyle w:val="Prrafodelista"/>
        <w:numPr>
          <w:ilvl w:val="1"/>
          <w:numId w:val="41"/>
        </w:numPr>
        <w:spacing w:line="276" w:lineRule="auto"/>
        <w:ind w:left="544" w:hanging="431"/>
        <w:jc w:val="both"/>
        <w:rPr>
          <w:rFonts w:ascii="Lucida Bright" w:hAnsi="Lucida Bright" w:cs="Arial"/>
          <w:b/>
          <w:bCs/>
          <w:sz w:val="18"/>
          <w:szCs w:val="18"/>
        </w:rPr>
      </w:pPr>
      <w:r w:rsidRPr="00065C1E">
        <w:rPr>
          <w:rFonts w:ascii="Lucida Bright" w:hAnsi="Lucida Bright" w:cs="Arial"/>
          <w:b/>
          <w:bCs/>
          <w:sz w:val="18"/>
          <w:szCs w:val="18"/>
        </w:rPr>
        <w:t>MEDICIÓN</w:t>
      </w:r>
    </w:p>
    <w:p w:rsidR="00BF4569" w:rsidRDefault="00BF4569" w:rsidP="00A9073D">
      <w:pPr>
        <w:spacing w:after="0"/>
        <w:jc w:val="both"/>
        <w:rPr>
          <w:rFonts w:ascii="Lucida Bright" w:hAnsi="Lucida Bright" w:cs="Arial"/>
          <w:kern w:val="28"/>
          <w:sz w:val="18"/>
          <w:szCs w:val="18"/>
        </w:rPr>
      </w:pPr>
      <w:r w:rsidRPr="00065C1E">
        <w:rPr>
          <w:rFonts w:ascii="Lucida Bright" w:hAnsi="Lucida Bright" w:cs="Arial"/>
          <w:kern w:val="28"/>
          <w:sz w:val="18"/>
          <w:szCs w:val="18"/>
        </w:rPr>
        <w:t xml:space="preserve">Los zócalos de madera se medirán en metros lineales </w:t>
      </w:r>
      <w:r w:rsidRPr="00065C1E">
        <w:rPr>
          <w:rFonts w:ascii="Lucida Bright" w:hAnsi="Lucida Bright" w:cs="Arial"/>
          <w:b/>
          <w:kern w:val="28"/>
          <w:sz w:val="18"/>
          <w:szCs w:val="18"/>
        </w:rPr>
        <w:t>(ML)</w:t>
      </w:r>
      <w:r w:rsidRPr="00065C1E">
        <w:rPr>
          <w:rFonts w:ascii="Lucida Bright" w:hAnsi="Lucida Bright" w:cs="Arial"/>
          <w:kern w:val="28"/>
          <w:sz w:val="18"/>
          <w:szCs w:val="18"/>
        </w:rPr>
        <w:t>, tomando en cuenta solamente la longitud neta de trabajo ejecutado.</w:t>
      </w:r>
    </w:p>
    <w:p w:rsidR="00A9073D" w:rsidRPr="00065C1E" w:rsidRDefault="00A9073D" w:rsidP="00A9073D">
      <w:pPr>
        <w:spacing w:after="0"/>
        <w:jc w:val="both"/>
        <w:rPr>
          <w:rFonts w:ascii="Lucida Bright" w:hAnsi="Lucida Bright" w:cs="Arial"/>
          <w:b/>
          <w:bCs/>
          <w:sz w:val="18"/>
          <w:szCs w:val="18"/>
        </w:rPr>
      </w:pPr>
    </w:p>
    <w:p w:rsidR="00BF4569" w:rsidRPr="00065C1E" w:rsidRDefault="00BF4569" w:rsidP="00A9073D">
      <w:pPr>
        <w:pStyle w:val="Prrafodelista"/>
        <w:numPr>
          <w:ilvl w:val="1"/>
          <w:numId w:val="41"/>
        </w:numPr>
        <w:ind w:left="544" w:hanging="431"/>
        <w:jc w:val="both"/>
        <w:rPr>
          <w:rFonts w:ascii="Lucida Bright" w:hAnsi="Lucida Bright" w:cs="Arial"/>
          <w:b/>
          <w:bCs/>
          <w:sz w:val="18"/>
          <w:szCs w:val="18"/>
        </w:rPr>
      </w:pPr>
      <w:r w:rsidRPr="00065C1E">
        <w:rPr>
          <w:rFonts w:ascii="Lucida Bright" w:hAnsi="Lucida Bright" w:cs="Arial"/>
          <w:b/>
          <w:bCs/>
          <w:sz w:val="18"/>
          <w:szCs w:val="18"/>
        </w:rPr>
        <w:t>FORMA DE PAGO</w:t>
      </w:r>
    </w:p>
    <w:p w:rsidR="00ED0DCC" w:rsidRDefault="00BF4569" w:rsidP="00A9073D">
      <w:pPr>
        <w:spacing w:after="0"/>
        <w:jc w:val="both"/>
        <w:rPr>
          <w:rFonts w:ascii="Lucida Bright" w:hAnsi="Lucida Bright" w:cs="Arial"/>
          <w:kern w:val="28"/>
          <w:sz w:val="18"/>
          <w:szCs w:val="18"/>
        </w:rPr>
      </w:pPr>
      <w:r w:rsidRPr="00065C1E">
        <w:rPr>
          <w:rFonts w:ascii="Lucida Bright" w:hAnsi="Lucida Bright" w:cs="Arial"/>
          <w:kern w:val="28"/>
          <w:sz w:val="18"/>
          <w:szCs w:val="18"/>
        </w:rPr>
        <w:t>Los zócalos de madera ejecutados con materiales aprobados y en un todo de acuerdo con estas especificaciones medidas como se indica en el punto anterior, serán pagados al precio unitario de la propuesta aceptada. Este precio unitario será la compensación total por todos los materiales, herramientas, equipo y mano de obra que incid</w:t>
      </w:r>
      <w:r w:rsidR="0065004A">
        <w:rPr>
          <w:rFonts w:ascii="Lucida Bright" w:hAnsi="Lucida Bright" w:cs="Arial"/>
          <w:kern w:val="28"/>
          <w:sz w:val="18"/>
          <w:szCs w:val="18"/>
        </w:rPr>
        <w:t>en en el costo de este trabajo.</w:t>
      </w:r>
    </w:p>
    <w:p w:rsidR="0065004A" w:rsidRPr="00065C1E" w:rsidRDefault="0065004A" w:rsidP="0065004A">
      <w:pPr>
        <w:spacing w:after="240"/>
        <w:jc w:val="both"/>
        <w:rPr>
          <w:rFonts w:ascii="Lucida Bright" w:hAnsi="Lucida Bright" w:cs="Arial"/>
          <w:kern w:val="28"/>
          <w:sz w:val="18"/>
          <w:szCs w:val="18"/>
        </w:rPr>
      </w:pPr>
    </w:p>
    <w:p w:rsidR="00BF4569" w:rsidRPr="00065C1E" w:rsidRDefault="00BF4569" w:rsidP="006C188F">
      <w:pPr>
        <w:pStyle w:val="Prrafodelista"/>
        <w:numPr>
          <w:ilvl w:val="0"/>
          <w:numId w:val="41"/>
        </w:numPr>
        <w:rPr>
          <w:rFonts w:ascii="Lucida Bright" w:hAnsi="Lucida Bright" w:cs="Arial"/>
          <w:b/>
          <w:sz w:val="18"/>
          <w:szCs w:val="18"/>
        </w:rPr>
      </w:pPr>
      <w:r w:rsidRPr="00065C1E">
        <w:rPr>
          <w:rFonts w:ascii="Lucida Bright" w:hAnsi="Lucida Bright" w:cs="Arial"/>
          <w:b/>
          <w:sz w:val="18"/>
          <w:szCs w:val="18"/>
        </w:rPr>
        <w:t>ZOCALO EXTERIOR DE CEMENTO H= 20 CM.</w:t>
      </w:r>
    </w:p>
    <w:p w:rsidR="00BF4569" w:rsidRPr="00065C1E" w:rsidRDefault="00BF4569" w:rsidP="00BF4569">
      <w:pPr>
        <w:rPr>
          <w:rFonts w:ascii="Lucida Bright" w:hAnsi="Lucida Bright" w:cs="Arial"/>
          <w:b/>
          <w:sz w:val="18"/>
          <w:szCs w:val="18"/>
        </w:rPr>
      </w:pPr>
      <w:r w:rsidRPr="00065C1E">
        <w:rPr>
          <w:rFonts w:ascii="Lucida Bright" w:hAnsi="Lucida Bright" w:cs="Arial"/>
          <w:noProof/>
          <w:lang w:val="es-BO" w:eastAsia="es-BO"/>
        </w:rPr>
        <mc:AlternateContent>
          <mc:Choice Requires="wps">
            <w:drawing>
              <wp:anchor distT="0" distB="0" distL="114300" distR="114300" simplePos="0" relativeHeight="251681792" behindDoc="0" locked="0" layoutInCell="1" allowOverlap="1" wp14:anchorId="55DF4825" wp14:editId="71DF9512">
                <wp:simplePos x="0" y="0"/>
                <wp:positionH relativeFrom="margin">
                  <wp:posOffset>0</wp:posOffset>
                </wp:positionH>
                <wp:positionV relativeFrom="paragraph">
                  <wp:posOffset>-635</wp:posOffset>
                </wp:positionV>
                <wp:extent cx="5688419" cy="244549"/>
                <wp:effectExtent l="0" t="0" r="26670" b="22225"/>
                <wp:wrapNone/>
                <wp:docPr id="31" name="Rectángulo 31"/>
                <wp:cNvGraphicFramePr/>
                <a:graphic xmlns:a="http://schemas.openxmlformats.org/drawingml/2006/main">
                  <a:graphicData uri="http://schemas.microsoft.com/office/word/2010/wordprocessingShape">
                    <wps:wsp>
                      <wps:cNvSpPr/>
                      <wps:spPr>
                        <a:xfrm>
                          <a:off x="0" y="0"/>
                          <a:ext cx="5688419" cy="244549"/>
                        </a:xfrm>
                        <a:prstGeom prst="rect">
                          <a:avLst/>
                        </a:prstGeom>
                      </wps:spPr>
                      <wps:style>
                        <a:lnRef idx="2">
                          <a:schemeClr val="dk1"/>
                        </a:lnRef>
                        <a:fillRef idx="1">
                          <a:schemeClr val="lt1"/>
                        </a:fillRef>
                        <a:effectRef idx="0">
                          <a:schemeClr val="dk1"/>
                        </a:effectRef>
                        <a:fontRef idx="minor">
                          <a:schemeClr val="dk1"/>
                        </a:fontRef>
                      </wps:style>
                      <wps:txbx>
                        <w:txbxContent>
                          <w:p w:rsidR="008619CC" w:rsidRPr="000E06AE" w:rsidRDefault="008619CC" w:rsidP="00BF4569">
                            <w:pPr>
                              <w:rPr>
                                <w:rFonts w:ascii="Lucida Bright" w:hAnsi="Lucida Bright"/>
                                <w:sz w:val="16"/>
                                <w:szCs w:val="16"/>
                              </w:rPr>
                            </w:pPr>
                            <w:r w:rsidRPr="000E06AE">
                              <w:rPr>
                                <w:rFonts w:ascii="Lucida Bright" w:hAnsi="Lucida Bright"/>
                                <w:sz w:val="16"/>
                                <w:szCs w:val="16"/>
                              </w:rPr>
                              <w:t xml:space="preserve">UNIDAD: </w:t>
                            </w:r>
                            <w:r w:rsidRPr="000E06AE">
                              <w:rPr>
                                <w:rFonts w:ascii="Lucida Bright" w:hAnsi="Lucida Bright"/>
                                <w:b/>
                                <w:sz w:val="16"/>
                                <w:szCs w:val="16"/>
                              </w:rPr>
                              <w:t>ML</w:t>
                            </w:r>
                          </w:p>
                          <w:p w:rsidR="008619CC" w:rsidRDefault="008619CC" w:rsidP="00BF456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DF4825" id="Rectángulo 31" o:spid="_x0000_s1040" style="position:absolute;margin-left:0;margin-top:-.05pt;width:447.9pt;height:19.25pt;z-index:2516817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" fillcolor="white [3201]" strokecolor="black [3200]" strokeweight="1pt">
                <v:textbox>
                  <w:txbxContent>
                    <w:p w:rsidR="008619CC" w:rsidRPr="000E06AE" w:rsidRDefault="008619CC" w:rsidP="00BF4569">
                      <w:pPr>
                        <w:rPr>
                          <w:rFonts w:ascii="Lucida Bright" w:hAnsi="Lucida Bright"/>
                          <w:sz w:val="16"/>
                          <w:szCs w:val="16"/>
                        </w:rPr>
                      </w:pPr>
                      <w:r w:rsidRPr="000E06AE">
                        <w:rPr>
                          <w:rFonts w:ascii="Lucida Bright" w:hAnsi="Lucida Bright"/>
                          <w:sz w:val="16"/>
                          <w:szCs w:val="16"/>
                        </w:rPr>
                        <w:t xml:space="preserve">UNIDAD: </w:t>
                      </w:r>
                      <w:r w:rsidRPr="000E06AE">
                        <w:rPr>
                          <w:rFonts w:ascii="Lucida Bright" w:hAnsi="Lucida Bright"/>
                          <w:b/>
                          <w:sz w:val="16"/>
                          <w:szCs w:val="16"/>
                        </w:rPr>
                        <w:t>ML</w:t>
                      </w:r>
                    </w:p>
                    <w:p w:rsidR="008619CC" w:rsidRDefault="008619CC" w:rsidP="00BF4569"/>
                  </w:txbxContent>
                </v:textbox>
                <w10:wrap anchorx="margin"/>
              </v:rect>
            </w:pict>
          </mc:Fallback>
        </mc:AlternateContent>
      </w:r>
    </w:p>
    <w:p w:rsidR="00A9073D" w:rsidRDefault="00A9073D" w:rsidP="00A9073D">
      <w:pPr>
        <w:pStyle w:val="Prrafodelista"/>
        <w:spacing w:after="240"/>
        <w:ind w:left="544"/>
        <w:rPr>
          <w:rFonts w:ascii="Lucida Bright" w:hAnsi="Lucida Bright" w:cs="Arial"/>
          <w:b/>
          <w:bCs/>
          <w:sz w:val="18"/>
          <w:szCs w:val="18"/>
        </w:rPr>
      </w:pPr>
    </w:p>
    <w:p w:rsidR="00BF4569" w:rsidRPr="00065C1E" w:rsidRDefault="00BF4569" w:rsidP="00A9073D">
      <w:pPr>
        <w:pStyle w:val="Prrafodelista"/>
        <w:numPr>
          <w:ilvl w:val="1"/>
          <w:numId w:val="41"/>
        </w:numPr>
        <w:ind w:left="544" w:hanging="431"/>
        <w:rPr>
          <w:rFonts w:ascii="Lucida Bright" w:hAnsi="Lucida Bright" w:cs="Arial"/>
          <w:b/>
          <w:bCs/>
          <w:sz w:val="18"/>
          <w:szCs w:val="18"/>
        </w:rPr>
      </w:pPr>
      <w:r w:rsidRPr="00065C1E">
        <w:rPr>
          <w:rFonts w:ascii="Lucida Bright" w:hAnsi="Lucida Bright" w:cs="Arial"/>
          <w:b/>
          <w:bCs/>
          <w:sz w:val="18"/>
          <w:szCs w:val="18"/>
        </w:rPr>
        <w:t>DESCRIPCIÓN</w:t>
      </w:r>
    </w:p>
    <w:p w:rsidR="00BF4569" w:rsidRDefault="00BF4569" w:rsidP="00A9073D">
      <w:pPr>
        <w:spacing w:after="0" w:line="240" w:lineRule="auto"/>
        <w:rPr>
          <w:rFonts w:ascii="Lucida Bright" w:hAnsi="Lucida Bright" w:cs="Arial"/>
          <w:spacing w:val="-3"/>
          <w:sz w:val="18"/>
          <w:szCs w:val="18"/>
        </w:rPr>
      </w:pPr>
      <w:r w:rsidRPr="00065C1E">
        <w:rPr>
          <w:rFonts w:ascii="Lucida Bright" w:hAnsi="Lucida Bright" w:cs="Arial"/>
          <w:spacing w:val="-3"/>
          <w:sz w:val="18"/>
          <w:szCs w:val="18"/>
        </w:rPr>
        <w:t xml:space="preserve">Éste ítem comprende el acabado de muros con enlucido de cemento hasta la altura de 20cm. Los muros que contarán con éste revestimiento serán indicados por el Fiscal de </w:t>
      </w:r>
      <w:r w:rsidR="00320B4E" w:rsidRPr="00065C1E">
        <w:rPr>
          <w:rFonts w:ascii="Lucida Bright" w:hAnsi="Lucida Bright" w:cs="Arial"/>
          <w:spacing w:val="-3"/>
          <w:sz w:val="18"/>
          <w:szCs w:val="18"/>
        </w:rPr>
        <w:t>Obra</w:t>
      </w:r>
      <w:r w:rsidRPr="00065C1E">
        <w:rPr>
          <w:rFonts w:ascii="Lucida Bright" w:hAnsi="Lucida Bright" w:cs="Arial"/>
          <w:spacing w:val="-3"/>
          <w:sz w:val="18"/>
          <w:szCs w:val="18"/>
        </w:rPr>
        <w:t>.</w:t>
      </w:r>
    </w:p>
    <w:p w:rsidR="00A9073D" w:rsidRPr="00065C1E" w:rsidRDefault="00A9073D" w:rsidP="00A9073D">
      <w:pPr>
        <w:spacing w:after="0" w:line="240" w:lineRule="auto"/>
        <w:rPr>
          <w:rFonts w:ascii="Lucida Bright" w:hAnsi="Lucida Bright" w:cs="Arial"/>
          <w:spacing w:val="-3"/>
          <w:sz w:val="18"/>
          <w:szCs w:val="18"/>
        </w:rPr>
      </w:pPr>
    </w:p>
    <w:p w:rsidR="00BF4569" w:rsidRPr="00065C1E" w:rsidRDefault="00BF4569" w:rsidP="00A9073D">
      <w:pPr>
        <w:pStyle w:val="Prrafodelista"/>
        <w:numPr>
          <w:ilvl w:val="1"/>
          <w:numId w:val="41"/>
        </w:numPr>
        <w:spacing w:line="276" w:lineRule="auto"/>
        <w:ind w:left="544" w:hanging="431"/>
        <w:rPr>
          <w:rFonts w:ascii="Lucida Bright" w:hAnsi="Lucida Bright" w:cs="Arial"/>
          <w:b/>
          <w:bCs/>
          <w:sz w:val="18"/>
          <w:szCs w:val="18"/>
        </w:rPr>
      </w:pPr>
      <w:r w:rsidRPr="00065C1E">
        <w:rPr>
          <w:rFonts w:ascii="Lucida Bright" w:hAnsi="Lucida Bright" w:cs="Arial"/>
          <w:b/>
          <w:bCs/>
          <w:sz w:val="18"/>
          <w:szCs w:val="18"/>
        </w:rPr>
        <w:t>MATERIALES HERRAMIENTAS Y EQUIPO</w:t>
      </w:r>
    </w:p>
    <w:p w:rsidR="00BF4569" w:rsidRPr="00065C1E" w:rsidRDefault="00BF4569" w:rsidP="00A9073D">
      <w:pPr>
        <w:spacing w:after="0" w:line="240" w:lineRule="auto"/>
        <w:ind w:right="-19"/>
        <w:jc w:val="both"/>
        <w:rPr>
          <w:rFonts w:ascii="Lucida Bright" w:hAnsi="Lucida Bright" w:cs="Arial"/>
          <w:spacing w:val="-3"/>
          <w:sz w:val="18"/>
          <w:szCs w:val="18"/>
        </w:rPr>
      </w:pPr>
      <w:r w:rsidRPr="00065C1E">
        <w:rPr>
          <w:rFonts w:ascii="Lucida Bright" w:hAnsi="Lucida Bright" w:cs="Arial"/>
          <w:spacing w:val="-3"/>
          <w:sz w:val="18"/>
          <w:szCs w:val="18"/>
        </w:rPr>
        <w:t xml:space="preserve">El mortero de cemento </w:t>
      </w:r>
      <w:r w:rsidR="00D970CF" w:rsidRPr="00065C1E">
        <w:rPr>
          <w:rFonts w:ascii="Lucida Bright" w:hAnsi="Lucida Bright" w:cs="Arial"/>
          <w:spacing w:val="-3"/>
          <w:sz w:val="18"/>
          <w:szCs w:val="18"/>
        </w:rPr>
        <w:t>Portland</w:t>
      </w:r>
      <w:r w:rsidRPr="00065C1E">
        <w:rPr>
          <w:rFonts w:ascii="Lucida Bright" w:hAnsi="Lucida Bright" w:cs="Arial"/>
          <w:spacing w:val="-3"/>
          <w:sz w:val="18"/>
          <w:szCs w:val="18"/>
        </w:rPr>
        <w:t xml:space="preserve"> y arena fina a utilizarse será en la proporción de 1:6.</w:t>
      </w:r>
    </w:p>
    <w:p w:rsidR="00BF4569" w:rsidRPr="00065C1E" w:rsidRDefault="00BF4569" w:rsidP="00E92C26">
      <w:pPr>
        <w:spacing w:line="240" w:lineRule="auto"/>
        <w:ind w:right="-19"/>
        <w:jc w:val="both"/>
        <w:rPr>
          <w:rFonts w:ascii="Lucida Bright" w:hAnsi="Lucida Bright" w:cs="Arial"/>
          <w:spacing w:val="-3"/>
          <w:sz w:val="18"/>
          <w:szCs w:val="18"/>
        </w:rPr>
      </w:pPr>
      <w:r w:rsidRPr="00065C1E">
        <w:rPr>
          <w:rFonts w:ascii="Lucida Bright" w:hAnsi="Lucida Bright" w:cs="Arial"/>
          <w:spacing w:val="-3"/>
          <w:sz w:val="18"/>
          <w:szCs w:val="18"/>
        </w:rPr>
        <w:t xml:space="preserve">El ocre a emplearse deberá ser aprobado por el Fiscal de </w:t>
      </w:r>
      <w:r w:rsidR="00320B4E" w:rsidRPr="00065C1E">
        <w:rPr>
          <w:rFonts w:ascii="Lucida Bright" w:hAnsi="Lucida Bright" w:cs="Arial"/>
          <w:spacing w:val="-3"/>
          <w:sz w:val="18"/>
          <w:szCs w:val="18"/>
        </w:rPr>
        <w:t>Obra</w:t>
      </w:r>
      <w:r w:rsidRPr="00065C1E">
        <w:rPr>
          <w:rFonts w:ascii="Lucida Bright" w:hAnsi="Lucida Bright" w:cs="Arial"/>
          <w:spacing w:val="-3"/>
          <w:sz w:val="18"/>
          <w:szCs w:val="18"/>
        </w:rPr>
        <w:t xml:space="preserve"> y en los colores que indique.</w:t>
      </w:r>
    </w:p>
    <w:p w:rsidR="00BF4569" w:rsidRPr="00065C1E" w:rsidRDefault="00BF4569" w:rsidP="00E92C26">
      <w:pPr>
        <w:spacing w:line="240" w:lineRule="auto"/>
        <w:rPr>
          <w:rFonts w:ascii="Lucida Bright" w:hAnsi="Lucida Bright" w:cs="Arial"/>
          <w:spacing w:val="-3"/>
          <w:sz w:val="18"/>
          <w:szCs w:val="18"/>
        </w:rPr>
      </w:pPr>
      <w:r w:rsidRPr="00065C1E">
        <w:rPr>
          <w:rFonts w:ascii="Lucida Bright" w:hAnsi="Lucida Bright" w:cs="Arial"/>
          <w:spacing w:val="-3"/>
          <w:sz w:val="18"/>
          <w:szCs w:val="18"/>
        </w:rPr>
        <w:t>Malla de alambre de gallinero</w:t>
      </w:r>
    </w:p>
    <w:p w:rsidR="00BF4569" w:rsidRPr="00065C1E" w:rsidRDefault="00F80FE6" w:rsidP="00A9073D">
      <w:pPr>
        <w:pStyle w:val="Prrafodelista"/>
        <w:numPr>
          <w:ilvl w:val="1"/>
          <w:numId w:val="41"/>
        </w:numPr>
        <w:spacing w:line="276" w:lineRule="auto"/>
        <w:ind w:left="544" w:hanging="431"/>
        <w:rPr>
          <w:rFonts w:ascii="Lucida Bright" w:hAnsi="Lucida Bright" w:cs="Arial"/>
          <w:b/>
          <w:bCs/>
          <w:sz w:val="18"/>
          <w:szCs w:val="18"/>
        </w:rPr>
      </w:pPr>
      <w:r>
        <w:rPr>
          <w:rFonts w:ascii="Lucida Bright" w:hAnsi="Lucida Bright" w:cs="Arial"/>
          <w:b/>
          <w:bCs/>
          <w:sz w:val="18"/>
          <w:szCs w:val="18"/>
        </w:rPr>
        <w:t xml:space="preserve">FORMA DE </w:t>
      </w:r>
      <w:r w:rsidR="00BF4569" w:rsidRPr="00065C1E">
        <w:rPr>
          <w:rFonts w:ascii="Lucida Bright" w:hAnsi="Lucida Bright" w:cs="Arial"/>
          <w:b/>
          <w:bCs/>
          <w:sz w:val="18"/>
          <w:szCs w:val="18"/>
        </w:rPr>
        <w:t>EJECUCIÓN</w:t>
      </w:r>
    </w:p>
    <w:p w:rsidR="00BF4569" w:rsidRPr="00065C1E" w:rsidRDefault="00BF4569" w:rsidP="00A9073D">
      <w:pPr>
        <w:spacing w:after="0" w:line="240" w:lineRule="auto"/>
        <w:ind w:right="-19"/>
        <w:jc w:val="both"/>
        <w:rPr>
          <w:rFonts w:ascii="Lucida Bright" w:hAnsi="Lucida Bright" w:cs="Arial"/>
          <w:spacing w:val="-3"/>
          <w:sz w:val="18"/>
          <w:szCs w:val="18"/>
        </w:rPr>
      </w:pPr>
      <w:r w:rsidRPr="00065C1E">
        <w:rPr>
          <w:rFonts w:ascii="Lucida Bright" w:hAnsi="Lucida Bright" w:cs="Arial"/>
          <w:spacing w:val="-3"/>
          <w:sz w:val="18"/>
          <w:szCs w:val="18"/>
        </w:rPr>
        <w:t>Se limpiarán las juntas de los muros y tabiques que recibirán revestimiento.</w:t>
      </w:r>
    </w:p>
    <w:p w:rsidR="00BF4569" w:rsidRPr="00065C1E" w:rsidRDefault="00BF4569" w:rsidP="00E92C26">
      <w:pPr>
        <w:spacing w:after="0" w:line="240" w:lineRule="auto"/>
        <w:ind w:right="-19"/>
        <w:jc w:val="both"/>
        <w:rPr>
          <w:rFonts w:ascii="Lucida Bright" w:hAnsi="Lucida Bright" w:cs="Arial"/>
          <w:spacing w:val="-3"/>
          <w:sz w:val="18"/>
          <w:szCs w:val="18"/>
        </w:rPr>
      </w:pPr>
      <w:r w:rsidRPr="00065C1E">
        <w:rPr>
          <w:rFonts w:ascii="Lucida Bright" w:hAnsi="Lucida Bright" w:cs="Arial"/>
          <w:spacing w:val="-3"/>
          <w:sz w:val="18"/>
          <w:szCs w:val="18"/>
        </w:rPr>
        <w:t>Se ejecutarán maestras a plomada en todos los ángulos y en los paños de muros a distancias menores de un metro.</w:t>
      </w:r>
    </w:p>
    <w:p w:rsidR="00BF4569" w:rsidRPr="00065C1E" w:rsidRDefault="00BF4569" w:rsidP="00E92C26">
      <w:pPr>
        <w:spacing w:after="0" w:line="240" w:lineRule="auto"/>
        <w:ind w:right="-19"/>
        <w:jc w:val="both"/>
        <w:rPr>
          <w:rFonts w:ascii="Lucida Bright" w:hAnsi="Lucida Bright" w:cs="Arial"/>
          <w:spacing w:val="-3"/>
          <w:sz w:val="18"/>
          <w:szCs w:val="18"/>
        </w:rPr>
      </w:pPr>
      <w:r w:rsidRPr="00065C1E">
        <w:rPr>
          <w:rFonts w:ascii="Lucida Bright" w:hAnsi="Lucida Bright" w:cs="Arial"/>
          <w:spacing w:val="-3"/>
          <w:sz w:val="18"/>
          <w:szCs w:val="18"/>
        </w:rPr>
        <w:t xml:space="preserve">Se </w:t>
      </w:r>
      <w:r w:rsidR="00D970CF" w:rsidRPr="00065C1E">
        <w:rPr>
          <w:rFonts w:ascii="Lucida Bright" w:hAnsi="Lucida Bright" w:cs="Arial"/>
          <w:spacing w:val="-3"/>
          <w:sz w:val="18"/>
          <w:szCs w:val="18"/>
        </w:rPr>
        <w:t>colocará</w:t>
      </w:r>
      <w:r w:rsidRPr="00065C1E">
        <w:rPr>
          <w:rFonts w:ascii="Lucida Bright" w:hAnsi="Lucida Bright" w:cs="Arial"/>
          <w:spacing w:val="-3"/>
          <w:sz w:val="18"/>
          <w:szCs w:val="18"/>
        </w:rPr>
        <w:t xml:space="preserve"> la malla sujetada con clavos bien tesados</w:t>
      </w:r>
    </w:p>
    <w:p w:rsidR="00BF4569" w:rsidRPr="00065C1E" w:rsidRDefault="00BF4569" w:rsidP="00E92C26">
      <w:pPr>
        <w:spacing w:line="240" w:lineRule="auto"/>
        <w:ind w:right="-19"/>
        <w:jc w:val="both"/>
        <w:rPr>
          <w:rFonts w:ascii="Lucida Bright" w:hAnsi="Lucida Bright" w:cs="Arial"/>
          <w:spacing w:val="-3"/>
          <w:sz w:val="18"/>
          <w:szCs w:val="18"/>
        </w:rPr>
      </w:pPr>
      <w:r w:rsidRPr="00065C1E">
        <w:rPr>
          <w:rFonts w:ascii="Lucida Bright" w:hAnsi="Lucida Bright" w:cs="Arial"/>
          <w:spacing w:val="-3"/>
          <w:sz w:val="18"/>
          <w:szCs w:val="18"/>
        </w:rPr>
        <w:t>El castigado de muros con mortero 1:6 de cemento, enrasando la superficie a regla después de un frotachado se ejecutará el enlucido de cemento puro y color con el auxilio de plancha metálica y hasta obtener superficies completamente lisas y pulidas.</w:t>
      </w:r>
    </w:p>
    <w:p w:rsidR="00BF4569" w:rsidRPr="00065C1E" w:rsidRDefault="00BF4569" w:rsidP="00BF4569">
      <w:pPr>
        <w:ind w:right="-19"/>
        <w:jc w:val="both"/>
        <w:rPr>
          <w:rFonts w:ascii="Lucida Bright" w:hAnsi="Lucida Bright" w:cs="Arial"/>
          <w:spacing w:val="-3"/>
          <w:sz w:val="18"/>
          <w:szCs w:val="18"/>
        </w:rPr>
      </w:pPr>
      <w:r w:rsidRPr="00065C1E">
        <w:rPr>
          <w:rFonts w:ascii="Lucida Bright" w:hAnsi="Lucida Bright" w:cs="Arial"/>
          <w:spacing w:val="-3"/>
          <w:sz w:val="18"/>
          <w:szCs w:val="18"/>
        </w:rPr>
        <w:t>Si se presentarán defectos en el acabado deberá picarse el paño entero para su nueva ejecución. El gasto que demande éste trabajo será por cuenta del Contratista.</w:t>
      </w:r>
    </w:p>
    <w:p w:rsidR="00BF4569" w:rsidRPr="00065C1E" w:rsidRDefault="00BF4569" w:rsidP="00A9073D">
      <w:pPr>
        <w:pStyle w:val="Prrafodelista"/>
        <w:numPr>
          <w:ilvl w:val="1"/>
          <w:numId w:val="41"/>
        </w:numPr>
        <w:ind w:left="544" w:hanging="431"/>
        <w:rPr>
          <w:rFonts w:ascii="Lucida Bright" w:hAnsi="Lucida Bright" w:cs="Arial"/>
          <w:b/>
          <w:bCs/>
          <w:sz w:val="18"/>
          <w:szCs w:val="18"/>
        </w:rPr>
      </w:pPr>
      <w:r w:rsidRPr="00065C1E">
        <w:rPr>
          <w:rFonts w:ascii="Lucida Bright" w:hAnsi="Lucida Bright" w:cs="Arial"/>
          <w:b/>
          <w:bCs/>
          <w:sz w:val="18"/>
          <w:szCs w:val="18"/>
        </w:rPr>
        <w:t>MEDICIÓN</w:t>
      </w:r>
    </w:p>
    <w:p w:rsidR="00A9073D" w:rsidRPr="00A9073D" w:rsidRDefault="00BF4569" w:rsidP="00A9073D">
      <w:pPr>
        <w:spacing w:after="0"/>
        <w:rPr>
          <w:rFonts w:ascii="Lucida Bright" w:hAnsi="Lucida Bright" w:cs="Arial"/>
          <w:spacing w:val="-3"/>
          <w:sz w:val="18"/>
          <w:szCs w:val="18"/>
        </w:rPr>
      </w:pPr>
      <w:r w:rsidRPr="00065C1E">
        <w:rPr>
          <w:rFonts w:ascii="Lucida Bright" w:hAnsi="Lucida Bright" w:cs="Arial"/>
          <w:spacing w:val="-3"/>
          <w:sz w:val="18"/>
          <w:szCs w:val="18"/>
        </w:rPr>
        <w:t xml:space="preserve">Los zócalos de cemento se medirán en metro lineal </w:t>
      </w:r>
      <w:r w:rsidRPr="00065C1E">
        <w:rPr>
          <w:rFonts w:ascii="Lucida Bright" w:hAnsi="Lucida Bright" w:cs="Arial"/>
          <w:b/>
          <w:spacing w:val="-3"/>
          <w:sz w:val="18"/>
          <w:szCs w:val="18"/>
        </w:rPr>
        <w:t>(ML)</w:t>
      </w:r>
      <w:r w:rsidRPr="00065C1E">
        <w:rPr>
          <w:rFonts w:ascii="Lucida Bright" w:hAnsi="Lucida Bright" w:cs="Arial"/>
          <w:spacing w:val="-3"/>
          <w:sz w:val="18"/>
          <w:szCs w:val="18"/>
        </w:rPr>
        <w:t>.</w:t>
      </w:r>
    </w:p>
    <w:p w:rsidR="009F36F7" w:rsidRPr="00A9073D" w:rsidRDefault="00BF4569" w:rsidP="00A9073D">
      <w:pPr>
        <w:pStyle w:val="Prrafodelista"/>
        <w:numPr>
          <w:ilvl w:val="1"/>
          <w:numId w:val="41"/>
        </w:numPr>
        <w:spacing w:before="240" w:after="240" w:line="276" w:lineRule="auto"/>
        <w:ind w:left="544" w:hanging="431"/>
        <w:rPr>
          <w:rFonts w:ascii="Lucida Bright" w:hAnsi="Lucida Bright" w:cs="Arial"/>
          <w:b/>
          <w:bCs/>
          <w:sz w:val="18"/>
          <w:szCs w:val="18"/>
        </w:rPr>
      </w:pPr>
      <w:r w:rsidRPr="00065C1E">
        <w:rPr>
          <w:rFonts w:ascii="Lucida Bright" w:hAnsi="Lucida Bright" w:cs="Arial"/>
          <w:b/>
          <w:bCs/>
          <w:sz w:val="18"/>
          <w:szCs w:val="18"/>
        </w:rPr>
        <w:t>FORMA DE PAGO</w:t>
      </w:r>
    </w:p>
    <w:p w:rsidR="004174F4" w:rsidRPr="00065C1E" w:rsidRDefault="00BF4569" w:rsidP="0065004A">
      <w:pPr>
        <w:pStyle w:val="Prrafodelista"/>
        <w:spacing w:before="240" w:after="240" w:line="276" w:lineRule="auto"/>
        <w:ind w:left="0"/>
        <w:jc w:val="both"/>
        <w:rPr>
          <w:rFonts w:ascii="Lucida Bright" w:hAnsi="Lucida Bright" w:cs="Arial"/>
          <w:spacing w:val="-3"/>
          <w:sz w:val="18"/>
          <w:szCs w:val="18"/>
        </w:rPr>
      </w:pPr>
      <w:r w:rsidRPr="00065C1E">
        <w:rPr>
          <w:rFonts w:ascii="Lucida Bright" w:hAnsi="Lucida Bright" w:cs="Arial"/>
          <w:spacing w:val="-3"/>
          <w:sz w:val="18"/>
          <w:szCs w:val="18"/>
        </w:rPr>
        <w:t>El zócalo de cemento de 20cm. ejecutados con materiales aprobados y en todo de acuerdo con las especificaciones, medidos según lo previsto en el punto respectivo, será pagado al precio unitario de la propuesta aceptada para el ítem respectivo. Éste precio unitario será compensación total por todos los materiales, equipo, herramientas y mano de obra que incid</w:t>
      </w:r>
      <w:r w:rsidR="0065004A">
        <w:rPr>
          <w:rFonts w:ascii="Lucida Bright" w:hAnsi="Lucida Bright" w:cs="Arial"/>
          <w:spacing w:val="-3"/>
          <w:sz w:val="18"/>
          <w:szCs w:val="18"/>
        </w:rPr>
        <w:t>an en el costo de éste trabajo.</w:t>
      </w:r>
    </w:p>
    <w:p w:rsidR="004174F4" w:rsidRPr="00065C1E" w:rsidRDefault="004174F4" w:rsidP="00BF4569">
      <w:pPr>
        <w:pStyle w:val="Prrafodelista"/>
        <w:ind w:left="0"/>
        <w:jc w:val="both"/>
        <w:rPr>
          <w:rFonts w:ascii="Lucida Bright" w:hAnsi="Lucida Bright" w:cs="Arial"/>
          <w:spacing w:val="-3"/>
          <w:sz w:val="18"/>
          <w:szCs w:val="18"/>
        </w:rPr>
      </w:pPr>
    </w:p>
    <w:p w:rsidR="004174F4" w:rsidRPr="00065C1E" w:rsidRDefault="004174F4" w:rsidP="00BF4569">
      <w:pPr>
        <w:pStyle w:val="Prrafodelista"/>
        <w:ind w:left="0"/>
        <w:jc w:val="both"/>
        <w:rPr>
          <w:rFonts w:ascii="Lucida Bright" w:hAnsi="Lucida Bright" w:cs="Arial"/>
          <w:spacing w:val="-3"/>
          <w:sz w:val="18"/>
          <w:szCs w:val="18"/>
        </w:rPr>
      </w:pPr>
    </w:p>
    <w:p w:rsidR="00BF4569" w:rsidRPr="00065C1E" w:rsidRDefault="000E06AE" w:rsidP="006C188F">
      <w:pPr>
        <w:pStyle w:val="Prrafodelista"/>
        <w:numPr>
          <w:ilvl w:val="0"/>
          <w:numId w:val="41"/>
        </w:numPr>
        <w:rPr>
          <w:rFonts w:ascii="Lucida Bright" w:hAnsi="Lucida Bright" w:cs="Arial"/>
          <w:sz w:val="18"/>
          <w:szCs w:val="18"/>
        </w:rPr>
      </w:pPr>
      <w:r>
        <w:rPr>
          <w:rFonts w:ascii="Lucida Bright" w:hAnsi="Lucida Bright" w:cs="Arial"/>
          <w:b/>
          <w:sz w:val="18"/>
          <w:szCs w:val="18"/>
        </w:rPr>
        <w:t xml:space="preserve">PROV. Y COLOC. </w:t>
      </w:r>
      <w:r w:rsidR="00BF4569" w:rsidRPr="00065C1E">
        <w:rPr>
          <w:rFonts w:ascii="Lucida Bright" w:hAnsi="Lucida Bright" w:cs="Arial"/>
          <w:b/>
          <w:sz w:val="18"/>
          <w:szCs w:val="18"/>
        </w:rPr>
        <w:t>CERRAMIENTO EXTERIOR PLACA CEMENTICIA INC. EST. MET.</w:t>
      </w:r>
    </w:p>
    <w:p w:rsidR="00BF4569" w:rsidRPr="00065C1E" w:rsidRDefault="00F431D5" w:rsidP="00BF4569">
      <w:pPr>
        <w:rPr>
          <w:rFonts w:ascii="Lucida Bright" w:hAnsi="Lucida Bright" w:cs="Arial"/>
          <w:sz w:val="18"/>
          <w:szCs w:val="18"/>
        </w:rPr>
      </w:pPr>
      <w:r w:rsidRPr="00065C1E">
        <w:rPr>
          <w:rFonts w:ascii="Lucida Bright" w:hAnsi="Lucida Bright"/>
          <w:noProof/>
          <w:lang w:val="es-BO" w:eastAsia="es-BO"/>
        </w:rPr>
        <mc:AlternateContent>
          <mc:Choice Requires="wps">
            <w:drawing>
              <wp:anchor distT="0" distB="0" distL="114300" distR="114300" simplePos="0" relativeHeight="251682816" behindDoc="0" locked="0" layoutInCell="1" allowOverlap="1" wp14:anchorId="1EEFF397" wp14:editId="76609DCD">
                <wp:simplePos x="0" y="0"/>
                <wp:positionH relativeFrom="margin">
                  <wp:posOffset>-3810</wp:posOffset>
                </wp:positionH>
                <wp:positionV relativeFrom="paragraph">
                  <wp:posOffset>40005</wp:posOffset>
                </wp:positionV>
                <wp:extent cx="5688419" cy="238125"/>
                <wp:effectExtent l="0" t="0" r="26670" b="28575"/>
                <wp:wrapNone/>
                <wp:docPr id="32" name="Rectángulo 32"/>
                <wp:cNvGraphicFramePr/>
                <a:graphic xmlns:a="http://schemas.openxmlformats.org/drawingml/2006/main">
                  <a:graphicData uri="http://schemas.microsoft.com/office/word/2010/wordprocessingShape">
                    <wps:wsp>
                      <wps:cNvSpPr/>
                      <wps:spPr>
                        <a:xfrm>
                          <a:off x="0" y="0"/>
                          <a:ext cx="5688419" cy="238125"/>
                        </a:xfrm>
                        <a:prstGeom prst="rect">
                          <a:avLst/>
                        </a:prstGeom>
                      </wps:spPr>
                      <wps:style>
                        <a:lnRef idx="2">
                          <a:schemeClr val="dk1"/>
                        </a:lnRef>
                        <a:fillRef idx="1">
                          <a:schemeClr val="lt1"/>
                        </a:fillRef>
                        <a:effectRef idx="0">
                          <a:schemeClr val="dk1"/>
                        </a:effectRef>
                        <a:fontRef idx="minor">
                          <a:schemeClr val="dk1"/>
                        </a:fontRef>
                      </wps:style>
                      <wps:txbx>
                        <w:txbxContent>
                          <w:p w:rsidR="008619CC" w:rsidRPr="000E06AE" w:rsidRDefault="008619CC" w:rsidP="00BF4569">
                            <w:pPr>
                              <w:rPr>
                                <w:rFonts w:ascii="Lucida Bright" w:hAnsi="Lucida Bright"/>
                                <w:sz w:val="16"/>
                                <w:szCs w:val="16"/>
                              </w:rPr>
                            </w:pPr>
                            <w:r w:rsidRPr="000E06AE">
                              <w:rPr>
                                <w:rFonts w:ascii="Lucida Bright" w:hAnsi="Lucida Bright"/>
                                <w:sz w:val="16"/>
                                <w:szCs w:val="16"/>
                              </w:rPr>
                              <w:t xml:space="preserve">UNIDAD: </w:t>
                            </w:r>
                            <w:r w:rsidRPr="000E06AE">
                              <w:rPr>
                                <w:rFonts w:ascii="Lucida Bright" w:hAnsi="Lucida Bright"/>
                                <w:b/>
                                <w:sz w:val="16"/>
                                <w:szCs w:val="16"/>
                              </w:rPr>
                              <w:t>M2</w:t>
                            </w:r>
                          </w:p>
                          <w:p w:rsidR="008619CC" w:rsidRDefault="008619CC" w:rsidP="00BF456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EFF397" id="Rectángulo 32" o:spid="_x0000_s1041" style="position:absolute;margin-left:-.3pt;margin-top:3.15pt;width:447.9pt;height:18.75pt;z-index:251682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" fillcolor="white [3201]" strokecolor="black [3200]" strokeweight="1pt">
                <v:textbox>
                  <w:txbxContent>
                    <w:p w:rsidR="008619CC" w:rsidRPr="000E06AE" w:rsidRDefault="008619CC" w:rsidP="00BF4569">
                      <w:pPr>
                        <w:rPr>
                          <w:rFonts w:ascii="Lucida Bright" w:hAnsi="Lucida Bright"/>
                          <w:sz w:val="16"/>
                          <w:szCs w:val="16"/>
                        </w:rPr>
                      </w:pPr>
                      <w:r w:rsidRPr="000E06AE">
                        <w:rPr>
                          <w:rFonts w:ascii="Lucida Bright" w:hAnsi="Lucida Bright"/>
                          <w:sz w:val="16"/>
                          <w:szCs w:val="16"/>
                        </w:rPr>
                        <w:t xml:space="preserve">UNIDAD: </w:t>
                      </w:r>
                      <w:r w:rsidRPr="000E06AE">
                        <w:rPr>
                          <w:rFonts w:ascii="Lucida Bright" w:hAnsi="Lucida Bright"/>
                          <w:b/>
                          <w:sz w:val="16"/>
                          <w:szCs w:val="16"/>
                        </w:rPr>
                        <w:t>M2</w:t>
                      </w:r>
                    </w:p>
                    <w:p w:rsidR="008619CC" w:rsidRDefault="008619CC" w:rsidP="00BF4569"/>
                  </w:txbxContent>
                </v:textbox>
                <w10:wrap anchorx="margin"/>
              </v:rect>
            </w:pict>
          </mc:Fallback>
        </mc:AlternateContent>
      </w:r>
    </w:p>
    <w:p w:rsidR="00A9073D" w:rsidRDefault="00A9073D" w:rsidP="00A9073D">
      <w:pPr>
        <w:pStyle w:val="Prrafodelista"/>
        <w:spacing w:line="276" w:lineRule="auto"/>
        <w:ind w:left="544"/>
        <w:rPr>
          <w:rFonts w:ascii="Lucida Bright" w:hAnsi="Lucida Bright" w:cs="Arial"/>
          <w:b/>
          <w:sz w:val="18"/>
          <w:szCs w:val="18"/>
        </w:rPr>
      </w:pPr>
    </w:p>
    <w:p w:rsidR="00BF4569" w:rsidRPr="00065C1E" w:rsidRDefault="00BF4569" w:rsidP="00A9073D">
      <w:pPr>
        <w:pStyle w:val="Prrafodelista"/>
        <w:numPr>
          <w:ilvl w:val="1"/>
          <w:numId w:val="41"/>
        </w:numPr>
        <w:spacing w:line="276" w:lineRule="auto"/>
        <w:ind w:left="544" w:hanging="431"/>
        <w:rPr>
          <w:rFonts w:ascii="Lucida Bright" w:hAnsi="Lucida Bright" w:cs="Arial"/>
          <w:b/>
          <w:sz w:val="18"/>
          <w:szCs w:val="18"/>
        </w:rPr>
      </w:pPr>
      <w:r w:rsidRPr="00065C1E">
        <w:rPr>
          <w:rFonts w:ascii="Lucida Bright" w:hAnsi="Lucida Bright" w:cs="Arial"/>
          <w:b/>
          <w:sz w:val="18"/>
          <w:szCs w:val="18"/>
        </w:rPr>
        <w:t>DESCRIPCION</w:t>
      </w:r>
    </w:p>
    <w:p w:rsidR="00BF4569" w:rsidRPr="00065C1E" w:rsidRDefault="00BF4569" w:rsidP="00A9073D">
      <w:pPr>
        <w:pStyle w:val="Textoindependiente"/>
        <w:spacing w:after="0" w:line="276" w:lineRule="auto"/>
        <w:jc w:val="both"/>
        <w:rPr>
          <w:rFonts w:ascii="Lucida Bright" w:hAnsi="Lucida Bright" w:cs="Arial"/>
          <w:sz w:val="18"/>
          <w:szCs w:val="18"/>
        </w:rPr>
      </w:pPr>
      <w:r w:rsidRPr="00065C1E">
        <w:rPr>
          <w:rFonts w:ascii="Lucida Bright" w:eastAsia="Calibri" w:hAnsi="Lucida Bright" w:cs="Arial"/>
          <w:spacing w:val="-1"/>
          <w:sz w:val="18"/>
          <w:szCs w:val="18"/>
        </w:rPr>
        <w:t xml:space="preserve">El ítem debe incluir la provisión e instalación de las placas cementicias como cerramiento en áreas indicados en planos o autorizadas por la fiscalización.  Son </w:t>
      </w:r>
      <w:r w:rsidRPr="00065C1E">
        <w:rPr>
          <w:rFonts w:ascii="Lucida Bright" w:hAnsi="Lucida Bright" w:cs="Arial"/>
          <w:sz w:val="18"/>
          <w:szCs w:val="18"/>
        </w:rPr>
        <w:t xml:space="preserve">Placas funcionales y resistentes como uno de sus atributos principales. </w:t>
      </w:r>
    </w:p>
    <w:p w:rsidR="00BF4569" w:rsidRPr="00065C1E" w:rsidRDefault="00BF4569" w:rsidP="00A9073D">
      <w:pPr>
        <w:jc w:val="both"/>
        <w:rPr>
          <w:rFonts w:ascii="Lucida Bright" w:hAnsi="Lucida Bright" w:cs="Arial"/>
          <w:sz w:val="18"/>
          <w:szCs w:val="18"/>
        </w:rPr>
      </w:pPr>
      <w:r w:rsidRPr="00065C1E">
        <w:rPr>
          <w:rFonts w:ascii="Lucida Bright" w:hAnsi="Lucida Bright" w:cs="Arial"/>
          <w:sz w:val="18"/>
          <w:szCs w:val="18"/>
        </w:rPr>
        <w:t>Solución ideal para construir paredes y cerramientos exteriores, cielos rasos, entrepisos, bajo techo y tabiques en zonas de alta humedad.</w:t>
      </w:r>
    </w:p>
    <w:p w:rsidR="00BF4569" w:rsidRPr="00065C1E" w:rsidRDefault="00BF4569" w:rsidP="00A9073D">
      <w:pPr>
        <w:pStyle w:val="Prrafodelista"/>
        <w:numPr>
          <w:ilvl w:val="1"/>
          <w:numId w:val="41"/>
        </w:numPr>
        <w:spacing w:line="276" w:lineRule="auto"/>
        <w:ind w:left="544" w:hanging="431"/>
        <w:jc w:val="both"/>
        <w:rPr>
          <w:rFonts w:ascii="Lucida Bright" w:hAnsi="Lucida Bright" w:cs="Arial"/>
          <w:b/>
          <w:bCs/>
          <w:sz w:val="18"/>
          <w:szCs w:val="18"/>
        </w:rPr>
      </w:pPr>
      <w:r w:rsidRPr="00065C1E">
        <w:rPr>
          <w:rFonts w:ascii="Lucida Bright" w:hAnsi="Lucida Bright" w:cs="Arial"/>
          <w:b/>
          <w:bCs/>
          <w:sz w:val="18"/>
          <w:szCs w:val="18"/>
        </w:rPr>
        <w:t>MATERIALES HERRAMIENTAS Y EQUIPO</w:t>
      </w:r>
    </w:p>
    <w:p w:rsidR="00BF4569" w:rsidRDefault="00BF4569" w:rsidP="00A9073D">
      <w:pPr>
        <w:spacing w:after="0"/>
        <w:jc w:val="both"/>
        <w:rPr>
          <w:rFonts w:ascii="Lucida Bright" w:hAnsi="Lucida Bright" w:cs="Arial"/>
          <w:spacing w:val="-1"/>
          <w:sz w:val="18"/>
          <w:szCs w:val="18"/>
        </w:rPr>
      </w:pPr>
      <w:r w:rsidRPr="00065C1E">
        <w:rPr>
          <w:rFonts w:ascii="Lucida Bright" w:hAnsi="Lucida Bright" w:cs="Arial"/>
          <w:spacing w:val="-1"/>
          <w:sz w:val="18"/>
          <w:szCs w:val="18"/>
        </w:rPr>
        <w:t>Las Placas cementicias deben ser aprobado por el Fiscal y tener características de buena calidad. No debe presentar irregularidades ni diferencias de textura, y el tamaño mínimo de las láminas es de 1.22 x 2.44 mts Se debe utilizar los perfiles de fierro galvanizado, tornillos, etc. adecuados y de fábrica para su instalación.</w:t>
      </w:r>
    </w:p>
    <w:p w:rsidR="00A9073D" w:rsidRPr="00065C1E" w:rsidRDefault="00A9073D" w:rsidP="00A9073D">
      <w:pPr>
        <w:spacing w:after="0"/>
        <w:jc w:val="both"/>
        <w:rPr>
          <w:rFonts w:ascii="Lucida Bright" w:hAnsi="Lucida Bright" w:cs="Arial"/>
          <w:sz w:val="18"/>
          <w:szCs w:val="18"/>
        </w:rPr>
      </w:pPr>
    </w:p>
    <w:p w:rsidR="00BF4569" w:rsidRPr="00065C1E" w:rsidRDefault="00F80FE6" w:rsidP="00A9073D">
      <w:pPr>
        <w:pStyle w:val="Prrafodelista"/>
        <w:numPr>
          <w:ilvl w:val="1"/>
          <w:numId w:val="41"/>
        </w:numPr>
        <w:ind w:left="544" w:hanging="431"/>
        <w:jc w:val="both"/>
        <w:rPr>
          <w:rFonts w:ascii="Lucida Bright" w:hAnsi="Lucida Bright" w:cs="Arial"/>
          <w:b/>
          <w:bCs/>
          <w:sz w:val="18"/>
          <w:szCs w:val="18"/>
        </w:rPr>
      </w:pPr>
      <w:r>
        <w:rPr>
          <w:rFonts w:ascii="Lucida Bright" w:hAnsi="Lucida Bright" w:cs="Arial"/>
          <w:b/>
          <w:bCs/>
          <w:sz w:val="18"/>
          <w:szCs w:val="18"/>
        </w:rPr>
        <w:t xml:space="preserve">FORMA DE </w:t>
      </w:r>
      <w:r w:rsidR="00BF4569" w:rsidRPr="00065C1E">
        <w:rPr>
          <w:rFonts w:ascii="Lucida Bright" w:hAnsi="Lucida Bright" w:cs="Arial"/>
          <w:b/>
          <w:bCs/>
          <w:sz w:val="18"/>
          <w:szCs w:val="18"/>
        </w:rPr>
        <w:t>EJECUCIÓN</w:t>
      </w:r>
    </w:p>
    <w:p w:rsidR="00BF4569" w:rsidRPr="00065C1E" w:rsidRDefault="00BF4569" w:rsidP="00A9073D">
      <w:pPr>
        <w:pStyle w:val="Textoindependiente"/>
        <w:spacing w:after="0" w:line="276" w:lineRule="auto"/>
        <w:jc w:val="both"/>
        <w:rPr>
          <w:rFonts w:ascii="Lucida Bright" w:hAnsi="Lucida Bright" w:cs="Arial"/>
          <w:sz w:val="18"/>
          <w:szCs w:val="18"/>
        </w:rPr>
      </w:pPr>
      <w:r w:rsidRPr="00065C1E">
        <w:rPr>
          <w:rFonts w:ascii="Lucida Bright" w:hAnsi="Lucida Bright" w:cs="Arial"/>
          <w:sz w:val="18"/>
          <w:szCs w:val="18"/>
        </w:rPr>
        <w:t xml:space="preserve">Realizar un replanteo y un plano gráfico de la fachada, definiendo los módulos de la placa, tanto centrales, encuentros en esquina </w:t>
      </w:r>
      <w:r w:rsidR="00D970CF" w:rsidRPr="00065C1E">
        <w:rPr>
          <w:rFonts w:ascii="Lucida Bright" w:hAnsi="Lucida Bright" w:cs="Arial"/>
          <w:sz w:val="18"/>
          <w:szCs w:val="18"/>
        </w:rPr>
        <w:t>y en</w:t>
      </w:r>
      <w:r w:rsidRPr="00065C1E">
        <w:rPr>
          <w:rFonts w:ascii="Lucida Bright" w:hAnsi="Lucida Bright" w:cs="Arial"/>
          <w:sz w:val="18"/>
          <w:szCs w:val="18"/>
        </w:rPr>
        <w:t xml:space="preserve"> los vanos, etc., a fin de evitar errores durante el montaje. </w:t>
      </w:r>
    </w:p>
    <w:p w:rsidR="00BF4569" w:rsidRPr="00065C1E" w:rsidRDefault="00BF4569" w:rsidP="00A9073D">
      <w:pPr>
        <w:pStyle w:val="Textoindependiente"/>
        <w:spacing w:line="276" w:lineRule="auto"/>
        <w:jc w:val="both"/>
        <w:rPr>
          <w:rFonts w:ascii="Lucida Bright" w:hAnsi="Lucida Bright" w:cs="Arial"/>
          <w:sz w:val="18"/>
          <w:szCs w:val="18"/>
        </w:rPr>
      </w:pPr>
      <w:r w:rsidRPr="00065C1E">
        <w:rPr>
          <w:rFonts w:ascii="Lucida Bright" w:hAnsi="Lucida Bright" w:cs="Arial"/>
          <w:sz w:val="18"/>
          <w:szCs w:val="18"/>
        </w:rPr>
        <w:t xml:space="preserve">Verificar la estructura principal y secundaria por un profesional competente y habilitado, como así también definir fijaciones, arriostramientos, todo elemento con solicitación a cargas comprendido dentro del sistema, teniendo en cuenta la aplicación, carga de viento, etc. </w:t>
      </w:r>
    </w:p>
    <w:p w:rsidR="00BF4569" w:rsidRPr="00065C1E" w:rsidRDefault="00BF4569" w:rsidP="00A9073D">
      <w:pPr>
        <w:pStyle w:val="Textoindependiente"/>
        <w:spacing w:line="276" w:lineRule="auto"/>
        <w:jc w:val="both"/>
        <w:rPr>
          <w:rFonts w:ascii="Lucida Bright" w:hAnsi="Lucida Bright" w:cs="Arial"/>
          <w:sz w:val="18"/>
          <w:szCs w:val="18"/>
        </w:rPr>
      </w:pPr>
      <w:r w:rsidRPr="00065C1E">
        <w:rPr>
          <w:rFonts w:ascii="Lucida Bright" w:hAnsi="Lucida Bright" w:cs="Arial"/>
          <w:sz w:val="18"/>
          <w:szCs w:val="18"/>
        </w:rPr>
        <w:t xml:space="preserve">Corte de placas: Cuando se realizan pequeños cortes o rebajes en la placa se pueden materializar utilizando una amoladora con disco diamantado continúo. En caso de conformar cortes longitudinales o de gran desarrollo se debe trabajar con una sierra circular con disco de videa y mesa escuadradora, realizando el corte preferentemente en húmedo. </w:t>
      </w:r>
    </w:p>
    <w:p w:rsidR="00BF4569" w:rsidRPr="00065C1E" w:rsidRDefault="00BF4569" w:rsidP="00D970CF">
      <w:pPr>
        <w:pStyle w:val="Textoindependiente"/>
        <w:spacing w:line="276" w:lineRule="auto"/>
        <w:rPr>
          <w:rFonts w:ascii="Lucida Bright" w:hAnsi="Lucida Bright" w:cs="Arial"/>
          <w:sz w:val="18"/>
          <w:szCs w:val="18"/>
        </w:rPr>
      </w:pPr>
      <w:r w:rsidRPr="00065C1E">
        <w:rPr>
          <w:rFonts w:ascii="Lucida Bright" w:hAnsi="Lucida Bright" w:cs="Arial"/>
          <w:sz w:val="18"/>
          <w:szCs w:val="18"/>
        </w:rPr>
        <w:t xml:space="preserve">La Fijación de Placas: Independientemente del tipo de junta a realizar, las placas se fijan sobre el panel de perfiles de manera horizontal, alineadas ortogonalmente siguiendo el plano de detalle correspondiente. </w:t>
      </w:r>
    </w:p>
    <w:p w:rsidR="00BF4569" w:rsidRPr="00065C1E" w:rsidRDefault="00BF4569" w:rsidP="00D970CF">
      <w:pPr>
        <w:pStyle w:val="Textoindependiente"/>
        <w:spacing w:line="276" w:lineRule="auto"/>
        <w:rPr>
          <w:rFonts w:ascii="Lucida Bright" w:hAnsi="Lucida Bright" w:cs="Arial"/>
          <w:sz w:val="18"/>
          <w:szCs w:val="18"/>
        </w:rPr>
      </w:pPr>
      <w:r w:rsidRPr="00065C1E">
        <w:rPr>
          <w:rFonts w:ascii="Lucida Bright" w:hAnsi="Lucida Bright" w:cs="Arial"/>
          <w:sz w:val="18"/>
          <w:szCs w:val="18"/>
        </w:rPr>
        <w:t xml:space="preserve"> Se </w:t>
      </w:r>
      <w:r w:rsidR="00D970CF" w:rsidRPr="00065C1E">
        <w:rPr>
          <w:rFonts w:ascii="Lucida Bright" w:hAnsi="Lucida Bright" w:cs="Arial"/>
          <w:sz w:val="18"/>
          <w:szCs w:val="18"/>
        </w:rPr>
        <w:t>utilizarán</w:t>
      </w:r>
      <w:r w:rsidRPr="00065C1E">
        <w:rPr>
          <w:rFonts w:ascii="Lucida Bright" w:hAnsi="Lucida Bright" w:cs="Arial"/>
          <w:sz w:val="18"/>
          <w:szCs w:val="18"/>
        </w:rPr>
        <w:t xml:space="preserve"> placas cementicias de 12.7 mm de espesor, fijadas a la estructura mediante tornillos 8 x 1 ¼” punta mecha con alas galvanizado, colocados según esquema de fijación correspondiente.</w:t>
      </w:r>
    </w:p>
    <w:p w:rsidR="004174F4" w:rsidRPr="0065004A" w:rsidRDefault="00BF4569" w:rsidP="00D970CF">
      <w:pPr>
        <w:rPr>
          <w:rFonts w:ascii="Lucida Bright" w:hAnsi="Lucida Bright" w:cs="Arial"/>
          <w:sz w:val="18"/>
          <w:szCs w:val="18"/>
        </w:rPr>
      </w:pPr>
      <w:r w:rsidRPr="00065C1E">
        <w:rPr>
          <w:rFonts w:ascii="Lucida Bright" w:hAnsi="Lucida Bright" w:cs="Arial"/>
          <w:sz w:val="18"/>
          <w:szCs w:val="18"/>
        </w:rPr>
        <w:t>Para fachadas moduladas, la placa se puede terminar con revoques plásticos, pinturas de comportamiento elástico e impermeable que conforman una película de resiste</w:t>
      </w:r>
      <w:r w:rsidR="0065004A">
        <w:rPr>
          <w:rFonts w:ascii="Lucida Bright" w:hAnsi="Lucida Bright" w:cs="Arial"/>
          <w:sz w:val="18"/>
          <w:szCs w:val="18"/>
        </w:rPr>
        <w:t>ncia a los factores climáticos.</w:t>
      </w:r>
    </w:p>
    <w:p w:rsidR="00BF4569" w:rsidRPr="00065C1E" w:rsidRDefault="00BF4569" w:rsidP="00A9073D">
      <w:pPr>
        <w:pStyle w:val="Prrafodelista"/>
        <w:numPr>
          <w:ilvl w:val="1"/>
          <w:numId w:val="41"/>
        </w:numPr>
        <w:spacing w:line="276" w:lineRule="auto"/>
        <w:ind w:left="544" w:hanging="431"/>
        <w:rPr>
          <w:rFonts w:ascii="Lucida Bright" w:hAnsi="Lucida Bright" w:cs="Arial"/>
          <w:b/>
          <w:bCs/>
          <w:sz w:val="18"/>
          <w:szCs w:val="18"/>
        </w:rPr>
      </w:pPr>
      <w:r w:rsidRPr="00065C1E">
        <w:rPr>
          <w:rFonts w:ascii="Lucida Bright" w:hAnsi="Lucida Bright" w:cs="Arial"/>
          <w:b/>
          <w:bCs/>
          <w:sz w:val="18"/>
          <w:szCs w:val="18"/>
        </w:rPr>
        <w:t>MEDICIÓN</w:t>
      </w:r>
    </w:p>
    <w:p w:rsidR="00BF4569" w:rsidRDefault="00BF4569" w:rsidP="00A9073D">
      <w:pPr>
        <w:spacing w:after="0"/>
        <w:ind w:right="-19"/>
        <w:jc w:val="both"/>
        <w:rPr>
          <w:rFonts w:ascii="Lucida Bright" w:hAnsi="Lucida Bright" w:cs="Arial"/>
          <w:spacing w:val="-3"/>
          <w:sz w:val="18"/>
          <w:szCs w:val="18"/>
        </w:rPr>
      </w:pPr>
      <w:r w:rsidRPr="00065C1E">
        <w:rPr>
          <w:rFonts w:ascii="Lucida Bright" w:hAnsi="Lucida Bright" w:cs="Arial"/>
          <w:spacing w:val="-3"/>
          <w:sz w:val="18"/>
          <w:szCs w:val="18"/>
        </w:rPr>
        <w:t xml:space="preserve">Las placas Cementicias se medirán en metro Cuadrado </w:t>
      </w:r>
      <w:r w:rsidRPr="00065C1E">
        <w:rPr>
          <w:rFonts w:ascii="Lucida Bright" w:hAnsi="Lucida Bright" w:cs="Arial"/>
          <w:b/>
          <w:spacing w:val="-3"/>
          <w:sz w:val="18"/>
          <w:szCs w:val="18"/>
        </w:rPr>
        <w:t>(M2)</w:t>
      </w:r>
      <w:r w:rsidRPr="00065C1E">
        <w:rPr>
          <w:rFonts w:ascii="Lucida Bright" w:hAnsi="Lucida Bright" w:cs="Arial"/>
          <w:spacing w:val="-3"/>
          <w:sz w:val="18"/>
          <w:szCs w:val="18"/>
        </w:rPr>
        <w:t>.</w:t>
      </w:r>
    </w:p>
    <w:p w:rsidR="00A9073D" w:rsidRPr="00065C1E" w:rsidRDefault="00A9073D" w:rsidP="00A9073D">
      <w:pPr>
        <w:spacing w:after="0"/>
        <w:ind w:right="-19"/>
        <w:jc w:val="both"/>
        <w:rPr>
          <w:rFonts w:ascii="Lucida Bright" w:hAnsi="Lucida Bright" w:cs="Arial"/>
          <w:spacing w:val="-3"/>
          <w:sz w:val="18"/>
          <w:szCs w:val="18"/>
        </w:rPr>
      </w:pPr>
    </w:p>
    <w:p w:rsidR="00BF4569" w:rsidRPr="00065C1E" w:rsidRDefault="00BF4569" w:rsidP="00A9073D">
      <w:pPr>
        <w:pStyle w:val="Prrafodelista"/>
        <w:numPr>
          <w:ilvl w:val="1"/>
          <w:numId w:val="41"/>
        </w:numPr>
        <w:spacing w:line="276" w:lineRule="auto"/>
        <w:ind w:left="544" w:hanging="431"/>
        <w:rPr>
          <w:rFonts w:ascii="Lucida Bright" w:hAnsi="Lucida Bright" w:cs="Arial"/>
          <w:b/>
          <w:bCs/>
          <w:sz w:val="18"/>
          <w:szCs w:val="18"/>
        </w:rPr>
      </w:pPr>
      <w:r w:rsidRPr="00065C1E">
        <w:rPr>
          <w:rFonts w:ascii="Lucida Bright" w:hAnsi="Lucida Bright" w:cs="Arial"/>
          <w:b/>
          <w:bCs/>
          <w:sz w:val="18"/>
          <w:szCs w:val="18"/>
        </w:rPr>
        <w:t>FORMA DE PAGO</w:t>
      </w:r>
    </w:p>
    <w:p w:rsidR="00BF4569" w:rsidRPr="00065C1E" w:rsidRDefault="00BF4569" w:rsidP="00A9073D">
      <w:pPr>
        <w:widowControl w:val="0"/>
        <w:shd w:val="clear" w:color="auto" w:fill="FFFFFF"/>
        <w:autoSpaceDE w:val="0"/>
        <w:autoSpaceDN w:val="0"/>
        <w:adjustRightInd w:val="0"/>
        <w:spacing w:after="0"/>
        <w:contextualSpacing/>
        <w:jc w:val="both"/>
        <w:rPr>
          <w:rFonts w:ascii="Lucida Bright" w:hAnsi="Lucida Bright" w:cs="Arial"/>
          <w:spacing w:val="-1"/>
          <w:sz w:val="18"/>
          <w:szCs w:val="18"/>
        </w:rPr>
      </w:pPr>
      <w:r w:rsidRPr="00065C1E">
        <w:rPr>
          <w:rFonts w:ascii="Lucida Bright" w:hAnsi="Lucida Bright" w:cs="Arial"/>
          <w:spacing w:val="-1"/>
          <w:sz w:val="18"/>
          <w:szCs w:val="18"/>
        </w:rPr>
        <w:t xml:space="preserve">El pago del Ítems será ejecutado con materiales aprobados y de acuerdo con lo especificado, medido según lo previsto en el punto anterior, serán pagados al precio unitario de la propuesta aceptada para este ítem. Este precio unitario será la compensación total por todos los materiales, herramientas, equipo y mano de obra que inciden en su costo. </w:t>
      </w:r>
    </w:p>
    <w:p w:rsidR="00BF4569" w:rsidRPr="00065C1E" w:rsidRDefault="00BF4569" w:rsidP="00BF4569">
      <w:pPr>
        <w:widowControl w:val="0"/>
        <w:shd w:val="clear" w:color="auto" w:fill="FFFFFF"/>
        <w:autoSpaceDE w:val="0"/>
        <w:autoSpaceDN w:val="0"/>
        <w:adjustRightInd w:val="0"/>
        <w:contextualSpacing/>
        <w:jc w:val="both"/>
        <w:rPr>
          <w:rFonts w:ascii="Lucida Bright" w:hAnsi="Lucida Bright" w:cs="Arial"/>
          <w:spacing w:val="-1"/>
          <w:sz w:val="18"/>
          <w:szCs w:val="18"/>
        </w:rPr>
      </w:pPr>
    </w:p>
    <w:p w:rsidR="00BF4569" w:rsidRPr="00065C1E" w:rsidRDefault="007F0C29" w:rsidP="006C188F">
      <w:pPr>
        <w:pStyle w:val="Textoindependiente"/>
        <w:numPr>
          <w:ilvl w:val="0"/>
          <w:numId w:val="41"/>
        </w:numPr>
        <w:jc w:val="both"/>
        <w:rPr>
          <w:rFonts w:ascii="Lucida Bright" w:hAnsi="Lucida Bright" w:cs="Arial"/>
          <w:b/>
          <w:sz w:val="18"/>
          <w:szCs w:val="18"/>
        </w:rPr>
      </w:pPr>
      <w:r w:rsidRPr="00065C1E">
        <w:rPr>
          <w:rFonts w:ascii="Lucida Bright" w:hAnsi="Lucida Bright" w:cs="Arial"/>
          <w:noProof/>
          <w:lang w:val="es-BO" w:eastAsia="es-BO"/>
        </w:rPr>
        <mc:AlternateContent>
          <mc:Choice Requires="wps">
            <w:drawing>
              <wp:anchor distT="0" distB="0" distL="114300" distR="114300" simplePos="0" relativeHeight="251683840" behindDoc="0" locked="0" layoutInCell="1" allowOverlap="1" wp14:anchorId="56B1992F" wp14:editId="764E720B">
                <wp:simplePos x="0" y="0"/>
                <wp:positionH relativeFrom="margin">
                  <wp:align>left</wp:align>
                </wp:positionH>
                <wp:positionV relativeFrom="paragraph">
                  <wp:posOffset>160020</wp:posOffset>
                </wp:positionV>
                <wp:extent cx="5688419" cy="244549"/>
                <wp:effectExtent l="0" t="0" r="26670" b="22225"/>
                <wp:wrapNone/>
                <wp:docPr id="33" name="Rectángulo 33"/>
                <wp:cNvGraphicFramePr/>
                <a:graphic xmlns:a="http://schemas.openxmlformats.org/drawingml/2006/main">
                  <a:graphicData uri="http://schemas.microsoft.com/office/word/2010/wordprocessingShape">
                    <wps:wsp>
                      <wps:cNvSpPr/>
                      <wps:spPr>
                        <a:xfrm>
                          <a:off x="0" y="0"/>
                          <a:ext cx="5688419" cy="244549"/>
                        </a:xfrm>
                        <a:prstGeom prst="rect">
                          <a:avLst/>
                        </a:prstGeom>
                      </wps:spPr>
                      <wps:style>
                        <a:lnRef idx="2">
                          <a:schemeClr val="dk1"/>
                        </a:lnRef>
                        <a:fillRef idx="1">
                          <a:schemeClr val="lt1"/>
                        </a:fillRef>
                        <a:effectRef idx="0">
                          <a:schemeClr val="dk1"/>
                        </a:effectRef>
                        <a:fontRef idx="minor">
                          <a:schemeClr val="dk1"/>
                        </a:fontRef>
                      </wps:style>
                      <wps:txbx>
                        <w:txbxContent>
                          <w:p w:rsidR="008619CC" w:rsidRPr="000E06AE" w:rsidRDefault="008619CC" w:rsidP="00BF4569">
                            <w:pPr>
                              <w:rPr>
                                <w:rFonts w:ascii="Lucida Bright" w:hAnsi="Lucida Bright"/>
                                <w:sz w:val="16"/>
                                <w:szCs w:val="16"/>
                              </w:rPr>
                            </w:pPr>
                            <w:r w:rsidRPr="000E06AE">
                              <w:rPr>
                                <w:rFonts w:ascii="Lucida Bright" w:hAnsi="Lucida Bright"/>
                                <w:sz w:val="16"/>
                                <w:szCs w:val="16"/>
                              </w:rPr>
                              <w:t xml:space="preserve">UNIDAD: </w:t>
                            </w:r>
                            <w:r w:rsidRPr="000E06AE">
                              <w:rPr>
                                <w:rFonts w:ascii="Lucida Bright" w:hAnsi="Lucida Bright"/>
                                <w:b/>
                                <w:sz w:val="16"/>
                                <w:szCs w:val="16"/>
                              </w:rPr>
                              <w:t>M2</w:t>
                            </w:r>
                          </w:p>
                          <w:p w:rsidR="008619CC" w:rsidRDefault="008619CC" w:rsidP="00BF456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B1992F" id="Rectángulo 33" o:spid="_x0000_s1042" style="position:absolute;left:0;text-align:left;margin-left:0;margin-top:12.6pt;width:447.9pt;height:19.25pt;z-index:25168384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" fillcolor="white [3201]" strokecolor="black [3200]" strokeweight="1pt">
                <v:textbox>
                  <w:txbxContent>
                    <w:p w:rsidR="008619CC" w:rsidRPr="000E06AE" w:rsidRDefault="008619CC" w:rsidP="00BF4569">
                      <w:pPr>
                        <w:rPr>
                          <w:rFonts w:ascii="Lucida Bright" w:hAnsi="Lucida Bright"/>
                          <w:sz w:val="16"/>
                          <w:szCs w:val="16"/>
                        </w:rPr>
                      </w:pPr>
                      <w:r w:rsidRPr="000E06AE">
                        <w:rPr>
                          <w:rFonts w:ascii="Lucida Bright" w:hAnsi="Lucida Bright"/>
                          <w:sz w:val="16"/>
                          <w:szCs w:val="16"/>
                        </w:rPr>
                        <w:t xml:space="preserve">UNIDAD: </w:t>
                      </w:r>
                      <w:r w:rsidRPr="000E06AE">
                        <w:rPr>
                          <w:rFonts w:ascii="Lucida Bright" w:hAnsi="Lucida Bright"/>
                          <w:b/>
                          <w:sz w:val="16"/>
                          <w:szCs w:val="16"/>
                        </w:rPr>
                        <w:t>M2</w:t>
                      </w:r>
                    </w:p>
                    <w:p w:rsidR="008619CC" w:rsidRDefault="008619CC" w:rsidP="00BF4569"/>
                  </w:txbxContent>
                </v:textbox>
                <w10:wrap anchorx="margin"/>
              </v:rect>
            </w:pict>
          </mc:Fallback>
        </mc:AlternateContent>
      </w:r>
      <w:r w:rsidR="000E06AE">
        <w:rPr>
          <w:rFonts w:ascii="Lucida Bright" w:hAnsi="Lucida Bright" w:cs="Arial"/>
          <w:b/>
          <w:sz w:val="18"/>
          <w:szCs w:val="18"/>
        </w:rPr>
        <w:t xml:space="preserve">PROV. Y COLOC. </w:t>
      </w:r>
      <w:r w:rsidR="00BF4569" w:rsidRPr="00065C1E">
        <w:rPr>
          <w:rFonts w:ascii="Lucida Bright" w:hAnsi="Lucida Bright" w:cs="Arial"/>
          <w:b/>
          <w:sz w:val="18"/>
          <w:szCs w:val="18"/>
        </w:rPr>
        <w:t xml:space="preserve">REVESTIMIENTO </w:t>
      </w:r>
      <w:r w:rsidR="000E06AE">
        <w:rPr>
          <w:rFonts w:ascii="Lucida Bright" w:hAnsi="Lucida Bright" w:cs="Arial"/>
          <w:b/>
          <w:sz w:val="18"/>
          <w:szCs w:val="18"/>
        </w:rPr>
        <w:t>LAMINA DE ALUMINIO COMPUESTO</w:t>
      </w:r>
      <w:r w:rsidR="00BF4569" w:rsidRPr="00065C1E">
        <w:rPr>
          <w:rFonts w:ascii="Lucida Bright" w:hAnsi="Lucida Bright" w:cs="Arial"/>
          <w:b/>
          <w:sz w:val="18"/>
          <w:szCs w:val="18"/>
        </w:rPr>
        <w:t xml:space="preserve"> PARA EXTERIOR.</w:t>
      </w:r>
    </w:p>
    <w:p w:rsidR="00BF4569" w:rsidRPr="00065C1E" w:rsidRDefault="00BF4569" w:rsidP="00BF4569">
      <w:pPr>
        <w:rPr>
          <w:rFonts w:ascii="Lucida Bright" w:hAnsi="Lucida Bright" w:cs="Arial"/>
          <w:sz w:val="18"/>
          <w:szCs w:val="18"/>
        </w:rPr>
      </w:pPr>
    </w:p>
    <w:p w:rsidR="00BF4569" w:rsidRPr="00065C1E" w:rsidRDefault="00BF4569" w:rsidP="00A9073D">
      <w:pPr>
        <w:pStyle w:val="Prrafodelista"/>
        <w:numPr>
          <w:ilvl w:val="1"/>
          <w:numId w:val="41"/>
        </w:numPr>
        <w:spacing w:line="276" w:lineRule="auto"/>
        <w:ind w:left="544" w:hanging="431"/>
        <w:rPr>
          <w:rFonts w:ascii="Lucida Bright" w:hAnsi="Lucida Bright" w:cs="Arial"/>
          <w:b/>
          <w:sz w:val="18"/>
          <w:szCs w:val="18"/>
        </w:rPr>
      </w:pPr>
      <w:r w:rsidRPr="00065C1E">
        <w:rPr>
          <w:rFonts w:ascii="Lucida Bright" w:hAnsi="Lucida Bright" w:cs="Arial"/>
          <w:b/>
          <w:sz w:val="18"/>
          <w:szCs w:val="18"/>
        </w:rPr>
        <w:t>DESCRIPICION</w:t>
      </w:r>
    </w:p>
    <w:p w:rsidR="00BF4569" w:rsidRDefault="00BF4569" w:rsidP="00A9073D">
      <w:pPr>
        <w:spacing w:after="0"/>
        <w:jc w:val="both"/>
        <w:rPr>
          <w:rFonts w:ascii="Lucida Bright" w:hAnsi="Lucida Bright" w:cs="Arial"/>
          <w:spacing w:val="-1"/>
          <w:sz w:val="18"/>
          <w:szCs w:val="18"/>
        </w:rPr>
      </w:pPr>
      <w:r w:rsidRPr="00065C1E">
        <w:rPr>
          <w:rFonts w:ascii="Lucida Bright" w:hAnsi="Lucida Bright" w:cs="Arial"/>
          <w:spacing w:val="-1"/>
          <w:sz w:val="18"/>
          <w:szCs w:val="18"/>
        </w:rPr>
        <w:t xml:space="preserve">El ítem debe incluir la provisión e instalación de revestimientos de aluminio para exterior, cepillado (no brilloso) tipo alucobond o similar sobre los paramentos indicados en planos o indicados por la fiscalización. El revestimiento de aluminio para exterior consta de dos </w:t>
      </w:r>
      <w:r w:rsidR="00D970CF" w:rsidRPr="00065C1E">
        <w:rPr>
          <w:rFonts w:ascii="Lucida Bright" w:hAnsi="Lucida Bright" w:cs="Arial"/>
          <w:spacing w:val="-1"/>
          <w:sz w:val="18"/>
          <w:szCs w:val="18"/>
        </w:rPr>
        <w:t>láminas</w:t>
      </w:r>
      <w:r w:rsidRPr="00065C1E">
        <w:rPr>
          <w:rFonts w:ascii="Lucida Bright" w:hAnsi="Lucida Bright" w:cs="Arial"/>
          <w:spacing w:val="-1"/>
          <w:sz w:val="18"/>
          <w:szCs w:val="18"/>
        </w:rPr>
        <w:t xml:space="preserve"> de aproximadamente 0,3 mm. de espesor adheridas del panel de 4 mm. de espesor. Esta conformación permite efectuar curvaturas o aristas perfectamente realizadas, cortando la lámina de aluminio interior a la curvatura requerida.</w:t>
      </w:r>
    </w:p>
    <w:p w:rsidR="00543B00" w:rsidRPr="00065C1E" w:rsidRDefault="00543B00" w:rsidP="00A9073D">
      <w:pPr>
        <w:spacing w:after="0"/>
        <w:jc w:val="both"/>
        <w:rPr>
          <w:rFonts w:ascii="Lucida Bright" w:hAnsi="Lucida Bright" w:cs="Arial"/>
          <w:sz w:val="18"/>
          <w:szCs w:val="18"/>
        </w:rPr>
      </w:pPr>
    </w:p>
    <w:p w:rsidR="00BF4569" w:rsidRPr="00065C1E" w:rsidRDefault="00BF4569" w:rsidP="00543B00">
      <w:pPr>
        <w:pStyle w:val="Prrafodelista"/>
        <w:numPr>
          <w:ilvl w:val="1"/>
          <w:numId w:val="41"/>
        </w:numPr>
        <w:spacing w:line="276" w:lineRule="auto"/>
        <w:rPr>
          <w:rFonts w:ascii="Lucida Bright" w:hAnsi="Lucida Bright" w:cs="Arial"/>
          <w:sz w:val="18"/>
          <w:szCs w:val="18"/>
        </w:rPr>
      </w:pPr>
      <w:r w:rsidRPr="00065C1E">
        <w:rPr>
          <w:rFonts w:ascii="Lucida Bright" w:hAnsi="Lucida Bright" w:cs="Arial"/>
          <w:b/>
          <w:spacing w:val="-15"/>
          <w:sz w:val="18"/>
          <w:szCs w:val="18"/>
        </w:rPr>
        <w:t>MATERIALES, HERRAMIENTAS Y EQUIPO</w:t>
      </w:r>
    </w:p>
    <w:p w:rsidR="00BF4569" w:rsidRPr="00065C1E" w:rsidRDefault="00BF4569" w:rsidP="00543B00">
      <w:pPr>
        <w:widowControl w:val="0"/>
        <w:shd w:val="clear" w:color="auto" w:fill="FFFFFF"/>
        <w:autoSpaceDE w:val="0"/>
        <w:autoSpaceDN w:val="0"/>
        <w:adjustRightInd w:val="0"/>
        <w:spacing w:after="0"/>
        <w:contextualSpacing/>
        <w:jc w:val="both"/>
        <w:rPr>
          <w:rFonts w:ascii="Lucida Bright" w:hAnsi="Lucida Bright" w:cs="Arial"/>
          <w:spacing w:val="-1"/>
          <w:sz w:val="18"/>
          <w:szCs w:val="18"/>
        </w:rPr>
      </w:pPr>
      <w:r w:rsidRPr="00065C1E">
        <w:rPr>
          <w:rFonts w:ascii="Lucida Bright" w:hAnsi="Lucida Bright" w:cs="Arial"/>
          <w:spacing w:val="-1"/>
          <w:sz w:val="18"/>
          <w:szCs w:val="18"/>
        </w:rPr>
        <w:t xml:space="preserve">El revestimiento de </w:t>
      </w:r>
      <w:r w:rsidR="007F4D3D" w:rsidRPr="00065C1E">
        <w:rPr>
          <w:rFonts w:ascii="Lucida Bright" w:hAnsi="Lucida Bright" w:cs="Arial"/>
          <w:spacing w:val="-1"/>
          <w:sz w:val="18"/>
          <w:szCs w:val="18"/>
        </w:rPr>
        <w:t>alucobond</w:t>
      </w:r>
      <w:r w:rsidRPr="00065C1E">
        <w:rPr>
          <w:rFonts w:ascii="Lucida Bright" w:hAnsi="Lucida Bright" w:cs="Arial"/>
          <w:spacing w:val="-1"/>
          <w:sz w:val="18"/>
          <w:szCs w:val="18"/>
        </w:rPr>
        <w:t xml:space="preserve"> o similar a utilizarse debe ser aprobado por la fiscalización y tener características de buena calidad. No debe presentar irregularidades ni diferencias de color, y el tamaño mínimo de las </w:t>
      </w:r>
      <w:r w:rsidR="007F4D3D" w:rsidRPr="00065C1E">
        <w:rPr>
          <w:rFonts w:ascii="Lucida Bright" w:hAnsi="Lucida Bright" w:cs="Arial"/>
          <w:spacing w:val="-1"/>
          <w:sz w:val="18"/>
          <w:szCs w:val="18"/>
        </w:rPr>
        <w:t>láminas</w:t>
      </w:r>
      <w:r w:rsidRPr="00065C1E">
        <w:rPr>
          <w:rFonts w:ascii="Lucida Bright" w:hAnsi="Lucida Bright" w:cs="Arial"/>
          <w:spacing w:val="-1"/>
          <w:sz w:val="18"/>
          <w:szCs w:val="18"/>
        </w:rPr>
        <w:t xml:space="preserve"> es de 2,44 x 1,22 mt Se debe utilizar los perfiles de fierro galvanizado, separadores, ramplug, tornillos, etc. adecuados y de fábrica en la instalación del revestimiento. </w:t>
      </w:r>
    </w:p>
    <w:p w:rsidR="00BF4569" w:rsidRDefault="00BF4569" w:rsidP="007F0C29">
      <w:pPr>
        <w:jc w:val="both"/>
        <w:rPr>
          <w:rFonts w:ascii="Lucida Bright" w:hAnsi="Lucida Bright" w:cs="Arial"/>
          <w:spacing w:val="-1"/>
          <w:sz w:val="18"/>
          <w:szCs w:val="18"/>
        </w:rPr>
      </w:pPr>
      <w:r w:rsidRPr="00065C1E">
        <w:rPr>
          <w:rFonts w:ascii="Lucida Bright" w:hAnsi="Lucida Bright" w:cs="Arial"/>
          <w:spacing w:val="-1"/>
          <w:sz w:val="18"/>
          <w:szCs w:val="18"/>
        </w:rPr>
        <w:t>El acabado de cada lámina de aluminio debe ser PVDF.</w:t>
      </w:r>
    </w:p>
    <w:p w:rsidR="00C02013" w:rsidRPr="00065C1E" w:rsidRDefault="00C02013" w:rsidP="007F0C29">
      <w:pPr>
        <w:jc w:val="both"/>
        <w:rPr>
          <w:rFonts w:ascii="Lucida Bright" w:hAnsi="Lucida Bright" w:cs="Arial"/>
          <w:spacing w:val="-1"/>
          <w:sz w:val="18"/>
          <w:szCs w:val="18"/>
        </w:rPr>
      </w:pPr>
    </w:p>
    <w:p w:rsidR="00BF4569" w:rsidRPr="00065C1E" w:rsidRDefault="00F80FE6" w:rsidP="006C188F">
      <w:pPr>
        <w:pStyle w:val="Prrafodelista"/>
        <w:numPr>
          <w:ilvl w:val="1"/>
          <w:numId w:val="41"/>
        </w:numPr>
        <w:spacing w:after="240" w:line="276" w:lineRule="auto"/>
        <w:rPr>
          <w:rFonts w:ascii="Lucida Bright" w:hAnsi="Lucida Bright" w:cs="Arial"/>
          <w:b/>
          <w:spacing w:val="-15"/>
          <w:sz w:val="18"/>
          <w:szCs w:val="18"/>
        </w:rPr>
      </w:pPr>
      <w:r>
        <w:rPr>
          <w:rFonts w:ascii="Lucida Bright" w:hAnsi="Lucida Bright" w:cs="Arial"/>
          <w:b/>
          <w:spacing w:val="-15"/>
          <w:sz w:val="18"/>
          <w:szCs w:val="18"/>
        </w:rPr>
        <w:t xml:space="preserve">FORMA DE </w:t>
      </w:r>
      <w:r w:rsidR="00BF4569" w:rsidRPr="00065C1E">
        <w:rPr>
          <w:rFonts w:ascii="Lucida Bright" w:hAnsi="Lucida Bright" w:cs="Arial"/>
          <w:b/>
          <w:spacing w:val="-15"/>
          <w:sz w:val="18"/>
          <w:szCs w:val="18"/>
        </w:rPr>
        <w:t>EJECUCION</w:t>
      </w:r>
    </w:p>
    <w:p w:rsidR="00BF4569" w:rsidRPr="00065C1E" w:rsidRDefault="00BF4569" w:rsidP="007F0C29">
      <w:pPr>
        <w:spacing w:after="240"/>
        <w:jc w:val="both"/>
        <w:rPr>
          <w:rFonts w:ascii="Lucida Bright" w:hAnsi="Lucida Bright" w:cs="Arial"/>
          <w:b/>
          <w:spacing w:val="-15"/>
          <w:sz w:val="18"/>
          <w:szCs w:val="18"/>
        </w:rPr>
      </w:pPr>
      <w:r w:rsidRPr="00065C1E">
        <w:rPr>
          <w:rFonts w:ascii="Lucida Bright" w:hAnsi="Lucida Bright" w:cs="Arial"/>
          <w:spacing w:val="-1"/>
          <w:sz w:val="18"/>
          <w:szCs w:val="18"/>
        </w:rPr>
        <w:t xml:space="preserve">Sobre los paramentos se </w:t>
      </w:r>
      <w:r w:rsidR="007F4D3D" w:rsidRPr="00065C1E">
        <w:rPr>
          <w:rFonts w:ascii="Lucida Bright" w:hAnsi="Lucida Bright" w:cs="Arial"/>
          <w:spacing w:val="-1"/>
          <w:sz w:val="18"/>
          <w:szCs w:val="18"/>
        </w:rPr>
        <w:t>instalarán</w:t>
      </w:r>
      <w:r w:rsidRPr="00065C1E">
        <w:rPr>
          <w:rFonts w:ascii="Lucida Bright" w:hAnsi="Lucida Bright" w:cs="Arial"/>
          <w:spacing w:val="-1"/>
          <w:sz w:val="18"/>
          <w:szCs w:val="18"/>
        </w:rPr>
        <w:t xml:space="preserve"> las guías metálicas que son parte del revestimiento </w:t>
      </w:r>
      <w:r w:rsidR="007F4D3D" w:rsidRPr="00065C1E">
        <w:rPr>
          <w:rFonts w:ascii="Lucida Bright" w:hAnsi="Lucida Bright" w:cs="Arial"/>
          <w:spacing w:val="-1"/>
          <w:sz w:val="18"/>
          <w:szCs w:val="18"/>
        </w:rPr>
        <w:t>alucobond</w:t>
      </w:r>
      <w:r w:rsidRPr="00065C1E">
        <w:rPr>
          <w:rFonts w:ascii="Lucida Bright" w:hAnsi="Lucida Bright" w:cs="Arial"/>
          <w:spacing w:val="-1"/>
          <w:sz w:val="18"/>
          <w:szCs w:val="18"/>
        </w:rPr>
        <w:t xml:space="preserve">, a ser provistas por el distribuidor autorizado. Estas guías serán ajustadas a los relieves que se indique en la arquitectura y detalles de fachada en planos. Una vez sujetados estos perfiles, se </w:t>
      </w:r>
      <w:r w:rsidR="007F4D3D" w:rsidRPr="00065C1E">
        <w:rPr>
          <w:rFonts w:ascii="Lucida Bright" w:hAnsi="Lucida Bright" w:cs="Arial"/>
          <w:spacing w:val="-1"/>
          <w:sz w:val="18"/>
          <w:szCs w:val="18"/>
        </w:rPr>
        <w:t>colocarán</w:t>
      </w:r>
      <w:r w:rsidRPr="00065C1E">
        <w:rPr>
          <w:rFonts w:ascii="Lucida Bright" w:hAnsi="Lucida Bright" w:cs="Arial"/>
          <w:spacing w:val="-1"/>
          <w:sz w:val="18"/>
          <w:szCs w:val="18"/>
        </w:rPr>
        <w:t xml:space="preserve"> las láminas de </w:t>
      </w:r>
      <w:r w:rsidR="007F4D3D" w:rsidRPr="00065C1E">
        <w:rPr>
          <w:rFonts w:ascii="Lucida Bright" w:hAnsi="Lucida Bright" w:cs="Arial"/>
          <w:spacing w:val="-1"/>
          <w:sz w:val="18"/>
          <w:szCs w:val="18"/>
        </w:rPr>
        <w:t>alucobond</w:t>
      </w:r>
      <w:r w:rsidRPr="00065C1E">
        <w:rPr>
          <w:rFonts w:ascii="Lucida Bright" w:hAnsi="Lucida Bright" w:cs="Arial"/>
          <w:spacing w:val="-1"/>
          <w:sz w:val="18"/>
          <w:szCs w:val="18"/>
        </w:rPr>
        <w:t xml:space="preserve"> según un proyecto de colocación previamente estudiado y aprobado por la fiscalización, a fin de optimizar los cortes y modulación.</w:t>
      </w:r>
    </w:p>
    <w:p w:rsidR="00BF4569" w:rsidRPr="00065C1E" w:rsidRDefault="00BF4569" w:rsidP="00543B00">
      <w:pPr>
        <w:pStyle w:val="Prrafodelista"/>
        <w:numPr>
          <w:ilvl w:val="1"/>
          <w:numId w:val="41"/>
        </w:numPr>
        <w:spacing w:line="276" w:lineRule="auto"/>
        <w:rPr>
          <w:rFonts w:ascii="Lucida Bright" w:hAnsi="Lucida Bright" w:cs="Arial"/>
          <w:sz w:val="18"/>
          <w:szCs w:val="18"/>
        </w:rPr>
      </w:pPr>
      <w:r w:rsidRPr="00065C1E">
        <w:rPr>
          <w:rFonts w:ascii="Lucida Bright" w:hAnsi="Lucida Bright" w:cs="Arial"/>
          <w:b/>
          <w:spacing w:val="-15"/>
          <w:sz w:val="18"/>
          <w:szCs w:val="18"/>
        </w:rPr>
        <w:t>MEDICION</w:t>
      </w:r>
    </w:p>
    <w:p w:rsidR="00BF4569" w:rsidRDefault="00BF4569" w:rsidP="00543B00">
      <w:pPr>
        <w:spacing w:after="0"/>
        <w:jc w:val="both"/>
        <w:rPr>
          <w:rFonts w:ascii="Lucida Bright" w:hAnsi="Lucida Bright" w:cs="Arial"/>
          <w:spacing w:val="-1"/>
          <w:sz w:val="18"/>
          <w:szCs w:val="18"/>
        </w:rPr>
      </w:pPr>
      <w:r w:rsidRPr="00065C1E">
        <w:rPr>
          <w:rFonts w:ascii="Lucida Bright" w:hAnsi="Lucida Bright" w:cs="Arial"/>
          <w:spacing w:val="-1"/>
          <w:sz w:val="18"/>
          <w:szCs w:val="18"/>
        </w:rPr>
        <w:t xml:space="preserve">El ítem de revestimiento de </w:t>
      </w:r>
      <w:r w:rsidR="007F4D3D" w:rsidRPr="00065C1E">
        <w:rPr>
          <w:rFonts w:ascii="Lucida Bright" w:hAnsi="Lucida Bright" w:cs="Arial"/>
          <w:spacing w:val="-1"/>
          <w:sz w:val="18"/>
          <w:szCs w:val="18"/>
        </w:rPr>
        <w:t>alucobond</w:t>
      </w:r>
      <w:r w:rsidRPr="00065C1E">
        <w:rPr>
          <w:rFonts w:ascii="Lucida Bright" w:hAnsi="Lucida Bright" w:cs="Arial"/>
          <w:spacing w:val="-1"/>
          <w:sz w:val="18"/>
          <w:szCs w:val="18"/>
        </w:rPr>
        <w:t xml:space="preserve">, se medirá por metro cuadrado </w:t>
      </w:r>
      <w:r w:rsidRPr="00065C1E">
        <w:rPr>
          <w:rFonts w:ascii="Lucida Bright" w:hAnsi="Lucida Bright" w:cs="Arial"/>
          <w:b/>
          <w:spacing w:val="-1"/>
          <w:sz w:val="18"/>
          <w:szCs w:val="18"/>
        </w:rPr>
        <w:t>(M2)</w:t>
      </w:r>
      <w:r w:rsidRPr="00065C1E">
        <w:rPr>
          <w:rFonts w:ascii="Lucida Bright" w:hAnsi="Lucida Bright" w:cs="Arial"/>
          <w:spacing w:val="-1"/>
          <w:sz w:val="18"/>
          <w:szCs w:val="18"/>
        </w:rPr>
        <w:t xml:space="preserve"> neto ejecutado, descontándose los vanos de puertas y ventanas.</w:t>
      </w:r>
    </w:p>
    <w:p w:rsidR="00543B00" w:rsidRPr="00065C1E" w:rsidRDefault="00543B00" w:rsidP="00543B00">
      <w:pPr>
        <w:spacing w:after="0"/>
        <w:jc w:val="both"/>
        <w:rPr>
          <w:rFonts w:ascii="Lucida Bright" w:hAnsi="Lucida Bright" w:cs="Arial"/>
          <w:sz w:val="18"/>
          <w:szCs w:val="18"/>
        </w:rPr>
      </w:pPr>
    </w:p>
    <w:p w:rsidR="00BF4569" w:rsidRPr="00065C1E" w:rsidRDefault="00BF4569" w:rsidP="00543B00">
      <w:pPr>
        <w:pStyle w:val="Prrafodelista"/>
        <w:numPr>
          <w:ilvl w:val="1"/>
          <w:numId w:val="41"/>
        </w:numPr>
        <w:rPr>
          <w:rFonts w:ascii="Lucida Bright" w:hAnsi="Lucida Bright" w:cs="Arial"/>
          <w:b/>
          <w:spacing w:val="-15"/>
          <w:sz w:val="18"/>
          <w:szCs w:val="18"/>
        </w:rPr>
      </w:pPr>
      <w:r w:rsidRPr="00065C1E">
        <w:rPr>
          <w:rFonts w:ascii="Lucida Bright" w:hAnsi="Lucida Bright" w:cs="Arial"/>
          <w:b/>
          <w:spacing w:val="-15"/>
          <w:sz w:val="18"/>
          <w:szCs w:val="18"/>
        </w:rPr>
        <w:t>FORMA DE PAGO</w:t>
      </w:r>
    </w:p>
    <w:p w:rsidR="00BF4569" w:rsidRPr="00065C1E" w:rsidRDefault="00BF4569" w:rsidP="00543B00">
      <w:pPr>
        <w:spacing w:after="0"/>
        <w:jc w:val="both"/>
        <w:rPr>
          <w:rFonts w:ascii="Lucida Bright" w:hAnsi="Lucida Bright" w:cs="Arial"/>
          <w:spacing w:val="-1"/>
          <w:sz w:val="18"/>
          <w:szCs w:val="18"/>
        </w:rPr>
      </w:pPr>
      <w:r w:rsidRPr="00065C1E">
        <w:rPr>
          <w:rFonts w:ascii="Lucida Bright" w:hAnsi="Lucida Bright" w:cs="Arial"/>
          <w:spacing w:val="-1"/>
          <w:sz w:val="18"/>
          <w:szCs w:val="18"/>
        </w:rPr>
        <w:t>El revestimiento de lámina compuesta será ejecutado con materiales aprobados y de acuerdo con lo especificado, medido según lo previsto en el punto anterior, serán pagados al precio unitario de la propuesta aceptada para este ítem. Este precio unitario será la compensación total por todos los materiales, herramientas, equipo y mano de obra que inciden en su costo.</w:t>
      </w:r>
    </w:p>
    <w:p w:rsidR="00F431D5" w:rsidRPr="00065C1E" w:rsidRDefault="00F431D5" w:rsidP="007F0C29">
      <w:pPr>
        <w:spacing w:after="240"/>
        <w:jc w:val="both"/>
        <w:rPr>
          <w:rFonts w:ascii="Lucida Bright" w:hAnsi="Lucida Bright" w:cs="Arial"/>
          <w:spacing w:val="-1"/>
          <w:sz w:val="18"/>
          <w:szCs w:val="18"/>
        </w:rPr>
      </w:pPr>
    </w:p>
    <w:p w:rsidR="00F431D5" w:rsidRPr="00065C1E" w:rsidRDefault="00F431D5" w:rsidP="00F431D5">
      <w:pPr>
        <w:pStyle w:val="Prrafodelista"/>
        <w:numPr>
          <w:ilvl w:val="0"/>
          <w:numId w:val="41"/>
        </w:numPr>
        <w:rPr>
          <w:rFonts w:ascii="Lucida Bright" w:hAnsi="Lucida Bright" w:cs="Arial"/>
          <w:b/>
          <w:sz w:val="18"/>
          <w:szCs w:val="18"/>
        </w:rPr>
      </w:pPr>
      <w:r w:rsidRPr="00065C1E">
        <w:rPr>
          <w:rFonts w:ascii="Lucida Bright" w:hAnsi="Lucida Bright" w:cs="Arial"/>
          <w:b/>
          <w:sz w:val="18"/>
          <w:szCs w:val="18"/>
        </w:rPr>
        <w:t>PROVISION Y COLOC. DE CIELO FALSO 0,60 X 0.60 (PLACA ACUSTICA) INC. EST. MET.</w:t>
      </w:r>
    </w:p>
    <w:p w:rsidR="00F431D5" w:rsidRPr="00065C1E" w:rsidRDefault="00F431D5" w:rsidP="00F431D5">
      <w:pPr>
        <w:rPr>
          <w:rFonts w:ascii="Lucida Bright" w:hAnsi="Lucida Bright" w:cs="Arial"/>
          <w:sz w:val="18"/>
          <w:szCs w:val="18"/>
        </w:rPr>
      </w:pPr>
      <w:r w:rsidRPr="00065C1E">
        <w:rPr>
          <w:rFonts w:ascii="Lucida Bright" w:hAnsi="Lucida Bright"/>
          <w:noProof/>
          <w:lang w:val="es-BO" w:eastAsia="es-BO"/>
        </w:rPr>
        <mc:AlternateContent>
          <mc:Choice Requires="wps">
            <w:drawing>
              <wp:anchor distT="0" distB="0" distL="114300" distR="114300" simplePos="0" relativeHeight="251722752" behindDoc="0" locked="0" layoutInCell="1" allowOverlap="1" wp14:anchorId="24708D1B" wp14:editId="0CE1FB6F">
                <wp:simplePos x="0" y="0"/>
                <wp:positionH relativeFrom="margin">
                  <wp:align>left</wp:align>
                </wp:positionH>
                <wp:positionV relativeFrom="paragraph">
                  <wp:posOffset>41910</wp:posOffset>
                </wp:positionV>
                <wp:extent cx="5688419" cy="228600"/>
                <wp:effectExtent l="0" t="0" r="26670" b="19050"/>
                <wp:wrapNone/>
                <wp:docPr id="37" name="Rectángulo 37"/>
                <wp:cNvGraphicFramePr/>
                <a:graphic xmlns:a="http://schemas.openxmlformats.org/drawingml/2006/main">
                  <a:graphicData uri="http://schemas.microsoft.com/office/word/2010/wordprocessingShape">
                    <wps:wsp>
                      <wps:cNvSpPr/>
                      <wps:spPr>
                        <a:xfrm>
                          <a:off x="0" y="0"/>
                          <a:ext cx="5688419" cy="228600"/>
                        </a:xfrm>
                        <a:prstGeom prst="rect">
                          <a:avLst/>
                        </a:prstGeom>
                      </wps:spPr>
                      <wps:style>
                        <a:lnRef idx="2">
                          <a:schemeClr val="dk1"/>
                        </a:lnRef>
                        <a:fillRef idx="1">
                          <a:schemeClr val="lt1"/>
                        </a:fillRef>
                        <a:effectRef idx="0">
                          <a:schemeClr val="dk1"/>
                        </a:effectRef>
                        <a:fontRef idx="minor">
                          <a:schemeClr val="dk1"/>
                        </a:fontRef>
                      </wps:style>
                      <wps:txbx>
                        <w:txbxContent>
                          <w:p w:rsidR="008619CC" w:rsidRPr="00F8515F" w:rsidRDefault="008619CC" w:rsidP="00F431D5">
                            <w:pPr>
                              <w:spacing w:line="240" w:lineRule="auto"/>
                              <w:rPr>
                                <w:rFonts w:ascii="Lucida Bright" w:hAnsi="Lucida Bright"/>
                                <w:sz w:val="16"/>
                                <w:szCs w:val="16"/>
                              </w:rPr>
                            </w:pPr>
                            <w:r w:rsidRPr="00F8515F">
                              <w:rPr>
                                <w:rFonts w:ascii="Lucida Bright" w:hAnsi="Lucida Bright"/>
                                <w:sz w:val="16"/>
                                <w:szCs w:val="16"/>
                              </w:rPr>
                              <w:t xml:space="preserve">UNIDAD: </w:t>
                            </w:r>
                            <w:r w:rsidRPr="00F8515F">
                              <w:rPr>
                                <w:rFonts w:ascii="Lucida Bright" w:hAnsi="Lucida Bright"/>
                                <w:b/>
                                <w:sz w:val="16"/>
                                <w:szCs w:val="16"/>
                              </w:rPr>
                              <w:t>M2</w:t>
                            </w:r>
                          </w:p>
                          <w:p w:rsidR="008619CC" w:rsidRDefault="008619CC" w:rsidP="00F431D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708D1B" id="Rectángulo 37" o:spid="_x0000_s1043" style="position:absolute;margin-left:0;margin-top:3.3pt;width:447.9pt;height:18pt;z-index:2517227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" fillcolor="white [3201]" strokecolor="black [3200]" strokeweight="1pt">
                <v:textbox>
                  <w:txbxContent>
                    <w:p w:rsidR="008619CC" w:rsidRPr="00F8515F" w:rsidRDefault="008619CC" w:rsidP="00F431D5">
                      <w:pPr>
                        <w:spacing w:line="240" w:lineRule="auto"/>
                        <w:rPr>
                          <w:rFonts w:ascii="Lucida Bright" w:hAnsi="Lucida Bright"/>
                          <w:sz w:val="16"/>
                          <w:szCs w:val="16"/>
                        </w:rPr>
                      </w:pPr>
                      <w:r w:rsidRPr="00F8515F">
                        <w:rPr>
                          <w:rFonts w:ascii="Lucida Bright" w:hAnsi="Lucida Bright"/>
                          <w:sz w:val="16"/>
                          <w:szCs w:val="16"/>
                        </w:rPr>
                        <w:t xml:space="preserve">UNIDAD: </w:t>
                      </w:r>
                      <w:r w:rsidRPr="00F8515F">
                        <w:rPr>
                          <w:rFonts w:ascii="Lucida Bright" w:hAnsi="Lucida Bright"/>
                          <w:b/>
                          <w:sz w:val="16"/>
                          <w:szCs w:val="16"/>
                        </w:rPr>
                        <w:t>M2</w:t>
                      </w:r>
                    </w:p>
                    <w:p w:rsidR="008619CC" w:rsidRDefault="008619CC" w:rsidP="00F431D5"/>
                  </w:txbxContent>
                </v:textbox>
                <w10:wrap anchorx="margin"/>
              </v:rect>
            </w:pict>
          </mc:Fallback>
        </mc:AlternateContent>
      </w:r>
    </w:p>
    <w:p w:rsidR="00543B00" w:rsidRDefault="00543B00" w:rsidP="00543B00">
      <w:pPr>
        <w:pStyle w:val="Prrafodelista"/>
        <w:ind w:left="544"/>
        <w:rPr>
          <w:rFonts w:ascii="Lucida Bright" w:hAnsi="Lucida Bright" w:cs="Arial"/>
          <w:b/>
          <w:sz w:val="18"/>
          <w:szCs w:val="18"/>
        </w:rPr>
      </w:pPr>
    </w:p>
    <w:p w:rsidR="00F431D5" w:rsidRPr="00065C1E" w:rsidRDefault="00F431D5" w:rsidP="00543B00">
      <w:pPr>
        <w:pStyle w:val="Prrafodelista"/>
        <w:numPr>
          <w:ilvl w:val="1"/>
          <w:numId w:val="41"/>
        </w:numPr>
        <w:ind w:left="544" w:hanging="431"/>
        <w:rPr>
          <w:rFonts w:ascii="Lucida Bright" w:hAnsi="Lucida Bright" w:cs="Arial"/>
          <w:b/>
          <w:sz w:val="18"/>
          <w:szCs w:val="18"/>
        </w:rPr>
      </w:pPr>
      <w:r w:rsidRPr="00065C1E">
        <w:rPr>
          <w:rFonts w:ascii="Lucida Bright" w:hAnsi="Lucida Bright" w:cs="Arial"/>
          <w:b/>
          <w:sz w:val="18"/>
          <w:szCs w:val="18"/>
        </w:rPr>
        <w:t>DESCRIPCION</w:t>
      </w:r>
    </w:p>
    <w:p w:rsidR="00F431D5" w:rsidRDefault="00F431D5" w:rsidP="00543B00">
      <w:pPr>
        <w:spacing w:after="0"/>
        <w:rPr>
          <w:rFonts w:ascii="Lucida Bright" w:hAnsi="Lucida Bright" w:cs="Arial"/>
          <w:kern w:val="28"/>
          <w:sz w:val="18"/>
          <w:szCs w:val="18"/>
        </w:rPr>
      </w:pPr>
      <w:r w:rsidRPr="00065C1E">
        <w:rPr>
          <w:rFonts w:ascii="Lucida Bright" w:hAnsi="Lucida Bright" w:cs="Arial"/>
          <w:kern w:val="28"/>
          <w:sz w:val="18"/>
          <w:szCs w:val="18"/>
        </w:rPr>
        <w:t>Este ítem se refiere a la provisión y colocado de placas desmontables de material aislante acústico, en los ambientes de salas de uso múltiple, con el objeto de mejorar la calidad acústica de los mismos. Estos ambientes están singularizados en los planos y se procederá según lo señalado en los planos de detalle y/o instrucciones del Fiscal de Obra.</w:t>
      </w:r>
    </w:p>
    <w:p w:rsidR="00543B00" w:rsidRPr="00065C1E" w:rsidRDefault="00543B00" w:rsidP="00543B00">
      <w:pPr>
        <w:spacing w:after="0"/>
        <w:rPr>
          <w:rFonts w:ascii="Lucida Bright" w:hAnsi="Lucida Bright" w:cs="Arial"/>
          <w:kern w:val="28"/>
          <w:sz w:val="18"/>
          <w:szCs w:val="18"/>
        </w:rPr>
      </w:pPr>
    </w:p>
    <w:p w:rsidR="00F431D5" w:rsidRPr="00065C1E" w:rsidRDefault="00F431D5" w:rsidP="00543B00">
      <w:pPr>
        <w:pStyle w:val="Prrafodelista"/>
        <w:numPr>
          <w:ilvl w:val="1"/>
          <w:numId w:val="41"/>
        </w:numPr>
        <w:ind w:left="544" w:hanging="431"/>
        <w:rPr>
          <w:rFonts w:ascii="Lucida Bright" w:hAnsi="Lucida Bright" w:cs="Arial"/>
          <w:b/>
          <w:bCs/>
          <w:sz w:val="18"/>
          <w:szCs w:val="18"/>
        </w:rPr>
      </w:pPr>
      <w:r w:rsidRPr="00065C1E">
        <w:rPr>
          <w:rFonts w:ascii="Lucida Bright" w:hAnsi="Lucida Bright" w:cs="Arial"/>
          <w:b/>
          <w:bCs/>
          <w:sz w:val="18"/>
          <w:szCs w:val="18"/>
        </w:rPr>
        <w:t>MATERIALES HERRAMIENTAS Y EQUIPO</w:t>
      </w:r>
    </w:p>
    <w:p w:rsidR="00F431D5" w:rsidRPr="00065C1E" w:rsidRDefault="00F431D5" w:rsidP="00543B00">
      <w:pPr>
        <w:shd w:val="clear" w:color="auto" w:fill="FFFFFF"/>
        <w:spacing w:after="0"/>
        <w:jc w:val="both"/>
        <w:rPr>
          <w:rFonts w:ascii="Lucida Bright" w:hAnsi="Lucida Bright" w:cs="Arial"/>
          <w:kern w:val="28"/>
          <w:sz w:val="18"/>
          <w:szCs w:val="18"/>
        </w:rPr>
      </w:pPr>
      <w:r w:rsidRPr="00065C1E">
        <w:rPr>
          <w:rFonts w:ascii="Lucida Bright" w:hAnsi="Lucida Bright" w:cs="Arial"/>
          <w:kern w:val="28"/>
          <w:sz w:val="18"/>
          <w:szCs w:val="18"/>
        </w:rPr>
        <w:t>Las placas aislantes acústicas serán de primera calidad, no deberán tener ningún defecto ni irregularidad de fabricación ni defectos de ninguna naturaleza. El Contratista presentará al Fiscal de Obra una muestra de este material para su aprobación.</w:t>
      </w:r>
    </w:p>
    <w:p w:rsidR="00F431D5" w:rsidRPr="00065C1E" w:rsidRDefault="00F431D5" w:rsidP="00F431D5">
      <w:pPr>
        <w:shd w:val="clear" w:color="auto" w:fill="FFFFFF"/>
        <w:jc w:val="both"/>
        <w:rPr>
          <w:rFonts w:ascii="Lucida Bright" w:hAnsi="Lucida Bright" w:cs="Arial"/>
          <w:kern w:val="28"/>
          <w:sz w:val="18"/>
          <w:szCs w:val="18"/>
        </w:rPr>
      </w:pPr>
      <w:r w:rsidRPr="00065C1E">
        <w:rPr>
          <w:rFonts w:ascii="Lucida Bright" w:hAnsi="Lucida Bright" w:cs="Arial"/>
          <w:kern w:val="28"/>
          <w:sz w:val="18"/>
          <w:szCs w:val="18"/>
        </w:rPr>
        <w:t>Los perfiles de aluminio serán de borde en L y de tramo en T, necesarios para la adecuada colocación de las placas. La estructura conformada por dichos perfiles se sujetará a las losas o elementos estructurales mediante tarugos y tornillos.</w:t>
      </w:r>
    </w:p>
    <w:p w:rsidR="00F431D5" w:rsidRPr="00065C1E" w:rsidRDefault="00F80FE6" w:rsidP="00543B00">
      <w:pPr>
        <w:pStyle w:val="Prrafodelista"/>
        <w:numPr>
          <w:ilvl w:val="1"/>
          <w:numId w:val="41"/>
        </w:numPr>
        <w:ind w:left="544" w:hanging="431"/>
        <w:rPr>
          <w:rFonts w:ascii="Lucida Bright" w:hAnsi="Lucida Bright" w:cs="Arial"/>
          <w:b/>
          <w:bCs/>
          <w:sz w:val="18"/>
          <w:szCs w:val="18"/>
        </w:rPr>
      </w:pPr>
      <w:r>
        <w:rPr>
          <w:rFonts w:ascii="Lucida Bright" w:hAnsi="Lucida Bright" w:cs="Arial"/>
          <w:b/>
          <w:bCs/>
          <w:sz w:val="18"/>
          <w:szCs w:val="18"/>
        </w:rPr>
        <w:t xml:space="preserve">FORMA DE </w:t>
      </w:r>
      <w:r w:rsidR="00F431D5" w:rsidRPr="00065C1E">
        <w:rPr>
          <w:rFonts w:ascii="Lucida Bright" w:hAnsi="Lucida Bright" w:cs="Arial"/>
          <w:b/>
          <w:bCs/>
          <w:sz w:val="18"/>
          <w:szCs w:val="18"/>
        </w:rPr>
        <w:t>EJECUCIÓN</w:t>
      </w:r>
    </w:p>
    <w:p w:rsidR="00F431D5" w:rsidRDefault="00F431D5" w:rsidP="00543B00">
      <w:pPr>
        <w:spacing w:after="0"/>
        <w:jc w:val="both"/>
        <w:rPr>
          <w:rFonts w:ascii="Lucida Bright" w:hAnsi="Lucida Bright" w:cs="Arial"/>
          <w:kern w:val="28"/>
          <w:sz w:val="18"/>
          <w:szCs w:val="18"/>
        </w:rPr>
      </w:pPr>
      <w:r w:rsidRPr="00065C1E">
        <w:rPr>
          <w:rFonts w:ascii="Lucida Bright" w:hAnsi="Lucida Bright" w:cs="Arial"/>
          <w:kern w:val="28"/>
          <w:sz w:val="18"/>
          <w:szCs w:val="18"/>
        </w:rPr>
        <w:t>Este tipo de acabado se efectuará con placas desmontables simplemente apoyadas en la perfilería sujetada por tornillos y tarugos. No se utilizará ningún tipo de masillado entre ellas para permitir su fácil desmontaje y manipulación.</w:t>
      </w:r>
    </w:p>
    <w:p w:rsidR="00543B00" w:rsidRPr="00065C1E" w:rsidRDefault="00543B00" w:rsidP="00543B00">
      <w:pPr>
        <w:spacing w:after="0"/>
        <w:jc w:val="both"/>
        <w:rPr>
          <w:rFonts w:ascii="Lucida Bright" w:hAnsi="Lucida Bright" w:cs="Arial"/>
          <w:kern w:val="28"/>
          <w:sz w:val="18"/>
          <w:szCs w:val="18"/>
        </w:rPr>
      </w:pPr>
    </w:p>
    <w:p w:rsidR="00F431D5" w:rsidRPr="00065C1E" w:rsidRDefault="00F431D5" w:rsidP="00543B00">
      <w:pPr>
        <w:pStyle w:val="Prrafodelista"/>
        <w:numPr>
          <w:ilvl w:val="1"/>
          <w:numId w:val="41"/>
        </w:numPr>
        <w:ind w:left="544" w:hanging="431"/>
        <w:rPr>
          <w:rFonts w:ascii="Lucida Bright" w:hAnsi="Lucida Bright" w:cs="Arial"/>
          <w:b/>
          <w:sz w:val="18"/>
          <w:szCs w:val="18"/>
        </w:rPr>
      </w:pPr>
      <w:r w:rsidRPr="00065C1E">
        <w:rPr>
          <w:rFonts w:ascii="Lucida Bright" w:hAnsi="Lucida Bright" w:cs="Arial"/>
          <w:b/>
          <w:sz w:val="18"/>
          <w:szCs w:val="18"/>
        </w:rPr>
        <w:t>MEDICION</w:t>
      </w:r>
    </w:p>
    <w:p w:rsidR="004174F4" w:rsidRDefault="00F431D5" w:rsidP="00543B00">
      <w:pPr>
        <w:spacing w:after="0"/>
        <w:jc w:val="both"/>
        <w:rPr>
          <w:rFonts w:ascii="Lucida Bright" w:hAnsi="Lucida Bright" w:cs="Arial"/>
          <w:kern w:val="28"/>
          <w:sz w:val="18"/>
          <w:szCs w:val="18"/>
        </w:rPr>
      </w:pPr>
      <w:r w:rsidRPr="00065C1E">
        <w:rPr>
          <w:rFonts w:ascii="Lucida Bright" w:hAnsi="Lucida Bright" w:cs="Arial"/>
          <w:kern w:val="28"/>
          <w:sz w:val="18"/>
          <w:szCs w:val="18"/>
        </w:rPr>
        <w:t xml:space="preserve">Los cielos falsos de placa aislante acústica serán medidos en metro cuadrado </w:t>
      </w:r>
      <w:r w:rsidRPr="00065C1E">
        <w:rPr>
          <w:rFonts w:ascii="Lucida Bright" w:hAnsi="Lucida Bright" w:cs="Arial"/>
          <w:b/>
          <w:kern w:val="28"/>
          <w:sz w:val="18"/>
          <w:szCs w:val="18"/>
        </w:rPr>
        <w:t>(M2)</w:t>
      </w:r>
      <w:r w:rsidRPr="00065C1E">
        <w:rPr>
          <w:rFonts w:ascii="Lucida Bright" w:hAnsi="Lucida Bright" w:cs="Arial"/>
          <w:kern w:val="28"/>
          <w:sz w:val="18"/>
          <w:szCs w:val="18"/>
        </w:rPr>
        <w:t>, tomando en cuenta únicamente la</w:t>
      </w:r>
      <w:r w:rsidR="0065004A">
        <w:rPr>
          <w:rFonts w:ascii="Lucida Bright" w:hAnsi="Lucida Bright" w:cs="Arial"/>
          <w:kern w:val="28"/>
          <w:sz w:val="18"/>
          <w:szCs w:val="18"/>
        </w:rPr>
        <w:t>s superficies netas ejecutadas.</w:t>
      </w:r>
    </w:p>
    <w:p w:rsidR="00543B00" w:rsidRPr="00065C1E" w:rsidRDefault="00543B00" w:rsidP="00543B00">
      <w:pPr>
        <w:spacing w:after="0"/>
        <w:jc w:val="both"/>
        <w:rPr>
          <w:rFonts w:ascii="Lucida Bright" w:hAnsi="Lucida Bright" w:cs="Arial"/>
          <w:kern w:val="28"/>
          <w:sz w:val="18"/>
          <w:szCs w:val="18"/>
        </w:rPr>
      </w:pPr>
    </w:p>
    <w:p w:rsidR="00F431D5" w:rsidRPr="00065C1E" w:rsidRDefault="00F431D5" w:rsidP="00543B00">
      <w:pPr>
        <w:pStyle w:val="Prrafodelista"/>
        <w:numPr>
          <w:ilvl w:val="1"/>
          <w:numId w:val="41"/>
        </w:numPr>
        <w:ind w:left="544" w:hanging="431"/>
        <w:rPr>
          <w:rFonts w:ascii="Lucida Bright" w:hAnsi="Lucida Bright" w:cs="Arial"/>
          <w:b/>
          <w:sz w:val="18"/>
          <w:szCs w:val="18"/>
        </w:rPr>
      </w:pPr>
      <w:r w:rsidRPr="00065C1E">
        <w:rPr>
          <w:rFonts w:ascii="Lucida Bright" w:hAnsi="Lucida Bright" w:cs="Arial"/>
          <w:b/>
          <w:sz w:val="18"/>
          <w:szCs w:val="18"/>
        </w:rPr>
        <w:t>FORMA DE PAGO</w:t>
      </w:r>
    </w:p>
    <w:p w:rsidR="00F431D5" w:rsidRPr="00065C1E" w:rsidRDefault="00F431D5" w:rsidP="00543B00">
      <w:pPr>
        <w:shd w:val="clear" w:color="auto" w:fill="FFFFFF"/>
        <w:spacing w:after="0"/>
        <w:jc w:val="both"/>
        <w:rPr>
          <w:rFonts w:ascii="Lucida Bright" w:hAnsi="Lucida Bright" w:cs="Arial"/>
          <w:kern w:val="28"/>
          <w:sz w:val="18"/>
          <w:szCs w:val="18"/>
        </w:rPr>
      </w:pPr>
      <w:r w:rsidRPr="00065C1E">
        <w:rPr>
          <w:rFonts w:ascii="Lucida Bright" w:hAnsi="Lucida Bright" w:cs="Arial"/>
          <w:kern w:val="28"/>
          <w:sz w:val="18"/>
          <w:szCs w:val="18"/>
        </w:rPr>
        <w:t>Este Ítem ejecutado en un todo de acuerdo con los planos y las presentes especificaciones, medido según lo señalado y aprobado por el Fiscal de Obra, será pagado al precio unitario de la propuesta aceptada.</w:t>
      </w:r>
    </w:p>
    <w:p w:rsidR="00F431D5" w:rsidRPr="00065C1E" w:rsidRDefault="00F431D5" w:rsidP="00F431D5">
      <w:pPr>
        <w:shd w:val="clear" w:color="auto" w:fill="FFFFFF"/>
        <w:jc w:val="both"/>
        <w:rPr>
          <w:rFonts w:ascii="Lucida Bright" w:hAnsi="Lucida Bright" w:cs="Arial"/>
          <w:kern w:val="28"/>
          <w:sz w:val="18"/>
          <w:szCs w:val="18"/>
        </w:rPr>
      </w:pPr>
      <w:r w:rsidRPr="00065C1E">
        <w:rPr>
          <w:rFonts w:ascii="Lucida Bright" w:hAnsi="Lucida Bright" w:cs="Arial"/>
          <w:kern w:val="28"/>
          <w:sz w:val="18"/>
          <w:szCs w:val="18"/>
        </w:rPr>
        <w:t>Dicho precio será compensación total por los materiales, mano de obra, herramientas, equipo y otros gastos que sean necesarios para la adecuada y correcta ejecución de los trabajos.</w:t>
      </w:r>
    </w:p>
    <w:p w:rsidR="00F431D5" w:rsidRPr="00065C1E" w:rsidRDefault="00F431D5" w:rsidP="00F431D5">
      <w:pPr>
        <w:pStyle w:val="Prrafodelista"/>
        <w:numPr>
          <w:ilvl w:val="0"/>
          <w:numId w:val="41"/>
        </w:numPr>
        <w:rPr>
          <w:rFonts w:ascii="Lucida Bright" w:hAnsi="Lucida Bright" w:cs="Arial"/>
          <w:b/>
          <w:sz w:val="18"/>
          <w:szCs w:val="18"/>
        </w:rPr>
      </w:pPr>
      <w:r w:rsidRPr="00065C1E">
        <w:rPr>
          <w:rFonts w:ascii="Lucida Bright" w:hAnsi="Lucida Bright" w:cs="Arial"/>
          <w:b/>
          <w:sz w:val="18"/>
          <w:szCs w:val="18"/>
        </w:rPr>
        <w:t>PROV. Y COLOCADO DE CIELO FALSO EXTERIOR 0,60 X 0,60 CM (PLACA CEMENTICIA) INC. EST. MET.</w:t>
      </w:r>
    </w:p>
    <w:p w:rsidR="00F431D5" w:rsidRPr="00065C1E" w:rsidRDefault="005116D0" w:rsidP="00F431D5">
      <w:pPr>
        <w:rPr>
          <w:rFonts w:ascii="Lucida Bright" w:hAnsi="Lucida Bright" w:cs="Arial"/>
          <w:b/>
          <w:sz w:val="18"/>
          <w:szCs w:val="18"/>
        </w:rPr>
      </w:pPr>
      <w:r w:rsidRPr="00065C1E">
        <w:rPr>
          <w:rFonts w:ascii="Lucida Bright" w:hAnsi="Lucida Bright"/>
          <w:noProof/>
          <w:lang w:val="es-BO" w:eastAsia="es-BO"/>
        </w:rPr>
        <mc:AlternateContent>
          <mc:Choice Requires="wps">
            <w:drawing>
              <wp:anchor distT="0" distB="0" distL="114300" distR="114300" simplePos="0" relativeHeight="251723776" behindDoc="0" locked="0" layoutInCell="1" allowOverlap="1" wp14:anchorId="29D2670C" wp14:editId="07C80FC7">
                <wp:simplePos x="0" y="0"/>
                <wp:positionH relativeFrom="margin">
                  <wp:posOffset>28575</wp:posOffset>
                </wp:positionH>
                <wp:positionV relativeFrom="paragraph">
                  <wp:posOffset>635</wp:posOffset>
                </wp:positionV>
                <wp:extent cx="5688419" cy="244549"/>
                <wp:effectExtent l="0" t="0" r="26670" b="22225"/>
                <wp:wrapNone/>
                <wp:docPr id="39" name="Rectángulo 39"/>
                <wp:cNvGraphicFramePr/>
                <a:graphic xmlns:a="http://schemas.openxmlformats.org/drawingml/2006/main">
                  <a:graphicData uri="http://schemas.microsoft.com/office/word/2010/wordprocessingShape">
                    <wps:wsp>
                      <wps:cNvSpPr/>
                      <wps:spPr>
                        <a:xfrm>
                          <a:off x="0" y="0"/>
                          <a:ext cx="5688419" cy="244549"/>
                        </a:xfrm>
                        <a:prstGeom prst="rect">
                          <a:avLst/>
                        </a:prstGeom>
                      </wps:spPr>
                      <wps:style>
                        <a:lnRef idx="2">
                          <a:schemeClr val="dk1"/>
                        </a:lnRef>
                        <a:fillRef idx="1">
                          <a:schemeClr val="lt1"/>
                        </a:fillRef>
                        <a:effectRef idx="0">
                          <a:schemeClr val="dk1"/>
                        </a:effectRef>
                        <a:fontRef idx="minor">
                          <a:schemeClr val="dk1"/>
                        </a:fontRef>
                      </wps:style>
                      <wps:txbx>
                        <w:txbxContent>
                          <w:p w:rsidR="008619CC" w:rsidRPr="00F8515F" w:rsidRDefault="008619CC" w:rsidP="00F431D5">
                            <w:pPr>
                              <w:rPr>
                                <w:rFonts w:ascii="Lucida Bright" w:hAnsi="Lucida Bright"/>
                                <w:sz w:val="16"/>
                                <w:szCs w:val="16"/>
                              </w:rPr>
                            </w:pPr>
                            <w:r w:rsidRPr="00F8515F">
                              <w:rPr>
                                <w:rFonts w:ascii="Lucida Bright" w:hAnsi="Lucida Bright"/>
                                <w:sz w:val="16"/>
                                <w:szCs w:val="16"/>
                              </w:rPr>
                              <w:t xml:space="preserve">UNIDAD: </w:t>
                            </w:r>
                            <w:r w:rsidRPr="00F8515F">
                              <w:rPr>
                                <w:rFonts w:ascii="Lucida Bright" w:hAnsi="Lucida Bright"/>
                                <w:b/>
                                <w:sz w:val="16"/>
                                <w:szCs w:val="16"/>
                              </w:rPr>
                              <w:t>M2</w:t>
                            </w:r>
                          </w:p>
                          <w:p w:rsidR="008619CC" w:rsidRDefault="008619CC" w:rsidP="00F431D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D2670C" id="Rectángulo 39" o:spid="_x0000_s1044" style="position:absolute;margin-left:2.25pt;margin-top:.05pt;width:447.9pt;height:19.25pt;z-index:2517237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" fillcolor="white [3201]" strokecolor="black [3200]" strokeweight="1pt">
                <v:textbox>
                  <w:txbxContent>
                    <w:p w:rsidR="008619CC" w:rsidRPr="00F8515F" w:rsidRDefault="008619CC" w:rsidP="00F431D5">
                      <w:pPr>
                        <w:rPr>
                          <w:rFonts w:ascii="Lucida Bright" w:hAnsi="Lucida Bright"/>
                          <w:sz w:val="16"/>
                          <w:szCs w:val="16"/>
                        </w:rPr>
                      </w:pPr>
                      <w:r w:rsidRPr="00F8515F">
                        <w:rPr>
                          <w:rFonts w:ascii="Lucida Bright" w:hAnsi="Lucida Bright"/>
                          <w:sz w:val="16"/>
                          <w:szCs w:val="16"/>
                        </w:rPr>
                        <w:t xml:space="preserve">UNIDAD: </w:t>
                      </w:r>
                      <w:r w:rsidRPr="00F8515F">
                        <w:rPr>
                          <w:rFonts w:ascii="Lucida Bright" w:hAnsi="Lucida Bright"/>
                          <w:b/>
                          <w:sz w:val="16"/>
                          <w:szCs w:val="16"/>
                        </w:rPr>
                        <w:t>M2</w:t>
                      </w:r>
                    </w:p>
                    <w:p w:rsidR="008619CC" w:rsidRDefault="008619CC" w:rsidP="00F431D5"/>
                  </w:txbxContent>
                </v:textbox>
                <w10:wrap anchorx="margin"/>
              </v:rect>
            </w:pict>
          </mc:Fallback>
        </mc:AlternateContent>
      </w:r>
    </w:p>
    <w:p w:rsidR="00543B00" w:rsidRDefault="00543B00" w:rsidP="00543B00">
      <w:pPr>
        <w:pStyle w:val="Prrafodelista"/>
        <w:spacing w:after="240"/>
        <w:ind w:left="544"/>
        <w:rPr>
          <w:rFonts w:ascii="Lucida Bright" w:hAnsi="Lucida Bright" w:cs="Arial"/>
          <w:b/>
          <w:sz w:val="18"/>
          <w:szCs w:val="18"/>
        </w:rPr>
      </w:pPr>
    </w:p>
    <w:p w:rsidR="00F431D5" w:rsidRPr="00065C1E" w:rsidRDefault="00F431D5" w:rsidP="00543B00">
      <w:pPr>
        <w:pStyle w:val="Prrafodelista"/>
        <w:numPr>
          <w:ilvl w:val="1"/>
          <w:numId w:val="41"/>
        </w:numPr>
        <w:ind w:left="544" w:hanging="431"/>
        <w:rPr>
          <w:rFonts w:ascii="Lucida Bright" w:hAnsi="Lucida Bright" w:cs="Arial"/>
          <w:b/>
          <w:sz w:val="18"/>
          <w:szCs w:val="18"/>
        </w:rPr>
      </w:pPr>
      <w:r w:rsidRPr="00065C1E">
        <w:rPr>
          <w:rFonts w:ascii="Lucida Bright" w:hAnsi="Lucida Bright" w:cs="Arial"/>
          <w:b/>
          <w:sz w:val="18"/>
          <w:szCs w:val="18"/>
        </w:rPr>
        <w:t>DESCRIPCION</w:t>
      </w:r>
    </w:p>
    <w:p w:rsidR="00F431D5" w:rsidRDefault="00F431D5" w:rsidP="00543B00">
      <w:pPr>
        <w:shd w:val="clear" w:color="auto" w:fill="FFFFFF"/>
        <w:spacing w:after="0"/>
        <w:jc w:val="both"/>
        <w:rPr>
          <w:rFonts w:ascii="Lucida Bright" w:hAnsi="Lucida Bright" w:cs="Arial"/>
          <w:kern w:val="28"/>
          <w:sz w:val="18"/>
          <w:szCs w:val="18"/>
        </w:rPr>
      </w:pPr>
      <w:r w:rsidRPr="00065C1E">
        <w:rPr>
          <w:rFonts w:ascii="Lucida Bright" w:hAnsi="Lucida Bright" w:cs="Arial"/>
          <w:kern w:val="28"/>
          <w:sz w:val="18"/>
          <w:szCs w:val="18"/>
        </w:rPr>
        <w:t>Este ítem se refiere a la provisión y colocado de placas cementicias para cielo falso exterior, pórticos de acceso. Estas áreas están singularizadas en los planos y se procederá según lo señalado en los planos de detalle y/o instrucciones del Fiscal de Obra.</w:t>
      </w:r>
    </w:p>
    <w:p w:rsidR="00543B00" w:rsidRPr="00065C1E" w:rsidRDefault="00543B00" w:rsidP="00543B00">
      <w:pPr>
        <w:shd w:val="clear" w:color="auto" w:fill="FFFFFF"/>
        <w:spacing w:after="0"/>
        <w:jc w:val="both"/>
        <w:rPr>
          <w:rFonts w:ascii="Lucida Bright" w:hAnsi="Lucida Bright" w:cs="Arial"/>
          <w:kern w:val="28"/>
          <w:sz w:val="18"/>
          <w:szCs w:val="18"/>
        </w:rPr>
      </w:pPr>
    </w:p>
    <w:p w:rsidR="00F431D5" w:rsidRPr="00065C1E" w:rsidRDefault="00F431D5" w:rsidP="00543B00">
      <w:pPr>
        <w:pStyle w:val="Prrafodelista"/>
        <w:numPr>
          <w:ilvl w:val="1"/>
          <w:numId w:val="41"/>
        </w:numPr>
        <w:ind w:left="544" w:hanging="431"/>
        <w:jc w:val="both"/>
        <w:rPr>
          <w:rFonts w:ascii="Lucida Bright" w:hAnsi="Lucida Bright" w:cs="Arial"/>
          <w:b/>
          <w:sz w:val="18"/>
          <w:szCs w:val="18"/>
        </w:rPr>
      </w:pPr>
      <w:r w:rsidRPr="00065C1E">
        <w:rPr>
          <w:rFonts w:ascii="Lucida Bright" w:hAnsi="Lucida Bright" w:cs="Arial"/>
          <w:b/>
          <w:bCs/>
          <w:sz w:val="18"/>
          <w:szCs w:val="18"/>
        </w:rPr>
        <w:t>MATERIALES HERRAMIENTAS Y EQUIPO</w:t>
      </w:r>
    </w:p>
    <w:p w:rsidR="00F431D5" w:rsidRPr="00065C1E" w:rsidRDefault="00F431D5" w:rsidP="00543B00">
      <w:pPr>
        <w:shd w:val="clear" w:color="auto" w:fill="FFFFFF"/>
        <w:spacing w:after="0"/>
        <w:jc w:val="both"/>
        <w:rPr>
          <w:rFonts w:ascii="Lucida Bright" w:hAnsi="Lucida Bright" w:cs="Arial"/>
          <w:kern w:val="28"/>
          <w:sz w:val="18"/>
          <w:szCs w:val="18"/>
        </w:rPr>
      </w:pPr>
      <w:r w:rsidRPr="00065C1E">
        <w:rPr>
          <w:rFonts w:ascii="Lucida Bright" w:hAnsi="Lucida Bright" w:cs="Arial"/>
          <w:kern w:val="28"/>
          <w:sz w:val="18"/>
          <w:szCs w:val="18"/>
        </w:rPr>
        <w:t>Las placas cementicias de cielo falso serán de primera calidad, no deberán tener ningún defecto ni irregularidad de fabricación ni defectos de ninguna naturaleza. El Contratista presentará al Fiscal de Obra una muestra de este material para su aprobación.</w:t>
      </w:r>
    </w:p>
    <w:p w:rsidR="00F431D5" w:rsidRPr="00065C1E" w:rsidRDefault="00F431D5" w:rsidP="00543B00">
      <w:pPr>
        <w:jc w:val="both"/>
        <w:rPr>
          <w:rFonts w:ascii="Lucida Bright" w:hAnsi="Lucida Bright" w:cs="Arial"/>
          <w:kern w:val="28"/>
          <w:sz w:val="18"/>
          <w:szCs w:val="18"/>
        </w:rPr>
      </w:pPr>
      <w:r w:rsidRPr="00065C1E">
        <w:rPr>
          <w:rFonts w:ascii="Lucida Bright" w:hAnsi="Lucida Bright" w:cs="Arial"/>
          <w:kern w:val="28"/>
          <w:sz w:val="18"/>
          <w:szCs w:val="18"/>
        </w:rPr>
        <w:t>Los perfiles de aluminio serán de borde en L y de tramo en T, necesarios para la adecuada colocación de las placas. La estructura conformada por dichos perfiles se sujetará a las losas o elementos estructurales mediante tarugos y tornillos.</w:t>
      </w:r>
    </w:p>
    <w:p w:rsidR="00F431D5" w:rsidRPr="00065C1E" w:rsidRDefault="00F80FE6" w:rsidP="00543B00">
      <w:pPr>
        <w:pStyle w:val="Prrafodelista"/>
        <w:numPr>
          <w:ilvl w:val="1"/>
          <w:numId w:val="41"/>
        </w:numPr>
        <w:ind w:left="544" w:hanging="431"/>
        <w:jc w:val="both"/>
        <w:rPr>
          <w:rFonts w:ascii="Lucida Bright" w:hAnsi="Lucida Bright" w:cs="Arial"/>
          <w:b/>
          <w:sz w:val="18"/>
          <w:szCs w:val="18"/>
        </w:rPr>
      </w:pPr>
      <w:r>
        <w:rPr>
          <w:rFonts w:ascii="Lucida Bright" w:hAnsi="Lucida Bright" w:cs="Arial"/>
          <w:b/>
          <w:bCs/>
          <w:sz w:val="18"/>
          <w:szCs w:val="18"/>
        </w:rPr>
        <w:t xml:space="preserve">FORMA DE </w:t>
      </w:r>
      <w:r w:rsidR="00F431D5" w:rsidRPr="00065C1E">
        <w:rPr>
          <w:rFonts w:ascii="Lucida Bright" w:hAnsi="Lucida Bright" w:cs="Arial"/>
          <w:b/>
          <w:bCs/>
          <w:sz w:val="18"/>
          <w:szCs w:val="18"/>
        </w:rPr>
        <w:t>EJECUCIÓN</w:t>
      </w:r>
    </w:p>
    <w:p w:rsidR="00F431D5" w:rsidRDefault="00F431D5" w:rsidP="00543B00">
      <w:pPr>
        <w:spacing w:after="0"/>
        <w:jc w:val="both"/>
        <w:rPr>
          <w:rFonts w:ascii="Lucida Bright" w:hAnsi="Lucida Bright" w:cs="Arial"/>
          <w:kern w:val="28"/>
          <w:sz w:val="18"/>
          <w:szCs w:val="18"/>
        </w:rPr>
      </w:pPr>
      <w:r w:rsidRPr="00065C1E">
        <w:rPr>
          <w:rFonts w:ascii="Lucida Bright" w:hAnsi="Lucida Bright" w:cs="Arial"/>
          <w:kern w:val="28"/>
          <w:sz w:val="18"/>
          <w:szCs w:val="18"/>
        </w:rPr>
        <w:t>Este tipo de acabado se efectuará con placas desmontables simplemente apoyadas en la perfilería sujetada por tornillos y tarugos. No se utilizará ningún tipo de masillado entre ellas para permitir su fácil desmontaje y manipulación.</w:t>
      </w:r>
    </w:p>
    <w:p w:rsidR="00543B00" w:rsidRPr="00065C1E" w:rsidRDefault="00543B00" w:rsidP="00543B00">
      <w:pPr>
        <w:spacing w:after="0"/>
        <w:jc w:val="both"/>
        <w:rPr>
          <w:rFonts w:ascii="Lucida Bright" w:hAnsi="Lucida Bright" w:cs="Arial"/>
          <w:kern w:val="28"/>
          <w:sz w:val="18"/>
          <w:szCs w:val="18"/>
        </w:rPr>
      </w:pPr>
    </w:p>
    <w:p w:rsidR="00F431D5" w:rsidRPr="00065C1E" w:rsidRDefault="00F431D5" w:rsidP="00543B00">
      <w:pPr>
        <w:pStyle w:val="Prrafodelista"/>
        <w:numPr>
          <w:ilvl w:val="1"/>
          <w:numId w:val="41"/>
        </w:numPr>
        <w:jc w:val="both"/>
        <w:rPr>
          <w:rFonts w:ascii="Lucida Bright" w:hAnsi="Lucida Bright" w:cs="Arial"/>
          <w:kern w:val="28"/>
          <w:sz w:val="18"/>
          <w:szCs w:val="18"/>
        </w:rPr>
      </w:pPr>
      <w:r w:rsidRPr="00065C1E">
        <w:rPr>
          <w:rFonts w:ascii="Lucida Bright" w:hAnsi="Lucida Bright" w:cs="Arial"/>
          <w:b/>
          <w:sz w:val="18"/>
          <w:szCs w:val="18"/>
        </w:rPr>
        <w:t>MEDICION</w:t>
      </w:r>
    </w:p>
    <w:p w:rsidR="00F431D5" w:rsidRDefault="00F431D5" w:rsidP="00543B00">
      <w:pPr>
        <w:shd w:val="clear" w:color="auto" w:fill="FFFFFF"/>
        <w:spacing w:after="0"/>
        <w:jc w:val="both"/>
        <w:rPr>
          <w:rFonts w:ascii="Lucida Bright" w:hAnsi="Lucida Bright" w:cs="Arial"/>
          <w:kern w:val="28"/>
          <w:sz w:val="18"/>
          <w:szCs w:val="18"/>
        </w:rPr>
      </w:pPr>
      <w:r w:rsidRPr="00065C1E">
        <w:rPr>
          <w:rFonts w:ascii="Lucida Bright" w:hAnsi="Lucida Bright" w:cs="Arial"/>
          <w:kern w:val="28"/>
          <w:sz w:val="18"/>
          <w:szCs w:val="18"/>
        </w:rPr>
        <w:t xml:space="preserve">Los cielos falsos de placa cementicias serán medidos en metro cuadrado </w:t>
      </w:r>
      <w:r w:rsidRPr="00065C1E">
        <w:rPr>
          <w:rFonts w:ascii="Lucida Bright" w:hAnsi="Lucida Bright" w:cs="Arial"/>
          <w:b/>
          <w:kern w:val="28"/>
          <w:sz w:val="18"/>
          <w:szCs w:val="18"/>
        </w:rPr>
        <w:t>(M2)</w:t>
      </w:r>
      <w:r w:rsidRPr="00065C1E">
        <w:rPr>
          <w:rFonts w:ascii="Lucida Bright" w:hAnsi="Lucida Bright" w:cs="Arial"/>
          <w:kern w:val="28"/>
          <w:sz w:val="18"/>
          <w:szCs w:val="18"/>
        </w:rPr>
        <w:t>, tomando en cuenta únicamente las superficies netas ejecutadas.</w:t>
      </w:r>
    </w:p>
    <w:p w:rsidR="00543B00" w:rsidRPr="00065C1E" w:rsidRDefault="00543B00" w:rsidP="00543B00">
      <w:pPr>
        <w:shd w:val="clear" w:color="auto" w:fill="FFFFFF"/>
        <w:spacing w:after="0"/>
        <w:jc w:val="both"/>
        <w:rPr>
          <w:rFonts w:ascii="Lucida Bright" w:hAnsi="Lucida Bright" w:cs="Arial"/>
          <w:kern w:val="28"/>
          <w:sz w:val="18"/>
          <w:szCs w:val="18"/>
        </w:rPr>
      </w:pPr>
    </w:p>
    <w:p w:rsidR="00F431D5" w:rsidRPr="00065C1E" w:rsidRDefault="00F431D5" w:rsidP="00543B00">
      <w:pPr>
        <w:pStyle w:val="Prrafodelista"/>
        <w:numPr>
          <w:ilvl w:val="1"/>
          <w:numId w:val="41"/>
        </w:numPr>
        <w:shd w:val="clear" w:color="auto" w:fill="FFFFFF"/>
        <w:jc w:val="both"/>
        <w:rPr>
          <w:rFonts w:ascii="Lucida Bright" w:hAnsi="Lucida Bright" w:cs="Arial"/>
          <w:kern w:val="28"/>
          <w:sz w:val="18"/>
          <w:szCs w:val="18"/>
        </w:rPr>
      </w:pPr>
      <w:r w:rsidRPr="00065C1E">
        <w:rPr>
          <w:rFonts w:ascii="Lucida Bright" w:hAnsi="Lucida Bright" w:cs="Arial"/>
          <w:b/>
          <w:sz w:val="18"/>
          <w:szCs w:val="18"/>
        </w:rPr>
        <w:t>FORMA DE PAGO</w:t>
      </w:r>
    </w:p>
    <w:p w:rsidR="00F431D5" w:rsidRPr="00065C1E" w:rsidRDefault="00F431D5" w:rsidP="00543B00">
      <w:pPr>
        <w:shd w:val="clear" w:color="auto" w:fill="FFFFFF"/>
        <w:spacing w:after="0"/>
        <w:jc w:val="both"/>
        <w:rPr>
          <w:rFonts w:ascii="Lucida Bright" w:hAnsi="Lucida Bright" w:cs="Arial"/>
          <w:kern w:val="28"/>
          <w:sz w:val="18"/>
          <w:szCs w:val="18"/>
        </w:rPr>
      </w:pPr>
      <w:r w:rsidRPr="00065C1E">
        <w:rPr>
          <w:rFonts w:ascii="Lucida Bright" w:hAnsi="Lucida Bright" w:cs="Arial"/>
          <w:kern w:val="28"/>
          <w:sz w:val="18"/>
          <w:szCs w:val="18"/>
        </w:rPr>
        <w:t>Este Ítem ejecutado en un todo de acuerdo con los planos y las presentes especificaciones, medido según lo señalado y aprobado por el Fiscal de Obra, será pagado al precio unitario de la propuesta aceptada.</w:t>
      </w:r>
    </w:p>
    <w:p w:rsidR="007F4D3D" w:rsidRPr="00C02013" w:rsidRDefault="00F431D5" w:rsidP="00C02013">
      <w:pPr>
        <w:shd w:val="clear" w:color="auto" w:fill="FFFFFF"/>
        <w:jc w:val="both"/>
        <w:rPr>
          <w:rFonts w:ascii="Lucida Bright" w:hAnsi="Lucida Bright" w:cs="Arial"/>
          <w:kern w:val="28"/>
          <w:sz w:val="18"/>
          <w:szCs w:val="18"/>
        </w:rPr>
      </w:pPr>
      <w:r w:rsidRPr="00065C1E">
        <w:rPr>
          <w:rFonts w:ascii="Lucida Bright" w:hAnsi="Lucida Bright" w:cs="Arial"/>
          <w:kern w:val="28"/>
          <w:sz w:val="18"/>
          <w:szCs w:val="18"/>
        </w:rPr>
        <w:t>Dicho precio será compensación total por los materiales, mano de obra, herramientas, equipo y otros gastos que sean necesarios para la adecuada y corr</w:t>
      </w:r>
      <w:r w:rsidR="00C02013">
        <w:rPr>
          <w:rFonts w:ascii="Lucida Bright" w:hAnsi="Lucida Bright" w:cs="Arial"/>
          <w:kern w:val="28"/>
          <w:sz w:val="18"/>
          <w:szCs w:val="18"/>
        </w:rPr>
        <w:t>ecta ejecución de los trabajos.</w:t>
      </w:r>
    </w:p>
    <w:p w:rsidR="00BF4569" w:rsidRPr="00065C1E" w:rsidRDefault="005116D0" w:rsidP="006C188F">
      <w:pPr>
        <w:pStyle w:val="Prrafodelista"/>
        <w:numPr>
          <w:ilvl w:val="0"/>
          <w:numId w:val="41"/>
        </w:numPr>
        <w:rPr>
          <w:rFonts w:ascii="Lucida Bright" w:hAnsi="Lucida Bright" w:cs="Arial"/>
          <w:sz w:val="18"/>
          <w:szCs w:val="18"/>
        </w:rPr>
      </w:pPr>
      <w:r w:rsidRPr="00065C1E">
        <w:rPr>
          <w:rFonts w:ascii="Lucida Bright" w:hAnsi="Lucida Bright"/>
          <w:noProof/>
          <w:lang w:val="es-BO" w:eastAsia="es-BO"/>
        </w:rPr>
        <mc:AlternateContent>
          <mc:Choice Requires="wps">
            <w:drawing>
              <wp:anchor distT="0" distB="0" distL="114300" distR="114300" simplePos="0" relativeHeight="251685888" behindDoc="0" locked="0" layoutInCell="1" allowOverlap="1" wp14:anchorId="690AC220" wp14:editId="5CC639FD">
                <wp:simplePos x="0" y="0"/>
                <wp:positionH relativeFrom="margin">
                  <wp:posOffset>0</wp:posOffset>
                </wp:positionH>
                <wp:positionV relativeFrom="paragraph">
                  <wp:posOffset>130810</wp:posOffset>
                </wp:positionV>
                <wp:extent cx="5688330" cy="244475"/>
                <wp:effectExtent l="0" t="0" r="26670" b="22225"/>
                <wp:wrapNone/>
                <wp:docPr id="36" name="Rectángulo 36"/>
                <wp:cNvGraphicFramePr/>
                <a:graphic xmlns:a="http://schemas.openxmlformats.org/drawingml/2006/main">
                  <a:graphicData uri="http://schemas.microsoft.com/office/word/2010/wordprocessingShape">
                    <wps:wsp>
                      <wps:cNvSpPr/>
                      <wps:spPr>
                        <a:xfrm>
                          <a:off x="0" y="0"/>
                          <a:ext cx="5688330" cy="244475"/>
                        </a:xfrm>
                        <a:prstGeom prst="rect">
                          <a:avLst/>
                        </a:prstGeom>
                      </wps:spPr>
                      <wps:style>
                        <a:lnRef idx="2">
                          <a:schemeClr val="dk1"/>
                        </a:lnRef>
                        <a:fillRef idx="1">
                          <a:schemeClr val="lt1"/>
                        </a:fillRef>
                        <a:effectRef idx="0">
                          <a:schemeClr val="dk1"/>
                        </a:effectRef>
                        <a:fontRef idx="minor">
                          <a:schemeClr val="dk1"/>
                        </a:fontRef>
                      </wps:style>
                      <wps:txbx>
                        <w:txbxContent>
                          <w:p w:rsidR="008619CC" w:rsidRPr="00F8515F" w:rsidRDefault="008619CC" w:rsidP="00BF4569">
                            <w:pPr>
                              <w:rPr>
                                <w:rFonts w:ascii="Lucida Bright" w:hAnsi="Lucida Bright"/>
                                <w:sz w:val="16"/>
                                <w:szCs w:val="16"/>
                              </w:rPr>
                            </w:pPr>
                            <w:r w:rsidRPr="00F8515F">
                              <w:rPr>
                                <w:rFonts w:ascii="Lucida Bright" w:hAnsi="Lucida Bright"/>
                                <w:sz w:val="16"/>
                                <w:szCs w:val="16"/>
                              </w:rPr>
                              <w:t xml:space="preserve">UNIDAD: </w:t>
                            </w:r>
                            <w:r w:rsidRPr="00F8515F">
                              <w:rPr>
                                <w:rFonts w:ascii="Lucida Bright" w:hAnsi="Lucida Bright"/>
                                <w:b/>
                                <w:sz w:val="16"/>
                                <w:szCs w:val="16"/>
                              </w:rPr>
                              <w:t>M2</w:t>
                            </w:r>
                          </w:p>
                          <w:p w:rsidR="008619CC" w:rsidRDefault="008619CC" w:rsidP="00BF456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0AC220" id="Rectángulo 36" o:spid="_x0000_s1045" style="position:absolute;left:0;text-align:left;margin-left:0;margin-top:10.3pt;width:447.9pt;height:19.25pt;z-index:2516858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" fillcolor="white [3201]" strokecolor="black [3200]" strokeweight="1pt">
                <v:textbox>
                  <w:txbxContent>
                    <w:p w:rsidR="008619CC" w:rsidRPr="00F8515F" w:rsidRDefault="008619CC" w:rsidP="00BF4569">
                      <w:pPr>
                        <w:rPr>
                          <w:rFonts w:ascii="Lucida Bright" w:hAnsi="Lucida Bright"/>
                          <w:sz w:val="16"/>
                          <w:szCs w:val="16"/>
                        </w:rPr>
                      </w:pPr>
                      <w:r w:rsidRPr="00F8515F">
                        <w:rPr>
                          <w:rFonts w:ascii="Lucida Bright" w:hAnsi="Lucida Bright"/>
                          <w:sz w:val="16"/>
                          <w:szCs w:val="16"/>
                        </w:rPr>
                        <w:t xml:space="preserve">UNIDAD: </w:t>
                      </w:r>
                      <w:r w:rsidRPr="00F8515F">
                        <w:rPr>
                          <w:rFonts w:ascii="Lucida Bright" w:hAnsi="Lucida Bright"/>
                          <w:b/>
                          <w:sz w:val="16"/>
                          <w:szCs w:val="16"/>
                        </w:rPr>
                        <w:t>M2</w:t>
                      </w:r>
                    </w:p>
                    <w:p w:rsidR="008619CC" w:rsidRDefault="008619CC" w:rsidP="00BF4569"/>
                  </w:txbxContent>
                </v:textbox>
                <w10:wrap anchorx="margin"/>
              </v:rect>
            </w:pict>
          </mc:Fallback>
        </mc:AlternateContent>
      </w:r>
      <w:r w:rsidR="00BF4569" w:rsidRPr="00065C1E">
        <w:rPr>
          <w:rFonts w:ascii="Lucida Bright" w:hAnsi="Lucida Bright" w:cs="Arial"/>
          <w:b/>
          <w:sz w:val="18"/>
          <w:szCs w:val="18"/>
        </w:rPr>
        <w:t>PINTURA ACRILICA HIDROREPELENTE</w:t>
      </w:r>
    </w:p>
    <w:p w:rsidR="007F4D3D" w:rsidRPr="00065C1E" w:rsidRDefault="007F4D3D" w:rsidP="00BF4569">
      <w:pPr>
        <w:rPr>
          <w:rFonts w:ascii="Lucida Bright" w:hAnsi="Lucida Bright" w:cs="Arial"/>
          <w:b/>
          <w:sz w:val="18"/>
          <w:szCs w:val="18"/>
        </w:rPr>
      </w:pPr>
    </w:p>
    <w:p w:rsidR="00543B00" w:rsidRDefault="00543B00" w:rsidP="00543B00">
      <w:pPr>
        <w:pStyle w:val="Prrafodelista"/>
        <w:ind w:left="544"/>
        <w:rPr>
          <w:rFonts w:ascii="Lucida Bright" w:hAnsi="Lucida Bright" w:cs="Arial"/>
          <w:b/>
          <w:sz w:val="18"/>
          <w:szCs w:val="18"/>
        </w:rPr>
      </w:pPr>
    </w:p>
    <w:p w:rsidR="00BF4569" w:rsidRPr="00065C1E" w:rsidRDefault="00BF4569" w:rsidP="00543B00">
      <w:pPr>
        <w:pStyle w:val="Prrafodelista"/>
        <w:numPr>
          <w:ilvl w:val="1"/>
          <w:numId w:val="41"/>
        </w:numPr>
        <w:ind w:left="544" w:hanging="431"/>
        <w:rPr>
          <w:rFonts w:ascii="Lucida Bright" w:hAnsi="Lucida Bright" w:cs="Arial"/>
          <w:b/>
          <w:sz w:val="18"/>
          <w:szCs w:val="18"/>
        </w:rPr>
      </w:pPr>
      <w:r w:rsidRPr="00065C1E">
        <w:rPr>
          <w:rFonts w:ascii="Lucida Bright" w:hAnsi="Lucida Bright" w:cs="Arial"/>
          <w:b/>
          <w:sz w:val="18"/>
          <w:szCs w:val="18"/>
        </w:rPr>
        <w:t>DESCRIPCION</w:t>
      </w:r>
    </w:p>
    <w:p w:rsidR="00BF4569" w:rsidRDefault="00BF4569" w:rsidP="00543B00">
      <w:pPr>
        <w:spacing w:after="0"/>
        <w:rPr>
          <w:rFonts w:ascii="Lucida Bright" w:hAnsi="Lucida Bright" w:cs="Arial"/>
          <w:spacing w:val="-1"/>
          <w:sz w:val="18"/>
          <w:szCs w:val="18"/>
        </w:rPr>
      </w:pPr>
      <w:r w:rsidRPr="00065C1E">
        <w:rPr>
          <w:rFonts w:ascii="Lucida Bright" w:hAnsi="Lucida Bright" w:cs="Arial"/>
          <w:spacing w:val="-1"/>
          <w:sz w:val="18"/>
          <w:szCs w:val="18"/>
        </w:rPr>
        <w:t xml:space="preserve">Referido al recubrimiento de paredes o muros </w:t>
      </w:r>
      <w:r w:rsidR="007F4D3D" w:rsidRPr="00065C1E">
        <w:rPr>
          <w:rFonts w:ascii="Lucida Bright" w:hAnsi="Lucida Bright" w:cs="Arial"/>
          <w:spacing w:val="-1"/>
          <w:sz w:val="18"/>
          <w:szCs w:val="18"/>
        </w:rPr>
        <w:t>exteriores con</w:t>
      </w:r>
      <w:r w:rsidRPr="00065C1E">
        <w:rPr>
          <w:rFonts w:ascii="Lucida Bright" w:hAnsi="Lucida Bright" w:cs="Arial"/>
          <w:spacing w:val="-1"/>
          <w:sz w:val="18"/>
          <w:szCs w:val="18"/>
        </w:rPr>
        <w:t xml:space="preserve"> pintura acrílica hidrorepelente texturizada especial para áreas exteriores, sobre </w:t>
      </w:r>
      <w:r w:rsidR="007F4D3D" w:rsidRPr="00065C1E">
        <w:rPr>
          <w:rFonts w:ascii="Lucida Bright" w:hAnsi="Lucida Bright" w:cs="Arial"/>
          <w:spacing w:val="-1"/>
          <w:sz w:val="18"/>
          <w:szCs w:val="18"/>
        </w:rPr>
        <w:t>muros previamente</w:t>
      </w:r>
      <w:r w:rsidRPr="00065C1E">
        <w:rPr>
          <w:rFonts w:ascii="Lucida Bright" w:hAnsi="Lucida Bright" w:cs="Arial"/>
          <w:spacing w:val="-1"/>
          <w:sz w:val="18"/>
          <w:szCs w:val="18"/>
        </w:rPr>
        <w:t xml:space="preserve"> revocados, en conformidad con las instrucciones complementarias del Fiscal de </w:t>
      </w:r>
      <w:r w:rsidR="00320B4E" w:rsidRPr="00065C1E">
        <w:rPr>
          <w:rFonts w:ascii="Lucida Bright" w:hAnsi="Lucida Bright" w:cs="Arial"/>
          <w:spacing w:val="-1"/>
          <w:sz w:val="18"/>
          <w:szCs w:val="18"/>
        </w:rPr>
        <w:t>Obra</w:t>
      </w:r>
      <w:r w:rsidRPr="00065C1E">
        <w:rPr>
          <w:rFonts w:ascii="Lucida Bright" w:hAnsi="Lucida Bright" w:cs="Arial"/>
          <w:spacing w:val="-1"/>
          <w:sz w:val="18"/>
          <w:szCs w:val="18"/>
        </w:rPr>
        <w:t xml:space="preserve"> y/o planos arquitectónicos.</w:t>
      </w:r>
    </w:p>
    <w:p w:rsidR="00543B00" w:rsidRPr="00065C1E" w:rsidRDefault="00543B00" w:rsidP="00543B00">
      <w:pPr>
        <w:spacing w:after="0"/>
        <w:rPr>
          <w:rFonts w:ascii="Lucida Bright" w:hAnsi="Lucida Bright" w:cs="Arial"/>
          <w:sz w:val="18"/>
          <w:szCs w:val="18"/>
        </w:rPr>
      </w:pPr>
    </w:p>
    <w:p w:rsidR="00BF4569" w:rsidRPr="00065C1E" w:rsidRDefault="00BF4569" w:rsidP="00543B00">
      <w:pPr>
        <w:pStyle w:val="Prrafodelista"/>
        <w:numPr>
          <w:ilvl w:val="1"/>
          <w:numId w:val="41"/>
        </w:numPr>
        <w:rPr>
          <w:rFonts w:ascii="Lucida Bright" w:hAnsi="Lucida Bright" w:cs="Arial"/>
          <w:sz w:val="18"/>
          <w:szCs w:val="18"/>
        </w:rPr>
      </w:pPr>
      <w:r w:rsidRPr="00065C1E">
        <w:rPr>
          <w:rFonts w:ascii="Lucida Bright" w:hAnsi="Lucida Bright" w:cs="Arial"/>
          <w:b/>
          <w:bCs/>
          <w:sz w:val="18"/>
          <w:szCs w:val="18"/>
        </w:rPr>
        <w:t>MATERIALES HERRAMIENTAS Y EQUIPO</w:t>
      </w:r>
    </w:p>
    <w:p w:rsidR="00BF4569" w:rsidRPr="00065C1E" w:rsidRDefault="00BF4569" w:rsidP="00543B00">
      <w:pPr>
        <w:widowControl w:val="0"/>
        <w:shd w:val="clear" w:color="auto" w:fill="FFFFFF"/>
        <w:autoSpaceDE w:val="0"/>
        <w:autoSpaceDN w:val="0"/>
        <w:adjustRightInd w:val="0"/>
        <w:spacing w:after="0"/>
        <w:contextualSpacing/>
        <w:jc w:val="both"/>
        <w:rPr>
          <w:rFonts w:ascii="Lucida Bright" w:hAnsi="Lucida Bright" w:cs="Arial"/>
          <w:spacing w:val="-1"/>
          <w:sz w:val="18"/>
          <w:szCs w:val="18"/>
        </w:rPr>
      </w:pPr>
      <w:r w:rsidRPr="00065C1E">
        <w:rPr>
          <w:rFonts w:ascii="Lucida Bright" w:hAnsi="Lucida Bright" w:cs="Arial"/>
          <w:spacing w:val="-1"/>
          <w:sz w:val="18"/>
          <w:szCs w:val="18"/>
        </w:rPr>
        <w:t>Los materiales a utilizar serán:</w:t>
      </w:r>
    </w:p>
    <w:p w:rsidR="00BF4569" w:rsidRPr="00065C1E" w:rsidRDefault="007F4D3D" w:rsidP="007F0C29">
      <w:pPr>
        <w:widowControl w:val="0"/>
        <w:numPr>
          <w:ilvl w:val="0"/>
          <w:numId w:val="24"/>
        </w:numPr>
        <w:shd w:val="clear" w:color="auto" w:fill="FFFFFF"/>
        <w:autoSpaceDE w:val="0"/>
        <w:autoSpaceDN w:val="0"/>
        <w:adjustRightInd w:val="0"/>
        <w:spacing w:after="0"/>
        <w:contextualSpacing/>
        <w:jc w:val="both"/>
        <w:rPr>
          <w:rFonts w:ascii="Lucida Bright" w:hAnsi="Lucida Bright" w:cs="Arial"/>
          <w:spacing w:val="-1"/>
          <w:sz w:val="18"/>
          <w:szCs w:val="18"/>
        </w:rPr>
      </w:pPr>
      <w:r w:rsidRPr="00065C1E">
        <w:rPr>
          <w:rFonts w:ascii="Lucida Bright" w:hAnsi="Lucida Bright" w:cs="Arial"/>
          <w:spacing w:val="-1"/>
          <w:sz w:val="18"/>
          <w:szCs w:val="18"/>
        </w:rPr>
        <w:t>Primeramente,</w:t>
      </w:r>
      <w:r w:rsidR="00BF4569" w:rsidRPr="00065C1E">
        <w:rPr>
          <w:rFonts w:ascii="Lucida Bright" w:hAnsi="Lucida Bright" w:cs="Arial"/>
          <w:spacing w:val="-1"/>
          <w:sz w:val="18"/>
          <w:szCs w:val="18"/>
        </w:rPr>
        <w:t xml:space="preserve"> sellador para muros</w:t>
      </w:r>
    </w:p>
    <w:p w:rsidR="00BF4569" w:rsidRPr="00065C1E" w:rsidRDefault="00BF4569" w:rsidP="007F0C29">
      <w:pPr>
        <w:widowControl w:val="0"/>
        <w:numPr>
          <w:ilvl w:val="0"/>
          <w:numId w:val="24"/>
        </w:numPr>
        <w:shd w:val="clear" w:color="auto" w:fill="FFFFFF"/>
        <w:autoSpaceDE w:val="0"/>
        <w:autoSpaceDN w:val="0"/>
        <w:adjustRightInd w:val="0"/>
        <w:spacing w:after="0"/>
        <w:contextualSpacing/>
        <w:jc w:val="both"/>
        <w:rPr>
          <w:rFonts w:ascii="Lucida Bright" w:hAnsi="Lucida Bright" w:cs="Arial"/>
          <w:spacing w:val="-1"/>
          <w:sz w:val="18"/>
          <w:szCs w:val="18"/>
        </w:rPr>
      </w:pPr>
      <w:r w:rsidRPr="00065C1E">
        <w:rPr>
          <w:rFonts w:ascii="Lucida Bright" w:hAnsi="Lucida Bright" w:cs="Arial"/>
          <w:spacing w:val="-1"/>
          <w:sz w:val="18"/>
          <w:szCs w:val="18"/>
        </w:rPr>
        <w:t>Luego masilla para para corregir aquellos sectores que presenten irregularidades y/o ondulaciones en su superficie.</w:t>
      </w:r>
    </w:p>
    <w:p w:rsidR="00BF4569" w:rsidRPr="00065C1E" w:rsidRDefault="00BF4569" w:rsidP="007F0C29">
      <w:pPr>
        <w:widowControl w:val="0"/>
        <w:numPr>
          <w:ilvl w:val="0"/>
          <w:numId w:val="24"/>
        </w:numPr>
        <w:shd w:val="clear" w:color="auto" w:fill="FFFFFF"/>
        <w:autoSpaceDE w:val="0"/>
        <w:autoSpaceDN w:val="0"/>
        <w:adjustRightInd w:val="0"/>
        <w:spacing w:after="0"/>
        <w:contextualSpacing/>
        <w:jc w:val="both"/>
        <w:rPr>
          <w:rFonts w:ascii="Lucida Bright" w:hAnsi="Lucida Bright" w:cs="Arial"/>
          <w:spacing w:val="-1"/>
          <w:sz w:val="18"/>
          <w:szCs w:val="18"/>
        </w:rPr>
      </w:pPr>
      <w:r w:rsidRPr="00065C1E">
        <w:rPr>
          <w:rFonts w:ascii="Lucida Bright" w:hAnsi="Lucida Bright" w:cs="Arial"/>
          <w:spacing w:val="-1"/>
          <w:sz w:val="18"/>
          <w:szCs w:val="18"/>
        </w:rPr>
        <w:t xml:space="preserve">Y por </w:t>
      </w:r>
      <w:r w:rsidR="007F4D3D" w:rsidRPr="00065C1E">
        <w:rPr>
          <w:rFonts w:ascii="Lucida Bright" w:hAnsi="Lucida Bright" w:cs="Arial"/>
          <w:spacing w:val="-1"/>
          <w:sz w:val="18"/>
          <w:szCs w:val="18"/>
        </w:rPr>
        <w:t>último la</w:t>
      </w:r>
      <w:r w:rsidRPr="00065C1E">
        <w:rPr>
          <w:rFonts w:ascii="Lucida Bright" w:hAnsi="Lucida Bright" w:cs="Arial"/>
          <w:spacing w:val="-1"/>
          <w:sz w:val="18"/>
          <w:szCs w:val="18"/>
        </w:rPr>
        <w:t xml:space="preserve"> pintura 100% acrílica hidrorepelente con textura, a base de agua, para uso especial de superficies expuestas al exterior, súper lavable y de alto rendimiento</w:t>
      </w:r>
      <w:r w:rsidRPr="00065C1E">
        <w:rPr>
          <w:rFonts w:ascii="Lucida Bright" w:hAnsi="Lucida Bright" w:cs="Arial"/>
          <w:sz w:val="18"/>
          <w:szCs w:val="18"/>
        </w:rPr>
        <w:t>.</w:t>
      </w:r>
    </w:p>
    <w:p w:rsidR="00BF4569" w:rsidRPr="00065C1E" w:rsidRDefault="00BF4569" w:rsidP="007F0C29">
      <w:pPr>
        <w:widowControl w:val="0"/>
        <w:shd w:val="clear" w:color="auto" w:fill="FFFFFF"/>
        <w:autoSpaceDE w:val="0"/>
        <w:autoSpaceDN w:val="0"/>
        <w:adjustRightInd w:val="0"/>
        <w:contextualSpacing/>
        <w:jc w:val="both"/>
        <w:rPr>
          <w:rFonts w:ascii="Lucida Bright" w:hAnsi="Lucida Bright" w:cs="Arial"/>
          <w:spacing w:val="-1"/>
          <w:sz w:val="18"/>
          <w:szCs w:val="18"/>
        </w:rPr>
      </w:pPr>
      <w:r w:rsidRPr="00065C1E">
        <w:rPr>
          <w:rFonts w:ascii="Lucida Bright" w:hAnsi="Lucida Bright" w:cs="Arial"/>
          <w:spacing w:val="-1"/>
          <w:sz w:val="18"/>
          <w:szCs w:val="18"/>
        </w:rPr>
        <w:t xml:space="preserve">La pintura acrílica hidrorepelente </w:t>
      </w:r>
      <w:r w:rsidR="007F4D3D" w:rsidRPr="00065C1E">
        <w:rPr>
          <w:rFonts w:ascii="Lucida Bright" w:hAnsi="Lucida Bright" w:cs="Arial"/>
          <w:spacing w:val="-1"/>
          <w:sz w:val="18"/>
          <w:szCs w:val="18"/>
        </w:rPr>
        <w:t>texturizada de</w:t>
      </w:r>
      <w:r w:rsidRPr="00065C1E">
        <w:rPr>
          <w:rFonts w:ascii="Lucida Bright" w:hAnsi="Lucida Bright" w:cs="Arial"/>
          <w:spacing w:val="-1"/>
          <w:sz w:val="18"/>
          <w:szCs w:val="18"/>
        </w:rPr>
        <w:t xml:space="preserve"> buena calidad, suministrada en el envase original de fábrica. , con alta</w:t>
      </w:r>
      <w:r w:rsidRPr="00065C1E">
        <w:rPr>
          <w:rFonts w:ascii="Lucida Bright" w:hAnsi="Lucida Bright" w:cs="Arial"/>
          <w:sz w:val="18"/>
          <w:szCs w:val="18"/>
        </w:rPr>
        <w:t xml:space="preserve"> </w:t>
      </w:r>
      <w:r w:rsidRPr="00065C1E">
        <w:rPr>
          <w:rFonts w:ascii="Lucida Bright" w:hAnsi="Lucida Bright" w:cs="Arial"/>
          <w:spacing w:val="-1"/>
          <w:sz w:val="18"/>
          <w:szCs w:val="18"/>
        </w:rPr>
        <w:t>retención y resistencia a superficies alcalinas para pH entre 7-9, óptima adherencia, buena resistencia al ataque de hongos, alta lavabilidad y cubrimiento, en amplia y variada gama de colores entre mezclables lo que hace que este producto sea especial para acabados arquitectónicos en exteriores.</w:t>
      </w:r>
      <w:r w:rsidRPr="00065C1E">
        <w:rPr>
          <w:rFonts w:ascii="Lucida Bright" w:hAnsi="Lucida Bright" w:cs="Arial"/>
          <w:sz w:val="18"/>
          <w:szCs w:val="18"/>
        </w:rPr>
        <w:t xml:space="preserve"> </w:t>
      </w:r>
    </w:p>
    <w:p w:rsidR="00BF4569" w:rsidRPr="00065C1E" w:rsidRDefault="00BF4569" w:rsidP="007F0C29">
      <w:pPr>
        <w:widowControl w:val="0"/>
        <w:shd w:val="clear" w:color="auto" w:fill="FFFFFF"/>
        <w:autoSpaceDE w:val="0"/>
        <w:autoSpaceDN w:val="0"/>
        <w:adjustRightInd w:val="0"/>
        <w:contextualSpacing/>
        <w:jc w:val="both"/>
        <w:rPr>
          <w:rFonts w:ascii="Lucida Bright" w:hAnsi="Lucida Bright" w:cs="Arial"/>
          <w:spacing w:val="-1"/>
          <w:sz w:val="18"/>
          <w:szCs w:val="18"/>
        </w:rPr>
      </w:pPr>
      <w:r w:rsidRPr="00065C1E">
        <w:rPr>
          <w:rFonts w:ascii="Lucida Bright" w:hAnsi="Lucida Bright" w:cs="Arial"/>
          <w:spacing w:val="-1"/>
          <w:sz w:val="18"/>
          <w:szCs w:val="18"/>
        </w:rPr>
        <w:t xml:space="preserve">No se </w:t>
      </w:r>
      <w:r w:rsidR="007F4D3D" w:rsidRPr="00065C1E">
        <w:rPr>
          <w:rFonts w:ascii="Lucida Bright" w:hAnsi="Lucida Bright" w:cs="Arial"/>
          <w:spacing w:val="-1"/>
          <w:sz w:val="18"/>
          <w:szCs w:val="18"/>
        </w:rPr>
        <w:t>aceptará</w:t>
      </w:r>
      <w:r w:rsidRPr="00065C1E">
        <w:rPr>
          <w:rFonts w:ascii="Lucida Bright" w:hAnsi="Lucida Bright" w:cs="Arial"/>
          <w:spacing w:val="-1"/>
          <w:sz w:val="18"/>
          <w:szCs w:val="18"/>
        </w:rPr>
        <w:t xml:space="preserve"> emplear pinturas preparadas en </w:t>
      </w:r>
      <w:r w:rsidR="00320B4E" w:rsidRPr="00065C1E">
        <w:rPr>
          <w:rFonts w:ascii="Lucida Bright" w:hAnsi="Lucida Bright" w:cs="Arial"/>
          <w:spacing w:val="-1"/>
          <w:sz w:val="18"/>
          <w:szCs w:val="18"/>
        </w:rPr>
        <w:t>Obra</w:t>
      </w:r>
      <w:r w:rsidRPr="00065C1E">
        <w:rPr>
          <w:rFonts w:ascii="Lucida Bright" w:hAnsi="Lucida Bright" w:cs="Arial"/>
          <w:spacing w:val="-1"/>
          <w:sz w:val="18"/>
          <w:szCs w:val="18"/>
        </w:rPr>
        <w:t>, no que no contemplen las características técnicas señaladas.</w:t>
      </w:r>
    </w:p>
    <w:p w:rsidR="00BF4569" w:rsidRPr="00065C1E" w:rsidRDefault="00BF4569" w:rsidP="007F0C29">
      <w:pPr>
        <w:widowControl w:val="0"/>
        <w:shd w:val="clear" w:color="auto" w:fill="FFFFFF"/>
        <w:autoSpaceDE w:val="0"/>
        <w:autoSpaceDN w:val="0"/>
        <w:adjustRightInd w:val="0"/>
        <w:contextualSpacing/>
        <w:jc w:val="both"/>
        <w:rPr>
          <w:rFonts w:ascii="Lucida Bright" w:hAnsi="Lucida Bright" w:cs="Arial"/>
          <w:spacing w:val="-1"/>
          <w:sz w:val="18"/>
          <w:szCs w:val="18"/>
        </w:rPr>
      </w:pPr>
      <w:r w:rsidRPr="00065C1E">
        <w:rPr>
          <w:rFonts w:ascii="Lucida Bright" w:hAnsi="Lucida Bright" w:cs="Arial"/>
          <w:spacing w:val="-1"/>
          <w:sz w:val="18"/>
          <w:szCs w:val="18"/>
        </w:rPr>
        <w:t xml:space="preserve">El contratista someterá una muestra de todos los materiales que se propone emplear a la aprobación del Fiscal de </w:t>
      </w:r>
      <w:r w:rsidR="00320B4E" w:rsidRPr="00065C1E">
        <w:rPr>
          <w:rFonts w:ascii="Lucida Bright" w:hAnsi="Lucida Bright" w:cs="Arial"/>
          <w:spacing w:val="-1"/>
          <w:sz w:val="18"/>
          <w:szCs w:val="18"/>
        </w:rPr>
        <w:t>Obra</w:t>
      </w:r>
      <w:r w:rsidRPr="00065C1E">
        <w:rPr>
          <w:rFonts w:ascii="Lucida Bright" w:hAnsi="Lucida Bright" w:cs="Arial"/>
          <w:spacing w:val="-1"/>
          <w:sz w:val="18"/>
          <w:szCs w:val="18"/>
        </w:rPr>
        <w:t xml:space="preserve">, con anterioridad a la </w:t>
      </w:r>
      <w:r w:rsidR="007F4D3D" w:rsidRPr="00065C1E">
        <w:rPr>
          <w:rFonts w:ascii="Lucida Bright" w:hAnsi="Lucida Bright" w:cs="Arial"/>
          <w:spacing w:val="-1"/>
          <w:sz w:val="18"/>
          <w:szCs w:val="18"/>
        </w:rPr>
        <w:t>iniciación de</w:t>
      </w:r>
      <w:r w:rsidRPr="00065C1E">
        <w:rPr>
          <w:rFonts w:ascii="Lucida Bright" w:hAnsi="Lucida Bright" w:cs="Arial"/>
          <w:spacing w:val="-1"/>
          <w:sz w:val="18"/>
          <w:szCs w:val="18"/>
        </w:rPr>
        <w:t xml:space="preserve"> cualquier trabajo de pintura.</w:t>
      </w:r>
    </w:p>
    <w:p w:rsidR="00BF4569" w:rsidRPr="00065C1E" w:rsidRDefault="00BF4569" w:rsidP="007F0C29">
      <w:pPr>
        <w:widowControl w:val="0"/>
        <w:shd w:val="clear" w:color="auto" w:fill="FFFFFF"/>
        <w:autoSpaceDE w:val="0"/>
        <w:autoSpaceDN w:val="0"/>
        <w:adjustRightInd w:val="0"/>
        <w:contextualSpacing/>
        <w:jc w:val="both"/>
        <w:rPr>
          <w:rFonts w:ascii="Lucida Bright" w:hAnsi="Lucida Bright" w:cs="Arial"/>
          <w:spacing w:val="-1"/>
          <w:sz w:val="18"/>
          <w:szCs w:val="18"/>
        </w:rPr>
      </w:pPr>
      <w:r w:rsidRPr="00065C1E">
        <w:rPr>
          <w:rFonts w:ascii="Lucida Bright" w:hAnsi="Lucida Bright" w:cs="Arial"/>
          <w:spacing w:val="-1"/>
          <w:sz w:val="18"/>
          <w:szCs w:val="18"/>
        </w:rPr>
        <w:t xml:space="preserve">No se </w:t>
      </w:r>
      <w:r w:rsidR="007F4D3D" w:rsidRPr="00065C1E">
        <w:rPr>
          <w:rFonts w:ascii="Lucida Bright" w:hAnsi="Lucida Bright" w:cs="Arial"/>
          <w:spacing w:val="-1"/>
          <w:sz w:val="18"/>
          <w:szCs w:val="18"/>
        </w:rPr>
        <w:t>admitirá el</w:t>
      </w:r>
      <w:r w:rsidRPr="00065C1E">
        <w:rPr>
          <w:rFonts w:ascii="Lucida Bright" w:hAnsi="Lucida Bright" w:cs="Arial"/>
          <w:spacing w:val="-1"/>
          <w:sz w:val="18"/>
          <w:szCs w:val="18"/>
        </w:rPr>
        <w:t xml:space="preserve"> empleo de pinturas que no sean </w:t>
      </w:r>
      <w:r w:rsidR="00543B00" w:rsidRPr="00065C1E">
        <w:rPr>
          <w:rFonts w:ascii="Lucida Bright" w:hAnsi="Lucida Bright" w:cs="Arial"/>
          <w:spacing w:val="-1"/>
          <w:sz w:val="18"/>
          <w:szCs w:val="18"/>
        </w:rPr>
        <w:t>hidrorepelente</w:t>
      </w:r>
      <w:r w:rsidRPr="00065C1E">
        <w:rPr>
          <w:rFonts w:ascii="Lucida Bright" w:hAnsi="Lucida Bright" w:cs="Arial"/>
          <w:spacing w:val="-1"/>
          <w:sz w:val="18"/>
          <w:szCs w:val="18"/>
        </w:rPr>
        <w:t>.</w:t>
      </w:r>
    </w:p>
    <w:p w:rsidR="00BF4569" w:rsidRPr="00065C1E" w:rsidRDefault="00BF4569" w:rsidP="007F0C29">
      <w:pPr>
        <w:rPr>
          <w:rFonts w:ascii="Lucida Bright" w:hAnsi="Lucida Bright" w:cs="Arial"/>
          <w:sz w:val="18"/>
          <w:szCs w:val="18"/>
        </w:rPr>
      </w:pPr>
      <w:r w:rsidRPr="00065C1E">
        <w:rPr>
          <w:rFonts w:ascii="Lucida Bright" w:hAnsi="Lucida Bright" w:cs="Arial"/>
          <w:spacing w:val="-1"/>
          <w:sz w:val="18"/>
          <w:szCs w:val="18"/>
        </w:rPr>
        <w:t xml:space="preserve">La elección de colores o matices será atribución del Fiscal de </w:t>
      </w:r>
      <w:r w:rsidR="00320B4E" w:rsidRPr="00065C1E">
        <w:rPr>
          <w:rFonts w:ascii="Lucida Bright" w:hAnsi="Lucida Bright" w:cs="Arial"/>
          <w:spacing w:val="-1"/>
          <w:sz w:val="18"/>
          <w:szCs w:val="18"/>
        </w:rPr>
        <w:t>Obra</w:t>
      </w:r>
      <w:r w:rsidRPr="00065C1E">
        <w:rPr>
          <w:rFonts w:ascii="Lucida Bright" w:hAnsi="Lucida Bright" w:cs="Arial"/>
          <w:spacing w:val="-1"/>
          <w:sz w:val="18"/>
          <w:szCs w:val="18"/>
        </w:rPr>
        <w:t>, con la debida anticipación, las muestras correspondientes a los tipos de pintura indicados en los formularios de presentación de propuestas.</w:t>
      </w:r>
    </w:p>
    <w:p w:rsidR="00BF4569" w:rsidRPr="00065C1E" w:rsidRDefault="00F80FE6" w:rsidP="00543B00">
      <w:pPr>
        <w:pStyle w:val="Prrafodelista"/>
        <w:numPr>
          <w:ilvl w:val="1"/>
          <w:numId w:val="41"/>
        </w:numPr>
        <w:ind w:left="544" w:hanging="431"/>
        <w:rPr>
          <w:rFonts w:ascii="Lucida Bright" w:hAnsi="Lucida Bright" w:cs="Arial"/>
          <w:b/>
          <w:sz w:val="18"/>
          <w:szCs w:val="18"/>
        </w:rPr>
      </w:pPr>
      <w:r>
        <w:rPr>
          <w:rFonts w:ascii="Lucida Bright" w:hAnsi="Lucida Bright" w:cs="Arial"/>
          <w:b/>
          <w:sz w:val="18"/>
          <w:szCs w:val="18"/>
        </w:rPr>
        <w:t xml:space="preserve">FORMA DE </w:t>
      </w:r>
      <w:r w:rsidR="00BF4569" w:rsidRPr="00065C1E">
        <w:rPr>
          <w:rFonts w:ascii="Lucida Bright" w:hAnsi="Lucida Bright" w:cs="Arial"/>
          <w:b/>
          <w:sz w:val="18"/>
          <w:szCs w:val="18"/>
        </w:rPr>
        <w:t>EJECUCION</w:t>
      </w:r>
    </w:p>
    <w:p w:rsidR="00BF4569" w:rsidRPr="00065C1E" w:rsidRDefault="00BF4569" w:rsidP="00543B00">
      <w:pPr>
        <w:spacing w:after="0"/>
        <w:jc w:val="both"/>
        <w:rPr>
          <w:rFonts w:ascii="Lucida Bright" w:hAnsi="Lucida Bright" w:cs="Arial"/>
          <w:sz w:val="18"/>
          <w:szCs w:val="18"/>
        </w:rPr>
      </w:pPr>
      <w:r w:rsidRPr="00065C1E">
        <w:rPr>
          <w:rFonts w:ascii="Lucida Bright" w:hAnsi="Lucida Bright" w:cs="Arial"/>
          <w:sz w:val="18"/>
          <w:szCs w:val="18"/>
        </w:rPr>
        <w:t xml:space="preserve">En todos los casos el contratista presentará a la </w:t>
      </w:r>
      <w:r w:rsidR="00B726DF" w:rsidRPr="00065C1E">
        <w:rPr>
          <w:rFonts w:ascii="Lucida Bright" w:hAnsi="Lucida Bright" w:cs="Arial"/>
          <w:sz w:val="18"/>
          <w:szCs w:val="18"/>
        </w:rPr>
        <w:t>fiscalización</w:t>
      </w:r>
      <w:r w:rsidRPr="00065C1E">
        <w:rPr>
          <w:rFonts w:ascii="Lucida Bright" w:hAnsi="Lucida Bright" w:cs="Arial"/>
          <w:sz w:val="18"/>
          <w:szCs w:val="18"/>
        </w:rPr>
        <w:t xml:space="preserve"> el catalogo y muestras de las pinturas especificadas, para que este decida el tono a emplear.</w:t>
      </w:r>
    </w:p>
    <w:p w:rsidR="00BF4569" w:rsidRPr="00065C1E" w:rsidRDefault="00BF4569" w:rsidP="00BF4569">
      <w:pPr>
        <w:jc w:val="both"/>
        <w:rPr>
          <w:rFonts w:ascii="Lucida Bright" w:hAnsi="Lucida Bright" w:cs="Arial"/>
          <w:sz w:val="18"/>
          <w:szCs w:val="18"/>
        </w:rPr>
      </w:pPr>
      <w:r w:rsidRPr="00065C1E">
        <w:rPr>
          <w:rFonts w:ascii="Lucida Bright" w:hAnsi="Lucida Bright" w:cs="Arial"/>
          <w:sz w:val="18"/>
          <w:szCs w:val="18"/>
        </w:rPr>
        <w:t xml:space="preserve">Previo a la aplicación de la pintura, el Fiscal de </w:t>
      </w:r>
      <w:r w:rsidR="00320B4E" w:rsidRPr="00065C1E">
        <w:rPr>
          <w:rFonts w:ascii="Lucida Bright" w:hAnsi="Lucida Bright" w:cs="Arial"/>
          <w:sz w:val="18"/>
          <w:szCs w:val="18"/>
        </w:rPr>
        <w:t>Obra</w:t>
      </w:r>
      <w:r w:rsidRPr="00065C1E">
        <w:rPr>
          <w:rFonts w:ascii="Lucida Bright" w:hAnsi="Lucida Bright" w:cs="Arial"/>
          <w:sz w:val="18"/>
          <w:szCs w:val="18"/>
        </w:rPr>
        <w:t xml:space="preserve"> deberá aprobar las superficies que recibirá este tratamiento.</w:t>
      </w:r>
    </w:p>
    <w:p w:rsidR="00BF4569" w:rsidRPr="00065C1E" w:rsidRDefault="00BF4569" w:rsidP="00BF4569">
      <w:pPr>
        <w:jc w:val="both"/>
        <w:rPr>
          <w:rFonts w:ascii="Lucida Bright" w:hAnsi="Lucida Bright" w:cs="Arial"/>
          <w:sz w:val="18"/>
          <w:szCs w:val="18"/>
        </w:rPr>
      </w:pPr>
      <w:r w:rsidRPr="00065C1E">
        <w:rPr>
          <w:rFonts w:ascii="Lucida Bright" w:hAnsi="Lucida Bright" w:cs="Arial"/>
          <w:sz w:val="18"/>
          <w:szCs w:val="18"/>
        </w:rPr>
        <w:t xml:space="preserve">Todas las superficies que deban pintarse se prepararán corrigiendo los defectos, manchas o asperezas que </w:t>
      </w:r>
      <w:r w:rsidR="007F0C29" w:rsidRPr="00065C1E">
        <w:rPr>
          <w:rFonts w:ascii="Lucida Bright" w:hAnsi="Lucida Bright" w:cs="Arial"/>
          <w:sz w:val="18"/>
          <w:szCs w:val="18"/>
        </w:rPr>
        <w:t>pudiera</w:t>
      </w:r>
      <w:r w:rsidRPr="00065C1E">
        <w:rPr>
          <w:rFonts w:ascii="Lucida Bright" w:hAnsi="Lucida Bright" w:cs="Arial"/>
          <w:sz w:val="18"/>
          <w:szCs w:val="18"/>
        </w:rPr>
        <w:t xml:space="preserve"> haber en revoques de muros y cielos.</w:t>
      </w:r>
    </w:p>
    <w:p w:rsidR="00BF4569" w:rsidRPr="00065C1E" w:rsidRDefault="00BF4569" w:rsidP="00BF4569">
      <w:pPr>
        <w:jc w:val="both"/>
        <w:rPr>
          <w:rFonts w:ascii="Lucida Bright" w:hAnsi="Lucida Bright" w:cs="Arial"/>
          <w:sz w:val="18"/>
          <w:szCs w:val="18"/>
        </w:rPr>
      </w:pPr>
      <w:r w:rsidRPr="00065C1E">
        <w:rPr>
          <w:rFonts w:ascii="Lucida Bright" w:hAnsi="Lucida Bright" w:cs="Arial"/>
          <w:sz w:val="18"/>
          <w:szCs w:val="18"/>
        </w:rPr>
        <w:t>No se permitirán el cierre de las ventanas y puertas antes que la pintura haya secado completamente.</w:t>
      </w:r>
    </w:p>
    <w:p w:rsidR="00BF4569" w:rsidRPr="00065C1E" w:rsidRDefault="00BF4569" w:rsidP="00BF4569">
      <w:pPr>
        <w:jc w:val="both"/>
        <w:rPr>
          <w:rFonts w:ascii="Lucida Bright" w:hAnsi="Lucida Bright" w:cs="Arial"/>
          <w:sz w:val="18"/>
          <w:szCs w:val="18"/>
        </w:rPr>
      </w:pPr>
      <w:r w:rsidRPr="00065C1E">
        <w:rPr>
          <w:rFonts w:ascii="Lucida Bright" w:hAnsi="Lucida Bright" w:cs="Arial"/>
          <w:sz w:val="18"/>
          <w:szCs w:val="18"/>
        </w:rPr>
        <w:t xml:space="preserve">La superficie debe estar seca y libre de polvo, mugre, grasa y pintura deteriorada Antes de pintar se debe resanar con cemento y arena las grietas y otras imperfecciones que puedan afectar el acabado. Los acabados deteriorados, cales, carburos y humedades, se deben eliminar completamente. </w:t>
      </w:r>
    </w:p>
    <w:p w:rsidR="00BF4569" w:rsidRPr="00065C1E" w:rsidRDefault="00BF4569" w:rsidP="00BF4569">
      <w:pPr>
        <w:jc w:val="both"/>
        <w:rPr>
          <w:rFonts w:ascii="Lucida Bright" w:hAnsi="Lucida Bright" w:cs="Arial"/>
          <w:sz w:val="18"/>
          <w:szCs w:val="18"/>
        </w:rPr>
      </w:pPr>
      <w:r w:rsidRPr="00065C1E">
        <w:rPr>
          <w:rFonts w:ascii="Lucida Bright" w:hAnsi="Lucida Bright" w:cs="Arial"/>
          <w:sz w:val="18"/>
          <w:szCs w:val="18"/>
        </w:rPr>
        <w:t>Sobre superficies muy alcalinas (pH superior a 9), se debe aplicar de una (1) a dos (2) manos de SELLADOR DE SUPERFICIES ALCALINAS y dejar secar por 2 horas.</w:t>
      </w:r>
    </w:p>
    <w:p w:rsidR="00BF4569" w:rsidRPr="00065C1E" w:rsidRDefault="00BF4569" w:rsidP="007F0C29">
      <w:pPr>
        <w:jc w:val="both"/>
        <w:rPr>
          <w:rFonts w:ascii="Lucida Bright" w:hAnsi="Lucida Bright" w:cs="Arial"/>
          <w:sz w:val="18"/>
          <w:szCs w:val="18"/>
        </w:rPr>
      </w:pPr>
      <w:r w:rsidRPr="00065C1E">
        <w:rPr>
          <w:rFonts w:ascii="Lucida Bright" w:hAnsi="Lucida Bright" w:cs="Arial"/>
          <w:sz w:val="18"/>
          <w:szCs w:val="18"/>
        </w:rPr>
        <w:t>Numero de manos recomendada: 2 a 3 manos, según el color.</w:t>
      </w:r>
    </w:p>
    <w:p w:rsidR="00BF4569" w:rsidRPr="00065C1E" w:rsidRDefault="00BF4569" w:rsidP="007F0C29">
      <w:pPr>
        <w:jc w:val="both"/>
        <w:rPr>
          <w:rFonts w:ascii="Lucida Bright" w:hAnsi="Lucida Bright" w:cs="Arial"/>
          <w:sz w:val="18"/>
          <w:szCs w:val="18"/>
        </w:rPr>
      </w:pPr>
      <w:r w:rsidRPr="00065C1E">
        <w:rPr>
          <w:rFonts w:ascii="Lucida Bright" w:hAnsi="Lucida Bright" w:cs="Arial"/>
          <w:sz w:val="18"/>
          <w:szCs w:val="18"/>
        </w:rPr>
        <w:t>La jamba de puertas y ventanas siguiendo el mismo proceso de pintado mencionado anteriormente.</w:t>
      </w:r>
    </w:p>
    <w:p w:rsidR="00BF4569" w:rsidRPr="00065C1E" w:rsidRDefault="00BF4569" w:rsidP="007F0C29">
      <w:pPr>
        <w:jc w:val="both"/>
        <w:rPr>
          <w:rFonts w:ascii="Lucida Bright" w:hAnsi="Lucida Bright" w:cs="Arial"/>
          <w:sz w:val="18"/>
          <w:szCs w:val="18"/>
        </w:rPr>
      </w:pPr>
      <w:r w:rsidRPr="00065C1E">
        <w:rPr>
          <w:rFonts w:ascii="Lucida Bright" w:hAnsi="Lucida Bright" w:cs="Arial"/>
          <w:sz w:val="18"/>
          <w:szCs w:val="18"/>
        </w:rPr>
        <w:t>El contratista deberá tomar los recaudos correspondientes a fin de no manchar otras estructuras o materiales cercanos, como vidrios, pisos, revestimientos, cielorrasos, etc., pues en caso de que esto ocurra será a su cargo y costo la limpieza y reposición de los mismos</w:t>
      </w:r>
    </w:p>
    <w:p w:rsidR="00BF4569" w:rsidRPr="00065C1E" w:rsidRDefault="00BF4569" w:rsidP="00543B00">
      <w:pPr>
        <w:pStyle w:val="Prrafodelista"/>
        <w:numPr>
          <w:ilvl w:val="1"/>
          <w:numId w:val="41"/>
        </w:numPr>
        <w:ind w:left="544" w:hanging="431"/>
        <w:rPr>
          <w:rFonts w:ascii="Lucida Bright" w:hAnsi="Lucida Bright" w:cs="Arial"/>
          <w:b/>
          <w:sz w:val="18"/>
          <w:szCs w:val="18"/>
        </w:rPr>
      </w:pPr>
      <w:r w:rsidRPr="00065C1E">
        <w:rPr>
          <w:rFonts w:ascii="Lucida Bright" w:hAnsi="Lucida Bright" w:cs="Arial"/>
          <w:b/>
          <w:sz w:val="18"/>
          <w:szCs w:val="18"/>
        </w:rPr>
        <w:t>MEDICION</w:t>
      </w:r>
    </w:p>
    <w:p w:rsidR="00BF4569" w:rsidRDefault="00BF4569" w:rsidP="00543B00">
      <w:pPr>
        <w:spacing w:after="0"/>
        <w:jc w:val="both"/>
        <w:rPr>
          <w:rFonts w:ascii="Lucida Bright" w:hAnsi="Lucida Bright" w:cs="Arial"/>
          <w:kern w:val="28"/>
          <w:sz w:val="18"/>
          <w:szCs w:val="18"/>
        </w:rPr>
      </w:pPr>
      <w:r w:rsidRPr="00065C1E">
        <w:rPr>
          <w:rFonts w:ascii="Lucida Bright" w:hAnsi="Lucida Bright" w:cs="Arial"/>
          <w:kern w:val="28"/>
          <w:sz w:val="18"/>
          <w:szCs w:val="18"/>
        </w:rPr>
        <w:t xml:space="preserve">La pintura </w:t>
      </w:r>
      <w:r w:rsidRPr="00065C1E">
        <w:rPr>
          <w:rFonts w:ascii="Lucida Bright" w:hAnsi="Lucida Bright" w:cs="Arial"/>
          <w:spacing w:val="-1"/>
          <w:sz w:val="18"/>
          <w:szCs w:val="18"/>
        </w:rPr>
        <w:t xml:space="preserve">acrílica </w:t>
      </w:r>
      <w:r w:rsidR="007F0C29" w:rsidRPr="00065C1E">
        <w:rPr>
          <w:rFonts w:ascii="Lucida Bright" w:hAnsi="Lucida Bright" w:cs="Arial"/>
          <w:spacing w:val="-1"/>
          <w:sz w:val="18"/>
          <w:szCs w:val="18"/>
        </w:rPr>
        <w:t>hidrorepelente texturizada</w:t>
      </w:r>
      <w:r w:rsidRPr="00065C1E">
        <w:rPr>
          <w:rFonts w:ascii="Lucida Bright" w:hAnsi="Lucida Bright" w:cs="Arial"/>
          <w:spacing w:val="-1"/>
          <w:sz w:val="18"/>
          <w:szCs w:val="18"/>
        </w:rPr>
        <w:t xml:space="preserve"> </w:t>
      </w:r>
      <w:r w:rsidRPr="00065C1E">
        <w:rPr>
          <w:rFonts w:ascii="Lucida Bright" w:hAnsi="Lucida Bright" w:cs="Arial"/>
          <w:kern w:val="28"/>
          <w:sz w:val="18"/>
          <w:szCs w:val="18"/>
        </w:rPr>
        <w:t xml:space="preserve">será medida en metros cuadrados </w:t>
      </w:r>
      <w:r w:rsidRPr="00065C1E">
        <w:rPr>
          <w:rFonts w:ascii="Lucida Bright" w:hAnsi="Lucida Bright" w:cs="Arial"/>
          <w:b/>
          <w:kern w:val="28"/>
          <w:sz w:val="18"/>
          <w:szCs w:val="18"/>
        </w:rPr>
        <w:t>(M2)</w:t>
      </w:r>
      <w:r w:rsidRPr="00065C1E">
        <w:rPr>
          <w:rFonts w:ascii="Lucida Bright" w:hAnsi="Lucida Bright" w:cs="Arial"/>
          <w:kern w:val="28"/>
          <w:sz w:val="18"/>
          <w:szCs w:val="18"/>
        </w:rPr>
        <w:t>, tomando en cuenta únicamente las superficies netas ejecutadas.</w:t>
      </w:r>
    </w:p>
    <w:p w:rsidR="00543B00" w:rsidRPr="00065C1E" w:rsidRDefault="00543B00" w:rsidP="00543B00">
      <w:pPr>
        <w:jc w:val="both"/>
        <w:rPr>
          <w:rFonts w:ascii="Lucida Bright" w:hAnsi="Lucida Bright" w:cs="Arial"/>
          <w:kern w:val="28"/>
          <w:sz w:val="18"/>
          <w:szCs w:val="18"/>
        </w:rPr>
      </w:pPr>
    </w:p>
    <w:p w:rsidR="00BF4569" w:rsidRPr="00065C1E" w:rsidRDefault="00BF4569" w:rsidP="00543B00">
      <w:pPr>
        <w:pStyle w:val="Prrafodelista"/>
        <w:numPr>
          <w:ilvl w:val="1"/>
          <w:numId w:val="41"/>
        </w:numPr>
        <w:ind w:left="544" w:hanging="431"/>
        <w:rPr>
          <w:rFonts w:ascii="Lucida Bright" w:hAnsi="Lucida Bright" w:cs="Arial"/>
          <w:b/>
          <w:bCs/>
          <w:sz w:val="18"/>
          <w:szCs w:val="18"/>
        </w:rPr>
      </w:pPr>
      <w:r w:rsidRPr="00065C1E">
        <w:rPr>
          <w:rFonts w:ascii="Lucida Bright" w:hAnsi="Lucida Bright" w:cs="Arial"/>
          <w:b/>
          <w:bCs/>
          <w:sz w:val="18"/>
          <w:szCs w:val="18"/>
        </w:rPr>
        <w:t>FORMA DE PAGO</w:t>
      </w:r>
    </w:p>
    <w:p w:rsidR="00BF4569" w:rsidRPr="00065C1E" w:rsidRDefault="00BF4569" w:rsidP="00543B00">
      <w:pPr>
        <w:spacing w:after="0"/>
        <w:jc w:val="both"/>
        <w:rPr>
          <w:rFonts w:ascii="Lucida Bright" w:hAnsi="Lucida Bright" w:cs="Arial"/>
          <w:kern w:val="28"/>
          <w:sz w:val="18"/>
          <w:szCs w:val="18"/>
        </w:rPr>
      </w:pPr>
      <w:r w:rsidRPr="00065C1E">
        <w:rPr>
          <w:rFonts w:ascii="Lucida Bright" w:hAnsi="Lucida Bright" w:cs="Arial"/>
          <w:kern w:val="28"/>
          <w:sz w:val="18"/>
          <w:szCs w:val="18"/>
        </w:rPr>
        <w:t xml:space="preserve">Este ítem ejecutado en un todo de acuerdo con los planos y las presentes especificaciones, medido según lo señalado y aprobado por el Fiscal de </w:t>
      </w:r>
      <w:r w:rsidR="00320B4E" w:rsidRPr="00065C1E">
        <w:rPr>
          <w:rFonts w:ascii="Lucida Bright" w:hAnsi="Lucida Bright" w:cs="Arial"/>
          <w:kern w:val="28"/>
          <w:sz w:val="18"/>
          <w:szCs w:val="18"/>
        </w:rPr>
        <w:t>Obra</w:t>
      </w:r>
      <w:r w:rsidRPr="00065C1E">
        <w:rPr>
          <w:rFonts w:ascii="Lucida Bright" w:hAnsi="Lucida Bright" w:cs="Arial"/>
          <w:kern w:val="28"/>
          <w:sz w:val="18"/>
          <w:szCs w:val="18"/>
        </w:rPr>
        <w:t>, será pagado a los precios unitarios de la propuesta aceptada.</w:t>
      </w:r>
    </w:p>
    <w:p w:rsidR="00BF4569" w:rsidRPr="00065C1E" w:rsidRDefault="00BF4569" w:rsidP="00BF4569">
      <w:pPr>
        <w:jc w:val="both"/>
        <w:rPr>
          <w:rFonts w:ascii="Lucida Bright" w:hAnsi="Lucida Bright" w:cs="Arial"/>
          <w:kern w:val="28"/>
          <w:sz w:val="18"/>
          <w:szCs w:val="18"/>
        </w:rPr>
      </w:pPr>
      <w:r w:rsidRPr="00065C1E">
        <w:rPr>
          <w:rFonts w:ascii="Lucida Bright" w:hAnsi="Lucida Bright" w:cs="Arial"/>
          <w:kern w:val="28"/>
          <w:sz w:val="18"/>
          <w:szCs w:val="18"/>
        </w:rPr>
        <w:t xml:space="preserve">Dichos precios serán compensación total por los materiales, mano de </w:t>
      </w:r>
      <w:r w:rsidR="00320B4E" w:rsidRPr="00065C1E">
        <w:rPr>
          <w:rFonts w:ascii="Lucida Bright" w:hAnsi="Lucida Bright" w:cs="Arial"/>
          <w:kern w:val="28"/>
          <w:sz w:val="18"/>
          <w:szCs w:val="18"/>
        </w:rPr>
        <w:t>Obra</w:t>
      </w:r>
      <w:r w:rsidRPr="00065C1E">
        <w:rPr>
          <w:rFonts w:ascii="Lucida Bright" w:hAnsi="Lucida Bright" w:cs="Arial"/>
          <w:kern w:val="28"/>
          <w:sz w:val="18"/>
          <w:szCs w:val="18"/>
        </w:rPr>
        <w:t>, herramientas, equipo y otros gastos necesarios para la adecuada y correcta ejecución de</w:t>
      </w:r>
      <w:r w:rsidR="00403CC8" w:rsidRPr="00065C1E">
        <w:rPr>
          <w:rFonts w:ascii="Lucida Bright" w:hAnsi="Lucida Bright" w:cs="Arial"/>
          <w:kern w:val="28"/>
          <w:sz w:val="18"/>
          <w:szCs w:val="18"/>
        </w:rPr>
        <w:t xml:space="preserve"> los trabajos.</w:t>
      </w:r>
    </w:p>
    <w:p w:rsidR="00BF4569" w:rsidRPr="00065C1E" w:rsidRDefault="00BF4569" w:rsidP="00BF4569">
      <w:pPr>
        <w:widowControl w:val="0"/>
        <w:autoSpaceDE w:val="0"/>
        <w:autoSpaceDN w:val="0"/>
        <w:adjustRightInd w:val="0"/>
        <w:contextualSpacing/>
        <w:jc w:val="both"/>
        <w:rPr>
          <w:rFonts w:ascii="Lucida Bright" w:hAnsi="Lucida Bright" w:cs="Arial"/>
          <w:kern w:val="28"/>
          <w:sz w:val="18"/>
          <w:szCs w:val="18"/>
        </w:rPr>
      </w:pPr>
      <w:r w:rsidRPr="00065C1E">
        <w:rPr>
          <w:rFonts w:ascii="Lucida Bright" w:hAnsi="Lucida Bright" w:cs="Arial"/>
          <w:kern w:val="28"/>
          <w:sz w:val="18"/>
          <w:szCs w:val="18"/>
        </w:rPr>
        <w:t>Si por deficiencia del material, mano de obra, etc., no se satisfacen los requerimientos de terminación, el fiscal tendrá la facultad de exigir al contratista tome las previsiones del caso, para el cumplir con lo requerido, no pudiendo originar estos trabajos costo adicional al presupuesto en el ítem correspondiente.</w:t>
      </w:r>
    </w:p>
    <w:p w:rsidR="00F34A29" w:rsidRPr="00065C1E" w:rsidRDefault="00F34A29" w:rsidP="00BF4569">
      <w:pPr>
        <w:shd w:val="clear" w:color="auto" w:fill="FFFFFF"/>
        <w:jc w:val="both"/>
        <w:rPr>
          <w:rFonts w:ascii="Lucida Bright" w:hAnsi="Lucida Bright" w:cs="Arial"/>
          <w:kern w:val="28"/>
          <w:sz w:val="18"/>
          <w:szCs w:val="18"/>
        </w:rPr>
      </w:pPr>
    </w:p>
    <w:p w:rsidR="00BF4569" w:rsidRPr="00065C1E" w:rsidRDefault="00BF4569" w:rsidP="006C188F">
      <w:pPr>
        <w:pStyle w:val="Prrafodelista"/>
        <w:numPr>
          <w:ilvl w:val="0"/>
          <w:numId w:val="41"/>
        </w:numPr>
        <w:rPr>
          <w:rFonts w:ascii="Lucida Bright" w:hAnsi="Lucida Bright" w:cs="Arial"/>
          <w:b/>
          <w:sz w:val="18"/>
          <w:szCs w:val="18"/>
        </w:rPr>
      </w:pPr>
      <w:r w:rsidRPr="00065C1E">
        <w:rPr>
          <w:rFonts w:ascii="Lucida Bright" w:hAnsi="Lucida Bright" w:cs="Arial"/>
          <w:b/>
          <w:sz w:val="18"/>
          <w:szCs w:val="18"/>
        </w:rPr>
        <w:t>PINTURA LATEX INTERIOR PAREDES</w:t>
      </w:r>
    </w:p>
    <w:p w:rsidR="00BF4569" w:rsidRPr="00065C1E" w:rsidRDefault="00BF4569" w:rsidP="00BF4569">
      <w:pPr>
        <w:rPr>
          <w:rFonts w:ascii="Lucida Bright" w:hAnsi="Lucida Bright" w:cs="Arial"/>
          <w:b/>
          <w:sz w:val="18"/>
          <w:szCs w:val="18"/>
        </w:rPr>
      </w:pPr>
      <w:r w:rsidRPr="00065C1E">
        <w:rPr>
          <w:rFonts w:ascii="Lucida Bright" w:hAnsi="Lucida Bright" w:cs="Arial"/>
          <w:noProof/>
          <w:lang w:val="es-BO" w:eastAsia="es-BO"/>
        </w:rPr>
        <mc:AlternateContent>
          <mc:Choice Requires="wps">
            <w:drawing>
              <wp:anchor distT="0" distB="0" distL="114300" distR="114300" simplePos="0" relativeHeight="251688960" behindDoc="0" locked="0" layoutInCell="1" allowOverlap="1" wp14:anchorId="772CFF0D" wp14:editId="14418D0D">
                <wp:simplePos x="0" y="0"/>
                <wp:positionH relativeFrom="margin">
                  <wp:posOffset>0</wp:posOffset>
                </wp:positionH>
                <wp:positionV relativeFrom="paragraph">
                  <wp:posOffset>0</wp:posOffset>
                </wp:positionV>
                <wp:extent cx="5688419" cy="244549"/>
                <wp:effectExtent l="0" t="0" r="26670" b="22225"/>
                <wp:wrapNone/>
                <wp:docPr id="41" name="Rectángulo 41"/>
                <wp:cNvGraphicFramePr/>
                <a:graphic xmlns:a="http://schemas.openxmlformats.org/drawingml/2006/main">
                  <a:graphicData uri="http://schemas.microsoft.com/office/word/2010/wordprocessingShape">
                    <wps:wsp>
                      <wps:cNvSpPr/>
                      <wps:spPr>
                        <a:xfrm>
                          <a:off x="0" y="0"/>
                          <a:ext cx="5688419" cy="244549"/>
                        </a:xfrm>
                        <a:prstGeom prst="rect">
                          <a:avLst/>
                        </a:prstGeom>
                      </wps:spPr>
                      <wps:style>
                        <a:lnRef idx="2">
                          <a:schemeClr val="dk1"/>
                        </a:lnRef>
                        <a:fillRef idx="1">
                          <a:schemeClr val="lt1"/>
                        </a:fillRef>
                        <a:effectRef idx="0">
                          <a:schemeClr val="dk1"/>
                        </a:effectRef>
                        <a:fontRef idx="minor">
                          <a:schemeClr val="dk1"/>
                        </a:fontRef>
                      </wps:style>
                      <wps:txbx>
                        <w:txbxContent>
                          <w:p w:rsidR="008619CC" w:rsidRPr="00F8515F" w:rsidRDefault="008619CC" w:rsidP="00BF4569">
                            <w:pPr>
                              <w:rPr>
                                <w:rFonts w:ascii="Lucida Bright" w:hAnsi="Lucida Bright"/>
                                <w:sz w:val="16"/>
                                <w:szCs w:val="16"/>
                              </w:rPr>
                            </w:pPr>
                            <w:r w:rsidRPr="00F8515F">
                              <w:rPr>
                                <w:rFonts w:ascii="Lucida Bright" w:hAnsi="Lucida Bright"/>
                                <w:sz w:val="16"/>
                                <w:szCs w:val="16"/>
                              </w:rPr>
                              <w:t xml:space="preserve">UNIDAD: </w:t>
                            </w:r>
                            <w:r w:rsidRPr="00F8515F">
                              <w:rPr>
                                <w:rFonts w:ascii="Lucida Bright" w:hAnsi="Lucida Bright"/>
                                <w:b/>
                                <w:sz w:val="16"/>
                                <w:szCs w:val="16"/>
                              </w:rPr>
                              <w:t>M2</w:t>
                            </w:r>
                          </w:p>
                          <w:p w:rsidR="008619CC" w:rsidRDefault="008619CC" w:rsidP="00BF456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2CFF0D" id="Rectángulo 41" o:spid="_x0000_s1046" style="position:absolute;margin-left:0;margin-top:0;width:447.9pt;height:19.25pt;z-index:2516889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" fillcolor="white [3201]" strokecolor="black [3200]" strokeweight="1pt">
                <v:textbox>
                  <w:txbxContent>
                    <w:p w:rsidR="008619CC" w:rsidRPr="00F8515F" w:rsidRDefault="008619CC" w:rsidP="00BF4569">
                      <w:pPr>
                        <w:rPr>
                          <w:rFonts w:ascii="Lucida Bright" w:hAnsi="Lucida Bright"/>
                          <w:sz w:val="16"/>
                          <w:szCs w:val="16"/>
                        </w:rPr>
                      </w:pPr>
                      <w:r w:rsidRPr="00F8515F">
                        <w:rPr>
                          <w:rFonts w:ascii="Lucida Bright" w:hAnsi="Lucida Bright"/>
                          <w:sz w:val="16"/>
                          <w:szCs w:val="16"/>
                        </w:rPr>
                        <w:t xml:space="preserve">UNIDAD: </w:t>
                      </w:r>
                      <w:r w:rsidRPr="00F8515F">
                        <w:rPr>
                          <w:rFonts w:ascii="Lucida Bright" w:hAnsi="Lucida Bright"/>
                          <w:b/>
                          <w:sz w:val="16"/>
                          <w:szCs w:val="16"/>
                        </w:rPr>
                        <w:t>M2</w:t>
                      </w:r>
                    </w:p>
                    <w:p w:rsidR="008619CC" w:rsidRDefault="008619CC" w:rsidP="00BF4569"/>
                  </w:txbxContent>
                </v:textbox>
                <w10:wrap anchorx="margin"/>
              </v:rect>
            </w:pict>
          </mc:Fallback>
        </mc:AlternateContent>
      </w:r>
    </w:p>
    <w:p w:rsidR="00543B00" w:rsidRDefault="00543B00" w:rsidP="00543B00">
      <w:pPr>
        <w:pStyle w:val="Prrafodelista"/>
        <w:spacing w:after="240" w:line="276" w:lineRule="auto"/>
        <w:ind w:left="544"/>
        <w:rPr>
          <w:rFonts w:ascii="Lucida Bright" w:hAnsi="Lucida Bright" w:cs="Arial"/>
          <w:b/>
          <w:sz w:val="18"/>
          <w:szCs w:val="18"/>
        </w:rPr>
      </w:pPr>
    </w:p>
    <w:p w:rsidR="00BF4569" w:rsidRPr="00065C1E" w:rsidRDefault="00BF4569" w:rsidP="00543B00">
      <w:pPr>
        <w:pStyle w:val="Prrafodelista"/>
        <w:numPr>
          <w:ilvl w:val="1"/>
          <w:numId w:val="41"/>
        </w:numPr>
        <w:spacing w:line="276" w:lineRule="auto"/>
        <w:ind w:left="544" w:hanging="431"/>
        <w:rPr>
          <w:rFonts w:ascii="Lucida Bright" w:hAnsi="Lucida Bright" w:cs="Arial"/>
          <w:b/>
          <w:sz w:val="18"/>
          <w:szCs w:val="18"/>
        </w:rPr>
      </w:pPr>
      <w:r w:rsidRPr="00065C1E">
        <w:rPr>
          <w:rFonts w:ascii="Lucida Bright" w:hAnsi="Lucida Bright" w:cs="Arial"/>
          <w:b/>
          <w:sz w:val="18"/>
          <w:szCs w:val="18"/>
        </w:rPr>
        <w:t>DESCRIPCION</w:t>
      </w:r>
    </w:p>
    <w:p w:rsidR="00BF4569" w:rsidRDefault="00BF4569" w:rsidP="00543B00">
      <w:pPr>
        <w:spacing w:after="0"/>
        <w:rPr>
          <w:rFonts w:ascii="Lucida Bright" w:hAnsi="Lucida Bright" w:cs="Arial"/>
          <w:sz w:val="18"/>
          <w:szCs w:val="18"/>
        </w:rPr>
      </w:pPr>
      <w:r w:rsidRPr="00065C1E">
        <w:rPr>
          <w:rFonts w:ascii="Lucida Bright" w:hAnsi="Lucida Bright" w:cs="Arial"/>
          <w:sz w:val="18"/>
          <w:szCs w:val="18"/>
        </w:rPr>
        <w:t xml:space="preserve">Referido al recubrimiento de las paredes con una película de pintura sobre los paramentos previamente revocados y enlucidos de los espacios interiores, en conformidad con las instrucciones complementarias del Fiscal de </w:t>
      </w:r>
      <w:r w:rsidR="00320B4E" w:rsidRPr="00065C1E">
        <w:rPr>
          <w:rFonts w:ascii="Lucida Bright" w:hAnsi="Lucida Bright" w:cs="Arial"/>
          <w:sz w:val="18"/>
          <w:szCs w:val="18"/>
        </w:rPr>
        <w:t>Obra</w:t>
      </w:r>
      <w:r w:rsidRPr="00065C1E">
        <w:rPr>
          <w:rFonts w:ascii="Lucida Bright" w:hAnsi="Lucida Bright" w:cs="Arial"/>
          <w:sz w:val="18"/>
          <w:szCs w:val="18"/>
        </w:rPr>
        <w:t>.</w:t>
      </w:r>
    </w:p>
    <w:p w:rsidR="00543B00" w:rsidRPr="00065C1E" w:rsidRDefault="00543B00" w:rsidP="00543B00">
      <w:pPr>
        <w:spacing w:after="0"/>
        <w:rPr>
          <w:rFonts w:ascii="Lucida Bright" w:hAnsi="Lucida Bright" w:cs="Arial"/>
          <w:b/>
          <w:sz w:val="18"/>
          <w:szCs w:val="18"/>
        </w:rPr>
      </w:pPr>
    </w:p>
    <w:p w:rsidR="00BF4569" w:rsidRPr="00065C1E" w:rsidRDefault="00BF4569" w:rsidP="00543B00">
      <w:pPr>
        <w:pStyle w:val="Prrafodelista"/>
        <w:numPr>
          <w:ilvl w:val="1"/>
          <w:numId w:val="41"/>
        </w:numPr>
        <w:ind w:left="544" w:hanging="431"/>
        <w:rPr>
          <w:rFonts w:ascii="Lucida Bright" w:hAnsi="Lucida Bright" w:cs="Arial"/>
          <w:b/>
          <w:bCs/>
          <w:sz w:val="18"/>
          <w:szCs w:val="18"/>
        </w:rPr>
      </w:pPr>
      <w:r w:rsidRPr="00065C1E">
        <w:rPr>
          <w:rFonts w:ascii="Lucida Bright" w:hAnsi="Lucida Bright" w:cs="Arial"/>
          <w:b/>
          <w:bCs/>
          <w:sz w:val="18"/>
          <w:szCs w:val="18"/>
        </w:rPr>
        <w:t>MATERIALES HERRAMIENTAS Y EQUIPO</w:t>
      </w:r>
    </w:p>
    <w:p w:rsidR="00BF4569" w:rsidRPr="00065C1E" w:rsidRDefault="00BF4569" w:rsidP="00543B00">
      <w:pPr>
        <w:spacing w:after="0"/>
        <w:jc w:val="both"/>
        <w:rPr>
          <w:rFonts w:ascii="Lucida Bright" w:hAnsi="Lucida Bright" w:cs="Arial"/>
          <w:sz w:val="18"/>
          <w:szCs w:val="18"/>
        </w:rPr>
      </w:pPr>
      <w:r w:rsidRPr="00065C1E">
        <w:rPr>
          <w:rFonts w:ascii="Lucida Bright" w:hAnsi="Lucida Bright" w:cs="Arial"/>
          <w:sz w:val="18"/>
          <w:szCs w:val="18"/>
        </w:rPr>
        <w:t xml:space="preserve">Los materiales a utilizar serán: pintura látex para interiores, de calidad aprobada y certificada por el Fiscal, suministrada en el envase original de fábrica. No se </w:t>
      </w:r>
      <w:r w:rsidR="008733A7" w:rsidRPr="00065C1E">
        <w:rPr>
          <w:rFonts w:ascii="Lucida Bright" w:hAnsi="Lucida Bright" w:cs="Arial"/>
          <w:sz w:val="18"/>
          <w:szCs w:val="18"/>
        </w:rPr>
        <w:t>aceptará</w:t>
      </w:r>
      <w:r w:rsidRPr="00065C1E">
        <w:rPr>
          <w:rFonts w:ascii="Lucida Bright" w:hAnsi="Lucida Bright" w:cs="Arial"/>
          <w:sz w:val="18"/>
          <w:szCs w:val="18"/>
        </w:rPr>
        <w:t xml:space="preserve"> emplear pintura preparada en </w:t>
      </w:r>
      <w:r w:rsidR="00320B4E" w:rsidRPr="00065C1E">
        <w:rPr>
          <w:rFonts w:ascii="Lucida Bright" w:hAnsi="Lucida Bright" w:cs="Arial"/>
          <w:sz w:val="18"/>
          <w:szCs w:val="18"/>
        </w:rPr>
        <w:t>Obra</w:t>
      </w:r>
      <w:r w:rsidRPr="00065C1E">
        <w:rPr>
          <w:rFonts w:ascii="Lucida Bright" w:hAnsi="Lucida Bright" w:cs="Arial"/>
          <w:sz w:val="18"/>
          <w:szCs w:val="18"/>
        </w:rPr>
        <w:t>.</w:t>
      </w:r>
    </w:p>
    <w:p w:rsidR="00BF4569" w:rsidRPr="00065C1E" w:rsidRDefault="00BF4569" w:rsidP="00543B00">
      <w:pPr>
        <w:jc w:val="both"/>
        <w:rPr>
          <w:rFonts w:ascii="Lucida Bright" w:hAnsi="Lucida Bright" w:cs="Arial"/>
          <w:sz w:val="18"/>
          <w:szCs w:val="18"/>
        </w:rPr>
      </w:pPr>
      <w:r w:rsidRPr="00065C1E">
        <w:rPr>
          <w:rFonts w:ascii="Lucida Bright" w:hAnsi="Lucida Bright" w:cs="Arial"/>
          <w:sz w:val="18"/>
          <w:szCs w:val="18"/>
        </w:rPr>
        <w:t xml:space="preserve">El contratista someterá una muestra de todos los materiales que se propone emplear a la aprobación del Fiscal de </w:t>
      </w:r>
      <w:r w:rsidR="00320B4E" w:rsidRPr="00065C1E">
        <w:rPr>
          <w:rFonts w:ascii="Lucida Bright" w:hAnsi="Lucida Bright" w:cs="Arial"/>
          <w:sz w:val="18"/>
          <w:szCs w:val="18"/>
        </w:rPr>
        <w:t>Obra</w:t>
      </w:r>
      <w:r w:rsidRPr="00065C1E">
        <w:rPr>
          <w:rFonts w:ascii="Lucida Bright" w:hAnsi="Lucida Bright" w:cs="Arial"/>
          <w:sz w:val="18"/>
          <w:szCs w:val="18"/>
        </w:rPr>
        <w:t>, con anterioridad a la iniciación de cualquier trabajo de pintura.</w:t>
      </w:r>
    </w:p>
    <w:p w:rsidR="00BF4569" w:rsidRPr="00065C1E" w:rsidRDefault="00BF4569" w:rsidP="00543B00">
      <w:pPr>
        <w:jc w:val="both"/>
        <w:rPr>
          <w:rFonts w:ascii="Lucida Bright" w:hAnsi="Lucida Bright" w:cs="Arial"/>
          <w:sz w:val="18"/>
          <w:szCs w:val="18"/>
        </w:rPr>
      </w:pPr>
      <w:r w:rsidRPr="00065C1E">
        <w:rPr>
          <w:rFonts w:ascii="Lucida Bright" w:hAnsi="Lucida Bright" w:cs="Arial"/>
          <w:sz w:val="18"/>
          <w:szCs w:val="18"/>
        </w:rPr>
        <w:t>Así mismo se emplearán masilla, para corregir aquellos sectores que presenten irregularidades y/o ondulaciones en su superficie.</w:t>
      </w:r>
    </w:p>
    <w:p w:rsidR="00BF4569" w:rsidRPr="00065C1E" w:rsidRDefault="00BF4569" w:rsidP="00543B00">
      <w:pPr>
        <w:jc w:val="both"/>
        <w:rPr>
          <w:rFonts w:ascii="Lucida Bright" w:hAnsi="Lucida Bright" w:cs="Arial"/>
          <w:sz w:val="18"/>
          <w:szCs w:val="18"/>
        </w:rPr>
      </w:pPr>
      <w:r w:rsidRPr="00065C1E">
        <w:rPr>
          <w:rFonts w:ascii="Lucida Bright" w:hAnsi="Lucida Bright" w:cs="Arial"/>
          <w:sz w:val="18"/>
          <w:szCs w:val="18"/>
        </w:rPr>
        <w:t>No se admitirá el empleo de pinturas espesas para tapar poros, grietas u otros defectos.</w:t>
      </w:r>
    </w:p>
    <w:p w:rsidR="00BF4569" w:rsidRPr="00065C1E" w:rsidRDefault="00F80FE6" w:rsidP="00543B00">
      <w:pPr>
        <w:pStyle w:val="Prrafodelista"/>
        <w:numPr>
          <w:ilvl w:val="1"/>
          <w:numId w:val="41"/>
        </w:numPr>
        <w:ind w:left="544" w:hanging="431"/>
        <w:jc w:val="both"/>
        <w:rPr>
          <w:rFonts w:ascii="Lucida Bright" w:hAnsi="Lucida Bright" w:cs="Arial"/>
          <w:b/>
          <w:bCs/>
          <w:sz w:val="18"/>
          <w:szCs w:val="18"/>
        </w:rPr>
      </w:pPr>
      <w:r>
        <w:rPr>
          <w:rFonts w:ascii="Lucida Bright" w:hAnsi="Lucida Bright" w:cs="Arial"/>
          <w:b/>
          <w:bCs/>
          <w:sz w:val="18"/>
          <w:szCs w:val="18"/>
        </w:rPr>
        <w:t xml:space="preserve">FORMA DE </w:t>
      </w:r>
      <w:r w:rsidR="00BF4569" w:rsidRPr="00065C1E">
        <w:rPr>
          <w:rFonts w:ascii="Lucida Bright" w:hAnsi="Lucida Bright" w:cs="Arial"/>
          <w:b/>
          <w:bCs/>
          <w:sz w:val="18"/>
          <w:szCs w:val="18"/>
        </w:rPr>
        <w:t>EJECUCIÓN</w:t>
      </w:r>
    </w:p>
    <w:p w:rsidR="00BF4569" w:rsidRPr="00065C1E" w:rsidRDefault="00BF4569" w:rsidP="00543B00">
      <w:pPr>
        <w:spacing w:after="0"/>
        <w:jc w:val="both"/>
        <w:rPr>
          <w:rFonts w:ascii="Lucida Bright" w:hAnsi="Lucida Bright" w:cs="Arial"/>
          <w:sz w:val="18"/>
          <w:szCs w:val="18"/>
        </w:rPr>
      </w:pPr>
      <w:r w:rsidRPr="00065C1E">
        <w:rPr>
          <w:rFonts w:ascii="Lucida Bright" w:hAnsi="Lucida Bright" w:cs="Arial"/>
          <w:sz w:val="18"/>
          <w:szCs w:val="18"/>
        </w:rPr>
        <w:t>En todos los casos el contratista presentará a la fiscalización el catalogo y muestras de las pinturas especificadas, para que este decida el tono a emplear.</w:t>
      </w:r>
    </w:p>
    <w:p w:rsidR="00BF4569" w:rsidRPr="00065C1E" w:rsidRDefault="00BF4569" w:rsidP="00543B00">
      <w:pPr>
        <w:jc w:val="both"/>
        <w:rPr>
          <w:rFonts w:ascii="Lucida Bright" w:hAnsi="Lucida Bright" w:cs="Arial"/>
          <w:sz w:val="18"/>
          <w:szCs w:val="18"/>
        </w:rPr>
      </w:pPr>
      <w:r w:rsidRPr="00065C1E">
        <w:rPr>
          <w:rFonts w:ascii="Lucida Bright" w:hAnsi="Lucida Bright" w:cs="Arial"/>
          <w:sz w:val="18"/>
          <w:szCs w:val="18"/>
        </w:rPr>
        <w:t xml:space="preserve">Previo a la aplicación de la pintura, el Fiscal de </w:t>
      </w:r>
      <w:r w:rsidR="00320B4E" w:rsidRPr="00065C1E">
        <w:rPr>
          <w:rFonts w:ascii="Lucida Bright" w:hAnsi="Lucida Bright" w:cs="Arial"/>
          <w:sz w:val="18"/>
          <w:szCs w:val="18"/>
        </w:rPr>
        <w:t>Obra</w:t>
      </w:r>
      <w:r w:rsidRPr="00065C1E">
        <w:rPr>
          <w:rFonts w:ascii="Lucida Bright" w:hAnsi="Lucida Bright" w:cs="Arial"/>
          <w:sz w:val="18"/>
          <w:szCs w:val="18"/>
        </w:rPr>
        <w:t xml:space="preserve"> deberá aprobar las superficies que recibirá este tratamiento.</w:t>
      </w:r>
    </w:p>
    <w:p w:rsidR="00BF4569" w:rsidRPr="00065C1E" w:rsidRDefault="00BF4569" w:rsidP="00543B00">
      <w:pPr>
        <w:jc w:val="both"/>
        <w:rPr>
          <w:rFonts w:ascii="Lucida Bright" w:hAnsi="Lucida Bright" w:cs="Arial"/>
          <w:sz w:val="18"/>
          <w:szCs w:val="18"/>
        </w:rPr>
      </w:pPr>
      <w:r w:rsidRPr="00065C1E">
        <w:rPr>
          <w:rFonts w:ascii="Lucida Bright" w:hAnsi="Lucida Bright" w:cs="Arial"/>
          <w:sz w:val="18"/>
          <w:szCs w:val="18"/>
        </w:rPr>
        <w:t xml:space="preserve">Todas las superficies que deban pintarse se prepararán corrigiendo los defectos, manchas o asperezas que </w:t>
      </w:r>
      <w:r w:rsidR="008733A7" w:rsidRPr="00065C1E">
        <w:rPr>
          <w:rFonts w:ascii="Lucida Bright" w:hAnsi="Lucida Bright" w:cs="Arial"/>
          <w:sz w:val="18"/>
          <w:szCs w:val="18"/>
        </w:rPr>
        <w:t>pudiera</w:t>
      </w:r>
      <w:r w:rsidRPr="00065C1E">
        <w:rPr>
          <w:rFonts w:ascii="Lucida Bright" w:hAnsi="Lucida Bright" w:cs="Arial"/>
          <w:sz w:val="18"/>
          <w:szCs w:val="18"/>
        </w:rPr>
        <w:t xml:space="preserve"> haber en revoques de muros y cielos.</w:t>
      </w:r>
    </w:p>
    <w:p w:rsidR="00543B00" w:rsidRDefault="00BF4569" w:rsidP="00543B00">
      <w:pPr>
        <w:jc w:val="both"/>
        <w:rPr>
          <w:rFonts w:ascii="Lucida Bright" w:hAnsi="Lucida Bright" w:cs="Arial"/>
          <w:sz w:val="18"/>
          <w:szCs w:val="18"/>
        </w:rPr>
      </w:pPr>
      <w:r w:rsidRPr="00065C1E">
        <w:rPr>
          <w:rFonts w:ascii="Lucida Bright" w:hAnsi="Lucida Bright" w:cs="Arial"/>
          <w:sz w:val="18"/>
          <w:szCs w:val="18"/>
        </w:rPr>
        <w:t xml:space="preserve">No se permitirán el cierre de las ventanas y puertas antes </w:t>
      </w:r>
    </w:p>
    <w:p w:rsidR="00BF4569" w:rsidRPr="00065C1E" w:rsidRDefault="00BF4569" w:rsidP="00543B00">
      <w:pPr>
        <w:jc w:val="both"/>
        <w:rPr>
          <w:rFonts w:ascii="Lucida Bright" w:hAnsi="Lucida Bright" w:cs="Arial"/>
          <w:sz w:val="18"/>
          <w:szCs w:val="18"/>
        </w:rPr>
      </w:pPr>
      <w:r w:rsidRPr="00065C1E">
        <w:rPr>
          <w:rFonts w:ascii="Lucida Bright" w:hAnsi="Lucida Bright" w:cs="Arial"/>
          <w:sz w:val="18"/>
          <w:szCs w:val="18"/>
        </w:rPr>
        <w:t>que la pintura haya secado completamente.</w:t>
      </w:r>
    </w:p>
    <w:p w:rsidR="00BF4569" w:rsidRPr="00065C1E" w:rsidRDefault="00BF4569" w:rsidP="00543B00">
      <w:pPr>
        <w:jc w:val="both"/>
        <w:rPr>
          <w:rFonts w:ascii="Lucida Bright" w:hAnsi="Lucida Bright" w:cs="Arial"/>
          <w:sz w:val="18"/>
          <w:szCs w:val="18"/>
        </w:rPr>
      </w:pPr>
      <w:r w:rsidRPr="00065C1E">
        <w:rPr>
          <w:rFonts w:ascii="Lucida Bright" w:hAnsi="Lucida Bright" w:cs="Arial"/>
          <w:sz w:val="18"/>
          <w:szCs w:val="18"/>
        </w:rPr>
        <w:t>Se deberá efectuar una limpieza diaria de los lugares curados o reconstruidos antes de dar inicio a la pintura. Se cuidará especialmente que el recorte quede bien limpio y perfecto con las pinturas. Donde se constate o se sospeche la presencia de hongos, la superficie será lavada con una solución de detergente y la superficie será lavada después prolijamente con agua pura.</w:t>
      </w:r>
    </w:p>
    <w:p w:rsidR="00BF4569" w:rsidRPr="00065C1E" w:rsidRDefault="00BF4569" w:rsidP="00543B00">
      <w:pPr>
        <w:jc w:val="both"/>
        <w:rPr>
          <w:rFonts w:ascii="Lucida Bright" w:hAnsi="Lucida Bright" w:cs="Arial"/>
          <w:sz w:val="18"/>
          <w:szCs w:val="18"/>
        </w:rPr>
      </w:pPr>
      <w:r w:rsidRPr="00065C1E">
        <w:rPr>
          <w:rFonts w:ascii="Lucida Bright" w:hAnsi="Lucida Bright" w:cs="Arial"/>
          <w:sz w:val="18"/>
          <w:szCs w:val="18"/>
        </w:rPr>
        <w:t xml:space="preserve">Dentro de lo posible y si el fiscal de </w:t>
      </w:r>
      <w:r w:rsidR="00320B4E" w:rsidRPr="00065C1E">
        <w:rPr>
          <w:rFonts w:ascii="Lucida Bright" w:hAnsi="Lucida Bright" w:cs="Arial"/>
          <w:sz w:val="18"/>
          <w:szCs w:val="18"/>
        </w:rPr>
        <w:t>Obra</w:t>
      </w:r>
      <w:r w:rsidRPr="00065C1E">
        <w:rPr>
          <w:rFonts w:ascii="Lucida Bright" w:hAnsi="Lucida Bright" w:cs="Arial"/>
          <w:sz w:val="18"/>
          <w:szCs w:val="18"/>
        </w:rPr>
        <w:t xml:space="preserve"> recomienda, debe terminarse de dar una mano de pintura en </w:t>
      </w:r>
      <w:r w:rsidR="00B726DF" w:rsidRPr="00065C1E">
        <w:rPr>
          <w:rFonts w:ascii="Lucida Bright" w:hAnsi="Lucida Bright" w:cs="Arial"/>
          <w:sz w:val="18"/>
          <w:szCs w:val="18"/>
        </w:rPr>
        <w:t>todas las superficies</w:t>
      </w:r>
      <w:r w:rsidRPr="00065C1E">
        <w:rPr>
          <w:rFonts w:ascii="Lucida Bright" w:hAnsi="Lucida Bright" w:cs="Arial"/>
          <w:sz w:val="18"/>
          <w:szCs w:val="18"/>
        </w:rPr>
        <w:t xml:space="preserve"> de aplicación, antes de aplicar la siguiente.</w:t>
      </w:r>
    </w:p>
    <w:p w:rsidR="00BF4569" w:rsidRPr="00065C1E" w:rsidRDefault="00BF4569" w:rsidP="00543B00">
      <w:pPr>
        <w:jc w:val="both"/>
        <w:rPr>
          <w:rFonts w:ascii="Lucida Bright" w:hAnsi="Lucida Bright" w:cs="Arial"/>
          <w:sz w:val="18"/>
          <w:szCs w:val="18"/>
        </w:rPr>
      </w:pPr>
      <w:r w:rsidRPr="00065C1E">
        <w:rPr>
          <w:rFonts w:ascii="Lucida Bright" w:hAnsi="Lucida Bright" w:cs="Arial"/>
          <w:sz w:val="18"/>
          <w:szCs w:val="18"/>
        </w:rPr>
        <w:t>La primera mano se imprimirá a brocha, las siguientes a rodillo con una textura granulada menuda.</w:t>
      </w:r>
    </w:p>
    <w:p w:rsidR="00BF4569" w:rsidRPr="00065C1E" w:rsidRDefault="00BF4569" w:rsidP="00543B00">
      <w:pPr>
        <w:jc w:val="both"/>
        <w:rPr>
          <w:rFonts w:ascii="Lucida Bright" w:hAnsi="Lucida Bright" w:cs="Arial"/>
          <w:sz w:val="18"/>
          <w:szCs w:val="18"/>
        </w:rPr>
      </w:pPr>
      <w:r w:rsidRPr="00065C1E">
        <w:rPr>
          <w:rFonts w:ascii="Lucida Bright" w:hAnsi="Lucida Bright" w:cs="Arial"/>
          <w:sz w:val="18"/>
          <w:szCs w:val="18"/>
        </w:rPr>
        <w:t>Posteriormente se aplicará con brocha una solución fungicida. Una vez secadas las áreas, estas estarán en condiciones de recibir la pintura.</w:t>
      </w:r>
    </w:p>
    <w:p w:rsidR="00BF4569" w:rsidRPr="00065C1E" w:rsidRDefault="00BF4569" w:rsidP="00BF4569">
      <w:pPr>
        <w:rPr>
          <w:rFonts w:ascii="Lucida Bright" w:hAnsi="Lucida Bright" w:cs="Arial"/>
          <w:sz w:val="18"/>
          <w:szCs w:val="18"/>
        </w:rPr>
      </w:pPr>
      <w:r w:rsidRPr="00065C1E">
        <w:rPr>
          <w:rFonts w:ascii="Lucida Bright" w:hAnsi="Lucida Bright" w:cs="Arial"/>
          <w:sz w:val="18"/>
          <w:szCs w:val="18"/>
        </w:rPr>
        <w:t>Será indispensable para la aprobación de los trabajos, la terminación con un acabado perfecto con la cantidad de manos de pintura necesarias, no debiendo presentar imperfecciones visuales ni pinceladas.</w:t>
      </w:r>
    </w:p>
    <w:p w:rsidR="00BF4569" w:rsidRPr="00065C1E" w:rsidRDefault="00BF4569" w:rsidP="00BF4569">
      <w:pPr>
        <w:rPr>
          <w:rFonts w:ascii="Lucida Bright" w:hAnsi="Lucida Bright" w:cs="Arial"/>
          <w:sz w:val="18"/>
          <w:szCs w:val="18"/>
        </w:rPr>
      </w:pPr>
      <w:r w:rsidRPr="00065C1E">
        <w:rPr>
          <w:rFonts w:ascii="Lucida Bright" w:hAnsi="Lucida Bright" w:cs="Arial"/>
          <w:sz w:val="18"/>
          <w:szCs w:val="18"/>
        </w:rPr>
        <w:t xml:space="preserve">Se deberá aplicar la pintura las veces que sean necesarias hasta obtener una superficie uniforme, homogénea, tanto en acabado de color como en relieve de la pared. </w:t>
      </w:r>
    </w:p>
    <w:p w:rsidR="00BF4569" w:rsidRPr="00065C1E" w:rsidRDefault="00BF4569" w:rsidP="00BF4569">
      <w:pPr>
        <w:rPr>
          <w:rFonts w:ascii="Lucida Bright" w:hAnsi="Lucida Bright" w:cs="Arial"/>
          <w:sz w:val="18"/>
          <w:szCs w:val="18"/>
        </w:rPr>
      </w:pPr>
      <w:r w:rsidRPr="00065C1E">
        <w:rPr>
          <w:rFonts w:ascii="Lucida Bright" w:hAnsi="Lucida Bright" w:cs="Arial"/>
          <w:sz w:val="18"/>
          <w:szCs w:val="18"/>
        </w:rPr>
        <w:t>Posterior a la aplicación de pinturas, se procederá a realizar el pintado de las jambas de puertas y ventanas siguiendo el mismo proceso de pintado mencionado anteriormente.</w:t>
      </w:r>
    </w:p>
    <w:p w:rsidR="00BF4569" w:rsidRPr="00065C1E" w:rsidRDefault="00BF4569" w:rsidP="00BF4569">
      <w:pPr>
        <w:rPr>
          <w:rFonts w:ascii="Lucida Bright" w:hAnsi="Lucida Bright" w:cs="Arial"/>
          <w:sz w:val="18"/>
          <w:szCs w:val="18"/>
        </w:rPr>
      </w:pPr>
      <w:r w:rsidRPr="00065C1E">
        <w:rPr>
          <w:rFonts w:ascii="Lucida Bright" w:hAnsi="Lucida Bright" w:cs="Arial"/>
          <w:sz w:val="18"/>
          <w:szCs w:val="18"/>
        </w:rPr>
        <w:t>El contratista deberá tomar los recaudos correspondientes a fin de no manchar otras estructuras o materiales cercanos, como vidrios, pisos, revestimientos, cielorrasos, etc., pues en caso de que esto ocurra será a su cargo y costo la limpieza y reposición de los mismos.</w:t>
      </w:r>
    </w:p>
    <w:p w:rsidR="00BF4569" w:rsidRPr="00065C1E" w:rsidRDefault="00BF4569" w:rsidP="00543B00">
      <w:pPr>
        <w:pStyle w:val="Prrafodelista"/>
        <w:numPr>
          <w:ilvl w:val="1"/>
          <w:numId w:val="41"/>
        </w:numPr>
        <w:ind w:left="544" w:hanging="431"/>
        <w:rPr>
          <w:rFonts w:ascii="Lucida Bright" w:hAnsi="Lucida Bright" w:cs="Arial"/>
          <w:b/>
          <w:sz w:val="18"/>
          <w:szCs w:val="18"/>
        </w:rPr>
      </w:pPr>
      <w:r w:rsidRPr="00065C1E">
        <w:rPr>
          <w:rFonts w:ascii="Lucida Bright" w:hAnsi="Lucida Bright" w:cs="Arial"/>
          <w:b/>
          <w:sz w:val="18"/>
          <w:szCs w:val="18"/>
        </w:rPr>
        <w:t>MEDICION</w:t>
      </w:r>
    </w:p>
    <w:p w:rsidR="00BF4569" w:rsidRDefault="00BF4569" w:rsidP="00543B00">
      <w:pPr>
        <w:spacing w:after="0"/>
        <w:rPr>
          <w:rFonts w:ascii="Lucida Bright" w:hAnsi="Lucida Bright" w:cs="Arial"/>
          <w:sz w:val="18"/>
          <w:szCs w:val="18"/>
        </w:rPr>
      </w:pPr>
      <w:r w:rsidRPr="00065C1E">
        <w:rPr>
          <w:rFonts w:ascii="Lucida Bright" w:hAnsi="Lucida Bright" w:cs="Arial"/>
          <w:sz w:val="18"/>
          <w:szCs w:val="18"/>
        </w:rPr>
        <w:t xml:space="preserve">Este ítem será medido en metros cuadrados </w:t>
      </w:r>
      <w:r w:rsidRPr="00065C1E">
        <w:rPr>
          <w:rFonts w:ascii="Lucida Bright" w:hAnsi="Lucida Bright" w:cs="Arial"/>
          <w:b/>
          <w:sz w:val="18"/>
          <w:szCs w:val="18"/>
        </w:rPr>
        <w:t>(M2)</w:t>
      </w:r>
      <w:r w:rsidRPr="00065C1E">
        <w:rPr>
          <w:rFonts w:ascii="Lucida Bright" w:hAnsi="Lucida Bright" w:cs="Arial"/>
          <w:sz w:val="18"/>
          <w:szCs w:val="18"/>
        </w:rPr>
        <w:t xml:space="preserve"> de la superficie neta pintada, previa verificación en metraje y calidad por el Fiscal de </w:t>
      </w:r>
      <w:r w:rsidR="00320B4E" w:rsidRPr="00065C1E">
        <w:rPr>
          <w:rFonts w:ascii="Lucida Bright" w:hAnsi="Lucida Bright" w:cs="Arial"/>
          <w:sz w:val="18"/>
          <w:szCs w:val="18"/>
        </w:rPr>
        <w:t>Obra</w:t>
      </w:r>
      <w:r w:rsidRPr="00065C1E">
        <w:rPr>
          <w:rFonts w:ascii="Lucida Bright" w:hAnsi="Lucida Bright" w:cs="Arial"/>
          <w:sz w:val="18"/>
          <w:szCs w:val="18"/>
        </w:rPr>
        <w:t>. En la medición se descontarán todos los vanos de puertas, ventanas, jambas y otros.</w:t>
      </w:r>
    </w:p>
    <w:p w:rsidR="00543B00" w:rsidRPr="00065C1E" w:rsidRDefault="00543B00" w:rsidP="00543B00">
      <w:pPr>
        <w:spacing w:after="0"/>
        <w:rPr>
          <w:rFonts w:ascii="Lucida Bright" w:hAnsi="Lucida Bright" w:cs="Arial"/>
          <w:sz w:val="18"/>
          <w:szCs w:val="18"/>
        </w:rPr>
      </w:pPr>
    </w:p>
    <w:p w:rsidR="00BF4569" w:rsidRPr="00065C1E" w:rsidRDefault="00BF4569" w:rsidP="00543B00">
      <w:pPr>
        <w:pStyle w:val="Prrafodelista"/>
        <w:numPr>
          <w:ilvl w:val="1"/>
          <w:numId w:val="41"/>
        </w:numPr>
        <w:ind w:left="544" w:hanging="431"/>
        <w:rPr>
          <w:rFonts w:ascii="Lucida Bright" w:hAnsi="Lucida Bright" w:cs="Arial"/>
          <w:b/>
          <w:sz w:val="18"/>
          <w:szCs w:val="18"/>
        </w:rPr>
      </w:pPr>
      <w:r w:rsidRPr="00065C1E">
        <w:rPr>
          <w:rFonts w:ascii="Lucida Bright" w:hAnsi="Lucida Bright" w:cs="Arial"/>
          <w:b/>
          <w:sz w:val="18"/>
          <w:szCs w:val="18"/>
        </w:rPr>
        <w:t>FORMA DE PAGO</w:t>
      </w:r>
    </w:p>
    <w:p w:rsidR="00BF4569" w:rsidRPr="00065C1E" w:rsidRDefault="00BF4569" w:rsidP="00543B00">
      <w:pPr>
        <w:spacing w:after="0"/>
        <w:jc w:val="both"/>
        <w:rPr>
          <w:rFonts w:ascii="Lucida Bright" w:hAnsi="Lucida Bright" w:cs="Arial"/>
          <w:sz w:val="18"/>
          <w:szCs w:val="18"/>
        </w:rPr>
      </w:pPr>
      <w:r w:rsidRPr="00065C1E">
        <w:rPr>
          <w:rFonts w:ascii="Lucida Bright" w:hAnsi="Lucida Bright" w:cs="Arial"/>
          <w:sz w:val="18"/>
          <w:szCs w:val="18"/>
        </w:rPr>
        <w:t>Este ítem se pagará de acuerdo al precio unitario de la propuesta aceptada que incluye la compensación total por todos los materiales</w:t>
      </w:r>
      <w:r w:rsidR="00B726DF" w:rsidRPr="00065C1E">
        <w:rPr>
          <w:rFonts w:ascii="Lucida Bright" w:hAnsi="Lucida Bright" w:cs="Arial"/>
          <w:sz w:val="18"/>
          <w:szCs w:val="18"/>
        </w:rPr>
        <w:t>,</w:t>
      </w:r>
      <w:r w:rsidRPr="00065C1E">
        <w:rPr>
          <w:rFonts w:ascii="Lucida Bright" w:hAnsi="Lucida Bright" w:cs="Arial"/>
          <w:sz w:val="18"/>
          <w:szCs w:val="18"/>
        </w:rPr>
        <w:t xml:space="preserve"> herramientas, mano de </w:t>
      </w:r>
      <w:r w:rsidR="00320B4E" w:rsidRPr="00065C1E">
        <w:rPr>
          <w:rFonts w:ascii="Lucida Bright" w:hAnsi="Lucida Bright" w:cs="Arial"/>
          <w:sz w:val="18"/>
          <w:szCs w:val="18"/>
        </w:rPr>
        <w:t>Obra</w:t>
      </w:r>
      <w:r w:rsidRPr="00065C1E">
        <w:rPr>
          <w:rFonts w:ascii="Lucida Bright" w:hAnsi="Lucida Bright" w:cs="Arial"/>
          <w:sz w:val="18"/>
          <w:szCs w:val="18"/>
        </w:rPr>
        <w:t xml:space="preserve"> y actividades necesarias para la ejecución de este trabajo.</w:t>
      </w:r>
    </w:p>
    <w:p w:rsidR="004174F4" w:rsidRPr="00065C1E" w:rsidRDefault="00BF4569" w:rsidP="00BF4569">
      <w:pPr>
        <w:rPr>
          <w:rFonts w:ascii="Lucida Bright" w:hAnsi="Lucida Bright" w:cs="Arial"/>
          <w:sz w:val="18"/>
          <w:szCs w:val="18"/>
        </w:rPr>
      </w:pPr>
      <w:r w:rsidRPr="00065C1E">
        <w:rPr>
          <w:rFonts w:ascii="Lucida Bright" w:hAnsi="Lucida Bright" w:cs="Arial"/>
          <w:sz w:val="18"/>
          <w:szCs w:val="18"/>
        </w:rPr>
        <w:t>Si por deficiencia del material, mano de obra, etc., no se satisfacen los requerimientos de terminación, el fiscal tendrá la facultad de exigir al contratista tome las previsiones del caso, para el cumplir con lo requerido, no pudiendo originar estos trabajos costo adicional al presupue</w:t>
      </w:r>
      <w:r w:rsidR="004174F4" w:rsidRPr="00065C1E">
        <w:rPr>
          <w:rFonts w:ascii="Lucida Bright" w:hAnsi="Lucida Bright" w:cs="Arial"/>
          <w:sz w:val="18"/>
          <w:szCs w:val="18"/>
        </w:rPr>
        <w:t>sto en el ítem correspondiente.</w:t>
      </w:r>
    </w:p>
    <w:p w:rsidR="00BF4569" w:rsidRPr="00065C1E" w:rsidRDefault="00BF4569" w:rsidP="006C188F">
      <w:pPr>
        <w:pStyle w:val="Prrafodelista"/>
        <w:numPr>
          <w:ilvl w:val="0"/>
          <w:numId w:val="41"/>
        </w:numPr>
        <w:rPr>
          <w:rFonts w:ascii="Lucida Bright" w:hAnsi="Lucida Bright" w:cs="Arial"/>
          <w:b/>
          <w:sz w:val="18"/>
          <w:szCs w:val="18"/>
        </w:rPr>
      </w:pPr>
      <w:r w:rsidRPr="00065C1E">
        <w:rPr>
          <w:rFonts w:ascii="Lucida Bright" w:hAnsi="Lucida Bright" w:cs="Arial"/>
          <w:b/>
          <w:sz w:val="18"/>
          <w:szCs w:val="18"/>
        </w:rPr>
        <w:t xml:space="preserve">PINTURA IMPERMEABILIZANTE DE CUBIERTA </w:t>
      </w:r>
    </w:p>
    <w:p w:rsidR="00BF4569" w:rsidRPr="00065C1E" w:rsidRDefault="00BF4569" w:rsidP="00BF4569">
      <w:pPr>
        <w:rPr>
          <w:rFonts w:ascii="Lucida Bright" w:hAnsi="Lucida Bright" w:cs="Arial"/>
          <w:b/>
          <w:sz w:val="18"/>
          <w:szCs w:val="18"/>
        </w:rPr>
      </w:pPr>
      <w:r w:rsidRPr="00065C1E">
        <w:rPr>
          <w:rFonts w:ascii="Lucida Bright" w:hAnsi="Lucida Bright" w:cs="Arial"/>
          <w:noProof/>
          <w:lang w:val="es-BO" w:eastAsia="es-BO"/>
        </w:rPr>
        <mc:AlternateContent>
          <mc:Choice Requires="wps">
            <w:drawing>
              <wp:anchor distT="0" distB="0" distL="114300" distR="114300" simplePos="0" relativeHeight="251689984" behindDoc="0" locked="0" layoutInCell="1" allowOverlap="1" wp14:anchorId="31CCD635" wp14:editId="1A4288B9">
                <wp:simplePos x="0" y="0"/>
                <wp:positionH relativeFrom="margin">
                  <wp:posOffset>0</wp:posOffset>
                </wp:positionH>
                <wp:positionV relativeFrom="paragraph">
                  <wp:posOffset>-635</wp:posOffset>
                </wp:positionV>
                <wp:extent cx="5688419" cy="244549"/>
                <wp:effectExtent l="0" t="0" r="26670" b="22225"/>
                <wp:wrapNone/>
                <wp:docPr id="42" name="Rectángulo 42"/>
                <wp:cNvGraphicFramePr/>
                <a:graphic xmlns:a="http://schemas.openxmlformats.org/drawingml/2006/main">
                  <a:graphicData uri="http://schemas.microsoft.com/office/word/2010/wordprocessingShape">
                    <wps:wsp>
                      <wps:cNvSpPr/>
                      <wps:spPr>
                        <a:xfrm>
                          <a:off x="0" y="0"/>
                          <a:ext cx="5688419" cy="244549"/>
                        </a:xfrm>
                        <a:prstGeom prst="rect">
                          <a:avLst/>
                        </a:prstGeom>
                      </wps:spPr>
                      <wps:style>
                        <a:lnRef idx="2">
                          <a:schemeClr val="dk1"/>
                        </a:lnRef>
                        <a:fillRef idx="1">
                          <a:schemeClr val="lt1"/>
                        </a:fillRef>
                        <a:effectRef idx="0">
                          <a:schemeClr val="dk1"/>
                        </a:effectRef>
                        <a:fontRef idx="minor">
                          <a:schemeClr val="dk1"/>
                        </a:fontRef>
                      </wps:style>
                      <wps:txbx>
                        <w:txbxContent>
                          <w:p w:rsidR="008619CC" w:rsidRPr="004174F4" w:rsidRDefault="008619CC" w:rsidP="00BF4569">
                            <w:pPr>
                              <w:rPr>
                                <w:rFonts w:ascii="Lucida Bright" w:hAnsi="Lucida Bright"/>
                                <w:sz w:val="18"/>
                                <w:szCs w:val="18"/>
                              </w:rPr>
                            </w:pPr>
                            <w:r w:rsidRPr="004174F4">
                              <w:rPr>
                                <w:rFonts w:ascii="Lucida Bright" w:hAnsi="Lucida Bright"/>
                                <w:sz w:val="18"/>
                                <w:szCs w:val="18"/>
                              </w:rPr>
                              <w:t xml:space="preserve">UNIDAD: </w:t>
                            </w:r>
                            <w:r w:rsidRPr="004174F4">
                              <w:rPr>
                                <w:rFonts w:ascii="Lucida Bright" w:hAnsi="Lucida Bright"/>
                                <w:b/>
                                <w:sz w:val="18"/>
                                <w:szCs w:val="18"/>
                              </w:rPr>
                              <w:t>M2</w:t>
                            </w:r>
                          </w:p>
                          <w:p w:rsidR="008619CC" w:rsidRDefault="008619CC" w:rsidP="00BF456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CCD635" id="Rectángulo 42" o:spid="_x0000_s1047" style="position:absolute;margin-left:0;margin-top:-.05pt;width:447.9pt;height:19.25pt;z-index:2516899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" fillcolor="white [3201]" strokecolor="black [3200]" strokeweight="1pt">
                <v:textbox>
                  <w:txbxContent>
                    <w:p w:rsidR="008619CC" w:rsidRPr="004174F4" w:rsidRDefault="008619CC" w:rsidP="00BF4569">
                      <w:pPr>
                        <w:rPr>
                          <w:rFonts w:ascii="Lucida Bright" w:hAnsi="Lucida Bright"/>
                          <w:sz w:val="18"/>
                          <w:szCs w:val="18"/>
                        </w:rPr>
                      </w:pPr>
                      <w:r w:rsidRPr="004174F4">
                        <w:rPr>
                          <w:rFonts w:ascii="Lucida Bright" w:hAnsi="Lucida Bright"/>
                          <w:sz w:val="18"/>
                          <w:szCs w:val="18"/>
                        </w:rPr>
                        <w:t xml:space="preserve">UNIDAD: </w:t>
                      </w:r>
                      <w:r w:rsidRPr="004174F4">
                        <w:rPr>
                          <w:rFonts w:ascii="Lucida Bright" w:hAnsi="Lucida Bright"/>
                          <w:b/>
                          <w:sz w:val="18"/>
                          <w:szCs w:val="18"/>
                        </w:rPr>
                        <w:t>M2</w:t>
                      </w:r>
                    </w:p>
                    <w:p w:rsidR="008619CC" w:rsidRDefault="008619CC" w:rsidP="00BF4569"/>
                  </w:txbxContent>
                </v:textbox>
                <w10:wrap anchorx="margin"/>
              </v:rect>
            </w:pict>
          </mc:Fallback>
        </mc:AlternateContent>
      </w:r>
    </w:p>
    <w:p w:rsidR="0065004A" w:rsidRPr="0065004A" w:rsidRDefault="0065004A" w:rsidP="0065004A">
      <w:pPr>
        <w:pStyle w:val="Prrafodelista"/>
        <w:spacing w:after="240"/>
        <w:ind w:left="544"/>
        <w:rPr>
          <w:rFonts w:ascii="Lucida Bright" w:hAnsi="Lucida Bright" w:cs="Arial"/>
          <w:b/>
          <w:sz w:val="18"/>
          <w:szCs w:val="18"/>
        </w:rPr>
      </w:pPr>
    </w:p>
    <w:p w:rsidR="00BF4569" w:rsidRPr="00065C1E" w:rsidRDefault="00BF4569" w:rsidP="00543B00">
      <w:pPr>
        <w:pStyle w:val="Prrafodelista"/>
        <w:numPr>
          <w:ilvl w:val="1"/>
          <w:numId w:val="41"/>
        </w:numPr>
        <w:ind w:left="544" w:hanging="431"/>
        <w:rPr>
          <w:rFonts w:ascii="Lucida Bright" w:hAnsi="Lucida Bright" w:cs="Arial"/>
          <w:b/>
          <w:sz w:val="18"/>
          <w:szCs w:val="18"/>
        </w:rPr>
      </w:pPr>
      <w:r w:rsidRPr="00065C1E">
        <w:rPr>
          <w:rFonts w:ascii="Lucida Bright" w:hAnsi="Lucida Bright" w:cs="Arial"/>
          <w:b/>
          <w:bCs/>
          <w:sz w:val="18"/>
          <w:szCs w:val="18"/>
        </w:rPr>
        <w:t>DESCRIPCIÓN</w:t>
      </w:r>
    </w:p>
    <w:p w:rsidR="00BF4569" w:rsidRDefault="00BF4569" w:rsidP="00543B00">
      <w:pPr>
        <w:autoSpaceDE w:val="0"/>
        <w:autoSpaceDN w:val="0"/>
        <w:adjustRightInd w:val="0"/>
        <w:spacing w:after="0"/>
        <w:jc w:val="both"/>
        <w:rPr>
          <w:rFonts w:ascii="Lucida Bright" w:hAnsi="Lucida Bright" w:cs="Arial"/>
          <w:sz w:val="18"/>
          <w:szCs w:val="18"/>
        </w:rPr>
      </w:pPr>
      <w:r w:rsidRPr="00065C1E">
        <w:rPr>
          <w:rFonts w:ascii="Lucida Bright" w:hAnsi="Lucida Bright" w:cs="Arial"/>
          <w:sz w:val="18"/>
          <w:szCs w:val="18"/>
        </w:rPr>
        <w:t>Comprende la pintura de todas las superficies impermeabilizando, cubiert</w:t>
      </w:r>
      <w:r w:rsidR="008733A7" w:rsidRPr="00065C1E">
        <w:rPr>
          <w:rFonts w:ascii="Lucida Bright" w:hAnsi="Lucida Bright" w:cs="Arial"/>
          <w:sz w:val="18"/>
          <w:szCs w:val="18"/>
        </w:rPr>
        <w:t>as, y/o sectores que indique el Fiscal de</w:t>
      </w:r>
      <w:r w:rsidRPr="00065C1E">
        <w:rPr>
          <w:rFonts w:ascii="Lucida Bright" w:hAnsi="Lucida Bright" w:cs="Arial"/>
          <w:sz w:val="18"/>
          <w:szCs w:val="18"/>
        </w:rPr>
        <w:t xml:space="preserve"> </w:t>
      </w:r>
      <w:r w:rsidR="00320B4E" w:rsidRPr="00065C1E">
        <w:rPr>
          <w:rFonts w:ascii="Lucida Bright" w:hAnsi="Lucida Bright" w:cs="Arial"/>
          <w:sz w:val="18"/>
          <w:szCs w:val="18"/>
        </w:rPr>
        <w:t>Obra</w:t>
      </w:r>
      <w:r w:rsidRPr="00065C1E">
        <w:rPr>
          <w:rFonts w:ascii="Lucida Bright" w:hAnsi="Lucida Bright" w:cs="Arial"/>
          <w:sz w:val="18"/>
          <w:szCs w:val="18"/>
        </w:rPr>
        <w:t>.</w:t>
      </w:r>
    </w:p>
    <w:p w:rsidR="00543B00" w:rsidRPr="00065C1E" w:rsidRDefault="00543B00" w:rsidP="00543B00">
      <w:pPr>
        <w:autoSpaceDE w:val="0"/>
        <w:autoSpaceDN w:val="0"/>
        <w:adjustRightInd w:val="0"/>
        <w:spacing w:after="0"/>
        <w:jc w:val="both"/>
        <w:rPr>
          <w:rFonts w:ascii="Lucida Bright" w:hAnsi="Lucida Bright" w:cs="Arial"/>
          <w:color w:val="333333"/>
          <w:sz w:val="18"/>
          <w:szCs w:val="18"/>
          <w:shd w:val="clear" w:color="auto" w:fill="EEEEEE"/>
        </w:rPr>
      </w:pPr>
    </w:p>
    <w:p w:rsidR="00BF4569" w:rsidRPr="00065C1E" w:rsidRDefault="00BF4569" w:rsidP="00543B00">
      <w:pPr>
        <w:pStyle w:val="Prrafodelista"/>
        <w:numPr>
          <w:ilvl w:val="1"/>
          <w:numId w:val="41"/>
        </w:numPr>
        <w:ind w:left="544" w:hanging="431"/>
        <w:rPr>
          <w:rFonts w:ascii="Lucida Bright" w:hAnsi="Lucida Bright" w:cs="Arial"/>
          <w:b/>
          <w:bCs/>
          <w:sz w:val="18"/>
          <w:szCs w:val="18"/>
        </w:rPr>
      </w:pPr>
      <w:r w:rsidRPr="00065C1E">
        <w:rPr>
          <w:rFonts w:ascii="Lucida Bright" w:hAnsi="Lucida Bright" w:cs="Arial"/>
          <w:b/>
          <w:bCs/>
          <w:sz w:val="18"/>
          <w:szCs w:val="18"/>
        </w:rPr>
        <w:t>MATERIALES HERRAMIENTAS Y EQUIPO</w:t>
      </w:r>
    </w:p>
    <w:p w:rsidR="00BF4569" w:rsidRDefault="00BF4569" w:rsidP="00543B00">
      <w:pPr>
        <w:spacing w:after="0"/>
        <w:jc w:val="both"/>
        <w:rPr>
          <w:rFonts w:ascii="Lucida Bright" w:hAnsi="Lucida Bright" w:cs="Arial"/>
          <w:sz w:val="18"/>
          <w:szCs w:val="18"/>
        </w:rPr>
      </w:pPr>
      <w:r w:rsidRPr="00065C1E">
        <w:rPr>
          <w:rFonts w:ascii="Lucida Bright" w:hAnsi="Lucida Bright" w:cs="Arial"/>
          <w:sz w:val="18"/>
          <w:szCs w:val="18"/>
        </w:rPr>
        <w:t xml:space="preserve">El Contratista proporcionará todos los materiales, herramientas y equipo necesarios para la ejecución de los trabajos, los mismos deberán ser aprobados por el Fiscal de </w:t>
      </w:r>
      <w:r w:rsidR="00320B4E" w:rsidRPr="00065C1E">
        <w:rPr>
          <w:rFonts w:ascii="Lucida Bright" w:hAnsi="Lucida Bright" w:cs="Arial"/>
          <w:sz w:val="18"/>
          <w:szCs w:val="18"/>
        </w:rPr>
        <w:t>Obra</w:t>
      </w:r>
      <w:r w:rsidRPr="00065C1E">
        <w:rPr>
          <w:rFonts w:ascii="Lucida Bright" w:hAnsi="Lucida Bright" w:cs="Arial"/>
          <w:sz w:val="18"/>
          <w:szCs w:val="18"/>
        </w:rPr>
        <w:t>.</w:t>
      </w:r>
    </w:p>
    <w:p w:rsidR="00543B00" w:rsidRPr="00065C1E" w:rsidRDefault="00543B00" w:rsidP="00543B00">
      <w:pPr>
        <w:spacing w:after="0"/>
        <w:jc w:val="both"/>
        <w:rPr>
          <w:rFonts w:ascii="Lucida Bright" w:hAnsi="Lucida Bright" w:cs="Arial"/>
          <w:sz w:val="18"/>
          <w:szCs w:val="18"/>
        </w:rPr>
      </w:pPr>
    </w:p>
    <w:p w:rsidR="00BF4569" w:rsidRPr="00065C1E" w:rsidRDefault="00F80FE6" w:rsidP="00543B00">
      <w:pPr>
        <w:pStyle w:val="Prrafodelista"/>
        <w:numPr>
          <w:ilvl w:val="1"/>
          <w:numId w:val="41"/>
        </w:numPr>
        <w:ind w:left="544" w:hanging="431"/>
        <w:jc w:val="both"/>
        <w:rPr>
          <w:rFonts w:ascii="Lucida Bright" w:hAnsi="Lucida Bright" w:cs="Arial"/>
          <w:b/>
          <w:bCs/>
          <w:sz w:val="18"/>
          <w:szCs w:val="18"/>
        </w:rPr>
      </w:pPr>
      <w:r>
        <w:rPr>
          <w:rFonts w:ascii="Lucida Bright" w:hAnsi="Lucida Bright" w:cs="Arial"/>
          <w:b/>
          <w:bCs/>
          <w:sz w:val="18"/>
          <w:szCs w:val="18"/>
        </w:rPr>
        <w:t xml:space="preserve">FORMA DE </w:t>
      </w:r>
      <w:r w:rsidR="00BF4569" w:rsidRPr="00065C1E">
        <w:rPr>
          <w:rFonts w:ascii="Lucida Bright" w:hAnsi="Lucida Bright" w:cs="Arial"/>
          <w:b/>
          <w:bCs/>
          <w:sz w:val="18"/>
          <w:szCs w:val="18"/>
        </w:rPr>
        <w:t>EJECUCIÓN</w:t>
      </w:r>
    </w:p>
    <w:p w:rsidR="00BF4569" w:rsidRPr="00065C1E" w:rsidRDefault="00BF4569" w:rsidP="00543B00">
      <w:pPr>
        <w:spacing w:after="0"/>
        <w:jc w:val="both"/>
        <w:rPr>
          <w:rFonts w:ascii="Lucida Bright" w:hAnsi="Lucida Bright" w:cs="Arial"/>
          <w:sz w:val="18"/>
          <w:szCs w:val="18"/>
        </w:rPr>
      </w:pPr>
      <w:r w:rsidRPr="00065C1E">
        <w:rPr>
          <w:rFonts w:ascii="Lucida Bright" w:hAnsi="Lucida Bright" w:cs="Arial"/>
          <w:sz w:val="18"/>
          <w:szCs w:val="18"/>
        </w:rPr>
        <w:t xml:space="preserve">Todas las superficies a tratar deben estar limpias, secas, exentas de polvo, grasas, o cualquier otro elemento que dificulte la adherencia de la pintura. </w:t>
      </w:r>
    </w:p>
    <w:p w:rsidR="00BF4569" w:rsidRPr="00065C1E" w:rsidRDefault="00BF4569" w:rsidP="00B726DF">
      <w:pPr>
        <w:jc w:val="both"/>
        <w:rPr>
          <w:rFonts w:ascii="Lucida Bright" w:hAnsi="Lucida Bright" w:cs="Arial"/>
          <w:sz w:val="18"/>
          <w:szCs w:val="18"/>
        </w:rPr>
      </w:pPr>
      <w:r w:rsidRPr="00065C1E">
        <w:rPr>
          <w:rFonts w:ascii="Lucida Bright" w:hAnsi="Lucida Bright" w:cs="Arial"/>
          <w:sz w:val="18"/>
          <w:szCs w:val="18"/>
        </w:rPr>
        <w:t xml:space="preserve">Aplicar dos manos de pintura acrílica impermeable a razón de 1 lt x m² cómo mínimo, color aprobado por el Fiscal del </w:t>
      </w:r>
      <w:r w:rsidR="00320B4E" w:rsidRPr="00065C1E">
        <w:rPr>
          <w:rFonts w:ascii="Lucida Bright" w:hAnsi="Lucida Bright" w:cs="Arial"/>
          <w:sz w:val="18"/>
          <w:szCs w:val="18"/>
        </w:rPr>
        <w:t>Obra</w:t>
      </w:r>
      <w:r w:rsidRPr="00065C1E">
        <w:rPr>
          <w:rFonts w:ascii="Lucida Bright" w:hAnsi="Lucida Bright" w:cs="Arial"/>
          <w:sz w:val="18"/>
          <w:szCs w:val="18"/>
        </w:rPr>
        <w:t>.</w:t>
      </w:r>
    </w:p>
    <w:p w:rsidR="00BF4569" w:rsidRPr="00065C1E" w:rsidRDefault="00BF4569" w:rsidP="00B726DF">
      <w:pPr>
        <w:jc w:val="both"/>
        <w:rPr>
          <w:rFonts w:ascii="Lucida Bright" w:hAnsi="Lucida Bright" w:cs="Arial"/>
          <w:b/>
          <w:bCs/>
          <w:sz w:val="18"/>
          <w:szCs w:val="18"/>
        </w:rPr>
      </w:pPr>
      <w:r w:rsidRPr="00065C1E">
        <w:rPr>
          <w:rFonts w:ascii="Lucida Bright" w:hAnsi="Lucida Bright" w:cs="Arial"/>
          <w:sz w:val="18"/>
          <w:szCs w:val="18"/>
        </w:rPr>
        <w:t xml:space="preserve">Se utilizará pintura al látex acrílico, impermeable, para exteriores del tipo, ORMIFLEX 9, RECUPLAST FRENTE, MURALBA, KEM LOXON, TERSUAVE FRENTES, RAKOTON o calidad </w:t>
      </w:r>
      <w:r w:rsidR="00B726DF" w:rsidRPr="00065C1E">
        <w:rPr>
          <w:rFonts w:ascii="Lucida Bright" w:hAnsi="Lucida Bright" w:cs="Arial"/>
          <w:sz w:val="18"/>
          <w:szCs w:val="18"/>
        </w:rPr>
        <w:t>equivalente.</w:t>
      </w:r>
    </w:p>
    <w:p w:rsidR="00BF4569" w:rsidRPr="00065C1E" w:rsidRDefault="00BF4569" w:rsidP="00543B00">
      <w:pPr>
        <w:pStyle w:val="Prrafodelista"/>
        <w:numPr>
          <w:ilvl w:val="1"/>
          <w:numId w:val="41"/>
        </w:numPr>
        <w:ind w:left="544" w:hanging="431"/>
        <w:jc w:val="both"/>
        <w:rPr>
          <w:rFonts w:ascii="Lucida Bright" w:hAnsi="Lucida Bright" w:cs="Arial"/>
          <w:b/>
          <w:bCs/>
          <w:sz w:val="18"/>
          <w:szCs w:val="18"/>
        </w:rPr>
      </w:pPr>
      <w:r w:rsidRPr="00065C1E">
        <w:rPr>
          <w:rFonts w:ascii="Lucida Bright" w:hAnsi="Lucida Bright" w:cs="Arial"/>
          <w:b/>
          <w:bCs/>
          <w:sz w:val="18"/>
          <w:szCs w:val="18"/>
        </w:rPr>
        <w:t>MEDICIÓN</w:t>
      </w:r>
    </w:p>
    <w:p w:rsidR="00BF4569" w:rsidRDefault="00BF4569" w:rsidP="00543B00">
      <w:pPr>
        <w:spacing w:after="0"/>
        <w:rPr>
          <w:rFonts w:ascii="Lucida Bright" w:hAnsi="Lucida Bright" w:cs="Arial"/>
          <w:snapToGrid w:val="0"/>
          <w:sz w:val="18"/>
          <w:szCs w:val="18"/>
        </w:rPr>
      </w:pPr>
      <w:r w:rsidRPr="00065C1E">
        <w:rPr>
          <w:rFonts w:ascii="Lucida Bright" w:hAnsi="Lucida Bright" w:cs="Arial"/>
          <w:snapToGrid w:val="0"/>
          <w:sz w:val="18"/>
          <w:szCs w:val="18"/>
        </w:rPr>
        <w:t xml:space="preserve">Este ítem se medirá para su cuantificación en metros cuadrados </w:t>
      </w:r>
      <w:r w:rsidRPr="00065C1E">
        <w:rPr>
          <w:rFonts w:ascii="Lucida Bright" w:hAnsi="Lucida Bright" w:cs="Arial"/>
          <w:b/>
          <w:snapToGrid w:val="0"/>
          <w:sz w:val="18"/>
          <w:szCs w:val="18"/>
        </w:rPr>
        <w:t>(</w:t>
      </w:r>
      <w:r w:rsidR="00F34A29" w:rsidRPr="00065C1E">
        <w:rPr>
          <w:rFonts w:ascii="Lucida Bright" w:hAnsi="Lucida Bright" w:cs="Arial"/>
          <w:b/>
          <w:snapToGrid w:val="0"/>
          <w:sz w:val="18"/>
          <w:szCs w:val="18"/>
        </w:rPr>
        <w:t>M2</w:t>
      </w:r>
      <w:r w:rsidRPr="00065C1E">
        <w:rPr>
          <w:rFonts w:ascii="Lucida Bright" w:hAnsi="Lucida Bright" w:cs="Arial"/>
          <w:b/>
          <w:snapToGrid w:val="0"/>
          <w:sz w:val="18"/>
          <w:szCs w:val="18"/>
        </w:rPr>
        <w:t>)</w:t>
      </w:r>
      <w:r w:rsidR="00F34A29" w:rsidRPr="00065C1E">
        <w:rPr>
          <w:rFonts w:ascii="Lucida Bright" w:hAnsi="Lucida Bright" w:cs="Arial"/>
          <w:snapToGrid w:val="0"/>
          <w:sz w:val="18"/>
          <w:szCs w:val="18"/>
        </w:rPr>
        <w:t>.</w:t>
      </w:r>
    </w:p>
    <w:p w:rsidR="00543B00" w:rsidRPr="00065C1E" w:rsidRDefault="00543B00" w:rsidP="00543B00">
      <w:pPr>
        <w:spacing w:after="0"/>
        <w:rPr>
          <w:rFonts w:ascii="Lucida Bright" w:hAnsi="Lucida Bright" w:cs="Arial"/>
          <w:snapToGrid w:val="0"/>
          <w:sz w:val="18"/>
          <w:szCs w:val="18"/>
        </w:rPr>
      </w:pPr>
    </w:p>
    <w:p w:rsidR="00BF4569" w:rsidRPr="00065C1E" w:rsidRDefault="00BF4569" w:rsidP="004174F4">
      <w:pPr>
        <w:pStyle w:val="Prrafodelista"/>
        <w:numPr>
          <w:ilvl w:val="1"/>
          <w:numId w:val="41"/>
        </w:numPr>
        <w:spacing w:after="240"/>
        <w:ind w:left="544" w:hanging="431"/>
        <w:rPr>
          <w:rFonts w:ascii="Lucida Bright" w:hAnsi="Lucida Bright" w:cs="Arial"/>
          <w:b/>
          <w:bCs/>
          <w:sz w:val="18"/>
          <w:szCs w:val="18"/>
        </w:rPr>
      </w:pPr>
      <w:r w:rsidRPr="00065C1E">
        <w:rPr>
          <w:rFonts w:ascii="Lucida Bright" w:hAnsi="Lucida Bright" w:cs="Arial"/>
          <w:b/>
          <w:bCs/>
          <w:sz w:val="18"/>
          <w:szCs w:val="18"/>
        </w:rPr>
        <w:t>FORMA DE PAGO</w:t>
      </w:r>
    </w:p>
    <w:p w:rsidR="004174F4" w:rsidRDefault="00BF4569" w:rsidP="00543B00">
      <w:pPr>
        <w:spacing w:after="240"/>
        <w:jc w:val="both"/>
        <w:rPr>
          <w:rFonts w:ascii="Lucida Bright" w:hAnsi="Lucida Bright" w:cs="Arial"/>
          <w:sz w:val="18"/>
          <w:szCs w:val="18"/>
        </w:rPr>
      </w:pPr>
      <w:r w:rsidRPr="00065C1E">
        <w:rPr>
          <w:rFonts w:ascii="Lucida Bright" w:hAnsi="Lucida Bright" w:cs="Arial"/>
          <w:sz w:val="18"/>
          <w:szCs w:val="18"/>
        </w:rPr>
        <w:t xml:space="preserve">Las cantidades medidas conforme la definición anterior, serán pagadas en </w:t>
      </w:r>
      <w:r w:rsidRPr="00065C1E">
        <w:rPr>
          <w:rFonts w:ascii="Lucida Bright" w:hAnsi="Lucida Bright" w:cs="Arial"/>
          <w:snapToGrid w:val="0"/>
          <w:sz w:val="18"/>
          <w:szCs w:val="18"/>
        </w:rPr>
        <w:t>m</w:t>
      </w:r>
      <w:r w:rsidRPr="00065C1E">
        <w:rPr>
          <w:rFonts w:ascii="Lucida Bright" w:hAnsi="Lucida Bright" w:cs="Arial"/>
          <w:snapToGrid w:val="0"/>
          <w:sz w:val="18"/>
          <w:szCs w:val="18"/>
          <w:vertAlign w:val="superscript"/>
        </w:rPr>
        <w:t>2</w:t>
      </w:r>
      <w:r w:rsidRPr="00065C1E">
        <w:rPr>
          <w:rFonts w:ascii="Lucida Bright" w:hAnsi="Lucida Bright" w:cs="Arial"/>
          <w:sz w:val="18"/>
          <w:szCs w:val="18"/>
        </w:rPr>
        <w:t xml:space="preserve"> ejecutados al precio unitario de contrato, el mismo que representara una compensación total al Contratista por equipos, herramientas, materiales, mano de obra, beneficios, cargas sociales, impuestos, gravámenes, gastos generales, administrativos, utilidad y cualquier otro costo necesario para la ejecución de este ítem.</w:t>
      </w:r>
    </w:p>
    <w:p w:rsidR="007E2962" w:rsidRPr="00065C1E" w:rsidRDefault="007E2962" w:rsidP="00543B00">
      <w:pPr>
        <w:spacing w:after="240"/>
        <w:jc w:val="both"/>
        <w:rPr>
          <w:rFonts w:ascii="Lucida Bright" w:hAnsi="Lucida Bright" w:cs="Arial"/>
          <w:sz w:val="18"/>
          <w:szCs w:val="18"/>
        </w:rPr>
      </w:pPr>
    </w:p>
    <w:p w:rsidR="00BF4569" w:rsidRPr="00065C1E" w:rsidRDefault="00BF4569" w:rsidP="00543B00">
      <w:pPr>
        <w:pStyle w:val="Prrafodelista"/>
        <w:numPr>
          <w:ilvl w:val="0"/>
          <w:numId w:val="41"/>
        </w:numPr>
        <w:jc w:val="both"/>
        <w:rPr>
          <w:rFonts w:ascii="Lucida Bright" w:hAnsi="Lucida Bright" w:cs="Arial"/>
          <w:b/>
          <w:sz w:val="18"/>
          <w:szCs w:val="18"/>
        </w:rPr>
      </w:pPr>
      <w:r w:rsidRPr="00065C1E">
        <w:rPr>
          <w:rFonts w:ascii="Lucida Bright" w:hAnsi="Lucida Bright" w:cs="Arial"/>
          <w:b/>
          <w:sz w:val="18"/>
          <w:szCs w:val="18"/>
        </w:rPr>
        <w:t>PROV. E INST- VENTANAS DE ALUMINIO CON VIDRIO DE 4 MM ACC.  Y QUINC.</w:t>
      </w:r>
    </w:p>
    <w:p w:rsidR="00BF4569" w:rsidRPr="00065C1E" w:rsidRDefault="00BF4569" w:rsidP="00543B00">
      <w:pPr>
        <w:jc w:val="both"/>
        <w:rPr>
          <w:rFonts w:ascii="Lucida Bright" w:hAnsi="Lucida Bright" w:cs="Arial"/>
          <w:b/>
          <w:sz w:val="18"/>
          <w:szCs w:val="18"/>
        </w:rPr>
      </w:pPr>
      <w:r w:rsidRPr="00065C1E">
        <w:rPr>
          <w:rFonts w:ascii="Lucida Bright" w:hAnsi="Lucida Bright" w:cs="Arial"/>
          <w:noProof/>
          <w:lang w:val="es-BO" w:eastAsia="es-BO"/>
        </w:rPr>
        <mc:AlternateContent>
          <mc:Choice Requires="wps">
            <w:drawing>
              <wp:anchor distT="0" distB="0" distL="114300" distR="114300" simplePos="0" relativeHeight="251691008" behindDoc="0" locked="0" layoutInCell="1" allowOverlap="1" wp14:anchorId="0583D00B" wp14:editId="2CD0D744">
                <wp:simplePos x="0" y="0"/>
                <wp:positionH relativeFrom="margin">
                  <wp:posOffset>0</wp:posOffset>
                </wp:positionH>
                <wp:positionV relativeFrom="paragraph">
                  <wp:posOffset>0</wp:posOffset>
                </wp:positionV>
                <wp:extent cx="5688419" cy="244549"/>
                <wp:effectExtent l="0" t="0" r="26670" b="22225"/>
                <wp:wrapNone/>
                <wp:docPr id="44" name="Rectángulo 44"/>
                <wp:cNvGraphicFramePr/>
                <a:graphic xmlns:a="http://schemas.openxmlformats.org/drawingml/2006/main">
                  <a:graphicData uri="http://schemas.microsoft.com/office/word/2010/wordprocessingShape">
                    <wps:wsp>
                      <wps:cNvSpPr/>
                      <wps:spPr>
                        <a:xfrm>
                          <a:off x="0" y="0"/>
                          <a:ext cx="5688419" cy="244549"/>
                        </a:xfrm>
                        <a:prstGeom prst="rect">
                          <a:avLst/>
                        </a:prstGeom>
                      </wps:spPr>
                      <wps:style>
                        <a:lnRef idx="2">
                          <a:schemeClr val="dk1"/>
                        </a:lnRef>
                        <a:fillRef idx="1">
                          <a:schemeClr val="lt1"/>
                        </a:fillRef>
                        <a:effectRef idx="0">
                          <a:schemeClr val="dk1"/>
                        </a:effectRef>
                        <a:fontRef idx="minor">
                          <a:schemeClr val="dk1"/>
                        </a:fontRef>
                      </wps:style>
                      <wps:txbx>
                        <w:txbxContent>
                          <w:p w:rsidR="008619CC" w:rsidRPr="00F8515F" w:rsidRDefault="008619CC" w:rsidP="00BF4569">
                            <w:pPr>
                              <w:rPr>
                                <w:rFonts w:ascii="Lucida Bright" w:hAnsi="Lucida Bright"/>
                                <w:sz w:val="16"/>
                                <w:szCs w:val="16"/>
                              </w:rPr>
                            </w:pPr>
                            <w:r w:rsidRPr="00F8515F">
                              <w:rPr>
                                <w:rFonts w:ascii="Lucida Bright" w:hAnsi="Lucida Bright"/>
                                <w:sz w:val="16"/>
                                <w:szCs w:val="16"/>
                              </w:rPr>
                              <w:t xml:space="preserve">UNIDAD: </w:t>
                            </w:r>
                            <w:r w:rsidRPr="00F8515F">
                              <w:rPr>
                                <w:rFonts w:ascii="Lucida Bright" w:hAnsi="Lucida Bright"/>
                                <w:b/>
                                <w:sz w:val="16"/>
                                <w:szCs w:val="16"/>
                              </w:rPr>
                              <w:t>M2</w:t>
                            </w:r>
                          </w:p>
                          <w:p w:rsidR="008619CC" w:rsidRDefault="008619CC" w:rsidP="00BF456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83D00B" id="Rectángulo 44" o:spid="_x0000_s1048" style="position:absolute;left:0;text-align:left;margin-left:0;margin-top:0;width:447.9pt;height:19.25pt;z-index:2516910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" fillcolor="white [3201]" strokecolor="black [3200]" strokeweight="1pt">
                <v:textbox>
                  <w:txbxContent>
                    <w:p w:rsidR="008619CC" w:rsidRPr="00F8515F" w:rsidRDefault="008619CC" w:rsidP="00BF4569">
                      <w:pPr>
                        <w:rPr>
                          <w:rFonts w:ascii="Lucida Bright" w:hAnsi="Lucida Bright"/>
                          <w:sz w:val="16"/>
                          <w:szCs w:val="16"/>
                        </w:rPr>
                      </w:pPr>
                      <w:r w:rsidRPr="00F8515F">
                        <w:rPr>
                          <w:rFonts w:ascii="Lucida Bright" w:hAnsi="Lucida Bright"/>
                          <w:sz w:val="16"/>
                          <w:szCs w:val="16"/>
                        </w:rPr>
                        <w:t xml:space="preserve">UNIDAD: </w:t>
                      </w:r>
                      <w:r w:rsidRPr="00F8515F">
                        <w:rPr>
                          <w:rFonts w:ascii="Lucida Bright" w:hAnsi="Lucida Bright"/>
                          <w:b/>
                          <w:sz w:val="16"/>
                          <w:szCs w:val="16"/>
                        </w:rPr>
                        <w:t>M2</w:t>
                      </w:r>
                    </w:p>
                    <w:p w:rsidR="008619CC" w:rsidRDefault="008619CC" w:rsidP="00BF4569"/>
                  </w:txbxContent>
                </v:textbox>
                <w10:wrap anchorx="margin"/>
              </v:rect>
            </w:pict>
          </mc:Fallback>
        </mc:AlternateContent>
      </w:r>
    </w:p>
    <w:p w:rsidR="00543B00" w:rsidRDefault="00543B00" w:rsidP="00543B00">
      <w:pPr>
        <w:pStyle w:val="Prrafodelista"/>
        <w:spacing w:after="240"/>
        <w:ind w:left="544"/>
        <w:jc w:val="both"/>
        <w:rPr>
          <w:rFonts w:ascii="Lucida Bright" w:hAnsi="Lucida Bright" w:cs="Arial"/>
          <w:b/>
          <w:sz w:val="18"/>
          <w:szCs w:val="18"/>
        </w:rPr>
      </w:pPr>
    </w:p>
    <w:p w:rsidR="00BF4569" w:rsidRPr="00065C1E" w:rsidRDefault="00BF4569" w:rsidP="00543B00">
      <w:pPr>
        <w:pStyle w:val="Prrafodelista"/>
        <w:numPr>
          <w:ilvl w:val="1"/>
          <w:numId w:val="41"/>
        </w:numPr>
        <w:ind w:left="544" w:hanging="431"/>
        <w:jc w:val="both"/>
        <w:rPr>
          <w:rFonts w:ascii="Lucida Bright" w:hAnsi="Lucida Bright" w:cs="Arial"/>
          <w:b/>
          <w:sz w:val="18"/>
          <w:szCs w:val="18"/>
        </w:rPr>
      </w:pPr>
      <w:r w:rsidRPr="00065C1E">
        <w:rPr>
          <w:rFonts w:ascii="Lucida Bright" w:hAnsi="Lucida Bright" w:cs="Arial"/>
          <w:b/>
          <w:sz w:val="18"/>
          <w:szCs w:val="18"/>
        </w:rPr>
        <w:t>DESCRIPCION</w:t>
      </w:r>
    </w:p>
    <w:p w:rsidR="00BF4569" w:rsidRDefault="00BF4569" w:rsidP="00543B00">
      <w:pPr>
        <w:pStyle w:val="Sinespaciado"/>
        <w:jc w:val="both"/>
        <w:rPr>
          <w:rFonts w:ascii="Lucida Bright" w:hAnsi="Lucida Bright" w:cs="Arial"/>
          <w:sz w:val="18"/>
          <w:szCs w:val="18"/>
        </w:rPr>
      </w:pPr>
      <w:r w:rsidRPr="00065C1E">
        <w:rPr>
          <w:rFonts w:ascii="Lucida Bright" w:hAnsi="Lucida Bright" w:cs="Arial"/>
          <w:sz w:val="18"/>
          <w:szCs w:val="18"/>
        </w:rPr>
        <w:t xml:space="preserve">Este ítem comprende la provisión e instalación de carpintería de aluminio para las ventanas y la provisión del vidrio doble de 4 mm de espesor, de acuerdo a los tipos de perfiles y diseño establecidos en los planos de detalle, formulario de presentación de propuestas y/o instrucciones del Fiscal de </w:t>
      </w:r>
      <w:r w:rsidR="00320B4E" w:rsidRPr="00065C1E">
        <w:rPr>
          <w:rFonts w:ascii="Lucida Bright" w:hAnsi="Lucida Bright" w:cs="Arial"/>
          <w:sz w:val="18"/>
          <w:szCs w:val="18"/>
        </w:rPr>
        <w:t>Obra</w:t>
      </w:r>
      <w:r w:rsidRPr="00065C1E">
        <w:rPr>
          <w:rFonts w:ascii="Lucida Bright" w:hAnsi="Lucida Bright" w:cs="Arial"/>
          <w:sz w:val="18"/>
          <w:szCs w:val="18"/>
        </w:rPr>
        <w:t xml:space="preserve">. </w:t>
      </w:r>
    </w:p>
    <w:p w:rsidR="00543B00" w:rsidRPr="00065C1E" w:rsidRDefault="00543B00" w:rsidP="00543B00">
      <w:pPr>
        <w:pStyle w:val="Sinespaciado"/>
        <w:jc w:val="both"/>
        <w:rPr>
          <w:rFonts w:ascii="Lucida Bright" w:hAnsi="Lucida Bright" w:cs="Arial"/>
          <w:sz w:val="18"/>
          <w:szCs w:val="18"/>
        </w:rPr>
      </w:pPr>
    </w:p>
    <w:p w:rsidR="00BF4569" w:rsidRPr="00065C1E" w:rsidRDefault="00BF4569" w:rsidP="00543B00">
      <w:pPr>
        <w:pStyle w:val="Prrafodelista"/>
        <w:numPr>
          <w:ilvl w:val="1"/>
          <w:numId w:val="41"/>
        </w:numPr>
        <w:ind w:left="544" w:hanging="431"/>
        <w:jc w:val="both"/>
        <w:rPr>
          <w:rFonts w:ascii="Lucida Bright" w:hAnsi="Lucida Bright" w:cs="Arial"/>
          <w:b/>
          <w:bCs/>
          <w:sz w:val="18"/>
          <w:szCs w:val="18"/>
        </w:rPr>
      </w:pPr>
      <w:r w:rsidRPr="00065C1E">
        <w:rPr>
          <w:rFonts w:ascii="Lucida Bright" w:hAnsi="Lucida Bright" w:cs="Arial"/>
          <w:b/>
          <w:bCs/>
          <w:sz w:val="18"/>
          <w:szCs w:val="18"/>
        </w:rPr>
        <w:t>MATERIALES HERRAMIENTAS Y EQUIPO</w:t>
      </w:r>
    </w:p>
    <w:p w:rsidR="00BF4569" w:rsidRPr="00065C1E" w:rsidRDefault="00BF4569" w:rsidP="00543B00">
      <w:pPr>
        <w:pStyle w:val="Sinespaciado"/>
        <w:jc w:val="both"/>
        <w:rPr>
          <w:rFonts w:ascii="Lucida Bright" w:hAnsi="Lucida Bright" w:cs="Arial"/>
          <w:sz w:val="18"/>
          <w:szCs w:val="18"/>
        </w:rPr>
      </w:pPr>
      <w:r w:rsidRPr="00065C1E">
        <w:rPr>
          <w:rFonts w:ascii="Lucida Bright" w:hAnsi="Lucida Bright" w:cs="Arial"/>
          <w:sz w:val="18"/>
          <w:szCs w:val="18"/>
        </w:rPr>
        <w:t xml:space="preserve">En el proceso de fabricación deberá emplearse el equipo y herramienta adecuada, así como mano de </w:t>
      </w:r>
      <w:r w:rsidR="00320B4E" w:rsidRPr="00065C1E">
        <w:rPr>
          <w:rFonts w:ascii="Lucida Bright" w:hAnsi="Lucida Bright" w:cs="Arial"/>
          <w:sz w:val="18"/>
          <w:szCs w:val="18"/>
        </w:rPr>
        <w:t>Obra</w:t>
      </w:r>
      <w:r w:rsidRPr="00065C1E">
        <w:rPr>
          <w:rFonts w:ascii="Lucida Bright" w:hAnsi="Lucida Bright" w:cs="Arial"/>
          <w:sz w:val="18"/>
          <w:szCs w:val="18"/>
        </w:rPr>
        <w:t xml:space="preserve"> calificada, que garantice un trabajo</w:t>
      </w:r>
      <w:r w:rsidR="00924D55" w:rsidRPr="00065C1E">
        <w:rPr>
          <w:rFonts w:ascii="Lucida Bright" w:hAnsi="Lucida Bright" w:cs="Arial"/>
          <w:sz w:val="18"/>
          <w:szCs w:val="18"/>
        </w:rPr>
        <w:t xml:space="preserve"> satisfactorio.</w:t>
      </w:r>
    </w:p>
    <w:p w:rsidR="00BF4569" w:rsidRPr="00065C1E" w:rsidRDefault="00BF4569" w:rsidP="00543B00">
      <w:pPr>
        <w:pStyle w:val="Sinespaciado"/>
        <w:jc w:val="both"/>
        <w:rPr>
          <w:rFonts w:ascii="Lucida Bright" w:hAnsi="Lucida Bright" w:cs="Arial"/>
          <w:sz w:val="18"/>
          <w:szCs w:val="18"/>
        </w:rPr>
      </w:pPr>
      <w:r w:rsidRPr="00065C1E">
        <w:rPr>
          <w:rFonts w:ascii="Lucida Bright" w:hAnsi="Lucida Bright" w:cs="Arial"/>
          <w:sz w:val="18"/>
          <w:szCs w:val="18"/>
        </w:rPr>
        <w:t>Se utilizarán perfiles laminados de aluminio anodizado o en color natural, mate y otro color señalado en el formulario de presentación de propuestas o planos de detalle.</w:t>
      </w:r>
    </w:p>
    <w:p w:rsidR="00BF4569" w:rsidRPr="00065C1E" w:rsidRDefault="00BF4569" w:rsidP="00543B00">
      <w:pPr>
        <w:pStyle w:val="Sinespaciado"/>
        <w:jc w:val="both"/>
        <w:rPr>
          <w:rFonts w:ascii="Lucida Bright" w:hAnsi="Lucida Bright" w:cs="Arial"/>
          <w:sz w:val="18"/>
          <w:szCs w:val="18"/>
        </w:rPr>
      </w:pPr>
    </w:p>
    <w:p w:rsidR="00BF4569" w:rsidRPr="00065C1E" w:rsidRDefault="00BF4569" w:rsidP="00543B00">
      <w:pPr>
        <w:pStyle w:val="Sinespaciado"/>
        <w:jc w:val="both"/>
        <w:rPr>
          <w:rFonts w:ascii="Lucida Bright" w:hAnsi="Lucida Bright" w:cs="Arial"/>
          <w:sz w:val="18"/>
          <w:szCs w:val="18"/>
        </w:rPr>
      </w:pPr>
      <w:r w:rsidRPr="00065C1E">
        <w:rPr>
          <w:rFonts w:ascii="Lucida Bright" w:hAnsi="Lucida Bright" w:cs="Arial"/>
          <w:sz w:val="18"/>
          <w:szCs w:val="18"/>
        </w:rPr>
        <w:t>Los perfiles deberán tener sus caras perfectamente planas, de color uniforme, aristas rectas que podrán ser vivas o redondeadas. Los perfiles que soporten cargas admitirán una tensión de trabajo de 120 kg/cm2.</w:t>
      </w:r>
    </w:p>
    <w:p w:rsidR="00BF4569" w:rsidRPr="00065C1E" w:rsidRDefault="00BF4569" w:rsidP="00543B00">
      <w:pPr>
        <w:pStyle w:val="Sinespaciado"/>
        <w:jc w:val="both"/>
        <w:rPr>
          <w:rFonts w:ascii="Lucida Bright" w:hAnsi="Lucida Bright" w:cs="Arial"/>
          <w:sz w:val="18"/>
          <w:szCs w:val="18"/>
        </w:rPr>
      </w:pPr>
    </w:p>
    <w:p w:rsidR="00BF4569" w:rsidRPr="00065C1E" w:rsidRDefault="00BF4569" w:rsidP="00543B00">
      <w:pPr>
        <w:pStyle w:val="Sinespaciado"/>
        <w:jc w:val="both"/>
        <w:rPr>
          <w:rFonts w:ascii="Lucida Bright" w:hAnsi="Lucida Bright" w:cs="Arial"/>
          <w:sz w:val="18"/>
          <w:szCs w:val="18"/>
        </w:rPr>
      </w:pPr>
      <w:r w:rsidRPr="00065C1E">
        <w:rPr>
          <w:rFonts w:ascii="Lucida Bright" w:hAnsi="Lucida Bright" w:cs="Arial"/>
          <w:sz w:val="18"/>
          <w:szCs w:val="18"/>
        </w:rPr>
        <w:t>Los perfiles laminados elegidos tendrán los siguientes espesores mínimos de paredes:</w:t>
      </w:r>
    </w:p>
    <w:p w:rsidR="00BF4569" w:rsidRPr="00065C1E" w:rsidRDefault="00BF4569" w:rsidP="00543B00">
      <w:pPr>
        <w:pStyle w:val="Sinespaciado"/>
        <w:jc w:val="both"/>
        <w:rPr>
          <w:rFonts w:ascii="Lucida Bright" w:hAnsi="Lucida Bright" w:cs="Arial"/>
          <w:sz w:val="18"/>
          <w:szCs w:val="18"/>
        </w:rPr>
      </w:pPr>
    </w:p>
    <w:p w:rsidR="00BF4569" w:rsidRPr="00065C1E" w:rsidRDefault="00BF4569" w:rsidP="00543B00">
      <w:pPr>
        <w:pStyle w:val="Sinespaciado"/>
        <w:jc w:val="both"/>
        <w:rPr>
          <w:rFonts w:ascii="Lucida Bright" w:hAnsi="Lucida Bright" w:cs="Arial"/>
          <w:sz w:val="18"/>
          <w:szCs w:val="18"/>
        </w:rPr>
      </w:pPr>
      <w:r w:rsidRPr="00065C1E">
        <w:rPr>
          <w:rFonts w:ascii="Lucida Bright" w:hAnsi="Lucida Bright" w:cs="Arial"/>
          <w:sz w:val="18"/>
          <w:szCs w:val="18"/>
        </w:rPr>
        <w:t>Estructurales:</w:t>
      </w:r>
      <w:r w:rsidRPr="00065C1E">
        <w:rPr>
          <w:rFonts w:ascii="Lucida Bright" w:hAnsi="Lucida Bright" w:cs="Arial"/>
          <w:sz w:val="18"/>
          <w:szCs w:val="18"/>
        </w:rPr>
        <w:tab/>
      </w:r>
      <w:r w:rsidRPr="00065C1E">
        <w:rPr>
          <w:rFonts w:ascii="Lucida Bright" w:hAnsi="Lucida Bright" w:cs="Arial"/>
          <w:sz w:val="18"/>
          <w:szCs w:val="18"/>
        </w:rPr>
        <w:tab/>
      </w:r>
      <w:r w:rsidRPr="00065C1E">
        <w:rPr>
          <w:rFonts w:ascii="Lucida Bright" w:hAnsi="Lucida Bright" w:cs="Arial"/>
          <w:sz w:val="18"/>
          <w:szCs w:val="18"/>
        </w:rPr>
        <w:tab/>
      </w:r>
      <w:smartTag w:uri="urn:schemas-microsoft-com:office:smarttags" w:element="metricconverter">
        <w:smartTagPr>
          <w:attr w:name="ProductID" w:val="4 mm"/>
        </w:smartTagPr>
        <w:r w:rsidRPr="00065C1E">
          <w:rPr>
            <w:rFonts w:ascii="Lucida Bright" w:hAnsi="Lucida Bright" w:cs="Arial"/>
            <w:sz w:val="18"/>
            <w:szCs w:val="18"/>
          </w:rPr>
          <w:t>4 mm</w:t>
        </w:r>
      </w:smartTag>
    </w:p>
    <w:p w:rsidR="00BF4569" w:rsidRPr="00065C1E" w:rsidRDefault="00BF4569" w:rsidP="00543B00">
      <w:pPr>
        <w:pStyle w:val="Sinespaciado"/>
        <w:jc w:val="both"/>
        <w:rPr>
          <w:rFonts w:ascii="Lucida Bright" w:hAnsi="Lucida Bright" w:cs="Arial"/>
          <w:sz w:val="18"/>
          <w:szCs w:val="18"/>
        </w:rPr>
      </w:pPr>
      <w:r w:rsidRPr="00065C1E">
        <w:rPr>
          <w:rFonts w:ascii="Lucida Bright" w:hAnsi="Lucida Bright" w:cs="Arial"/>
          <w:sz w:val="18"/>
          <w:szCs w:val="18"/>
        </w:rPr>
        <w:t>Marcos:</w:t>
      </w:r>
      <w:r w:rsidRPr="00065C1E">
        <w:rPr>
          <w:rFonts w:ascii="Lucida Bright" w:hAnsi="Lucida Bright" w:cs="Arial"/>
          <w:sz w:val="18"/>
          <w:szCs w:val="18"/>
        </w:rPr>
        <w:tab/>
      </w:r>
      <w:r w:rsidRPr="00065C1E">
        <w:rPr>
          <w:rFonts w:ascii="Lucida Bright" w:hAnsi="Lucida Bright" w:cs="Arial"/>
          <w:sz w:val="18"/>
          <w:szCs w:val="18"/>
        </w:rPr>
        <w:tab/>
      </w:r>
      <w:r w:rsidRPr="00065C1E">
        <w:rPr>
          <w:rFonts w:ascii="Lucida Bright" w:hAnsi="Lucida Bright" w:cs="Arial"/>
          <w:sz w:val="18"/>
          <w:szCs w:val="18"/>
        </w:rPr>
        <w:tab/>
      </w:r>
      <w:r w:rsidRPr="00065C1E">
        <w:rPr>
          <w:rFonts w:ascii="Lucida Bright" w:hAnsi="Lucida Bright" w:cs="Arial"/>
          <w:sz w:val="18"/>
          <w:szCs w:val="18"/>
        </w:rPr>
        <w:tab/>
      </w:r>
      <w:smartTag w:uri="urn:schemas-microsoft-com:office:smarttags" w:element="metricconverter">
        <w:smartTagPr>
          <w:attr w:name="ProductID" w:val="3 mm"/>
        </w:smartTagPr>
        <w:r w:rsidRPr="00065C1E">
          <w:rPr>
            <w:rFonts w:ascii="Lucida Bright" w:hAnsi="Lucida Bright" w:cs="Arial"/>
            <w:sz w:val="18"/>
            <w:szCs w:val="18"/>
          </w:rPr>
          <w:t>3 mm</w:t>
        </w:r>
      </w:smartTag>
    </w:p>
    <w:p w:rsidR="00BF4569" w:rsidRPr="00065C1E" w:rsidRDefault="00BF4569" w:rsidP="00543B00">
      <w:pPr>
        <w:pStyle w:val="Sinespaciado"/>
        <w:jc w:val="both"/>
        <w:rPr>
          <w:rFonts w:ascii="Lucida Bright" w:hAnsi="Lucida Bright" w:cs="Arial"/>
          <w:sz w:val="18"/>
          <w:szCs w:val="18"/>
        </w:rPr>
      </w:pPr>
      <w:r w:rsidRPr="00065C1E">
        <w:rPr>
          <w:rFonts w:ascii="Lucida Bright" w:hAnsi="Lucida Bright" w:cs="Arial"/>
          <w:sz w:val="18"/>
          <w:szCs w:val="18"/>
        </w:rPr>
        <w:t>Contra vidrios:</w:t>
      </w:r>
      <w:r w:rsidRPr="00065C1E">
        <w:rPr>
          <w:rFonts w:ascii="Lucida Bright" w:hAnsi="Lucida Bright" w:cs="Arial"/>
          <w:sz w:val="18"/>
          <w:szCs w:val="18"/>
        </w:rPr>
        <w:tab/>
      </w:r>
      <w:r w:rsidRPr="00065C1E">
        <w:rPr>
          <w:rFonts w:ascii="Lucida Bright" w:hAnsi="Lucida Bright" w:cs="Arial"/>
          <w:sz w:val="18"/>
          <w:szCs w:val="18"/>
        </w:rPr>
        <w:tab/>
      </w:r>
      <w:r w:rsidRPr="00065C1E">
        <w:rPr>
          <w:rFonts w:ascii="Lucida Bright" w:hAnsi="Lucida Bright" w:cs="Arial"/>
          <w:sz w:val="18"/>
          <w:szCs w:val="18"/>
        </w:rPr>
        <w:tab/>
      </w:r>
      <w:smartTag w:uri="urn:schemas-microsoft-com:office:smarttags" w:element="metricconverter">
        <w:smartTagPr>
          <w:attr w:name="ProductID" w:val="1.5 mm"/>
        </w:smartTagPr>
        <w:r w:rsidRPr="00065C1E">
          <w:rPr>
            <w:rFonts w:ascii="Lucida Bright" w:hAnsi="Lucida Bright" w:cs="Arial"/>
            <w:sz w:val="18"/>
            <w:szCs w:val="18"/>
          </w:rPr>
          <w:t>1.5 mm</w:t>
        </w:r>
      </w:smartTag>
    </w:p>
    <w:p w:rsidR="00BF4569" w:rsidRPr="00065C1E" w:rsidRDefault="00BF4569" w:rsidP="00543B00">
      <w:pPr>
        <w:pStyle w:val="Sinespaciado"/>
        <w:jc w:val="both"/>
        <w:rPr>
          <w:rFonts w:ascii="Lucida Bright" w:hAnsi="Lucida Bright" w:cs="Arial"/>
          <w:sz w:val="18"/>
          <w:szCs w:val="18"/>
        </w:rPr>
      </w:pPr>
      <w:r w:rsidRPr="00065C1E">
        <w:rPr>
          <w:rFonts w:ascii="Lucida Bright" w:hAnsi="Lucida Bright" w:cs="Arial"/>
          <w:sz w:val="18"/>
          <w:szCs w:val="18"/>
        </w:rPr>
        <w:t>Tubulares:</w:t>
      </w:r>
      <w:r w:rsidRPr="00065C1E">
        <w:rPr>
          <w:rFonts w:ascii="Lucida Bright" w:hAnsi="Lucida Bright" w:cs="Arial"/>
          <w:sz w:val="18"/>
          <w:szCs w:val="18"/>
        </w:rPr>
        <w:tab/>
      </w:r>
      <w:r w:rsidRPr="00065C1E">
        <w:rPr>
          <w:rFonts w:ascii="Lucida Bright" w:hAnsi="Lucida Bright" w:cs="Arial"/>
          <w:sz w:val="18"/>
          <w:szCs w:val="18"/>
        </w:rPr>
        <w:tab/>
      </w:r>
      <w:r w:rsidRPr="00065C1E">
        <w:rPr>
          <w:rFonts w:ascii="Lucida Bright" w:hAnsi="Lucida Bright" w:cs="Arial"/>
          <w:sz w:val="18"/>
          <w:szCs w:val="18"/>
        </w:rPr>
        <w:tab/>
      </w:r>
      <w:smartTag w:uri="urn:schemas-microsoft-com:office:smarttags" w:element="metricconverter">
        <w:smartTagPr>
          <w:attr w:name="ProductID" w:val="2.5 mm"/>
        </w:smartTagPr>
        <w:r w:rsidRPr="00065C1E">
          <w:rPr>
            <w:rFonts w:ascii="Lucida Bright" w:hAnsi="Lucida Bright" w:cs="Arial"/>
            <w:sz w:val="18"/>
            <w:szCs w:val="18"/>
          </w:rPr>
          <w:t>2.5 mm</w:t>
        </w:r>
      </w:smartTag>
    </w:p>
    <w:p w:rsidR="00BF4569" w:rsidRPr="00065C1E" w:rsidRDefault="00BF4569" w:rsidP="00543B00">
      <w:pPr>
        <w:pStyle w:val="Sinespaciado"/>
        <w:jc w:val="both"/>
        <w:rPr>
          <w:rFonts w:ascii="Lucida Bright" w:hAnsi="Lucida Bright" w:cs="Arial"/>
          <w:sz w:val="18"/>
          <w:szCs w:val="18"/>
        </w:rPr>
      </w:pPr>
    </w:p>
    <w:p w:rsidR="00BF4569" w:rsidRPr="00065C1E" w:rsidRDefault="00BF4569" w:rsidP="00543B00">
      <w:pPr>
        <w:pStyle w:val="Sinespaciado"/>
        <w:jc w:val="both"/>
        <w:rPr>
          <w:rFonts w:ascii="Lucida Bright" w:hAnsi="Lucida Bright" w:cs="Arial"/>
          <w:sz w:val="18"/>
          <w:szCs w:val="18"/>
        </w:rPr>
      </w:pPr>
      <w:r w:rsidRPr="00065C1E">
        <w:rPr>
          <w:rFonts w:ascii="Lucida Bright" w:hAnsi="Lucida Bright" w:cs="Arial"/>
          <w:sz w:val="18"/>
          <w:szCs w:val="18"/>
        </w:rPr>
        <w:t>Todos los elementos de fijación como grapas, tornillos de encarne, tuercas, arandelas, compases de seguridad, cremonas, etc., serán de aluminio, acero inoxidable o magnético o acero protegido con una capa de cadmio electrolítico.</w:t>
      </w:r>
    </w:p>
    <w:p w:rsidR="00BF4569" w:rsidRPr="00065C1E" w:rsidRDefault="00BF4569" w:rsidP="00543B00">
      <w:pPr>
        <w:pStyle w:val="Sinespaciado"/>
        <w:jc w:val="both"/>
        <w:rPr>
          <w:rFonts w:ascii="Lucida Bright" w:hAnsi="Lucida Bright" w:cs="Arial"/>
          <w:sz w:val="18"/>
          <w:szCs w:val="18"/>
        </w:rPr>
      </w:pPr>
    </w:p>
    <w:p w:rsidR="00BF4569" w:rsidRPr="00065C1E" w:rsidRDefault="00BF4569" w:rsidP="00543B00">
      <w:pPr>
        <w:pStyle w:val="Sinespaciado"/>
        <w:jc w:val="both"/>
        <w:rPr>
          <w:rFonts w:ascii="Lucida Bright" w:hAnsi="Lucida Bright" w:cs="Arial"/>
          <w:sz w:val="18"/>
          <w:szCs w:val="18"/>
        </w:rPr>
      </w:pPr>
      <w:r w:rsidRPr="00065C1E">
        <w:rPr>
          <w:rFonts w:ascii="Lucida Bright" w:hAnsi="Lucida Bright" w:cs="Arial"/>
          <w:sz w:val="18"/>
          <w:szCs w:val="18"/>
        </w:rPr>
        <w:t>Los perfiles de aluminio serán de doble contacto, de tal modo que ofrezcan una cámara de expansión o cualquier otro sistema que impida la penetración de polvo u otros elementos al interior de los locales.</w:t>
      </w:r>
    </w:p>
    <w:p w:rsidR="00BF4569" w:rsidRPr="00065C1E" w:rsidRDefault="00BF4569" w:rsidP="00543B00">
      <w:pPr>
        <w:pStyle w:val="Sinespaciado"/>
        <w:jc w:val="both"/>
        <w:rPr>
          <w:rFonts w:ascii="Lucida Bright" w:hAnsi="Lucida Bright" w:cs="Arial"/>
          <w:sz w:val="18"/>
          <w:szCs w:val="18"/>
        </w:rPr>
      </w:pPr>
    </w:p>
    <w:p w:rsidR="00BF4569" w:rsidRPr="00065C1E" w:rsidRDefault="00BF4569" w:rsidP="00543B00">
      <w:pPr>
        <w:pStyle w:val="Sinespaciado"/>
        <w:jc w:val="both"/>
        <w:rPr>
          <w:rFonts w:ascii="Lucida Bright" w:hAnsi="Lucida Bright" w:cs="Arial"/>
          <w:sz w:val="18"/>
          <w:szCs w:val="18"/>
        </w:rPr>
      </w:pPr>
      <w:r w:rsidRPr="00065C1E">
        <w:rPr>
          <w:rFonts w:ascii="Lucida Bright" w:hAnsi="Lucida Bright" w:cs="Arial"/>
          <w:sz w:val="18"/>
          <w:szCs w:val="18"/>
        </w:rPr>
        <w:t>Normalmente se exigirá que los vidrios vengan con la marca de fábrica y el tipo de vidrio. Sin embargo, en ausencia de marcas, se podrá aceptar un certificado del suministro que especifique las características del vidrio suministrado.</w:t>
      </w:r>
    </w:p>
    <w:p w:rsidR="00BF4569" w:rsidRPr="00065C1E" w:rsidRDefault="00BF4569" w:rsidP="00543B00">
      <w:pPr>
        <w:pStyle w:val="Sinespaciado"/>
        <w:jc w:val="both"/>
        <w:rPr>
          <w:rFonts w:ascii="Lucida Bright" w:hAnsi="Lucida Bright" w:cs="Arial"/>
          <w:sz w:val="18"/>
          <w:szCs w:val="18"/>
        </w:rPr>
      </w:pPr>
    </w:p>
    <w:p w:rsidR="00BF4569" w:rsidRPr="00065C1E" w:rsidRDefault="00BF4569" w:rsidP="00543B00">
      <w:pPr>
        <w:pStyle w:val="Sinespaciado"/>
        <w:jc w:val="both"/>
        <w:rPr>
          <w:rFonts w:ascii="Lucida Bright" w:hAnsi="Lucida Bright" w:cs="Arial"/>
          <w:sz w:val="18"/>
          <w:szCs w:val="18"/>
        </w:rPr>
      </w:pPr>
      <w:r w:rsidRPr="00065C1E">
        <w:rPr>
          <w:rFonts w:ascii="Lucida Bright" w:hAnsi="Lucida Bright" w:cs="Arial"/>
          <w:sz w:val="18"/>
          <w:szCs w:val="18"/>
        </w:rPr>
        <w:t xml:space="preserve">Existiendo una estrecha relación entre los marcos, el tipo de vidrio y la instalación, el Contratista deberá efectuar la coordinación necesaria, a fin de que los pedidos de materiales y la ejecución de la </w:t>
      </w:r>
      <w:r w:rsidR="00320B4E" w:rsidRPr="00065C1E">
        <w:rPr>
          <w:rFonts w:ascii="Lucida Bright" w:hAnsi="Lucida Bright" w:cs="Arial"/>
          <w:sz w:val="18"/>
          <w:szCs w:val="18"/>
        </w:rPr>
        <w:t>Obra</w:t>
      </w:r>
      <w:r w:rsidRPr="00065C1E">
        <w:rPr>
          <w:rFonts w:ascii="Lucida Bright" w:hAnsi="Lucida Bright" w:cs="Arial"/>
          <w:sz w:val="18"/>
          <w:szCs w:val="18"/>
        </w:rPr>
        <w:t xml:space="preserve"> contemplen los requerimientos y consideren todas las limitaciones.</w:t>
      </w:r>
    </w:p>
    <w:p w:rsidR="00BF4569" w:rsidRPr="00065C1E" w:rsidRDefault="00BF4569" w:rsidP="00BF4569">
      <w:pPr>
        <w:pStyle w:val="Sinespaciado"/>
        <w:rPr>
          <w:rFonts w:ascii="Lucida Bright" w:hAnsi="Lucida Bright" w:cs="Arial"/>
          <w:sz w:val="18"/>
          <w:szCs w:val="18"/>
        </w:rPr>
      </w:pPr>
    </w:p>
    <w:p w:rsidR="00BF4569" w:rsidRPr="00065C1E" w:rsidRDefault="00BF4569" w:rsidP="00BF4569">
      <w:pPr>
        <w:pStyle w:val="Sinespaciado"/>
        <w:rPr>
          <w:rFonts w:ascii="Lucida Bright" w:hAnsi="Lucida Bright" w:cs="Arial"/>
          <w:sz w:val="18"/>
          <w:szCs w:val="18"/>
        </w:rPr>
      </w:pPr>
      <w:r w:rsidRPr="00065C1E">
        <w:rPr>
          <w:rFonts w:ascii="Lucida Bright" w:hAnsi="Lucida Bright" w:cs="Arial"/>
          <w:sz w:val="18"/>
          <w:szCs w:val="18"/>
        </w:rPr>
        <w:t>La instalación de los vidrios debe estar a cargo de vidrieros y/o especialistas experimentados.</w:t>
      </w:r>
    </w:p>
    <w:p w:rsidR="00BF4569" w:rsidRPr="00065C1E" w:rsidRDefault="00BF4569" w:rsidP="00BF4569">
      <w:pPr>
        <w:pStyle w:val="Sinespaciado"/>
        <w:rPr>
          <w:rFonts w:ascii="Lucida Bright" w:hAnsi="Lucida Bright" w:cs="Arial"/>
          <w:sz w:val="18"/>
          <w:szCs w:val="18"/>
        </w:rPr>
      </w:pPr>
    </w:p>
    <w:p w:rsidR="00BF4569" w:rsidRPr="00065C1E" w:rsidRDefault="00BF4569" w:rsidP="00BF4569">
      <w:pPr>
        <w:pStyle w:val="Sinespaciado"/>
        <w:rPr>
          <w:rFonts w:ascii="Lucida Bright" w:hAnsi="Lucida Bright" w:cs="Arial"/>
          <w:sz w:val="18"/>
          <w:szCs w:val="18"/>
        </w:rPr>
      </w:pPr>
      <w:r w:rsidRPr="00065C1E">
        <w:rPr>
          <w:rFonts w:ascii="Lucida Bright" w:hAnsi="Lucida Bright" w:cs="Arial"/>
          <w:sz w:val="18"/>
          <w:szCs w:val="18"/>
        </w:rPr>
        <w:t>El Contratista es responsable por la calidad del vidrio suministrado y en consecuencia deberá efectuar el reemplazo de vidrios defectuosos o mal confeccionados, aún en caso de que las deficiencias se encuentren después de la recepción definitiva de la construcción.</w:t>
      </w:r>
    </w:p>
    <w:p w:rsidR="00BF4569" w:rsidRPr="00065C1E" w:rsidRDefault="00BF4569" w:rsidP="00BF4569">
      <w:pPr>
        <w:pStyle w:val="Sinespaciado"/>
        <w:rPr>
          <w:rFonts w:ascii="Lucida Bright" w:hAnsi="Lucida Bright" w:cs="Arial"/>
          <w:sz w:val="18"/>
          <w:szCs w:val="18"/>
        </w:rPr>
      </w:pPr>
    </w:p>
    <w:p w:rsidR="00BF4569" w:rsidRPr="00065C1E" w:rsidRDefault="00BF4569" w:rsidP="00BF4569">
      <w:pPr>
        <w:pStyle w:val="Sinespaciado"/>
        <w:rPr>
          <w:rFonts w:ascii="Lucida Bright" w:hAnsi="Lucida Bright" w:cs="Arial"/>
          <w:sz w:val="18"/>
          <w:szCs w:val="18"/>
        </w:rPr>
      </w:pPr>
      <w:r w:rsidRPr="00065C1E">
        <w:rPr>
          <w:rFonts w:ascii="Lucida Bright" w:hAnsi="Lucida Bright" w:cs="Arial"/>
          <w:sz w:val="18"/>
          <w:szCs w:val="18"/>
        </w:rPr>
        <w:t>El Contratista debe recurrir a las normas y recomendaciones de los fabricantes, antes de encargar los vidrios y la fabricación de los marcos y tomar en cuenta todos los aspectos particulares señalados para la instalación.</w:t>
      </w:r>
    </w:p>
    <w:p w:rsidR="00BF4569" w:rsidRPr="00065C1E" w:rsidRDefault="00BF4569" w:rsidP="00BF4569">
      <w:pPr>
        <w:rPr>
          <w:rFonts w:ascii="Lucida Bright" w:hAnsi="Lucida Bright" w:cs="Arial"/>
          <w:sz w:val="18"/>
          <w:szCs w:val="18"/>
        </w:rPr>
      </w:pPr>
      <w:r w:rsidRPr="00065C1E">
        <w:rPr>
          <w:rFonts w:ascii="Lucida Bright" w:hAnsi="Lucida Bright" w:cs="Arial"/>
          <w:sz w:val="18"/>
          <w:szCs w:val="18"/>
        </w:rPr>
        <w:t>Este ítem corresponde al colocado de Ventanas de Aluminio en los vanos de mayor dimensión, especificados en los planos arquitectónicos.</w:t>
      </w:r>
    </w:p>
    <w:p w:rsidR="00BF4569" w:rsidRPr="00065C1E" w:rsidRDefault="00F80FE6" w:rsidP="004174F4">
      <w:pPr>
        <w:pStyle w:val="Prrafodelista"/>
        <w:numPr>
          <w:ilvl w:val="1"/>
          <w:numId w:val="41"/>
        </w:numPr>
        <w:spacing w:after="240"/>
        <w:ind w:left="544" w:hanging="431"/>
        <w:rPr>
          <w:rFonts w:ascii="Lucida Bright" w:hAnsi="Lucida Bright" w:cs="Arial"/>
          <w:b/>
          <w:bCs/>
          <w:sz w:val="18"/>
          <w:szCs w:val="18"/>
        </w:rPr>
      </w:pPr>
      <w:r>
        <w:rPr>
          <w:rFonts w:ascii="Lucida Bright" w:hAnsi="Lucida Bright" w:cs="Arial"/>
          <w:b/>
          <w:bCs/>
          <w:sz w:val="18"/>
          <w:szCs w:val="18"/>
        </w:rPr>
        <w:t xml:space="preserve">FORMA DE </w:t>
      </w:r>
      <w:r w:rsidR="00BF4569" w:rsidRPr="00065C1E">
        <w:rPr>
          <w:rFonts w:ascii="Lucida Bright" w:hAnsi="Lucida Bright" w:cs="Arial"/>
          <w:b/>
          <w:bCs/>
          <w:sz w:val="18"/>
          <w:szCs w:val="18"/>
        </w:rPr>
        <w:t>EJECUCIÓN</w:t>
      </w:r>
    </w:p>
    <w:p w:rsidR="00BF4569" w:rsidRPr="00065C1E" w:rsidRDefault="00BF4569" w:rsidP="00924D55">
      <w:pPr>
        <w:pStyle w:val="Sinespaciado"/>
        <w:spacing w:after="240"/>
        <w:jc w:val="both"/>
        <w:rPr>
          <w:rFonts w:ascii="Lucida Bright" w:hAnsi="Lucida Bright" w:cs="Arial"/>
          <w:sz w:val="18"/>
          <w:szCs w:val="18"/>
        </w:rPr>
      </w:pPr>
      <w:r w:rsidRPr="00065C1E">
        <w:rPr>
          <w:rFonts w:ascii="Lucida Bright" w:hAnsi="Lucida Bright" w:cs="Arial"/>
          <w:sz w:val="18"/>
          <w:szCs w:val="18"/>
        </w:rPr>
        <w:t xml:space="preserve">El Contratista, antes de realizar la fabricación de los elementos, deberá verificar cuidadosamente las </w:t>
      </w:r>
      <w:r w:rsidR="00924D55" w:rsidRPr="00065C1E">
        <w:rPr>
          <w:rFonts w:ascii="Lucida Bright" w:hAnsi="Lucida Bright" w:cs="Arial"/>
          <w:sz w:val="18"/>
          <w:szCs w:val="18"/>
        </w:rPr>
        <w:t xml:space="preserve">dimensiones reales en </w:t>
      </w:r>
      <w:r w:rsidR="00320B4E" w:rsidRPr="00065C1E">
        <w:rPr>
          <w:rFonts w:ascii="Lucida Bright" w:hAnsi="Lucida Bright" w:cs="Arial"/>
          <w:sz w:val="18"/>
          <w:szCs w:val="18"/>
        </w:rPr>
        <w:t>Obra</w:t>
      </w:r>
      <w:r w:rsidR="00924D55" w:rsidRPr="00065C1E">
        <w:rPr>
          <w:rFonts w:ascii="Lucida Bright" w:hAnsi="Lucida Bright" w:cs="Arial"/>
          <w:sz w:val="18"/>
          <w:szCs w:val="18"/>
        </w:rPr>
        <w:t>.</w:t>
      </w:r>
    </w:p>
    <w:p w:rsidR="00BF4569" w:rsidRPr="00065C1E" w:rsidRDefault="00BF4569" w:rsidP="00BF4569">
      <w:pPr>
        <w:pStyle w:val="Sinespaciado"/>
        <w:jc w:val="both"/>
        <w:rPr>
          <w:rFonts w:ascii="Lucida Bright" w:hAnsi="Lucida Bright" w:cs="Arial"/>
          <w:sz w:val="18"/>
          <w:szCs w:val="18"/>
        </w:rPr>
      </w:pPr>
      <w:r w:rsidRPr="00065C1E">
        <w:rPr>
          <w:rFonts w:ascii="Lucida Bright" w:hAnsi="Lucida Bright" w:cs="Arial"/>
          <w:sz w:val="18"/>
          <w:szCs w:val="18"/>
        </w:rPr>
        <w:t xml:space="preserve">A fin de garantizar una perfecta conservación durante su armado, colocación en </w:t>
      </w:r>
      <w:r w:rsidR="00320B4E" w:rsidRPr="00065C1E">
        <w:rPr>
          <w:rFonts w:ascii="Lucida Bright" w:hAnsi="Lucida Bright" w:cs="Arial"/>
          <w:sz w:val="18"/>
          <w:szCs w:val="18"/>
        </w:rPr>
        <w:t>Obra</w:t>
      </w:r>
      <w:r w:rsidRPr="00065C1E">
        <w:rPr>
          <w:rFonts w:ascii="Lucida Bright" w:hAnsi="Lucida Bright" w:cs="Arial"/>
          <w:sz w:val="18"/>
          <w:szCs w:val="18"/>
        </w:rPr>
        <w:t xml:space="preserve"> y posible almacenamiento, se aplicarán a las superficies expuestas, papeles adhesivos o barnices que puedan quitarse posteriormente sin dañarlas.</w:t>
      </w:r>
    </w:p>
    <w:p w:rsidR="00BF4569" w:rsidRPr="00065C1E" w:rsidRDefault="00BF4569" w:rsidP="00BF4569">
      <w:pPr>
        <w:pStyle w:val="Sinespaciado"/>
        <w:jc w:val="both"/>
        <w:rPr>
          <w:rFonts w:ascii="Lucida Bright" w:hAnsi="Lucida Bright" w:cs="Arial"/>
          <w:sz w:val="18"/>
          <w:szCs w:val="18"/>
        </w:rPr>
      </w:pPr>
    </w:p>
    <w:p w:rsidR="00BF4569" w:rsidRPr="00065C1E" w:rsidRDefault="00BF4569" w:rsidP="00BF4569">
      <w:pPr>
        <w:pStyle w:val="Sinespaciado"/>
        <w:jc w:val="both"/>
        <w:rPr>
          <w:rFonts w:ascii="Lucida Bright" w:hAnsi="Lucida Bright" w:cs="Arial"/>
          <w:sz w:val="18"/>
          <w:szCs w:val="18"/>
        </w:rPr>
      </w:pPr>
      <w:r w:rsidRPr="00065C1E">
        <w:rPr>
          <w:rFonts w:ascii="Lucida Bright" w:hAnsi="Lucida Bright" w:cs="Arial"/>
          <w:sz w:val="18"/>
          <w:szCs w:val="18"/>
        </w:rPr>
        <w:t>En ningún caso se pondrá en contacto una superficie de aluminio con otra superficie de aluminio o de hierro. En todos los casos deberá haber una pieza intermedia de material aislante usado para sellos o en su defecto una hoja de polivinilo de 50 micrones de espesor en toda la superficie de contacto.</w:t>
      </w:r>
    </w:p>
    <w:p w:rsidR="00BF4569" w:rsidRPr="00065C1E" w:rsidRDefault="00BF4569" w:rsidP="00BF4569">
      <w:pPr>
        <w:pStyle w:val="Sinespaciado"/>
        <w:jc w:val="both"/>
        <w:rPr>
          <w:rFonts w:ascii="Lucida Bright" w:hAnsi="Lucida Bright" w:cs="Arial"/>
          <w:sz w:val="18"/>
          <w:szCs w:val="18"/>
        </w:rPr>
      </w:pPr>
      <w:r w:rsidRPr="00065C1E">
        <w:rPr>
          <w:rFonts w:ascii="Lucida Bright" w:hAnsi="Lucida Bright" w:cs="Arial"/>
          <w:sz w:val="18"/>
          <w:szCs w:val="18"/>
        </w:rPr>
        <w:t xml:space="preserve">Las superficies de aluminio que queden en contacto con la albañilería recibirán antes de su colocación en </w:t>
      </w:r>
      <w:r w:rsidR="00320B4E" w:rsidRPr="00065C1E">
        <w:rPr>
          <w:rFonts w:ascii="Lucida Bright" w:hAnsi="Lucida Bright" w:cs="Arial"/>
          <w:sz w:val="18"/>
          <w:szCs w:val="18"/>
        </w:rPr>
        <w:t>Obra</w:t>
      </w:r>
      <w:r w:rsidRPr="00065C1E">
        <w:rPr>
          <w:rFonts w:ascii="Lucida Bright" w:hAnsi="Lucida Bright" w:cs="Arial"/>
          <w:sz w:val="18"/>
          <w:szCs w:val="18"/>
        </w:rPr>
        <w:t xml:space="preserve"> 2 manos de pintura bituminosa o una capa de pintura impermeable para aluminio.</w:t>
      </w:r>
    </w:p>
    <w:p w:rsidR="00BF4569" w:rsidRPr="00065C1E" w:rsidRDefault="00BF4569" w:rsidP="00BF4569">
      <w:pPr>
        <w:pStyle w:val="Sinespaciado"/>
        <w:jc w:val="both"/>
        <w:rPr>
          <w:rFonts w:ascii="Lucida Bright" w:hAnsi="Lucida Bright" w:cs="Arial"/>
          <w:sz w:val="18"/>
          <w:szCs w:val="18"/>
        </w:rPr>
      </w:pPr>
      <w:r w:rsidRPr="00065C1E">
        <w:rPr>
          <w:rFonts w:ascii="Lucida Bright" w:hAnsi="Lucida Bright" w:cs="Arial"/>
          <w:sz w:val="18"/>
          <w:szCs w:val="18"/>
        </w:rPr>
        <w:t>La obturación de juntas entre albañilería y carpintería, se efectuará empleando mastiques de reconocida calidad, que mantengan sus características durante el transcurso del tiempo.</w:t>
      </w:r>
    </w:p>
    <w:p w:rsidR="00BF4569" w:rsidRPr="00065C1E" w:rsidRDefault="00BF4569" w:rsidP="00BF4569">
      <w:pPr>
        <w:pStyle w:val="Sinespaciado"/>
        <w:jc w:val="both"/>
        <w:rPr>
          <w:rFonts w:ascii="Lucida Bright" w:hAnsi="Lucida Bright" w:cs="Arial"/>
          <w:sz w:val="18"/>
          <w:szCs w:val="18"/>
        </w:rPr>
      </w:pPr>
      <w:r w:rsidRPr="00065C1E">
        <w:rPr>
          <w:rFonts w:ascii="Lucida Bright" w:hAnsi="Lucida Bright" w:cs="Arial"/>
          <w:sz w:val="18"/>
          <w:szCs w:val="18"/>
        </w:rPr>
        <w:t>Las hojas batientes deberán llevar botaguas en la parte inferior, para evitar el ingreso de aguas pluviales.</w:t>
      </w:r>
    </w:p>
    <w:p w:rsidR="00BF4569" w:rsidRPr="00065C1E" w:rsidRDefault="00BF4569" w:rsidP="00BF4569">
      <w:pPr>
        <w:pStyle w:val="Sinespaciado"/>
        <w:jc w:val="both"/>
        <w:rPr>
          <w:rFonts w:ascii="Lucida Bright" w:hAnsi="Lucida Bright" w:cs="Arial"/>
          <w:sz w:val="18"/>
          <w:szCs w:val="18"/>
        </w:rPr>
      </w:pPr>
    </w:p>
    <w:p w:rsidR="00BF4569" w:rsidRPr="00065C1E" w:rsidRDefault="00BF4569" w:rsidP="00BF4569">
      <w:pPr>
        <w:pStyle w:val="Sinespaciado"/>
        <w:jc w:val="both"/>
        <w:rPr>
          <w:rFonts w:ascii="Lucida Bright" w:hAnsi="Lucida Bright" w:cs="Arial"/>
          <w:sz w:val="18"/>
          <w:szCs w:val="18"/>
        </w:rPr>
      </w:pPr>
      <w:r w:rsidRPr="00065C1E">
        <w:rPr>
          <w:rFonts w:ascii="Lucida Bright" w:hAnsi="Lucida Bright" w:cs="Arial"/>
          <w:sz w:val="18"/>
          <w:szCs w:val="18"/>
        </w:rPr>
        <w:t xml:space="preserve">Las partes móviles deberán practicarse sin dificultad y ajustarse entre ellas o con las partes fijas con una holgura no mayor a </w:t>
      </w:r>
      <w:smartTag w:uri="urn:schemas-microsoft-com:office:smarttags" w:element="metricconverter">
        <w:smartTagPr>
          <w:attr w:name="ProductID" w:val="1.5 mm"/>
        </w:smartTagPr>
        <w:r w:rsidRPr="00065C1E">
          <w:rPr>
            <w:rFonts w:ascii="Lucida Bright" w:hAnsi="Lucida Bright" w:cs="Arial"/>
            <w:sz w:val="18"/>
            <w:szCs w:val="18"/>
          </w:rPr>
          <w:t>1.5 mm</w:t>
        </w:r>
      </w:smartTag>
      <w:r w:rsidRPr="00065C1E">
        <w:rPr>
          <w:rFonts w:ascii="Lucida Bright" w:hAnsi="Lucida Bright" w:cs="Arial"/>
          <w:sz w:val="18"/>
          <w:szCs w:val="18"/>
        </w:rPr>
        <w:t>.</w:t>
      </w:r>
    </w:p>
    <w:p w:rsidR="00BF4569" w:rsidRPr="00065C1E" w:rsidRDefault="00BF4569" w:rsidP="00BF4569">
      <w:pPr>
        <w:pStyle w:val="Sinespaciado"/>
        <w:jc w:val="both"/>
        <w:rPr>
          <w:rFonts w:ascii="Lucida Bright" w:hAnsi="Lucida Bright" w:cs="Arial"/>
          <w:sz w:val="18"/>
          <w:szCs w:val="18"/>
        </w:rPr>
      </w:pPr>
      <w:r w:rsidRPr="00065C1E">
        <w:rPr>
          <w:rFonts w:ascii="Lucida Bright" w:hAnsi="Lucida Bright" w:cs="Arial"/>
          <w:sz w:val="18"/>
          <w:szCs w:val="18"/>
        </w:rPr>
        <w:t>Los perfiles de los marcos y batientes de las ventanas, deberán satisfacer las condiciones de un verdadero cierre a doble contacto.</w:t>
      </w:r>
    </w:p>
    <w:p w:rsidR="00BF4569" w:rsidRPr="00065C1E" w:rsidRDefault="00BF4569" w:rsidP="00BF4569">
      <w:pPr>
        <w:pStyle w:val="Sinespaciado"/>
        <w:jc w:val="both"/>
        <w:rPr>
          <w:rFonts w:ascii="Lucida Bright" w:hAnsi="Lucida Bright" w:cs="Arial"/>
          <w:sz w:val="18"/>
          <w:szCs w:val="18"/>
        </w:rPr>
      </w:pPr>
    </w:p>
    <w:p w:rsidR="00BF4569" w:rsidRPr="00065C1E" w:rsidRDefault="00BF4569" w:rsidP="00BF4569">
      <w:pPr>
        <w:pStyle w:val="Sinespaciado"/>
        <w:jc w:val="both"/>
        <w:rPr>
          <w:rFonts w:ascii="Lucida Bright" w:hAnsi="Lucida Bright" w:cs="Arial"/>
          <w:sz w:val="18"/>
          <w:szCs w:val="18"/>
        </w:rPr>
      </w:pPr>
      <w:r w:rsidRPr="00065C1E">
        <w:rPr>
          <w:rFonts w:ascii="Lucida Bright" w:hAnsi="Lucida Bright" w:cs="Arial"/>
          <w:sz w:val="18"/>
          <w:szCs w:val="18"/>
        </w:rPr>
        <w:t xml:space="preserve">La colocación de la carpintería de aluminio en general no se efectuará mientras no se hubiera terminado la </w:t>
      </w:r>
      <w:r w:rsidR="00320B4E" w:rsidRPr="00065C1E">
        <w:rPr>
          <w:rFonts w:ascii="Lucida Bright" w:hAnsi="Lucida Bright" w:cs="Arial"/>
          <w:sz w:val="18"/>
          <w:szCs w:val="18"/>
        </w:rPr>
        <w:t>Obra</w:t>
      </w:r>
      <w:r w:rsidRPr="00065C1E">
        <w:rPr>
          <w:rFonts w:ascii="Lucida Bright" w:hAnsi="Lucida Bright" w:cs="Arial"/>
          <w:sz w:val="18"/>
          <w:szCs w:val="18"/>
        </w:rPr>
        <w:t xml:space="preserve"> de fábrica. Se alinearán en el emplazamiento definitivo y se mantendrán mediante elementos auxiliares en condiciones tales que no sufran desplazamientos durante la ejecución de la </w:t>
      </w:r>
      <w:r w:rsidR="00320B4E" w:rsidRPr="00065C1E">
        <w:rPr>
          <w:rFonts w:ascii="Lucida Bright" w:hAnsi="Lucida Bright" w:cs="Arial"/>
          <w:sz w:val="18"/>
          <w:szCs w:val="18"/>
        </w:rPr>
        <w:t>Obra</w:t>
      </w:r>
      <w:r w:rsidR="0065004A">
        <w:rPr>
          <w:rFonts w:ascii="Lucida Bright" w:hAnsi="Lucida Bright" w:cs="Arial"/>
          <w:sz w:val="18"/>
          <w:szCs w:val="18"/>
        </w:rPr>
        <w:t>.</w:t>
      </w:r>
    </w:p>
    <w:p w:rsidR="00BF4569" w:rsidRPr="00065C1E" w:rsidRDefault="00BF4569" w:rsidP="00BF4569">
      <w:pPr>
        <w:pStyle w:val="Sinespaciado"/>
        <w:jc w:val="both"/>
        <w:rPr>
          <w:rFonts w:ascii="Lucida Bright" w:hAnsi="Lucida Bright" w:cs="Arial"/>
          <w:sz w:val="18"/>
          <w:szCs w:val="18"/>
        </w:rPr>
      </w:pPr>
      <w:r w:rsidRPr="00065C1E">
        <w:rPr>
          <w:rFonts w:ascii="Lucida Bright" w:hAnsi="Lucida Bright" w:cs="Arial"/>
          <w:sz w:val="18"/>
          <w:szCs w:val="18"/>
        </w:rPr>
        <w:t>Los empotramientos de las astas de anclaje y calafateado de juntas entre perfiles y albañilería, se realizará siempre con mortero de cemento. El empleo de yeso para estos trabajos queda completamente prohibido.</w:t>
      </w:r>
    </w:p>
    <w:p w:rsidR="00BF4569" w:rsidRPr="00065C1E" w:rsidRDefault="00BF4569" w:rsidP="00BF4569">
      <w:pPr>
        <w:pStyle w:val="Sinespaciado"/>
        <w:rPr>
          <w:rFonts w:ascii="Lucida Bright" w:hAnsi="Lucida Bright" w:cs="Arial"/>
          <w:sz w:val="18"/>
          <w:szCs w:val="18"/>
        </w:rPr>
      </w:pPr>
    </w:p>
    <w:p w:rsidR="00BF4569" w:rsidRPr="00065C1E" w:rsidRDefault="00BF4569" w:rsidP="00BF4569">
      <w:pPr>
        <w:pStyle w:val="Sinespaciado"/>
        <w:rPr>
          <w:rFonts w:ascii="Lucida Bright" w:hAnsi="Lucida Bright" w:cs="Arial"/>
          <w:sz w:val="18"/>
          <w:szCs w:val="18"/>
        </w:rPr>
      </w:pPr>
      <w:r w:rsidRPr="00065C1E">
        <w:rPr>
          <w:rFonts w:ascii="Lucida Bright" w:hAnsi="Lucida Bright" w:cs="Arial"/>
          <w:sz w:val="18"/>
          <w:szCs w:val="18"/>
        </w:rPr>
        <w:t>El Contratista deberá tomar todas las previsiones para evitar daños a las superficies de los vidrios después de la instalación. Estas previsiones se refieren principalmente a:</w:t>
      </w:r>
    </w:p>
    <w:p w:rsidR="00BF4569" w:rsidRPr="00065C1E" w:rsidRDefault="00BF4569" w:rsidP="00BF4569">
      <w:pPr>
        <w:pStyle w:val="Sinespaciado"/>
        <w:rPr>
          <w:rFonts w:ascii="Lucida Bright" w:hAnsi="Lucida Bright" w:cs="Arial"/>
          <w:sz w:val="18"/>
          <w:szCs w:val="18"/>
        </w:rPr>
      </w:pPr>
    </w:p>
    <w:p w:rsidR="00BF4569" w:rsidRPr="00065C1E" w:rsidRDefault="00BF4569" w:rsidP="00BF4569">
      <w:pPr>
        <w:pStyle w:val="Sinespaciado"/>
        <w:rPr>
          <w:rFonts w:ascii="Lucida Bright" w:hAnsi="Lucida Bright" w:cs="Arial"/>
          <w:sz w:val="18"/>
          <w:szCs w:val="18"/>
        </w:rPr>
      </w:pPr>
      <w:r w:rsidRPr="00065C1E">
        <w:rPr>
          <w:rFonts w:ascii="Lucida Bright" w:hAnsi="Lucida Bright" w:cs="Arial"/>
          <w:sz w:val="18"/>
          <w:szCs w:val="18"/>
        </w:rPr>
        <w:tab/>
        <w:t>-</w:t>
      </w:r>
      <w:r w:rsidRPr="00065C1E">
        <w:rPr>
          <w:rFonts w:ascii="Lucida Bright" w:hAnsi="Lucida Bright" w:cs="Arial"/>
          <w:sz w:val="18"/>
          <w:szCs w:val="18"/>
        </w:rPr>
        <w:tab/>
        <w:t>Trabajos de soldadura o que requieren calor</w:t>
      </w:r>
    </w:p>
    <w:p w:rsidR="00BF4569" w:rsidRPr="00065C1E" w:rsidRDefault="00BF4569" w:rsidP="00BF4569">
      <w:pPr>
        <w:pStyle w:val="Sinespaciado"/>
        <w:rPr>
          <w:rFonts w:ascii="Lucida Bright" w:hAnsi="Lucida Bright" w:cs="Arial"/>
          <w:sz w:val="18"/>
          <w:szCs w:val="18"/>
        </w:rPr>
      </w:pPr>
      <w:r w:rsidRPr="00065C1E">
        <w:rPr>
          <w:rFonts w:ascii="Lucida Bright" w:hAnsi="Lucida Bright" w:cs="Arial"/>
          <w:sz w:val="18"/>
          <w:szCs w:val="18"/>
        </w:rPr>
        <w:tab/>
        <w:t>-</w:t>
      </w:r>
      <w:r w:rsidRPr="00065C1E">
        <w:rPr>
          <w:rFonts w:ascii="Lucida Bright" w:hAnsi="Lucida Bright" w:cs="Arial"/>
          <w:sz w:val="18"/>
          <w:szCs w:val="18"/>
        </w:rPr>
        <w:tab/>
        <w:t>Trabajos de limpieza de vidrios.</w:t>
      </w:r>
    </w:p>
    <w:p w:rsidR="00BF4569" w:rsidRPr="00065C1E" w:rsidRDefault="00BF4569" w:rsidP="00BF4569">
      <w:pPr>
        <w:pStyle w:val="Sinespaciado"/>
        <w:rPr>
          <w:rFonts w:ascii="Lucida Bright" w:hAnsi="Lucida Bright" w:cs="Arial"/>
          <w:sz w:val="18"/>
          <w:szCs w:val="18"/>
        </w:rPr>
      </w:pPr>
      <w:r w:rsidRPr="00065C1E">
        <w:rPr>
          <w:rFonts w:ascii="Lucida Bright" w:hAnsi="Lucida Bright" w:cs="Arial"/>
          <w:sz w:val="18"/>
          <w:szCs w:val="18"/>
        </w:rPr>
        <w:tab/>
        <w:t>-</w:t>
      </w:r>
      <w:r w:rsidRPr="00065C1E">
        <w:rPr>
          <w:rFonts w:ascii="Lucida Bright" w:hAnsi="Lucida Bright" w:cs="Arial"/>
          <w:sz w:val="18"/>
          <w:szCs w:val="18"/>
        </w:rPr>
        <w:tab/>
        <w:t>Traslado de materiales y equipo.</w:t>
      </w:r>
    </w:p>
    <w:p w:rsidR="00BF4569" w:rsidRPr="00065C1E" w:rsidRDefault="00BF4569" w:rsidP="00BF4569">
      <w:pPr>
        <w:pStyle w:val="Sinespaciado"/>
        <w:rPr>
          <w:rFonts w:ascii="Lucida Bright" w:hAnsi="Lucida Bright" w:cs="Arial"/>
          <w:sz w:val="18"/>
          <w:szCs w:val="18"/>
        </w:rPr>
      </w:pPr>
    </w:p>
    <w:p w:rsidR="00BF4569" w:rsidRPr="00065C1E" w:rsidRDefault="00BF4569" w:rsidP="00BF4569">
      <w:pPr>
        <w:pStyle w:val="Sinespaciado"/>
        <w:rPr>
          <w:rFonts w:ascii="Lucida Bright" w:hAnsi="Lucida Bright" w:cs="Arial"/>
          <w:sz w:val="18"/>
          <w:szCs w:val="18"/>
        </w:rPr>
      </w:pPr>
      <w:r w:rsidRPr="00065C1E">
        <w:rPr>
          <w:rFonts w:ascii="Lucida Bright" w:hAnsi="Lucida Bright" w:cs="Arial"/>
          <w:sz w:val="18"/>
          <w:szCs w:val="18"/>
        </w:rPr>
        <w:t>Antes de colocar los vidrios se procederá a revisar los marcos, para asegurarse que existan los espacios libres adecuados en los cuatro costados de la abertura, que los topes son de tamaño apropiado, que las dimensiones son las previstas, que las piezas están limpias y en condiciones apropiadas para el sellado, que las esquinas e intersecciones están apropiadamente unidas, que no permiten ingreso de agua o aire. Si alguna de estas condiciones no se verifica, se debe poner remedio antes de instalar los vidrios.</w:t>
      </w:r>
    </w:p>
    <w:p w:rsidR="00BF4569" w:rsidRPr="00065C1E" w:rsidRDefault="00BF4569" w:rsidP="00BF4569">
      <w:pPr>
        <w:pStyle w:val="Sinespaciado"/>
        <w:rPr>
          <w:rFonts w:ascii="Lucida Bright" w:hAnsi="Lucida Bright" w:cs="Arial"/>
          <w:sz w:val="18"/>
          <w:szCs w:val="18"/>
        </w:rPr>
      </w:pPr>
    </w:p>
    <w:p w:rsidR="00BF4569" w:rsidRPr="00065C1E" w:rsidRDefault="00BF4569" w:rsidP="00BF4569">
      <w:pPr>
        <w:pStyle w:val="Sinespaciado"/>
        <w:rPr>
          <w:rFonts w:ascii="Lucida Bright" w:hAnsi="Lucida Bright" w:cs="Arial"/>
          <w:sz w:val="18"/>
          <w:szCs w:val="18"/>
        </w:rPr>
      </w:pPr>
      <w:r w:rsidRPr="00065C1E">
        <w:rPr>
          <w:rFonts w:ascii="Lucida Bright" w:hAnsi="Lucida Bright" w:cs="Arial"/>
          <w:sz w:val="18"/>
          <w:szCs w:val="18"/>
        </w:rPr>
        <w:t>Todos los vidrios deben disponerse de manera que realmente "queden flotando en la abertura". Se debe evitar todo contacto entre vidrio y metal u otro objeto duro.</w:t>
      </w:r>
    </w:p>
    <w:p w:rsidR="00BF4569" w:rsidRPr="00065C1E" w:rsidRDefault="00BF4569" w:rsidP="00BF4569">
      <w:pPr>
        <w:pStyle w:val="Sinespaciado"/>
        <w:rPr>
          <w:rFonts w:ascii="Lucida Bright" w:hAnsi="Lucida Bright" w:cs="Arial"/>
          <w:sz w:val="18"/>
          <w:szCs w:val="18"/>
        </w:rPr>
      </w:pPr>
    </w:p>
    <w:p w:rsidR="00BF4569" w:rsidRPr="00065C1E" w:rsidRDefault="00BF4569" w:rsidP="00BF4569">
      <w:pPr>
        <w:pStyle w:val="Sinespaciado"/>
        <w:rPr>
          <w:rFonts w:ascii="Lucida Bright" w:hAnsi="Lucida Bright" w:cs="Arial"/>
          <w:sz w:val="18"/>
          <w:szCs w:val="18"/>
        </w:rPr>
      </w:pPr>
      <w:r w:rsidRPr="00065C1E">
        <w:rPr>
          <w:rFonts w:ascii="Lucida Bright" w:hAnsi="Lucida Bright" w:cs="Arial"/>
          <w:sz w:val="18"/>
          <w:szCs w:val="18"/>
        </w:rPr>
        <w:t xml:space="preserve">Se deben prever los espacios libres suficientes para compensar tolerancias de cortado y fabricación, para permitir la expansión del vidrio o de los marcos y para absorber las deformaciones de la estructura del edificio. En ningún caso la suma de las holguras superior e inferior o de las holguras laterales será superior a </w:t>
      </w:r>
      <w:smartTag w:uri="urn:schemas-microsoft-com:office:smarttags" w:element="metricconverter">
        <w:smartTagPr>
          <w:attr w:name="ProductID" w:val="5 mm"/>
        </w:smartTagPr>
        <w:r w:rsidRPr="00065C1E">
          <w:rPr>
            <w:rFonts w:ascii="Lucida Bright" w:hAnsi="Lucida Bright" w:cs="Arial"/>
            <w:sz w:val="18"/>
            <w:szCs w:val="18"/>
          </w:rPr>
          <w:t>5 mm</w:t>
        </w:r>
      </w:smartTag>
      <w:r w:rsidRPr="00065C1E">
        <w:rPr>
          <w:rFonts w:ascii="Lucida Bright" w:hAnsi="Lucida Bright" w:cs="Arial"/>
          <w:sz w:val="18"/>
          <w:szCs w:val="18"/>
        </w:rPr>
        <w:t>.</w:t>
      </w:r>
    </w:p>
    <w:p w:rsidR="00BF4569" w:rsidRPr="00065C1E" w:rsidRDefault="00BF4569" w:rsidP="00BF4569">
      <w:pPr>
        <w:pStyle w:val="Sinespaciado"/>
        <w:rPr>
          <w:rFonts w:ascii="Lucida Bright" w:hAnsi="Lucida Bright" w:cs="Arial"/>
          <w:sz w:val="18"/>
          <w:szCs w:val="18"/>
        </w:rPr>
      </w:pPr>
    </w:p>
    <w:p w:rsidR="00BF4569" w:rsidRPr="00065C1E" w:rsidRDefault="00BF4569" w:rsidP="00BF4569">
      <w:pPr>
        <w:pStyle w:val="Sinespaciado"/>
        <w:rPr>
          <w:rFonts w:ascii="Lucida Bright" w:hAnsi="Lucida Bright" w:cs="Arial"/>
          <w:sz w:val="18"/>
          <w:szCs w:val="18"/>
        </w:rPr>
      </w:pPr>
      <w:r w:rsidRPr="00065C1E">
        <w:rPr>
          <w:rFonts w:ascii="Lucida Bright" w:hAnsi="Lucida Bright" w:cs="Arial"/>
          <w:sz w:val="18"/>
          <w:szCs w:val="18"/>
        </w:rPr>
        <w:t xml:space="preserve">Se deben usar los soportes adecuados para asegurar un buen apoyo del vidrio. Normalmente se utiliza como mínimo, dos bloques de soporte de neopreno </w:t>
      </w:r>
      <w:smartTag w:uri="urn:schemas-microsoft-com:office:smarttags" w:element="metricconverter">
        <w:smartTagPr>
          <w:attr w:name="ProductID" w:val="79 a"/>
        </w:smartTagPr>
        <w:r w:rsidRPr="00065C1E">
          <w:rPr>
            <w:rFonts w:ascii="Lucida Bright" w:hAnsi="Lucida Bright" w:cs="Arial"/>
            <w:sz w:val="18"/>
            <w:szCs w:val="18"/>
          </w:rPr>
          <w:t>79 a</w:t>
        </w:r>
      </w:smartTag>
      <w:r w:rsidRPr="00065C1E">
        <w:rPr>
          <w:rFonts w:ascii="Lucida Bright" w:hAnsi="Lucida Bright" w:cs="Arial"/>
          <w:sz w:val="18"/>
          <w:szCs w:val="18"/>
        </w:rPr>
        <w:t xml:space="preserve"> 90 "durometer" instalados en los cuartos de la base.</w:t>
      </w:r>
    </w:p>
    <w:p w:rsidR="00BF4569" w:rsidRPr="00065C1E" w:rsidRDefault="00BF4569" w:rsidP="00BF4569">
      <w:pPr>
        <w:pStyle w:val="Sinespaciado"/>
        <w:rPr>
          <w:rFonts w:ascii="Lucida Bright" w:hAnsi="Lucida Bright" w:cs="Arial"/>
          <w:sz w:val="18"/>
          <w:szCs w:val="18"/>
        </w:rPr>
      </w:pPr>
    </w:p>
    <w:p w:rsidR="00BF4569" w:rsidRPr="00065C1E" w:rsidRDefault="00BF4569" w:rsidP="00BF4569">
      <w:pPr>
        <w:pStyle w:val="Sinespaciado"/>
        <w:rPr>
          <w:rFonts w:ascii="Lucida Bright" w:hAnsi="Lucida Bright" w:cs="Arial"/>
          <w:sz w:val="18"/>
          <w:szCs w:val="18"/>
        </w:rPr>
      </w:pPr>
      <w:r w:rsidRPr="00065C1E">
        <w:rPr>
          <w:rFonts w:ascii="Lucida Bright" w:hAnsi="Lucida Bright" w:cs="Arial"/>
          <w:sz w:val="18"/>
          <w:szCs w:val="18"/>
        </w:rPr>
        <w:t xml:space="preserve">Los bloques deben ser suficientemente anchos para que el vidrio no resbale cuando haya vibración, viento y su longitud debe ser como mínimo de </w:t>
      </w:r>
      <w:smartTag w:uri="urn:schemas-microsoft-com:office:smarttags" w:element="metricconverter">
        <w:smartTagPr>
          <w:attr w:name="ProductID" w:val="7.5 mm"/>
        </w:smartTagPr>
        <w:r w:rsidRPr="00065C1E">
          <w:rPr>
            <w:rFonts w:ascii="Lucida Bright" w:hAnsi="Lucida Bright" w:cs="Arial"/>
            <w:sz w:val="18"/>
            <w:szCs w:val="18"/>
          </w:rPr>
          <w:t>7.5 mm</w:t>
        </w:r>
      </w:smartTag>
      <w:r w:rsidRPr="00065C1E">
        <w:rPr>
          <w:rFonts w:ascii="Lucida Bright" w:hAnsi="Lucida Bright" w:cs="Arial"/>
          <w:sz w:val="18"/>
          <w:szCs w:val="18"/>
        </w:rPr>
        <w:t>.</w:t>
      </w:r>
    </w:p>
    <w:p w:rsidR="00BF4569" w:rsidRPr="00065C1E" w:rsidRDefault="00BF4569" w:rsidP="00BF4569">
      <w:pPr>
        <w:pStyle w:val="Sinespaciado"/>
        <w:rPr>
          <w:rFonts w:ascii="Lucida Bright" w:hAnsi="Lucida Bright" w:cs="Arial"/>
          <w:sz w:val="18"/>
          <w:szCs w:val="18"/>
        </w:rPr>
      </w:pPr>
    </w:p>
    <w:p w:rsidR="00BF4569" w:rsidRPr="00065C1E" w:rsidRDefault="00BF4569" w:rsidP="00BF4569">
      <w:pPr>
        <w:pStyle w:val="Sinespaciado"/>
        <w:rPr>
          <w:rFonts w:ascii="Lucida Bright" w:hAnsi="Lucida Bright" w:cs="Arial"/>
          <w:sz w:val="18"/>
          <w:szCs w:val="18"/>
        </w:rPr>
      </w:pPr>
      <w:r w:rsidRPr="00065C1E">
        <w:rPr>
          <w:rFonts w:ascii="Lucida Bright" w:hAnsi="Lucida Bright" w:cs="Arial"/>
          <w:sz w:val="18"/>
          <w:szCs w:val="18"/>
        </w:rPr>
        <w:t>El sistema de instalación debe ser diseñado de tal forma que los movimientos del edificio debido a efectos térmicos o a deformaciones por la aplicación de cargas (sobrecargas verticales, vientos, sismo) no sean transmitidos a los vidrios.</w:t>
      </w:r>
    </w:p>
    <w:p w:rsidR="00BF4569" w:rsidRPr="00065C1E" w:rsidRDefault="00BF4569" w:rsidP="00BF4569">
      <w:pPr>
        <w:pStyle w:val="Sinespaciado"/>
        <w:rPr>
          <w:rFonts w:ascii="Lucida Bright" w:hAnsi="Lucida Bright" w:cs="Arial"/>
          <w:sz w:val="18"/>
          <w:szCs w:val="18"/>
        </w:rPr>
      </w:pPr>
      <w:r w:rsidRPr="00065C1E">
        <w:rPr>
          <w:rFonts w:ascii="Lucida Bright" w:hAnsi="Lucida Bright" w:cs="Arial"/>
          <w:sz w:val="18"/>
          <w:szCs w:val="18"/>
        </w:rPr>
        <w:t>La instalación de vidrios no debe realizarse cuando la temperatura es inferior a 3°C.</w:t>
      </w:r>
    </w:p>
    <w:p w:rsidR="00BF4569" w:rsidRPr="00065C1E" w:rsidRDefault="00BF4569" w:rsidP="00BF4569">
      <w:pPr>
        <w:pStyle w:val="Sinespaciado"/>
        <w:rPr>
          <w:rFonts w:ascii="Lucida Bright" w:hAnsi="Lucida Bright" w:cs="Arial"/>
          <w:sz w:val="18"/>
          <w:szCs w:val="18"/>
        </w:rPr>
      </w:pPr>
      <w:r w:rsidRPr="00065C1E">
        <w:rPr>
          <w:rFonts w:ascii="Lucida Bright" w:hAnsi="Lucida Bright" w:cs="Arial"/>
          <w:sz w:val="18"/>
          <w:szCs w:val="18"/>
        </w:rPr>
        <w:t xml:space="preserve">Se utilizarán sellantes apropiados que mantengan su característica a lo largo del tiempo. Queda totalmente prohibido el uso de masilla en base a tiza y aceite de linaza. </w:t>
      </w:r>
    </w:p>
    <w:p w:rsidR="00BF4569" w:rsidRPr="00065C1E" w:rsidRDefault="00BF4569" w:rsidP="00BF4569">
      <w:pPr>
        <w:pStyle w:val="Sinespaciado"/>
        <w:rPr>
          <w:rFonts w:ascii="Lucida Bright" w:hAnsi="Lucida Bright" w:cs="Arial"/>
          <w:sz w:val="18"/>
          <w:szCs w:val="18"/>
        </w:rPr>
      </w:pPr>
    </w:p>
    <w:p w:rsidR="00BF4569" w:rsidRPr="00065C1E" w:rsidRDefault="00BF4569" w:rsidP="00924D55">
      <w:pPr>
        <w:pStyle w:val="Sinespaciado"/>
        <w:jc w:val="both"/>
        <w:rPr>
          <w:rFonts w:ascii="Lucida Bright" w:hAnsi="Lucida Bright" w:cs="Arial"/>
          <w:sz w:val="18"/>
          <w:szCs w:val="18"/>
        </w:rPr>
      </w:pPr>
      <w:r w:rsidRPr="00065C1E">
        <w:rPr>
          <w:rFonts w:ascii="Lucida Bright" w:hAnsi="Lucida Bright" w:cs="Arial"/>
          <w:sz w:val="18"/>
          <w:szCs w:val="18"/>
        </w:rPr>
        <w:t xml:space="preserve">Los marcos deben estar sujetos a la estructura de tal manera que soporten las cargas sin sufrir deflexiones superiores a 1/175 de la luz, pero no más de </w:t>
      </w:r>
      <w:smartTag w:uri="urn:schemas-microsoft-com:office:smarttags" w:element="metricconverter">
        <w:smartTagPr>
          <w:attr w:name="ProductID" w:val="2 cm"/>
        </w:smartTagPr>
        <w:r w:rsidRPr="00065C1E">
          <w:rPr>
            <w:rFonts w:ascii="Lucida Bright" w:hAnsi="Lucida Bright" w:cs="Arial"/>
            <w:sz w:val="18"/>
            <w:szCs w:val="18"/>
          </w:rPr>
          <w:t>2 cm</w:t>
        </w:r>
      </w:smartTag>
      <w:r w:rsidRPr="00065C1E">
        <w:rPr>
          <w:rFonts w:ascii="Lucida Bright" w:hAnsi="Lucida Bright" w:cs="Arial"/>
          <w:sz w:val="18"/>
          <w:szCs w:val="18"/>
        </w:rPr>
        <w:t>., con excepción de superficies estucadas en cuyo caso la máxima deflexión deberá ser 1/360 de la luz.</w:t>
      </w:r>
    </w:p>
    <w:p w:rsidR="00BF4569" w:rsidRPr="00065C1E" w:rsidRDefault="00BF4569" w:rsidP="00924D55">
      <w:pPr>
        <w:pStyle w:val="Sinespaciado"/>
        <w:jc w:val="both"/>
        <w:rPr>
          <w:rFonts w:ascii="Lucida Bright" w:hAnsi="Lucida Bright" w:cs="Arial"/>
          <w:sz w:val="18"/>
          <w:szCs w:val="18"/>
        </w:rPr>
      </w:pPr>
    </w:p>
    <w:p w:rsidR="00BF4569" w:rsidRPr="00065C1E" w:rsidRDefault="00BF4569" w:rsidP="00924D55">
      <w:pPr>
        <w:pStyle w:val="Sinespaciado"/>
        <w:jc w:val="both"/>
        <w:rPr>
          <w:rFonts w:ascii="Lucida Bright" w:hAnsi="Lucida Bright" w:cs="Arial"/>
          <w:sz w:val="18"/>
          <w:szCs w:val="18"/>
        </w:rPr>
      </w:pPr>
      <w:r w:rsidRPr="00065C1E">
        <w:rPr>
          <w:rFonts w:ascii="Lucida Bright" w:hAnsi="Lucida Bright" w:cs="Arial"/>
          <w:sz w:val="18"/>
          <w:szCs w:val="18"/>
        </w:rPr>
        <w:t>Los elementos componentes del marco deben ser rígidos y planos.</w:t>
      </w:r>
    </w:p>
    <w:p w:rsidR="00BF4569" w:rsidRPr="00065C1E" w:rsidRDefault="00BF4569" w:rsidP="00924D55">
      <w:pPr>
        <w:pStyle w:val="Sinespaciado"/>
        <w:jc w:val="both"/>
        <w:rPr>
          <w:rFonts w:ascii="Lucida Bright" w:hAnsi="Lucida Bright" w:cs="Arial"/>
          <w:sz w:val="18"/>
          <w:szCs w:val="18"/>
        </w:rPr>
      </w:pPr>
      <w:r w:rsidRPr="00065C1E">
        <w:rPr>
          <w:rFonts w:ascii="Lucida Bright" w:hAnsi="Lucida Bright" w:cs="Arial"/>
          <w:sz w:val="18"/>
          <w:szCs w:val="18"/>
        </w:rPr>
        <w:t>Todo remache, cabeza de tornillo, soldadura y otras prominencias de los marcos deben removerse antes de colocar los vidrios.</w:t>
      </w:r>
    </w:p>
    <w:p w:rsidR="00BF4569" w:rsidRPr="00065C1E" w:rsidRDefault="00BF4569" w:rsidP="00924D55">
      <w:pPr>
        <w:pStyle w:val="Sinespaciado"/>
        <w:jc w:val="both"/>
        <w:rPr>
          <w:rFonts w:ascii="Lucida Bright" w:hAnsi="Lucida Bright" w:cs="Arial"/>
          <w:sz w:val="18"/>
          <w:szCs w:val="18"/>
        </w:rPr>
      </w:pPr>
      <w:r w:rsidRPr="00065C1E">
        <w:rPr>
          <w:rFonts w:ascii="Lucida Bright" w:hAnsi="Lucida Bright" w:cs="Arial"/>
          <w:sz w:val="18"/>
          <w:szCs w:val="18"/>
        </w:rPr>
        <w:t>Los marcos deben diseñarse de manera que el agua no se acumule en los canales.</w:t>
      </w:r>
    </w:p>
    <w:p w:rsidR="00BF4569" w:rsidRPr="00065C1E" w:rsidRDefault="00BF4569" w:rsidP="00924D55">
      <w:pPr>
        <w:pStyle w:val="Sinespaciado"/>
        <w:jc w:val="both"/>
        <w:rPr>
          <w:rFonts w:ascii="Lucida Bright" w:hAnsi="Lucida Bright" w:cs="Arial"/>
          <w:sz w:val="18"/>
          <w:szCs w:val="18"/>
        </w:rPr>
      </w:pPr>
    </w:p>
    <w:p w:rsidR="00BF4569" w:rsidRPr="00065C1E" w:rsidRDefault="00BF4569" w:rsidP="00924D55">
      <w:pPr>
        <w:pStyle w:val="Sinespaciado"/>
        <w:jc w:val="both"/>
        <w:rPr>
          <w:rFonts w:ascii="Lucida Bright" w:hAnsi="Lucida Bright" w:cs="Arial"/>
          <w:sz w:val="18"/>
          <w:szCs w:val="18"/>
        </w:rPr>
      </w:pPr>
      <w:r w:rsidRPr="00065C1E">
        <w:rPr>
          <w:rFonts w:ascii="Lucida Bright" w:hAnsi="Lucida Bright" w:cs="Arial"/>
          <w:sz w:val="18"/>
          <w:szCs w:val="18"/>
        </w:rPr>
        <w:t>Los canales de los marcos de acero y de madera deben pintarse antes de la colocación de los vidrios y deben estar exentos de grasas y otras materias orgánicas.</w:t>
      </w:r>
    </w:p>
    <w:p w:rsidR="00BF4569" w:rsidRPr="00065C1E" w:rsidRDefault="00BF4569" w:rsidP="00924D55">
      <w:pPr>
        <w:pStyle w:val="Sinespaciado"/>
        <w:jc w:val="both"/>
        <w:rPr>
          <w:rFonts w:ascii="Lucida Bright" w:hAnsi="Lucida Bright" w:cs="Arial"/>
          <w:sz w:val="18"/>
          <w:szCs w:val="18"/>
        </w:rPr>
      </w:pPr>
    </w:p>
    <w:p w:rsidR="00BF4569" w:rsidRPr="00065C1E" w:rsidRDefault="00BF4569" w:rsidP="00924D55">
      <w:pPr>
        <w:pStyle w:val="Sinespaciado"/>
        <w:jc w:val="both"/>
        <w:rPr>
          <w:rFonts w:ascii="Lucida Bright" w:hAnsi="Lucida Bright" w:cs="Arial"/>
          <w:sz w:val="18"/>
          <w:szCs w:val="18"/>
        </w:rPr>
      </w:pPr>
      <w:r w:rsidRPr="00065C1E">
        <w:rPr>
          <w:rFonts w:ascii="Lucida Bright" w:hAnsi="Lucida Bright" w:cs="Arial"/>
          <w:sz w:val="18"/>
          <w:szCs w:val="18"/>
        </w:rPr>
        <w:t>Una vez terminada la instalación de un vidrio, se debe remover el exceso de sellante y las manchas antes de que éstas hayan endurecido.</w:t>
      </w:r>
    </w:p>
    <w:p w:rsidR="00BF4569" w:rsidRPr="00065C1E" w:rsidRDefault="00BF4569" w:rsidP="00924D55">
      <w:pPr>
        <w:pStyle w:val="Sinespaciado"/>
        <w:jc w:val="both"/>
        <w:rPr>
          <w:rFonts w:ascii="Lucida Bright" w:hAnsi="Lucida Bright" w:cs="Arial"/>
          <w:sz w:val="18"/>
          <w:szCs w:val="18"/>
        </w:rPr>
      </w:pPr>
      <w:r w:rsidRPr="00065C1E">
        <w:rPr>
          <w:rFonts w:ascii="Lucida Bright" w:hAnsi="Lucida Bright" w:cs="Arial"/>
          <w:sz w:val="18"/>
          <w:szCs w:val="18"/>
        </w:rPr>
        <w:t xml:space="preserve">Queda prohibido el marcar los vidrios con cruces de pintura o similares. Para alertar a los trabajadores sobre los vidrios instalados se deben colocar cintas o bandas adhesivas, que luego se retiran sin dañar el vidrio. </w:t>
      </w:r>
      <w:r w:rsidRPr="00065C1E">
        <w:rPr>
          <w:rFonts w:ascii="Lucida Bright" w:hAnsi="Lucida Bright" w:cs="Arial"/>
          <w:sz w:val="18"/>
          <w:szCs w:val="18"/>
        </w:rPr>
        <w:tab/>
        <w:t xml:space="preserve"> </w:t>
      </w:r>
    </w:p>
    <w:p w:rsidR="00BF4569" w:rsidRPr="00065C1E" w:rsidRDefault="00BF4569" w:rsidP="00924D55">
      <w:pPr>
        <w:pStyle w:val="Sinespaciado"/>
        <w:jc w:val="both"/>
        <w:rPr>
          <w:rFonts w:ascii="Lucida Bright" w:hAnsi="Lucida Bright" w:cs="Arial"/>
          <w:sz w:val="18"/>
          <w:szCs w:val="18"/>
        </w:rPr>
      </w:pPr>
      <w:r w:rsidRPr="00065C1E">
        <w:rPr>
          <w:rFonts w:ascii="Lucida Bright" w:hAnsi="Lucida Bright" w:cs="Arial"/>
          <w:sz w:val="18"/>
          <w:szCs w:val="18"/>
        </w:rPr>
        <w:t>El Contratista debe garantizar la instalación de manera que no permita ingreso de agua o aire por fallas de instalación o uso de sellantes inadecuados y debe arreglar los defectos sin cargo adicional para el propietario.</w:t>
      </w:r>
    </w:p>
    <w:p w:rsidR="00924D55" w:rsidRPr="00065C1E" w:rsidRDefault="00924D55" w:rsidP="00BF4569">
      <w:pPr>
        <w:pStyle w:val="Sinespaciado"/>
        <w:rPr>
          <w:rFonts w:ascii="Lucida Bright" w:hAnsi="Lucida Bright" w:cs="Arial"/>
          <w:sz w:val="18"/>
          <w:szCs w:val="18"/>
        </w:rPr>
      </w:pPr>
    </w:p>
    <w:p w:rsidR="00BF4569" w:rsidRPr="00065C1E" w:rsidRDefault="00BF4569" w:rsidP="00543B00">
      <w:pPr>
        <w:pStyle w:val="Sinespaciado"/>
        <w:numPr>
          <w:ilvl w:val="1"/>
          <w:numId w:val="41"/>
        </w:numPr>
        <w:rPr>
          <w:rFonts w:ascii="Lucida Bright" w:hAnsi="Lucida Bright" w:cs="Arial"/>
          <w:sz w:val="18"/>
          <w:szCs w:val="18"/>
        </w:rPr>
      </w:pPr>
      <w:r w:rsidRPr="00065C1E">
        <w:rPr>
          <w:rFonts w:ascii="Lucida Bright" w:hAnsi="Lucida Bright" w:cs="Arial"/>
          <w:b/>
          <w:sz w:val="18"/>
          <w:szCs w:val="18"/>
        </w:rPr>
        <w:t>MEDICION</w:t>
      </w:r>
    </w:p>
    <w:p w:rsidR="00BF4569" w:rsidRDefault="00BF4569" w:rsidP="00543B00">
      <w:pPr>
        <w:pStyle w:val="Sinespaciado"/>
        <w:jc w:val="both"/>
        <w:rPr>
          <w:rFonts w:ascii="Lucida Bright" w:hAnsi="Lucida Bright" w:cs="Arial"/>
          <w:sz w:val="18"/>
          <w:szCs w:val="18"/>
        </w:rPr>
      </w:pPr>
      <w:r w:rsidRPr="00065C1E">
        <w:rPr>
          <w:rFonts w:ascii="Lucida Bright" w:hAnsi="Lucida Bright" w:cs="Arial"/>
          <w:sz w:val="18"/>
          <w:szCs w:val="18"/>
        </w:rPr>
        <w:t xml:space="preserve">La carpintería de aluminio y vidrio de 4mm, se medirán en metros cuadrados </w:t>
      </w:r>
      <w:r w:rsidRPr="00065C1E">
        <w:rPr>
          <w:rFonts w:ascii="Lucida Bright" w:hAnsi="Lucida Bright" w:cs="Arial"/>
          <w:b/>
          <w:sz w:val="18"/>
          <w:szCs w:val="18"/>
        </w:rPr>
        <w:t>(M2)</w:t>
      </w:r>
      <w:r w:rsidRPr="00065C1E">
        <w:rPr>
          <w:rFonts w:ascii="Lucida Bright" w:hAnsi="Lucida Bright" w:cs="Arial"/>
          <w:sz w:val="18"/>
          <w:szCs w:val="18"/>
        </w:rPr>
        <w:t>, incluyendo los marcos respectivos y tomando en cuenta únicamente las superficies netas ejecutadas.</w:t>
      </w:r>
    </w:p>
    <w:p w:rsidR="00543B00" w:rsidRPr="00065C1E" w:rsidRDefault="00543B00" w:rsidP="00543B00">
      <w:pPr>
        <w:pStyle w:val="Sinespaciado"/>
        <w:jc w:val="both"/>
        <w:rPr>
          <w:rFonts w:ascii="Lucida Bright" w:hAnsi="Lucida Bright" w:cs="Arial"/>
          <w:sz w:val="18"/>
          <w:szCs w:val="18"/>
        </w:rPr>
      </w:pPr>
    </w:p>
    <w:p w:rsidR="00BF4569" w:rsidRPr="00065C1E" w:rsidRDefault="00BF4569" w:rsidP="00543B00">
      <w:pPr>
        <w:pStyle w:val="Prrafodelista"/>
        <w:numPr>
          <w:ilvl w:val="1"/>
          <w:numId w:val="41"/>
        </w:numPr>
        <w:ind w:left="544" w:hanging="431"/>
        <w:rPr>
          <w:rFonts w:ascii="Lucida Bright" w:hAnsi="Lucida Bright" w:cs="Arial"/>
          <w:b/>
          <w:sz w:val="18"/>
          <w:szCs w:val="18"/>
        </w:rPr>
      </w:pPr>
      <w:r w:rsidRPr="00065C1E">
        <w:rPr>
          <w:rFonts w:ascii="Lucida Bright" w:hAnsi="Lucida Bright" w:cs="Arial"/>
          <w:b/>
          <w:bCs/>
          <w:sz w:val="18"/>
          <w:szCs w:val="18"/>
        </w:rPr>
        <w:t>FORMA DE PAGO</w:t>
      </w:r>
    </w:p>
    <w:p w:rsidR="00BF4569" w:rsidRPr="00065C1E" w:rsidRDefault="00BF4569" w:rsidP="00543B00">
      <w:pPr>
        <w:pStyle w:val="Sinespaciado"/>
        <w:rPr>
          <w:rFonts w:ascii="Lucida Bright" w:hAnsi="Lucida Bright" w:cs="Arial"/>
          <w:sz w:val="18"/>
          <w:szCs w:val="18"/>
        </w:rPr>
      </w:pPr>
      <w:r w:rsidRPr="00065C1E">
        <w:rPr>
          <w:rFonts w:ascii="Lucida Bright" w:hAnsi="Lucida Bright" w:cs="Arial"/>
          <w:sz w:val="18"/>
          <w:szCs w:val="18"/>
        </w:rPr>
        <w:t xml:space="preserve">Este ítem ejecutado en un todo de acuerdo con los planos y las presentes especificaciones, medido según lo señalado y aprobado por el Fiscal de </w:t>
      </w:r>
      <w:r w:rsidR="00320B4E" w:rsidRPr="00065C1E">
        <w:rPr>
          <w:rFonts w:ascii="Lucida Bright" w:hAnsi="Lucida Bright" w:cs="Arial"/>
          <w:sz w:val="18"/>
          <w:szCs w:val="18"/>
        </w:rPr>
        <w:t>Obra</w:t>
      </w:r>
      <w:r w:rsidRPr="00065C1E">
        <w:rPr>
          <w:rFonts w:ascii="Lucida Bright" w:hAnsi="Lucida Bright" w:cs="Arial"/>
          <w:sz w:val="18"/>
          <w:szCs w:val="18"/>
        </w:rPr>
        <w:t>, será pagado al precio uni</w:t>
      </w:r>
      <w:r w:rsidR="00924D55" w:rsidRPr="00065C1E">
        <w:rPr>
          <w:rFonts w:ascii="Lucida Bright" w:hAnsi="Lucida Bright" w:cs="Arial"/>
          <w:sz w:val="18"/>
          <w:szCs w:val="18"/>
        </w:rPr>
        <w:t>tario de la propuesta aceptada.</w:t>
      </w:r>
    </w:p>
    <w:p w:rsidR="004B78EB" w:rsidRDefault="00BF4569" w:rsidP="00BF4569">
      <w:pPr>
        <w:rPr>
          <w:rFonts w:ascii="Lucida Bright" w:hAnsi="Lucida Bright" w:cs="Arial"/>
          <w:sz w:val="18"/>
          <w:szCs w:val="18"/>
        </w:rPr>
      </w:pPr>
      <w:r w:rsidRPr="00065C1E">
        <w:rPr>
          <w:rFonts w:ascii="Lucida Bright" w:hAnsi="Lucida Bright" w:cs="Arial"/>
          <w:sz w:val="18"/>
          <w:szCs w:val="18"/>
        </w:rPr>
        <w:t>Dicho precio será la compensación total por todo el trabajo, herramientas, equipo y mano d</w:t>
      </w:r>
      <w:r w:rsidR="00C02013">
        <w:rPr>
          <w:rFonts w:ascii="Lucida Bright" w:hAnsi="Lucida Bright" w:cs="Arial"/>
          <w:sz w:val="18"/>
          <w:szCs w:val="18"/>
        </w:rPr>
        <w:t>e obra que inciden en el mismo.</w:t>
      </w:r>
    </w:p>
    <w:p w:rsidR="007E2962" w:rsidRPr="00C02013" w:rsidRDefault="007E2962" w:rsidP="00BF4569">
      <w:pPr>
        <w:rPr>
          <w:rFonts w:ascii="Lucida Bright" w:hAnsi="Lucida Bright" w:cs="Arial"/>
          <w:sz w:val="18"/>
          <w:szCs w:val="18"/>
        </w:rPr>
      </w:pPr>
    </w:p>
    <w:p w:rsidR="00BF4569" w:rsidRPr="00065C1E" w:rsidRDefault="00BF4569" w:rsidP="006C188F">
      <w:pPr>
        <w:pStyle w:val="Prrafodelista"/>
        <w:numPr>
          <w:ilvl w:val="0"/>
          <w:numId w:val="41"/>
        </w:numPr>
        <w:rPr>
          <w:rFonts w:ascii="Lucida Bright" w:hAnsi="Lucida Bright" w:cs="Arial"/>
          <w:b/>
          <w:sz w:val="18"/>
          <w:szCs w:val="18"/>
        </w:rPr>
      </w:pPr>
      <w:r w:rsidRPr="00065C1E">
        <w:rPr>
          <w:rFonts w:ascii="Lucida Bright" w:hAnsi="Lucida Bright" w:cs="Arial"/>
          <w:b/>
          <w:sz w:val="18"/>
          <w:szCs w:val="18"/>
        </w:rPr>
        <w:t>PROV. E INST- VENTANAS PROYECTANTES DE ALUMINIO INC VIDRIO DOBLE. ACC.  Y QUINC.</w:t>
      </w:r>
    </w:p>
    <w:p w:rsidR="00BF4569" w:rsidRPr="00065C1E" w:rsidRDefault="00F8515F" w:rsidP="00BF4569">
      <w:pPr>
        <w:rPr>
          <w:rFonts w:ascii="Lucida Bright" w:hAnsi="Lucida Bright" w:cs="Arial"/>
          <w:b/>
          <w:sz w:val="18"/>
          <w:szCs w:val="18"/>
        </w:rPr>
      </w:pPr>
      <w:r w:rsidRPr="00065C1E">
        <w:rPr>
          <w:rFonts w:ascii="Lucida Bright" w:hAnsi="Lucida Bright"/>
          <w:noProof/>
          <w:lang w:val="es-BO" w:eastAsia="es-BO"/>
        </w:rPr>
        <mc:AlternateContent>
          <mc:Choice Requires="wps">
            <w:drawing>
              <wp:anchor distT="0" distB="0" distL="114300" distR="114300" simplePos="0" relativeHeight="251692032" behindDoc="0" locked="0" layoutInCell="1" allowOverlap="1" wp14:anchorId="3E471E2B" wp14:editId="495D3A14">
                <wp:simplePos x="0" y="0"/>
                <wp:positionH relativeFrom="margin">
                  <wp:posOffset>0</wp:posOffset>
                </wp:positionH>
                <wp:positionV relativeFrom="paragraph">
                  <wp:posOffset>15875</wp:posOffset>
                </wp:positionV>
                <wp:extent cx="5688419" cy="244549"/>
                <wp:effectExtent l="0" t="0" r="26670" b="22225"/>
                <wp:wrapNone/>
                <wp:docPr id="45" name="Rectángulo 45"/>
                <wp:cNvGraphicFramePr/>
                <a:graphic xmlns:a="http://schemas.openxmlformats.org/drawingml/2006/main">
                  <a:graphicData uri="http://schemas.microsoft.com/office/word/2010/wordprocessingShape">
                    <wps:wsp>
                      <wps:cNvSpPr/>
                      <wps:spPr>
                        <a:xfrm>
                          <a:off x="0" y="0"/>
                          <a:ext cx="5688419" cy="244549"/>
                        </a:xfrm>
                        <a:prstGeom prst="rect">
                          <a:avLst/>
                        </a:prstGeom>
                      </wps:spPr>
                      <wps:style>
                        <a:lnRef idx="2">
                          <a:schemeClr val="dk1"/>
                        </a:lnRef>
                        <a:fillRef idx="1">
                          <a:schemeClr val="lt1"/>
                        </a:fillRef>
                        <a:effectRef idx="0">
                          <a:schemeClr val="dk1"/>
                        </a:effectRef>
                        <a:fontRef idx="minor">
                          <a:schemeClr val="dk1"/>
                        </a:fontRef>
                      </wps:style>
                      <wps:txbx>
                        <w:txbxContent>
                          <w:p w:rsidR="008619CC" w:rsidRPr="00F8515F" w:rsidRDefault="008619CC" w:rsidP="00BF4569">
                            <w:pPr>
                              <w:rPr>
                                <w:rFonts w:ascii="Lucida Bright" w:hAnsi="Lucida Bright"/>
                                <w:sz w:val="16"/>
                                <w:szCs w:val="16"/>
                              </w:rPr>
                            </w:pPr>
                            <w:r w:rsidRPr="00F8515F">
                              <w:rPr>
                                <w:rFonts w:ascii="Lucida Bright" w:hAnsi="Lucida Bright"/>
                                <w:sz w:val="16"/>
                                <w:szCs w:val="16"/>
                              </w:rPr>
                              <w:t xml:space="preserve">UNIDAD: </w:t>
                            </w:r>
                            <w:r w:rsidRPr="00F8515F">
                              <w:rPr>
                                <w:rFonts w:ascii="Lucida Bright" w:hAnsi="Lucida Bright"/>
                                <w:b/>
                                <w:sz w:val="16"/>
                                <w:szCs w:val="16"/>
                              </w:rPr>
                              <w:t>M2</w:t>
                            </w:r>
                          </w:p>
                          <w:p w:rsidR="008619CC" w:rsidRDefault="008619CC" w:rsidP="00BF456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471E2B" id="Rectángulo 45" o:spid="_x0000_s1049" style="position:absolute;margin-left:0;margin-top:1.25pt;width:447.9pt;height:19.25pt;z-index:2516920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" fillcolor="white [3201]" strokecolor="black [3200]" strokeweight="1pt">
                <v:textbox>
                  <w:txbxContent>
                    <w:p w:rsidR="008619CC" w:rsidRPr="00F8515F" w:rsidRDefault="008619CC" w:rsidP="00BF4569">
                      <w:pPr>
                        <w:rPr>
                          <w:rFonts w:ascii="Lucida Bright" w:hAnsi="Lucida Bright"/>
                          <w:sz w:val="16"/>
                          <w:szCs w:val="16"/>
                        </w:rPr>
                      </w:pPr>
                      <w:r w:rsidRPr="00F8515F">
                        <w:rPr>
                          <w:rFonts w:ascii="Lucida Bright" w:hAnsi="Lucida Bright"/>
                          <w:sz w:val="16"/>
                          <w:szCs w:val="16"/>
                        </w:rPr>
                        <w:t xml:space="preserve">UNIDAD: </w:t>
                      </w:r>
                      <w:r w:rsidRPr="00F8515F">
                        <w:rPr>
                          <w:rFonts w:ascii="Lucida Bright" w:hAnsi="Lucida Bright"/>
                          <w:b/>
                          <w:sz w:val="16"/>
                          <w:szCs w:val="16"/>
                        </w:rPr>
                        <w:t>M2</w:t>
                      </w:r>
                    </w:p>
                    <w:p w:rsidR="008619CC" w:rsidRDefault="008619CC" w:rsidP="00BF4569"/>
                  </w:txbxContent>
                </v:textbox>
                <w10:wrap anchorx="margin"/>
              </v:rect>
            </w:pict>
          </mc:Fallback>
        </mc:AlternateContent>
      </w:r>
    </w:p>
    <w:p w:rsidR="0065004A" w:rsidRDefault="0065004A" w:rsidP="0065004A">
      <w:pPr>
        <w:pStyle w:val="Prrafodelista"/>
        <w:spacing w:after="240"/>
        <w:ind w:left="544"/>
        <w:rPr>
          <w:rFonts w:ascii="Lucida Bright" w:hAnsi="Lucida Bright" w:cs="Arial"/>
          <w:b/>
          <w:sz w:val="18"/>
          <w:szCs w:val="18"/>
        </w:rPr>
      </w:pPr>
    </w:p>
    <w:p w:rsidR="00BF4569" w:rsidRPr="00065C1E" w:rsidRDefault="00BF4569" w:rsidP="00543B00">
      <w:pPr>
        <w:pStyle w:val="Prrafodelista"/>
        <w:numPr>
          <w:ilvl w:val="1"/>
          <w:numId w:val="41"/>
        </w:numPr>
        <w:ind w:left="544" w:hanging="431"/>
        <w:rPr>
          <w:rFonts w:ascii="Lucida Bright" w:hAnsi="Lucida Bright" w:cs="Arial"/>
          <w:b/>
          <w:sz w:val="18"/>
          <w:szCs w:val="18"/>
        </w:rPr>
      </w:pPr>
      <w:r w:rsidRPr="00065C1E">
        <w:rPr>
          <w:rFonts w:ascii="Lucida Bright" w:hAnsi="Lucida Bright" w:cs="Arial"/>
          <w:b/>
          <w:sz w:val="18"/>
          <w:szCs w:val="18"/>
        </w:rPr>
        <w:t>DESCRIPCION</w:t>
      </w:r>
    </w:p>
    <w:p w:rsidR="00BF4569" w:rsidRPr="00065C1E" w:rsidRDefault="00BF4569" w:rsidP="00543B00">
      <w:pPr>
        <w:widowControl w:val="0"/>
        <w:shd w:val="clear" w:color="auto" w:fill="FFFFFF"/>
        <w:autoSpaceDE w:val="0"/>
        <w:autoSpaceDN w:val="0"/>
        <w:adjustRightInd w:val="0"/>
        <w:spacing w:after="0"/>
        <w:contextualSpacing/>
        <w:jc w:val="both"/>
        <w:rPr>
          <w:rFonts w:ascii="Lucida Bright" w:hAnsi="Lucida Bright" w:cs="Arial"/>
          <w:spacing w:val="-1"/>
          <w:sz w:val="18"/>
          <w:szCs w:val="18"/>
        </w:rPr>
      </w:pPr>
      <w:r w:rsidRPr="00065C1E">
        <w:rPr>
          <w:rFonts w:ascii="Lucida Bright" w:hAnsi="Lucida Bright" w:cs="Arial"/>
          <w:spacing w:val="-1"/>
          <w:sz w:val="18"/>
          <w:szCs w:val="18"/>
        </w:rPr>
        <w:t>El trabajo incluye la fabricación e instalación completa y correcta de todas las ventanas proyectantes de aluminio y vidrio indicadas en los planos de elevación del presente proyecto.</w:t>
      </w:r>
    </w:p>
    <w:p w:rsidR="00BF4569" w:rsidRPr="00065C1E" w:rsidRDefault="00BF4569" w:rsidP="00543B00">
      <w:pPr>
        <w:jc w:val="both"/>
        <w:rPr>
          <w:rFonts w:ascii="Lucida Bright" w:hAnsi="Lucida Bright" w:cs="Arial"/>
          <w:spacing w:val="-1"/>
          <w:sz w:val="18"/>
          <w:szCs w:val="18"/>
        </w:rPr>
      </w:pPr>
      <w:r w:rsidRPr="00065C1E">
        <w:rPr>
          <w:rFonts w:ascii="Lucida Bright" w:hAnsi="Lucida Bright" w:cs="Arial"/>
          <w:spacing w:val="-1"/>
          <w:sz w:val="18"/>
          <w:szCs w:val="18"/>
        </w:rPr>
        <w:t>El contratista revisara todos los vanos, para que la instalación sea correcta.</w:t>
      </w:r>
    </w:p>
    <w:p w:rsidR="00BF4569" w:rsidRPr="00065C1E" w:rsidRDefault="00BF4569" w:rsidP="00543B00">
      <w:pPr>
        <w:pStyle w:val="Prrafodelista"/>
        <w:numPr>
          <w:ilvl w:val="1"/>
          <w:numId w:val="41"/>
        </w:numPr>
        <w:ind w:left="544" w:hanging="431"/>
        <w:jc w:val="both"/>
        <w:rPr>
          <w:rFonts w:ascii="Lucida Bright" w:hAnsi="Lucida Bright" w:cs="Arial"/>
          <w:b/>
          <w:sz w:val="18"/>
          <w:szCs w:val="18"/>
        </w:rPr>
      </w:pPr>
      <w:r w:rsidRPr="00065C1E">
        <w:rPr>
          <w:rFonts w:ascii="Lucida Bright" w:hAnsi="Lucida Bright" w:cs="Arial"/>
          <w:b/>
          <w:bCs/>
          <w:sz w:val="18"/>
          <w:szCs w:val="18"/>
        </w:rPr>
        <w:t>MATERIALES HERRAMIENTAS Y EQUIPO</w:t>
      </w:r>
    </w:p>
    <w:p w:rsidR="00BF4569" w:rsidRPr="00065C1E" w:rsidRDefault="00BF4569" w:rsidP="00543B00">
      <w:pPr>
        <w:widowControl w:val="0"/>
        <w:shd w:val="clear" w:color="auto" w:fill="FFFFFF"/>
        <w:autoSpaceDE w:val="0"/>
        <w:autoSpaceDN w:val="0"/>
        <w:adjustRightInd w:val="0"/>
        <w:spacing w:after="0"/>
        <w:contextualSpacing/>
        <w:jc w:val="both"/>
        <w:rPr>
          <w:rFonts w:ascii="Lucida Bright" w:hAnsi="Lucida Bright" w:cs="Arial"/>
          <w:spacing w:val="-1"/>
          <w:sz w:val="18"/>
          <w:szCs w:val="18"/>
        </w:rPr>
      </w:pPr>
      <w:r w:rsidRPr="00065C1E">
        <w:rPr>
          <w:rFonts w:ascii="Lucida Bright" w:hAnsi="Lucida Bright" w:cs="Arial"/>
          <w:spacing w:val="-1"/>
          <w:sz w:val="18"/>
          <w:szCs w:val="18"/>
        </w:rPr>
        <w:t>El Contratista deberá someter a la aprobación del Fiscal, el nombre de los fabricantes de perfiles de aluminio y vidrio.</w:t>
      </w:r>
    </w:p>
    <w:p w:rsidR="00BF4569" w:rsidRPr="00065C1E" w:rsidRDefault="00BF4569" w:rsidP="00543B00">
      <w:pPr>
        <w:widowControl w:val="0"/>
        <w:shd w:val="clear" w:color="auto" w:fill="FFFFFF"/>
        <w:autoSpaceDE w:val="0"/>
        <w:autoSpaceDN w:val="0"/>
        <w:adjustRightInd w:val="0"/>
        <w:contextualSpacing/>
        <w:jc w:val="both"/>
        <w:rPr>
          <w:rFonts w:ascii="Lucida Bright" w:hAnsi="Lucida Bright" w:cs="Arial"/>
          <w:spacing w:val="-1"/>
          <w:sz w:val="18"/>
          <w:szCs w:val="18"/>
        </w:rPr>
      </w:pPr>
      <w:r w:rsidRPr="00065C1E">
        <w:rPr>
          <w:rFonts w:ascii="Lucida Bright" w:hAnsi="Lucida Bright" w:cs="Arial"/>
          <w:spacing w:val="-1"/>
          <w:sz w:val="18"/>
          <w:szCs w:val="18"/>
        </w:rPr>
        <w:t>Normalmente se exigirá que los vidrios vengan con la marca de fábrica y el tipo de vidrio. Sin embargo, en ausencia de marcas, se podrá aceptar un certificado del suministro que especifique las características del vidrio suministrado.</w:t>
      </w:r>
    </w:p>
    <w:p w:rsidR="00BF4569" w:rsidRPr="00065C1E" w:rsidRDefault="00BF4569" w:rsidP="00543B00">
      <w:pPr>
        <w:widowControl w:val="0"/>
        <w:shd w:val="clear" w:color="auto" w:fill="FFFFFF"/>
        <w:autoSpaceDE w:val="0"/>
        <w:autoSpaceDN w:val="0"/>
        <w:adjustRightInd w:val="0"/>
        <w:contextualSpacing/>
        <w:jc w:val="both"/>
        <w:rPr>
          <w:rFonts w:ascii="Lucida Bright" w:hAnsi="Lucida Bright" w:cs="Arial"/>
          <w:spacing w:val="-1"/>
          <w:sz w:val="18"/>
          <w:szCs w:val="18"/>
        </w:rPr>
      </w:pPr>
      <w:r w:rsidRPr="00065C1E">
        <w:rPr>
          <w:rFonts w:ascii="Lucida Bright" w:hAnsi="Lucida Bright" w:cs="Arial"/>
          <w:spacing w:val="-1"/>
          <w:sz w:val="18"/>
          <w:szCs w:val="18"/>
        </w:rPr>
        <w:t>Existiendo una estrecha relación entre los marcos, el tipo de vidrio y la instalación, El Contratista deberá efectuar la coordinación necesaria, a fin de que los pedidos de materiales y la ejecución del ítem contemplen los requerimientos y consideren todas las limitaciones.</w:t>
      </w:r>
    </w:p>
    <w:p w:rsidR="00BF4569" w:rsidRPr="00065C1E" w:rsidRDefault="00BF4569" w:rsidP="00543B00">
      <w:pPr>
        <w:widowControl w:val="0"/>
        <w:shd w:val="clear" w:color="auto" w:fill="FFFFFF"/>
        <w:autoSpaceDE w:val="0"/>
        <w:autoSpaceDN w:val="0"/>
        <w:adjustRightInd w:val="0"/>
        <w:contextualSpacing/>
        <w:jc w:val="both"/>
        <w:rPr>
          <w:rFonts w:ascii="Lucida Bright" w:hAnsi="Lucida Bright" w:cs="Arial"/>
          <w:spacing w:val="-1"/>
          <w:sz w:val="18"/>
          <w:szCs w:val="18"/>
        </w:rPr>
      </w:pPr>
      <w:r w:rsidRPr="00065C1E">
        <w:rPr>
          <w:rFonts w:ascii="Lucida Bright" w:hAnsi="Lucida Bright" w:cs="Arial"/>
          <w:spacing w:val="-1"/>
          <w:sz w:val="18"/>
          <w:szCs w:val="18"/>
        </w:rPr>
        <w:t>La instalación de los vidrios debe estar a cargo de vidrieros experimentados.</w:t>
      </w:r>
    </w:p>
    <w:p w:rsidR="00BF4569" w:rsidRPr="00065C1E" w:rsidRDefault="00BF4569" w:rsidP="00543B00">
      <w:pPr>
        <w:jc w:val="both"/>
        <w:rPr>
          <w:rFonts w:ascii="Lucida Bright" w:hAnsi="Lucida Bright" w:cs="Arial"/>
          <w:sz w:val="18"/>
          <w:szCs w:val="18"/>
        </w:rPr>
      </w:pPr>
      <w:r w:rsidRPr="00065C1E">
        <w:rPr>
          <w:rFonts w:ascii="Lucida Bright" w:hAnsi="Lucida Bright" w:cs="Arial"/>
          <w:sz w:val="18"/>
          <w:szCs w:val="18"/>
        </w:rPr>
        <w:t>Se debe incluir todos los accesorios necesarios para la fijación y abatimiento de la ventana., se entiende todos los elementos necesarios para la fijación y/o sujeción de las carpinterías de aluminio, con excepción de las cerraduras. En consecuencia, la quincallería comprende entre otros: bisagras de todo tipo, cremonas, picaportes, seguros, cerrojos de presión pasadores, cerrojos imantados, goznes, articulaciones, roldanas, guías, jaladores, botones, topes, etc.</w:t>
      </w:r>
    </w:p>
    <w:p w:rsidR="00BF4569" w:rsidRPr="00065C1E" w:rsidRDefault="00F80FE6" w:rsidP="00F34A29">
      <w:pPr>
        <w:pStyle w:val="Prrafodelista"/>
        <w:numPr>
          <w:ilvl w:val="1"/>
          <w:numId w:val="41"/>
        </w:numPr>
        <w:spacing w:after="240"/>
        <w:rPr>
          <w:rFonts w:ascii="Lucida Bright" w:hAnsi="Lucida Bright" w:cs="Arial"/>
          <w:sz w:val="18"/>
          <w:szCs w:val="18"/>
        </w:rPr>
      </w:pPr>
      <w:r>
        <w:rPr>
          <w:rFonts w:ascii="Lucida Bright" w:hAnsi="Lucida Bright" w:cs="Arial"/>
          <w:b/>
          <w:sz w:val="18"/>
          <w:szCs w:val="18"/>
        </w:rPr>
        <w:t xml:space="preserve">FORMA DE </w:t>
      </w:r>
      <w:r w:rsidR="009F36F7" w:rsidRPr="00065C1E">
        <w:rPr>
          <w:rFonts w:ascii="Lucida Bright" w:hAnsi="Lucida Bright" w:cs="Arial"/>
          <w:b/>
          <w:sz w:val="18"/>
          <w:szCs w:val="18"/>
        </w:rPr>
        <w:t>EJECUCION</w:t>
      </w:r>
    </w:p>
    <w:p w:rsidR="00BF4569" w:rsidRPr="00065C1E" w:rsidRDefault="00BF4569" w:rsidP="00924D55">
      <w:pPr>
        <w:widowControl w:val="0"/>
        <w:tabs>
          <w:tab w:val="left" w:pos="720"/>
        </w:tabs>
        <w:autoSpaceDE w:val="0"/>
        <w:autoSpaceDN w:val="0"/>
        <w:adjustRightInd w:val="0"/>
        <w:spacing w:after="240"/>
        <w:rPr>
          <w:rFonts w:ascii="Lucida Bright" w:hAnsi="Lucida Bright" w:cs="Arial"/>
          <w:bCs/>
          <w:sz w:val="18"/>
          <w:szCs w:val="18"/>
        </w:rPr>
      </w:pPr>
      <w:r w:rsidRPr="00065C1E">
        <w:rPr>
          <w:rFonts w:ascii="Lucida Bright" w:hAnsi="Lucida Bright" w:cs="Arial"/>
          <w:bCs/>
          <w:sz w:val="18"/>
          <w:szCs w:val="18"/>
        </w:rPr>
        <w:t>Instalación</w:t>
      </w:r>
    </w:p>
    <w:p w:rsidR="00BF4569" w:rsidRPr="00065C1E" w:rsidRDefault="00BF4569" w:rsidP="00BF4569">
      <w:pPr>
        <w:widowControl w:val="0"/>
        <w:overflowPunct w:val="0"/>
        <w:autoSpaceDE w:val="0"/>
        <w:autoSpaceDN w:val="0"/>
        <w:adjustRightInd w:val="0"/>
        <w:ind w:right="20"/>
        <w:rPr>
          <w:rFonts w:ascii="Lucida Bright" w:hAnsi="Lucida Bright" w:cs="Arial"/>
          <w:sz w:val="18"/>
          <w:szCs w:val="18"/>
        </w:rPr>
      </w:pPr>
      <w:r w:rsidRPr="00065C1E">
        <w:rPr>
          <w:rFonts w:ascii="Lucida Bright" w:hAnsi="Lucida Bright" w:cs="Arial"/>
          <w:sz w:val="18"/>
          <w:szCs w:val="18"/>
        </w:rPr>
        <w:t>El Contratista deberá instalar todas las ventanas de aluminio del proyecto, en forma nítida, de acuerdo a las indicaciones de los fabricantes y usando personal calificado</w:t>
      </w:r>
    </w:p>
    <w:p w:rsidR="00BF4569" w:rsidRPr="00065C1E" w:rsidRDefault="00BF4569" w:rsidP="00BF4569">
      <w:pPr>
        <w:widowControl w:val="0"/>
        <w:overflowPunct w:val="0"/>
        <w:autoSpaceDE w:val="0"/>
        <w:autoSpaceDN w:val="0"/>
        <w:adjustRightInd w:val="0"/>
        <w:ind w:right="20"/>
        <w:rPr>
          <w:rFonts w:ascii="Lucida Bright" w:hAnsi="Lucida Bright" w:cs="Arial"/>
          <w:sz w:val="18"/>
          <w:szCs w:val="18"/>
        </w:rPr>
      </w:pPr>
      <w:r w:rsidRPr="00065C1E">
        <w:rPr>
          <w:rFonts w:ascii="Lucida Bright" w:hAnsi="Lucida Bright" w:cs="Arial"/>
          <w:sz w:val="18"/>
          <w:szCs w:val="18"/>
        </w:rPr>
        <w:t>Todos los componentes de las ventanas deberán asegurarse firmemente entre sí y a la vez, a la estructura del edificio.</w:t>
      </w:r>
    </w:p>
    <w:p w:rsidR="00BF4569" w:rsidRPr="00065C1E" w:rsidRDefault="00BF4569" w:rsidP="00BF4569">
      <w:pPr>
        <w:widowControl w:val="0"/>
        <w:autoSpaceDE w:val="0"/>
        <w:autoSpaceDN w:val="0"/>
        <w:adjustRightInd w:val="0"/>
        <w:rPr>
          <w:rFonts w:ascii="Lucida Bright" w:hAnsi="Lucida Bright" w:cs="Arial"/>
          <w:sz w:val="18"/>
          <w:szCs w:val="18"/>
        </w:rPr>
      </w:pPr>
      <w:r w:rsidRPr="00065C1E">
        <w:rPr>
          <w:rFonts w:ascii="Lucida Bright" w:hAnsi="Lucida Bright" w:cs="Arial"/>
          <w:sz w:val="18"/>
          <w:szCs w:val="18"/>
        </w:rPr>
        <w:t>Perimetralmente todas las ventanas deberán sellarse de acuerdo a la sección y selladores, Recomendados por el proveedor del material.</w:t>
      </w:r>
    </w:p>
    <w:p w:rsidR="00BF4569" w:rsidRPr="00065C1E" w:rsidRDefault="00BF4569" w:rsidP="00BF4569">
      <w:pPr>
        <w:widowControl w:val="0"/>
        <w:overflowPunct w:val="0"/>
        <w:autoSpaceDE w:val="0"/>
        <w:autoSpaceDN w:val="0"/>
        <w:adjustRightInd w:val="0"/>
        <w:ind w:right="20"/>
        <w:rPr>
          <w:rFonts w:ascii="Lucida Bright" w:hAnsi="Lucida Bright" w:cs="Arial"/>
          <w:sz w:val="18"/>
          <w:szCs w:val="18"/>
        </w:rPr>
      </w:pPr>
      <w:r w:rsidRPr="00065C1E">
        <w:rPr>
          <w:rFonts w:ascii="Lucida Bright" w:hAnsi="Lucida Bright" w:cs="Arial"/>
          <w:sz w:val="18"/>
          <w:szCs w:val="18"/>
        </w:rPr>
        <w:t>La instalación de las ventanas del proyecto deberá hacerse a nivel, a escuadra y a plomo; los herrajes deberán ajustarse para una correcta y silenciosa operación.</w:t>
      </w:r>
    </w:p>
    <w:p w:rsidR="00BF4569" w:rsidRPr="00065C1E" w:rsidRDefault="00BF4569" w:rsidP="00BF4569">
      <w:pPr>
        <w:widowControl w:val="0"/>
        <w:tabs>
          <w:tab w:val="left" w:pos="720"/>
        </w:tabs>
        <w:autoSpaceDE w:val="0"/>
        <w:autoSpaceDN w:val="0"/>
        <w:adjustRightInd w:val="0"/>
        <w:rPr>
          <w:rFonts w:ascii="Lucida Bright" w:hAnsi="Lucida Bright" w:cs="Arial"/>
          <w:bCs/>
          <w:sz w:val="18"/>
          <w:szCs w:val="18"/>
        </w:rPr>
      </w:pPr>
      <w:r w:rsidRPr="00065C1E">
        <w:rPr>
          <w:rFonts w:ascii="Lucida Bright" w:hAnsi="Lucida Bright" w:cs="Arial"/>
          <w:bCs/>
          <w:sz w:val="18"/>
          <w:szCs w:val="18"/>
        </w:rPr>
        <w:t>Vidrios</w:t>
      </w:r>
    </w:p>
    <w:p w:rsidR="00BF4569" w:rsidRPr="00065C1E" w:rsidRDefault="00BF4569" w:rsidP="00BF4569">
      <w:pPr>
        <w:widowControl w:val="0"/>
        <w:overflowPunct w:val="0"/>
        <w:autoSpaceDE w:val="0"/>
        <w:autoSpaceDN w:val="0"/>
        <w:adjustRightInd w:val="0"/>
        <w:ind w:right="20"/>
        <w:rPr>
          <w:rFonts w:ascii="Lucida Bright" w:hAnsi="Lucida Bright" w:cs="Arial"/>
          <w:sz w:val="18"/>
          <w:szCs w:val="18"/>
        </w:rPr>
      </w:pPr>
      <w:r w:rsidRPr="00065C1E">
        <w:rPr>
          <w:rFonts w:ascii="Lucida Bright" w:hAnsi="Lucida Bright" w:cs="Arial"/>
          <w:sz w:val="18"/>
          <w:szCs w:val="18"/>
        </w:rPr>
        <w:t xml:space="preserve">Su instalación se hará empleando el equipo recomendado por el fabricante respectivo y con mano de </w:t>
      </w:r>
      <w:r w:rsidR="00320B4E" w:rsidRPr="00065C1E">
        <w:rPr>
          <w:rFonts w:ascii="Lucida Bright" w:hAnsi="Lucida Bright" w:cs="Arial"/>
          <w:sz w:val="18"/>
          <w:szCs w:val="18"/>
        </w:rPr>
        <w:t>Obra</w:t>
      </w:r>
      <w:r w:rsidRPr="00065C1E">
        <w:rPr>
          <w:rFonts w:ascii="Lucida Bright" w:hAnsi="Lucida Bright" w:cs="Arial"/>
          <w:sz w:val="18"/>
          <w:szCs w:val="18"/>
        </w:rPr>
        <w:t xml:space="preserve"> especializada.</w:t>
      </w:r>
    </w:p>
    <w:p w:rsidR="00BF4569" w:rsidRPr="00065C1E" w:rsidRDefault="00BF4569" w:rsidP="00BF4569">
      <w:pPr>
        <w:widowControl w:val="0"/>
        <w:overflowPunct w:val="0"/>
        <w:autoSpaceDE w:val="0"/>
        <w:autoSpaceDN w:val="0"/>
        <w:adjustRightInd w:val="0"/>
        <w:ind w:right="20"/>
        <w:rPr>
          <w:rFonts w:ascii="Lucida Bright" w:hAnsi="Lucida Bright" w:cs="Arial"/>
          <w:sz w:val="18"/>
          <w:szCs w:val="18"/>
        </w:rPr>
      </w:pPr>
      <w:r w:rsidRPr="00065C1E">
        <w:rPr>
          <w:rFonts w:ascii="Lucida Bright" w:hAnsi="Lucida Bright" w:cs="Arial"/>
          <w:sz w:val="18"/>
          <w:szCs w:val="18"/>
        </w:rPr>
        <w:t>Todos los vidrios no se colocarán hasta que los trabajos de hormigón y albañilería hayan sido totalmente terminados; esta operación se hará con el cuidado necesario para evitar rayones, rasgaduras o cualquier otra imperfección. El Contratista deberá marcar todos los vidrios instalados, en forma tal, que la presencia de éstos sea evidente; el Contratista será responsable por los accidentes, que por su negligencia, pudieran ocurrir, el Contratista deberá garantizar que todos los vidrios de las ventanas del proyecto tendrán propiedades ópticas perfectas, sin distorsión de ninguna naturaleza.</w:t>
      </w:r>
    </w:p>
    <w:p w:rsidR="00BF4569" w:rsidRPr="00065C1E" w:rsidRDefault="00BF4569" w:rsidP="00BF4569">
      <w:pPr>
        <w:widowControl w:val="0"/>
        <w:autoSpaceDE w:val="0"/>
        <w:autoSpaceDN w:val="0"/>
        <w:adjustRightInd w:val="0"/>
        <w:rPr>
          <w:rFonts w:ascii="Lucida Bright" w:hAnsi="Lucida Bright" w:cs="Arial"/>
          <w:sz w:val="18"/>
          <w:szCs w:val="18"/>
        </w:rPr>
      </w:pPr>
      <w:r w:rsidRPr="00065C1E">
        <w:rPr>
          <w:rFonts w:ascii="Lucida Bright" w:hAnsi="Lucida Bright" w:cs="Arial"/>
          <w:sz w:val="18"/>
          <w:szCs w:val="18"/>
        </w:rPr>
        <w:t>Se debe evitar todo contacto entre vidrio y metal u otro objeto duro. Se deben prever los espacios libres suficientes para compensar tolerancias de cortado y fabricación, para permitir la expansión del vidrio o de los marcos y para absorber las deformaciones de la estructura del edificio. En ningún caso la suma de las holguras superior e inferior o de las holguras laterales será superior a 5 mm.</w:t>
      </w:r>
    </w:p>
    <w:p w:rsidR="00BF4569" w:rsidRPr="00065C1E" w:rsidRDefault="00BF4569" w:rsidP="00BF4569">
      <w:pPr>
        <w:widowControl w:val="0"/>
        <w:autoSpaceDE w:val="0"/>
        <w:autoSpaceDN w:val="0"/>
        <w:adjustRightInd w:val="0"/>
        <w:rPr>
          <w:rFonts w:ascii="Lucida Bright" w:hAnsi="Lucida Bright" w:cs="Arial"/>
          <w:sz w:val="18"/>
          <w:szCs w:val="18"/>
        </w:rPr>
      </w:pPr>
      <w:r w:rsidRPr="00065C1E">
        <w:rPr>
          <w:rFonts w:ascii="Lucida Bright" w:hAnsi="Lucida Bright" w:cs="Arial"/>
          <w:sz w:val="18"/>
          <w:szCs w:val="18"/>
        </w:rPr>
        <w:t xml:space="preserve">Se deben usar los soportes adecuados para asegurar un buen apoyo del vidrio. Normalmente se utiliza como mínimo, dos bloques de soporte de neopreno 79 a 90 "durometer" instalados en los cuartos de la base. Se utilizarán sellantes apropiados que mantengan su característica a lo largo del tiempo. Queda totalmente prohibido el uso de masilla en base a tiza y aceite de linaza. </w:t>
      </w:r>
    </w:p>
    <w:p w:rsidR="00BF4569" w:rsidRPr="00065C1E" w:rsidRDefault="00BF4569" w:rsidP="00BF4569">
      <w:pPr>
        <w:widowControl w:val="0"/>
        <w:autoSpaceDE w:val="0"/>
        <w:autoSpaceDN w:val="0"/>
        <w:adjustRightInd w:val="0"/>
        <w:rPr>
          <w:rFonts w:ascii="Lucida Bright" w:hAnsi="Lucida Bright" w:cs="Arial"/>
          <w:sz w:val="18"/>
          <w:szCs w:val="18"/>
        </w:rPr>
      </w:pPr>
      <w:r w:rsidRPr="00065C1E">
        <w:rPr>
          <w:rFonts w:ascii="Lucida Bright" w:hAnsi="Lucida Bright" w:cs="Arial"/>
          <w:sz w:val="18"/>
          <w:szCs w:val="18"/>
        </w:rPr>
        <w:t xml:space="preserve">Los marcos deben estar sujetos a la estructura de tal manera que soporten las cargas sin sufrir deflexiones superiores a 1/175 de la luz, pero no más de 2 cm., con excepción de superficies estucadas en cuyo caso la máxima deflexión deberá ser 1/360 de la Luz. Los elementos componentes del marco deben ser rígidos y planos. Los marcos deben diseñarse de manera que el agua no se acumule en los canales. </w:t>
      </w:r>
    </w:p>
    <w:p w:rsidR="00BF4569" w:rsidRPr="00065C1E" w:rsidRDefault="00BF4569" w:rsidP="00BF4569">
      <w:pPr>
        <w:widowControl w:val="0"/>
        <w:tabs>
          <w:tab w:val="left" w:pos="680"/>
        </w:tabs>
        <w:autoSpaceDE w:val="0"/>
        <w:autoSpaceDN w:val="0"/>
        <w:adjustRightInd w:val="0"/>
        <w:rPr>
          <w:rFonts w:ascii="Lucida Bright" w:hAnsi="Lucida Bright" w:cs="Arial"/>
          <w:bCs/>
          <w:sz w:val="18"/>
          <w:szCs w:val="18"/>
        </w:rPr>
      </w:pPr>
      <w:r w:rsidRPr="00065C1E">
        <w:rPr>
          <w:rFonts w:ascii="Lucida Bright" w:hAnsi="Lucida Bright" w:cs="Arial"/>
          <w:bCs/>
          <w:sz w:val="18"/>
          <w:szCs w:val="18"/>
        </w:rPr>
        <w:t>Andamios</w:t>
      </w:r>
    </w:p>
    <w:p w:rsidR="00BF4569" w:rsidRPr="00065C1E" w:rsidRDefault="00BF4569" w:rsidP="00BF4569">
      <w:pPr>
        <w:widowControl w:val="0"/>
        <w:overflowPunct w:val="0"/>
        <w:autoSpaceDE w:val="0"/>
        <w:autoSpaceDN w:val="0"/>
        <w:adjustRightInd w:val="0"/>
        <w:rPr>
          <w:rFonts w:ascii="Lucida Bright" w:hAnsi="Lucida Bright" w:cs="Arial"/>
          <w:sz w:val="18"/>
          <w:szCs w:val="18"/>
        </w:rPr>
      </w:pPr>
      <w:r w:rsidRPr="00065C1E">
        <w:rPr>
          <w:rFonts w:ascii="Lucida Bright" w:hAnsi="Lucida Bright" w:cs="Arial"/>
          <w:sz w:val="18"/>
          <w:szCs w:val="18"/>
        </w:rPr>
        <w:t>El Contratista suministrará e instalará todo el andamiaje que se requiera para cumplir con el contenido de esta Sección.</w:t>
      </w:r>
    </w:p>
    <w:p w:rsidR="00BF4569" w:rsidRPr="00065C1E" w:rsidRDefault="00BF4569" w:rsidP="00BF4569">
      <w:pPr>
        <w:widowControl w:val="0"/>
        <w:tabs>
          <w:tab w:val="left" w:pos="680"/>
        </w:tabs>
        <w:autoSpaceDE w:val="0"/>
        <w:autoSpaceDN w:val="0"/>
        <w:adjustRightInd w:val="0"/>
        <w:rPr>
          <w:rFonts w:ascii="Lucida Bright" w:hAnsi="Lucida Bright" w:cs="Arial"/>
          <w:bCs/>
          <w:sz w:val="18"/>
          <w:szCs w:val="18"/>
        </w:rPr>
      </w:pPr>
      <w:r w:rsidRPr="00065C1E">
        <w:rPr>
          <w:rFonts w:ascii="Lucida Bright" w:hAnsi="Lucida Bright" w:cs="Arial"/>
          <w:bCs/>
          <w:sz w:val="18"/>
          <w:szCs w:val="18"/>
        </w:rPr>
        <w:t>Protección</w:t>
      </w:r>
    </w:p>
    <w:p w:rsidR="00BF4569" w:rsidRPr="00065C1E" w:rsidRDefault="00BF4569" w:rsidP="00BF4569">
      <w:pPr>
        <w:widowControl w:val="0"/>
        <w:overflowPunct w:val="0"/>
        <w:autoSpaceDE w:val="0"/>
        <w:autoSpaceDN w:val="0"/>
        <w:adjustRightInd w:val="0"/>
        <w:rPr>
          <w:rFonts w:ascii="Lucida Bright" w:hAnsi="Lucida Bright" w:cs="Arial"/>
          <w:sz w:val="18"/>
          <w:szCs w:val="18"/>
        </w:rPr>
      </w:pPr>
      <w:r w:rsidRPr="00065C1E">
        <w:rPr>
          <w:rFonts w:ascii="Lucida Bright" w:hAnsi="Lucida Bright" w:cs="Arial"/>
          <w:sz w:val="18"/>
          <w:szCs w:val="18"/>
        </w:rPr>
        <w:t>Hasta la terminación total del proyecto y su entrega al Propietario, el Contratista estará obligado a proteger todas las ventanas de aluminio instaladas por él a fin de evitarles daños o maltratos, los que, en todo caso, deberán ser reparados por su cuenta nítidamente a entera satisfacción del Fiscal.</w:t>
      </w:r>
    </w:p>
    <w:p w:rsidR="00BF4569" w:rsidRPr="00065C1E" w:rsidRDefault="00BF4569" w:rsidP="00BF4569">
      <w:pPr>
        <w:widowControl w:val="0"/>
        <w:tabs>
          <w:tab w:val="left" w:pos="680"/>
        </w:tabs>
        <w:autoSpaceDE w:val="0"/>
        <w:autoSpaceDN w:val="0"/>
        <w:adjustRightInd w:val="0"/>
        <w:rPr>
          <w:rFonts w:ascii="Lucida Bright" w:hAnsi="Lucida Bright" w:cs="Arial"/>
          <w:bCs/>
          <w:sz w:val="18"/>
          <w:szCs w:val="18"/>
        </w:rPr>
      </w:pPr>
      <w:r w:rsidRPr="00065C1E">
        <w:rPr>
          <w:rFonts w:ascii="Lucida Bright" w:hAnsi="Lucida Bright" w:cs="Arial"/>
          <w:bCs/>
          <w:sz w:val="18"/>
          <w:szCs w:val="18"/>
        </w:rPr>
        <w:t>Limpieza</w:t>
      </w:r>
    </w:p>
    <w:p w:rsidR="00BF4569" w:rsidRPr="00065C1E" w:rsidRDefault="00BF4569" w:rsidP="00BF4569">
      <w:pPr>
        <w:widowControl w:val="0"/>
        <w:overflowPunct w:val="0"/>
        <w:autoSpaceDE w:val="0"/>
        <w:autoSpaceDN w:val="0"/>
        <w:adjustRightInd w:val="0"/>
        <w:rPr>
          <w:rFonts w:ascii="Lucida Bright" w:hAnsi="Lucida Bright" w:cs="Arial"/>
          <w:sz w:val="18"/>
          <w:szCs w:val="18"/>
        </w:rPr>
      </w:pPr>
      <w:r w:rsidRPr="00065C1E">
        <w:rPr>
          <w:rFonts w:ascii="Lucida Bright" w:hAnsi="Lucida Bright" w:cs="Arial"/>
          <w:sz w:val="18"/>
          <w:szCs w:val="18"/>
        </w:rPr>
        <w:t>El Contratista deberá limpiar cualquier mancha que se produzca en la superficie del aluminio, siguiendo para ello, las indicaciones al respecto del fabricante. Terminado el trabajo de ins</w:t>
      </w:r>
      <w:r w:rsidR="00924D55" w:rsidRPr="00065C1E">
        <w:rPr>
          <w:rFonts w:ascii="Lucida Bright" w:hAnsi="Lucida Bright" w:cs="Arial"/>
          <w:sz w:val="18"/>
          <w:szCs w:val="18"/>
        </w:rPr>
        <w:t>talación, todo sucio, basura o residuos</w:t>
      </w:r>
      <w:r w:rsidRPr="00065C1E">
        <w:rPr>
          <w:rFonts w:ascii="Lucida Bright" w:hAnsi="Lucida Bright" w:cs="Arial"/>
          <w:sz w:val="18"/>
          <w:szCs w:val="18"/>
        </w:rPr>
        <w:t xml:space="preserve"> de material deberán retirarse del sitio de trabajo.</w:t>
      </w:r>
    </w:p>
    <w:p w:rsidR="00BF4569" w:rsidRPr="00065C1E" w:rsidRDefault="00BF4569" w:rsidP="00543B00">
      <w:pPr>
        <w:pStyle w:val="Prrafodelista"/>
        <w:numPr>
          <w:ilvl w:val="1"/>
          <w:numId w:val="41"/>
        </w:numPr>
        <w:ind w:left="544" w:hanging="431"/>
        <w:rPr>
          <w:rFonts w:ascii="Lucida Bright" w:hAnsi="Lucida Bright" w:cs="Arial"/>
          <w:b/>
          <w:sz w:val="18"/>
          <w:szCs w:val="18"/>
        </w:rPr>
      </w:pPr>
      <w:r w:rsidRPr="00065C1E">
        <w:rPr>
          <w:rFonts w:ascii="Lucida Bright" w:hAnsi="Lucida Bright" w:cs="Arial"/>
          <w:b/>
          <w:sz w:val="18"/>
          <w:szCs w:val="18"/>
        </w:rPr>
        <w:t>MEDICION</w:t>
      </w:r>
    </w:p>
    <w:p w:rsidR="00BF4569" w:rsidRDefault="00BF4569" w:rsidP="00543B00">
      <w:pPr>
        <w:spacing w:after="0"/>
        <w:rPr>
          <w:rFonts w:ascii="Lucida Bright" w:hAnsi="Lucida Bright" w:cs="Arial"/>
          <w:sz w:val="18"/>
          <w:szCs w:val="18"/>
        </w:rPr>
      </w:pPr>
      <w:r w:rsidRPr="00065C1E">
        <w:rPr>
          <w:rFonts w:ascii="Lucida Bright" w:hAnsi="Lucida Bright" w:cs="Arial"/>
          <w:sz w:val="18"/>
          <w:szCs w:val="18"/>
        </w:rPr>
        <w:t xml:space="preserve">Los trabajos de ventanas proyectantes de aluminio se medirán por metro cuadrado </w:t>
      </w:r>
      <w:r w:rsidRPr="00065C1E">
        <w:rPr>
          <w:rFonts w:ascii="Lucida Bright" w:hAnsi="Lucida Bright" w:cs="Arial"/>
          <w:b/>
          <w:sz w:val="18"/>
          <w:szCs w:val="18"/>
        </w:rPr>
        <w:t>(M2)</w:t>
      </w:r>
      <w:r w:rsidRPr="00065C1E">
        <w:rPr>
          <w:rFonts w:ascii="Lucida Bright" w:hAnsi="Lucida Bright" w:cs="Arial"/>
          <w:sz w:val="18"/>
          <w:szCs w:val="18"/>
        </w:rPr>
        <w:t>.</w:t>
      </w:r>
    </w:p>
    <w:p w:rsidR="00543B00" w:rsidRPr="00065C1E" w:rsidRDefault="00543B00" w:rsidP="00543B00">
      <w:pPr>
        <w:spacing w:after="0"/>
        <w:rPr>
          <w:rFonts w:ascii="Lucida Bright" w:hAnsi="Lucida Bright" w:cs="Arial"/>
          <w:b/>
          <w:sz w:val="18"/>
          <w:szCs w:val="18"/>
        </w:rPr>
      </w:pPr>
    </w:p>
    <w:p w:rsidR="00BF4569" w:rsidRPr="00065C1E" w:rsidRDefault="00BF4569" w:rsidP="00543B00">
      <w:pPr>
        <w:pStyle w:val="Prrafodelista"/>
        <w:numPr>
          <w:ilvl w:val="1"/>
          <w:numId w:val="41"/>
        </w:numPr>
        <w:ind w:left="544" w:hanging="431"/>
        <w:rPr>
          <w:rFonts w:ascii="Lucida Bright" w:hAnsi="Lucida Bright" w:cs="Arial"/>
          <w:b/>
          <w:sz w:val="18"/>
          <w:szCs w:val="18"/>
        </w:rPr>
      </w:pPr>
      <w:r w:rsidRPr="00065C1E">
        <w:rPr>
          <w:rFonts w:ascii="Lucida Bright" w:hAnsi="Lucida Bright" w:cs="Arial"/>
          <w:b/>
          <w:sz w:val="18"/>
          <w:szCs w:val="18"/>
        </w:rPr>
        <w:t>FORMA DE PAGO</w:t>
      </w:r>
    </w:p>
    <w:p w:rsidR="00BF4569" w:rsidRPr="00065C1E" w:rsidRDefault="00BF4569" w:rsidP="00543B00">
      <w:pPr>
        <w:spacing w:after="0"/>
        <w:contextualSpacing/>
        <w:jc w:val="both"/>
        <w:rPr>
          <w:rFonts w:ascii="Lucida Bright" w:hAnsi="Lucida Bright" w:cs="Arial"/>
          <w:sz w:val="18"/>
          <w:szCs w:val="18"/>
        </w:rPr>
      </w:pPr>
      <w:r w:rsidRPr="00065C1E">
        <w:rPr>
          <w:rFonts w:ascii="Lucida Bright" w:hAnsi="Lucida Bright" w:cs="Arial"/>
          <w:sz w:val="18"/>
          <w:szCs w:val="18"/>
        </w:rPr>
        <w:t xml:space="preserve">Este ítem ejecutado de acuerdo a las presentes especificaciones, medido según lo señalado y aprobado por el Fiscal de </w:t>
      </w:r>
      <w:r w:rsidR="00320B4E" w:rsidRPr="00065C1E">
        <w:rPr>
          <w:rFonts w:ascii="Lucida Bright" w:hAnsi="Lucida Bright" w:cs="Arial"/>
          <w:sz w:val="18"/>
          <w:szCs w:val="18"/>
        </w:rPr>
        <w:t>Obra</w:t>
      </w:r>
      <w:r w:rsidRPr="00065C1E">
        <w:rPr>
          <w:rFonts w:ascii="Lucida Bright" w:hAnsi="Lucida Bright" w:cs="Arial"/>
          <w:sz w:val="18"/>
          <w:szCs w:val="18"/>
        </w:rPr>
        <w:t xml:space="preserve">, será pagado a los precios unitarios de la propuesta aceptada. </w:t>
      </w:r>
    </w:p>
    <w:p w:rsidR="00BF4569" w:rsidRPr="00065C1E" w:rsidRDefault="00BF4569" w:rsidP="00BF4569">
      <w:pPr>
        <w:contextualSpacing/>
        <w:jc w:val="both"/>
        <w:rPr>
          <w:rFonts w:ascii="Lucida Bright" w:hAnsi="Lucida Bright" w:cs="Arial"/>
          <w:sz w:val="18"/>
          <w:szCs w:val="18"/>
        </w:rPr>
      </w:pPr>
    </w:p>
    <w:p w:rsidR="00BF4569" w:rsidRPr="00065C1E" w:rsidRDefault="00BF4569" w:rsidP="00BF4569">
      <w:pPr>
        <w:contextualSpacing/>
        <w:jc w:val="both"/>
        <w:rPr>
          <w:rFonts w:ascii="Lucida Bright" w:hAnsi="Lucida Bright" w:cs="Arial"/>
          <w:sz w:val="18"/>
          <w:szCs w:val="18"/>
        </w:rPr>
      </w:pPr>
      <w:r w:rsidRPr="00065C1E">
        <w:rPr>
          <w:rFonts w:ascii="Lucida Bright" w:hAnsi="Lucida Bright" w:cs="Arial"/>
          <w:sz w:val="18"/>
          <w:szCs w:val="18"/>
        </w:rPr>
        <w:t>Dichos precios serán compensación total por los materiales, mano de obra, herramientas, equipo y otros gastos que sean necesarios para la adecuada y correcta ejecución de los trabajos.</w:t>
      </w:r>
    </w:p>
    <w:p w:rsidR="00924D55" w:rsidRPr="00065C1E" w:rsidRDefault="00924D55" w:rsidP="00BF4569">
      <w:pPr>
        <w:contextualSpacing/>
        <w:jc w:val="both"/>
        <w:rPr>
          <w:rFonts w:ascii="Lucida Bright" w:hAnsi="Lucida Bright" w:cs="Arial"/>
          <w:sz w:val="18"/>
          <w:szCs w:val="18"/>
        </w:rPr>
      </w:pPr>
    </w:p>
    <w:p w:rsidR="00924D55" w:rsidRPr="00065C1E" w:rsidRDefault="00BF4569" w:rsidP="006C188F">
      <w:pPr>
        <w:pStyle w:val="Prrafodelista"/>
        <w:numPr>
          <w:ilvl w:val="0"/>
          <w:numId w:val="41"/>
        </w:numPr>
        <w:rPr>
          <w:rFonts w:ascii="Lucida Bright" w:hAnsi="Lucida Bright" w:cs="Arial"/>
          <w:b/>
          <w:sz w:val="18"/>
          <w:szCs w:val="18"/>
        </w:rPr>
      </w:pPr>
      <w:r w:rsidRPr="00065C1E">
        <w:rPr>
          <w:rFonts w:ascii="Lucida Bright" w:hAnsi="Lucida Bright" w:cs="Arial"/>
          <w:b/>
          <w:sz w:val="18"/>
          <w:szCs w:val="18"/>
        </w:rPr>
        <w:t xml:space="preserve">PROV. E INST. </w:t>
      </w:r>
      <w:r w:rsidR="00924D55" w:rsidRPr="00065C1E">
        <w:rPr>
          <w:rFonts w:ascii="Lucida Bright" w:hAnsi="Lucida Bright" w:cs="Arial"/>
          <w:b/>
          <w:sz w:val="18"/>
          <w:szCs w:val="18"/>
        </w:rPr>
        <w:t>PUERTA DE</w:t>
      </w:r>
      <w:r w:rsidRPr="00065C1E">
        <w:rPr>
          <w:rFonts w:ascii="Lucida Bright" w:hAnsi="Lucida Bright" w:cs="Arial"/>
          <w:b/>
          <w:sz w:val="18"/>
          <w:szCs w:val="18"/>
        </w:rPr>
        <w:t xml:space="preserve"> VIDRIO TEMPLADO CORREDIZA</w:t>
      </w:r>
    </w:p>
    <w:p w:rsidR="00BF4569" w:rsidRPr="00065C1E" w:rsidRDefault="0034797F" w:rsidP="00BF4569">
      <w:pPr>
        <w:rPr>
          <w:rFonts w:ascii="Lucida Bright" w:hAnsi="Lucida Bright" w:cs="Arial"/>
          <w:b/>
          <w:sz w:val="18"/>
          <w:szCs w:val="18"/>
        </w:rPr>
      </w:pPr>
      <w:r w:rsidRPr="00065C1E">
        <w:rPr>
          <w:rFonts w:ascii="Lucida Bright" w:hAnsi="Lucida Bright"/>
          <w:noProof/>
          <w:lang w:val="es-BO" w:eastAsia="es-BO"/>
        </w:rPr>
        <mc:AlternateContent>
          <mc:Choice Requires="wps">
            <w:drawing>
              <wp:anchor distT="0" distB="0" distL="114300" distR="114300" simplePos="0" relativeHeight="251693056" behindDoc="0" locked="0" layoutInCell="1" allowOverlap="1" wp14:anchorId="7A05C883" wp14:editId="4AEA4FA3">
                <wp:simplePos x="0" y="0"/>
                <wp:positionH relativeFrom="margin">
                  <wp:align>left</wp:align>
                </wp:positionH>
                <wp:positionV relativeFrom="paragraph">
                  <wp:posOffset>10160</wp:posOffset>
                </wp:positionV>
                <wp:extent cx="5688419" cy="244549"/>
                <wp:effectExtent l="0" t="0" r="26670" b="22225"/>
                <wp:wrapNone/>
                <wp:docPr id="46" name="Rectángulo 46"/>
                <wp:cNvGraphicFramePr/>
                <a:graphic xmlns:a="http://schemas.openxmlformats.org/drawingml/2006/main">
                  <a:graphicData uri="http://schemas.microsoft.com/office/word/2010/wordprocessingShape">
                    <wps:wsp>
                      <wps:cNvSpPr/>
                      <wps:spPr>
                        <a:xfrm>
                          <a:off x="0" y="0"/>
                          <a:ext cx="5688419" cy="244549"/>
                        </a:xfrm>
                        <a:prstGeom prst="rect">
                          <a:avLst/>
                        </a:prstGeom>
                      </wps:spPr>
                      <wps:style>
                        <a:lnRef idx="2">
                          <a:schemeClr val="dk1"/>
                        </a:lnRef>
                        <a:fillRef idx="1">
                          <a:schemeClr val="lt1"/>
                        </a:fillRef>
                        <a:effectRef idx="0">
                          <a:schemeClr val="dk1"/>
                        </a:effectRef>
                        <a:fontRef idx="minor">
                          <a:schemeClr val="dk1"/>
                        </a:fontRef>
                      </wps:style>
                      <wps:txbx>
                        <w:txbxContent>
                          <w:p w:rsidR="008619CC" w:rsidRPr="00F8515F" w:rsidRDefault="008619CC" w:rsidP="00BF4569">
                            <w:pPr>
                              <w:rPr>
                                <w:rFonts w:ascii="Lucida Bright" w:hAnsi="Lucida Bright"/>
                                <w:sz w:val="16"/>
                                <w:szCs w:val="16"/>
                              </w:rPr>
                            </w:pPr>
                            <w:r w:rsidRPr="00F8515F">
                              <w:rPr>
                                <w:rFonts w:ascii="Lucida Bright" w:hAnsi="Lucida Bright"/>
                                <w:sz w:val="16"/>
                                <w:szCs w:val="16"/>
                              </w:rPr>
                              <w:t xml:space="preserve">UNIDAD: </w:t>
                            </w:r>
                            <w:r w:rsidRPr="00F8515F">
                              <w:rPr>
                                <w:rFonts w:ascii="Lucida Bright" w:hAnsi="Lucida Bright"/>
                                <w:b/>
                                <w:sz w:val="16"/>
                                <w:szCs w:val="16"/>
                              </w:rPr>
                              <w:t>M2</w:t>
                            </w:r>
                          </w:p>
                          <w:p w:rsidR="008619CC" w:rsidRDefault="008619CC" w:rsidP="00BF456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05C883" id="Rectángulo 46" o:spid="_x0000_s1050" style="position:absolute;margin-left:0;margin-top:.8pt;width:447.9pt;height:19.25pt;z-index:25169305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" fillcolor="white [3201]" strokecolor="black [3200]" strokeweight="1pt">
                <v:textbox>
                  <w:txbxContent>
                    <w:p w:rsidR="008619CC" w:rsidRPr="00F8515F" w:rsidRDefault="008619CC" w:rsidP="00BF4569">
                      <w:pPr>
                        <w:rPr>
                          <w:rFonts w:ascii="Lucida Bright" w:hAnsi="Lucida Bright"/>
                          <w:sz w:val="16"/>
                          <w:szCs w:val="16"/>
                        </w:rPr>
                      </w:pPr>
                      <w:r w:rsidRPr="00F8515F">
                        <w:rPr>
                          <w:rFonts w:ascii="Lucida Bright" w:hAnsi="Lucida Bright"/>
                          <w:sz w:val="16"/>
                          <w:szCs w:val="16"/>
                        </w:rPr>
                        <w:t xml:space="preserve">UNIDAD: </w:t>
                      </w:r>
                      <w:r w:rsidRPr="00F8515F">
                        <w:rPr>
                          <w:rFonts w:ascii="Lucida Bright" w:hAnsi="Lucida Bright"/>
                          <w:b/>
                          <w:sz w:val="16"/>
                          <w:szCs w:val="16"/>
                        </w:rPr>
                        <w:t>M2</w:t>
                      </w:r>
                    </w:p>
                    <w:p w:rsidR="008619CC" w:rsidRDefault="008619CC" w:rsidP="00BF4569"/>
                  </w:txbxContent>
                </v:textbox>
                <w10:wrap anchorx="margin"/>
              </v:rect>
            </w:pict>
          </mc:Fallback>
        </mc:AlternateContent>
      </w:r>
    </w:p>
    <w:p w:rsidR="00543B00" w:rsidRDefault="00543B00" w:rsidP="00543B00">
      <w:pPr>
        <w:pStyle w:val="Prrafodelista"/>
        <w:ind w:left="544"/>
        <w:rPr>
          <w:rFonts w:ascii="Lucida Bright" w:hAnsi="Lucida Bright" w:cs="Arial"/>
          <w:b/>
          <w:sz w:val="18"/>
          <w:szCs w:val="18"/>
        </w:rPr>
      </w:pPr>
    </w:p>
    <w:p w:rsidR="00BF4569" w:rsidRPr="00065C1E" w:rsidRDefault="00BF4569" w:rsidP="00543B00">
      <w:pPr>
        <w:pStyle w:val="Prrafodelista"/>
        <w:numPr>
          <w:ilvl w:val="1"/>
          <w:numId w:val="41"/>
        </w:numPr>
        <w:ind w:left="544" w:hanging="431"/>
        <w:rPr>
          <w:rFonts w:ascii="Lucida Bright" w:hAnsi="Lucida Bright" w:cs="Arial"/>
          <w:b/>
          <w:sz w:val="18"/>
          <w:szCs w:val="18"/>
        </w:rPr>
      </w:pPr>
      <w:r w:rsidRPr="00065C1E">
        <w:rPr>
          <w:rFonts w:ascii="Lucida Bright" w:hAnsi="Lucida Bright" w:cs="Arial"/>
          <w:b/>
          <w:sz w:val="18"/>
          <w:szCs w:val="18"/>
        </w:rPr>
        <w:t>DESCRIPCION</w:t>
      </w:r>
    </w:p>
    <w:p w:rsidR="00924D55" w:rsidRDefault="00BF4569" w:rsidP="00543B00">
      <w:pPr>
        <w:widowControl w:val="0"/>
        <w:shd w:val="clear" w:color="auto" w:fill="FFFFFF"/>
        <w:autoSpaceDE w:val="0"/>
        <w:autoSpaceDN w:val="0"/>
        <w:adjustRightInd w:val="0"/>
        <w:spacing w:after="0"/>
        <w:contextualSpacing/>
        <w:jc w:val="both"/>
        <w:rPr>
          <w:rFonts w:ascii="Lucida Bright" w:hAnsi="Lucida Bright" w:cs="Arial"/>
          <w:spacing w:val="-1"/>
          <w:sz w:val="18"/>
          <w:szCs w:val="18"/>
        </w:rPr>
      </w:pPr>
      <w:r w:rsidRPr="00065C1E">
        <w:rPr>
          <w:rFonts w:ascii="Lucida Bright" w:hAnsi="Lucida Bright" w:cs="Arial"/>
          <w:spacing w:val="-1"/>
          <w:sz w:val="18"/>
          <w:szCs w:val="18"/>
        </w:rPr>
        <w:t>Ítem relacionado con la provisión y colocación de puertas de vidrio templado</w:t>
      </w:r>
      <w:r w:rsidR="004B78EB" w:rsidRPr="00065C1E">
        <w:rPr>
          <w:rFonts w:ascii="Lucida Bright" w:hAnsi="Lucida Bright" w:cs="Arial"/>
          <w:spacing w:val="-1"/>
          <w:sz w:val="18"/>
          <w:szCs w:val="18"/>
        </w:rPr>
        <w:t xml:space="preserve"> corredizas</w:t>
      </w:r>
      <w:r w:rsidRPr="00065C1E">
        <w:rPr>
          <w:rFonts w:ascii="Lucida Bright" w:hAnsi="Lucida Bright" w:cs="Arial"/>
          <w:spacing w:val="-1"/>
          <w:sz w:val="18"/>
          <w:szCs w:val="18"/>
        </w:rPr>
        <w:t>, espesor 10 mm, con freno hidráulico y jalador tipo barra.</w:t>
      </w:r>
    </w:p>
    <w:p w:rsidR="00543B00" w:rsidRPr="0065004A" w:rsidRDefault="00543B00" w:rsidP="00543B00">
      <w:pPr>
        <w:widowControl w:val="0"/>
        <w:shd w:val="clear" w:color="auto" w:fill="FFFFFF"/>
        <w:autoSpaceDE w:val="0"/>
        <w:autoSpaceDN w:val="0"/>
        <w:adjustRightInd w:val="0"/>
        <w:spacing w:after="0"/>
        <w:contextualSpacing/>
        <w:jc w:val="both"/>
        <w:rPr>
          <w:rFonts w:ascii="Lucida Bright" w:hAnsi="Lucida Bright" w:cs="Arial"/>
          <w:spacing w:val="-1"/>
          <w:sz w:val="18"/>
          <w:szCs w:val="18"/>
        </w:rPr>
      </w:pPr>
    </w:p>
    <w:p w:rsidR="00BF4569" w:rsidRPr="00065C1E" w:rsidRDefault="00BF4569" w:rsidP="00543B00">
      <w:pPr>
        <w:pStyle w:val="Prrafodelista"/>
        <w:numPr>
          <w:ilvl w:val="1"/>
          <w:numId w:val="41"/>
        </w:numPr>
        <w:ind w:left="544" w:hanging="431"/>
        <w:rPr>
          <w:rFonts w:ascii="Lucida Bright" w:hAnsi="Lucida Bright" w:cs="Arial"/>
          <w:b/>
          <w:bCs/>
          <w:sz w:val="18"/>
          <w:szCs w:val="18"/>
        </w:rPr>
      </w:pPr>
      <w:r w:rsidRPr="00065C1E">
        <w:rPr>
          <w:rFonts w:ascii="Lucida Bright" w:hAnsi="Lucida Bright" w:cs="Arial"/>
          <w:b/>
          <w:bCs/>
          <w:sz w:val="18"/>
          <w:szCs w:val="18"/>
        </w:rPr>
        <w:t>MATERIALES HERRAMIENTAS Y EQUIPO</w:t>
      </w:r>
    </w:p>
    <w:p w:rsidR="00BF4569" w:rsidRPr="00065C1E" w:rsidRDefault="00BF4569" w:rsidP="00543B00">
      <w:pPr>
        <w:widowControl w:val="0"/>
        <w:shd w:val="clear" w:color="auto" w:fill="FFFFFF"/>
        <w:autoSpaceDE w:val="0"/>
        <w:autoSpaceDN w:val="0"/>
        <w:adjustRightInd w:val="0"/>
        <w:spacing w:after="0"/>
        <w:contextualSpacing/>
        <w:jc w:val="both"/>
        <w:rPr>
          <w:rFonts w:ascii="Lucida Bright" w:hAnsi="Lucida Bright" w:cs="Arial"/>
          <w:spacing w:val="-1"/>
          <w:sz w:val="18"/>
          <w:szCs w:val="18"/>
        </w:rPr>
      </w:pPr>
      <w:r w:rsidRPr="00065C1E">
        <w:rPr>
          <w:rFonts w:ascii="Lucida Bright" w:hAnsi="Lucida Bright" w:cs="Arial"/>
          <w:spacing w:val="-1"/>
          <w:sz w:val="18"/>
          <w:szCs w:val="18"/>
        </w:rPr>
        <w:t>Se utilizarán paneles de vidrio templado, de 10 mm, de espesor con sus respectivos herrajes y cerraduras</w:t>
      </w:r>
    </w:p>
    <w:p w:rsidR="00BF4569" w:rsidRPr="00065C1E" w:rsidRDefault="00BF4569" w:rsidP="00BF4569">
      <w:pPr>
        <w:widowControl w:val="0"/>
        <w:shd w:val="clear" w:color="auto" w:fill="FFFFFF"/>
        <w:autoSpaceDE w:val="0"/>
        <w:autoSpaceDN w:val="0"/>
        <w:adjustRightInd w:val="0"/>
        <w:contextualSpacing/>
        <w:jc w:val="both"/>
        <w:rPr>
          <w:rFonts w:ascii="Lucida Bright" w:hAnsi="Lucida Bright" w:cs="Arial"/>
          <w:spacing w:val="-1"/>
          <w:sz w:val="18"/>
          <w:szCs w:val="18"/>
        </w:rPr>
      </w:pPr>
    </w:p>
    <w:p w:rsidR="00BF4569" w:rsidRPr="00065C1E" w:rsidRDefault="00924D55" w:rsidP="00BF4569">
      <w:pPr>
        <w:widowControl w:val="0"/>
        <w:shd w:val="clear" w:color="auto" w:fill="FFFFFF"/>
        <w:autoSpaceDE w:val="0"/>
        <w:autoSpaceDN w:val="0"/>
        <w:adjustRightInd w:val="0"/>
        <w:contextualSpacing/>
        <w:jc w:val="both"/>
        <w:rPr>
          <w:rFonts w:ascii="Lucida Bright" w:hAnsi="Lucida Bright" w:cs="Arial"/>
          <w:spacing w:val="-1"/>
          <w:sz w:val="18"/>
          <w:szCs w:val="18"/>
        </w:rPr>
      </w:pPr>
      <w:r w:rsidRPr="00065C1E">
        <w:rPr>
          <w:rFonts w:ascii="Lucida Bright" w:hAnsi="Lucida Bright" w:cs="Arial"/>
          <w:spacing w:val="-1"/>
          <w:sz w:val="18"/>
          <w:szCs w:val="18"/>
        </w:rPr>
        <w:t xml:space="preserve">Las </w:t>
      </w:r>
      <w:r w:rsidR="0034797F" w:rsidRPr="00065C1E">
        <w:rPr>
          <w:rFonts w:ascii="Lucida Bright" w:hAnsi="Lucida Bright" w:cs="Arial"/>
          <w:spacing w:val="-1"/>
          <w:sz w:val="18"/>
          <w:szCs w:val="18"/>
        </w:rPr>
        <w:t>puertas tendrán ríeles</w:t>
      </w:r>
      <w:r w:rsidR="00BF4569" w:rsidRPr="00065C1E">
        <w:rPr>
          <w:rFonts w:ascii="Lucida Bright" w:hAnsi="Lucida Bright" w:cs="Arial"/>
          <w:spacing w:val="-1"/>
          <w:sz w:val="18"/>
          <w:szCs w:val="18"/>
        </w:rPr>
        <w:t xml:space="preserve"> metálicas </w:t>
      </w:r>
      <w:r w:rsidR="0034797F" w:rsidRPr="00065C1E">
        <w:rPr>
          <w:rFonts w:ascii="Lucida Bright" w:hAnsi="Lucida Bright" w:cs="Arial"/>
          <w:spacing w:val="-1"/>
          <w:sz w:val="18"/>
          <w:szCs w:val="18"/>
        </w:rPr>
        <w:t>correderas y jalador tipo</w:t>
      </w:r>
      <w:r w:rsidR="00BF4569" w:rsidRPr="00065C1E">
        <w:rPr>
          <w:rFonts w:ascii="Lucida Bright" w:hAnsi="Lucida Bright" w:cs="Arial"/>
          <w:spacing w:val="-1"/>
          <w:sz w:val="18"/>
          <w:szCs w:val="18"/>
        </w:rPr>
        <w:t xml:space="preserve"> </w:t>
      </w:r>
      <w:r w:rsidR="0034797F" w:rsidRPr="00065C1E">
        <w:rPr>
          <w:rFonts w:ascii="Lucida Bright" w:hAnsi="Lucida Bright" w:cs="Arial"/>
          <w:spacing w:val="-1"/>
          <w:sz w:val="18"/>
          <w:szCs w:val="18"/>
        </w:rPr>
        <w:t xml:space="preserve">barra metálica de una </w:t>
      </w:r>
      <w:r w:rsidR="004B78EB" w:rsidRPr="00065C1E">
        <w:rPr>
          <w:rFonts w:ascii="Lucida Bright" w:hAnsi="Lucida Bright" w:cs="Arial"/>
          <w:spacing w:val="-1"/>
          <w:sz w:val="18"/>
          <w:szCs w:val="18"/>
        </w:rPr>
        <w:t>pulgada de</w:t>
      </w:r>
      <w:r w:rsidR="00BF4569" w:rsidRPr="00065C1E">
        <w:rPr>
          <w:rFonts w:ascii="Lucida Bright" w:hAnsi="Lucida Bright" w:cs="Arial"/>
          <w:spacing w:val="-1"/>
          <w:sz w:val="18"/>
          <w:szCs w:val="18"/>
        </w:rPr>
        <w:t xml:space="preserve">  diámetro  y  una longitud de un metro, pintada con pintura electrostática ubicada en ambos lados de la puerta.</w:t>
      </w:r>
    </w:p>
    <w:p w:rsidR="00BF4569" w:rsidRPr="00065C1E" w:rsidRDefault="00BF4569" w:rsidP="00BF4569">
      <w:pPr>
        <w:widowControl w:val="0"/>
        <w:shd w:val="clear" w:color="auto" w:fill="FFFFFF"/>
        <w:autoSpaceDE w:val="0"/>
        <w:autoSpaceDN w:val="0"/>
        <w:adjustRightInd w:val="0"/>
        <w:contextualSpacing/>
        <w:jc w:val="both"/>
        <w:rPr>
          <w:rFonts w:ascii="Lucida Bright" w:hAnsi="Lucida Bright" w:cs="Arial"/>
          <w:spacing w:val="-1"/>
          <w:sz w:val="18"/>
          <w:szCs w:val="18"/>
        </w:rPr>
      </w:pPr>
      <w:r w:rsidRPr="00065C1E">
        <w:rPr>
          <w:rFonts w:ascii="Lucida Bright" w:hAnsi="Lucida Bright" w:cs="Arial"/>
          <w:spacing w:val="-1"/>
          <w:sz w:val="18"/>
          <w:szCs w:val="18"/>
        </w:rPr>
        <w:t>Así mismo deberá colocarse los burletes en toda la longitud de los rieles correderos, para evitar su contacto directo con el vidrio</w:t>
      </w:r>
    </w:p>
    <w:p w:rsidR="00BF4569" w:rsidRPr="00065C1E" w:rsidRDefault="00F80FE6" w:rsidP="004174F4">
      <w:pPr>
        <w:pStyle w:val="Prrafodelista"/>
        <w:numPr>
          <w:ilvl w:val="1"/>
          <w:numId w:val="41"/>
        </w:numPr>
        <w:spacing w:after="240"/>
        <w:ind w:left="544" w:hanging="431"/>
        <w:rPr>
          <w:rFonts w:ascii="Lucida Bright" w:hAnsi="Lucida Bright" w:cs="Arial"/>
          <w:b/>
          <w:sz w:val="18"/>
          <w:szCs w:val="18"/>
        </w:rPr>
      </w:pPr>
      <w:r>
        <w:rPr>
          <w:rFonts w:ascii="Lucida Bright" w:hAnsi="Lucida Bright" w:cs="Arial"/>
          <w:b/>
          <w:bCs/>
          <w:sz w:val="18"/>
          <w:szCs w:val="18"/>
        </w:rPr>
        <w:t xml:space="preserve">FORMA DE </w:t>
      </w:r>
      <w:r w:rsidR="00BF4569" w:rsidRPr="00065C1E">
        <w:rPr>
          <w:rFonts w:ascii="Lucida Bright" w:hAnsi="Lucida Bright" w:cs="Arial"/>
          <w:b/>
          <w:bCs/>
          <w:sz w:val="18"/>
          <w:szCs w:val="18"/>
        </w:rPr>
        <w:t>EJECUCIÓN</w:t>
      </w:r>
    </w:p>
    <w:p w:rsidR="00BF4569" w:rsidRPr="00065C1E" w:rsidRDefault="00BF4569" w:rsidP="0034797F">
      <w:pPr>
        <w:widowControl w:val="0"/>
        <w:shd w:val="clear" w:color="auto" w:fill="FFFFFF"/>
        <w:autoSpaceDE w:val="0"/>
        <w:autoSpaceDN w:val="0"/>
        <w:adjustRightInd w:val="0"/>
        <w:spacing w:after="240"/>
        <w:contextualSpacing/>
        <w:jc w:val="both"/>
        <w:rPr>
          <w:rFonts w:ascii="Lucida Bright" w:hAnsi="Lucida Bright" w:cs="Arial"/>
          <w:spacing w:val="-1"/>
          <w:sz w:val="18"/>
          <w:szCs w:val="18"/>
        </w:rPr>
      </w:pPr>
      <w:r w:rsidRPr="00065C1E">
        <w:rPr>
          <w:rFonts w:ascii="Lucida Bright" w:hAnsi="Lucida Bright" w:cs="Arial"/>
          <w:spacing w:val="-1"/>
          <w:sz w:val="18"/>
          <w:szCs w:val="18"/>
        </w:rPr>
        <w:t>Se alinearán a nivel y plomada en la ubicación descrita en los planos de arquitectura, y se fijara con elementos auxiliares en condiciones tales que no sufran desplazamientos durante la ejecución de la obra.</w:t>
      </w:r>
    </w:p>
    <w:p w:rsidR="00BF4569" w:rsidRPr="00065C1E" w:rsidRDefault="00BF4569" w:rsidP="00BF4569">
      <w:pPr>
        <w:widowControl w:val="0"/>
        <w:shd w:val="clear" w:color="auto" w:fill="FFFFFF"/>
        <w:autoSpaceDE w:val="0"/>
        <w:autoSpaceDN w:val="0"/>
        <w:adjustRightInd w:val="0"/>
        <w:contextualSpacing/>
        <w:jc w:val="both"/>
        <w:rPr>
          <w:rFonts w:ascii="Lucida Bright" w:hAnsi="Lucida Bright" w:cs="Arial"/>
          <w:spacing w:val="-1"/>
          <w:sz w:val="18"/>
          <w:szCs w:val="18"/>
        </w:rPr>
      </w:pPr>
    </w:p>
    <w:p w:rsidR="00BF4569" w:rsidRPr="00065C1E" w:rsidRDefault="00BF4569" w:rsidP="00BF4569">
      <w:pPr>
        <w:widowControl w:val="0"/>
        <w:shd w:val="clear" w:color="auto" w:fill="FFFFFF"/>
        <w:autoSpaceDE w:val="0"/>
        <w:autoSpaceDN w:val="0"/>
        <w:adjustRightInd w:val="0"/>
        <w:contextualSpacing/>
        <w:jc w:val="both"/>
        <w:rPr>
          <w:rFonts w:ascii="Lucida Bright" w:hAnsi="Lucida Bright" w:cs="Arial"/>
          <w:spacing w:val="-1"/>
          <w:sz w:val="18"/>
          <w:szCs w:val="18"/>
        </w:rPr>
      </w:pPr>
      <w:r w:rsidRPr="00065C1E">
        <w:rPr>
          <w:rFonts w:ascii="Lucida Bright" w:hAnsi="Lucida Bright" w:cs="Arial"/>
          <w:spacing w:val="-1"/>
          <w:sz w:val="18"/>
          <w:szCs w:val="18"/>
        </w:rPr>
        <w:t xml:space="preserve">Se debe usar los soportes adecuados para asegurar una buena sujeción, y sistema corredizo de apertura y </w:t>
      </w:r>
      <w:r w:rsidR="0034797F" w:rsidRPr="00065C1E">
        <w:rPr>
          <w:rFonts w:ascii="Lucida Bright" w:hAnsi="Lucida Bright" w:cs="Arial"/>
          <w:spacing w:val="-1"/>
          <w:sz w:val="18"/>
          <w:szCs w:val="18"/>
        </w:rPr>
        <w:t>cierre de</w:t>
      </w:r>
      <w:r w:rsidRPr="00065C1E">
        <w:rPr>
          <w:rFonts w:ascii="Lucida Bright" w:hAnsi="Lucida Bright" w:cs="Arial"/>
          <w:spacing w:val="-1"/>
          <w:sz w:val="18"/>
          <w:szCs w:val="18"/>
        </w:rPr>
        <w:t xml:space="preserve"> las puertas de vidrio templado.</w:t>
      </w:r>
    </w:p>
    <w:p w:rsidR="00BF4569" w:rsidRPr="00065C1E" w:rsidRDefault="00BF4569" w:rsidP="00BF4569">
      <w:pPr>
        <w:widowControl w:val="0"/>
        <w:shd w:val="clear" w:color="auto" w:fill="FFFFFF"/>
        <w:autoSpaceDE w:val="0"/>
        <w:autoSpaceDN w:val="0"/>
        <w:adjustRightInd w:val="0"/>
        <w:contextualSpacing/>
        <w:jc w:val="both"/>
        <w:rPr>
          <w:rFonts w:ascii="Lucida Bright" w:hAnsi="Lucida Bright" w:cs="Arial"/>
          <w:spacing w:val="-1"/>
          <w:sz w:val="18"/>
          <w:szCs w:val="18"/>
        </w:rPr>
      </w:pPr>
    </w:p>
    <w:p w:rsidR="00BF4569" w:rsidRPr="00065C1E" w:rsidRDefault="00BF4569" w:rsidP="00BF4569">
      <w:pPr>
        <w:rPr>
          <w:rFonts w:ascii="Lucida Bright" w:hAnsi="Lucida Bright" w:cs="Arial"/>
          <w:spacing w:val="-1"/>
          <w:sz w:val="18"/>
          <w:szCs w:val="18"/>
        </w:rPr>
      </w:pPr>
      <w:r w:rsidRPr="00065C1E">
        <w:rPr>
          <w:rFonts w:ascii="Lucida Bright" w:hAnsi="Lucida Bright" w:cs="Arial"/>
          <w:spacing w:val="-1"/>
          <w:sz w:val="18"/>
          <w:szCs w:val="18"/>
        </w:rPr>
        <w:t>Queda prohibido el marcar los vidrios con cruces de pintura o similares. Para alertar a los trabajadores sobre los vidrios instalados se deben colocar cintas o bandas adhesivas, que luego se retiran sin dañar el vidrio.</w:t>
      </w:r>
    </w:p>
    <w:p w:rsidR="00BF4569" w:rsidRPr="00065C1E" w:rsidRDefault="00BF4569" w:rsidP="00543B00">
      <w:pPr>
        <w:pStyle w:val="Prrafodelista"/>
        <w:numPr>
          <w:ilvl w:val="1"/>
          <w:numId w:val="41"/>
        </w:numPr>
        <w:ind w:left="544" w:hanging="431"/>
        <w:rPr>
          <w:rFonts w:ascii="Lucida Bright" w:hAnsi="Lucida Bright" w:cs="Arial"/>
          <w:b/>
          <w:sz w:val="18"/>
          <w:szCs w:val="18"/>
        </w:rPr>
      </w:pPr>
      <w:r w:rsidRPr="00065C1E">
        <w:rPr>
          <w:rFonts w:ascii="Lucida Bright" w:hAnsi="Lucida Bright" w:cs="Arial"/>
          <w:b/>
          <w:sz w:val="18"/>
          <w:szCs w:val="18"/>
        </w:rPr>
        <w:t>MEDICION</w:t>
      </w:r>
    </w:p>
    <w:p w:rsidR="00BF4569" w:rsidRDefault="00BF4569" w:rsidP="00543B00">
      <w:pPr>
        <w:spacing w:after="0"/>
        <w:rPr>
          <w:rFonts w:ascii="Lucida Bright" w:hAnsi="Lucida Bright" w:cs="Arial"/>
          <w:spacing w:val="-1"/>
          <w:sz w:val="18"/>
          <w:szCs w:val="18"/>
        </w:rPr>
      </w:pPr>
      <w:r w:rsidRPr="00065C1E">
        <w:rPr>
          <w:rFonts w:ascii="Lucida Bright" w:hAnsi="Lucida Bright" w:cs="Arial"/>
          <w:spacing w:val="-1"/>
          <w:sz w:val="18"/>
          <w:szCs w:val="18"/>
        </w:rPr>
        <w:t xml:space="preserve">Las puertas de vidrio templado corredizo se medirán por </w:t>
      </w:r>
      <w:r w:rsidR="00F34A29" w:rsidRPr="00065C1E">
        <w:rPr>
          <w:rFonts w:ascii="Lucida Bright" w:hAnsi="Lucida Bright" w:cs="Arial"/>
          <w:spacing w:val="-1"/>
          <w:sz w:val="18"/>
          <w:szCs w:val="18"/>
        </w:rPr>
        <w:t xml:space="preserve">metro cuadrado </w:t>
      </w:r>
      <w:r w:rsidR="00F34A29" w:rsidRPr="00065C1E">
        <w:rPr>
          <w:rFonts w:ascii="Lucida Bright" w:hAnsi="Lucida Bright" w:cs="Arial"/>
          <w:b/>
          <w:spacing w:val="-1"/>
          <w:sz w:val="18"/>
          <w:szCs w:val="18"/>
        </w:rPr>
        <w:t>(M2)</w:t>
      </w:r>
      <w:r w:rsidR="00F34A29" w:rsidRPr="00065C1E">
        <w:rPr>
          <w:rFonts w:ascii="Lucida Bright" w:hAnsi="Lucida Bright" w:cs="Arial"/>
          <w:spacing w:val="-1"/>
          <w:sz w:val="18"/>
          <w:szCs w:val="18"/>
        </w:rPr>
        <w:t>,</w:t>
      </w:r>
      <w:r w:rsidRPr="00065C1E">
        <w:rPr>
          <w:rFonts w:ascii="Lucida Bright" w:hAnsi="Lucida Bright" w:cs="Arial"/>
          <w:spacing w:val="-1"/>
          <w:sz w:val="18"/>
          <w:szCs w:val="18"/>
        </w:rPr>
        <w:t xml:space="preserve"> se pagarán según las cantidades colocadas efectivamente aplicando el precio unitario que figura en la propuesta aceptada.</w:t>
      </w:r>
    </w:p>
    <w:p w:rsidR="00AC0E8C" w:rsidRDefault="00AC0E8C" w:rsidP="00543B00">
      <w:pPr>
        <w:spacing w:after="0"/>
        <w:rPr>
          <w:rFonts w:ascii="Lucida Bright" w:hAnsi="Lucida Bright" w:cs="Arial"/>
          <w:spacing w:val="-1"/>
          <w:sz w:val="18"/>
          <w:szCs w:val="18"/>
        </w:rPr>
      </w:pPr>
    </w:p>
    <w:p w:rsidR="00543B00" w:rsidRPr="00065C1E" w:rsidRDefault="00543B00" w:rsidP="00543B00">
      <w:pPr>
        <w:spacing w:after="0"/>
        <w:rPr>
          <w:rFonts w:ascii="Lucida Bright" w:hAnsi="Lucida Bright" w:cs="Arial"/>
          <w:spacing w:val="-1"/>
          <w:sz w:val="18"/>
          <w:szCs w:val="18"/>
        </w:rPr>
      </w:pPr>
    </w:p>
    <w:p w:rsidR="00BF4569" w:rsidRPr="00065C1E" w:rsidRDefault="00BF4569" w:rsidP="00543B00">
      <w:pPr>
        <w:pStyle w:val="Prrafodelista"/>
        <w:numPr>
          <w:ilvl w:val="1"/>
          <w:numId w:val="41"/>
        </w:numPr>
        <w:rPr>
          <w:rFonts w:ascii="Lucida Bright" w:hAnsi="Lucida Bright" w:cs="Arial"/>
          <w:spacing w:val="-1"/>
          <w:sz w:val="18"/>
          <w:szCs w:val="18"/>
        </w:rPr>
      </w:pPr>
      <w:r w:rsidRPr="00065C1E">
        <w:rPr>
          <w:rFonts w:ascii="Lucida Bright" w:hAnsi="Lucida Bright" w:cs="Arial"/>
          <w:b/>
          <w:sz w:val="18"/>
          <w:szCs w:val="18"/>
        </w:rPr>
        <w:t>FORMA DE PAGO</w:t>
      </w:r>
    </w:p>
    <w:p w:rsidR="00BF4569" w:rsidRPr="00065C1E" w:rsidRDefault="00BF4569" w:rsidP="00543B00">
      <w:pPr>
        <w:spacing w:after="0"/>
        <w:jc w:val="both"/>
        <w:rPr>
          <w:rFonts w:ascii="Lucida Bright" w:hAnsi="Lucida Bright" w:cs="Arial"/>
          <w:sz w:val="18"/>
          <w:szCs w:val="18"/>
        </w:rPr>
      </w:pPr>
      <w:r w:rsidRPr="00065C1E">
        <w:rPr>
          <w:rFonts w:ascii="Lucida Bright" w:hAnsi="Lucida Bright" w:cs="Arial"/>
          <w:sz w:val="18"/>
          <w:szCs w:val="18"/>
        </w:rPr>
        <w:t>El precio unitario incluirá el suministro de la puerta de vidrio templado y todo lo necesario para su instalación y limpieza final; además, los imprevistos, los gastos generales, impuestos de ley y la utilidad de la empresa adjudicada.</w:t>
      </w:r>
    </w:p>
    <w:p w:rsidR="0065004A" w:rsidRPr="00065C1E" w:rsidRDefault="00BF4569" w:rsidP="00BF4569">
      <w:pPr>
        <w:rPr>
          <w:rFonts w:ascii="Lucida Bright" w:hAnsi="Lucida Bright" w:cs="Arial"/>
          <w:sz w:val="18"/>
          <w:szCs w:val="18"/>
        </w:rPr>
      </w:pPr>
      <w:r w:rsidRPr="00065C1E">
        <w:rPr>
          <w:rFonts w:ascii="Lucida Bright" w:hAnsi="Lucida Bright" w:cs="Arial"/>
          <w:sz w:val="18"/>
          <w:szCs w:val="18"/>
        </w:rPr>
        <w:t xml:space="preserve">Todos los trabajos anteriormente señalados serán ejecutados de acuerdo a lo especificado en este ítem, en los planos de arquitectura y/o instrucciones del Fiscal del </w:t>
      </w:r>
      <w:r w:rsidR="00320B4E" w:rsidRPr="00065C1E">
        <w:rPr>
          <w:rFonts w:ascii="Lucida Bright" w:hAnsi="Lucida Bright" w:cs="Arial"/>
          <w:sz w:val="18"/>
          <w:szCs w:val="18"/>
        </w:rPr>
        <w:t>Obra</w:t>
      </w:r>
      <w:r w:rsidRPr="00065C1E">
        <w:rPr>
          <w:rFonts w:ascii="Lucida Bright" w:hAnsi="Lucida Bright" w:cs="Arial"/>
          <w:sz w:val="18"/>
          <w:szCs w:val="18"/>
        </w:rPr>
        <w:t>.</w:t>
      </w:r>
    </w:p>
    <w:p w:rsidR="00BF4569" w:rsidRPr="00065C1E" w:rsidRDefault="005116D0" w:rsidP="006C188F">
      <w:pPr>
        <w:pStyle w:val="Prrafodelista"/>
        <w:numPr>
          <w:ilvl w:val="0"/>
          <w:numId w:val="41"/>
        </w:numPr>
        <w:rPr>
          <w:rFonts w:ascii="Lucida Bright" w:hAnsi="Lucida Bright" w:cs="Arial"/>
          <w:b/>
          <w:sz w:val="18"/>
          <w:szCs w:val="18"/>
        </w:rPr>
      </w:pPr>
      <w:r w:rsidRPr="00065C1E">
        <w:rPr>
          <w:rFonts w:ascii="Lucida Bright" w:hAnsi="Lucida Bright"/>
          <w:noProof/>
          <w:lang w:val="es-BO" w:eastAsia="es-BO"/>
        </w:rPr>
        <mc:AlternateContent>
          <mc:Choice Requires="wps">
            <w:drawing>
              <wp:anchor distT="0" distB="0" distL="114300" distR="114300" simplePos="0" relativeHeight="251694080" behindDoc="0" locked="0" layoutInCell="1" allowOverlap="1" wp14:anchorId="766573C2" wp14:editId="2D16BF88">
                <wp:simplePos x="0" y="0"/>
                <wp:positionH relativeFrom="margin">
                  <wp:posOffset>0</wp:posOffset>
                </wp:positionH>
                <wp:positionV relativeFrom="paragraph">
                  <wp:posOffset>134620</wp:posOffset>
                </wp:positionV>
                <wp:extent cx="5688330" cy="244475"/>
                <wp:effectExtent l="0" t="0" r="26670" b="22225"/>
                <wp:wrapNone/>
                <wp:docPr id="47" name="Rectángulo 47"/>
                <wp:cNvGraphicFramePr/>
                <a:graphic xmlns:a="http://schemas.openxmlformats.org/drawingml/2006/main">
                  <a:graphicData uri="http://schemas.microsoft.com/office/word/2010/wordprocessingShape">
                    <wps:wsp>
                      <wps:cNvSpPr/>
                      <wps:spPr>
                        <a:xfrm>
                          <a:off x="0" y="0"/>
                          <a:ext cx="5688330" cy="244475"/>
                        </a:xfrm>
                        <a:prstGeom prst="rect">
                          <a:avLst/>
                        </a:prstGeom>
                      </wps:spPr>
                      <wps:style>
                        <a:lnRef idx="2">
                          <a:schemeClr val="dk1"/>
                        </a:lnRef>
                        <a:fillRef idx="1">
                          <a:schemeClr val="lt1"/>
                        </a:fillRef>
                        <a:effectRef idx="0">
                          <a:schemeClr val="dk1"/>
                        </a:effectRef>
                        <a:fontRef idx="minor">
                          <a:schemeClr val="dk1"/>
                        </a:fontRef>
                      </wps:style>
                      <wps:txbx>
                        <w:txbxContent>
                          <w:p w:rsidR="008619CC" w:rsidRPr="0065004A" w:rsidRDefault="008619CC" w:rsidP="00BF4569">
                            <w:pPr>
                              <w:rPr>
                                <w:rFonts w:ascii="Lucida Bright" w:hAnsi="Lucida Bright"/>
                                <w:sz w:val="16"/>
                                <w:szCs w:val="16"/>
                              </w:rPr>
                            </w:pPr>
                            <w:r w:rsidRPr="0065004A">
                              <w:rPr>
                                <w:rFonts w:ascii="Lucida Bright" w:hAnsi="Lucida Bright"/>
                                <w:sz w:val="16"/>
                                <w:szCs w:val="16"/>
                              </w:rPr>
                              <w:t xml:space="preserve">UNIDAD: </w:t>
                            </w:r>
                            <w:r w:rsidRPr="0065004A">
                              <w:rPr>
                                <w:rFonts w:ascii="Lucida Bright" w:hAnsi="Lucida Bright"/>
                                <w:b/>
                                <w:sz w:val="16"/>
                                <w:szCs w:val="16"/>
                              </w:rPr>
                              <w:t>M2</w:t>
                            </w:r>
                          </w:p>
                          <w:p w:rsidR="008619CC" w:rsidRDefault="008619CC" w:rsidP="00BF456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6573C2" id="Rectángulo 47" o:spid="_x0000_s1051" style="position:absolute;left:0;text-align:left;margin-left:0;margin-top:10.6pt;width:447.9pt;height:19.25pt;z-index:2516940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" fillcolor="white [3201]" strokecolor="black [3200]" strokeweight="1pt">
                <v:textbox>
                  <w:txbxContent>
                    <w:p w:rsidR="008619CC" w:rsidRPr="0065004A" w:rsidRDefault="008619CC" w:rsidP="00BF4569">
                      <w:pPr>
                        <w:rPr>
                          <w:rFonts w:ascii="Lucida Bright" w:hAnsi="Lucida Bright"/>
                          <w:sz w:val="16"/>
                          <w:szCs w:val="16"/>
                        </w:rPr>
                      </w:pPr>
                      <w:r w:rsidRPr="0065004A">
                        <w:rPr>
                          <w:rFonts w:ascii="Lucida Bright" w:hAnsi="Lucida Bright"/>
                          <w:sz w:val="16"/>
                          <w:szCs w:val="16"/>
                        </w:rPr>
                        <w:t xml:space="preserve">UNIDAD: </w:t>
                      </w:r>
                      <w:r w:rsidRPr="0065004A">
                        <w:rPr>
                          <w:rFonts w:ascii="Lucida Bright" w:hAnsi="Lucida Bright"/>
                          <w:b/>
                          <w:sz w:val="16"/>
                          <w:szCs w:val="16"/>
                        </w:rPr>
                        <w:t>M2</w:t>
                      </w:r>
                    </w:p>
                    <w:p w:rsidR="008619CC" w:rsidRDefault="008619CC" w:rsidP="00BF4569"/>
                  </w:txbxContent>
                </v:textbox>
                <w10:wrap anchorx="margin"/>
              </v:rect>
            </w:pict>
          </mc:Fallback>
        </mc:AlternateContent>
      </w:r>
      <w:r w:rsidR="00BF4569" w:rsidRPr="00065C1E">
        <w:rPr>
          <w:rFonts w:ascii="Lucida Bright" w:hAnsi="Lucida Bright" w:cs="Arial"/>
          <w:b/>
          <w:sz w:val="18"/>
          <w:szCs w:val="18"/>
        </w:rPr>
        <w:t>PROV. Y COLOC. DE ADHESIVO ESMERILADO PARA PUERTAS, SEGUN DISEÑO</w:t>
      </w:r>
    </w:p>
    <w:p w:rsidR="0034797F" w:rsidRPr="00065C1E" w:rsidRDefault="0034797F" w:rsidP="00BF4569">
      <w:pPr>
        <w:rPr>
          <w:rFonts w:ascii="Lucida Bright" w:hAnsi="Lucida Bright" w:cs="Arial"/>
          <w:b/>
          <w:sz w:val="18"/>
          <w:szCs w:val="18"/>
        </w:rPr>
      </w:pPr>
    </w:p>
    <w:p w:rsidR="0065004A" w:rsidRDefault="0065004A" w:rsidP="0065004A">
      <w:pPr>
        <w:pStyle w:val="Prrafodelista"/>
        <w:spacing w:after="240"/>
        <w:ind w:left="544"/>
        <w:rPr>
          <w:rFonts w:ascii="Lucida Bright" w:hAnsi="Lucida Bright" w:cs="Arial"/>
          <w:b/>
          <w:sz w:val="18"/>
          <w:szCs w:val="18"/>
        </w:rPr>
      </w:pPr>
    </w:p>
    <w:p w:rsidR="00BF4569" w:rsidRPr="00065C1E" w:rsidRDefault="00BF4569" w:rsidP="00543B00">
      <w:pPr>
        <w:pStyle w:val="Prrafodelista"/>
        <w:numPr>
          <w:ilvl w:val="1"/>
          <w:numId w:val="41"/>
        </w:numPr>
        <w:ind w:left="544" w:hanging="431"/>
        <w:rPr>
          <w:rFonts w:ascii="Lucida Bright" w:hAnsi="Lucida Bright" w:cs="Arial"/>
          <w:b/>
          <w:sz w:val="18"/>
          <w:szCs w:val="18"/>
        </w:rPr>
      </w:pPr>
      <w:r w:rsidRPr="00065C1E">
        <w:rPr>
          <w:rFonts w:ascii="Lucida Bright" w:hAnsi="Lucida Bright" w:cs="Arial"/>
          <w:b/>
          <w:sz w:val="18"/>
          <w:szCs w:val="18"/>
        </w:rPr>
        <w:t>DESCRIPCION</w:t>
      </w:r>
    </w:p>
    <w:p w:rsidR="00BF4569" w:rsidRPr="00065C1E" w:rsidRDefault="00BF4569" w:rsidP="00543B00">
      <w:pPr>
        <w:widowControl w:val="0"/>
        <w:shd w:val="clear" w:color="auto" w:fill="FFFFFF"/>
        <w:autoSpaceDE w:val="0"/>
        <w:autoSpaceDN w:val="0"/>
        <w:adjustRightInd w:val="0"/>
        <w:spacing w:after="0"/>
        <w:contextualSpacing/>
        <w:jc w:val="both"/>
        <w:rPr>
          <w:rFonts w:ascii="Lucida Bright" w:hAnsi="Lucida Bright" w:cs="Arial"/>
          <w:kern w:val="28"/>
          <w:sz w:val="18"/>
          <w:szCs w:val="18"/>
        </w:rPr>
      </w:pPr>
      <w:r w:rsidRPr="00065C1E">
        <w:rPr>
          <w:rFonts w:ascii="Lucida Bright" w:hAnsi="Lucida Bright" w:cs="Arial"/>
          <w:kern w:val="28"/>
          <w:sz w:val="18"/>
          <w:szCs w:val="18"/>
        </w:rPr>
        <w:t>Este ítem consiste en la provisión y colocación de adhesivo esmerilado troquelado, para las puertas de vidrio, según diseño adjunto. Cubriendo en su totalidad el vidrio.</w:t>
      </w:r>
    </w:p>
    <w:p w:rsidR="00BF4569" w:rsidRPr="00065C1E" w:rsidRDefault="00BF4569" w:rsidP="00BF4569">
      <w:pPr>
        <w:widowControl w:val="0"/>
        <w:shd w:val="clear" w:color="auto" w:fill="FFFFFF"/>
        <w:autoSpaceDE w:val="0"/>
        <w:autoSpaceDN w:val="0"/>
        <w:adjustRightInd w:val="0"/>
        <w:contextualSpacing/>
        <w:jc w:val="both"/>
        <w:rPr>
          <w:rFonts w:ascii="Lucida Bright" w:hAnsi="Lucida Bright" w:cs="Arial"/>
          <w:kern w:val="28"/>
          <w:sz w:val="18"/>
          <w:szCs w:val="18"/>
        </w:rPr>
      </w:pPr>
    </w:p>
    <w:p w:rsidR="00BF4569" w:rsidRPr="00065C1E" w:rsidRDefault="00BF4569" w:rsidP="00BF4569">
      <w:pPr>
        <w:rPr>
          <w:rFonts w:ascii="Lucida Bright" w:hAnsi="Lucida Bright" w:cs="Arial"/>
          <w:kern w:val="28"/>
          <w:sz w:val="18"/>
          <w:szCs w:val="18"/>
        </w:rPr>
      </w:pPr>
      <w:r w:rsidRPr="00065C1E">
        <w:rPr>
          <w:rFonts w:ascii="Lucida Bright" w:hAnsi="Lucida Bright" w:cs="Arial"/>
          <w:kern w:val="28"/>
          <w:sz w:val="18"/>
          <w:szCs w:val="18"/>
        </w:rPr>
        <w:t xml:space="preserve">                           </w:t>
      </w:r>
      <w:r w:rsidRPr="00065C1E">
        <w:rPr>
          <w:rFonts w:ascii="Lucida Bright" w:hAnsi="Lucida Bright" w:cs="Arial"/>
          <w:noProof/>
          <w:kern w:val="28"/>
          <w:sz w:val="18"/>
          <w:szCs w:val="18"/>
          <w:lang w:val="es-BO" w:eastAsia="es-BO"/>
        </w:rPr>
        <w:drawing>
          <wp:inline distT="0" distB="0" distL="0" distR="0" wp14:anchorId="5CBE872A" wp14:editId="14545065">
            <wp:extent cx="2780966" cy="282892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1984" cy="2850306"/>
                    </a:xfrm>
                    <a:prstGeom prst="rect">
                      <a:avLst/>
                    </a:prstGeom>
                    <a:noFill/>
                  </pic:spPr>
                </pic:pic>
              </a:graphicData>
            </a:graphic>
          </wp:inline>
        </w:drawing>
      </w:r>
      <w:r w:rsidRPr="00065C1E">
        <w:rPr>
          <w:rFonts w:ascii="Lucida Bright" w:hAnsi="Lucida Bright" w:cs="Arial"/>
          <w:kern w:val="28"/>
          <w:sz w:val="18"/>
          <w:szCs w:val="18"/>
        </w:rPr>
        <w:t xml:space="preserve">          </w:t>
      </w:r>
    </w:p>
    <w:p w:rsidR="00BF4569" w:rsidRPr="00065C1E" w:rsidRDefault="00BF4569" w:rsidP="00543B00">
      <w:pPr>
        <w:pStyle w:val="Prrafodelista"/>
        <w:numPr>
          <w:ilvl w:val="1"/>
          <w:numId w:val="41"/>
        </w:numPr>
        <w:rPr>
          <w:rFonts w:ascii="Lucida Bright" w:hAnsi="Lucida Bright" w:cs="Arial"/>
          <w:kern w:val="28"/>
          <w:sz w:val="18"/>
          <w:szCs w:val="18"/>
        </w:rPr>
      </w:pPr>
      <w:r w:rsidRPr="00065C1E">
        <w:rPr>
          <w:rFonts w:ascii="Lucida Bright" w:hAnsi="Lucida Bright" w:cs="Arial"/>
          <w:b/>
          <w:sz w:val="18"/>
          <w:szCs w:val="18"/>
        </w:rPr>
        <w:t>MEDICION</w:t>
      </w:r>
    </w:p>
    <w:p w:rsidR="00BF4569" w:rsidRDefault="00BF4569" w:rsidP="00543B00">
      <w:pPr>
        <w:spacing w:after="0"/>
        <w:jc w:val="both"/>
        <w:rPr>
          <w:rFonts w:ascii="Lucida Bright" w:hAnsi="Lucida Bright" w:cs="Arial"/>
          <w:kern w:val="28"/>
          <w:sz w:val="18"/>
          <w:szCs w:val="18"/>
        </w:rPr>
      </w:pPr>
      <w:r w:rsidRPr="00065C1E">
        <w:rPr>
          <w:rFonts w:ascii="Lucida Bright" w:hAnsi="Lucida Bright" w:cs="Arial"/>
          <w:kern w:val="28"/>
          <w:sz w:val="18"/>
          <w:szCs w:val="18"/>
        </w:rPr>
        <w:t xml:space="preserve">La medición del adhesivo del vidrio templado se efectuará en metros cuadrados </w:t>
      </w:r>
      <w:r w:rsidRPr="00065C1E">
        <w:rPr>
          <w:rFonts w:ascii="Lucida Bright" w:hAnsi="Lucida Bright" w:cs="Arial"/>
          <w:b/>
          <w:kern w:val="28"/>
          <w:sz w:val="18"/>
          <w:szCs w:val="18"/>
        </w:rPr>
        <w:t>(M2)</w:t>
      </w:r>
      <w:r w:rsidRPr="00065C1E">
        <w:rPr>
          <w:rFonts w:ascii="Lucida Bright" w:hAnsi="Lucida Bright" w:cs="Arial"/>
          <w:kern w:val="28"/>
          <w:sz w:val="18"/>
          <w:szCs w:val="18"/>
        </w:rPr>
        <w:t xml:space="preserve">, tomando en cuenta el área "neta expuesta", previa aprobación de la Fiscalización de </w:t>
      </w:r>
      <w:r w:rsidR="00320B4E" w:rsidRPr="00065C1E">
        <w:rPr>
          <w:rFonts w:ascii="Lucida Bright" w:hAnsi="Lucida Bright" w:cs="Arial"/>
          <w:kern w:val="28"/>
          <w:sz w:val="18"/>
          <w:szCs w:val="18"/>
        </w:rPr>
        <w:t>Obra</w:t>
      </w:r>
      <w:r w:rsidRPr="00065C1E">
        <w:rPr>
          <w:rFonts w:ascii="Lucida Bright" w:hAnsi="Lucida Bright" w:cs="Arial"/>
          <w:kern w:val="28"/>
          <w:sz w:val="18"/>
          <w:szCs w:val="18"/>
        </w:rPr>
        <w:t>, representando el precio contractual la compensación total al Contratista por herramientas, materiales, equipo que incidan</w:t>
      </w:r>
      <w:r w:rsidR="00543B00">
        <w:rPr>
          <w:rFonts w:ascii="Lucida Bright" w:hAnsi="Lucida Bright" w:cs="Arial"/>
          <w:kern w:val="28"/>
          <w:sz w:val="18"/>
          <w:szCs w:val="18"/>
        </w:rPr>
        <w:t xml:space="preserve"> en su costo.</w:t>
      </w:r>
    </w:p>
    <w:p w:rsidR="00543B00" w:rsidRPr="00065C1E" w:rsidRDefault="00543B00" w:rsidP="00543B00">
      <w:pPr>
        <w:spacing w:after="0" w:line="240" w:lineRule="auto"/>
        <w:jc w:val="both"/>
        <w:rPr>
          <w:rFonts w:ascii="Lucida Bright" w:hAnsi="Lucida Bright" w:cs="Arial"/>
          <w:kern w:val="28"/>
          <w:sz w:val="18"/>
          <w:szCs w:val="18"/>
        </w:rPr>
      </w:pPr>
    </w:p>
    <w:p w:rsidR="00BF4569" w:rsidRPr="00065C1E" w:rsidRDefault="00BF4569" w:rsidP="00543B00">
      <w:pPr>
        <w:pStyle w:val="Prrafodelista"/>
        <w:numPr>
          <w:ilvl w:val="1"/>
          <w:numId w:val="41"/>
        </w:numPr>
        <w:rPr>
          <w:rFonts w:ascii="Lucida Bright" w:hAnsi="Lucida Bright" w:cs="Arial"/>
          <w:kern w:val="28"/>
          <w:sz w:val="18"/>
          <w:szCs w:val="18"/>
        </w:rPr>
      </w:pPr>
      <w:r w:rsidRPr="00065C1E">
        <w:rPr>
          <w:rFonts w:ascii="Lucida Bright" w:hAnsi="Lucida Bright" w:cs="Arial"/>
          <w:b/>
          <w:sz w:val="18"/>
          <w:szCs w:val="18"/>
        </w:rPr>
        <w:t>FORMA DE PAGO</w:t>
      </w:r>
    </w:p>
    <w:p w:rsidR="00F34A29" w:rsidRDefault="00BF4569" w:rsidP="00A42FE6">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Este ítem ejecutado en un todo de acuerdo con los planos y las presentes especificaciones, medido según lo señalado en el punto anterior y aprobado por el Fiscal/Fiscal de </w:t>
      </w:r>
      <w:r w:rsidR="00320B4E" w:rsidRPr="00065C1E">
        <w:rPr>
          <w:rFonts w:ascii="Lucida Bright" w:hAnsi="Lucida Bright" w:cs="Arial"/>
          <w:sz w:val="18"/>
          <w:szCs w:val="18"/>
        </w:rPr>
        <w:t>Obra</w:t>
      </w:r>
      <w:r w:rsidRPr="00065C1E">
        <w:rPr>
          <w:rFonts w:ascii="Lucida Bright" w:hAnsi="Lucida Bright" w:cs="Arial"/>
          <w:sz w:val="18"/>
          <w:szCs w:val="18"/>
        </w:rPr>
        <w:t>, será pagado al precio unitario de la propuesta aceptada.</w:t>
      </w:r>
    </w:p>
    <w:p w:rsidR="00A42FE6" w:rsidRPr="00A42FE6" w:rsidRDefault="00A42FE6" w:rsidP="00A42FE6">
      <w:pPr>
        <w:spacing w:after="0" w:line="240" w:lineRule="auto"/>
        <w:jc w:val="both"/>
        <w:rPr>
          <w:rFonts w:ascii="Lucida Bright" w:hAnsi="Lucida Bright" w:cs="Arial"/>
          <w:sz w:val="18"/>
          <w:szCs w:val="18"/>
        </w:rPr>
      </w:pPr>
    </w:p>
    <w:p w:rsidR="00BF4569" w:rsidRPr="00065C1E" w:rsidRDefault="00BF4569" w:rsidP="006C188F">
      <w:pPr>
        <w:pStyle w:val="Prrafodelista"/>
        <w:numPr>
          <w:ilvl w:val="0"/>
          <w:numId w:val="41"/>
        </w:numPr>
        <w:rPr>
          <w:rFonts w:ascii="Lucida Bright" w:hAnsi="Lucida Bright" w:cs="Arial"/>
          <w:b/>
          <w:sz w:val="18"/>
          <w:szCs w:val="18"/>
        </w:rPr>
      </w:pPr>
      <w:r w:rsidRPr="00065C1E">
        <w:rPr>
          <w:rFonts w:ascii="Lucida Bright" w:hAnsi="Lucida Bright" w:cs="Arial"/>
          <w:b/>
          <w:sz w:val="18"/>
          <w:szCs w:val="18"/>
        </w:rPr>
        <w:t>PROV. E INST. LOGO METALICO ILUMINADO</w:t>
      </w:r>
    </w:p>
    <w:p w:rsidR="00BF4569" w:rsidRPr="00065C1E" w:rsidRDefault="002078F2" w:rsidP="00BF4569">
      <w:pPr>
        <w:rPr>
          <w:rFonts w:ascii="Lucida Bright" w:hAnsi="Lucida Bright" w:cs="Arial"/>
          <w:b/>
          <w:sz w:val="18"/>
          <w:szCs w:val="18"/>
        </w:rPr>
      </w:pPr>
      <w:r w:rsidRPr="00065C1E">
        <w:rPr>
          <w:rFonts w:ascii="Lucida Bright" w:hAnsi="Lucida Bright"/>
          <w:noProof/>
          <w:lang w:val="es-BO" w:eastAsia="es-BO"/>
        </w:rPr>
        <mc:AlternateContent>
          <mc:Choice Requires="wps">
            <w:drawing>
              <wp:anchor distT="0" distB="0" distL="114300" distR="114300" simplePos="0" relativeHeight="251695104" behindDoc="0" locked="0" layoutInCell="1" allowOverlap="1" wp14:anchorId="3C9AEBC6" wp14:editId="1E53E48C">
                <wp:simplePos x="0" y="0"/>
                <wp:positionH relativeFrom="margin">
                  <wp:posOffset>53340</wp:posOffset>
                </wp:positionH>
                <wp:positionV relativeFrom="paragraph">
                  <wp:posOffset>15875</wp:posOffset>
                </wp:positionV>
                <wp:extent cx="5688330" cy="244475"/>
                <wp:effectExtent l="0" t="0" r="26670" b="22225"/>
                <wp:wrapNone/>
                <wp:docPr id="49" name="Rectángulo 49"/>
                <wp:cNvGraphicFramePr/>
                <a:graphic xmlns:a="http://schemas.openxmlformats.org/drawingml/2006/main">
                  <a:graphicData uri="http://schemas.microsoft.com/office/word/2010/wordprocessingShape">
                    <wps:wsp>
                      <wps:cNvSpPr/>
                      <wps:spPr>
                        <a:xfrm>
                          <a:off x="0" y="0"/>
                          <a:ext cx="5688330" cy="244475"/>
                        </a:xfrm>
                        <a:prstGeom prst="rect">
                          <a:avLst/>
                        </a:prstGeom>
                      </wps:spPr>
                      <wps:style>
                        <a:lnRef idx="2">
                          <a:schemeClr val="dk1"/>
                        </a:lnRef>
                        <a:fillRef idx="1">
                          <a:schemeClr val="lt1"/>
                        </a:fillRef>
                        <a:effectRef idx="0">
                          <a:schemeClr val="dk1"/>
                        </a:effectRef>
                        <a:fontRef idx="minor">
                          <a:schemeClr val="dk1"/>
                        </a:fontRef>
                      </wps:style>
                      <wps:txbx>
                        <w:txbxContent>
                          <w:p w:rsidR="008619CC" w:rsidRPr="00F8515F" w:rsidRDefault="008619CC" w:rsidP="00BF4569">
                            <w:pPr>
                              <w:rPr>
                                <w:rFonts w:ascii="Lucida Bright" w:hAnsi="Lucida Bright"/>
                                <w:sz w:val="16"/>
                                <w:szCs w:val="16"/>
                              </w:rPr>
                            </w:pPr>
                            <w:r w:rsidRPr="00F8515F">
                              <w:rPr>
                                <w:rFonts w:ascii="Lucida Bright" w:hAnsi="Lucida Bright"/>
                                <w:sz w:val="16"/>
                                <w:szCs w:val="16"/>
                              </w:rPr>
                              <w:t xml:space="preserve">UNIDAD: </w:t>
                            </w:r>
                            <w:r w:rsidRPr="00F8515F">
                              <w:rPr>
                                <w:rFonts w:ascii="Lucida Bright" w:hAnsi="Lucida Bright"/>
                                <w:b/>
                                <w:sz w:val="16"/>
                                <w:szCs w:val="16"/>
                              </w:rPr>
                              <w:t>PZA</w:t>
                            </w:r>
                          </w:p>
                          <w:p w:rsidR="008619CC" w:rsidRDefault="008619CC" w:rsidP="00BF456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9AEBC6" id="Rectángulo 49" o:spid="_x0000_s1052" style="position:absolute;margin-left:4.2pt;margin-top:1.25pt;width:447.9pt;height:19.25pt;z-index:2516951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" fillcolor="white [3201]" strokecolor="black [3200]" strokeweight="1pt">
                <v:textbox>
                  <w:txbxContent>
                    <w:p w:rsidR="008619CC" w:rsidRPr="00F8515F" w:rsidRDefault="008619CC" w:rsidP="00BF4569">
                      <w:pPr>
                        <w:rPr>
                          <w:rFonts w:ascii="Lucida Bright" w:hAnsi="Lucida Bright"/>
                          <w:sz w:val="16"/>
                          <w:szCs w:val="16"/>
                        </w:rPr>
                      </w:pPr>
                      <w:r w:rsidRPr="00F8515F">
                        <w:rPr>
                          <w:rFonts w:ascii="Lucida Bright" w:hAnsi="Lucida Bright"/>
                          <w:sz w:val="16"/>
                          <w:szCs w:val="16"/>
                        </w:rPr>
                        <w:t xml:space="preserve">UNIDAD: </w:t>
                      </w:r>
                      <w:r w:rsidRPr="00F8515F">
                        <w:rPr>
                          <w:rFonts w:ascii="Lucida Bright" w:hAnsi="Lucida Bright"/>
                          <w:b/>
                          <w:sz w:val="16"/>
                          <w:szCs w:val="16"/>
                        </w:rPr>
                        <w:t>PZA</w:t>
                      </w:r>
                    </w:p>
                    <w:p w:rsidR="008619CC" w:rsidRDefault="008619CC" w:rsidP="00BF4569"/>
                  </w:txbxContent>
                </v:textbox>
                <w10:wrap anchorx="margin"/>
              </v:rect>
            </w:pict>
          </mc:Fallback>
        </mc:AlternateContent>
      </w:r>
    </w:p>
    <w:p w:rsidR="0065004A" w:rsidRDefault="0065004A" w:rsidP="0065004A">
      <w:pPr>
        <w:pStyle w:val="Prrafodelista"/>
        <w:spacing w:after="240"/>
        <w:ind w:left="544"/>
        <w:rPr>
          <w:rFonts w:ascii="Lucida Bright" w:hAnsi="Lucida Bright" w:cs="Arial"/>
          <w:b/>
          <w:sz w:val="18"/>
          <w:szCs w:val="18"/>
        </w:rPr>
      </w:pPr>
    </w:p>
    <w:p w:rsidR="00BF4569" w:rsidRPr="00065C1E" w:rsidRDefault="00BF4569" w:rsidP="00543B00">
      <w:pPr>
        <w:pStyle w:val="Prrafodelista"/>
        <w:numPr>
          <w:ilvl w:val="1"/>
          <w:numId w:val="41"/>
        </w:numPr>
        <w:ind w:left="544" w:hanging="431"/>
        <w:rPr>
          <w:rFonts w:ascii="Lucida Bright" w:hAnsi="Lucida Bright" w:cs="Arial"/>
          <w:b/>
          <w:sz w:val="18"/>
          <w:szCs w:val="18"/>
        </w:rPr>
      </w:pPr>
      <w:r w:rsidRPr="00065C1E">
        <w:rPr>
          <w:rFonts w:ascii="Lucida Bright" w:hAnsi="Lucida Bright" w:cs="Arial"/>
          <w:b/>
          <w:sz w:val="18"/>
          <w:szCs w:val="18"/>
        </w:rPr>
        <w:t>DESCRIPCION</w:t>
      </w:r>
    </w:p>
    <w:p w:rsidR="00BF4569" w:rsidRDefault="00BF4569" w:rsidP="00543B00">
      <w:pPr>
        <w:widowControl w:val="0"/>
        <w:shd w:val="clear" w:color="auto" w:fill="FFFFFF"/>
        <w:autoSpaceDE w:val="0"/>
        <w:autoSpaceDN w:val="0"/>
        <w:adjustRightInd w:val="0"/>
        <w:spacing w:after="0"/>
        <w:contextualSpacing/>
        <w:jc w:val="both"/>
        <w:rPr>
          <w:rFonts w:ascii="Lucida Bright" w:hAnsi="Lucida Bright" w:cs="Arial"/>
          <w:spacing w:val="-1"/>
          <w:sz w:val="18"/>
          <w:szCs w:val="18"/>
          <w:lang w:val="es-ES_tradnl"/>
        </w:rPr>
      </w:pPr>
      <w:r w:rsidRPr="00065C1E">
        <w:rPr>
          <w:rFonts w:ascii="Lucida Bright" w:hAnsi="Lucida Bright" w:cs="Arial"/>
          <w:spacing w:val="-1"/>
          <w:sz w:val="18"/>
          <w:szCs w:val="18"/>
          <w:lang w:val="es-ES_tradnl"/>
        </w:rPr>
        <w:t>Este ítem comprende la provisión e instalación del logo corporativo (Y.P.F.B) metálico galvanizado o tipo cromado, con iluminación led y de uso interior, de acuerdo a dimensiones (tamaño 2.5 m x 1.0 m).</w:t>
      </w:r>
    </w:p>
    <w:p w:rsidR="00543B00" w:rsidRPr="00065C1E" w:rsidRDefault="00543B00" w:rsidP="00543B00">
      <w:pPr>
        <w:widowControl w:val="0"/>
        <w:shd w:val="clear" w:color="auto" w:fill="FFFFFF"/>
        <w:autoSpaceDE w:val="0"/>
        <w:autoSpaceDN w:val="0"/>
        <w:adjustRightInd w:val="0"/>
        <w:spacing w:after="0" w:line="240" w:lineRule="auto"/>
        <w:contextualSpacing/>
        <w:jc w:val="both"/>
        <w:rPr>
          <w:rFonts w:ascii="Lucida Bright" w:hAnsi="Lucida Bright" w:cs="Arial"/>
          <w:spacing w:val="-1"/>
          <w:sz w:val="18"/>
          <w:szCs w:val="18"/>
          <w:lang w:val="es-ES_tradnl"/>
        </w:rPr>
      </w:pPr>
    </w:p>
    <w:p w:rsidR="00BF4569" w:rsidRPr="00065C1E" w:rsidRDefault="00BF4569" w:rsidP="00543B00">
      <w:pPr>
        <w:pStyle w:val="Prrafodelista"/>
        <w:numPr>
          <w:ilvl w:val="1"/>
          <w:numId w:val="41"/>
        </w:numPr>
        <w:ind w:left="544" w:hanging="431"/>
        <w:rPr>
          <w:rFonts w:ascii="Lucida Bright" w:hAnsi="Lucida Bright" w:cs="Arial"/>
          <w:b/>
          <w:sz w:val="18"/>
          <w:szCs w:val="18"/>
        </w:rPr>
      </w:pPr>
      <w:r w:rsidRPr="00065C1E">
        <w:rPr>
          <w:rFonts w:ascii="Lucida Bright" w:hAnsi="Lucida Bright" w:cs="Arial"/>
          <w:b/>
          <w:bCs/>
          <w:sz w:val="18"/>
          <w:szCs w:val="18"/>
        </w:rPr>
        <w:t>MATERIALES HERRAMIENTAS Y EQUIPO</w:t>
      </w:r>
    </w:p>
    <w:p w:rsidR="00BF4569" w:rsidRPr="00065C1E" w:rsidRDefault="00BF4569" w:rsidP="00543B00">
      <w:pPr>
        <w:widowControl w:val="0"/>
        <w:shd w:val="clear" w:color="auto" w:fill="FFFFFF"/>
        <w:autoSpaceDE w:val="0"/>
        <w:autoSpaceDN w:val="0"/>
        <w:adjustRightInd w:val="0"/>
        <w:spacing w:before="240" w:line="240" w:lineRule="auto"/>
        <w:contextualSpacing/>
        <w:jc w:val="both"/>
        <w:rPr>
          <w:rFonts w:ascii="Lucida Bright" w:hAnsi="Lucida Bright" w:cs="Arial"/>
          <w:spacing w:val="-1"/>
          <w:sz w:val="18"/>
          <w:szCs w:val="18"/>
          <w:lang w:val="es-ES_tradnl"/>
        </w:rPr>
      </w:pPr>
      <w:r w:rsidRPr="00065C1E">
        <w:rPr>
          <w:rFonts w:ascii="Lucida Bright" w:hAnsi="Lucida Bright" w:cs="Arial"/>
          <w:spacing w:val="-1"/>
          <w:sz w:val="18"/>
          <w:szCs w:val="18"/>
          <w:lang w:val="es-ES_tradnl"/>
        </w:rPr>
        <w:t xml:space="preserve">El Contratista proporcionará todos los materiales, herramientas y equipo necesarios para la ejecución de los trabajos, los mismos deberán ser aprobados por el fiscal de </w:t>
      </w:r>
      <w:r w:rsidR="00320B4E" w:rsidRPr="00065C1E">
        <w:rPr>
          <w:rFonts w:ascii="Lucida Bright" w:hAnsi="Lucida Bright" w:cs="Arial"/>
          <w:spacing w:val="-1"/>
          <w:sz w:val="18"/>
          <w:szCs w:val="18"/>
          <w:lang w:val="es-ES_tradnl"/>
        </w:rPr>
        <w:t>Obra</w:t>
      </w:r>
      <w:r w:rsidRPr="00065C1E">
        <w:rPr>
          <w:rFonts w:ascii="Lucida Bright" w:hAnsi="Lucida Bright" w:cs="Arial"/>
          <w:spacing w:val="-1"/>
          <w:sz w:val="18"/>
          <w:szCs w:val="18"/>
          <w:lang w:val="es-ES_tradnl"/>
        </w:rPr>
        <w:t>.</w:t>
      </w:r>
    </w:p>
    <w:p w:rsidR="00BF4569" w:rsidRPr="00065C1E" w:rsidRDefault="00BF4569" w:rsidP="00BF4569">
      <w:pPr>
        <w:widowControl w:val="0"/>
        <w:shd w:val="clear" w:color="auto" w:fill="FFFFFF"/>
        <w:autoSpaceDE w:val="0"/>
        <w:autoSpaceDN w:val="0"/>
        <w:adjustRightInd w:val="0"/>
        <w:contextualSpacing/>
        <w:jc w:val="both"/>
        <w:rPr>
          <w:rFonts w:ascii="Lucida Bright" w:hAnsi="Lucida Bright" w:cs="Arial"/>
          <w:spacing w:val="-1"/>
          <w:sz w:val="18"/>
          <w:szCs w:val="18"/>
          <w:lang w:val="es-ES_tradnl"/>
        </w:rPr>
      </w:pPr>
    </w:p>
    <w:p w:rsidR="00BF4569" w:rsidRPr="00065C1E" w:rsidRDefault="00BF4569" w:rsidP="00543B00">
      <w:pPr>
        <w:widowControl w:val="0"/>
        <w:shd w:val="clear" w:color="auto" w:fill="FFFFFF"/>
        <w:autoSpaceDE w:val="0"/>
        <w:autoSpaceDN w:val="0"/>
        <w:adjustRightInd w:val="0"/>
        <w:contextualSpacing/>
        <w:jc w:val="both"/>
        <w:rPr>
          <w:rFonts w:ascii="Lucida Bright" w:hAnsi="Lucida Bright" w:cs="Arial"/>
          <w:spacing w:val="-1"/>
          <w:sz w:val="18"/>
          <w:szCs w:val="18"/>
          <w:lang w:val="es-ES_tradnl"/>
        </w:rPr>
      </w:pPr>
      <w:r w:rsidRPr="00065C1E">
        <w:rPr>
          <w:rFonts w:ascii="Lucida Bright" w:hAnsi="Lucida Bright" w:cs="Arial"/>
          <w:spacing w:val="-1"/>
          <w:sz w:val="18"/>
          <w:szCs w:val="18"/>
          <w:lang w:val="es-ES_tradnl"/>
        </w:rPr>
        <w:t xml:space="preserve">En caso de requerirse cualquier otro accesorio o material menor deberá incluirse al presente ítem, esto en el entendido que el mencionado material garantice la correcta instalación del ítem, Las letras deberán ser metálicas con acabado cromado y deberán estar sujetas al </w:t>
      </w:r>
      <w:r w:rsidR="0034797F" w:rsidRPr="00065C1E">
        <w:rPr>
          <w:rFonts w:ascii="Lucida Bright" w:hAnsi="Lucida Bright" w:cs="Arial"/>
          <w:spacing w:val="-1"/>
          <w:sz w:val="18"/>
          <w:szCs w:val="18"/>
          <w:lang w:val="es-ES_tradnl"/>
        </w:rPr>
        <w:t>paramento a</w:t>
      </w:r>
      <w:r w:rsidRPr="00065C1E">
        <w:rPr>
          <w:rFonts w:ascii="Lucida Bright" w:hAnsi="Lucida Bright" w:cs="Arial"/>
          <w:spacing w:val="-1"/>
          <w:sz w:val="18"/>
          <w:szCs w:val="18"/>
          <w:lang w:val="es-ES_tradnl"/>
        </w:rPr>
        <w:t xml:space="preserve"> través de pernos de expansión u otro similar que garantice su rigidez.</w:t>
      </w:r>
    </w:p>
    <w:p w:rsidR="00BF4569" w:rsidRPr="00065C1E" w:rsidRDefault="00BF4569" w:rsidP="00543B00">
      <w:pPr>
        <w:widowControl w:val="0"/>
        <w:shd w:val="clear" w:color="auto" w:fill="FFFFFF"/>
        <w:autoSpaceDE w:val="0"/>
        <w:autoSpaceDN w:val="0"/>
        <w:adjustRightInd w:val="0"/>
        <w:contextualSpacing/>
        <w:jc w:val="both"/>
        <w:rPr>
          <w:rFonts w:ascii="Lucida Bright" w:hAnsi="Lucida Bright" w:cs="Arial"/>
          <w:spacing w:val="-1"/>
          <w:sz w:val="18"/>
          <w:szCs w:val="18"/>
          <w:lang w:val="es-ES_tradnl"/>
        </w:rPr>
      </w:pPr>
    </w:p>
    <w:p w:rsidR="00BF4569" w:rsidRPr="00065C1E" w:rsidRDefault="00BF4569" w:rsidP="00543B00">
      <w:pPr>
        <w:jc w:val="both"/>
        <w:rPr>
          <w:rFonts w:ascii="Lucida Bright" w:hAnsi="Lucida Bright" w:cs="Arial"/>
          <w:spacing w:val="-1"/>
          <w:sz w:val="18"/>
          <w:szCs w:val="18"/>
          <w:lang w:val="es-ES_tradnl"/>
        </w:rPr>
      </w:pPr>
      <w:r w:rsidRPr="00065C1E">
        <w:rPr>
          <w:rFonts w:ascii="Lucida Bright" w:hAnsi="Lucida Bright" w:cs="Arial"/>
          <w:spacing w:val="-1"/>
          <w:sz w:val="18"/>
          <w:szCs w:val="18"/>
          <w:lang w:val="es-ES_tradnl"/>
        </w:rPr>
        <w:t>Su instalación deberá prever la iluminación.</w:t>
      </w:r>
    </w:p>
    <w:p w:rsidR="00BF4569" w:rsidRPr="00065C1E" w:rsidRDefault="00F80FE6" w:rsidP="00543B00">
      <w:pPr>
        <w:pStyle w:val="Prrafodelista"/>
        <w:numPr>
          <w:ilvl w:val="1"/>
          <w:numId w:val="41"/>
        </w:numPr>
        <w:ind w:left="1140"/>
        <w:jc w:val="both"/>
        <w:rPr>
          <w:rFonts w:ascii="Lucida Bright" w:hAnsi="Lucida Bright" w:cs="Arial"/>
          <w:spacing w:val="-1"/>
          <w:sz w:val="18"/>
          <w:szCs w:val="18"/>
          <w:lang w:val="es-ES_tradnl"/>
        </w:rPr>
      </w:pPr>
      <w:r>
        <w:rPr>
          <w:rFonts w:ascii="Lucida Bright" w:hAnsi="Lucida Bright" w:cs="Arial"/>
          <w:b/>
          <w:sz w:val="18"/>
          <w:szCs w:val="18"/>
        </w:rPr>
        <w:t xml:space="preserve">FORMA DE </w:t>
      </w:r>
      <w:r w:rsidR="009F36F7" w:rsidRPr="00065C1E">
        <w:rPr>
          <w:rFonts w:ascii="Lucida Bright" w:hAnsi="Lucida Bright" w:cs="Arial"/>
          <w:b/>
          <w:sz w:val="18"/>
          <w:szCs w:val="18"/>
        </w:rPr>
        <w:t>EJECUCION</w:t>
      </w:r>
    </w:p>
    <w:p w:rsidR="00BF4569" w:rsidRPr="00065C1E" w:rsidRDefault="00BF4569" w:rsidP="00543B00">
      <w:pPr>
        <w:spacing w:after="0"/>
        <w:ind w:left="348"/>
        <w:jc w:val="both"/>
        <w:rPr>
          <w:rFonts w:ascii="Lucida Bright" w:hAnsi="Lucida Bright" w:cs="Arial"/>
          <w:sz w:val="18"/>
          <w:szCs w:val="18"/>
          <w:lang w:val="es-ES_tradnl"/>
        </w:rPr>
      </w:pPr>
      <w:r w:rsidRPr="00065C1E">
        <w:rPr>
          <w:rFonts w:ascii="Lucida Bright" w:hAnsi="Lucida Bright" w:cs="Arial"/>
          <w:sz w:val="18"/>
          <w:szCs w:val="18"/>
          <w:lang w:val="es-ES_tradnl"/>
        </w:rPr>
        <w:t>Para la ejecución del presente ítem debe tomarse en cuenta l</w:t>
      </w:r>
      <w:r w:rsidR="0034797F" w:rsidRPr="00065C1E">
        <w:rPr>
          <w:rFonts w:ascii="Lucida Bright" w:hAnsi="Lucida Bright" w:cs="Arial"/>
          <w:sz w:val="18"/>
          <w:szCs w:val="18"/>
          <w:lang w:val="es-ES_tradnl"/>
        </w:rPr>
        <w:t>a siguiente secuencia de pasos:</w:t>
      </w:r>
    </w:p>
    <w:p w:rsidR="00BF4569" w:rsidRPr="00065C1E" w:rsidRDefault="00BF4569" w:rsidP="00543B00">
      <w:pPr>
        <w:numPr>
          <w:ilvl w:val="0"/>
          <w:numId w:val="46"/>
        </w:numPr>
        <w:spacing w:after="0" w:line="240" w:lineRule="auto"/>
        <w:contextualSpacing/>
        <w:jc w:val="both"/>
        <w:rPr>
          <w:rFonts w:ascii="Lucida Bright" w:hAnsi="Lucida Bright" w:cs="Arial"/>
          <w:sz w:val="18"/>
          <w:szCs w:val="18"/>
        </w:rPr>
      </w:pPr>
      <w:r w:rsidRPr="00065C1E">
        <w:rPr>
          <w:rFonts w:ascii="Lucida Bright" w:hAnsi="Lucida Bright" w:cs="Arial"/>
          <w:sz w:val="18"/>
          <w:szCs w:val="18"/>
        </w:rPr>
        <w:t xml:space="preserve">Provisión de las </w:t>
      </w:r>
      <w:r w:rsidR="0034797F" w:rsidRPr="00065C1E">
        <w:rPr>
          <w:rFonts w:ascii="Lucida Bright" w:hAnsi="Lucida Bright" w:cs="Arial"/>
          <w:sz w:val="18"/>
          <w:szCs w:val="18"/>
        </w:rPr>
        <w:t xml:space="preserve">letras </w:t>
      </w:r>
      <w:r w:rsidR="002078F2" w:rsidRPr="00065C1E">
        <w:rPr>
          <w:rFonts w:ascii="Lucida Bright" w:hAnsi="Lucida Bright" w:cs="Arial"/>
          <w:sz w:val="18"/>
          <w:szCs w:val="18"/>
        </w:rPr>
        <w:t>previamente fabricadas</w:t>
      </w:r>
      <w:r w:rsidRPr="00065C1E">
        <w:rPr>
          <w:rFonts w:ascii="Lucida Bright" w:hAnsi="Lucida Bright" w:cs="Arial"/>
          <w:sz w:val="18"/>
          <w:szCs w:val="18"/>
        </w:rPr>
        <w:t xml:space="preserve"> en taller u </w:t>
      </w:r>
      <w:r w:rsidR="00320B4E" w:rsidRPr="00065C1E">
        <w:rPr>
          <w:rFonts w:ascii="Lucida Bright" w:hAnsi="Lucida Bright" w:cs="Arial"/>
          <w:sz w:val="18"/>
          <w:szCs w:val="18"/>
        </w:rPr>
        <w:t>Obra</w:t>
      </w:r>
    </w:p>
    <w:p w:rsidR="00BF4569" w:rsidRPr="00065C1E" w:rsidRDefault="00BF4569" w:rsidP="00543B00">
      <w:pPr>
        <w:numPr>
          <w:ilvl w:val="0"/>
          <w:numId w:val="46"/>
        </w:numPr>
        <w:spacing w:after="0" w:line="240" w:lineRule="auto"/>
        <w:contextualSpacing/>
        <w:jc w:val="both"/>
        <w:rPr>
          <w:rFonts w:ascii="Lucida Bright" w:hAnsi="Lucida Bright" w:cs="Arial"/>
          <w:sz w:val="18"/>
          <w:szCs w:val="18"/>
        </w:rPr>
      </w:pPr>
      <w:r w:rsidRPr="00065C1E">
        <w:rPr>
          <w:rFonts w:ascii="Lucida Bright" w:hAnsi="Lucida Bright" w:cs="Arial"/>
          <w:sz w:val="18"/>
          <w:szCs w:val="18"/>
        </w:rPr>
        <w:t xml:space="preserve">Preparación de </w:t>
      </w:r>
      <w:r w:rsidR="002078F2" w:rsidRPr="00065C1E">
        <w:rPr>
          <w:rFonts w:ascii="Lucida Bright" w:hAnsi="Lucida Bright" w:cs="Arial"/>
          <w:sz w:val="18"/>
          <w:szCs w:val="18"/>
        </w:rPr>
        <w:t>la superficie</w:t>
      </w:r>
      <w:r w:rsidRPr="00065C1E">
        <w:rPr>
          <w:rFonts w:ascii="Lucida Bright" w:hAnsi="Lucida Bright" w:cs="Arial"/>
          <w:sz w:val="18"/>
          <w:szCs w:val="18"/>
        </w:rPr>
        <w:t xml:space="preserve">, limpieza, </w:t>
      </w:r>
    </w:p>
    <w:p w:rsidR="00BF4569" w:rsidRPr="00065C1E" w:rsidRDefault="00BF4569" w:rsidP="00543B00">
      <w:pPr>
        <w:numPr>
          <w:ilvl w:val="0"/>
          <w:numId w:val="46"/>
        </w:numPr>
        <w:spacing w:after="0" w:line="240" w:lineRule="auto"/>
        <w:contextualSpacing/>
        <w:jc w:val="both"/>
        <w:rPr>
          <w:rFonts w:ascii="Lucida Bright" w:hAnsi="Lucida Bright" w:cs="Arial"/>
          <w:sz w:val="18"/>
          <w:szCs w:val="18"/>
        </w:rPr>
      </w:pPr>
      <w:r w:rsidRPr="00065C1E">
        <w:rPr>
          <w:rFonts w:ascii="Lucida Bright" w:hAnsi="Lucida Bright" w:cs="Arial"/>
          <w:sz w:val="18"/>
          <w:szCs w:val="18"/>
        </w:rPr>
        <w:t>Bajo ninguna circunstancia podrá colocarse las letras sobre una superficie recién pintada.</w:t>
      </w:r>
    </w:p>
    <w:p w:rsidR="00BF4569" w:rsidRPr="00065C1E" w:rsidRDefault="00BF4569" w:rsidP="00543B00">
      <w:pPr>
        <w:numPr>
          <w:ilvl w:val="0"/>
          <w:numId w:val="46"/>
        </w:numPr>
        <w:spacing w:after="0" w:line="240" w:lineRule="auto"/>
        <w:contextualSpacing/>
        <w:jc w:val="both"/>
        <w:rPr>
          <w:rFonts w:ascii="Lucida Bright" w:hAnsi="Lucida Bright" w:cs="Arial"/>
          <w:sz w:val="18"/>
          <w:szCs w:val="18"/>
        </w:rPr>
      </w:pPr>
      <w:r w:rsidRPr="00065C1E">
        <w:rPr>
          <w:rFonts w:ascii="Lucida Bright" w:hAnsi="Lucida Bright" w:cs="Arial"/>
          <w:sz w:val="18"/>
          <w:szCs w:val="18"/>
        </w:rPr>
        <w:t xml:space="preserve">Preparación andamios </w:t>
      </w:r>
    </w:p>
    <w:p w:rsidR="00BF4569" w:rsidRPr="00065C1E" w:rsidRDefault="00BF4569" w:rsidP="00543B00">
      <w:pPr>
        <w:numPr>
          <w:ilvl w:val="0"/>
          <w:numId w:val="46"/>
        </w:numPr>
        <w:spacing w:after="0" w:line="240" w:lineRule="auto"/>
        <w:contextualSpacing/>
        <w:jc w:val="both"/>
        <w:rPr>
          <w:rFonts w:ascii="Lucida Bright" w:hAnsi="Lucida Bright" w:cs="Arial"/>
          <w:sz w:val="18"/>
          <w:szCs w:val="18"/>
        </w:rPr>
      </w:pPr>
      <w:r w:rsidRPr="00065C1E">
        <w:rPr>
          <w:rFonts w:ascii="Lucida Bright" w:hAnsi="Lucida Bright" w:cs="Arial"/>
          <w:sz w:val="18"/>
          <w:szCs w:val="18"/>
        </w:rPr>
        <w:t>Replanteo de la colocación del logo empresarial.</w:t>
      </w:r>
    </w:p>
    <w:p w:rsidR="00BF4569" w:rsidRPr="00065C1E" w:rsidRDefault="00BF4569" w:rsidP="00543B00">
      <w:pPr>
        <w:widowControl w:val="0"/>
        <w:numPr>
          <w:ilvl w:val="0"/>
          <w:numId w:val="46"/>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r w:rsidRPr="00065C1E">
        <w:rPr>
          <w:rFonts w:ascii="Lucida Bright" w:hAnsi="Lucida Bright" w:cs="Arial"/>
          <w:sz w:val="18"/>
          <w:szCs w:val="18"/>
        </w:rPr>
        <w:t>Colocación de las letras con su respectivo sistema de iluminación led</w:t>
      </w:r>
    </w:p>
    <w:p w:rsidR="00BF4569" w:rsidRPr="00065C1E" w:rsidRDefault="00BF4569" w:rsidP="00543B00">
      <w:pPr>
        <w:jc w:val="both"/>
        <w:rPr>
          <w:rFonts w:ascii="Lucida Bright" w:hAnsi="Lucida Bright" w:cs="Arial"/>
          <w:b/>
          <w:sz w:val="18"/>
          <w:szCs w:val="18"/>
        </w:rPr>
      </w:pPr>
    </w:p>
    <w:p w:rsidR="00BF4569" w:rsidRPr="00065C1E" w:rsidRDefault="00BF4569" w:rsidP="00543B00">
      <w:pPr>
        <w:pStyle w:val="Prrafodelista"/>
        <w:numPr>
          <w:ilvl w:val="1"/>
          <w:numId w:val="41"/>
        </w:numPr>
        <w:ind w:left="544" w:hanging="431"/>
        <w:jc w:val="both"/>
        <w:rPr>
          <w:rFonts w:ascii="Lucida Bright" w:hAnsi="Lucida Bright" w:cs="Arial"/>
          <w:b/>
          <w:sz w:val="18"/>
          <w:szCs w:val="18"/>
        </w:rPr>
      </w:pPr>
      <w:r w:rsidRPr="00065C1E">
        <w:rPr>
          <w:rFonts w:ascii="Lucida Bright" w:hAnsi="Lucida Bright" w:cs="Arial"/>
          <w:b/>
          <w:sz w:val="18"/>
          <w:szCs w:val="18"/>
        </w:rPr>
        <w:t>MEDICION</w:t>
      </w:r>
    </w:p>
    <w:p w:rsidR="00BF4569" w:rsidRDefault="00BF4569" w:rsidP="00543B00">
      <w:pPr>
        <w:spacing w:after="0"/>
        <w:jc w:val="both"/>
        <w:rPr>
          <w:rFonts w:ascii="Lucida Bright" w:hAnsi="Lucida Bright" w:cs="Arial"/>
          <w:spacing w:val="-1"/>
          <w:sz w:val="18"/>
          <w:szCs w:val="18"/>
          <w:lang w:val="es-ES_tradnl"/>
        </w:rPr>
      </w:pPr>
      <w:r w:rsidRPr="00065C1E">
        <w:rPr>
          <w:rFonts w:ascii="Lucida Bright" w:hAnsi="Lucida Bright" w:cs="Arial"/>
          <w:spacing w:val="-1"/>
          <w:sz w:val="18"/>
          <w:szCs w:val="18"/>
          <w:lang w:val="es-ES_tradnl"/>
        </w:rPr>
        <w:t xml:space="preserve">La provisión e instalación del logo corporativo será computada por pieza </w:t>
      </w:r>
      <w:r w:rsidRPr="00065C1E">
        <w:rPr>
          <w:rFonts w:ascii="Lucida Bright" w:hAnsi="Lucida Bright" w:cs="Arial"/>
          <w:b/>
          <w:spacing w:val="-1"/>
          <w:sz w:val="18"/>
          <w:szCs w:val="18"/>
          <w:lang w:val="es-ES_tradnl"/>
        </w:rPr>
        <w:t>(PZA)</w:t>
      </w:r>
      <w:r w:rsidRPr="00065C1E">
        <w:rPr>
          <w:rFonts w:ascii="Lucida Bright" w:hAnsi="Lucida Bright" w:cs="Arial"/>
          <w:spacing w:val="-1"/>
          <w:sz w:val="18"/>
          <w:szCs w:val="18"/>
          <w:lang w:val="es-ES_tradnl"/>
        </w:rPr>
        <w:t>.</w:t>
      </w:r>
    </w:p>
    <w:p w:rsidR="00543B00" w:rsidRPr="00065C1E" w:rsidRDefault="00543B00" w:rsidP="00543B00">
      <w:pPr>
        <w:spacing w:after="0"/>
        <w:jc w:val="both"/>
        <w:rPr>
          <w:rFonts w:ascii="Lucida Bright" w:hAnsi="Lucida Bright" w:cs="Arial"/>
          <w:spacing w:val="-1"/>
          <w:sz w:val="18"/>
          <w:szCs w:val="18"/>
          <w:lang w:val="es-ES_tradnl"/>
        </w:rPr>
      </w:pPr>
    </w:p>
    <w:p w:rsidR="00BF4569" w:rsidRPr="00065C1E" w:rsidRDefault="00BF4569" w:rsidP="00543B00">
      <w:pPr>
        <w:pStyle w:val="Prrafodelista"/>
        <w:numPr>
          <w:ilvl w:val="1"/>
          <w:numId w:val="41"/>
        </w:numPr>
        <w:ind w:left="544" w:hanging="431"/>
        <w:jc w:val="both"/>
        <w:rPr>
          <w:rFonts w:ascii="Lucida Bright" w:hAnsi="Lucida Bright" w:cs="Arial"/>
          <w:b/>
          <w:sz w:val="18"/>
          <w:szCs w:val="18"/>
        </w:rPr>
      </w:pPr>
      <w:r w:rsidRPr="00065C1E">
        <w:rPr>
          <w:rFonts w:ascii="Lucida Bright" w:hAnsi="Lucida Bright" w:cs="Arial"/>
          <w:b/>
          <w:sz w:val="18"/>
          <w:szCs w:val="18"/>
        </w:rPr>
        <w:t>FORMA DE PAGO</w:t>
      </w:r>
    </w:p>
    <w:p w:rsidR="00BF4569" w:rsidRPr="00065C1E" w:rsidRDefault="00BF4569" w:rsidP="00543B00">
      <w:pPr>
        <w:spacing w:after="0"/>
        <w:jc w:val="both"/>
        <w:rPr>
          <w:rFonts w:ascii="Lucida Bright" w:hAnsi="Lucida Bright" w:cs="Arial"/>
          <w:sz w:val="18"/>
          <w:szCs w:val="18"/>
        </w:rPr>
      </w:pPr>
      <w:r w:rsidRPr="00065C1E">
        <w:rPr>
          <w:rFonts w:ascii="Lucida Bright" w:hAnsi="Lucida Bright" w:cs="Arial"/>
          <w:sz w:val="18"/>
          <w:szCs w:val="18"/>
        </w:rPr>
        <w:t xml:space="preserve">Este ítem ejecutado de acuerdo a las presentes especificaciones, medido según lo señalado y aprobado por el Fiscal de </w:t>
      </w:r>
      <w:r w:rsidR="00320B4E" w:rsidRPr="00065C1E">
        <w:rPr>
          <w:rFonts w:ascii="Lucida Bright" w:hAnsi="Lucida Bright" w:cs="Arial"/>
          <w:sz w:val="18"/>
          <w:szCs w:val="18"/>
        </w:rPr>
        <w:t>Obra</w:t>
      </w:r>
      <w:r w:rsidRPr="00065C1E">
        <w:rPr>
          <w:rFonts w:ascii="Lucida Bright" w:hAnsi="Lucida Bright" w:cs="Arial"/>
          <w:sz w:val="18"/>
          <w:szCs w:val="18"/>
        </w:rPr>
        <w:t xml:space="preserve">, será pagado a los precios unitarios de la propuesta </w:t>
      </w:r>
      <w:r w:rsidR="002078F2" w:rsidRPr="00065C1E">
        <w:rPr>
          <w:rFonts w:ascii="Lucida Bright" w:hAnsi="Lucida Bright" w:cs="Arial"/>
          <w:sz w:val="18"/>
          <w:szCs w:val="18"/>
        </w:rPr>
        <w:t xml:space="preserve">aceptada. </w:t>
      </w:r>
    </w:p>
    <w:p w:rsidR="00BF4569" w:rsidRPr="00065C1E" w:rsidRDefault="00BF4569" w:rsidP="00543B00">
      <w:pPr>
        <w:jc w:val="both"/>
        <w:rPr>
          <w:rFonts w:ascii="Lucida Bright" w:hAnsi="Lucida Bright" w:cs="Arial"/>
          <w:sz w:val="18"/>
          <w:szCs w:val="18"/>
        </w:rPr>
      </w:pPr>
      <w:r w:rsidRPr="00065C1E">
        <w:rPr>
          <w:rFonts w:ascii="Lucida Bright" w:hAnsi="Lucida Bright" w:cs="Arial"/>
          <w:sz w:val="18"/>
          <w:szCs w:val="18"/>
        </w:rPr>
        <w:t xml:space="preserve">Dichos precios serán compensación total por los materiales (incluyendo la provisión y la instalación de todos los accesorios, mano de </w:t>
      </w:r>
      <w:r w:rsidR="00320B4E" w:rsidRPr="00065C1E">
        <w:rPr>
          <w:rFonts w:ascii="Lucida Bright" w:hAnsi="Lucida Bright" w:cs="Arial"/>
          <w:sz w:val="18"/>
          <w:szCs w:val="18"/>
        </w:rPr>
        <w:t>Obra</w:t>
      </w:r>
      <w:r w:rsidRPr="00065C1E">
        <w:rPr>
          <w:rFonts w:ascii="Lucida Bright" w:hAnsi="Lucida Bright" w:cs="Arial"/>
          <w:sz w:val="18"/>
          <w:szCs w:val="18"/>
        </w:rPr>
        <w:t>, herramientas, equipo y otros gastos que sean necesarios para la adecuada y correcta ejecución de los trabajos.</w:t>
      </w:r>
    </w:p>
    <w:p w:rsidR="004B78EB" w:rsidRPr="00065C1E" w:rsidRDefault="004B78EB" w:rsidP="00BF4569">
      <w:pPr>
        <w:rPr>
          <w:rFonts w:ascii="Lucida Bright" w:hAnsi="Lucida Bright" w:cs="Arial"/>
          <w:sz w:val="18"/>
          <w:szCs w:val="18"/>
        </w:rPr>
      </w:pPr>
    </w:p>
    <w:p w:rsidR="004B78EB" w:rsidRPr="00065C1E" w:rsidRDefault="004B78EB" w:rsidP="00BF4569">
      <w:pPr>
        <w:rPr>
          <w:rFonts w:ascii="Lucida Bright" w:hAnsi="Lucida Bright" w:cs="Arial"/>
          <w:sz w:val="18"/>
          <w:szCs w:val="18"/>
        </w:rPr>
      </w:pPr>
    </w:p>
    <w:p w:rsidR="004B78EB" w:rsidRPr="00065C1E" w:rsidRDefault="004B78EB" w:rsidP="00BF4569">
      <w:pPr>
        <w:rPr>
          <w:rFonts w:ascii="Lucida Bright" w:hAnsi="Lucida Bright" w:cs="Arial"/>
          <w:sz w:val="18"/>
          <w:szCs w:val="18"/>
        </w:rPr>
      </w:pPr>
    </w:p>
    <w:p w:rsidR="004B78EB" w:rsidRPr="00065C1E" w:rsidRDefault="004B78EB" w:rsidP="00BF4569">
      <w:pPr>
        <w:rPr>
          <w:rFonts w:ascii="Lucida Bright" w:hAnsi="Lucida Bright" w:cs="Arial"/>
          <w:sz w:val="18"/>
          <w:szCs w:val="18"/>
        </w:rPr>
      </w:pPr>
    </w:p>
    <w:p w:rsidR="004B78EB" w:rsidRPr="00065C1E" w:rsidRDefault="004B78EB" w:rsidP="00BF4569">
      <w:pPr>
        <w:rPr>
          <w:rFonts w:ascii="Lucida Bright" w:hAnsi="Lucida Bright" w:cs="Arial"/>
          <w:sz w:val="18"/>
          <w:szCs w:val="18"/>
        </w:rPr>
      </w:pPr>
    </w:p>
    <w:p w:rsidR="004B78EB" w:rsidRPr="00065C1E" w:rsidRDefault="004B78EB" w:rsidP="00BF4569">
      <w:pPr>
        <w:rPr>
          <w:rFonts w:ascii="Lucida Bright" w:hAnsi="Lucida Bright" w:cs="Arial"/>
          <w:sz w:val="18"/>
          <w:szCs w:val="18"/>
        </w:rPr>
      </w:pPr>
    </w:p>
    <w:p w:rsidR="004B78EB" w:rsidRPr="00065C1E" w:rsidRDefault="004B78EB" w:rsidP="00BF4569">
      <w:pPr>
        <w:rPr>
          <w:rFonts w:ascii="Lucida Bright" w:hAnsi="Lucida Bright" w:cs="Arial"/>
          <w:sz w:val="18"/>
          <w:szCs w:val="18"/>
        </w:rPr>
      </w:pPr>
    </w:p>
    <w:p w:rsidR="004B78EB" w:rsidRPr="00065C1E" w:rsidRDefault="004B78EB" w:rsidP="00BF4569">
      <w:pPr>
        <w:rPr>
          <w:rFonts w:ascii="Lucida Bright" w:hAnsi="Lucida Bright" w:cs="Arial"/>
          <w:sz w:val="18"/>
          <w:szCs w:val="18"/>
        </w:rPr>
      </w:pPr>
    </w:p>
    <w:p w:rsidR="004B78EB" w:rsidRDefault="004B78EB" w:rsidP="00BF4569">
      <w:pPr>
        <w:rPr>
          <w:rFonts w:ascii="Lucida Bright" w:hAnsi="Lucida Bright" w:cs="Arial"/>
          <w:sz w:val="18"/>
          <w:szCs w:val="18"/>
        </w:rPr>
      </w:pPr>
    </w:p>
    <w:p w:rsidR="00AC0E8C" w:rsidRPr="00065C1E" w:rsidRDefault="00AC0E8C" w:rsidP="00BF4569">
      <w:pPr>
        <w:rPr>
          <w:rFonts w:ascii="Lucida Bright" w:hAnsi="Lucida Bright" w:cs="Arial"/>
          <w:sz w:val="18"/>
          <w:szCs w:val="18"/>
        </w:rPr>
      </w:pPr>
    </w:p>
    <w:p w:rsidR="00F34A29" w:rsidRPr="00065C1E" w:rsidRDefault="00F34A29" w:rsidP="00BF4569">
      <w:pPr>
        <w:rPr>
          <w:rFonts w:ascii="Lucida Bright" w:hAnsi="Lucida Bright" w:cs="Arial"/>
          <w:sz w:val="18"/>
          <w:szCs w:val="18"/>
        </w:rPr>
      </w:pPr>
    </w:p>
    <w:p w:rsidR="00F34A29" w:rsidRDefault="00F34A29" w:rsidP="00BF4569">
      <w:pPr>
        <w:rPr>
          <w:rFonts w:ascii="Lucida Bright" w:hAnsi="Lucida Bright" w:cs="Arial"/>
          <w:sz w:val="18"/>
          <w:szCs w:val="18"/>
        </w:rPr>
      </w:pPr>
    </w:p>
    <w:p w:rsidR="00543B00" w:rsidRDefault="00543B00" w:rsidP="00BF4569">
      <w:pPr>
        <w:rPr>
          <w:rFonts w:ascii="Lucida Bright" w:hAnsi="Lucida Bright" w:cs="Arial"/>
          <w:sz w:val="18"/>
          <w:szCs w:val="18"/>
        </w:rPr>
      </w:pPr>
    </w:p>
    <w:p w:rsidR="00A42FE6" w:rsidRDefault="00A42FE6" w:rsidP="00BF4569">
      <w:pPr>
        <w:rPr>
          <w:rFonts w:ascii="Lucida Bright" w:hAnsi="Lucida Bright" w:cs="Arial"/>
          <w:b/>
          <w:color w:val="5B9BD5" w:themeColor="accent1"/>
          <w:sz w:val="32"/>
          <w:szCs w:val="32"/>
        </w:rPr>
      </w:pPr>
    </w:p>
    <w:p w:rsidR="004B78EB" w:rsidRPr="00065C1E" w:rsidRDefault="004B78EB" w:rsidP="00BF4569">
      <w:pPr>
        <w:rPr>
          <w:rFonts w:ascii="Lucida Bright" w:hAnsi="Lucida Bright" w:cs="Arial"/>
          <w:b/>
          <w:color w:val="5B9BD5" w:themeColor="accent1"/>
          <w:sz w:val="32"/>
          <w:szCs w:val="32"/>
        </w:rPr>
      </w:pPr>
      <w:r w:rsidRPr="00065C1E">
        <w:rPr>
          <w:rFonts w:ascii="Lucida Bright" w:hAnsi="Lucida Bright" w:cs="Arial"/>
          <w:b/>
          <w:color w:val="5B9BD5" w:themeColor="accent1"/>
          <w:sz w:val="32"/>
          <w:szCs w:val="32"/>
        </w:rPr>
        <w:t>INSTALACION HIDROSANITARIA</w:t>
      </w:r>
      <w:r w:rsidR="00F34A29" w:rsidRPr="00065C1E">
        <w:rPr>
          <w:rFonts w:ascii="Lucida Bright" w:hAnsi="Lucida Bright" w:cs="Arial"/>
          <w:b/>
          <w:color w:val="5B9BD5" w:themeColor="accent1"/>
          <w:sz w:val="32"/>
          <w:szCs w:val="32"/>
        </w:rPr>
        <w:t xml:space="preserve"> – AREA 1</w:t>
      </w:r>
    </w:p>
    <w:p w:rsidR="004B78EB" w:rsidRPr="00065C1E" w:rsidRDefault="004B78EB" w:rsidP="00BF4569">
      <w:pPr>
        <w:rPr>
          <w:rFonts w:ascii="Lucida Bright" w:hAnsi="Lucida Bright" w:cs="Arial"/>
          <w:b/>
          <w:color w:val="5B9BD5" w:themeColor="accent1"/>
          <w:sz w:val="40"/>
          <w:szCs w:val="40"/>
        </w:rPr>
      </w:pPr>
    </w:p>
    <w:p w:rsidR="004B78EB" w:rsidRPr="00065C1E" w:rsidRDefault="004B78EB" w:rsidP="00BF4569">
      <w:pPr>
        <w:rPr>
          <w:rFonts w:ascii="Lucida Bright" w:hAnsi="Lucida Bright" w:cs="Arial"/>
          <w:b/>
          <w:color w:val="5B9BD5" w:themeColor="accent1"/>
          <w:sz w:val="40"/>
          <w:szCs w:val="40"/>
        </w:rPr>
      </w:pPr>
    </w:p>
    <w:p w:rsidR="004B78EB" w:rsidRPr="00065C1E" w:rsidRDefault="004B78EB" w:rsidP="00BF4569">
      <w:pPr>
        <w:rPr>
          <w:rFonts w:ascii="Lucida Bright" w:hAnsi="Lucida Bright" w:cs="Arial"/>
          <w:b/>
          <w:color w:val="5B9BD5" w:themeColor="accent1"/>
          <w:sz w:val="40"/>
          <w:szCs w:val="40"/>
        </w:rPr>
      </w:pPr>
    </w:p>
    <w:p w:rsidR="004B78EB" w:rsidRPr="00065C1E" w:rsidRDefault="004B78EB" w:rsidP="00BF4569">
      <w:pPr>
        <w:rPr>
          <w:rFonts w:ascii="Lucida Bright" w:hAnsi="Lucida Bright" w:cs="Arial"/>
          <w:b/>
          <w:color w:val="5B9BD5" w:themeColor="accent1"/>
          <w:sz w:val="40"/>
          <w:szCs w:val="40"/>
        </w:rPr>
      </w:pPr>
    </w:p>
    <w:p w:rsidR="004B78EB" w:rsidRPr="00065C1E" w:rsidRDefault="004B78EB" w:rsidP="00BF4569">
      <w:pPr>
        <w:rPr>
          <w:rFonts w:ascii="Lucida Bright" w:hAnsi="Lucida Bright" w:cs="Arial"/>
          <w:b/>
          <w:color w:val="5B9BD5" w:themeColor="accent1"/>
          <w:sz w:val="40"/>
          <w:szCs w:val="40"/>
        </w:rPr>
      </w:pPr>
    </w:p>
    <w:p w:rsidR="002078F2" w:rsidRDefault="002078F2" w:rsidP="00BF4569">
      <w:pPr>
        <w:rPr>
          <w:rFonts w:ascii="Lucida Bright" w:hAnsi="Lucida Bright" w:cs="Arial"/>
          <w:b/>
          <w:color w:val="5B9BD5" w:themeColor="accent1"/>
          <w:sz w:val="40"/>
          <w:szCs w:val="40"/>
        </w:rPr>
      </w:pPr>
    </w:p>
    <w:p w:rsidR="00AC0E8C" w:rsidRPr="00065C1E" w:rsidRDefault="00AC0E8C" w:rsidP="00BF4569">
      <w:pPr>
        <w:rPr>
          <w:rFonts w:ascii="Lucida Bright" w:hAnsi="Lucida Bright" w:cs="Arial"/>
          <w:sz w:val="18"/>
          <w:szCs w:val="18"/>
        </w:rPr>
      </w:pPr>
    </w:p>
    <w:p w:rsidR="00BF4569" w:rsidRPr="00065C1E" w:rsidRDefault="00BF4569" w:rsidP="006C188F">
      <w:pPr>
        <w:pStyle w:val="Prrafodelista"/>
        <w:numPr>
          <w:ilvl w:val="0"/>
          <w:numId w:val="41"/>
        </w:numPr>
        <w:rPr>
          <w:rFonts w:ascii="Lucida Bright" w:hAnsi="Lucida Bright" w:cs="Arial"/>
          <w:b/>
          <w:sz w:val="18"/>
          <w:szCs w:val="18"/>
        </w:rPr>
      </w:pPr>
      <w:r w:rsidRPr="00065C1E">
        <w:rPr>
          <w:rFonts w:ascii="Lucida Bright" w:hAnsi="Lucida Bright" w:cs="Arial"/>
          <w:b/>
          <w:sz w:val="18"/>
          <w:szCs w:val="18"/>
        </w:rPr>
        <w:t xml:space="preserve">PROV. E INST CANALETA DE CALAMINA Nº </w:t>
      </w:r>
      <w:r w:rsidR="002078F2" w:rsidRPr="00065C1E">
        <w:rPr>
          <w:rFonts w:ascii="Lucida Bright" w:hAnsi="Lucida Bright" w:cs="Arial"/>
          <w:b/>
          <w:sz w:val="18"/>
          <w:szCs w:val="18"/>
        </w:rPr>
        <w:t>28 CORTE</w:t>
      </w:r>
      <w:r w:rsidRPr="00065C1E">
        <w:rPr>
          <w:rFonts w:ascii="Lucida Bright" w:hAnsi="Lucida Bright" w:cs="Arial"/>
          <w:b/>
          <w:sz w:val="18"/>
          <w:szCs w:val="18"/>
        </w:rPr>
        <w:t xml:space="preserve"> 70</w:t>
      </w:r>
    </w:p>
    <w:p w:rsidR="00BF4569" w:rsidRPr="00065C1E" w:rsidRDefault="00BF4569" w:rsidP="00BF4569">
      <w:pPr>
        <w:rPr>
          <w:rFonts w:ascii="Lucida Bright" w:hAnsi="Lucida Bright" w:cs="Arial"/>
          <w:b/>
          <w:sz w:val="18"/>
          <w:szCs w:val="18"/>
        </w:rPr>
      </w:pPr>
      <w:r w:rsidRPr="00065C1E">
        <w:rPr>
          <w:rFonts w:ascii="Lucida Bright" w:hAnsi="Lucida Bright" w:cs="Arial"/>
          <w:noProof/>
          <w:lang w:val="es-BO" w:eastAsia="es-BO"/>
        </w:rPr>
        <mc:AlternateContent>
          <mc:Choice Requires="wps">
            <w:drawing>
              <wp:anchor distT="0" distB="0" distL="114300" distR="114300" simplePos="0" relativeHeight="251696128" behindDoc="0" locked="0" layoutInCell="1" allowOverlap="1" wp14:anchorId="5F7BBB7B" wp14:editId="28D445C3">
                <wp:simplePos x="0" y="0"/>
                <wp:positionH relativeFrom="margin">
                  <wp:posOffset>0</wp:posOffset>
                </wp:positionH>
                <wp:positionV relativeFrom="paragraph">
                  <wp:posOffset>-635</wp:posOffset>
                </wp:positionV>
                <wp:extent cx="5688330" cy="244475"/>
                <wp:effectExtent l="0" t="0" r="26670" b="22225"/>
                <wp:wrapNone/>
                <wp:docPr id="50" name="Rectángulo 50"/>
                <wp:cNvGraphicFramePr/>
                <a:graphic xmlns:a="http://schemas.openxmlformats.org/drawingml/2006/main">
                  <a:graphicData uri="http://schemas.microsoft.com/office/word/2010/wordprocessingShape">
                    <wps:wsp>
                      <wps:cNvSpPr/>
                      <wps:spPr>
                        <a:xfrm>
                          <a:off x="0" y="0"/>
                          <a:ext cx="5688330" cy="244475"/>
                        </a:xfrm>
                        <a:prstGeom prst="rect">
                          <a:avLst/>
                        </a:prstGeom>
                      </wps:spPr>
                      <wps:style>
                        <a:lnRef idx="2">
                          <a:schemeClr val="dk1"/>
                        </a:lnRef>
                        <a:fillRef idx="1">
                          <a:schemeClr val="lt1"/>
                        </a:fillRef>
                        <a:effectRef idx="0">
                          <a:schemeClr val="dk1"/>
                        </a:effectRef>
                        <a:fontRef idx="minor">
                          <a:schemeClr val="dk1"/>
                        </a:fontRef>
                      </wps:style>
                      <wps:txbx>
                        <w:txbxContent>
                          <w:p w:rsidR="008619CC" w:rsidRPr="00F8515F" w:rsidRDefault="008619CC" w:rsidP="00BF4569">
                            <w:pPr>
                              <w:rPr>
                                <w:rFonts w:ascii="Lucida Bright" w:hAnsi="Lucida Bright"/>
                                <w:sz w:val="16"/>
                                <w:szCs w:val="16"/>
                              </w:rPr>
                            </w:pPr>
                            <w:r w:rsidRPr="00F8515F">
                              <w:rPr>
                                <w:rFonts w:ascii="Lucida Bright" w:hAnsi="Lucida Bright"/>
                                <w:sz w:val="16"/>
                                <w:szCs w:val="16"/>
                              </w:rPr>
                              <w:t xml:space="preserve">UNIDAD: </w:t>
                            </w:r>
                            <w:r w:rsidRPr="00F8515F">
                              <w:rPr>
                                <w:rFonts w:ascii="Lucida Bright" w:hAnsi="Lucida Bright"/>
                                <w:b/>
                                <w:sz w:val="16"/>
                                <w:szCs w:val="16"/>
                              </w:rPr>
                              <w:t>ML</w:t>
                            </w:r>
                          </w:p>
                          <w:p w:rsidR="008619CC" w:rsidRDefault="008619CC" w:rsidP="00BF456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7BBB7B" id="Rectángulo 50" o:spid="_x0000_s1053" style="position:absolute;margin-left:0;margin-top:-.05pt;width:447.9pt;height:19.25pt;z-index:2516961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" fillcolor="white [3201]" strokecolor="black [3200]" strokeweight="1pt">
                <v:textbox>
                  <w:txbxContent>
                    <w:p w:rsidR="008619CC" w:rsidRPr="00F8515F" w:rsidRDefault="008619CC" w:rsidP="00BF4569">
                      <w:pPr>
                        <w:rPr>
                          <w:rFonts w:ascii="Lucida Bright" w:hAnsi="Lucida Bright"/>
                          <w:sz w:val="16"/>
                          <w:szCs w:val="16"/>
                        </w:rPr>
                      </w:pPr>
                      <w:r w:rsidRPr="00F8515F">
                        <w:rPr>
                          <w:rFonts w:ascii="Lucida Bright" w:hAnsi="Lucida Bright"/>
                          <w:sz w:val="16"/>
                          <w:szCs w:val="16"/>
                        </w:rPr>
                        <w:t xml:space="preserve">UNIDAD: </w:t>
                      </w:r>
                      <w:r w:rsidRPr="00F8515F">
                        <w:rPr>
                          <w:rFonts w:ascii="Lucida Bright" w:hAnsi="Lucida Bright"/>
                          <w:b/>
                          <w:sz w:val="16"/>
                          <w:szCs w:val="16"/>
                        </w:rPr>
                        <w:t>ML</w:t>
                      </w:r>
                    </w:p>
                    <w:p w:rsidR="008619CC" w:rsidRDefault="008619CC" w:rsidP="00BF4569"/>
                  </w:txbxContent>
                </v:textbox>
                <w10:wrap anchorx="margin"/>
              </v:rect>
            </w:pict>
          </mc:Fallback>
        </mc:AlternateContent>
      </w:r>
    </w:p>
    <w:p w:rsidR="00BF4569" w:rsidRPr="00065C1E" w:rsidRDefault="00BF4569" w:rsidP="00543B00">
      <w:pPr>
        <w:pStyle w:val="Prrafodelista"/>
        <w:numPr>
          <w:ilvl w:val="1"/>
          <w:numId w:val="41"/>
        </w:numPr>
        <w:ind w:left="544" w:hanging="431"/>
        <w:rPr>
          <w:rFonts w:ascii="Lucida Bright" w:hAnsi="Lucida Bright" w:cs="Arial"/>
          <w:b/>
          <w:sz w:val="18"/>
          <w:szCs w:val="18"/>
        </w:rPr>
      </w:pPr>
      <w:r w:rsidRPr="00065C1E">
        <w:rPr>
          <w:rFonts w:ascii="Lucida Bright" w:hAnsi="Lucida Bright" w:cs="Arial"/>
          <w:b/>
          <w:bCs/>
          <w:sz w:val="18"/>
          <w:szCs w:val="18"/>
        </w:rPr>
        <w:t>DESCRIPCIÓN</w:t>
      </w:r>
    </w:p>
    <w:p w:rsidR="00BF4569" w:rsidRDefault="00BF4569" w:rsidP="00543B00">
      <w:pPr>
        <w:shd w:val="clear" w:color="auto" w:fill="FFFFFF"/>
        <w:spacing w:after="0"/>
        <w:jc w:val="both"/>
        <w:rPr>
          <w:rFonts w:ascii="Lucida Bright" w:hAnsi="Lucida Bright" w:cs="Arial"/>
          <w:spacing w:val="-1"/>
          <w:sz w:val="18"/>
          <w:szCs w:val="18"/>
          <w:lang w:val="es-ES_tradnl"/>
        </w:rPr>
      </w:pPr>
      <w:r w:rsidRPr="00065C1E">
        <w:rPr>
          <w:rFonts w:ascii="Lucida Bright" w:hAnsi="Lucida Bright" w:cs="Arial"/>
          <w:spacing w:val="-1"/>
          <w:sz w:val="18"/>
          <w:szCs w:val="18"/>
          <w:lang w:val="es-ES_tradnl"/>
        </w:rPr>
        <w:t>Comprende la provisión, colocación y conexión de canaletas para la recolección de aguas pluviales, a ubicarse en los lugares especificados por los planos sanitarios.</w:t>
      </w:r>
    </w:p>
    <w:p w:rsidR="00543B00" w:rsidRPr="00065C1E" w:rsidRDefault="00543B00" w:rsidP="00543B00">
      <w:pPr>
        <w:shd w:val="clear" w:color="auto" w:fill="FFFFFF"/>
        <w:spacing w:after="0"/>
        <w:jc w:val="both"/>
        <w:rPr>
          <w:rFonts w:ascii="Lucida Bright" w:hAnsi="Lucida Bright" w:cs="Arial"/>
          <w:spacing w:val="-1"/>
          <w:sz w:val="18"/>
          <w:szCs w:val="18"/>
          <w:lang w:val="es-ES_tradnl"/>
        </w:rPr>
      </w:pPr>
    </w:p>
    <w:p w:rsidR="00BF4569" w:rsidRPr="00065C1E" w:rsidRDefault="00BF4569" w:rsidP="00543B00">
      <w:pPr>
        <w:pStyle w:val="Prrafodelista"/>
        <w:numPr>
          <w:ilvl w:val="1"/>
          <w:numId w:val="41"/>
        </w:numPr>
        <w:ind w:left="544" w:hanging="431"/>
        <w:rPr>
          <w:rFonts w:ascii="Lucida Bright" w:hAnsi="Lucida Bright" w:cs="Arial"/>
          <w:b/>
          <w:sz w:val="18"/>
          <w:szCs w:val="18"/>
        </w:rPr>
      </w:pPr>
      <w:r w:rsidRPr="00065C1E">
        <w:rPr>
          <w:rFonts w:ascii="Lucida Bright" w:hAnsi="Lucida Bright" w:cs="Arial"/>
          <w:b/>
          <w:bCs/>
          <w:sz w:val="18"/>
          <w:szCs w:val="18"/>
        </w:rPr>
        <w:t>MATERIALES HERRAMIENTAS Y EQUIPO</w:t>
      </w:r>
    </w:p>
    <w:p w:rsidR="00BF4569" w:rsidRPr="00065C1E" w:rsidRDefault="00BF4569" w:rsidP="00543B00">
      <w:pPr>
        <w:shd w:val="clear" w:color="auto" w:fill="FFFFFF"/>
        <w:spacing w:after="0"/>
        <w:ind w:right="5"/>
        <w:jc w:val="both"/>
        <w:rPr>
          <w:rFonts w:ascii="Lucida Bright" w:hAnsi="Lucida Bright" w:cs="Arial"/>
          <w:spacing w:val="-1"/>
          <w:sz w:val="18"/>
          <w:szCs w:val="18"/>
          <w:lang w:val="es-ES_tradnl"/>
        </w:rPr>
      </w:pPr>
      <w:r w:rsidRPr="00065C1E">
        <w:rPr>
          <w:rFonts w:ascii="Lucida Bright" w:hAnsi="Lucida Bright" w:cs="Arial"/>
          <w:spacing w:val="-1"/>
          <w:sz w:val="18"/>
          <w:szCs w:val="18"/>
          <w:lang w:val="es-ES_tradnl"/>
        </w:rPr>
        <w:t xml:space="preserve">El Contratista proporcionará todos los materiales, herramientas y equipo necesarios para la correcta ejecución de los trabajos, los mismos deberán ser – previamente – aprobados por el Fiscal de </w:t>
      </w:r>
      <w:r w:rsidR="00320B4E" w:rsidRPr="00065C1E">
        <w:rPr>
          <w:rFonts w:ascii="Lucida Bright" w:hAnsi="Lucida Bright" w:cs="Arial"/>
          <w:spacing w:val="-1"/>
          <w:sz w:val="18"/>
          <w:szCs w:val="18"/>
          <w:lang w:val="es-ES_tradnl"/>
        </w:rPr>
        <w:t>Obra</w:t>
      </w:r>
      <w:r w:rsidRPr="00065C1E">
        <w:rPr>
          <w:rFonts w:ascii="Lucida Bright" w:hAnsi="Lucida Bright" w:cs="Arial"/>
          <w:spacing w:val="-1"/>
          <w:sz w:val="18"/>
          <w:szCs w:val="18"/>
          <w:lang w:val="es-ES_tradnl"/>
        </w:rPr>
        <w:t>.</w:t>
      </w:r>
    </w:p>
    <w:p w:rsidR="00BF4569" w:rsidRPr="00065C1E" w:rsidRDefault="00BF4569" w:rsidP="00BF4569">
      <w:pPr>
        <w:shd w:val="clear" w:color="auto" w:fill="FFFFFF"/>
        <w:ind w:right="5"/>
        <w:jc w:val="both"/>
        <w:rPr>
          <w:rFonts w:ascii="Lucida Bright" w:hAnsi="Lucida Bright" w:cs="Arial"/>
          <w:spacing w:val="-1"/>
          <w:sz w:val="18"/>
          <w:szCs w:val="18"/>
          <w:lang w:val="es-ES_tradnl"/>
        </w:rPr>
      </w:pPr>
      <w:r w:rsidRPr="00065C1E">
        <w:rPr>
          <w:rFonts w:ascii="Lucida Bright" w:hAnsi="Lucida Bright" w:cs="Arial"/>
          <w:spacing w:val="-1"/>
          <w:sz w:val="18"/>
          <w:szCs w:val="18"/>
          <w:lang w:val="es-ES_tradnl"/>
        </w:rPr>
        <w:t xml:space="preserve"> Las canaletas serán de chapa galvanizada # 28 corte 70, el lado que va hacia la parte exterior del deberá ser superior a la que va interiormente para evitar rebalse en las </w:t>
      </w:r>
      <w:r w:rsidR="002078F2" w:rsidRPr="00065C1E">
        <w:rPr>
          <w:rFonts w:ascii="Lucida Bright" w:hAnsi="Lucida Bright" w:cs="Arial"/>
          <w:spacing w:val="-1"/>
          <w:sz w:val="18"/>
          <w:szCs w:val="18"/>
          <w:lang w:val="es-ES_tradnl"/>
        </w:rPr>
        <w:t>canaletas (</w:t>
      </w:r>
      <w:r w:rsidRPr="00065C1E">
        <w:rPr>
          <w:rFonts w:ascii="Lucida Bright" w:hAnsi="Lucida Bright" w:cs="Arial"/>
          <w:spacing w:val="-1"/>
          <w:sz w:val="18"/>
          <w:szCs w:val="18"/>
          <w:lang w:val="es-ES_tradnl"/>
        </w:rPr>
        <w:t xml:space="preserve">véase también figura 1), este ítem siempre será ejecutada de acuerdo a las indicaciones del Fiscal de </w:t>
      </w:r>
      <w:r w:rsidR="00320B4E" w:rsidRPr="00065C1E">
        <w:rPr>
          <w:rFonts w:ascii="Lucida Bright" w:hAnsi="Lucida Bright" w:cs="Arial"/>
          <w:spacing w:val="-1"/>
          <w:sz w:val="18"/>
          <w:szCs w:val="18"/>
          <w:lang w:val="es-ES_tradnl"/>
        </w:rPr>
        <w:t>Obra</w:t>
      </w:r>
      <w:r w:rsidRPr="00065C1E">
        <w:rPr>
          <w:rFonts w:ascii="Lucida Bright" w:hAnsi="Lucida Bright" w:cs="Arial"/>
          <w:spacing w:val="-1"/>
          <w:sz w:val="18"/>
          <w:szCs w:val="18"/>
          <w:lang w:val="es-ES_tradnl"/>
        </w:rPr>
        <w:t>. Incluye también la conexión de las tuberías [bajantes].</w:t>
      </w:r>
    </w:p>
    <w:p w:rsidR="00BF4569" w:rsidRPr="00065C1E" w:rsidRDefault="00BF4569" w:rsidP="00BF4569">
      <w:pPr>
        <w:rPr>
          <w:rFonts w:ascii="Lucida Bright" w:hAnsi="Lucida Bright" w:cs="Arial"/>
          <w:b/>
          <w:sz w:val="18"/>
          <w:szCs w:val="18"/>
        </w:rPr>
      </w:pPr>
      <w:r w:rsidRPr="00065C1E">
        <w:rPr>
          <w:rFonts w:ascii="Lucida Bright" w:hAnsi="Lucida Bright" w:cs="Arial"/>
          <w:spacing w:val="-1"/>
          <w:sz w:val="18"/>
          <w:szCs w:val="18"/>
          <w:lang w:val="es-ES_tradnl"/>
        </w:rPr>
        <w:t xml:space="preserve">Se rechazarán las piezas defectuosas, que estén mal empalmadas, perforadas, con abolladuras y que a juicio del Fiscal de </w:t>
      </w:r>
      <w:r w:rsidR="00320B4E" w:rsidRPr="00065C1E">
        <w:rPr>
          <w:rFonts w:ascii="Lucida Bright" w:hAnsi="Lucida Bright" w:cs="Arial"/>
          <w:spacing w:val="-1"/>
          <w:sz w:val="18"/>
          <w:szCs w:val="18"/>
          <w:lang w:val="es-ES_tradnl"/>
        </w:rPr>
        <w:t>Obra</w:t>
      </w:r>
      <w:r w:rsidRPr="00065C1E">
        <w:rPr>
          <w:rFonts w:ascii="Lucida Bright" w:hAnsi="Lucida Bright" w:cs="Arial"/>
          <w:spacing w:val="-1"/>
          <w:sz w:val="18"/>
          <w:szCs w:val="18"/>
          <w:lang w:val="es-ES_tradnl"/>
        </w:rPr>
        <w:t xml:space="preserve"> no ofrezcan garantía en la instalación pluvial.</w:t>
      </w:r>
    </w:p>
    <w:p w:rsidR="00BF4569" w:rsidRPr="00065C1E" w:rsidRDefault="00F80FE6" w:rsidP="00543B00">
      <w:pPr>
        <w:pStyle w:val="Prrafodelista"/>
        <w:numPr>
          <w:ilvl w:val="1"/>
          <w:numId w:val="41"/>
        </w:numPr>
        <w:ind w:left="544" w:hanging="431"/>
        <w:rPr>
          <w:rFonts w:ascii="Lucida Bright" w:hAnsi="Lucida Bright" w:cs="Arial"/>
          <w:b/>
          <w:sz w:val="18"/>
          <w:szCs w:val="18"/>
        </w:rPr>
      </w:pPr>
      <w:r>
        <w:rPr>
          <w:rFonts w:ascii="Lucida Bright" w:hAnsi="Lucida Bright" w:cs="Arial"/>
          <w:b/>
          <w:bCs/>
          <w:sz w:val="18"/>
          <w:szCs w:val="18"/>
        </w:rPr>
        <w:t xml:space="preserve">FORMA DE </w:t>
      </w:r>
      <w:r w:rsidR="00BF4569" w:rsidRPr="00065C1E">
        <w:rPr>
          <w:rFonts w:ascii="Lucida Bright" w:hAnsi="Lucida Bright" w:cs="Arial"/>
          <w:b/>
          <w:bCs/>
          <w:sz w:val="18"/>
          <w:szCs w:val="18"/>
        </w:rPr>
        <w:t>EJECUCIÓN</w:t>
      </w:r>
    </w:p>
    <w:p w:rsidR="00BF4569" w:rsidRPr="00065C1E" w:rsidRDefault="00BF4569" w:rsidP="00543B00">
      <w:pPr>
        <w:shd w:val="clear" w:color="auto" w:fill="FFFFFF"/>
        <w:spacing w:after="0"/>
        <w:ind w:right="10"/>
        <w:jc w:val="both"/>
        <w:rPr>
          <w:rFonts w:ascii="Lucida Bright" w:hAnsi="Lucida Bright" w:cs="Arial"/>
          <w:spacing w:val="1"/>
          <w:sz w:val="18"/>
          <w:szCs w:val="18"/>
          <w:lang w:val="es-ES_tradnl"/>
        </w:rPr>
      </w:pPr>
      <w:r w:rsidRPr="00065C1E">
        <w:rPr>
          <w:rFonts w:ascii="Lucida Bright" w:hAnsi="Lucida Bright" w:cs="Arial"/>
          <w:spacing w:val="1"/>
          <w:sz w:val="18"/>
          <w:szCs w:val="18"/>
          <w:lang w:val="es-ES_tradnl"/>
        </w:rPr>
        <w:t xml:space="preserve">Una vez aprobado la disposición de las canaletas, se procederá a su instalación, debiendo sujetarse las mismas por medio de soportes de platino a una distancia longitudinal de 1,00 m. como máximo. </w:t>
      </w:r>
    </w:p>
    <w:p w:rsidR="00BF4569" w:rsidRPr="00065C1E" w:rsidRDefault="00BF4569" w:rsidP="00BF4569">
      <w:pPr>
        <w:shd w:val="clear" w:color="auto" w:fill="FFFFFF"/>
        <w:ind w:right="10"/>
        <w:jc w:val="both"/>
        <w:rPr>
          <w:rFonts w:ascii="Lucida Bright" w:hAnsi="Lucida Bright" w:cs="Arial"/>
          <w:spacing w:val="1"/>
          <w:sz w:val="18"/>
          <w:szCs w:val="18"/>
          <w:lang w:val="es-ES_tradnl"/>
        </w:rPr>
      </w:pPr>
      <w:r w:rsidRPr="00065C1E">
        <w:rPr>
          <w:rFonts w:ascii="Lucida Bright" w:hAnsi="Lucida Bright" w:cs="Arial"/>
          <w:spacing w:val="1"/>
          <w:sz w:val="18"/>
          <w:szCs w:val="18"/>
          <w:lang w:val="es-ES_tradnl"/>
        </w:rPr>
        <w:t xml:space="preserve"> El Contratista deberá tener especial cuidado en la pendiente propia de la canaleta (2%) y el empalme o unión entre canaleta y bajante.</w:t>
      </w:r>
    </w:p>
    <w:p w:rsidR="00BF4569" w:rsidRPr="00065C1E" w:rsidRDefault="00BF4569" w:rsidP="00BF4569">
      <w:pPr>
        <w:shd w:val="clear" w:color="auto" w:fill="FFFFFF"/>
        <w:ind w:right="10"/>
        <w:jc w:val="both"/>
        <w:rPr>
          <w:rFonts w:ascii="Lucida Bright" w:hAnsi="Lucida Bright" w:cs="Arial"/>
          <w:spacing w:val="1"/>
          <w:sz w:val="18"/>
          <w:szCs w:val="18"/>
          <w:lang w:val="es-ES_tradnl"/>
        </w:rPr>
      </w:pPr>
      <w:r w:rsidRPr="00065C1E">
        <w:rPr>
          <w:rFonts w:ascii="Lucida Bright" w:hAnsi="Lucida Bright" w:cs="Arial"/>
          <w:spacing w:val="1"/>
          <w:sz w:val="18"/>
          <w:szCs w:val="18"/>
          <w:lang w:val="es-ES_tradnl"/>
        </w:rPr>
        <w:t xml:space="preserve"> La unión y/o reparación de las piezas de calamina galvanizada se hará con soldadura de estaño y ácido muriático.</w:t>
      </w:r>
    </w:p>
    <w:p w:rsidR="00BF4569" w:rsidRPr="00065C1E" w:rsidRDefault="00BF4569" w:rsidP="002078F2">
      <w:pPr>
        <w:shd w:val="clear" w:color="auto" w:fill="FFFFFF"/>
        <w:ind w:right="10"/>
        <w:jc w:val="both"/>
        <w:rPr>
          <w:rFonts w:ascii="Lucida Bright" w:hAnsi="Lucida Bright" w:cs="Arial"/>
          <w:spacing w:val="1"/>
          <w:sz w:val="18"/>
          <w:szCs w:val="18"/>
          <w:lang w:val="es-ES_tradnl"/>
        </w:rPr>
      </w:pPr>
      <w:r w:rsidRPr="00065C1E">
        <w:rPr>
          <w:rFonts w:ascii="Lucida Bright" w:hAnsi="Lucida Bright" w:cs="Arial"/>
          <w:spacing w:val="1"/>
          <w:sz w:val="18"/>
          <w:szCs w:val="18"/>
          <w:lang w:val="es-ES_tradnl"/>
        </w:rPr>
        <w:t xml:space="preserve"> Concluida la instalación de las canaletas, el Fiscal de </w:t>
      </w:r>
      <w:r w:rsidR="00320B4E" w:rsidRPr="00065C1E">
        <w:rPr>
          <w:rFonts w:ascii="Lucida Bright" w:hAnsi="Lucida Bright" w:cs="Arial"/>
          <w:spacing w:val="1"/>
          <w:sz w:val="18"/>
          <w:szCs w:val="18"/>
          <w:lang w:val="es-ES_tradnl"/>
        </w:rPr>
        <w:t>Obra</w:t>
      </w:r>
      <w:r w:rsidRPr="00065C1E">
        <w:rPr>
          <w:rFonts w:ascii="Lucida Bright" w:hAnsi="Lucida Bright" w:cs="Arial"/>
          <w:spacing w:val="1"/>
          <w:sz w:val="18"/>
          <w:szCs w:val="18"/>
          <w:lang w:val="es-ES_tradnl"/>
        </w:rPr>
        <w:t xml:space="preserve"> efectuará una revisión prolija del trabajo realizado, luego se procederá a efectuar las pruebas correspondientes a este item (prueba hidráulica) establec</w:t>
      </w:r>
      <w:r w:rsidR="002078F2" w:rsidRPr="00065C1E">
        <w:rPr>
          <w:rFonts w:ascii="Lucida Bright" w:hAnsi="Lucida Bright" w:cs="Arial"/>
          <w:spacing w:val="1"/>
          <w:sz w:val="18"/>
          <w:szCs w:val="18"/>
          <w:lang w:val="es-ES_tradnl"/>
        </w:rPr>
        <w:t>idas para este tipo de trabajo.</w:t>
      </w:r>
    </w:p>
    <w:p w:rsidR="00BF4569" w:rsidRPr="00065C1E" w:rsidRDefault="00BF4569" w:rsidP="00BF4569">
      <w:pPr>
        <w:autoSpaceDE w:val="0"/>
        <w:autoSpaceDN w:val="0"/>
        <w:adjustRightInd w:val="0"/>
        <w:jc w:val="both"/>
        <w:rPr>
          <w:rFonts w:ascii="Lucida Bright" w:hAnsi="Lucida Bright" w:cs="Arial"/>
          <w:sz w:val="18"/>
          <w:szCs w:val="18"/>
        </w:rPr>
      </w:pPr>
      <w:r w:rsidRPr="00065C1E">
        <w:rPr>
          <w:rFonts w:ascii="Lucida Bright" w:hAnsi="Lucida Bright" w:cs="Arial"/>
          <w:sz w:val="18"/>
          <w:szCs w:val="18"/>
        </w:rPr>
        <w:t>Se debe aclarar que todos los materiales que no se hayan especificado en el acápite "Materiales " del presente ítem y cualquier tipo de herramientas que sean necesarias para la ejecución del mismo, deben ser contemplados por cuenta de la empresa contratista y no se tomará en cuenta para efectos de pago.</w:t>
      </w:r>
    </w:p>
    <w:p w:rsidR="00F34A29" w:rsidRPr="00543B00" w:rsidRDefault="00BF4569" w:rsidP="00543B00">
      <w:pPr>
        <w:pStyle w:val="Prrafodelista"/>
        <w:numPr>
          <w:ilvl w:val="1"/>
          <w:numId w:val="41"/>
        </w:numPr>
        <w:ind w:left="544" w:hanging="431"/>
        <w:rPr>
          <w:rFonts w:ascii="Lucida Bright" w:hAnsi="Lucida Bright" w:cs="Arial"/>
          <w:b/>
          <w:sz w:val="18"/>
          <w:szCs w:val="18"/>
        </w:rPr>
      </w:pPr>
      <w:r w:rsidRPr="00065C1E">
        <w:rPr>
          <w:rFonts w:ascii="Lucida Bright" w:hAnsi="Lucida Bright" w:cs="Arial"/>
          <w:b/>
          <w:bCs/>
          <w:sz w:val="18"/>
          <w:szCs w:val="18"/>
        </w:rPr>
        <w:t>MEDICIÓN</w:t>
      </w:r>
    </w:p>
    <w:p w:rsidR="00BF4569" w:rsidRDefault="00BF4569" w:rsidP="00543B00">
      <w:pPr>
        <w:spacing w:after="0" w:line="240" w:lineRule="auto"/>
        <w:rPr>
          <w:rFonts w:ascii="Lucida Bright" w:hAnsi="Lucida Bright" w:cs="Arial"/>
          <w:snapToGrid w:val="0"/>
          <w:sz w:val="18"/>
          <w:szCs w:val="18"/>
        </w:rPr>
      </w:pPr>
      <w:r w:rsidRPr="00065C1E">
        <w:rPr>
          <w:rFonts w:ascii="Lucida Bright" w:hAnsi="Lucida Bright" w:cs="Arial"/>
          <w:snapToGrid w:val="0"/>
          <w:sz w:val="18"/>
          <w:szCs w:val="18"/>
        </w:rPr>
        <w:t xml:space="preserve">Este ítem se medirá para su cuantificación en metros lineales </w:t>
      </w:r>
      <w:r w:rsidRPr="00065C1E">
        <w:rPr>
          <w:rFonts w:ascii="Lucida Bright" w:hAnsi="Lucida Bright" w:cs="Arial"/>
          <w:b/>
          <w:snapToGrid w:val="0"/>
          <w:sz w:val="18"/>
          <w:szCs w:val="18"/>
        </w:rPr>
        <w:t>(</w:t>
      </w:r>
      <w:r w:rsidR="00F34A29" w:rsidRPr="00065C1E">
        <w:rPr>
          <w:rFonts w:ascii="Lucida Bright" w:hAnsi="Lucida Bright" w:cs="Arial"/>
          <w:b/>
          <w:snapToGrid w:val="0"/>
          <w:sz w:val="18"/>
          <w:szCs w:val="18"/>
        </w:rPr>
        <w:t>ML</w:t>
      </w:r>
      <w:r w:rsidRPr="00065C1E">
        <w:rPr>
          <w:rFonts w:ascii="Lucida Bright" w:hAnsi="Lucida Bright" w:cs="Arial"/>
          <w:b/>
          <w:snapToGrid w:val="0"/>
          <w:sz w:val="18"/>
          <w:szCs w:val="18"/>
        </w:rPr>
        <w:t>)</w:t>
      </w:r>
      <w:r w:rsidR="00F34A29" w:rsidRPr="00065C1E">
        <w:rPr>
          <w:rFonts w:ascii="Lucida Bright" w:hAnsi="Lucida Bright" w:cs="Arial"/>
          <w:snapToGrid w:val="0"/>
          <w:sz w:val="18"/>
          <w:szCs w:val="18"/>
        </w:rPr>
        <w:t>.</w:t>
      </w:r>
    </w:p>
    <w:p w:rsidR="00543B00" w:rsidRPr="00065C1E" w:rsidRDefault="00543B00" w:rsidP="00543B00">
      <w:pPr>
        <w:spacing w:after="0" w:line="240" w:lineRule="auto"/>
        <w:rPr>
          <w:rFonts w:ascii="Lucida Bright" w:hAnsi="Lucida Bright" w:cs="Arial"/>
          <w:b/>
          <w:sz w:val="18"/>
          <w:szCs w:val="18"/>
        </w:rPr>
      </w:pPr>
    </w:p>
    <w:p w:rsidR="00BF4569" w:rsidRPr="00065C1E" w:rsidRDefault="00BF4569" w:rsidP="004174F4">
      <w:pPr>
        <w:pStyle w:val="Prrafodelista"/>
        <w:numPr>
          <w:ilvl w:val="1"/>
          <w:numId w:val="41"/>
        </w:numPr>
        <w:ind w:left="544" w:hanging="431"/>
        <w:rPr>
          <w:rFonts w:ascii="Lucida Bright" w:hAnsi="Lucida Bright" w:cs="Arial"/>
          <w:b/>
          <w:bCs/>
          <w:sz w:val="18"/>
          <w:szCs w:val="18"/>
        </w:rPr>
      </w:pPr>
      <w:r w:rsidRPr="00065C1E">
        <w:rPr>
          <w:rFonts w:ascii="Lucida Bright" w:hAnsi="Lucida Bright" w:cs="Arial"/>
          <w:b/>
          <w:bCs/>
          <w:sz w:val="18"/>
          <w:szCs w:val="18"/>
        </w:rPr>
        <w:t>FORMA DE PAGO</w:t>
      </w:r>
    </w:p>
    <w:p w:rsidR="00BF4569" w:rsidRPr="00065C1E" w:rsidRDefault="00BF4569" w:rsidP="00BF4569">
      <w:pPr>
        <w:rPr>
          <w:rFonts w:ascii="Lucida Bright" w:hAnsi="Lucida Bright" w:cs="Arial"/>
          <w:sz w:val="18"/>
          <w:szCs w:val="18"/>
        </w:rPr>
      </w:pPr>
      <w:r w:rsidRPr="00065C1E">
        <w:rPr>
          <w:rFonts w:ascii="Lucida Bright" w:hAnsi="Lucida Bright" w:cs="Arial"/>
          <w:sz w:val="18"/>
          <w:szCs w:val="18"/>
        </w:rPr>
        <w:t>El pago del ítem se hará de acuerdo a la unidad y precio de la propuesta aceptada. Este costo incluye la compensación total por todos los materiales, mano de obra, herramientas, equipo empleado y demás incidencias determinadas por ley.</w:t>
      </w:r>
    </w:p>
    <w:p w:rsidR="005116D0" w:rsidRDefault="005116D0" w:rsidP="00BF4569">
      <w:pPr>
        <w:rPr>
          <w:rFonts w:ascii="Lucida Bright" w:hAnsi="Lucida Bright" w:cs="Arial"/>
          <w:b/>
          <w:bCs/>
          <w:sz w:val="18"/>
          <w:szCs w:val="18"/>
        </w:rPr>
      </w:pPr>
    </w:p>
    <w:p w:rsidR="00AC0E8C" w:rsidRPr="00065C1E" w:rsidRDefault="00AC0E8C" w:rsidP="00BF4569">
      <w:pPr>
        <w:rPr>
          <w:rFonts w:ascii="Lucida Bright" w:hAnsi="Lucida Bright" w:cs="Arial"/>
          <w:b/>
          <w:bCs/>
          <w:sz w:val="18"/>
          <w:szCs w:val="18"/>
        </w:rPr>
      </w:pPr>
    </w:p>
    <w:p w:rsidR="00BF4569" w:rsidRPr="00065C1E" w:rsidRDefault="00BF4569" w:rsidP="006C188F">
      <w:pPr>
        <w:pStyle w:val="Prrafodelista"/>
        <w:numPr>
          <w:ilvl w:val="0"/>
          <w:numId w:val="41"/>
        </w:numPr>
        <w:rPr>
          <w:rFonts w:ascii="Lucida Bright" w:hAnsi="Lucida Bright" w:cs="Arial"/>
          <w:b/>
          <w:bCs/>
          <w:sz w:val="18"/>
          <w:szCs w:val="18"/>
        </w:rPr>
      </w:pPr>
      <w:r w:rsidRPr="00065C1E">
        <w:rPr>
          <w:rFonts w:ascii="Lucida Bright" w:hAnsi="Lucida Bright" w:cs="Arial"/>
          <w:b/>
          <w:sz w:val="18"/>
          <w:szCs w:val="18"/>
        </w:rPr>
        <w:t>PROV. E INST. TUBERIA PLUVIAL PP DN 150 MM INC. ACC.</w:t>
      </w:r>
    </w:p>
    <w:p w:rsidR="00BF4569" w:rsidRPr="00065C1E" w:rsidRDefault="002078F2" w:rsidP="00BF4569">
      <w:pPr>
        <w:rPr>
          <w:rFonts w:ascii="Lucida Bright" w:hAnsi="Lucida Bright" w:cs="Arial"/>
          <w:b/>
          <w:sz w:val="18"/>
          <w:szCs w:val="18"/>
        </w:rPr>
      </w:pPr>
      <w:r w:rsidRPr="00065C1E">
        <w:rPr>
          <w:rFonts w:ascii="Lucida Bright" w:hAnsi="Lucida Bright"/>
          <w:noProof/>
          <w:lang w:val="es-BO" w:eastAsia="es-BO"/>
        </w:rPr>
        <mc:AlternateContent>
          <mc:Choice Requires="wps">
            <w:drawing>
              <wp:anchor distT="0" distB="0" distL="114300" distR="114300" simplePos="0" relativeHeight="251697152" behindDoc="0" locked="0" layoutInCell="1" allowOverlap="1" wp14:anchorId="06D381FB" wp14:editId="7B2E3A65">
                <wp:simplePos x="0" y="0"/>
                <wp:positionH relativeFrom="margin">
                  <wp:align>left</wp:align>
                </wp:positionH>
                <wp:positionV relativeFrom="paragraph">
                  <wp:posOffset>19685</wp:posOffset>
                </wp:positionV>
                <wp:extent cx="5688330" cy="244475"/>
                <wp:effectExtent l="0" t="0" r="26670" b="22225"/>
                <wp:wrapNone/>
                <wp:docPr id="51" name="Rectángulo 51"/>
                <wp:cNvGraphicFramePr/>
                <a:graphic xmlns:a="http://schemas.openxmlformats.org/drawingml/2006/main">
                  <a:graphicData uri="http://schemas.microsoft.com/office/word/2010/wordprocessingShape">
                    <wps:wsp>
                      <wps:cNvSpPr/>
                      <wps:spPr>
                        <a:xfrm>
                          <a:off x="0" y="0"/>
                          <a:ext cx="5688330" cy="244475"/>
                        </a:xfrm>
                        <a:prstGeom prst="rect">
                          <a:avLst/>
                        </a:prstGeom>
                      </wps:spPr>
                      <wps:style>
                        <a:lnRef idx="2">
                          <a:schemeClr val="dk1"/>
                        </a:lnRef>
                        <a:fillRef idx="1">
                          <a:schemeClr val="lt1"/>
                        </a:fillRef>
                        <a:effectRef idx="0">
                          <a:schemeClr val="dk1"/>
                        </a:effectRef>
                        <a:fontRef idx="minor">
                          <a:schemeClr val="dk1"/>
                        </a:fontRef>
                      </wps:style>
                      <wps:txbx>
                        <w:txbxContent>
                          <w:p w:rsidR="008619CC" w:rsidRPr="00F8515F" w:rsidRDefault="008619CC" w:rsidP="00BF4569">
                            <w:pPr>
                              <w:rPr>
                                <w:rFonts w:ascii="Lucida Bright" w:hAnsi="Lucida Bright"/>
                                <w:sz w:val="16"/>
                                <w:szCs w:val="16"/>
                              </w:rPr>
                            </w:pPr>
                            <w:r w:rsidRPr="00F8515F">
                              <w:rPr>
                                <w:rFonts w:ascii="Lucida Bright" w:hAnsi="Lucida Bright"/>
                                <w:sz w:val="16"/>
                                <w:szCs w:val="16"/>
                              </w:rPr>
                              <w:t xml:space="preserve">UNIDAD: </w:t>
                            </w:r>
                            <w:r w:rsidRPr="00F8515F">
                              <w:rPr>
                                <w:rFonts w:ascii="Lucida Bright" w:hAnsi="Lucida Bright"/>
                                <w:b/>
                                <w:sz w:val="16"/>
                                <w:szCs w:val="16"/>
                              </w:rPr>
                              <w:t>ML</w:t>
                            </w:r>
                          </w:p>
                          <w:p w:rsidR="008619CC" w:rsidRDefault="008619CC" w:rsidP="00BF456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D381FB" id="Rectángulo 51" o:spid="_x0000_s1054" style="position:absolute;margin-left:0;margin-top:1.55pt;width:447.9pt;height:19.25pt;z-index:25169715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" fillcolor="white [3201]" strokecolor="black [3200]" strokeweight="1pt">
                <v:textbox>
                  <w:txbxContent>
                    <w:p w:rsidR="008619CC" w:rsidRPr="00F8515F" w:rsidRDefault="008619CC" w:rsidP="00BF4569">
                      <w:pPr>
                        <w:rPr>
                          <w:rFonts w:ascii="Lucida Bright" w:hAnsi="Lucida Bright"/>
                          <w:sz w:val="16"/>
                          <w:szCs w:val="16"/>
                        </w:rPr>
                      </w:pPr>
                      <w:r w:rsidRPr="00F8515F">
                        <w:rPr>
                          <w:rFonts w:ascii="Lucida Bright" w:hAnsi="Lucida Bright"/>
                          <w:sz w:val="16"/>
                          <w:szCs w:val="16"/>
                        </w:rPr>
                        <w:t xml:space="preserve">UNIDAD: </w:t>
                      </w:r>
                      <w:r w:rsidRPr="00F8515F">
                        <w:rPr>
                          <w:rFonts w:ascii="Lucida Bright" w:hAnsi="Lucida Bright"/>
                          <w:b/>
                          <w:sz w:val="16"/>
                          <w:szCs w:val="16"/>
                        </w:rPr>
                        <w:t>ML</w:t>
                      </w:r>
                    </w:p>
                    <w:p w:rsidR="008619CC" w:rsidRDefault="008619CC" w:rsidP="00BF4569"/>
                  </w:txbxContent>
                </v:textbox>
                <w10:wrap anchorx="margin"/>
              </v:rect>
            </w:pict>
          </mc:Fallback>
        </mc:AlternateContent>
      </w:r>
    </w:p>
    <w:p w:rsidR="0065004A" w:rsidRPr="0065004A" w:rsidRDefault="0065004A" w:rsidP="0065004A">
      <w:pPr>
        <w:pStyle w:val="Prrafodelista"/>
        <w:spacing w:after="240"/>
        <w:ind w:left="544"/>
        <w:rPr>
          <w:rFonts w:ascii="Lucida Bright" w:hAnsi="Lucida Bright" w:cs="Arial"/>
          <w:b/>
          <w:sz w:val="18"/>
          <w:szCs w:val="18"/>
        </w:rPr>
      </w:pPr>
    </w:p>
    <w:p w:rsidR="00BF4569" w:rsidRPr="00065C1E" w:rsidRDefault="00BF4569" w:rsidP="00543B00">
      <w:pPr>
        <w:pStyle w:val="Prrafodelista"/>
        <w:numPr>
          <w:ilvl w:val="1"/>
          <w:numId w:val="41"/>
        </w:numPr>
        <w:ind w:left="544" w:hanging="431"/>
        <w:rPr>
          <w:rFonts w:ascii="Lucida Bright" w:hAnsi="Lucida Bright" w:cs="Arial"/>
          <w:b/>
          <w:sz w:val="18"/>
          <w:szCs w:val="18"/>
        </w:rPr>
      </w:pPr>
      <w:r w:rsidRPr="00065C1E">
        <w:rPr>
          <w:rFonts w:ascii="Lucida Bright" w:hAnsi="Lucida Bright" w:cs="Arial"/>
          <w:b/>
          <w:bCs/>
          <w:sz w:val="18"/>
          <w:szCs w:val="18"/>
        </w:rPr>
        <w:t>DESCRIPCIÓN</w:t>
      </w:r>
    </w:p>
    <w:p w:rsidR="00BF4569" w:rsidRDefault="00BF4569" w:rsidP="00543B00">
      <w:pPr>
        <w:spacing w:after="0"/>
        <w:rPr>
          <w:rFonts w:ascii="Lucida Bright" w:hAnsi="Lucida Bright" w:cs="Arial"/>
          <w:sz w:val="18"/>
          <w:szCs w:val="18"/>
        </w:rPr>
      </w:pPr>
      <w:r w:rsidRPr="00065C1E">
        <w:rPr>
          <w:rFonts w:ascii="Lucida Bright" w:hAnsi="Lucida Bright" w:cs="Arial"/>
          <w:sz w:val="18"/>
          <w:szCs w:val="18"/>
        </w:rPr>
        <w:t>Este ítem comprende la provisión e instalación del sistema de recolección y disposición de aguas pluviales.</w:t>
      </w:r>
    </w:p>
    <w:p w:rsidR="00543B00" w:rsidRPr="00065C1E" w:rsidRDefault="00543B00" w:rsidP="00543B00">
      <w:pPr>
        <w:spacing w:after="0"/>
        <w:rPr>
          <w:rFonts w:ascii="Lucida Bright" w:hAnsi="Lucida Bright" w:cs="Arial"/>
          <w:b/>
          <w:sz w:val="18"/>
          <w:szCs w:val="18"/>
        </w:rPr>
      </w:pPr>
    </w:p>
    <w:p w:rsidR="00BF4569" w:rsidRPr="00065C1E" w:rsidRDefault="00BF4569" w:rsidP="00543B00">
      <w:pPr>
        <w:pStyle w:val="Prrafodelista"/>
        <w:numPr>
          <w:ilvl w:val="1"/>
          <w:numId w:val="41"/>
        </w:numPr>
        <w:ind w:left="544" w:hanging="431"/>
        <w:rPr>
          <w:rFonts w:ascii="Lucida Bright" w:hAnsi="Lucida Bright" w:cs="Arial"/>
          <w:b/>
          <w:bCs/>
          <w:sz w:val="18"/>
          <w:szCs w:val="18"/>
        </w:rPr>
      </w:pPr>
      <w:r w:rsidRPr="00065C1E">
        <w:rPr>
          <w:rFonts w:ascii="Lucida Bright" w:hAnsi="Lucida Bright" w:cs="Arial"/>
          <w:b/>
          <w:bCs/>
          <w:sz w:val="18"/>
          <w:szCs w:val="18"/>
        </w:rPr>
        <w:t>MATERIALES HERRAMIENTAS Y EQUIPO</w:t>
      </w:r>
    </w:p>
    <w:p w:rsidR="00BF4569" w:rsidRPr="00065C1E" w:rsidRDefault="00BF4569" w:rsidP="00543B00">
      <w:pPr>
        <w:spacing w:after="0"/>
        <w:jc w:val="both"/>
        <w:rPr>
          <w:rFonts w:ascii="Lucida Bright" w:hAnsi="Lucida Bright" w:cs="Arial"/>
          <w:sz w:val="18"/>
          <w:szCs w:val="18"/>
        </w:rPr>
      </w:pPr>
      <w:r w:rsidRPr="00065C1E">
        <w:rPr>
          <w:rFonts w:ascii="Lucida Bright" w:hAnsi="Lucida Bright" w:cs="Arial"/>
          <w:sz w:val="18"/>
          <w:szCs w:val="18"/>
        </w:rPr>
        <w:t>Las tuberías y accesorios serán de PP. El tipo, clase, espesor y resistencia especificada de las tuberías sus accesorios deberán cum</w:t>
      </w:r>
      <w:r w:rsidR="002078F2" w:rsidRPr="00065C1E">
        <w:rPr>
          <w:rFonts w:ascii="Lucida Bright" w:hAnsi="Lucida Bright" w:cs="Arial"/>
          <w:sz w:val="18"/>
          <w:szCs w:val="18"/>
        </w:rPr>
        <w:t>plir con las siguientes normas:</w:t>
      </w:r>
    </w:p>
    <w:p w:rsidR="00BF4569" w:rsidRPr="00065C1E" w:rsidRDefault="00BF4569" w:rsidP="006C188F">
      <w:pPr>
        <w:numPr>
          <w:ilvl w:val="0"/>
          <w:numId w:val="47"/>
        </w:numPr>
        <w:spacing w:after="0" w:line="240" w:lineRule="auto"/>
        <w:jc w:val="both"/>
        <w:rPr>
          <w:rFonts w:ascii="Lucida Bright" w:hAnsi="Lucida Bright" w:cs="Arial"/>
          <w:sz w:val="18"/>
          <w:szCs w:val="18"/>
        </w:rPr>
      </w:pPr>
      <w:r w:rsidRPr="00065C1E">
        <w:rPr>
          <w:rFonts w:ascii="Lucida Bright" w:hAnsi="Lucida Bright" w:cs="Arial"/>
          <w:sz w:val="18"/>
          <w:szCs w:val="18"/>
        </w:rPr>
        <w:t>Normas ASTM 2665</w:t>
      </w:r>
    </w:p>
    <w:p w:rsidR="00BF4569" w:rsidRPr="00065C1E" w:rsidRDefault="00BF4569" w:rsidP="006C188F">
      <w:pPr>
        <w:numPr>
          <w:ilvl w:val="0"/>
          <w:numId w:val="47"/>
        </w:numPr>
        <w:spacing w:after="0" w:line="240" w:lineRule="auto"/>
        <w:jc w:val="both"/>
        <w:rPr>
          <w:rFonts w:ascii="Lucida Bright" w:hAnsi="Lucida Bright" w:cs="Arial"/>
          <w:sz w:val="18"/>
          <w:szCs w:val="18"/>
        </w:rPr>
      </w:pPr>
      <w:r w:rsidRPr="00065C1E">
        <w:rPr>
          <w:rFonts w:ascii="Lucida Bright" w:hAnsi="Lucida Bright" w:cs="Arial"/>
          <w:sz w:val="18"/>
          <w:szCs w:val="18"/>
        </w:rPr>
        <w:t>Reglamento Nacional de Instalaciones Sanitarias Domiciliarias.</w:t>
      </w:r>
    </w:p>
    <w:p w:rsidR="002078F2" w:rsidRPr="00065C1E" w:rsidRDefault="002078F2" w:rsidP="002078F2">
      <w:pPr>
        <w:spacing w:after="0" w:line="240" w:lineRule="auto"/>
        <w:ind w:left="720"/>
        <w:jc w:val="both"/>
        <w:rPr>
          <w:rFonts w:ascii="Lucida Bright" w:hAnsi="Lucida Bright" w:cs="Arial"/>
          <w:sz w:val="18"/>
          <w:szCs w:val="18"/>
        </w:rPr>
      </w:pPr>
    </w:p>
    <w:p w:rsidR="00BF4569" w:rsidRPr="00065C1E" w:rsidRDefault="00BF4569" w:rsidP="00BF4569">
      <w:pPr>
        <w:rPr>
          <w:rFonts w:ascii="Lucida Bright" w:hAnsi="Lucida Bright" w:cs="Arial"/>
          <w:b/>
          <w:bCs/>
          <w:sz w:val="18"/>
          <w:szCs w:val="18"/>
        </w:rPr>
      </w:pPr>
      <w:r w:rsidRPr="00065C1E">
        <w:rPr>
          <w:rFonts w:ascii="Lucida Bright" w:hAnsi="Lucida Bright" w:cs="Arial"/>
          <w:sz w:val="18"/>
          <w:szCs w:val="18"/>
        </w:rPr>
        <w:t>El material debe ser homogéneo, sección constante, espesor uniforme, dimensión y peso adecuado de acuerdo a los requerimientos del proyecto, libre de defectos de cualquier naturaleza. En la longitud de cada tubo, por lo menos deberá haber impresiones de fábrica</w:t>
      </w:r>
    </w:p>
    <w:p w:rsidR="00BF4569" w:rsidRPr="00065C1E" w:rsidRDefault="00BF4569" w:rsidP="00BF4569">
      <w:pPr>
        <w:jc w:val="both"/>
        <w:rPr>
          <w:rFonts w:ascii="Lucida Bright" w:hAnsi="Lucida Bright" w:cs="Arial"/>
          <w:sz w:val="18"/>
          <w:szCs w:val="18"/>
        </w:rPr>
      </w:pPr>
      <w:r w:rsidRPr="00065C1E">
        <w:rPr>
          <w:rFonts w:ascii="Lucida Bright" w:hAnsi="Lucida Bright" w:cs="Arial"/>
          <w:sz w:val="18"/>
          <w:szCs w:val="18"/>
        </w:rPr>
        <w:t>que identifiquen el tipo de tubo y su marca. El tubo deberá almacenarse sobre soportes adecuados y apilarse en alturas no mayores a 1,50 m, sobre todo si la temperatura ambiente es elevada, debido a que las camadas inferiores podrían deformarse. Los accesorios y tubos no deberán estar expuestos a la intemp</w:t>
      </w:r>
      <w:r w:rsidR="002078F2" w:rsidRPr="00065C1E">
        <w:rPr>
          <w:rFonts w:ascii="Lucida Bright" w:hAnsi="Lucida Bright" w:cs="Arial"/>
          <w:sz w:val="18"/>
          <w:szCs w:val="18"/>
        </w:rPr>
        <w:t xml:space="preserve">erie por periodos prolongados. </w:t>
      </w:r>
    </w:p>
    <w:p w:rsidR="00BF4569" w:rsidRPr="00065C1E" w:rsidRDefault="00BF4569" w:rsidP="00BF4569">
      <w:pPr>
        <w:jc w:val="both"/>
        <w:rPr>
          <w:rFonts w:ascii="Lucida Bright" w:hAnsi="Lucida Bright" w:cs="Arial"/>
          <w:sz w:val="18"/>
          <w:szCs w:val="18"/>
        </w:rPr>
      </w:pPr>
      <w:r w:rsidRPr="00065C1E">
        <w:rPr>
          <w:rFonts w:ascii="Lucida Bright" w:hAnsi="Lucida Bright" w:cs="Arial"/>
          <w:sz w:val="18"/>
          <w:szCs w:val="18"/>
        </w:rPr>
        <w:t xml:space="preserve">Las superficies externa e interna de los tubos deberán ser lisas y estar libres de grietas, fisuras, ondulaciones y otros defectos que alteren su calidad. Los extremos deberán estar adecuadamente cortados y ser perpendiculares al eje del tubo. Los tubos deberán ser de color uniforme. En ningún caso las tuberías deberán ser calentadas y luego dobladas, debiendo para este objeto utilizarse codos de diferentes ángulos, según lo requerido. Las juntas serán del tipo campana-espiga. Las juntas tipo campana-espiga, se efectuarán utilizando el tipo de pegamento recomendado por el fabricante para tuberías. Las tuberías y accesorios por ser livianos son fáciles de manipular; sin </w:t>
      </w:r>
      <w:r w:rsidR="002078F2" w:rsidRPr="00065C1E">
        <w:rPr>
          <w:rFonts w:ascii="Lucida Bright" w:hAnsi="Lucida Bright" w:cs="Arial"/>
          <w:sz w:val="18"/>
          <w:szCs w:val="18"/>
        </w:rPr>
        <w:t>embargo,</w:t>
      </w:r>
      <w:r w:rsidRPr="00065C1E">
        <w:rPr>
          <w:rFonts w:ascii="Lucida Bright" w:hAnsi="Lucida Bright" w:cs="Arial"/>
          <w:sz w:val="18"/>
          <w:szCs w:val="18"/>
        </w:rPr>
        <w:t xml:space="preserve"> se deberá tener sumo cuidado cuando sean descargados y no deberán ser lanza</w:t>
      </w:r>
      <w:r w:rsidR="002078F2" w:rsidRPr="00065C1E">
        <w:rPr>
          <w:rFonts w:ascii="Lucida Bright" w:hAnsi="Lucida Bright" w:cs="Arial"/>
          <w:sz w:val="18"/>
          <w:szCs w:val="18"/>
        </w:rPr>
        <w:t>dos sino colocados en el suelo.</w:t>
      </w:r>
    </w:p>
    <w:p w:rsidR="00BF4569" w:rsidRPr="00065C1E" w:rsidRDefault="00BF4569" w:rsidP="00BF4569">
      <w:pPr>
        <w:jc w:val="both"/>
        <w:rPr>
          <w:rFonts w:ascii="Lucida Bright" w:hAnsi="Lucida Bright" w:cs="Arial"/>
          <w:sz w:val="18"/>
          <w:szCs w:val="18"/>
        </w:rPr>
      </w:pPr>
      <w:r w:rsidRPr="00065C1E">
        <w:rPr>
          <w:rFonts w:ascii="Lucida Bright" w:hAnsi="Lucida Bright" w:cs="Arial"/>
          <w:sz w:val="18"/>
          <w:szCs w:val="18"/>
        </w:rPr>
        <w:t>Los muestreos y criterios de aceptación serán los indicados en el</w:t>
      </w:r>
      <w:r w:rsidR="002078F2" w:rsidRPr="00065C1E">
        <w:rPr>
          <w:rFonts w:ascii="Lucida Bright" w:hAnsi="Lucida Bright" w:cs="Arial"/>
          <w:sz w:val="18"/>
          <w:szCs w:val="18"/>
        </w:rPr>
        <w:t xml:space="preserve"> capítulo 6° de la misma Norma.</w:t>
      </w:r>
    </w:p>
    <w:p w:rsidR="00BF4569" w:rsidRPr="00065C1E" w:rsidRDefault="00BF4569" w:rsidP="00BF4569">
      <w:pPr>
        <w:jc w:val="both"/>
        <w:rPr>
          <w:rFonts w:ascii="Lucida Bright" w:hAnsi="Lucida Bright" w:cs="Arial"/>
          <w:sz w:val="18"/>
          <w:szCs w:val="18"/>
        </w:rPr>
      </w:pPr>
      <w:r w:rsidRPr="00065C1E">
        <w:rPr>
          <w:rFonts w:ascii="Lucida Bright" w:hAnsi="Lucida Bright" w:cs="Arial"/>
          <w:sz w:val="18"/>
          <w:szCs w:val="18"/>
        </w:rPr>
        <w:t>La temperatura de deformación del material bajo carga, medida de acuerdo a la Norma Boliviana NB-13.1-009, no deberá ser</w:t>
      </w:r>
      <w:r w:rsidR="002078F2" w:rsidRPr="00065C1E">
        <w:rPr>
          <w:rFonts w:ascii="Lucida Bright" w:hAnsi="Lucida Bright" w:cs="Arial"/>
          <w:sz w:val="18"/>
          <w:szCs w:val="18"/>
        </w:rPr>
        <w:t xml:space="preserve"> menor a 75 grados centígrados.</w:t>
      </w:r>
    </w:p>
    <w:p w:rsidR="00BF4569" w:rsidRPr="00065C1E" w:rsidRDefault="00BF4569" w:rsidP="00BF4569">
      <w:pPr>
        <w:jc w:val="both"/>
        <w:rPr>
          <w:rFonts w:ascii="Lucida Bright" w:hAnsi="Lucida Bright" w:cs="Arial"/>
          <w:sz w:val="18"/>
          <w:szCs w:val="18"/>
        </w:rPr>
      </w:pPr>
      <w:r w:rsidRPr="00065C1E">
        <w:rPr>
          <w:rFonts w:ascii="Lucida Bright" w:hAnsi="Lucida Bright" w:cs="Arial"/>
          <w:sz w:val="18"/>
          <w:szCs w:val="18"/>
        </w:rPr>
        <w:t xml:space="preserve">El Contratista será el único responsable de la calidad, transporte, manipuleo y almacenamiento de la tubería y sus accesorios, debiendo reemplazar antes de su utilización en </w:t>
      </w:r>
      <w:r w:rsidR="00320B4E" w:rsidRPr="00065C1E">
        <w:rPr>
          <w:rFonts w:ascii="Lucida Bright" w:hAnsi="Lucida Bright" w:cs="Arial"/>
          <w:sz w:val="18"/>
          <w:szCs w:val="18"/>
        </w:rPr>
        <w:t>Obra</w:t>
      </w:r>
      <w:r w:rsidRPr="00065C1E">
        <w:rPr>
          <w:rFonts w:ascii="Lucida Bright" w:hAnsi="Lucida Bright" w:cs="Arial"/>
          <w:sz w:val="18"/>
          <w:szCs w:val="18"/>
        </w:rPr>
        <w:t xml:space="preserve"> todo aquel material que </w:t>
      </w:r>
      <w:r w:rsidR="002078F2" w:rsidRPr="00065C1E">
        <w:rPr>
          <w:rFonts w:ascii="Lucida Bright" w:hAnsi="Lucida Bright" w:cs="Arial"/>
          <w:sz w:val="18"/>
          <w:szCs w:val="18"/>
        </w:rPr>
        <w:t>presentará</w:t>
      </w:r>
      <w:r w:rsidRPr="00065C1E">
        <w:rPr>
          <w:rFonts w:ascii="Lucida Bright" w:hAnsi="Lucida Bright" w:cs="Arial"/>
          <w:sz w:val="18"/>
          <w:szCs w:val="18"/>
        </w:rPr>
        <w:t xml:space="preserve"> daños o que no cumpla con las normas y especificaciones señaladas, sin que se le reconozca pago adicional alguno. La provisión es de responsabilidad del Contratista, sus precios deberán incluir el costo que demande la ejecución de los ensayos necesarios exigibles por el Fiscal de </w:t>
      </w:r>
      <w:r w:rsidR="00320B4E" w:rsidRPr="00065C1E">
        <w:rPr>
          <w:rFonts w:ascii="Lucida Bright" w:hAnsi="Lucida Bright" w:cs="Arial"/>
          <w:sz w:val="18"/>
          <w:szCs w:val="18"/>
        </w:rPr>
        <w:t>Obra</w:t>
      </w:r>
      <w:r w:rsidRPr="00065C1E">
        <w:rPr>
          <w:rFonts w:ascii="Lucida Bright" w:hAnsi="Lucida Bright" w:cs="Arial"/>
          <w:sz w:val="18"/>
          <w:szCs w:val="18"/>
        </w:rPr>
        <w:t xml:space="preserve"> de acuerdo </w:t>
      </w:r>
      <w:r w:rsidR="002078F2" w:rsidRPr="00065C1E">
        <w:rPr>
          <w:rFonts w:ascii="Lucida Bright" w:hAnsi="Lucida Bright" w:cs="Arial"/>
          <w:sz w:val="18"/>
          <w:szCs w:val="18"/>
        </w:rPr>
        <w:t>a la Norma Boliviana NB 213-77.</w:t>
      </w:r>
    </w:p>
    <w:p w:rsidR="00BF4569" w:rsidRPr="00065C1E" w:rsidRDefault="00BF4569" w:rsidP="00BF4569">
      <w:pPr>
        <w:jc w:val="both"/>
        <w:rPr>
          <w:rFonts w:ascii="Lucida Bright" w:hAnsi="Lucida Bright" w:cs="Arial"/>
          <w:sz w:val="18"/>
          <w:szCs w:val="18"/>
        </w:rPr>
      </w:pPr>
      <w:r w:rsidRPr="00065C1E">
        <w:rPr>
          <w:rFonts w:ascii="Lucida Bright" w:hAnsi="Lucida Bright" w:cs="Arial"/>
          <w:sz w:val="18"/>
          <w:szCs w:val="18"/>
        </w:rPr>
        <w:t>Los materiales necesarios pa</w:t>
      </w:r>
      <w:r w:rsidR="002078F2" w:rsidRPr="00065C1E">
        <w:rPr>
          <w:rFonts w:ascii="Lucida Bright" w:hAnsi="Lucida Bright" w:cs="Arial"/>
          <w:sz w:val="18"/>
          <w:szCs w:val="18"/>
        </w:rPr>
        <w:t>ra la instalación de los tubos:</w:t>
      </w:r>
    </w:p>
    <w:p w:rsidR="00BF4569" w:rsidRPr="00065C1E" w:rsidRDefault="00BF4569" w:rsidP="006C188F">
      <w:pPr>
        <w:numPr>
          <w:ilvl w:val="0"/>
          <w:numId w:val="48"/>
        </w:numPr>
        <w:spacing w:after="0" w:line="240" w:lineRule="auto"/>
        <w:jc w:val="both"/>
        <w:rPr>
          <w:rFonts w:ascii="Lucida Bright" w:hAnsi="Lucida Bright" w:cs="Arial"/>
          <w:sz w:val="18"/>
          <w:szCs w:val="18"/>
        </w:rPr>
      </w:pPr>
      <w:r w:rsidRPr="00065C1E">
        <w:rPr>
          <w:rFonts w:ascii="Lucida Bright" w:hAnsi="Lucida Bright" w:cs="Arial"/>
          <w:sz w:val="18"/>
          <w:szCs w:val="18"/>
        </w:rPr>
        <w:t>Sierra de diente fino.</w:t>
      </w:r>
    </w:p>
    <w:p w:rsidR="00BF4569" w:rsidRPr="00065C1E" w:rsidRDefault="00BF4569" w:rsidP="006C188F">
      <w:pPr>
        <w:numPr>
          <w:ilvl w:val="0"/>
          <w:numId w:val="48"/>
        </w:numPr>
        <w:spacing w:after="0" w:line="240" w:lineRule="auto"/>
        <w:jc w:val="both"/>
        <w:rPr>
          <w:rFonts w:ascii="Lucida Bright" w:hAnsi="Lucida Bright" w:cs="Arial"/>
          <w:sz w:val="18"/>
          <w:szCs w:val="18"/>
        </w:rPr>
      </w:pPr>
      <w:r w:rsidRPr="00065C1E">
        <w:rPr>
          <w:rFonts w:ascii="Lucida Bright" w:hAnsi="Lucida Bright" w:cs="Arial"/>
          <w:sz w:val="18"/>
          <w:szCs w:val="18"/>
        </w:rPr>
        <w:t>Trapo limpio y seco.</w:t>
      </w:r>
    </w:p>
    <w:p w:rsidR="00BF4569" w:rsidRPr="00065C1E" w:rsidRDefault="00BF4569" w:rsidP="006C188F">
      <w:pPr>
        <w:numPr>
          <w:ilvl w:val="0"/>
          <w:numId w:val="48"/>
        </w:numPr>
        <w:spacing w:after="0" w:line="240" w:lineRule="auto"/>
        <w:jc w:val="both"/>
        <w:rPr>
          <w:rFonts w:ascii="Lucida Bright" w:hAnsi="Lucida Bright" w:cs="Arial"/>
          <w:sz w:val="18"/>
          <w:szCs w:val="18"/>
        </w:rPr>
      </w:pPr>
      <w:r w:rsidRPr="00065C1E">
        <w:rPr>
          <w:rFonts w:ascii="Lucida Bright" w:hAnsi="Lucida Bright" w:cs="Arial"/>
          <w:sz w:val="18"/>
          <w:szCs w:val="18"/>
        </w:rPr>
        <w:t>Guía de madera para corte escuadra.</w:t>
      </w:r>
    </w:p>
    <w:p w:rsidR="00BF4569" w:rsidRPr="00065C1E" w:rsidRDefault="00BF4569" w:rsidP="006C188F">
      <w:pPr>
        <w:numPr>
          <w:ilvl w:val="0"/>
          <w:numId w:val="48"/>
        </w:numPr>
        <w:spacing w:after="0" w:line="240" w:lineRule="auto"/>
        <w:jc w:val="both"/>
        <w:rPr>
          <w:rFonts w:ascii="Lucida Bright" w:hAnsi="Lucida Bright" w:cs="Arial"/>
          <w:sz w:val="18"/>
          <w:szCs w:val="18"/>
        </w:rPr>
      </w:pPr>
      <w:r w:rsidRPr="00065C1E">
        <w:rPr>
          <w:rFonts w:ascii="Lucida Bright" w:hAnsi="Lucida Bright" w:cs="Arial"/>
          <w:sz w:val="18"/>
          <w:szCs w:val="18"/>
        </w:rPr>
        <w:t>Lima plana o escofina.</w:t>
      </w:r>
    </w:p>
    <w:p w:rsidR="00BF4569" w:rsidRPr="00065C1E" w:rsidRDefault="00BF4569" w:rsidP="006C188F">
      <w:pPr>
        <w:numPr>
          <w:ilvl w:val="0"/>
          <w:numId w:val="48"/>
        </w:numPr>
        <w:spacing w:after="0" w:line="240" w:lineRule="auto"/>
        <w:jc w:val="both"/>
        <w:rPr>
          <w:rFonts w:ascii="Lucida Bright" w:hAnsi="Lucida Bright" w:cs="Arial"/>
          <w:sz w:val="18"/>
          <w:szCs w:val="18"/>
        </w:rPr>
      </w:pPr>
      <w:r w:rsidRPr="00065C1E">
        <w:rPr>
          <w:rFonts w:ascii="Lucida Bright" w:hAnsi="Lucida Bright" w:cs="Arial"/>
          <w:sz w:val="18"/>
          <w:szCs w:val="18"/>
        </w:rPr>
        <w:t>Brocha (tiene que ser de la mitad del diámetro).</w:t>
      </w:r>
    </w:p>
    <w:p w:rsidR="00BF4569" w:rsidRPr="00065C1E" w:rsidRDefault="00BF4569" w:rsidP="006C188F">
      <w:pPr>
        <w:numPr>
          <w:ilvl w:val="0"/>
          <w:numId w:val="48"/>
        </w:num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Limpiador </w:t>
      </w:r>
    </w:p>
    <w:p w:rsidR="00BF4569" w:rsidRPr="00065C1E" w:rsidRDefault="00BF4569" w:rsidP="00BF4569">
      <w:pPr>
        <w:rPr>
          <w:rFonts w:ascii="Lucida Bright" w:hAnsi="Lucida Bright" w:cs="Arial"/>
          <w:b/>
          <w:sz w:val="18"/>
          <w:szCs w:val="18"/>
        </w:rPr>
      </w:pPr>
      <w:r w:rsidRPr="00065C1E">
        <w:rPr>
          <w:rFonts w:ascii="Lucida Bright" w:hAnsi="Lucida Bright" w:cs="Arial"/>
          <w:sz w:val="18"/>
          <w:szCs w:val="18"/>
        </w:rPr>
        <w:t>Pegamento</w:t>
      </w:r>
    </w:p>
    <w:p w:rsidR="0065004A" w:rsidRPr="00543B00" w:rsidRDefault="00F80FE6" w:rsidP="00543B00">
      <w:pPr>
        <w:pStyle w:val="Prrafodelista"/>
        <w:numPr>
          <w:ilvl w:val="1"/>
          <w:numId w:val="41"/>
        </w:numPr>
        <w:ind w:left="544" w:hanging="431"/>
        <w:rPr>
          <w:rFonts w:ascii="Lucida Bright" w:hAnsi="Lucida Bright" w:cs="Arial"/>
          <w:b/>
          <w:sz w:val="18"/>
          <w:szCs w:val="18"/>
        </w:rPr>
      </w:pPr>
      <w:r>
        <w:rPr>
          <w:rFonts w:ascii="Lucida Bright" w:hAnsi="Lucida Bright" w:cs="Arial"/>
          <w:b/>
          <w:bCs/>
          <w:sz w:val="18"/>
          <w:szCs w:val="18"/>
        </w:rPr>
        <w:t xml:space="preserve">FORMA DE </w:t>
      </w:r>
      <w:r w:rsidR="00BF4569" w:rsidRPr="00065C1E">
        <w:rPr>
          <w:rFonts w:ascii="Lucida Bright" w:hAnsi="Lucida Bright" w:cs="Arial"/>
          <w:b/>
          <w:bCs/>
          <w:sz w:val="18"/>
          <w:szCs w:val="18"/>
        </w:rPr>
        <w:t>EJECUCIÓN</w:t>
      </w:r>
    </w:p>
    <w:p w:rsidR="00BF4569" w:rsidRPr="00065C1E" w:rsidRDefault="00BF4569" w:rsidP="00BF4569">
      <w:pPr>
        <w:jc w:val="both"/>
        <w:rPr>
          <w:rFonts w:ascii="Lucida Bright" w:hAnsi="Lucida Bright" w:cs="Arial"/>
          <w:bCs/>
          <w:sz w:val="18"/>
          <w:szCs w:val="18"/>
        </w:rPr>
      </w:pPr>
      <w:r w:rsidRPr="00065C1E">
        <w:rPr>
          <w:rFonts w:ascii="Lucida Bright" w:hAnsi="Lucida Bright" w:cs="Arial"/>
          <w:bCs/>
          <w:sz w:val="18"/>
          <w:szCs w:val="18"/>
        </w:rPr>
        <w:t>Si</w:t>
      </w:r>
      <w:r w:rsidR="002078F2" w:rsidRPr="00065C1E">
        <w:rPr>
          <w:rFonts w:ascii="Lucida Bright" w:hAnsi="Lucida Bright" w:cs="Arial"/>
          <w:bCs/>
          <w:sz w:val="18"/>
          <w:szCs w:val="18"/>
        </w:rPr>
        <w:t xml:space="preserve">stema de Unión de las tuberías </w:t>
      </w:r>
    </w:p>
    <w:p w:rsidR="00BF4569" w:rsidRPr="00065C1E" w:rsidRDefault="00BF4569" w:rsidP="00BF4569">
      <w:pPr>
        <w:jc w:val="both"/>
        <w:rPr>
          <w:rFonts w:ascii="Lucida Bright" w:hAnsi="Lucida Bright" w:cs="Arial"/>
          <w:sz w:val="18"/>
          <w:szCs w:val="18"/>
        </w:rPr>
      </w:pPr>
      <w:r w:rsidRPr="00065C1E">
        <w:rPr>
          <w:rFonts w:ascii="Lucida Bright" w:hAnsi="Lucida Bright" w:cs="Arial"/>
          <w:sz w:val="18"/>
          <w:szCs w:val="18"/>
        </w:rPr>
        <w:t>Los sistemas de unión a ser utilizado para tuberías serán con anillo de goma:</w:t>
      </w:r>
    </w:p>
    <w:p w:rsidR="00BF4569" w:rsidRPr="00065C1E" w:rsidRDefault="00BF4569" w:rsidP="006C188F">
      <w:pPr>
        <w:numPr>
          <w:ilvl w:val="0"/>
          <w:numId w:val="50"/>
        </w:num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Con una estopa seca, </w:t>
      </w:r>
      <w:r w:rsidR="002078F2" w:rsidRPr="00065C1E">
        <w:rPr>
          <w:rFonts w:ascii="Lucida Bright" w:hAnsi="Lucida Bright" w:cs="Arial"/>
          <w:sz w:val="18"/>
          <w:szCs w:val="18"/>
        </w:rPr>
        <w:t>limpiar la</w:t>
      </w:r>
      <w:r w:rsidRPr="00065C1E">
        <w:rPr>
          <w:rFonts w:ascii="Lucida Bright" w:hAnsi="Lucida Bright" w:cs="Arial"/>
          <w:sz w:val="18"/>
          <w:szCs w:val="18"/>
        </w:rPr>
        <w:t xml:space="preserve"> espiga y la campana del tubo teniendo especial cuidado en la ranura, ya que es donde se irá a alojar la anilla de goma.</w:t>
      </w:r>
    </w:p>
    <w:p w:rsidR="00BF4569" w:rsidRPr="00065C1E" w:rsidRDefault="00BF4569" w:rsidP="006C188F">
      <w:pPr>
        <w:numPr>
          <w:ilvl w:val="0"/>
          <w:numId w:val="50"/>
        </w:numPr>
        <w:spacing w:after="0" w:line="240" w:lineRule="auto"/>
        <w:jc w:val="both"/>
        <w:rPr>
          <w:rFonts w:ascii="Lucida Bright" w:hAnsi="Lucida Bright" w:cs="Arial"/>
          <w:sz w:val="18"/>
          <w:szCs w:val="18"/>
        </w:rPr>
      </w:pPr>
      <w:r w:rsidRPr="00065C1E">
        <w:rPr>
          <w:rFonts w:ascii="Lucida Bright" w:hAnsi="Lucida Bright" w:cs="Arial"/>
          <w:sz w:val="18"/>
          <w:szCs w:val="18"/>
        </w:rPr>
        <w:t>Acomodar la anilla de goma en la ranura de la campana del accesorio o tubo.</w:t>
      </w:r>
    </w:p>
    <w:p w:rsidR="00BF4569" w:rsidRPr="00065C1E" w:rsidRDefault="00BF4569" w:rsidP="006C188F">
      <w:pPr>
        <w:numPr>
          <w:ilvl w:val="0"/>
          <w:numId w:val="50"/>
        </w:numPr>
        <w:spacing w:after="0" w:line="240" w:lineRule="auto"/>
        <w:jc w:val="both"/>
        <w:rPr>
          <w:rFonts w:ascii="Lucida Bright" w:hAnsi="Lucida Bright" w:cs="Arial"/>
          <w:sz w:val="18"/>
          <w:szCs w:val="18"/>
        </w:rPr>
      </w:pPr>
      <w:r w:rsidRPr="00065C1E">
        <w:rPr>
          <w:rFonts w:ascii="Lucida Bright" w:hAnsi="Lucida Bright" w:cs="Arial"/>
          <w:sz w:val="18"/>
          <w:szCs w:val="18"/>
        </w:rPr>
        <w:t>Marcar la profundidad de la campana en la espiga biselada del tubo.</w:t>
      </w:r>
    </w:p>
    <w:p w:rsidR="00BF4569" w:rsidRPr="00065C1E" w:rsidRDefault="00BF4569" w:rsidP="006C188F">
      <w:pPr>
        <w:numPr>
          <w:ilvl w:val="0"/>
          <w:numId w:val="50"/>
        </w:numPr>
        <w:spacing w:after="0" w:line="240" w:lineRule="auto"/>
        <w:jc w:val="both"/>
        <w:rPr>
          <w:rFonts w:ascii="Lucida Bright" w:hAnsi="Lucida Bright" w:cs="Arial"/>
          <w:sz w:val="18"/>
          <w:szCs w:val="18"/>
        </w:rPr>
      </w:pPr>
      <w:r w:rsidRPr="00065C1E">
        <w:rPr>
          <w:rFonts w:ascii="Lucida Bright" w:hAnsi="Lucida Bright" w:cs="Arial"/>
          <w:sz w:val="18"/>
          <w:szCs w:val="18"/>
        </w:rPr>
        <w:t>Aplicar el lubricante en la anilla y espiga biselada del tubo.</w:t>
      </w:r>
    </w:p>
    <w:p w:rsidR="00BF4569" w:rsidRPr="00065C1E" w:rsidRDefault="00BF4569" w:rsidP="006C188F">
      <w:pPr>
        <w:numPr>
          <w:ilvl w:val="0"/>
          <w:numId w:val="50"/>
        </w:numPr>
        <w:spacing w:after="0" w:line="240" w:lineRule="auto"/>
        <w:jc w:val="both"/>
        <w:rPr>
          <w:rFonts w:ascii="Lucida Bright" w:hAnsi="Lucida Bright" w:cs="Arial"/>
          <w:sz w:val="18"/>
          <w:szCs w:val="18"/>
        </w:rPr>
      </w:pPr>
      <w:r w:rsidRPr="00065C1E">
        <w:rPr>
          <w:rFonts w:ascii="Lucida Bright" w:hAnsi="Lucida Bright" w:cs="Arial"/>
          <w:sz w:val="18"/>
          <w:szCs w:val="18"/>
        </w:rPr>
        <w:t>Introduzca la espiga biselada del tubo hasta el fondo de la campana, luego jale unos 5 mm. Esta holgura es necesaria para posibilitar la dilatación y movimiento de la junta.</w:t>
      </w:r>
    </w:p>
    <w:p w:rsidR="002078F2" w:rsidRPr="00065C1E" w:rsidRDefault="002078F2" w:rsidP="002078F2">
      <w:pPr>
        <w:spacing w:after="0" w:line="240" w:lineRule="auto"/>
        <w:ind w:left="720"/>
        <w:jc w:val="both"/>
        <w:rPr>
          <w:rFonts w:ascii="Lucida Bright" w:hAnsi="Lucida Bright" w:cs="Arial"/>
          <w:sz w:val="18"/>
          <w:szCs w:val="18"/>
        </w:rPr>
      </w:pPr>
    </w:p>
    <w:p w:rsidR="00BF4569" w:rsidRPr="00065C1E" w:rsidRDefault="00BF4569" w:rsidP="00BF4569">
      <w:pPr>
        <w:jc w:val="both"/>
        <w:rPr>
          <w:rFonts w:ascii="Lucida Bright" w:hAnsi="Lucida Bright" w:cs="Arial"/>
          <w:sz w:val="18"/>
          <w:szCs w:val="18"/>
        </w:rPr>
      </w:pPr>
      <w:r w:rsidRPr="00065C1E">
        <w:rPr>
          <w:rFonts w:ascii="Lucida Bright" w:hAnsi="Lucida Bright" w:cs="Arial"/>
          <w:sz w:val="18"/>
          <w:szCs w:val="18"/>
        </w:rPr>
        <w:t xml:space="preserve">La tubería deberá ser cortada de tal forma que la sección de corte quede perpendicular al eje de la tubería. A </w:t>
      </w:r>
      <w:r w:rsidR="002078F2" w:rsidRPr="00065C1E">
        <w:rPr>
          <w:rFonts w:ascii="Lucida Bright" w:hAnsi="Lucida Bright" w:cs="Arial"/>
          <w:sz w:val="18"/>
          <w:szCs w:val="18"/>
        </w:rPr>
        <w:t>continuación,</w:t>
      </w:r>
      <w:r w:rsidRPr="00065C1E">
        <w:rPr>
          <w:rFonts w:ascii="Lucida Bright" w:hAnsi="Lucida Bright" w:cs="Arial"/>
          <w:sz w:val="18"/>
          <w:szCs w:val="18"/>
        </w:rPr>
        <w:t xml:space="preserve"> se efectuará un biselado en la punta de la espiga con inclinación de 15 grados y un largo de 2 veces el espesor de la pared del tubo. El espesor del extremo biselado deberá quedar en la mitad aproximada del espesor de la pared original y no menor.</w:t>
      </w:r>
    </w:p>
    <w:p w:rsidR="00BF4569" w:rsidRPr="00065C1E" w:rsidRDefault="00BF4569" w:rsidP="00BF4569">
      <w:pPr>
        <w:jc w:val="both"/>
        <w:rPr>
          <w:rFonts w:ascii="Lucida Bright" w:hAnsi="Lucida Bright" w:cs="Arial"/>
          <w:sz w:val="18"/>
          <w:szCs w:val="18"/>
        </w:rPr>
      </w:pPr>
      <w:r w:rsidRPr="00065C1E">
        <w:rPr>
          <w:rFonts w:ascii="Lucida Bright" w:hAnsi="Lucida Bright" w:cs="Arial"/>
          <w:sz w:val="18"/>
          <w:szCs w:val="18"/>
        </w:rPr>
        <w:t xml:space="preserve">A </w:t>
      </w:r>
      <w:r w:rsidR="002078F2" w:rsidRPr="00065C1E">
        <w:rPr>
          <w:rFonts w:ascii="Lucida Bright" w:hAnsi="Lucida Bright" w:cs="Arial"/>
          <w:sz w:val="18"/>
          <w:szCs w:val="18"/>
        </w:rPr>
        <w:t>continuación,</w:t>
      </w:r>
      <w:r w:rsidRPr="00065C1E">
        <w:rPr>
          <w:rFonts w:ascii="Lucida Bright" w:hAnsi="Lucida Bright" w:cs="Arial"/>
          <w:sz w:val="18"/>
          <w:szCs w:val="18"/>
        </w:rPr>
        <w:t xml:space="preserve"> se marcará la longitud de la espiga que deberá introducirse en la campana de acuerdo a recomendaciones del fabricante. Luego se limpiará perfectamente las superficies de la tubería a la altura de la junta y del anillo de goma, aplicándose el lubricante recomendado por el fabricante en la parte biselada del tubo. Se introducirá la tubería con ayuda de un tecle pequeño. También se podrá introducir aprovechando el impulso al empujar enérgicamente la tubería, girando levemente y haciendo presión hacia adentro. Se deberá tener cuidado de que la inserción no se haga hasta el fondo de la campana ya que la unión opera también como junta de dilatación. Es conveniente que las uniones se efectúen con dos operarios o más (dependiendo del diámetro del tubo), con el objeto de que mientras uno sostiene el extremo del tubo con campana, el otro u otros efectúen la inserción a la campana, cuidando la alineación del tubo. Es de suma importancia observar que los tubos se inserten de forma recta cuidando la alineación.</w:t>
      </w:r>
    </w:p>
    <w:p w:rsidR="00BF4569" w:rsidRPr="00065C1E" w:rsidRDefault="00BF4569" w:rsidP="00BF4569">
      <w:pPr>
        <w:jc w:val="both"/>
        <w:rPr>
          <w:rFonts w:ascii="Lucida Bright" w:hAnsi="Lucida Bright" w:cs="Arial"/>
          <w:sz w:val="18"/>
          <w:szCs w:val="18"/>
        </w:rPr>
      </w:pPr>
      <w:r w:rsidRPr="00065C1E">
        <w:rPr>
          <w:rFonts w:ascii="Lucida Bright" w:hAnsi="Lucida Bright" w:cs="Arial"/>
          <w:sz w:val="18"/>
          <w:szCs w:val="18"/>
        </w:rPr>
        <w:t>El lubricante en ningún caso será derivado del petróleo, debiendo utilizarse solamente, lubricantes vegetales. Se deberá tener cuidado de que el extremo del tubo tenga el corte a escuadra y debidamente biselado. La no existencia del biselado implicará la dislocación del anillo de goma insertado en la campana del otro tubo.</w:t>
      </w:r>
    </w:p>
    <w:p w:rsidR="00BF4569" w:rsidRPr="00065C1E" w:rsidRDefault="00BF4569" w:rsidP="00BF4569">
      <w:pPr>
        <w:jc w:val="both"/>
        <w:rPr>
          <w:rFonts w:ascii="Lucida Bright" w:hAnsi="Lucida Bright" w:cs="Arial"/>
          <w:sz w:val="18"/>
          <w:szCs w:val="18"/>
        </w:rPr>
      </w:pPr>
      <w:r w:rsidRPr="00065C1E">
        <w:rPr>
          <w:rFonts w:ascii="Lucida Bright" w:hAnsi="Lucida Bright" w:cs="Arial"/>
          <w:sz w:val="18"/>
          <w:szCs w:val="18"/>
        </w:rPr>
        <w:t>La tubería deberá instalarse de tal manera, que las campanas queden dirigidas pendiente arriba o contrarias a la dirección del flujo. En ningún caso se permitirá la unión de los tubos fuera de la zanja y su pos</w:t>
      </w:r>
      <w:r w:rsidR="002078F2" w:rsidRPr="00065C1E">
        <w:rPr>
          <w:rFonts w:ascii="Lucida Bright" w:hAnsi="Lucida Bright" w:cs="Arial"/>
          <w:sz w:val="18"/>
          <w:szCs w:val="18"/>
        </w:rPr>
        <w:t>terior instalación en la misma.</w:t>
      </w:r>
    </w:p>
    <w:p w:rsidR="00BF4569" w:rsidRPr="00065C1E" w:rsidRDefault="00BF4569" w:rsidP="00BF4569">
      <w:pPr>
        <w:jc w:val="both"/>
        <w:rPr>
          <w:rFonts w:ascii="Lucida Bright" w:hAnsi="Lucida Bright" w:cs="Arial"/>
          <w:bCs/>
          <w:sz w:val="18"/>
          <w:szCs w:val="18"/>
        </w:rPr>
      </w:pPr>
      <w:r w:rsidRPr="00065C1E">
        <w:rPr>
          <w:rFonts w:ascii="Lucida Bright" w:hAnsi="Lucida Bright" w:cs="Arial"/>
          <w:bCs/>
          <w:sz w:val="18"/>
          <w:szCs w:val="18"/>
        </w:rPr>
        <w:t>S</w:t>
      </w:r>
      <w:r w:rsidR="002078F2" w:rsidRPr="00065C1E">
        <w:rPr>
          <w:rFonts w:ascii="Lucida Bright" w:hAnsi="Lucida Bright" w:cs="Arial"/>
          <w:bCs/>
          <w:sz w:val="18"/>
          <w:szCs w:val="18"/>
        </w:rPr>
        <w:t>ujeción de tuberías suspendidas</w:t>
      </w:r>
    </w:p>
    <w:p w:rsidR="00BF4569" w:rsidRPr="00065C1E" w:rsidRDefault="00BF4569" w:rsidP="00BF4569">
      <w:pPr>
        <w:jc w:val="both"/>
        <w:rPr>
          <w:rFonts w:ascii="Lucida Bright" w:hAnsi="Lucida Bright" w:cs="Arial"/>
          <w:sz w:val="18"/>
          <w:szCs w:val="18"/>
        </w:rPr>
      </w:pPr>
      <w:r w:rsidRPr="00065C1E">
        <w:rPr>
          <w:rFonts w:ascii="Lucida Bright" w:hAnsi="Lucida Bright" w:cs="Arial"/>
          <w:sz w:val="18"/>
          <w:szCs w:val="18"/>
        </w:rPr>
        <w:t>Las tuberías horizontales suspendidas o a la vista deberán estar fijadas en losas o elementos no estructurales, mediante abrazaderas fijas y deslizantes colocadas con espa</w:t>
      </w:r>
      <w:r w:rsidR="002078F2" w:rsidRPr="00065C1E">
        <w:rPr>
          <w:rFonts w:ascii="Lucida Bright" w:hAnsi="Lucida Bright" w:cs="Arial"/>
          <w:sz w:val="18"/>
          <w:szCs w:val="18"/>
        </w:rPr>
        <w:t>ciamiento no menores a los 2 m.</w:t>
      </w:r>
    </w:p>
    <w:p w:rsidR="00BF4569" w:rsidRPr="00065C1E" w:rsidRDefault="00BF4569" w:rsidP="00BF4569">
      <w:pPr>
        <w:jc w:val="both"/>
        <w:rPr>
          <w:rFonts w:ascii="Lucida Bright" w:hAnsi="Lucida Bright" w:cs="Arial"/>
          <w:sz w:val="18"/>
          <w:szCs w:val="18"/>
        </w:rPr>
      </w:pPr>
      <w:r w:rsidRPr="00065C1E">
        <w:rPr>
          <w:rFonts w:ascii="Lucida Bright" w:hAnsi="Lucida Bright" w:cs="Arial"/>
          <w:sz w:val="18"/>
          <w:szCs w:val="18"/>
        </w:rPr>
        <w:t xml:space="preserve">Toda abrazadera deberá ser metálicas y asegurarse mediante pernos o tornillos empotrados </w:t>
      </w:r>
      <w:r w:rsidR="002078F2" w:rsidRPr="00065C1E">
        <w:rPr>
          <w:rFonts w:ascii="Lucida Bright" w:hAnsi="Lucida Bright" w:cs="Arial"/>
          <w:sz w:val="18"/>
          <w:szCs w:val="18"/>
        </w:rPr>
        <w:t>en los muros, tabiques o losas.</w:t>
      </w:r>
    </w:p>
    <w:p w:rsidR="00BF4569" w:rsidRPr="00065C1E" w:rsidRDefault="002078F2" w:rsidP="00BF4569">
      <w:pPr>
        <w:jc w:val="both"/>
        <w:rPr>
          <w:rFonts w:ascii="Lucida Bright" w:hAnsi="Lucida Bright" w:cs="Arial"/>
          <w:bCs/>
          <w:sz w:val="18"/>
          <w:szCs w:val="18"/>
        </w:rPr>
      </w:pPr>
      <w:r w:rsidRPr="00065C1E">
        <w:rPr>
          <w:rFonts w:ascii="Lucida Bright" w:hAnsi="Lucida Bright" w:cs="Arial"/>
          <w:bCs/>
          <w:sz w:val="18"/>
          <w:szCs w:val="18"/>
        </w:rPr>
        <w:t>Tendido de Tubería</w:t>
      </w:r>
    </w:p>
    <w:p w:rsidR="00BF4569" w:rsidRPr="00065C1E" w:rsidRDefault="00BF4569" w:rsidP="00BF4569">
      <w:pPr>
        <w:jc w:val="both"/>
        <w:rPr>
          <w:rFonts w:ascii="Lucida Bright" w:hAnsi="Lucida Bright" w:cs="Arial"/>
          <w:sz w:val="18"/>
          <w:szCs w:val="18"/>
        </w:rPr>
      </w:pPr>
      <w:r w:rsidRPr="00065C1E">
        <w:rPr>
          <w:rFonts w:ascii="Lucida Bright" w:hAnsi="Lucida Bright" w:cs="Arial"/>
          <w:sz w:val="18"/>
          <w:szCs w:val="18"/>
        </w:rPr>
        <w:t xml:space="preserve">En los sectores en los que se requiera, el tendido se efectuará cuidando que la tubería se asiente en toda su longitud sobre el fondo de la zanja y su colocación se </w:t>
      </w:r>
      <w:r w:rsidR="002078F2" w:rsidRPr="00065C1E">
        <w:rPr>
          <w:rFonts w:ascii="Lucida Bright" w:hAnsi="Lucida Bright" w:cs="Arial"/>
          <w:sz w:val="18"/>
          <w:szCs w:val="18"/>
        </w:rPr>
        <w:t>ejecutará:</w:t>
      </w:r>
    </w:p>
    <w:p w:rsidR="00BF4569" w:rsidRPr="00065C1E" w:rsidRDefault="00BF4569" w:rsidP="00BF4569">
      <w:pPr>
        <w:jc w:val="both"/>
        <w:rPr>
          <w:rFonts w:ascii="Lucida Bright" w:hAnsi="Lucida Bright" w:cs="Arial"/>
          <w:sz w:val="18"/>
          <w:szCs w:val="18"/>
        </w:rPr>
      </w:pPr>
      <w:r w:rsidRPr="00065C1E">
        <w:rPr>
          <w:rFonts w:ascii="Lucida Bright" w:hAnsi="Lucida Bright" w:cs="Arial"/>
          <w:sz w:val="18"/>
          <w:szCs w:val="18"/>
        </w:rPr>
        <w:t>Se recomienda al Contratista verificar los tubos antes de ser colocados, puesto que no se reconocerá pago adicional alguno por concepto de reparaciones o cambios. Si las tuberías sufrieran daños o destrozos, el Contratista será el único responsable. En el transporte, traslado y manipuleo de los tubos, deberán utilizarse métod</w:t>
      </w:r>
      <w:r w:rsidR="002078F2" w:rsidRPr="00065C1E">
        <w:rPr>
          <w:rFonts w:ascii="Lucida Bright" w:hAnsi="Lucida Bright" w:cs="Arial"/>
          <w:sz w:val="18"/>
          <w:szCs w:val="18"/>
        </w:rPr>
        <w:t>os apropiados para no dañarlos.</w:t>
      </w:r>
    </w:p>
    <w:p w:rsidR="00BF4569" w:rsidRPr="00065C1E" w:rsidRDefault="00BF4569" w:rsidP="00BF4569">
      <w:pPr>
        <w:jc w:val="both"/>
        <w:rPr>
          <w:rFonts w:ascii="Lucida Bright" w:hAnsi="Lucida Bright" w:cs="Arial"/>
          <w:sz w:val="18"/>
          <w:szCs w:val="18"/>
        </w:rPr>
      </w:pPr>
      <w:r w:rsidRPr="00065C1E">
        <w:rPr>
          <w:rFonts w:ascii="Lucida Bright" w:hAnsi="Lucida Bright" w:cs="Arial"/>
          <w:sz w:val="18"/>
          <w:szCs w:val="18"/>
        </w:rPr>
        <w:t>Para asegurar que los tubos colocados estén siempre limpios, se deberá jalar por el interior de los mismos una estopa que arrastre consigo cualquier material extraño. En caso de interrupción o conclusión de la jornada de trabajo, se deberán taponar convenientemente las bocas libres del tendido, para evitar l</w:t>
      </w:r>
      <w:r w:rsidR="002078F2" w:rsidRPr="00065C1E">
        <w:rPr>
          <w:rFonts w:ascii="Lucida Bright" w:hAnsi="Lucida Bright" w:cs="Arial"/>
          <w:sz w:val="18"/>
          <w:szCs w:val="18"/>
        </w:rPr>
        <w:t xml:space="preserve">a entrada de cuerpos extraños. </w:t>
      </w:r>
    </w:p>
    <w:p w:rsidR="00BF4569" w:rsidRPr="00065C1E" w:rsidRDefault="00BF4569" w:rsidP="00BF4569">
      <w:pPr>
        <w:jc w:val="both"/>
        <w:rPr>
          <w:rFonts w:ascii="Lucida Bright" w:hAnsi="Lucida Bright" w:cs="Arial"/>
          <w:sz w:val="18"/>
          <w:szCs w:val="18"/>
        </w:rPr>
      </w:pPr>
      <w:r w:rsidRPr="00065C1E">
        <w:rPr>
          <w:rFonts w:ascii="Lucida Bright" w:hAnsi="Lucida Bright" w:cs="Arial"/>
          <w:sz w:val="18"/>
          <w:szCs w:val="18"/>
        </w:rPr>
        <w:t>El Contratista pondrá a disposición el equipo necesario y dispositivos para el tendido y el personal con ampli</w:t>
      </w:r>
      <w:r w:rsidR="002078F2" w:rsidRPr="00065C1E">
        <w:rPr>
          <w:rFonts w:ascii="Lucida Bright" w:hAnsi="Lucida Bright" w:cs="Arial"/>
          <w:sz w:val="18"/>
          <w:szCs w:val="18"/>
        </w:rPr>
        <w:t>a experiencia en instalaciones.</w:t>
      </w:r>
    </w:p>
    <w:p w:rsidR="00BF4569" w:rsidRPr="00065C1E" w:rsidRDefault="00BF4569" w:rsidP="00BF4569">
      <w:pPr>
        <w:jc w:val="both"/>
        <w:rPr>
          <w:rFonts w:ascii="Lucida Bright" w:hAnsi="Lucida Bright" w:cs="Arial"/>
          <w:sz w:val="18"/>
          <w:szCs w:val="18"/>
        </w:rPr>
      </w:pPr>
      <w:r w:rsidRPr="00065C1E">
        <w:rPr>
          <w:rFonts w:ascii="Lucida Bright" w:hAnsi="Lucida Bright" w:cs="Arial"/>
          <w:sz w:val="18"/>
          <w:szCs w:val="18"/>
        </w:rPr>
        <w:t>Para la instalación de las tuberías de polipropileno, se deben seguir las instrucciones del fabricante debiendo tener el cuidado de asegurarse cuál es el objetivo de conducción, por lo que cualquier error u omisión a las instrucciones tanto del fabricante como del Fiscal serán de plena r</w:t>
      </w:r>
      <w:r w:rsidR="002078F2" w:rsidRPr="00065C1E">
        <w:rPr>
          <w:rFonts w:ascii="Lucida Bright" w:hAnsi="Lucida Bright" w:cs="Arial"/>
          <w:sz w:val="18"/>
          <w:szCs w:val="18"/>
        </w:rPr>
        <w:t>esponsabilidad del Contratista.</w:t>
      </w:r>
    </w:p>
    <w:p w:rsidR="00BF4569" w:rsidRPr="00065C1E" w:rsidRDefault="002078F2" w:rsidP="00BF4569">
      <w:pPr>
        <w:jc w:val="both"/>
        <w:rPr>
          <w:rFonts w:ascii="Lucida Bright" w:hAnsi="Lucida Bright" w:cs="Arial"/>
          <w:bCs/>
          <w:sz w:val="18"/>
          <w:szCs w:val="18"/>
        </w:rPr>
      </w:pPr>
      <w:r w:rsidRPr="00065C1E">
        <w:rPr>
          <w:rFonts w:ascii="Lucida Bright" w:hAnsi="Lucida Bright" w:cs="Arial"/>
          <w:bCs/>
          <w:sz w:val="18"/>
          <w:szCs w:val="18"/>
        </w:rPr>
        <w:t>Terminales de limpieza</w:t>
      </w:r>
    </w:p>
    <w:p w:rsidR="00BF4569" w:rsidRPr="00065C1E" w:rsidRDefault="00BF4569" w:rsidP="00BF4569">
      <w:pPr>
        <w:jc w:val="both"/>
        <w:rPr>
          <w:rFonts w:ascii="Lucida Bright" w:hAnsi="Lucida Bright" w:cs="Arial"/>
          <w:bCs/>
          <w:sz w:val="18"/>
          <w:szCs w:val="18"/>
        </w:rPr>
      </w:pPr>
      <w:r w:rsidRPr="00065C1E">
        <w:rPr>
          <w:rFonts w:ascii="Lucida Bright" w:hAnsi="Lucida Bright" w:cs="Arial"/>
          <w:bCs/>
          <w:sz w:val="18"/>
          <w:szCs w:val="18"/>
        </w:rPr>
        <w:t>Las terminales de limpieza o cámaras de registro serán ejecutadas y pagadas de</w:t>
      </w:r>
      <w:r w:rsidR="002078F2" w:rsidRPr="00065C1E">
        <w:rPr>
          <w:rFonts w:ascii="Lucida Bright" w:hAnsi="Lucida Bright" w:cs="Arial"/>
          <w:bCs/>
          <w:sz w:val="18"/>
          <w:szCs w:val="18"/>
        </w:rPr>
        <w:t xml:space="preserve"> acuerdo al ítem respectivo.</w:t>
      </w:r>
    </w:p>
    <w:p w:rsidR="00BF4569" w:rsidRPr="00065C1E" w:rsidRDefault="006D09DB" w:rsidP="00BF4569">
      <w:pPr>
        <w:jc w:val="both"/>
        <w:rPr>
          <w:rFonts w:ascii="Lucida Bright" w:hAnsi="Lucida Bright" w:cs="Arial"/>
          <w:bCs/>
          <w:sz w:val="18"/>
          <w:szCs w:val="18"/>
        </w:rPr>
      </w:pPr>
      <w:r w:rsidRPr="00065C1E">
        <w:rPr>
          <w:rFonts w:ascii="Lucida Bright" w:hAnsi="Lucida Bright" w:cs="Arial"/>
          <w:bCs/>
          <w:sz w:val="18"/>
          <w:szCs w:val="18"/>
        </w:rPr>
        <w:t>Pruebas</w:t>
      </w:r>
    </w:p>
    <w:p w:rsidR="00BF4569" w:rsidRPr="00065C1E" w:rsidRDefault="00BF4569" w:rsidP="00BF4569">
      <w:pPr>
        <w:jc w:val="both"/>
        <w:rPr>
          <w:rFonts w:ascii="Lucida Bright" w:hAnsi="Lucida Bright" w:cs="Arial"/>
          <w:sz w:val="18"/>
          <w:szCs w:val="18"/>
        </w:rPr>
      </w:pPr>
      <w:r w:rsidRPr="00065C1E">
        <w:rPr>
          <w:rFonts w:ascii="Lucida Bright" w:hAnsi="Lucida Bright" w:cs="Arial"/>
          <w:sz w:val="18"/>
          <w:szCs w:val="18"/>
        </w:rPr>
        <w:t>Los sistemas de recolección de aguas servidas y de aguas pluviales, deberán ser sometidos a pruebas d</w:t>
      </w:r>
      <w:r w:rsidR="002078F2" w:rsidRPr="00065C1E">
        <w:rPr>
          <w:rFonts w:ascii="Lucida Bright" w:hAnsi="Lucida Bright" w:cs="Arial"/>
          <w:sz w:val="18"/>
          <w:szCs w:val="18"/>
        </w:rPr>
        <w:t>e acuerdo al siguiente detalle:</w:t>
      </w:r>
    </w:p>
    <w:p w:rsidR="00BF4569" w:rsidRPr="00065C1E" w:rsidRDefault="00BF4569" w:rsidP="006C188F">
      <w:pPr>
        <w:numPr>
          <w:ilvl w:val="0"/>
          <w:numId w:val="49"/>
        </w:numPr>
        <w:spacing w:after="0" w:line="240" w:lineRule="auto"/>
        <w:ind w:left="720" w:hanging="360"/>
        <w:jc w:val="both"/>
        <w:rPr>
          <w:rFonts w:ascii="Lucida Bright" w:hAnsi="Lucida Bright" w:cs="Arial"/>
          <w:sz w:val="18"/>
          <w:szCs w:val="18"/>
        </w:rPr>
      </w:pPr>
      <w:r w:rsidRPr="00065C1E">
        <w:rPr>
          <w:rFonts w:ascii="Lucida Bright" w:hAnsi="Lucida Bright" w:cs="Arial"/>
          <w:sz w:val="18"/>
          <w:szCs w:val="18"/>
        </w:rPr>
        <w:t>Hidráulica. Los tramos horizontales serán sometidos a pruebas hidráulicas mediante presión de una columna de agua no menor a 1,8 metros sobre la parte más elevada de cada tramo. De la misma manera se procederá con tramos horizontales de entrepisos y de bajantes.</w:t>
      </w:r>
    </w:p>
    <w:p w:rsidR="00BF4569" w:rsidRPr="00065C1E" w:rsidRDefault="00BF4569" w:rsidP="006C188F">
      <w:pPr>
        <w:numPr>
          <w:ilvl w:val="0"/>
          <w:numId w:val="51"/>
        </w:numPr>
        <w:spacing w:after="0" w:line="240" w:lineRule="auto"/>
        <w:jc w:val="both"/>
        <w:rPr>
          <w:rFonts w:ascii="Lucida Bright" w:hAnsi="Lucida Bright" w:cs="Arial"/>
          <w:sz w:val="18"/>
          <w:szCs w:val="18"/>
        </w:rPr>
      </w:pPr>
      <w:r w:rsidRPr="00065C1E">
        <w:rPr>
          <w:rFonts w:ascii="Lucida Bright" w:hAnsi="Lucida Bright" w:cs="Arial"/>
          <w:sz w:val="18"/>
          <w:szCs w:val="18"/>
        </w:rPr>
        <w:t>De la bola. Consiste en hacer rodar bolas de madera o metálicas por el interior de las tuberías, de manera que si no existen rebabas de mortero en las juntas ni salientes, estas bolas saldrán por las cámaras de inspección aguas abajo sin dificultad.</w:t>
      </w:r>
    </w:p>
    <w:p w:rsidR="00BF4569" w:rsidRPr="00065C1E" w:rsidRDefault="00BF4569" w:rsidP="00BF4569">
      <w:pPr>
        <w:rPr>
          <w:rFonts w:ascii="Lucida Bright" w:hAnsi="Lucida Bright" w:cs="Arial"/>
          <w:b/>
          <w:sz w:val="18"/>
          <w:szCs w:val="18"/>
        </w:rPr>
      </w:pPr>
      <w:r w:rsidRPr="00065C1E">
        <w:rPr>
          <w:rFonts w:ascii="Lucida Bright" w:hAnsi="Lucida Bright" w:cs="Arial"/>
          <w:sz w:val="18"/>
          <w:szCs w:val="18"/>
        </w:rPr>
        <w:t>De humo. Después de efectuada la prueba hidráulica de las tuberías y luego de conectados los artefactos sanitarios, los tubos de descarga, cámaras de inspección, interceptoras y tubos de ventilación podrán ser sometidos a pruebas de humo.</w:t>
      </w:r>
    </w:p>
    <w:p w:rsidR="00BF4569" w:rsidRPr="00065C1E" w:rsidRDefault="00BF4569" w:rsidP="00543B00">
      <w:pPr>
        <w:pStyle w:val="Prrafodelista"/>
        <w:numPr>
          <w:ilvl w:val="1"/>
          <w:numId w:val="41"/>
        </w:numPr>
        <w:ind w:left="544" w:hanging="431"/>
        <w:rPr>
          <w:rFonts w:ascii="Lucida Bright" w:hAnsi="Lucida Bright" w:cs="Arial"/>
          <w:b/>
          <w:bCs/>
          <w:sz w:val="18"/>
          <w:szCs w:val="18"/>
        </w:rPr>
      </w:pPr>
      <w:r w:rsidRPr="00065C1E">
        <w:rPr>
          <w:rFonts w:ascii="Lucida Bright" w:hAnsi="Lucida Bright" w:cs="Arial"/>
          <w:b/>
          <w:bCs/>
          <w:sz w:val="18"/>
          <w:szCs w:val="18"/>
        </w:rPr>
        <w:t>MEDICIÓN</w:t>
      </w:r>
    </w:p>
    <w:p w:rsidR="00BF4569" w:rsidRDefault="00BF4569" w:rsidP="00543B00">
      <w:pPr>
        <w:spacing w:after="0"/>
        <w:rPr>
          <w:rFonts w:ascii="Lucida Bright" w:hAnsi="Lucida Bright" w:cs="Arial"/>
          <w:sz w:val="18"/>
          <w:szCs w:val="18"/>
        </w:rPr>
      </w:pPr>
      <w:r w:rsidRPr="00065C1E">
        <w:rPr>
          <w:rFonts w:ascii="Lucida Bright" w:hAnsi="Lucida Bright" w:cs="Arial"/>
          <w:sz w:val="18"/>
          <w:szCs w:val="18"/>
        </w:rPr>
        <w:t xml:space="preserve">La provisión y el tendido de la tubería se medirá por metro lineal </w:t>
      </w:r>
      <w:r w:rsidRPr="00065C1E">
        <w:rPr>
          <w:rFonts w:ascii="Lucida Bright" w:hAnsi="Lucida Bright" w:cs="Arial"/>
          <w:b/>
          <w:sz w:val="18"/>
          <w:szCs w:val="18"/>
        </w:rPr>
        <w:t>(ML)</w:t>
      </w:r>
      <w:r w:rsidRPr="00065C1E">
        <w:rPr>
          <w:rFonts w:ascii="Lucida Bright" w:hAnsi="Lucida Bright" w:cs="Arial"/>
          <w:sz w:val="18"/>
          <w:szCs w:val="18"/>
        </w:rPr>
        <w:t xml:space="preserve"> ejecutado y aprobado por el Fiscal de </w:t>
      </w:r>
      <w:r w:rsidR="00320B4E" w:rsidRPr="00065C1E">
        <w:rPr>
          <w:rFonts w:ascii="Lucida Bright" w:hAnsi="Lucida Bright" w:cs="Arial"/>
          <w:sz w:val="18"/>
          <w:szCs w:val="18"/>
        </w:rPr>
        <w:t>Obra</w:t>
      </w:r>
      <w:r w:rsidRPr="00065C1E">
        <w:rPr>
          <w:rFonts w:ascii="Lucida Bright" w:hAnsi="Lucida Bright" w:cs="Arial"/>
          <w:sz w:val="18"/>
          <w:szCs w:val="18"/>
        </w:rPr>
        <w:t xml:space="preserve"> (incluye la prueba hidráulica).</w:t>
      </w:r>
    </w:p>
    <w:p w:rsidR="00543B00" w:rsidRPr="00065C1E" w:rsidRDefault="00543B00" w:rsidP="00543B00">
      <w:pPr>
        <w:spacing w:after="0" w:line="240" w:lineRule="auto"/>
        <w:rPr>
          <w:rFonts w:ascii="Lucida Bright" w:hAnsi="Lucida Bright" w:cs="Arial"/>
          <w:b/>
          <w:bCs/>
          <w:sz w:val="18"/>
          <w:szCs w:val="18"/>
        </w:rPr>
      </w:pPr>
    </w:p>
    <w:p w:rsidR="00BF4569" w:rsidRPr="00065C1E" w:rsidRDefault="00BF4569" w:rsidP="00543B00">
      <w:pPr>
        <w:pStyle w:val="Prrafodelista"/>
        <w:numPr>
          <w:ilvl w:val="1"/>
          <w:numId w:val="41"/>
        </w:numPr>
        <w:ind w:left="544" w:hanging="431"/>
        <w:rPr>
          <w:rFonts w:ascii="Lucida Bright" w:hAnsi="Lucida Bright" w:cs="Arial"/>
          <w:b/>
          <w:sz w:val="18"/>
          <w:szCs w:val="18"/>
        </w:rPr>
      </w:pPr>
      <w:r w:rsidRPr="00065C1E">
        <w:rPr>
          <w:rFonts w:ascii="Lucida Bright" w:hAnsi="Lucida Bright" w:cs="Arial"/>
          <w:b/>
          <w:sz w:val="18"/>
          <w:szCs w:val="18"/>
        </w:rPr>
        <w:t>FORMA DE PAGO</w:t>
      </w:r>
    </w:p>
    <w:p w:rsidR="00BF4569" w:rsidRPr="00065C1E" w:rsidRDefault="00BF4569" w:rsidP="00543B00">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Este ítem ejecutado en un todo de acuerdo con los planos y las presentes especificaciones, medido según lo señalado y aprobado por el Fiscal de </w:t>
      </w:r>
      <w:r w:rsidR="00320B4E" w:rsidRPr="00065C1E">
        <w:rPr>
          <w:rFonts w:ascii="Lucida Bright" w:hAnsi="Lucida Bright" w:cs="Arial"/>
          <w:sz w:val="18"/>
          <w:szCs w:val="18"/>
        </w:rPr>
        <w:t>Obra</w:t>
      </w:r>
      <w:r w:rsidRPr="00065C1E">
        <w:rPr>
          <w:rFonts w:ascii="Lucida Bright" w:hAnsi="Lucida Bright" w:cs="Arial"/>
          <w:sz w:val="18"/>
          <w:szCs w:val="18"/>
        </w:rPr>
        <w:t xml:space="preserve">, será pagado a los precios unitarios de la propuesta aceptada. Dichos precios serán compensación total por los materiales, mano de </w:t>
      </w:r>
      <w:r w:rsidR="00320B4E" w:rsidRPr="00065C1E">
        <w:rPr>
          <w:rFonts w:ascii="Lucida Bright" w:hAnsi="Lucida Bright" w:cs="Arial"/>
          <w:sz w:val="18"/>
          <w:szCs w:val="18"/>
        </w:rPr>
        <w:t>Obra</w:t>
      </w:r>
      <w:r w:rsidRPr="00065C1E">
        <w:rPr>
          <w:rFonts w:ascii="Lucida Bright" w:hAnsi="Lucida Bright" w:cs="Arial"/>
          <w:sz w:val="18"/>
          <w:szCs w:val="18"/>
        </w:rPr>
        <w:t>, herramientas, equipo y otros gastos que sean necesarios para la adecuada y correcta ejecución de los mismos.</w:t>
      </w:r>
    </w:p>
    <w:p w:rsidR="00BF4569" w:rsidRPr="00065C1E" w:rsidRDefault="002078F2" w:rsidP="002078F2">
      <w:pPr>
        <w:jc w:val="both"/>
        <w:rPr>
          <w:rFonts w:ascii="Lucida Bright" w:hAnsi="Lucida Bright" w:cs="Arial"/>
          <w:sz w:val="18"/>
          <w:szCs w:val="18"/>
        </w:rPr>
      </w:pPr>
      <w:r w:rsidRPr="00065C1E">
        <w:rPr>
          <w:rFonts w:ascii="Lucida Bright" w:hAnsi="Lucida Bright" w:cs="Arial"/>
          <w:sz w:val="18"/>
          <w:szCs w:val="18"/>
        </w:rPr>
        <w:t>Asimismo,</w:t>
      </w:r>
      <w:r w:rsidR="00BF4569" w:rsidRPr="00065C1E">
        <w:rPr>
          <w:rFonts w:ascii="Lucida Bright" w:hAnsi="Lucida Bright" w:cs="Arial"/>
          <w:sz w:val="18"/>
          <w:szCs w:val="18"/>
        </w:rPr>
        <w:t xml:space="preserve"> se establece que dentro de los precios unitarios el Contratista deberá incluir, juntas, accesorios de unión, piezas especiales, colgadores, soportes, sellos hidráulicos, empotramientos, pruebas hidráulicas y todo aquello que no estuviera específicamente señalado para la ejecución de las </w:t>
      </w:r>
      <w:r w:rsidR="00320B4E" w:rsidRPr="00065C1E">
        <w:rPr>
          <w:rFonts w:ascii="Lucida Bright" w:hAnsi="Lucida Bright" w:cs="Arial"/>
          <w:sz w:val="18"/>
          <w:szCs w:val="18"/>
        </w:rPr>
        <w:t>Obra</w:t>
      </w:r>
      <w:r w:rsidR="00BF4569" w:rsidRPr="00065C1E">
        <w:rPr>
          <w:rFonts w:ascii="Lucida Bright" w:hAnsi="Lucida Bright" w:cs="Arial"/>
          <w:sz w:val="18"/>
          <w:szCs w:val="18"/>
        </w:rPr>
        <w:t>s comprendidas dentro de las instalaciones para recolección de aguas residuales domiciliarias y que es necesario para el correcto funcionamiento del sistema.</w:t>
      </w:r>
    </w:p>
    <w:p w:rsidR="002078F2" w:rsidRPr="00065C1E" w:rsidRDefault="002078F2" w:rsidP="00BF4569">
      <w:pPr>
        <w:rPr>
          <w:rFonts w:ascii="Lucida Bright" w:hAnsi="Lucida Bright" w:cs="Arial"/>
          <w:b/>
          <w:sz w:val="18"/>
          <w:szCs w:val="18"/>
        </w:rPr>
      </w:pPr>
    </w:p>
    <w:p w:rsidR="004B78EB" w:rsidRPr="00065C1E" w:rsidRDefault="004B78EB" w:rsidP="00BF4569">
      <w:pPr>
        <w:rPr>
          <w:rFonts w:ascii="Lucida Bright" w:hAnsi="Lucida Bright" w:cs="Arial"/>
          <w:b/>
          <w:sz w:val="18"/>
          <w:szCs w:val="18"/>
        </w:rPr>
      </w:pPr>
    </w:p>
    <w:p w:rsidR="004B78EB" w:rsidRPr="00065C1E" w:rsidRDefault="004B78EB" w:rsidP="00BF4569">
      <w:pPr>
        <w:rPr>
          <w:rFonts w:ascii="Lucida Bright" w:hAnsi="Lucida Bright" w:cs="Arial"/>
          <w:b/>
          <w:sz w:val="18"/>
          <w:szCs w:val="18"/>
        </w:rPr>
      </w:pPr>
    </w:p>
    <w:p w:rsidR="004B78EB" w:rsidRPr="00065C1E" w:rsidRDefault="004B78EB" w:rsidP="00BF4569">
      <w:pPr>
        <w:rPr>
          <w:rFonts w:ascii="Lucida Bright" w:hAnsi="Lucida Bright" w:cs="Arial"/>
          <w:b/>
          <w:sz w:val="18"/>
          <w:szCs w:val="18"/>
        </w:rPr>
      </w:pPr>
    </w:p>
    <w:p w:rsidR="004B78EB" w:rsidRPr="00065C1E" w:rsidRDefault="004B78EB" w:rsidP="00BF4569">
      <w:pPr>
        <w:rPr>
          <w:rFonts w:ascii="Lucida Bright" w:hAnsi="Lucida Bright" w:cs="Arial"/>
          <w:b/>
          <w:sz w:val="18"/>
          <w:szCs w:val="18"/>
        </w:rPr>
      </w:pPr>
    </w:p>
    <w:p w:rsidR="004B78EB" w:rsidRPr="00065C1E" w:rsidRDefault="004B78EB" w:rsidP="00BF4569">
      <w:pPr>
        <w:rPr>
          <w:rFonts w:ascii="Lucida Bright" w:hAnsi="Lucida Bright" w:cs="Arial"/>
          <w:b/>
          <w:sz w:val="18"/>
          <w:szCs w:val="18"/>
        </w:rPr>
      </w:pPr>
    </w:p>
    <w:p w:rsidR="004B78EB" w:rsidRPr="00065C1E" w:rsidRDefault="004B78EB" w:rsidP="00BF4569">
      <w:pPr>
        <w:rPr>
          <w:rFonts w:ascii="Lucida Bright" w:hAnsi="Lucida Bright" w:cs="Arial"/>
          <w:b/>
          <w:sz w:val="18"/>
          <w:szCs w:val="18"/>
        </w:rPr>
      </w:pPr>
    </w:p>
    <w:p w:rsidR="004B78EB" w:rsidRPr="00065C1E" w:rsidRDefault="004B78EB" w:rsidP="00BF4569">
      <w:pPr>
        <w:rPr>
          <w:rFonts w:ascii="Lucida Bright" w:hAnsi="Lucida Bright" w:cs="Arial"/>
          <w:b/>
          <w:sz w:val="18"/>
          <w:szCs w:val="18"/>
        </w:rPr>
      </w:pPr>
    </w:p>
    <w:p w:rsidR="004B78EB" w:rsidRPr="00065C1E" w:rsidRDefault="004B78EB" w:rsidP="00BF4569">
      <w:pPr>
        <w:rPr>
          <w:rFonts w:ascii="Lucida Bright" w:hAnsi="Lucida Bright" w:cs="Arial"/>
          <w:b/>
          <w:sz w:val="18"/>
          <w:szCs w:val="18"/>
        </w:rPr>
      </w:pPr>
    </w:p>
    <w:p w:rsidR="004B78EB" w:rsidRPr="00065C1E" w:rsidRDefault="004B78EB" w:rsidP="00BF4569">
      <w:pPr>
        <w:rPr>
          <w:rFonts w:ascii="Lucida Bright" w:hAnsi="Lucida Bright" w:cs="Arial"/>
          <w:b/>
          <w:sz w:val="18"/>
          <w:szCs w:val="18"/>
        </w:rPr>
      </w:pPr>
    </w:p>
    <w:p w:rsidR="004B78EB" w:rsidRPr="00065C1E" w:rsidRDefault="004B78EB" w:rsidP="00BF4569">
      <w:pPr>
        <w:rPr>
          <w:rFonts w:ascii="Lucida Bright" w:hAnsi="Lucida Bright" w:cs="Arial"/>
          <w:b/>
          <w:sz w:val="18"/>
          <w:szCs w:val="18"/>
        </w:rPr>
      </w:pPr>
    </w:p>
    <w:p w:rsidR="00D61D20" w:rsidRPr="00065C1E" w:rsidRDefault="00D61D20" w:rsidP="00BF4569">
      <w:pPr>
        <w:rPr>
          <w:rFonts w:ascii="Lucida Bright" w:hAnsi="Lucida Bright" w:cs="Arial"/>
          <w:b/>
          <w:sz w:val="18"/>
          <w:szCs w:val="18"/>
        </w:rPr>
      </w:pPr>
    </w:p>
    <w:p w:rsidR="004B78EB" w:rsidRDefault="004B78EB" w:rsidP="00BF4569">
      <w:pPr>
        <w:rPr>
          <w:rFonts w:ascii="Lucida Bright" w:hAnsi="Lucida Bright" w:cs="Arial"/>
          <w:b/>
          <w:sz w:val="18"/>
          <w:szCs w:val="18"/>
        </w:rPr>
      </w:pPr>
    </w:p>
    <w:p w:rsidR="00543B00" w:rsidRDefault="00543B00" w:rsidP="00BF4569">
      <w:pPr>
        <w:rPr>
          <w:rFonts w:ascii="Lucida Bright" w:hAnsi="Lucida Bright" w:cs="Arial"/>
          <w:b/>
          <w:sz w:val="18"/>
          <w:szCs w:val="18"/>
        </w:rPr>
      </w:pPr>
    </w:p>
    <w:p w:rsidR="00A42FE6" w:rsidRDefault="00A42FE6" w:rsidP="00BF4569">
      <w:pPr>
        <w:rPr>
          <w:rFonts w:ascii="Lucida Bright" w:hAnsi="Lucida Bright" w:cs="Arial"/>
          <w:b/>
          <w:sz w:val="18"/>
          <w:szCs w:val="18"/>
        </w:rPr>
      </w:pPr>
    </w:p>
    <w:p w:rsidR="00A42FE6" w:rsidRDefault="00A42FE6" w:rsidP="00BF4569">
      <w:pPr>
        <w:rPr>
          <w:rFonts w:ascii="Lucida Bright" w:hAnsi="Lucida Bright" w:cs="Arial"/>
          <w:b/>
          <w:sz w:val="18"/>
          <w:szCs w:val="18"/>
        </w:rPr>
      </w:pPr>
    </w:p>
    <w:p w:rsidR="00543B00" w:rsidRDefault="00543B00" w:rsidP="00BF4569">
      <w:pPr>
        <w:rPr>
          <w:rFonts w:ascii="Lucida Bright" w:hAnsi="Lucida Bright" w:cs="Arial"/>
          <w:b/>
          <w:sz w:val="18"/>
          <w:szCs w:val="18"/>
        </w:rPr>
      </w:pPr>
    </w:p>
    <w:p w:rsidR="00543B00" w:rsidRDefault="00543B00" w:rsidP="00BF4569">
      <w:pPr>
        <w:rPr>
          <w:rFonts w:ascii="Lucida Bright" w:hAnsi="Lucida Bright" w:cs="Arial"/>
          <w:b/>
          <w:sz w:val="18"/>
          <w:szCs w:val="18"/>
        </w:rPr>
      </w:pPr>
    </w:p>
    <w:p w:rsidR="00543B00" w:rsidRDefault="00543B00" w:rsidP="00BF4569">
      <w:pPr>
        <w:rPr>
          <w:rFonts w:ascii="Lucida Bright" w:hAnsi="Lucida Bright" w:cs="Arial"/>
          <w:b/>
          <w:sz w:val="18"/>
          <w:szCs w:val="18"/>
        </w:rPr>
      </w:pPr>
    </w:p>
    <w:p w:rsidR="00543B00" w:rsidRDefault="00543B00" w:rsidP="00BF4569">
      <w:pPr>
        <w:rPr>
          <w:rFonts w:ascii="Lucida Bright" w:hAnsi="Lucida Bright" w:cs="Arial"/>
          <w:b/>
          <w:sz w:val="18"/>
          <w:szCs w:val="18"/>
        </w:rPr>
      </w:pPr>
    </w:p>
    <w:p w:rsidR="00543B00" w:rsidRDefault="00543B00" w:rsidP="00BF4569">
      <w:pPr>
        <w:rPr>
          <w:rFonts w:ascii="Lucida Bright" w:hAnsi="Lucida Bright" w:cs="Arial"/>
          <w:b/>
          <w:sz w:val="18"/>
          <w:szCs w:val="18"/>
        </w:rPr>
      </w:pPr>
    </w:p>
    <w:p w:rsidR="00543B00" w:rsidRDefault="00543B00" w:rsidP="00BF4569">
      <w:pPr>
        <w:rPr>
          <w:rFonts w:ascii="Lucida Bright" w:hAnsi="Lucida Bright" w:cs="Arial"/>
          <w:b/>
          <w:sz w:val="18"/>
          <w:szCs w:val="18"/>
        </w:rPr>
      </w:pPr>
    </w:p>
    <w:p w:rsidR="00543B00" w:rsidRDefault="00543B00" w:rsidP="00BF4569">
      <w:pPr>
        <w:rPr>
          <w:rFonts w:ascii="Lucida Bright" w:hAnsi="Lucida Bright" w:cs="Arial"/>
          <w:b/>
          <w:sz w:val="18"/>
          <w:szCs w:val="18"/>
        </w:rPr>
      </w:pPr>
    </w:p>
    <w:p w:rsidR="00543B00" w:rsidRDefault="00543B00" w:rsidP="00BF4569">
      <w:pPr>
        <w:rPr>
          <w:rFonts w:ascii="Lucida Bright" w:hAnsi="Lucida Bright" w:cs="Arial"/>
          <w:b/>
          <w:sz w:val="18"/>
          <w:szCs w:val="18"/>
        </w:rPr>
      </w:pPr>
    </w:p>
    <w:p w:rsidR="00C02013" w:rsidRPr="00065C1E" w:rsidRDefault="00C02013" w:rsidP="00BF4569">
      <w:pPr>
        <w:rPr>
          <w:rFonts w:ascii="Lucida Bright" w:hAnsi="Lucida Bright" w:cs="Arial"/>
          <w:b/>
          <w:sz w:val="18"/>
          <w:szCs w:val="18"/>
        </w:rPr>
      </w:pPr>
    </w:p>
    <w:p w:rsidR="004B78EB" w:rsidRPr="00065C1E" w:rsidRDefault="004B78EB" w:rsidP="00BF4569">
      <w:pPr>
        <w:rPr>
          <w:rFonts w:ascii="Lucida Bright" w:hAnsi="Lucida Bright" w:cs="Arial"/>
          <w:b/>
          <w:color w:val="5B9BD5" w:themeColor="accent1"/>
          <w:sz w:val="32"/>
          <w:szCs w:val="32"/>
        </w:rPr>
      </w:pPr>
      <w:r w:rsidRPr="00065C1E">
        <w:rPr>
          <w:rFonts w:ascii="Lucida Bright" w:hAnsi="Lucida Bright" w:cs="Arial"/>
          <w:b/>
          <w:color w:val="5B9BD5" w:themeColor="accent1"/>
          <w:sz w:val="32"/>
          <w:szCs w:val="32"/>
        </w:rPr>
        <w:t>INSTALACION ELECTRICA</w:t>
      </w:r>
      <w:r w:rsidR="00D61D20" w:rsidRPr="00065C1E">
        <w:rPr>
          <w:rFonts w:ascii="Lucida Bright" w:hAnsi="Lucida Bright" w:cs="Arial"/>
          <w:b/>
          <w:color w:val="5B9BD5" w:themeColor="accent1"/>
          <w:sz w:val="32"/>
          <w:szCs w:val="32"/>
        </w:rPr>
        <w:t xml:space="preserve"> – AREA 1</w:t>
      </w:r>
    </w:p>
    <w:p w:rsidR="004B78EB" w:rsidRPr="00065C1E" w:rsidRDefault="004B78EB" w:rsidP="00BF4569">
      <w:pPr>
        <w:rPr>
          <w:rFonts w:ascii="Lucida Bright" w:hAnsi="Lucida Bright" w:cs="Arial"/>
          <w:b/>
          <w:color w:val="5B9BD5" w:themeColor="accent1"/>
          <w:sz w:val="40"/>
          <w:szCs w:val="40"/>
        </w:rPr>
      </w:pPr>
    </w:p>
    <w:p w:rsidR="004B78EB" w:rsidRPr="00065C1E" w:rsidRDefault="004B78EB" w:rsidP="00BF4569">
      <w:pPr>
        <w:rPr>
          <w:rFonts w:ascii="Lucida Bright" w:hAnsi="Lucida Bright" w:cs="Arial"/>
          <w:b/>
          <w:color w:val="5B9BD5" w:themeColor="accent1"/>
          <w:sz w:val="40"/>
          <w:szCs w:val="40"/>
        </w:rPr>
      </w:pPr>
    </w:p>
    <w:p w:rsidR="004B78EB" w:rsidRPr="00065C1E" w:rsidRDefault="004B78EB" w:rsidP="00BF4569">
      <w:pPr>
        <w:rPr>
          <w:rFonts w:ascii="Lucida Bright" w:hAnsi="Lucida Bright" w:cs="Arial"/>
          <w:b/>
          <w:color w:val="5B9BD5" w:themeColor="accent1"/>
          <w:sz w:val="40"/>
          <w:szCs w:val="40"/>
        </w:rPr>
      </w:pPr>
    </w:p>
    <w:p w:rsidR="004B78EB" w:rsidRPr="00065C1E" w:rsidRDefault="004B78EB" w:rsidP="00BF4569">
      <w:pPr>
        <w:rPr>
          <w:rFonts w:ascii="Lucida Bright" w:hAnsi="Lucida Bright" w:cs="Arial"/>
          <w:b/>
          <w:color w:val="5B9BD5" w:themeColor="accent1"/>
          <w:sz w:val="40"/>
          <w:szCs w:val="40"/>
        </w:rPr>
      </w:pPr>
    </w:p>
    <w:p w:rsidR="004B78EB" w:rsidRPr="00065C1E" w:rsidRDefault="004B78EB" w:rsidP="00BF4569">
      <w:pPr>
        <w:rPr>
          <w:rFonts w:ascii="Lucida Bright" w:hAnsi="Lucida Bright" w:cs="Arial"/>
          <w:b/>
          <w:color w:val="5B9BD5" w:themeColor="accent1"/>
          <w:sz w:val="40"/>
          <w:szCs w:val="40"/>
        </w:rPr>
      </w:pPr>
    </w:p>
    <w:p w:rsidR="006D09DB" w:rsidRDefault="006D09DB" w:rsidP="006D09DB">
      <w:pPr>
        <w:spacing w:after="0"/>
        <w:rPr>
          <w:rFonts w:ascii="Lucida Bright" w:hAnsi="Lucida Bright" w:cs="Arial"/>
          <w:b/>
          <w:color w:val="5B9BD5" w:themeColor="accent1"/>
          <w:sz w:val="40"/>
          <w:szCs w:val="40"/>
        </w:rPr>
      </w:pPr>
    </w:p>
    <w:p w:rsidR="00AC0E8C" w:rsidRPr="00AC0E8C" w:rsidRDefault="00AC0E8C" w:rsidP="006D09DB">
      <w:pPr>
        <w:spacing w:after="0"/>
        <w:rPr>
          <w:rFonts w:ascii="Lucida Bright" w:hAnsi="Lucida Bright" w:cs="Arial"/>
          <w:b/>
          <w:color w:val="5B9BD5" w:themeColor="accent1"/>
          <w:sz w:val="20"/>
          <w:szCs w:val="20"/>
        </w:rPr>
      </w:pPr>
    </w:p>
    <w:p w:rsidR="00BF4569" w:rsidRPr="00065C1E" w:rsidRDefault="00BF4569" w:rsidP="006D09DB">
      <w:pPr>
        <w:pStyle w:val="Prrafodelista"/>
        <w:numPr>
          <w:ilvl w:val="0"/>
          <w:numId w:val="41"/>
        </w:numPr>
        <w:rPr>
          <w:rFonts w:ascii="Lucida Bright" w:hAnsi="Lucida Bright" w:cs="Arial"/>
          <w:b/>
          <w:sz w:val="18"/>
          <w:szCs w:val="18"/>
        </w:rPr>
      </w:pPr>
      <w:r w:rsidRPr="00065C1E">
        <w:rPr>
          <w:rFonts w:ascii="Lucida Bright" w:hAnsi="Lucida Bright" w:cs="Arial"/>
          <w:b/>
          <w:sz w:val="18"/>
          <w:szCs w:val="18"/>
        </w:rPr>
        <w:t xml:space="preserve">PROV. E INST. LUMINARIA LED TIPO DOWNLIGTH DE SOBREPONER PARA EXTERIOR </w:t>
      </w:r>
    </w:p>
    <w:p w:rsidR="00BF4569" w:rsidRPr="00065C1E" w:rsidRDefault="002078F2" w:rsidP="00BF4569">
      <w:pPr>
        <w:rPr>
          <w:rFonts w:ascii="Lucida Bright" w:hAnsi="Lucida Bright" w:cs="Arial"/>
          <w:b/>
          <w:sz w:val="18"/>
          <w:szCs w:val="18"/>
        </w:rPr>
      </w:pPr>
      <w:r w:rsidRPr="00065C1E">
        <w:rPr>
          <w:rFonts w:ascii="Lucida Bright" w:hAnsi="Lucida Bright"/>
          <w:noProof/>
          <w:lang w:val="es-BO" w:eastAsia="es-BO"/>
        </w:rPr>
        <mc:AlternateContent>
          <mc:Choice Requires="wps">
            <w:drawing>
              <wp:anchor distT="0" distB="0" distL="114300" distR="114300" simplePos="0" relativeHeight="251698176" behindDoc="0" locked="0" layoutInCell="1" allowOverlap="1" wp14:anchorId="010B6E78" wp14:editId="2E99914A">
                <wp:simplePos x="0" y="0"/>
                <wp:positionH relativeFrom="margin">
                  <wp:align>left</wp:align>
                </wp:positionH>
                <wp:positionV relativeFrom="paragraph">
                  <wp:posOffset>13335</wp:posOffset>
                </wp:positionV>
                <wp:extent cx="5688330" cy="244475"/>
                <wp:effectExtent l="0" t="0" r="26670" b="22225"/>
                <wp:wrapNone/>
                <wp:docPr id="52" name="Rectángulo 52"/>
                <wp:cNvGraphicFramePr/>
                <a:graphic xmlns:a="http://schemas.openxmlformats.org/drawingml/2006/main">
                  <a:graphicData uri="http://schemas.microsoft.com/office/word/2010/wordprocessingShape">
                    <wps:wsp>
                      <wps:cNvSpPr/>
                      <wps:spPr>
                        <a:xfrm>
                          <a:off x="0" y="0"/>
                          <a:ext cx="5688330" cy="244475"/>
                        </a:xfrm>
                        <a:prstGeom prst="rect">
                          <a:avLst/>
                        </a:prstGeom>
                      </wps:spPr>
                      <wps:style>
                        <a:lnRef idx="2">
                          <a:schemeClr val="dk1"/>
                        </a:lnRef>
                        <a:fillRef idx="1">
                          <a:schemeClr val="lt1"/>
                        </a:fillRef>
                        <a:effectRef idx="0">
                          <a:schemeClr val="dk1"/>
                        </a:effectRef>
                        <a:fontRef idx="minor">
                          <a:schemeClr val="dk1"/>
                        </a:fontRef>
                      </wps:style>
                      <wps:txbx>
                        <w:txbxContent>
                          <w:p w:rsidR="008619CC" w:rsidRPr="00F8515F" w:rsidRDefault="008619CC" w:rsidP="00BF4569">
                            <w:pPr>
                              <w:rPr>
                                <w:rFonts w:ascii="Lucida Bright" w:hAnsi="Lucida Bright"/>
                                <w:sz w:val="16"/>
                                <w:szCs w:val="16"/>
                              </w:rPr>
                            </w:pPr>
                            <w:r w:rsidRPr="00F8515F">
                              <w:rPr>
                                <w:rFonts w:ascii="Lucida Bright" w:hAnsi="Lucida Bright"/>
                                <w:sz w:val="16"/>
                                <w:szCs w:val="16"/>
                              </w:rPr>
                              <w:t xml:space="preserve">UNIDAD: </w:t>
                            </w:r>
                            <w:r w:rsidRPr="00F8515F">
                              <w:rPr>
                                <w:rFonts w:ascii="Lucida Bright" w:hAnsi="Lucida Bright"/>
                                <w:b/>
                                <w:sz w:val="16"/>
                                <w:szCs w:val="16"/>
                              </w:rPr>
                              <w:t>PZA</w:t>
                            </w:r>
                          </w:p>
                          <w:p w:rsidR="008619CC" w:rsidRDefault="008619CC" w:rsidP="00BF456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0B6E78" id="Rectángulo 52" o:spid="_x0000_s1055" style="position:absolute;margin-left:0;margin-top:1.05pt;width:447.9pt;height:19.25pt;z-index:25169817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" fillcolor="white [3201]" strokecolor="black [3200]" strokeweight="1pt">
                <v:textbox>
                  <w:txbxContent>
                    <w:p w:rsidR="008619CC" w:rsidRPr="00F8515F" w:rsidRDefault="008619CC" w:rsidP="00BF4569">
                      <w:pPr>
                        <w:rPr>
                          <w:rFonts w:ascii="Lucida Bright" w:hAnsi="Lucida Bright"/>
                          <w:sz w:val="16"/>
                          <w:szCs w:val="16"/>
                        </w:rPr>
                      </w:pPr>
                      <w:r w:rsidRPr="00F8515F">
                        <w:rPr>
                          <w:rFonts w:ascii="Lucida Bright" w:hAnsi="Lucida Bright"/>
                          <w:sz w:val="16"/>
                          <w:szCs w:val="16"/>
                        </w:rPr>
                        <w:t xml:space="preserve">UNIDAD: </w:t>
                      </w:r>
                      <w:r w:rsidRPr="00F8515F">
                        <w:rPr>
                          <w:rFonts w:ascii="Lucida Bright" w:hAnsi="Lucida Bright"/>
                          <w:b/>
                          <w:sz w:val="16"/>
                          <w:szCs w:val="16"/>
                        </w:rPr>
                        <w:t>PZA</w:t>
                      </w:r>
                    </w:p>
                    <w:p w:rsidR="008619CC" w:rsidRDefault="008619CC" w:rsidP="00BF4569"/>
                  </w:txbxContent>
                </v:textbox>
                <w10:wrap anchorx="margin"/>
              </v:rect>
            </w:pict>
          </mc:Fallback>
        </mc:AlternateContent>
      </w:r>
    </w:p>
    <w:p w:rsidR="0065004A" w:rsidRPr="0065004A" w:rsidRDefault="0065004A" w:rsidP="0065004A">
      <w:pPr>
        <w:pStyle w:val="Prrafodelista"/>
        <w:spacing w:after="240"/>
        <w:ind w:left="544"/>
        <w:rPr>
          <w:rFonts w:ascii="Lucida Bright" w:hAnsi="Lucida Bright" w:cs="Arial"/>
          <w:b/>
          <w:sz w:val="18"/>
          <w:szCs w:val="18"/>
        </w:rPr>
      </w:pPr>
    </w:p>
    <w:p w:rsidR="00BF4569" w:rsidRPr="00065C1E" w:rsidRDefault="00BF4569" w:rsidP="00543B00">
      <w:pPr>
        <w:pStyle w:val="Prrafodelista"/>
        <w:numPr>
          <w:ilvl w:val="1"/>
          <w:numId w:val="41"/>
        </w:numPr>
        <w:ind w:left="544" w:hanging="431"/>
        <w:rPr>
          <w:rFonts w:ascii="Lucida Bright" w:hAnsi="Lucida Bright" w:cs="Arial"/>
          <w:b/>
          <w:sz w:val="18"/>
          <w:szCs w:val="18"/>
        </w:rPr>
      </w:pPr>
      <w:r w:rsidRPr="00065C1E">
        <w:rPr>
          <w:rFonts w:ascii="Lucida Bright" w:hAnsi="Lucida Bright" w:cs="Arial"/>
          <w:b/>
          <w:bCs/>
          <w:sz w:val="18"/>
          <w:szCs w:val="18"/>
        </w:rPr>
        <w:t>DESCRIPCIÓN</w:t>
      </w:r>
    </w:p>
    <w:p w:rsidR="00BF4569" w:rsidRPr="00065C1E" w:rsidRDefault="00BF4569" w:rsidP="00543B00">
      <w:pPr>
        <w:spacing w:after="0"/>
        <w:jc w:val="both"/>
        <w:rPr>
          <w:rFonts w:ascii="Lucida Bright" w:hAnsi="Lucida Bright" w:cs="Arial"/>
          <w:sz w:val="18"/>
          <w:szCs w:val="18"/>
        </w:rPr>
      </w:pPr>
      <w:r w:rsidRPr="00065C1E">
        <w:rPr>
          <w:rFonts w:ascii="Lucida Bright" w:hAnsi="Lucida Bright" w:cs="Arial"/>
          <w:sz w:val="18"/>
          <w:szCs w:val="18"/>
        </w:rPr>
        <w:t xml:space="preserve">Este ítem comprende la instalación de luminarias led tipo downligth sobrepuestas que deben estar de acuerdo a la distribución de los planos. Los mismos se usan para reforzar las áreas de circulación en el proyecto para obtener por lo </w:t>
      </w:r>
      <w:r w:rsidR="004B78EB" w:rsidRPr="00065C1E">
        <w:rPr>
          <w:rFonts w:ascii="Lucida Bright" w:hAnsi="Lucida Bright" w:cs="Arial"/>
          <w:sz w:val="18"/>
          <w:szCs w:val="18"/>
        </w:rPr>
        <w:t>menos 150 lux a nivel del piso.</w:t>
      </w:r>
    </w:p>
    <w:p w:rsidR="00BF4569" w:rsidRPr="00065C1E" w:rsidRDefault="00BF4569" w:rsidP="00BF4569">
      <w:pPr>
        <w:jc w:val="both"/>
        <w:rPr>
          <w:rFonts w:ascii="Lucida Bright" w:hAnsi="Lucida Bright" w:cs="Arial"/>
          <w:sz w:val="18"/>
          <w:szCs w:val="18"/>
        </w:rPr>
      </w:pPr>
      <w:r w:rsidRPr="00065C1E">
        <w:rPr>
          <w:rFonts w:ascii="Lucida Bright" w:hAnsi="Lucida Bright" w:cs="Arial"/>
          <w:sz w:val="18"/>
          <w:szCs w:val="18"/>
        </w:rPr>
        <w:t xml:space="preserve">Las luminarias deben incluir el driver, esto significa que la luminaria debe tener certificado de calidad con garantía por parte del Contratista de 3 años y que esté respaldado por el fabricante. La luminaria y el driver deben ser </w:t>
      </w:r>
      <w:r w:rsidR="002078F2" w:rsidRPr="00065C1E">
        <w:rPr>
          <w:rFonts w:ascii="Lucida Bright" w:hAnsi="Lucida Bright" w:cs="Arial"/>
          <w:sz w:val="18"/>
          <w:szCs w:val="18"/>
        </w:rPr>
        <w:t>de una misma marca certificada.</w:t>
      </w:r>
    </w:p>
    <w:p w:rsidR="00BF4569" w:rsidRPr="00065C1E" w:rsidRDefault="00BF4569" w:rsidP="00BF4569">
      <w:pPr>
        <w:jc w:val="both"/>
        <w:rPr>
          <w:rFonts w:ascii="Lucida Bright" w:hAnsi="Lucida Bright" w:cs="Arial"/>
          <w:sz w:val="18"/>
          <w:szCs w:val="18"/>
        </w:rPr>
      </w:pPr>
      <w:r w:rsidRPr="00065C1E">
        <w:rPr>
          <w:rFonts w:ascii="Lucida Bright" w:hAnsi="Lucida Bright" w:cs="Arial"/>
          <w:sz w:val="18"/>
          <w:szCs w:val="18"/>
        </w:rPr>
        <w:t>En caso de reemplazo de la luminaria, no se aceptará simplemente el cambio del driver sino de toda la luminaria.</w:t>
      </w:r>
    </w:p>
    <w:p w:rsidR="00BF4569" w:rsidRPr="00065C1E" w:rsidRDefault="00BF4569" w:rsidP="00543B00">
      <w:pPr>
        <w:pStyle w:val="Prrafodelista"/>
        <w:numPr>
          <w:ilvl w:val="1"/>
          <w:numId w:val="41"/>
        </w:numPr>
        <w:ind w:left="544" w:hanging="431"/>
        <w:rPr>
          <w:rFonts w:ascii="Lucida Bright" w:hAnsi="Lucida Bright" w:cs="Arial"/>
          <w:b/>
          <w:sz w:val="18"/>
          <w:szCs w:val="18"/>
        </w:rPr>
      </w:pPr>
      <w:r w:rsidRPr="00065C1E">
        <w:rPr>
          <w:rFonts w:ascii="Lucida Bright" w:hAnsi="Lucida Bright" w:cs="Arial"/>
          <w:b/>
          <w:bCs/>
          <w:sz w:val="18"/>
          <w:szCs w:val="18"/>
        </w:rPr>
        <w:t>MATERIALES HERRAMIENTAS Y EQUIPO</w:t>
      </w:r>
    </w:p>
    <w:p w:rsidR="00BF4569" w:rsidRPr="00065C1E" w:rsidRDefault="00BF4569" w:rsidP="00543B00">
      <w:pPr>
        <w:widowControl w:val="0"/>
        <w:shd w:val="clear" w:color="auto" w:fill="FFFFFF"/>
        <w:autoSpaceDE w:val="0"/>
        <w:autoSpaceDN w:val="0"/>
        <w:adjustRightInd w:val="0"/>
        <w:spacing w:after="0"/>
        <w:contextualSpacing/>
        <w:jc w:val="both"/>
        <w:rPr>
          <w:rFonts w:ascii="Lucida Bright" w:hAnsi="Lucida Bright" w:cs="Arial"/>
          <w:spacing w:val="-1"/>
          <w:sz w:val="18"/>
          <w:szCs w:val="18"/>
        </w:rPr>
      </w:pPr>
      <w:r w:rsidRPr="00065C1E">
        <w:rPr>
          <w:rFonts w:ascii="Lucida Bright" w:hAnsi="Lucida Bright" w:cs="Arial"/>
          <w:spacing w:val="-1"/>
          <w:sz w:val="18"/>
          <w:szCs w:val="18"/>
        </w:rPr>
        <w:t>La luminaria debe ser tipo downligth de sobreponer con las siguientes características:</w:t>
      </w:r>
    </w:p>
    <w:p w:rsidR="00BF4569" w:rsidRPr="00065C1E" w:rsidRDefault="00BF4569" w:rsidP="00BF4569">
      <w:pPr>
        <w:widowControl w:val="0"/>
        <w:shd w:val="clear" w:color="auto" w:fill="FFFFFF"/>
        <w:autoSpaceDE w:val="0"/>
        <w:autoSpaceDN w:val="0"/>
        <w:adjustRightInd w:val="0"/>
        <w:contextualSpacing/>
        <w:jc w:val="both"/>
        <w:rPr>
          <w:rFonts w:ascii="Lucida Bright" w:hAnsi="Lucida Bright" w:cs="Arial"/>
          <w:spacing w:val="-1"/>
          <w:sz w:val="18"/>
          <w:szCs w:val="18"/>
        </w:rPr>
      </w:pPr>
    </w:p>
    <w:p w:rsidR="00BF4569" w:rsidRPr="00065C1E" w:rsidRDefault="00BF4569" w:rsidP="006C188F">
      <w:pPr>
        <w:widowControl w:val="0"/>
        <w:numPr>
          <w:ilvl w:val="0"/>
          <w:numId w:val="52"/>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r w:rsidRPr="00065C1E">
        <w:rPr>
          <w:rFonts w:ascii="Lucida Bright" w:hAnsi="Lucida Bright" w:cs="Arial"/>
          <w:spacing w:val="-1"/>
          <w:sz w:val="18"/>
          <w:szCs w:val="18"/>
        </w:rPr>
        <w:t>Diámetro de 200 mm +/- 10%</w:t>
      </w:r>
    </w:p>
    <w:p w:rsidR="00BF4569" w:rsidRPr="00065C1E" w:rsidRDefault="00BF4569" w:rsidP="006C188F">
      <w:pPr>
        <w:widowControl w:val="0"/>
        <w:numPr>
          <w:ilvl w:val="0"/>
          <w:numId w:val="52"/>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r w:rsidRPr="00065C1E">
        <w:rPr>
          <w:rFonts w:ascii="Lucida Bright" w:hAnsi="Lucida Bright" w:cs="Arial"/>
          <w:spacing w:val="-1"/>
          <w:sz w:val="18"/>
          <w:szCs w:val="18"/>
        </w:rPr>
        <w:t>Altura de 50 mm +/- 10%</w:t>
      </w:r>
    </w:p>
    <w:p w:rsidR="00BF4569" w:rsidRPr="00065C1E" w:rsidRDefault="00BF4569" w:rsidP="006C188F">
      <w:pPr>
        <w:widowControl w:val="0"/>
        <w:numPr>
          <w:ilvl w:val="0"/>
          <w:numId w:val="52"/>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r w:rsidRPr="00065C1E">
        <w:rPr>
          <w:rFonts w:ascii="Lucida Bright" w:hAnsi="Lucida Bright" w:cs="Arial"/>
          <w:spacing w:val="-1"/>
          <w:sz w:val="18"/>
          <w:szCs w:val="18"/>
        </w:rPr>
        <w:t>El driver debe estar incluido</w:t>
      </w:r>
    </w:p>
    <w:p w:rsidR="00BF4569" w:rsidRPr="00065C1E" w:rsidRDefault="00BF4569" w:rsidP="006C188F">
      <w:pPr>
        <w:widowControl w:val="0"/>
        <w:numPr>
          <w:ilvl w:val="0"/>
          <w:numId w:val="52"/>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r w:rsidRPr="00065C1E">
        <w:rPr>
          <w:rFonts w:ascii="Lucida Bright" w:hAnsi="Lucida Bright" w:cs="Arial"/>
          <w:spacing w:val="-1"/>
          <w:sz w:val="18"/>
          <w:szCs w:val="18"/>
        </w:rPr>
        <w:t>Temperatura de color 830 blanco cálido</w:t>
      </w:r>
    </w:p>
    <w:p w:rsidR="00BF4569" w:rsidRPr="00065C1E" w:rsidRDefault="00BF4569" w:rsidP="006C188F">
      <w:pPr>
        <w:widowControl w:val="0"/>
        <w:numPr>
          <w:ilvl w:val="0"/>
          <w:numId w:val="52"/>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r w:rsidRPr="00065C1E">
        <w:rPr>
          <w:rFonts w:ascii="Lucida Bright" w:hAnsi="Lucida Bright" w:cs="Arial"/>
          <w:spacing w:val="-1"/>
          <w:sz w:val="18"/>
          <w:szCs w:val="18"/>
        </w:rPr>
        <w:t>Apertura de Haz de 135°</w:t>
      </w:r>
    </w:p>
    <w:p w:rsidR="00BF4569" w:rsidRPr="00065C1E" w:rsidRDefault="00BF4569" w:rsidP="006C188F">
      <w:pPr>
        <w:widowControl w:val="0"/>
        <w:numPr>
          <w:ilvl w:val="0"/>
          <w:numId w:val="52"/>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r w:rsidRPr="00065C1E">
        <w:rPr>
          <w:rFonts w:ascii="Lucida Bright" w:hAnsi="Lucida Bright" w:cs="Arial"/>
          <w:spacing w:val="-1"/>
          <w:sz w:val="18"/>
          <w:szCs w:val="18"/>
        </w:rPr>
        <w:t>Flujo lumínico de 2000 lm</w:t>
      </w:r>
    </w:p>
    <w:p w:rsidR="00BF4569" w:rsidRPr="00065C1E" w:rsidRDefault="00BF4569" w:rsidP="006C188F">
      <w:pPr>
        <w:widowControl w:val="0"/>
        <w:numPr>
          <w:ilvl w:val="0"/>
          <w:numId w:val="52"/>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r w:rsidRPr="00065C1E">
        <w:rPr>
          <w:rFonts w:ascii="Lucida Bright" w:hAnsi="Lucida Bright" w:cs="Arial"/>
          <w:spacing w:val="-1"/>
          <w:sz w:val="18"/>
          <w:szCs w:val="18"/>
        </w:rPr>
        <w:t>Rendimiento mínimo de 70 lm/W</w:t>
      </w:r>
    </w:p>
    <w:p w:rsidR="00BF4569" w:rsidRPr="00065C1E" w:rsidRDefault="00BF4569" w:rsidP="006C188F">
      <w:pPr>
        <w:widowControl w:val="0"/>
        <w:numPr>
          <w:ilvl w:val="0"/>
          <w:numId w:val="52"/>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r w:rsidRPr="00065C1E">
        <w:rPr>
          <w:rFonts w:ascii="Lucida Bright" w:hAnsi="Lucida Bright" w:cs="Arial"/>
          <w:sz w:val="18"/>
          <w:szCs w:val="18"/>
        </w:rPr>
        <w:t>El material debe ser preferentemente de aluminio, liviano y de fácil instalación.</w:t>
      </w:r>
    </w:p>
    <w:p w:rsidR="00BF4569" w:rsidRPr="00065C1E" w:rsidRDefault="00BF4569" w:rsidP="00BF4569">
      <w:pPr>
        <w:widowControl w:val="0"/>
        <w:shd w:val="clear" w:color="auto" w:fill="FFFFFF"/>
        <w:autoSpaceDE w:val="0"/>
        <w:autoSpaceDN w:val="0"/>
        <w:adjustRightInd w:val="0"/>
        <w:contextualSpacing/>
        <w:jc w:val="both"/>
        <w:rPr>
          <w:rFonts w:ascii="Lucida Bright" w:hAnsi="Lucida Bright" w:cs="Arial"/>
          <w:b/>
          <w:spacing w:val="-1"/>
          <w:sz w:val="18"/>
          <w:szCs w:val="18"/>
        </w:rPr>
      </w:pPr>
    </w:p>
    <w:p w:rsidR="00BF4569" w:rsidRPr="00065C1E" w:rsidRDefault="00BF4569" w:rsidP="00BF4569">
      <w:pPr>
        <w:widowControl w:val="0"/>
        <w:shd w:val="clear" w:color="auto" w:fill="FFFFFF"/>
        <w:autoSpaceDE w:val="0"/>
        <w:autoSpaceDN w:val="0"/>
        <w:adjustRightInd w:val="0"/>
        <w:contextualSpacing/>
        <w:jc w:val="both"/>
        <w:rPr>
          <w:rFonts w:ascii="Lucida Bright" w:hAnsi="Lucida Bright" w:cs="Arial"/>
          <w:spacing w:val="-1"/>
          <w:sz w:val="18"/>
          <w:szCs w:val="18"/>
        </w:rPr>
      </w:pPr>
      <w:r w:rsidRPr="00065C1E">
        <w:rPr>
          <w:rFonts w:ascii="Lucida Bright" w:hAnsi="Lucida Bright" w:cs="Arial"/>
          <w:spacing w:val="-1"/>
          <w:sz w:val="18"/>
          <w:szCs w:val="18"/>
        </w:rPr>
        <w:t>Las características eléctricas de las luminarias deben ser las siguientes:</w:t>
      </w:r>
    </w:p>
    <w:p w:rsidR="00BF4569" w:rsidRPr="00065C1E" w:rsidRDefault="00BF4569" w:rsidP="00BF4569">
      <w:pPr>
        <w:widowControl w:val="0"/>
        <w:shd w:val="clear" w:color="auto" w:fill="FFFFFF"/>
        <w:autoSpaceDE w:val="0"/>
        <w:autoSpaceDN w:val="0"/>
        <w:adjustRightInd w:val="0"/>
        <w:contextualSpacing/>
        <w:jc w:val="both"/>
        <w:rPr>
          <w:rFonts w:ascii="Lucida Bright" w:hAnsi="Lucida Bright" w:cs="Arial"/>
          <w:spacing w:val="-1"/>
          <w:sz w:val="18"/>
          <w:szCs w:val="18"/>
        </w:rPr>
      </w:pPr>
    </w:p>
    <w:p w:rsidR="00BF4569" w:rsidRPr="00065C1E" w:rsidRDefault="00BF4569" w:rsidP="006C188F">
      <w:pPr>
        <w:widowControl w:val="0"/>
        <w:numPr>
          <w:ilvl w:val="0"/>
          <w:numId w:val="52"/>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r w:rsidRPr="00065C1E">
        <w:rPr>
          <w:rFonts w:ascii="Lucida Bright" w:hAnsi="Lucida Bright" w:cs="Arial"/>
          <w:spacing w:val="-1"/>
          <w:sz w:val="18"/>
          <w:szCs w:val="18"/>
        </w:rPr>
        <w:t>Potencia nominal de la luminaria 11 W</w:t>
      </w:r>
    </w:p>
    <w:p w:rsidR="00BF4569" w:rsidRPr="00065C1E" w:rsidRDefault="00BF4569" w:rsidP="006C188F">
      <w:pPr>
        <w:widowControl w:val="0"/>
        <w:numPr>
          <w:ilvl w:val="0"/>
          <w:numId w:val="52"/>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r w:rsidRPr="00065C1E">
        <w:rPr>
          <w:rFonts w:ascii="Lucida Bright" w:hAnsi="Lucida Bright" w:cs="Arial"/>
          <w:spacing w:val="-1"/>
          <w:sz w:val="18"/>
          <w:szCs w:val="18"/>
        </w:rPr>
        <w:t>Potencia máxima de 28 W</w:t>
      </w:r>
    </w:p>
    <w:p w:rsidR="00BF4569" w:rsidRPr="00065C1E" w:rsidRDefault="00BF4569" w:rsidP="006C188F">
      <w:pPr>
        <w:widowControl w:val="0"/>
        <w:numPr>
          <w:ilvl w:val="0"/>
          <w:numId w:val="52"/>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r w:rsidRPr="00065C1E">
        <w:rPr>
          <w:rFonts w:ascii="Lucida Bright" w:hAnsi="Lucida Bright" w:cs="Arial"/>
          <w:spacing w:val="-1"/>
          <w:sz w:val="18"/>
          <w:szCs w:val="18"/>
        </w:rPr>
        <w:t>Tensión de operación entre 220 a 240 V (No se aceptará como una mejora un mayor rango de tensión de entrada)</w:t>
      </w:r>
    </w:p>
    <w:p w:rsidR="00BF4569" w:rsidRPr="00065C1E" w:rsidRDefault="00BF4569" w:rsidP="006C188F">
      <w:pPr>
        <w:widowControl w:val="0"/>
        <w:numPr>
          <w:ilvl w:val="0"/>
          <w:numId w:val="52"/>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r w:rsidRPr="00065C1E">
        <w:rPr>
          <w:rFonts w:ascii="Lucida Bright" w:hAnsi="Lucida Bright" w:cs="Arial"/>
          <w:spacing w:val="-1"/>
          <w:sz w:val="18"/>
          <w:szCs w:val="18"/>
        </w:rPr>
        <w:t>La frecuencia de operación deberá estar dimensionada en 50 y 60 Hz</w:t>
      </w:r>
    </w:p>
    <w:p w:rsidR="00BF4569" w:rsidRPr="00065C1E" w:rsidRDefault="00BF4569" w:rsidP="006C188F">
      <w:pPr>
        <w:widowControl w:val="0"/>
        <w:numPr>
          <w:ilvl w:val="0"/>
          <w:numId w:val="52"/>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r w:rsidRPr="00065C1E">
        <w:rPr>
          <w:rFonts w:ascii="Lucida Bright" w:hAnsi="Lucida Bright" w:cs="Arial"/>
          <w:spacing w:val="-1"/>
          <w:sz w:val="18"/>
          <w:szCs w:val="18"/>
        </w:rPr>
        <w:t>Factor de potencia mínimo de 0.9 (No se aceptarán valores menores)</w:t>
      </w:r>
    </w:p>
    <w:p w:rsidR="00BF4569" w:rsidRPr="00065C1E" w:rsidRDefault="00BF4569" w:rsidP="006C188F">
      <w:pPr>
        <w:widowControl w:val="0"/>
        <w:numPr>
          <w:ilvl w:val="0"/>
          <w:numId w:val="52"/>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r w:rsidRPr="00065C1E">
        <w:rPr>
          <w:rFonts w:ascii="Lucida Bright" w:hAnsi="Lucida Bright" w:cs="Arial"/>
          <w:spacing w:val="-1"/>
          <w:sz w:val="18"/>
          <w:szCs w:val="18"/>
        </w:rPr>
        <w:t>Con todas las características anteriores se debe garantizar que la vida útil de la luminaria sea de 50.000 horas</w:t>
      </w:r>
    </w:p>
    <w:p w:rsidR="00BF4569" w:rsidRPr="00065C1E" w:rsidRDefault="00BF4569" w:rsidP="00BF4569">
      <w:pPr>
        <w:widowControl w:val="0"/>
        <w:shd w:val="clear" w:color="auto" w:fill="FFFFFF"/>
        <w:autoSpaceDE w:val="0"/>
        <w:autoSpaceDN w:val="0"/>
        <w:adjustRightInd w:val="0"/>
        <w:contextualSpacing/>
        <w:jc w:val="both"/>
        <w:rPr>
          <w:rFonts w:ascii="Lucida Bright" w:hAnsi="Lucida Bright" w:cs="Arial"/>
          <w:spacing w:val="-1"/>
          <w:sz w:val="18"/>
          <w:szCs w:val="18"/>
        </w:rPr>
      </w:pPr>
    </w:p>
    <w:p w:rsidR="006D09DB" w:rsidRPr="00543B00" w:rsidRDefault="00BF4569" w:rsidP="00BF4569">
      <w:pPr>
        <w:rPr>
          <w:rFonts w:ascii="Lucida Bright" w:hAnsi="Lucida Bright" w:cs="Arial"/>
          <w:spacing w:val="-1"/>
          <w:sz w:val="18"/>
          <w:szCs w:val="18"/>
        </w:rPr>
      </w:pPr>
      <w:r w:rsidRPr="00065C1E">
        <w:rPr>
          <w:rFonts w:ascii="Lucida Bright" w:hAnsi="Lucida Bright" w:cs="Arial"/>
          <w:spacing w:val="-1"/>
          <w:sz w:val="18"/>
          <w:szCs w:val="18"/>
        </w:rPr>
        <w:t>El proponente debe indicar en su prop</w:t>
      </w:r>
      <w:r w:rsidR="00543B00">
        <w:rPr>
          <w:rFonts w:ascii="Lucida Bright" w:hAnsi="Lucida Bright" w:cs="Arial"/>
          <w:spacing w:val="-1"/>
          <w:sz w:val="18"/>
          <w:szCs w:val="18"/>
        </w:rPr>
        <w:t>uesta la marca de la luminaria.</w:t>
      </w:r>
    </w:p>
    <w:p w:rsidR="00BF4569" w:rsidRPr="00065C1E" w:rsidRDefault="00F80FE6" w:rsidP="00543B00">
      <w:pPr>
        <w:pStyle w:val="Prrafodelista"/>
        <w:numPr>
          <w:ilvl w:val="1"/>
          <w:numId w:val="41"/>
        </w:numPr>
        <w:ind w:left="544" w:hanging="431"/>
        <w:rPr>
          <w:rFonts w:ascii="Lucida Bright" w:hAnsi="Lucida Bright" w:cs="Arial"/>
          <w:b/>
          <w:sz w:val="18"/>
          <w:szCs w:val="18"/>
        </w:rPr>
      </w:pPr>
      <w:r>
        <w:rPr>
          <w:rFonts w:ascii="Lucida Bright" w:hAnsi="Lucida Bright" w:cs="Arial"/>
          <w:b/>
          <w:bCs/>
          <w:sz w:val="18"/>
          <w:szCs w:val="18"/>
        </w:rPr>
        <w:t xml:space="preserve">FORMA DE </w:t>
      </w:r>
      <w:r w:rsidR="00BF4569" w:rsidRPr="00065C1E">
        <w:rPr>
          <w:rFonts w:ascii="Lucida Bright" w:hAnsi="Lucida Bright" w:cs="Arial"/>
          <w:b/>
          <w:bCs/>
          <w:sz w:val="18"/>
          <w:szCs w:val="18"/>
        </w:rPr>
        <w:t>EJECUCIÓN</w:t>
      </w:r>
    </w:p>
    <w:p w:rsidR="00BF4569" w:rsidRDefault="00BF4569" w:rsidP="00543B00">
      <w:pPr>
        <w:spacing w:after="0"/>
        <w:jc w:val="both"/>
        <w:rPr>
          <w:rFonts w:ascii="Lucida Bright" w:hAnsi="Lucida Bright" w:cs="Arial"/>
          <w:sz w:val="18"/>
          <w:szCs w:val="18"/>
        </w:rPr>
      </w:pPr>
      <w:r w:rsidRPr="00065C1E">
        <w:rPr>
          <w:rFonts w:ascii="Lucida Bright" w:hAnsi="Lucida Bright" w:cs="Arial"/>
          <w:sz w:val="18"/>
          <w:szCs w:val="18"/>
        </w:rPr>
        <w:t xml:space="preserve">Todo el material deberá estar sujeto a pruebas y será aprobado por la Fiscalización y/o Fiscal de </w:t>
      </w:r>
      <w:r w:rsidR="00320B4E" w:rsidRPr="00065C1E">
        <w:rPr>
          <w:rFonts w:ascii="Lucida Bright" w:hAnsi="Lucida Bright" w:cs="Arial"/>
          <w:sz w:val="18"/>
          <w:szCs w:val="18"/>
        </w:rPr>
        <w:t>Obra</w:t>
      </w:r>
      <w:r w:rsidRPr="00065C1E">
        <w:rPr>
          <w:rFonts w:ascii="Lucida Bright" w:hAnsi="Lucida Bright" w:cs="Arial"/>
          <w:sz w:val="18"/>
          <w:szCs w:val="18"/>
        </w:rPr>
        <w:t>s antes de su instalación. La instalación se realizará de acuerdo a la distribución diseñada en planos, o indicaciones de la Fiscalización. Todo el cableado de distribución se realizará en escalerillas porta cables instaladas en el interior del cielo falso.</w:t>
      </w:r>
    </w:p>
    <w:p w:rsidR="00543B00" w:rsidRPr="00065C1E" w:rsidRDefault="00543B00" w:rsidP="00543B00">
      <w:pPr>
        <w:spacing w:after="0"/>
        <w:jc w:val="both"/>
        <w:rPr>
          <w:rFonts w:ascii="Lucida Bright" w:hAnsi="Lucida Bright" w:cs="Arial"/>
          <w:b/>
          <w:sz w:val="18"/>
          <w:szCs w:val="18"/>
        </w:rPr>
      </w:pPr>
    </w:p>
    <w:p w:rsidR="00BF4569" w:rsidRPr="00065C1E" w:rsidRDefault="00BF4569" w:rsidP="00543B00">
      <w:pPr>
        <w:pStyle w:val="Prrafodelista"/>
        <w:numPr>
          <w:ilvl w:val="1"/>
          <w:numId w:val="41"/>
        </w:numPr>
        <w:ind w:left="544" w:hanging="431"/>
        <w:jc w:val="both"/>
        <w:rPr>
          <w:rFonts w:ascii="Lucida Bright" w:hAnsi="Lucida Bright" w:cs="Arial"/>
          <w:b/>
          <w:sz w:val="18"/>
          <w:szCs w:val="18"/>
        </w:rPr>
      </w:pPr>
      <w:r w:rsidRPr="00065C1E">
        <w:rPr>
          <w:rFonts w:ascii="Lucida Bright" w:hAnsi="Lucida Bright" w:cs="Arial"/>
          <w:b/>
          <w:bCs/>
          <w:sz w:val="18"/>
          <w:szCs w:val="18"/>
        </w:rPr>
        <w:t>MEDICIÓN</w:t>
      </w:r>
    </w:p>
    <w:p w:rsidR="00BF4569" w:rsidRDefault="00BF4569" w:rsidP="00543B00">
      <w:pPr>
        <w:spacing w:after="0"/>
        <w:jc w:val="both"/>
        <w:rPr>
          <w:rFonts w:ascii="Lucida Bright" w:hAnsi="Lucida Bright" w:cs="Arial"/>
          <w:sz w:val="18"/>
          <w:szCs w:val="18"/>
        </w:rPr>
      </w:pPr>
      <w:r w:rsidRPr="00065C1E">
        <w:rPr>
          <w:rFonts w:ascii="Lucida Bright" w:hAnsi="Lucida Bright" w:cs="Arial"/>
          <w:sz w:val="18"/>
          <w:szCs w:val="18"/>
        </w:rPr>
        <w:t xml:space="preserve">La medición de este ítem se </w:t>
      </w:r>
      <w:r w:rsidR="002078F2" w:rsidRPr="00065C1E">
        <w:rPr>
          <w:rFonts w:ascii="Lucida Bright" w:hAnsi="Lucida Bright" w:cs="Arial"/>
          <w:sz w:val="18"/>
          <w:szCs w:val="18"/>
        </w:rPr>
        <w:t>realizará</w:t>
      </w:r>
      <w:r w:rsidRPr="00065C1E">
        <w:rPr>
          <w:rFonts w:ascii="Lucida Bright" w:hAnsi="Lucida Bright" w:cs="Arial"/>
          <w:sz w:val="18"/>
          <w:szCs w:val="18"/>
        </w:rPr>
        <w:t xml:space="preserve"> por piezas </w:t>
      </w:r>
      <w:r w:rsidRPr="00065C1E">
        <w:rPr>
          <w:rFonts w:ascii="Lucida Bright" w:hAnsi="Lucida Bright" w:cs="Arial"/>
          <w:b/>
          <w:sz w:val="18"/>
          <w:szCs w:val="18"/>
        </w:rPr>
        <w:t>(PZA)</w:t>
      </w:r>
      <w:r w:rsidRPr="00065C1E">
        <w:rPr>
          <w:rFonts w:ascii="Lucida Bright" w:hAnsi="Lucida Bright" w:cs="Arial"/>
          <w:sz w:val="18"/>
          <w:szCs w:val="18"/>
        </w:rPr>
        <w:t xml:space="preserve"> totalmente instalada, probada y verificada en su correcto funcionamiento.</w:t>
      </w:r>
    </w:p>
    <w:p w:rsidR="00543B00" w:rsidRPr="00065C1E" w:rsidRDefault="00543B00" w:rsidP="00543B00">
      <w:pPr>
        <w:spacing w:after="0"/>
        <w:jc w:val="both"/>
        <w:rPr>
          <w:rFonts w:ascii="Lucida Bright" w:hAnsi="Lucida Bright" w:cs="Arial"/>
          <w:b/>
          <w:sz w:val="18"/>
          <w:szCs w:val="18"/>
        </w:rPr>
      </w:pPr>
    </w:p>
    <w:p w:rsidR="00BF4569" w:rsidRPr="00065C1E" w:rsidRDefault="00BF4569" w:rsidP="00543B00">
      <w:pPr>
        <w:pStyle w:val="Prrafodelista"/>
        <w:numPr>
          <w:ilvl w:val="1"/>
          <w:numId w:val="41"/>
        </w:numPr>
        <w:ind w:left="544" w:hanging="431"/>
        <w:rPr>
          <w:rFonts w:ascii="Lucida Bright" w:hAnsi="Lucida Bright" w:cs="Arial"/>
          <w:b/>
          <w:bCs/>
          <w:sz w:val="18"/>
          <w:szCs w:val="18"/>
        </w:rPr>
      </w:pPr>
      <w:r w:rsidRPr="00065C1E">
        <w:rPr>
          <w:rFonts w:ascii="Lucida Bright" w:hAnsi="Lucida Bright" w:cs="Arial"/>
          <w:b/>
          <w:bCs/>
          <w:sz w:val="18"/>
          <w:szCs w:val="18"/>
        </w:rPr>
        <w:t>FORMA DE PAGO</w:t>
      </w:r>
    </w:p>
    <w:p w:rsidR="002078F2" w:rsidRPr="00065C1E" w:rsidRDefault="00BF4569" w:rsidP="00543B00">
      <w:pPr>
        <w:spacing w:after="0"/>
        <w:jc w:val="both"/>
        <w:rPr>
          <w:rFonts w:ascii="Lucida Bright" w:hAnsi="Lucida Bright" w:cs="Arial"/>
          <w:sz w:val="18"/>
          <w:szCs w:val="18"/>
        </w:rPr>
      </w:pPr>
      <w:r w:rsidRPr="00065C1E">
        <w:rPr>
          <w:rFonts w:ascii="Lucida Bright" w:hAnsi="Lucida Bright" w:cs="Arial"/>
          <w:sz w:val="18"/>
          <w:szCs w:val="18"/>
        </w:rPr>
        <w:t xml:space="preserve">El pago por el trabajo ejecutado será hecho en base a los precios unitarios de la propuesta aceptada para este ítem. El precio incluirá la compensación total por cualquier concepto de materiales, mano de </w:t>
      </w:r>
      <w:r w:rsidR="00320B4E" w:rsidRPr="00065C1E">
        <w:rPr>
          <w:rFonts w:ascii="Lucida Bright" w:hAnsi="Lucida Bright" w:cs="Arial"/>
          <w:sz w:val="18"/>
          <w:szCs w:val="18"/>
        </w:rPr>
        <w:t>Obra</w:t>
      </w:r>
      <w:r w:rsidRPr="00065C1E">
        <w:rPr>
          <w:rFonts w:ascii="Lucida Bright" w:hAnsi="Lucida Bright" w:cs="Arial"/>
          <w:sz w:val="18"/>
          <w:szCs w:val="18"/>
        </w:rPr>
        <w:t xml:space="preserve">, equipo, herramientas e imprevistos necesarios para ejecutar el trabajo previsto en esta especificación. El precio incluirá la compensación total por cualquier concepto de materiales, mano de </w:t>
      </w:r>
      <w:r w:rsidR="00320B4E" w:rsidRPr="00065C1E">
        <w:rPr>
          <w:rFonts w:ascii="Lucida Bright" w:hAnsi="Lucida Bright" w:cs="Arial"/>
          <w:sz w:val="18"/>
          <w:szCs w:val="18"/>
        </w:rPr>
        <w:t>Obra</w:t>
      </w:r>
      <w:r w:rsidRPr="00065C1E">
        <w:rPr>
          <w:rFonts w:ascii="Lucida Bright" w:hAnsi="Lucida Bright" w:cs="Arial"/>
          <w:sz w:val="18"/>
          <w:szCs w:val="18"/>
        </w:rPr>
        <w:t xml:space="preserve">, equipo, herramientas e imprevistos necesarios para ejecutar el trabajo previsto en esta especificación. </w:t>
      </w:r>
    </w:p>
    <w:p w:rsidR="004B78EB" w:rsidRPr="00065C1E" w:rsidRDefault="004B78EB" w:rsidP="002078F2">
      <w:pPr>
        <w:spacing w:after="240"/>
        <w:jc w:val="both"/>
        <w:rPr>
          <w:rFonts w:ascii="Lucida Bright" w:hAnsi="Lucida Bright" w:cs="Arial"/>
          <w:sz w:val="18"/>
          <w:szCs w:val="18"/>
        </w:rPr>
      </w:pPr>
    </w:p>
    <w:p w:rsidR="00BF4569" w:rsidRPr="00065C1E" w:rsidRDefault="00BF4569" w:rsidP="006C188F">
      <w:pPr>
        <w:pStyle w:val="Prrafodelista"/>
        <w:numPr>
          <w:ilvl w:val="0"/>
          <w:numId w:val="41"/>
        </w:numPr>
        <w:jc w:val="both"/>
        <w:rPr>
          <w:rFonts w:ascii="Lucida Bright" w:hAnsi="Lucida Bright" w:cs="Arial"/>
          <w:b/>
          <w:sz w:val="18"/>
          <w:szCs w:val="18"/>
        </w:rPr>
      </w:pPr>
      <w:r w:rsidRPr="00065C1E">
        <w:rPr>
          <w:rFonts w:ascii="Lucida Bright" w:hAnsi="Lucida Bright" w:cs="Arial"/>
          <w:b/>
          <w:sz w:val="18"/>
          <w:szCs w:val="18"/>
        </w:rPr>
        <w:t>PROV. E INST. LUMINARIA CUADRADA  60 X 60 CM, 4 X 10 W, 220 V</w:t>
      </w:r>
    </w:p>
    <w:p w:rsidR="00BF4569" w:rsidRPr="00065C1E" w:rsidRDefault="00BF4569" w:rsidP="00BF4569">
      <w:pPr>
        <w:rPr>
          <w:rFonts w:ascii="Lucida Bright" w:hAnsi="Lucida Bright" w:cs="Arial"/>
          <w:b/>
          <w:sz w:val="18"/>
          <w:szCs w:val="18"/>
        </w:rPr>
      </w:pPr>
      <w:r w:rsidRPr="00065C1E">
        <w:rPr>
          <w:rFonts w:ascii="Lucida Bright" w:hAnsi="Lucida Bright" w:cs="Arial"/>
          <w:noProof/>
          <w:lang w:val="es-BO" w:eastAsia="es-BO"/>
        </w:rPr>
        <mc:AlternateContent>
          <mc:Choice Requires="wps">
            <w:drawing>
              <wp:anchor distT="0" distB="0" distL="114300" distR="114300" simplePos="0" relativeHeight="251699200" behindDoc="0" locked="0" layoutInCell="1" allowOverlap="1" wp14:anchorId="6FDCB61E" wp14:editId="01438BA6">
                <wp:simplePos x="0" y="0"/>
                <wp:positionH relativeFrom="margin">
                  <wp:align>left</wp:align>
                </wp:positionH>
                <wp:positionV relativeFrom="paragraph">
                  <wp:posOffset>25400</wp:posOffset>
                </wp:positionV>
                <wp:extent cx="5688330" cy="244475"/>
                <wp:effectExtent l="0" t="0" r="26670" b="22225"/>
                <wp:wrapNone/>
                <wp:docPr id="53" name="Rectángulo 53"/>
                <wp:cNvGraphicFramePr/>
                <a:graphic xmlns:a="http://schemas.openxmlformats.org/drawingml/2006/main">
                  <a:graphicData uri="http://schemas.microsoft.com/office/word/2010/wordprocessingShape">
                    <wps:wsp>
                      <wps:cNvSpPr/>
                      <wps:spPr>
                        <a:xfrm>
                          <a:off x="0" y="0"/>
                          <a:ext cx="5688330" cy="244475"/>
                        </a:xfrm>
                        <a:prstGeom prst="rect">
                          <a:avLst/>
                        </a:prstGeom>
                      </wps:spPr>
                      <wps:style>
                        <a:lnRef idx="2">
                          <a:schemeClr val="dk1"/>
                        </a:lnRef>
                        <a:fillRef idx="1">
                          <a:schemeClr val="lt1"/>
                        </a:fillRef>
                        <a:effectRef idx="0">
                          <a:schemeClr val="dk1"/>
                        </a:effectRef>
                        <a:fontRef idx="minor">
                          <a:schemeClr val="dk1"/>
                        </a:fontRef>
                      </wps:style>
                      <wps:txbx>
                        <w:txbxContent>
                          <w:p w:rsidR="008619CC" w:rsidRPr="006D09DB" w:rsidRDefault="008619CC" w:rsidP="00BF4569">
                            <w:pPr>
                              <w:rPr>
                                <w:rFonts w:ascii="Lucida Bright" w:hAnsi="Lucida Bright"/>
                                <w:sz w:val="18"/>
                                <w:szCs w:val="18"/>
                              </w:rPr>
                            </w:pPr>
                            <w:r w:rsidRPr="006D09DB">
                              <w:rPr>
                                <w:rFonts w:ascii="Lucida Bright" w:hAnsi="Lucida Bright"/>
                                <w:sz w:val="18"/>
                                <w:szCs w:val="18"/>
                              </w:rPr>
                              <w:t xml:space="preserve">UNIDAD: </w:t>
                            </w:r>
                            <w:r w:rsidRPr="006D09DB">
                              <w:rPr>
                                <w:rFonts w:ascii="Lucida Bright" w:hAnsi="Lucida Bright"/>
                                <w:b/>
                                <w:sz w:val="18"/>
                                <w:szCs w:val="18"/>
                              </w:rPr>
                              <w:t>PZA</w:t>
                            </w:r>
                          </w:p>
                          <w:p w:rsidR="008619CC" w:rsidRDefault="008619CC" w:rsidP="00BF456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DCB61E" id="Rectángulo 53" o:spid="_x0000_s1056" style="position:absolute;margin-left:0;margin-top:2pt;width:447.9pt;height:19.25pt;z-index:25169920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" fillcolor="white [3201]" strokecolor="black [3200]" strokeweight="1pt">
                <v:textbox>
                  <w:txbxContent>
                    <w:p w:rsidR="008619CC" w:rsidRPr="006D09DB" w:rsidRDefault="008619CC" w:rsidP="00BF4569">
                      <w:pPr>
                        <w:rPr>
                          <w:rFonts w:ascii="Lucida Bright" w:hAnsi="Lucida Bright"/>
                          <w:sz w:val="18"/>
                          <w:szCs w:val="18"/>
                        </w:rPr>
                      </w:pPr>
                      <w:r w:rsidRPr="006D09DB">
                        <w:rPr>
                          <w:rFonts w:ascii="Lucida Bright" w:hAnsi="Lucida Bright"/>
                          <w:sz w:val="18"/>
                          <w:szCs w:val="18"/>
                        </w:rPr>
                        <w:t xml:space="preserve">UNIDAD: </w:t>
                      </w:r>
                      <w:r w:rsidRPr="006D09DB">
                        <w:rPr>
                          <w:rFonts w:ascii="Lucida Bright" w:hAnsi="Lucida Bright"/>
                          <w:b/>
                          <w:sz w:val="18"/>
                          <w:szCs w:val="18"/>
                        </w:rPr>
                        <w:t>PZA</w:t>
                      </w:r>
                    </w:p>
                    <w:p w:rsidR="008619CC" w:rsidRDefault="008619CC" w:rsidP="00BF4569"/>
                  </w:txbxContent>
                </v:textbox>
                <w10:wrap anchorx="margin"/>
              </v:rect>
            </w:pict>
          </mc:Fallback>
        </mc:AlternateContent>
      </w:r>
    </w:p>
    <w:p w:rsidR="0065004A" w:rsidRPr="0065004A" w:rsidRDefault="0065004A" w:rsidP="0065004A">
      <w:pPr>
        <w:pStyle w:val="Prrafodelista"/>
        <w:spacing w:after="240"/>
        <w:ind w:left="544"/>
        <w:rPr>
          <w:rFonts w:ascii="Lucida Bright" w:hAnsi="Lucida Bright" w:cs="Arial"/>
          <w:b/>
          <w:sz w:val="18"/>
          <w:szCs w:val="18"/>
        </w:rPr>
      </w:pPr>
    </w:p>
    <w:p w:rsidR="00BF4569" w:rsidRPr="00065C1E" w:rsidRDefault="00BF4569" w:rsidP="00543B00">
      <w:pPr>
        <w:pStyle w:val="Prrafodelista"/>
        <w:numPr>
          <w:ilvl w:val="1"/>
          <w:numId w:val="41"/>
        </w:numPr>
        <w:ind w:left="544" w:hanging="431"/>
        <w:rPr>
          <w:rFonts w:ascii="Lucida Bright" w:hAnsi="Lucida Bright" w:cs="Arial"/>
          <w:b/>
          <w:sz w:val="18"/>
          <w:szCs w:val="18"/>
        </w:rPr>
      </w:pPr>
      <w:r w:rsidRPr="00065C1E">
        <w:rPr>
          <w:rFonts w:ascii="Lucida Bright" w:hAnsi="Lucida Bright" w:cs="Arial"/>
          <w:b/>
          <w:bCs/>
          <w:sz w:val="18"/>
          <w:szCs w:val="18"/>
        </w:rPr>
        <w:t>DESCRIPCIÓN</w:t>
      </w:r>
    </w:p>
    <w:p w:rsidR="00BF4569" w:rsidRPr="00065C1E" w:rsidRDefault="00BF4569" w:rsidP="00543B00">
      <w:pPr>
        <w:spacing w:after="0"/>
        <w:jc w:val="both"/>
        <w:rPr>
          <w:rFonts w:ascii="Lucida Bright" w:hAnsi="Lucida Bright" w:cs="Arial"/>
          <w:sz w:val="18"/>
          <w:szCs w:val="18"/>
        </w:rPr>
      </w:pPr>
      <w:r w:rsidRPr="00065C1E">
        <w:rPr>
          <w:rFonts w:ascii="Lucida Bright" w:hAnsi="Lucida Bright" w:cs="Arial"/>
          <w:sz w:val="18"/>
          <w:szCs w:val="18"/>
        </w:rPr>
        <w:t>Este ítem comprende la instalación de luminarias tipo rejilla de cuatro vías que deben estar de acuerdo a la distribución de los planos. Los mismos se usan para la iluminación de oficinas y áreas de circulación en el proyecto para obtener por lo menos 300 lux a nivel del trabajo (70 cm por en</w:t>
      </w:r>
      <w:r w:rsidR="002078F2" w:rsidRPr="00065C1E">
        <w:rPr>
          <w:rFonts w:ascii="Lucida Bright" w:hAnsi="Lucida Bright" w:cs="Arial"/>
          <w:sz w:val="18"/>
          <w:szCs w:val="18"/>
        </w:rPr>
        <w:t>cima del nivel del piso).</w:t>
      </w:r>
    </w:p>
    <w:p w:rsidR="00BF4569" w:rsidRPr="00065C1E" w:rsidRDefault="00BF4569" w:rsidP="00BF4569">
      <w:pPr>
        <w:rPr>
          <w:rFonts w:ascii="Lucida Bright" w:hAnsi="Lucida Bright" w:cs="Arial"/>
          <w:sz w:val="18"/>
          <w:szCs w:val="18"/>
        </w:rPr>
      </w:pPr>
      <w:r w:rsidRPr="00065C1E">
        <w:rPr>
          <w:rFonts w:ascii="Lucida Bright" w:hAnsi="Lucida Bright" w:cs="Arial"/>
          <w:sz w:val="18"/>
          <w:szCs w:val="18"/>
        </w:rPr>
        <w:t xml:space="preserve">Las luminarias deben incluir las lámparas que serán del tipo tubo led del tamaño adecuado, es decir de 60 cm de largo, la luminaria debe tener certificado de calidad con garantía por parte del Contratista de 3 años y que esté respaldado por el fabricante. La luminaria y </w:t>
      </w:r>
      <w:r w:rsidR="002078F2" w:rsidRPr="00065C1E">
        <w:rPr>
          <w:rFonts w:ascii="Lucida Bright" w:hAnsi="Lucida Bright" w:cs="Arial"/>
          <w:sz w:val="18"/>
          <w:szCs w:val="18"/>
        </w:rPr>
        <w:t>las lámparas</w:t>
      </w:r>
      <w:r w:rsidRPr="00065C1E">
        <w:rPr>
          <w:rFonts w:ascii="Lucida Bright" w:hAnsi="Lucida Bright" w:cs="Arial"/>
          <w:sz w:val="18"/>
          <w:szCs w:val="18"/>
        </w:rPr>
        <w:t xml:space="preserve"> tipo tubo deben ser de una misma marca certificada.</w:t>
      </w:r>
    </w:p>
    <w:p w:rsidR="00BF4569" w:rsidRPr="00065C1E" w:rsidRDefault="00BF4569" w:rsidP="00543B00">
      <w:pPr>
        <w:pStyle w:val="Prrafodelista"/>
        <w:numPr>
          <w:ilvl w:val="1"/>
          <w:numId w:val="41"/>
        </w:numPr>
        <w:rPr>
          <w:rFonts w:ascii="Lucida Bright" w:hAnsi="Lucida Bright" w:cs="Arial"/>
          <w:sz w:val="18"/>
          <w:szCs w:val="18"/>
        </w:rPr>
      </w:pPr>
      <w:r w:rsidRPr="00065C1E">
        <w:rPr>
          <w:rFonts w:ascii="Lucida Bright" w:hAnsi="Lucida Bright" w:cs="Arial"/>
          <w:b/>
          <w:bCs/>
          <w:sz w:val="18"/>
          <w:szCs w:val="18"/>
        </w:rPr>
        <w:t>MATERIALES HERRAMIENTAS Y EQUIPO</w:t>
      </w:r>
    </w:p>
    <w:p w:rsidR="00BF4569" w:rsidRPr="00065C1E" w:rsidRDefault="00BF4569" w:rsidP="00543B00">
      <w:pPr>
        <w:widowControl w:val="0"/>
        <w:shd w:val="clear" w:color="auto" w:fill="FFFFFF"/>
        <w:autoSpaceDE w:val="0"/>
        <w:autoSpaceDN w:val="0"/>
        <w:adjustRightInd w:val="0"/>
        <w:spacing w:after="0"/>
        <w:contextualSpacing/>
        <w:jc w:val="both"/>
        <w:rPr>
          <w:rFonts w:ascii="Lucida Bright" w:hAnsi="Lucida Bright" w:cs="Arial"/>
          <w:spacing w:val="-1"/>
          <w:sz w:val="18"/>
          <w:szCs w:val="18"/>
        </w:rPr>
      </w:pPr>
      <w:r w:rsidRPr="00065C1E">
        <w:rPr>
          <w:rFonts w:ascii="Lucida Bright" w:hAnsi="Lucida Bright" w:cs="Arial"/>
          <w:spacing w:val="-1"/>
          <w:sz w:val="18"/>
          <w:szCs w:val="18"/>
        </w:rPr>
        <w:t>La luminaria debe ser tipo rejilla (común) de sobreponer con las siguientes características:</w:t>
      </w:r>
    </w:p>
    <w:p w:rsidR="00BF4569" w:rsidRPr="00065C1E" w:rsidRDefault="00BF4569" w:rsidP="00BF4569">
      <w:pPr>
        <w:widowControl w:val="0"/>
        <w:shd w:val="clear" w:color="auto" w:fill="FFFFFF"/>
        <w:autoSpaceDE w:val="0"/>
        <w:autoSpaceDN w:val="0"/>
        <w:adjustRightInd w:val="0"/>
        <w:contextualSpacing/>
        <w:jc w:val="both"/>
        <w:rPr>
          <w:rFonts w:ascii="Lucida Bright" w:hAnsi="Lucida Bright" w:cs="Arial"/>
          <w:spacing w:val="-1"/>
          <w:sz w:val="18"/>
          <w:szCs w:val="18"/>
        </w:rPr>
      </w:pPr>
    </w:p>
    <w:p w:rsidR="00BF4569" w:rsidRPr="00065C1E" w:rsidRDefault="00BF4569" w:rsidP="006C188F">
      <w:pPr>
        <w:widowControl w:val="0"/>
        <w:numPr>
          <w:ilvl w:val="0"/>
          <w:numId w:val="52"/>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r w:rsidRPr="00065C1E">
        <w:rPr>
          <w:rFonts w:ascii="Lucida Bright" w:hAnsi="Lucida Bright" w:cs="Arial"/>
          <w:spacing w:val="-1"/>
          <w:sz w:val="18"/>
          <w:szCs w:val="18"/>
        </w:rPr>
        <w:t>Las dimensiones de la luminaria serán de 600 x 600 mm +/- 10%</w:t>
      </w:r>
    </w:p>
    <w:p w:rsidR="00BF4569" w:rsidRPr="00065C1E" w:rsidRDefault="00BF4569" w:rsidP="006C188F">
      <w:pPr>
        <w:widowControl w:val="0"/>
        <w:numPr>
          <w:ilvl w:val="0"/>
          <w:numId w:val="52"/>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r w:rsidRPr="00065C1E">
        <w:rPr>
          <w:rFonts w:ascii="Lucida Bright" w:hAnsi="Lucida Bright" w:cs="Arial"/>
          <w:spacing w:val="-1"/>
          <w:sz w:val="18"/>
          <w:szCs w:val="18"/>
        </w:rPr>
        <w:t>Altura de 50 mm +/- 10%</w:t>
      </w:r>
    </w:p>
    <w:p w:rsidR="00BF4569" w:rsidRPr="00065C1E" w:rsidRDefault="00BF4569" w:rsidP="006C188F">
      <w:pPr>
        <w:widowControl w:val="0"/>
        <w:numPr>
          <w:ilvl w:val="0"/>
          <w:numId w:val="52"/>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r w:rsidRPr="00065C1E">
        <w:rPr>
          <w:rFonts w:ascii="Lucida Bright" w:hAnsi="Lucida Bright" w:cs="Arial"/>
          <w:spacing w:val="-1"/>
          <w:sz w:val="18"/>
          <w:szCs w:val="18"/>
        </w:rPr>
        <w:t>Tipo de conexión de acuerdo al tubo led</w:t>
      </w:r>
    </w:p>
    <w:p w:rsidR="00BF4569" w:rsidRPr="00065C1E" w:rsidRDefault="00BF4569" w:rsidP="006C188F">
      <w:pPr>
        <w:widowControl w:val="0"/>
        <w:numPr>
          <w:ilvl w:val="0"/>
          <w:numId w:val="52"/>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r w:rsidRPr="00065C1E">
        <w:rPr>
          <w:rFonts w:ascii="Lucida Bright" w:hAnsi="Lucida Bright" w:cs="Arial"/>
          <w:spacing w:val="-1"/>
          <w:sz w:val="18"/>
          <w:szCs w:val="18"/>
        </w:rPr>
        <w:t>Máximo índice de potencia 4 x 18 W</w:t>
      </w:r>
    </w:p>
    <w:p w:rsidR="00BF4569" w:rsidRPr="00065C1E" w:rsidRDefault="00BF4569" w:rsidP="006C188F">
      <w:pPr>
        <w:widowControl w:val="0"/>
        <w:numPr>
          <w:ilvl w:val="0"/>
          <w:numId w:val="52"/>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r w:rsidRPr="00065C1E">
        <w:rPr>
          <w:rFonts w:ascii="Lucida Bright" w:hAnsi="Lucida Bright" w:cs="Arial"/>
          <w:spacing w:val="-1"/>
          <w:sz w:val="18"/>
          <w:szCs w:val="18"/>
        </w:rPr>
        <w:t>Apertura de Haz de 135°</w:t>
      </w:r>
    </w:p>
    <w:p w:rsidR="00BF4569" w:rsidRPr="00065C1E" w:rsidRDefault="00BF4569" w:rsidP="006C188F">
      <w:pPr>
        <w:widowControl w:val="0"/>
        <w:numPr>
          <w:ilvl w:val="0"/>
          <w:numId w:val="52"/>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r w:rsidRPr="00065C1E">
        <w:rPr>
          <w:rFonts w:ascii="Lucida Bright" w:hAnsi="Lucida Bright" w:cs="Arial"/>
          <w:spacing w:val="-1"/>
          <w:sz w:val="18"/>
          <w:szCs w:val="18"/>
        </w:rPr>
        <w:t>Conexión de luminaria vía cable 14 AWG</w:t>
      </w:r>
    </w:p>
    <w:p w:rsidR="00BF4569" w:rsidRPr="00065C1E" w:rsidRDefault="00BF4569" w:rsidP="006C188F">
      <w:pPr>
        <w:widowControl w:val="0"/>
        <w:numPr>
          <w:ilvl w:val="0"/>
          <w:numId w:val="52"/>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r w:rsidRPr="00065C1E">
        <w:rPr>
          <w:rFonts w:ascii="Lucida Bright" w:hAnsi="Lucida Bright" w:cs="Arial"/>
          <w:spacing w:val="-1"/>
          <w:sz w:val="18"/>
          <w:szCs w:val="18"/>
        </w:rPr>
        <w:t>Color de la luminaria Gris</w:t>
      </w:r>
    </w:p>
    <w:p w:rsidR="00BF4569" w:rsidRPr="00065C1E" w:rsidRDefault="00BF4569" w:rsidP="006C188F">
      <w:pPr>
        <w:widowControl w:val="0"/>
        <w:numPr>
          <w:ilvl w:val="0"/>
          <w:numId w:val="52"/>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r w:rsidRPr="00065C1E">
        <w:rPr>
          <w:rFonts w:ascii="Lucida Bright" w:hAnsi="Lucida Bright" w:cs="Arial"/>
          <w:sz w:val="18"/>
          <w:szCs w:val="18"/>
        </w:rPr>
        <w:t>El material debe ser preferentemente de aluminio, liviano y de fácil instalación.</w:t>
      </w:r>
    </w:p>
    <w:p w:rsidR="00BF4569" w:rsidRPr="00065C1E" w:rsidRDefault="00BF4569" w:rsidP="00BF4569">
      <w:pPr>
        <w:widowControl w:val="0"/>
        <w:shd w:val="clear" w:color="auto" w:fill="FFFFFF"/>
        <w:autoSpaceDE w:val="0"/>
        <w:autoSpaceDN w:val="0"/>
        <w:adjustRightInd w:val="0"/>
        <w:contextualSpacing/>
        <w:jc w:val="both"/>
        <w:rPr>
          <w:rFonts w:ascii="Lucida Bright" w:hAnsi="Lucida Bright" w:cs="Arial"/>
          <w:b/>
          <w:spacing w:val="-1"/>
          <w:sz w:val="18"/>
          <w:szCs w:val="18"/>
        </w:rPr>
      </w:pPr>
    </w:p>
    <w:p w:rsidR="00BF4569" w:rsidRPr="00065C1E" w:rsidRDefault="00BF4569" w:rsidP="00BF4569">
      <w:pPr>
        <w:widowControl w:val="0"/>
        <w:shd w:val="clear" w:color="auto" w:fill="FFFFFF"/>
        <w:autoSpaceDE w:val="0"/>
        <w:autoSpaceDN w:val="0"/>
        <w:adjustRightInd w:val="0"/>
        <w:contextualSpacing/>
        <w:jc w:val="both"/>
        <w:rPr>
          <w:rFonts w:ascii="Lucida Bright" w:hAnsi="Lucida Bright" w:cs="Arial"/>
          <w:spacing w:val="-1"/>
          <w:sz w:val="18"/>
          <w:szCs w:val="18"/>
        </w:rPr>
      </w:pPr>
      <w:r w:rsidRPr="00065C1E">
        <w:rPr>
          <w:rFonts w:ascii="Lucida Bright" w:hAnsi="Lucida Bright" w:cs="Arial"/>
          <w:spacing w:val="-1"/>
          <w:sz w:val="18"/>
          <w:szCs w:val="18"/>
        </w:rPr>
        <w:t>Las características de la lámpara deben ser las siguientes:</w:t>
      </w:r>
    </w:p>
    <w:p w:rsidR="00BF4569" w:rsidRPr="00065C1E" w:rsidRDefault="00BF4569" w:rsidP="00BF4569">
      <w:pPr>
        <w:widowControl w:val="0"/>
        <w:shd w:val="clear" w:color="auto" w:fill="FFFFFF"/>
        <w:autoSpaceDE w:val="0"/>
        <w:autoSpaceDN w:val="0"/>
        <w:adjustRightInd w:val="0"/>
        <w:contextualSpacing/>
        <w:jc w:val="both"/>
        <w:rPr>
          <w:rFonts w:ascii="Lucida Bright" w:hAnsi="Lucida Bright" w:cs="Arial"/>
          <w:spacing w:val="-1"/>
          <w:sz w:val="18"/>
          <w:szCs w:val="18"/>
        </w:rPr>
      </w:pPr>
    </w:p>
    <w:p w:rsidR="00BF4569" w:rsidRPr="00065C1E" w:rsidRDefault="00BF4569" w:rsidP="006C188F">
      <w:pPr>
        <w:widowControl w:val="0"/>
        <w:numPr>
          <w:ilvl w:val="0"/>
          <w:numId w:val="52"/>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r w:rsidRPr="00065C1E">
        <w:rPr>
          <w:rFonts w:ascii="Lucida Bright" w:hAnsi="Lucida Bright" w:cs="Arial"/>
          <w:spacing w:val="-1"/>
          <w:sz w:val="18"/>
          <w:szCs w:val="18"/>
        </w:rPr>
        <w:t>Potencia nominal de cada tubo 9 W</w:t>
      </w:r>
    </w:p>
    <w:p w:rsidR="00BF4569" w:rsidRPr="00065C1E" w:rsidRDefault="00BF4569" w:rsidP="006C188F">
      <w:pPr>
        <w:widowControl w:val="0"/>
        <w:numPr>
          <w:ilvl w:val="0"/>
          <w:numId w:val="52"/>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r w:rsidRPr="00065C1E">
        <w:rPr>
          <w:rFonts w:ascii="Lucida Bright" w:hAnsi="Lucida Bright" w:cs="Arial"/>
          <w:spacing w:val="-1"/>
          <w:sz w:val="18"/>
          <w:szCs w:val="18"/>
        </w:rPr>
        <w:t>Potencia máxima utilizada por la luminaria 40 W</w:t>
      </w:r>
    </w:p>
    <w:p w:rsidR="00BF4569" w:rsidRPr="00065C1E" w:rsidRDefault="00BF4569" w:rsidP="006C188F">
      <w:pPr>
        <w:widowControl w:val="0"/>
        <w:numPr>
          <w:ilvl w:val="0"/>
          <w:numId w:val="52"/>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r w:rsidRPr="00065C1E">
        <w:rPr>
          <w:rFonts w:ascii="Lucida Bright" w:hAnsi="Lucida Bright" w:cs="Arial"/>
          <w:spacing w:val="-1"/>
          <w:sz w:val="18"/>
          <w:szCs w:val="18"/>
        </w:rPr>
        <w:t>Tensión de operación entre 220 a 240 V (No se aceptará como una mejora un mayor rango de tensión de entrada)</w:t>
      </w:r>
    </w:p>
    <w:p w:rsidR="00BF4569" w:rsidRPr="00065C1E" w:rsidRDefault="00BF4569" w:rsidP="006C188F">
      <w:pPr>
        <w:widowControl w:val="0"/>
        <w:numPr>
          <w:ilvl w:val="0"/>
          <w:numId w:val="52"/>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r w:rsidRPr="00065C1E">
        <w:rPr>
          <w:rFonts w:ascii="Lucida Bright" w:hAnsi="Lucida Bright" w:cs="Arial"/>
          <w:spacing w:val="-1"/>
          <w:sz w:val="18"/>
          <w:szCs w:val="18"/>
        </w:rPr>
        <w:t>La frecuencia de operación deberá estar dimensionada en 50 y 60 Hz</w:t>
      </w:r>
    </w:p>
    <w:p w:rsidR="00BF4569" w:rsidRPr="00065C1E" w:rsidRDefault="00BF4569" w:rsidP="006C188F">
      <w:pPr>
        <w:widowControl w:val="0"/>
        <w:numPr>
          <w:ilvl w:val="0"/>
          <w:numId w:val="52"/>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r w:rsidRPr="00065C1E">
        <w:rPr>
          <w:rFonts w:ascii="Lucida Bright" w:hAnsi="Lucida Bright" w:cs="Arial"/>
          <w:spacing w:val="-1"/>
          <w:sz w:val="18"/>
          <w:szCs w:val="18"/>
        </w:rPr>
        <w:t>Factor de potencia mínimo de 0.9 (No se aceptarán valores menores)</w:t>
      </w:r>
    </w:p>
    <w:p w:rsidR="00BF4569" w:rsidRPr="00065C1E" w:rsidRDefault="00BF4569" w:rsidP="006C188F">
      <w:pPr>
        <w:widowControl w:val="0"/>
        <w:numPr>
          <w:ilvl w:val="0"/>
          <w:numId w:val="52"/>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r w:rsidRPr="00065C1E">
        <w:rPr>
          <w:rFonts w:ascii="Lucida Bright" w:hAnsi="Lucida Bright" w:cs="Arial"/>
          <w:spacing w:val="-1"/>
          <w:sz w:val="18"/>
          <w:szCs w:val="18"/>
        </w:rPr>
        <w:t>Flujo lumínico 2300 lm por cada lámpara</w:t>
      </w:r>
    </w:p>
    <w:p w:rsidR="00BF4569" w:rsidRPr="00065C1E" w:rsidRDefault="00BF4569" w:rsidP="006C188F">
      <w:pPr>
        <w:widowControl w:val="0"/>
        <w:numPr>
          <w:ilvl w:val="0"/>
          <w:numId w:val="52"/>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r w:rsidRPr="00065C1E">
        <w:rPr>
          <w:rFonts w:ascii="Lucida Bright" w:hAnsi="Lucida Bright" w:cs="Arial"/>
          <w:spacing w:val="-1"/>
          <w:sz w:val="18"/>
          <w:szCs w:val="18"/>
        </w:rPr>
        <w:t>Temperatura de color 3000 K</w:t>
      </w:r>
    </w:p>
    <w:p w:rsidR="00BF4569" w:rsidRPr="00065C1E" w:rsidRDefault="00BF4569" w:rsidP="006C188F">
      <w:pPr>
        <w:widowControl w:val="0"/>
        <w:numPr>
          <w:ilvl w:val="0"/>
          <w:numId w:val="52"/>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r w:rsidRPr="00065C1E">
        <w:rPr>
          <w:rFonts w:ascii="Lucida Bright" w:hAnsi="Lucida Bright" w:cs="Arial"/>
          <w:spacing w:val="-1"/>
          <w:sz w:val="18"/>
          <w:szCs w:val="18"/>
        </w:rPr>
        <w:t>Con todas las características anteriores se debe garantizar que la vida útil de la luminaria sea de 50.000 horas</w:t>
      </w:r>
    </w:p>
    <w:p w:rsidR="00BF4569" w:rsidRPr="00065C1E" w:rsidRDefault="00BF4569" w:rsidP="00BF4569">
      <w:pPr>
        <w:widowControl w:val="0"/>
        <w:shd w:val="clear" w:color="auto" w:fill="FFFFFF"/>
        <w:autoSpaceDE w:val="0"/>
        <w:autoSpaceDN w:val="0"/>
        <w:adjustRightInd w:val="0"/>
        <w:contextualSpacing/>
        <w:jc w:val="both"/>
        <w:rPr>
          <w:rFonts w:ascii="Lucida Bright" w:hAnsi="Lucida Bright" w:cs="Arial"/>
          <w:spacing w:val="-1"/>
          <w:sz w:val="18"/>
          <w:szCs w:val="18"/>
        </w:rPr>
      </w:pPr>
    </w:p>
    <w:p w:rsidR="00BF4569" w:rsidRPr="00065C1E" w:rsidRDefault="00BF4569" w:rsidP="00BF4569">
      <w:pPr>
        <w:widowControl w:val="0"/>
        <w:shd w:val="clear" w:color="auto" w:fill="FFFFFF"/>
        <w:autoSpaceDE w:val="0"/>
        <w:autoSpaceDN w:val="0"/>
        <w:adjustRightInd w:val="0"/>
        <w:contextualSpacing/>
        <w:jc w:val="both"/>
        <w:rPr>
          <w:rFonts w:ascii="Lucida Bright" w:hAnsi="Lucida Bright" w:cs="Arial"/>
          <w:spacing w:val="-1"/>
          <w:sz w:val="18"/>
          <w:szCs w:val="18"/>
        </w:rPr>
      </w:pPr>
      <w:r w:rsidRPr="00065C1E">
        <w:rPr>
          <w:rFonts w:ascii="Lucida Bright" w:hAnsi="Lucida Bright" w:cs="Arial"/>
          <w:spacing w:val="-1"/>
          <w:sz w:val="18"/>
          <w:szCs w:val="18"/>
        </w:rPr>
        <w:t>El proponente debe indicar en su propuesta la marca de la luminaria.</w:t>
      </w:r>
    </w:p>
    <w:p w:rsidR="002078F2" w:rsidRPr="00065C1E" w:rsidRDefault="002078F2" w:rsidP="00BF4569">
      <w:pPr>
        <w:widowControl w:val="0"/>
        <w:shd w:val="clear" w:color="auto" w:fill="FFFFFF"/>
        <w:autoSpaceDE w:val="0"/>
        <w:autoSpaceDN w:val="0"/>
        <w:adjustRightInd w:val="0"/>
        <w:contextualSpacing/>
        <w:jc w:val="both"/>
        <w:rPr>
          <w:rFonts w:ascii="Lucida Bright" w:hAnsi="Lucida Bright" w:cs="Arial"/>
          <w:spacing w:val="-1"/>
          <w:sz w:val="18"/>
          <w:szCs w:val="18"/>
        </w:rPr>
      </w:pPr>
    </w:p>
    <w:p w:rsidR="00BF4569" w:rsidRPr="00065C1E" w:rsidRDefault="00F80FE6" w:rsidP="00543B00">
      <w:pPr>
        <w:pStyle w:val="Prrafodelista"/>
        <w:numPr>
          <w:ilvl w:val="1"/>
          <w:numId w:val="41"/>
        </w:numPr>
        <w:rPr>
          <w:rFonts w:ascii="Lucida Bright" w:hAnsi="Lucida Bright" w:cs="Arial"/>
          <w:sz w:val="18"/>
          <w:szCs w:val="18"/>
        </w:rPr>
      </w:pPr>
      <w:r>
        <w:rPr>
          <w:rFonts w:ascii="Lucida Bright" w:hAnsi="Lucida Bright" w:cs="Arial"/>
          <w:b/>
          <w:bCs/>
          <w:sz w:val="18"/>
          <w:szCs w:val="18"/>
        </w:rPr>
        <w:t xml:space="preserve">FORMA DE </w:t>
      </w:r>
      <w:r w:rsidR="00BF4569" w:rsidRPr="00065C1E">
        <w:rPr>
          <w:rFonts w:ascii="Lucida Bright" w:hAnsi="Lucida Bright" w:cs="Arial"/>
          <w:b/>
          <w:bCs/>
          <w:sz w:val="18"/>
          <w:szCs w:val="18"/>
        </w:rPr>
        <w:t>EJECUCIÓN</w:t>
      </w:r>
    </w:p>
    <w:p w:rsidR="00BF4569" w:rsidRPr="00065C1E" w:rsidRDefault="00BF4569" w:rsidP="00543B00">
      <w:pPr>
        <w:spacing w:after="0"/>
        <w:jc w:val="both"/>
        <w:rPr>
          <w:rFonts w:ascii="Lucida Bright" w:hAnsi="Lucida Bright" w:cs="Arial"/>
          <w:sz w:val="18"/>
          <w:szCs w:val="18"/>
        </w:rPr>
      </w:pPr>
      <w:r w:rsidRPr="00065C1E">
        <w:rPr>
          <w:rFonts w:ascii="Lucida Bright" w:hAnsi="Lucida Bright" w:cs="Arial"/>
          <w:sz w:val="18"/>
          <w:szCs w:val="18"/>
        </w:rPr>
        <w:t xml:space="preserve">Todo el material deberá sujeto a pruebas y será aprobado por la Fiscalización y/o Fiscal de </w:t>
      </w:r>
      <w:r w:rsidR="00320B4E" w:rsidRPr="00065C1E">
        <w:rPr>
          <w:rFonts w:ascii="Lucida Bright" w:hAnsi="Lucida Bright" w:cs="Arial"/>
          <w:sz w:val="18"/>
          <w:szCs w:val="18"/>
        </w:rPr>
        <w:t>Obra</w:t>
      </w:r>
      <w:r w:rsidRPr="00065C1E">
        <w:rPr>
          <w:rFonts w:ascii="Lucida Bright" w:hAnsi="Lucida Bright" w:cs="Arial"/>
          <w:sz w:val="18"/>
          <w:szCs w:val="18"/>
        </w:rPr>
        <w:t xml:space="preserve">s antes de su instalación. La instalación se realizará de acuerdo a la distribución diseñada en planos, o indicaciones de la Fiscalización. Todo el cableado de distribución se realizará en escalerillas porta cables instaladas en el interior del cielo falso. </w:t>
      </w:r>
    </w:p>
    <w:p w:rsidR="00BF4569" w:rsidRPr="00065C1E" w:rsidRDefault="00BF4569" w:rsidP="00BF4569">
      <w:pPr>
        <w:jc w:val="both"/>
        <w:rPr>
          <w:rFonts w:ascii="Lucida Bright" w:hAnsi="Lucida Bright" w:cs="Arial"/>
          <w:sz w:val="18"/>
          <w:szCs w:val="18"/>
        </w:rPr>
      </w:pPr>
      <w:r w:rsidRPr="00065C1E">
        <w:rPr>
          <w:rFonts w:ascii="Lucida Bright" w:hAnsi="Lucida Bright" w:cs="Arial"/>
          <w:sz w:val="18"/>
          <w:szCs w:val="18"/>
        </w:rPr>
        <w:t xml:space="preserve">Todo el material deberá sujeto a pruebas y será aprobado por la Fiscalización y/o Fiscal de </w:t>
      </w:r>
      <w:r w:rsidR="00320B4E" w:rsidRPr="00065C1E">
        <w:rPr>
          <w:rFonts w:ascii="Lucida Bright" w:hAnsi="Lucida Bright" w:cs="Arial"/>
          <w:sz w:val="18"/>
          <w:szCs w:val="18"/>
        </w:rPr>
        <w:t>Obra</w:t>
      </w:r>
      <w:r w:rsidRPr="00065C1E">
        <w:rPr>
          <w:rFonts w:ascii="Lucida Bright" w:hAnsi="Lucida Bright" w:cs="Arial"/>
          <w:sz w:val="18"/>
          <w:szCs w:val="18"/>
        </w:rPr>
        <w:t xml:space="preserve">s antes de su instalación. La instalación se realizará de acuerdo a la distribución diseñada en planos, o indicaciones de la Fiscalización. Todo el cableado de distribución se realizará en escalerillas porta cables instaladas en el interior del cielo falso. </w:t>
      </w:r>
    </w:p>
    <w:p w:rsidR="00BF4569" w:rsidRPr="00065C1E" w:rsidRDefault="00BF4569" w:rsidP="00543B00">
      <w:pPr>
        <w:pStyle w:val="Prrafodelista"/>
        <w:numPr>
          <w:ilvl w:val="1"/>
          <w:numId w:val="41"/>
        </w:numPr>
        <w:rPr>
          <w:rFonts w:ascii="Lucida Bright" w:hAnsi="Lucida Bright" w:cs="Arial"/>
          <w:sz w:val="18"/>
          <w:szCs w:val="18"/>
        </w:rPr>
      </w:pPr>
      <w:r w:rsidRPr="00065C1E">
        <w:rPr>
          <w:rFonts w:ascii="Lucida Bright" w:hAnsi="Lucida Bright" w:cs="Arial"/>
          <w:b/>
          <w:bCs/>
          <w:sz w:val="18"/>
          <w:szCs w:val="18"/>
        </w:rPr>
        <w:t>MEDICIÓN</w:t>
      </w:r>
    </w:p>
    <w:p w:rsidR="00BF4569" w:rsidRDefault="00BF4569" w:rsidP="00543B00">
      <w:pPr>
        <w:spacing w:after="0"/>
        <w:jc w:val="both"/>
        <w:rPr>
          <w:rFonts w:ascii="Lucida Bright" w:hAnsi="Lucida Bright" w:cs="Arial"/>
          <w:sz w:val="18"/>
          <w:szCs w:val="18"/>
        </w:rPr>
      </w:pPr>
      <w:r w:rsidRPr="00065C1E">
        <w:rPr>
          <w:rFonts w:ascii="Lucida Bright" w:hAnsi="Lucida Bright" w:cs="Arial"/>
          <w:sz w:val="18"/>
          <w:szCs w:val="18"/>
        </w:rPr>
        <w:t xml:space="preserve">La medición de este ítem se </w:t>
      </w:r>
      <w:r w:rsidR="00D67A81" w:rsidRPr="00065C1E">
        <w:rPr>
          <w:rFonts w:ascii="Lucida Bright" w:hAnsi="Lucida Bright" w:cs="Arial"/>
          <w:sz w:val="18"/>
          <w:szCs w:val="18"/>
        </w:rPr>
        <w:t>realizará</w:t>
      </w:r>
      <w:r w:rsidRPr="00065C1E">
        <w:rPr>
          <w:rFonts w:ascii="Lucida Bright" w:hAnsi="Lucida Bright" w:cs="Arial"/>
          <w:sz w:val="18"/>
          <w:szCs w:val="18"/>
        </w:rPr>
        <w:t xml:space="preserve"> por piezas </w:t>
      </w:r>
      <w:r w:rsidRPr="00065C1E">
        <w:rPr>
          <w:rFonts w:ascii="Lucida Bright" w:hAnsi="Lucida Bright" w:cs="Arial"/>
          <w:b/>
          <w:sz w:val="18"/>
          <w:szCs w:val="18"/>
        </w:rPr>
        <w:t>(PZA)</w:t>
      </w:r>
      <w:r w:rsidRPr="00065C1E">
        <w:rPr>
          <w:rFonts w:ascii="Lucida Bright" w:hAnsi="Lucida Bright" w:cs="Arial"/>
          <w:sz w:val="18"/>
          <w:szCs w:val="18"/>
        </w:rPr>
        <w:t xml:space="preserve"> totalmente instalada, probada y verificada en su correcto funcionamiento. </w:t>
      </w:r>
    </w:p>
    <w:p w:rsidR="00543B00" w:rsidRPr="00065C1E" w:rsidRDefault="00543B00" w:rsidP="00543B00">
      <w:pPr>
        <w:spacing w:after="0"/>
        <w:jc w:val="both"/>
        <w:rPr>
          <w:rFonts w:ascii="Lucida Bright" w:hAnsi="Lucida Bright" w:cs="Arial"/>
          <w:sz w:val="18"/>
          <w:szCs w:val="18"/>
        </w:rPr>
      </w:pPr>
    </w:p>
    <w:p w:rsidR="00BF4569" w:rsidRPr="00065C1E" w:rsidRDefault="00BF4569" w:rsidP="00543B00">
      <w:pPr>
        <w:pStyle w:val="Prrafodelista"/>
        <w:numPr>
          <w:ilvl w:val="1"/>
          <w:numId w:val="41"/>
        </w:numPr>
        <w:ind w:left="544" w:hanging="431"/>
        <w:rPr>
          <w:rFonts w:ascii="Lucida Bright" w:hAnsi="Lucida Bright" w:cs="Arial"/>
          <w:b/>
          <w:bCs/>
          <w:sz w:val="18"/>
          <w:szCs w:val="18"/>
        </w:rPr>
      </w:pPr>
      <w:r w:rsidRPr="00065C1E">
        <w:rPr>
          <w:rFonts w:ascii="Lucida Bright" w:hAnsi="Lucida Bright" w:cs="Arial"/>
          <w:b/>
          <w:bCs/>
          <w:sz w:val="18"/>
          <w:szCs w:val="18"/>
        </w:rPr>
        <w:t>FORMA DE PAGO</w:t>
      </w:r>
    </w:p>
    <w:p w:rsidR="00BF4569" w:rsidRDefault="00BF4569" w:rsidP="00543B00">
      <w:pPr>
        <w:spacing w:after="0"/>
        <w:jc w:val="both"/>
        <w:rPr>
          <w:rFonts w:ascii="Lucida Bright" w:hAnsi="Lucida Bright" w:cs="Arial"/>
          <w:sz w:val="18"/>
          <w:szCs w:val="18"/>
        </w:rPr>
      </w:pPr>
      <w:r w:rsidRPr="00065C1E">
        <w:rPr>
          <w:rFonts w:ascii="Lucida Bright" w:hAnsi="Lucida Bright" w:cs="Arial"/>
          <w:sz w:val="18"/>
          <w:szCs w:val="18"/>
        </w:rPr>
        <w:t xml:space="preserve">El pago por el trabajo ejecutado será hecho en base a los precios unitarios de la propuesta aceptada para este ítem. El precio incluirá la compensación total por cualquier concepto de materiales, mano de </w:t>
      </w:r>
      <w:r w:rsidR="00320B4E" w:rsidRPr="00065C1E">
        <w:rPr>
          <w:rFonts w:ascii="Lucida Bright" w:hAnsi="Lucida Bright" w:cs="Arial"/>
          <w:sz w:val="18"/>
          <w:szCs w:val="18"/>
        </w:rPr>
        <w:t>Obra</w:t>
      </w:r>
      <w:r w:rsidRPr="00065C1E">
        <w:rPr>
          <w:rFonts w:ascii="Lucida Bright" w:hAnsi="Lucida Bright" w:cs="Arial"/>
          <w:sz w:val="18"/>
          <w:szCs w:val="18"/>
        </w:rPr>
        <w:t xml:space="preserve">, equipo, herramientas e imprevistos necesarios para ejecutar el trabajo previsto en esta especificación. El precio incluirá la compensación total por cualquier concepto de materiales, mano de </w:t>
      </w:r>
      <w:r w:rsidR="00320B4E" w:rsidRPr="00065C1E">
        <w:rPr>
          <w:rFonts w:ascii="Lucida Bright" w:hAnsi="Lucida Bright" w:cs="Arial"/>
          <w:sz w:val="18"/>
          <w:szCs w:val="18"/>
        </w:rPr>
        <w:t>Obra</w:t>
      </w:r>
      <w:r w:rsidRPr="00065C1E">
        <w:rPr>
          <w:rFonts w:ascii="Lucida Bright" w:hAnsi="Lucida Bright" w:cs="Arial"/>
          <w:sz w:val="18"/>
          <w:szCs w:val="18"/>
        </w:rPr>
        <w:t xml:space="preserve">, equipo, herramientas e imprevistos necesarios para ejecutar el trabajo previsto en esta especificación. </w:t>
      </w:r>
    </w:p>
    <w:p w:rsidR="0065004A" w:rsidRDefault="0065004A" w:rsidP="00D67A81">
      <w:pPr>
        <w:spacing w:after="240"/>
        <w:jc w:val="both"/>
        <w:rPr>
          <w:rFonts w:ascii="Lucida Bright" w:hAnsi="Lucida Bright" w:cs="Arial"/>
          <w:sz w:val="18"/>
          <w:szCs w:val="18"/>
        </w:rPr>
      </w:pPr>
    </w:p>
    <w:p w:rsidR="00AC0E8C" w:rsidRPr="00065C1E" w:rsidRDefault="00AC0E8C" w:rsidP="00D67A81">
      <w:pPr>
        <w:spacing w:after="240"/>
        <w:jc w:val="both"/>
        <w:rPr>
          <w:rFonts w:ascii="Lucida Bright" w:hAnsi="Lucida Bright" w:cs="Arial"/>
          <w:sz w:val="18"/>
          <w:szCs w:val="18"/>
        </w:rPr>
      </w:pPr>
    </w:p>
    <w:p w:rsidR="00BF4569" w:rsidRPr="00F8515F" w:rsidRDefault="00BF4569" w:rsidP="006C188F">
      <w:pPr>
        <w:pStyle w:val="Prrafodelista"/>
        <w:numPr>
          <w:ilvl w:val="0"/>
          <w:numId w:val="41"/>
        </w:numPr>
        <w:jc w:val="both"/>
        <w:rPr>
          <w:rFonts w:ascii="Lucida Bright" w:hAnsi="Lucida Bright" w:cs="Arial"/>
          <w:b/>
          <w:sz w:val="18"/>
          <w:szCs w:val="18"/>
        </w:rPr>
      </w:pPr>
      <w:r w:rsidRPr="00F8515F">
        <w:rPr>
          <w:rFonts w:ascii="Lucida Bright" w:hAnsi="Lucida Bright" w:cs="Arial"/>
          <w:b/>
          <w:sz w:val="18"/>
          <w:szCs w:val="18"/>
        </w:rPr>
        <w:t>PROV. Y COLOC. INTERRUPTOR SIMPLE, 220 V</w:t>
      </w:r>
    </w:p>
    <w:p w:rsidR="00BF4569" w:rsidRPr="00F8515F" w:rsidRDefault="00BF4569" w:rsidP="006C188F">
      <w:pPr>
        <w:pStyle w:val="Prrafodelista"/>
        <w:numPr>
          <w:ilvl w:val="0"/>
          <w:numId w:val="41"/>
        </w:numPr>
        <w:jc w:val="both"/>
        <w:rPr>
          <w:rFonts w:ascii="Lucida Bright" w:hAnsi="Lucida Bright" w:cs="Arial"/>
          <w:b/>
          <w:sz w:val="18"/>
          <w:szCs w:val="18"/>
        </w:rPr>
      </w:pPr>
      <w:r w:rsidRPr="00F8515F">
        <w:rPr>
          <w:rFonts w:ascii="Lucida Bright" w:hAnsi="Lucida Bright" w:cs="Arial"/>
          <w:b/>
          <w:sz w:val="18"/>
          <w:szCs w:val="18"/>
        </w:rPr>
        <w:t xml:space="preserve">PROV. Y COLOC. CONMUTADOR SIMPLE, 220 V </w:t>
      </w:r>
    </w:p>
    <w:p w:rsidR="00BF4569" w:rsidRPr="00F8515F" w:rsidRDefault="00BF4569" w:rsidP="006C188F">
      <w:pPr>
        <w:pStyle w:val="Prrafodelista"/>
        <w:numPr>
          <w:ilvl w:val="0"/>
          <w:numId w:val="41"/>
        </w:numPr>
        <w:jc w:val="both"/>
        <w:rPr>
          <w:rFonts w:ascii="Lucida Bright" w:hAnsi="Lucida Bright" w:cs="Arial"/>
          <w:b/>
          <w:sz w:val="18"/>
          <w:szCs w:val="18"/>
        </w:rPr>
      </w:pPr>
      <w:r w:rsidRPr="00F8515F">
        <w:rPr>
          <w:rFonts w:ascii="Lucida Bright" w:hAnsi="Lucida Bright" w:cs="Arial"/>
          <w:b/>
          <w:sz w:val="18"/>
          <w:szCs w:val="18"/>
        </w:rPr>
        <w:t>PROV. Y COLOC. TOMACORRIENTE DOBLE, 10 A, 220V</w:t>
      </w:r>
    </w:p>
    <w:p w:rsidR="00BF4569" w:rsidRPr="00F8515F" w:rsidRDefault="00BF4569" w:rsidP="006C188F">
      <w:pPr>
        <w:pStyle w:val="Prrafodelista"/>
        <w:numPr>
          <w:ilvl w:val="0"/>
          <w:numId w:val="41"/>
        </w:numPr>
        <w:jc w:val="both"/>
        <w:rPr>
          <w:rFonts w:ascii="Lucida Bright" w:hAnsi="Lucida Bright" w:cs="Arial"/>
          <w:b/>
          <w:sz w:val="18"/>
          <w:szCs w:val="18"/>
        </w:rPr>
      </w:pPr>
      <w:r w:rsidRPr="00F8515F">
        <w:rPr>
          <w:rFonts w:ascii="Lucida Bright" w:hAnsi="Lucida Bright" w:cs="Arial"/>
          <w:b/>
          <w:sz w:val="18"/>
          <w:szCs w:val="18"/>
        </w:rPr>
        <w:t>PROV. Y COLOC. TOMACORRIENTES DE PISO, 15A, 220V INC. ACC. CAJA ABATIBLE</w:t>
      </w:r>
    </w:p>
    <w:p w:rsidR="00BF4569" w:rsidRPr="00065C1E" w:rsidRDefault="00BF4569" w:rsidP="00BF4569">
      <w:pPr>
        <w:jc w:val="both"/>
        <w:rPr>
          <w:rFonts w:ascii="Lucida Bright" w:hAnsi="Lucida Bright" w:cs="Arial"/>
          <w:sz w:val="18"/>
          <w:szCs w:val="18"/>
        </w:rPr>
      </w:pPr>
      <w:r w:rsidRPr="00065C1E">
        <w:rPr>
          <w:rFonts w:ascii="Lucida Bright" w:hAnsi="Lucida Bright" w:cs="Arial"/>
          <w:noProof/>
          <w:lang w:val="es-BO" w:eastAsia="es-BO"/>
        </w:rPr>
        <mc:AlternateContent>
          <mc:Choice Requires="wps">
            <w:drawing>
              <wp:anchor distT="0" distB="0" distL="114300" distR="114300" simplePos="0" relativeHeight="251700224" behindDoc="0" locked="0" layoutInCell="1" allowOverlap="1" wp14:anchorId="1750FE67" wp14:editId="193C7782">
                <wp:simplePos x="0" y="0"/>
                <wp:positionH relativeFrom="margin">
                  <wp:posOffset>0</wp:posOffset>
                </wp:positionH>
                <wp:positionV relativeFrom="paragraph">
                  <wp:posOffset>0</wp:posOffset>
                </wp:positionV>
                <wp:extent cx="5688330" cy="244475"/>
                <wp:effectExtent l="0" t="0" r="26670" b="22225"/>
                <wp:wrapNone/>
                <wp:docPr id="54" name="Rectángulo 54"/>
                <wp:cNvGraphicFramePr/>
                <a:graphic xmlns:a="http://schemas.openxmlformats.org/drawingml/2006/main">
                  <a:graphicData uri="http://schemas.microsoft.com/office/word/2010/wordprocessingShape">
                    <wps:wsp>
                      <wps:cNvSpPr/>
                      <wps:spPr>
                        <a:xfrm>
                          <a:off x="0" y="0"/>
                          <a:ext cx="5688330" cy="244475"/>
                        </a:xfrm>
                        <a:prstGeom prst="rect">
                          <a:avLst/>
                        </a:prstGeom>
                      </wps:spPr>
                      <wps:style>
                        <a:lnRef idx="2">
                          <a:schemeClr val="dk1"/>
                        </a:lnRef>
                        <a:fillRef idx="1">
                          <a:schemeClr val="lt1"/>
                        </a:fillRef>
                        <a:effectRef idx="0">
                          <a:schemeClr val="dk1"/>
                        </a:effectRef>
                        <a:fontRef idx="minor">
                          <a:schemeClr val="dk1"/>
                        </a:fontRef>
                      </wps:style>
                      <wps:txbx>
                        <w:txbxContent>
                          <w:p w:rsidR="008619CC" w:rsidRPr="00F8515F" w:rsidRDefault="008619CC" w:rsidP="00BF4569">
                            <w:pPr>
                              <w:rPr>
                                <w:rFonts w:ascii="Lucida Bright" w:hAnsi="Lucida Bright"/>
                                <w:sz w:val="18"/>
                                <w:szCs w:val="18"/>
                              </w:rPr>
                            </w:pPr>
                            <w:r w:rsidRPr="00F8515F">
                              <w:rPr>
                                <w:rFonts w:ascii="Lucida Bright" w:hAnsi="Lucida Bright"/>
                                <w:sz w:val="18"/>
                                <w:szCs w:val="18"/>
                              </w:rPr>
                              <w:t xml:space="preserve">UNIDAD: </w:t>
                            </w:r>
                            <w:r w:rsidRPr="00F8515F">
                              <w:rPr>
                                <w:rFonts w:ascii="Lucida Bright" w:hAnsi="Lucida Bright"/>
                                <w:b/>
                                <w:sz w:val="18"/>
                                <w:szCs w:val="18"/>
                              </w:rPr>
                              <w:t>PZA</w:t>
                            </w:r>
                          </w:p>
                          <w:p w:rsidR="008619CC" w:rsidRDefault="008619CC" w:rsidP="00BF456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50FE67" id="Rectángulo 54" o:spid="_x0000_s1057" style="position:absolute;left:0;text-align:left;margin-left:0;margin-top:0;width:447.9pt;height:19.25pt;z-index:2517002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" fillcolor="white [3201]" strokecolor="black [3200]" strokeweight="1pt">
                <v:textbox>
                  <w:txbxContent>
                    <w:p w:rsidR="008619CC" w:rsidRPr="00F8515F" w:rsidRDefault="008619CC" w:rsidP="00BF4569">
                      <w:pPr>
                        <w:rPr>
                          <w:rFonts w:ascii="Lucida Bright" w:hAnsi="Lucida Bright"/>
                          <w:sz w:val="18"/>
                          <w:szCs w:val="18"/>
                        </w:rPr>
                      </w:pPr>
                      <w:r w:rsidRPr="00F8515F">
                        <w:rPr>
                          <w:rFonts w:ascii="Lucida Bright" w:hAnsi="Lucida Bright"/>
                          <w:sz w:val="18"/>
                          <w:szCs w:val="18"/>
                        </w:rPr>
                        <w:t xml:space="preserve">UNIDAD: </w:t>
                      </w:r>
                      <w:r w:rsidRPr="00F8515F">
                        <w:rPr>
                          <w:rFonts w:ascii="Lucida Bright" w:hAnsi="Lucida Bright"/>
                          <w:b/>
                          <w:sz w:val="18"/>
                          <w:szCs w:val="18"/>
                        </w:rPr>
                        <w:t>PZA</w:t>
                      </w:r>
                    </w:p>
                    <w:p w:rsidR="008619CC" w:rsidRDefault="008619CC" w:rsidP="00BF4569"/>
                  </w:txbxContent>
                </v:textbox>
                <w10:wrap anchorx="margin"/>
              </v:rect>
            </w:pict>
          </mc:Fallback>
        </mc:AlternateContent>
      </w:r>
    </w:p>
    <w:p w:rsidR="0065004A" w:rsidRPr="0065004A" w:rsidRDefault="0065004A" w:rsidP="0065004A">
      <w:pPr>
        <w:pStyle w:val="Prrafodelista"/>
        <w:ind w:left="792"/>
        <w:jc w:val="both"/>
        <w:rPr>
          <w:rFonts w:ascii="Lucida Bright" w:hAnsi="Lucida Bright" w:cs="Arial"/>
          <w:sz w:val="18"/>
          <w:szCs w:val="18"/>
        </w:rPr>
      </w:pPr>
    </w:p>
    <w:p w:rsidR="00581634" w:rsidRPr="00543B00" w:rsidRDefault="00BF4569" w:rsidP="00543B00">
      <w:pPr>
        <w:pStyle w:val="Prrafodelista"/>
        <w:numPr>
          <w:ilvl w:val="1"/>
          <w:numId w:val="41"/>
        </w:numPr>
        <w:jc w:val="both"/>
        <w:rPr>
          <w:rFonts w:ascii="Lucida Bright" w:hAnsi="Lucida Bright" w:cs="Arial"/>
          <w:sz w:val="18"/>
          <w:szCs w:val="18"/>
        </w:rPr>
      </w:pPr>
      <w:r w:rsidRPr="00065C1E">
        <w:rPr>
          <w:rFonts w:ascii="Lucida Bright" w:hAnsi="Lucida Bright" w:cs="Arial"/>
          <w:b/>
          <w:bCs/>
          <w:sz w:val="18"/>
          <w:szCs w:val="18"/>
        </w:rPr>
        <w:t>DESCRIPCIÓN</w:t>
      </w:r>
    </w:p>
    <w:p w:rsidR="00BF4569" w:rsidRPr="00065C1E" w:rsidRDefault="00BF4569" w:rsidP="00BF4569">
      <w:pPr>
        <w:jc w:val="both"/>
        <w:rPr>
          <w:rFonts w:ascii="Lucida Bright" w:hAnsi="Lucida Bright" w:cs="Arial"/>
          <w:sz w:val="18"/>
          <w:szCs w:val="18"/>
        </w:rPr>
      </w:pPr>
      <w:r w:rsidRPr="00065C1E">
        <w:rPr>
          <w:rFonts w:ascii="Lucida Bright" w:hAnsi="Lucida Bright" w:cs="Arial"/>
          <w:sz w:val="18"/>
          <w:szCs w:val="18"/>
        </w:rPr>
        <w:t>Consiste en la provisión e instalación de las placas destinadas a interruptores, conmutadores y tomas en general, se instalarán en las cajas rectangulares, instaladas para este efecto. Las placas instaladas en paredes, deben estar instaladas de forma perfectamente vertical u horizontal y pegada a los muros.</w:t>
      </w:r>
    </w:p>
    <w:p w:rsidR="00581634" w:rsidRPr="00543B00" w:rsidRDefault="00BF4569" w:rsidP="00543B00">
      <w:pPr>
        <w:pStyle w:val="Prrafodelista"/>
        <w:numPr>
          <w:ilvl w:val="1"/>
          <w:numId w:val="41"/>
        </w:numPr>
        <w:ind w:left="544" w:hanging="431"/>
        <w:rPr>
          <w:rFonts w:ascii="Lucida Bright" w:hAnsi="Lucida Bright" w:cs="Arial"/>
          <w:b/>
          <w:bCs/>
          <w:sz w:val="18"/>
          <w:szCs w:val="18"/>
        </w:rPr>
      </w:pPr>
      <w:r w:rsidRPr="00065C1E">
        <w:rPr>
          <w:rFonts w:ascii="Lucida Bright" w:hAnsi="Lucida Bright" w:cs="Arial"/>
          <w:b/>
          <w:bCs/>
          <w:sz w:val="18"/>
          <w:szCs w:val="18"/>
        </w:rPr>
        <w:t>MATERIALES HERRAMIENTAS Y EQUIPO</w:t>
      </w:r>
    </w:p>
    <w:p w:rsidR="00BF4569" w:rsidRPr="00065C1E" w:rsidRDefault="00BF4569" w:rsidP="00BF4569">
      <w:pPr>
        <w:jc w:val="both"/>
        <w:rPr>
          <w:rFonts w:ascii="Lucida Bright" w:hAnsi="Lucida Bright" w:cs="Arial"/>
          <w:sz w:val="18"/>
          <w:szCs w:val="18"/>
        </w:rPr>
      </w:pPr>
      <w:r w:rsidRPr="00065C1E">
        <w:rPr>
          <w:rFonts w:ascii="Lucida Bright" w:hAnsi="Lucida Bright" w:cs="Arial"/>
          <w:sz w:val="18"/>
          <w:szCs w:val="18"/>
        </w:rPr>
        <w:t>Todas las tomas deben ser del tipo “euro-americano” de acuerdo a la norma NB-777 con toma de tierra incorporada. El material para la ejecución de este ítem corre por cuenta del contratista La corriente mínima nominal de los interruptores será de 6 A y de 15 A para los tomacorrientes.</w:t>
      </w:r>
    </w:p>
    <w:p w:rsidR="00BF4569" w:rsidRPr="00065C1E" w:rsidRDefault="00F80FE6" w:rsidP="00543B00">
      <w:pPr>
        <w:pStyle w:val="Prrafodelista"/>
        <w:numPr>
          <w:ilvl w:val="1"/>
          <w:numId w:val="41"/>
        </w:numPr>
        <w:ind w:left="544" w:hanging="431"/>
        <w:rPr>
          <w:rFonts w:ascii="Lucida Bright" w:hAnsi="Lucida Bright" w:cs="Arial"/>
          <w:b/>
          <w:bCs/>
          <w:sz w:val="18"/>
          <w:szCs w:val="18"/>
        </w:rPr>
      </w:pPr>
      <w:r>
        <w:rPr>
          <w:rFonts w:ascii="Lucida Bright" w:hAnsi="Lucida Bright" w:cs="Arial"/>
          <w:b/>
          <w:bCs/>
          <w:sz w:val="18"/>
          <w:szCs w:val="18"/>
        </w:rPr>
        <w:t xml:space="preserve">FORMA DE </w:t>
      </w:r>
      <w:r w:rsidR="00BF4569" w:rsidRPr="00065C1E">
        <w:rPr>
          <w:rFonts w:ascii="Lucida Bright" w:hAnsi="Lucida Bright" w:cs="Arial"/>
          <w:b/>
          <w:bCs/>
          <w:sz w:val="18"/>
          <w:szCs w:val="18"/>
        </w:rPr>
        <w:t>EJECUCIÓN</w:t>
      </w:r>
    </w:p>
    <w:p w:rsidR="00BF4569" w:rsidRPr="00065C1E" w:rsidRDefault="00BF4569" w:rsidP="00543B00">
      <w:pPr>
        <w:spacing w:after="0"/>
        <w:jc w:val="both"/>
        <w:rPr>
          <w:rFonts w:ascii="Lucida Bright" w:hAnsi="Lucida Bright" w:cs="Arial"/>
          <w:sz w:val="18"/>
          <w:szCs w:val="18"/>
        </w:rPr>
      </w:pPr>
      <w:r w:rsidRPr="00065C1E">
        <w:rPr>
          <w:rFonts w:ascii="Lucida Bright" w:hAnsi="Lucida Bright" w:cs="Arial"/>
          <w:sz w:val="18"/>
          <w:szCs w:val="18"/>
        </w:rPr>
        <w:t>Las cajas rectangulares y cuadraras, estarán empotradas en pisos y muros, de acuerdo a los planos de diseño. Debe preverse la profundidad de empotrado, de tal manera de que las placas interruptoras o tomacorrientes, queden enrasadas con l</w:t>
      </w:r>
      <w:r w:rsidR="00D67A81" w:rsidRPr="00065C1E">
        <w:rPr>
          <w:rFonts w:ascii="Lucida Bright" w:hAnsi="Lucida Bright" w:cs="Arial"/>
          <w:sz w:val="18"/>
          <w:szCs w:val="18"/>
        </w:rPr>
        <w:t>a superficie donde se instalen.</w:t>
      </w:r>
    </w:p>
    <w:p w:rsidR="00BF4569" w:rsidRPr="00065C1E" w:rsidRDefault="00BF4569" w:rsidP="00BF4569">
      <w:pPr>
        <w:jc w:val="both"/>
        <w:rPr>
          <w:rFonts w:ascii="Lucida Bright" w:hAnsi="Lucida Bright" w:cs="Arial"/>
          <w:sz w:val="18"/>
          <w:szCs w:val="18"/>
        </w:rPr>
      </w:pPr>
      <w:r w:rsidRPr="00065C1E">
        <w:rPr>
          <w:rFonts w:ascii="Lucida Bright" w:hAnsi="Lucida Bright" w:cs="Arial"/>
          <w:sz w:val="18"/>
          <w:szCs w:val="18"/>
        </w:rPr>
        <w:t>Los interruptores, conmutadores y tomacorrientes instalados en paredes, deberán instalarse en las cajas rectangulares previamente empotradas en los muros donde el plano eléctrico lo indique, los interruptores y conmutadores deberán instalarse a 1.20 m sobre el nivel de piso terminado y los tomacorrientes deberán instalarse a 0.40 m sobre el nivel de piso terminado. Todos los tomacorrientes, deben conectarse al circuito de tierra correspondiente en su borne respectivo.</w:t>
      </w:r>
    </w:p>
    <w:p w:rsidR="00BF4569" w:rsidRPr="00065C1E" w:rsidRDefault="00BF4569" w:rsidP="00543B00">
      <w:pPr>
        <w:pStyle w:val="Prrafodelista"/>
        <w:numPr>
          <w:ilvl w:val="1"/>
          <w:numId w:val="41"/>
        </w:numPr>
        <w:ind w:left="544" w:hanging="431"/>
        <w:rPr>
          <w:rFonts w:ascii="Lucida Bright" w:hAnsi="Lucida Bright" w:cs="Arial"/>
          <w:b/>
          <w:bCs/>
          <w:sz w:val="18"/>
          <w:szCs w:val="18"/>
        </w:rPr>
      </w:pPr>
      <w:r w:rsidRPr="00065C1E">
        <w:rPr>
          <w:rFonts w:ascii="Lucida Bright" w:hAnsi="Lucida Bright" w:cs="Arial"/>
          <w:b/>
          <w:bCs/>
          <w:sz w:val="18"/>
          <w:szCs w:val="18"/>
        </w:rPr>
        <w:t>MEDICIÓN</w:t>
      </w:r>
    </w:p>
    <w:p w:rsidR="00BF4569" w:rsidRDefault="00BF4569" w:rsidP="00543B00">
      <w:pPr>
        <w:spacing w:after="0"/>
        <w:rPr>
          <w:rFonts w:ascii="Lucida Bright" w:hAnsi="Lucida Bright" w:cs="Arial"/>
          <w:b/>
          <w:sz w:val="18"/>
          <w:szCs w:val="18"/>
        </w:rPr>
      </w:pPr>
      <w:r w:rsidRPr="00065C1E">
        <w:rPr>
          <w:rFonts w:ascii="Lucida Bright" w:hAnsi="Lucida Bright" w:cs="Arial"/>
          <w:sz w:val="18"/>
          <w:szCs w:val="18"/>
        </w:rPr>
        <w:t xml:space="preserve">La medición de este ítem se </w:t>
      </w:r>
      <w:r w:rsidR="00D67A81" w:rsidRPr="00065C1E">
        <w:rPr>
          <w:rFonts w:ascii="Lucida Bright" w:hAnsi="Lucida Bright" w:cs="Arial"/>
          <w:sz w:val="18"/>
          <w:szCs w:val="18"/>
        </w:rPr>
        <w:t>realizará</w:t>
      </w:r>
      <w:r w:rsidRPr="00065C1E">
        <w:rPr>
          <w:rFonts w:ascii="Lucida Bright" w:hAnsi="Lucida Bright" w:cs="Arial"/>
          <w:sz w:val="18"/>
          <w:szCs w:val="18"/>
        </w:rPr>
        <w:t xml:space="preserve"> por Pieza </w:t>
      </w:r>
      <w:r w:rsidRPr="00065C1E">
        <w:rPr>
          <w:rFonts w:ascii="Lucida Bright" w:hAnsi="Lucida Bright" w:cs="Arial"/>
          <w:b/>
          <w:sz w:val="18"/>
          <w:szCs w:val="18"/>
        </w:rPr>
        <w:t>(PZA).</w:t>
      </w:r>
    </w:p>
    <w:p w:rsidR="00543B00" w:rsidRPr="00065C1E" w:rsidRDefault="00543B00" w:rsidP="00543B00">
      <w:pPr>
        <w:spacing w:after="0"/>
        <w:rPr>
          <w:rFonts w:ascii="Lucida Bright" w:hAnsi="Lucida Bright" w:cs="Arial"/>
          <w:b/>
          <w:sz w:val="18"/>
          <w:szCs w:val="18"/>
        </w:rPr>
      </w:pPr>
    </w:p>
    <w:p w:rsidR="00BF4569" w:rsidRPr="00065C1E" w:rsidRDefault="00BF4569" w:rsidP="00543B00">
      <w:pPr>
        <w:pStyle w:val="Prrafodelista"/>
        <w:numPr>
          <w:ilvl w:val="1"/>
          <w:numId w:val="41"/>
        </w:numPr>
        <w:ind w:left="544" w:hanging="431"/>
        <w:rPr>
          <w:rFonts w:ascii="Lucida Bright" w:hAnsi="Lucida Bright" w:cs="Arial"/>
          <w:b/>
          <w:sz w:val="18"/>
          <w:szCs w:val="18"/>
        </w:rPr>
      </w:pPr>
      <w:r w:rsidRPr="00065C1E">
        <w:rPr>
          <w:rFonts w:ascii="Lucida Bright" w:hAnsi="Lucida Bright" w:cs="Arial"/>
          <w:b/>
          <w:bCs/>
          <w:sz w:val="18"/>
          <w:szCs w:val="18"/>
        </w:rPr>
        <w:t>FORMA DE PAGO</w:t>
      </w:r>
    </w:p>
    <w:p w:rsidR="005116D0" w:rsidRDefault="00BF4569" w:rsidP="00543B00">
      <w:pPr>
        <w:spacing w:after="0"/>
        <w:jc w:val="both"/>
        <w:rPr>
          <w:rFonts w:ascii="Lucida Bright" w:hAnsi="Lucida Bright" w:cs="Arial"/>
          <w:sz w:val="18"/>
          <w:szCs w:val="18"/>
        </w:rPr>
      </w:pPr>
      <w:r w:rsidRPr="00065C1E">
        <w:rPr>
          <w:rFonts w:ascii="Lucida Bright" w:hAnsi="Lucida Bright" w:cs="Arial"/>
          <w:sz w:val="18"/>
          <w:szCs w:val="18"/>
        </w:rPr>
        <w:t>El pago por el trabajo ejecutado será hecho en base a los precios unitarios de la propuesta aceptada para este ítem. El precio incluirá la compensación total por cualquier concepto de materiales, mano de obra, equipo, herramientas e imprevistos necesarios para ejecutar el trabajo previsto en esta especificación.</w:t>
      </w:r>
    </w:p>
    <w:p w:rsidR="0065004A" w:rsidRPr="00065C1E" w:rsidRDefault="0065004A" w:rsidP="004B78EB">
      <w:pPr>
        <w:spacing w:after="240"/>
        <w:jc w:val="both"/>
        <w:rPr>
          <w:rFonts w:ascii="Lucida Bright" w:hAnsi="Lucida Bright" w:cs="Arial"/>
          <w:sz w:val="18"/>
          <w:szCs w:val="18"/>
        </w:rPr>
      </w:pPr>
    </w:p>
    <w:p w:rsidR="00BF4569" w:rsidRPr="00065C1E" w:rsidRDefault="00BF4569" w:rsidP="006C188F">
      <w:pPr>
        <w:pStyle w:val="Prrafodelista"/>
        <w:numPr>
          <w:ilvl w:val="0"/>
          <w:numId w:val="41"/>
        </w:numPr>
        <w:rPr>
          <w:rFonts w:ascii="Lucida Bright" w:hAnsi="Lucida Bright" w:cs="Arial"/>
          <w:b/>
          <w:sz w:val="18"/>
          <w:szCs w:val="18"/>
        </w:rPr>
      </w:pPr>
      <w:r w:rsidRPr="00065C1E">
        <w:rPr>
          <w:rFonts w:ascii="Lucida Bright" w:hAnsi="Lucida Bright" w:cs="Arial"/>
          <w:b/>
          <w:sz w:val="18"/>
          <w:szCs w:val="18"/>
        </w:rPr>
        <w:t>PROV. Y COLOC. PUNTO DE TELEFONO</w:t>
      </w:r>
    </w:p>
    <w:p w:rsidR="00BF4569" w:rsidRPr="00065C1E" w:rsidRDefault="00D67A81" w:rsidP="00BF4569">
      <w:pPr>
        <w:rPr>
          <w:rFonts w:ascii="Lucida Bright" w:hAnsi="Lucida Bright" w:cs="Arial"/>
          <w:b/>
          <w:sz w:val="18"/>
          <w:szCs w:val="18"/>
        </w:rPr>
      </w:pPr>
      <w:r w:rsidRPr="00065C1E">
        <w:rPr>
          <w:rFonts w:ascii="Lucida Bright" w:hAnsi="Lucida Bright"/>
          <w:noProof/>
          <w:lang w:val="es-BO" w:eastAsia="es-BO"/>
        </w:rPr>
        <mc:AlternateContent>
          <mc:Choice Requires="wps">
            <w:drawing>
              <wp:anchor distT="0" distB="0" distL="114300" distR="114300" simplePos="0" relativeHeight="251701248" behindDoc="0" locked="0" layoutInCell="1" allowOverlap="1" wp14:anchorId="74A588F6" wp14:editId="0D842A39">
                <wp:simplePos x="0" y="0"/>
                <wp:positionH relativeFrom="margin">
                  <wp:align>left</wp:align>
                </wp:positionH>
                <wp:positionV relativeFrom="paragraph">
                  <wp:posOffset>20955</wp:posOffset>
                </wp:positionV>
                <wp:extent cx="5688330" cy="244475"/>
                <wp:effectExtent l="0" t="0" r="26670" b="22225"/>
                <wp:wrapNone/>
                <wp:docPr id="55" name="Rectángulo 55"/>
                <wp:cNvGraphicFramePr/>
                <a:graphic xmlns:a="http://schemas.openxmlformats.org/drawingml/2006/main">
                  <a:graphicData uri="http://schemas.microsoft.com/office/word/2010/wordprocessingShape">
                    <wps:wsp>
                      <wps:cNvSpPr/>
                      <wps:spPr>
                        <a:xfrm>
                          <a:off x="0" y="0"/>
                          <a:ext cx="5688330" cy="244475"/>
                        </a:xfrm>
                        <a:prstGeom prst="rect">
                          <a:avLst/>
                        </a:prstGeom>
                      </wps:spPr>
                      <wps:style>
                        <a:lnRef idx="2">
                          <a:schemeClr val="dk1"/>
                        </a:lnRef>
                        <a:fillRef idx="1">
                          <a:schemeClr val="lt1"/>
                        </a:fillRef>
                        <a:effectRef idx="0">
                          <a:schemeClr val="dk1"/>
                        </a:effectRef>
                        <a:fontRef idx="minor">
                          <a:schemeClr val="dk1"/>
                        </a:fontRef>
                      </wps:style>
                      <wps:txbx>
                        <w:txbxContent>
                          <w:p w:rsidR="008619CC" w:rsidRPr="00F8515F" w:rsidRDefault="008619CC" w:rsidP="00BF4569">
                            <w:pPr>
                              <w:rPr>
                                <w:rFonts w:ascii="Lucida Bright" w:hAnsi="Lucida Bright"/>
                                <w:sz w:val="16"/>
                                <w:szCs w:val="16"/>
                              </w:rPr>
                            </w:pPr>
                            <w:r w:rsidRPr="00F8515F">
                              <w:rPr>
                                <w:rFonts w:ascii="Lucida Bright" w:hAnsi="Lucida Bright"/>
                                <w:sz w:val="16"/>
                                <w:szCs w:val="16"/>
                              </w:rPr>
                              <w:t xml:space="preserve">UNIDAD: </w:t>
                            </w:r>
                            <w:r w:rsidRPr="00F8515F">
                              <w:rPr>
                                <w:rFonts w:ascii="Lucida Bright" w:hAnsi="Lucida Bright"/>
                                <w:b/>
                                <w:sz w:val="16"/>
                                <w:szCs w:val="16"/>
                              </w:rPr>
                              <w:t>PTO</w:t>
                            </w:r>
                          </w:p>
                          <w:p w:rsidR="008619CC" w:rsidRDefault="008619CC" w:rsidP="00BF456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A588F6" id="Rectángulo 55" o:spid="_x0000_s1058" style="position:absolute;margin-left:0;margin-top:1.65pt;width:447.9pt;height:19.25pt;z-index:25170124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" fillcolor="white [3201]" strokecolor="black [3200]" strokeweight="1pt">
                <v:textbox>
                  <w:txbxContent>
                    <w:p w:rsidR="008619CC" w:rsidRPr="00F8515F" w:rsidRDefault="008619CC" w:rsidP="00BF4569">
                      <w:pPr>
                        <w:rPr>
                          <w:rFonts w:ascii="Lucida Bright" w:hAnsi="Lucida Bright"/>
                          <w:sz w:val="16"/>
                          <w:szCs w:val="16"/>
                        </w:rPr>
                      </w:pPr>
                      <w:r w:rsidRPr="00F8515F">
                        <w:rPr>
                          <w:rFonts w:ascii="Lucida Bright" w:hAnsi="Lucida Bright"/>
                          <w:sz w:val="16"/>
                          <w:szCs w:val="16"/>
                        </w:rPr>
                        <w:t xml:space="preserve">UNIDAD: </w:t>
                      </w:r>
                      <w:r w:rsidRPr="00F8515F">
                        <w:rPr>
                          <w:rFonts w:ascii="Lucida Bright" w:hAnsi="Lucida Bright"/>
                          <w:b/>
                          <w:sz w:val="16"/>
                          <w:szCs w:val="16"/>
                        </w:rPr>
                        <w:t>PTO</w:t>
                      </w:r>
                    </w:p>
                    <w:p w:rsidR="008619CC" w:rsidRDefault="008619CC" w:rsidP="00BF4569"/>
                  </w:txbxContent>
                </v:textbox>
                <w10:wrap anchorx="margin"/>
              </v:rect>
            </w:pict>
          </mc:Fallback>
        </mc:AlternateContent>
      </w:r>
    </w:p>
    <w:p w:rsidR="0065004A" w:rsidRDefault="0065004A" w:rsidP="0065004A">
      <w:pPr>
        <w:pStyle w:val="Prrafodelista"/>
        <w:spacing w:after="240"/>
        <w:ind w:left="544"/>
        <w:rPr>
          <w:rFonts w:ascii="Lucida Bright" w:hAnsi="Lucida Bright" w:cs="Arial"/>
          <w:b/>
          <w:sz w:val="18"/>
          <w:szCs w:val="18"/>
        </w:rPr>
      </w:pPr>
    </w:p>
    <w:p w:rsidR="00BF4569" w:rsidRPr="00065C1E" w:rsidRDefault="00BF4569" w:rsidP="00543B00">
      <w:pPr>
        <w:pStyle w:val="Prrafodelista"/>
        <w:numPr>
          <w:ilvl w:val="1"/>
          <w:numId w:val="41"/>
        </w:numPr>
        <w:ind w:left="544" w:hanging="431"/>
        <w:jc w:val="both"/>
        <w:rPr>
          <w:rFonts w:ascii="Lucida Bright" w:hAnsi="Lucida Bright" w:cs="Arial"/>
          <w:b/>
          <w:sz w:val="18"/>
          <w:szCs w:val="18"/>
        </w:rPr>
      </w:pPr>
      <w:r w:rsidRPr="00065C1E">
        <w:rPr>
          <w:rFonts w:ascii="Lucida Bright" w:hAnsi="Lucida Bright" w:cs="Arial"/>
          <w:b/>
          <w:sz w:val="18"/>
          <w:szCs w:val="18"/>
        </w:rPr>
        <w:t>DESCRIPCION</w:t>
      </w:r>
    </w:p>
    <w:p w:rsidR="00BF4569" w:rsidRDefault="00BF4569" w:rsidP="00543B00">
      <w:pPr>
        <w:spacing w:after="0"/>
        <w:jc w:val="both"/>
        <w:rPr>
          <w:rFonts w:ascii="Lucida Bright" w:hAnsi="Lucida Bright" w:cs="Arial"/>
          <w:sz w:val="18"/>
          <w:szCs w:val="18"/>
        </w:rPr>
      </w:pPr>
      <w:r w:rsidRPr="00065C1E">
        <w:rPr>
          <w:rFonts w:ascii="Lucida Bright" w:hAnsi="Lucida Bright" w:cs="Arial"/>
          <w:sz w:val="18"/>
          <w:szCs w:val="18"/>
        </w:rPr>
        <w:t>Este conjunto comprende el suministro y la instalación de interruptores (llaves) simples, dobles, conmutadores, tomacorrientes, tomas de fuerza, tomas telefónicas, y placas de acuerdo a los planos del proyecto</w:t>
      </w:r>
      <w:r w:rsidR="00543B00">
        <w:rPr>
          <w:rFonts w:ascii="Lucida Bright" w:hAnsi="Lucida Bright" w:cs="Arial"/>
          <w:sz w:val="18"/>
          <w:szCs w:val="18"/>
        </w:rPr>
        <w:t>.</w:t>
      </w:r>
    </w:p>
    <w:p w:rsidR="00543B00" w:rsidRPr="00065C1E" w:rsidRDefault="00543B00" w:rsidP="00543B00">
      <w:pPr>
        <w:spacing w:after="0"/>
        <w:jc w:val="both"/>
        <w:rPr>
          <w:rFonts w:ascii="Lucida Bright" w:hAnsi="Lucida Bright" w:cs="Arial"/>
          <w:b/>
          <w:sz w:val="18"/>
          <w:szCs w:val="18"/>
        </w:rPr>
      </w:pPr>
    </w:p>
    <w:p w:rsidR="00BF4569" w:rsidRPr="00065C1E" w:rsidRDefault="00BF4569" w:rsidP="00543B00">
      <w:pPr>
        <w:pStyle w:val="Prrafodelista"/>
        <w:numPr>
          <w:ilvl w:val="1"/>
          <w:numId w:val="41"/>
        </w:numPr>
        <w:ind w:left="544" w:hanging="431"/>
        <w:jc w:val="both"/>
        <w:rPr>
          <w:rFonts w:ascii="Lucida Bright" w:hAnsi="Lucida Bright" w:cs="Arial"/>
          <w:b/>
          <w:bCs/>
          <w:sz w:val="18"/>
          <w:szCs w:val="18"/>
        </w:rPr>
      </w:pPr>
      <w:r w:rsidRPr="00065C1E">
        <w:rPr>
          <w:rFonts w:ascii="Lucida Bright" w:hAnsi="Lucida Bright" w:cs="Arial"/>
          <w:b/>
          <w:bCs/>
          <w:sz w:val="18"/>
          <w:szCs w:val="18"/>
        </w:rPr>
        <w:t>MATERIALES HERRAMIENTAS Y EQUIPO</w:t>
      </w:r>
    </w:p>
    <w:p w:rsidR="00BF4569" w:rsidRDefault="00BF4569" w:rsidP="00543B00">
      <w:pPr>
        <w:spacing w:after="0"/>
        <w:jc w:val="both"/>
        <w:rPr>
          <w:rFonts w:ascii="Lucida Bright" w:hAnsi="Lucida Bright" w:cs="Arial"/>
          <w:sz w:val="18"/>
          <w:szCs w:val="18"/>
        </w:rPr>
      </w:pPr>
      <w:r w:rsidRPr="00065C1E">
        <w:rPr>
          <w:rFonts w:ascii="Lucida Bright" w:hAnsi="Lucida Bright" w:cs="Arial"/>
          <w:sz w:val="18"/>
          <w:szCs w:val="18"/>
        </w:rPr>
        <w:t>Las tomas telefónicas deben ser del tipo RJ-11 placa plástica o metálica resistente y de marca conocida.</w:t>
      </w:r>
    </w:p>
    <w:p w:rsidR="00543B00" w:rsidRPr="00065C1E" w:rsidRDefault="00543B00" w:rsidP="00543B00">
      <w:pPr>
        <w:spacing w:after="0"/>
        <w:jc w:val="both"/>
        <w:rPr>
          <w:rFonts w:ascii="Lucida Bright" w:hAnsi="Lucida Bright" w:cs="Arial"/>
          <w:sz w:val="18"/>
          <w:szCs w:val="18"/>
        </w:rPr>
      </w:pPr>
    </w:p>
    <w:p w:rsidR="00BF4569" w:rsidRPr="00065C1E" w:rsidRDefault="00F80FE6" w:rsidP="00543B00">
      <w:pPr>
        <w:pStyle w:val="Prrafodelista"/>
        <w:numPr>
          <w:ilvl w:val="1"/>
          <w:numId w:val="41"/>
        </w:numPr>
        <w:jc w:val="both"/>
        <w:rPr>
          <w:rFonts w:ascii="Lucida Bright" w:hAnsi="Lucida Bright" w:cs="Arial"/>
          <w:sz w:val="18"/>
          <w:szCs w:val="18"/>
        </w:rPr>
      </w:pPr>
      <w:r>
        <w:rPr>
          <w:rFonts w:ascii="Lucida Bright" w:hAnsi="Lucida Bright" w:cs="Arial"/>
          <w:b/>
          <w:sz w:val="18"/>
          <w:szCs w:val="18"/>
        </w:rPr>
        <w:t xml:space="preserve">FORMA DE </w:t>
      </w:r>
      <w:r w:rsidR="00BF4569" w:rsidRPr="00065C1E">
        <w:rPr>
          <w:rFonts w:ascii="Lucida Bright" w:hAnsi="Lucida Bright" w:cs="Arial"/>
          <w:b/>
          <w:sz w:val="18"/>
          <w:szCs w:val="18"/>
        </w:rPr>
        <w:t>EJECUCION</w:t>
      </w:r>
    </w:p>
    <w:p w:rsidR="00BF4569" w:rsidRDefault="00BF4569" w:rsidP="00543B00">
      <w:pPr>
        <w:spacing w:after="0"/>
        <w:jc w:val="both"/>
        <w:rPr>
          <w:rFonts w:ascii="Lucida Bright" w:hAnsi="Lucida Bright" w:cs="Arial"/>
          <w:sz w:val="18"/>
          <w:szCs w:val="18"/>
        </w:rPr>
      </w:pPr>
      <w:r w:rsidRPr="00065C1E">
        <w:rPr>
          <w:rFonts w:ascii="Lucida Bright" w:hAnsi="Lucida Bright" w:cs="Arial"/>
          <w:sz w:val="18"/>
          <w:szCs w:val="18"/>
        </w:rPr>
        <w:t xml:space="preserve">Con anterioridad a la iniciación de la instalación de las placas con sus respectivos accesorios, estos deberán ser aprobados por el fiscal de </w:t>
      </w:r>
      <w:r w:rsidR="00320B4E" w:rsidRPr="00065C1E">
        <w:rPr>
          <w:rFonts w:ascii="Lucida Bright" w:hAnsi="Lucida Bright" w:cs="Arial"/>
          <w:sz w:val="18"/>
          <w:szCs w:val="18"/>
        </w:rPr>
        <w:t>Obra</w:t>
      </w:r>
      <w:r w:rsidRPr="00065C1E">
        <w:rPr>
          <w:rFonts w:ascii="Lucida Bright" w:hAnsi="Lucida Bright" w:cs="Arial"/>
          <w:sz w:val="18"/>
          <w:szCs w:val="18"/>
        </w:rPr>
        <w:t>s.</w:t>
      </w:r>
    </w:p>
    <w:p w:rsidR="00543B00" w:rsidRPr="00065C1E" w:rsidRDefault="00543B00" w:rsidP="00543B00">
      <w:pPr>
        <w:spacing w:after="0"/>
        <w:jc w:val="both"/>
        <w:rPr>
          <w:rFonts w:ascii="Lucida Bright" w:hAnsi="Lucida Bright" w:cs="Arial"/>
          <w:sz w:val="18"/>
          <w:szCs w:val="18"/>
        </w:rPr>
      </w:pPr>
    </w:p>
    <w:p w:rsidR="00BF4569" w:rsidRPr="00065C1E" w:rsidRDefault="00BF4569" w:rsidP="006D09DB">
      <w:pPr>
        <w:pStyle w:val="Prrafodelista"/>
        <w:numPr>
          <w:ilvl w:val="1"/>
          <w:numId w:val="41"/>
        </w:numPr>
        <w:spacing w:after="240"/>
        <w:ind w:left="544" w:hanging="431"/>
        <w:rPr>
          <w:rFonts w:ascii="Lucida Bright" w:hAnsi="Lucida Bright" w:cs="Arial"/>
          <w:b/>
          <w:sz w:val="18"/>
          <w:szCs w:val="18"/>
        </w:rPr>
      </w:pPr>
      <w:r w:rsidRPr="00065C1E">
        <w:rPr>
          <w:rFonts w:ascii="Lucida Bright" w:hAnsi="Lucida Bright" w:cs="Arial"/>
          <w:b/>
          <w:sz w:val="18"/>
          <w:szCs w:val="18"/>
        </w:rPr>
        <w:t>MEDICION</w:t>
      </w:r>
    </w:p>
    <w:p w:rsidR="00BF4569" w:rsidRPr="00065C1E" w:rsidRDefault="00BF4569" w:rsidP="00D67A81">
      <w:pPr>
        <w:spacing w:after="240"/>
        <w:rPr>
          <w:rFonts w:ascii="Lucida Bright" w:hAnsi="Lucida Bright" w:cs="Arial"/>
          <w:sz w:val="18"/>
          <w:szCs w:val="18"/>
        </w:rPr>
      </w:pPr>
      <w:r w:rsidRPr="00065C1E">
        <w:rPr>
          <w:rFonts w:ascii="Lucida Bright" w:hAnsi="Lucida Bright" w:cs="Arial"/>
          <w:sz w:val="18"/>
          <w:szCs w:val="18"/>
        </w:rPr>
        <w:t xml:space="preserve">La cantidad de </w:t>
      </w:r>
      <w:r w:rsidR="00320B4E" w:rsidRPr="00065C1E">
        <w:rPr>
          <w:rFonts w:ascii="Lucida Bright" w:hAnsi="Lucida Bright" w:cs="Arial"/>
          <w:sz w:val="18"/>
          <w:szCs w:val="18"/>
        </w:rPr>
        <w:t>Obra</w:t>
      </w:r>
      <w:r w:rsidRPr="00065C1E">
        <w:rPr>
          <w:rFonts w:ascii="Lucida Bright" w:hAnsi="Lucida Bright" w:cs="Arial"/>
          <w:sz w:val="18"/>
          <w:szCs w:val="18"/>
        </w:rPr>
        <w:t xml:space="preserve"> realizada correspondiente a este ítem será cuantificada por punto </w:t>
      </w:r>
      <w:r w:rsidR="00581634" w:rsidRPr="00065C1E">
        <w:rPr>
          <w:rFonts w:ascii="Lucida Bright" w:hAnsi="Lucida Bright" w:cs="Arial"/>
          <w:b/>
          <w:sz w:val="18"/>
          <w:szCs w:val="18"/>
        </w:rPr>
        <w:t>(PTO)</w:t>
      </w:r>
      <w:r w:rsidR="00581634" w:rsidRPr="00065C1E">
        <w:rPr>
          <w:rFonts w:ascii="Lucida Bright" w:hAnsi="Lucida Bright" w:cs="Arial"/>
          <w:sz w:val="18"/>
          <w:szCs w:val="18"/>
        </w:rPr>
        <w:t xml:space="preserve">, </w:t>
      </w:r>
      <w:r w:rsidRPr="00065C1E">
        <w:rPr>
          <w:rFonts w:ascii="Lucida Bright" w:hAnsi="Lucida Bright" w:cs="Arial"/>
          <w:sz w:val="18"/>
          <w:szCs w:val="18"/>
        </w:rPr>
        <w:t>de acuerdo al proyecto.</w:t>
      </w:r>
    </w:p>
    <w:p w:rsidR="00BF4569" w:rsidRPr="00065C1E" w:rsidRDefault="00BF4569" w:rsidP="00543B00">
      <w:pPr>
        <w:pStyle w:val="Prrafodelista"/>
        <w:numPr>
          <w:ilvl w:val="1"/>
          <w:numId w:val="41"/>
        </w:numPr>
        <w:rPr>
          <w:rFonts w:ascii="Lucida Bright" w:hAnsi="Lucida Bright" w:cs="Arial"/>
          <w:sz w:val="18"/>
          <w:szCs w:val="18"/>
        </w:rPr>
      </w:pPr>
      <w:r w:rsidRPr="00065C1E">
        <w:rPr>
          <w:rFonts w:ascii="Lucida Bright" w:hAnsi="Lucida Bright" w:cs="Arial"/>
          <w:b/>
          <w:sz w:val="18"/>
          <w:szCs w:val="18"/>
        </w:rPr>
        <w:t>FORMA DE PAGO</w:t>
      </w:r>
    </w:p>
    <w:p w:rsidR="0065004A" w:rsidRDefault="00BF4569" w:rsidP="00C02013">
      <w:pPr>
        <w:spacing w:after="0"/>
        <w:jc w:val="both"/>
        <w:rPr>
          <w:rFonts w:ascii="Lucida Bright" w:hAnsi="Lucida Bright" w:cs="Arial"/>
          <w:sz w:val="18"/>
          <w:szCs w:val="18"/>
        </w:rPr>
      </w:pPr>
      <w:r w:rsidRPr="00065C1E">
        <w:rPr>
          <w:rFonts w:ascii="Lucida Bright" w:hAnsi="Lucida Bright" w:cs="Arial"/>
          <w:sz w:val="18"/>
          <w:szCs w:val="18"/>
        </w:rPr>
        <w:t>El suministro e instalación de cada dispositivo especificado en esta sección será medido y pagado por unidad a los precios unitarios de la propuesta. Este precio será la compensación total al contratista por herramientas, materiales, equipos, mano de obra y otros gastos directos e indi</w:t>
      </w:r>
      <w:r w:rsidR="00C02013">
        <w:rPr>
          <w:rFonts w:ascii="Lucida Bright" w:hAnsi="Lucida Bright" w:cs="Arial"/>
          <w:sz w:val="18"/>
          <w:szCs w:val="18"/>
        </w:rPr>
        <w:t>rectos que incidan en su costo.</w:t>
      </w:r>
    </w:p>
    <w:p w:rsidR="00C02013" w:rsidRPr="00065C1E" w:rsidRDefault="00C02013" w:rsidP="00C02013">
      <w:pPr>
        <w:spacing w:after="0"/>
        <w:jc w:val="both"/>
        <w:rPr>
          <w:rFonts w:ascii="Lucida Bright" w:hAnsi="Lucida Bright" w:cs="Arial"/>
          <w:sz w:val="18"/>
          <w:szCs w:val="18"/>
        </w:rPr>
      </w:pPr>
    </w:p>
    <w:p w:rsidR="00BF4569" w:rsidRPr="00065C1E" w:rsidRDefault="00BF4569" w:rsidP="006C188F">
      <w:pPr>
        <w:pStyle w:val="Prrafodelista"/>
        <w:numPr>
          <w:ilvl w:val="0"/>
          <w:numId w:val="41"/>
        </w:numPr>
        <w:rPr>
          <w:rFonts w:ascii="Lucida Bright" w:hAnsi="Lucida Bright" w:cs="Arial"/>
          <w:b/>
          <w:sz w:val="18"/>
          <w:szCs w:val="18"/>
        </w:rPr>
      </w:pPr>
      <w:r w:rsidRPr="00065C1E">
        <w:rPr>
          <w:rFonts w:ascii="Lucida Bright" w:hAnsi="Lucida Bright" w:cs="Arial"/>
          <w:b/>
          <w:sz w:val="18"/>
          <w:szCs w:val="18"/>
        </w:rPr>
        <w:t>PROV. E INST. PUNTO DE TV.</w:t>
      </w:r>
    </w:p>
    <w:p w:rsidR="00BF4569" w:rsidRPr="00065C1E" w:rsidRDefault="00D67A81" w:rsidP="00BF4569">
      <w:pPr>
        <w:rPr>
          <w:rFonts w:ascii="Lucida Bright" w:hAnsi="Lucida Bright" w:cs="Arial"/>
          <w:b/>
          <w:sz w:val="18"/>
          <w:szCs w:val="18"/>
        </w:rPr>
      </w:pPr>
      <w:r w:rsidRPr="00065C1E">
        <w:rPr>
          <w:rFonts w:ascii="Lucida Bright" w:hAnsi="Lucida Bright"/>
          <w:noProof/>
          <w:lang w:val="es-BO" w:eastAsia="es-BO"/>
        </w:rPr>
        <mc:AlternateContent>
          <mc:Choice Requires="wps">
            <w:drawing>
              <wp:anchor distT="0" distB="0" distL="114300" distR="114300" simplePos="0" relativeHeight="251702272" behindDoc="0" locked="0" layoutInCell="1" allowOverlap="1" wp14:anchorId="1DA3C672" wp14:editId="2F00B46B">
                <wp:simplePos x="0" y="0"/>
                <wp:positionH relativeFrom="margin">
                  <wp:align>left</wp:align>
                </wp:positionH>
                <wp:positionV relativeFrom="paragraph">
                  <wp:posOffset>30480</wp:posOffset>
                </wp:positionV>
                <wp:extent cx="5688330" cy="244475"/>
                <wp:effectExtent l="0" t="0" r="26670" b="22225"/>
                <wp:wrapNone/>
                <wp:docPr id="57" name="Rectángulo 57"/>
                <wp:cNvGraphicFramePr/>
                <a:graphic xmlns:a="http://schemas.openxmlformats.org/drawingml/2006/main">
                  <a:graphicData uri="http://schemas.microsoft.com/office/word/2010/wordprocessingShape">
                    <wps:wsp>
                      <wps:cNvSpPr/>
                      <wps:spPr>
                        <a:xfrm>
                          <a:off x="0" y="0"/>
                          <a:ext cx="5688330" cy="244475"/>
                        </a:xfrm>
                        <a:prstGeom prst="rect">
                          <a:avLst/>
                        </a:prstGeom>
                      </wps:spPr>
                      <wps:style>
                        <a:lnRef idx="2">
                          <a:schemeClr val="dk1"/>
                        </a:lnRef>
                        <a:fillRef idx="1">
                          <a:schemeClr val="lt1"/>
                        </a:fillRef>
                        <a:effectRef idx="0">
                          <a:schemeClr val="dk1"/>
                        </a:effectRef>
                        <a:fontRef idx="minor">
                          <a:schemeClr val="dk1"/>
                        </a:fontRef>
                      </wps:style>
                      <wps:txbx>
                        <w:txbxContent>
                          <w:p w:rsidR="008619CC" w:rsidRPr="00F8515F" w:rsidRDefault="008619CC" w:rsidP="00BF4569">
                            <w:pPr>
                              <w:rPr>
                                <w:rFonts w:ascii="Lucida Bright" w:hAnsi="Lucida Bright"/>
                                <w:sz w:val="16"/>
                                <w:szCs w:val="16"/>
                              </w:rPr>
                            </w:pPr>
                            <w:r w:rsidRPr="00F8515F">
                              <w:rPr>
                                <w:rFonts w:ascii="Lucida Bright" w:hAnsi="Lucida Bright"/>
                                <w:sz w:val="16"/>
                                <w:szCs w:val="16"/>
                              </w:rPr>
                              <w:t xml:space="preserve">UNIDAD: </w:t>
                            </w:r>
                            <w:r w:rsidRPr="00F8515F">
                              <w:rPr>
                                <w:rFonts w:ascii="Lucida Bright" w:hAnsi="Lucida Bright"/>
                                <w:b/>
                                <w:sz w:val="16"/>
                                <w:szCs w:val="16"/>
                              </w:rPr>
                              <w:t>PTO</w:t>
                            </w:r>
                          </w:p>
                          <w:p w:rsidR="008619CC" w:rsidRDefault="008619CC" w:rsidP="00BF456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A3C672" id="Rectángulo 57" o:spid="_x0000_s1059" style="position:absolute;margin-left:0;margin-top:2.4pt;width:447.9pt;height:19.25pt;z-index:25170227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" fillcolor="white [3201]" strokecolor="black [3200]" strokeweight="1pt">
                <v:textbox>
                  <w:txbxContent>
                    <w:p w:rsidR="008619CC" w:rsidRPr="00F8515F" w:rsidRDefault="008619CC" w:rsidP="00BF4569">
                      <w:pPr>
                        <w:rPr>
                          <w:rFonts w:ascii="Lucida Bright" w:hAnsi="Lucida Bright"/>
                          <w:sz w:val="16"/>
                          <w:szCs w:val="16"/>
                        </w:rPr>
                      </w:pPr>
                      <w:r w:rsidRPr="00F8515F">
                        <w:rPr>
                          <w:rFonts w:ascii="Lucida Bright" w:hAnsi="Lucida Bright"/>
                          <w:sz w:val="16"/>
                          <w:szCs w:val="16"/>
                        </w:rPr>
                        <w:t xml:space="preserve">UNIDAD: </w:t>
                      </w:r>
                      <w:r w:rsidRPr="00F8515F">
                        <w:rPr>
                          <w:rFonts w:ascii="Lucida Bright" w:hAnsi="Lucida Bright"/>
                          <w:b/>
                          <w:sz w:val="16"/>
                          <w:szCs w:val="16"/>
                        </w:rPr>
                        <w:t>PTO</w:t>
                      </w:r>
                    </w:p>
                    <w:p w:rsidR="008619CC" w:rsidRDefault="008619CC" w:rsidP="00BF4569"/>
                  </w:txbxContent>
                </v:textbox>
                <w10:wrap anchorx="margin"/>
              </v:rect>
            </w:pict>
          </mc:Fallback>
        </mc:AlternateContent>
      </w:r>
    </w:p>
    <w:p w:rsidR="0065004A" w:rsidRPr="0065004A" w:rsidRDefault="0065004A" w:rsidP="0065004A">
      <w:pPr>
        <w:pStyle w:val="Prrafodelista"/>
        <w:spacing w:after="240"/>
        <w:ind w:left="544"/>
        <w:rPr>
          <w:rFonts w:ascii="Lucida Bright" w:hAnsi="Lucida Bright" w:cs="Arial"/>
          <w:b/>
          <w:sz w:val="18"/>
          <w:szCs w:val="18"/>
        </w:rPr>
      </w:pPr>
    </w:p>
    <w:p w:rsidR="00BF4569" w:rsidRPr="00065C1E" w:rsidRDefault="00BF4569" w:rsidP="00543B00">
      <w:pPr>
        <w:pStyle w:val="Prrafodelista"/>
        <w:numPr>
          <w:ilvl w:val="1"/>
          <w:numId w:val="41"/>
        </w:numPr>
        <w:ind w:left="544" w:hanging="431"/>
        <w:rPr>
          <w:rFonts w:ascii="Lucida Bright" w:hAnsi="Lucida Bright" w:cs="Arial"/>
          <w:b/>
          <w:sz w:val="18"/>
          <w:szCs w:val="18"/>
        </w:rPr>
      </w:pPr>
      <w:r w:rsidRPr="00065C1E">
        <w:rPr>
          <w:rFonts w:ascii="Lucida Bright" w:hAnsi="Lucida Bright" w:cs="Arial"/>
          <w:b/>
          <w:bCs/>
          <w:sz w:val="18"/>
          <w:szCs w:val="18"/>
        </w:rPr>
        <w:t>DESCRIPCIÓN</w:t>
      </w:r>
    </w:p>
    <w:p w:rsidR="00BF4569" w:rsidRDefault="00BF4569" w:rsidP="00543B00">
      <w:pPr>
        <w:spacing w:after="0"/>
        <w:rPr>
          <w:rFonts w:ascii="Lucida Bright" w:hAnsi="Lucida Bright" w:cs="Arial"/>
          <w:sz w:val="18"/>
          <w:szCs w:val="18"/>
        </w:rPr>
      </w:pPr>
      <w:r w:rsidRPr="00065C1E">
        <w:rPr>
          <w:rFonts w:ascii="Lucida Bright" w:hAnsi="Lucida Bright" w:cs="Arial"/>
          <w:sz w:val="18"/>
          <w:szCs w:val="18"/>
        </w:rPr>
        <w:t xml:space="preserve">Este Ítem comprende la provisión e instalación de punto de TV cable, el punto comprende el ducto de ¾” y cable coaxial (suficiente para las bajantes), caja para alojar las placas y la placa de pared de acuerdo a los planos del proyecto o a lo indicado por el fiscal de </w:t>
      </w:r>
      <w:r w:rsidR="00320B4E" w:rsidRPr="00065C1E">
        <w:rPr>
          <w:rFonts w:ascii="Lucida Bright" w:hAnsi="Lucida Bright" w:cs="Arial"/>
          <w:sz w:val="18"/>
          <w:szCs w:val="18"/>
        </w:rPr>
        <w:t>Obra</w:t>
      </w:r>
      <w:r w:rsidRPr="00065C1E">
        <w:rPr>
          <w:rFonts w:ascii="Lucida Bright" w:hAnsi="Lucida Bright" w:cs="Arial"/>
          <w:sz w:val="18"/>
          <w:szCs w:val="18"/>
        </w:rPr>
        <w:t>s.</w:t>
      </w:r>
    </w:p>
    <w:p w:rsidR="00543B00" w:rsidRPr="00065C1E" w:rsidRDefault="00543B00" w:rsidP="00543B00">
      <w:pPr>
        <w:spacing w:after="0"/>
        <w:rPr>
          <w:rFonts w:ascii="Lucida Bright" w:hAnsi="Lucida Bright" w:cs="Arial"/>
          <w:b/>
          <w:sz w:val="18"/>
          <w:szCs w:val="18"/>
        </w:rPr>
      </w:pPr>
    </w:p>
    <w:p w:rsidR="00581634" w:rsidRPr="00543B00" w:rsidRDefault="00BF4569" w:rsidP="00543B00">
      <w:pPr>
        <w:pStyle w:val="Prrafodelista"/>
        <w:numPr>
          <w:ilvl w:val="1"/>
          <w:numId w:val="41"/>
        </w:numPr>
        <w:ind w:left="544" w:hanging="431"/>
        <w:rPr>
          <w:rFonts w:ascii="Lucida Bright" w:hAnsi="Lucida Bright" w:cs="Arial"/>
          <w:b/>
          <w:sz w:val="18"/>
          <w:szCs w:val="18"/>
        </w:rPr>
      </w:pPr>
      <w:r w:rsidRPr="00065C1E">
        <w:rPr>
          <w:rFonts w:ascii="Lucida Bright" w:hAnsi="Lucida Bright" w:cs="Arial"/>
          <w:b/>
          <w:bCs/>
          <w:sz w:val="18"/>
          <w:szCs w:val="18"/>
        </w:rPr>
        <w:t>MATERIALES HERRAMIENTAS Y EQUIPO</w:t>
      </w:r>
    </w:p>
    <w:p w:rsidR="00BF4569" w:rsidRPr="00065C1E" w:rsidRDefault="00BF4569" w:rsidP="00543B00">
      <w:pPr>
        <w:pStyle w:val="Prrafodelista"/>
        <w:numPr>
          <w:ilvl w:val="0"/>
          <w:numId w:val="68"/>
        </w:numPr>
        <w:jc w:val="both"/>
        <w:rPr>
          <w:rFonts w:ascii="Lucida Bright" w:hAnsi="Lucida Bright" w:cs="Arial"/>
          <w:sz w:val="18"/>
          <w:szCs w:val="18"/>
        </w:rPr>
      </w:pPr>
      <w:r w:rsidRPr="00065C1E">
        <w:rPr>
          <w:rFonts w:ascii="Lucida Bright" w:hAnsi="Lucida Bright" w:cs="Arial"/>
          <w:sz w:val="18"/>
          <w:szCs w:val="18"/>
        </w:rPr>
        <w:t xml:space="preserve">Las placas serán de las siguientes especificaciones: </w:t>
      </w:r>
    </w:p>
    <w:p w:rsidR="00BF4569" w:rsidRPr="00065C1E" w:rsidRDefault="00BF4569" w:rsidP="00581634">
      <w:pPr>
        <w:pStyle w:val="Prrafodelista"/>
        <w:numPr>
          <w:ilvl w:val="0"/>
          <w:numId w:val="68"/>
        </w:numPr>
        <w:jc w:val="both"/>
        <w:rPr>
          <w:rFonts w:ascii="Lucida Bright" w:hAnsi="Lucida Bright" w:cs="Arial"/>
          <w:sz w:val="18"/>
          <w:szCs w:val="18"/>
        </w:rPr>
      </w:pPr>
      <w:r w:rsidRPr="00065C1E">
        <w:rPr>
          <w:rFonts w:ascii="Lucida Bright" w:hAnsi="Lucida Bright" w:cs="Arial"/>
          <w:sz w:val="18"/>
          <w:szCs w:val="18"/>
        </w:rPr>
        <w:t xml:space="preserve">Diseño de placa para pared Estándar </w:t>
      </w:r>
    </w:p>
    <w:p w:rsidR="00BF4569" w:rsidRPr="00065C1E" w:rsidRDefault="00BF4569" w:rsidP="00581634">
      <w:pPr>
        <w:pStyle w:val="Prrafodelista"/>
        <w:numPr>
          <w:ilvl w:val="0"/>
          <w:numId w:val="68"/>
        </w:numPr>
        <w:jc w:val="both"/>
        <w:rPr>
          <w:rFonts w:ascii="Lucida Bright" w:hAnsi="Lucida Bright" w:cs="Arial"/>
          <w:sz w:val="18"/>
          <w:szCs w:val="18"/>
        </w:rPr>
      </w:pPr>
      <w:r w:rsidRPr="00065C1E">
        <w:rPr>
          <w:rFonts w:ascii="Lucida Bright" w:hAnsi="Lucida Bright" w:cs="Arial"/>
          <w:sz w:val="18"/>
          <w:szCs w:val="18"/>
        </w:rPr>
        <w:t xml:space="preserve">Tipo de abertura Línea TV cable </w:t>
      </w:r>
    </w:p>
    <w:p w:rsidR="00BF4569" w:rsidRPr="00065C1E" w:rsidRDefault="00BF4569" w:rsidP="00581634">
      <w:pPr>
        <w:pStyle w:val="Prrafodelista"/>
        <w:numPr>
          <w:ilvl w:val="0"/>
          <w:numId w:val="68"/>
        </w:numPr>
        <w:jc w:val="both"/>
        <w:rPr>
          <w:rFonts w:ascii="Lucida Bright" w:hAnsi="Lucida Bright" w:cs="Arial"/>
          <w:sz w:val="18"/>
          <w:szCs w:val="18"/>
        </w:rPr>
      </w:pPr>
      <w:r w:rsidRPr="00065C1E">
        <w:rPr>
          <w:rFonts w:ascii="Lucida Bright" w:hAnsi="Lucida Bright" w:cs="Arial"/>
          <w:sz w:val="18"/>
          <w:szCs w:val="18"/>
        </w:rPr>
        <w:t xml:space="preserve">Cantidad de puertos 1.0 </w:t>
      </w:r>
    </w:p>
    <w:p w:rsidR="00BF4569" w:rsidRPr="00065C1E" w:rsidRDefault="00BF4569" w:rsidP="00581634">
      <w:pPr>
        <w:pStyle w:val="Prrafodelista"/>
        <w:numPr>
          <w:ilvl w:val="0"/>
          <w:numId w:val="68"/>
        </w:numPr>
        <w:jc w:val="both"/>
        <w:rPr>
          <w:rFonts w:ascii="Lucida Bright" w:hAnsi="Lucida Bright" w:cs="Arial"/>
          <w:sz w:val="18"/>
          <w:szCs w:val="18"/>
        </w:rPr>
      </w:pPr>
      <w:r w:rsidRPr="00065C1E">
        <w:rPr>
          <w:rFonts w:ascii="Lucida Bright" w:hAnsi="Lucida Bright" w:cs="Arial"/>
          <w:sz w:val="18"/>
          <w:szCs w:val="18"/>
        </w:rPr>
        <w:t xml:space="preserve">Altura total (pulgadas) 4.875 </w:t>
      </w:r>
    </w:p>
    <w:p w:rsidR="00BF4569" w:rsidRPr="00065C1E" w:rsidRDefault="00BF4569" w:rsidP="00581634">
      <w:pPr>
        <w:pStyle w:val="Prrafodelista"/>
        <w:numPr>
          <w:ilvl w:val="0"/>
          <w:numId w:val="68"/>
        </w:numPr>
        <w:jc w:val="both"/>
        <w:rPr>
          <w:rFonts w:ascii="Lucida Bright" w:hAnsi="Lucida Bright" w:cs="Arial"/>
          <w:sz w:val="18"/>
          <w:szCs w:val="18"/>
        </w:rPr>
      </w:pPr>
      <w:r w:rsidRPr="00065C1E">
        <w:rPr>
          <w:rFonts w:ascii="Lucida Bright" w:hAnsi="Lucida Bright" w:cs="Arial"/>
          <w:sz w:val="18"/>
          <w:szCs w:val="18"/>
        </w:rPr>
        <w:t xml:space="preserve">Ancho total (pulgadas) 3.125 </w:t>
      </w:r>
    </w:p>
    <w:p w:rsidR="00BF4569" w:rsidRPr="00065C1E" w:rsidRDefault="00BF4569" w:rsidP="00581634">
      <w:pPr>
        <w:pStyle w:val="Prrafodelista"/>
        <w:numPr>
          <w:ilvl w:val="0"/>
          <w:numId w:val="68"/>
        </w:numPr>
        <w:jc w:val="both"/>
        <w:rPr>
          <w:rFonts w:ascii="Lucida Bright" w:hAnsi="Lucida Bright" w:cs="Arial"/>
          <w:sz w:val="18"/>
          <w:szCs w:val="18"/>
        </w:rPr>
      </w:pPr>
      <w:r w:rsidRPr="00065C1E">
        <w:rPr>
          <w:rFonts w:ascii="Lucida Bright" w:hAnsi="Lucida Bright" w:cs="Arial"/>
          <w:sz w:val="18"/>
          <w:szCs w:val="18"/>
        </w:rPr>
        <w:t xml:space="preserve">Cantidad por paquete 1.0 </w:t>
      </w:r>
    </w:p>
    <w:p w:rsidR="00BF4569" w:rsidRPr="00065C1E" w:rsidRDefault="00BF4569" w:rsidP="00581634">
      <w:pPr>
        <w:pStyle w:val="Prrafodelista"/>
        <w:numPr>
          <w:ilvl w:val="0"/>
          <w:numId w:val="68"/>
        </w:numPr>
        <w:jc w:val="both"/>
        <w:rPr>
          <w:rFonts w:ascii="Lucida Bright" w:hAnsi="Lucida Bright" w:cs="Arial"/>
          <w:sz w:val="18"/>
          <w:szCs w:val="18"/>
        </w:rPr>
      </w:pPr>
      <w:r w:rsidRPr="00065C1E">
        <w:rPr>
          <w:rFonts w:ascii="Lucida Bright" w:hAnsi="Lucida Bright" w:cs="Arial"/>
          <w:sz w:val="18"/>
          <w:szCs w:val="18"/>
        </w:rPr>
        <w:t>Material de la placa para pared Termoplástico</w:t>
      </w:r>
    </w:p>
    <w:p w:rsidR="00581634" w:rsidRPr="00065C1E" w:rsidRDefault="00581634" w:rsidP="00581634">
      <w:pPr>
        <w:spacing w:after="0"/>
        <w:jc w:val="both"/>
        <w:rPr>
          <w:rFonts w:ascii="Lucida Bright" w:hAnsi="Lucida Bright" w:cs="Arial"/>
          <w:sz w:val="18"/>
          <w:szCs w:val="18"/>
        </w:rPr>
      </w:pPr>
    </w:p>
    <w:p w:rsidR="00BF4569" w:rsidRPr="00065C1E" w:rsidRDefault="00BF4569" w:rsidP="00D67A81">
      <w:pPr>
        <w:jc w:val="both"/>
        <w:rPr>
          <w:rFonts w:ascii="Lucida Bright" w:hAnsi="Lucida Bright" w:cs="Arial"/>
          <w:b/>
          <w:sz w:val="18"/>
          <w:szCs w:val="18"/>
        </w:rPr>
      </w:pPr>
      <w:r w:rsidRPr="00065C1E">
        <w:rPr>
          <w:rFonts w:ascii="Lucida Bright" w:hAnsi="Lucida Bright" w:cs="Arial"/>
          <w:sz w:val="18"/>
          <w:szCs w:val="18"/>
        </w:rPr>
        <w:t xml:space="preserve">Todas las placas deben ser de marca e industria reconocida y estos materiales a ser empleados deberán ser nuevos de primera calidad e incluir todos los accesorios y elementos necesarios para una adecuada y completa instalación. El contratista debe presentar al fiscal de </w:t>
      </w:r>
      <w:r w:rsidR="00320B4E" w:rsidRPr="00065C1E">
        <w:rPr>
          <w:rFonts w:ascii="Lucida Bright" w:hAnsi="Lucida Bright" w:cs="Arial"/>
          <w:sz w:val="18"/>
          <w:szCs w:val="18"/>
        </w:rPr>
        <w:t>Obra</w:t>
      </w:r>
      <w:r w:rsidRPr="00065C1E">
        <w:rPr>
          <w:rFonts w:ascii="Lucida Bright" w:hAnsi="Lucida Bright" w:cs="Arial"/>
          <w:sz w:val="18"/>
          <w:szCs w:val="18"/>
        </w:rPr>
        <w:t xml:space="preserve"> muestras de cada uno de ellos para recibir su aprobación antes de su utilización en los trabajos a ejecutar.</w:t>
      </w:r>
    </w:p>
    <w:p w:rsidR="00BF4569" w:rsidRPr="00065C1E" w:rsidRDefault="00F80FE6" w:rsidP="00543B00">
      <w:pPr>
        <w:pStyle w:val="Prrafodelista"/>
        <w:numPr>
          <w:ilvl w:val="1"/>
          <w:numId w:val="41"/>
        </w:numPr>
        <w:ind w:left="544" w:hanging="431"/>
        <w:rPr>
          <w:rFonts w:ascii="Lucida Bright" w:hAnsi="Lucida Bright" w:cs="Arial"/>
          <w:b/>
          <w:bCs/>
          <w:sz w:val="18"/>
          <w:szCs w:val="18"/>
        </w:rPr>
      </w:pPr>
      <w:r>
        <w:rPr>
          <w:rFonts w:ascii="Lucida Bright" w:hAnsi="Lucida Bright" w:cs="Arial"/>
          <w:b/>
          <w:bCs/>
          <w:sz w:val="18"/>
          <w:szCs w:val="18"/>
        </w:rPr>
        <w:t xml:space="preserve">FORMA DE </w:t>
      </w:r>
      <w:r w:rsidR="00BF4569" w:rsidRPr="00065C1E">
        <w:rPr>
          <w:rFonts w:ascii="Lucida Bright" w:hAnsi="Lucida Bright" w:cs="Arial"/>
          <w:b/>
          <w:bCs/>
          <w:sz w:val="18"/>
          <w:szCs w:val="18"/>
        </w:rPr>
        <w:t>EJECUCIÓN</w:t>
      </w:r>
    </w:p>
    <w:p w:rsidR="00543B00" w:rsidRDefault="00BF4569" w:rsidP="00543B00">
      <w:pPr>
        <w:spacing w:after="0"/>
        <w:jc w:val="both"/>
        <w:rPr>
          <w:rFonts w:ascii="Lucida Bright" w:hAnsi="Lucida Bright" w:cs="Arial"/>
          <w:sz w:val="18"/>
          <w:szCs w:val="18"/>
        </w:rPr>
      </w:pPr>
      <w:r w:rsidRPr="00065C1E">
        <w:rPr>
          <w:rFonts w:ascii="Lucida Bright" w:hAnsi="Lucida Bright" w:cs="Arial"/>
          <w:sz w:val="18"/>
          <w:szCs w:val="18"/>
        </w:rPr>
        <w:t xml:space="preserve">Con anterioridad a la iniciación de la instalación del punto respectivo, estos deberán ser aprobados por el fiscal de </w:t>
      </w:r>
      <w:r w:rsidR="00320B4E" w:rsidRPr="00065C1E">
        <w:rPr>
          <w:rFonts w:ascii="Lucida Bright" w:hAnsi="Lucida Bright" w:cs="Arial"/>
          <w:sz w:val="18"/>
          <w:szCs w:val="18"/>
        </w:rPr>
        <w:t>Obra</w:t>
      </w:r>
      <w:r w:rsidRPr="00065C1E">
        <w:rPr>
          <w:rFonts w:ascii="Lucida Bright" w:hAnsi="Lucida Bright" w:cs="Arial"/>
          <w:sz w:val="18"/>
          <w:szCs w:val="18"/>
        </w:rPr>
        <w:t>s, el contratista deberá prever todos los materiales, equipo y herramientas para estos trabajos de tal manera de concluir en el tiempo previsto de acuerdo al cronograma trazado. El contratista debe proveer a su costo todos los materiales menores como ser cinta aislante, conectores, terminales, tornillos, etc. Se debe considerar que para la colocación de las placas de TV cable las cajas rectangulares deben ya encontrarse empotrados a la pared con el respectivo revoque y pintura.</w:t>
      </w:r>
    </w:p>
    <w:p w:rsidR="00BF4569" w:rsidRPr="00065C1E" w:rsidRDefault="00BF4569" w:rsidP="00543B00">
      <w:pPr>
        <w:spacing w:after="0"/>
        <w:jc w:val="both"/>
        <w:rPr>
          <w:rFonts w:ascii="Lucida Bright" w:hAnsi="Lucida Bright" w:cs="Arial"/>
          <w:sz w:val="18"/>
          <w:szCs w:val="18"/>
        </w:rPr>
      </w:pPr>
      <w:r w:rsidRPr="00065C1E">
        <w:rPr>
          <w:rFonts w:ascii="Lucida Bright" w:hAnsi="Lucida Bright" w:cs="Arial"/>
          <w:sz w:val="18"/>
          <w:szCs w:val="18"/>
        </w:rPr>
        <w:t xml:space="preserve"> </w:t>
      </w:r>
    </w:p>
    <w:p w:rsidR="00BF4569" w:rsidRPr="00065C1E" w:rsidRDefault="00BF4569" w:rsidP="006D09DB">
      <w:pPr>
        <w:pStyle w:val="Prrafodelista"/>
        <w:numPr>
          <w:ilvl w:val="1"/>
          <w:numId w:val="41"/>
        </w:numPr>
        <w:spacing w:after="240"/>
        <w:ind w:left="544" w:hanging="431"/>
        <w:rPr>
          <w:rFonts w:ascii="Lucida Bright" w:hAnsi="Lucida Bright" w:cs="Arial"/>
          <w:b/>
          <w:bCs/>
          <w:sz w:val="18"/>
          <w:szCs w:val="18"/>
        </w:rPr>
      </w:pPr>
      <w:r w:rsidRPr="00065C1E">
        <w:rPr>
          <w:rFonts w:ascii="Lucida Bright" w:hAnsi="Lucida Bright" w:cs="Arial"/>
          <w:b/>
          <w:bCs/>
          <w:sz w:val="18"/>
          <w:szCs w:val="18"/>
        </w:rPr>
        <w:t>MEDICIÓN</w:t>
      </w:r>
    </w:p>
    <w:p w:rsidR="00C02013" w:rsidRPr="00065C1E" w:rsidRDefault="00BF4569" w:rsidP="00D67A81">
      <w:pPr>
        <w:spacing w:after="240"/>
        <w:rPr>
          <w:rFonts w:ascii="Lucida Bright" w:hAnsi="Lucida Bright" w:cs="Arial"/>
          <w:sz w:val="18"/>
          <w:szCs w:val="18"/>
        </w:rPr>
      </w:pPr>
      <w:r w:rsidRPr="00065C1E">
        <w:rPr>
          <w:rFonts w:ascii="Lucida Bright" w:hAnsi="Lucida Bright" w:cs="Arial"/>
          <w:sz w:val="18"/>
          <w:szCs w:val="18"/>
        </w:rPr>
        <w:t xml:space="preserve">La cantidad de </w:t>
      </w:r>
      <w:r w:rsidR="00320B4E" w:rsidRPr="00065C1E">
        <w:rPr>
          <w:rFonts w:ascii="Lucida Bright" w:hAnsi="Lucida Bright" w:cs="Arial"/>
          <w:sz w:val="18"/>
          <w:szCs w:val="18"/>
        </w:rPr>
        <w:t>Obra</w:t>
      </w:r>
      <w:r w:rsidRPr="00065C1E">
        <w:rPr>
          <w:rFonts w:ascii="Lucida Bright" w:hAnsi="Lucida Bright" w:cs="Arial"/>
          <w:sz w:val="18"/>
          <w:szCs w:val="18"/>
        </w:rPr>
        <w:t xml:space="preserve"> realizada correspondiente a este ítem será cuantificada por Punto</w:t>
      </w:r>
      <w:r w:rsidR="00581634" w:rsidRPr="00065C1E">
        <w:rPr>
          <w:rFonts w:ascii="Lucida Bright" w:hAnsi="Lucida Bright" w:cs="Arial"/>
          <w:sz w:val="18"/>
          <w:szCs w:val="18"/>
        </w:rPr>
        <w:t xml:space="preserve"> </w:t>
      </w:r>
      <w:r w:rsidR="00581634" w:rsidRPr="00065C1E">
        <w:rPr>
          <w:rFonts w:ascii="Lucida Bright" w:hAnsi="Lucida Bright" w:cs="Arial"/>
          <w:b/>
          <w:sz w:val="18"/>
          <w:szCs w:val="18"/>
        </w:rPr>
        <w:t>(PTO)</w:t>
      </w:r>
    </w:p>
    <w:p w:rsidR="00BF4569" w:rsidRPr="00065C1E" w:rsidRDefault="00BF4569" w:rsidP="00543B00">
      <w:pPr>
        <w:pStyle w:val="Prrafodelista"/>
        <w:numPr>
          <w:ilvl w:val="1"/>
          <w:numId w:val="41"/>
        </w:numPr>
        <w:jc w:val="both"/>
        <w:rPr>
          <w:rFonts w:ascii="Lucida Bright" w:hAnsi="Lucida Bright" w:cs="Arial"/>
          <w:sz w:val="18"/>
          <w:szCs w:val="18"/>
        </w:rPr>
      </w:pPr>
      <w:r w:rsidRPr="00065C1E">
        <w:rPr>
          <w:rFonts w:ascii="Lucida Bright" w:hAnsi="Lucida Bright" w:cs="Arial"/>
          <w:b/>
          <w:bCs/>
          <w:sz w:val="18"/>
          <w:szCs w:val="18"/>
        </w:rPr>
        <w:t>FORMA DE PAGO</w:t>
      </w:r>
    </w:p>
    <w:p w:rsidR="00581634" w:rsidRDefault="00BF4569" w:rsidP="00543B00">
      <w:pPr>
        <w:spacing w:after="0"/>
        <w:jc w:val="both"/>
        <w:rPr>
          <w:rFonts w:ascii="Lucida Bright" w:hAnsi="Lucida Bright" w:cs="Arial"/>
          <w:sz w:val="18"/>
          <w:szCs w:val="18"/>
        </w:rPr>
      </w:pPr>
      <w:r w:rsidRPr="00065C1E">
        <w:rPr>
          <w:rFonts w:ascii="Lucida Bright" w:hAnsi="Lucida Bright" w:cs="Arial"/>
          <w:sz w:val="18"/>
          <w:szCs w:val="18"/>
        </w:rPr>
        <w:t>El trabajo ejecutado con materiales y equipos aprobados de acuerdo con estas especificaciones, medido según el punto anterior, (punto y pieza), será pagado al precio de la propuesta aceptada de acuerdo a los precios unitarios.</w:t>
      </w:r>
    </w:p>
    <w:p w:rsidR="00543B00" w:rsidRPr="00065C1E" w:rsidRDefault="00543B00" w:rsidP="00543B00">
      <w:pPr>
        <w:spacing w:after="0"/>
        <w:jc w:val="both"/>
        <w:rPr>
          <w:rFonts w:ascii="Lucida Bright" w:hAnsi="Lucida Bright" w:cs="Arial"/>
          <w:sz w:val="18"/>
          <w:szCs w:val="18"/>
        </w:rPr>
      </w:pPr>
    </w:p>
    <w:p w:rsidR="00BF4569" w:rsidRPr="00065C1E" w:rsidRDefault="00BF4569" w:rsidP="006C188F">
      <w:pPr>
        <w:pStyle w:val="Prrafodelista"/>
        <w:numPr>
          <w:ilvl w:val="0"/>
          <w:numId w:val="41"/>
        </w:numPr>
        <w:rPr>
          <w:rFonts w:ascii="Lucida Bright" w:hAnsi="Lucida Bright" w:cs="Arial"/>
          <w:b/>
          <w:sz w:val="18"/>
          <w:szCs w:val="18"/>
        </w:rPr>
      </w:pPr>
      <w:r w:rsidRPr="00065C1E">
        <w:rPr>
          <w:rFonts w:ascii="Lucida Bright" w:hAnsi="Lucida Bright" w:cs="Arial"/>
          <w:b/>
          <w:sz w:val="18"/>
          <w:szCs w:val="18"/>
        </w:rPr>
        <w:t>ACOMETIDA DE INSTALACION ELECTRICA</w:t>
      </w:r>
    </w:p>
    <w:p w:rsidR="00BF4569" w:rsidRPr="00065C1E" w:rsidRDefault="00D67A81" w:rsidP="00BF4569">
      <w:pPr>
        <w:rPr>
          <w:rFonts w:ascii="Lucida Bright" w:hAnsi="Lucida Bright" w:cs="Arial"/>
          <w:b/>
          <w:sz w:val="18"/>
          <w:szCs w:val="18"/>
        </w:rPr>
      </w:pPr>
      <w:r w:rsidRPr="00065C1E">
        <w:rPr>
          <w:rFonts w:ascii="Lucida Bright" w:hAnsi="Lucida Bright"/>
          <w:noProof/>
          <w:lang w:val="es-BO" w:eastAsia="es-BO"/>
        </w:rPr>
        <mc:AlternateContent>
          <mc:Choice Requires="wps">
            <w:drawing>
              <wp:anchor distT="0" distB="0" distL="114300" distR="114300" simplePos="0" relativeHeight="251703296" behindDoc="0" locked="0" layoutInCell="1" allowOverlap="1" wp14:anchorId="4581DE6F" wp14:editId="223F32E0">
                <wp:simplePos x="0" y="0"/>
                <wp:positionH relativeFrom="margin">
                  <wp:align>left</wp:align>
                </wp:positionH>
                <wp:positionV relativeFrom="paragraph">
                  <wp:posOffset>12065</wp:posOffset>
                </wp:positionV>
                <wp:extent cx="5688330" cy="244475"/>
                <wp:effectExtent l="0" t="0" r="26670" b="22225"/>
                <wp:wrapNone/>
                <wp:docPr id="58" name="Rectángulo 58"/>
                <wp:cNvGraphicFramePr/>
                <a:graphic xmlns:a="http://schemas.openxmlformats.org/drawingml/2006/main">
                  <a:graphicData uri="http://schemas.microsoft.com/office/word/2010/wordprocessingShape">
                    <wps:wsp>
                      <wps:cNvSpPr/>
                      <wps:spPr>
                        <a:xfrm>
                          <a:off x="0" y="0"/>
                          <a:ext cx="5688330" cy="244475"/>
                        </a:xfrm>
                        <a:prstGeom prst="rect">
                          <a:avLst/>
                        </a:prstGeom>
                      </wps:spPr>
                      <wps:style>
                        <a:lnRef idx="2">
                          <a:schemeClr val="dk1"/>
                        </a:lnRef>
                        <a:fillRef idx="1">
                          <a:schemeClr val="lt1"/>
                        </a:fillRef>
                        <a:effectRef idx="0">
                          <a:schemeClr val="dk1"/>
                        </a:effectRef>
                        <a:fontRef idx="minor">
                          <a:schemeClr val="dk1"/>
                        </a:fontRef>
                      </wps:style>
                      <wps:txbx>
                        <w:txbxContent>
                          <w:p w:rsidR="008619CC" w:rsidRPr="00F8515F" w:rsidRDefault="008619CC" w:rsidP="00BF4569">
                            <w:pPr>
                              <w:rPr>
                                <w:rFonts w:ascii="Lucida Bright" w:hAnsi="Lucida Bright"/>
                                <w:b/>
                                <w:sz w:val="16"/>
                                <w:szCs w:val="16"/>
                              </w:rPr>
                            </w:pPr>
                            <w:r w:rsidRPr="00F8515F">
                              <w:rPr>
                                <w:rFonts w:ascii="Lucida Bright" w:hAnsi="Lucida Bright"/>
                                <w:sz w:val="16"/>
                                <w:szCs w:val="16"/>
                              </w:rPr>
                              <w:t xml:space="preserve">UNIDAD: </w:t>
                            </w:r>
                            <w:r w:rsidRPr="00F8515F">
                              <w:rPr>
                                <w:rFonts w:ascii="Lucida Bright" w:hAnsi="Lucida Bright"/>
                                <w:b/>
                                <w:sz w:val="16"/>
                                <w:szCs w:val="16"/>
                              </w:rPr>
                              <w:t>GLB</w:t>
                            </w:r>
                          </w:p>
                          <w:p w:rsidR="008619CC" w:rsidRDefault="008619CC" w:rsidP="00BF456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81DE6F" id="Rectángulo 58" o:spid="_x0000_s1060" style="position:absolute;margin-left:0;margin-top:.95pt;width:447.9pt;height:19.25pt;z-index:25170329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" fillcolor="white [3201]" strokecolor="black [3200]" strokeweight="1pt">
                <v:textbox>
                  <w:txbxContent>
                    <w:p w:rsidR="008619CC" w:rsidRPr="00F8515F" w:rsidRDefault="008619CC" w:rsidP="00BF4569">
                      <w:pPr>
                        <w:rPr>
                          <w:rFonts w:ascii="Lucida Bright" w:hAnsi="Lucida Bright"/>
                          <w:b/>
                          <w:sz w:val="16"/>
                          <w:szCs w:val="16"/>
                        </w:rPr>
                      </w:pPr>
                      <w:r w:rsidRPr="00F8515F">
                        <w:rPr>
                          <w:rFonts w:ascii="Lucida Bright" w:hAnsi="Lucida Bright"/>
                          <w:sz w:val="16"/>
                          <w:szCs w:val="16"/>
                        </w:rPr>
                        <w:t xml:space="preserve">UNIDAD: </w:t>
                      </w:r>
                      <w:r w:rsidRPr="00F8515F">
                        <w:rPr>
                          <w:rFonts w:ascii="Lucida Bright" w:hAnsi="Lucida Bright"/>
                          <w:b/>
                          <w:sz w:val="16"/>
                          <w:szCs w:val="16"/>
                        </w:rPr>
                        <w:t>GLB</w:t>
                      </w:r>
                    </w:p>
                    <w:p w:rsidR="008619CC" w:rsidRDefault="008619CC" w:rsidP="00BF4569"/>
                  </w:txbxContent>
                </v:textbox>
                <w10:wrap anchorx="margin"/>
              </v:rect>
            </w:pict>
          </mc:Fallback>
        </mc:AlternateContent>
      </w:r>
    </w:p>
    <w:p w:rsidR="0065004A" w:rsidRDefault="0065004A" w:rsidP="0065004A">
      <w:pPr>
        <w:pStyle w:val="Prrafodelista"/>
        <w:spacing w:after="240"/>
        <w:ind w:left="544"/>
        <w:rPr>
          <w:rFonts w:ascii="Lucida Bright" w:hAnsi="Lucida Bright" w:cs="Arial"/>
          <w:b/>
          <w:bCs/>
          <w:sz w:val="18"/>
          <w:szCs w:val="18"/>
        </w:rPr>
      </w:pPr>
    </w:p>
    <w:p w:rsidR="00BF4569" w:rsidRPr="00065C1E" w:rsidRDefault="00BF4569" w:rsidP="00543B00">
      <w:pPr>
        <w:pStyle w:val="Prrafodelista"/>
        <w:numPr>
          <w:ilvl w:val="1"/>
          <w:numId w:val="41"/>
        </w:numPr>
        <w:ind w:left="544" w:hanging="431"/>
        <w:rPr>
          <w:rFonts w:ascii="Lucida Bright" w:hAnsi="Lucida Bright" w:cs="Arial"/>
          <w:b/>
          <w:bCs/>
          <w:sz w:val="18"/>
          <w:szCs w:val="18"/>
        </w:rPr>
      </w:pPr>
      <w:r w:rsidRPr="00065C1E">
        <w:rPr>
          <w:rFonts w:ascii="Lucida Bright" w:hAnsi="Lucida Bright" w:cs="Arial"/>
          <w:b/>
          <w:bCs/>
          <w:sz w:val="18"/>
          <w:szCs w:val="18"/>
        </w:rPr>
        <w:t>DESCRIPCIÓN</w:t>
      </w:r>
    </w:p>
    <w:p w:rsidR="00BF4569" w:rsidRDefault="00BF4569" w:rsidP="00543B00">
      <w:pPr>
        <w:spacing w:after="0"/>
        <w:jc w:val="both"/>
        <w:rPr>
          <w:rFonts w:ascii="Lucida Bright" w:hAnsi="Lucida Bright" w:cs="Arial"/>
          <w:sz w:val="18"/>
          <w:szCs w:val="18"/>
        </w:rPr>
      </w:pPr>
      <w:r w:rsidRPr="00065C1E">
        <w:rPr>
          <w:rFonts w:ascii="Lucida Bright" w:hAnsi="Lucida Bright" w:cs="Arial"/>
          <w:sz w:val="18"/>
          <w:szCs w:val="18"/>
        </w:rPr>
        <w:t>La acometida saldrá desde el medidor ya sea mediante línea aérea o subterránea según sea el caso que por un lado entronca con la red eléctrica de alimentación y por el otro tiene conectado el sistema de medición.</w:t>
      </w:r>
    </w:p>
    <w:p w:rsidR="00543B00" w:rsidRPr="00065C1E" w:rsidRDefault="00543B00" w:rsidP="00543B00">
      <w:pPr>
        <w:spacing w:after="0"/>
        <w:jc w:val="both"/>
        <w:rPr>
          <w:rFonts w:ascii="Lucida Bright" w:hAnsi="Lucida Bright" w:cs="Arial"/>
          <w:b/>
          <w:sz w:val="18"/>
          <w:szCs w:val="18"/>
        </w:rPr>
      </w:pPr>
    </w:p>
    <w:p w:rsidR="00BF4569" w:rsidRPr="00065C1E" w:rsidRDefault="00BF4569" w:rsidP="00543B00">
      <w:pPr>
        <w:pStyle w:val="Prrafodelista"/>
        <w:numPr>
          <w:ilvl w:val="1"/>
          <w:numId w:val="41"/>
        </w:numPr>
        <w:ind w:left="544" w:hanging="431"/>
        <w:jc w:val="both"/>
        <w:rPr>
          <w:rFonts w:ascii="Lucida Bright" w:hAnsi="Lucida Bright" w:cs="Arial"/>
          <w:b/>
          <w:sz w:val="18"/>
          <w:szCs w:val="18"/>
        </w:rPr>
      </w:pPr>
      <w:r w:rsidRPr="00065C1E">
        <w:rPr>
          <w:rFonts w:ascii="Lucida Bright" w:hAnsi="Lucida Bright" w:cs="Arial"/>
          <w:b/>
          <w:bCs/>
          <w:sz w:val="18"/>
          <w:szCs w:val="18"/>
        </w:rPr>
        <w:t>MATERIALES HERRAMIENTAS Y EQUIPO</w:t>
      </w:r>
    </w:p>
    <w:p w:rsidR="00BF4569" w:rsidRDefault="00BF4569" w:rsidP="00543B00">
      <w:pPr>
        <w:spacing w:after="0"/>
        <w:jc w:val="both"/>
        <w:rPr>
          <w:rFonts w:ascii="Lucida Bright" w:hAnsi="Lucida Bright" w:cs="Arial"/>
          <w:sz w:val="18"/>
          <w:szCs w:val="18"/>
        </w:rPr>
      </w:pPr>
      <w:r w:rsidRPr="00065C1E">
        <w:rPr>
          <w:rFonts w:ascii="Lucida Bright" w:hAnsi="Lucida Bright" w:cs="Arial"/>
          <w:sz w:val="18"/>
          <w:szCs w:val="18"/>
        </w:rPr>
        <w:t xml:space="preserve">El Contratista proporcionará todos los materiales, herramientas y equipo necesarios para la ejecución de los trabajos, los mismos deberán ser aprobados por el Fiscal de </w:t>
      </w:r>
      <w:r w:rsidR="00320B4E" w:rsidRPr="00065C1E">
        <w:rPr>
          <w:rFonts w:ascii="Lucida Bright" w:hAnsi="Lucida Bright" w:cs="Arial"/>
          <w:sz w:val="18"/>
          <w:szCs w:val="18"/>
        </w:rPr>
        <w:t>Obra</w:t>
      </w:r>
      <w:r w:rsidRPr="00065C1E">
        <w:rPr>
          <w:rFonts w:ascii="Lucida Bright" w:hAnsi="Lucida Bright" w:cs="Arial"/>
          <w:sz w:val="18"/>
          <w:szCs w:val="18"/>
        </w:rPr>
        <w:t>. Los materiales deben estar acorde a las exigencias y normas de instalación requeridas al Reglamento de instalaciones eléctricas interiores de la Norma Boliviana NB 777.</w:t>
      </w:r>
    </w:p>
    <w:p w:rsidR="00543B00" w:rsidRPr="00065C1E" w:rsidRDefault="00543B00" w:rsidP="00543B00">
      <w:pPr>
        <w:spacing w:after="0"/>
        <w:jc w:val="both"/>
        <w:rPr>
          <w:rFonts w:ascii="Lucida Bright" w:hAnsi="Lucida Bright" w:cs="Arial"/>
          <w:sz w:val="18"/>
          <w:szCs w:val="18"/>
        </w:rPr>
      </w:pPr>
    </w:p>
    <w:p w:rsidR="00BF4569" w:rsidRPr="00065C1E" w:rsidRDefault="00F80FE6" w:rsidP="00543B00">
      <w:pPr>
        <w:pStyle w:val="Prrafodelista"/>
        <w:numPr>
          <w:ilvl w:val="1"/>
          <w:numId w:val="41"/>
        </w:numPr>
        <w:ind w:left="544" w:hanging="431"/>
        <w:jc w:val="both"/>
        <w:rPr>
          <w:rFonts w:ascii="Lucida Bright" w:hAnsi="Lucida Bright" w:cs="Arial"/>
          <w:b/>
          <w:bCs/>
          <w:sz w:val="18"/>
          <w:szCs w:val="18"/>
        </w:rPr>
      </w:pPr>
      <w:r>
        <w:rPr>
          <w:rFonts w:ascii="Lucida Bright" w:hAnsi="Lucida Bright" w:cs="Arial"/>
          <w:b/>
          <w:bCs/>
          <w:sz w:val="18"/>
          <w:szCs w:val="18"/>
        </w:rPr>
        <w:t xml:space="preserve">FORMA DE </w:t>
      </w:r>
      <w:r w:rsidR="00BF4569" w:rsidRPr="00065C1E">
        <w:rPr>
          <w:rFonts w:ascii="Lucida Bright" w:hAnsi="Lucida Bright" w:cs="Arial"/>
          <w:b/>
          <w:bCs/>
          <w:sz w:val="18"/>
          <w:szCs w:val="18"/>
        </w:rPr>
        <w:t>EJECUCIÓN</w:t>
      </w:r>
    </w:p>
    <w:p w:rsidR="00BF4569" w:rsidRPr="00065C1E" w:rsidRDefault="00BF4569" w:rsidP="00543B00">
      <w:pPr>
        <w:spacing w:after="0"/>
        <w:jc w:val="both"/>
        <w:rPr>
          <w:rFonts w:ascii="Lucida Bright" w:hAnsi="Lucida Bright" w:cs="Arial"/>
          <w:sz w:val="18"/>
          <w:szCs w:val="18"/>
        </w:rPr>
      </w:pPr>
      <w:r w:rsidRPr="00065C1E">
        <w:rPr>
          <w:rFonts w:ascii="Lucida Bright" w:hAnsi="Lucida Bright" w:cs="Arial"/>
          <w:sz w:val="18"/>
          <w:szCs w:val="18"/>
        </w:rPr>
        <w:t>Antes de realizar cualquier conexión con el circuito eléctrico, corte la entrada de corriente desconectando el magneto-térmico o interruptor general de la vivienda situado en el cuadro de distribución y protección, el contratista empleara conmutadores simples de 15amp de marca reconocida, la forma de instalación es la siguiente:</w:t>
      </w:r>
    </w:p>
    <w:p w:rsidR="00BF4569" w:rsidRPr="00065C1E" w:rsidRDefault="00BF4569" w:rsidP="00543B00">
      <w:pPr>
        <w:jc w:val="both"/>
        <w:rPr>
          <w:rFonts w:ascii="Lucida Bright" w:hAnsi="Lucida Bright" w:cs="Arial"/>
          <w:sz w:val="18"/>
          <w:szCs w:val="18"/>
        </w:rPr>
      </w:pPr>
      <w:r w:rsidRPr="00065C1E">
        <w:rPr>
          <w:rFonts w:ascii="Lucida Bright" w:hAnsi="Lucida Bright" w:cs="Arial"/>
          <w:sz w:val="18"/>
          <w:szCs w:val="18"/>
        </w:rPr>
        <w:t>El circuito consta de dos conmutadores (A) y (B) y un punto de luz.</w:t>
      </w:r>
    </w:p>
    <w:p w:rsidR="00BF4569" w:rsidRPr="00065C1E" w:rsidRDefault="00BF4569" w:rsidP="00543B00">
      <w:pPr>
        <w:jc w:val="both"/>
        <w:rPr>
          <w:rFonts w:ascii="Lucida Bright" w:hAnsi="Lucida Bright" w:cs="Arial"/>
          <w:sz w:val="18"/>
          <w:szCs w:val="18"/>
        </w:rPr>
      </w:pPr>
      <w:r w:rsidRPr="00065C1E">
        <w:rPr>
          <w:rFonts w:ascii="Lucida Bright" w:hAnsi="Lucida Bright" w:cs="Arial"/>
          <w:sz w:val="18"/>
          <w:szCs w:val="18"/>
        </w:rPr>
        <w:t>– Conecte el cable de fase al borne común de la llave conmutadora A.</w:t>
      </w:r>
    </w:p>
    <w:p w:rsidR="00BF4569" w:rsidRPr="00065C1E" w:rsidRDefault="00BF4569" w:rsidP="00543B00">
      <w:pPr>
        <w:jc w:val="both"/>
        <w:rPr>
          <w:rFonts w:ascii="Lucida Bright" w:hAnsi="Lucida Bright" w:cs="Arial"/>
          <w:sz w:val="18"/>
          <w:szCs w:val="18"/>
        </w:rPr>
      </w:pPr>
      <w:r w:rsidRPr="00065C1E">
        <w:rPr>
          <w:rFonts w:ascii="Lucida Bright" w:hAnsi="Lucida Bright" w:cs="Arial"/>
          <w:sz w:val="18"/>
          <w:szCs w:val="18"/>
        </w:rPr>
        <w:t>– </w:t>
      </w:r>
      <w:r w:rsidRPr="00065C1E">
        <w:rPr>
          <w:rFonts w:ascii="Lucida Bright" w:hAnsi="Lucida Bright" w:cs="Arial"/>
          <w:b/>
          <w:bCs/>
          <w:sz w:val="18"/>
          <w:szCs w:val="18"/>
        </w:rPr>
        <w:t>Conecte</w:t>
      </w:r>
      <w:r w:rsidRPr="00065C1E">
        <w:rPr>
          <w:rFonts w:ascii="Lucida Bright" w:hAnsi="Lucida Bright" w:cs="Arial"/>
          <w:sz w:val="18"/>
          <w:szCs w:val="18"/>
        </w:rPr>
        <w:t> los dos bornes libres del conmutador A, a los dos bornes del conmutador B (con cable negro).</w:t>
      </w:r>
    </w:p>
    <w:p w:rsidR="00BF4569" w:rsidRPr="00065C1E" w:rsidRDefault="00BF4569" w:rsidP="00543B00">
      <w:pPr>
        <w:jc w:val="both"/>
        <w:rPr>
          <w:rFonts w:ascii="Lucida Bright" w:hAnsi="Lucida Bright" w:cs="Arial"/>
          <w:sz w:val="18"/>
          <w:szCs w:val="18"/>
        </w:rPr>
      </w:pPr>
      <w:r w:rsidRPr="00065C1E">
        <w:rPr>
          <w:rFonts w:ascii="Lucida Bright" w:hAnsi="Lucida Bright" w:cs="Arial"/>
          <w:sz w:val="18"/>
          <w:szCs w:val="18"/>
        </w:rPr>
        <w:t>– Del borne común del conmutador B </w:t>
      </w:r>
      <w:r w:rsidRPr="00065C1E">
        <w:rPr>
          <w:rFonts w:ascii="Lucida Bright" w:hAnsi="Lucida Bright" w:cs="Arial"/>
          <w:b/>
          <w:bCs/>
          <w:sz w:val="18"/>
          <w:szCs w:val="18"/>
        </w:rPr>
        <w:t>lleve</w:t>
      </w:r>
      <w:r w:rsidRPr="00065C1E">
        <w:rPr>
          <w:rFonts w:ascii="Lucida Bright" w:hAnsi="Lucida Bright" w:cs="Arial"/>
          <w:sz w:val="18"/>
          <w:szCs w:val="18"/>
        </w:rPr>
        <w:t> un cable a un borne de la bombilla (negro).</w:t>
      </w:r>
    </w:p>
    <w:p w:rsidR="00BF4569" w:rsidRPr="00065C1E" w:rsidRDefault="00BF4569" w:rsidP="00543B00">
      <w:pPr>
        <w:jc w:val="both"/>
        <w:rPr>
          <w:rFonts w:ascii="Lucida Bright" w:hAnsi="Lucida Bright" w:cs="Arial"/>
          <w:b/>
          <w:bCs/>
          <w:sz w:val="18"/>
          <w:szCs w:val="18"/>
        </w:rPr>
      </w:pPr>
      <w:r w:rsidRPr="00065C1E">
        <w:rPr>
          <w:rFonts w:ascii="Lucida Bright" w:hAnsi="Lucida Bright" w:cs="Arial"/>
          <w:sz w:val="18"/>
          <w:szCs w:val="18"/>
        </w:rPr>
        <w:t>– </w:t>
      </w:r>
      <w:r w:rsidRPr="00065C1E">
        <w:rPr>
          <w:rFonts w:ascii="Lucida Bright" w:hAnsi="Lucida Bright" w:cs="Arial"/>
          <w:b/>
          <w:bCs/>
          <w:sz w:val="18"/>
          <w:szCs w:val="18"/>
        </w:rPr>
        <w:t>Conecte</w:t>
      </w:r>
      <w:r w:rsidRPr="00065C1E">
        <w:rPr>
          <w:rFonts w:ascii="Lucida Bright" w:hAnsi="Lucida Bright" w:cs="Arial"/>
          <w:sz w:val="18"/>
          <w:szCs w:val="18"/>
        </w:rPr>
        <w:t> el cable neutro (azul) al otro borne de la bombilla (1).</w:t>
      </w:r>
    </w:p>
    <w:p w:rsidR="00581634" w:rsidRPr="00543B00" w:rsidRDefault="00BF4569" w:rsidP="00543B00">
      <w:pPr>
        <w:pStyle w:val="Prrafodelista"/>
        <w:numPr>
          <w:ilvl w:val="1"/>
          <w:numId w:val="41"/>
        </w:numPr>
        <w:ind w:left="544" w:hanging="431"/>
        <w:jc w:val="both"/>
        <w:rPr>
          <w:rFonts w:ascii="Lucida Bright" w:hAnsi="Lucida Bright" w:cs="Arial"/>
          <w:b/>
          <w:bCs/>
          <w:sz w:val="18"/>
          <w:szCs w:val="18"/>
        </w:rPr>
      </w:pPr>
      <w:r w:rsidRPr="00065C1E">
        <w:rPr>
          <w:rFonts w:ascii="Lucida Bright" w:hAnsi="Lucida Bright" w:cs="Arial"/>
          <w:b/>
          <w:bCs/>
          <w:sz w:val="18"/>
          <w:szCs w:val="18"/>
        </w:rPr>
        <w:t>MEDICIÓN</w:t>
      </w:r>
    </w:p>
    <w:p w:rsidR="00BF4569" w:rsidRPr="00065C1E" w:rsidRDefault="00BF4569" w:rsidP="00543B00">
      <w:pPr>
        <w:jc w:val="both"/>
        <w:rPr>
          <w:rFonts w:ascii="Lucida Bright" w:hAnsi="Lucida Bright" w:cs="Arial"/>
          <w:sz w:val="18"/>
          <w:szCs w:val="18"/>
        </w:rPr>
      </w:pPr>
      <w:r w:rsidRPr="00065C1E">
        <w:rPr>
          <w:rFonts w:ascii="Lucida Bright" w:hAnsi="Lucida Bright" w:cs="Arial"/>
          <w:sz w:val="18"/>
          <w:szCs w:val="18"/>
        </w:rPr>
        <w:t xml:space="preserve">Este Ítem, se cotizará en forma global </w:t>
      </w:r>
      <w:r w:rsidR="00581634" w:rsidRPr="00065C1E">
        <w:rPr>
          <w:rFonts w:ascii="Lucida Bright" w:hAnsi="Lucida Bright" w:cs="Arial"/>
          <w:b/>
          <w:sz w:val="18"/>
          <w:szCs w:val="18"/>
        </w:rPr>
        <w:t>(GLB)</w:t>
      </w:r>
      <w:r w:rsidR="00581634" w:rsidRPr="00065C1E">
        <w:rPr>
          <w:rFonts w:ascii="Lucida Bright" w:hAnsi="Lucida Bright" w:cs="Arial"/>
          <w:sz w:val="18"/>
          <w:szCs w:val="18"/>
        </w:rPr>
        <w:t xml:space="preserve"> </w:t>
      </w:r>
      <w:r w:rsidRPr="00065C1E">
        <w:rPr>
          <w:rFonts w:ascii="Lucida Bright" w:hAnsi="Lucida Bright" w:cs="Arial"/>
          <w:sz w:val="18"/>
          <w:szCs w:val="18"/>
        </w:rPr>
        <w:t>y por lo tanto no será objeto de medición alguna</w:t>
      </w:r>
    </w:p>
    <w:p w:rsidR="00BF4569" w:rsidRPr="00065C1E" w:rsidRDefault="00BF4569" w:rsidP="006C188F">
      <w:pPr>
        <w:pStyle w:val="Prrafodelista"/>
        <w:numPr>
          <w:ilvl w:val="1"/>
          <w:numId w:val="41"/>
        </w:numPr>
        <w:spacing w:after="240"/>
        <w:rPr>
          <w:rFonts w:ascii="Lucida Bright" w:hAnsi="Lucida Bright" w:cs="Arial"/>
          <w:sz w:val="18"/>
          <w:szCs w:val="18"/>
        </w:rPr>
      </w:pPr>
      <w:r w:rsidRPr="00065C1E">
        <w:rPr>
          <w:rFonts w:ascii="Lucida Bright" w:hAnsi="Lucida Bright" w:cs="Arial"/>
          <w:b/>
          <w:bCs/>
          <w:sz w:val="18"/>
          <w:szCs w:val="18"/>
        </w:rPr>
        <w:t>FORMA DE PAGO</w:t>
      </w:r>
    </w:p>
    <w:p w:rsidR="00BF4569" w:rsidRPr="00065C1E" w:rsidRDefault="00BF4569" w:rsidP="00543B00">
      <w:pPr>
        <w:spacing w:after="0"/>
        <w:jc w:val="both"/>
        <w:rPr>
          <w:rFonts w:ascii="Lucida Bright" w:hAnsi="Lucida Bright" w:cs="Arial"/>
          <w:sz w:val="18"/>
          <w:szCs w:val="18"/>
        </w:rPr>
      </w:pPr>
      <w:r w:rsidRPr="00065C1E">
        <w:rPr>
          <w:rFonts w:ascii="Lucida Bright" w:hAnsi="Lucida Bright" w:cs="Arial"/>
          <w:sz w:val="18"/>
          <w:szCs w:val="18"/>
        </w:rPr>
        <w:t xml:space="preserve">Este ítem ejecutado en un todo de acuerdo con los planos y las presentes especificaciones, medido según lo señalado y aprobado por el Fiscal de </w:t>
      </w:r>
      <w:r w:rsidR="00320B4E" w:rsidRPr="00065C1E">
        <w:rPr>
          <w:rFonts w:ascii="Lucida Bright" w:hAnsi="Lucida Bright" w:cs="Arial"/>
          <w:sz w:val="18"/>
          <w:szCs w:val="18"/>
        </w:rPr>
        <w:t>Obra</w:t>
      </w:r>
      <w:r w:rsidRPr="00065C1E">
        <w:rPr>
          <w:rFonts w:ascii="Lucida Bright" w:hAnsi="Lucida Bright" w:cs="Arial"/>
          <w:sz w:val="18"/>
          <w:szCs w:val="18"/>
        </w:rPr>
        <w:t xml:space="preserve">, será pagado a los precios unitarios de la propuesta aceptada. </w:t>
      </w:r>
    </w:p>
    <w:p w:rsidR="00D67A81" w:rsidRDefault="00BF4569" w:rsidP="00543B00">
      <w:pPr>
        <w:spacing w:after="0"/>
        <w:jc w:val="both"/>
        <w:rPr>
          <w:rFonts w:ascii="Lucida Bright" w:hAnsi="Lucida Bright" w:cs="Arial"/>
          <w:sz w:val="18"/>
          <w:szCs w:val="18"/>
        </w:rPr>
      </w:pPr>
      <w:r w:rsidRPr="00065C1E">
        <w:rPr>
          <w:rFonts w:ascii="Lucida Bright" w:hAnsi="Lucida Bright" w:cs="Arial"/>
          <w:sz w:val="18"/>
          <w:szCs w:val="18"/>
        </w:rPr>
        <w:t>Dichos precios serán compensación total por los materiales, mano de obra, herramientas, equipo y otros gastos que sean necesarios para la adecuada y correcta ejecución de los</w:t>
      </w:r>
      <w:r w:rsidR="0065004A">
        <w:rPr>
          <w:rFonts w:ascii="Lucida Bright" w:hAnsi="Lucida Bright" w:cs="Arial"/>
          <w:sz w:val="18"/>
          <w:szCs w:val="18"/>
        </w:rPr>
        <w:t xml:space="preserve"> trabajos.</w:t>
      </w:r>
    </w:p>
    <w:p w:rsidR="0065004A" w:rsidRPr="0065004A" w:rsidRDefault="0065004A" w:rsidP="00BF4569">
      <w:pPr>
        <w:rPr>
          <w:rFonts w:ascii="Lucida Bright" w:hAnsi="Lucida Bright" w:cs="Arial"/>
          <w:sz w:val="18"/>
          <w:szCs w:val="18"/>
        </w:rPr>
      </w:pPr>
    </w:p>
    <w:p w:rsidR="00BF4569" w:rsidRPr="00065C1E" w:rsidRDefault="00BF4569" w:rsidP="006C188F">
      <w:pPr>
        <w:pStyle w:val="Prrafodelista"/>
        <w:numPr>
          <w:ilvl w:val="0"/>
          <w:numId w:val="41"/>
        </w:numPr>
        <w:rPr>
          <w:rFonts w:ascii="Lucida Bright" w:hAnsi="Lucida Bright" w:cs="Arial"/>
          <w:b/>
          <w:sz w:val="18"/>
          <w:szCs w:val="18"/>
        </w:rPr>
      </w:pPr>
      <w:r w:rsidRPr="00065C1E">
        <w:rPr>
          <w:rFonts w:ascii="Lucida Bright" w:hAnsi="Lucida Bright" w:cs="Arial"/>
          <w:b/>
          <w:sz w:val="18"/>
          <w:szCs w:val="18"/>
        </w:rPr>
        <w:t>ACOMETIDA TELEFONICA</w:t>
      </w:r>
    </w:p>
    <w:p w:rsidR="00BF4569" w:rsidRPr="00065C1E" w:rsidRDefault="00BF4569" w:rsidP="00BF4569">
      <w:pPr>
        <w:rPr>
          <w:rFonts w:ascii="Lucida Bright" w:hAnsi="Lucida Bright" w:cs="Arial"/>
          <w:b/>
          <w:sz w:val="18"/>
          <w:szCs w:val="18"/>
        </w:rPr>
      </w:pPr>
      <w:r w:rsidRPr="00065C1E">
        <w:rPr>
          <w:rFonts w:ascii="Lucida Bright" w:hAnsi="Lucida Bright" w:cs="Arial"/>
          <w:noProof/>
          <w:lang w:val="es-BO" w:eastAsia="es-BO"/>
        </w:rPr>
        <mc:AlternateContent>
          <mc:Choice Requires="wps">
            <w:drawing>
              <wp:anchor distT="0" distB="0" distL="114300" distR="114300" simplePos="0" relativeHeight="251704320" behindDoc="0" locked="0" layoutInCell="1" allowOverlap="1" wp14:anchorId="2654F74C" wp14:editId="249FED23">
                <wp:simplePos x="0" y="0"/>
                <wp:positionH relativeFrom="margin">
                  <wp:posOffset>0</wp:posOffset>
                </wp:positionH>
                <wp:positionV relativeFrom="paragraph">
                  <wp:posOffset>-635</wp:posOffset>
                </wp:positionV>
                <wp:extent cx="5688330" cy="244475"/>
                <wp:effectExtent l="0" t="0" r="26670" b="22225"/>
                <wp:wrapNone/>
                <wp:docPr id="60" name="Rectángulo 60"/>
                <wp:cNvGraphicFramePr/>
                <a:graphic xmlns:a="http://schemas.openxmlformats.org/drawingml/2006/main">
                  <a:graphicData uri="http://schemas.microsoft.com/office/word/2010/wordprocessingShape">
                    <wps:wsp>
                      <wps:cNvSpPr/>
                      <wps:spPr>
                        <a:xfrm>
                          <a:off x="0" y="0"/>
                          <a:ext cx="5688330" cy="244475"/>
                        </a:xfrm>
                        <a:prstGeom prst="rect">
                          <a:avLst/>
                        </a:prstGeom>
                      </wps:spPr>
                      <wps:style>
                        <a:lnRef idx="2">
                          <a:schemeClr val="dk1"/>
                        </a:lnRef>
                        <a:fillRef idx="1">
                          <a:schemeClr val="lt1"/>
                        </a:fillRef>
                        <a:effectRef idx="0">
                          <a:schemeClr val="dk1"/>
                        </a:effectRef>
                        <a:fontRef idx="minor">
                          <a:schemeClr val="dk1"/>
                        </a:fontRef>
                      </wps:style>
                      <wps:txbx>
                        <w:txbxContent>
                          <w:p w:rsidR="008619CC" w:rsidRPr="00F8515F" w:rsidRDefault="008619CC" w:rsidP="00BF4569">
                            <w:pPr>
                              <w:rPr>
                                <w:rFonts w:ascii="Lucida Bright" w:hAnsi="Lucida Bright"/>
                                <w:b/>
                                <w:sz w:val="16"/>
                                <w:szCs w:val="16"/>
                              </w:rPr>
                            </w:pPr>
                            <w:r w:rsidRPr="00F8515F">
                              <w:rPr>
                                <w:rFonts w:ascii="Lucida Bright" w:hAnsi="Lucida Bright"/>
                                <w:sz w:val="16"/>
                                <w:szCs w:val="16"/>
                              </w:rPr>
                              <w:t xml:space="preserve">UNIDAD: </w:t>
                            </w:r>
                            <w:r w:rsidRPr="00F8515F">
                              <w:rPr>
                                <w:rFonts w:ascii="Lucida Bright" w:hAnsi="Lucida Bright"/>
                                <w:b/>
                                <w:sz w:val="16"/>
                                <w:szCs w:val="16"/>
                              </w:rPr>
                              <w:t>GLB</w:t>
                            </w:r>
                          </w:p>
                          <w:p w:rsidR="008619CC" w:rsidRDefault="008619CC" w:rsidP="00BF456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54F74C" id="Rectángulo 60" o:spid="_x0000_s1061" style="position:absolute;margin-left:0;margin-top:-.05pt;width:447.9pt;height:19.25pt;z-index:2517043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" fillcolor="white [3201]" strokecolor="black [3200]" strokeweight="1pt">
                <v:textbox>
                  <w:txbxContent>
                    <w:p w:rsidR="008619CC" w:rsidRPr="00F8515F" w:rsidRDefault="008619CC" w:rsidP="00BF4569">
                      <w:pPr>
                        <w:rPr>
                          <w:rFonts w:ascii="Lucida Bright" w:hAnsi="Lucida Bright"/>
                          <w:b/>
                          <w:sz w:val="16"/>
                          <w:szCs w:val="16"/>
                        </w:rPr>
                      </w:pPr>
                      <w:r w:rsidRPr="00F8515F">
                        <w:rPr>
                          <w:rFonts w:ascii="Lucida Bright" w:hAnsi="Lucida Bright"/>
                          <w:sz w:val="16"/>
                          <w:szCs w:val="16"/>
                        </w:rPr>
                        <w:t xml:space="preserve">UNIDAD: </w:t>
                      </w:r>
                      <w:r w:rsidRPr="00F8515F">
                        <w:rPr>
                          <w:rFonts w:ascii="Lucida Bright" w:hAnsi="Lucida Bright"/>
                          <w:b/>
                          <w:sz w:val="16"/>
                          <w:szCs w:val="16"/>
                        </w:rPr>
                        <w:t>GLB</w:t>
                      </w:r>
                    </w:p>
                    <w:p w:rsidR="008619CC" w:rsidRDefault="008619CC" w:rsidP="00BF4569"/>
                  </w:txbxContent>
                </v:textbox>
                <w10:wrap anchorx="margin"/>
              </v:rect>
            </w:pict>
          </mc:Fallback>
        </mc:AlternateContent>
      </w:r>
    </w:p>
    <w:p w:rsidR="0065004A" w:rsidRPr="0065004A" w:rsidRDefault="0065004A" w:rsidP="0065004A">
      <w:pPr>
        <w:pStyle w:val="Prrafodelista"/>
        <w:spacing w:after="240"/>
        <w:ind w:left="544"/>
        <w:rPr>
          <w:rFonts w:ascii="Lucida Bright" w:hAnsi="Lucida Bright" w:cs="Arial"/>
          <w:b/>
          <w:sz w:val="18"/>
          <w:szCs w:val="18"/>
        </w:rPr>
      </w:pPr>
    </w:p>
    <w:p w:rsidR="00BF4569" w:rsidRPr="00065C1E" w:rsidRDefault="00BF4569" w:rsidP="00543B00">
      <w:pPr>
        <w:pStyle w:val="Prrafodelista"/>
        <w:numPr>
          <w:ilvl w:val="1"/>
          <w:numId w:val="41"/>
        </w:numPr>
        <w:ind w:left="544" w:hanging="431"/>
        <w:rPr>
          <w:rFonts w:ascii="Lucida Bright" w:hAnsi="Lucida Bright" w:cs="Arial"/>
          <w:b/>
          <w:sz w:val="18"/>
          <w:szCs w:val="18"/>
        </w:rPr>
      </w:pPr>
      <w:r w:rsidRPr="00065C1E">
        <w:rPr>
          <w:rFonts w:ascii="Lucida Bright" w:hAnsi="Lucida Bright" w:cs="Arial"/>
          <w:b/>
          <w:bCs/>
          <w:sz w:val="18"/>
          <w:szCs w:val="18"/>
        </w:rPr>
        <w:t>DECRIPCION</w:t>
      </w:r>
    </w:p>
    <w:p w:rsidR="00BF4569" w:rsidRPr="00065C1E" w:rsidRDefault="00BF4569" w:rsidP="00543B00">
      <w:pPr>
        <w:spacing w:after="0"/>
        <w:jc w:val="both"/>
        <w:rPr>
          <w:rFonts w:ascii="Lucida Bright" w:hAnsi="Lucida Bright" w:cs="Arial"/>
          <w:sz w:val="18"/>
          <w:szCs w:val="18"/>
        </w:rPr>
      </w:pPr>
      <w:r w:rsidRPr="00065C1E">
        <w:rPr>
          <w:rFonts w:ascii="Lucida Bright" w:hAnsi="Lucida Bright" w:cs="Arial"/>
          <w:sz w:val="18"/>
          <w:szCs w:val="18"/>
        </w:rPr>
        <w:t>La acometida saldrá desde la central telefónica instalada en la Gerencia, mediante línea aérea.</w:t>
      </w:r>
    </w:p>
    <w:p w:rsidR="00BF4569" w:rsidRPr="00065C1E" w:rsidRDefault="00BF4569" w:rsidP="00D67A81">
      <w:pPr>
        <w:jc w:val="both"/>
        <w:rPr>
          <w:rFonts w:ascii="Lucida Bright" w:hAnsi="Lucida Bright" w:cs="Arial"/>
          <w:sz w:val="18"/>
          <w:szCs w:val="18"/>
        </w:rPr>
      </w:pPr>
      <w:r w:rsidRPr="00065C1E">
        <w:rPr>
          <w:rFonts w:ascii="Lucida Bright" w:hAnsi="Lucida Bright" w:cs="Arial"/>
          <w:sz w:val="18"/>
          <w:szCs w:val="18"/>
        </w:rPr>
        <w:t>La acometida saldrá desde la central telefónica instalada en la Gerencia, mediante línea aérea.</w:t>
      </w:r>
    </w:p>
    <w:p w:rsidR="00BF4569" w:rsidRPr="00065C1E" w:rsidRDefault="00BF4569" w:rsidP="00543B00">
      <w:pPr>
        <w:pStyle w:val="Prrafodelista"/>
        <w:numPr>
          <w:ilvl w:val="1"/>
          <w:numId w:val="41"/>
        </w:numPr>
        <w:ind w:left="544" w:hanging="431"/>
        <w:jc w:val="both"/>
        <w:rPr>
          <w:rFonts w:ascii="Lucida Bright" w:hAnsi="Lucida Bright" w:cs="Arial"/>
          <w:b/>
          <w:bCs/>
          <w:sz w:val="18"/>
          <w:szCs w:val="18"/>
        </w:rPr>
      </w:pPr>
      <w:r w:rsidRPr="00065C1E">
        <w:rPr>
          <w:rFonts w:ascii="Lucida Bright" w:hAnsi="Lucida Bright" w:cs="Arial"/>
          <w:b/>
          <w:bCs/>
          <w:sz w:val="18"/>
          <w:szCs w:val="18"/>
        </w:rPr>
        <w:t>MATERIALES HERRAMIENTAS Y EQUIPO</w:t>
      </w:r>
    </w:p>
    <w:p w:rsidR="00BF4569" w:rsidRPr="00065C1E" w:rsidRDefault="00BF4569" w:rsidP="00543B00">
      <w:pPr>
        <w:spacing w:line="240" w:lineRule="auto"/>
        <w:jc w:val="both"/>
        <w:rPr>
          <w:rFonts w:ascii="Lucida Bright" w:hAnsi="Lucida Bright" w:cs="Arial"/>
          <w:sz w:val="18"/>
          <w:szCs w:val="18"/>
        </w:rPr>
      </w:pPr>
      <w:r w:rsidRPr="00065C1E">
        <w:rPr>
          <w:rFonts w:ascii="Lucida Bright" w:hAnsi="Lucida Bright" w:cs="Arial"/>
          <w:sz w:val="18"/>
          <w:szCs w:val="18"/>
        </w:rPr>
        <w:t xml:space="preserve">El Contratista proporcionará todos los materiales, herramientas y equipo necesarios para la ejecución de los trabajos, los mismos deberán ser aprobados por el Fiscal de </w:t>
      </w:r>
      <w:r w:rsidR="00320B4E" w:rsidRPr="00065C1E">
        <w:rPr>
          <w:rFonts w:ascii="Lucida Bright" w:hAnsi="Lucida Bright" w:cs="Arial"/>
          <w:sz w:val="18"/>
          <w:szCs w:val="18"/>
        </w:rPr>
        <w:t>Obra</w:t>
      </w:r>
      <w:r w:rsidRPr="00065C1E">
        <w:rPr>
          <w:rFonts w:ascii="Lucida Bright" w:hAnsi="Lucida Bright" w:cs="Arial"/>
          <w:sz w:val="18"/>
          <w:szCs w:val="18"/>
        </w:rPr>
        <w:t>. Los materiales deben estar acorde a las exigencias y normas de instalación requeridas según reglamentos.</w:t>
      </w:r>
    </w:p>
    <w:p w:rsidR="00BF4569" w:rsidRPr="00065C1E" w:rsidRDefault="00F80FE6" w:rsidP="00543B00">
      <w:pPr>
        <w:pStyle w:val="Prrafodelista"/>
        <w:numPr>
          <w:ilvl w:val="1"/>
          <w:numId w:val="41"/>
        </w:numPr>
        <w:jc w:val="both"/>
        <w:rPr>
          <w:rFonts w:ascii="Lucida Bright" w:hAnsi="Lucida Bright" w:cs="Arial"/>
          <w:sz w:val="18"/>
          <w:szCs w:val="18"/>
        </w:rPr>
      </w:pPr>
      <w:r>
        <w:rPr>
          <w:rFonts w:ascii="Lucida Bright" w:hAnsi="Lucida Bright" w:cs="Arial"/>
          <w:b/>
          <w:bCs/>
          <w:sz w:val="18"/>
          <w:szCs w:val="18"/>
        </w:rPr>
        <w:t xml:space="preserve">FORMA DE </w:t>
      </w:r>
      <w:r w:rsidR="00BF4569" w:rsidRPr="00065C1E">
        <w:rPr>
          <w:rFonts w:ascii="Lucida Bright" w:hAnsi="Lucida Bright" w:cs="Arial"/>
          <w:b/>
          <w:bCs/>
          <w:sz w:val="18"/>
          <w:szCs w:val="18"/>
        </w:rPr>
        <w:t>EJECUCIÓN</w:t>
      </w:r>
    </w:p>
    <w:p w:rsidR="00BF4569" w:rsidRPr="00065C1E" w:rsidRDefault="00BF4569" w:rsidP="00543B00">
      <w:pPr>
        <w:spacing w:after="0"/>
        <w:jc w:val="both"/>
        <w:rPr>
          <w:rFonts w:ascii="Lucida Bright" w:hAnsi="Lucida Bright" w:cs="Arial"/>
          <w:sz w:val="18"/>
          <w:szCs w:val="18"/>
        </w:rPr>
      </w:pPr>
      <w:r w:rsidRPr="00065C1E">
        <w:rPr>
          <w:rFonts w:ascii="Lucida Bright" w:hAnsi="Lucida Bright" w:cs="Arial"/>
          <w:sz w:val="18"/>
          <w:szCs w:val="18"/>
        </w:rPr>
        <w:t xml:space="preserve">Antes de realizar cualquier instalación, se debe proceder al corte de entrada y salida. </w:t>
      </w:r>
    </w:p>
    <w:p w:rsidR="00BF4569" w:rsidRPr="00065C1E" w:rsidRDefault="00BF4569" w:rsidP="00D67A81">
      <w:pPr>
        <w:jc w:val="both"/>
        <w:rPr>
          <w:rFonts w:ascii="Lucida Bright" w:hAnsi="Lucida Bright" w:cs="Arial"/>
          <w:b/>
          <w:bCs/>
          <w:sz w:val="18"/>
          <w:szCs w:val="18"/>
        </w:rPr>
      </w:pPr>
      <w:r w:rsidRPr="00065C1E">
        <w:rPr>
          <w:rFonts w:ascii="Lucida Bright" w:hAnsi="Lucida Bright" w:cs="Arial"/>
          <w:sz w:val="18"/>
          <w:szCs w:val="18"/>
        </w:rPr>
        <w:t>Tendido de Cable desde la central al bastón ubicado en la parte superior del techo.</w:t>
      </w:r>
    </w:p>
    <w:p w:rsidR="00BF4569" w:rsidRPr="00065C1E" w:rsidRDefault="00BF4569" w:rsidP="00543B00">
      <w:pPr>
        <w:pStyle w:val="Prrafodelista"/>
        <w:numPr>
          <w:ilvl w:val="1"/>
          <w:numId w:val="41"/>
        </w:numPr>
        <w:ind w:left="544" w:hanging="431"/>
        <w:jc w:val="both"/>
        <w:rPr>
          <w:rFonts w:ascii="Lucida Bright" w:hAnsi="Lucida Bright" w:cs="Arial"/>
          <w:b/>
          <w:bCs/>
          <w:sz w:val="18"/>
          <w:szCs w:val="18"/>
        </w:rPr>
      </w:pPr>
      <w:r w:rsidRPr="00065C1E">
        <w:rPr>
          <w:rFonts w:ascii="Lucida Bright" w:hAnsi="Lucida Bright" w:cs="Arial"/>
          <w:b/>
          <w:bCs/>
          <w:sz w:val="18"/>
          <w:szCs w:val="18"/>
        </w:rPr>
        <w:t>MEDICIÓN</w:t>
      </w:r>
    </w:p>
    <w:p w:rsidR="00BF4569" w:rsidRDefault="00BF4569" w:rsidP="00543B00">
      <w:pPr>
        <w:spacing w:after="0"/>
        <w:jc w:val="both"/>
        <w:rPr>
          <w:rFonts w:ascii="Lucida Bright" w:hAnsi="Lucida Bright" w:cs="Arial"/>
          <w:sz w:val="18"/>
          <w:szCs w:val="18"/>
        </w:rPr>
      </w:pPr>
      <w:r w:rsidRPr="00065C1E">
        <w:rPr>
          <w:rFonts w:ascii="Lucida Bright" w:hAnsi="Lucida Bright" w:cs="Arial"/>
          <w:sz w:val="18"/>
          <w:szCs w:val="18"/>
        </w:rPr>
        <w:t xml:space="preserve">Este Ítem, se cotizará en forma global </w:t>
      </w:r>
      <w:r w:rsidR="00581634" w:rsidRPr="00065C1E">
        <w:rPr>
          <w:rFonts w:ascii="Lucida Bright" w:hAnsi="Lucida Bright" w:cs="Arial"/>
          <w:b/>
          <w:sz w:val="18"/>
          <w:szCs w:val="18"/>
        </w:rPr>
        <w:t>(GLB)</w:t>
      </w:r>
      <w:r w:rsidR="00581634" w:rsidRPr="00065C1E">
        <w:rPr>
          <w:rFonts w:ascii="Lucida Bright" w:hAnsi="Lucida Bright" w:cs="Arial"/>
          <w:sz w:val="18"/>
          <w:szCs w:val="18"/>
        </w:rPr>
        <w:t xml:space="preserve"> </w:t>
      </w:r>
      <w:r w:rsidRPr="00065C1E">
        <w:rPr>
          <w:rFonts w:ascii="Lucida Bright" w:hAnsi="Lucida Bright" w:cs="Arial"/>
          <w:sz w:val="18"/>
          <w:szCs w:val="18"/>
        </w:rPr>
        <w:t>y por lo tanto no será objeto de medición alguna</w:t>
      </w:r>
      <w:r w:rsidR="00543B00">
        <w:rPr>
          <w:rFonts w:ascii="Lucida Bright" w:hAnsi="Lucida Bright" w:cs="Arial"/>
          <w:sz w:val="18"/>
          <w:szCs w:val="18"/>
        </w:rPr>
        <w:t>.</w:t>
      </w:r>
    </w:p>
    <w:p w:rsidR="00543B00" w:rsidRPr="00065C1E" w:rsidRDefault="00543B00" w:rsidP="00543B00">
      <w:pPr>
        <w:spacing w:after="0"/>
        <w:jc w:val="both"/>
        <w:rPr>
          <w:rFonts w:ascii="Lucida Bright" w:hAnsi="Lucida Bright" w:cs="Arial"/>
          <w:sz w:val="18"/>
          <w:szCs w:val="18"/>
        </w:rPr>
      </w:pPr>
    </w:p>
    <w:p w:rsidR="00BF4569" w:rsidRPr="00065C1E" w:rsidRDefault="00BF4569" w:rsidP="00543B00">
      <w:pPr>
        <w:pStyle w:val="Prrafodelista"/>
        <w:numPr>
          <w:ilvl w:val="1"/>
          <w:numId w:val="41"/>
        </w:numPr>
        <w:ind w:left="544" w:hanging="431"/>
        <w:jc w:val="both"/>
        <w:rPr>
          <w:rFonts w:ascii="Lucida Bright" w:hAnsi="Lucida Bright" w:cs="Arial"/>
          <w:b/>
          <w:bCs/>
          <w:sz w:val="18"/>
          <w:szCs w:val="18"/>
        </w:rPr>
      </w:pPr>
      <w:r w:rsidRPr="00065C1E">
        <w:rPr>
          <w:rFonts w:ascii="Lucida Bright" w:hAnsi="Lucida Bright" w:cs="Arial"/>
          <w:b/>
          <w:bCs/>
          <w:sz w:val="18"/>
          <w:szCs w:val="18"/>
        </w:rPr>
        <w:t>FORMA DE PAGO</w:t>
      </w:r>
    </w:p>
    <w:p w:rsidR="00BF4569" w:rsidRPr="00065C1E" w:rsidRDefault="00BF4569" w:rsidP="00543B00">
      <w:pPr>
        <w:spacing w:after="0"/>
        <w:jc w:val="both"/>
        <w:rPr>
          <w:rFonts w:ascii="Lucida Bright" w:hAnsi="Lucida Bright" w:cs="Arial"/>
          <w:sz w:val="18"/>
          <w:szCs w:val="18"/>
        </w:rPr>
      </w:pPr>
      <w:r w:rsidRPr="00065C1E">
        <w:rPr>
          <w:rFonts w:ascii="Lucida Bright" w:hAnsi="Lucida Bright" w:cs="Arial"/>
          <w:sz w:val="18"/>
          <w:szCs w:val="18"/>
        </w:rPr>
        <w:t xml:space="preserve">Este ítem ejecutado en un todo de acuerdo con los planos y las presentes especificaciones, medido según lo señalado y aprobado por el Fiscal de </w:t>
      </w:r>
      <w:r w:rsidR="00320B4E" w:rsidRPr="00065C1E">
        <w:rPr>
          <w:rFonts w:ascii="Lucida Bright" w:hAnsi="Lucida Bright" w:cs="Arial"/>
          <w:sz w:val="18"/>
          <w:szCs w:val="18"/>
        </w:rPr>
        <w:t>Obra</w:t>
      </w:r>
      <w:r w:rsidRPr="00065C1E">
        <w:rPr>
          <w:rFonts w:ascii="Lucida Bright" w:hAnsi="Lucida Bright" w:cs="Arial"/>
          <w:sz w:val="18"/>
          <w:szCs w:val="18"/>
        </w:rPr>
        <w:t xml:space="preserve">, será pagado a los precios unitarios de la propuesta aceptada. </w:t>
      </w:r>
    </w:p>
    <w:p w:rsidR="0065004A" w:rsidRDefault="00BF4569" w:rsidP="00BF4569">
      <w:pPr>
        <w:rPr>
          <w:rFonts w:ascii="Lucida Bright" w:hAnsi="Lucida Bright" w:cs="Arial"/>
          <w:sz w:val="18"/>
          <w:szCs w:val="18"/>
        </w:rPr>
      </w:pPr>
      <w:r w:rsidRPr="00065C1E">
        <w:rPr>
          <w:rFonts w:ascii="Lucida Bright" w:hAnsi="Lucida Bright" w:cs="Arial"/>
          <w:sz w:val="18"/>
          <w:szCs w:val="18"/>
        </w:rPr>
        <w:t>Dichos precios serán compensación total por los materiales, mano de obra, herramientas, equipo y otros gastos que sean necesarios para la adecuada y corr</w:t>
      </w:r>
      <w:r w:rsidR="00543B00">
        <w:rPr>
          <w:rFonts w:ascii="Lucida Bright" w:hAnsi="Lucida Bright" w:cs="Arial"/>
          <w:sz w:val="18"/>
          <w:szCs w:val="18"/>
        </w:rPr>
        <w:t>ecta ejecución de los trabajos.</w:t>
      </w:r>
    </w:p>
    <w:p w:rsidR="0065004A" w:rsidRPr="00065C1E" w:rsidRDefault="0065004A" w:rsidP="00BF4569">
      <w:pPr>
        <w:rPr>
          <w:rFonts w:ascii="Lucida Bright" w:hAnsi="Lucida Bright" w:cs="Arial"/>
          <w:sz w:val="18"/>
          <w:szCs w:val="18"/>
        </w:rPr>
      </w:pPr>
    </w:p>
    <w:p w:rsidR="00BF4569" w:rsidRPr="00065C1E" w:rsidRDefault="00BF4569" w:rsidP="006C188F">
      <w:pPr>
        <w:pStyle w:val="Prrafodelista"/>
        <w:numPr>
          <w:ilvl w:val="0"/>
          <w:numId w:val="41"/>
        </w:numPr>
        <w:rPr>
          <w:rFonts w:ascii="Lucida Bright" w:hAnsi="Lucida Bright" w:cs="Arial"/>
          <w:b/>
          <w:bCs/>
          <w:sz w:val="18"/>
          <w:szCs w:val="18"/>
        </w:rPr>
      </w:pPr>
      <w:r w:rsidRPr="00065C1E">
        <w:rPr>
          <w:rFonts w:ascii="Lucida Bright" w:hAnsi="Lucida Bright" w:cs="Arial"/>
          <w:b/>
          <w:bCs/>
          <w:sz w:val="18"/>
          <w:szCs w:val="18"/>
        </w:rPr>
        <w:t>PROV. E INST. CAJA ORTOGONAL DE DERIVACION DE 4”</w:t>
      </w:r>
    </w:p>
    <w:p w:rsidR="00BF4569" w:rsidRPr="00065C1E" w:rsidRDefault="00BF4569" w:rsidP="006C188F">
      <w:pPr>
        <w:pStyle w:val="Prrafodelista"/>
        <w:numPr>
          <w:ilvl w:val="0"/>
          <w:numId w:val="41"/>
        </w:numPr>
        <w:rPr>
          <w:rFonts w:ascii="Lucida Bright" w:hAnsi="Lucida Bright" w:cs="Arial"/>
          <w:b/>
          <w:bCs/>
          <w:sz w:val="18"/>
          <w:szCs w:val="18"/>
        </w:rPr>
      </w:pPr>
      <w:r w:rsidRPr="00065C1E">
        <w:rPr>
          <w:rFonts w:ascii="Lucida Bright" w:hAnsi="Lucida Bright" w:cs="Arial"/>
          <w:b/>
          <w:bCs/>
          <w:sz w:val="18"/>
          <w:szCs w:val="18"/>
        </w:rPr>
        <w:t>PROV. E INST. CAJA RECTANGULAR DE EMPOTRAR</w:t>
      </w:r>
    </w:p>
    <w:p w:rsidR="00D67A81" w:rsidRPr="00065C1E" w:rsidRDefault="00D67A81" w:rsidP="00D67A81">
      <w:pPr>
        <w:rPr>
          <w:rFonts w:ascii="Lucida Bright" w:hAnsi="Lucida Bright" w:cs="Arial"/>
          <w:b/>
          <w:bCs/>
          <w:sz w:val="18"/>
          <w:szCs w:val="18"/>
        </w:rPr>
      </w:pPr>
      <w:r w:rsidRPr="00065C1E">
        <w:rPr>
          <w:rFonts w:ascii="Lucida Bright" w:hAnsi="Lucida Bright" w:cs="Arial"/>
          <w:noProof/>
          <w:lang w:val="es-BO" w:eastAsia="es-BO"/>
        </w:rPr>
        <mc:AlternateContent>
          <mc:Choice Requires="wps">
            <w:drawing>
              <wp:anchor distT="0" distB="0" distL="114300" distR="114300" simplePos="0" relativeHeight="251705344" behindDoc="0" locked="0" layoutInCell="1" allowOverlap="1" wp14:anchorId="58BF0902" wp14:editId="33C966FF">
                <wp:simplePos x="0" y="0"/>
                <wp:positionH relativeFrom="margin">
                  <wp:align>left</wp:align>
                </wp:positionH>
                <wp:positionV relativeFrom="paragraph">
                  <wp:posOffset>12700</wp:posOffset>
                </wp:positionV>
                <wp:extent cx="5688330" cy="244475"/>
                <wp:effectExtent l="0" t="0" r="26670" b="22225"/>
                <wp:wrapNone/>
                <wp:docPr id="61" name="Rectángulo 61"/>
                <wp:cNvGraphicFramePr/>
                <a:graphic xmlns:a="http://schemas.openxmlformats.org/drawingml/2006/main">
                  <a:graphicData uri="http://schemas.microsoft.com/office/word/2010/wordprocessingShape">
                    <wps:wsp>
                      <wps:cNvSpPr/>
                      <wps:spPr>
                        <a:xfrm>
                          <a:off x="0" y="0"/>
                          <a:ext cx="5688330" cy="244475"/>
                        </a:xfrm>
                        <a:prstGeom prst="rect">
                          <a:avLst/>
                        </a:prstGeom>
                      </wps:spPr>
                      <wps:style>
                        <a:lnRef idx="2">
                          <a:schemeClr val="dk1"/>
                        </a:lnRef>
                        <a:fillRef idx="1">
                          <a:schemeClr val="lt1"/>
                        </a:fillRef>
                        <a:effectRef idx="0">
                          <a:schemeClr val="dk1"/>
                        </a:effectRef>
                        <a:fontRef idx="minor">
                          <a:schemeClr val="dk1"/>
                        </a:fontRef>
                      </wps:style>
                      <wps:txbx>
                        <w:txbxContent>
                          <w:p w:rsidR="008619CC" w:rsidRPr="00F8515F" w:rsidRDefault="008619CC" w:rsidP="00BF4569">
                            <w:pPr>
                              <w:rPr>
                                <w:rFonts w:ascii="Lucida Bright" w:hAnsi="Lucida Bright"/>
                                <w:b/>
                                <w:sz w:val="16"/>
                                <w:szCs w:val="16"/>
                              </w:rPr>
                            </w:pPr>
                            <w:r w:rsidRPr="00F8515F">
                              <w:rPr>
                                <w:rFonts w:ascii="Lucida Bright" w:hAnsi="Lucida Bright"/>
                                <w:sz w:val="16"/>
                                <w:szCs w:val="16"/>
                              </w:rPr>
                              <w:t xml:space="preserve">UNIDAD: </w:t>
                            </w:r>
                            <w:r w:rsidRPr="00F8515F">
                              <w:rPr>
                                <w:rFonts w:ascii="Lucida Bright" w:hAnsi="Lucida Bright"/>
                                <w:b/>
                                <w:sz w:val="16"/>
                                <w:szCs w:val="16"/>
                              </w:rPr>
                              <w:t>PZA</w:t>
                            </w:r>
                          </w:p>
                          <w:p w:rsidR="008619CC" w:rsidRDefault="008619CC" w:rsidP="00BF456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BF0902" id="Rectángulo 61" o:spid="_x0000_s1062" style="position:absolute;margin-left:0;margin-top:1pt;width:447.9pt;height:19.25pt;z-index:25170534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" fillcolor="white [3201]" strokecolor="black [3200]" strokeweight="1pt">
                <v:textbox>
                  <w:txbxContent>
                    <w:p w:rsidR="008619CC" w:rsidRPr="00F8515F" w:rsidRDefault="008619CC" w:rsidP="00BF4569">
                      <w:pPr>
                        <w:rPr>
                          <w:rFonts w:ascii="Lucida Bright" w:hAnsi="Lucida Bright"/>
                          <w:b/>
                          <w:sz w:val="16"/>
                          <w:szCs w:val="16"/>
                        </w:rPr>
                      </w:pPr>
                      <w:r w:rsidRPr="00F8515F">
                        <w:rPr>
                          <w:rFonts w:ascii="Lucida Bright" w:hAnsi="Lucida Bright"/>
                          <w:sz w:val="16"/>
                          <w:szCs w:val="16"/>
                        </w:rPr>
                        <w:t xml:space="preserve">UNIDAD: </w:t>
                      </w:r>
                      <w:r w:rsidRPr="00F8515F">
                        <w:rPr>
                          <w:rFonts w:ascii="Lucida Bright" w:hAnsi="Lucida Bright"/>
                          <w:b/>
                          <w:sz w:val="16"/>
                          <w:szCs w:val="16"/>
                        </w:rPr>
                        <w:t>PZA</w:t>
                      </w:r>
                    </w:p>
                    <w:p w:rsidR="008619CC" w:rsidRDefault="008619CC" w:rsidP="00BF4569"/>
                  </w:txbxContent>
                </v:textbox>
                <w10:wrap anchorx="margin"/>
              </v:rect>
            </w:pict>
          </mc:Fallback>
        </mc:AlternateContent>
      </w:r>
    </w:p>
    <w:p w:rsidR="0065004A" w:rsidRDefault="0065004A" w:rsidP="0065004A">
      <w:pPr>
        <w:pStyle w:val="Prrafodelista"/>
        <w:spacing w:after="240"/>
        <w:ind w:left="544"/>
        <w:rPr>
          <w:rFonts w:ascii="Lucida Bright" w:hAnsi="Lucida Bright" w:cs="Arial"/>
          <w:b/>
          <w:sz w:val="18"/>
          <w:szCs w:val="18"/>
        </w:rPr>
      </w:pPr>
    </w:p>
    <w:p w:rsidR="00BF4569" w:rsidRPr="00065C1E" w:rsidRDefault="00D67A81" w:rsidP="00543B00">
      <w:pPr>
        <w:pStyle w:val="Prrafodelista"/>
        <w:numPr>
          <w:ilvl w:val="1"/>
          <w:numId w:val="41"/>
        </w:numPr>
        <w:ind w:left="544" w:hanging="431"/>
        <w:rPr>
          <w:rFonts w:ascii="Lucida Bright" w:hAnsi="Lucida Bright" w:cs="Arial"/>
          <w:b/>
          <w:sz w:val="18"/>
          <w:szCs w:val="18"/>
        </w:rPr>
      </w:pPr>
      <w:r w:rsidRPr="00065C1E">
        <w:rPr>
          <w:rFonts w:ascii="Lucida Bright" w:hAnsi="Lucida Bright" w:cs="Arial"/>
          <w:b/>
          <w:sz w:val="18"/>
          <w:szCs w:val="18"/>
        </w:rPr>
        <w:t>DESCRIPCION</w:t>
      </w:r>
    </w:p>
    <w:p w:rsidR="00BF4569" w:rsidRPr="00065C1E" w:rsidRDefault="00BF4569" w:rsidP="00543B00">
      <w:pPr>
        <w:spacing w:after="0"/>
        <w:jc w:val="both"/>
        <w:rPr>
          <w:rFonts w:ascii="Lucida Bright" w:hAnsi="Lucida Bright" w:cs="Arial"/>
          <w:sz w:val="18"/>
          <w:szCs w:val="18"/>
        </w:rPr>
      </w:pPr>
      <w:r w:rsidRPr="00065C1E">
        <w:rPr>
          <w:rFonts w:ascii="Lucida Bright" w:hAnsi="Lucida Bright" w:cs="Arial"/>
          <w:sz w:val="18"/>
          <w:szCs w:val="18"/>
        </w:rPr>
        <w:t>Estos Ítems comprenden la provisión e instalación de cajas cuadradas, rectangulares y octogonales metálicas, de dimensiones suficientes para alojar en su interior un determinado número de conductores y sus respectivos accesorios de conexión, de acuerdo con los requerimientos y recomendaciones del NEC. Las canalizaciones y perforaciones que impliquen la ejecución de la Instalación eléctrica indicada en los planos, deberá hacerse en el momento de construir cualquie</w:t>
      </w:r>
      <w:r w:rsidR="00D67A81" w:rsidRPr="00065C1E">
        <w:rPr>
          <w:rFonts w:ascii="Lucida Bright" w:hAnsi="Lucida Bright" w:cs="Arial"/>
          <w:sz w:val="18"/>
          <w:szCs w:val="18"/>
        </w:rPr>
        <w:t xml:space="preserve">ra de los elementos asociados. </w:t>
      </w:r>
    </w:p>
    <w:p w:rsidR="00BF4569" w:rsidRPr="00065C1E" w:rsidRDefault="00BF4569" w:rsidP="00BF4569">
      <w:pPr>
        <w:rPr>
          <w:rFonts w:ascii="Lucida Bright" w:hAnsi="Lucida Bright" w:cs="Arial"/>
          <w:b/>
          <w:sz w:val="18"/>
          <w:szCs w:val="18"/>
        </w:rPr>
      </w:pPr>
      <w:r w:rsidRPr="00065C1E">
        <w:rPr>
          <w:rFonts w:ascii="Lucida Bright" w:hAnsi="Lucida Bright" w:cs="Arial"/>
          <w:sz w:val="18"/>
          <w:szCs w:val="18"/>
        </w:rPr>
        <w:t>Se emplearán cajas de derivación, para todo punto de empalme o derivación de conductores y para dividir la canalización en tramos no mayores a 15 m. Las cajas de derivación, deben ser colocadas en lugares fácilmente accesibles y estarán provistos de tapas.</w:t>
      </w:r>
    </w:p>
    <w:p w:rsidR="0065004A" w:rsidRPr="00543B00" w:rsidRDefault="00BF4569" w:rsidP="00543B00">
      <w:pPr>
        <w:pStyle w:val="Prrafodelista"/>
        <w:numPr>
          <w:ilvl w:val="1"/>
          <w:numId w:val="41"/>
        </w:numPr>
        <w:ind w:left="544" w:hanging="431"/>
        <w:rPr>
          <w:rFonts w:ascii="Lucida Bright" w:hAnsi="Lucida Bright" w:cs="Arial"/>
          <w:b/>
          <w:sz w:val="18"/>
          <w:szCs w:val="18"/>
        </w:rPr>
      </w:pPr>
      <w:r w:rsidRPr="00065C1E">
        <w:rPr>
          <w:rFonts w:ascii="Lucida Bright" w:hAnsi="Lucida Bright" w:cs="Arial"/>
          <w:b/>
          <w:bCs/>
          <w:sz w:val="18"/>
          <w:szCs w:val="18"/>
        </w:rPr>
        <w:t>MATERIALES HERRAMIENTAS Y EQUIPO</w:t>
      </w:r>
    </w:p>
    <w:p w:rsidR="00BF4569" w:rsidRPr="00065C1E" w:rsidRDefault="00BF4569" w:rsidP="00543B00">
      <w:pPr>
        <w:spacing w:line="240" w:lineRule="auto"/>
        <w:rPr>
          <w:rFonts w:ascii="Lucida Bright" w:hAnsi="Lucida Bright" w:cs="Arial"/>
          <w:sz w:val="18"/>
          <w:szCs w:val="18"/>
        </w:rPr>
      </w:pPr>
      <w:r w:rsidRPr="00065C1E">
        <w:rPr>
          <w:rFonts w:ascii="Lucida Bright" w:hAnsi="Lucida Bright" w:cs="Arial"/>
          <w:sz w:val="18"/>
          <w:szCs w:val="18"/>
        </w:rPr>
        <w:t>Deberán ser fabricados de plancha de acero laminado en frío con espesor mínimo de 1.2 mm de espesor y 2 mm, para caja d</w:t>
      </w:r>
      <w:r w:rsidR="00D67A81" w:rsidRPr="00065C1E">
        <w:rPr>
          <w:rFonts w:ascii="Lucida Bright" w:hAnsi="Lucida Bright" w:cs="Arial"/>
          <w:sz w:val="18"/>
          <w:szCs w:val="18"/>
        </w:rPr>
        <w:t>e hasta 4" de dimensión máxima.</w:t>
      </w:r>
    </w:p>
    <w:p w:rsidR="00BF4569" w:rsidRPr="00065C1E" w:rsidRDefault="00BF4569" w:rsidP="00BF4569">
      <w:pPr>
        <w:rPr>
          <w:rFonts w:ascii="Lucida Bright" w:hAnsi="Lucida Bright" w:cs="Arial"/>
          <w:sz w:val="18"/>
          <w:szCs w:val="18"/>
        </w:rPr>
      </w:pPr>
      <w:r w:rsidRPr="00065C1E">
        <w:rPr>
          <w:rFonts w:ascii="Lucida Bright" w:hAnsi="Lucida Bright" w:cs="Arial"/>
          <w:sz w:val="18"/>
          <w:szCs w:val="18"/>
        </w:rPr>
        <w:t>Cada cara deberá llevar orificios concéntricos estampados o troquelados parcialmente, que permitan la instalación de boquilla de distintos diámetros, no deberán tener partes filas que dañen el aislamiento de los conductores. Todo este material debe ser galvanizado o estar pintado con pintura a base de resina horneadas a alta temperatura de tal forma que se evite la corrosión, de acuerdo a la norma NB 148330. Deben ser de material incombustible, no se permitirán cajas de madera o plástico combustible. Las cajas para la alimentación y sujeción de los artefactos de iluminación mayores a 3" de dimensión máxima, deberán ser montadas, adosadas o empotradas en el cielo raso, falso o piso y deberán tener dispositivos para soportar los artefa</w:t>
      </w:r>
      <w:r w:rsidR="00D67A81" w:rsidRPr="00065C1E">
        <w:rPr>
          <w:rFonts w:ascii="Lucida Bright" w:hAnsi="Lucida Bright" w:cs="Arial"/>
          <w:sz w:val="18"/>
          <w:szCs w:val="18"/>
        </w:rPr>
        <w:t>ctos de acuerdo a lo requerido.</w:t>
      </w:r>
    </w:p>
    <w:p w:rsidR="00BF4569" w:rsidRPr="00065C1E" w:rsidRDefault="00BF4569" w:rsidP="00BF4569">
      <w:pPr>
        <w:rPr>
          <w:rFonts w:ascii="Lucida Bright" w:hAnsi="Lucida Bright" w:cs="Arial"/>
          <w:sz w:val="18"/>
          <w:szCs w:val="18"/>
        </w:rPr>
      </w:pPr>
      <w:r w:rsidRPr="00065C1E">
        <w:rPr>
          <w:rFonts w:ascii="Lucida Bright" w:hAnsi="Lucida Bright" w:cs="Arial"/>
          <w:sz w:val="18"/>
          <w:szCs w:val="18"/>
        </w:rPr>
        <w:t xml:space="preserve">Las cajas de salida para instalaciones empotradas, deben tener una </w:t>
      </w:r>
      <w:r w:rsidR="00D67A81" w:rsidRPr="00065C1E">
        <w:rPr>
          <w:rFonts w:ascii="Lucida Bright" w:hAnsi="Lucida Bright" w:cs="Arial"/>
          <w:sz w:val="18"/>
          <w:szCs w:val="18"/>
        </w:rPr>
        <w:t>profundidad mayor</w:t>
      </w:r>
      <w:r w:rsidRPr="00065C1E">
        <w:rPr>
          <w:rFonts w:ascii="Lucida Bright" w:hAnsi="Lucida Bright" w:cs="Arial"/>
          <w:sz w:val="18"/>
          <w:szCs w:val="18"/>
        </w:rPr>
        <w:t xml:space="preserve"> a 35 mm. Las tuercas, contratuercas y boquillas utilizadas para fijar los tubos o cables a las entradas de las cajas, deben ser resistentes a la corrosión y tener la resistencia adecuada al uso que se le esté dando.</w:t>
      </w:r>
    </w:p>
    <w:p w:rsidR="00BF4569" w:rsidRPr="00065C1E" w:rsidRDefault="00BF4569" w:rsidP="00BF4569">
      <w:pPr>
        <w:rPr>
          <w:rFonts w:ascii="Lucida Bright" w:hAnsi="Lucida Bright" w:cs="Arial"/>
          <w:sz w:val="18"/>
          <w:szCs w:val="18"/>
        </w:rPr>
      </w:pPr>
      <w:r w:rsidRPr="00065C1E">
        <w:rPr>
          <w:rFonts w:ascii="Lucida Bright" w:hAnsi="Lucida Bright" w:cs="Arial"/>
          <w:sz w:val="18"/>
          <w:szCs w:val="18"/>
        </w:rPr>
        <w:t>Cada caja debe conectarse al conductor de protección (tierra) mediante un perno colocado en la caja con este único propósito. No se aceptará que se usen para este efecto, los</w:t>
      </w:r>
      <w:r w:rsidR="00D67A81" w:rsidRPr="00065C1E">
        <w:rPr>
          <w:rFonts w:ascii="Lucida Bright" w:hAnsi="Lucida Bright" w:cs="Arial"/>
          <w:sz w:val="18"/>
          <w:szCs w:val="18"/>
        </w:rPr>
        <w:t xml:space="preserve"> pernos de sujeción de la tapa.</w:t>
      </w:r>
    </w:p>
    <w:p w:rsidR="00BF4569" w:rsidRPr="00065C1E" w:rsidRDefault="00BF4569" w:rsidP="00BF4569">
      <w:pPr>
        <w:rPr>
          <w:rFonts w:ascii="Lucida Bright" w:hAnsi="Lucida Bright" w:cs="Arial"/>
          <w:sz w:val="18"/>
          <w:szCs w:val="18"/>
        </w:rPr>
      </w:pPr>
      <w:r w:rsidRPr="00065C1E">
        <w:rPr>
          <w:rFonts w:ascii="Lucida Bright" w:hAnsi="Lucida Bright" w:cs="Arial"/>
          <w:sz w:val="18"/>
          <w:szCs w:val="18"/>
        </w:rPr>
        <w:t>Las cajas metálicas para instalar en pisos, ya sean para cajas de derivación o para cajas de tomacorrientes, deben ser protegidas del polvo y humedad con un grado de protección IP 51 o superior.</w:t>
      </w:r>
    </w:p>
    <w:p w:rsidR="00BF4569" w:rsidRPr="00065C1E" w:rsidRDefault="00BF4569" w:rsidP="00BF4569">
      <w:pPr>
        <w:rPr>
          <w:rFonts w:ascii="Lucida Bright" w:hAnsi="Lucida Bright" w:cs="Arial"/>
          <w:sz w:val="18"/>
          <w:szCs w:val="18"/>
        </w:rPr>
      </w:pPr>
      <w:r w:rsidRPr="00065C1E">
        <w:rPr>
          <w:rFonts w:ascii="Lucida Bright" w:hAnsi="Lucida Bright" w:cs="Arial"/>
          <w:sz w:val="18"/>
          <w:szCs w:val="18"/>
        </w:rPr>
        <w:t>Las cajas para puntos de luz son normalmente octogonales y las dimensiones mínimas deben ser 85 mm x 85 mm x 38 mm, determinándose la dimensión de 85 mm como el diámetro existente entre dos caras paralelas del octógono. Estas cajas no podrán ser utiliza</w:t>
      </w:r>
      <w:r w:rsidR="005116D0" w:rsidRPr="00065C1E">
        <w:rPr>
          <w:rFonts w:ascii="Lucida Bright" w:hAnsi="Lucida Bright" w:cs="Arial"/>
          <w:sz w:val="18"/>
          <w:szCs w:val="18"/>
        </w:rPr>
        <w:t>das con ductos mayores a 19 mm.</w:t>
      </w:r>
    </w:p>
    <w:p w:rsidR="00BF4569" w:rsidRPr="00065C1E" w:rsidRDefault="00BF4569" w:rsidP="00BF4569">
      <w:pPr>
        <w:rPr>
          <w:rFonts w:ascii="Lucida Bright" w:hAnsi="Lucida Bright" w:cs="Arial"/>
          <w:sz w:val="18"/>
          <w:szCs w:val="18"/>
        </w:rPr>
      </w:pPr>
      <w:r w:rsidRPr="00065C1E">
        <w:rPr>
          <w:rFonts w:ascii="Lucida Bright" w:hAnsi="Lucida Bright" w:cs="Arial"/>
          <w:sz w:val="18"/>
          <w:szCs w:val="18"/>
        </w:rPr>
        <w:t>Las cajas para interruptores y tomacorrientes, deben ser rectangulares de chapa de hierro galvanizado, así mismo, deben llevar perforaciones troqueladas laterales y de fondo, las dimensiones mínimas deben ser de 98mm x 55mm x 38mm. Para casos de tomacorrientes de piso, se utilizarán cajas en chapa de hierro fundido o aluminio que tengan tornillos calantes para permitir nivelar la caja con el piso. Estas cajas deben llevar tapas metálicas lisas con perforaciones rebatibles que permitan acceso al tomacorriente y que sellen el mismo cuando no sea utilizado, para evitar el in</w:t>
      </w:r>
      <w:r w:rsidR="00D67A81" w:rsidRPr="00065C1E">
        <w:rPr>
          <w:rFonts w:ascii="Lucida Bright" w:hAnsi="Lucida Bright" w:cs="Arial"/>
          <w:sz w:val="18"/>
          <w:szCs w:val="18"/>
        </w:rPr>
        <w:t>greso de polvo, basura y ceras.</w:t>
      </w:r>
    </w:p>
    <w:p w:rsidR="00BF4569" w:rsidRPr="00065C1E" w:rsidRDefault="00BF4569" w:rsidP="00543B00">
      <w:pPr>
        <w:jc w:val="both"/>
        <w:rPr>
          <w:rFonts w:ascii="Lucida Bright" w:hAnsi="Lucida Bright" w:cs="Arial"/>
          <w:b/>
          <w:sz w:val="18"/>
          <w:szCs w:val="18"/>
        </w:rPr>
      </w:pPr>
      <w:r w:rsidRPr="00065C1E">
        <w:rPr>
          <w:rFonts w:ascii="Lucida Bright" w:hAnsi="Lucida Bright" w:cs="Arial"/>
          <w:sz w:val="18"/>
          <w:szCs w:val="18"/>
        </w:rPr>
        <w:t xml:space="preserve">Las cajas para cableado inspección o derivación, tienen diversas </w:t>
      </w:r>
      <w:r w:rsidR="00D67A81" w:rsidRPr="00065C1E">
        <w:rPr>
          <w:rFonts w:ascii="Lucida Bright" w:hAnsi="Lucida Bright" w:cs="Arial"/>
          <w:sz w:val="18"/>
          <w:szCs w:val="18"/>
        </w:rPr>
        <w:t>dimensiones y</w:t>
      </w:r>
      <w:r w:rsidRPr="00065C1E">
        <w:rPr>
          <w:rFonts w:ascii="Lucida Bright" w:hAnsi="Lucida Bright" w:cs="Arial"/>
          <w:sz w:val="18"/>
          <w:szCs w:val="18"/>
        </w:rPr>
        <w:t xml:space="preserve"> están destinadas a facilitar el tendido de conductores o inspección del circuito, además deben utilizarse estas cajas obligadamente, entre dos curvas de 90° o más de 15 m sin curvas.</w:t>
      </w:r>
    </w:p>
    <w:p w:rsidR="00BF4569" w:rsidRPr="00065C1E" w:rsidRDefault="00F80FE6" w:rsidP="00543B00">
      <w:pPr>
        <w:pStyle w:val="Prrafodelista"/>
        <w:numPr>
          <w:ilvl w:val="1"/>
          <w:numId w:val="41"/>
        </w:numPr>
        <w:ind w:left="544" w:hanging="431"/>
        <w:jc w:val="both"/>
        <w:rPr>
          <w:rFonts w:ascii="Lucida Bright" w:hAnsi="Lucida Bright" w:cs="Arial"/>
          <w:b/>
          <w:sz w:val="18"/>
          <w:szCs w:val="18"/>
        </w:rPr>
      </w:pPr>
      <w:r>
        <w:rPr>
          <w:rFonts w:ascii="Lucida Bright" w:hAnsi="Lucida Bright" w:cs="Arial"/>
          <w:b/>
          <w:bCs/>
          <w:sz w:val="18"/>
          <w:szCs w:val="18"/>
        </w:rPr>
        <w:t xml:space="preserve">FORMA DE </w:t>
      </w:r>
      <w:r w:rsidR="00BF4569" w:rsidRPr="00065C1E">
        <w:rPr>
          <w:rFonts w:ascii="Lucida Bright" w:hAnsi="Lucida Bright" w:cs="Arial"/>
          <w:b/>
          <w:bCs/>
          <w:sz w:val="18"/>
          <w:szCs w:val="18"/>
        </w:rPr>
        <w:t>EJECUCIÓN</w:t>
      </w:r>
    </w:p>
    <w:p w:rsidR="00BF4569" w:rsidRPr="00065C1E" w:rsidRDefault="00BF4569" w:rsidP="00543B00">
      <w:pPr>
        <w:spacing w:after="0"/>
        <w:jc w:val="both"/>
        <w:rPr>
          <w:rFonts w:ascii="Lucida Bright" w:hAnsi="Lucida Bright" w:cs="Arial"/>
          <w:sz w:val="18"/>
          <w:szCs w:val="18"/>
        </w:rPr>
      </w:pPr>
      <w:r w:rsidRPr="00065C1E">
        <w:rPr>
          <w:rFonts w:ascii="Lucida Bright" w:hAnsi="Lucida Bright" w:cs="Arial"/>
          <w:sz w:val="18"/>
          <w:szCs w:val="18"/>
        </w:rPr>
        <w:t xml:space="preserve">Con anterioridad a la iniciación de la instalación, todo el material, deberá ser aprobado por el fiscal de </w:t>
      </w:r>
      <w:r w:rsidR="00320B4E" w:rsidRPr="00065C1E">
        <w:rPr>
          <w:rFonts w:ascii="Lucida Bright" w:hAnsi="Lucida Bright" w:cs="Arial"/>
          <w:sz w:val="18"/>
          <w:szCs w:val="18"/>
        </w:rPr>
        <w:t>Obra</w:t>
      </w:r>
      <w:r w:rsidRPr="00065C1E">
        <w:rPr>
          <w:rFonts w:ascii="Lucida Bright" w:hAnsi="Lucida Bright" w:cs="Arial"/>
          <w:sz w:val="18"/>
          <w:szCs w:val="18"/>
        </w:rPr>
        <w:t>s. El contratista deberá prever todos los materiales, equipo y he</w:t>
      </w:r>
      <w:r w:rsidR="00D67A81" w:rsidRPr="00065C1E">
        <w:rPr>
          <w:rFonts w:ascii="Lucida Bright" w:hAnsi="Lucida Bright" w:cs="Arial"/>
          <w:sz w:val="18"/>
          <w:szCs w:val="18"/>
        </w:rPr>
        <w:t>rramientas para estos trabajos.</w:t>
      </w:r>
    </w:p>
    <w:p w:rsidR="00BF4569" w:rsidRPr="00065C1E" w:rsidRDefault="00BF4569" w:rsidP="00543B00">
      <w:pPr>
        <w:jc w:val="both"/>
        <w:rPr>
          <w:rFonts w:ascii="Lucida Bright" w:hAnsi="Lucida Bright" w:cs="Arial"/>
          <w:sz w:val="18"/>
          <w:szCs w:val="18"/>
        </w:rPr>
      </w:pPr>
      <w:r w:rsidRPr="00065C1E">
        <w:rPr>
          <w:rFonts w:ascii="Lucida Bright" w:hAnsi="Lucida Bright" w:cs="Arial"/>
          <w:sz w:val="18"/>
          <w:szCs w:val="18"/>
        </w:rPr>
        <w:t>Las cajas de salida para interruptores y tomas deberán quedar enrasadas con la superfic</w:t>
      </w:r>
      <w:r w:rsidR="00D67A81" w:rsidRPr="00065C1E">
        <w:rPr>
          <w:rFonts w:ascii="Lucida Bright" w:hAnsi="Lucida Bright" w:cs="Arial"/>
          <w:sz w:val="18"/>
          <w:szCs w:val="18"/>
        </w:rPr>
        <w:t>ie en la cual serán empotradas.</w:t>
      </w:r>
    </w:p>
    <w:p w:rsidR="00BF4569" w:rsidRPr="00065C1E" w:rsidRDefault="00BF4569" w:rsidP="00543B00">
      <w:pPr>
        <w:jc w:val="both"/>
        <w:rPr>
          <w:rFonts w:ascii="Lucida Bright" w:hAnsi="Lucida Bright" w:cs="Arial"/>
          <w:sz w:val="18"/>
          <w:szCs w:val="18"/>
        </w:rPr>
      </w:pPr>
      <w:r w:rsidRPr="00065C1E">
        <w:rPr>
          <w:rFonts w:ascii="Lucida Bright" w:hAnsi="Lucida Bright" w:cs="Arial"/>
          <w:sz w:val="18"/>
          <w:szCs w:val="18"/>
        </w:rPr>
        <w:t>En caso de que el trabajo sea realizado en muros, las alturas de montaje sobre piso terminado serán las siguientes:</w:t>
      </w:r>
    </w:p>
    <w:p w:rsidR="00BF4569" w:rsidRPr="00065C1E" w:rsidRDefault="00BF4569" w:rsidP="00543B00">
      <w:pPr>
        <w:widowControl w:val="0"/>
        <w:numPr>
          <w:ilvl w:val="0"/>
          <w:numId w:val="53"/>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r w:rsidRPr="00065C1E">
        <w:rPr>
          <w:rFonts w:ascii="Lucida Bright" w:hAnsi="Lucida Bright" w:cs="Arial"/>
          <w:spacing w:val="-1"/>
          <w:sz w:val="18"/>
          <w:szCs w:val="18"/>
        </w:rPr>
        <w:t xml:space="preserve">Interruptor a 1,25 m </w:t>
      </w:r>
      <w:r w:rsidRPr="00065C1E">
        <w:rPr>
          <w:rFonts w:ascii="Lucida Bright" w:hAnsi="Lucida Bright" w:cs="Arial"/>
          <w:spacing w:val="-1"/>
          <w:sz w:val="18"/>
          <w:szCs w:val="18"/>
        </w:rPr>
        <w:sym w:font="Symbol" w:char="F0B1"/>
      </w:r>
      <w:r w:rsidRPr="00065C1E">
        <w:rPr>
          <w:rFonts w:ascii="Lucida Bright" w:hAnsi="Lucida Bright" w:cs="Arial"/>
          <w:spacing w:val="-1"/>
          <w:sz w:val="18"/>
          <w:szCs w:val="18"/>
        </w:rPr>
        <w:t xml:space="preserve"> 5 cm.</w:t>
      </w:r>
    </w:p>
    <w:p w:rsidR="00BF4569" w:rsidRPr="00065C1E" w:rsidRDefault="00BF4569" w:rsidP="00543B00">
      <w:pPr>
        <w:widowControl w:val="0"/>
        <w:numPr>
          <w:ilvl w:val="0"/>
          <w:numId w:val="53"/>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r w:rsidRPr="00065C1E">
        <w:rPr>
          <w:rFonts w:ascii="Lucida Bright" w:hAnsi="Lucida Bright" w:cs="Arial"/>
          <w:spacing w:val="-1"/>
          <w:sz w:val="18"/>
          <w:szCs w:val="18"/>
        </w:rPr>
        <w:t xml:space="preserve">Tomacorrientes en baños o sobre mesón en cocina a 1.20 m </w:t>
      </w:r>
      <w:r w:rsidRPr="00065C1E">
        <w:rPr>
          <w:rFonts w:ascii="Lucida Bright" w:hAnsi="Lucida Bright" w:cs="Arial"/>
          <w:spacing w:val="-1"/>
          <w:sz w:val="18"/>
          <w:szCs w:val="18"/>
        </w:rPr>
        <w:sym w:font="Symbol" w:char="F0B1"/>
      </w:r>
      <w:r w:rsidRPr="00065C1E">
        <w:rPr>
          <w:rFonts w:ascii="Lucida Bright" w:hAnsi="Lucida Bright" w:cs="Arial"/>
          <w:spacing w:val="-1"/>
          <w:sz w:val="18"/>
          <w:szCs w:val="18"/>
        </w:rPr>
        <w:t xml:space="preserve"> 5 cm.. </w:t>
      </w:r>
    </w:p>
    <w:p w:rsidR="00BF4569" w:rsidRPr="00065C1E" w:rsidRDefault="00BF4569" w:rsidP="00543B00">
      <w:pPr>
        <w:widowControl w:val="0"/>
        <w:numPr>
          <w:ilvl w:val="0"/>
          <w:numId w:val="53"/>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r w:rsidRPr="00065C1E">
        <w:rPr>
          <w:rFonts w:ascii="Lucida Bright" w:hAnsi="Lucida Bright" w:cs="Arial"/>
          <w:spacing w:val="-1"/>
          <w:sz w:val="18"/>
          <w:szCs w:val="18"/>
        </w:rPr>
        <w:t xml:space="preserve">Tomacorrientes, teléfono a 0.30m </w:t>
      </w:r>
      <w:r w:rsidRPr="00065C1E">
        <w:rPr>
          <w:rFonts w:ascii="Lucida Bright" w:hAnsi="Lucida Bright" w:cs="Arial"/>
          <w:spacing w:val="-1"/>
          <w:sz w:val="18"/>
          <w:szCs w:val="18"/>
        </w:rPr>
        <w:sym w:font="Symbol" w:char="F0B1"/>
      </w:r>
      <w:r w:rsidRPr="00065C1E">
        <w:rPr>
          <w:rFonts w:ascii="Lucida Bright" w:hAnsi="Lucida Bright" w:cs="Arial"/>
          <w:spacing w:val="-1"/>
          <w:sz w:val="18"/>
          <w:szCs w:val="18"/>
        </w:rPr>
        <w:t xml:space="preserve"> 2 cm.</w:t>
      </w:r>
    </w:p>
    <w:p w:rsidR="00BF4569" w:rsidRPr="00065C1E" w:rsidRDefault="00BF4569" w:rsidP="00543B00">
      <w:pPr>
        <w:widowControl w:val="0"/>
        <w:numPr>
          <w:ilvl w:val="0"/>
          <w:numId w:val="53"/>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r w:rsidRPr="00065C1E">
        <w:rPr>
          <w:rFonts w:ascii="Lucida Bright" w:hAnsi="Lucida Bright" w:cs="Arial"/>
          <w:spacing w:val="-1"/>
          <w:sz w:val="18"/>
          <w:szCs w:val="18"/>
        </w:rPr>
        <w:t xml:space="preserve">Para apliques a 2.00m </w:t>
      </w:r>
      <w:r w:rsidRPr="00065C1E">
        <w:rPr>
          <w:rFonts w:ascii="Lucida Bright" w:hAnsi="Lucida Bright" w:cs="Arial"/>
          <w:spacing w:val="-1"/>
          <w:sz w:val="18"/>
          <w:szCs w:val="18"/>
        </w:rPr>
        <w:sym w:font="Symbol" w:char="F0B1"/>
      </w:r>
      <w:r w:rsidRPr="00065C1E">
        <w:rPr>
          <w:rFonts w:ascii="Lucida Bright" w:hAnsi="Lucida Bright" w:cs="Arial"/>
          <w:spacing w:val="-1"/>
          <w:sz w:val="18"/>
          <w:szCs w:val="18"/>
        </w:rPr>
        <w:t xml:space="preserve"> 10 cm.</w:t>
      </w:r>
    </w:p>
    <w:p w:rsidR="00BF4569" w:rsidRPr="00065C1E" w:rsidRDefault="00BF4569" w:rsidP="00543B00">
      <w:pPr>
        <w:numPr>
          <w:ilvl w:val="0"/>
          <w:numId w:val="53"/>
        </w:numPr>
        <w:spacing w:after="0" w:line="240" w:lineRule="auto"/>
        <w:jc w:val="both"/>
        <w:rPr>
          <w:rFonts w:ascii="Lucida Bright" w:hAnsi="Lucida Bright" w:cs="Arial"/>
          <w:sz w:val="18"/>
          <w:szCs w:val="18"/>
        </w:rPr>
      </w:pPr>
      <w:r w:rsidRPr="00065C1E">
        <w:rPr>
          <w:rFonts w:ascii="Lucida Bright" w:hAnsi="Lucida Bright" w:cs="Arial"/>
          <w:spacing w:val="-1"/>
          <w:sz w:val="18"/>
          <w:szCs w:val="18"/>
        </w:rPr>
        <w:t xml:space="preserve">Para tomas de fuerza a 1.50m </w:t>
      </w:r>
      <w:r w:rsidRPr="00065C1E">
        <w:rPr>
          <w:rFonts w:ascii="Lucida Bright" w:hAnsi="Lucida Bright" w:cs="Arial"/>
          <w:spacing w:val="-1"/>
          <w:sz w:val="18"/>
          <w:szCs w:val="18"/>
        </w:rPr>
        <w:sym w:font="Symbol" w:char="F0B1"/>
      </w:r>
      <w:r w:rsidRPr="00065C1E">
        <w:rPr>
          <w:rFonts w:ascii="Lucida Bright" w:hAnsi="Lucida Bright" w:cs="Arial"/>
          <w:spacing w:val="-1"/>
          <w:sz w:val="18"/>
          <w:szCs w:val="18"/>
        </w:rPr>
        <w:t xml:space="preserve"> 10 cm.</w:t>
      </w:r>
    </w:p>
    <w:p w:rsidR="00BF4569" w:rsidRPr="00065C1E" w:rsidRDefault="00BF4569" w:rsidP="00543B00">
      <w:pPr>
        <w:jc w:val="both"/>
        <w:rPr>
          <w:rFonts w:ascii="Lucida Bright" w:hAnsi="Lucida Bright" w:cs="Arial"/>
          <w:sz w:val="18"/>
          <w:szCs w:val="18"/>
        </w:rPr>
      </w:pPr>
      <w:r w:rsidRPr="00065C1E">
        <w:rPr>
          <w:rFonts w:ascii="Lucida Bright" w:hAnsi="Lucida Bright" w:cs="Arial"/>
          <w:sz w:val="18"/>
          <w:szCs w:val="18"/>
        </w:rPr>
        <w:t>Entendiéndose estas alturas, desde el piso terminado hasta el punto medio de cada caja.</w:t>
      </w:r>
    </w:p>
    <w:p w:rsidR="00BF4569" w:rsidRPr="00065C1E" w:rsidRDefault="00BF4569" w:rsidP="00BF4569">
      <w:pPr>
        <w:ind w:left="708"/>
        <w:rPr>
          <w:rFonts w:ascii="Lucida Bright" w:hAnsi="Lucida Bright" w:cs="Arial"/>
          <w:sz w:val="18"/>
          <w:szCs w:val="18"/>
        </w:rPr>
      </w:pPr>
      <w:r w:rsidRPr="00065C1E">
        <w:rPr>
          <w:rFonts w:ascii="Lucida Bright" w:hAnsi="Lucida Bright" w:cs="Arial"/>
          <w:noProof/>
          <w:sz w:val="18"/>
          <w:szCs w:val="18"/>
          <w:lang w:val="es-BO" w:eastAsia="es-BO"/>
        </w:rPr>
        <w:drawing>
          <wp:inline distT="0" distB="0" distL="0" distR="0" wp14:anchorId="402C9F3B" wp14:editId="0AE560DF">
            <wp:extent cx="3731895" cy="2796540"/>
            <wp:effectExtent l="0" t="0" r="1905"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extLst>
                        <a:ext uri="{28A0092B-C50C-407E-A947-70E740481C1C}">
                          <a14:useLocalDpi xmlns:a14="http://schemas.microsoft.com/office/drawing/2010/main" val="0"/>
                        </a:ext>
                      </a:extLst>
                    </a:blip>
                    <a:srcRect l="25806" t="15408" r="27165" b="22054"/>
                    <a:stretch>
                      <a:fillRect/>
                    </a:stretch>
                  </pic:blipFill>
                  <pic:spPr bwMode="auto">
                    <a:xfrm>
                      <a:off x="0" y="0"/>
                      <a:ext cx="3731895" cy="2796540"/>
                    </a:xfrm>
                    <a:prstGeom prst="rect">
                      <a:avLst/>
                    </a:prstGeom>
                    <a:noFill/>
                    <a:ln>
                      <a:noFill/>
                    </a:ln>
                  </pic:spPr>
                </pic:pic>
              </a:graphicData>
            </a:graphic>
          </wp:inline>
        </w:drawing>
      </w:r>
    </w:p>
    <w:p w:rsidR="00BF4569" w:rsidRPr="00065C1E" w:rsidRDefault="00BF4569" w:rsidP="00BF4569">
      <w:pPr>
        <w:rPr>
          <w:rFonts w:ascii="Lucida Bright" w:hAnsi="Lucida Bright" w:cs="Arial"/>
          <w:sz w:val="18"/>
          <w:szCs w:val="18"/>
        </w:rPr>
      </w:pPr>
      <w:r w:rsidRPr="00065C1E">
        <w:rPr>
          <w:rFonts w:ascii="Lucida Bright" w:hAnsi="Lucida Bright" w:cs="Arial"/>
          <w:sz w:val="18"/>
          <w:szCs w:val="18"/>
        </w:rPr>
        <w:t>Todos los tubos que entran en las diferentes cajas, estarán sujetos mediante boquillas y contratuercas, a fin de asegurar una unión rígida</w:t>
      </w:r>
      <w:r w:rsidR="00D67A81" w:rsidRPr="00065C1E">
        <w:rPr>
          <w:rFonts w:ascii="Lucida Bright" w:hAnsi="Lucida Bright" w:cs="Arial"/>
          <w:sz w:val="18"/>
          <w:szCs w:val="18"/>
        </w:rPr>
        <w:t xml:space="preserve"> tanto mecánica como eléctrica.</w:t>
      </w:r>
    </w:p>
    <w:p w:rsidR="00BF4569" w:rsidRPr="00065C1E" w:rsidRDefault="00BF4569" w:rsidP="00D67A81">
      <w:pPr>
        <w:spacing w:before="240" w:after="0"/>
        <w:rPr>
          <w:rFonts w:ascii="Lucida Bright" w:hAnsi="Lucida Bright" w:cs="Arial"/>
          <w:sz w:val="18"/>
          <w:szCs w:val="18"/>
        </w:rPr>
      </w:pPr>
      <w:r w:rsidRPr="00065C1E">
        <w:rPr>
          <w:rFonts w:ascii="Lucida Bright" w:hAnsi="Lucida Bright" w:cs="Arial"/>
          <w:sz w:val="18"/>
          <w:szCs w:val="18"/>
        </w:rPr>
        <w:t xml:space="preserve">No se debe instalar más de 30 m lineales de tubería sin prever en forma intermedia una caja de paso </w:t>
      </w:r>
      <w:r w:rsidR="00D67A81" w:rsidRPr="00065C1E">
        <w:rPr>
          <w:rFonts w:ascii="Lucida Bright" w:hAnsi="Lucida Bright" w:cs="Arial"/>
          <w:sz w:val="18"/>
          <w:szCs w:val="18"/>
        </w:rPr>
        <w:t>o inspección</w:t>
      </w:r>
      <w:r w:rsidRPr="00065C1E">
        <w:rPr>
          <w:rFonts w:ascii="Lucida Bright" w:hAnsi="Lucida Bright" w:cs="Arial"/>
          <w:sz w:val="18"/>
          <w:szCs w:val="18"/>
        </w:rPr>
        <w:t>, para facilitar el tendido de conducto.</w:t>
      </w:r>
    </w:p>
    <w:p w:rsidR="00BF4569" w:rsidRPr="00065C1E" w:rsidRDefault="00BF4569" w:rsidP="00543B00">
      <w:pPr>
        <w:pStyle w:val="Prrafodelista"/>
        <w:numPr>
          <w:ilvl w:val="1"/>
          <w:numId w:val="41"/>
        </w:numPr>
        <w:ind w:left="544" w:hanging="431"/>
        <w:rPr>
          <w:rFonts w:ascii="Lucida Bright" w:hAnsi="Lucida Bright" w:cs="Arial"/>
          <w:b/>
          <w:sz w:val="18"/>
          <w:szCs w:val="18"/>
        </w:rPr>
      </w:pPr>
      <w:r w:rsidRPr="00065C1E">
        <w:rPr>
          <w:rFonts w:ascii="Lucida Bright" w:hAnsi="Lucida Bright" w:cs="Arial"/>
          <w:b/>
          <w:bCs/>
          <w:sz w:val="18"/>
          <w:szCs w:val="18"/>
        </w:rPr>
        <w:t>MEDICION</w:t>
      </w:r>
    </w:p>
    <w:p w:rsidR="00BF4569" w:rsidRDefault="00BF4569" w:rsidP="00543B00">
      <w:pPr>
        <w:spacing w:after="0"/>
        <w:rPr>
          <w:rFonts w:ascii="Lucida Bright" w:hAnsi="Lucida Bright" w:cs="Arial"/>
          <w:sz w:val="18"/>
          <w:szCs w:val="18"/>
        </w:rPr>
      </w:pPr>
      <w:r w:rsidRPr="00065C1E">
        <w:rPr>
          <w:rFonts w:ascii="Lucida Bright" w:hAnsi="Lucida Bright" w:cs="Arial"/>
          <w:sz w:val="18"/>
          <w:szCs w:val="18"/>
        </w:rPr>
        <w:t xml:space="preserve">La cantidad de </w:t>
      </w:r>
      <w:r w:rsidR="00320B4E" w:rsidRPr="00065C1E">
        <w:rPr>
          <w:rFonts w:ascii="Lucida Bright" w:hAnsi="Lucida Bright" w:cs="Arial"/>
          <w:sz w:val="18"/>
          <w:szCs w:val="18"/>
        </w:rPr>
        <w:t>Obra</w:t>
      </w:r>
      <w:r w:rsidRPr="00065C1E">
        <w:rPr>
          <w:rFonts w:ascii="Lucida Bright" w:hAnsi="Lucida Bright" w:cs="Arial"/>
          <w:sz w:val="18"/>
          <w:szCs w:val="18"/>
        </w:rPr>
        <w:t xml:space="preserve"> realizada correspondiente a este ítem será cuantificada por pieza </w:t>
      </w:r>
      <w:r w:rsidRPr="00065C1E">
        <w:rPr>
          <w:rFonts w:ascii="Lucida Bright" w:hAnsi="Lucida Bright" w:cs="Arial"/>
          <w:b/>
          <w:sz w:val="18"/>
          <w:szCs w:val="18"/>
        </w:rPr>
        <w:t>(PZA)</w:t>
      </w:r>
      <w:r w:rsidRPr="00065C1E">
        <w:rPr>
          <w:rFonts w:ascii="Lucida Bright" w:hAnsi="Lucida Bright" w:cs="Arial"/>
          <w:sz w:val="18"/>
          <w:szCs w:val="18"/>
        </w:rPr>
        <w:t xml:space="preserve"> instalada</w:t>
      </w:r>
      <w:r w:rsidR="00543B00">
        <w:rPr>
          <w:rFonts w:ascii="Lucida Bright" w:hAnsi="Lucida Bright" w:cs="Arial"/>
          <w:sz w:val="18"/>
          <w:szCs w:val="18"/>
        </w:rPr>
        <w:t>.</w:t>
      </w:r>
    </w:p>
    <w:p w:rsidR="00543B00" w:rsidRPr="00065C1E" w:rsidRDefault="00543B00" w:rsidP="00543B00">
      <w:pPr>
        <w:spacing w:after="0"/>
        <w:rPr>
          <w:rFonts w:ascii="Lucida Bright" w:hAnsi="Lucida Bright" w:cs="Arial"/>
          <w:b/>
          <w:sz w:val="18"/>
          <w:szCs w:val="18"/>
        </w:rPr>
      </w:pPr>
    </w:p>
    <w:p w:rsidR="00BF4569" w:rsidRPr="00065C1E" w:rsidRDefault="00BF4569" w:rsidP="00543B00">
      <w:pPr>
        <w:pStyle w:val="Prrafodelista"/>
        <w:numPr>
          <w:ilvl w:val="1"/>
          <w:numId w:val="41"/>
        </w:numPr>
        <w:ind w:left="544" w:hanging="431"/>
        <w:jc w:val="both"/>
        <w:rPr>
          <w:rFonts w:ascii="Lucida Bright" w:hAnsi="Lucida Bright" w:cs="Arial"/>
          <w:b/>
          <w:bCs/>
          <w:sz w:val="18"/>
          <w:szCs w:val="18"/>
        </w:rPr>
      </w:pPr>
      <w:r w:rsidRPr="00065C1E">
        <w:rPr>
          <w:rFonts w:ascii="Lucida Bright" w:hAnsi="Lucida Bright" w:cs="Arial"/>
          <w:b/>
          <w:bCs/>
          <w:sz w:val="18"/>
          <w:szCs w:val="18"/>
        </w:rPr>
        <w:t>FORMA DE PAGO</w:t>
      </w:r>
    </w:p>
    <w:p w:rsidR="005116D0" w:rsidRPr="00065C1E" w:rsidRDefault="00BF4569" w:rsidP="00543B00">
      <w:pPr>
        <w:spacing w:after="0"/>
        <w:jc w:val="both"/>
        <w:rPr>
          <w:rFonts w:ascii="Lucida Bright" w:hAnsi="Lucida Bright" w:cs="Arial"/>
          <w:sz w:val="18"/>
          <w:szCs w:val="18"/>
        </w:rPr>
      </w:pPr>
      <w:r w:rsidRPr="00065C1E">
        <w:rPr>
          <w:rFonts w:ascii="Lucida Bright" w:hAnsi="Lucida Bright" w:cs="Arial"/>
          <w:sz w:val="18"/>
          <w:szCs w:val="18"/>
        </w:rPr>
        <w:t>El trabajo ejecutado con materiales y equipos aprobados, de acuerdo con estas especificaciones, se medirán según el punto anterior y serán pagados al Precio Unitario aceptado en la propuesta. El precio incluirá la compensación total por cualquier concepto de materiales, mano de obra, equipo, herramientas e imprevistos necesarios para ejecutar el trabajo previsto en esta especificación.</w:t>
      </w:r>
    </w:p>
    <w:p w:rsidR="0065004A" w:rsidRPr="00065C1E" w:rsidRDefault="0065004A" w:rsidP="00964129">
      <w:pPr>
        <w:spacing w:after="240"/>
        <w:rPr>
          <w:rFonts w:ascii="Lucida Bright" w:hAnsi="Lucida Bright" w:cs="Arial"/>
          <w:sz w:val="18"/>
          <w:szCs w:val="18"/>
        </w:rPr>
      </w:pPr>
    </w:p>
    <w:p w:rsidR="00BF4569" w:rsidRPr="00065C1E" w:rsidRDefault="00BF4569" w:rsidP="006C188F">
      <w:pPr>
        <w:pStyle w:val="Prrafodelista"/>
        <w:numPr>
          <w:ilvl w:val="0"/>
          <w:numId w:val="41"/>
        </w:numPr>
        <w:rPr>
          <w:rFonts w:ascii="Lucida Bright" w:hAnsi="Lucida Bright" w:cs="Arial"/>
          <w:b/>
          <w:bCs/>
          <w:sz w:val="18"/>
          <w:szCs w:val="18"/>
        </w:rPr>
      </w:pPr>
      <w:r w:rsidRPr="00065C1E">
        <w:rPr>
          <w:rFonts w:ascii="Lucida Bright" w:hAnsi="Lucida Bright" w:cs="Arial"/>
          <w:b/>
          <w:bCs/>
          <w:sz w:val="18"/>
          <w:szCs w:val="18"/>
        </w:rPr>
        <w:t>PROV. E INST. CABLE DE COBRE N° 10 AWG, 600 V, TWHN</w:t>
      </w:r>
    </w:p>
    <w:p w:rsidR="00BF4569" w:rsidRPr="00065C1E" w:rsidRDefault="00BF4569" w:rsidP="006C188F">
      <w:pPr>
        <w:pStyle w:val="Prrafodelista"/>
        <w:numPr>
          <w:ilvl w:val="0"/>
          <w:numId w:val="41"/>
        </w:numPr>
        <w:rPr>
          <w:rFonts w:ascii="Lucida Bright" w:hAnsi="Lucida Bright" w:cs="Arial"/>
          <w:b/>
          <w:bCs/>
          <w:sz w:val="18"/>
          <w:szCs w:val="18"/>
        </w:rPr>
      </w:pPr>
      <w:r w:rsidRPr="00065C1E">
        <w:rPr>
          <w:rFonts w:ascii="Lucida Bright" w:hAnsi="Lucida Bright" w:cs="Arial"/>
          <w:b/>
          <w:bCs/>
          <w:sz w:val="18"/>
          <w:szCs w:val="18"/>
        </w:rPr>
        <w:t>PROV. E INST. CABLE DE COBRE N° 12 AWG, 600 V, TWHN</w:t>
      </w:r>
    </w:p>
    <w:p w:rsidR="00964129" w:rsidRPr="00065C1E" w:rsidRDefault="00BF4569" w:rsidP="00964129">
      <w:pPr>
        <w:pStyle w:val="Prrafodelista"/>
        <w:numPr>
          <w:ilvl w:val="0"/>
          <w:numId w:val="41"/>
        </w:numPr>
        <w:rPr>
          <w:rFonts w:ascii="Lucida Bright" w:hAnsi="Lucida Bright" w:cs="Arial"/>
          <w:b/>
          <w:sz w:val="18"/>
          <w:szCs w:val="18"/>
        </w:rPr>
      </w:pPr>
      <w:r w:rsidRPr="00065C1E">
        <w:rPr>
          <w:rFonts w:ascii="Lucida Bright" w:hAnsi="Lucida Bright" w:cs="Arial"/>
          <w:b/>
          <w:bCs/>
          <w:sz w:val="18"/>
          <w:szCs w:val="18"/>
        </w:rPr>
        <w:t>PROV. E INST. CABLE DE COBRE N° 14 AWG, 600 V, TWHN</w:t>
      </w:r>
    </w:p>
    <w:p w:rsidR="00BF4569" w:rsidRPr="00065C1E" w:rsidRDefault="00964129" w:rsidP="00BF4569">
      <w:pPr>
        <w:rPr>
          <w:rFonts w:ascii="Lucida Bright" w:hAnsi="Lucida Bright" w:cs="Arial"/>
          <w:b/>
          <w:sz w:val="18"/>
          <w:szCs w:val="18"/>
        </w:rPr>
      </w:pPr>
      <w:r w:rsidRPr="00065C1E">
        <w:rPr>
          <w:rFonts w:ascii="Lucida Bright" w:hAnsi="Lucida Bright" w:cs="Arial"/>
          <w:noProof/>
          <w:lang w:val="es-BO" w:eastAsia="es-BO"/>
        </w:rPr>
        <mc:AlternateContent>
          <mc:Choice Requires="wps">
            <w:drawing>
              <wp:anchor distT="0" distB="0" distL="114300" distR="114300" simplePos="0" relativeHeight="251706368" behindDoc="0" locked="0" layoutInCell="1" allowOverlap="1" wp14:anchorId="4168B3B0" wp14:editId="68C24319">
                <wp:simplePos x="0" y="0"/>
                <wp:positionH relativeFrom="margin">
                  <wp:align>left</wp:align>
                </wp:positionH>
                <wp:positionV relativeFrom="paragraph">
                  <wp:posOffset>14605</wp:posOffset>
                </wp:positionV>
                <wp:extent cx="5688330" cy="238125"/>
                <wp:effectExtent l="0" t="0" r="26670" b="28575"/>
                <wp:wrapNone/>
                <wp:docPr id="63" name="Rectángulo 63"/>
                <wp:cNvGraphicFramePr/>
                <a:graphic xmlns:a="http://schemas.openxmlformats.org/drawingml/2006/main">
                  <a:graphicData uri="http://schemas.microsoft.com/office/word/2010/wordprocessingShape">
                    <wps:wsp>
                      <wps:cNvSpPr/>
                      <wps:spPr>
                        <a:xfrm>
                          <a:off x="0" y="0"/>
                          <a:ext cx="5688330" cy="238125"/>
                        </a:xfrm>
                        <a:prstGeom prst="rect">
                          <a:avLst/>
                        </a:prstGeom>
                      </wps:spPr>
                      <wps:style>
                        <a:lnRef idx="2">
                          <a:schemeClr val="dk1"/>
                        </a:lnRef>
                        <a:fillRef idx="1">
                          <a:schemeClr val="lt1"/>
                        </a:fillRef>
                        <a:effectRef idx="0">
                          <a:schemeClr val="dk1"/>
                        </a:effectRef>
                        <a:fontRef idx="minor">
                          <a:schemeClr val="dk1"/>
                        </a:fontRef>
                      </wps:style>
                      <wps:txbx>
                        <w:txbxContent>
                          <w:p w:rsidR="008619CC" w:rsidRPr="00F8515F" w:rsidRDefault="008619CC" w:rsidP="00BF4569">
                            <w:pPr>
                              <w:rPr>
                                <w:rFonts w:ascii="Lucida Bright" w:hAnsi="Lucida Bright"/>
                                <w:b/>
                                <w:sz w:val="16"/>
                                <w:szCs w:val="16"/>
                              </w:rPr>
                            </w:pPr>
                            <w:r w:rsidRPr="00F8515F">
                              <w:rPr>
                                <w:rFonts w:ascii="Lucida Bright" w:hAnsi="Lucida Bright"/>
                                <w:sz w:val="16"/>
                                <w:szCs w:val="16"/>
                              </w:rPr>
                              <w:t xml:space="preserve">UNIDAD: </w:t>
                            </w:r>
                            <w:r w:rsidRPr="00F8515F">
                              <w:rPr>
                                <w:rFonts w:ascii="Lucida Bright" w:hAnsi="Lucida Bright"/>
                                <w:b/>
                                <w:sz w:val="16"/>
                                <w:szCs w:val="16"/>
                              </w:rPr>
                              <w:t>ML</w:t>
                            </w:r>
                          </w:p>
                          <w:p w:rsidR="008619CC" w:rsidRDefault="008619CC" w:rsidP="00BF456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68B3B0" id="Rectángulo 63" o:spid="_x0000_s1063" style="position:absolute;margin-left:0;margin-top:1.15pt;width:447.9pt;height:18.75pt;z-index:25170636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" fillcolor="white [3201]" strokecolor="black [3200]" strokeweight="1pt">
                <v:textbox>
                  <w:txbxContent>
                    <w:p w:rsidR="008619CC" w:rsidRPr="00F8515F" w:rsidRDefault="008619CC" w:rsidP="00BF4569">
                      <w:pPr>
                        <w:rPr>
                          <w:rFonts w:ascii="Lucida Bright" w:hAnsi="Lucida Bright"/>
                          <w:b/>
                          <w:sz w:val="16"/>
                          <w:szCs w:val="16"/>
                        </w:rPr>
                      </w:pPr>
                      <w:r w:rsidRPr="00F8515F">
                        <w:rPr>
                          <w:rFonts w:ascii="Lucida Bright" w:hAnsi="Lucida Bright"/>
                          <w:sz w:val="16"/>
                          <w:szCs w:val="16"/>
                        </w:rPr>
                        <w:t xml:space="preserve">UNIDAD: </w:t>
                      </w:r>
                      <w:r w:rsidRPr="00F8515F">
                        <w:rPr>
                          <w:rFonts w:ascii="Lucida Bright" w:hAnsi="Lucida Bright"/>
                          <w:b/>
                          <w:sz w:val="16"/>
                          <w:szCs w:val="16"/>
                        </w:rPr>
                        <w:t>ML</w:t>
                      </w:r>
                    </w:p>
                    <w:p w:rsidR="008619CC" w:rsidRDefault="008619CC" w:rsidP="00BF4569"/>
                  </w:txbxContent>
                </v:textbox>
                <w10:wrap anchorx="margin"/>
              </v:rect>
            </w:pict>
          </mc:Fallback>
        </mc:AlternateContent>
      </w:r>
    </w:p>
    <w:p w:rsidR="0065004A" w:rsidRPr="0065004A" w:rsidRDefault="0065004A" w:rsidP="0065004A">
      <w:pPr>
        <w:pStyle w:val="Prrafodelista"/>
        <w:ind w:left="544"/>
        <w:rPr>
          <w:rFonts w:ascii="Lucida Bright" w:hAnsi="Lucida Bright" w:cs="Arial"/>
          <w:b/>
          <w:sz w:val="18"/>
          <w:szCs w:val="18"/>
        </w:rPr>
      </w:pPr>
    </w:p>
    <w:p w:rsidR="00581634" w:rsidRPr="00543B00" w:rsidRDefault="00BF4569" w:rsidP="00543B00">
      <w:pPr>
        <w:pStyle w:val="Prrafodelista"/>
        <w:numPr>
          <w:ilvl w:val="1"/>
          <w:numId w:val="41"/>
        </w:numPr>
        <w:ind w:left="544" w:hanging="431"/>
        <w:jc w:val="both"/>
        <w:rPr>
          <w:rFonts w:ascii="Lucida Bright" w:hAnsi="Lucida Bright" w:cs="Arial"/>
          <w:b/>
          <w:sz w:val="18"/>
          <w:szCs w:val="18"/>
        </w:rPr>
      </w:pPr>
      <w:r w:rsidRPr="00065C1E">
        <w:rPr>
          <w:rFonts w:ascii="Lucida Bright" w:hAnsi="Lucida Bright" w:cs="Arial"/>
          <w:b/>
          <w:bCs/>
          <w:sz w:val="18"/>
          <w:szCs w:val="18"/>
        </w:rPr>
        <w:t>DESCRIPCION</w:t>
      </w:r>
    </w:p>
    <w:p w:rsidR="00BF4569" w:rsidRPr="00065C1E" w:rsidRDefault="00BF4569" w:rsidP="00543B00">
      <w:pPr>
        <w:jc w:val="both"/>
        <w:rPr>
          <w:rFonts w:ascii="Lucida Bright" w:hAnsi="Lucida Bright" w:cs="Arial"/>
          <w:sz w:val="18"/>
          <w:szCs w:val="18"/>
        </w:rPr>
      </w:pPr>
      <w:r w:rsidRPr="00065C1E">
        <w:rPr>
          <w:rFonts w:ascii="Lucida Bright" w:hAnsi="Lucida Bright" w:cs="Arial"/>
          <w:sz w:val="18"/>
          <w:szCs w:val="18"/>
        </w:rPr>
        <w:t xml:space="preserve">Este ítem comprende la provisión de todos los conductores y su instalación para los circuitos de iluminación, tomacorrientes, fuerza, suministro principal y secundario, de acuerdo a los planos eléctricos. Todos los conductores de circuitos, debe hacerse énfasis a la NB 306:1978 (Alambres, conductores y cables para uso eléctrico – Terminología y definiciones), NB 413:1981 (Métodos de verificación de las características mecánicas del aislante </w:t>
      </w:r>
      <w:r w:rsidR="00964129" w:rsidRPr="00065C1E">
        <w:rPr>
          <w:rFonts w:ascii="Lucida Bright" w:hAnsi="Lucida Bright" w:cs="Arial"/>
          <w:sz w:val="18"/>
          <w:szCs w:val="18"/>
        </w:rPr>
        <w:t xml:space="preserve">de los conductores eléctricos) </w:t>
      </w:r>
    </w:p>
    <w:p w:rsidR="00BF4569" w:rsidRPr="00065C1E" w:rsidRDefault="00BF4569" w:rsidP="00543B00">
      <w:pPr>
        <w:jc w:val="both"/>
        <w:rPr>
          <w:rFonts w:ascii="Lucida Bright" w:hAnsi="Lucida Bright" w:cs="Arial"/>
          <w:sz w:val="18"/>
          <w:szCs w:val="18"/>
        </w:rPr>
      </w:pPr>
      <w:r w:rsidRPr="00065C1E">
        <w:rPr>
          <w:rFonts w:ascii="Lucida Bright" w:hAnsi="Lucida Bright" w:cs="Arial"/>
          <w:sz w:val="18"/>
          <w:szCs w:val="18"/>
        </w:rPr>
        <w:t>Deben identificarse de acuerdo al código de colo</w:t>
      </w:r>
      <w:r w:rsidR="00964129" w:rsidRPr="00065C1E">
        <w:rPr>
          <w:rFonts w:ascii="Lucida Bright" w:hAnsi="Lucida Bright" w:cs="Arial"/>
          <w:sz w:val="18"/>
          <w:szCs w:val="18"/>
        </w:rPr>
        <w:t>res:</w:t>
      </w:r>
    </w:p>
    <w:p w:rsidR="00BF4569" w:rsidRPr="00065C1E" w:rsidRDefault="00BF4569" w:rsidP="00543B00">
      <w:pPr>
        <w:widowControl w:val="0"/>
        <w:numPr>
          <w:ilvl w:val="0"/>
          <w:numId w:val="54"/>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r w:rsidRPr="00065C1E">
        <w:rPr>
          <w:rFonts w:ascii="Lucida Bright" w:hAnsi="Lucida Bright" w:cs="Arial"/>
          <w:spacing w:val="-1"/>
          <w:sz w:val="18"/>
          <w:szCs w:val="18"/>
        </w:rPr>
        <w:t>FASE 1 o (R): Azul</w:t>
      </w:r>
    </w:p>
    <w:p w:rsidR="00BF4569" w:rsidRPr="00065C1E" w:rsidRDefault="00BF4569" w:rsidP="00543B00">
      <w:pPr>
        <w:widowControl w:val="0"/>
        <w:numPr>
          <w:ilvl w:val="0"/>
          <w:numId w:val="54"/>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r w:rsidRPr="00065C1E">
        <w:rPr>
          <w:rFonts w:ascii="Lucida Bright" w:hAnsi="Lucida Bright" w:cs="Arial"/>
          <w:spacing w:val="-1"/>
          <w:sz w:val="18"/>
          <w:szCs w:val="18"/>
        </w:rPr>
        <w:t>FASE 2 o (S): Negro</w:t>
      </w:r>
    </w:p>
    <w:p w:rsidR="00BF4569" w:rsidRPr="00065C1E" w:rsidRDefault="00BF4569" w:rsidP="00543B00">
      <w:pPr>
        <w:widowControl w:val="0"/>
        <w:numPr>
          <w:ilvl w:val="0"/>
          <w:numId w:val="54"/>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r w:rsidRPr="00065C1E">
        <w:rPr>
          <w:rFonts w:ascii="Lucida Bright" w:hAnsi="Lucida Bright" w:cs="Arial"/>
          <w:spacing w:val="-1"/>
          <w:sz w:val="18"/>
          <w:szCs w:val="18"/>
        </w:rPr>
        <w:t>FASE 3 o (T): Rojo</w:t>
      </w:r>
    </w:p>
    <w:p w:rsidR="00BF4569" w:rsidRPr="00065C1E" w:rsidRDefault="00BF4569" w:rsidP="00543B00">
      <w:pPr>
        <w:widowControl w:val="0"/>
        <w:numPr>
          <w:ilvl w:val="0"/>
          <w:numId w:val="54"/>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r w:rsidRPr="00065C1E">
        <w:rPr>
          <w:rFonts w:ascii="Lucida Bright" w:hAnsi="Lucida Bright" w:cs="Arial"/>
          <w:spacing w:val="-1"/>
          <w:sz w:val="18"/>
          <w:szCs w:val="18"/>
        </w:rPr>
        <w:t>NEUTRO (N): Blanco o Celeste</w:t>
      </w:r>
    </w:p>
    <w:p w:rsidR="00BF4569" w:rsidRPr="00065C1E" w:rsidRDefault="00BF4569" w:rsidP="00543B00">
      <w:pPr>
        <w:widowControl w:val="0"/>
        <w:numPr>
          <w:ilvl w:val="0"/>
          <w:numId w:val="54"/>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r w:rsidRPr="00065C1E">
        <w:rPr>
          <w:rFonts w:ascii="Lucida Bright" w:hAnsi="Lucida Bright" w:cs="Arial"/>
          <w:spacing w:val="-1"/>
          <w:sz w:val="18"/>
          <w:szCs w:val="18"/>
        </w:rPr>
        <w:t>De protección (Tierra): Verde y amarillo o verde</w:t>
      </w:r>
    </w:p>
    <w:p w:rsidR="00BF4569" w:rsidRPr="00065C1E" w:rsidRDefault="00BF4569" w:rsidP="00543B00">
      <w:pPr>
        <w:jc w:val="both"/>
        <w:rPr>
          <w:rFonts w:ascii="Lucida Bright" w:hAnsi="Lucida Bright" w:cs="Arial"/>
          <w:sz w:val="18"/>
          <w:szCs w:val="18"/>
        </w:rPr>
      </w:pPr>
      <w:r w:rsidRPr="00065C1E">
        <w:rPr>
          <w:rFonts w:ascii="Lucida Bright" w:hAnsi="Lucida Bright" w:cs="Arial"/>
          <w:sz w:val="18"/>
          <w:szCs w:val="18"/>
        </w:rPr>
        <w:t>En caso de ausencia de estos colores, se deben identificar unívocamente cada conductor en los extremos de cada tramo, mediante cintas con colores normalizados o sus denominaciones, anillos u otro método de identificación indeleble. Para el conductor de fase de una distribución monofásica, originado por un sistema trifásico, el color de este conductor debe ser coincidente con el de la fase del sis</w:t>
      </w:r>
      <w:r w:rsidR="00964129" w:rsidRPr="00065C1E">
        <w:rPr>
          <w:rFonts w:ascii="Lucida Bright" w:hAnsi="Lucida Bright" w:cs="Arial"/>
          <w:sz w:val="18"/>
          <w:szCs w:val="18"/>
        </w:rPr>
        <w:t xml:space="preserve">tema trifásico que lo originó. </w:t>
      </w:r>
    </w:p>
    <w:p w:rsidR="00BF4569" w:rsidRPr="00065C1E" w:rsidRDefault="00BF4569" w:rsidP="00543B00">
      <w:pPr>
        <w:jc w:val="both"/>
        <w:rPr>
          <w:rFonts w:ascii="Lucida Bright" w:hAnsi="Lucida Bright" w:cs="Arial"/>
          <w:b/>
          <w:sz w:val="18"/>
          <w:szCs w:val="18"/>
        </w:rPr>
      </w:pPr>
      <w:r w:rsidRPr="00065C1E">
        <w:rPr>
          <w:rFonts w:ascii="Lucida Bright" w:hAnsi="Lucida Bright" w:cs="Arial"/>
          <w:sz w:val="18"/>
          <w:szCs w:val="18"/>
        </w:rPr>
        <w:t xml:space="preserve">Para funciones distintas a la indicada anteriormente, por ejemplo retornos de los circuitos de comando de iluminación, no es imprescindible el uso de colores destinados a las fases, neutro o protección. </w:t>
      </w:r>
    </w:p>
    <w:p w:rsidR="00BF4569" w:rsidRPr="00065C1E" w:rsidRDefault="00BF4569" w:rsidP="00543B00">
      <w:pPr>
        <w:pStyle w:val="Prrafodelista"/>
        <w:numPr>
          <w:ilvl w:val="1"/>
          <w:numId w:val="41"/>
        </w:numPr>
        <w:ind w:left="544" w:hanging="431"/>
        <w:rPr>
          <w:rFonts w:ascii="Lucida Bright" w:hAnsi="Lucida Bright" w:cs="Arial"/>
          <w:b/>
          <w:sz w:val="18"/>
          <w:szCs w:val="18"/>
        </w:rPr>
      </w:pPr>
      <w:r w:rsidRPr="00065C1E">
        <w:rPr>
          <w:rFonts w:ascii="Lucida Bright" w:hAnsi="Lucida Bright" w:cs="Arial"/>
          <w:b/>
          <w:bCs/>
          <w:sz w:val="18"/>
          <w:szCs w:val="18"/>
        </w:rPr>
        <w:t>MATERIALES HERRAMIENTAS Y EQUIPO</w:t>
      </w:r>
    </w:p>
    <w:p w:rsidR="00BF4569" w:rsidRPr="00065C1E" w:rsidRDefault="00BF4569" w:rsidP="00543B00">
      <w:pPr>
        <w:widowControl w:val="0"/>
        <w:numPr>
          <w:ilvl w:val="0"/>
          <w:numId w:val="55"/>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r w:rsidRPr="00065C1E">
        <w:rPr>
          <w:rFonts w:ascii="Lucida Bright" w:hAnsi="Lucida Bright" w:cs="Arial"/>
          <w:spacing w:val="-1"/>
          <w:sz w:val="18"/>
          <w:szCs w:val="18"/>
        </w:rPr>
        <w:t>Todos los materiales, herramientas y equipos deberán ser proporcionados por el contratista.</w:t>
      </w:r>
    </w:p>
    <w:p w:rsidR="00BF4569" w:rsidRPr="00065C1E" w:rsidRDefault="00BF4569" w:rsidP="006C188F">
      <w:pPr>
        <w:widowControl w:val="0"/>
        <w:numPr>
          <w:ilvl w:val="0"/>
          <w:numId w:val="55"/>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r w:rsidRPr="00065C1E">
        <w:rPr>
          <w:rFonts w:ascii="Lucida Bright" w:hAnsi="Lucida Bright" w:cs="Arial"/>
          <w:spacing w:val="-1"/>
          <w:sz w:val="18"/>
          <w:szCs w:val="18"/>
        </w:rPr>
        <w:t>Los materiales empleados para la realización de estos ítems serán cobre electrolítico de 98% de pureza de primera calidad, con aislamiento termoplástico TW no menor a 600V.</w:t>
      </w:r>
    </w:p>
    <w:p w:rsidR="00BF4569" w:rsidRPr="00065C1E" w:rsidRDefault="00BF4569" w:rsidP="002F1B20">
      <w:pPr>
        <w:widowControl w:val="0"/>
        <w:numPr>
          <w:ilvl w:val="0"/>
          <w:numId w:val="55"/>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r w:rsidRPr="00065C1E">
        <w:rPr>
          <w:rFonts w:ascii="Lucida Bright" w:hAnsi="Lucida Bright" w:cs="Arial"/>
          <w:spacing w:val="-1"/>
          <w:sz w:val="18"/>
          <w:szCs w:val="18"/>
        </w:rPr>
        <w:t xml:space="preserve">El calibre/secciones de los conductores tienen que estar de acuerdo a los planos. </w:t>
      </w:r>
    </w:p>
    <w:p w:rsidR="00BF4569" w:rsidRPr="00065C1E" w:rsidRDefault="00BF4569" w:rsidP="002F1B20">
      <w:pPr>
        <w:widowControl w:val="0"/>
        <w:numPr>
          <w:ilvl w:val="0"/>
          <w:numId w:val="55"/>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r w:rsidRPr="00065C1E">
        <w:rPr>
          <w:rFonts w:ascii="Lucida Bright" w:hAnsi="Lucida Bright" w:cs="Arial"/>
          <w:spacing w:val="-1"/>
          <w:sz w:val="18"/>
          <w:szCs w:val="18"/>
        </w:rPr>
        <w:t>Los materiales a ser utilizados deberán tener la aprobación del FISCAL, quien verificará  y dará su visto bueno antes de su instalación.</w:t>
      </w:r>
    </w:p>
    <w:p w:rsidR="00BF4569" w:rsidRPr="00065C1E" w:rsidRDefault="00BF4569" w:rsidP="002F1B20">
      <w:pPr>
        <w:jc w:val="both"/>
        <w:rPr>
          <w:rFonts w:ascii="Lucida Bright" w:hAnsi="Lucida Bright" w:cs="Arial"/>
          <w:b/>
          <w:sz w:val="18"/>
          <w:szCs w:val="18"/>
        </w:rPr>
      </w:pPr>
      <w:r w:rsidRPr="00065C1E">
        <w:rPr>
          <w:rFonts w:ascii="Lucida Bright" w:hAnsi="Lucida Bright" w:cs="Arial"/>
          <w:spacing w:val="-1"/>
          <w:sz w:val="18"/>
          <w:szCs w:val="18"/>
        </w:rPr>
        <w:t>La procedencia de los materiales debe ser verificada tanto en el embarque de fábrica en el periodo de despacho como en el arribo a almacenes mediante los números de lotes, para lo cual el Contratista debe establecer un método de verificación del mismo que debe ser aprobado por el Fiscal.</w:t>
      </w:r>
    </w:p>
    <w:p w:rsidR="00BF4569" w:rsidRPr="00065C1E" w:rsidRDefault="00F80FE6" w:rsidP="002F1B20">
      <w:pPr>
        <w:pStyle w:val="Prrafodelista"/>
        <w:numPr>
          <w:ilvl w:val="1"/>
          <w:numId w:val="41"/>
        </w:numPr>
        <w:ind w:left="544" w:hanging="431"/>
        <w:jc w:val="both"/>
        <w:rPr>
          <w:rFonts w:ascii="Lucida Bright" w:hAnsi="Lucida Bright" w:cs="Arial"/>
          <w:b/>
          <w:bCs/>
          <w:sz w:val="18"/>
          <w:szCs w:val="18"/>
        </w:rPr>
      </w:pPr>
      <w:r>
        <w:rPr>
          <w:rFonts w:ascii="Lucida Bright" w:hAnsi="Lucida Bright" w:cs="Arial"/>
          <w:b/>
          <w:bCs/>
          <w:sz w:val="18"/>
          <w:szCs w:val="18"/>
        </w:rPr>
        <w:t xml:space="preserve">FORMA DE </w:t>
      </w:r>
      <w:r w:rsidR="009F36F7" w:rsidRPr="00065C1E">
        <w:rPr>
          <w:rFonts w:ascii="Lucida Bright" w:hAnsi="Lucida Bright" w:cs="Arial"/>
          <w:b/>
          <w:bCs/>
          <w:sz w:val="18"/>
          <w:szCs w:val="18"/>
        </w:rPr>
        <w:t>EJECUCION</w:t>
      </w:r>
    </w:p>
    <w:p w:rsidR="00BF4569" w:rsidRPr="00065C1E" w:rsidRDefault="00BF4569" w:rsidP="002F1B20">
      <w:pPr>
        <w:widowControl w:val="0"/>
        <w:numPr>
          <w:ilvl w:val="0"/>
          <w:numId w:val="56"/>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r w:rsidRPr="00065C1E">
        <w:rPr>
          <w:rFonts w:ascii="Lucida Bright" w:hAnsi="Lucida Bright" w:cs="Arial"/>
          <w:spacing w:val="-1"/>
          <w:sz w:val="18"/>
          <w:szCs w:val="18"/>
        </w:rPr>
        <w:t xml:space="preserve">Los conductores se instalarán en ductos PVC de forma horizontal, los mismos deben ser peinados e instalados de forma ordenada y sujetados a las escalerillas con cinturones plásticos. </w:t>
      </w:r>
    </w:p>
    <w:p w:rsidR="00BF4569" w:rsidRPr="00065C1E" w:rsidRDefault="00BF4569" w:rsidP="002F1B20">
      <w:pPr>
        <w:widowControl w:val="0"/>
        <w:numPr>
          <w:ilvl w:val="0"/>
          <w:numId w:val="56"/>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r w:rsidRPr="00065C1E">
        <w:rPr>
          <w:rFonts w:ascii="Lucida Bright" w:hAnsi="Lucida Bright" w:cs="Arial"/>
          <w:spacing w:val="-1"/>
          <w:sz w:val="18"/>
          <w:szCs w:val="18"/>
        </w:rPr>
        <w:t xml:space="preserve">En los casos en que el cableado se realice en ducto, éste se realizará una vez instalado o empotrado el ducto, exceptuando los casos en que el Fiscal autorice lo contrario, quien deberá instruir el procedimiento más adecuado. </w:t>
      </w:r>
    </w:p>
    <w:p w:rsidR="00BF4569" w:rsidRPr="00065C1E" w:rsidRDefault="00BF4569" w:rsidP="002F1B20">
      <w:pPr>
        <w:widowControl w:val="0"/>
        <w:numPr>
          <w:ilvl w:val="0"/>
          <w:numId w:val="56"/>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r w:rsidRPr="00065C1E">
        <w:rPr>
          <w:rFonts w:ascii="Lucida Bright" w:hAnsi="Lucida Bright" w:cs="Arial"/>
          <w:spacing w:val="-1"/>
          <w:sz w:val="18"/>
          <w:szCs w:val="18"/>
        </w:rPr>
        <w:t>Las secciones de los diferentes conductores deberán estar de acuerdo a los planos en sus  diferentes circuitos teniendo cuidado en no dañar el aislamiento de los conductores.</w:t>
      </w:r>
    </w:p>
    <w:p w:rsidR="00BF4569" w:rsidRPr="00065C1E" w:rsidRDefault="00BF4569" w:rsidP="002F1B20">
      <w:pPr>
        <w:widowControl w:val="0"/>
        <w:numPr>
          <w:ilvl w:val="0"/>
          <w:numId w:val="56"/>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r w:rsidRPr="00065C1E">
        <w:rPr>
          <w:rFonts w:ascii="Lucida Bright" w:hAnsi="Lucida Bright" w:cs="Arial"/>
          <w:spacing w:val="-1"/>
          <w:sz w:val="18"/>
          <w:szCs w:val="18"/>
        </w:rPr>
        <w:t xml:space="preserve">En caso de tener que realizar empalmes, éstos deberán efectuarse con tubos o grapas de presión y efectuar un buen aislamiento. En caso de conductores instalados en ducto empotrado, no se permitirá empalmes en tramos intermedios (entre cajas). </w:t>
      </w:r>
    </w:p>
    <w:p w:rsidR="00BF4569" w:rsidRPr="00065C1E" w:rsidRDefault="00BF4569" w:rsidP="002F1B20">
      <w:pPr>
        <w:widowControl w:val="0"/>
        <w:numPr>
          <w:ilvl w:val="0"/>
          <w:numId w:val="56"/>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r w:rsidRPr="00065C1E">
        <w:rPr>
          <w:rFonts w:ascii="Lucida Bright" w:hAnsi="Lucida Bright" w:cs="Arial"/>
          <w:spacing w:val="-1"/>
          <w:sz w:val="18"/>
          <w:szCs w:val="18"/>
        </w:rPr>
        <w:t xml:space="preserve">La sección mínima del conductor para tomas de fuerza, y alimentador secundario según el caso, será el Nro. 10 AWG. </w:t>
      </w:r>
    </w:p>
    <w:p w:rsidR="00BF4569" w:rsidRPr="00065C1E" w:rsidRDefault="00BF4569" w:rsidP="002F1B20">
      <w:pPr>
        <w:widowControl w:val="0"/>
        <w:numPr>
          <w:ilvl w:val="0"/>
          <w:numId w:val="56"/>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r w:rsidRPr="00065C1E">
        <w:rPr>
          <w:rFonts w:ascii="Lucida Bright" w:hAnsi="Lucida Bright" w:cs="Arial"/>
          <w:spacing w:val="-1"/>
          <w:sz w:val="18"/>
          <w:szCs w:val="18"/>
        </w:rPr>
        <w:t>La sección mínima para circuitos de tomacorrientes, será el conductor Nro. 12 AWG.</w:t>
      </w:r>
    </w:p>
    <w:p w:rsidR="00BF4569" w:rsidRPr="00065C1E" w:rsidRDefault="00BF4569" w:rsidP="002F1B20">
      <w:pPr>
        <w:widowControl w:val="0"/>
        <w:numPr>
          <w:ilvl w:val="0"/>
          <w:numId w:val="56"/>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r w:rsidRPr="00065C1E">
        <w:rPr>
          <w:rFonts w:ascii="Lucida Bright" w:hAnsi="Lucida Bright" w:cs="Arial"/>
          <w:spacing w:val="-1"/>
          <w:sz w:val="18"/>
          <w:szCs w:val="18"/>
        </w:rPr>
        <w:t>La sección mínima del conductor para los circuitos de iluminación será el Nro. 14 AWG en los ambientes normales.</w:t>
      </w:r>
    </w:p>
    <w:p w:rsidR="00BF4569" w:rsidRPr="00065C1E" w:rsidRDefault="00BF4569" w:rsidP="002F1B20">
      <w:pPr>
        <w:widowControl w:val="0"/>
        <w:numPr>
          <w:ilvl w:val="0"/>
          <w:numId w:val="56"/>
        </w:numPr>
        <w:shd w:val="clear" w:color="auto" w:fill="FFFFFF"/>
        <w:autoSpaceDE w:val="0"/>
        <w:autoSpaceDN w:val="0"/>
        <w:adjustRightInd w:val="0"/>
        <w:spacing w:after="0" w:line="240" w:lineRule="auto"/>
        <w:contextualSpacing/>
        <w:jc w:val="both"/>
        <w:rPr>
          <w:rFonts w:ascii="Lucida Bright" w:hAnsi="Lucida Bright" w:cs="Arial"/>
          <w:spacing w:val="-1"/>
          <w:sz w:val="18"/>
          <w:szCs w:val="18"/>
        </w:rPr>
      </w:pPr>
      <w:r w:rsidRPr="00065C1E">
        <w:rPr>
          <w:rFonts w:ascii="Lucida Bright" w:hAnsi="Lucida Bright" w:cs="Arial"/>
          <w:spacing w:val="-1"/>
          <w:sz w:val="18"/>
          <w:szCs w:val="18"/>
        </w:rPr>
        <w:t>El empalme y aislado deberá realizarse en las cajas instaladas para este cometido, de acuerdo a normas de instalación eléctrica y debidamente aisladas con cinta aislante termo contraíble de buena calidad.</w:t>
      </w:r>
    </w:p>
    <w:p w:rsidR="00BF4569" w:rsidRPr="00065C1E" w:rsidRDefault="00BF4569" w:rsidP="002F1B20">
      <w:pPr>
        <w:pStyle w:val="Prrafodelista"/>
        <w:numPr>
          <w:ilvl w:val="0"/>
          <w:numId w:val="56"/>
        </w:numPr>
        <w:contextualSpacing w:val="0"/>
        <w:jc w:val="both"/>
        <w:rPr>
          <w:rFonts w:ascii="Lucida Bright" w:hAnsi="Lucida Bright" w:cs="Arial"/>
          <w:spacing w:val="-1"/>
          <w:sz w:val="18"/>
          <w:szCs w:val="18"/>
        </w:rPr>
      </w:pPr>
      <w:r w:rsidRPr="00065C1E">
        <w:rPr>
          <w:rFonts w:ascii="Lucida Bright" w:hAnsi="Lucida Bright" w:cs="Arial"/>
          <w:spacing w:val="-1"/>
          <w:sz w:val="18"/>
          <w:szCs w:val="18"/>
        </w:rPr>
        <w:t>Los conductores de tierra y neutro, serán identificados por el color o señalizados claramente, para distinguirlos de los conductores de fase, de acuerdo a normas.</w:t>
      </w:r>
    </w:p>
    <w:p w:rsidR="00BF4569" w:rsidRPr="00065C1E" w:rsidRDefault="00BF4569" w:rsidP="00964129">
      <w:pPr>
        <w:widowControl w:val="0"/>
        <w:shd w:val="clear" w:color="auto" w:fill="FFFFFF"/>
        <w:autoSpaceDE w:val="0"/>
        <w:autoSpaceDN w:val="0"/>
        <w:adjustRightInd w:val="0"/>
        <w:ind w:left="720"/>
        <w:contextualSpacing/>
        <w:jc w:val="both"/>
        <w:rPr>
          <w:rFonts w:ascii="Lucida Bright" w:hAnsi="Lucida Bright" w:cs="Arial"/>
          <w:spacing w:val="-1"/>
          <w:sz w:val="18"/>
          <w:szCs w:val="18"/>
        </w:rPr>
      </w:pPr>
    </w:p>
    <w:p w:rsidR="00BF4569" w:rsidRPr="00065C1E" w:rsidRDefault="00BF4569" w:rsidP="002F1B20">
      <w:pPr>
        <w:pStyle w:val="Prrafodelista"/>
        <w:numPr>
          <w:ilvl w:val="1"/>
          <w:numId w:val="41"/>
        </w:numPr>
        <w:spacing w:line="276" w:lineRule="auto"/>
        <w:ind w:left="544" w:hanging="431"/>
        <w:rPr>
          <w:rFonts w:ascii="Lucida Bright" w:hAnsi="Lucida Bright" w:cs="Arial"/>
          <w:b/>
          <w:bCs/>
          <w:sz w:val="18"/>
          <w:szCs w:val="18"/>
        </w:rPr>
      </w:pPr>
      <w:r w:rsidRPr="00065C1E">
        <w:rPr>
          <w:rFonts w:ascii="Lucida Bright" w:hAnsi="Lucida Bright" w:cs="Arial"/>
          <w:b/>
          <w:bCs/>
          <w:sz w:val="18"/>
          <w:szCs w:val="18"/>
        </w:rPr>
        <w:t>MEDICION</w:t>
      </w:r>
    </w:p>
    <w:p w:rsidR="00BF4569" w:rsidRDefault="00BF4569" w:rsidP="002F1B20">
      <w:pPr>
        <w:spacing w:after="0"/>
        <w:jc w:val="both"/>
        <w:rPr>
          <w:rFonts w:ascii="Lucida Bright" w:hAnsi="Lucida Bright" w:cs="Arial"/>
          <w:sz w:val="18"/>
          <w:szCs w:val="18"/>
        </w:rPr>
      </w:pPr>
      <w:r w:rsidRPr="00065C1E">
        <w:rPr>
          <w:rFonts w:ascii="Lucida Bright" w:hAnsi="Lucida Bright" w:cs="Arial"/>
          <w:sz w:val="18"/>
          <w:szCs w:val="18"/>
        </w:rPr>
        <w:t xml:space="preserve">La medición de este ítem se </w:t>
      </w:r>
      <w:r w:rsidR="00F8515F" w:rsidRPr="00065C1E">
        <w:rPr>
          <w:rFonts w:ascii="Lucida Bright" w:hAnsi="Lucida Bright" w:cs="Arial"/>
          <w:sz w:val="18"/>
          <w:szCs w:val="18"/>
        </w:rPr>
        <w:t>realizará</w:t>
      </w:r>
      <w:r w:rsidRPr="00065C1E">
        <w:rPr>
          <w:rFonts w:ascii="Lucida Bright" w:hAnsi="Lucida Bright" w:cs="Arial"/>
          <w:sz w:val="18"/>
          <w:szCs w:val="18"/>
        </w:rPr>
        <w:t xml:space="preserve"> </w:t>
      </w:r>
      <w:r w:rsidR="00F8515F" w:rsidRPr="00065C1E">
        <w:rPr>
          <w:rFonts w:ascii="Lucida Bright" w:hAnsi="Lucida Bright" w:cs="Arial"/>
          <w:sz w:val="18"/>
          <w:szCs w:val="18"/>
        </w:rPr>
        <w:t>por metro</w:t>
      </w:r>
      <w:r w:rsidRPr="00065C1E">
        <w:rPr>
          <w:rFonts w:ascii="Lucida Bright" w:hAnsi="Lucida Bright" w:cs="Arial"/>
          <w:sz w:val="18"/>
          <w:szCs w:val="18"/>
        </w:rPr>
        <w:t xml:space="preserve"> lineal </w:t>
      </w:r>
      <w:r w:rsidRPr="00065C1E">
        <w:rPr>
          <w:rFonts w:ascii="Lucida Bright" w:hAnsi="Lucida Bright" w:cs="Arial"/>
          <w:b/>
          <w:sz w:val="18"/>
          <w:szCs w:val="18"/>
        </w:rPr>
        <w:t>(ML)</w:t>
      </w:r>
      <w:r w:rsidRPr="00065C1E">
        <w:rPr>
          <w:rFonts w:ascii="Lucida Bright" w:hAnsi="Lucida Bright" w:cs="Arial"/>
          <w:sz w:val="18"/>
          <w:szCs w:val="18"/>
        </w:rPr>
        <w:t xml:space="preserve"> efectivamente instalado.</w:t>
      </w:r>
    </w:p>
    <w:p w:rsidR="002F1B20" w:rsidRPr="00065C1E" w:rsidRDefault="002F1B20" w:rsidP="002F1B20">
      <w:pPr>
        <w:spacing w:after="0"/>
        <w:jc w:val="both"/>
        <w:rPr>
          <w:rFonts w:ascii="Lucida Bright" w:hAnsi="Lucida Bright" w:cs="Arial"/>
          <w:sz w:val="18"/>
          <w:szCs w:val="18"/>
        </w:rPr>
      </w:pPr>
    </w:p>
    <w:p w:rsidR="00BF4569" w:rsidRPr="00065C1E" w:rsidRDefault="00BF4569" w:rsidP="002F1B20">
      <w:pPr>
        <w:pStyle w:val="Prrafodelista"/>
        <w:numPr>
          <w:ilvl w:val="1"/>
          <w:numId w:val="41"/>
        </w:numPr>
        <w:jc w:val="both"/>
        <w:rPr>
          <w:rFonts w:ascii="Lucida Bright" w:hAnsi="Lucida Bright" w:cs="Arial"/>
          <w:sz w:val="18"/>
          <w:szCs w:val="18"/>
        </w:rPr>
      </w:pPr>
      <w:r w:rsidRPr="00065C1E">
        <w:rPr>
          <w:rFonts w:ascii="Lucida Bright" w:hAnsi="Lucida Bright" w:cs="Arial"/>
          <w:b/>
          <w:bCs/>
          <w:sz w:val="18"/>
          <w:szCs w:val="18"/>
        </w:rPr>
        <w:t>FORMA DE PAGO</w:t>
      </w:r>
    </w:p>
    <w:p w:rsidR="00BF4569" w:rsidRPr="00065C1E" w:rsidRDefault="00BF4569" w:rsidP="002F1B20">
      <w:pPr>
        <w:spacing w:after="0"/>
        <w:jc w:val="both"/>
        <w:rPr>
          <w:rFonts w:ascii="Lucida Bright" w:hAnsi="Lucida Bright" w:cs="Arial"/>
          <w:sz w:val="18"/>
          <w:szCs w:val="18"/>
        </w:rPr>
      </w:pPr>
      <w:r w:rsidRPr="00065C1E">
        <w:rPr>
          <w:rFonts w:ascii="Lucida Bright" w:hAnsi="Lucida Bright" w:cs="Arial"/>
          <w:sz w:val="18"/>
          <w:szCs w:val="18"/>
        </w:rPr>
        <w:t xml:space="preserve">Los trabajos ejecutados con los materiales aprobados, serán pagados al precio unitario de la propuesta. El precio incluirá la compensación total por cualquier concepto de materiales, mano de </w:t>
      </w:r>
      <w:r w:rsidR="00320B4E" w:rsidRPr="00065C1E">
        <w:rPr>
          <w:rFonts w:ascii="Lucida Bright" w:hAnsi="Lucida Bright" w:cs="Arial"/>
          <w:sz w:val="18"/>
          <w:szCs w:val="18"/>
        </w:rPr>
        <w:t>Obra</w:t>
      </w:r>
      <w:r w:rsidRPr="00065C1E">
        <w:rPr>
          <w:rFonts w:ascii="Lucida Bright" w:hAnsi="Lucida Bright" w:cs="Arial"/>
          <w:sz w:val="18"/>
          <w:szCs w:val="18"/>
        </w:rPr>
        <w:t xml:space="preserve">, equipo, herramientas e imprevistos necesarios para ejecutar el trabajo previsto en esta especificación. </w:t>
      </w:r>
    </w:p>
    <w:p w:rsidR="00BF4569" w:rsidRPr="00065C1E" w:rsidRDefault="00BF4569" w:rsidP="002F1B20">
      <w:pPr>
        <w:jc w:val="both"/>
        <w:rPr>
          <w:rFonts w:ascii="Lucida Bright" w:hAnsi="Lucida Bright" w:cs="Arial"/>
          <w:sz w:val="18"/>
          <w:szCs w:val="18"/>
        </w:rPr>
      </w:pPr>
      <w:r w:rsidRPr="00065C1E">
        <w:rPr>
          <w:rFonts w:ascii="Lucida Bright" w:hAnsi="Lucida Bright" w:cs="Arial"/>
          <w:kern w:val="28"/>
          <w:sz w:val="18"/>
          <w:szCs w:val="18"/>
        </w:rPr>
        <w:t>Alambre TWHN</w:t>
      </w:r>
    </w:p>
    <w:p w:rsidR="00BF4569" w:rsidRPr="00065C1E" w:rsidRDefault="00BF4569" w:rsidP="002F1B20">
      <w:pPr>
        <w:jc w:val="both"/>
        <w:rPr>
          <w:rFonts w:ascii="Lucida Bright" w:hAnsi="Lucida Bright" w:cs="Arial"/>
          <w:sz w:val="18"/>
          <w:szCs w:val="18"/>
        </w:rPr>
      </w:pPr>
      <w:r w:rsidRPr="00065C1E">
        <w:rPr>
          <w:rFonts w:ascii="Lucida Bright" w:hAnsi="Lucida Bright" w:cs="Arial"/>
          <w:sz w:val="18"/>
          <w:szCs w:val="18"/>
        </w:rPr>
        <w:t xml:space="preserve">Estos conductores deberán estar fabricados con cobre de temple blando, deberán ser de alta resistencia dieléctrica, estar aislados con un compuesto termo fijo y revestidos por una cubierta termoplástica, no propagante de llama, con baja emisión de humo y gases tóxicos, resistente a la acción de la intemperie, agentes químicos y luz solar. </w:t>
      </w:r>
    </w:p>
    <w:p w:rsidR="00BF4569" w:rsidRPr="0065004A" w:rsidRDefault="00BF4569" w:rsidP="00C02013">
      <w:pPr>
        <w:ind w:left="1416"/>
        <w:rPr>
          <w:rFonts w:ascii="Lucida Bright" w:hAnsi="Lucida Bright" w:cs="Arial"/>
          <w:kern w:val="28"/>
          <w:sz w:val="18"/>
          <w:szCs w:val="18"/>
        </w:rPr>
      </w:pPr>
      <w:r w:rsidRPr="00065C1E">
        <w:rPr>
          <w:rFonts w:ascii="Lucida Bright" w:hAnsi="Lucida Bright" w:cs="Arial"/>
          <w:noProof/>
          <w:kern w:val="28"/>
          <w:sz w:val="18"/>
          <w:szCs w:val="18"/>
          <w:lang w:val="es-BO" w:eastAsia="es-BO"/>
        </w:rPr>
        <w:drawing>
          <wp:inline distT="0" distB="0" distL="0" distR="0" wp14:anchorId="16FC0C74" wp14:editId="5E768146">
            <wp:extent cx="2552065" cy="457200"/>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2065" cy="457200"/>
                    </a:xfrm>
                    <a:prstGeom prst="rect">
                      <a:avLst/>
                    </a:prstGeom>
                    <a:noFill/>
                    <a:ln>
                      <a:noFill/>
                    </a:ln>
                  </pic:spPr>
                </pic:pic>
              </a:graphicData>
            </a:graphic>
          </wp:inline>
        </w:drawing>
      </w:r>
    </w:p>
    <w:p w:rsidR="00BF4569" w:rsidRPr="00065C1E" w:rsidRDefault="00BF4569" w:rsidP="00BF4569">
      <w:pPr>
        <w:rPr>
          <w:rFonts w:ascii="Lucida Bright" w:hAnsi="Lucida Bright" w:cs="Arial"/>
          <w:sz w:val="18"/>
          <w:szCs w:val="18"/>
        </w:rPr>
      </w:pPr>
      <w:r w:rsidRPr="00065C1E">
        <w:rPr>
          <w:rFonts w:ascii="Lucida Bright" w:hAnsi="Lucida Bright" w:cs="Arial"/>
          <w:kern w:val="28"/>
          <w:sz w:val="18"/>
          <w:szCs w:val="18"/>
        </w:rPr>
        <w:t>Cable TWHN</w:t>
      </w:r>
    </w:p>
    <w:p w:rsidR="00BF4569" w:rsidRPr="002F1B20" w:rsidRDefault="00BF4569" w:rsidP="00BF4569">
      <w:pPr>
        <w:rPr>
          <w:rFonts w:ascii="Lucida Bright" w:hAnsi="Lucida Bright" w:cs="Arial"/>
          <w:sz w:val="18"/>
          <w:szCs w:val="18"/>
        </w:rPr>
      </w:pPr>
      <w:r w:rsidRPr="00065C1E">
        <w:rPr>
          <w:rFonts w:ascii="Lucida Bright" w:hAnsi="Lucida Bright" w:cs="Arial"/>
          <w:sz w:val="18"/>
          <w:szCs w:val="18"/>
        </w:rPr>
        <w:t>Este cable responde a las mismas características de los anteriores cables, con la diferencia de que el cable estará compuesto por hilos que deberán ser comprimidos de manera que le permitan disminuir el diámetro, manteniendo la sección, un perímetro externo circular,  la flexibilidad del conductor y un ca</w:t>
      </w:r>
      <w:r w:rsidR="002F1B20">
        <w:rPr>
          <w:rFonts w:ascii="Lucida Bright" w:hAnsi="Lucida Bright" w:cs="Arial"/>
          <w:sz w:val="18"/>
          <w:szCs w:val="18"/>
        </w:rPr>
        <w:t xml:space="preserve">mpo eléctrico radial uniforme. </w:t>
      </w:r>
    </w:p>
    <w:p w:rsidR="00BF4569" w:rsidRPr="00065C1E" w:rsidRDefault="00BF4569" w:rsidP="00320B4E">
      <w:pPr>
        <w:ind w:left="2124"/>
        <w:rPr>
          <w:rFonts w:ascii="Lucida Bright" w:hAnsi="Lucida Bright" w:cs="Arial"/>
          <w:sz w:val="18"/>
          <w:szCs w:val="18"/>
        </w:rPr>
      </w:pPr>
      <w:r w:rsidRPr="00065C1E">
        <w:rPr>
          <w:rFonts w:ascii="Lucida Bright" w:hAnsi="Lucida Bright" w:cs="Arial"/>
          <w:noProof/>
          <w:kern w:val="28"/>
          <w:sz w:val="18"/>
          <w:szCs w:val="18"/>
          <w:lang w:val="es-BO" w:eastAsia="es-BO"/>
        </w:rPr>
        <w:drawing>
          <wp:inline distT="0" distB="0" distL="0" distR="0" wp14:anchorId="034A510C" wp14:editId="5513DB13">
            <wp:extent cx="2541270" cy="54229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1270" cy="542290"/>
                    </a:xfrm>
                    <a:prstGeom prst="rect">
                      <a:avLst/>
                    </a:prstGeom>
                    <a:noFill/>
                    <a:ln>
                      <a:noFill/>
                    </a:ln>
                  </pic:spPr>
                </pic:pic>
              </a:graphicData>
            </a:graphic>
          </wp:inline>
        </w:drawing>
      </w:r>
    </w:p>
    <w:p w:rsidR="00BF4569" w:rsidRPr="00065C1E" w:rsidRDefault="00BF4569" w:rsidP="00BF4569">
      <w:pPr>
        <w:rPr>
          <w:rFonts w:ascii="Lucida Bright" w:hAnsi="Lucida Bright" w:cs="Arial"/>
          <w:sz w:val="18"/>
          <w:szCs w:val="18"/>
        </w:rPr>
      </w:pPr>
      <w:r w:rsidRPr="00065C1E">
        <w:rPr>
          <w:rFonts w:ascii="Lucida Bright" w:hAnsi="Lucida Bright" w:cs="Arial"/>
          <w:sz w:val="18"/>
          <w:szCs w:val="18"/>
        </w:rPr>
        <w:t>Además de las características que garanticen un campo eléctrico radial uniforme del cobre, debe ser fabricado para operar en media tensión, con un aislamiento y blindaje de elevada rigidez dieléctrica que le permitan mantener la flexibilidad y faciliten su manipulación.</w:t>
      </w:r>
    </w:p>
    <w:p w:rsidR="00581634" w:rsidRPr="00065C1E" w:rsidRDefault="00581634" w:rsidP="00BF4569">
      <w:pPr>
        <w:rPr>
          <w:rFonts w:ascii="Lucida Bright" w:hAnsi="Lucida Bright" w:cs="Arial"/>
          <w:b/>
          <w:sz w:val="18"/>
          <w:szCs w:val="18"/>
        </w:rPr>
      </w:pPr>
    </w:p>
    <w:p w:rsidR="00BF4569" w:rsidRPr="00065C1E" w:rsidRDefault="00BF4569" w:rsidP="006C188F">
      <w:pPr>
        <w:pStyle w:val="Prrafodelista"/>
        <w:numPr>
          <w:ilvl w:val="0"/>
          <w:numId w:val="41"/>
        </w:numPr>
        <w:rPr>
          <w:rFonts w:ascii="Lucida Bright" w:hAnsi="Lucida Bright" w:cs="Arial"/>
          <w:b/>
          <w:bCs/>
          <w:sz w:val="18"/>
          <w:szCs w:val="18"/>
        </w:rPr>
      </w:pPr>
      <w:r w:rsidRPr="00065C1E">
        <w:rPr>
          <w:rFonts w:ascii="Lucida Bright" w:hAnsi="Lucida Bright" w:cs="Arial"/>
          <w:b/>
          <w:bCs/>
          <w:sz w:val="18"/>
          <w:szCs w:val="18"/>
        </w:rPr>
        <w:t>PROV. E INST. DE TABLERO DE DISTRIBUCION</w:t>
      </w:r>
    </w:p>
    <w:p w:rsidR="00BF4569" w:rsidRPr="00065C1E" w:rsidRDefault="00964129" w:rsidP="00BF4569">
      <w:pPr>
        <w:rPr>
          <w:rFonts w:ascii="Lucida Bright" w:hAnsi="Lucida Bright" w:cs="Arial"/>
          <w:b/>
          <w:sz w:val="18"/>
          <w:szCs w:val="18"/>
        </w:rPr>
      </w:pPr>
      <w:r w:rsidRPr="00065C1E">
        <w:rPr>
          <w:rFonts w:ascii="Lucida Bright" w:hAnsi="Lucida Bright"/>
          <w:noProof/>
          <w:lang w:val="es-BO" w:eastAsia="es-BO"/>
        </w:rPr>
        <mc:AlternateContent>
          <mc:Choice Requires="wps">
            <w:drawing>
              <wp:anchor distT="0" distB="0" distL="114300" distR="114300" simplePos="0" relativeHeight="251707392" behindDoc="0" locked="0" layoutInCell="1" allowOverlap="1" wp14:anchorId="6B42E232" wp14:editId="7FEC9404">
                <wp:simplePos x="0" y="0"/>
                <wp:positionH relativeFrom="margin">
                  <wp:align>left</wp:align>
                </wp:positionH>
                <wp:positionV relativeFrom="paragraph">
                  <wp:posOffset>7620</wp:posOffset>
                </wp:positionV>
                <wp:extent cx="5497033" cy="265814"/>
                <wp:effectExtent l="0" t="0" r="27940" b="20320"/>
                <wp:wrapNone/>
                <wp:docPr id="64" name="Rectángulo 64"/>
                <wp:cNvGraphicFramePr/>
                <a:graphic xmlns:a="http://schemas.openxmlformats.org/drawingml/2006/main">
                  <a:graphicData uri="http://schemas.microsoft.com/office/word/2010/wordprocessingShape">
                    <wps:wsp>
                      <wps:cNvSpPr/>
                      <wps:spPr>
                        <a:xfrm>
                          <a:off x="0" y="0"/>
                          <a:ext cx="5497033" cy="265814"/>
                        </a:xfrm>
                        <a:prstGeom prst="rect">
                          <a:avLst/>
                        </a:prstGeom>
                      </wps:spPr>
                      <wps:style>
                        <a:lnRef idx="2">
                          <a:schemeClr val="dk1"/>
                        </a:lnRef>
                        <a:fillRef idx="1">
                          <a:schemeClr val="lt1"/>
                        </a:fillRef>
                        <a:effectRef idx="0">
                          <a:schemeClr val="dk1"/>
                        </a:effectRef>
                        <a:fontRef idx="minor">
                          <a:schemeClr val="dk1"/>
                        </a:fontRef>
                      </wps:style>
                      <wps:txbx>
                        <w:txbxContent>
                          <w:p w:rsidR="008619CC" w:rsidRPr="006D09DB" w:rsidRDefault="008619CC" w:rsidP="00BF4569">
                            <w:pPr>
                              <w:rPr>
                                <w:rFonts w:ascii="Lucida Bright" w:hAnsi="Lucida Bright"/>
                                <w:sz w:val="16"/>
                                <w:szCs w:val="16"/>
                              </w:rPr>
                            </w:pPr>
                            <w:r w:rsidRPr="006D09DB">
                              <w:rPr>
                                <w:rFonts w:ascii="Lucida Bright" w:hAnsi="Lucida Bright"/>
                                <w:sz w:val="16"/>
                                <w:szCs w:val="16"/>
                              </w:rPr>
                              <w:t xml:space="preserve">UNIDAD: </w:t>
                            </w:r>
                            <w:r w:rsidRPr="00F8515F">
                              <w:rPr>
                                <w:rFonts w:ascii="Lucida Bright" w:hAnsi="Lucida Bright"/>
                                <w:b/>
                                <w:sz w:val="16"/>
                                <w:szCs w:val="16"/>
                              </w:rPr>
                              <w:t>PZA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42E232" id="Rectángulo 64" o:spid="_x0000_s1064" style="position:absolute;margin-left:0;margin-top:.6pt;width:432.85pt;height:20.95pt;z-index:25170739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" fillcolor="white [3201]" strokecolor="black [3200]" strokeweight="1pt">
                <v:textbox>
                  <w:txbxContent>
                    <w:p w:rsidR="008619CC" w:rsidRPr="006D09DB" w:rsidRDefault="008619CC" w:rsidP="00BF4569">
                      <w:pPr>
                        <w:rPr>
                          <w:rFonts w:ascii="Lucida Bright" w:hAnsi="Lucida Bright"/>
                          <w:sz w:val="16"/>
                          <w:szCs w:val="16"/>
                        </w:rPr>
                      </w:pPr>
                      <w:r w:rsidRPr="006D09DB">
                        <w:rPr>
                          <w:rFonts w:ascii="Lucida Bright" w:hAnsi="Lucida Bright"/>
                          <w:sz w:val="16"/>
                          <w:szCs w:val="16"/>
                        </w:rPr>
                        <w:t xml:space="preserve">UNIDAD: </w:t>
                      </w:r>
                      <w:r w:rsidRPr="00F8515F">
                        <w:rPr>
                          <w:rFonts w:ascii="Lucida Bright" w:hAnsi="Lucida Bright"/>
                          <w:b/>
                          <w:sz w:val="16"/>
                          <w:szCs w:val="16"/>
                        </w:rPr>
                        <w:t>PZA</w:t>
                      </w:r>
                    </w:p>
                  </w:txbxContent>
                </v:textbox>
                <w10:wrap anchorx="margin"/>
              </v:rect>
            </w:pict>
          </mc:Fallback>
        </mc:AlternateContent>
      </w:r>
    </w:p>
    <w:p w:rsidR="00C07B32" w:rsidRPr="00C07B32" w:rsidRDefault="00C07B32" w:rsidP="00C07B32">
      <w:pPr>
        <w:pStyle w:val="Prrafodelista"/>
        <w:spacing w:after="240"/>
        <w:ind w:left="544"/>
        <w:rPr>
          <w:rFonts w:ascii="Lucida Bright" w:hAnsi="Lucida Bright" w:cs="Arial"/>
          <w:b/>
          <w:sz w:val="18"/>
          <w:szCs w:val="18"/>
        </w:rPr>
      </w:pPr>
    </w:p>
    <w:p w:rsidR="00BF4569" w:rsidRPr="00065C1E" w:rsidRDefault="00BF4569" w:rsidP="002F1B20">
      <w:pPr>
        <w:pStyle w:val="Prrafodelista"/>
        <w:numPr>
          <w:ilvl w:val="1"/>
          <w:numId w:val="41"/>
        </w:numPr>
        <w:ind w:left="544" w:hanging="431"/>
        <w:rPr>
          <w:rFonts w:ascii="Lucida Bright" w:hAnsi="Lucida Bright" w:cs="Arial"/>
          <w:b/>
          <w:sz w:val="18"/>
          <w:szCs w:val="18"/>
        </w:rPr>
      </w:pPr>
      <w:r w:rsidRPr="00065C1E">
        <w:rPr>
          <w:rFonts w:ascii="Lucida Bright" w:hAnsi="Lucida Bright" w:cs="Arial"/>
          <w:b/>
          <w:bCs/>
          <w:sz w:val="18"/>
          <w:szCs w:val="18"/>
        </w:rPr>
        <w:t>DESCRIPCION</w:t>
      </w:r>
    </w:p>
    <w:p w:rsidR="00BF4569" w:rsidRPr="00065C1E" w:rsidRDefault="002F1B20" w:rsidP="002F1B20">
      <w:pPr>
        <w:spacing w:after="0"/>
        <w:jc w:val="both"/>
        <w:rPr>
          <w:rFonts w:ascii="Lucida Bright" w:hAnsi="Lucida Bright" w:cs="Arial"/>
          <w:sz w:val="18"/>
          <w:szCs w:val="18"/>
        </w:rPr>
      </w:pPr>
      <w:r w:rsidRPr="00065C1E">
        <w:rPr>
          <w:rFonts w:ascii="Lucida Bright" w:hAnsi="Lucida Bright" w:cs="Arial"/>
          <w:sz w:val="18"/>
          <w:szCs w:val="18"/>
        </w:rPr>
        <w:t>Este ítem</w:t>
      </w:r>
      <w:r w:rsidR="00BF4569" w:rsidRPr="00065C1E">
        <w:rPr>
          <w:rFonts w:ascii="Lucida Bright" w:hAnsi="Lucida Bright" w:cs="Arial"/>
          <w:sz w:val="18"/>
          <w:szCs w:val="18"/>
        </w:rPr>
        <w:t xml:space="preserve">, corresponde a la provisión e instalación del tablero general, para la instalación de los circuitos de alimentación. Incluyen Barras interruptores térmicos principales de caja moldeada de capacidad indicada en planos, interruptores térmicos de protección para los circuitos de alimentación, de acuerdo a la capacidad indicada por el Fiscal del </w:t>
      </w:r>
      <w:r w:rsidR="00320B4E" w:rsidRPr="00065C1E">
        <w:rPr>
          <w:rFonts w:ascii="Lucida Bright" w:hAnsi="Lucida Bright" w:cs="Arial"/>
          <w:sz w:val="18"/>
          <w:szCs w:val="18"/>
        </w:rPr>
        <w:t>Obra</w:t>
      </w:r>
      <w:r w:rsidR="00BF4569" w:rsidRPr="00065C1E">
        <w:rPr>
          <w:rFonts w:ascii="Lucida Bright" w:hAnsi="Lucida Bright" w:cs="Arial"/>
          <w:sz w:val="18"/>
          <w:szCs w:val="18"/>
        </w:rPr>
        <w:t xml:space="preserve">. Las dimensiones y características técnicas que deben cumplir los tableros, deben estar de acuerdo a las recomendaciones y las normas NB 148001 Y NB 148003. </w:t>
      </w:r>
    </w:p>
    <w:p w:rsidR="00BF4569" w:rsidRPr="00065C1E" w:rsidRDefault="00BF4569" w:rsidP="00BF4569">
      <w:pPr>
        <w:jc w:val="both"/>
        <w:rPr>
          <w:rFonts w:ascii="Lucida Bright" w:hAnsi="Lucida Bright" w:cs="Arial"/>
          <w:sz w:val="18"/>
          <w:szCs w:val="18"/>
        </w:rPr>
      </w:pPr>
      <w:r w:rsidRPr="00065C1E">
        <w:rPr>
          <w:rFonts w:ascii="Lucida Bright" w:hAnsi="Lucida Bright" w:cs="Arial"/>
          <w:sz w:val="18"/>
          <w:szCs w:val="18"/>
        </w:rPr>
        <w:t xml:space="preserve">El tablero estará </w:t>
      </w:r>
      <w:r w:rsidR="002F1B20" w:rsidRPr="00065C1E">
        <w:rPr>
          <w:rFonts w:ascii="Lucida Bright" w:hAnsi="Lucida Bright" w:cs="Arial"/>
          <w:sz w:val="18"/>
          <w:szCs w:val="18"/>
        </w:rPr>
        <w:t>construido</w:t>
      </w:r>
      <w:r w:rsidRPr="00065C1E">
        <w:rPr>
          <w:rFonts w:ascii="Lucida Bright" w:hAnsi="Lucida Bright" w:cs="Arial"/>
          <w:sz w:val="18"/>
          <w:szCs w:val="18"/>
        </w:rPr>
        <w:t xml:space="preserve"> de tal forma que protejan contra los contactos directos por medio del aislamiento de partes activas o cubiertas envolventes y, contra contactos indirectos por medio de la puesta a tierra de las masas. Aún con la puerta abierta del tablero, no se debe tener acceso a las partes activas, la que será posible solo con la remoción de tapas o cubiertas.</w:t>
      </w:r>
    </w:p>
    <w:p w:rsidR="00BF4569" w:rsidRPr="00065C1E" w:rsidRDefault="00BF4569" w:rsidP="002F1B20">
      <w:pPr>
        <w:pStyle w:val="Prrafodelista"/>
        <w:numPr>
          <w:ilvl w:val="1"/>
          <w:numId w:val="41"/>
        </w:numPr>
        <w:ind w:left="544" w:hanging="431"/>
        <w:rPr>
          <w:rFonts w:ascii="Lucida Bright" w:hAnsi="Lucida Bright" w:cs="Arial"/>
          <w:b/>
          <w:bCs/>
          <w:sz w:val="18"/>
          <w:szCs w:val="18"/>
        </w:rPr>
      </w:pPr>
      <w:r w:rsidRPr="00065C1E">
        <w:rPr>
          <w:rFonts w:ascii="Lucida Bright" w:hAnsi="Lucida Bright" w:cs="Arial"/>
          <w:b/>
          <w:bCs/>
          <w:sz w:val="18"/>
          <w:szCs w:val="18"/>
        </w:rPr>
        <w:t>MATERIALES HERRAMIENTAS Y EQUIPO</w:t>
      </w:r>
    </w:p>
    <w:p w:rsidR="00BF4569" w:rsidRPr="00065C1E" w:rsidRDefault="00BF4569" w:rsidP="002F1B20">
      <w:pPr>
        <w:spacing w:after="0"/>
        <w:jc w:val="both"/>
        <w:rPr>
          <w:rFonts w:ascii="Lucida Bright" w:hAnsi="Lucida Bright" w:cs="Arial"/>
          <w:sz w:val="18"/>
          <w:szCs w:val="18"/>
        </w:rPr>
      </w:pPr>
      <w:r w:rsidRPr="00065C1E">
        <w:rPr>
          <w:rFonts w:ascii="Lucida Bright" w:hAnsi="Lucida Bright" w:cs="Arial"/>
          <w:sz w:val="18"/>
          <w:szCs w:val="18"/>
        </w:rPr>
        <w:t xml:space="preserve">El material para la ejecución de este ítem debe ser adquirido e instalado por el contratista, a entera satisfacción del propietario y debe ser aprobado por el fiscal de </w:t>
      </w:r>
      <w:r w:rsidR="00320B4E" w:rsidRPr="00065C1E">
        <w:rPr>
          <w:rFonts w:ascii="Lucida Bright" w:hAnsi="Lucida Bright" w:cs="Arial"/>
          <w:sz w:val="18"/>
          <w:szCs w:val="18"/>
        </w:rPr>
        <w:t>Obra</w:t>
      </w:r>
      <w:r w:rsidRPr="00065C1E">
        <w:rPr>
          <w:rFonts w:ascii="Lucida Bright" w:hAnsi="Lucida Bright" w:cs="Arial"/>
          <w:sz w:val="18"/>
          <w:szCs w:val="18"/>
        </w:rPr>
        <w:t xml:space="preserve">. </w:t>
      </w:r>
      <w:r w:rsidR="002F1B20" w:rsidRPr="00065C1E">
        <w:rPr>
          <w:rFonts w:ascii="Lucida Bright" w:hAnsi="Lucida Bright" w:cs="Arial"/>
          <w:sz w:val="18"/>
          <w:szCs w:val="18"/>
        </w:rPr>
        <w:t>El tablero debe</w:t>
      </w:r>
      <w:r w:rsidRPr="00065C1E">
        <w:rPr>
          <w:rFonts w:ascii="Lucida Bright" w:hAnsi="Lucida Bright" w:cs="Arial"/>
          <w:sz w:val="18"/>
          <w:szCs w:val="18"/>
        </w:rPr>
        <w:t xml:space="preserve"> ser metálicos, contar con una base aisladora, para el montaje de los diferentes dispositivos. La plancha metálica debe tener conexión a tierra y deben protegerse con dos capas de pintura, </w:t>
      </w:r>
      <w:r w:rsidR="002F1B20" w:rsidRPr="00065C1E">
        <w:rPr>
          <w:rFonts w:ascii="Lucida Bright" w:hAnsi="Lucida Bright" w:cs="Arial"/>
          <w:sz w:val="18"/>
          <w:szCs w:val="18"/>
        </w:rPr>
        <w:t>un anti óxido</w:t>
      </w:r>
      <w:r w:rsidRPr="00065C1E">
        <w:rPr>
          <w:rFonts w:ascii="Lucida Bright" w:hAnsi="Lucida Bright" w:cs="Arial"/>
          <w:sz w:val="18"/>
          <w:szCs w:val="18"/>
        </w:rPr>
        <w:t xml:space="preserve"> y la otra de acabado. Debe cumplir con un índice de protección IP 43. </w:t>
      </w:r>
    </w:p>
    <w:p w:rsidR="00BF4569" w:rsidRPr="00065C1E" w:rsidRDefault="00BF4569" w:rsidP="00BF4569">
      <w:pPr>
        <w:jc w:val="both"/>
        <w:rPr>
          <w:rFonts w:ascii="Lucida Bright" w:hAnsi="Lucida Bright" w:cs="Arial"/>
          <w:sz w:val="18"/>
          <w:szCs w:val="18"/>
        </w:rPr>
      </w:pPr>
      <w:r w:rsidRPr="00065C1E">
        <w:rPr>
          <w:rFonts w:ascii="Lucida Bright" w:hAnsi="Lucida Bright" w:cs="Arial"/>
          <w:sz w:val="18"/>
          <w:szCs w:val="18"/>
        </w:rPr>
        <w:t>Las dimensiones de las barras serán las indicadas en los Planos Eléctricos o</w:t>
      </w:r>
      <w:r w:rsidR="00964129" w:rsidRPr="00065C1E">
        <w:rPr>
          <w:rFonts w:ascii="Lucida Bright" w:hAnsi="Lucida Bright" w:cs="Arial"/>
          <w:sz w:val="18"/>
          <w:szCs w:val="18"/>
        </w:rPr>
        <w:t xml:space="preserve"> las que indique el Fiscal.    </w:t>
      </w:r>
    </w:p>
    <w:p w:rsidR="00BF4569" w:rsidRDefault="00BF4569" w:rsidP="00BF4569">
      <w:pPr>
        <w:jc w:val="both"/>
        <w:rPr>
          <w:rFonts w:ascii="Lucida Bright" w:hAnsi="Lucida Bright" w:cs="Arial"/>
          <w:sz w:val="18"/>
          <w:szCs w:val="18"/>
        </w:rPr>
      </w:pPr>
      <w:r w:rsidRPr="00065C1E">
        <w:rPr>
          <w:rFonts w:ascii="Lucida Bright" w:hAnsi="Lucida Bright" w:cs="Arial"/>
          <w:sz w:val="18"/>
          <w:szCs w:val="18"/>
        </w:rPr>
        <w:t>Sin ser limitativo, cada tablero está descrito de la siguiente manera:</w:t>
      </w:r>
    </w:p>
    <w:p w:rsidR="00AC0E8C" w:rsidRDefault="00AC0E8C" w:rsidP="00BF4569">
      <w:pPr>
        <w:jc w:val="both"/>
        <w:rPr>
          <w:rFonts w:ascii="Lucida Bright" w:hAnsi="Lucida Bright" w:cs="Arial"/>
          <w:sz w:val="18"/>
          <w:szCs w:val="18"/>
        </w:rPr>
      </w:pPr>
    </w:p>
    <w:p w:rsidR="00AC0E8C" w:rsidRDefault="00AC0E8C" w:rsidP="00BF4569">
      <w:pPr>
        <w:jc w:val="both"/>
        <w:rPr>
          <w:rFonts w:ascii="Lucida Bright" w:hAnsi="Lucida Bright" w:cs="Arial"/>
          <w:sz w:val="18"/>
          <w:szCs w:val="18"/>
        </w:rPr>
      </w:pPr>
    </w:p>
    <w:p w:rsidR="00AC0E8C" w:rsidRPr="00065C1E" w:rsidRDefault="00AC0E8C" w:rsidP="00BF4569">
      <w:pPr>
        <w:jc w:val="both"/>
        <w:rPr>
          <w:rFonts w:ascii="Lucida Bright" w:hAnsi="Lucida Bright" w:cs="Arial"/>
          <w:sz w:val="18"/>
          <w:szCs w:val="18"/>
        </w:rPr>
      </w:pPr>
    </w:p>
    <w:tbl>
      <w:tblPr>
        <w:tblW w:w="7020" w:type="dxa"/>
        <w:tblInd w:w="79" w:type="dxa"/>
        <w:tblCellMar>
          <w:left w:w="70" w:type="dxa"/>
          <w:right w:w="70" w:type="dxa"/>
        </w:tblCellMar>
        <w:tblLook w:val="04A0" w:firstRow="1" w:lastRow="0" w:firstColumn="1" w:lastColumn="0" w:noHBand="0" w:noVBand="1"/>
      </w:tblPr>
      <w:tblGrid>
        <w:gridCol w:w="5500"/>
        <w:gridCol w:w="760"/>
        <w:gridCol w:w="760"/>
      </w:tblGrid>
      <w:tr w:rsidR="00BF4569" w:rsidRPr="00065C1E" w:rsidTr="00BF4569">
        <w:trPr>
          <w:trHeight w:val="255"/>
        </w:trPr>
        <w:tc>
          <w:tcPr>
            <w:tcW w:w="5500" w:type="dxa"/>
            <w:tcBorders>
              <w:top w:val="nil"/>
              <w:left w:val="nil"/>
              <w:bottom w:val="single" w:sz="2" w:space="0" w:color="000000"/>
              <w:right w:val="nil"/>
            </w:tcBorders>
            <w:shd w:val="clear" w:color="auto" w:fill="auto"/>
            <w:noWrap/>
            <w:vAlign w:val="center"/>
            <w:hideMark/>
          </w:tcPr>
          <w:p w:rsidR="00BF4569" w:rsidRPr="00065C1E" w:rsidRDefault="00BF4569" w:rsidP="00BF4569">
            <w:pPr>
              <w:jc w:val="both"/>
              <w:rPr>
                <w:rFonts w:ascii="Lucida Bright" w:hAnsi="Lucida Bright" w:cs="Arial"/>
                <w:b/>
                <w:sz w:val="18"/>
                <w:szCs w:val="18"/>
                <w:u w:val="single"/>
              </w:rPr>
            </w:pPr>
            <w:r w:rsidRPr="00065C1E">
              <w:rPr>
                <w:rFonts w:ascii="Lucida Bright" w:hAnsi="Lucida Bright" w:cs="Arial"/>
                <w:b/>
                <w:sz w:val="18"/>
                <w:szCs w:val="18"/>
                <w:u w:val="single"/>
              </w:rPr>
              <w:t>PROV. E INST. DE TABLERO DE DISTRIBUCION - TD-OF</w:t>
            </w:r>
          </w:p>
        </w:tc>
        <w:tc>
          <w:tcPr>
            <w:tcW w:w="760" w:type="dxa"/>
            <w:tcBorders>
              <w:top w:val="nil"/>
              <w:left w:val="nil"/>
              <w:bottom w:val="single" w:sz="2" w:space="0" w:color="000000"/>
              <w:right w:val="nil"/>
            </w:tcBorders>
            <w:shd w:val="clear" w:color="auto" w:fill="auto"/>
            <w:noWrap/>
            <w:vAlign w:val="center"/>
            <w:hideMark/>
          </w:tcPr>
          <w:p w:rsidR="00BF4569" w:rsidRPr="00065C1E" w:rsidRDefault="00BF4569" w:rsidP="00BF4569">
            <w:pPr>
              <w:jc w:val="center"/>
              <w:rPr>
                <w:rFonts w:ascii="Lucida Bright" w:hAnsi="Lucida Bright" w:cs="Arial"/>
                <w:sz w:val="18"/>
                <w:szCs w:val="18"/>
              </w:rPr>
            </w:pPr>
          </w:p>
        </w:tc>
        <w:tc>
          <w:tcPr>
            <w:tcW w:w="760" w:type="dxa"/>
            <w:tcBorders>
              <w:top w:val="nil"/>
              <w:left w:val="nil"/>
              <w:bottom w:val="single" w:sz="2" w:space="0" w:color="000000"/>
              <w:right w:val="nil"/>
            </w:tcBorders>
            <w:shd w:val="clear" w:color="auto" w:fill="auto"/>
            <w:noWrap/>
            <w:vAlign w:val="center"/>
            <w:hideMark/>
          </w:tcPr>
          <w:p w:rsidR="00BF4569" w:rsidRPr="00065C1E" w:rsidRDefault="00BF4569" w:rsidP="00BF4569">
            <w:pPr>
              <w:jc w:val="center"/>
              <w:rPr>
                <w:rFonts w:ascii="Lucida Bright" w:hAnsi="Lucida Bright" w:cs="Arial"/>
                <w:sz w:val="18"/>
                <w:szCs w:val="18"/>
              </w:rPr>
            </w:pPr>
          </w:p>
        </w:tc>
      </w:tr>
      <w:tr w:rsidR="00BF4569" w:rsidRPr="00065C1E" w:rsidTr="00BF4569">
        <w:trPr>
          <w:trHeight w:val="255"/>
        </w:trPr>
        <w:tc>
          <w:tcPr>
            <w:tcW w:w="5500" w:type="dxa"/>
            <w:tcBorders>
              <w:top w:val="single" w:sz="2" w:space="0" w:color="000000"/>
              <w:left w:val="single" w:sz="2" w:space="0" w:color="000000"/>
              <w:bottom w:val="single" w:sz="2" w:space="0" w:color="000000"/>
              <w:right w:val="single" w:sz="2" w:space="0" w:color="000000"/>
            </w:tcBorders>
            <w:shd w:val="clear" w:color="auto" w:fill="auto"/>
            <w:noWrap/>
            <w:vAlign w:val="center"/>
            <w:hideMark/>
          </w:tcPr>
          <w:p w:rsidR="00BF4569" w:rsidRPr="00AC0E8C" w:rsidRDefault="00BF4569" w:rsidP="00BF4569">
            <w:pPr>
              <w:jc w:val="both"/>
              <w:rPr>
                <w:rFonts w:ascii="Lucida Bright" w:hAnsi="Lucida Bright" w:cs="Arial"/>
                <w:sz w:val="16"/>
                <w:szCs w:val="16"/>
              </w:rPr>
            </w:pPr>
            <w:r w:rsidRPr="00AC0E8C">
              <w:rPr>
                <w:rFonts w:ascii="Lucida Bright" w:hAnsi="Lucida Bright" w:cs="Arial"/>
                <w:sz w:val="16"/>
                <w:szCs w:val="16"/>
              </w:rPr>
              <w:t>GABINETE DE DISTRIBUCIÓN 60x 60 cm CON CONTRATAPA</w:t>
            </w:r>
          </w:p>
        </w:tc>
        <w:tc>
          <w:tcPr>
            <w:tcW w:w="760" w:type="dxa"/>
            <w:tcBorders>
              <w:top w:val="single" w:sz="2" w:space="0" w:color="000000"/>
              <w:left w:val="single" w:sz="2" w:space="0" w:color="000000"/>
              <w:bottom w:val="single" w:sz="2" w:space="0" w:color="000000"/>
              <w:right w:val="single" w:sz="2" w:space="0" w:color="000000"/>
            </w:tcBorders>
            <w:shd w:val="clear" w:color="auto" w:fill="auto"/>
            <w:noWrap/>
            <w:vAlign w:val="center"/>
            <w:hideMark/>
          </w:tcPr>
          <w:p w:rsidR="00BF4569" w:rsidRPr="00AC0E8C" w:rsidRDefault="00BF4569" w:rsidP="00BF4569">
            <w:pPr>
              <w:jc w:val="center"/>
              <w:rPr>
                <w:rFonts w:ascii="Lucida Bright" w:hAnsi="Lucida Bright" w:cs="Arial"/>
                <w:sz w:val="16"/>
                <w:szCs w:val="16"/>
              </w:rPr>
            </w:pPr>
            <w:r w:rsidRPr="00AC0E8C">
              <w:rPr>
                <w:rFonts w:ascii="Lucida Bright" w:hAnsi="Lucida Bright" w:cs="Arial"/>
                <w:sz w:val="16"/>
                <w:szCs w:val="16"/>
              </w:rPr>
              <w:t>PZA</w:t>
            </w:r>
          </w:p>
        </w:tc>
        <w:tc>
          <w:tcPr>
            <w:tcW w:w="760" w:type="dxa"/>
            <w:tcBorders>
              <w:top w:val="single" w:sz="2" w:space="0" w:color="000000"/>
              <w:left w:val="single" w:sz="2" w:space="0" w:color="000000"/>
              <w:bottom w:val="single" w:sz="2" w:space="0" w:color="000000"/>
              <w:right w:val="single" w:sz="2" w:space="0" w:color="000000"/>
            </w:tcBorders>
            <w:shd w:val="clear" w:color="auto" w:fill="auto"/>
            <w:noWrap/>
            <w:vAlign w:val="center"/>
            <w:hideMark/>
          </w:tcPr>
          <w:p w:rsidR="00BF4569" w:rsidRPr="00AC0E8C" w:rsidRDefault="00BF4569" w:rsidP="00BF4569">
            <w:pPr>
              <w:jc w:val="right"/>
              <w:rPr>
                <w:rFonts w:ascii="Lucida Bright" w:hAnsi="Lucida Bright" w:cs="Arial"/>
                <w:sz w:val="16"/>
                <w:szCs w:val="16"/>
              </w:rPr>
            </w:pPr>
            <w:r w:rsidRPr="00AC0E8C">
              <w:rPr>
                <w:rFonts w:ascii="Lucida Bright" w:hAnsi="Lucida Bright" w:cs="Arial"/>
                <w:sz w:val="16"/>
                <w:szCs w:val="16"/>
              </w:rPr>
              <w:t>1</w:t>
            </w:r>
          </w:p>
        </w:tc>
      </w:tr>
      <w:tr w:rsidR="00BF4569" w:rsidRPr="00065C1E" w:rsidTr="00BF4569">
        <w:trPr>
          <w:trHeight w:val="255"/>
        </w:trPr>
        <w:tc>
          <w:tcPr>
            <w:tcW w:w="5500" w:type="dxa"/>
            <w:tcBorders>
              <w:top w:val="single" w:sz="2" w:space="0" w:color="000000"/>
              <w:left w:val="single" w:sz="2" w:space="0" w:color="000000"/>
              <w:bottom w:val="single" w:sz="2" w:space="0" w:color="000000"/>
              <w:right w:val="single" w:sz="2" w:space="0" w:color="000000"/>
            </w:tcBorders>
            <w:shd w:val="clear" w:color="auto" w:fill="auto"/>
            <w:noWrap/>
            <w:vAlign w:val="center"/>
            <w:hideMark/>
          </w:tcPr>
          <w:p w:rsidR="00BF4569" w:rsidRPr="00AC0E8C" w:rsidRDefault="00BF4569" w:rsidP="00BF4569">
            <w:pPr>
              <w:jc w:val="both"/>
              <w:rPr>
                <w:rFonts w:ascii="Lucida Bright" w:hAnsi="Lucida Bright" w:cs="Arial"/>
                <w:sz w:val="16"/>
                <w:szCs w:val="16"/>
              </w:rPr>
            </w:pPr>
            <w:r w:rsidRPr="00AC0E8C">
              <w:rPr>
                <w:rFonts w:ascii="Lucida Bright" w:hAnsi="Lucida Bright" w:cs="Arial"/>
                <w:sz w:val="16"/>
                <w:szCs w:val="16"/>
              </w:rPr>
              <w:t>TERMOMAGNÉTICO TRIFÁSICO DE 30 A</w:t>
            </w:r>
          </w:p>
        </w:tc>
        <w:tc>
          <w:tcPr>
            <w:tcW w:w="760" w:type="dxa"/>
            <w:tcBorders>
              <w:top w:val="single" w:sz="2" w:space="0" w:color="000000"/>
              <w:left w:val="single" w:sz="2" w:space="0" w:color="000000"/>
              <w:bottom w:val="single" w:sz="2" w:space="0" w:color="000000"/>
              <w:right w:val="single" w:sz="2" w:space="0" w:color="000000"/>
            </w:tcBorders>
            <w:shd w:val="clear" w:color="auto" w:fill="auto"/>
            <w:noWrap/>
            <w:vAlign w:val="center"/>
            <w:hideMark/>
          </w:tcPr>
          <w:p w:rsidR="00BF4569" w:rsidRPr="00AC0E8C" w:rsidRDefault="00BF4569" w:rsidP="00BF4569">
            <w:pPr>
              <w:jc w:val="center"/>
              <w:rPr>
                <w:rFonts w:ascii="Lucida Bright" w:hAnsi="Lucida Bright" w:cs="Arial"/>
                <w:sz w:val="16"/>
                <w:szCs w:val="16"/>
              </w:rPr>
            </w:pPr>
            <w:r w:rsidRPr="00AC0E8C">
              <w:rPr>
                <w:rFonts w:ascii="Lucida Bright" w:hAnsi="Lucida Bright" w:cs="Arial"/>
                <w:sz w:val="16"/>
                <w:szCs w:val="16"/>
              </w:rPr>
              <w:t>PZA</w:t>
            </w:r>
          </w:p>
        </w:tc>
        <w:tc>
          <w:tcPr>
            <w:tcW w:w="760" w:type="dxa"/>
            <w:tcBorders>
              <w:top w:val="single" w:sz="2" w:space="0" w:color="000000"/>
              <w:left w:val="single" w:sz="2" w:space="0" w:color="000000"/>
              <w:bottom w:val="single" w:sz="2" w:space="0" w:color="000000"/>
              <w:right w:val="single" w:sz="2" w:space="0" w:color="000000"/>
            </w:tcBorders>
            <w:shd w:val="clear" w:color="auto" w:fill="auto"/>
            <w:noWrap/>
            <w:vAlign w:val="center"/>
            <w:hideMark/>
          </w:tcPr>
          <w:p w:rsidR="00BF4569" w:rsidRPr="00AC0E8C" w:rsidRDefault="00BF4569" w:rsidP="00BF4569">
            <w:pPr>
              <w:jc w:val="right"/>
              <w:rPr>
                <w:rFonts w:ascii="Lucida Bright" w:hAnsi="Lucida Bright" w:cs="Arial"/>
                <w:sz w:val="16"/>
                <w:szCs w:val="16"/>
              </w:rPr>
            </w:pPr>
            <w:r w:rsidRPr="00AC0E8C">
              <w:rPr>
                <w:rFonts w:ascii="Lucida Bright" w:hAnsi="Lucida Bright" w:cs="Arial"/>
                <w:sz w:val="16"/>
                <w:szCs w:val="16"/>
              </w:rPr>
              <w:t>2</w:t>
            </w:r>
          </w:p>
        </w:tc>
      </w:tr>
      <w:tr w:rsidR="00BF4569" w:rsidRPr="00065C1E" w:rsidTr="00BF4569">
        <w:trPr>
          <w:trHeight w:val="255"/>
        </w:trPr>
        <w:tc>
          <w:tcPr>
            <w:tcW w:w="5500" w:type="dxa"/>
            <w:tcBorders>
              <w:top w:val="single" w:sz="2" w:space="0" w:color="000000"/>
              <w:left w:val="single" w:sz="2" w:space="0" w:color="000000"/>
              <w:bottom w:val="single" w:sz="2" w:space="0" w:color="000000"/>
              <w:right w:val="single" w:sz="2" w:space="0" w:color="000000"/>
            </w:tcBorders>
            <w:shd w:val="clear" w:color="auto" w:fill="auto"/>
            <w:noWrap/>
            <w:vAlign w:val="center"/>
            <w:hideMark/>
          </w:tcPr>
          <w:p w:rsidR="00BF4569" w:rsidRPr="00AC0E8C" w:rsidRDefault="00BF4569" w:rsidP="00BF4569">
            <w:pPr>
              <w:jc w:val="both"/>
              <w:rPr>
                <w:rFonts w:ascii="Lucida Bright" w:hAnsi="Lucida Bright" w:cs="Arial"/>
                <w:sz w:val="16"/>
                <w:szCs w:val="16"/>
              </w:rPr>
            </w:pPr>
            <w:r w:rsidRPr="00AC0E8C">
              <w:rPr>
                <w:rFonts w:ascii="Lucida Bright" w:hAnsi="Lucida Bright" w:cs="Arial"/>
                <w:sz w:val="16"/>
                <w:szCs w:val="16"/>
              </w:rPr>
              <w:t>TERMOMAGNÉTICO MONOFÁSICO DE 20 A</w:t>
            </w:r>
          </w:p>
        </w:tc>
        <w:tc>
          <w:tcPr>
            <w:tcW w:w="760" w:type="dxa"/>
            <w:tcBorders>
              <w:top w:val="single" w:sz="2" w:space="0" w:color="000000"/>
              <w:left w:val="single" w:sz="2" w:space="0" w:color="000000"/>
              <w:bottom w:val="single" w:sz="2" w:space="0" w:color="000000"/>
              <w:right w:val="single" w:sz="2" w:space="0" w:color="000000"/>
            </w:tcBorders>
            <w:shd w:val="clear" w:color="auto" w:fill="auto"/>
            <w:noWrap/>
            <w:vAlign w:val="center"/>
            <w:hideMark/>
          </w:tcPr>
          <w:p w:rsidR="00BF4569" w:rsidRPr="00AC0E8C" w:rsidRDefault="00BF4569" w:rsidP="00BF4569">
            <w:pPr>
              <w:jc w:val="center"/>
              <w:rPr>
                <w:rFonts w:ascii="Lucida Bright" w:hAnsi="Lucida Bright" w:cs="Arial"/>
                <w:sz w:val="16"/>
                <w:szCs w:val="16"/>
              </w:rPr>
            </w:pPr>
            <w:r w:rsidRPr="00AC0E8C">
              <w:rPr>
                <w:rFonts w:ascii="Lucida Bright" w:hAnsi="Lucida Bright" w:cs="Arial"/>
                <w:sz w:val="16"/>
                <w:szCs w:val="16"/>
              </w:rPr>
              <w:t>PZA</w:t>
            </w:r>
          </w:p>
        </w:tc>
        <w:tc>
          <w:tcPr>
            <w:tcW w:w="760" w:type="dxa"/>
            <w:tcBorders>
              <w:top w:val="single" w:sz="2" w:space="0" w:color="000000"/>
              <w:left w:val="single" w:sz="2" w:space="0" w:color="000000"/>
              <w:bottom w:val="single" w:sz="2" w:space="0" w:color="000000"/>
              <w:right w:val="single" w:sz="2" w:space="0" w:color="000000"/>
            </w:tcBorders>
            <w:shd w:val="clear" w:color="auto" w:fill="auto"/>
            <w:noWrap/>
            <w:vAlign w:val="center"/>
            <w:hideMark/>
          </w:tcPr>
          <w:p w:rsidR="00BF4569" w:rsidRPr="00AC0E8C" w:rsidRDefault="00BF4569" w:rsidP="00BF4569">
            <w:pPr>
              <w:jc w:val="right"/>
              <w:rPr>
                <w:rFonts w:ascii="Lucida Bright" w:hAnsi="Lucida Bright" w:cs="Arial"/>
                <w:sz w:val="16"/>
                <w:szCs w:val="16"/>
              </w:rPr>
            </w:pPr>
            <w:r w:rsidRPr="00AC0E8C">
              <w:rPr>
                <w:rFonts w:ascii="Lucida Bright" w:hAnsi="Lucida Bright" w:cs="Arial"/>
                <w:sz w:val="16"/>
                <w:szCs w:val="16"/>
              </w:rPr>
              <w:t>3</w:t>
            </w:r>
          </w:p>
        </w:tc>
      </w:tr>
      <w:tr w:rsidR="00BF4569" w:rsidRPr="00065C1E" w:rsidTr="00BF4569">
        <w:trPr>
          <w:trHeight w:val="255"/>
        </w:trPr>
        <w:tc>
          <w:tcPr>
            <w:tcW w:w="5500" w:type="dxa"/>
            <w:tcBorders>
              <w:top w:val="single" w:sz="2" w:space="0" w:color="000000"/>
              <w:left w:val="single" w:sz="2" w:space="0" w:color="000000"/>
              <w:bottom w:val="single" w:sz="2" w:space="0" w:color="000000"/>
              <w:right w:val="single" w:sz="2" w:space="0" w:color="000000"/>
            </w:tcBorders>
            <w:shd w:val="clear" w:color="auto" w:fill="auto"/>
            <w:noWrap/>
            <w:vAlign w:val="center"/>
            <w:hideMark/>
          </w:tcPr>
          <w:p w:rsidR="00BF4569" w:rsidRPr="00AC0E8C" w:rsidRDefault="00BF4569" w:rsidP="00BF4569">
            <w:pPr>
              <w:jc w:val="both"/>
              <w:rPr>
                <w:rFonts w:ascii="Lucida Bright" w:hAnsi="Lucida Bright" w:cs="Arial"/>
                <w:sz w:val="16"/>
                <w:szCs w:val="16"/>
              </w:rPr>
            </w:pPr>
            <w:r w:rsidRPr="00AC0E8C">
              <w:rPr>
                <w:rFonts w:ascii="Lucida Bright" w:hAnsi="Lucida Bright" w:cs="Arial"/>
                <w:sz w:val="16"/>
                <w:szCs w:val="16"/>
              </w:rPr>
              <w:t>TERMOMAGNÉTICO MONOFÁSICO DE 16 A</w:t>
            </w:r>
          </w:p>
        </w:tc>
        <w:tc>
          <w:tcPr>
            <w:tcW w:w="760" w:type="dxa"/>
            <w:tcBorders>
              <w:top w:val="single" w:sz="2" w:space="0" w:color="000000"/>
              <w:left w:val="single" w:sz="2" w:space="0" w:color="000000"/>
              <w:bottom w:val="single" w:sz="2" w:space="0" w:color="000000"/>
              <w:right w:val="single" w:sz="2" w:space="0" w:color="000000"/>
            </w:tcBorders>
            <w:shd w:val="clear" w:color="auto" w:fill="auto"/>
            <w:noWrap/>
            <w:vAlign w:val="center"/>
            <w:hideMark/>
          </w:tcPr>
          <w:p w:rsidR="00BF4569" w:rsidRPr="00AC0E8C" w:rsidRDefault="00BF4569" w:rsidP="00BF4569">
            <w:pPr>
              <w:jc w:val="center"/>
              <w:rPr>
                <w:rFonts w:ascii="Lucida Bright" w:hAnsi="Lucida Bright" w:cs="Arial"/>
                <w:sz w:val="16"/>
                <w:szCs w:val="16"/>
              </w:rPr>
            </w:pPr>
            <w:r w:rsidRPr="00AC0E8C">
              <w:rPr>
                <w:rFonts w:ascii="Lucida Bright" w:hAnsi="Lucida Bright" w:cs="Arial"/>
                <w:sz w:val="16"/>
                <w:szCs w:val="16"/>
              </w:rPr>
              <w:t>PZA</w:t>
            </w:r>
          </w:p>
        </w:tc>
        <w:tc>
          <w:tcPr>
            <w:tcW w:w="760" w:type="dxa"/>
            <w:tcBorders>
              <w:top w:val="single" w:sz="2" w:space="0" w:color="000000"/>
              <w:left w:val="single" w:sz="2" w:space="0" w:color="000000"/>
              <w:bottom w:val="single" w:sz="2" w:space="0" w:color="000000"/>
              <w:right w:val="single" w:sz="2" w:space="0" w:color="000000"/>
            </w:tcBorders>
            <w:shd w:val="clear" w:color="auto" w:fill="auto"/>
            <w:noWrap/>
            <w:vAlign w:val="center"/>
            <w:hideMark/>
          </w:tcPr>
          <w:p w:rsidR="00BF4569" w:rsidRPr="00AC0E8C" w:rsidRDefault="00BF4569" w:rsidP="00BF4569">
            <w:pPr>
              <w:jc w:val="right"/>
              <w:rPr>
                <w:rFonts w:ascii="Lucida Bright" w:hAnsi="Lucida Bright" w:cs="Arial"/>
                <w:sz w:val="16"/>
                <w:szCs w:val="16"/>
              </w:rPr>
            </w:pPr>
            <w:r w:rsidRPr="00AC0E8C">
              <w:rPr>
                <w:rFonts w:ascii="Lucida Bright" w:hAnsi="Lucida Bright" w:cs="Arial"/>
                <w:sz w:val="16"/>
                <w:szCs w:val="16"/>
              </w:rPr>
              <w:t>2</w:t>
            </w:r>
          </w:p>
        </w:tc>
      </w:tr>
      <w:tr w:rsidR="00BF4569" w:rsidRPr="00065C1E" w:rsidTr="00BF4569">
        <w:trPr>
          <w:trHeight w:val="255"/>
        </w:trPr>
        <w:tc>
          <w:tcPr>
            <w:tcW w:w="55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BF4569" w:rsidRPr="00AC0E8C" w:rsidRDefault="00BF4569" w:rsidP="00BF4569">
            <w:pPr>
              <w:jc w:val="both"/>
              <w:rPr>
                <w:rFonts w:ascii="Lucida Bright" w:hAnsi="Lucida Bright" w:cs="Arial"/>
                <w:sz w:val="16"/>
                <w:szCs w:val="16"/>
              </w:rPr>
            </w:pPr>
            <w:r w:rsidRPr="00AC0E8C">
              <w:rPr>
                <w:rFonts w:ascii="Lucida Bright" w:hAnsi="Lucida Bright" w:cs="Arial"/>
                <w:sz w:val="16"/>
                <w:szCs w:val="16"/>
              </w:rPr>
              <w:t>BREAKER TRIFASICO DE 63 A</w:t>
            </w:r>
          </w:p>
        </w:tc>
        <w:tc>
          <w:tcPr>
            <w:tcW w:w="76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BF4569" w:rsidRPr="00AC0E8C" w:rsidRDefault="00BF4569" w:rsidP="00BF4569">
            <w:pPr>
              <w:jc w:val="center"/>
              <w:rPr>
                <w:rFonts w:ascii="Lucida Bright" w:hAnsi="Lucida Bright" w:cs="Arial"/>
                <w:sz w:val="16"/>
                <w:szCs w:val="16"/>
              </w:rPr>
            </w:pPr>
            <w:r w:rsidRPr="00AC0E8C">
              <w:rPr>
                <w:rFonts w:ascii="Lucida Bright" w:hAnsi="Lucida Bright" w:cs="Arial"/>
                <w:sz w:val="16"/>
                <w:szCs w:val="16"/>
              </w:rPr>
              <w:t>PZA</w:t>
            </w:r>
          </w:p>
        </w:tc>
        <w:tc>
          <w:tcPr>
            <w:tcW w:w="76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BF4569" w:rsidRPr="00AC0E8C" w:rsidRDefault="00BF4569" w:rsidP="00BF4569">
            <w:pPr>
              <w:jc w:val="right"/>
              <w:rPr>
                <w:rFonts w:ascii="Lucida Bright" w:hAnsi="Lucida Bright" w:cs="Arial"/>
                <w:sz w:val="16"/>
                <w:szCs w:val="16"/>
              </w:rPr>
            </w:pPr>
            <w:r w:rsidRPr="00AC0E8C">
              <w:rPr>
                <w:rFonts w:ascii="Lucida Bright" w:hAnsi="Lucida Bright" w:cs="Arial"/>
                <w:sz w:val="16"/>
                <w:szCs w:val="16"/>
              </w:rPr>
              <w:t>1</w:t>
            </w:r>
          </w:p>
        </w:tc>
      </w:tr>
      <w:tr w:rsidR="00BF4569" w:rsidRPr="00065C1E" w:rsidTr="00BF4569">
        <w:trPr>
          <w:trHeight w:val="255"/>
        </w:trPr>
        <w:tc>
          <w:tcPr>
            <w:tcW w:w="55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BF4569" w:rsidRPr="00AC0E8C" w:rsidRDefault="00BF4569" w:rsidP="00BF4569">
            <w:pPr>
              <w:jc w:val="both"/>
              <w:rPr>
                <w:rFonts w:ascii="Lucida Bright" w:hAnsi="Lucida Bright" w:cs="Arial"/>
                <w:sz w:val="16"/>
                <w:szCs w:val="16"/>
              </w:rPr>
            </w:pPr>
            <w:r w:rsidRPr="00AC0E8C">
              <w:rPr>
                <w:rFonts w:ascii="Lucida Bright" w:hAnsi="Lucida Bright" w:cs="Arial"/>
                <w:sz w:val="16"/>
                <w:szCs w:val="16"/>
              </w:rPr>
              <w:t>BARRA DE COBRE PARA 100ª DE 25 CM DE LONGUITUD</w:t>
            </w:r>
          </w:p>
        </w:tc>
        <w:tc>
          <w:tcPr>
            <w:tcW w:w="76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BF4569" w:rsidRPr="00AC0E8C" w:rsidRDefault="00BF4569" w:rsidP="00BF4569">
            <w:pPr>
              <w:jc w:val="center"/>
              <w:rPr>
                <w:rFonts w:ascii="Lucida Bright" w:hAnsi="Lucida Bright" w:cs="Arial"/>
                <w:sz w:val="16"/>
                <w:szCs w:val="16"/>
              </w:rPr>
            </w:pPr>
            <w:r w:rsidRPr="00AC0E8C">
              <w:rPr>
                <w:rFonts w:ascii="Lucida Bright" w:hAnsi="Lucida Bright" w:cs="Arial"/>
                <w:sz w:val="16"/>
                <w:szCs w:val="16"/>
              </w:rPr>
              <w:t>PZA</w:t>
            </w:r>
          </w:p>
        </w:tc>
        <w:tc>
          <w:tcPr>
            <w:tcW w:w="76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BF4569" w:rsidRPr="00AC0E8C" w:rsidRDefault="00BF4569" w:rsidP="00BF4569">
            <w:pPr>
              <w:jc w:val="right"/>
              <w:rPr>
                <w:rFonts w:ascii="Lucida Bright" w:hAnsi="Lucida Bright" w:cs="Arial"/>
                <w:sz w:val="16"/>
                <w:szCs w:val="16"/>
              </w:rPr>
            </w:pPr>
            <w:r w:rsidRPr="00AC0E8C">
              <w:rPr>
                <w:rFonts w:ascii="Lucida Bright" w:hAnsi="Lucida Bright" w:cs="Arial"/>
                <w:sz w:val="16"/>
                <w:szCs w:val="16"/>
              </w:rPr>
              <w:t>5</w:t>
            </w:r>
          </w:p>
        </w:tc>
      </w:tr>
      <w:tr w:rsidR="00BF4569" w:rsidRPr="00065C1E" w:rsidTr="00BF4569">
        <w:trPr>
          <w:trHeight w:val="255"/>
        </w:trPr>
        <w:tc>
          <w:tcPr>
            <w:tcW w:w="55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BF4569" w:rsidRPr="00AC0E8C" w:rsidRDefault="00BF4569" w:rsidP="00BF4569">
            <w:pPr>
              <w:jc w:val="both"/>
              <w:rPr>
                <w:rFonts w:ascii="Lucida Bright" w:hAnsi="Lucida Bright" w:cs="Arial"/>
                <w:sz w:val="16"/>
                <w:szCs w:val="16"/>
              </w:rPr>
            </w:pPr>
            <w:r w:rsidRPr="00AC0E8C">
              <w:rPr>
                <w:rFonts w:ascii="Lucida Bright" w:hAnsi="Lucida Bright" w:cs="Arial"/>
                <w:sz w:val="16"/>
                <w:szCs w:val="16"/>
              </w:rPr>
              <w:t>AISLADOR EPOXI</w:t>
            </w:r>
          </w:p>
        </w:tc>
        <w:tc>
          <w:tcPr>
            <w:tcW w:w="76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BF4569" w:rsidRPr="00AC0E8C" w:rsidRDefault="00BF4569" w:rsidP="00BF4569">
            <w:pPr>
              <w:jc w:val="center"/>
              <w:rPr>
                <w:rFonts w:ascii="Lucida Bright" w:hAnsi="Lucida Bright" w:cs="Arial"/>
                <w:sz w:val="16"/>
                <w:szCs w:val="16"/>
              </w:rPr>
            </w:pPr>
            <w:r w:rsidRPr="00AC0E8C">
              <w:rPr>
                <w:rFonts w:ascii="Lucida Bright" w:hAnsi="Lucida Bright" w:cs="Arial"/>
                <w:sz w:val="16"/>
                <w:szCs w:val="16"/>
              </w:rPr>
              <w:t>PZA</w:t>
            </w:r>
          </w:p>
        </w:tc>
        <w:tc>
          <w:tcPr>
            <w:tcW w:w="76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BF4569" w:rsidRPr="00AC0E8C" w:rsidRDefault="00BF4569" w:rsidP="00BF4569">
            <w:pPr>
              <w:jc w:val="right"/>
              <w:rPr>
                <w:rFonts w:ascii="Lucida Bright" w:hAnsi="Lucida Bright" w:cs="Arial"/>
                <w:sz w:val="16"/>
                <w:szCs w:val="16"/>
              </w:rPr>
            </w:pPr>
            <w:r w:rsidRPr="00AC0E8C">
              <w:rPr>
                <w:rFonts w:ascii="Lucida Bright" w:hAnsi="Lucida Bright" w:cs="Arial"/>
                <w:sz w:val="16"/>
                <w:szCs w:val="16"/>
              </w:rPr>
              <w:t>10</w:t>
            </w:r>
          </w:p>
        </w:tc>
      </w:tr>
      <w:tr w:rsidR="00BF4569" w:rsidRPr="00065C1E" w:rsidTr="00BF4569">
        <w:trPr>
          <w:trHeight w:val="255"/>
        </w:trPr>
        <w:tc>
          <w:tcPr>
            <w:tcW w:w="55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BF4569" w:rsidRPr="00AC0E8C" w:rsidRDefault="00BF4569" w:rsidP="00BF4569">
            <w:pPr>
              <w:jc w:val="both"/>
              <w:rPr>
                <w:rFonts w:ascii="Lucida Bright" w:hAnsi="Lucida Bright" w:cs="Arial"/>
                <w:sz w:val="16"/>
                <w:szCs w:val="16"/>
              </w:rPr>
            </w:pPr>
            <w:r w:rsidRPr="00AC0E8C">
              <w:rPr>
                <w:rFonts w:ascii="Lucida Bright" w:hAnsi="Lucida Bright" w:cs="Arial"/>
                <w:sz w:val="16"/>
                <w:szCs w:val="16"/>
              </w:rPr>
              <w:t>TERMINALES DE CONEXIÓN LIBRE DE PERFORACION</w:t>
            </w:r>
          </w:p>
        </w:tc>
        <w:tc>
          <w:tcPr>
            <w:tcW w:w="76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BF4569" w:rsidRPr="00AC0E8C" w:rsidRDefault="00BF4569" w:rsidP="00BF4569">
            <w:pPr>
              <w:rPr>
                <w:rFonts w:ascii="Lucida Bright" w:hAnsi="Lucida Bright" w:cs="Arial"/>
                <w:sz w:val="16"/>
                <w:szCs w:val="16"/>
              </w:rPr>
            </w:pPr>
            <w:r w:rsidRPr="00AC0E8C">
              <w:rPr>
                <w:rFonts w:ascii="Lucida Bright" w:hAnsi="Lucida Bright" w:cs="Arial"/>
                <w:sz w:val="16"/>
                <w:szCs w:val="16"/>
              </w:rPr>
              <w:t xml:space="preserve">   PZA</w:t>
            </w:r>
          </w:p>
        </w:tc>
        <w:tc>
          <w:tcPr>
            <w:tcW w:w="76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BF4569" w:rsidRPr="00AC0E8C" w:rsidRDefault="00BF4569" w:rsidP="00BF4569">
            <w:pPr>
              <w:jc w:val="right"/>
              <w:rPr>
                <w:rFonts w:ascii="Lucida Bright" w:hAnsi="Lucida Bright" w:cs="Arial"/>
                <w:sz w:val="16"/>
                <w:szCs w:val="16"/>
              </w:rPr>
            </w:pPr>
            <w:r w:rsidRPr="00AC0E8C">
              <w:rPr>
                <w:rFonts w:ascii="Lucida Bright" w:hAnsi="Lucida Bright" w:cs="Arial"/>
                <w:sz w:val="16"/>
                <w:szCs w:val="16"/>
              </w:rPr>
              <w:t>28</w:t>
            </w:r>
          </w:p>
        </w:tc>
      </w:tr>
      <w:tr w:rsidR="00BF4569" w:rsidRPr="00065C1E" w:rsidTr="00BF4569">
        <w:trPr>
          <w:trHeight w:val="255"/>
        </w:trPr>
        <w:tc>
          <w:tcPr>
            <w:tcW w:w="5500" w:type="dxa"/>
            <w:tcBorders>
              <w:top w:val="single" w:sz="2" w:space="0" w:color="000000"/>
              <w:left w:val="single" w:sz="2" w:space="0" w:color="000000"/>
              <w:bottom w:val="single" w:sz="2" w:space="0" w:color="000000"/>
              <w:right w:val="single" w:sz="2" w:space="0" w:color="000000"/>
            </w:tcBorders>
            <w:shd w:val="clear" w:color="auto" w:fill="auto"/>
            <w:noWrap/>
            <w:vAlign w:val="center"/>
            <w:hideMark/>
          </w:tcPr>
          <w:p w:rsidR="00BF4569" w:rsidRPr="00AC0E8C" w:rsidRDefault="00BF4569" w:rsidP="00BF4569">
            <w:pPr>
              <w:jc w:val="both"/>
              <w:rPr>
                <w:rFonts w:ascii="Lucida Bright" w:hAnsi="Lucida Bright" w:cs="Arial"/>
                <w:sz w:val="16"/>
                <w:szCs w:val="16"/>
              </w:rPr>
            </w:pPr>
            <w:r w:rsidRPr="00AC0E8C">
              <w:rPr>
                <w:rFonts w:ascii="Lucida Bright" w:hAnsi="Lucida Bright" w:cs="Arial"/>
                <w:sz w:val="16"/>
                <w:szCs w:val="16"/>
              </w:rPr>
              <w:t>RIEL DIN</w:t>
            </w:r>
          </w:p>
        </w:tc>
        <w:tc>
          <w:tcPr>
            <w:tcW w:w="760" w:type="dxa"/>
            <w:tcBorders>
              <w:top w:val="single" w:sz="2" w:space="0" w:color="000000"/>
              <w:left w:val="single" w:sz="2" w:space="0" w:color="000000"/>
              <w:bottom w:val="single" w:sz="2" w:space="0" w:color="000000"/>
              <w:right w:val="single" w:sz="2" w:space="0" w:color="000000"/>
            </w:tcBorders>
            <w:shd w:val="clear" w:color="auto" w:fill="auto"/>
            <w:noWrap/>
            <w:vAlign w:val="center"/>
            <w:hideMark/>
          </w:tcPr>
          <w:p w:rsidR="00BF4569" w:rsidRPr="00AC0E8C" w:rsidRDefault="00BF4569" w:rsidP="00BF4569">
            <w:pPr>
              <w:jc w:val="center"/>
              <w:rPr>
                <w:rFonts w:ascii="Lucida Bright" w:hAnsi="Lucida Bright" w:cs="Arial"/>
                <w:sz w:val="16"/>
                <w:szCs w:val="16"/>
              </w:rPr>
            </w:pPr>
            <w:r w:rsidRPr="00AC0E8C">
              <w:rPr>
                <w:rFonts w:ascii="Lucida Bright" w:hAnsi="Lucida Bright" w:cs="Arial"/>
                <w:sz w:val="16"/>
                <w:szCs w:val="16"/>
              </w:rPr>
              <w:t>M</w:t>
            </w:r>
          </w:p>
        </w:tc>
        <w:tc>
          <w:tcPr>
            <w:tcW w:w="760" w:type="dxa"/>
            <w:tcBorders>
              <w:top w:val="single" w:sz="2" w:space="0" w:color="000000"/>
              <w:left w:val="single" w:sz="2" w:space="0" w:color="000000"/>
              <w:bottom w:val="single" w:sz="2" w:space="0" w:color="000000"/>
              <w:right w:val="single" w:sz="2" w:space="0" w:color="000000"/>
            </w:tcBorders>
            <w:shd w:val="clear" w:color="auto" w:fill="auto"/>
            <w:noWrap/>
            <w:vAlign w:val="center"/>
            <w:hideMark/>
          </w:tcPr>
          <w:p w:rsidR="00BF4569" w:rsidRPr="00AC0E8C" w:rsidRDefault="00BF4569" w:rsidP="00BF4569">
            <w:pPr>
              <w:jc w:val="right"/>
              <w:rPr>
                <w:rFonts w:ascii="Lucida Bright" w:hAnsi="Lucida Bright" w:cs="Arial"/>
                <w:sz w:val="16"/>
                <w:szCs w:val="16"/>
              </w:rPr>
            </w:pPr>
            <w:r w:rsidRPr="00AC0E8C">
              <w:rPr>
                <w:rFonts w:ascii="Lucida Bright" w:hAnsi="Lucida Bright" w:cs="Arial"/>
                <w:sz w:val="16"/>
                <w:szCs w:val="16"/>
              </w:rPr>
              <w:t>1</w:t>
            </w:r>
          </w:p>
        </w:tc>
      </w:tr>
    </w:tbl>
    <w:p w:rsidR="00AC0E8C" w:rsidRPr="00AC0E8C" w:rsidRDefault="00AC0E8C" w:rsidP="00AC0E8C">
      <w:pPr>
        <w:pStyle w:val="Prrafodelista"/>
        <w:ind w:left="792"/>
        <w:jc w:val="both"/>
        <w:rPr>
          <w:rFonts w:ascii="Lucida Bright" w:hAnsi="Lucida Bright" w:cs="Arial"/>
          <w:sz w:val="18"/>
          <w:szCs w:val="18"/>
        </w:rPr>
      </w:pPr>
    </w:p>
    <w:p w:rsidR="00BF4569" w:rsidRPr="00AC0E8C" w:rsidRDefault="00F80FE6" w:rsidP="002F1B20">
      <w:pPr>
        <w:pStyle w:val="Prrafodelista"/>
        <w:numPr>
          <w:ilvl w:val="1"/>
          <w:numId w:val="41"/>
        </w:numPr>
        <w:jc w:val="both"/>
        <w:rPr>
          <w:rFonts w:ascii="Lucida Bright" w:hAnsi="Lucida Bright" w:cs="Arial"/>
          <w:sz w:val="18"/>
          <w:szCs w:val="18"/>
        </w:rPr>
      </w:pPr>
      <w:r>
        <w:rPr>
          <w:rFonts w:ascii="Lucida Bright" w:hAnsi="Lucida Bright" w:cs="Arial"/>
          <w:b/>
          <w:bCs/>
          <w:sz w:val="18"/>
          <w:szCs w:val="18"/>
        </w:rPr>
        <w:t xml:space="preserve">FORMA DE </w:t>
      </w:r>
      <w:r w:rsidR="009F36F7" w:rsidRPr="00065C1E">
        <w:rPr>
          <w:rFonts w:ascii="Lucida Bright" w:hAnsi="Lucida Bright" w:cs="Arial"/>
          <w:b/>
          <w:bCs/>
          <w:sz w:val="18"/>
          <w:szCs w:val="18"/>
        </w:rPr>
        <w:t>EJECUCION</w:t>
      </w:r>
    </w:p>
    <w:p w:rsidR="00AC0E8C" w:rsidRPr="00065C1E" w:rsidRDefault="00AC0E8C" w:rsidP="00AC0E8C">
      <w:pPr>
        <w:pStyle w:val="Prrafodelista"/>
        <w:ind w:left="792"/>
        <w:jc w:val="both"/>
        <w:rPr>
          <w:rFonts w:ascii="Lucida Bright" w:hAnsi="Lucida Bright" w:cs="Arial"/>
          <w:sz w:val="18"/>
          <w:szCs w:val="18"/>
        </w:rPr>
      </w:pPr>
    </w:p>
    <w:p w:rsidR="00BF4569" w:rsidRPr="00065C1E" w:rsidRDefault="00BF4569" w:rsidP="002F1B20">
      <w:pPr>
        <w:spacing w:after="0"/>
        <w:jc w:val="both"/>
        <w:rPr>
          <w:rFonts w:ascii="Lucida Bright" w:hAnsi="Lucida Bright" w:cs="Arial"/>
          <w:sz w:val="18"/>
          <w:szCs w:val="18"/>
        </w:rPr>
      </w:pPr>
      <w:r w:rsidRPr="00065C1E">
        <w:rPr>
          <w:rFonts w:ascii="Lucida Bright" w:hAnsi="Lucida Bright" w:cs="Arial"/>
          <w:sz w:val="18"/>
          <w:szCs w:val="18"/>
        </w:rPr>
        <w:t xml:space="preserve">El tablero será instalado en el ambiente designado en planos como “Tableros”, de acuerdo al plano eléctrico, al nivel adecuado a su función o indicaciones del fiscal de </w:t>
      </w:r>
      <w:r w:rsidR="00320B4E" w:rsidRPr="00065C1E">
        <w:rPr>
          <w:rFonts w:ascii="Lucida Bright" w:hAnsi="Lucida Bright" w:cs="Arial"/>
          <w:sz w:val="18"/>
          <w:szCs w:val="18"/>
        </w:rPr>
        <w:t>Obra</w:t>
      </w:r>
      <w:r w:rsidRPr="00065C1E">
        <w:rPr>
          <w:rFonts w:ascii="Lucida Bright" w:hAnsi="Lucida Bright" w:cs="Arial"/>
          <w:sz w:val="18"/>
          <w:szCs w:val="18"/>
        </w:rPr>
        <w:t>.</w:t>
      </w:r>
    </w:p>
    <w:p w:rsidR="00BF4569" w:rsidRPr="00065C1E" w:rsidRDefault="00BF4569" w:rsidP="00BF4569">
      <w:pPr>
        <w:jc w:val="both"/>
        <w:rPr>
          <w:rFonts w:ascii="Lucida Bright" w:hAnsi="Lucida Bright" w:cs="Arial"/>
          <w:sz w:val="18"/>
          <w:szCs w:val="18"/>
        </w:rPr>
      </w:pPr>
      <w:r w:rsidRPr="00065C1E">
        <w:rPr>
          <w:rFonts w:ascii="Lucida Bright" w:hAnsi="Lucida Bright" w:cs="Arial"/>
          <w:sz w:val="18"/>
          <w:szCs w:val="18"/>
        </w:rPr>
        <w:t>Los tableros deberán estar fabricados de acuerdo a normas, respetando los espacios mínimos para la instalación de los equipos de protección y mano de obra de los alimentadores principales a cada planta.</w:t>
      </w:r>
    </w:p>
    <w:p w:rsidR="00BF4569" w:rsidRPr="00065C1E" w:rsidRDefault="00BF4569" w:rsidP="00BF4569">
      <w:pPr>
        <w:jc w:val="both"/>
        <w:rPr>
          <w:rFonts w:ascii="Lucida Bright" w:hAnsi="Lucida Bright" w:cs="Arial"/>
          <w:sz w:val="18"/>
          <w:szCs w:val="18"/>
        </w:rPr>
      </w:pPr>
      <w:r w:rsidRPr="00065C1E">
        <w:rPr>
          <w:rFonts w:ascii="Lucida Bright" w:hAnsi="Lucida Bright" w:cs="Arial"/>
          <w:sz w:val="18"/>
          <w:szCs w:val="18"/>
        </w:rPr>
        <w:t>Los conductores de los alimentadores, serán instalados en las bandejas metálicas de instalación eléctrica, peinados y fijados a las bandejas con cinturones plásticos adecuados al calibre del conductor. Los conductores serán fijados a las barras mediante pernos y tuercas de dimensiones adecuadas a los terminales de presión instalados en cada cable.</w:t>
      </w:r>
    </w:p>
    <w:p w:rsidR="00BF4569" w:rsidRPr="00065C1E" w:rsidRDefault="00BF4569" w:rsidP="002F1B20">
      <w:pPr>
        <w:pStyle w:val="Prrafodelista"/>
        <w:numPr>
          <w:ilvl w:val="1"/>
          <w:numId w:val="41"/>
        </w:numPr>
        <w:ind w:left="544" w:hanging="431"/>
        <w:rPr>
          <w:rFonts w:ascii="Lucida Bright" w:hAnsi="Lucida Bright" w:cs="Arial"/>
          <w:b/>
          <w:bCs/>
          <w:sz w:val="18"/>
          <w:szCs w:val="18"/>
        </w:rPr>
      </w:pPr>
      <w:r w:rsidRPr="00065C1E">
        <w:rPr>
          <w:rFonts w:ascii="Lucida Bright" w:hAnsi="Lucida Bright" w:cs="Arial"/>
          <w:b/>
          <w:bCs/>
          <w:sz w:val="18"/>
          <w:szCs w:val="18"/>
        </w:rPr>
        <w:t>MEDICION</w:t>
      </w:r>
    </w:p>
    <w:p w:rsidR="00BF4569" w:rsidRDefault="00BF4569" w:rsidP="002F1B20">
      <w:pPr>
        <w:spacing w:after="0"/>
        <w:rPr>
          <w:rFonts w:ascii="Lucida Bright" w:hAnsi="Lucida Bright" w:cs="Arial"/>
          <w:sz w:val="18"/>
          <w:szCs w:val="18"/>
        </w:rPr>
      </w:pPr>
      <w:r w:rsidRPr="00065C1E">
        <w:rPr>
          <w:rFonts w:ascii="Lucida Bright" w:hAnsi="Lucida Bright" w:cs="Arial"/>
          <w:sz w:val="18"/>
          <w:szCs w:val="18"/>
        </w:rPr>
        <w:t xml:space="preserve">El ítem </w:t>
      </w:r>
      <w:r w:rsidR="00964129" w:rsidRPr="00065C1E">
        <w:rPr>
          <w:rFonts w:ascii="Lucida Bright" w:hAnsi="Lucida Bright" w:cs="Arial"/>
          <w:sz w:val="18"/>
          <w:szCs w:val="18"/>
        </w:rPr>
        <w:t>será medido</w:t>
      </w:r>
      <w:r w:rsidRPr="00065C1E">
        <w:rPr>
          <w:rFonts w:ascii="Lucida Bright" w:hAnsi="Lucida Bright" w:cs="Arial"/>
          <w:sz w:val="18"/>
          <w:szCs w:val="18"/>
        </w:rPr>
        <w:t xml:space="preserve"> por pieza </w:t>
      </w:r>
      <w:r w:rsidRPr="00065C1E">
        <w:rPr>
          <w:rFonts w:ascii="Lucida Bright" w:hAnsi="Lucida Bright" w:cs="Arial"/>
          <w:b/>
          <w:sz w:val="18"/>
          <w:szCs w:val="18"/>
        </w:rPr>
        <w:t>(PZA)</w:t>
      </w:r>
      <w:r w:rsidRPr="00065C1E">
        <w:rPr>
          <w:rFonts w:ascii="Lucida Bright" w:hAnsi="Lucida Bright" w:cs="Arial"/>
          <w:sz w:val="18"/>
          <w:szCs w:val="18"/>
        </w:rPr>
        <w:t xml:space="preserve"> completamente instalada de acuerdo a planos de diseño e indicaciones complementarias de la Fiscalización.</w:t>
      </w:r>
    </w:p>
    <w:p w:rsidR="002F1B20" w:rsidRPr="00065C1E" w:rsidRDefault="002F1B20" w:rsidP="002F1B20">
      <w:pPr>
        <w:spacing w:after="0"/>
        <w:rPr>
          <w:rFonts w:ascii="Lucida Bright" w:hAnsi="Lucida Bright" w:cs="Arial"/>
          <w:b/>
          <w:bCs/>
          <w:sz w:val="18"/>
          <w:szCs w:val="18"/>
        </w:rPr>
      </w:pPr>
    </w:p>
    <w:p w:rsidR="00BF4569" w:rsidRPr="00065C1E" w:rsidRDefault="00BF4569" w:rsidP="006D09DB">
      <w:pPr>
        <w:pStyle w:val="Prrafodelista"/>
        <w:numPr>
          <w:ilvl w:val="1"/>
          <w:numId w:val="41"/>
        </w:numPr>
        <w:ind w:left="544" w:hanging="431"/>
        <w:rPr>
          <w:rFonts w:ascii="Lucida Bright" w:hAnsi="Lucida Bright" w:cs="Arial"/>
          <w:b/>
          <w:bCs/>
          <w:sz w:val="18"/>
          <w:szCs w:val="18"/>
        </w:rPr>
      </w:pPr>
      <w:r w:rsidRPr="00065C1E">
        <w:rPr>
          <w:rFonts w:ascii="Lucida Bright" w:hAnsi="Lucida Bright" w:cs="Arial"/>
          <w:b/>
          <w:bCs/>
          <w:sz w:val="18"/>
          <w:szCs w:val="18"/>
        </w:rPr>
        <w:t>FORMA DE PAGO</w:t>
      </w:r>
    </w:p>
    <w:p w:rsidR="00BF4569" w:rsidRPr="00065C1E" w:rsidRDefault="00BF4569" w:rsidP="00BF4569">
      <w:pPr>
        <w:rPr>
          <w:rFonts w:ascii="Lucida Bright" w:hAnsi="Lucida Bright" w:cs="Arial"/>
          <w:sz w:val="18"/>
          <w:szCs w:val="18"/>
        </w:rPr>
      </w:pPr>
      <w:r w:rsidRPr="00065C1E">
        <w:rPr>
          <w:rFonts w:ascii="Lucida Bright" w:hAnsi="Lucida Bright" w:cs="Arial"/>
          <w:sz w:val="18"/>
          <w:szCs w:val="18"/>
        </w:rPr>
        <w:t xml:space="preserve">Los trabajos ejecutados con los materiales aprobados, serán pagados al precio unitario de la propuesta. El precio incluirá la compensación total por cualquier concepto de materiales, mano de </w:t>
      </w:r>
      <w:r w:rsidR="00320B4E" w:rsidRPr="00065C1E">
        <w:rPr>
          <w:rFonts w:ascii="Lucida Bright" w:hAnsi="Lucida Bright" w:cs="Arial"/>
          <w:sz w:val="18"/>
          <w:szCs w:val="18"/>
        </w:rPr>
        <w:t>Obra</w:t>
      </w:r>
      <w:r w:rsidRPr="00065C1E">
        <w:rPr>
          <w:rFonts w:ascii="Lucida Bright" w:hAnsi="Lucida Bright" w:cs="Arial"/>
          <w:sz w:val="18"/>
          <w:szCs w:val="18"/>
        </w:rPr>
        <w:t>, equipo, herramientas e imprevistos necesarios para ejecutar el trabajo previsto en esta especificación.</w:t>
      </w:r>
    </w:p>
    <w:p w:rsidR="00581634" w:rsidRDefault="00581634" w:rsidP="00BF4569">
      <w:pPr>
        <w:rPr>
          <w:rFonts w:ascii="Lucida Bright" w:hAnsi="Lucida Bright" w:cs="Arial"/>
          <w:b/>
          <w:bCs/>
          <w:sz w:val="18"/>
          <w:szCs w:val="18"/>
        </w:rPr>
      </w:pPr>
    </w:p>
    <w:p w:rsidR="00C02013" w:rsidRPr="00065C1E" w:rsidRDefault="00C02013" w:rsidP="00BF4569">
      <w:pPr>
        <w:rPr>
          <w:rFonts w:ascii="Lucida Bright" w:hAnsi="Lucida Bright" w:cs="Arial"/>
          <w:b/>
          <w:bCs/>
          <w:sz w:val="18"/>
          <w:szCs w:val="18"/>
        </w:rPr>
      </w:pPr>
    </w:p>
    <w:p w:rsidR="00BF4569" w:rsidRPr="00065C1E" w:rsidRDefault="00BF4569" w:rsidP="006C188F">
      <w:pPr>
        <w:pStyle w:val="Prrafodelista"/>
        <w:numPr>
          <w:ilvl w:val="0"/>
          <w:numId w:val="41"/>
        </w:numPr>
        <w:rPr>
          <w:rFonts w:ascii="Lucida Bright" w:hAnsi="Lucida Bright" w:cs="Arial"/>
          <w:b/>
          <w:bCs/>
          <w:sz w:val="18"/>
          <w:szCs w:val="18"/>
        </w:rPr>
      </w:pPr>
      <w:r w:rsidRPr="00065C1E">
        <w:rPr>
          <w:rFonts w:ascii="Lucida Bright" w:hAnsi="Lucida Bright" w:cs="Arial"/>
          <w:b/>
          <w:bCs/>
          <w:sz w:val="18"/>
          <w:szCs w:val="18"/>
        </w:rPr>
        <w:t>PROV. COLOC. DUCTO PVC DE ¾” CON ACCESORIOS</w:t>
      </w:r>
    </w:p>
    <w:p w:rsidR="00BF4569" w:rsidRPr="00065C1E" w:rsidRDefault="00F8515F" w:rsidP="006C188F">
      <w:pPr>
        <w:pStyle w:val="Prrafodelista"/>
        <w:numPr>
          <w:ilvl w:val="0"/>
          <w:numId w:val="41"/>
        </w:numPr>
        <w:rPr>
          <w:rFonts w:ascii="Lucida Bright" w:hAnsi="Lucida Bright" w:cs="Arial"/>
          <w:b/>
          <w:sz w:val="18"/>
          <w:szCs w:val="18"/>
        </w:rPr>
      </w:pPr>
      <w:r w:rsidRPr="00065C1E">
        <w:rPr>
          <w:rFonts w:ascii="Lucida Bright" w:hAnsi="Lucida Bright" w:cs="Arial"/>
          <w:b/>
          <w:bCs/>
          <w:noProof/>
          <w:sz w:val="18"/>
          <w:szCs w:val="18"/>
          <w:lang w:val="es-BO" w:eastAsia="es-BO"/>
        </w:rPr>
        <mc:AlternateContent>
          <mc:Choice Requires="wps">
            <w:drawing>
              <wp:anchor distT="0" distB="0" distL="114300" distR="114300" simplePos="0" relativeHeight="251708416" behindDoc="0" locked="0" layoutInCell="1" allowOverlap="1" wp14:anchorId="02F79FA9" wp14:editId="70B4C407">
                <wp:simplePos x="0" y="0"/>
                <wp:positionH relativeFrom="column">
                  <wp:posOffset>-3810</wp:posOffset>
                </wp:positionH>
                <wp:positionV relativeFrom="paragraph">
                  <wp:posOffset>136525</wp:posOffset>
                </wp:positionV>
                <wp:extent cx="5496560" cy="266700"/>
                <wp:effectExtent l="0" t="0" r="27940" b="19050"/>
                <wp:wrapNone/>
                <wp:docPr id="65" name="Rectángulo 65"/>
                <wp:cNvGraphicFramePr/>
                <a:graphic xmlns:a="http://schemas.openxmlformats.org/drawingml/2006/main">
                  <a:graphicData uri="http://schemas.microsoft.com/office/word/2010/wordprocessingShape">
                    <wps:wsp>
                      <wps:cNvSpPr/>
                      <wps:spPr>
                        <a:xfrm>
                          <a:off x="0" y="0"/>
                          <a:ext cx="5496560" cy="266700"/>
                        </a:xfrm>
                        <a:prstGeom prst="rect">
                          <a:avLst/>
                        </a:prstGeom>
                      </wps:spPr>
                      <wps:style>
                        <a:lnRef idx="2">
                          <a:schemeClr val="dk1"/>
                        </a:lnRef>
                        <a:fillRef idx="1">
                          <a:schemeClr val="lt1"/>
                        </a:fillRef>
                        <a:effectRef idx="0">
                          <a:schemeClr val="dk1"/>
                        </a:effectRef>
                        <a:fontRef idx="minor">
                          <a:schemeClr val="dk1"/>
                        </a:fontRef>
                      </wps:style>
                      <wps:txbx>
                        <w:txbxContent>
                          <w:p w:rsidR="008619CC" w:rsidRPr="00F8515F" w:rsidRDefault="008619CC" w:rsidP="00BF4569">
                            <w:pPr>
                              <w:rPr>
                                <w:rFonts w:ascii="Lucida Bright" w:hAnsi="Lucida Bright"/>
                                <w:sz w:val="16"/>
                                <w:szCs w:val="16"/>
                              </w:rPr>
                            </w:pPr>
                            <w:r w:rsidRPr="00F8515F">
                              <w:rPr>
                                <w:rFonts w:ascii="Lucida Bright" w:hAnsi="Lucida Bright"/>
                                <w:sz w:val="16"/>
                                <w:szCs w:val="16"/>
                              </w:rPr>
                              <w:t xml:space="preserve">UNIDAD: </w:t>
                            </w:r>
                            <w:r w:rsidRPr="00F8515F">
                              <w:rPr>
                                <w:rFonts w:ascii="Lucida Bright" w:hAnsi="Lucida Bright"/>
                                <w:b/>
                                <w:sz w:val="16"/>
                                <w:szCs w:val="16"/>
                              </w:rPr>
                              <w:t>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F79FA9" id="Rectángulo 65" o:spid="_x0000_s1065" style="position:absolute;left:0;text-align:left;margin-left:-.3pt;margin-top:10.75pt;width:432.8pt;height:21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" fillcolor="white [3201]" strokecolor="black [3200]" strokeweight="1pt">
                <v:textbox>
                  <w:txbxContent>
                    <w:p w:rsidR="008619CC" w:rsidRPr="00F8515F" w:rsidRDefault="008619CC" w:rsidP="00BF4569">
                      <w:pPr>
                        <w:rPr>
                          <w:rFonts w:ascii="Lucida Bright" w:hAnsi="Lucida Bright"/>
                          <w:sz w:val="16"/>
                          <w:szCs w:val="16"/>
                        </w:rPr>
                      </w:pPr>
                      <w:r w:rsidRPr="00F8515F">
                        <w:rPr>
                          <w:rFonts w:ascii="Lucida Bright" w:hAnsi="Lucida Bright"/>
                          <w:sz w:val="16"/>
                          <w:szCs w:val="16"/>
                        </w:rPr>
                        <w:t xml:space="preserve">UNIDAD: </w:t>
                      </w:r>
                      <w:r w:rsidRPr="00F8515F">
                        <w:rPr>
                          <w:rFonts w:ascii="Lucida Bright" w:hAnsi="Lucida Bright"/>
                          <w:b/>
                          <w:sz w:val="16"/>
                          <w:szCs w:val="16"/>
                        </w:rPr>
                        <w:t>ML</w:t>
                      </w:r>
                    </w:p>
                  </w:txbxContent>
                </v:textbox>
              </v:rect>
            </w:pict>
          </mc:Fallback>
        </mc:AlternateContent>
      </w:r>
      <w:r w:rsidR="00BF4569" w:rsidRPr="00065C1E">
        <w:rPr>
          <w:rFonts w:ascii="Lucida Bright" w:hAnsi="Lucida Bright" w:cs="Arial"/>
          <w:b/>
          <w:bCs/>
          <w:sz w:val="18"/>
          <w:szCs w:val="18"/>
        </w:rPr>
        <w:t>PROV. COLOC. DUCTO PVC DE ½” CON ACCESORIOS</w:t>
      </w:r>
    </w:p>
    <w:p w:rsidR="00BF4569" w:rsidRPr="00065C1E" w:rsidRDefault="00BF4569" w:rsidP="00BF4569">
      <w:pPr>
        <w:rPr>
          <w:rFonts w:ascii="Lucida Bright" w:hAnsi="Lucida Bright" w:cs="Arial"/>
          <w:b/>
          <w:sz w:val="18"/>
          <w:szCs w:val="18"/>
        </w:rPr>
      </w:pPr>
    </w:p>
    <w:p w:rsidR="00C07B32" w:rsidRPr="00C07B32" w:rsidRDefault="00C07B32" w:rsidP="00C07B32">
      <w:pPr>
        <w:pStyle w:val="Prrafodelista"/>
        <w:spacing w:after="240"/>
        <w:ind w:left="544"/>
        <w:rPr>
          <w:rFonts w:ascii="Lucida Bright" w:hAnsi="Lucida Bright" w:cs="Arial"/>
          <w:b/>
          <w:sz w:val="18"/>
          <w:szCs w:val="18"/>
        </w:rPr>
      </w:pPr>
    </w:p>
    <w:p w:rsidR="00BF4569" w:rsidRPr="00065C1E" w:rsidRDefault="00BF4569" w:rsidP="002F1B20">
      <w:pPr>
        <w:pStyle w:val="Prrafodelista"/>
        <w:numPr>
          <w:ilvl w:val="1"/>
          <w:numId w:val="41"/>
        </w:numPr>
        <w:ind w:left="544" w:hanging="431"/>
        <w:rPr>
          <w:rFonts w:ascii="Lucida Bright" w:hAnsi="Lucida Bright" w:cs="Arial"/>
          <w:b/>
          <w:sz w:val="18"/>
          <w:szCs w:val="18"/>
        </w:rPr>
      </w:pPr>
      <w:r w:rsidRPr="00065C1E">
        <w:rPr>
          <w:rFonts w:ascii="Lucida Bright" w:hAnsi="Lucida Bright" w:cs="Arial"/>
          <w:b/>
          <w:bCs/>
          <w:sz w:val="18"/>
          <w:szCs w:val="18"/>
        </w:rPr>
        <w:t>DESCRIPCION</w:t>
      </w:r>
    </w:p>
    <w:p w:rsidR="00BF4569" w:rsidRPr="00065C1E" w:rsidRDefault="00BF4569" w:rsidP="002F1B20">
      <w:pPr>
        <w:spacing w:after="0"/>
        <w:jc w:val="both"/>
        <w:rPr>
          <w:rFonts w:ascii="Lucida Bright" w:hAnsi="Lucida Bright" w:cs="Arial"/>
          <w:b/>
          <w:bCs/>
          <w:kern w:val="28"/>
          <w:sz w:val="18"/>
          <w:szCs w:val="18"/>
        </w:rPr>
      </w:pPr>
      <w:r w:rsidRPr="00065C1E">
        <w:rPr>
          <w:rFonts w:ascii="Lucida Bright" w:hAnsi="Lucida Bright" w:cs="Arial"/>
          <w:sz w:val="18"/>
          <w:szCs w:val="18"/>
        </w:rPr>
        <w:t xml:space="preserve">Este Ítem comprende la provisión e instalación de ductos PVC y todos sus accesorios, uniones, coplas, etc., que alojarán a los conductores para los circuitos derivados de iluminación, toma corrientes y fuerza. Implica la provisión de todos los materiales necesarios, picado de mampostería para empotrados en pared, e instalación de tubos tipo PVC, conforme el calibre/diámetros indicados en el proyecto o a lo indicado por el Fiscal de </w:t>
      </w:r>
      <w:r w:rsidR="00320B4E" w:rsidRPr="00065C1E">
        <w:rPr>
          <w:rFonts w:ascii="Lucida Bright" w:hAnsi="Lucida Bright" w:cs="Arial"/>
          <w:sz w:val="18"/>
          <w:szCs w:val="18"/>
        </w:rPr>
        <w:t>Obra</w:t>
      </w:r>
      <w:r w:rsidRPr="00065C1E">
        <w:rPr>
          <w:rFonts w:ascii="Lucida Bright" w:hAnsi="Lucida Bright" w:cs="Arial"/>
          <w:sz w:val="18"/>
          <w:szCs w:val="18"/>
        </w:rPr>
        <w:t>s, incluyendo todos los accesorios para una correcta y permanente fijación en muros, losas o sobre cielorraso.</w:t>
      </w:r>
      <w:r w:rsidR="00011141" w:rsidRPr="00065C1E">
        <w:rPr>
          <w:rFonts w:ascii="Lucida Bright" w:hAnsi="Lucida Bright" w:cs="Arial"/>
          <w:b/>
          <w:bCs/>
          <w:kern w:val="28"/>
          <w:sz w:val="18"/>
          <w:szCs w:val="18"/>
        </w:rPr>
        <w:t xml:space="preserve"> </w:t>
      </w:r>
    </w:p>
    <w:p w:rsidR="00BF4569" w:rsidRPr="00065C1E" w:rsidRDefault="00BF4569" w:rsidP="00BF4569">
      <w:pPr>
        <w:jc w:val="both"/>
        <w:rPr>
          <w:rFonts w:ascii="Lucida Bright" w:hAnsi="Lucida Bright" w:cs="Arial"/>
          <w:b/>
          <w:bCs/>
          <w:kern w:val="28"/>
          <w:sz w:val="18"/>
          <w:szCs w:val="18"/>
        </w:rPr>
      </w:pPr>
      <w:r w:rsidRPr="00065C1E">
        <w:rPr>
          <w:rFonts w:ascii="Lucida Bright" w:hAnsi="Lucida Bright" w:cs="Arial"/>
          <w:sz w:val="18"/>
          <w:szCs w:val="18"/>
        </w:rPr>
        <w:t>El picado de las acanaladuras no debe poner en riesgo la seguridad de las paredes, techos o pisos en que se practiquen En el caso de tener que empotrar los tubos en hormigón armado, losa, columna o carpeta de nivelación, éstos deberán ser colocados y fijados antes, de modo de evitar su deformación durante el vaciado, debiendo ser selladas las cajas y bocas de los tubos protectores con piezas apropiadas para impedir la entrada de mortero u hormigón durante el vaciado.</w:t>
      </w:r>
      <w:r w:rsidR="00011141" w:rsidRPr="00065C1E">
        <w:rPr>
          <w:rFonts w:ascii="Lucida Bright" w:hAnsi="Lucida Bright" w:cs="Arial"/>
          <w:b/>
          <w:bCs/>
          <w:kern w:val="28"/>
          <w:sz w:val="18"/>
          <w:szCs w:val="18"/>
        </w:rPr>
        <w:t xml:space="preserve"> </w:t>
      </w:r>
    </w:p>
    <w:p w:rsidR="00BF4569" w:rsidRPr="00065C1E" w:rsidRDefault="00BF4569" w:rsidP="00BF4569">
      <w:pPr>
        <w:jc w:val="both"/>
        <w:rPr>
          <w:rFonts w:ascii="Lucida Bright" w:hAnsi="Lucida Bright" w:cs="Arial"/>
          <w:b/>
          <w:bCs/>
          <w:kern w:val="28"/>
          <w:sz w:val="18"/>
          <w:szCs w:val="18"/>
        </w:rPr>
      </w:pPr>
      <w:r w:rsidRPr="00065C1E">
        <w:rPr>
          <w:rFonts w:ascii="Lucida Bright" w:hAnsi="Lucida Bright" w:cs="Arial"/>
          <w:sz w:val="18"/>
          <w:szCs w:val="18"/>
        </w:rPr>
        <w:t>Las instalaciones efectuadas entre las losas y cielos falsos, serán del tipo visto y todos los ductos para derivaciones, saldrán de las bandejas o escalerillas porta conductores a través de boquillas metálicas del calibre del ducto PVC. Los ductos deben ser asegurados adecuadamente, pegados a losas, vigas o columnas con abrazaderas o bridas metálicas protegidas contra la corrosión, de las dimensiones del tubo PVC instaladas cada 1.5 m como máximo. La cantidad de conductores por ducto, no debe superar el 60% de la sección útil del mismo.</w:t>
      </w:r>
      <w:r w:rsidR="00011141" w:rsidRPr="00065C1E">
        <w:rPr>
          <w:rFonts w:ascii="Lucida Bright" w:hAnsi="Lucida Bright" w:cs="Arial"/>
          <w:b/>
          <w:bCs/>
          <w:kern w:val="28"/>
          <w:sz w:val="18"/>
          <w:szCs w:val="18"/>
        </w:rPr>
        <w:t xml:space="preserve"> </w:t>
      </w:r>
    </w:p>
    <w:p w:rsidR="00BF4569" w:rsidRPr="00065C1E" w:rsidRDefault="00BF4569" w:rsidP="00BF4569">
      <w:pPr>
        <w:jc w:val="both"/>
        <w:rPr>
          <w:rFonts w:ascii="Lucida Bright" w:hAnsi="Lucida Bright" w:cs="Arial"/>
          <w:b/>
          <w:bCs/>
          <w:kern w:val="28"/>
          <w:sz w:val="18"/>
          <w:szCs w:val="18"/>
        </w:rPr>
      </w:pPr>
      <w:r w:rsidRPr="00065C1E">
        <w:rPr>
          <w:rFonts w:ascii="Lucida Bright" w:hAnsi="Lucida Bright" w:cs="Arial"/>
          <w:sz w:val="18"/>
          <w:szCs w:val="18"/>
        </w:rPr>
        <w:t xml:space="preserve">Las distancias de los ductos entre las escalerillas porta conductores y los equipos y/o receptores de los circuitos, deben ser la más directa posible, sin alargar innecesariamente las distancias, tomando en cuenta las instalaciones de otras especialidades como equipos y ductos de aire acondicionado, redes de datos, vos y seguridad, instalaciones de agua, etc.  </w:t>
      </w:r>
    </w:p>
    <w:p w:rsidR="00BF4569" w:rsidRPr="00065C1E" w:rsidRDefault="00BF4569" w:rsidP="002F1B20">
      <w:pPr>
        <w:pStyle w:val="Prrafodelista"/>
        <w:numPr>
          <w:ilvl w:val="1"/>
          <w:numId w:val="41"/>
        </w:numPr>
        <w:ind w:left="544" w:hanging="431"/>
        <w:rPr>
          <w:rFonts w:ascii="Lucida Bright" w:hAnsi="Lucida Bright" w:cs="Arial"/>
          <w:b/>
          <w:sz w:val="18"/>
          <w:szCs w:val="18"/>
        </w:rPr>
      </w:pPr>
      <w:r w:rsidRPr="00065C1E">
        <w:rPr>
          <w:rFonts w:ascii="Lucida Bright" w:hAnsi="Lucida Bright" w:cs="Arial"/>
          <w:b/>
          <w:bCs/>
          <w:sz w:val="18"/>
          <w:szCs w:val="18"/>
        </w:rPr>
        <w:t>MATERIALES HERRAMIENTAS Y EQUIPO</w:t>
      </w:r>
    </w:p>
    <w:p w:rsidR="00BF4569" w:rsidRDefault="00BF4569" w:rsidP="002F1B20">
      <w:pPr>
        <w:spacing w:after="0"/>
        <w:jc w:val="both"/>
        <w:rPr>
          <w:rFonts w:ascii="Lucida Bright" w:hAnsi="Lucida Bright" w:cs="Arial"/>
          <w:sz w:val="18"/>
          <w:szCs w:val="18"/>
        </w:rPr>
      </w:pPr>
      <w:r w:rsidRPr="00065C1E">
        <w:rPr>
          <w:rFonts w:ascii="Lucida Bright" w:hAnsi="Lucida Bright" w:cs="Arial"/>
          <w:sz w:val="18"/>
          <w:szCs w:val="18"/>
        </w:rPr>
        <w:t>Todos los materiales incluyendo sus accesorios, serán provistos por el contratista. Los ductos deben cumplir las normas para instalación eléctrica y serán de PVC CONDUIT, con resistencia mecánica que asegure una protección adecuada para los conductores. Los accesorios para las canalizaciones se utilizarán para interconectar los ductos entre sí o con los elementos que contienen a los dispositivos de control, protección o salida para receptores.</w:t>
      </w:r>
    </w:p>
    <w:p w:rsidR="002F1B20" w:rsidRPr="00065C1E" w:rsidRDefault="002F1B20" w:rsidP="002F1B20">
      <w:pPr>
        <w:spacing w:after="0"/>
        <w:jc w:val="both"/>
        <w:rPr>
          <w:rFonts w:ascii="Lucida Bright" w:hAnsi="Lucida Bright" w:cs="Arial"/>
          <w:b/>
          <w:sz w:val="18"/>
          <w:szCs w:val="18"/>
        </w:rPr>
      </w:pPr>
    </w:p>
    <w:p w:rsidR="00BF4569" w:rsidRPr="00065C1E" w:rsidRDefault="00F80FE6" w:rsidP="002F1B20">
      <w:pPr>
        <w:pStyle w:val="Prrafodelista"/>
        <w:numPr>
          <w:ilvl w:val="1"/>
          <w:numId w:val="41"/>
        </w:numPr>
        <w:ind w:left="544" w:hanging="431"/>
        <w:jc w:val="both"/>
        <w:rPr>
          <w:rFonts w:ascii="Lucida Bright" w:hAnsi="Lucida Bright" w:cs="Arial"/>
          <w:b/>
          <w:sz w:val="18"/>
          <w:szCs w:val="18"/>
        </w:rPr>
      </w:pPr>
      <w:r>
        <w:rPr>
          <w:rFonts w:ascii="Lucida Bright" w:hAnsi="Lucida Bright" w:cs="Arial"/>
          <w:b/>
          <w:bCs/>
          <w:sz w:val="18"/>
          <w:szCs w:val="18"/>
        </w:rPr>
        <w:t xml:space="preserve">FORMA DE </w:t>
      </w:r>
      <w:r w:rsidR="009F36F7" w:rsidRPr="00065C1E">
        <w:rPr>
          <w:rFonts w:ascii="Lucida Bright" w:hAnsi="Lucida Bright" w:cs="Arial"/>
          <w:b/>
          <w:bCs/>
          <w:sz w:val="18"/>
          <w:szCs w:val="18"/>
        </w:rPr>
        <w:t>EJECUCION</w:t>
      </w:r>
    </w:p>
    <w:p w:rsidR="00BF4569" w:rsidRPr="00065C1E" w:rsidRDefault="00BF4569" w:rsidP="002F1B20">
      <w:pPr>
        <w:spacing w:after="0"/>
        <w:jc w:val="both"/>
        <w:rPr>
          <w:rFonts w:ascii="Lucida Bright" w:hAnsi="Lucida Bright" w:cs="Arial"/>
          <w:b/>
          <w:bCs/>
          <w:kern w:val="28"/>
          <w:sz w:val="18"/>
          <w:szCs w:val="18"/>
        </w:rPr>
      </w:pPr>
      <w:r w:rsidRPr="00065C1E">
        <w:rPr>
          <w:rFonts w:ascii="Lucida Bright" w:hAnsi="Lucida Bright" w:cs="Arial"/>
          <w:sz w:val="18"/>
          <w:szCs w:val="18"/>
        </w:rPr>
        <w:t xml:space="preserve">Con anterioridad a la iniciación de la instalación de ductos y sus respectivos accesorios, estos deberán ser aprobados por el fiscal de </w:t>
      </w:r>
      <w:r w:rsidR="00320B4E" w:rsidRPr="00065C1E">
        <w:rPr>
          <w:rFonts w:ascii="Lucida Bright" w:hAnsi="Lucida Bright" w:cs="Arial"/>
          <w:sz w:val="18"/>
          <w:szCs w:val="18"/>
        </w:rPr>
        <w:t>Obra</w:t>
      </w:r>
      <w:r w:rsidRPr="00065C1E">
        <w:rPr>
          <w:rFonts w:ascii="Lucida Bright" w:hAnsi="Lucida Bright" w:cs="Arial"/>
          <w:sz w:val="18"/>
          <w:szCs w:val="18"/>
        </w:rPr>
        <w:t>s, el contratista deberá prever todos los materiales, equipo y herramientas para estos trabajos de tal manera de concluir en trabajo satisfactoriamente.</w:t>
      </w:r>
      <w:r w:rsidR="00320B4E" w:rsidRPr="00065C1E">
        <w:rPr>
          <w:rFonts w:ascii="Lucida Bright" w:hAnsi="Lucida Bright" w:cs="Arial"/>
          <w:b/>
          <w:bCs/>
          <w:kern w:val="28"/>
          <w:sz w:val="18"/>
          <w:szCs w:val="18"/>
        </w:rPr>
        <w:t xml:space="preserve"> </w:t>
      </w:r>
    </w:p>
    <w:p w:rsidR="00BF4569" w:rsidRPr="00065C1E" w:rsidRDefault="00BF4569" w:rsidP="002F1B20">
      <w:pPr>
        <w:jc w:val="both"/>
        <w:rPr>
          <w:rFonts w:ascii="Lucida Bright" w:hAnsi="Lucida Bright" w:cs="Arial"/>
          <w:b/>
          <w:bCs/>
          <w:kern w:val="28"/>
          <w:sz w:val="18"/>
          <w:szCs w:val="18"/>
        </w:rPr>
      </w:pPr>
      <w:r w:rsidRPr="00065C1E">
        <w:rPr>
          <w:rFonts w:ascii="Lucida Bright" w:hAnsi="Lucida Bright" w:cs="Arial"/>
          <w:sz w:val="18"/>
          <w:szCs w:val="18"/>
        </w:rPr>
        <w:t>El contratista debe proveer a su costo todos los materiales menores como ser uniones, boquillas, abrazaderas, tornillos, pegamento etc., para una correcta interacción de la Tubería de PVC con las cajas y los otros elementos La tubería de PVC se instalará fijada en losa y vigas sobre el cielo falso, empotrada en los muros interiores del edificio, o embebida en la losa.</w:t>
      </w:r>
    </w:p>
    <w:p w:rsidR="00BF4569" w:rsidRPr="00065C1E" w:rsidRDefault="00BF4569" w:rsidP="00BF4569">
      <w:pPr>
        <w:jc w:val="both"/>
        <w:rPr>
          <w:rFonts w:ascii="Lucida Bright" w:hAnsi="Lucida Bright" w:cs="Arial"/>
          <w:b/>
          <w:bCs/>
          <w:kern w:val="28"/>
          <w:sz w:val="18"/>
          <w:szCs w:val="18"/>
        </w:rPr>
      </w:pPr>
      <w:r w:rsidRPr="00065C1E">
        <w:rPr>
          <w:rFonts w:ascii="Lucida Bright" w:hAnsi="Lucida Bright" w:cs="Arial"/>
          <w:sz w:val="18"/>
          <w:szCs w:val="18"/>
        </w:rPr>
        <w:t>Los tubos no deben deformarse bajo las presiones normales de la construcción, cruces de hierro de refuerzo, apisonado del hormigón, etc.</w:t>
      </w:r>
      <w:r w:rsidR="00320B4E" w:rsidRPr="00065C1E">
        <w:rPr>
          <w:rFonts w:ascii="Lucida Bright" w:hAnsi="Lucida Bright" w:cs="Arial"/>
          <w:b/>
          <w:bCs/>
          <w:kern w:val="28"/>
          <w:sz w:val="18"/>
          <w:szCs w:val="18"/>
        </w:rPr>
        <w:t xml:space="preserve"> </w:t>
      </w:r>
    </w:p>
    <w:p w:rsidR="00BF4569" w:rsidRPr="00065C1E" w:rsidRDefault="00BF4569" w:rsidP="00BF4569">
      <w:pPr>
        <w:jc w:val="both"/>
        <w:rPr>
          <w:rFonts w:ascii="Lucida Bright" w:hAnsi="Lucida Bright" w:cs="Arial"/>
          <w:b/>
          <w:bCs/>
          <w:kern w:val="28"/>
          <w:sz w:val="18"/>
          <w:szCs w:val="18"/>
        </w:rPr>
      </w:pPr>
      <w:r w:rsidRPr="00065C1E">
        <w:rPr>
          <w:rFonts w:ascii="Lucida Bright" w:hAnsi="Lucida Bright" w:cs="Arial"/>
          <w:sz w:val="18"/>
          <w:szCs w:val="18"/>
        </w:rPr>
        <w:t>Las uniones tubo-tubo, tubo-caja, tubo-artefacto, deberán efectuarse mediante uniones o coplas a presión, de manera tal que garanticen la impermeabilidad y resistencia similar a la del mismo tubo.</w:t>
      </w:r>
      <w:r w:rsidR="00320B4E" w:rsidRPr="00065C1E">
        <w:rPr>
          <w:rFonts w:ascii="Lucida Bright" w:hAnsi="Lucida Bright" w:cs="Arial"/>
          <w:b/>
          <w:bCs/>
          <w:kern w:val="28"/>
          <w:sz w:val="18"/>
          <w:szCs w:val="18"/>
        </w:rPr>
        <w:t xml:space="preserve"> </w:t>
      </w:r>
    </w:p>
    <w:p w:rsidR="00BF4569" w:rsidRPr="00065C1E" w:rsidRDefault="00BF4569" w:rsidP="00BF4569">
      <w:pPr>
        <w:jc w:val="both"/>
        <w:rPr>
          <w:rFonts w:ascii="Lucida Bright" w:hAnsi="Lucida Bright" w:cs="Arial"/>
          <w:b/>
          <w:bCs/>
          <w:kern w:val="28"/>
          <w:sz w:val="18"/>
          <w:szCs w:val="18"/>
        </w:rPr>
      </w:pPr>
      <w:r w:rsidRPr="00065C1E">
        <w:rPr>
          <w:rFonts w:ascii="Lucida Bright" w:hAnsi="Lucida Bright" w:cs="Arial"/>
          <w:sz w:val="18"/>
          <w:szCs w:val="18"/>
        </w:rPr>
        <w:t>Las secciones obtenidas en los cortes de los tubos deberán ser circulares y no elípticas. Los extremos de los tubos serán escariados de tal forma que el aislamiento de los conductores no sea dañado durante la instalación.</w:t>
      </w:r>
      <w:r w:rsidR="00320B4E" w:rsidRPr="00065C1E">
        <w:rPr>
          <w:rFonts w:ascii="Lucida Bright" w:hAnsi="Lucida Bright" w:cs="Arial"/>
          <w:b/>
          <w:bCs/>
          <w:kern w:val="28"/>
          <w:sz w:val="18"/>
          <w:szCs w:val="18"/>
        </w:rPr>
        <w:t xml:space="preserve"> </w:t>
      </w:r>
    </w:p>
    <w:p w:rsidR="00BF4569" w:rsidRPr="00065C1E" w:rsidRDefault="00BF4569" w:rsidP="00BF4569">
      <w:pPr>
        <w:jc w:val="both"/>
        <w:rPr>
          <w:rFonts w:ascii="Lucida Bright" w:hAnsi="Lucida Bright" w:cs="Arial"/>
          <w:b/>
          <w:bCs/>
          <w:kern w:val="28"/>
          <w:sz w:val="18"/>
          <w:szCs w:val="18"/>
        </w:rPr>
      </w:pPr>
      <w:r w:rsidRPr="00065C1E">
        <w:rPr>
          <w:rFonts w:ascii="Lucida Bright" w:hAnsi="Lucida Bright" w:cs="Arial"/>
          <w:sz w:val="18"/>
          <w:szCs w:val="18"/>
        </w:rPr>
        <w:t>En caso de formarse curvas en los mismos tubos, el radio de las curvas será menor a ocho veces el diámetro externo del tubo. Las curvas así formadas no deben causar deformación alguna ni reducción en la sección del conducto.</w:t>
      </w:r>
      <w:r w:rsidR="00320B4E" w:rsidRPr="00065C1E">
        <w:rPr>
          <w:rFonts w:ascii="Lucida Bright" w:hAnsi="Lucida Bright" w:cs="Arial"/>
          <w:b/>
          <w:bCs/>
          <w:kern w:val="28"/>
          <w:sz w:val="18"/>
          <w:szCs w:val="18"/>
        </w:rPr>
        <w:t xml:space="preserve"> </w:t>
      </w:r>
    </w:p>
    <w:p w:rsidR="00BF4569" w:rsidRPr="00065C1E" w:rsidRDefault="00BF4569" w:rsidP="00BF4569">
      <w:pPr>
        <w:jc w:val="both"/>
        <w:rPr>
          <w:rFonts w:ascii="Lucida Bright" w:hAnsi="Lucida Bright" w:cs="Arial"/>
          <w:b/>
          <w:bCs/>
          <w:kern w:val="28"/>
          <w:sz w:val="18"/>
          <w:szCs w:val="18"/>
        </w:rPr>
      </w:pPr>
      <w:r w:rsidRPr="00065C1E">
        <w:rPr>
          <w:rFonts w:ascii="Lucida Bright" w:hAnsi="Lucida Bright" w:cs="Arial"/>
          <w:sz w:val="18"/>
          <w:szCs w:val="18"/>
        </w:rPr>
        <w:t>Las curvas serán prefabricadas del mismo tubo en todos los cambios de dirección, y serán efectuados de forma que no exista una reducción efectiva del diámetro interno del tubo. Las uniones entre curvas y rectas se efectuarán mediante coplas o uniones patentadas.</w:t>
      </w:r>
      <w:r w:rsidR="00320B4E" w:rsidRPr="00065C1E">
        <w:rPr>
          <w:rFonts w:ascii="Lucida Bright" w:hAnsi="Lucida Bright" w:cs="Arial"/>
          <w:b/>
          <w:bCs/>
          <w:kern w:val="28"/>
          <w:sz w:val="18"/>
          <w:szCs w:val="18"/>
        </w:rPr>
        <w:t xml:space="preserve"> </w:t>
      </w:r>
    </w:p>
    <w:p w:rsidR="00BF4569" w:rsidRPr="00065C1E" w:rsidRDefault="00BF4569" w:rsidP="00BF4569">
      <w:pPr>
        <w:jc w:val="both"/>
        <w:rPr>
          <w:rFonts w:ascii="Lucida Bright" w:hAnsi="Lucida Bright" w:cs="Arial"/>
          <w:b/>
          <w:bCs/>
          <w:kern w:val="28"/>
          <w:sz w:val="18"/>
          <w:szCs w:val="18"/>
        </w:rPr>
      </w:pPr>
      <w:r w:rsidRPr="00065C1E">
        <w:rPr>
          <w:rFonts w:ascii="Lucida Bright" w:hAnsi="Lucida Bright" w:cs="Arial"/>
          <w:sz w:val="18"/>
          <w:szCs w:val="18"/>
        </w:rPr>
        <w:t>La suma de todos los ángulos de un conducto entre dos cajas de conexión o registro no pasara de 180</w:t>
      </w:r>
      <w:r w:rsidRPr="00065C1E">
        <w:rPr>
          <w:rFonts w:ascii="Lucida Bright" w:hAnsi="Lucida Bright" w:cs="Arial"/>
          <w:sz w:val="18"/>
          <w:szCs w:val="18"/>
        </w:rPr>
        <w:sym w:font="Symbol" w:char="F0B0"/>
      </w:r>
      <w:r w:rsidRPr="00065C1E">
        <w:rPr>
          <w:rFonts w:ascii="Lucida Bright" w:hAnsi="Lucida Bright" w:cs="Arial"/>
          <w:sz w:val="18"/>
          <w:szCs w:val="18"/>
        </w:rPr>
        <w:t>.</w:t>
      </w:r>
    </w:p>
    <w:p w:rsidR="00BF4569" w:rsidRPr="00065C1E" w:rsidRDefault="00BF4569" w:rsidP="00BF4569">
      <w:pPr>
        <w:jc w:val="both"/>
        <w:rPr>
          <w:rFonts w:ascii="Lucida Bright" w:hAnsi="Lucida Bright" w:cs="Arial"/>
          <w:b/>
          <w:bCs/>
          <w:kern w:val="28"/>
          <w:sz w:val="18"/>
          <w:szCs w:val="18"/>
        </w:rPr>
      </w:pPr>
      <w:r w:rsidRPr="00065C1E">
        <w:rPr>
          <w:rFonts w:ascii="Lucida Bright" w:hAnsi="Lucida Bright" w:cs="Arial"/>
          <w:sz w:val="18"/>
          <w:szCs w:val="18"/>
        </w:rPr>
        <w:t>La distancia máxima permitida entre cajas de registro no pasará de 500 veces el diámetro interno del tubo. Esta distancia se reducirá a la mitad en caso de tener el número máximo permitido de curvas en el tramo.</w:t>
      </w:r>
      <w:r w:rsidR="00320B4E" w:rsidRPr="00065C1E">
        <w:rPr>
          <w:rFonts w:ascii="Lucida Bright" w:hAnsi="Lucida Bright" w:cs="Arial"/>
          <w:b/>
          <w:bCs/>
          <w:kern w:val="28"/>
          <w:sz w:val="18"/>
          <w:szCs w:val="18"/>
        </w:rPr>
        <w:t xml:space="preserve"> </w:t>
      </w:r>
    </w:p>
    <w:p w:rsidR="00BF4569" w:rsidRPr="00065C1E" w:rsidRDefault="00BF4569" w:rsidP="00BF4569">
      <w:pPr>
        <w:jc w:val="both"/>
        <w:rPr>
          <w:rFonts w:ascii="Lucida Bright" w:hAnsi="Lucida Bright" w:cs="Arial"/>
          <w:b/>
          <w:bCs/>
          <w:kern w:val="28"/>
          <w:sz w:val="18"/>
          <w:szCs w:val="18"/>
        </w:rPr>
      </w:pPr>
      <w:r w:rsidRPr="00065C1E">
        <w:rPr>
          <w:rFonts w:ascii="Lucida Bright" w:hAnsi="Lucida Bright" w:cs="Arial"/>
          <w:sz w:val="18"/>
          <w:szCs w:val="18"/>
        </w:rPr>
        <w:t>En un mismo tubo, la suma de las secciones de los cables y/o alambres eléctricos, considerando su aislamiento, no debe sobrepasar el 60% de la sección interna del tubo.</w:t>
      </w:r>
      <w:r w:rsidR="00320B4E" w:rsidRPr="00065C1E">
        <w:rPr>
          <w:rFonts w:ascii="Lucida Bright" w:hAnsi="Lucida Bright" w:cs="Arial"/>
          <w:b/>
          <w:bCs/>
          <w:kern w:val="28"/>
          <w:sz w:val="18"/>
          <w:szCs w:val="18"/>
        </w:rPr>
        <w:t xml:space="preserve"> </w:t>
      </w:r>
    </w:p>
    <w:p w:rsidR="00BF4569" w:rsidRPr="00065C1E" w:rsidRDefault="00BF4569" w:rsidP="00BF4569">
      <w:pPr>
        <w:jc w:val="both"/>
        <w:rPr>
          <w:rFonts w:ascii="Lucida Bright" w:hAnsi="Lucida Bright" w:cs="Arial"/>
          <w:b/>
          <w:bCs/>
          <w:kern w:val="28"/>
          <w:sz w:val="18"/>
          <w:szCs w:val="18"/>
        </w:rPr>
      </w:pPr>
      <w:r w:rsidRPr="00065C1E">
        <w:rPr>
          <w:rFonts w:ascii="Lucida Bright" w:hAnsi="Lucida Bright" w:cs="Arial"/>
          <w:sz w:val="18"/>
          <w:szCs w:val="18"/>
        </w:rPr>
        <w:t>En los casos en que necesariamente el tubo eléctrico tenga que estar expuesto a la vista, éste debe fijarse a la pared, vigas o columnas, mediante abrazaderas metálicas apropiadas al diámetro del Tubo PVC.</w:t>
      </w:r>
      <w:r w:rsidR="00320B4E" w:rsidRPr="00065C1E">
        <w:rPr>
          <w:rFonts w:ascii="Lucida Bright" w:hAnsi="Lucida Bright" w:cs="Arial"/>
          <w:b/>
          <w:bCs/>
          <w:kern w:val="28"/>
          <w:sz w:val="18"/>
          <w:szCs w:val="18"/>
        </w:rPr>
        <w:t xml:space="preserve"> </w:t>
      </w:r>
    </w:p>
    <w:p w:rsidR="00BF4569" w:rsidRPr="00065C1E" w:rsidRDefault="00BF4569" w:rsidP="00BF4569">
      <w:pPr>
        <w:rPr>
          <w:rFonts w:ascii="Lucida Bright" w:hAnsi="Lucida Bright" w:cs="Arial"/>
          <w:b/>
          <w:sz w:val="18"/>
          <w:szCs w:val="18"/>
        </w:rPr>
      </w:pPr>
      <w:r w:rsidRPr="00065C1E">
        <w:rPr>
          <w:rFonts w:ascii="Lucida Bright" w:hAnsi="Lucida Bright" w:cs="Arial"/>
          <w:sz w:val="18"/>
          <w:szCs w:val="18"/>
        </w:rPr>
        <w:t>La aplicación de tubería plástica cumplirá las especificaciones técnicas enunciadas en la norma boliviana NB 777.</w:t>
      </w:r>
    </w:p>
    <w:p w:rsidR="00BF4569" w:rsidRPr="00065C1E" w:rsidRDefault="00BF4569" w:rsidP="002F1B20">
      <w:pPr>
        <w:pStyle w:val="Prrafodelista"/>
        <w:numPr>
          <w:ilvl w:val="1"/>
          <w:numId w:val="41"/>
        </w:numPr>
        <w:ind w:left="544" w:hanging="431"/>
        <w:rPr>
          <w:rFonts w:ascii="Lucida Bright" w:hAnsi="Lucida Bright" w:cs="Arial"/>
          <w:b/>
          <w:bCs/>
          <w:sz w:val="18"/>
          <w:szCs w:val="18"/>
        </w:rPr>
      </w:pPr>
      <w:r w:rsidRPr="00065C1E">
        <w:rPr>
          <w:rFonts w:ascii="Lucida Bright" w:hAnsi="Lucida Bright" w:cs="Arial"/>
          <w:b/>
          <w:bCs/>
          <w:sz w:val="18"/>
          <w:szCs w:val="18"/>
        </w:rPr>
        <w:t>MEDICION</w:t>
      </w:r>
    </w:p>
    <w:p w:rsidR="00BF4569" w:rsidRDefault="00BF4569" w:rsidP="002F1B20">
      <w:pPr>
        <w:spacing w:after="0"/>
        <w:rPr>
          <w:rFonts w:ascii="Lucida Bright" w:hAnsi="Lucida Bright" w:cs="Arial"/>
          <w:sz w:val="18"/>
          <w:szCs w:val="18"/>
        </w:rPr>
      </w:pPr>
      <w:r w:rsidRPr="00065C1E">
        <w:rPr>
          <w:rFonts w:ascii="Lucida Bright" w:hAnsi="Lucida Bright" w:cs="Arial"/>
          <w:sz w:val="18"/>
          <w:szCs w:val="18"/>
        </w:rPr>
        <w:t xml:space="preserve">La cantidad de </w:t>
      </w:r>
      <w:r w:rsidR="00320B4E" w:rsidRPr="00065C1E">
        <w:rPr>
          <w:rFonts w:ascii="Lucida Bright" w:hAnsi="Lucida Bright" w:cs="Arial"/>
          <w:sz w:val="18"/>
          <w:szCs w:val="18"/>
        </w:rPr>
        <w:t>Obra</w:t>
      </w:r>
      <w:r w:rsidRPr="00065C1E">
        <w:rPr>
          <w:rFonts w:ascii="Lucida Bright" w:hAnsi="Lucida Bright" w:cs="Arial"/>
          <w:sz w:val="18"/>
          <w:szCs w:val="18"/>
        </w:rPr>
        <w:t xml:space="preserve"> realizada correspondiente a este ítem será cuantificada por metro lineal </w:t>
      </w:r>
      <w:r w:rsidRPr="00065C1E">
        <w:rPr>
          <w:rFonts w:ascii="Lucida Bright" w:hAnsi="Lucida Bright" w:cs="Arial"/>
          <w:b/>
          <w:sz w:val="18"/>
          <w:szCs w:val="18"/>
        </w:rPr>
        <w:t>(ML)</w:t>
      </w:r>
      <w:r w:rsidRPr="00065C1E">
        <w:rPr>
          <w:rFonts w:ascii="Lucida Bright" w:hAnsi="Lucida Bright" w:cs="Arial"/>
          <w:sz w:val="18"/>
          <w:szCs w:val="18"/>
        </w:rPr>
        <w:t xml:space="preserve"> efectivamente instalado.</w:t>
      </w:r>
    </w:p>
    <w:p w:rsidR="00C02013" w:rsidRDefault="00C02013" w:rsidP="002F1B20">
      <w:pPr>
        <w:spacing w:after="0"/>
        <w:rPr>
          <w:rFonts w:ascii="Lucida Bright" w:hAnsi="Lucida Bright" w:cs="Arial"/>
          <w:sz w:val="18"/>
          <w:szCs w:val="18"/>
        </w:rPr>
      </w:pPr>
    </w:p>
    <w:p w:rsidR="00C02013" w:rsidRDefault="00C02013" w:rsidP="002F1B20">
      <w:pPr>
        <w:spacing w:after="0"/>
        <w:rPr>
          <w:rFonts w:ascii="Lucida Bright" w:hAnsi="Lucida Bright" w:cs="Arial"/>
          <w:sz w:val="18"/>
          <w:szCs w:val="18"/>
        </w:rPr>
      </w:pPr>
    </w:p>
    <w:p w:rsidR="00C02013" w:rsidRDefault="00C02013" w:rsidP="002F1B20">
      <w:pPr>
        <w:spacing w:after="0"/>
        <w:rPr>
          <w:rFonts w:ascii="Lucida Bright" w:hAnsi="Lucida Bright" w:cs="Arial"/>
          <w:sz w:val="18"/>
          <w:szCs w:val="18"/>
        </w:rPr>
      </w:pPr>
    </w:p>
    <w:p w:rsidR="002F1B20" w:rsidRPr="00065C1E" w:rsidRDefault="002F1B20" w:rsidP="002F1B20">
      <w:pPr>
        <w:spacing w:after="0"/>
        <w:rPr>
          <w:rFonts w:ascii="Lucida Bright" w:hAnsi="Lucida Bright" w:cs="Arial"/>
          <w:b/>
          <w:bCs/>
          <w:sz w:val="18"/>
          <w:szCs w:val="18"/>
        </w:rPr>
      </w:pPr>
    </w:p>
    <w:p w:rsidR="00BF4569" w:rsidRPr="00065C1E" w:rsidRDefault="00BF4569" w:rsidP="006D09DB">
      <w:pPr>
        <w:pStyle w:val="Prrafodelista"/>
        <w:numPr>
          <w:ilvl w:val="1"/>
          <w:numId w:val="41"/>
        </w:numPr>
        <w:spacing w:after="240"/>
        <w:ind w:left="544" w:hanging="431"/>
        <w:rPr>
          <w:rFonts w:ascii="Lucida Bright" w:hAnsi="Lucida Bright" w:cs="Arial"/>
          <w:b/>
          <w:sz w:val="18"/>
          <w:szCs w:val="18"/>
        </w:rPr>
      </w:pPr>
      <w:r w:rsidRPr="00065C1E">
        <w:rPr>
          <w:rFonts w:ascii="Lucida Bright" w:hAnsi="Lucida Bright" w:cs="Arial"/>
          <w:b/>
          <w:bCs/>
          <w:sz w:val="18"/>
          <w:szCs w:val="18"/>
        </w:rPr>
        <w:t>FORMA DE PAGO</w:t>
      </w:r>
    </w:p>
    <w:p w:rsidR="00BE1E80" w:rsidRPr="002F1B20" w:rsidRDefault="00BF4569" w:rsidP="00320B4E">
      <w:pPr>
        <w:spacing w:after="240"/>
        <w:jc w:val="both"/>
        <w:rPr>
          <w:rFonts w:ascii="Lucida Bright" w:hAnsi="Lucida Bright" w:cs="Arial"/>
          <w:sz w:val="18"/>
          <w:szCs w:val="18"/>
        </w:rPr>
      </w:pPr>
      <w:r w:rsidRPr="00065C1E">
        <w:rPr>
          <w:rFonts w:ascii="Lucida Bright" w:hAnsi="Lucida Bright" w:cs="Arial"/>
          <w:sz w:val="18"/>
          <w:szCs w:val="18"/>
        </w:rPr>
        <w:t>El trabajo ejecutado con materiales y equipos aprobados, de acuerdo con estas especificaciones, se medirán según el punto anterior y será pagado al Precio Unitario aceptado en la propuesta. El precio incluirá la compensación total por cualquier concepto de materiales, mano de obra, equipo, herramientas e imprevistos necesarios para ejecutar el trabajo previsto en esta especificación.</w:t>
      </w:r>
    </w:p>
    <w:p w:rsidR="00BF4569" w:rsidRPr="00065C1E" w:rsidRDefault="00BF4569" w:rsidP="006C188F">
      <w:pPr>
        <w:pStyle w:val="Prrafodelista"/>
        <w:numPr>
          <w:ilvl w:val="0"/>
          <w:numId w:val="41"/>
        </w:numPr>
        <w:rPr>
          <w:rFonts w:ascii="Lucida Bright" w:hAnsi="Lucida Bright" w:cs="Arial"/>
          <w:b/>
          <w:bCs/>
          <w:sz w:val="18"/>
          <w:szCs w:val="18"/>
        </w:rPr>
      </w:pPr>
      <w:r w:rsidRPr="00065C1E">
        <w:rPr>
          <w:rFonts w:ascii="Lucida Bright" w:hAnsi="Lucida Bright" w:cs="Arial"/>
          <w:b/>
          <w:bCs/>
          <w:sz w:val="18"/>
          <w:szCs w:val="18"/>
        </w:rPr>
        <w:t>VARILLA PUESTA A TIERRA 2,4 M X 5/8”</w:t>
      </w:r>
    </w:p>
    <w:p w:rsidR="00BF4569" w:rsidRPr="00065C1E" w:rsidRDefault="00320B4E" w:rsidP="00BF4569">
      <w:pPr>
        <w:rPr>
          <w:rFonts w:ascii="Lucida Bright" w:hAnsi="Lucida Bright" w:cs="Arial"/>
          <w:b/>
          <w:sz w:val="18"/>
          <w:szCs w:val="18"/>
        </w:rPr>
      </w:pPr>
      <w:r w:rsidRPr="00065C1E">
        <w:rPr>
          <w:rFonts w:ascii="Lucida Bright" w:hAnsi="Lucida Bright"/>
          <w:noProof/>
          <w:lang w:val="es-BO" w:eastAsia="es-BO"/>
        </w:rPr>
        <mc:AlternateContent>
          <mc:Choice Requires="wps">
            <w:drawing>
              <wp:anchor distT="0" distB="0" distL="114300" distR="114300" simplePos="0" relativeHeight="251709440" behindDoc="0" locked="0" layoutInCell="1" allowOverlap="1" wp14:anchorId="49A06991" wp14:editId="29FEB46C">
                <wp:simplePos x="0" y="0"/>
                <wp:positionH relativeFrom="margin">
                  <wp:align>left</wp:align>
                </wp:positionH>
                <wp:positionV relativeFrom="paragraph">
                  <wp:posOffset>12700</wp:posOffset>
                </wp:positionV>
                <wp:extent cx="5496560" cy="209550"/>
                <wp:effectExtent l="0" t="0" r="27940" b="19050"/>
                <wp:wrapNone/>
                <wp:docPr id="66" name="Rectángulo 66"/>
                <wp:cNvGraphicFramePr/>
                <a:graphic xmlns:a="http://schemas.openxmlformats.org/drawingml/2006/main">
                  <a:graphicData uri="http://schemas.microsoft.com/office/word/2010/wordprocessingShape">
                    <wps:wsp>
                      <wps:cNvSpPr/>
                      <wps:spPr>
                        <a:xfrm>
                          <a:off x="0" y="0"/>
                          <a:ext cx="5496560" cy="209550"/>
                        </a:xfrm>
                        <a:prstGeom prst="rect">
                          <a:avLst/>
                        </a:prstGeom>
                      </wps:spPr>
                      <wps:style>
                        <a:lnRef idx="2">
                          <a:schemeClr val="dk1"/>
                        </a:lnRef>
                        <a:fillRef idx="1">
                          <a:schemeClr val="lt1"/>
                        </a:fillRef>
                        <a:effectRef idx="0">
                          <a:schemeClr val="dk1"/>
                        </a:effectRef>
                        <a:fontRef idx="minor">
                          <a:schemeClr val="dk1"/>
                        </a:fontRef>
                      </wps:style>
                      <wps:txbx>
                        <w:txbxContent>
                          <w:p w:rsidR="008619CC" w:rsidRPr="008667CD" w:rsidRDefault="008619CC" w:rsidP="00BF4569">
                            <w:pPr>
                              <w:rPr>
                                <w:rFonts w:ascii="Lucida Bright" w:hAnsi="Lucida Bright"/>
                                <w:sz w:val="16"/>
                                <w:szCs w:val="16"/>
                              </w:rPr>
                            </w:pPr>
                            <w:r w:rsidRPr="008667CD">
                              <w:rPr>
                                <w:rFonts w:ascii="Lucida Bright" w:hAnsi="Lucida Bright"/>
                                <w:sz w:val="16"/>
                                <w:szCs w:val="16"/>
                              </w:rPr>
                              <w:t>UNIDAD:</w:t>
                            </w:r>
                            <w:r w:rsidRPr="008667CD">
                              <w:rPr>
                                <w:rFonts w:ascii="Lucida Bright" w:hAnsi="Lucida Bright"/>
                                <w:b/>
                                <w:sz w:val="16"/>
                                <w:szCs w:val="16"/>
                              </w:rPr>
                              <w:t xml:space="preserve"> PZA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A06991" id="Rectángulo 66" o:spid="_x0000_s1066" style="position:absolute;margin-left:0;margin-top:1pt;width:432.8pt;height:16.5pt;z-index:2517094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" fillcolor="white [3201]" strokecolor="black [3200]" strokeweight="1pt">
                <v:textbox>
                  <w:txbxContent>
                    <w:p w:rsidR="008619CC" w:rsidRPr="008667CD" w:rsidRDefault="008619CC" w:rsidP="00BF4569">
                      <w:pPr>
                        <w:rPr>
                          <w:rFonts w:ascii="Lucida Bright" w:hAnsi="Lucida Bright"/>
                          <w:sz w:val="16"/>
                          <w:szCs w:val="16"/>
                        </w:rPr>
                      </w:pPr>
                      <w:r w:rsidRPr="008667CD">
                        <w:rPr>
                          <w:rFonts w:ascii="Lucida Bright" w:hAnsi="Lucida Bright"/>
                          <w:sz w:val="16"/>
                          <w:szCs w:val="16"/>
                        </w:rPr>
                        <w:t>UNIDAD:</w:t>
                      </w:r>
                      <w:r w:rsidRPr="008667CD">
                        <w:rPr>
                          <w:rFonts w:ascii="Lucida Bright" w:hAnsi="Lucida Bright"/>
                          <w:b/>
                          <w:sz w:val="16"/>
                          <w:szCs w:val="16"/>
                        </w:rPr>
                        <w:t xml:space="preserve"> PZA</w:t>
                      </w:r>
                    </w:p>
                  </w:txbxContent>
                </v:textbox>
                <w10:wrap anchorx="margin"/>
              </v:rect>
            </w:pict>
          </mc:Fallback>
        </mc:AlternateContent>
      </w:r>
    </w:p>
    <w:p w:rsidR="00D966F4" w:rsidRPr="00D966F4" w:rsidRDefault="00D966F4" w:rsidP="00D966F4">
      <w:pPr>
        <w:pStyle w:val="Prrafodelista"/>
        <w:spacing w:after="240"/>
        <w:ind w:left="544"/>
        <w:rPr>
          <w:rFonts w:ascii="Lucida Bright" w:hAnsi="Lucida Bright" w:cs="Arial"/>
          <w:b/>
          <w:sz w:val="18"/>
          <w:szCs w:val="18"/>
        </w:rPr>
      </w:pPr>
    </w:p>
    <w:p w:rsidR="00BF4569" w:rsidRPr="00065C1E" w:rsidRDefault="00BF4569" w:rsidP="00DD6791">
      <w:pPr>
        <w:pStyle w:val="Prrafodelista"/>
        <w:numPr>
          <w:ilvl w:val="1"/>
          <w:numId w:val="41"/>
        </w:numPr>
        <w:ind w:left="544" w:hanging="431"/>
        <w:rPr>
          <w:rFonts w:ascii="Lucida Bright" w:hAnsi="Lucida Bright" w:cs="Arial"/>
          <w:b/>
          <w:sz w:val="18"/>
          <w:szCs w:val="18"/>
        </w:rPr>
      </w:pPr>
      <w:r w:rsidRPr="00065C1E">
        <w:rPr>
          <w:rFonts w:ascii="Lucida Bright" w:hAnsi="Lucida Bright" w:cs="Arial"/>
          <w:b/>
          <w:bCs/>
          <w:sz w:val="18"/>
          <w:szCs w:val="18"/>
        </w:rPr>
        <w:t>DESCRIPCION</w:t>
      </w:r>
    </w:p>
    <w:p w:rsidR="00BF4569" w:rsidRPr="00065C1E" w:rsidRDefault="00BF4569" w:rsidP="00DD6791">
      <w:pPr>
        <w:spacing w:after="0"/>
        <w:jc w:val="both"/>
        <w:rPr>
          <w:rFonts w:ascii="Lucida Bright" w:hAnsi="Lucida Bright" w:cs="Arial"/>
          <w:sz w:val="18"/>
          <w:szCs w:val="18"/>
        </w:rPr>
      </w:pPr>
      <w:r w:rsidRPr="00065C1E">
        <w:rPr>
          <w:rFonts w:ascii="Lucida Bright" w:hAnsi="Lucida Bright" w:cs="Arial"/>
          <w:sz w:val="18"/>
          <w:szCs w:val="18"/>
        </w:rPr>
        <w:t>Este ítem comprende la provisión e instalación de varillas de aterramiento o puesta a tierra de 5/8” de sección x 2.40 m de longitud. Estas varillas conformarán los electrodos de la malla de tierra subterránea, instalada a 0.5 m por debajo del nivel del terreno, las mismas que serán instaladas de forma vertical con conexión a cable de cobre desnudo 1/0 AWG</w:t>
      </w:r>
      <w:r w:rsidR="00320B4E" w:rsidRPr="00065C1E">
        <w:rPr>
          <w:rFonts w:ascii="Lucida Bright" w:hAnsi="Lucida Bright" w:cs="Arial"/>
          <w:sz w:val="18"/>
          <w:szCs w:val="18"/>
        </w:rPr>
        <w:t xml:space="preserve"> mediante soldadura exotérmica.</w:t>
      </w:r>
    </w:p>
    <w:p w:rsidR="00BF4569" w:rsidRPr="00065C1E" w:rsidRDefault="00BF4569" w:rsidP="00320B4E">
      <w:pPr>
        <w:jc w:val="both"/>
        <w:rPr>
          <w:rFonts w:ascii="Lucida Bright" w:hAnsi="Lucida Bright" w:cs="Arial"/>
          <w:sz w:val="18"/>
          <w:szCs w:val="18"/>
        </w:rPr>
      </w:pPr>
      <w:r w:rsidRPr="00065C1E">
        <w:rPr>
          <w:rFonts w:ascii="Lucida Bright" w:hAnsi="Lucida Bright" w:cs="Arial"/>
          <w:sz w:val="18"/>
          <w:szCs w:val="18"/>
        </w:rPr>
        <w:t xml:space="preserve">La cantidad de varillas a instalarse, se efectuará en la medida necesaria y de acuerdo a los resultados y análisis de las mediciones del ítem 1, pudiendo variar las cantidades de la planilla de cómputo, en sujeción a estas especificaciones. Para esto, el contratista efectuará las mediciones de la resistividad del terreno, y las cantidades definitivas de los volúmenes de </w:t>
      </w:r>
      <w:r w:rsidR="00320B4E" w:rsidRPr="00065C1E">
        <w:rPr>
          <w:rFonts w:ascii="Lucida Bright" w:hAnsi="Lucida Bright" w:cs="Arial"/>
          <w:sz w:val="18"/>
          <w:szCs w:val="18"/>
        </w:rPr>
        <w:t>Obra</w:t>
      </w:r>
      <w:r w:rsidRPr="00065C1E">
        <w:rPr>
          <w:rFonts w:ascii="Lucida Bright" w:hAnsi="Lucida Bright" w:cs="Arial"/>
          <w:sz w:val="18"/>
          <w:szCs w:val="18"/>
        </w:rPr>
        <w:t xml:space="preserve"> serán determinadas, de acuerdo al análisis resultante del estudio, para un valo</w:t>
      </w:r>
      <w:r w:rsidR="00320B4E" w:rsidRPr="00065C1E">
        <w:rPr>
          <w:rFonts w:ascii="Lucida Bright" w:hAnsi="Lucida Bright" w:cs="Arial"/>
          <w:sz w:val="18"/>
          <w:szCs w:val="18"/>
        </w:rPr>
        <w:t>r máximo especificado de 5 Ohm.</w:t>
      </w:r>
    </w:p>
    <w:p w:rsidR="00BF4569" w:rsidRPr="00065C1E" w:rsidRDefault="00BF4569" w:rsidP="00320B4E">
      <w:pPr>
        <w:jc w:val="both"/>
        <w:rPr>
          <w:rFonts w:ascii="Lucida Bright" w:hAnsi="Lucida Bright" w:cs="Arial"/>
          <w:sz w:val="18"/>
          <w:szCs w:val="18"/>
        </w:rPr>
      </w:pPr>
      <w:r w:rsidRPr="00065C1E">
        <w:rPr>
          <w:rFonts w:ascii="Lucida Bright" w:hAnsi="Lucida Bright" w:cs="Arial"/>
          <w:sz w:val="18"/>
          <w:szCs w:val="18"/>
        </w:rPr>
        <w:t>El objetivo de estas mallas de tierra, es proteger los equipos y dar seguridad a las personas contra posibles contactos el</w:t>
      </w:r>
      <w:r w:rsidR="00320B4E" w:rsidRPr="00065C1E">
        <w:rPr>
          <w:rFonts w:ascii="Lucida Bright" w:hAnsi="Lucida Bright" w:cs="Arial"/>
          <w:sz w:val="18"/>
          <w:szCs w:val="18"/>
        </w:rPr>
        <w:t>éctricos directos e indirectos.</w:t>
      </w:r>
    </w:p>
    <w:p w:rsidR="00BF4569" w:rsidRPr="00065C1E" w:rsidRDefault="00BF4569" w:rsidP="00320B4E">
      <w:pPr>
        <w:jc w:val="both"/>
        <w:rPr>
          <w:rFonts w:ascii="Lucida Bright" w:hAnsi="Lucida Bright" w:cs="Arial"/>
          <w:sz w:val="18"/>
          <w:szCs w:val="18"/>
        </w:rPr>
      </w:pPr>
      <w:r w:rsidRPr="00065C1E">
        <w:rPr>
          <w:rFonts w:ascii="Lucida Bright" w:hAnsi="Lucida Bright" w:cs="Arial"/>
          <w:sz w:val="18"/>
          <w:szCs w:val="18"/>
        </w:rPr>
        <w:t>El cable desnudo de cu N° 6 se utilizará para efectuar la interconexión con la malla de tierra</w:t>
      </w:r>
      <w:r w:rsidR="00320B4E" w:rsidRPr="00065C1E">
        <w:rPr>
          <w:rFonts w:ascii="Lucida Bright" w:hAnsi="Lucida Bright" w:cs="Arial"/>
          <w:sz w:val="18"/>
          <w:szCs w:val="18"/>
        </w:rPr>
        <w:t xml:space="preserve"> de los equipos, tableros, etc.</w:t>
      </w:r>
    </w:p>
    <w:p w:rsidR="00BF4569" w:rsidRPr="00065C1E" w:rsidRDefault="00BF4569" w:rsidP="00320B4E">
      <w:pPr>
        <w:jc w:val="both"/>
        <w:rPr>
          <w:rFonts w:ascii="Lucida Bright" w:hAnsi="Lucida Bright" w:cs="Arial"/>
          <w:sz w:val="18"/>
          <w:szCs w:val="18"/>
        </w:rPr>
      </w:pPr>
      <w:r w:rsidRPr="00065C1E">
        <w:rPr>
          <w:rFonts w:ascii="Lucida Bright" w:hAnsi="Lucida Bright" w:cs="Arial"/>
          <w:sz w:val="18"/>
          <w:szCs w:val="18"/>
        </w:rPr>
        <w:t xml:space="preserve">Las mallas de tierra, serán instaladas a 0.5 m por debajo de la losa de fundación del edificio, para esto, se deben efectuar las excavaciones respectivas, en el terreno nivelado, de zanjas para el tendido de conductor y excavaciones para varillas de aterramiento. En caso de obtener una resistencia de tierra mayor a 5 </w:t>
      </w:r>
      <w:r w:rsidRPr="00065C1E">
        <w:rPr>
          <w:rFonts w:ascii="Cambria" w:hAnsi="Cambria" w:cs="Cambria"/>
          <w:sz w:val="18"/>
          <w:szCs w:val="18"/>
        </w:rPr>
        <w:t>Ω</w:t>
      </w:r>
      <w:r w:rsidRPr="00065C1E">
        <w:rPr>
          <w:rFonts w:ascii="Lucida Bright" w:hAnsi="Lucida Bright" w:cs="Arial"/>
          <w:sz w:val="18"/>
          <w:szCs w:val="18"/>
        </w:rPr>
        <w:t xml:space="preserve">, se debe efectuar la mejora del terreno con bentonita geles u otros productos para conseguir una resistencia máxima de tierra de 5 </w:t>
      </w:r>
      <w:r w:rsidRPr="00065C1E">
        <w:rPr>
          <w:rFonts w:ascii="Cambria" w:hAnsi="Cambria" w:cs="Cambria"/>
          <w:sz w:val="18"/>
          <w:szCs w:val="18"/>
        </w:rPr>
        <w:t>Ω</w:t>
      </w:r>
      <w:r w:rsidRPr="00065C1E">
        <w:rPr>
          <w:rFonts w:ascii="Lucida Bright" w:hAnsi="Lucida Bright" w:cs="Arial"/>
          <w:sz w:val="18"/>
          <w:szCs w:val="18"/>
        </w:rPr>
        <w:t>. Las excavaciones se efectuar</w:t>
      </w:r>
      <w:r w:rsidRPr="00065C1E">
        <w:rPr>
          <w:rFonts w:ascii="Lucida Bright" w:hAnsi="Lucida Bright" w:cs="Lucida Bright"/>
          <w:sz w:val="18"/>
          <w:szCs w:val="18"/>
        </w:rPr>
        <w:t>á</w:t>
      </w:r>
      <w:r w:rsidRPr="00065C1E">
        <w:rPr>
          <w:rFonts w:ascii="Lucida Bright" w:hAnsi="Lucida Bright" w:cs="Arial"/>
          <w:sz w:val="18"/>
          <w:szCs w:val="18"/>
        </w:rPr>
        <w:t xml:space="preserve">n dentro del </w:t>
      </w:r>
      <w:r w:rsidRPr="00065C1E">
        <w:rPr>
          <w:rFonts w:ascii="Lucida Bright" w:hAnsi="Lucida Bright" w:cs="Lucida Bright"/>
          <w:sz w:val="18"/>
          <w:szCs w:val="18"/>
        </w:rPr>
        <w:t>í</w:t>
      </w:r>
      <w:r w:rsidRPr="00065C1E">
        <w:rPr>
          <w:rFonts w:ascii="Lucida Bright" w:hAnsi="Lucida Bright" w:cs="Arial"/>
          <w:sz w:val="18"/>
          <w:szCs w:val="18"/>
        </w:rPr>
        <w:t xml:space="preserve">tem </w:t>
      </w:r>
      <w:r w:rsidRPr="00065C1E">
        <w:rPr>
          <w:rFonts w:ascii="Lucida Bright" w:hAnsi="Lucida Bright" w:cs="Lucida Bright"/>
          <w:sz w:val="18"/>
          <w:szCs w:val="18"/>
        </w:rPr>
        <w:t>“</w:t>
      </w:r>
      <w:r w:rsidRPr="00065C1E">
        <w:rPr>
          <w:rFonts w:ascii="Lucida Bright" w:hAnsi="Lucida Bright" w:cs="Arial"/>
          <w:sz w:val="18"/>
          <w:szCs w:val="18"/>
        </w:rPr>
        <w:t>excavaci</w:t>
      </w:r>
      <w:r w:rsidRPr="00065C1E">
        <w:rPr>
          <w:rFonts w:ascii="Lucida Bright" w:hAnsi="Lucida Bright" w:cs="Lucida Bright"/>
          <w:sz w:val="18"/>
          <w:szCs w:val="18"/>
        </w:rPr>
        <w:t>ó</w:t>
      </w:r>
      <w:r w:rsidRPr="00065C1E">
        <w:rPr>
          <w:rFonts w:ascii="Lucida Bright" w:hAnsi="Lucida Bright" w:cs="Arial"/>
          <w:sz w:val="18"/>
          <w:szCs w:val="18"/>
        </w:rPr>
        <w:t>n de terreno semiduro</w:t>
      </w:r>
      <w:r w:rsidRPr="00065C1E">
        <w:rPr>
          <w:rFonts w:ascii="Lucida Bright" w:hAnsi="Lucida Bright" w:cs="Lucida Bright"/>
          <w:sz w:val="18"/>
          <w:szCs w:val="18"/>
        </w:rPr>
        <w:t>”</w:t>
      </w:r>
      <w:r w:rsidRPr="00065C1E">
        <w:rPr>
          <w:rFonts w:ascii="Lucida Bright" w:hAnsi="Lucida Bright" w:cs="Arial"/>
          <w:sz w:val="18"/>
          <w:szCs w:val="18"/>
        </w:rPr>
        <w:t>, de acuerdo a</w:t>
      </w:r>
      <w:r w:rsidR="00320B4E" w:rsidRPr="00065C1E">
        <w:rPr>
          <w:rFonts w:ascii="Lucida Bright" w:hAnsi="Lucida Bright" w:cs="Arial"/>
          <w:sz w:val="18"/>
          <w:szCs w:val="18"/>
        </w:rPr>
        <w:t xml:space="preserve"> trazado de la malla de tierra.</w:t>
      </w:r>
    </w:p>
    <w:p w:rsidR="00BF4569" w:rsidRPr="00065C1E" w:rsidRDefault="00BF4569" w:rsidP="00320B4E">
      <w:pPr>
        <w:jc w:val="both"/>
        <w:rPr>
          <w:rFonts w:ascii="Lucida Bright" w:hAnsi="Lucida Bright" w:cs="Arial"/>
          <w:sz w:val="18"/>
          <w:szCs w:val="18"/>
        </w:rPr>
      </w:pPr>
      <w:r w:rsidRPr="00065C1E">
        <w:rPr>
          <w:rFonts w:ascii="Lucida Bright" w:hAnsi="Lucida Bright" w:cs="Arial"/>
          <w:sz w:val="18"/>
          <w:szCs w:val="18"/>
        </w:rPr>
        <w:t xml:space="preserve">La interconexión de las mallas de tierra, se realizará mediante soldadura exotérmica, ya sea entre conductores o conductor con los electrodos, conformados por varillas de cobre de 5/8” x 2.4 m </w:t>
      </w:r>
      <w:r w:rsidR="00320B4E" w:rsidRPr="00065C1E">
        <w:rPr>
          <w:rFonts w:ascii="Lucida Bright" w:hAnsi="Lucida Bright" w:cs="Arial"/>
          <w:sz w:val="18"/>
          <w:szCs w:val="18"/>
        </w:rPr>
        <w:t>y chicotillos de interconexión.</w:t>
      </w:r>
    </w:p>
    <w:p w:rsidR="00BF4569" w:rsidRPr="00065C1E" w:rsidRDefault="00BF4569" w:rsidP="00320B4E">
      <w:pPr>
        <w:jc w:val="both"/>
        <w:rPr>
          <w:rFonts w:ascii="Lucida Bright" w:hAnsi="Lucida Bright" w:cs="Arial"/>
          <w:sz w:val="18"/>
          <w:szCs w:val="18"/>
        </w:rPr>
      </w:pPr>
      <w:r w:rsidRPr="00065C1E">
        <w:rPr>
          <w:rFonts w:ascii="Lucida Bright" w:hAnsi="Lucida Bright" w:cs="Arial"/>
          <w:sz w:val="18"/>
          <w:szCs w:val="18"/>
        </w:rPr>
        <w:t xml:space="preserve">Debido a que no se cuenta con datos de la resistividad del terreno, en el nivel donde se realizará la instalación de la malla de tierra, la instalación de cable de tierra, podrá variar en cantidad, hasta conseguir el valor de la resistencia adecuada y requerida de acuerdo a estas especificaciones. Para esto, el contratista efectuará las mediciones de la resistividad del terreno, y las cantidades definitivas de los volúmenes de </w:t>
      </w:r>
      <w:r w:rsidR="00320B4E" w:rsidRPr="00065C1E">
        <w:rPr>
          <w:rFonts w:ascii="Lucida Bright" w:hAnsi="Lucida Bright" w:cs="Arial"/>
          <w:sz w:val="18"/>
          <w:szCs w:val="18"/>
        </w:rPr>
        <w:t>Obra</w:t>
      </w:r>
      <w:r w:rsidRPr="00065C1E">
        <w:rPr>
          <w:rFonts w:ascii="Lucida Bright" w:hAnsi="Lucida Bright" w:cs="Arial"/>
          <w:sz w:val="18"/>
          <w:szCs w:val="18"/>
        </w:rPr>
        <w:t xml:space="preserve"> serán determinadas, de acuerdo al análisis resultante del estudio, para un valor máximo especificado de 5 Ohm.</w:t>
      </w:r>
    </w:p>
    <w:p w:rsidR="00BF4569" w:rsidRPr="00065C1E" w:rsidRDefault="00BF4569" w:rsidP="00DD6791">
      <w:pPr>
        <w:pStyle w:val="Prrafodelista"/>
        <w:numPr>
          <w:ilvl w:val="1"/>
          <w:numId w:val="41"/>
        </w:numPr>
        <w:ind w:left="544" w:hanging="431"/>
        <w:rPr>
          <w:rFonts w:ascii="Lucida Bright" w:hAnsi="Lucida Bright" w:cs="Arial"/>
          <w:b/>
          <w:sz w:val="18"/>
          <w:szCs w:val="18"/>
        </w:rPr>
      </w:pPr>
      <w:r w:rsidRPr="00065C1E">
        <w:rPr>
          <w:rFonts w:ascii="Lucida Bright" w:hAnsi="Lucida Bright" w:cs="Arial"/>
          <w:b/>
          <w:bCs/>
          <w:sz w:val="18"/>
          <w:szCs w:val="18"/>
        </w:rPr>
        <w:t>MATERIALES HERRAMIENTAS Y EQUIPO</w:t>
      </w:r>
    </w:p>
    <w:p w:rsidR="00BF4569" w:rsidRPr="00065C1E" w:rsidRDefault="00BF4569" w:rsidP="00DD6791">
      <w:pPr>
        <w:spacing w:after="0"/>
        <w:jc w:val="both"/>
        <w:rPr>
          <w:rFonts w:ascii="Lucida Bright" w:hAnsi="Lucida Bright" w:cs="Arial"/>
          <w:sz w:val="18"/>
          <w:szCs w:val="18"/>
        </w:rPr>
      </w:pPr>
      <w:r w:rsidRPr="00065C1E">
        <w:rPr>
          <w:rFonts w:ascii="Lucida Bright" w:hAnsi="Lucida Bright" w:cs="Arial"/>
          <w:sz w:val="18"/>
          <w:szCs w:val="18"/>
        </w:rPr>
        <w:t xml:space="preserve">La varilla a emplearse debe ser de 5/8” de sección y 2.4 m de longitud. Deben tener rigidez y resistencia mecánica adecuadas para permitir su instalación en el terreno sin rotura o deformaciones que afecten su </w:t>
      </w:r>
      <w:r w:rsidR="00320B4E" w:rsidRPr="00065C1E">
        <w:rPr>
          <w:rFonts w:ascii="Lucida Bright" w:hAnsi="Lucida Bright" w:cs="Arial"/>
          <w:sz w:val="18"/>
          <w:szCs w:val="18"/>
        </w:rPr>
        <w:t>Obra</w:t>
      </w:r>
      <w:r w:rsidRPr="00065C1E">
        <w:rPr>
          <w:rFonts w:ascii="Lucida Bright" w:hAnsi="Lucida Bright" w:cs="Arial"/>
          <w:sz w:val="18"/>
          <w:szCs w:val="18"/>
        </w:rPr>
        <w:t>. Las mismas se interconectará con un cable de cobre desnudo N° 1/0 AWG para conformar la malla de tierra. Los electrodos de puesta a tierra, acero – cobre, deben cumplir con todos los requisitos exigidos por las normas UL 467, ANSI C-</w:t>
      </w:r>
      <w:r w:rsidR="00320B4E" w:rsidRPr="00065C1E">
        <w:rPr>
          <w:rFonts w:ascii="Lucida Bright" w:hAnsi="Lucida Bright" w:cs="Arial"/>
          <w:sz w:val="18"/>
          <w:szCs w:val="18"/>
        </w:rPr>
        <w:t>33-88, UNE 37-103 y UNE 21-156.</w:t>
      </w:r>
    </w:p>
    <w:p w:rsidR="00BF4569" w:rsidRPr="00065C1E" w:rsidRDefault="00BF4569" w:rsidP="00DD6791">
      <w:pPr>
        <w:jc w:val="both"/>
        <w:rPr>
          <w:rFonts w:ascii="Lucida Bright" w:hAnsi="Lucida Bright" w:cs="Arial"/>
          <w:sz w:val="18"/>
          <w:szCs w:val="18"/>
        </w:rPr>
      </w:pPr>
      <w:r w:rsidRPr="00065C1E">
        <w:rPr>
          <w:rFonts w:ascii="Lucida Bright" w:hAnsi="Lucida Bright" w:cs="Arial"/>
          <w:sz w:val="18"/>
          <w:szCs w:val="18"/>
        </w:rPr>
        <w:t>El alma de acero, debe ser fabricado con una dureza Brinell de 180 H como mínimo. La dureza del producto, será indicado por el fabricante El revestimiento de cobre, debe ser de una capa de cobre electrolítico con una pureza mínima de 99% y revestido por deposición electrolítica o por fusión, que asegure la perfecta adherencia del cobre sobre el núcleo de acero. El espesor mínimo del recubrimi</w:t>
      </w:r>
      <w:r w:rsidR="00320B4E" w:rsidRPr="00065C1E">
        <w:rPr>
          <w:rFonts w:ascii="Lucida Bright" w:hAnsi="Lucida Bright" w:cs="Arial"/>
          <w:sz w:val="18"/>
          <w:szCs w:val="18"/>
        </w:rPr>
        <w:t>ento de cobre, será de 0.25 mm.</w:t>
      </w:r>
    </w:p>
    <w:p w:rsidR="00BF4569" w:rsidRPr="00065C1E" w:rsidRDefault="00BF4569" w:rsidP="00DD6791">
      <w:pPr>
        <w:jc w:val="both"/>
        <w:rPr>
          <w:rFonts w:ascii="Lucida Bright" w:hAnsi="Lucida Bright" w:cs="Arial"/>
          <w:sz w:val="18"/>
          <w:szCs w:val="18"/>
        </w:rPr>
      </w:pPr>
      <w:r w:rsidRPr="00065C1E">
        <w:rPr>
          <w:rFonts w:ascii="Lucida Bright" w:hAnsi="Lucida Bright" w:cs="Arial"/>
          <w:sz w:val="18"/>
          <w:szCs w:val="18"/>
        </w:rPr>
        <w:t>Las varillas deberán soportar los esfuerzos mecánicos provenientes del hincado durante su instalación. Tendrán sección transversal circular y sus extremos terminarán, el uno en forma de cono de 60° truncado y e</w:t>
      </w:r>
      <w:r w:rsidR="00320B4E" w:rsidRPr="00065C1E">
        <w:rPr>
          <w:rFonts w:ascii="Lucida Bright" w:hAnsi="Lucida Bright" w:cs="Arial"/>
          <w:sz w:val="18"/>
          <w:szCs w:val="18"/>
        </w:rPr>
        <w:t>l otro en forma plana biselada.</w:t>
      </w:r>
    </w:p>
    <w:p w:rsidR="00BF4569" w:rsidRPr="00065C1E" w:rsidRDefault="00BF4569" w:rsidP="00DD6791">
      <w:pPr>
        <w:jc w:val="both"/>
        <w:rPr>
          <w:rFonts w:ascii="Lucida Bright" w:hAnsi="Lucida Bright" w:cs="Arial"/>
          <w:sz w:val="18"/>
          <w:szCs w:val="18"/>
        </w:rPr>
      </w:pPr>
      <w:r w:rsidRPr="00065C1E">
        <w:rPr>
          <w:rFonts w:ascii="Lucida Bright" w:hAnsi="Lucida Bright" w:cs="Arial"/>
          <w:sz w:val="18"/>
          <w:szCs w:val="18"/>
        </w:rPr>
        <w:t xml:space="preserve">El material para la ejecución de este ítem debe ser adquirido por el contratista, a entera satisfacción del propietario y debe ser aprobado por el fiscal de </w:t>
      </w:r>
      <w:r w:rsidR="00320B4E" w:rsidRPr="00065C1E">
        <w:rPr>
          <w:rFonts w:ascii="Lucida Bright" w:hAnsi="Lucida Bright" w:cs="Arial"/>
          <w:sz w:val="18"/>
          <w:szCs w:val="18"/>
        </w:rPr>
        <w:t>Obra</w:t>
      </w:r>
      <w:r w:rsidRPr="00065C1E">
        <w:rPr>
          <w:rFonts w:ascii="Lucida Bright" w:hAnsi="Lucida Bright" w:cs="Arial"/>
          <w:sz w:val="18"/>
          <w:szCs w:val="18"/>
        </w:rPr>
        <w:t>.</w:t>
      </w:r>
    </w:p>
    <w:p w:rsidR="00BF4569" w:rsidRPr="00065C1E" w:rsidRDefault="00F80FE6" w:rsidP="00DD6791">
      <w:pPr>
        <w:pStyle w:val="Prrafodelista"/>
        <w:numPr>
          <w:ilvl w:val="1"/>
          <w:numId w:val="41"/>
        </w:numPr>
        <w:ind w:left="544" w:hanging="431"/>
        <w:rPr>
          <w:rFonts w:ascii="Lucida Bright" w:hAnsi="Lucida Bright" w:cs="Arial"/>
          <w:b/>
          <w:sz w:val="18"/>
          <w:szCs w:val="18"/>
        </w:rPr>
      </w:pPr>
      <w:r>
        <w:rPr>
          <w:rFonts w:ascii="Lucida Bright" w:hAnsi="Lucida Bright" w:cs="Arial"/>
          <w:b/>
          <w:bCs/>
          <w:sz w:val="18"/>
          <w:szCs w:val="18"/>
        </w:rPr>
        <w:t xml:space="preserve">FORMA DE </w:t>
      </w:r>
      <w:r w:rsidR="009F36F7" w:rsidRPr="00065C1E">
        <w:rPr>
          <w:rFonts w:ascii="Lucida Bright" w:hAnsi="Lucida Bright" w:cs="Arial"/>
          <w:b/>
          <w:bCs/>
          <w:sz w:val="18"/>
          <w:szCs w:val="18"/>
        </w:rPr>
        <w:t>EJECUCION</w:t>
      </w:r>
    </w:p>
    <w:p w:rsidR="00BF4569" w:rsidRPr="00065C1E" w:rsidRDefault="00BF4569" w:rsidP="00DD6791">
      <w:pPr>
        <w:spacing w:after="0"/>
        <w:jc w:val="both"/>
        <w:rPr>
          <w:rFonts w:ascii="Lucida Bright" w:hAnsi="Lucida Bright" w:cs="Arial"/>
          <w:sz w:val="18"/>
          <w:szCs w:val="18"/>
        </w:rPr>
      </w:pPr>
      <w:r w:rsidRPr="00065C1E">
        <w:rPr>
          <w:rFonts w:ascii="Lucida Bright" w:hAnsi="Lucida Bright" w:cs="Arial"/>
          <w:sz w:val="18"/>
          <w:szCs w:val="18"/>
        </w:rPr>
        <w:t xml:space="preserve">Todos los materiales, con anterioridad a la instalación, deberán ser aprobados por el Fiscal de </w:t>
      </w:r>
      <w:r w:rsidR="00320B4E" w:rsidRPr="00065C1E">
        <w:rPr>
          <w:rFonts w:ascii="Lucida Bright" w:hAnsi="Lucida Bright" w:cs="Arial"/>
          <w:sz w:val="18"/>
          <w:szCs w:val="18"/>
        </w:rPr>
        <w:t>Obra</w:t>
      </w:r>
      <w:r w:rsidRPr="00065C1E">
        <w:rPr>
          <w:rFonts w:ascii="Lucida Bright" w:hAnsi="Lucida Bright" w:cs="Arial"/>
          <w:sz w:val="18"/>
          <w:szCs w:val="18"/>
        </w:rPr>
        <w:t>s. Dependiendo de las características del terreno donde será instalada la malla de tierra, esta podrá ser mejorada con la utilización de tierra vegetal, Bentonita, Thor Gel, carbón vegetal, etc., hasta alcanzar el valor de resistencia requerida. Las jabalinas deberán ser instaladas a una distancia de 2 ve</w:t>
      </w:r>
      <w:r w:rsidR="00320B4E" w:rsidRPr="00065C1E">
        <w:rPr>
          <w:rFonts w:ascii="Lucida Bright" w:hAnsi="Lucida Bright" w:cs="Arial"/>
          <w:sz w:val="18"/>
          <w:szCs w:val="18"/>
        </w:rPr>
        <w:t>ces la longitud de la jabalina.</w:t>
      </w:r>
    </w:p>
    <w:p w:rsidR="00BF4569" w:rsidRPr="00065C1E" w:rsidRDefault="00BF4569" w:rsidP="00BF4569">
      <w:pPr>
        <w:rPr>
          <w:rFonts w:ascii="Lucida Bright" w:hAnsi="Lucida Bright" w:cs="Arial"/>
          <w:b/>
          <w:sz w:val="18"/>
          <w:szCs w:val="18"/>
        </w:rPr>
      </w:pPr>
      <w:r w:rsidRPr="00065C1E">
        <w:rPr>
          <w:rFonts w:ascii="Lucida Bright" w:hAnsi="Lucida Bright" w:cs="Arial"/>
          <w:sz w:val="18"/>
          <w:szCs w:val="18"/>
        </w:rPr>
        <w:t>El contratista debe proveer a su costo todos los materiales y equipos necesarios para la instalación completa de la actividad y una correcta operación.</w:t>
      </w:r>
    </w:p>
    <w:p w:rsidR="00BF4569" w:rsidRPr="00065C1E" w:rsidRDefault="00BF4569" w:rsidP="00DD6791">
      <w:pPr>
        <w:pStyle w:val="Prrafodelista"/>
        <w:numPr>
          <w:ilvl w:val="1"/>
          <w:numId w:val="41"/>
        </w:numPr>
        <w:ind w:left="544" w:hanging="431"/>
        <w:rPr>
          <w:rFonts w:ascii="Lucida Bright" w:hAnsi="Lucida Bright" w:cs="Arial"/>
          <w:b/>
          <w:sz w:val="18"/>
          <w:szCs w:val="18"/>
        </w:rPr>
      </w:pPr>
      <w:r w:rsidRPr="00065C1E">
        <w:rPr>
          <w:rFonts w:ascii="Lucida Bright" w:hAnsi="Lucida Bright" w:cs="Arial"/>
          <w:b/>
          <w:bCs/>
          <w:sz w:val="18"/>
          <w:szCs w:val="18"/>
        </w:rPr>
        <w:t>MEDICION</w:t>
      </w:r>
    </w:p>
    <w:p w:rsidR="00BF4569" w:rsidRDefault="00BF4569" w:rsidP="00DD6791">
      <w:pPr>
        <w:spacing w:after="0"/>
        <w:rPr>
          <w:rFonts w:ascii="Lucida Bright" w:hAnsi="Lucida Bright" w:cs="Arial"/>
          <w:sz w:val="18"/>
          <w:szCs w:val="18"/>
        </w:rPr>
      </w:pPr>
      <w:r w:rsidRPr="00065C1E">
        <w:rPr>
          <w:rFonts w:ascii="Lucida Bright" w:hAnsi="Lucida Bright" w:cs="Arial"/>
          <w:sz w:val="18"/>
          <w:szCs w:val="18"/>
        </w:rPr>
        <w:t xml:space="preserve">El ítem </w:t>
      </w:r>
      <w:r w:rsidR="00320B4E" w:rsidRPr="00065C1E">
        <w:rPr>
          <w:rFonts w:ascii="Lucida Bright" w:hAnsi="Lucida Bright" w:cs="Arial"/>
          <w:sz w:val="18"/>
          <w:szCs w:val="18"/>
        </w:rPr>
        <w:t>será medido</w:t>
      </w:r>
      <w:r w:rsidRPr="00065C1E">
        <w:rPr>
          <w:rFonts w:ascii="Lucida Bright" w:hAnsi="Lucida Bright" w:cs="Arial"/>
          <w:sz w:val="18"/>
          <w:szCs w:val="18"/>
        </w:rPr>
        <w:t xml:space="preserve"> por pieza instalada </w:t>
      </w:r>
      <w:r w:rsidRPr="00065C1E">
        <w:rPr>
          <w:rFonts w:ascii="Lucida Bright" w:hAnsi="Lucida Bright" w:cs="Arial"/>
          <w:b/>
          <w:sz w:val="18"/>
          <w:szCs w:val="18"/>
        </w:rPr>
        <w:t>(PZA)</w:t>
      </w:r>
      <w:r w:rsidRPr="00065C1E">
        <w:rPr>
          <w:rFonts w:ascii="Lucida Bright" w:hAnsi="Lucida Bright" w:cs="Arial"/>
          <w:sz w:val="18"/>
          <w:szCs w:val="18"/>
        </w:rPr>
        <w:t>.</w:t>
      </w:r>
    </w:p>
    <w:p w:rsidR="00DD6791" w:rsidRPr="00065C1E" w:rsidRDefault="00DD6791" w:rsidP="00DD6791">
      <w:pPr>
        <w:spacing w:after="0" w:line="240" w:lineRule="auto"/>
        <w:rPr>
          <w:rFonts w:ascii="Lucida Bright" w:hAnsi="Lucida Bright" w:cs="Arial"/>
          <w:b/>
          <w:sz w:val="18"/>
          <w:szCs w:val="18"/>
        </w:rPr>
      </w:pPr>
    </w:p>
    <w:p w:rsidR="00BF4569" w:rsidRPr="00065C1E" w:rsidRDefault="00BF4569" w:rsidP="00DD6791">
      <w:pPr>
        <w:pStyle w:val="Prrafodelista"/>
        <w:numPr>
          <w:ilvl w:val="1"/>
          <w:numId w:val="41"/>
        </w:numPr>
        <w:ind w:left="544" w:hanging="431"/>
        <w:rPr>
          <w:rFonts w:ascii="Lucida Bright" w:hAnsi="Lucida Bright" w:cs="Arial"/>
          <w:b/>
          <w:bCs/>
          <w:sz w:val="18"/>
          <w:szCs w:val="18"/>
        </w:rPr>
      </w:pPr>
      <w:r w:rsidRPr="00065C1E">
        <w:rPr>
          <w:rFonts w:ascii="Lucida Bright" w:hAnsi="Lucida Bright" w:cs="Arial"/>
          <w:b/>
          <w:bCs/>
          <w:sz w:val="18"/>
          <w:szCs w:val="18"/>
        </w:rPr>
        <w:t>FORMA DE PAGO</w:t>
      </w:r>
    </w:p>
    <w:p w:rsidR="00862D71" w:rsidRPr="00065C1E" w:rsidRDefault="00BF4569" w:rsidP="00DD6791">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El trabajo se pagará de acuerdo a propuesta aceptada, tal como fueron definidos y presentados en la propuesta del Contratista. Dichos precios constituirán la compensación y pago total por cualquier concepto de materiales, mano de </w:t>
      </w:r>
      <w:r w:rsidR="00320B4E" w:rsidRPr="00065C1E">
        <w:rPr>
          <w:rFonts w:ascii="Lucida Bright" w:hAnsi="Lucida Bright" w:cs="Arial"/>
          <w:sz w:val="18"/>
          <w:szCs w:val="18"/>
        </w:rPr>
        <w:t>Obra</w:t>
      </w:r>
      <w:r w:rsidRPr="00065C1E">
        <w:rPr>
          <w:rFonts w:ascii="Lucida Bright" w:hAnsi="Lucida Bright" w:cs="Arial"/>
          <w:sz w:val="18"/>
          <w:szCs w:val="18"/>
        </w:rPr>
        <w:t>, equipo, herramientas e imprevistos necesarios para ejecutar el trabajo previsto en esta especificac</w:t>
      </w:r>
      <w:r w:rsidR="00862D71" w:rsidRPr="00065C1E">
        <w:rPr>
          <w:rFonts w:ascii="Lucida Bright" w:hAnsi="Lucida Bright" w:cs="Arial"/>
          <w:sz w:val="18"/>
          <w:szCs w:val="18"/>
        </w:rPr>
        <w:t xml:space="preserve">ión. </w:t>
      </w:r>
    </w:p>
    <w:p w:rsidR="00320B4E" w:rsidRPr="00065C1E" w:rsidRDefault="00320B4E" w:rsidP="00320B4E">
      <w:pPr>
        <w:spacing w:after="240"/>
        <w:jc w:val="both"/>
        <w:rPr>
          <w:rFonts w:ascii="Lucida Bright" w:hAnsi="Lucida Bright" w:cs="Arial"/>
          <w:sz w:val="18"/>
          <w:szCs w:val="18"/>
        </w:rPr>
      </w:pPr>
    </w:p>
    <w:p w:rsidR="004B78EB" w:rsidRPr="00065C1E" w:rsidRDefault="004B78EB" w:rsidP="00320B4E">
      <w:pPr>
        <w:spacing w:after="240"/>
        <w:jc w:val="both"/>
        <w:rPr>
          <w:rFonts w:ascii="Lucida Bright" w:hAnsi="Lucida Bright" w:cs="Arial"/>
          <w:sz w:val="18"/>
          <w:szCs w:val="18"/>
        </w:rPr>
      </w:pPr>
    </w:p>
    <w:p w:rsidR="004B78EB" w:rsidRPr="00065C1E" w:rsidRDefault="004B78EB" w:rsidP="00320B4E">
      <w:pPr>
        <w:spacing w:after="240"/>
        <w:jc w:val="both"/>
        <w:rPr>
          <w:rFonts w:ascii="Lucida Bright" w:hAnsi="Lucida Bright" w:cs="Arial"/>
          <w:sz w:val="18"/>
          <w:szCs w:val="18"/>
        </w:rPr>
      </w:pPr>
    </w:p>
    <w:p w:rsidR="00217EAE" w:rsidRPr="00065C1E" w:rsidRDefault="00217EAE" w:rsidP="004B78EB">
      <w:pPr>
        <w:spacing w:after="0" w:line="240" w:lineRule="auto"/>
        <w:jc w:val="both"/>
        <w:rPr>
          <w:rFonts w:ascii="Lucida Bright" w:hAnsi="Lucida Bright" w:cs="Arial"/>
          <w:sz w:val="18"/>
          <w:szCs w:val="18"/>
        </w:rPr>
      </w:pPr>
    </w:p>
    <w:p w:rsidR="00217EAE" w:rsidRPr="00065C1E" w:rsidRDefault="00BE1E80" w:rsidP="004B78EB">
      <w:pPr>
        <w:spacing w:after="0" w:line="240" w:lineRule="auto"/>
        <w:jc w:val="both"/>
        <w:rPr>
          <w:rFonts w:ascii="Lucida Bright" w:hAnsi="Lucida Bright" w:cs="Arial"/>
          <w:sz w:val="32"/>
          <w:szCs w:val="32"/>
        </w:rPr>
      </w:pPr>
      <w:r w:rsidRPr="00065C1E">
        <w:rPr>
          <w:rFonts w:ascii="Lucida Bright" w:hAnsi="Lucida Bright" w:cs="Arial"/>
          <w:b/>
          <w:color w:val="5B9BD5" w:themeColor="accent1"/>
          <w:sz w:val="32"/>
          <w:szCs w:val="32"/>
        </w:rPr>
        <w:t xml:space="preserve">AREA 2 - </w:t>
      </w:r>
      <w:r w:rsidR="00EE03F1" w:rsidRPr="00065C1E">
        <w:rPr>
          <w:rFonts w:ascii="Lucida Bright" w:hAnsi="Lucida Bright" w:cs="Arial"/>
          <w:b/>
          <w:color w:val="5B9BD5" w:themeColor="accent1"/>
          <w:sz w:val="32"/>
          <w:szCs w:val="32"/>
        </w:rPr>
        <w:t>VIAS DE ACCESO DE CIRCULACION PLANTA</w:t>
      </w:r>
      <w:r w:rsidR="005116D0" w:rsidRPr="00065C1E">
        <w:rPr>
          <w:rFonts w:ascii="Lucida Bright" w:hAnsi="Lucida Bright" w:cs="Arial"/>
          <w:b/>
          <w:color w:val="5B9BD5" w:themeColor="accent1"/>
          <w:sz w:val="32"/>
          <w:szCs w:val="32"/>
        </w:rPr>
        <w:t xml:space="preserve"> </w:t>
      </w:r>
      <w:r w:rsidR="008667CD" w:rsidRPr="00065C1E">
        <w:rPr>
          <w:rFonts w:ascii="Lucida Bright" w:hAnsi="Lucida Bright" w:cs="Arial"/>
          <w:b/>
          <w:color w:val="5B9BD5" w:themeColor="accent1"/>
          <w:sz w:val="32"/>
          <w:szCs w:val="32"/>
        </w:rPr>
        <w:t>DE ENGARRAFADORA</w:t>
      </w:r>
    </w:p>
    <w:p w:rsidR="00847E35" w:rsidRPr="00065C1E" w:rsidRDefault="00847E35" w:rsidP="00217EAE">
      <w:pPr>
        <w:spacing w:after="0" w:line="240" w:lineRule="auto"/>
        <w:rPr>
          <w:rFonts w:ascii="Lucida Bright" w:hAnsi="Lucida Bright" w:cs="Arial"/>
          <w:sz w:val="32"/>
          <w:szCs w:val="32"/>
        </w:rPr>
      </w:pPr>
    </w:p>
    <w:p w:rsidR="00847E35" w:rsidRPr="00065C1E" w:rsidRDefault="00847E35" w:rsidP="00217EAE">
      <w:pPr>
        <w:spacing w:after="0" w:line="240" w:lineRule="auto"/>
        <w:rPr>
          <w:rFonts w:ascii="Lucida Bright" w:hAnsi="Lucida Bright" w:cs="Arial"/>
          <w:sz w:val="32"/>
          <w:szCs w:val="32"/>
        </w:rPr>
      </w:pPr>
    </w:p>
    <w:p w:rsidR="004B78EB" w:rsidRPr="00065C1E" w:rsidRDefault="004B78EB" w:rsidP="00217EAE">
      <w:pPr>
        <w:spacing w:after="0" w:line="240" w:lineRule="auto"/>
        <w:rPr>
          <w:rFonts w:ascii="Lucida Bright" w:hAnsi="Lucida Bright" w:cs="Arial"/>
          <w:sz w:val="32"/>
          <w:szCs w:val="32"/>
        </w:rPr>
      </w:pPr>
    </w:p>
    <w:p w:rsidR="004B78EB" w:rsidRPr="00065C1E" w:rsidRDefault="004B78EB" w:rsidP="00217EAE">
      <w:pPr>
        <w:spacing w:after="0" w:line="240" w:lineRule="auto"/>
        <w:rPr>
          <w:rFonts w:ascii="Lucida Bright" w:hAnsi="Lucida Bright" w:cs="Arial"/>
          <w:sz w:val="32"/>
          <w:szCs w:val="32"/>
        </w:rPr>
      </w:pPr>
    </w:p>
    <w:p w:rsidR="004B78EB" w:rsidRPr="00065C1E" w:rsidRDefault="004B78EB" w:rsidP="00217EAE">
      <w:pPr>
        <w:spacing w:after="0" w:line="240" w:lineRule="auto"/>
        <w:rPr>
          <w:rFonts w:ascii="Lucida Bright" w:hAnsi="Lucida Bright" w:cs="Arial"/>
          <w:sz w:val="32"/>
          <w:szCs w:val="32"/>
        </w:rPr>
      </w:pPr>
    </w:p>
    <w:p w:rsidR="004B78EB" w:rsidRPr="00065C1E" w:rsidRDefault="004B78EB" w:rsidP="00217EAE">
      <w:pPr>
        <w:spacing w:after="0" w:line="240" w:lineRule="auto"/>
        <w:rPr>
          <w:rFonts w:ascii="Lucida Bright" w:hAnsi="Lucida Bright" w:cs="Arial"/>
          <w:sz w:val="32"/>
          <w:szCs w:val="32"/>
        </w:rPr>
      </w:pPr>
    </w:p>
    <w:p w:rsidR="004B78EB" w:rsidRPr="00065C1E" w:rsidRDefault="004B78EB" w:rsidP="00217EAE">
      <w:pPr>
        <w:spacing w:after="0" w:line="240" w:lineRule="auto"/>
        <w:rPr>
          <w:rFonts w:ascii="Lucida Bright" w:hAnsi="Lucida Bright" w:cs="Arial"/>
          <w:sz w:val="32"/>
          <w:szCs w:val="32"/>
        </w:rPr>
      </w:pPr>
    </w:p>
    <w:p w:rsidR="004B78EB" w:rsidRPr="00065C1E" w:rsidRDefault="004B78EB" w:rsidP="00217EAE">
      <w:pPr>
        <w:spacing w:after="0" w:line="240" w:lineRule="auto"/>
        <w:rPr>
          <w:rFonts w:ascii="Lucida Bright" w:hAnsi="Lucida Bright" w:cs="Arial"/>
          <w:sz w:val="32"/>
          <w:szCs w:val="32"/>
        </w:rPr>
      </w:pPr>
    </w:p>
    <w:p w:rsidR="004B78EB" w:rsidRPr="00065C1E" w:rsidRDefault="004B78EB" w:rsidP="00217EAE">
      <w:pPr>
        <w:spacing w:after="0" w:line="240" w:lineRule="auto"/>
        <w:rPr>
          <w:rFonts w:ascii="Lucida Bright" w:hAnsi="Lucida Bright" w:cs="Arial"/>
          <w:sz w:val="32"/>
          <w:szCs w:val="32"/>
        </w:rPr>
      </w:pPr>
    </w:p>
    <w:p w:rsidR="00BE1E80" w:rsidRDefault="00BE1E80" w:rsidP="00862D71">
      <w:pPr>
        <w:rPr>
          <w:rFonts w:ascii="Lucida Bright" w:hAnsi="Lucida Bright" w:cs="Arial"/>
          <w:b/>
          <w:color w:val="5B9BD5" w:themeColor="accent1"/>
          <w:sz w:val="32"/>
          <w:szCs w:val="32"/>
        </w:rPr>
      </w:pPr>
    </w:p>
    <w:p w:rsidR="00DD6791" w:rsidRPr="00065C1E" w:rsidRDefault="00DD6791" w:rsidP="00862D71">
      <w:pPr>
        <w:rPr>
          <w:rFonts w:ascii="Lucida Bright" w:hAnsi="Lucida Bright" w:cs="Arial"/>
          <w:b/>
          <w:color w:val="5B9BD5" w:themeColor="accent1"/>
          <w:sz w:val="32"/>
          <w:szCs w:val="32"/>
        </w:rPr>
      </w:pPr>
    </w:p>
    <w:p w:rsidR="00320B4E" w:rsidRPr="00065C1E" w:rsidRDefault="00320B4E" w:rsidP="004B78EB">
      <w:pPr>
        <w:pStyle w:val="Prrafodelista"/>
        <w:ind w:left="360"/>
        <w:rPr>
          <w:rFonts w:ascii="Lucida Bright" w:hAnsi="Lucida Bright" w:cs="Arial"/>
          <w:b/>
          <w:color w:val="5B9BD5" w:themeColor="accent1"/>
          <w:sz w:val="32"/>
          <w:szCs w:val="32"/>
        </w:rPr>
      </w:pPr>
      <w:r w:rsidRPr="00065C1E">
        <w:rPr>
          <w:rFonts w:ascii="Lucida Bright" w:hAnsi="Lucida Bright" w:cs="Arial"/>
          <w:b/>
          <w:color w:val="5B9BD5" w:themeColor="accent1"/>
          <w:sz w:val="32"/>
          <w:szCs w:val="32"/>
        </w:rPr>
        <w:t>OBRAS MAYORES</w:t>
      </w:r>
    </w:p>
    <w:p w:rsidR="008C158E" w:rsidRPr="00D966F4" w:rsidRDefault="00847E35" w:rsidP="00D966F4">
      <w:pPr>
        <w:spacing w:after="0" w:line="240" w:lineRule="auto"/>
        <w:rPr>
          <w:rFonts w:ascii="Lucida Bright" w:hAnsi="Lucida Bright" w:cs="Arial"/>
          <w:sz w:val="18"/>
          <w:szCs w:val="18"/>
        </w:rPr>
      </w:pPr>
      <w:r w:rsidRPr="00065C1E">
        <w:rPr>
          <w:rFonts w:ascii="Lucida Bright" w:hAnsi="Lucida Bright" w:cs="Arial"/>
          <w:sz w:val="18"/>
          <w:szCs w:val="18"/>
        </w:rPr>
        <w:br w:type="page"/>
      </w:r>
    </w:p>
    <w:p w:rsidR="000E55C4" w:rsidRPr="00065C1E" w:rsidRDefault="004776CE" w:rsidP="006C188F">
      <w:pPr>
        <w:pStyle w:val="Ttulo2"/>
        <w:numPr>
          <w:ilvl w:val="0"/>
          <w:numId w:val="41"/>
        </w:numPr>
        <w:spacing w:line="240" w:lineRule="auto"/>
        <w:jc w:val="both"/>
        <w:rPr>
          <w:rFonts w:ascii="Lucida Bright" w:hAnsi="Lucida Bright"/>
          <w:lang w:val="es-BO"/>
        </w:rPr>
      </w:pPr>
      <w:r w:rsidRPr="00065C1E">
        <w:rPr>
          <w:rFonts w:ascii="Lucida Bright" w:hAnsi="Lucida Bright"/>
          <w:lang w:val="es-BO"/>
        </w:rPr>
        <w:t>PROV. Y COLOC. PAV. RIGIDO H-2</w:t>
      </w:r>
      <w:r w:rsidR="006351FD" w:rsidRPr="00065C1E">
        <w:rPr>
          <w:rFonts w:ascii="Lucida Bright" w:hAnsi="Lucida Bright"/>
          <w:lang w:val="es-BO"/>
        </w:rPr>
        <w:t>5</w:t>
      </w:r>
      <w:r w:rsidRPr="00065C1E">
        <w:rPr>
          <w:rFonts w:ascii="Lucida Bright" w:hAnsi="Lucida Bright"/>
          <w:lang w:val="es-BO"/>
        </w:rPr>
        <w:t xml:space="preserve"> E-20 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0E55C4" w:rsidRPr="00065C1E" w:rsidTr="00BD4288">
        <w:tc>
          <w:tcPr>
            <w:tcW w:w="8978" w:type="dxa"/>
            <w:shd w:val="clear" w:color="auto" w:fill="auto"/>
          </w:tcPr>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UNIDAD:</w:t>
            </w:r>
            <w:r w:rsidRPr="00065C1E">
              <w:rPr>
                <w:rFonts w:ascii="Lucida Bright" w:hAnsi="Lucida Bright" w:cs="Arial"/>
                <w:b/>
                <w:sz w:val="18"/>
                <w:szCs w:val="18"/>
              </w:rPr>
              <w:t xml:space="preserve"> M2</w:t>
            </w:r>
          </w:p>
        </w:tc>
      </w:tr>
    </w:tbl>
    <w:p w:rsidR="00217EAE" w:rsidRPr="00065C1E" w:rsidRDefault="00217EAE" w:rsidP="00217EAE">
      <w:pPr>
        <w:pStyle w:val="p1"/>
        <w:tabs>
          <w:tab w:val="clear" w:pos="320"/>
          <w:tab w:val="clear" w:pos="600"/>
        </w:tabs>
        <w:spacing w:line="240" w:lineRule="auto"/>
        <w:ind w:left="360" w:firstLine="0"/>
        <w:rPr>
          <w:rFonts w:ascii="Lucida Bright" w:hAnsi="Lucida Bright" w:cs="Arial"/>
          <w:b/>
          <w:sz w:val="18"/>
          <w:szCs w:val="18"/>
        </w:rPr>
      </w:pPr>
    </w:p>
    <w:p w:rsidR="000E55C4" w:rsidRPr="00065C1E" w:rsidRDefault="000E55C4" w:rsidP="00DD6791">
      <w:pPr>
        <w:pStyle w:val="p1"/>
        <w:numPr>
          <w:ilvl w:val="1"/>
          <w:numId w:val="41"/>
        </w:numPr>
        <w:tabs>
          <w:tab w:val="clear" w:pos="320"/>
          <w:tab w:val="clear" w:pos="600"/>
        </w:tabs>
        <w:spacing w:line="240" w:lineRule="auto"/>
        <w:ind w:left="544" w:hanging="431"/>
        <w:rPr>
          <w:rFonts w:ascii="Lucida Bright" w:hAnsi="Lucida Bright" w:cs="Arial"/>
          <w:b/>
          <w:sz w:val="18"/>
          <w:szCs w:val="18"/>
        </w:rPr>
      </w:pPr>
      <w:r w:rsidRPr="00065C1E">
        <w:rPr>
          <w:rFonts w:ascii="Lucida Bright" w:hAnsi="Lucida Bright" w:cs="Arial"/>
          <w:b/>
          <w:sz w:val="18"/>
          <w:szCs w:val="18"/>
        </w:rPr>
        <w:t xml:space="preserve">DESCRIPCION </w:t>
      </w:r>
    </w:p>
    <w:p w:rsidR="000E55C4" w:rsidRPr="00065C1E" w:rsidRDefault="000E55C4" w:rsidP="00DD6791">
      <w:pPr>
        <w:spacing w:after="0" w:line="240" w:lineRule="auto"/>
        <w:jc w:val="both"/>
        <w:rPr>
          <w:rFonts w:ascii="Lucida Bright" w:hAnsi="Lucida Bright" w:cs="Arial"/>
          <w:sz w:val="18"/>
          <w:szCs w:val="18"/>
        </w:rPr>
      </w:pPr>
      <w:r w:rsidRPr="00065C1E">
        <w:rPr>
          <w:rFonts w:ascii="Lucida Bright" w:hAnsi="Lucida Bright" w:cs="Arial"/>
          <w:sz w:val="18"/>
          <w:szCs w:val="18"/>
        </w:rPr>
        <w:t>Este ítem se refiere a la provisión y extendido del hormigón de cemento Portland, el curado y la protección con anti sol, que serán ejecutadas cumpliendo estrictamente los planos de detalle y las instrucciones del Supervisor de Obra.</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 La losa de pavimento de hormi</w:t>
      </w:r>
      <w:r w:rsidR="004776CE" w:rsidRPr="00065C1E">
        <w:rPr>
          <w:rFonts w:ascii="Lucida Bright" w:hAnsi="Lucida Bright" w:cs="Arial"/>
          <w:sz w:val="18"/>
          <w:szCs w:val="18"/>
        </w:rPr>
        <w:t>gón deberá tener un espesor de 20</w:t>
      </w:r>
      <w:r w:rsidRPr="00065C1E">
        <w:rPr>
          <w:rFonts w:ascii="Lucida Bright" w:hAnsi="Lucida Bright" w:cs="Arial"/>
          <w:sz w:val="18"/>
          <w:szCs w:val="18"/>
        </w:rPr>
        <w:t xml:space="preserve"> cm, mismo que será verificado por el supervisor de obra en los encofrados antes y durante el hormigonado.</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E</w:t>
      </w:r>
      <w:r w:rsidR="00A712D1" w:rsidRPr="00065C1E">
        <w:rPr>
          <w:rFonts w:ascii="Lucida Bright" w:hAnsi="Lucida Bright" w:cs="Arial"/>
          <w:sz w:val="18"/>
          <w:szCs w:val="18"/>
        </w:rPr>
        <w:t>l</w:t>
      </w:r>
      <w:r w:rsidRPr="00065C1E">
        <w:rPr>
          <w:rFonts w:ascii="Lucida Bright" w:hAnsi="Lucida Bright" w:cs="Arial"/>
          <w:sz w:val="18"/>
          <w:szCs w:val="18"/>
        </w:rPr>
        <w:t xml:space="preserve"> CONTRATISTA realizará todos los ANÁLISIS y las PRUEBAS DE LABORATORIO para el ítem, cuyo costo estará a cargo de la misma empresa, de acuerdo a requerimiento del Supervisor de ésta obra.</w:t>
      </w:r>
    </w:p>
    <w:p w:rsidR="00A712D1" w:rsidRPr="00065C1E" w:rsidRDefault="00A712D1"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El CONTRATISTA deberá garantizar el adecuado escurrimiento del agua de lluvia, mediante la colocación de pendientes adecuadas a los paños y de acuerdo a instrucción del Supervisor. Las pendientes deben hacer que las aguas pluviales escurran hacia los cordones y de ahí hacia los drenajes de exteriores de preferencia. Se debe evitar que se generen estancamientos de agua tanto en el pavimento en si, como en las áreas colindantes a la obra.</w:t>
      </w:r>
    </w:p>
    <w:p w:rsidR="008C158E" w:rsidRPr="00065C1E" w:rsidRDefault="008C158E" w:rsidP="00217EAE">
      <w:pPr>
        <w:spacing w:after="0" w:line="240" w:lineRule="auto"/>
        <w:jc w:val="both"/>
        <w:rPr>
          <w:rFonts w:ascii="Lucida Bright" w:hAnsi="Lucida Bright" w:cs="Arial"/>
          <w:sz w:val="18"/>
          <w:szCs w:val="18"/>
        </w:rPr>
      </w:pPr>
    </w:p>
    <w:p w:rsidR="000E55C4" w:rsidRPr="00065C1E" w:rsidRDefault="000E55C4" w:rsidP="00DD6791">
      <w:pPr>
        <w:pStyle w:val="Prrafodelista"/>
        <w:numPr>
          <w:ilvl w:val="1"/>
          <w:numId w:val="41"/>
        </w:numPr>
        <w:ind w:left="544" w:hanging="431"/>
        <w:jc w:val="both"/>
        <w:rPr>
          <w:rFonts w:ascii="Lucida Bright" w:hAnsi="Lucida Bright" w:cs="Arial"/>
          <w:b/>
          <w:sz w:val="18"/>
          <w:szCs w:val="18"/>
        </w:rPr>
      </w:pPr>
      <w:r w:rsidRPr="00065C1E">
        <w:rPr>
          <w:rFonts w:ascii="Lucida Bright" w:hAnsi="Lucida Bright" w:cs="Arial"/>
          <w:b/>
          <w:sz w:val="18"/>
          <w:szCs w:val="18"/>
        </w:rPr>
        <w:t>MATERIALES, HERRAMIENTAS Y EQUIPO.</w:t>
      </w:r>
    </w:p>
    <w:p w:rsidR="000E55C4" w:rsidRPr="00065C1E" w:rsidRDefault="000E55C4" w:rsidP="00DD6791">
      <w:pPr>
        <w:spacing w:after="0" w:line="240" w:lineRule="auto"/>
        <w:jc w:val="both"/>
        <w:rPr>
          <w:rFonts w:ascii="Lucida Bright" w:hAnsi="Lucida Bright" w:cs="Arial"/>
          <w:sz w:val="18"/>
          <w:szCs w:val="18"/>
        </w:rPr>
      </w:pPr>
      <w:r w:rsidRPr="00065C1E">
        <w:rPr>
          <w:rFonts w:ascii="Lucida Bright" w:hAnsi="Lucida Bright" w:cs="Arial"/>
          <w:sz w:val="18"/>
          <w:szCs w:val="18"/>
        </w:rPr>
        <w:t>Este ítem se refiere a los pavimentos de hormigón de cemento Portland construidos sobre una Sub base de acuerdo con las especificaciones y conforme al espesor y secciones transversales mostradas en los planos.</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El hormigón estará constituido por una mezcla homogénea de cemento Portland Normal, Agregados pétreos, Agua y Aditivos si fuere necesario.</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El transporte, colocado, vibración, protección y curado se realizará en forma tal que se obtengan estructuras compactas de aspecto y textura uniforme y en todo de acuerdo a los requisitos del pliego.</w:t>
      </w:r>
    </w:p>
    <w:p w:rsidR="008C158E" w:rsidRPr="00065C1E" w:rsidRDefault="008C158E" w:rsidP="00217EAE">
      <w:pPr>
        <w:spacing w:after="0" w:line="240" w:lineRule="auto"/>
        <w:jc w:val="both"/>
        <w:rPr>
          <w:rFonts w:ascii="Lucida Bright" w:hAnsi="Lucida Bright" w:cs="Arial"/>
          <w:sz w:val="18"/>
          <w:szCs w:val="18"/>
        </w:rPr>
      </w:pPr>
    </w:p>
    <w:p w:rsidR="000E55C4" w:rsidRPr="00065C1E" w:rsidRDefault="000E55C4" w:rsidP="00007106">
      <w:pPr>
        <w:pStyle w:val="Prrafodelista"/>
        <w:numPr>
          <w:ilvl w:val="0"/>
          <w:numId w:val="15"/>
        </w:numPr>
        <w:contextualSpacing w:val="0"/>
        <w:jc w:val="both"/>
        <w:rPr>
          <w:rFonts w:ascii="Lucida Bright" w:hAnsi="Lucida Bright" w:cs="Arial"/>
          <w:sz w:val="18"/>
          <w:szCs w:val="18"/>
        </w:rPr>
      </w:pPr>
      <w:r w:rsidRPr="00065C1E">
        <w:rPr>
          <w:rFonts w:ascii="Lucida Bright" w:hAnsi="Lucida Bright" w:cs="Arial"/>
          <w:sz w:val="18"/>
          <w:szCs w:val="18"/>
        </w:rPr>
        <w:t>Componentes del hormigón</w:t>
      </w:r>
    </w:p>
    <w:p w:rsidR="000E55C4" w:rsidRPr="00065C1E" w:rsidRDefault="000E55C4" w:rsidP="00217EAE">
      <w:pPr>
        <w:spacing w:after="0" w:line="240" w:lineRule="auto"/>
        <w:ind w:firstLine="708"/>
        <w:jc w:val="both"/>
        <w:rPr>
          <w:rFonts w:ascii="Lucida Bright" w:hAnsi="Lucida Bright" w:cs="Arial"/>
          <w:sz w:val="18"/>
          <w:szCs w:val="18"/>
        </w:rPr>
      </w:pPr>
      <w:r w:rsidRPr="00065C1E">
        <w:rPr>
          <w:rFonts w:ascii="Lucida Bright" w:hAnsi="Lucida Bright" w:cs="Arial"/>
          <w:sz w:val="18"/>
          <w:szCs w:val="18"/>
        </w:rPr>
        <w:t>Cemento.</w:t>
      </w:r>
    </w:p>
    <w:p w:rsidR="000E55C4" w:rsidRPr="00065C1E" w:rsidRDefault="000E55C4" w:rsidP="00217EAE">
      <w:pPr>
        <w:spacing w:after="0" w:line="240" w:lineRule="auto"/>
        <w:ind w:left="708"/>
        <w:jc w:val="both"/>
        <w:rPr>
          <w:rFonts w:ascii="Lucida Bright" w:hAnsi="Lucida Bright" w:cs="Arial"/>
          <w:sz w:val="18"/>
          <w:szCs w:val="18"/>
        </w:rPr>
      </w:pPr>
      <w:r w:rsidRPr="00065C1E">
        <w:rPr>
          <w:rFonts w:ascii="Lucida Bright" w:hAnsi="Lucida Bright" w:cs="Arial"/>
          <w:sz w:val="18"/>
          <w:szCs w:val="18"/>
        </w:rPr>
        <w:t xml:space="preserve">En general será utilizado el Cemento </w:t>
      </w:r>
      <w:r w:rsidR="004776CE" w:rsidRPr="00065C1E">
        <w:rPr>
          <w:rFonts w:ascii="Lucida Bright" w:hAnsi="Lucida Bright" w:cs="Arial"/>
          <w:sz w:val="18"/>
          <w:szCs w:val="18"/>
        </w:rPr>
        <w:t>Portland</w:t>
      </w:r>
      <w:r w:rsidRPr="00065C1E">
        <w:rPr>
          <w:rFonts w:ascii="Lucida Bright" w:hAnsi="Lucida Bright" w:cs="Arial"/>
          <w:sz w:val="18"/>
          <w:szCs w:val="18"/>
        </w:rPr>
        <w:t xml:space="preserve"> Normal, definido por la Norma Boliviana N.B. 2.1-001 hasta N.B. 2.1-014. En ningún caso se deben utilizar cementos desconocidos o que no lleven el sello de calidad otorgado por el organismo competente.</w:t>
      </w:r>
    </w:p>
    <w:p w:rsidR="000E55C4" w:rsidRPr="00065C1E" w:rsidRDefault="000E55C4" w:rsidP="00217EAE">
      <w:pPr>
        <w:spacing w:after="0" w:line="240" w:lineRule="auto"/>
        <w:ind w:left="708"/>
        <w:jc w:val="both"/>
        <w:rPr>
          <w:rFonts w:ascii="Lucida Bright" w:hAnsi="Lucida Bright" w:cs="Arial"/>
          <w:sz w:val="18"/>
          <w:szCs w:val="18"/>
        </w:rPr>
      </w:pPr>
      <w:r w:rsidRPr="00065C1E">
        <w:rPr>
          <w:rFonts w:ascii="Lucida Bright" w:hAnsi="Lucida Bright" w:cs="Arial"/>
          <w:sz w:val="18"/>
          <w:szCs w:val="18"/>
        </w:rPr>
        <w:t xml:space="preserve">Si las solicitudes exteriores, la colocación del hormigón fresco o la puesta en </w:t>
      </w:r>
      <w:r w:rsidR="00320B4E" w:rsidRPr="00065C1E">
        <w:rPr>
          <w:rFonts w:ascii="Lucida Bright" w:hAnsi="Lucida Bright" w:cs="Arial"/>
          <w:sz w:val="18"/>
          <w:szCs w:val="18"/>
        </w:rPr>
        <w:t>Obra</w:t>
      </w:r>
      <w:r w:rsidRPr="00065C1E">
        <w:rPr>
          <w:rFonts w:ascii="Lucida Bright" w:hAnsi="Lucida Bright" w:cs="Arial"/>
          <w:sz w:val="18"/>
          <w:szCs w:val="18"/>
        </w:rPr>
        <w:t xml:space="preserve"> de las estructuras, exigieran el empleo de cementos especiales, éstos deberán sujetarse a Normas ASTM.</w:t>
      </w:r>
    </w:p>
    <w:p w:rsidR="000E55C4" w:rsidRPr="00065C1E" w:rsidRDefault="000E55C4" w:rsidP="00217EAE">
      <w:pPr>
        <w:spacing w:after="0" w:line="240" w:lineRule="auto"/>
        <w:ind w:left="708"/>
        <w:jc w:val="both"/>
        <w:rPr>
          <w:rFonts w:ascii="Lucida Bright" w:hAnsi="Lucida Bright" w:cs="Arial"/>
          <w:sz w:val="18"/>
          <w:szCs w:val="18"/>
        </w:rPr>
      </w:pPr>
      <w:r w:rsidRPr="00065C1E">
        <w:rPr>
          <w:rFonts w:ascii="Lucida Bright" w:hAnsi="Lucida Bright" w:cs="Arial"/>
          <w:sz w:val="18"/>
          <w:szCs w:val="18"/>
        </w:rPr>
        <w:t>El almacenamiento del cemento deberá realizarse de tal manera que quede protegido de la humedad. En caso de utilizar el cemento en bolsas, no se permitirá un almacenamiento en filas de más de 10 bolsas. El cemento con grumos que no pueda disgregarse con la mano, será rechazado.</w:t>
      </w:r>
    </w:p>
    <w:p w:rsidR="000E55C4" w:rsidRPr="00065C1E" w:rsidRDefault="000E55C4" w:rsidP="00217EAE">
      <w:pPr>
        <w:spacing w:after="0" w:line="240" w:lineRule="auto"/>
        <w:ind w:firstLine="708"/>
        <w:jc w:val="both"/>
        <w:rPr>
          <w:rFonts w:ascii="Lucida Bright" w:hAnsi="Lucida Bright" w:cs="Arial"/>
          <w:sz w:val="18"/>
          <w:szCs w:val="18"/>
        </w:rPr>
      </w:pPr>
      <w:r w:rsidRPr="00065C1E">
        <w:rPr>
          <w:rFonts w:ascii="Lucida Bright" w:hAnsi="Lucida Bright" w:cs="Arial"/>
          <w:sz w:val="18"/>
          <w:szCs w:val="18"/>
        </w:rPr>
        <w:t>Agregados</w:t>
      </w:r>
    </w:p>
    <w:p w:rsidR="000E55C4" w:rsidRPr="00065C1E" w:rsidRDefault="000E55C4" w:rsidP="00217EAE">
      <w:pPr>
        <w:spacing w:after="0" w:line="240" w:lineRule="auto"/>
        <w:ind w:firstLine="708"/>
        <w:jc w:val="both"/>
        <w:rPr>
          <w:rFonts w:ascii="Lucida Bright" w:hAnsi="Lucida Bright" w:cs="Arial"/>
          <w:sz w:val="18"/>
          <w:szCs w:val="18"/>
        </w:rPr>
      </w:pPr>
      <w:r w:rsidRPr="00065C1E">
        <w:rPr>
          <w:rFonts w:ascii="Lucida Bright" w:hAnsi="Lucida Bright" w:cs="Arial"/>
          <w:sz w:val="18"/>
          <w:szCs w:val="18"/>
        </w:rPr>
        <w:t>Origen, naturaleza y forma de los agregados:</w:t>
      </w:r>
    </w:p>
    <w:p w:rsidR="000E55C4" w:rsidRPr="00065C1E" w:rsidRDefault="000E55C4" w:rsidP="00217EAE">
      <w:pPr>
        <w:spacing w:after="0" w:line="240" w:lineRule="auto"/>
        <w:ind w:left="708"/>
        <w:jc w:val="both"/>
        <w:rPr>
          <w:rFonts w:ascii="Lucida Bright" w:hAnsi="Lucida Bright" w:cs="Arial"/>
          <w:sz w:val="18"/>
          <w:szCs w:val="18"/>
        </w:rPr>
      </w:pPr>
      <w:r w:rsidRPr="00065C1E">
        <w:rPr>
          <w:rFonts w:ascii="Lucida Bright" w:hAnsi="Lucida Bright" w:cs="Arial"/>
          <w:sz w:val="18"/>
          <w:szCs w:val="18"/>
        </w:rPr>
        <w:t>Serán utilizados agregados procedentes de rocas silíceas, pudiendo haber sido disgregados por agentes naturales o artificialmente, mediante el chancado. En ningún caso se aceptarán formas laminadas o de aguja.</w:t>
      </w:r>
    </w:p>
    <w:p w:rsidR="000E55C4" w:rsidRPr="00065C1E" w:rsidRDefault="000E55C4" w:rsidP="00217EAE">
      <w:pPr>
        <w:spacing w:after="0" w:line="240" w:lineRule="auto"/>
        <w:ind w:left="708"/>
        <w:jc w:val="both"/>
        <w:rPr>
          <w:rFonts w:ascii="Lucida Bright" w:hAnsi="Lucida Bright" w:cs="Arial"/>
          <w:sz w:val="18"/>
          <w:szCs w:val="18"/>
        </w:rPr>
      </w:pPr>
      <w:r w:rsidRPr="00065C1E">
        <w:rPr>
          <w:rFonts w:ascii="Lucida Bright" w:hAnsi="Lucida Bright" w:cs="Arial"/>
          <w:sz w:val="18"/>
          <w:szCs w:val="18"/>
        </w:rPr>
        <w:t xml:space="preserve">La arena o árido fino será aquel que pase por el matiz de </w:t>
      </w:r>
      <w:smartTag w:uri="urn:schemas-microsoft-com:office:smarttags" w:element="metricconverter">
        <w:smartTagPr>
          <w:attr w:name="ProductID" w:val="5 mm"/>
        </w:smartTagPr>
        <w:r w:rsidRPr="00065C1E">
          <w:rPr>
            <w:rFonts w:ascii="Lucida Bright" w:hAnsi="Lucida Bright" w:cs="Arial"/>
            <w:sz w:val="18"/>
            <w:szCs w:val="18"/>
          </w:rPr>
          <w:t>5 mm</w:t>
        </w:r>
      </w:smartTag>
      <w:r w:rsidRPr="00065C1E">
        <w:rPr>
          <w:rFonts w:ascii="Lucida Bright" w:hAnsi="Lucida Bright" w:cs="Arial"/>
          <w:sz w:val="18"/>
          <w:szCs w:val="18"/>
        </w:rPr>
        <w:t>. de malla y grava o árido grueso el que resulte retenido por dicho matiz.</w:t>
      </w:r>
    </w:p>
    <w:p w:rsidR="000E55C4" w:rsidRPr="00065C1E" w:rsidRDefault="000E55C4" w:rsidP="00217EAE">
      <w:pPr>
        <w:spacing w:after="0" w:line="240" w:lineRule="auto"/>
        <w:ind w:left="708"/>
        <w:jc w:val="both"/>
        <w:rPr>
          <w:rFonts w:ascii="Lucida Bright" w:hAnsi="Lucida Bright" w:cs="Arial"/>
          <w:sz w:val="18"/>
          <w:szCs w:val="18"/>
        </w:rPr>
      </w:pPr>
      <w:r w:rsidRPr="00065C1E">
        <w:rPr>
          <w:rFonts w:ascii="Lucida Bright" w:hAnsi="Lucida Bright" w:cs="Arial"/>
          <w:sz w:val="18"/>
          <w:szCs w:val="18"/>
        </w:rPr>
        <w:t>El 90% en peso del árido grueso (grava) será de tamaño inferior a la menor de las dimensiones siguientes:</w:t>
      </w:r>
    </w:p>
    <w:p w:rsidR="000E55C4" w:rsidRPr="00065C1E" w:rsidRDefault="000E55C4" w:rsidP="00217EAE">
      <w:pPr>
        <w:numPr>
          <w:ilvl w:val="0"/>
          <w:numId w:val="2"/>
        </w:numPr>
        <w:spacing w:after="0" w:line="240" w:lineRule="auto"/>
        <w:jc w:val="both"/>
        <w:rPr>
          <w:rFonts w:ascii="Lucida Bright" w:hAnsi="Lucida Bright" w:cs="Arial"/>
          <w:sz w:val="18"/>
          <w:szCs w:val="18"/>
        </w:rPr>
      </w:pPr>
      <w:r w:rsidRPr="00065C1E">
        <w:rPr>
          <w:rFonts w:ascii="Lucida Bright" w:hAnsi="Lucida Bright" w:cs="Arial"/>
          <w:sz w:val="18"/>
          <w:szCs w:val="18"/>
        </w:rPr>
        <w:t>Los cinco sextos de la distancia horizontal libre entre armaduras independientes, si es de dichas aberturas tamizan el vertido del hormigón o de la distancia libre entre una armadura y el parámetro más próximo.</w:t>
      </w:r>
    </w:p>
    <w:p w:rsidR="000E55C4" w:rsidRPr="00065C1E" w:rsidRDefault="000E55C4" w:rsidP="00217EAE">
      <w:pPr>
        <w:numPr>
          <w:ilvl w:val="0"/>
          <w:numId w:val="2"/>
        </w:numPr>
        <w:spacing w:after="0" w:line="240" w:lineRule="auto"/>
        <w:jc w:val="both"/>
        <w:rPr>
          <w:rFonts w:ascii="Lucida Bright" w:hAnsi="Lucida Bright" w:cs="Arial"/>
          <w:sz w:val="18"/>
          <w:szCs w:val="18"/>
        </w:rPr>
      </w:pPr>
      <w:r w:rsidRPr="00065C1E">
        <w:rPr>
          <w:rFonts w:ascii="Lucida Bright" w:hAnsi="Lucida Bright" w:cs="Arial"/>
          <w:sz w:val="18"/>
          <w:szCs w:val="18"/>
        </w:rPr>
        <w:t>La cuarta parte de la anchura, espesor o dimensión mínima de la pieza que vacíe.</w:t>
      </w:r>
    </w:p>
    <w:p w:rsidR="000E55C4" w:rsidRPr="00065C1E" w:rsidRDefault="000E55C4" w:rsidP="00217EAE">
      <w:pPr>
        <w:numPr>
          <w:ilvl w:val="0"/>
          <w:numId w:val="2"/>
        </w:numPr>
        <w:spacing w:after="0" w:line="240" w:lineRule="auto"/>
        <w:jc w:val="both"/>
        <w:rPr>
          <w:rFonts w:ascii="Lucida Bright" w:hAnsi="Lucida Bright" w:cs="Arial"/>
          <w:sz w:val="18"/>
          <w:szCs w:val="18"/>
        </w:rPr>
      </w:pPr>
      <w:r w:rsidRPr="00065C1E">
        <w:rPr>
          <w:rFonts w:ascii="Lucida Bright" w:hAnsi="Lucida Bright" w:cs="Arial"/>
          <w:sz w:val="18"/>
          <w:szCs w:val="18"/>
        </w:rPr>
        <w:t>Un tercio de la anchura libre de los nervios de los entrepisos.</w:t>
      </w:r>
    </w:p>
    <w:p w:rsidR="000E55C4" w:rsidRPr="00065C1E" w:rsidRDefault="000E55C4" w:rsidP="00217EAE">
      <w:pPr>
        <w:numPr>
          <w:ilvl w:val="0"/>
          <w:numId w:val="2"/>
        </w:numPr>
        <w:spacing w:after="0" w:line="240" w:lineRule="auto"/>
        <w:jc w:val="both"/>
        <w:rPr>
          <w:rFonts w:ascii="Lucida Bright" w:hAnsi="Lucida Bright" w:cs="Arial"/>
          <w:sz w:val="18"/>
          <w:szCs w:val="18"/>
        </w:rPr>
      </w:pPr>
      <w:r w:rsidRPr="00065C1E">
        <w:rPr>
          <w:rFonts w:ascii="Lucida Bright" w:hAnsi="Lucida Bright" w:cs="Arial"/>
          <w:sz w:val="18"/>
          <w:szCs w:val="18"/>
        </w:rPr>
        <w:t>Un medio del espesor mínimo de la losa superior en los entrepisos.</w:t>
      </w:r>
    </w:p>
    <w:p w:rsidR="000E55C4" w:rsidRPr="00065C1E" w:rsidRDefault="000E55C4" w:rsidP="00217EAE">
      <w:pPr>
        <w:spacing w:after="0" w:line="240" w:lineRule="auto"/>
        <w:ind w:firstLine="708"/>
        <w:jc w:val="both"/>
        <w:rPr>
          <w:rFonts w:ascii="Lucida Bright" w:hAnsi="Lucida Bright" w:cs="Arial"/>
          <w:sz w:val="18"/>
          <w:szCs w:val="18"/>
        </w:rPr>
      </w:pPr>
      <w:r w:rsidRPr="00065C1E">
        <w:rPr>
          <w:rFonts w:ascii="Lucida Bright" w:hAnsi="Lucida Bright" w:cs="Arial"/>
          <w:sz w:val="18"/>
          <w:szCs w:val="18"/>
        </w:rPr>
        <w:t>Impurezas de los agregados:</w:t>
      </w:r>
    </w:p>
    <w:p w:rsidR="000E55C4" w:rsidRPr="00065C1E" w:rsidRDefault="000E55C4" w:rsidP="00217EAE">
      <w:pPr>
        <w:spacing w:after="0" w:line="240" w:lineRule="auto"/>
        <w:ind w:left="708"/>
        <w:jc w:val="both"/>
        <w:rPr>
          <w:rFonts w:ascii="Lucida Bright" w:hAnsi="Lucida Bright" w:cs="Arial"/>
          <w:sz w:val="18"/>
          <w:szCs w:val="18"/>
        </w:rPr>
      </w:pPr>
      <w:r w:rsidRPr="00065C1E">
        <w:rPr>
          <w:rFonts w:ascii="Lucida Bright" w:hAnsi="Lucida Bright" w:cs="Arial"/>
          <w:sz w:val="18"/>
          <w:szCs w:val="18"/>
        </w:rPr>
        <w:t>Los agregados a emplearse deberán estar libres de materias orgánicas. El contenido perjudicial de materia orgánica será determinado por el método de ASTM C40-33.</w:t>
      </w:r>
    </w:p>
    <w:p w:rsidR="000E55C4" w:rsidRPr="00065C1E" w:rsidRDefault="000E55C4" w:rsidP="00217EAE">
      <w:pPr>
        <w:spacing w:after="0" w:line="240" w:lineRule="auto"/>
        <w:ind w:firstLine="708"/>
        <w:jc w:val="both"/>
        <w:rPr>
          <w:rFonts w:ascii="Lucida Bright" w:hAnsi="Lucida Bright" w:cs="Arial"/>
          <w:sz w:val="18"/>
          <w:szCs w:val="18"/>
        </w:rPr>
      </w:pPr>
      <w:r w:rsidRPr="00065C1E">
        <w:rPr>
          <w:rFonts w:ascii="Lucida Bright" w:hAnsi="Lucida Bright" w:cs="Arial"/>
          <w:sz w:val="18"/>
          <w:szCs w:val="18"/>
        </w:rPr>
        <w:t>La grava debe estar exenta de arcilla o barro adherido a sus granos.</w:t>
      </w:r>
    </w:p>
    <w:p w:rsidR="000E55C4" w:rsidRPr="00065C1E" w:rsidRDefault="000E55C4" w:rsidP="00217EAE">
      <w:pPr>
        <w:tabs>
          <w:tab w:val="left" w:pos="1359"/>
        </w:tabs>
        <w:spacing w:after="0" w:line="240" w:lineRule="auto"/>
        <w:ind w:left="708"/>
        <w:jc w:val="both"/>
        <w:rPr>
          <w:rFonts w:ascii="Lucida Bright" w:hAnsi="Lucida Bright" w:cs="Arial"/>
          <w:sz w:val="18"/>
          <w:szCs w:val="18"/>
        </w:rPr>
      </w:pPr>
      <w:r w:rsidRPr="00065C1E">
        <w:rPr>
          <w:rFonts w:ascii="Lucida Bright" w:hAnsi="Lucida Bright" w:cs="Arial"/>
          <w:sz w:val="18"/>
          <w:szCs w:val="18"/>
        </w:rPr>
        <w:t>Se tolerarán las impurezas en los porcentajes máximos señalados a continuación, siempre que los cementos utilizados toleren su presencia.</w:t>
      </w:r>
    </w:p>
    <w:tbl>
      <w:tblPr>
        <w:tblStyle w:val="Tablaconcuadrcula"/>
        <w:tblW w:w="6019" w:type="dxa"/>
        <w:jc w:val="center"/>
        <w:tblLayout w:type="fixed"/>
        <w:tblLook w:val="0000" w:firstRow="0" w:lastRow="0" w:firstColumn="0" w:lastColumn="0" w:noHBand="0" w:noVBand="0"/>
      </w:tblPr>
      <w:tblGrid>
        <w:gridCol w:w="4066"/>
        <w:gridCol w:w="873"/>
        <w:gridCol w:w="1080"/>
      </w:tblGrid>
      <w:tr w:rsidR="000E55C4" w:rsidRPr="00065C1E" w:rsidTr="004776CE">
        <w:trPr>
          <w:trHeight w:val="276"/>
          <w:jc w:val="center"/>
        </w:trPr>
        <w:tc>
          <w:tcPr>
            <w:tcW w:w="4066" w:type="dxa"/>
            <w:vMerge w:val="restart"/>
            <w:noWrap/>
            <w:vAlign w:val="center"/>
          </w:tcPr>
          <w:p w:rsidR="000E55C4" w:rsidRPr="00065C1E" w:rsidRDefault="000E55C4" w:rsidP="00217EAE">
            <w:pPr>
              <w:spacing w:after="0" w:line="240" w:lineRule="auto"/>
              <w:jc w:val="center"/>
              <w:rPr>
                <w:rFonts w:ascii="Lucida Bright" w:hAnsi="Lucida Bright" w:cs="Arial"/>
                <w:b/>
                <w:sz w:val="18"/>
                <w:szCs w:val="18"/>
              </w:rPr>
            </w:pPr>
            <w:r w:rsidRPr="00065C1E">
              <w:rPr>
                <w:rFonts w:ascii="Lucida Bright" w:hAnsi="Lucida Bright" w:cs="Arial"/>
                <w:b/>
                <w:sz w:val="18"/>
                <w:szCs w:val="18"/>
              </w:rPr>
              <w:t>MATERIALES</w:t>
            </w:r>
          </w:p>
        </w:tc>
        <w:tc>
          <w:tcPr>
            <w:tcW w:w="1953" w:type="dxa"/>
            <w:gridSpan w:val="2"/>
            <w:noWrap/>
            <w:vAlign w:val="center"/>
          </w:tcPr>
          <w:p w:rsidR="000E55C4" w:rsidRPr="00065C1E" w:rsidRDefault="000E55C4" w:rsidP="00217EAE">
            <w:pPr>
              <w:spacing w:after="0" w:line="240" w:lineRule="auto"/>
              <w:jc w:val="center"/>
              <w:rPr>
                <w:rFonts w:ascii="Lucida Bright" w:hAnsi="Lucida Bright" w:cs="Arial"/>
                <w:b/>
                <w:sz w:val="18"/>
                <w:szCs w:val="18"/>
              </w:rPr>
            </w:pPr>
            <w:r w:rsidRPr="00065C1E">
              <w:rPr>
                <w:rFonts w:ascii="Lucida Bright" w:hAnsi="Lucida Bright" w:cs="Arial"/>
                <w:b/>
                <w:sz w:val="18"/>
                <w:szCs w:val="18"/>
              </w:rPr>
              <w:t>AGREGADO FINO</w:t>
            </w:r>
          </w:p>
        </w:tc>
      </w:tr>
      <w:tr w:rsidR="000E55C4" w:rsidRPr="00065C1E" w:rsidTr="004776CE">
        <w:trPr>
          <w:trHeight w:val="276"/>
          <w:jc w:val="center"/>
        </w:trPr>
        <w:tc>
          <w:tcPr>
            <w:tcW w:w="4066" w:type="dxa"/>
            <w:vMerge/>
          </w:tcPr>
          <w:p w:rsidR="000E55C4" w:rsidRPr="00065C1E" w:rsidRDefault="000E55C4" w:rsidP="00217EAE">
            <w:pPr>
              <w:spacing w:after="0" w:line="240" w:lineRule="auto"/>
              <w:jc w:val="both"/>
              <w:rPr>
                <w:rFonts w:ascii="Lucida Bright" w:hAnsi="Lucida Bright" w:cs="Arial"/>
                <w:b/>
                <w:sz w:val="18"/>
                <w:szCs w:val="18"/>
              </w:rPr>
            </w:pPr>
          </w:p>
        </w:tc>
        <w:tc>
          <w:tcPr>
            <w:tcW w:w="873" w:type="dxa"/>
            <w:noWrap/>
            <w:vAlign w:val="center"/>
          </w:tcPr>
          <w:p w:rsidR="000E55C4" w:rsidRPr="00065C1E" w:rsidRDefault="000E55C4" w:rsidP="00217EAE">
            <w:pPr>
              <w:spacing w:after="0" w:line="240" w:lineRule="auto"/>
              <w:jc w:val="center"/>
              <w:rPr>
                <w:rFonts w:ascii="Lucida Bright" w:hAnsi="Lucida Bright" w:cs="Arial"/>
                <w:b/>
                <w:sz w:val="18"/>
                <w:szCs w:val="18"/>
              </w:rPr>
            </w:pPr>
            <w:r w:rsidRPr="00065C1E">
              <w:rPr>
                <w:rFonts w:ascii="Lucida Bright" w:hAnsi="Lucida Bright" w:cs="Arial"/>
                <w:b/>
                <w:sz w:val="18"/>
                <w:szCs w:val="18"/>
              </w:rPr>
              <w:t>FINO</w:t>
            </w:r>
          </w:p>
        </w:tc>
        <w:tc>
          <w:tcPr>
            <w:tcW w:w="1080" w:type="dxa"/>
            <w:noWrap/>
            <w:vAlign w:val="center"/>
          </w:tcPr>
          <w:p w:rsidR="000E55C4" w:rsidRPr="00065C1E" w:rsidRDefault="000E55C4" w:rsidP="00217EAE">
            <w:pPr>
              <w:spacing w:after="0" w:line="240" w:lineRule="auto"/>
              <w:jc w:val="center"/>
              <w:rPr>
                <w:rFonts w:ascii="Lucida Bright" w:hAnsi="Lucida Bright" w:cs="Arial"/>
                <w:b/>
                <w:sz w:val="18"/>
                <w:szCs w:val="18"/>
              </w:rPr>
            </w:pPr>
            <w:r w:rsidRPr="00065C1E">
              <w:rPr>
                <w:rFonts w:ascii="Lucida Bright" w:hAnsi="Lucida Bright" w:cs="Arial"/>
                <w:b/>
                <w:sz w:val="18"/>
                <w:szCs w:val="18"/>
              </w:rPr>
              <w:t>GRUESO</w:t>
            </w:r>
          </w:p>
        </w:tc>
      </w:tr>
      <w:tr w:rsidR="000E55C4" w:rsidRPr="00065C1E" w:rsidTr="004776CE">
        <w:trPr>
          <w:trHeight w:val="276"/>
          <w:jc w:val="center"/>
        </w:trPr>
        <w:tc>
          <w:tcPr>
            <w:tcW w:w="4066" w:type="dxa"/>
            <w:noWrap/>
          </w:tcPr>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Fragmentos blandos </w:t>
            </w:r>
          </w:p>
        </w:tc>
        <w:tc>
          <w:tcPr>
            <w:tcW w:w="873" w:type="dxa"/>
            <w:noWrap/>
            <w:vAlign w:val="center"/>
          </w:tcPr>
          <w:p w:rsidR="000E55C4" w:rsidRPr="00065C1E" w:rsidRDefault="000E55C4" w:rsidP="00217EAE">
            <w:pPr>
              <w:spacing w:after="0" w:line="240" w:lineRule="auto"/>
              <w:jc w:val="center"/>
              <w:rPr>
                <w:rFonts w:ascii="Lucida Bright" w:hAnsi="Lucida Bright" w:cs="Arial"/>
                <w:sz w:val="18"/>
                <w:szCs w:val="18"/>
              </w:rPr>
            </w:pPr>
            <w:r w:rsidRPr="00065C1E">
              <w:rPr>
                <w:rFonts w:ascii="Lucida Bright" w:hAnsi="Lucida Bright" w:cs="Arial"/>
                <w:sz w:val="18"/>
                <w:szCs w:val="18"/>
              </w:rPr>
              <w:t>0%</w:t>
            </w:r>
          </w:p>
        </w:tc>
        <w:tc>
          <w:tcPr>
            <w:tcW w:w="1080" w:type="dxa"/>
            <w:noWrap/>
            <w:vAlign w:val="center"/>
          </w:tcPr>
          <w:p w:rsidR="000E55C4" w:rsidRPr="00065C1E" w:rsidRDefault="000E55C4" w:rsidP="00217EAE">
            <w:pPr>
              <w:spacing w:after="0" w:line="240" w:lineRule="auto"/>
              <w:jc w:val="center"/>
              <w:rPr>
                <w:rFonts w:ascii="Lucida Bright" w:hAnsi="Lucida Bright" w:cs="Arial"/>
                <w:sz w:val="18"/>
                <w:szCs w:val="18"/>
              </w:rPr>
            </w:pPr>
            <w:r w:rsidRPr="00065C1E">
              <w:rPr>
                <w:rFonts w:ascii="Lucida Bright" w:hAnsi="Lucida Bright" w:cs="Arial"/>
                <w:sz w:val="18"/>
                <w:szCs w:val="18"/>
              </w:rPr>
              <w:t>5%</w:t>
            </w:r>
          </w:p>
        </w:tc>
      </w:tr>
      <w:tr w:rsidR="000E55C4" w:rsidRPr="00065C1E" w:rsidTr="004776CE">
        <w:trPr>
          <w:trHeight w:val="276"/>
          <w:jc w:val="center"/>
        </w:trPr>
        <w:tc>
          <w:tcPr>
            <w:tcW w:w="4066" w:type="dxa"/>
            <w:noWrap/>
          </w:tcPr>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Arcilla en terrones</w:t>
            </w:r>
          </w:p>
        </w:tc>
        <w:tc>
          <w:tcPr>
            <w:tcW w:w="873" w:type="dxa"/>
            <w:noWrap/>
            <w:vAlign w:val="center"/>
          </w:tcPr>
          <w:p w:rsidR="000E55C4" w:rsidRPr="00065C1E" w:rsidRDefault="000E55C4" w:rsidP="00217EAE">
            <w:pPr>
              <w:spacing w:after="0" w:line="240" w:lineRule="auto"/>
              <w:jc w:val="center"/>
              <w:rPr>
                <w:rFonts w:ascii="Lucida Bright" w:hAnsi="Lucida Bright" w:cs="Arial"/>
                <w:sz w:val="18"/>
                <w:szCs w:val="18"/>
              </w:rPr>
            </w:pPr>
            <w:r w:rsidRPr="00065C1E">
              <w:rPr>
                <w:rFonts w:ascii="Lucida Bright" w:hAnsi="Lucida Bright" w:cs="Arial"/>
                <w:sz w:val="18"/>
                <w:szCs w:val="18"/>
              </w:rPr>
              <w:t>1.50%</w:t>
            </w:r>
          </w:p>
        </w:tc>
        <w:tc>
          <w:tcPr>
            <w:tcW w:w="1080" w:type="dxa"/>
            <w:noWrap/>
            <w:vAlign w:val="center"/>
          </w:tcPr>
          <w:p w:rsidR="000E55C4" w:rsidRPr="00065C1E" w:rsidRDefault="000E55C4" w:rsidP="00217EAE">
            <w:pPr>
              <w:spacing w:after="0" w:line="240" w:lineRule="auto"/>
              <w:jc w:val="center"/>
              <w:rPr>
                <w:rFonts w:ascii="Lucida Bright" w:hAnsi="Lucida Bright" w:cs="Arial"/>
                <w:sz w:val="18"/>
                <w:szCs w:val="18"/>
              </w:rPr>
            </w:pPr>
            <w:r w:rsidRPr="00065C1E">
              <w:rPr>
                <w:rFonts w:ascii="Lucida Bright" w:hAnsi="Lucida Bright" w:cs="Arial"/>
                <w:sz w:val="18"/>
                <w:szCs w:val="18"/>
              </w:rPr>
              <w:t>0.25%</w:t>
            </w:r>
          </w:p>
        </w:tc>
      </w:tr>
      <w:tr w:rsidR="000E55C4" w:rsidRPr="00065C1E" w:rsidTr="004776CE">
        <w:trPr>
          <w:trHeight w:val="276"/>
          <w:jc w:val="center"/>
        </w:trPr>
        <w:tc>
          <w:tcPr>
            <w:tcW w:w="4066" w:type="dxa"/>
            <w:noWrap/>
          </w:tcPr>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Carbón y lignita</w:t>
            </w:r>
          </w:p>
        </w:tc>
        <w:tc>
          <w:tcPr>
            <w:tcW w:w="873" w:type="dxa"/>
            <w:noWrap/>
            <w:vAlign w:val="center"/>
          </w:tcPr>
          <w:p w:rsidR="000E55C4" w:rsidRPr="00065C1E" w:rsidRDefault="000E55C4" w:rsidP="00217EAE">
            <w:pPr>
              <w:spacing w:after="0" w:line="240" w:lineRule="auto"/>
              <w:jc w:val="center"/>
              <w:rPr>
                <w:rFonts w:ascii="Lucida Bright" w:hAnsi="Lucida Bright" w:cs="Arial"/>
                <w:sz w:val="18"/>
                <w:szCs w:val="18"/>
              </w:rPr>
            </w:pPr>
            <w:r w:rsidRPr="00065C1E">
              <w:rPr>
                <w:rFonts w:ascii="Lucida Bright" w:hAnsi="Lucida Bright" w:cs="Arial"/>
                <w:sz w:val="18"/>
                <w:szCs w:val="18"/>
              </w:rPr>
              <w:t>1%</w:t>
            </w:r>
          </w:p>
        </w:tc>
        <w:tc>
          <w:tcPr>
            <w:tcW w:w="1080" w:type="dxa"/>
            <w:noWrap/>
            <w:vAlign w:val="center"/>
          </w:tcPr>
          <w:p w:rsidR="000E55C4" w:rsidRPr="00065C1E" w:rsidRDefault="000E55C4" w:rsidP="00217EAE">
            <w:pPr>
              <w:spacing w:after="0" w:line="240" w:lineRule="auto"/>
              <w:jc w:val="center"/>
              <w:rPr>
                <w:rFonts w:ascii="Lucida Bright" w:hAnsi="Lucida Bright" w:cs="Arial"/>
                <w:sz w:val="18"/>
                <w:szCs w:val="18"/>
              </w:rPr>
            </w:pPr>
            <w:r w:rsidRPr="00065C1E">
              <w:rPr>
                <w:rFonts w:ascii="Lucida Bright" w:hAnsi="Lucida Bright" w:cs="Arial"/>
                <w:sz w:val="18"/>
                <w:szCs w:val="18"/>
              </w:rPr>
              <w:t>1%</w:t>
            </w:r>
          </w:p>
        </w:tc>
      </w:tr>
      <w:tr w:rsidR="000E55C4" w:rsidRPr="00065C1E" w:rsidTr="004776CE">
        <w:trPr>
          <w:trHeight w:val="276"/>
          <w:jc w:val="center"/>
        </w:trPr>
        <w:tc>
          <w:tcPr>
            <w:tcW w:w="4066" w:type="dxa"/>
            <w:noWrap/>
          </w:tcPr>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Material que pasa el tamiz Nº 200 (ASTM)</w:t>
            </w:r>
          </w:p>
        </w:tc>
        <w:tc>
          <w:tcPr>
            <w:tcW w:w="873" w:type="dxa"/>
            <w:noWrap/>
            <w:vAlign w:val="center"/>
          </w:tcPr>
          <w:p w:rsidR="000E55C4" w:rsidRPr="00065C1E" w:rsidRDefault="000E55C4" w:rsidP="00217EAE">
            <w:pPr>
              <w:spacing w:after="0" w:line="240" w:lineRule="auto"/>
              <w:jc w:val="center"/>
              <w:rPr>
                <w:rFonts w:ascii="Lucida Bright" w:hAnsi="Lucida Bright" w:cs="Arial"/>
                <w:sz w:val="18"/>
                <w:szCs w:val="18"/>
              </w:rPr>
            </w:pPr>
            <w:r w:rsidRPr="00065C1E">
              <w:rPr>
                <w:rFonts w:ascii="Lucida Bright" w:hAnsi="Lucida Bright" w:cs="Arial"/>
                <w:sz w:val="18"/>
                <w:szCs w:val="18"/>
              </w:rPr>
              <w:t>3%</w:t>
            </w:r>
          </w:p>
        </w:tc>
        <w:tc>
          <w:tcPr>
            <w:tcW w:w="1080" w:type="dxa"/>
            <w:noWrap/>
            <w:vAlign w:val="center"/>
          </w:tcPr>
          <w:p w:rsidR="000E55C4" w:rsidRPr="00065C1E" w:rsidRDefault="000E55C4" w:rsidP="00217EAE">
            <w:pPr>
              <w:spacing w:after="0" w:line="240" w:lineRule="auto"/>
              <w:jc w:val="center"/>
              <w:rPr>
                <w:rFonts w:ascii="Lucida Bright" w:hAnsi="Lucida Bright" w:cs="Arial"/>
                <w:sz w:val="18"/>
                <w:szCs w:val="18"/>
              </w:rPr>
            </w:pPr>
            <w:r w:rsidRPr="00065C1E">
              <w:rPr>
                <w:rFonts w:ascii="Lucida Bright" w:hAnsi="Lucida Bright" w:cs="Arial"/>
                <w:sz w:val="18"/>
                <w:szCs w:val="18"/>
              </w:rPr>
              <w:t>1%</w:t>
            </w:r>
          </w:p>
        </w:tc>
      </w:tr>
    </w:tbl>
    <w:p w:rsidR="000E55C4" w:rsidRPr="00065C1E" w:rsidRDefault="000E55C4" w:rsidP="00217EAE">
      <w:pPr>
        <w:spacing w:after="0" w:line="240" w:lineRule="auto"/>
        <w:ind w:left="708"/>
        <w:jc w:val="both"/>
        <w:rPr>
          <w:rFonts w:ascii="Lucida Bright" w:hAnsi="Lucida Bright" w:cs="Arial"/>
          <w:sz w:val="18"/>
          <w:szCs w:val="18"/>
        </w:rPr>
      </w:pPr>
      <w:r w:rsidRPr="00065C1E">
        <w:rPr>
          <w:rFonts w:ascii="Lucida Bright" w:hAnsi="Lucida Bright" w:cs="Arial"/>
          <w:sz w:val="18"/>
          <w:szCs w:val="18"/>
        </w:rPr>
        <w:t>No serán permitidas impurezas que perjudiquen a la adherencia de la pasta de cemento, o alteren los procesos normales de fraguado y/o endurecimiento de él.</w:t>
      </w:r>
    </w:p>
    <w:p w:rsidR="000E55C4" w:rsidRPr="00065C1E" w:rsidRDefault="000E55C4" w:rsidP="00217EAE">
      <w:pPr>
        <w:spacing w:after="0" w:line="240" w:lineRule="auto"/>
        <w:ind w:left="708"/>
        <w:jc w:val="both"/>
        <w:rPr>
          <w:rFonts w:ascii="Lucida Bright" w:hAnsi="Lucida Bright" w:cs="Arial"/>
          <w:sz w:val="18"/>
          <w:szCs w:val="18"/>
        </w:rPr>
      </w:pPr>
      <w:r w:rsidRPr="00065C1E">
        <w:rPr>
          <w:rFonts w:ascii="Lucida Bright" w:hAnsi="Lucida Bright" w:cs="Arial"/>
          <w:sz w:val="18"/>
          <w:szCs w:val="18"/>
        </w:rPr>
        <w:t>En el ensayo de "Los Ángeles", las gravas deben dar un desgaste menor al 50% después de 1 ½ minutos.</w:t>
      </w:r>
    </w:p>
    <w:p w:rsidR="000E55C4" w:rsidRPr="00065C1E" w:rsidRDefault="000E55C4" w:rsidP="00217EAE">
      <w:pPr>
        <w:spacing w:after="0" w:line="240" w:lineRule="auto"/>
        <w:ind w:firstLine="708"/>
        <w:jc w:val="both"/>
        <w:rPr>
          <w:rFonts w:ascii="Lucida Bright" w:hAnsi="Lucida Bright" w:cs="Arial"/>
          <w:b/>
          <w:sz w:val="18"/>
          <w:szCs w:val="18"/>
        </w:rPr>
      </w:pPr>
      <w:r w:rsidRPr="00065C1E">
        <w:rPr>
          <w:rFonts w:ascii="Lucida Bright" w:hAnsi="Lucida Bright" w:cs="Arial"/>
          <w:b/>
          <w:sz w:val="18"/>
          <w:szCs w:val="18"/>
        </w:rPr>
        <w:t>Agua</w:t>
      </w:r>
    </w:p>
    <w:p w:rsidR="000E55C4" w:rsidRPr="00065C1E" w:rsidRDefault="000E55C4" w:rsidP="00217EAE">
      <w:pPr>
        <w:spacing w:after="0" w:line="240" w:lineRule="auto"/>
        <w:ind w:left="708"/>
        <w:jc w:val="both"/>
        <w:rPr>
          <w:rFonts w:ascii="Lucida Bright" w:hAnsi="Lucida Bright" w:cs="Arial"/>
          <w:sz w:val="18"/>
          <w:szCs w:val="18"/>
        </w:rPr>
      </w:pPr>
      <w:r w:rsidRPr="00065C1E">
        <w:rPr>
          <w:rFonts w:ascii="Lucida Bright" w:hAnsi="Lucida Bright" w:cs="Arial"/>
          <w:sz w:val="18"/>
          <w:szCs w:val="18"/>
        </w:rPr>
        <w:t>El agua para el amasado del hormigón debe ser limpia, libre de impurezas y sustancias perjudiciales, considerándose al agua potable apta para este fin.</w:t>
      </w:r>
    </w:p>
    <w:p w:rsidR="000E55C4" w:rsidRPr="00065C1E" w:rsidRDefault="000E55C4" w:rsidP="00217EAE">
      <w:pPr>
        <w:spacing w:after="0" w:line="240" w:lineRule="auto"/>
        <w:ind w:left="708"/>
        <w:jc w:val="both"/>
        <w:rPr>
          <w:rFonts w:ascii="Lucida Bright" w:hAnsi="Lucida Bright" w:cs="Arial"/>
          <w:sz w:val="18"/>
          <w:szCs w:val="18"/>
        </w:rPr>
      </w:pPr>
      <w:r w:rsidRPr="00065C1E">
        <w:rPr>
          <w:rFonts w:ascii="Lucida Bright" w:hAnsi="Lucida Bright" w:cs="Arial"/>
          <w:sz w:val="18"/>
          <w:szCs w:val="18"/>
        </w:rPr>
        <w:t>No deberán tener mal olor generalmente proveniente de emanaciones sulfurosas, o tener reacción ácida.</w:t>
      </w:r>
    </w:p>
    <w:p w:rsidR="000E55C4" w:rsidRPr="00065C1E" w:rsidRDefault="000E55C4" w:rsidP="00217EAE">
      <w:pPr>
        <w:spacing w:after="0" w:line="240" w:lineRule="auto"/>
        <w:ind w:firstLine="708"/>
        <w:jc w:val="both"/>
        <w:rPr>
          <w:rFonts w:ascii="Lucida Bright" w:hAnsi="Lucida Bright" w:cs="Arial"/>
          <w:sz w:val="18"/>
          <w:szCs w:val="18"/>
        </w:rPr>
      </w:pPr>
      <w:r w:rsidRPr="00065C1E">
        <w:rPr>
          <w:rFonts w:ascii="Lucida Bright" w:hAnsi="Lucida Bright" w:cs="Arial"/>
          <w:sz w:val="18"/>
          <w:szCs w:val="18"/>
        </w:rPr>
        <w:t>El agua que contenga más de 1% de cloruro de sodio, debe desecharse.</w:t>
      </w:r>
    </w:p>
    <w:p w:rsidR="000E55C4" w:rsidRPr="00065C1E" w:rsidRDefault="000E55C4" w:rsidP="00217EAE">
      <w:pPr>
        <w:spacing w:after="0" w:line="240" w:lineRule="auto"/>
        <w:ind w:firstLine="708"/>
        <w:jc w:val="both"/>
        <w:rPr>
          <w:rFonts w:ascii="Lucida Bright" w:hAnsi="Lucida Bright" w:cs="Arial"/>
          <w:sz w:val="18"/>
          <w:szCs w:val="18"/>
        </w:rPr>
      </w:pPr>
      <w:r w:rsidRPr="00065C1E">
        <w:rPr>
          <w:rFonts w:ascii="Lucida Bright" w:hAnsi="Lucida Bright" w:cs="Arial"/>
          <w:sz w:val="18"/>
          <w:szCs w:val="18"/>
        </w:rPr>
        <w:t xml:space="preserve">La temperatura del agua durante la preparación de los hormigones será superior a </w:t>
      </w:r>
      <w:smartTag w:uri="urn:schemas-microsoft-com:office:smarttags" w:element="metricconverter">
        <w:smartTagPr>
          <w:attr w:name="ProductID" w:val="5ﾺC"/>
        </w:smartTagPr>
        <w:r w:rsidRPr="00065C1E">
          <w:rPr>
            <w:rFonts w:ascii="Lucida Bright" w:hAnsi="Lucida Bright" w:cs="Arial"/>
            <w:sz w:val="18"/>
            <w:szCs w:val="18"/>
          </w:rPr>
          <w:t>5ºC</w:t>
        </w:r>
      </w:smartTag>
      <w:r w:rsidRPr="00065C1E">
        <w:rPr>
          <w:rFonts w:ascii="Lucida Bright" w:hAnsi="Lucida Bright" w:cs="Arial"/>
          <w:sz w:val="18"/>
          <w:szCs w:val="18"/>
        </w:rPr>
        <w:t>.</w:t>
      </w:r>
    </w:p>
    <w:p w:rsidR="000E55C4" w:rsidRPr="00065C1E" w:rsidRDefault="000E55C4" w:rsidP="00217EAE">
      <w:pPr>
        <w:spacing w:after="0" w:line="240" w:lineRule="auto"/>
        <w:ind w:firstLine="708"/>
        <w:jc w:val="both"/>
        <w:rPr>
          <w:rFonts w:ascii="Lucida Bright" w:hAnsi="Lucida Bright" w:cs="Arial"/>
          <w:b/>
          <w:sz w:val="18"/>
          <w:szCs w:val="18"/>
        </w:rPr>
      </w:pPr>
      <w:r w:rsidRPr="00065C1E">
        <w:rPr>
          <w:rFonts w:ascii="Lucida Bright" w:hAnsi="Lucida Bright" w:cs="Arial"/>
          <w:b/>
          <w:sz w:val="18"/>
          <w:szCs w:val="18"/>
        </w:rPr>
        <w:t>Aditivos</w:t>
      </w:r>
    </w:p>
    <w:p w:rsidR="000E55C4" w:rsidRPr="00065C1E" w:rsidRDefault="000E55C4" w:rsidP="00217EAE">
      <w:pPr>
        <w:spacing w:after="0" w:line="240" w:lineRule="auto"/>
        <w:ind w:left="708"/>
        <w:jc w:val="both"/>
        <w:rPr>
          <w:rFonts w:ascii="Lucida Bright" w:hAnsi="Lucida Bright" w:cs="Arial"/>
          <w:sz w:val="18"/>
          <w:szCs w:val="18"/>
        </w:rPr>
      </w:pPr>
      <w:r w:rsidRPr="00065C1E">
        <w:rPr>
          <w:rFonts w:ascii="Lucida Bright" w:hAnsi="Lucida Bright" w:cs="Arial"/>
          <w:sz w:val="18"/>
          <w:szCs w:val="18"/>
        </w:rPr>
        <w:t>En caso de ser necesario mejorar algunas de las propiedades del hormigón, se permitirá el uso de aditivos, después de que la Empresa Constructora los haya justificado con la documentación necesaria, experiencias anteriores y ensayos realizados en un laboratorio autorizado. En todo caso su uso se hallará sujeto a la aprobación y a un cuidadoso control técnico por parte del Supervisor de Obra.</w:t>
      </w:r>
    </w:p>
    <w:p w:rsidR="00217EAE" w:rsidRPr="00065C1E" w:rsidRDefault="00217EAE" w:rsidP="00217EAE">
      <w:pPr>
        <w:spacing w:after="0" w:line="240" w:lineRule="auto"/>
        <w:ind w:left="708"/>
        <w:jc w:val="both"/>
        <w:rPr>
          <w:rFonts w:ascii="Lucida Bright" w:hAnsi="Lucida Bright" w:cs="Arial"/>
          <w:sz w:val="18"/>
          <w:szCs w:val="18"/>
        </w:rPr>
      </w:pPr>
    </w:p>
    <w:p w:rsidR="000E55C4" w:rsidRPr="00065C1E" w:rsidRDefault="000E55C4" w:rsidP="00007106">
      <w:pPr>
        <w:pStyle w:val="Prrafodelista"/>
        <w:numPr>
          <w:ilvl w:val="0"/>
          <w:numId w:val="15"/>
        </w:numPr>
        <w:contextualSpacing w:val="0"/>
        <w:jc w:val="both"/>
        <w:rPr>
          <w:rFonts w:ascii="Lucida Bright" w:hAnsi="Lucida Bright" w:cs="Arial"/>
          <w:b/>
          <w:sz w:val="18"/>
          <w:szCs w:val="18"/>
        </w:rPr>
      </w:pPr>
      <w:r w:rsidRPr="00065C1E">
        <w:rPr>
          <w:rFonts w:ascii="Lucida Bright" w:hAnsi="Lucida Bright" w:cs="Arial"/>
          <w:b/>
          <w:sz w:val="18"/>
          <w:szCs w:val="18"/>
        </w:rPr>
        <w:t>Características del hormigón</w:t>
      </w:r>
    </w:p>
    <w:p w:rsidR="000E55C4" w:rsidRPr="00065C1E" w:rsidRDefault="000E55C4" w:rsidP="00217EAE">
      <w:pPr>
        <w:spacing w:after="0" w:line="240" w:lineRule="auto"/>
        <w:ind w:left="360"/>
        <w:jc w:val="both"/>
        <w:rPr>
          <w:rFonts w:ascii="Lucida Bright" w:hAnsi="Lucida Bright" w:cs="Arial"/>
          <w:sz w:val="18"/>
          <w:szCs w:val="18"/>
        </w:rPr>
      </w:pPr>
      <w:r w:rsidRPr="00065C1E">
        <w:rPr>
          <w:rFonts w:ascii="Lucida Bright" w:hAnsi="Lucida Bright" w:cs="Arial"/>
          <w:sz w:val="18"/>
          <w:szCs w:val="18"/>
        </w:rPr>
        <w:t>Después de la determinación detallada de las características físicas y mecánicas de los componentes, realizada por un laboratorio autorizado, la dosificación de hormigones deberá realizarla EL CONTRATISTA utilizando métodos aprobados por el Supervisor de Obra, con posterioridad a la preparación de las mezclas de prueba y verificadas sus características mecánicas, se ajustarán en obra las proporciones de los materiales utilizados, con la expresa autorización del Supervisor de Obra. Deberá cuidarse expresamente la humedad superficial libre de los agregados a fin de no variar la relación agua - cemento determinada en el laboratorio.</w:t>
      </w:r>
    </w:p>
    <w:p w:rsidR="000E55C4" w:rsidRPr="00065C1E" w:rsidRDefault="000E55C4" w:rsidP="00217EAE">
      <w:pPr>
        <w:spacing w:after="0" w:line="240" w:lineRule="auto"/>
        <w:ind w:firstLine="360"/>
        <w:jc w:val="both"/>
        <w:rPr>
          <w:rFonts w:ascii="Lucida Bright" w:hAnsi="Lucida Bright" w:cs="Arial"/>
          <w:b/>
          <w:sz w:val="18"/>
          <w:szCs w:val="18"/>
        </w:rPr>
      </w:pPr>
      <w:r w:rsidRPr="00065C1E">
        <w:rPr>
          <w:rFonts w:ascii="Lucida Bright" w:hAnsi="Lucida Bright" w:cs="Arial"/>
          <w:b/>
          <w:sz w:val="18"/>
          <w:szCs w:val="18"/>
        </w:rPr>
        <w:t>Contenido unitario de cemento</w:t>
      </w:r>
    </w:p>
    <w:p w:rsidR="000E55C4" w:rsidRPr="00065C1E" w:rsidRDefault="000E55C4" w:rsidP="00217EAE">
      <w:pPr>
        <w:spacing w:after="0" w:line="240" w:lineRule="auto"/>
        <w:ind w:left="360"/>
        <w:jc w:val="both"/>
        <w:rPr>
          <w:rFonts w:ascii="Lucida Bright" w:hAnsi="Lucida Bright" w:cs="Arial"/>
          <w:sz w:val="18"/>
          <w:szCs w:val="18"/>
        </w:rPr>
      </w:pPr>
      <w:r w:rsidRPr="00065C1E">
        <w:rPr>
          <w:rFonts w:ascii="Lucida Bright" w:hAnsi="Lucida Bright" w:cs="Arial"/>
          <w:sz w:val="18"/>
          <w:szCs w:val="18"/>
        </w:rPr>
        <w:t>En general el hormigón contará con la cantidad necesaria de cemento para obtener mezclas compactas, con las resistencias especificadas, la trabajabilidad exigida y que sea capaz de asegurar la protección de las armaduras.</w:t>
      </w:r>
    </w:p>
    <w:p w:rsidR="000E55C4" w:rsidRPr="00065C1E" w:rsidRDefault="000E55C4" w:rsidP="00217EAE">
      <w:pPr>
        <w:spacing w:after="0" w:line="240" w:lineRule="auto"/>
        <w:ind w:left="360"/>
        <w:jc w:val="both"/>
        <w:rPr>
          <w:rFonts w:ascii="Lucida Bright" w:hAnsi="Lucida Bright" w:cs="Arial"/>
          <w:sz w:val="18"/>
          <w:szCs w:val="18"/>
        </w:rPr>
      </w:pPr>
      <w:r w:rsidRPr="00065C1E">
        <w:rPr>
          <w:rFonts w:ascii="Lucida Bright" w:hAnsi="Lucida Bright" w:cs="Arial"/>
          <w:sz w:val="18"/>
          <w:szCs w:val="18"/>
        </w:rPr>
        <w:t>En ningún caso la can</w:t>
      </w:r>
      <w:r w:rsidR="006351FD" w:rsidRPr="00065C1E">
        <w:rPr>
          <w:rFonts w:ascii="Lucida Bright" w:hAnsi="Lucida Bright" w:cs="Arial"/>
          <w:sz w:val="18"/>
          <w:szCs w:val="18"/>
        </w:rPr>
        <w:t>tidad de cemento será menor a 40</w:t>
      </w:r>
      <w:r w:rsidRPr="00065C1E">
        <w:rPr>
          <w:rFonts w:ascii="Lucida Bright" w:hAnsi="Lucida Bright" w:cs="Arial"/>
          <w:sz w:val="18"/>
          <w:szCs w:val="18"/>
        </w:rPr>
        <w:t xml:space="preserve">0 kg/m3 de hormigón, por lo que la cantidad mínima de cemento por metro cuadrado de losa de </w:t>
      </w:r>
      <w:r w:rsidR="005C33F2" w:rsidRPr="00065C1E">
        <w:rPr>
          <w:rFonts w:ascii="Lucida Bright" w:hAnsi="Lucida Bright" w:cs="Arial"/>
          <w:sz w:val="18"/>
          <w:szCs w:val="18"/>
        </w:rPr>
        <w:t>20</w:t>
      </w:r>
      <w:r w:rsidRPr="00065C1E">
        <w:rPr>
          <w:rFonts w:ascii="Lucida Bright" w:hAnsi="Lucida Bright" w:cs="Arial"/>
          <w:sz w:val="18"/>
          <w:szCs w:val="18"/>
        </w:rPr>
        <w:t xml:space="preserve"> cm de espesor será de </w:t>
      </w:r>
      <w:r w:rsidR="006351FD" w:rsidRPr="00065C1E">
        <w:rPr>
          <w:rFonts w:ascii="Lucida Bright" w:hAnsi="Lucida Bright" w:cs="Arial"/>
          <w:sz w:val="18"/>
          <w:szCs w:val="18"/>
        </w:rPr>
        <w:t>8</w:t>
      </w:r>
      <w:r w:rsidR="005C33F2" w:rsidRPr="00065C1E">
        <w:rPr>
          <w:rFonts w:ascii="Lucida Bright" w:hAnsi="Lucida Bright" w:cs="Arial"/>
          <w:sz w:val="18"/>
          <w:szCs w:val="18"/>
        </w:rPr>
        <w:t>0</w:t>
      </w:r>
      <w:r w:rsidRPr="00065C1E">
        <w:rPr>
          <w:rFonts w:ascii="Lucida Bright" w:hAnsi="Lucida Bright" w:cs="Arial"/>
          <w:sz w:val="18"/>
          <w:szCs w:val="18"/>
        </w:rPr>
        <w:t xml:space="preserve"> kg.</w:t>
      </w:r>
    </w:p>
    <w:p w:rsidR="000E55C4" w:rsidRPr="00065C1E" w:rsidRDefault="000E55C4" w:rsidP="00217EAE">
      <w:pPr>
        <w:spacing w:after="0" w:line="240" w:lineRule="auto"/>
        <w:ind w:firstLine="360"/>
        <w:jc w:val="both"/>
        <w:rPr>
          <w:rFonts w:ascii="Lucida Bright" w:hAnsi="Lucida Bright" w:cs="Arial"/>
          <w:sz w:val="18"/>
          <w:szCs w:val="18"/>
        </w:rPr>
      </w:pPr>
      <w:r w:rsidRPr="00065C1E">
        <w:rPr>
          <w:rFonts w:ascii="Lucida Bright" w:hAnsi="Lucida Bright" w:cs="Arial"/>
          <w:b/>
          <w:sz w:val="18"/>
          <w:szCs w:val="18"/>
        </w:rPr>
        <w:t>Consistencia</w:t>
      </w:r>
      <w:r w:rsidRPr="00065C1E">
        <w:rPr>
          <w:rFonts w:ascii="Lucida Bright" w:hAnsi="Lucida Bright" w:cs="Arial"/>
          <w:sz w:val="18"/>
          <w:szCs w:val="18"/>
        </w:rPr>
        <w:t>.</w:t>
      </w:r>
    </w:p>
    <w:p w:rsidR="000E55C4" w:rsidRPr="00065C1E" w:rsidRDefault="000E55C4" w:rsidP="00217EAE">
      <w:pPr>
        <w:spacing w:after="0" w:line="240" w:lineRule="auto"/>
        <w:ind w:left="360"/>
        <w:jc w:val="both"/>
        <w:rPr>
          <w:rFonts w:ascii="Lucida Bright" w:hAnsi="Lucida Bright" w:cs="Arial"/>
          <w:sz w:val="18"/>
          <w:szCs w:val="18"/>
        </w:rPr>
      </w:pPr>
      <w:r w:rsidRPr="00065C1E">
        <w:rPr>
          <w:rFonts w:ascii="Lucida Bright" w:hAnsi="Lucida Bright" w:cs="Arial"/>
          <w:sz w:val="18"/>
          <w:szCs w:val="18"/>
        </w:rPr>
        <w:t>De la mezcla será tal, que en el ensayo de un asentamiento comprendido La consistencia de la mezcla será determinada mediante ensayo de asentami</w:t>
      </w:r>
      <w:r w:rsidR="005C33F2" w:rsidRPr="00065C1E">
        <w:rPr>
          <w:rFonts w:ascii="Lucida Bright" w:hAnsi="Lucida Bright" w:cs="Arial"/>
          <w:sz w:val="18"/>
          <w:szCs w:val="18"/>
        </w:rPr>
        <w:t>ento empleando el Cono de Abrah</w:t>
      </w:r>
      <w:r w:rsidRPr="00065C1E">
        <w:rPr>
          <w:rFonts w:ascii="Lucida Bright" w:hAnsi="Lucida Bright" w:cs="Arial"/>
          <w:sz w:val="18"/>
          <w:szCs w:val="18"/>
        </w:rPr>
        <w:t>ms como la específica AASHTO T 119. La Empresa constructora deberá tener en la Obra un Cono Standard para la medida de los asentamientos cuando así lo requiera el Supervisor de Obra.</w:t>
      </w:r>
    </w:p>
    <w:p w:rsidR="000E55C4" w:rsidRPr="00065C1E" w:rsidRDefault="000E55C4" w:rsidP="00217EAE">
      <w:pPr>
        <w:spacing w:after="0" w:line="240" w:lineRule="auto"/>
        <w:ind w:firstLine="360"/>
        <w:jc w:val="both"/>
        <w:rPr>
          <w:rFonts w:ascii="Lucida Bright" w:hAnsi="Lucida Bright" w:cs="Arial"/>
          <w:sz w:val="18"/>
          <w:szCs w:val="18"/>
        </w:rPr>
      </w:pPr>
      <w:r w:rsidRPr="00065C1E">
        <w:rPr>
          <w:rFonts w:ascii="Lucida Bright" w:hAnsi="Lucida Bright" w:cs="Arial"/>
          <w:sz w:val="18"/>
          <w:szCs w:val="18"/>
        </w:rPr>
        <w:t xml:space="preserve">La consistencia estará comprendida entre </w:t>
      </w:r>
      <w:r w:rsidR="001556F9" w:rsidRPr="00065C1E">
        <w:rPr>
          <w:rFonts w:ascii="Lucida Bright" w:hAnsi="Lucida Bright" w:cs="Arial"/>
          <w:sz w:val="18"/>
          <w:szCs w:val="18"/>
        </w:rPr>
        <w:t>1.25cm</w:t>
      </w:r>
      <w:r w:rsidRPr="00065C1E">
        <w:rPr>
          <w:rFonts w:ascii="Lucida Bright" w:hAnsi="Lucida Bright" w:cs="Arial"/>
          <w:sz w:val="18"/>
          <w:szCs w:val="18"/>
        </w:rPr>
        <w:t xml:space="preserve"> y </w:t>
      </w:r>
      <w:r w:rsidR="001556F9" w:rsidRPr="00065C1E">
        <w:rPr>
          <w:rFonts w:ascii="Lucida Bright" w:hAnsi="Lucida Bright" w:cs="Arial"/>
          <w:sz w:val="18"/>
          <w:szCs w:val="18"/>
        </w:rPr>
        <w:t>5.00cm</w:t>
      </w:r>
      <w:r w:rsidRPr="00065C1E">
        <w:rPr>
          <w:rFonts w:ascii="Lucida Bright" w:hAnsi="Lucida Bright" w:cs="Arial"/>
          <w:sz w:val="18"/>
          <w:szCs w:val="18"/>
        </w:rPr>
        <w:t>.</w:t>
      </w:r>
    </w:p>
    <w:p w:rsidR="000E55C4" w:rsidRPr="00065C1E" w:rsidRDefault="000E55C4" w:rsidP="00217EAE">
      <w:pPr>
        <w:spacing w:after="0" w:line="240" w:lineRule="auto"/>
        <w:ind w:firstLine="360"/>
        <w:jc w:val="both"/>
        <w:rPr>
          <w:rFonts w:ascii="Lucida Bright" w:hAnsi="Lucida Bright" w:cs="Arial"/>
          <w:b/>
          <w:sz w:val="18"/>
          <w:szCs w:val="18"/>
        </w:rPr>
      </w:pPr>
      <w:r w:rsidRPr="00065C1E">
        <w:rPr>
          <w:rFonts w:ascii="Lucida Bright" w:hAnsi="Lucida Bright" w:cs="Arial"/>
          <w:b/>
          <w:sz w:val="18"/>
          <w:szCs w:val="18"/>
        </w:rPr>
        <w:t>Relación Agua - Cemento en peso</w:t>
      </w:r>
    </w:p>
    <w:p w:rsidR="000E55C4" w:rsidRPr="00065C1E" w:rsidRDefault="000E55C4" w:rsidP="00217EAE">
      <w:pPr>
        <w:spacing w:after="0" w:line="240" w:lineRule="auto"/>
        <w:ind w:left="360"/>
        <w:jc w:val="both"/>
        <w:rPr>
          <w:rFonts w:ascii="Lucida Bright" w:hAnsi="Lucida Bright" w:cs="Arial"/>
          <w:sz w:val="18"/>
          <w:szCs w:val="18"/>
        </w:rPr>
      </w:pPr>
      <w:r w:rsidRPr="00065C1E">
        <w:rPr>
          <w:rFonts w:ascii="Lucida Bright" w:hAnsi="Lucida Bright" w:cs="Arial"/>
          <w:sz w:val="18"/>
          <w:szCs w:val="18"/>
        </w:rPr>
        <w:t>La relación agua-cemento se determinará en cada caso basándose en los requisitos de resistencia y trabajabilidad, pero en ningún caso deberá exceder de 0.45.</w:t>
      </w:r>
    </w:p>
    <w:p w:rsidR="000E55C4" w:rsidRPr="00065C1E" w:rsidRDefault="000E55C4" w:rsidP="00217EAE">
      <w:pPr>
        <w:spacing w:after="0" w:line="240" w:lineRule="auto"/>
        <w:ind w:firstLine="360"/>
        <w:jc w:val="both"/>
        <w:rPr>
          <w:rFonts w:ascii="Lucida Bright" w:hAnsi="Lucida Bright" w:cs="Arial"/>
          <w:b/>
          <w:sz w:val="18"/>
          <w:szCs w:val="18"/>
        </w:rPr>
      </w:pPr>
      <w:r w:rsidRPr="00065C1E">
        <w:rPr>
          <w:rFonts w:ascii="Lucida Bright" w:hAnsi="Lucida Bright" w:cs="Arial"/>
          <w:b/>
          <w:sz w:val="18"/>
          <w:szCs w:val="18"/>
        </w:rPr>
        <w:t>Resistencia mecánica del hormigón</w:t>
      </w:r>
    </w:p>
    <w:p w:rsidR="000E55C4" w:rsidRPr="00065C1E" w:rsidRDefault="000E55C4" w:rsidP="00217EAE">
      <w:pPr>
        <w:spacing w:after="0" w:line="240" w:lineRule="auto"/>
        <w:ind w:left="360"/>
        <w:jc w:val="both"/>
        <w:rPr>
          <w:rFonts w:ascii="Lucida Bright" w:hAnsi="Lucida Bright" w:cs="Arial"/>
          <w:sz w:val="18"/>
          <w:szCs w:val="18"/>
        </w:rPr>
      </w:pPr>
      <w:r w:rsidRPr="00065C1E">
        <w:rPr>
          <w:rFonts w:ascii="Lucida Bright" w:hAnsi="Lucida Bright" w:cs="Arial"/>
          <w:sz w:val="18"/>
          <w:szCs w:val="18"/>
        </w:rPr>
        <w:t>Con anterioridad a la iniciación de las operaciones de pavimentación y después de la aprobación de todos los materiales que serán usados en el hormigón, EL CONTRATISTA, con la aprobación del Supervisor de Obra, determinará las proporciones de los materiales que serán usados para producir la Resistencia a la compresión y Flexión especificada.</w:t>
      </w:r>
    </w:p>
    <w:p w:rsidR="000E55C4" w:rsidRPr="00065C1E" w:rsidRDefault="000E55C4" w:rsidP="00217EAE">
      <w:pPr>
        <w:spacing w:after="0" w:line="240" w:lineRule="auto"/>
        <w:ind w:left="360"/>
        <w:jc w:val="both"/>
        <w:rPr>
          <w:rFonts w:ascii="Lucida Bright" w:hAnsi="Lucida Bright" w:cs="Arial"/>
          <w:sz w:val="18"/>
          <w:szCs w:val="18"/>
        </w:rPr>
      </w:pPr>
      <w:r w:rsidRPr="00065C1E">
        <w:rPr>
          <w:rFonts w:ascii="Lucida Bright" w:hAnsi="Lucida Bright" w:cs="Arial"/>
          <w:sz w:val="18"/>
          <w:szCs w:val="18"/>
        </w:rPr>
        <w:t xml:space="preserve">La resistencia a la flexión no será menor de 46 </w:t>
      </w:r>
      <w:r w:rsidR="001556F9" w:rsidRPr="00065C1E">
        <w:rPr>
          <w:rFonts w:ascii="Lucida Bright" w:hAnsi="Lucida Bright" w:cs="Arial"/>
          <w:sz w:val="18"/>
          <w:szCs w:val="18"/>
        </w:rPr>
        <w:t>K</w:t>
      </w:r>
      <w:r w:rsidRPr="00065C1E">
        <w:rPr>
          <w:rFonts w:ascii="Lucida Bright" w:hAnsi="Lucida Bright" w:cs="Arial"/>
          <w:sz w:val="18"/>
          <w:szCs w:val="18"/>
        </w:rPr>
        <w:t>g./cm² a los 28 días de edad ni menor a 48 Kg/cm² a los 90 días, usando las probetas especificadas por AASHTO T 23 y ensayadas de acuerdo a lo prescrito por AASHTO T 97.</w:t>
      </w:r>
    </w:p>
    <w:p w:rsidR="000E55C4" w:rsidRPr="00065C1E" w:rsidRDefault="000E55C4" w:rsidP="00217EAE">
      <w:pPr>
        <w:spacing w:after="0" w:line="240" w:lineRule="auto"/>
        <w:ind w:left="360"/>
        <w:jc w:val="both"/>
        <w:rPr>
          <w:rFonts w:ascii="Lucida Bright" w:hAnsi="Lucida Bright" w:cs="Arial"/>
          <w:sz w:val="18"/>
          <w:szCs w:val="18"/>
        </w:rPr>
      </w:pPr>
      <w:r w:rsidRPr="00065C1E">
        <w:rPr>
          <w:rFonts w:ascii="Lucida Bright" w:hAnsi="Lucida Bright" w:cs="Arial"/>
          <w:sz w:val="18"/>
          <w:szCs w:val="18"/>
        </w:rPr>
        <w:t xml:space="preserve">Por lo menos quince vigas destinadas a los ensayos serán preparadas por cada </w:t>
      </w:r>
      <w:r w:rsidR="001556F9" w:rsidRPr="00065C1E">
        <w:rPr>
          <w:rFonts w:ascii="Lucida Bright" w:hAnsi="Lucida Bright" w:cs="Arial"/>
          <w:sz w:val="18"/>
          <w:szCs w:val="18"/>
        </w:rPr>
        <w:t>10</w:t>
      </w:r>
      <w:r w:rsidRPr="00065C1E">
        <w:rPr>
          <w:rFonts w:ascii="Lucida Bright" w:hAnsi="Lucida Bright" w:cs="Arial"/>
          <w:sz w:val="18"/>
          <w:szCs w:val="18"/>
        </w:rPr>
        <w:t xml:space="preserve"> m</w:t>
      </w:r>
      <w:r w:rsidRPr="00065C1E">
        <w:rPr>
          <w:rFonts w:ascii="Lucida Bright" w:hAnsi="Lucida Bright" w:cs="Arial"/>
          <w:sz w:val="18"/>
          <w:szCs w:val="18"/>
          <w:vertAlign w:val="superscript"/>
        </w:rPr>
        <w:t>3</w:t>
      </w:r>
      <w:r w:rsidRPr="00065C1E">
        <w:rPr>
          <w:rFonts w:ascii="Lucida Bright" w:hAnsi="Lucida Bright" w:cs="Arial"/>
          <w:sz w:val="18"/>
          <w:szCs w:val="18"/>
        </w:rPr>
        <w:t xml:space="preserve"> o fracción de hormigón vaciadas, para ser rotas a los 7, 14, 28 días respectivamente.</w:t>
      </w:r>
    </w:p>
    <w:p w:rsidR="000E55C4" w:rsidRPr="00065C1E" w:rsidRDefault="000E55C4" w:rsidP="00217EAE">
      <w:pPr>
        <w:spacing w:after="0" w:line="240" w:lineRule="auto"/>
        <w:ind w:firstLine="360"/>
        <w:jc w:val="both"/>
        <w:rPr>
          <w:rFonts w:ascii="Lucida Bright" w:hAnsi="Lucida Bright" w:cs="Arial"/>
          <w:sz w:val="18"/>
          <w:szCs w:val="18"/>
        </w:rPr>
      </w:pPr>
      <w:r w:rsidRPr="00065C1E">
        <w:rPr>
          <w:rFonts w:ascii="Lucida Bright" w:hAnsi="Lucida Bright" w:cs="Arial"/>
          <w:sz w:val="18"/>
          <w:szCs w:val="18"/>
        </w:rPr>
        <w:t>La resistencia a la flexión del hormigón será determinada en la siguiente forma:</w:t>
      </w:r>
    </w:p>
    <w:p w:rsidR="000E55C4" w:rsidRPr="00065C1E" w:rsidRDefault="000E55C4" w:rsidP="00217EAE">
      <w:pPr>
        <w:numPr>
          <w:ilvl w:val="0"/>
          <w:numId w:val="3"/>
        </w:numPr>
        <w:spacing w:after="0" w:line="240" w:lineRule="auto"/>
        <w:jc w:val="both"/>
        <w:rPr>
          <w:rFonts w:ascii="Lucida Bright" w:hAnsi="Lucida Bright" w:cs="Arial"/>
          <w:sz w:val="18"/>
          <w:szCs w:val="18"/>
        </w:rPr>
      </w:pPr>
      <w:r w:rsidRPr="00065C1E">
        <w:rPr>
          <w:rFonts w:ascii="Lucida Bright" w:hAnsi="Lucida Bright" w:cs="Arial"/>
          <w:sz w:val="18"/>
          <w:szCs w:val="18"/>
        </w:rPr>
        <w:t>El promedio de ensayos destructivos realizados a los 28 días tendrá una resistencia a la flexión igual o mayor a la flexión especificada.</w:t>
      </w:r>
    </w:p>
    <w:p w:rsidR="000E55C4" w:rsidRPr="00065C1E" w:rsidRDefault="000E55C4" w:rsidP="00217EAE">
      <w:pPr>
        <w:numPr>
          <w:ilvl w:val="0"/>
          <w:numId w:val="3"/>
        </w:numPr>
        <w:spacing w:after="0" w:line="240" w:lineRule="auto"/>
        <w:jc w:val="both"/>
        <w:rPr>
          <w:rFonts w:ascii="Lucida Bright" w:hAnsi="Lucida Bright" w:cs="Arial"/>
          <w:sz w:val="18"/>
          <w:szCs w:val="18"/>
        </w:rPr>
      </w:pPr>
      <w:r w:rsidRPr="00065C1E">
        <w:rPr>
          <w:rFonts w:ascii="Lucida Bright" w:hAnsi="Lucida Bright" w:cs="Arial"/>
          <w:sz w:val="18"/>
          <w:szCs w:val="18"/>
        </w:rPr>
        <w:t>No más del 20% de las vigas ensayadas a los 28 días, tendrá una resistencia a la flexión menor que la especificada.</w:t>
      </w:r>
    </w:p>
    <w:p w:rsidR="001556F9" w:rsidRPr="00065C1E" w:rsidRDefault="000E55C4" w:rsidP="00217EAE">
      <w:pPr>
        <w:spacing w:after="0" w:line="240" w:lineRule="auto"/>
        <w:ind w:firstLine="357"/>
        <w:jc w:val="both"/>
        <w:rPr>
          <w:rFonts w:ascii="Lucida Bright" w:hAnsi="Lucida Bright" w:cs="Arial"/>
          <w:sz w:val="18"/>
          <w:szCs w:val="18"/>
        </w:rPr>
      </w:pPr>
      <w:r w:rsidRPr="00065C1E">
        <w:rPr>
          <w:rFonts w:ascii="Lucida Bright" w:hAnsi="Lucida Bright" w:cs="Arial"/>
          <w:sz w:val="18"/>
          <w:szCs w:val="18"/>
        </w:rPr>
        <w:t>Las muestras con defectos obvios no serán consideradas para la determinación de la resistencia.</w:t>
      </w:r>
    </w:p>
    <w:p w:rsidR="000E55C4" w:rsidRPr="00065C1E" w:rsidRDefault="000E55C4" w:rsidP="00217EAE">
      <w:pPr>
        <w:spacing w:after="0" w:line="240" w:lineRule="auto"/>
        <w:ind w:left="357"/>
        <w:jc w:val="both"/>
        <w:rPr>
          <w:rFonts w:ascii="Lucida Bright" w:hAnsi="Lucida Bright" w:cs="Arial"/>
          <w:sz w:val="18"/>
          <w:szCs w:val="18"/>
        </w:rPr>
      </w:pPr>
      <w:r w:rsidRPr="00065C1E">
        <w:rPr>
          <w:rFonts w:ascii="Lucida Bright" w:hAnsi="Lucida Bright" w:cs="Arial"/>
          <w:sz w:val="18"/>
          <w:szCs w:val="18"/>
        </w:rPr>
        <w:t>Cuando existan ensayados que no guarden los requisitos exigidos por este pliego, el Supervisor de Obra tendrá el derecho de ordenar cambios en las proporciones del hormigón, suficientes para aumentar la resistencia hasta conseguir las características exigidas. En caso de no conseguirse la</w:t>
      </w:r>
      <w:r w:rsidRPr="00065C1E">
        <w:rPr>
          <w:rFonts w:ascii="Lucida Bright" w:hAnsi="Lucida Bright" w:cs="Arial"/>
          <w:color w:val="FF0000"/>
          <w:sz w:val="18"/>
          <w:szCs w:val="18"/>
        </w:rPr>
        <w:t xml:space="preserve"> </w:t>
      </w:r>
      <w:r w:rsidRPr="00065C1E">
        <w:rPr>
          <w:rFonts w:ascii="Lucida Bright" w:hAnsi="Lucida Bright" w:cs="Arial"/>
          <w:sz w:val="18"/>
          <w:szCs w:val="18"/>
        </w:rPr>
        <w:t>resistencia especificada nuevamente se procederá a ensayar la estructura con la obtención de testigos de obra; si se mantiene la situación, el Supervisor de Obra tiene la facultad de rechazar la demolición de las losas observadas.</w:t>
      </w:r>
    </w:p>
    <w:p w:rsidR="000E55C4" w:rsidRPr="00065C1E" w:rsidRDefault="000E55C4" w:rsidP="00217EAE">
      <w:pPr>
        <w:spacing w:after="0" w:line="240" w:lineRule="auto"/>
        <w:ind w:left="357"/>
        <w:jc w:val="both"/>
        <w:rPr>
          <w:rFonts w:ascii="Lucida Bright" w:hAnsi="Lucida Bright" w:cs="Arial"/>
          <w:sz w:val="18"/>
          <w:szCs w:val="18"/>
        </w:rPr>
      </w:pPr>
      <w:r w:rsidRPr="00065C1E">
        <w:rPr>
          <w:rFonts w:ascii="Lucida Bright" w:hAnsi="Lucida Bright" w:cs="Arial"/>
          <w:sz w:val="18"/>
          <w:szCs w:val="18"/>
        </w:rPr>
        <w:t>Cuando se haya establecido relaciones satisfactorias entre la resistencia a los</w:t>
      </w:r>
      <w:r w:rsidR="001556F9" w:rsidRPr="00065C1E">
        <w:rPr>
          <w:rFonts w:ascii="Lucida Bright" w:hAnsi="Lucida Bright" w:cs="Arial"/>
          <w:sz w:val="18"/>
          <w:szCs w:val="18"/>
        </w:rPr>
        <w:t xml:space="preserve"> 7, 14</w:t>
      </w:r>
      <w:r w:rsidRPr="00065C1E">
        <w:rPr>
          <w:rFonts w:ascii="Lucida Bright" w:hAnsi="Lucida Bright" w:cs="Arial"/>
          <w:sz w:val="18"/>
          <w:szCs w:val="18"/>
        </w:rPr>
        <w:t xml:space="preserve"> y 28 días de edad, podrán ser usadas las resistencias obtenidas a los </w:t>
      </w:r>
      <w:r w:rsidR="001556F9" w:rsidRPr="00065C1E">
        <w:rPr>
          <w:rFonts w:ascii="Lucida Bright" w:hAnsi="Lucida Bright" w:cs="Arial"/>
          <w:sz w:val="18"/>
          <w:szCs w:val="18"/>
        </w:rPr>
        <w:t>7</w:t>
      </w:r>
      <w:r w:rsidRPr="00065C1E">
        <w:rPr>
          <w:rFonts w:ascii="Lucida Bright" w:hAnsi="Lucida Bright" w:cs="Arial"/>
          <w:sz w:val="18"/>
          <w:szCs w:val="18"/>
        </w:rPr>
        <w:t xml:space="preserve"> y </w:t>
      </w:r>
      <w:r w:rsidR="001556F9" w:rsidRPr="00065C1E">
        <w:rPr>
          <w:rFonts w:ascii="Lucida Bright" w:hAnsi="Lucida Bright" w:cs="Arial"/>
          <w:sz w:val="18"/>
          <w:szCs w:val="18"/>
        </w:rPr>
        <w:t>14</w:t>
      </w:r>
      <w:r w:rsidRPr="00065C1E">
        <w:rPr>
          <w:rFonts w:ascii="Lucida Bright" w:hAnsi="Lucida Bright" w:cs="Arial"/>
          <w:sz w:val="18"/>
          <w:szCs w:val="18"/>
        </w:rPr>
        <w:t xml:space="preserve"> días de edad como una indicación de la resistencia probable a los 28 días.</w:t>
      </w:r>
    </w:p>
    <w:p w:rsidR="000E55C4" w:rsidRPr="00065C1E" w:rsidRDefault="000E55C4" w:rsidP="00217EAE">
      <w:pPr>
        <w:spacing w:after="0" w:line="240" w:lineRule="auto"/>
        <w:ind w:left="357"/>
        <w:jc w:val="both"/>
        <w:rPr>
          <w:rFonts w:ascii="Lucida Bright" w:hAnsi="Lucida Bright" w:cs="Arial"/>
          <w:sz w:val="18"/>
          <w:szCs w:val="18"/>
        </w:rPr>
      </w:pPr>
      <w:r w:rsidRPr="00065C1E">
        <w:rPr>
          <w:rFonts w:ascii="Lucida Bright" w:hAnsi="Lucida Bright" w:cs="Arial"/>
          <w:sz w:val="18"/>
          <w:szCs w:val="18"/>
        </w:rPr>
        <w:t>En caso de ser necesario aumentar las cantidades de cemento para conseguir un hormigón de las características exigidas, EL CONTRATISTA no podrá exigir compensación adicional alguna.</w:t>
      </w:r>
    </w:p>
    <w:p w:rsidR="000E55C4" w:rsidRPr="00065C1E" w:rsidRDefault="000E55C4" w:rsidP="00217EAE">
      <w:pPr>
        <w:spacing w:after="0" w:line="240" w:lineRule="auto"/>
        <w:ind w:left="357"/>
        <w:jc w:val="both"/>
        <w:rPr>
          <w:rFonts w:ascii="Lucida Bright" w:hAnsi="Lucida Bright" w:cs="Arial"/>
          <w:sz w:val="18"/>
          <w:szCs w:val="18"/>
        </w:rPr>
      </w:pPr>
      <w:r w:rsidRPr="00065C1E">
        <w:rPr>
          <w:rFonts w:ascii="Lucida Bright" w:hAnsi="Lucida Bright" w:cs="Arial"/>
          <w:sz w:val="18"/>
          <w:szCs w:val="18"/>
        </w:rPr>
        <w:t>Por otra parte, la calidad del hormigón estará definida también por el valor de su r</w:t>
      </w:r>
      <w:r w:rsidR="006351FD" w:rsidRPr="00065C1E">
        <w:rPr>
          <w:rFonts w:ascii="Lucida Bright" w:hAnsi="Lucida Bright" w:cs="Arial"/>
          <w:sz w:val="18"/>
          <w:szCs w:val="18"/>
        </w:rPr>
        <w:t>esistencia a la compresión de 25</w:t>
      </w:r>
      <w:r w:rsidRPr="00065C1E">
        <w:rPr>
          <w:rFonts w:ascii="Lucida Bright" w:hAnsi="Lucida Bright" w:cs="Arial"/>
          <w:sz w:val="18"/>
          <w:szCs w:val="18"/>
        </w:rPr>
        <w:t>0 kg/cm</w:t>
      </w:r>
      <w:r w:rsidRPr="00065C1E">
        <w:rPr>
          <w:rFonts w:ascii="Lucida Bright" w:hAnsi="Lucida Bright" w:cs="Arial"/>
          <w:sz w:val="18"/>
          <w:szCs w:val="18"/>
          <w:vertAlign w:val="superscript"/>
        </w:rPr>
        <w:t>2</w:t>
      </w:r>
      <w:r w:rsidRPr="00065C1E">
        <w:rPr>
          <w:rFonts w:ascii="Lucida Bright" w:hAnsi="Lucida Bright" w:cs="Arial"/>
          <w:sz w:val="18"/>
          <w:szCs w:val="18"/>
        </w:rPr>
        <w:t xml:space="preserve"> a la edad de 28 días.</w:t>
      </w:r>
    </w:p>
    <w:p w:rsidR="000E55C4" w:rsidRPr="00065C1E" w:rsidRDefault="000E55C4" w:rsidP="00217EAE">
      <w:pPr>
        <w:spacing w:after="0" w:line="240" w:lineRule="auto"/>
        <w:ind w:left="357"/>
        <w:jc w:val="both"/>
        <w:rPr>
          <w:rFonts w:ascii="Lucida Bright" w:hAnsi="Lucida Bright" w:cs="Arial"/>
          <w:sz w:val="18"/>
          <w:szCs w:val="18"/>
        </w:rPr>
      </w:pPr>
      <w:r w:rsidRPr="00065C1E">
        <w:rPr>
          <w:rFonts w:ascii="Lucida Bright" w:hAnsi="Lucida Bright" w:cs="Arial"/>
          <w:sz w:val="18"/>
          <w:szCs w:val="18"/>
        </w:rPr>
        <w:t xml:space="preserve">Los ensayos necesarios para determinar la resistencia de rotura se realizarán sobre probetas cilíndricas normales de </w:t>
      </w:r>
      <w:smartTag w:uri="urn:schemas-microsoft-com:office:smarttags" w:element="metricconverter">
        <w:smartTagPr>
          <w:attr w:name="ProductID" w:val="15 cm"/>
        </w:smartTagPr>
        <w:r w:rsidRPr="00065C1E">
          <w:rPr>
            <w:rFonts w:ascii="Lucida Bright" w:hAnsi="Lucida Bright" w:cs="Arial"/>
            <w:sz w:val="18"/>
            <w:szCs w:val="18"/>
          </w:rPr>
          <w:t>15 cm</w:t>
        </w:r>
      </w:smartTag>
      <w:r w:rsidRPr="00065C1E">
        <w:rPr>
          <w:rFonts w:ascii="Lucida Bright" w:hAnsi="Lucida Bright" w:cs="Arial"/>
          <w:sz w:val="18"/>
          <w:szCs w:val="18"/>
        </w:rPr>
        <w:t xml:space="preserve">. de diámetro y </w:t>
      </w:r>
      <w:smartTag w:uri="urn:schemas-microsoft-com:office:smarttags" w:element="metricconverter">
        <w:smartTagPr>
          <w:attr w:name="ProductID" w:val="30 cm"/>
        </w:smartTagPr>
        <w:r w:rsidRPr="00065C1E">
          <w:rPr>
            <w:rFonts w:ascii="Lucida Bright" w:hAnsi="Lucida Bright" w:cs="Arial"/>
            <w:sz w:val="18"/>
            <w:szCs w:val="18"/>
          </w:rPr>
          <w:t>30 cm</w:t>
        </w:r>
      </w:smartTag>
      <w:r w:rsidRPr="00065C1E">
        <w:rPr>
          <w:rFonts w:ascii="Lucida Bright" w:hAnsi="Lucida Bright" w:cs="Arial"/>
          <w:sz w:val="18"/>
          <w:szCs w:val="18"/>
        </w:rPr>
        <w:t>. de altura, en un laboratorio de reconocida capacidad.</w:t>
      </w:r>
    </w:p>
    <w:p w:rsidR="000E55C4" w:rsidRPr="00065C1E" w:rsidRDefault="000E55C4" w:rsidP="00217EAE">
      <w:pPr>
        <w:spacing w:after="0" w:line="240" w:lineRule="auto"/>
        <w:ind w:left="357"/>
        <w:jc w:val="both"/>
        <w:rPr>
          <w:rFonts w:ascii="Lucida Bright" w:hAnsi="Lucida Bright" w:cs="Arial"/>
          <w:sz w:val="18"/>
          <w:szCs w:val="18"/>
        </w:rPr>
      </w:pPr>
      <w:r w:rsidRPr="00065C1E">
        <w:rPr>
          <w:rFonts w:ascii="Lucida Bright" w:hAnsi="Lucida Bright" w:cs="Arial"/>
          <w:sz w:val="18"/>
          <w:szCs w:val="18"/>
        </w:rPr>
        <w:t>El contratista deberá tener hasta un máximo de cuatro probetas y un mínimo de dos de las dimensiones especificadas para cada prueba solicitada por el Supervisor y como lo señalen las especificaciones particulares del ítem en cuestión.</w:t>
      </w:r>
    </w:p>
    <w:p w:rsidR="000E55C4" w:rsidRPr="00065C1E" w:rsidRDefault="000E55C4" w:rsidP="00217EAE">
      <w:pPr>
        <w:spacing w:after="0" w:line="240" w:lineRule="auto"/>
        <w:ind w:left="357"/>
        <w:jc w:val="both"/>
        <w:rPr>
          <w:rFonts w:ascii="Lucida Bright" w:hAnsi="Lucida Bright" w:cs="Arial"/>
          <w:sz w:val="18"/>
          <w:szCs w:val="18"/>
        </w:rPr>
      </w:pPr>
      <w:r w:rsidRPr="00065C1E">
        <w:rPr>
          <w:rFonts w:ascii="Lucida Bright" w:hAnsi="Lucida Bright" w:cs="Arial"/>
          <w:sz w:val="18"/>
          <w:szCs w:val="18"/>
        </w:rPr>
        <w:t>Durante la ejecución de la obra se realizarán ensayos de control, para verificar la calidad y uniformidad del hormigón.</w:t>
      </w:r>
    </w:p>
    <w:p w:rsidR="000E55C4" w:rsidRPr="00065C1E" w:rsidRDefault="000E55C4" w:rsidP="00217EAE">
      <w:pPr>
        <w:spacing w:after="0" w:line="240" w:lineRule="auto"/>
        <w:ind w:left="357"/>
        <w:jc w:val="both"/>
        <w:rPr>
          <w:rFonts w:ascii="Lucida Bright" w:hAnsi="Lucida Bright" w:cs="Arial"/>
          <w:sz w:val="18"/>
          <w:szCs w:val="18"/>
        </w:rPr>
      </w:pPr>
      <w:r w:rsidRPr="00065C1E">
        <w:rPr>
          <w:rFonts w:ascii="Lucida Bright" w:hAnsi="Lucida Bright" w:cs="Arial"/>
          <w:sz w:val="18"/>
          <w:szCs w:val="18"/>
        </w:rPr>
        <w:t xml:space="preserve">Durante el transcurso de la obra se tomarán por lo menos seis probetas en cada vaciado y cada vez que así lo exija el Supervisor de Obra, pero en ningún caso el número de probetas deberá ser menor a tres por cada </w:t>
      </w:r>
      <w:smartTag w:uri="urn:schemas-microsoft-com:office:smarttags" w:element="metricconverter">
        <w:smartTagPr>
          <w:attr w:name="ProductID" w:val="10 metros c￺bicos"/>
        </w:smartTagPr>
        <w:r w:rsidRPr="00065C1E">
          <w:rPr>
            <w:rFonts w:ascii="Lucida Bright" w:hAnsi="Lucida Bright" w:cs="Arial"/>
            <w:sz w:val="18"/>
            <w:szCs w:val="18"/>
          </w:rPr>
          <w:t>10 metros cúbicos</w:t>
        </w:r>
      </w:smartTag>
      <w:r w:rsidRPr="00065C1E">
        <w:rPr>
          <w:rFonts w:ascii="Lucida Bright" w:hAnsi="Lucida Bright" w:cs="Arial"/>
          <w:sz w:val="18"/>
          <w:szCs w:val="18"/>
        </w:rPr>
        <w:t xml:space="preserve"> de concreto., en todo caso serán las características propias del vaciado y la instrucción de la Supervisión que normalice esta actividad.</w:t>
      </w:r>
    </w:p>
    <w:p w:rsidR="000E55C4" w:rsidRPr="00065C1E" w:rsidRDefault="000E55C4" w:rsidP="00217EAE">
      <w:pPr>
        <w:spacing w:after="0" w:line="240" w:lineRule="auto"/>
        <w:ind w:left="357"/>
        <w:jc w:val="both"/>
        <w:rPr>
          <w:rFonts w:ascii="Lucida Bright" w:hAnsi="Lucida Bright" w:cs="Arial"/>
          <w:sz w:val="18"/>
          <w:szCs w:val="18"/>
        </w:rPr>
      </w:pPr>
      <w:r w:rsidRPr="00065C1E">
        <w:rPr>
          <w:rFonts w:ascii="Lucida Bright" w:hAnsi="Lucida Bright" w:cs="Arial"/>
          <w:sz w:val="18"/>
          <w:szCs w:val="18"/>
        </w:rPr>
        <w:t>Queda establecido que es obligación del contratista realizar ajustes y correcciones en la dosificación, hasta obtener los resultados que correspondan. En caso de incumplimiento del Supervisor de Obra dispondrá la inmediata paralización de los trabajos o el rechazo de los trabajos ejecutados.</w:t>
      </w:r>
    </w:p>
    <w:p w:rsidR="00217EAE" w:rsidRPr="00065C1E" w:rsidRDefault="00217EAE" w:rsidP="00217EAE">
      <w:pPr>
        <w:spacing w:after="0" w:line="240" w:lineRule="auto"/>
        <w:ind w:left="357"/>
        <w:jc w:val="both"/>
        <w:rPr>
          <w:rFonts w:ascii="Lucida Bright" w:hAnsi="Lucida Bright" w:cs="Arial"/>
          <w:sz w:val="18"/>
          <w:szCs w:val="18"/>
        </w:rPr>
      </w:pPr>
    </w:p>
    <w:p w:rsidR="000E55C4" w:rsidRPr="00065C1E" w:rsidRDefault="00F80FE6" w:rsidP="00DD6791">
      <w:pPr>
        <w:pStyle w:val="Prrafodelista"/>
        <w:widowControl w:val="0"/>
        <w:numPr>
          <w:ilvl w:val="1"/>
          <w:numId w:val="41"/>
        </w:numPr>
        <w:overflowPunct w:val="0"/>
        <w:autoSpaceDE w:val="0"/>
        <w:autoSpaceDN w:val="0"/>
        <w:adjustRightInd w:val="0"/>
        <w:ind w:left="544" w:hanging="431"/>
        <w:jc w:val="both"/>
        <w:textAlignment w:val="baseline"/>
        <w:rPr>
          <w:rFonts w:ascii="Lucida Bright" w:hAnsi="Lucida Bright" w:cs="Arial"/>
          <w:b/>
          <w:sz w:val="18"/>
          <w:szCs w:val="18"/>
        </w:rPr>
      </w:pPr>
      <w:r>
        <w:rPr>
          <w:rFonts w:ascii="Lucida Bright" w:hAnsi="Lucida Bright" w:cs="Arial"/>
          <w:b/>
          <w:sz w:val="18"/>
          <w:szCs w:val="18"/>
        </w:rPr>
        <w:t xml:space="preserve">FORMA DE </w:t>
      </w:r>
      <w:r w:rsidR="000E55C4" w:rsidRPr="00065C1E">
        <w:rPr>
          <w:rFonts w:ascii="Lucida Bright" w:hAnsi="Lucida Bright" w:cs="Arial"/>
          <w:b/>
          <w:sz w:val="18"/>
          <w:szCs w:val="18"/>
        </w:rPr>
        <w:t>EJECUCIÓN</w:t>
      </w:r>
    </w:p>
    <w:p w:rsidR="000E55C4" w:rsidRPr="00065C1E" w:rsidRDefault="000E55C4" w:rsidP="00DD6791">
      <w:pPr>
        <w:spacing w:after="0" w:line="240" w:lineRule="auto"/>
        <w:jc w:val="both"/>
        <w:rPr>
          <w:rFonts w:ascii="Lucida Bright" w:hAnsi="Lucida Bright" w:cs="Arial"/>
          <w:b/>
          <w:sz w:val="18"/>
          <w:szCs w:val="18"/>
        </w:rPr>
      </w:pPr>
      <w:r w:rsidRPr="00065C1E">
        <w:rPr>
          <w:rFonts w:ascii="Lucida Bright" w:hAnsi="Lucida Bright" w:cs="Arial"/>
          <w:b/>
          <w:sz w:val="18"/>
          <w:szCs w:val="18"/>
        </w:rPr>
        <w:t>Métodos de construcción</w:t>
      </w:r>
    </w:p>
    <w:p w:rsidR="000E55C4" w:rsidRPr="00065C1E" w:rsidRDefault="000E55C4" w:rsidP="00217EAE">
      <w:pPr>
        <w:spacing w:after="0" w:line="240" w:lineRule="auto"/>
        <w:jc w:val="both"/>
        <w:rPr>
          <w:rFonts w:ascii="Lucida Bright" w:hAnsi="Lucida Bright" w:cs="Arial"/>
          <w:b/>
          <w:sz w:val="18"/>
          <w:szCs w:val="18"/>
        </w:rPr>
      </w:pPr>
      <w:r w:rsidRPr="00065C1E">
        <w:rPr>
          <w:rFonts w:ascii="Lucida Bright" w:hAnsi="Lucida Bright" w:cs="Arial"/>
          <w:sz w:val="18"/>
          <w:szCs w:val="18"/>
        </w:rPr>
        <w:t xml:space="preserve">El equipo para preparar la mezcla, colocación, terminación y curado del pavimento, deberá encontrarse en óptimas condiciones de trabajo en el sitio de la obra, debiendo ser inspeccionado y </w:t>
      </w:r>
      <w:r w:rsidRPr="00065C1E">
        <w:rPr>
          <w:rFonts w:ascii="Lucida Bright" w:hAnsi="Lucida Bright" w:cs="Arial"/>
          <w:i/>
          <w:sz w:val="18"/>
          <w:szCs w:val="18"/>
        </w:rPr>
        <w:t>aprobado por el Supervisor de Obra antes de empezar a preparar el concreto</w:t>
      </w:r>
      <w:r w:rsidRPr="00065C1E">
        <w:rPr>
          <w:rFonts w:ascii="Lucida Bright" w:hAnsi="Lucida Bright" w:cs="Arial"/>
          <w:b/>
          <w:sz w:val="18"/>
          <w:szCs w:val="18"/>
        </w:rPr>
        <w:t>.</w:t>
      </w:r>
    </w:p>
    <w:p w:rsidR="000E55C4" w:rsidRPr="00065C1E" w:rsidRDefault="001556F9" w:rsidP="00217EAE">
      <w:pPr>
        <w:spacing w:after="0" w:line="240" w:lineRule="auto"/>
        <w:jc w:val="both"/>
        <w:rPr>
          <w:rFonts w:ascii="Lucida Bright" w:hAnsi="Lucida Bright" w:cs="Arial"/>
          <w:b/>
          <w:sz w:val="18"/>
          <w:szCs w:val="18"/>
        </w:rPr>
      </w:pPr>
      <w:r w:rsidRPr="00065C1E">
        <w:rPr>
          <w:rFonts w:ascii="Lucida Bright" w:hAnsi="Lucida Bright" w:cs="Arial"/>
          <w:b/>
          <w:sz w:val="18"/>
          <w:szCs w:val="18"/>
        </w:rPr>
        <w:t>Pr</w:t>
      </w:r>
      <w:r w:rsidR="000E55C4" w:rsidRPr="00065C1E">
        <w:rPr>
          <w:rFonts w:ascii="Lucida Bright" w:hAnsi="Lucida Bright" w:cs="Arial"/>
          <w:b/>
          <w:sz w:val="18"/>
          <w:szCs w:val="18"/>
        </w:rPr>
        <w:t>eparación de la Capa Subyacente</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Todo el material en exceso deberá ser removido y si se encuentra que el nivel está más bajo que el debido, las depresiones deberán ser rellenadas con material aprobado, procediéndose a compactarlo completamente por medio de aplanadoras o apisonadoras a mano hasta que se tenga la debida sección transversal.</w:t>
      </w:r>
    </w:p>
    <w:p w:rsidR="000E55C4" w:rsidRPr="00065C1E" w:rsidRDefault="000E55C4" w:rsidP="00217EAE">
      <w:pPr>
        <w:spacing w:after="0" w:line="240" w:lineRule="auto"/>
        <w:jc w:val="both"/>
        <w:rPr>
          <w:rFonts w:ascii="Lucida Bright" w:hAnsi="Lucida Bright" w:cs="Arial"/>
          <w:b/>
          <w:sz w:val="18"/>
          <w:szCs w:val="18"/>
        </w:rPr>
      </w:pPr>
      <w:r w:rsidRPr="00065C1E">
        <w:rPr>
          <w:rFonts w:ascii="Lucida Bright" w:hAnsi="Lucida Bright" w:cs="Arial"/>
          <w:b/>
          <w:sz w:val="18"/>
          <w:szCs w:val="18"/>
        </w:rPr>
        <w:t>Encofrado y colocación del Encofrado</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Los encofrados laterales deberán ser de acero, de una sección apropiada, estar libres de deformaciones y tener una altura igual al espesor del borde del pavimento. La base de los encofrados deberá tener un ancho igual a la altura. Los enc</w:t>
      </w:r>
      <w:r w:rsidR="006351FD" w:rsidRPr="00065C1E">
        <w:rPr>
          <w:rFonts w:ascii="Lucida Bright" w:hAnsi="Lucida Bright" w:cs="Arial"/>
          <w:sz w:val="18"/>
          <w:szCs w:val="18"/>
        </w:rPr>
        <w:t>ofrados deberán tener al menos 20</w:t>
      </w:r>
      <w:r w:rsidRPr="00065C1E">
        <w:rPr>
          <w:rFonts w:ascii="Lucida Bright" w:hAnsi="Lucida Bright" w:cs="Arial"/>
          <w:sz w:val="18"/>
          <w:szCs w:val="18"/>
        </w:rPr>
        <w:t xml:space="preserve"> cm. de base. Los encofrados deberán colocarse con precisión de acuerdo a la pendiente y alineamiento, debiendo estar colocadas sobre material compactado en toda su longitud, durante la colocación </w:t>
      </w:r>
      <w:r w:rsidR="006351FD" w:rsidRPr="00065C1E">
        <w:rPr>
          <w:rFonts w:ascii="Lucida Bright" w:hAnsi="Lucida Bright" w:cs="Arial"/>
          <w:sz w:val="18"/>
          <w:szCs w:val="18"/>
        </w:rPr>
        <w:t>y terminación del concreto. En 4</w:t>
      </w:r>
      <w:r w:rsidRPr="00065C1E">
        <w:rPr>
          <w:rFonts w:ascii="Lucida Bright" w:hAnsi="Lucida Bright" w:cs="Arial"/>
          <w:sz w:val="18"/>
          <w:szCs w:val="18"/>
        </w:rPr>
        <w:t xml:space="preserve">.00 m. de longitud, ellas no deberán indicar una variación mayor de </w:t>
      </w:r>
      <w:smartTag w:uri="urn:schemas-microsoft-com:office:smarttags" w:element="metricconverter">
        <w:smartTagPr>
          <w:attr w:name="ProductID" w:val="3 mm"/>
        </w:smartTagPr>
        <w:r w:rsidRPr="00065C1E">
          <w:rPr>
            <w:rFonts w:ascii="Lucida Bright" w:hAnsi="Lucida Bright" w:cs="Arial"/>
            <w:sz w:val="18"/>
            <w:szCs w:val="18"/>
          </w:rPr>
          <w:t>3 mm</w:t>
        </w:r>
      </w:smartTag>
      <w:r w:rsidRPr="00065C1E">
        <w:rPr>
          <w:rFonts w:ascii="Lucida Bright" w:hAnsi="Lucida Bright" w:cs="Arial"/>
          <w:sz w:val="18"/>
          <w:szCs w:val="18"/>
        </w:rPr>
        <w:t xml:space="preserve"> con respecto al plano superior de los encofrados. EL CONTRATISTA deberá examinar la pendiente y alisamiento de los encofrados latera</w:t>
      </w:r>
      <w:r w:rsidR="006A7F8D" w:rsidRPr="00065C1E">
        <w:rPr>
          <w:rFonts w:ascii="Lucida Bright" w:hAnsi="Lucida Bright" w:cs="Arial"/>
          <w:sz w:val="18"/>
          <w:szCs w:val="18"/>
        </w:rPr>
        <w:t>les por medio de un regla de 4.5</w:t>
      </w:r>
      <w:r w:rsidRPr="00065C1E">
        <w:rPr>
          <w:rFonts w:ascii="Lucida Bright" w:hAnsi="Lucida Bright" w:cs="Arial"/>
          <w:sz w:val="18"/>
          <w:szCs w:val="18"/>
        </w:rPr>
        <w:t xml:space="preserve"> m. de largo, debiendo alterarse si es preciso los mismos para corregir las variaciones. No se permitirá colocar tierra suelta ni guijarros como apoyo debajo de los encofrados. Si un encofrado no estuviera adecuadamente apoyado en su longitud total, se deberá retirarlo para emparejar el área de la subrasante donde se apoya el mismo, compactando el área y colocando nuevamente el encofrado. No se permitirá el empleo de encofrados doblados ni dañados. Los encofrados deberán limpiarse con aceite antes de emplearlos. La alineación y pendiente de los encofrados instalados se comprobará inmediatamente antes de colocarse el material en ellos y no se retirarán antes de doce (12) horas de colocado el concreto. Cuando la temperatura sea menor de </w:t>
      </w:r>
      <w:smartTag w:uri="urn:schemas-microsoft-com:office:smarttags" w:element="metricconverter">
        <w:smartTagPr>
          <w:attr w:name="ProductID" w:val="10ﾺC"/>
        </w:smartTagPr>
        <w:r w:rsidRPr="00065C1E">
          <w:rPr>
            <w:rFonts w:ascii="Lucida Bright" w:hAnsi="Lucida Bright" w:cs="Arial"/>
            <w:sz w:val="18"/>
            <w:szCs w:val="18"/>
          </w:rPr>
          <w:t>10ºC</w:t>
        </w:r>
      </w:smartTag>
      <w:r w:rsidRPr="00065C1E">
        <w:rPr>
          <w:rFonts w:ascii="Lucida Bright" w:hAnsi="Lucida Bright" w:cs="Arial"/>
          <w:sz w:val="18"/>
          <w:szCs w:val="18"/>
        </w:rPr>
        <w:t>, los encofrados no se removerán hasta después de treinta (30) horas. Deberá emplearse un apisonador mecánico especial para encofrados, autopropulsado que pase sobre los mismos y comprima el área de apoyo en ambos lados de éstos.</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EL CONTRATISTA deberá colocar y mantener una cantidad adecuada de encofrados y ajustará las operaciones para que estos detalles de corrección, compactación de declives y colocación no interfieran con la colocación del concreto. La cantidad de encofrados colocados y probados en avance de la operación de pavimentar variará con la organización y el equipo empleado.</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Las fajas de concreto adyacentes podrán emplearse en vez de encofrados para soportar el equipo que proporcione la terminación siempre que se provea suficiente protección para evitar que el pavimento de la faja adyacente se dañe y que la superficie de concreto que soporta este equipo no tenga variaciones superiores de </w:t>
      </w:r>
      <w:smartTag w:uri="urn:schemas-microsoft-com:office:smarttags" w:element="metricconverter">
        <w:smartTagPr>
          <w:attr w:name="ProductID" w:val="3 mm"/>
        </w:smartTagPr>
        <w:r w:rsidRPr="00065C1E">
          <w:rPr>
            <w:rFonts w:ascii="Lucida Bright" w:hAnsi="Lucida Bright" w:cs="Arial"/>
            <w:sz w:val="18"/>
            <w:szCs w:val="18"/>
          </w:rPr>
          <w:t>3 mm</w:t>
        </w:r>
      </w:smartTag>
      <w:r w:rsidR="006A7F8D" w:rsidRPr="00065C1E">
        <w:rPr>
          <w:rFonts w:ascii="Lucida Bright" w:hAnsi="Lucida Bright" w:cs="Arial"/>
          <w:sz w:val="18"/>
          <w:szCs w:val="18"/>
        </w:rPr>
        <w:t xml:space="preserve"> en una longitud de 4</w:t>
      </w:r>
      <w:r w:rsidRPr="00065C1E">
        <w:rPr>
          <w:rFonts w:ascii="Lucida Bright" w:hAnsi="Lucida Bright" w:cs="Arial"/>
          <w:sz w:val="18"/>
          <w:szCs w:val="18"/>
        </w:rPr>
        <w:t xml:space="preserve">.00 m; las fajas adyacentes no deberán emplearse en lugar de hormigonadas. Las ruedas de brida del equipo de terminar no deberán transitar sobre la superficie de concreto. El borde interior de las ruedas de soporte de la máquina de terminar, no deberá transitar a menos de </w:t>
      </w:r>
      <w:smartTag w:uri="urn:schemas-microsoft-com:office:smarttags" w:element="metricconverter">
        <w:smartTagPr>
          <w:attr w:name="ProductID" w:val="10 cm"/>
        </w:smartTagPr>
        <w:r w:rsidRPr="00065C1E">
          <w:rPr>
            <w:rFonts w:ascii="Lucida Bright" w:hAnsi="Lucida Bright" w:cs="Arial"/>
            <w:sz w:val="18"/>
            <w:szCs w:val="18"/>
          </w:rPr>
          <w:t>10 cm</w:t>
        </w:r>
      </w:smartTag>
      <w:r w:rsidRPr="00065C1E">
        <w:rPr>
          <w:rFonts w:ascii="Lucida Bright" w:hAnsi="Lucida Bright" w:cs="Arial"/>
          <w:sz w:val="18"/>
          <w:szCs w:val="18"/>
        </w:rPr>
        <w:t>. del borde de la faja de concreto.</w:t>
      </w:r>
    </w:p>
    <w:p w:rsidR="000E55C4" w:rsidRPr="00065C1E" w:rsidRDefault="000E55C4" w:rsidP="00217EAE">
      <w:pPr>
        <w:spacing w:after="0" w:line="240" w:lineRule="auto"/>
        <w:jc w:val="both"/>
        <w:rPr>
          <w:rFonts w:ascii="Lucida Bright" w:hAnsi="Lucida Bright" w:cs="Arial"/>
          <w:b/>
          <w:sz w:val="18"/>
          <w:szCs w:val="18"/>
        </w:rPr>
      </w:pPr>
      <w:r w:rsidRPr="00065C1E">
        <w:rPr>
          <w:rFonts w:ascii="Lucida Bright" w:hAnsi="Lucida Bright" w:cs="Arial"/>
          <w:b/>
          <w:sz w:val="18"/>
          <w:szCs w:val="18"/>
        </w:rPr>
        <w:t>Carga y descarga, almacenaje y protección de los materiales.</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No se permitirá la mezcla de agregados provenientes de baches de los cuales no se haya drenado toda el agua. Los agregados que se hayan humedecido se almacenarán en </w:t>
      </w:r>
      <w:r w:rsidRPr="00065C1E">
        <w:rPr>
          <w:rFonts w:ascii="Lucida Bright" w:hAnsi="Lucida Bright" w:cs="Arial"/>
          <w:sz w:val="18"/>
          <w:szCs w:val="18"/>
          <w:shd w:val="clear" w:color="auto" w:fill="FFFFFF" w:themeFill="background1"/>
        </w:rPr>
        <w:t>capas por un mínimo de veinticuatro (24) horas</w:t>
      </w:r>
      <w:r w:rsidRPr="00065C1E">
        <w:rPr>
          <w:rFonts w:ascii="Lucida Bright" w:hAnsi="Lucida Bright" w:cs="Arial"/>
          <w:sz w:val="18"/>
          <w:szCs w:val="18"/>
        </w:rPr>
        <w:t xml:space="preserve"> antes de mezclarlo para uniformar el contenido de humedad. Los agregados se cargarán y descargarán de modo que el contenido de humedad permanezca uniforme y no cambie de dosificación. El almacenamiento se obtendrá formando capas parciales no mayores de </w:t>
      </w:r>
      <w:smartTag w:uri="urn:schemas-microsoft-com:office:smarttags" w:element="metricconverter">
        <w:smartTagPr>
          <w:attr w:name="ProductID" w:val="1 m"/>
        </w:smartTagPr>
        <w:r w:rsidRPr="00065C1E">
          <w:rPr>
            <w:rFonts w:ascii="Lucida Bright" w:hAnsi="Lucida Bright" w:cs="Arial"/>
            <w:sz w:val="18"/>
            <w:szCs w:val="18"/>
          </w:rPr>
          <w:t>1 m</w:t>
        </w:r>
      </w:smartTag>
      <w:r w:rsidRPr="00065C1E">
        <w:rPr>
          <w:rFonts w:ascii="Lucida Bright" w:hAnsi="Lucida Bright" w:cs="Arial"/>
          <w:sz w:val="18"/>
          <w:szCs w:val="18"/>
        </w:rPr>
        <w:t>. de altura debiendo colocarse la totalidad de una capa antes de comenzar la siguiente. No se permitirá depositar materiales formando pilas cónicas. Cada capa se colocará sobre concreto, láminas metálicas o plataformas de madera, colocando mamparas intermediarios para evitar que se mezclen.</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No se permitirá mezclar en una sola capa ripio ni agregados finos de diferentes procedencias, ni se permitirá alterar las batidas.</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EL CONTRATISTA deberá mantener en la planta donde se efectúen las mezclas, un juego de balanzas de plataforma precisas, de capacidad mínima de </w:t>
      </w:r>
      <w:smartTag w:uri="urn:schemas-microsoft-com:office:smarttags" w:element="metricconverter">
        <w:smartTagPr>
          <w:attr w:name="ProductID" w:val="227 Kg"/>
        </w:smartTagPr>
        <w:r w:rsidRPr="00065C1E">
          <w:rPr>
            <w:rFonts w:ascii="Lucida Bright" w:hAnsi="Lucida Bright" w:cs="Arial"/>
            <w:sz w:val="18"/>
            <w:szCs w:val="18"/>
          </w:rPr>
          <w:t>227 Kg</w:t>
        </w:r>
      </w:smartTag>
      <w:r w:rsidRPr="00065C1E">
        <w:rPr>
          <w:rFonts w:ascii="Lucida Bright" w:hAnsi="Lucida Bright" w:cs="Arial"/>
          <w:sz w:val="18"/>
          <w:szCs w:val="18"/>
        </w:rPr>
        <w:t xml:space="preserve">. que pueden ser usadas por el Supervisor de Obra o Inspector para comprobar las pesadas de los agregados, y un juego de diez (10) pesas patrones de </w:t>
      </w:r>
      <w:smartTag w:uri="urn:schemas-microsoft-com:office:smarttags" w:element="metricconverter">
        <w:smartTagPr>
          <w:attr w:name="ProductID" w:val="22.7 Kg"/>
        </w:smartTagPr>
        <w:r w:rsidRPr="00065C1E">
          <w:rPr>
            <w:rFonts w:ascii="Lucida Bright" w:hAnsi="Lucida Bright" w:cs="Arial"/>
            <w:sz w:val="18"/>
            <w:szCs w:val="18"/>
          </w:rPr>
          <w:t>22.7 Kg</w:t>
        </w:r>
      </w:smartTag>
      <w:r w:rsidRPr="00065C1E">
        <w:rPr>
          <w:rFonts w:ascii="Lucida Bright" w:hAnsi="Lucida Bright" w:cs="Arial"/>
          <w:sz w:val="18"/>
          <w:szCs w:val="18"/>
        </w:rPr>
        <w:t>. para probar el equipo de pesas. Esta instrucción puede ser obviada si EL CONTRATISTA dispone de equipo más adecuado para volúmenes mayores que serán previamente aprobados por el Supervisor de obra.</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El volumen del concreto mezclado no deberá exceder la capacidad de la mezcladora garantizada por el fabricante, tal como se especifica en los estándares para Mezcladoras de Concreto, adoptados por el Bureau de Manufactureros de Mezcladoras.</w:t>
      </w:r>
    </w:p>
    <w:p w:rsidR="000E55C4" w:rsidRPr="00065C1E" w:rsidRDefault="000E55C4" w:rsidP="00217EAE">
      <w:pPr>
        <w:spacing w:after="0" w:line="240" w:lineRule="auto"/>
        <w:jc w:val="both"/>
        <w:rPr>
          <w:rFonts w:ascii="Lucida Bright" w:hAnsi="Lucida Bright" w:cs="Arial"/>
          <w:b/>
          <w:sz w:val="18"/>
          <w:szCs w:val="18"/>
        </w:rPr>
      </w:pPr>
      <w:r w:rsidRPr="00065C1E">
        <w:rPr>
          <w:rFonts w:ascii="Lucida Bright" w:hAnsi="Lucida Bright" w:cs="Arial"/>
          <w:b/>
          <w:sz w:val="18"/>
          <w:szCs w:val="18"/>
        </w:rPr>
        <w:t>Mezcla preparada</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La mezcladora deberá ser de un tipo aprobado de hormigonera, contará con un dispositivo para medir automáticamente la cantidad de agua con precisión del uno por ciento (1%); debe medir</w:t>
      </w:r>
      <w:r w:rsidRPr="00065C1E">
        <w:rPr>
          <w:rFonts w:ascii="Lucida Bright" w:hAnsi="Lucida Bright" w:cs="Arial"/>
          <w:color w:val="FF0000"/>
          <w:sz w:val="18"/>
          <w:szCs w:val="18"/>
        </w:rPr>
        <w:t xml:space="preserve"> </w:t>
      </w:r>
      <w:r w:rsidRPr="00065C1E">
        <w:rPr>
          <w:rFonts w:ascii="Lucida Bright" w:hAnsi="Lucida Bright" w:cs="Arial"/>
          <w:sz w:val="18"/>
          <w:szCs w:val="18"/>
        </w:rPr>
        <w:t>automáticamente la duración de cada carga en forma que todos los materiales puedan mezclarse en el período mínimo. Este dispositivo deberá ser fácilmente regulable y controlable para adaptarse a las diferentes variaciones requeridas. Si el dispositivo regulador del tiempo de funcionamiento fallase, EL CONTRATISTA podrá continuar su trabajo durante el resto del día, mientras se repara el dispositivo, siempre que cada mezclado se efectúe en dos (2) minutos.</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El período de cada mezclada para cada carga deberá tener una duración de por lo menos un (1) minuto contado desde después que todos los materiales estén colocados en el tambor. En cada mezclada el tambor girará a la velocidad de diseño, la que no deberá ser menor de catorce (14) ni mayor de veinte (20) revoluciones por minuto.</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No se deberá colocar materiales para una carga nueva en la mezcladora mientras no se vacíe el tambor completamente de los materiales de la batida previa. El agua no se deberá descargar en el tambor antes de entrar parte de los agregados, sino conjuntamente con el flujo de los agregados. La descarga de toda el agua en el tambor se deberá terminar dentro de diez (10) segundos después que los agregados se hayan colocado en el tambor. El interior no deberá tener concreto endurecido.</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No se permitirá el empleo de mezcladoras con conductos de distribución sin aprobación del Supervisor de Obra. El conducto de distribución y las placas de desvío en caso que se permita su uso, deberán evitar que se produzca segregación al distribuir (colocar) el concreto fresco.</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No se permitirá remezclar (volver a mezclar añadiendo agua o sin ella), el concreto parcialmente o endurecido.</w:t>
      </w:r>
    </w:p>
    <w:p w:rsidR="000E55C4" w:rsidRPr="00065C1E" w:rsidRDefault="000E55C4" w:rsidP="00217EAE">
      <w:pPr>
        <w:spacing w:after="0" w:line="240" w:lineRule="auto"/>
        <w:jc w:val="both"/>
        <w:rPr>
          <w:rFonts w:ascii="Lucida Bright" w:hAnsi="Lucida Bright" w:cs="Arial"/>
          <w:b/>
          <w:sz w:val="18"/>
          <w:szCs w:val="18"/>
        </w:rPr>
      </w:pPr>
      <w:r w:rsidRPr="00065C1E">
        <w:rPr>
          <w:rFonts w:ascii="Lucida Bright" w:hAnsi="Lucida Bright" w:cs="Arial"/>
          <w:b/>
          <w:sz w:val="18"/>
          <w:szCs w:val="18"/>
        </w:rPr>
        <w:t>Colocación y terminación del concreto</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Las especificaciones de esta sección se refieren a generalidades para colocar y terminar concreto por los métodos aquí indicados. La faja de pavimento deberá tener un ancho máximo indicado en los planos de referencia, excepto en los casos en que se indique de otra manera. La coloca</w:t>
      </w:r>
      <w:r w:rsidR="00A15130" w:rsidRPr="00065C1E">
        <w:rPr>
          <w:rFonts w:ascii="Lucida Bright" w:hAnsi="Lucida Bright" w:cs="Arial"/>
          <w:sz w:val="18"/>
          <w:szCs w:val="18"/>
        </w:rPr>
        <w:t xml:space="preserve">ción y terminación se hará por </w:t>
      </w:r>
      <w:r w:rsidRPr="00065C1E">
        <w:rPr>
          <w:rFonts w:ascii="Lucida Bright" w:hAnsi="Lucida Bright" w:cs="Arial"/>
          <w:sz w:val="18"/>
          <w:szCs w:val="18"/>
        </w:rPr>
        <w:t>Terminación Normal o Terminación pro - vibración excepto cuando se indique de otra manera.</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La capa subyacente se regará para humedecerla, sin que se empantane, antes de colocar el concreto. El regadío deberá efectuarse en la tarde de la víspera de la colocación del concreto. Después de humedecida, deberá prestarse cuidado a proteger el alisamiento de la superficie.</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El concreto se colocará y esparcirá corrigiendo la segregación y formando una capa parcial uniforme de espesor de </w:t>
      </w:r>
      <w:smartTag w:uri="urn:schemas-microsoft-com:office:smarttags" w:element="metricconverter">
        <w:smartTagPr>
          <w:attr w:name="ProductID" w:val="2,5 cm"/>
        </w:smartTagPr>
        <w:r w:rsidRPr="00065C1E">
          <w:rPr>
            <w:rFonts w:ascii="Lucida Bright" w:hAnsi="Lucida Bright" w:cs="Arial"/>
            <w:sz w:val="18"/>
            <w:szCs w:val="18"/>
          </w:rPr>
          <w:t>2,5 cm</w:t>
        </w:r>
      </w:smartTag>
      <w:r w:rsidRPr="00065C1E">
        <w:rPr>
          <w:rFonts w:ascii="Lucida Bright" w:hAnsi="Lucida Bright" w:cs="Arial"/>
          <w:sz w:val="18"/>
          <w:szCs w:val="18"/>
        </w:rPr>
        <w:t>. más que el requerido para el pavimento terminado. No deben emplearse rastrillos para esparcir el concreto.</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Para evitar la introducción de tierra u otra materia extraña en el concreto, los obreros que estén trabajando la mezcla no saldrán del área cubierta con concreto nuevo. Si fuese necesario que salgan del concreto nuevo, deberán limpiar completamente sus zapatos o botas antes de regresar al concreto. La omisión repetida de éste detalle será la causa suficiente para despedirlos.</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Durante el emparejamiento del concreto, deberá mantenerse adelante y en todo el largo de la regla emparejadora cierta cantidad de concreto, en un lomo que tenga altura no menor de </w:t>
      </w:r>
      <w:smartTag w:uri="urn:schemas-microsoft-com:office:smarttags" w:element="metricconverter">
        <w:smartTagPr>
          <w:attr w:name="ProductID" w:val="7,5 cm"/>
        </w:smartTagPr>
        <w:r w:rsidRPr="00065C1E">
          <w:rPr>
            <w:rFonts w:ascii="Lucida Bright" w:hAnsi="Lucida Bright" w:cs="Arial"/>
            <w:sz w:val="18"/>
            <w:szCs w:val="18"/>
          </w:rPr>
          <w:t>7,5 cm</w:t>
        </w:r>
      </w:smartTag>
      <w:r w:rsidRPr="00065C1E">
        <w:rPr>
          <w:rFonts w:ascii="Lucida Bright" w:hAnsi="Lucida Bright" w:cs="Arial"/>
          <w:sz w:val="18"/>
          <w:szCs w:val="18"/>
        </w:rPr>
        <w:t>.</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Excepto cuando se ejecute una junta de construcción, la máquina emparejadora no deberá pasarse más allá del punto donde no puede mantenerse este lomo (cresta) delante de la regla emparejadora.</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Después de la primera pasada de la máquina emparejadora deberá añadirse concreto sobre las depresiones y rellenar los intersticios, repitiéndose la emparejada. En la re emparejada deberá mantenerse la altura de las cretas uniforme en todo el largo de la regla emparejadora. Los intersticios no deberán eliminarse apisonándolos ni rellenándolos con mortero.</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El concreto adyacente a las juntas transversales se compactará por medio de un vibrador interno. Los vibradores internos de tipo automático, que podrán ser propulsados por gasolina o electricidad, deberán funcionar a una frecuencia no menor de tres mil doscientos (3.200) pulsaciones por minuto.</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Junto con la colocación y la esparcida, el concreto se vibrará y paleará a lo largo de los encofrados y juntas.</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Después de la pasada final de la máquina emparejadora y de la construcción de las juntas transversales y longitudinales, cuando el concreto comience a secarse, se deberá emparejar la superficie del pavimento con una espátula (llana) longitudinal de madera o metal que podrá ser operada a mano o por medios mecánicos. Ella deberá ser rígida, derecha, suave y de peso liviano para que no se hunda en la superficie de concreto ni la desplace. Deberá tener al menos </w:t>
      </w:r>
      <w:smartTag w:uri="urn:schemas-microsoft-com:office:smarttags" w:element="metricconverter">
        <w:smartTagPr>
          <w:attr w:name="ProductID" w:val="30,5 cm"/>
        </w:smartTagPr>
        <w:r w:rsidRPr="00065C1E">
          <w:rPr>
            <w:rFonts w:ascii="Lucida Bright" w:hAnsi="Lucida Bright" w:cs="Arial"/>
            <w:sz w:val="18"/>
            <w:szCs w:val="18"/>
          </w:rPr>
          <w:t>30,5 cm</w:t>
        </w:r>
      </w:smartTag>
      <w:r w:rsidRPr="00065C1E">
        <w:rPr>
          <w:rFonts w:ascii="Lucida Bright" w:hAnsi="Lucida Bright" w:cs="Arial"/>
          <w:sz w:val="18"/>
          <w:szCs w:val="18"/>
        </w:rPr>
        <w:t>. de ancho y 3,5 m. de largo y cuando funcione a mano deberá moverse de borde a borde en arco de círculo, debiendo avanzar varios metros. Cada pasada deberá cubrir parte de la pasada anterior. Si el Supervisor de Obra lo autoriza, podrá utilizarse un rastrillo de filo cortante de 3,55 m. de longitud.</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EL CONTRATISTA examinará la superficie del pavimento, antes que se pase la correa, con una regla standard, aprobada de longitud no menor de </w:t>
      </w:r>
      <w:smartTag w:uri="urn:schemas-microsoft-com:office:smarttags" w:element="metricconverter">
        <w:smartTagPr>
          <w:attr w:name="ProductID" w:val="5.0 m"/>
        </w:smartTagPr>
        <w:r w:rsidRPr="00065C1E">
          <w:rPr>
            <w:rFonts w:ascii="Lucida Bright" w:hAnsi="Lucida Bright" w:cs="Arial"/>
            <w:sz w:val="18"/>
            <w:szCs w:val="18"/>
          </w:rPr>
          <w:t>5.0 m</w:t>
        </w:r>
      </w:smartTag>
      <w:r w:rsidRPr="00065C1E">
        <w:rPr>
          <w:rFonts w:ascii="Lucida Bright" w:hAnsi="Lucida Bright" w:cs="Arial"/>
          <w:sz w:val="18"/>
          <w:szCs w:val="18"/>
        </w:rPr>
        <w:t>. Las irregularidades deberán ser corregidas de inmediato. Especial atención deberá prestarse al concreto adyacente a las juntas transversales, para que los bordes de la junta y del concreto adyacente no queden sobre el nivel especificado ni el concreto adyacente bajo el nivel especificado. Las irregularidades deberán corregirse antes del fraguado inicial del concreto.</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Después que el concreto haya adquirido la pendiente, contorno y alisamiento requerido, se deberá emparejar por medio de una correa. La correa deberá tener no menos de </w:t>
      </w:r>
      <w:smartTag w:uri="urn:schemas-microsoft-com:office:smarttags" w:element="metricconverter">
        <w:smartTagPr>
          <w:attr w:name="ProductID" w:val="20 cm"/>
        </w:smartTagPr>
        <w:r w:rsidRPr="00065C1E">
          <w:rPr>
            <w:rFonts w:ascii="Lucida Bright" w:hAnsi="Lucida Bright" w:cs="Arial"/>
            <w:sz w:val="18"/>
            <w:szCs w:val="18"/>
          </w:rPr>
          <w:t>20 cm</w:t>
        </w:r>
      </w:smartTag>
      <w:r w:rsidRPr="00065C1E">
        <w:rPr>
          <w:rFonts w:ascii="Lucida Bright" w:hAnsi="Lucida Bright" w:cs="Arial"/>
          <w:sz w:val="18"/>
          <w:szCs w:val="18"/>
        </w:rPr>
        <w:t xml:space="preserve">. ni más de </w:t>
      </w:r>
      <w:smartTag w:uri="urn:schemas-microsoft-com:office:smarttags" w:element="metricconverter">
        <w:smartTagPr>
          <w:attr w:name="ProductID" w:val="30,5 cm"/>
        </w:smartTagPr>
        <w:r w:rsidRPr="00065C1E">
          <w:rPr>
            <w:rFonts w:ascii="Lucida Bright" w:hAnsi="Lucida Bright" w:cs="Arial"/>
            <w:sz w:val="18"/>
            <w:szCs w:val="18"/>
          </w:rPr>
          <w:t>30,5 cm</w:t>
        </w:r>
      </w:smartTag>
      <w:r w:rsidRPr="00065C1E">
        <w:rPr>
          <w:rFonts w:ascii="Lucida Bright" w:hAnsi="Lucida Bright" w:cs="Arial"/>
          <w:sz w:val="18"/>
          <w:szCs w:val="18"/>
        </w:rPr>
        <w:t xml:space="preserve">. de ancho y deberá ser no menos de </w:t>
      </w:r>
      <w:smartTag w:uri="urn:schemas-microsoft-com:office:smarttags" w:element="metricconverter">
        <w:smartTagPr>
          <w:attr w:name="ProductID" w:val="60 cm"/>
        </w:smartTagPr>
        <w:r w:rsidRPr="00065C1E">
          <w:rPr>
            <w:rFonts w:ascii="Lucida Bright" w:hAnsi="Lucida Bright" w:cs="Arial"/>
            <w:sz w:val="18"/>
            <w:szCs w:val="18"/>
          </w:rPr>
          <w:t>60 cm</w:t>
        </w:r>
      </w:smartTag>
      <w:r w:rsidRPr="00065C1E">
        <w:rPr>
          <w:rFonts w:ascii="Lucida Bright" w:hAnsi="Lucida Bright" w:cs="Arial"/>
          <w:sz w:val="18"/>
          <w:szCs w:val="18"/>
        </w:rPr>
        <w:t>. más larga que el ancho del pavimento. La correa, que deberá ser de composición de lona, construida de 3 capas de cáñamo o de otro material aprobado, deberá pasarse con un movimiento combinado en sentido longitudinal y transversal hasta eliminar todas las irregularidades de la superficie. Ella podrá ser operada mecánicamente o a mano, debiendo mantenerse limpia y libre de concreto endurecido.</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Para la construcción de juntas deberán emplearse métodos que produzcan juntas con bordes de la misma calidad de concreto que las otras partes del pavimento, no deberán emplearse métodos que exijan el uso de un exceso de mortero en ésa área. Las marcas de las herramientas deberán eliminarse durante la construcción, y los bordes deberán quedar lisos, de acuerdo a las líneas establecidas.</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Si se suspendiera la operación del concreto por un período de treinta (30) minutos o más deberá colocarse un encofrado que produzca una junta vertical y perpendicular al eje longitudinal y a la superficie del pavimento. Si por razones de emergencia la colocación se suspende a </w:t>
      </w:r>
      <w:smartTag w:uri="urn:schemas-microsoft-com:office:smarttags" w:element="metricconverter">
        <w:smartTagPr>
          <w:attr w:name="ProductID" w:val="3.00 m"/>
        </w:smartTagPr>
        <w:r w:rsidRPr="00065C1E">
          <w:rPr>
            <w:rFonts w:ascii="Lucida Bright" w:hAnsi="Lucida Bright" w:cs="Arial"/>
            <w:sz w:val="18"/>
            <w:szCs w:val="18"/>
          </w:rPr>
          <w:t>3.00 m</w:t>
        </w:r>
      </w:smartTag>
      <w:r w:rsidRPr="00065C1E">
        <w:rPr>
          <w:rFonts w:ascii="Lucida Bright" w:hAnsi="Lucida Bright" w:cs="Arial"/>
          <w:sz w:val="18"/>
          <w:szCs w:val="18"/>
        </w:rPr>
        <w:t>. después de colocada una junta de contracción o de expansión, deberá removerse el concreto existente hasta la junta ya colocada.</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Las juntas de construcción, deberán ser instaladas con o sin espigas según lo indican los planos. Cuando se reinicie la colocación del concreto, deberá removerse el encofrado y colocarse concreto nuevo el que deberá hacerse vibrar en forma uniforme e intensa contra la arista frontal del concreto anteriormente colocado. No deberá emplearse el concreto que sobra de una sección, o que se haya depositado en el exterior de los encofrados. Inmediatamente después de retirados los encofrados deberán rellenarse los bordes mal acabados o rugosos con productos apóxicos imprescindiblemente.</w:t>
      </w:r>
    </w:p>
    <w:p w:rsidR="000E55C4" w:rsidRPr="00065C1E" w:rsidRDefault="000E55C4" w:rsidP="00217EAE">
      <w:pPr>
        <w:spacing w:after="0" w:line="240" w:lineRule="auto"/>
        <w:jc w:val="both"/>
        <w:rPr>
          <w:rFonts w:ascii="Lucida Bright" w:hAnsi="Lucida Bright" w:cs="Arial"/>
          <w:b/>
          <w:sz w:val="18"/>
          <w:szCs w:val="18"/>
        </w:rPr>
      </w:pPr>
      <w:r w:rsidRPr="00065C1E">
        <w:rPr>
          <w:rFonts w:ascii="Lucida Bright" w:hAnsi="Lucida Bright" w:cs="Arial"/>
          <w:b/>
          <w:sz w:val="18"/>
          <w:szCs w:val="18"/>
        </w:rPr>
        <w:t>Terminación a mano</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Se permitirá la terminación a mano en las secciones de ancho variables de pavimento o en otros sitios en que el uso de la máquina emparejadora no sea práctico. La terminación a mano se hará por medio de una plancha de acero o de madera revestida de acero que se pasará con movimiento combinado longitudinal y transversal, en forma que no se levante de los extremos de los encofrados laterales. Para apisonar el concreto se deberá emplear una plancha similar. Las planchas deberán tener los agarradores requeridos.</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Los demás detalles para la terminación serán los mismos especificados en los artículos correspondientes.</w:t>
      </w:r>
    </w:p>
    <w:p w:rsidR="000E55C4" w:rsidRPr="00065C1E" w:rsidRDefault="000E55C4" w:rsidP="00217EAE">
      <w:pPr>
        <w:spacing w:after="0" w:line="240" w:lineRule="auto"/>
        <w:jc w:val="both"/>
        <w:rPr>
          <w:rFonts w:ascii="Lucida Bright" w:hAnsi="Lucida Bright" w:cs="Arial"/>
          <w:b/>
          <w:sz w:val="18"/>
          <w:szCs w:val="18"/>
        </w:rPr>
      </w:pPr>
      <w:r w:rsidRPr="00065C1E">
        <w:rPr>
          <w:rFonts w:ascii="Lucida Bright" w:hAnsi="Lucida Bright" w:cs="Arial"/>
          <w:b/>
          <w:sz w:val="18"/>
          <w:szCs w:val="18"/>
        </w:rPr>
        <w:t>Terminación corriente.</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El concreto se compactará y terminará con una máquina de esparcir y emparejar, autopropulsada, que tenga dos (2) cerchas que funcionen independientemente. Si la máquina tiene una sola cercha, la cercha deberá tener no menos de </w:t>
      </w:r>
      <w:smartTag w:uri="urn:schemas-microsoft-com:office:smarttags" w:element="metricconverter">
        <w:smartTagPr>
          <w:attr w:name="ProductID" w:val="40 cm"/>
        </w:smartTagPr>
        <w:r w:rsidRPr="00065C1E">
          <w:rPr>
            <w:rFonts w:ascii="Lucida Bright" w:hAnsi="Lucida Bright" w:cs="Arial"/>
            <w:sz w:val="18"/>
            <w:szCs w:val="18"/>
          </w:rPr>
          <w:t>40 cm</w:t>
        </w:r>
      </w:smartTag>
      <w:r w:rsidRPr="00065C1E">
        <w:rPr>
          <w:rFonts w:ascii="Lucida Bright" w:hAnsi="Lucida Bright" w:cs="Arial"/>
          <w:sz w:val="18"/>
          <w:szCs w:val="18"/>
        </w:rPr>
        <w:t>. de ancho, y resortes condensadores para disminuir el efecto del momento de la cercha sobre los encofrados laterales. El número de ruedas, el peso de la máquina y la potencia del motor deberán estar coordinados para impedir el deslizamiento. La parte superior de las ruedas de la máquina emparejadora deberán estar libres de concreto y tierra.</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La máquina se mantendrá en perfectas condiciones de funcionamiento y será capaz de compactar y terminar al concreto como aquí se ha descrito. Si la máquina desplaza los encofrados laterales de la pendiente o alineamiento a la cual se han instalado, o causa retrasos indebidos a causa de fallas mecánicas, ella deberá reemplazarse. La máquina emparejadora deberá pasarse dos (2) o más veces sobre cada sección de pavimento, hasta obtener el resultado requerido, que normalmente se obtendrá con dos (2) pasadas.</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Los demás detalles de la operación de terminar, deberán estar de acuerdo con las especificaciones correspondientes a cada punto.</w:t>
      </w:r>
    </w:p>
    <w:p w:rsidR="000E55C4" w:rsidRPr="00065C1E" w:rsidRDefault="000E55C4" w:rsidP="00217EAE">
      <w:pPr>
        <w:spacing w:after="0" w:line="240" w:lineRule="auto"/>
        <w:jc w:val="both"/>
        <w:rPr>
          <w:rFonts w:ascii="Lucida Bright" w:hAnsi="Lucida Bright" w:cs="Arial"/>
          <w:b/>
          <w:sz w:val="18"/>
          <w:szCs w:val="18"/>
        </w:rPr>
      </w:pPr>
      <w:r w:rsidRPr="00065C1E">
        <w:rPr>
          <w:rFonts w:ascii="Lucida Bright" w:hAnsi="Lucida Bright" w:cs="Arial"/>
          <w:b/>
          <w:sz w:val="18"/>
          <w:szCs w:val="18"/>
        </w:rPr>
        <w:t>Terminación por vibración.</w:t>
      </w:r>
    </w:p>
    <w:p w:rsidR="001556F9"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Cuando así sea determinado por el Supervisor de Obra, el concreto se vibrará, compactará y emparejará con una máquina emparejadora de vibración, la que deberá cumplir los requisitos para la terminación corriente y pertenecer</w:t>
      </w:r>
      <w:r w:rsidR="001556F9" w:rsidRPr="00065C1E">
        <w:rPr>
          <w:rFonts w:ascii="Lucida Bright" w:hAnsi="Lucida Bright" w:cs="Arial"/>
          <w:sz w:val="18"/>
          <w:szCs w:val="18"/>
        </w:rPr>
        <w:t xml:space="preserve"> a uno de los siguientes tipos:</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Este tipo de máquina emparejadora de vibración externa, deberá tener dos (2) cerchas que funcionen independientemente. La cercha de adelante deberá tener un equipo vibratorio de frecuencia no menor a tres mil quinientas (3.500) pulsaciones por minuto. Deberá existir no menos de un vibrador para cada </w:t>
      </w:r>
      <w:smartTag w:uri="urn:schemas-microsoft-com:office:smarttags" w:element="metricconverter">
        <w:smartTagPr>
          <w:attr w:name="ProductID" w:val="0,30 m"/>
        </w:smartTagPr>
        <w:r w:rsidRPr="00065C1E">
          <w:rPr>
            <w:rFonts w:ascii="Lucida Bright" w:hAnsi="Lucida Bright" w:cs="Arial"/>
            <w:sz w:val="18"/>
            <w:szCs w:val="18"/>
          </w:rPr>
          <w:t>0,30 m</w:t>
        </w:r>
      </w:smartTag>
      <w:r w:rsidRPr="00065C1E">
        <w:rPr>
          <w:rFonts w:ascii="Lucida Bright" w:hAnsi="Lucida Bright" w:cs="Arial"/>
          <w:sz w:val="18"/>
          <w:szCs w:val="18"/>
        </w:rPr>
        <w:t xml:space="preserve">. de ancho del pavimento. La cercha delantera deberá tener no menor de </w:t>
      </w:r>
      <w:smartTag w:uri="urn:schemas-microsoft-com:office:smarttags" w:element="metricconverter">
        <w:smartTagPr>
          <w:attr w:name="ProductID" w:val="30,5 cm"/>
        </w:smartTagPr>
        <w:r w:rsidRPr="00065C1E">
          <w:rPr>
            <w:rFonts w:ascii="Lucida Bright" w:hAnsi="Lucida Bright" w:cs="Arial"/>
            <w:sz w:val="18"/>
            <w:szCs w:val="18"/>
          </w:rPr>
          <w:t>30,5 cm</w:t>
        </w:r>
      </w:smartTag>
      <w:r w:rsidRPr="00065C1E">
        <w:rPr>
          <w:rFonts w:ascii="Lucida Bright" w:hAnsi="Lucida Bright" w:cs="Arial"/>
          <w:sz w:val="18"/>
          <w:szCs w:val="18"/>
        </w:rPr>
        <w:t xml:space="preserve">. de ancho con su borde delantero semicircular con un radio no menor de </w:t>
      </w:r>
      <w:smartTag w:uri="urn:schemas-microsoft-com:office:smarttags" w:element="metricconverter">
        <w:smartTagPr>
          <w:attr w:name="ProductID" w:val="5 cm"/>
        </w:smartTagPr>
        <w:r w:rsidRPr="00065C1E">
          <w:rPr>
            <w:rFonts w:ascii="Lucida Bright" w:hAnsi="Lucida Bright" w:cs="Arial"/>
            <w:sz w:val="18"/>
            <w:szCs w:val="18"/>
          </w:rPr>
          <w:t>5 cm</w:t>
        </w:r>
      </w:smartTag>
      <w:r w:rsidRPr="00065C1E">
        <w:rPr>
          <w:rFonts w:ascii="Lucida Bright" w:hAnsi="Lucida Bright" w:cs="Arial"/>
          <w:sz w:val="18"/>
          <w:szCs w:val="18"/>
        </w:rPr>
        <w:t>. Con este tipo de máquina se hará una pasada vibratoria a cada sección del pavimento, y no más de dos (2) pasadas; si no se ordenase de otra manera.</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Este tipo de máquina emparejadora de vibración externa, deberá estar equipada con una batea de vibración independiente y dos (2) cerchas que operen independientemente. La batea no deberá tener contacto con los encofrados, y deberá hacer vibrar todo el ancho de la faja. Por cada </w:t>
      </w:r>
      <w:smartTag w:uri="urn:schemas-microsoft-com:office:smarttags" w:element="metricconverter">
        <w:smartTagPr>
          <w:attr w:name="ProductID" w:val="1,83 m"/>
        </w:smartTagPr>
        <w:r w:rsidRPr="00065C1E">
          <w:rPr>
            <w:rFonts w:ascii="Lucida Bright" w:hAnsi="Lucida Bright" w:cs="Arial"/>
            <w:sz w:val="18"/>
            <w:szCs w:val="18"/>
          </w:rPr>
          <w:t>1,83 m</w:t>
        </w:r>
      </w:smartTag>
      <w:r w:rsidRPr="00065C1E">
        <w:rPr>
          <w:rFonts w:ascii="Lucida Bright" w:hAnsi="Lucida Bright" w:cs="Arial"/>
          <w:sz w:val="18"/>
          <w:szCs w:val="18"/>
        </w:rPr>
        <w:t xml:space="preserve">. o fracción de </w:t>
      </w:r>
      <w:smartTag w:uri="urn:schemas-microsoft-com:office:smarttags" w:element="metricconverter">
        <w:smartTagPr>
          <w:attr w:name="ProductID" w:val="1,83 m"/>
        </w:smartTagPr>
        <w:r w:rsidRPr="00065C1E">
          <w:rPr>
            <w:rFonts w:ascii="Lucida Bright" w:hAnsi="Lucida Bright" w:cs="Arial"/>
            <w:sz w:val="18"/>
            <w:szCs w:val="18"/>
          </w:rPr>
          <w:t>1,83 m</w:t>
        </w:r>
      </w:smartTag>
      <w:r w:rsidRPr="00065C1E">
        <w:rPr>
          <w:rFonts w:ascii="Lucida Bright" w:hAnsi="Lucida Bright" w:cs="Arial"/>
          <w:sz w:val="18"/>
          <w:szCs w:val="18"/>
        </w:rPr>
        <w:t>. de longitud de la superficie vibratoria de la batea se sincronizarán para una frecuencia de no menos de tres mil quinientas (3.500) pulsaciones por minuto. La cercha delantera deberá emparejar el concreto a una altura superior a la parte superior de los encofrados para permitir la apropiada compactación con la batea vibradora. Este tipo de terminación por vibración deberá operarse en forma que cada sección del pavimento reciba una pasada, y no más de dos (2) pasadas, si no se ordena de otra manera.</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Podrá emplearse, experimentalmente y sujeto a aprobación del Supervisor de Obra otro tipo de equipo que empareje por vibración, siempre que coloque y empareje el concreto con la misma consistencia y calidad requeridas por ésta especificación. Cuando el equipo que se está usando experimentalmente no de resultados satisfactorios en su funcionamiento mecánico o en colocar concreto de la resistencia requerida después de la vibración, el equipo deberá ser retirado de la obra y reemplazado por un tipo aprobado. Las máquinas que emparejen por vibración deberán ser operadas de la misma manera especificada para la emparejada corriente. Todos los otros detalles para la operación de terminar deberán estar de acuerdo con lo prescrito en los articulados correspondientes.</w:t>
      </w:r>
    </w:p>
    <w:p w:rsidR="000E55C4" w:rsidRPr="00065C1E" w:rsidRDefault="000E55C4" w:rsidP="00217EAE">
      <w:pPr>
        <w:spacing w:after="0" w:line="240" w:lineRule="auto"/>
        <w:jc w:val="both"/>
        <w:rPr>
          <w:rFonts w:ascii="Lucida Bright" w:hAnsi="Lucida Bright" w:cs="Arial"/>
          <w:b/>
          <w:sz w:val="18"/>
          <w:szCs w:val="18"/>
        </w:rPr>
      </w:pPr>
      <w:r w:rsidRPr="00065C1E">
        <w:rPr>
          <w:rFonts w:ascii="Lucida Bright" w:hAnsi="Lucida Bright" w:cs="Arial"/>
          <w:b/>
          <w:sz w:val="18"/>
          <w:szCs w:val="18"/>
        </w:rPr>
        <w:t>Curado.</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Se usará el método de aplicación inmediata del aditivo denominado ANTISOL que consiste en la aplicación de este, 15 minutos después del vaciado de la losa en una dosificación previamente aprobada por el Supervisor de obra.</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La aplicación del ANTISOL se la llevará a cabo con el uso de instrumentos atomizadores portables, para luego cubrirlos con láminas de polietileno de 200 micrones que serán también verificados previamente por la Supervisión. </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Las láminas de polietileno, permanecerán sobre la superficie del concreto por lo menos por un tiempo de 48 horas, pudiendo luego procederse a su retiro. Toda esta actividad cumplirá las funciones de protección, evitar pérdida de humedad y curado.</w:t>
      </w:r>
    </w:p>
    <w:p w:rsidR="000E55C4" w:rsidRPr="00065C1E" w:rsidRDefault="000E55C4" w:rsidP="00217EAE">
      <w:pPr>
        <w:spacing w:after="0" w:line="240" w:lineRule="auto"/>
        <w:jc w:val="both"/>
        <w:rPr>
          <w:rFonts w:ascii="Lucida Bright" w:hAnsi="Lucida Bright" w:cs="Arial"/>
          <w:b/>
          <w:sz w:val="18"/>
          <w:szCs w:val="18"/>
        </w:rPr>
      </w:pPr>
      <w:r w:rsidRPr="00065C1E">
        <w:rPr>
          <w:rFonts w:ascii="Lucida Bright" w:hAnsi="Lucida Bright" w:cs="Arial"/>
          <w:b/>
          <w:sz w:val="18"/>
          <w:szCs w:val="18"/>
        </w:rPr>
        <w:t>Colocación y protección del concreto en condición de intemperie fría.</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El concreto no se colocará cuando la temperatura de intemperie, o de los agregados, o del agua, o de la atmósfera sea menor de </w:t>
      </w:r>
      <w:smartTag w:uri="urn:schemas-microsoft-com:office:smarttags" w:element="metricconverter">
        <w:smartTagPr>
          <w:attr w:name="ProductID" w:val="5 ﾺC"/>
        </w:smartTagPr>
        <w:r w:rsidRPr="00065C1E">
          <w:rPr>
            <w:rFonts w:ascii="Lucida Bright" w:hAnsi="Lucida Bright" w:cs="Arial"/>
            <w:sz w:val="18"/>
            <w:szCs w:val="18"/>
          </w:rPr>
          <w:t>5 ºC</w:t>
        </w:r>
      </w:smartTag>
      <w:r w:rsidRPr="00065C1E">
        <w:rPr>
          <w:rFonts w:ascii="Lucida Bright" w:hAnsi="Lucida Bright" w:cs="Arial"/>
          <w:sz w:val="18"/>
          <w:szCs w:val="18"/>
        </w:rPr>
        <w:t xml:space="preserve">, </w:t>
      </w:r>
    </w:p>
    <w:p w:rsidR="000E55C4" w:rsidRPr="00065C1E" w:rsidRDefault="000E55C4" w:rsidP="00217EAE">
      <w:pPr>
        <w:spacing w:after="0" w:line="240" w:lineRule="auto"/>
        <w:jc w:val="both"/>
        <w:rPr>
          <w:rFonts w:ascii="Lucida Bright" w:hAnsi="Lucida Bright" w:cs="Arial"/>
          <w:b/>
          <w:sz w:val="18"/>
          <w:szCs w:val="18"/>
        </w:rPr>
      </w:pPr>
      <w:r w:rsidRPr="00065C1E">
        <w:rPr>
          <w:rFonts w:ascii="Lucida Bright" w:hAnsi="Lucida Bright" w:cs="Arial"/>
          <w:b/>
          <w:sz w:val="18"/>
          <w:szCs w:val="18"/>
        </w:rPr>
        <w:t>Vibrado.</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Las vibradoras serán del tipo de inmersión de alta frecuencia y deberán ser manejados por obreros especializados.</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Las vibradoras se introducirán lentamente y en posición vertical o ligeramente inclinada.</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El tiempo de vibración dependerá del tipo de hormigón y de la potencia del vibrador, este tiempo será evaluado por la Supervisión, quien instruirá el tiempo necesario mediante libro de órdenes.</w:t>
      </w:r>
    </w:p>
    <w:p w:rsidR="000E55C4" w:rsidRPr="00065C1E" w:rsidRDefault="000E55C4" w:rsidP="00217EAE">
      <w:pPr>
        <w:spacing w:after="0" w:line="240" w:lineRule="auto"/>
        <w:jc w:val="both"/>
        <w:rPr>
          <w:rFonts w:ascii="Lucida Bright" w:hAnsi="Lucida Bright" w:cs="Arial"/>
          <w:b/>
          <w:sz w:val="18"/>
          <w:szCs w:val="18"/>
        </w:rPr>
      </w:pPr>
      <w:r w:rsidRPr="00065C1E">
        <w:rPr>
          <w:rFonts w:ascii="Lucida Bright" w:hAnsi="Lucida Bright" w:cs="Arial"/>
          <w:b/>
          <w:sz w:val="18"/>
          <w:szCs w:val="18"/>
        </w:rPr>
        <w:t>Requisitos de alisamiento.-</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Después del curado final del concreto y de la remoción del material colocado para proteger la superficie, ésta se barrerá, examinándose por medio de un máquina para prueba de superficie o de una regla mecánica que suministre EL CONTRATISTA para probar una o más líneas de cada franja según indique el Supervisor de Obra.</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Las variaciones de superficie de 6 mm. o más en 3,50 m. de longitud del pavimento, se desgastarán según lo indique el Supervisor de Obra. No se permitirá desgastar con martillo las secciones del pavimento que tengan depresiones de más de </w:t>
      </w:r>
      <w:smartTag w:uri="urn:schemas-microsoft-com:office:smarttags" w:element="metricconverter">
        <w:smartTagPr>
          <w:attr w:name="ProductID" w:val="6 mm"/>
        </w:smartTagPr>
        <w:r w:rsidRPr="00065C1E">
          <w:rPr>
            <w:rFonts w:ascii="Lucida Bright" w:hAnsi="Lucida Bright" w:cs="Arial"/>
            <w:sz w:val="18"/>
            <w:szCs w:val="18"/>
          </w:rPr>
          <w:t>6 mm</w:t>
        </w:r>
      </w:smartTag>
      <w:r w:rsidRPr="00065C1E">
        <w:rPr>
          <w:rFonts w:ascii="Lucida Bright" w:hAnsi="Lucida Bright" w:cs="Arial"/>
          <w:sz w:val="18"/>
          <w:szCs w:val="18"/>
        </w:rPr>
        <w:t>. de profundidad en 3,50 m. deberán ser removidas y reemplazadas a expensas de EL CONTRATISTA. Estas secciones deberán tener un ancho no menor que el ancho de la losa donde se encuentren las desviaciones descendentes, ni menos de 3,50 m. de longitud.</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b/>
          <w:sz w:val="18"/>
          <w:szCs w:val="18"/>
        </w:rPr>
        <w:t>Tráfico</w:t>
      </w:r>
      <w:r w:rsidRPr="00065C1E">
        <w:rPr>
          <w:rFonts w:ascii="Lucida Bright" w:hAnsi="Lucida Bright" w:cs="Arial"/>
          <w:sz w:val="18"/>
          <w:szCs w:val="18"/>
        </w:rPr>
        <w:t>.</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El pavimento se cerrará al tráfico inclusive para los vehículos de EL CONTRATISTA, durante 28 días después de colocado el concreto o más si las condiciones de la intemperie en la opinión del Supervisor de Obra lo hacen aconsejable. EL CONTRATISTA deberá suministrar, colocar y mantener barricadas y luces según se ordene para impedir el tráfico. El daño al pavimento producido por el tráfico lo reparará EL CONTRATISTA a sus expensas. Las palas mecánicas, grúas, mezcladoras y otro equipo pesado no deberán traficar o funcionar sobre el pavimento sin permiso escrito del Supervisor de Obra. El pavimento no se abrirá al tráfico antes de llenar e impermeabilizar las juntas.</w:t>
      </w:r>
    </w:p>
    <w:p w:rsidR="00217EAE" w:rsidRPr="00065C1E" w:rsidRDefault="00217EAE" w:rsidP="00217EAE">
      <w:pPr>
        <w:spacing w:after="0" w:line="240" w:lineRule="auto"/>
        <w:jc w:val="both"/>
        <w:rPr>
          <w:rFonts w:ascii="Lucida Bright" w:hAnsi="Lucida Bright" w:cs="Arial"/>
          <w:sz w:val="18"/>
          <w:szCs w:val="18"/>
        </w:rPr>
      </w:pPr>
    </w:p>
    <w:p w:rsidR="000E55C4" w:rsidRPr="00065C1E" w:rsidRDefault="000E55C4" w:rsidP="00DD6791">
      <w:pPr>
        <w:pStyle w:val="Prrafodelista"/>
        <w:widowControl w:val="0"/>
        <w:numPr>
          <w:ilvl w:val="1"/>
          <w:numId w:val="41"/>
        </w:numPr>
        <w:overflowPunct w:val="0"/>
        <w:autoSpaceDE w:val="0"/>
        <w:autoSpaceDN w:val="0"/>
        <w:adjustRightInd w:val="0"/>
        <w:ind w:left="544" w:hanging="431"/>
        <w:jc w:val="both"/>
        <w:textAlignment w:val="baseline"/>
        <w:rPr>
          <w:rFonts w:ascii="Lucida Bright" w:hAnsi="Lucida Bright" w:cs="Arial"/>
          <w:b/>
          <w:sz w:val="18"/>
          <w:szCs w:val="18"/>
        </w:rPr>
      </w:pPr>
      <w:r w:rsidRPr="00065C1E">
        <w:rPr>
          <w:rFonts w:ascii="Lucida Bright" w:hAnsi="Lucida Bright" w:cs="Arial"/>
          <w:b/>
          <w:sz w:val="18"/>
          <w:szCs w:val="18"/>
        </w:rPr>
        <w:t xml:space="preserve">MEDICIÓN </w:t>
      </w:r>
    </w:p>
    <w:p w:rsidR="000E55C4" w:rsidRPr="00065C1E" w:rsidRDefault="000E55C4" w:rsidP="00DD6791">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El ítem de </w:t>
      </w:r>
      <w:r w:rsidR="006A7F8D" w:rsidRPr="00065C1E">
        <w:rPr>
          <w:rFonts w:ascii="Lucida Bright" w:hAnsi="Lucida Bright" w:cs="Arial"/>
          <w:sz w:val="18"/>
          <w:szCs w:val="18"/>
        </w:rPr>
        <w:t>Pavimento de Hormigón Simple H25= 25</w:t>
      </w:r>
      <w:r w:rsidRPr="00065C1E">
        <w:rPr>
          <w:rFonts w:ascii="Lucida Bright" w:hAnsi="Lucida Bright" w:cs="Arial"/>
          <w:sz w:val="18"/>
          <w:szCs w:val="18"/>
        </w:rPr>
        <w:t>0 Kg/cm</w:t>
      </w:r>
      <w:r w:rsidRPr="00065C1E">
        <w:rPr>
          <w:rFonts w:ascii="Lucida Bright" w:hAnsi="Lucida Bright" w:cs="Arial"/>
          <w:sz w:val="18"/>
          <w:szCs w:val="18"/>
          <w:vertAlign w:val="superscript"/>
        </w:rPr>
        <w:t>2</w:t>
      </w:r>
      <w:r w:rsidRPr="00065C1E">
        <w:rPr>
          <w:rFonts w:ascii="Lucida Bright" w:hAnsi="Lucida Bright" w:cs="Arial"/>
          <w:sz w:val="18"/>
          <w:szCs w:val="18"/>
        </w:rPr>
        <w:t xml:space="preserve"> será medido en metros cuadra</w:t>
      </w:r>
      <w:r w:rsidR="00A0245F" w:rsidRPr="00065C1E">
        <w:rPr>
          <w:rFonts w:ascii="Lucida Bright" w:hAnsi="Lucida Bright" w:cs="Arial"/>
          <w:sz w:val="18"/>
          <w:szCs w:val="18"/>
        </w:rPr>
        <w:t>d</w:t>
      </w:r>
      <w:r w:rsidRPr="00065C1E">
        <w:rPr>
          <w:rFonts w:ascii="Lucida Bright" w:hAnsi="Lucida Bright" w:cs="Arial"/>
          <w:sz w:val="18"/>
          <w:szCs w:val="18"/>
        </w:rPr>
        <w:t xml:space="preserve">os </w:t>
      </w:r>
      <w:r w:rsidRPr="00065C1E">
        <w:rPr>
          <w:rFonts w:ascii="Lucida Bright" w:hAnsi="Lucida Bright" w:cs="Arial"/>
          <w:b/>
          <w:sz w:val="18"/>
          <w:szCs w:val="18"/>
        </w:rPr>
        <w:t>(</w:t>
      </w:r>
      <w:r w:rsidR="00862D71" w:rsidRPr="00065C1E">
        <w:rPr>
          <w:rFonts w:ascii="Lucida Bright" w:hAnsi="Lucida Bright" w:cs="Arial"/>
          <w:b/>
          <w:sz w:val="18"/>
          <w:szCs w:val="18"/>
        </w:rPr>
        <w:t>M2</w:t>
      </w:r>
      <w:r w:rsidRPr="00065C1E">
        <w:rPr>
          <w:rFonts w:ascii="Lucida Bright" w:hAnsi="Lucida Bright" w:cs="Arial"/>
          <w:b/>
          <w:sz w:val="18"/>
          <w:szCs w:val="18"/>
        </w:rPr>
        <w:t>)</w:t>
      </w:r>
      <w:r w:rsidRPr="00065C1E">
        <w:rPr>
          <w:rFonts w:ascii="Lucida Bright" w:hAnsi="Lucida Bright" w:cs="Arial"/>
          <w:sz w:val="18"/>
          <w:szCs w:val="18"/>
        </w:rPr>
        <w:t xml:space="preserve"> de superficie neta ejecutada</w:t>
      </w:r>
      <w:r w:rsidR="00A0245F" w:rsidRPr="00065C1E">
        <w:rPr>
          <w:rFonts w:ascii="Lucida Bright" w:hAnsi="Lucida Bright" w:cs="Arial"/>
          <w:sz w:val="18"/>
          <w:szCs w:val="18"/>
        </w:rPr>
        <w:t xml:space="preserve"> y aceptada por la Supervisión</w:t>
      </w:r>
      <w:r w:rsidRPr="00065C1E">
        <w:rPr>
          <w:rFonts w:ascii="Lucida Bright" w:hAnsi="Lucida Bright" w:cs="Arial"/>
          <w:sz w:val="18"/>
          <w:szCs w:val="18"/>
        </w:rPr>
        <w:t>, que haya merecido la aprobación del supervisor de obra.</w:t>
      </w:r>
    </w:p>
    <w:p w:rsidR="00217EAE" w:rsidRPr="00065C1E" w:rsidRDefault="00217EAE" w:rsidP="00217EAE">
      <w:pPr>
        <w:spacing w:after="0" w:line="240" w:lineRule="auto"/>
        <w:jc w:val="both"/>
        <w:rPr>
          <w:rFonts w:ascii="Lucida Bright" w:hAnsi="Lucida Bright" w:cs="Arial"/>
          <w:sz w:val="18"/>
          <w:szCs w:val="18"/>
        </w:rPr>
      </w:pPr>
    </w:p>
    <w:p w:rsidR="000E55C4" w:rsidRPr="00065C1E" w:rsidRDefault="000E55C4" w:rsidP="00DD6791">
      <w:pPr>
        <w:pStyle w:val="Prrafodelista"/>
        <w:widowControl w:val="0"/>
        <w:numPr>
          <w:ilvl w:val="1"/>
          <w:numId w:val="41"/>
        </w:numPr>
        <w:overflowPunct w:val="0"/>
        <w:autoSpaceDE w:val="0"/>
        <w:autoSpaceDN w:val="0"/>
        <w:adjustRightInd w:val="0"/>
        <w:ind w:left="544" w:hanging="431"/>
        <w:jc w:val="both"/>
        <w:textAlignment w:val="baseline"/>
        <w:rPr>
          <w:rFonts w:ascii="Lucida Bright" w:hAnsi="Lucida Bright" w:cs="Arial"/>
          <w:b/>
          <w:sz w:val="18"/>
          <w:szCs w:val="18"/>
        </w:rPr>
      </w:pPr>
      <w:r w:rsidRPr="00065C1E">
        <w:rPr>
          <w:rFonts w:ascii="Lucida Bright" w:hAnsi="Lucida Bright" w:cs="Arial"/>
          <w:b/>
          <w:sz w:val="18"/>
          <w:szCs w:val="18"/>
        </w:rPr>
        <w:t>FORMA DE PAGO</w:t>
      </w:r>
    </w:p>
    <w:p w:rsidR="005116D0" w:rsidRPr="00065C1E" w:rsidRDefault="000E55C4" w:rsidP="00DD6791">
      <w:pPr>
        <w:spacing w:after="0" w:line="240" w:lineRule="auto"/>
        <w:jc w:val="both"/>
        <w:rPr>
          <w:rFonts w:ascii="Lucida Bright" w:hAnsi="Lucida Bright" w:cs="Arial"/>
          <w:sz w:val="18"/>
          <w:szCs w:val="18"/>
        </w:rPr>
      </w:pPr>
      <w:r w:rsidRPr="00065C1E">
        <w:rPr>
          <w:rFonts w:ascii="Lucida Bright" w:hAnsi="Lucida Bright" w:cs="Arial"/>
          <w:sz w:val="18"/>
          <w:szCs w:val="18"/>
        </w:rPr>
        <w:t>El pago de cada uno de los ítems que forman parte de la presente especificación, se efectuará al precio unitario de la propuesta acordada para cada ítem, por la cantidad aprobada en base al informe satisfactorio del Ingeniero responsable de la Supervisión de ésta obra. Dicho precio será compensación total por materiales, mano de obra, equipo, gastos indirectos en que incurra el contratista para la correcta ejecución del ítem.</w:t>
      </w:r>
    </w:p>
    <w:p w:rsidR="000E55C4" w:rsidRDefault="000E55C4" w:rsidP="00217EAE">
      <w:pPr>
        <w:spacing w:after="0" w:line="240" w:lineRule="auto"/>
        <w:jc w:val="both"/>
        <w:rPr>
          <w:rFonts w:ascii="Lucida Bright" w:hAnsi="Lucida Bright" w:cs="Arial"/>
          <w:sz w:val="18"/>
          <w:szCs w:val="18"/>
        </w:rPr>
      </w:pPr>
    </w:p>
    <w:p w:rsidR="00DD6791" w:rsidRPr="00065C1E" w:rsidRDefault="00DD6791" w:rsidP="00217EAE">
      <w:pPr>
        <w:spacing w:after="0" w:line="240" w:lineRule="auto"/>
        <w:jc w:val="both"/>
        <w:rPr>
          <w:rFonts w:ascii="Lucida Bright" w:hAnsi="Lucida Bright" w:cs="Arial"/>
          <w:sz w:val="18"/>
          <w:szCs w:val="18"/>
        </w:rPr>
      </w:pPr>
    </w:p>
    <w:p w:rsidR="000E55C4" w:rsidRPr="00065C1E" w:rsidRDefault="000E55C4" w:rsidP="006C188F">
      <w:pPr>
        <w:pStyle w:val="Ttulo2"/>
        <w:numPr>
          <w:ilvl w:val="0"/>
          <w:numId w:val="41"/>
        </w:numPr>
        <w:spacing w:line="240" w:lineRule="auto"/>
        <w:jc w:val="both"/>
        <w:rPr>
          <w:rFonts w:ascii="Lucida Bright" w:hAnsi="Lucida Bright"/>
          <w:lang w:val="es-BO"/>
        </w:rPr>
      </w:pPr>
      <w:r w:rsidRPr="00065C1E">
        <w:rPr>
          <w:rFonts w:ascii="Lucida Bright" w:hAnsi="Lucida Bright"/>
          <w:lang w:val="es-BO"/>
        </w:rPr>
        <w:t>JUNTAS LONGITUDINALES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0E55C4" w:rsidRPr="00065C1E" w:rsidTr="00BD4288">
        <w:tc>
          <w:tcPr>
            <w:tcW w:w="8978" w:type="dxa"/>
            <w:shd w:val="clear" w:color="auto" w:fill="auto"/>
          </w:tcPr>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UNIDAD: </w:t>
            </w:r>
            <w:r w:rsidRPr="008667CD">
              <w:rPr>
                <w:rFonts w:ascii="Lucida Bright" w:hAnsi="Lucida Bright" w:cs="Arial"/>
                <w:b/>
                <w:sz w:val="18"/>
                <w:szCs w:val="18"/>
              </w:rPr>
              <w:t>ML</w:t>
            </w:r>
          </w:p>
        </w:tc>
      </w:tr>
    </w:tbl>
    <w:p w:rsidR="00217EAE" w:rsidRPr="00065C1E" w:rsidRDefault="00217EAE" w:rsidP="00217EAE">
      <w:pPr>
        <w:spacing w:after="0" w:line="240" w:lineRule="auto"/>
        <w:ind w:left="360"/>
        <w:jc w:val="both"/>
        <w:rPr>
          <w:rFonts w:ascii="Lucida Bright" w:hAnsi="Lucida Bright" w:cs="Arial"/>
          <w:b/>
          <w:sz w:val="18"/>
          <w:szCs w:val="18"/>
        </w:rPr>
      </w:pPr>
    </w:p>
    <w:p w:rsidR="000E55C4" w:rsidRPr="00065C1E" w:rsidRDefault="008C158E" w:rsidP="00DD6791">
      <w:pPr>
        <w:pStyle w:val="Prrafodelista"/>
        <w:numPr>
          <w:ilvl w:val="1"/>
          <w:numId w:val="41"/>
        </w:numPr>
        <w:ind w:left="544" w:hanging="431"/>
        <w:jc w:val="both"/>
        <w:rPr>
          <w:rFonts w:ascii="Lucida Bright" w:hAnsi="Lucida Bright" w:cs="Arial"/>
          <w:b/>
          <w:sz w:val="18"/>
          <w:szCs w:val="18"/>
        </w:rPr>
      </w:pPr>
      <w:r w:rsidRPr="00065C1E">
        <w:rPr>
          <w:rFonts w:ascii="Lucida Bright" w:hAnsi="Lucida Bright" w:cs="Arial"/>
          <w:b/>
          <w:sz w:val="18"/>
          <w:szCs w:val="18"/>
        </w:rPr>
        <w:t>DESCRIPCION</w:t>
      </w:r>
    </w:p>
    <w:p w:rsidR="000E55C4" w:rsidRPr="00065C1E" w:rsidRDefault="000E55C4" w:rsidP="00DD6791">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Este ítem se refiere a la construcción de juntas longitudinales en la etapa de hormigonado del pavimento, las juntas longitudinales se construirán en cada franja de pavimento de </w:t>
      </w:r>
      <w:r w:rsidR="006A7F8D" w:rsidRPr="00065C1E">
        <w:rPr>
          <w:rFonts w:ascii="Lucida Bright" w:hAnsi="Lucida Bright" w:cs="Arial"/>
          <w:sz w:val="18"/>
          <w:szCs w:val="18"/>
        </w:rPr>
        <w:t>4.0</w:t>
      </w:r>
      <w:r w:rsidRPr="00065C1E">
        <w:rPr>
          <w:rFonts w:ascii="Lucida Bright" w:hAnsi="Lucida Bright" w:cs="Arial"/>
          <w:sz w:val="18"/>
          <w:szCs w:val="18"/>
        </w:rPr>
        <w:t xml:space="preserve"> m de ancho.</w:t>
      </w:r>
    </w:p>
    <w:p w:rsidR="000E55C4" w:rsidRPr="00065C1E" w:rsidRDefault="000E55C4" w:rsidP="00217EAE">
      <w:pPr>
        <w:spacing w:after="0" w:line="240" w:lineRule="auto"/>
        <w:jc w:val="both"/>
        <w:rPr>
          <w:rFonts w:ascii="Lucida Bright" w:hAnsi="Lucida Bright" w:cs="Arial"/>
          <w:b/>
          <w:sz w:val="18"/>
          <w:szCs w:val="18"/>
        </w:rPr>
      </w:pPr>
      <w:r w:rsidRPr="00065C1E">
        <w:rPr>
          <w:rFonts w:ascii="Lucida Bright" w:hAnsi="Lucida Bright" w:cs="Arial"/>
          <w:b/>
          <w:sz w:val="18"/>
          <w:szCs w:val="18"/>
        </w:rPr>
        <w:t>Junta longitudinal de construcción</w:t>
      </w:r>
    </w:p>
    <w:p w:rsidR="00217EAE"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Son aquellas paralelas al eje longitudinal, a una distancia de </w:t>
      </w:r>
      <w:r w:rsidR="006A7F8D" w:rsidRPr="00065C1E">
        <w:rPr>
          <w:rFonts w:ascii="Lucida Bright" w:hAnsi="Lucida Bright" w:cs="Arial"/>
          <w:sz w:val="18"/>
          <w:szCs w:val="18"/>
        </w:rPr>
        <w:t>4.0</w:t>
      </w:r>
      <w:r w:rsidRPr="00065C1E">
        <w:rPr>
          <w:rFonts w:ascii="Lucida Bright" w:hAnsi="Lucida Bright" w:cs="Arial"/>
          <w:sz w:val="18"/>
          <w:szCs w:val="18"/>
        </w:rPr>
        <w:t xml:space="preserve">m entre junta y junta y/o de acuerdo a las distancias especificadas en los planos. </w:t>
      </w:r>
    </w:p>
    <w:p w:rsidR="00217EAE" w:rsidRPr="00065C1E" w:rsidRDefault="00217EAE" w:rsidP="00217EAE">
      <w:pPr>
        <w:spacing w:after="0" w:line="240" w:lineRule="auto"/>
        <w:jc w:val="both"/>
        <w:rPr>
          <w:rFonts w:ascii="Lucida Bright" w:hAnsi="Lucida Bright" w:cs="Arial"/>
          <w:sz w:val="18"/>
          <w:szCs w:val="18"/>
        </w:rPr>
      </w:pPr>
    </w:p>
    <w:p w:rsidR="000E55C4" w:rsidRPr="00065C1E" w:rsidRDefault="000E55C4" w:rsidP="00DD6791">
      <w:pPr>
        <w:pStyle w:val="Prrafodelista"/>
        <w:numPr>
          <w:ilvl w:val="1"/>
          <w:numId w:val="41"/>
        </w:numPr>
        <w:ind w:left="544" w:hanging="431"/>
        <w:jc w:val="both"/>
        <w:rPr>
          <w:rFonts w:ascii="Lucida Bright" w:hAnsi="Lucida Bright" w:cs="Arial"/>
          <w:b/>
          <w:sz w:val="18"/>
          <w:szCs w:val="18"/>
        </w:rPr>
      </w:pPr>
      <w:r w:rsidRPr="00065C1E">
        <w:rPr>
          <w:rFonts w:ascii="Lucida Bright" w:hAnsi="Lucida Bright" w:cs="Arial"/>
          <w:b/>
          <w:sz w:val="18"/>
          <w:szCs w:val="18"/>
        </w:rPr>
        <w:t>MATERIALES HERRAMIENTA Y EQUIPO</w:t>
      </w:r>
    </w:p>
    <w:p w:rsidR="000E55C4" w:rsidRPr="00065C1E" w:rsidRDefault="000E55C4" w:rsidP="00DD6791">
      <w:pPr>
        <w:spacing w:after="0" w:line="240" w:lineRule="auto"/>
        <w:jc w:val="both"/>
        <w:rPr>
          <w:rFonts w:ascii="Lucida Bright" w:hAnsi="Lucida Bright" w:cs="Arial"/>
          <w:sz w:val="18"/>
          <w:szCs w:val="18"/>
        </w:rPr>
      </w:pPr>
      <w:r w:rsidRPr="00065C1E">
        <w:rPr>
          <w:rFonts w:ascii="Lucida Bright" w:hAnsi="Lucida Bright" w:cs="Arial"/>
          <w:sz w:val="18"/>
          <w:szCs w:val="18"/>
        </w:rPr>
        <w:t>El contratista suministrara todos los materiales herramientas y equipos que sean necesarios para la correcta ejecución de las juntas longitudinales.</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Para la transferencia de carga entre losas, se deberán usar barras de traspaso de cargas ubicadas en el centro del espesor de la losa, dispuestas en posición horizontal. Estas barras serán de acero de calidad A-44-28-H con resalte (corrugado), de un largo de 800 mm. y de diámetro </w:t>
      </w:r>
      <w:smartTag w:uri="urn:schemas-microsoft-com:office:smarttags" w:element="metricconverter">
        <w:smartTagPr>
          <w:attr w:name="ProductID" w:val="12 mm"/>
        </w:smartTagPr>
        <w:r w:rsidRPr="00065C1E">
          <w:rPr>
            <w:rFonts w:ascii="Lucida Bright" w:hAnsi="Lucida Bright" w:cs="Arial"/>
            <w:sz w:val="18"/>
            <w:szCs w:val="18"/>
          </w:rPr>
          <w:t>12 mm</w:t>
        </w:r>
      </w:smartTag>
      <w:r w:rsidRPr="00065C1E">
        <w:rPr>
          <w:rFonts w:ascii="Lucida Bright" w:hAnsi="Lucida Bright" w:cs="Arial"/>
          <w:sz w:val="18"/>
          <w:szCs w:val="18"/>
        </w:rPr>
        <w:t xml:space="preserve">. La separación de estas barras será de 1.00 m. Estas indicaciones se tomarán en cuenta si el proyecto no indica otra cosa. La junta longitudinal de construcción, será construida según los planos de detalles. No se permitirá una desviación mayor de </w:t>
      </w:r>
      <w:smartTag w:uri="urn:schemas-microsoft-com:office:smarttags" w:element="metricconverter">
        <w:smartTagPr>
          <w:attr w:name="ProductID" w:val="6 mm"/>
        </w:smartTagPr>
        <w:r w:rsidRPr="00065C1E">
          <w:rPr>
            <w:rFonts w:ascii="Lucida Bright" w:hAnsi="Lucida Bright" w:cs="Arial"/>
            <w:sz w:val="18"/>
            <w:szCs w:val="18"/>
          </w:rPr>
          <w:t>6 mm</w:t>
        </w:r>
      </w:smartTag>
      <w:r w:rsidR="006A7F8D" w:rsidRPr="00065C1E">
        <w:rPr>
          <w:rFonts w:ascii="Lucida Bright" w:hAnsi="Lucida Bright" w:cs="Arial"/>
          <w:sz w:val="18"/>
          <w:szCs w:val="18"/>
        </w:rPr>
        <w:t>. en 4.0</w:t>
      </w:r>
      <w:r w:rsidRPr="00065C1E">
        <w:rPr>
          <w:rFonts w:ascii="Lucida Bright" w:hAnsi="Lucida Bright" w:cs="Arial"/>
          <w:sz w:val="18"/>
          <w:szCs w:val="18"/>
        </w:rPr>
        <w:t>0 m. de línea recta. La junta de construcción deberá ubicarse en forma que haga un ajuste perfecto con la junta transversal.</w:t>
      </w:r>
    </w:p>
    <w:p w:rsidR="00217EAE" w:rsidRPr="00065C1E" w:rsidRDefault="00217EAE" w:rsidP="00217EAE">
      <w:pPr>
        <w:spacing w:after="0" w:line="240" w:lineRule="auto"/>
        <w:jc w:val="both"/>
        <w:rPr>
          <w:rFonts w:ascii="Lucida Bright" w:hAnsi="Lucida Bright" w:cs="Arial"/>
          <w:sz w:val="18"/>
          <w:szCs w:val="18"/>
        </w:rPr>
      </w:pPr>
    </w:p>
    <w:p w:rsidR="000E55C4" w:rsidRPr="00065C1E" w:rsidRDefault="00F80FE6" w:rsidP="00DD6791">
      <w:pPr>
        <w:pStyle w:val="Prrafodelista"/>
        <w:numPr>
          <w:ilvl w:val="1"/>
          <w:numId w:val="41"/>
        </w:numPr>
        <w:ind w:left="544" w:hanging="431"/>
        <w:jc w:val="both"/>
        <w:rPr>
          <w:rFonts w:ascii="Lucida Bright" w:hAnsi="Lucida Bright" w:cs="Arial"/>
          <w:b/>
          <w:sz w:val="18"/>
          <w:szCs w:val="18"/>
        </w:rPr>
      </w:pPr>
      <w:r>
        <w:rPr>
          <w:rFonts w:ascii="Lucida Bright" w:hAnsi="Lucida Bright" w:cs="Arial"/>
          <w:b/>
          <w:sz w:val="18"/>
          <w:szCs w:val="18"/>
        </w:rPr>
        <w:t xml:space="preserve">FORMA DE </w:t>
      </w:r>
      <w:r w:rsidR="000E55C4" w:rsidRPr="00065C1E">
        <w:rPr>
          <w:rFonts w:ascii="Lucida Bright" w:hAnsi="Lucida Bright" w:cs="Arial"/>
          <w:b/>
          <w:sz w:val="18"/>
          <w:szCs w:val="18"/>
        </w:rPr>
        <w:t>EJECUCION</w:t>
      </w:r>
    </w:p>
    <w:p w:rsidR="000E55C4" w:rsidRPr="00065C1E" w:rsidRDefault="000E55C4" w:rsidP="00DD6791">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Las juntas longitudinales se construirán del modo que </w:t>
      </w:r>
      <w:r w:rsidR="006A7F8D" w:rsidRPr="00065C1E">
        <w:rPr>
          <w:rFonts w:ascii="Lucida Bright" w:hAnsi="Lucida Bright" w:cs="Arial"/>
          <w:sz w:val="18"/>
          <w:szCs w:val="18"/>
        </w:rPr>
        <w:t>en cada franja de pavimento de 4.00</w:t>
      </w:r>
      <w:r w:rsidRPr="00065C1E">
        <w:rPr>
          <w:rFonts w:ascii="Lucida Bright" w:hAnsi="Lucida Bright" w:cs="Arial"/>
          <w:sz w:val="18"/>
          <w:szCs w:val="18"/>
        </w:rPr>
        <w:t>m de ancho, en el encofrado metálico longitudinal se disponga de perforaciones de diámetro suficiente para que ingrese la barra corrugada de ½”, espaciadas cada metro.</w:t>
      </w:r>
      <w:r w:rsidR="00B93ACD" w:rsidRPr="00065C1E">
        <w:rPr>
          <w:rFonts w:ascii="Lucida Bright" w:hAnsi="Lucida Bright" w:cs="Arial"/>
          <w:sz w:val="18"/>
          <w:szCs w:val="18"/>
        </w:rPr>
        <w:t xml:space="preserve"> </w:t>
      </w:r>
      <w:r w:rsidRPr="00065C1E">
        <w:rPr>
          <w:rFonts w:ascii="Lucida Bright" w:hAnsi="Lucida Bright" w:cs="Arial"/>
          <w:sz w:val="18"/>
          <w:szCs w:val="18"/>
        </w:rPr>
        <w:t>Luego de hormigonado el pavimento, se penetraran las barras corrugadas de ½” hasta su mitad, luego de 48 horas se procederán a retirar los encofrados metálicos longitudinales con el debido cuidado de no forzar las barras.</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Para el vaciado de la losa adyacente en la unión entre losa hormigonada y nueva losa, se dispondrá de una pletina metálica de dimensiones adecuadas para generar una junta longitudinal de acuerdo a las dimensiones indicadas en los planos.</w:t>
      </w:r>
    </w:p>
    <w:p w:rsidR="00217EAE" w:rsidRPr="00065C1E" w:rsidRDefault="00217EAE" w:rsidP="00217EAE">
      <w:pPr>
        <w:spacing w:after="0" w:line="240" w:lineRule="auto"/>
        <w:jc w:val="both"/>
        <w:rPr>
          <w:rFonts w:ascii="Lucida Bright" w:hAnsi="Lucida Bright" w:cs="Arial"/>
          <w:sz w:val="18"/>
          <w:szCs w:val="18"/>
        </w:rPr>
      </w:pPr>
    </w:p>
    <w:p w:rsidR="000E55C4" w:rsidRPr="00065C1E" w:rsidRDefault="000E55C4" w:rsidP="00DD6791">
      <w:pPr>
        <w:pStyle w:val="Prrafodelista"/>
        <w:numPr>
          <w:ilvl w:val="1"/>
          <w:numId w:val="41"/>
        </w:numPr>
        <w:ind w:left="544" w:hanging="431"/>
        <w:jc w:val="both"/>
        <w:rPr>
          <w:rFonts w:ascii="Lucida Bright" w:hAnsi="Lucida Bright" w:cs="Arial"/>
          <w:b/>
          <w:sz w:val="18"/>
          <w:szCs w:val="18"/>
        </w:rPr>
      </w:pPr>
      <w:r w:rsidRPr="00065C1E">
        <w:rPr>
          <w:rFonts w:ascii="Lucida Bright" w:hAnsi="Lucida Bright" w:cs="Arial"/>
          <w:b/>
          <w:sz w:val="18"/>
          <w:szCs w:val="18"/>
        </w:rPr>
        <w:t>MEDICION</w:t>
      </w:r>
    </w:p>
    <w:p w:rsidR="000E55C4" w:rsidRPr="00065C1E" w:rsidRDefault="000E55C4" w:rsidP="00DD6791">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Las juntas longitudinales serán medidas por metro lineal </w:t>
      </w:r>
      <w:r w:rsidR="00862D71" w:rsidRPr="00065C1E">
        <w:rPr>
          <w:rFonts w:ascii="Lucida Bright" w:hAnsi="Lucida Bright" w:cs="Arial"/>
          <w:b/>
          <w:sz w:val="18"/>
          <w:szCs w:val="18"/>
        </w:rPr>
        <w:t>(ML)</w:t>
      </w:r>
      <w:r w:rsidR="00862D71" w:rsidRPr="00065C1E">
        <w:rPr>
          <w:rFonts w:ascii="Lucida Bright" w:hAnsi="Lucida Bright" w:cs="Arial"/>
          <w:sz w:val="18"/>
          <w:szCs w:val="18"/>
        </w:rPr>
        <w:t xml:space="preserve"> </w:t>
      </w:r>
      <w:r w:rsidRPr="00065C1E">
        <w:rPr>
          <w:rFonts w:ascii="Lucida Bright" w:hAnsi="Lucida Bright" w:cs="Arial"/>
          <w:sz w:val="18"/>
          <w:szCs w:val="18"/>
        </w:rPr>
        <w:t>de juntas</w:t>
      </w:r>
      <w:r w:rsidR="003252FE" w:rsidRPr="00065C1E">
        <w:rPr>
          <w:rFonts w:ascii="Lucida Bright" w:hAnsi="Lucida Bright" w:cs="Arial"/>
          <w:sz w:val="18"/>
          <w:szCs w:val="18"/>
        </w:rPr>
        <w:t xml:space="preserve"> longitudinales</w:t>
      </w:r>
      <w:r w:rsidRPr="00065C1E">
        <w:rPr>
          <w:rFonts w:ascii="Lucida Bright" w:hAnsi="Lucida Bright" w:cs="Arial"/>
          <w:sz w:val="18"/>
          <w:szCs w:val="18"/>
        </w:rPr>
        <w:t xml:space="preserve"> correctamente ejecutadas de acuerdo a los planos de detalle, en la medición se considerará únicamente la longitud neta ejecutada y aprobada por el supervisor de obra.</w:t>
      </w:r>
    </w:p>
    <w:p w:rsidR="00217EAE" w:rsidRPr="00065C1E" w:rsidRDefault="00217EAE" w:rsidP="00217EAE">
      <w:pPr>
        <w:spacing w:after="0" w:line="240" w:lineRule="auto"/>
        <w:jc w:val="both"/>
        <w:rPr>
          <w:rFonts w:ascii="Lucida Bright" w:hAnsi="Lucida Bright" w:cs="Arial"/>
          <w:sz w:val="18"/>
          <w:szCs w:val="18"/>
        </w:rPr>
      </w:pPr>
    </w:p>
    <w:p w:rsidR="000E55C4" w:rsidRPr="00065C1E" w:rsidRDefault="000E55C4" w:rsidP="00DD6791">
      <w:pPr>
        <w:pStyle w:val="Prrafodelista"/>
        <w:numPr>
          <w:ilvl w:val="1"/>
          <w:numId w:val="41"/>
        </w:numPr>
        <w:ind w:left="544" w:hanging="431"/>
        <w:jc w:val="both"/>
        <w:rPr>
          <w:rFonts w:ascii="Lucida Bright" w:hAnsi="Lucida Bright" w:cs="Arial"/>
          <w:b/>
          <w:sz w:val="18"/>
          <w:szCs w:val="18"/>
        </w:rPr>
      </w:pPr>
      <w:r w:rsidRPr="00065C1E">
        <w:rPr>
          <w:rFonts w:ascii="Lucida Bright" w:hAnsi="Lucida Bright" w:cs="Arial"/>
          <w:b/>
          <w:sz w:val="18"/>
          <w:szCs w:val="18"/>
        </w:rPr>
        <w:t>FORMA DE PAGO</w:t>
      </w:r>
    </w:p>
    <w:p w:rsidR="000E55C4" w:rsidRPr="00065C1E" w:rsidRDefault="000E55C4" w:rsidP="00DD6791">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z w:val="18"/>
          <w:szCs w:val="18"/>
        </w:rPr>
        <w:t xml:space="preserve">El presente ítem ejecutado de acuerdo con las presentes especificaciones y medido de acuerdo al punto de medición y aprobado por el supervisor, será pagado </w:t>
      </w:r>
      <w:r w:rsidRPr="00065C1E">
        <w:rPr>
          <w:rFonts w:ascii="Lucida Bright" w:hAnsi="Lucida Bright" w:cs="Arial"/>
          <w:spacing w:val="-3"/>
          <w:sz w:val="18"/>
          <w:szCs w:val="18"/>
          <w:lang w:val="es-ES_tradnl"/>
        </w:rPr>
        <w:t>al precio unitario de la propuesta aceptada. Dicho precio y pago, constituirá la compensación total por los materiales, la mano de obra, equipo, herramientas, equipos e imprevistos necesarios para llevar a cabo la obra detallada en esa sección.</w:t>
      </w:r>
    </w:p>
    <w:p w:rsidR="00DD6791" w:rsidRPr="00DD6791" w:rsidRDefault="00DD6791" w:rsidP="00DD6791">
      <w:pPr>
        <w:rPr>
          <w:lang w:val="es-BO"/>
        </w:rPr>
      </w:pPr>
    </w:p>
    <w:p w:rsidR="000E55C4" w:rsidRPr="00065C1E" w:rsidRDefault="000E55C4" w:rsidP="006C188F">
      <w:pPr>
        <w:pStyle w:val="Ttulo2"/>
        <w:numPr>
          <w:ilvl w:val="0"/>
          <w:numId w:val="41"/>
        </w:numPr>
        <w:spacing w:line="240" w:lineRule="auto"/>
        <w:jc w:val="both"/>
        <w:rPr>
          <w:rFonts w:ascii="Lucida Bright" w:hAnsi="Lucida Bright"/>
          <w:lang w:val="es-BO"/>
        </w:rPr>
      </w:pPr>
      <w:r w:rsidRPr="00065C1E">
        <w:rPr>
          <w:rFonts w:ascii="Lucida Bright" w:hAnsi="Lucida Bright"/>
          <w:lang w:val="es-BO"/>
        </w:rPr>
        <w:t>JUNTAS TRANSVERSALES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0E55C4" w:rsidRPr="00065C1E" w:rsidTr="00BD4288">
        <w:tc>
          <w:tcPr>
            <w:tcW w:w="8978" w:type="dxa"/>
            <w:shd w:val="clear" w:color="auto" w:fill="auto"/>
          </w:tcPr>
          <w:p w:rsidR="000E55C4" w:rsidRPr="00065C1E" w:rsidRDefault="00904D1B"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UNIDAD: </w:t>
            </w:r>
            <w:r w:rsidRPr="00065C1E">
              <w:rPr>
                <w:rFonts w:ascii="Lucida Bright" w:hAnsi="Lucida Bright" w:cs="Arial"/>
                <w:b/>
                <w:sz w:val="18"/>
                <w:szCs w:val="18"/>
              </w:rPr>
              <w:t>ML</w:t>
            </w:r>
          </w:p>
        </w:tc>
      </w:tr>
    </w:tbl>
    <w:p w:rsidR="00217EAE" w:rsidRPr="00065C1E" w:rsidRDefault="00217EAE" w:rsidP="00217EAE">
      <w:pPr>
        <w:spacing w:after="0" w:line="240" w:lineRule="auto"/>
        <w:ind w:left="360"/>
        <w:jc w:val="both"/>
        <w:rPr>
          <w:rFonts w:ascii="Lucida Bright" w:hAnsi="Lucida Bright" w:cs="Arial"/>
          <w:b/>
          <w:sz w:val="18"/>
          <w:szCs w:val="18"/>
        </w:rPr>
      </w:pPr>
    </w:p>
    <w:p w:rsidR="000E55C4" w:rsidRPr="00065C1E" w:rsidRDefault="000E55C4" w:rsidP="00DD6791">
      <w:pPr>
        <w:pStyle w:val="Prrafodelista"/>
        <w:numPr>
          <w:ilvl w:val="1"/>
          <w:numId w:val="41"/>
        </w:numPr>
        <w:ind w:left="544" w:hanging="431"/>
        <w:jc w:val="both"/>
        <w:rPr>
          <w:rFonts w:ascii="Lucida Bright" w:hAnsi="Lucida Bright" w:cs="Arial"/>
          <w:b/>
          <w:sz w:val="18"/>
          <w:szCs w:val="18"/>
        </w:rPr>
      </w:pPr>
      <w:r w:rsidRPr="00065C1E">
        <w:rPr>
          <w:rFonts w:ascii="Lucida Bright" w:hAnsi="Lucida Bright" w:cs="Arial"/>
          <w:b/>
          <w:sz w:val="18"/>
          <w:szCs w:val="18"/>
        </w:rPr>
        <w:t>DE</w:t>
      </w:r>
      <w:r w:rsidR="008C158E" w:rsidRPr="00065C1E">
        <w:rPr>
          <w:rFonts w:ascii="Lucida Bright" w:hAnsi="Lucida Bright" w:cs="Arial"/>
          <w:b/>
          <w:sz w:val="18"/>
          <w:szCs w:val="18"/>
        </w:rPr>
        <w:t>SCRIPCION</w:t>
      </w:r>
    </w:p>
    <w:p w:rsidR="00217EAE" w:rsidRPr="00065C1E" w:rsidRDefault="000E55C4" w:rsidP="00DD6791">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Este ítem se refiere a la construcción de juntas transversales dispuestas cada </w:t>
      </w:r>
      <w:r w:rsidR="006A7F8D" w:rsidRPr="00065C1E">
        <w:rPr>
          <w:rFonts w:ascii="Lucida Bright" w:hAnsi="Lucida Bright" w:cs="Arial"/>
          <w:sz w:val="18"/>
          <w:szCs w:val="18"/>
        </w:rPr>
        <w:t>3.50</w:t>
      </w:r>
      <w:r w:rsidRPr="00065C1E">
        <w:rPr>
          <w:rFonts w:ascii="Lucida Bright" w:hAnsi="Lucida Bright" w:cs="Arial"/>
          <w:sz w:val="18"/>
          <w:szCs w:val="18"/>
        </w:rPr>
        <w:t>m a lo largo del pavimento, estas juntas deberán construirse durante la ejecución del hormigonado del pavimento, para lo cual se deberá disponer de una pletina de dimensiones adecuadas para generar una junta de las dimensiones indicadas en los planos. Las juntas transversales podrán ser de construcción, contracción como de expansión.</w:t>
      </w:r>
    </w:p>
    <w:p w:rsidR="00217EAE" w:rsidRPr="00065C1E" w:rsidRDefault="00217EAE" w:rsidP="00217EAE">
      <w:pPr>
        <w:spacing w:after="0" w:line="240" w:lineRule="auto"/>
        <w:jc w:val="both"/>
        <w:rPr>
          <w:rFonts w:ascii="Lucida Bright" w:hAnsi="Lucida Bright" w:cs="Arial"/>
          <w:sz w:val="18"/>
          <w:szCs w:val="18"/>
        </w:rPr>
      </w:pPr>
    </w:p>
    <w:p w:rsidR="000E55C4" w:rsidRPr="00065C1E" w:rsidRDefault="000E55C4" w:rsidP="00DD6791">
      <w:pPr>
        <w:pStyle w:val="Prrafodelista"/>
        <w:numPr>
          <w:ilvl w:val="1"/>
          <w:numId w:val="41"/>
        </w:numPr>
        <w:ind w:left="544" w:hanging="431"/>
        <w:jc w:val="both"/>
        <w:rPr>
          <w:rFonts w:ascii="Lucida Bright" w:hAnsi="Lucida Bright" w:cs="Arial"/>
          <w:b/>
          <w:sz w:val="18"/>
          <w:szCs w:val="18"/>
        </w:rPr>
      </w:pPr>
      <w:r w:rsidRPr="00065C1E">
        <w:rPr>
          <w:rFonts w:ascii="Lucida Bright" w:hAnsi="Lucida Bright" w:cs="Arial"/>
          <w:b/>
          <w:sz w:val="18"/>
          <w:szCs w:val="18"/>
        </w:rPr>
        <w:t>MATERIALES HERRAMIENTAS Y EQUIPO</w:t>
      </w:r>
    </w:p>
    <w:p w:rsidR="000E55C4" w:rsidRPr="00065C1E" w:rsidRDefault="000E55C4" w:rsidP="00DD6791">
      <w:pPr>
        <w:spacing w:after="0" w:line="240" w:lineRule="auto"/>
        <w:jc w:val="both"/>
        <w:rPr>
          <w:rFonts w:ascii="Lucida Bright" w:hAnsi="Lucida Bright" w:cs="Arial"/>
          <w:sz w:val="18"/>
          <w:szCs w:val="18"/>
        </w:rPr>
      </w:pPr>
      <w:r w:rsidRPr="00065C1E">
        <w:rPr>
          <w:rFonts w:ascii="Lucida Bright" w:hAnsi="Lucida Bright" w:cs="Arial"/>
          <w:sz w:val="18"/>
          <w:szCs w:val="18"/>
        </w:rPr>
        <w:t>El contratista suministrara todos los materiales herramientas y equipos que sean necesarios para la correcta ejecución de las juntas transversales.</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En este tipo de juntas, deben utilizarse dispositivos de transferencia de carga, los cuales serán de acero A-44-28-H, en un diámetro de 20 mm lisas, con un largo de 450 mm y ubicadas cada </w:t>
      </w:r>
      <w:smartTag w:uri="urn:schemas-microsoft-com:office:smarttags" w:element="metricconverter">
        <w:smartTagPr>
          <w:attr w:name="ProductID" w:val="300 mm"/>
        </w:smartTagPr>
        <w:r w:rsidRPr="00065C1E">
          <w:rPr>
            <w:rFonts w:ascii="Lucida Bright" w:hAnsi="Lucida Bright" w:cs="Arial"/>
            <w:sz w:val="18"/>
            <w:szCs w:val="18"/>
          </w:rPr>
          <w:t>300 mm</w:t>
        </w:r>
      </w:smartTag>
      <w:r w:rsidRPr="00065C1E">
        <w:rPr>
          <w:rFonts w:ascii="Lucida Bright" w:hAnsi="Lucida Bright" w:cs="Arial"/>
          <w:sz w:val="18"/>
          <w:szCs w:val="18"/>
        </w:rPr>
        <w:t>.</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También se debe disponer de fierro corrugado de ¼” de diámetro para formar los soportes de las espigas lisas. </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Todos los dispositivos para la instalación de las juntas de expansión deberán ser aprobados por el Supervisor de Obra y mantener el debido alineamiento transversal y vertical.</w:t>
      </w:r>
    </w:p>
    <w:p w:rsidR="00217EAE" w:rsidRPr="00065C1E" w:rsidRDefault="00217EAE" w:rsidP="00217EAE">
      <w:pPr>
        <w:spacing w:after="0" w:line="240" w:lineRule="auto"/>
        <w:jc w:val="both"/>
        <w:rPr>
          <w:rFonts w:ascii="Lucida Bright" w:hAnsi="Lucida Bright" w:cs="Arial"/>
          <w:sz w:val="18"/>
          <w:szCs w:val="18"/>
        </w:rPr>
      </w:pPr>
    </w:p>
    <w:p w:rsidR="000E55C4" w:rsidRPr="00065C1E" w:rsidRDefault="00F80FE6" w:rsidP="00DD6791">
      <w:pPr>
        <w:pStyle w:val="Prrafodelista"/>
        <w:numPr>
          <w:ilvl w:val="1"/>
          <w:numId w:val="41"/>
        </w:numPr>
        <w:ind w:left="544" w:hanging="431"/>
        <w:jc w:val="both"/>
        <w:rPr>
          <w:rFonts w:ascii="Lucida Bright" w:hAnsi="Lucida Bright" w:cs="Arial"/>
          <w:b/>
          <w:sz w:val="18"/>
          <w:szCs w:val="18"/>
        </w:rPr>
      </w:pPr>
      <w:r>
        <w:rPr>
          <w:rFonts w:ascii="Lucida Bright" w:hAnsi="Lucida Bright" w:cs="Arial"/>
          <w:b/>
          <w:sz w:val="18"/>
          <w:szCs w:val="18"/>
        </w:rPr>
        <w:t xml:space="preserve">FORMA DE </w:t>
      </w:r>
      <w:r w:rsidR="000E55C4" w:rsidRPr="00065C1E">
        <w:rPr>
          <w:rFonts w:ascii="Lucida Bright" w:hAnsi="Lucida Bright" w:cs="Arial"/>
          <w:b/>
          <w:sz w:val="18"/>
          <w:szCs w:val="18"/>
        </w:rPr>
        <w:t>EJECUCION</w:t>
      </w:r>
    </w:p>
    <w:p w:rsidR="000E55C4" w:rsidRPr="00065C1E" w:rsidRDefault="000E55C4" w:rsidP="00DD6791">
      <w:pPr>
        <w:spacing w:after="0" w:line="240" w:lineRule="auto"/>
        <w:jc w:val="both"/>
        <w:rPr>
          <w:rFonts w:ascii="Lucida Bright" w:hAnsi="Lucida Bright" w:cs="Arial"/>
          <w:sz w:val="18"/>
          <w:szCs w:val="18"/>
        </w:rPr>
      </w:pPr>
      <w:r w:rsidRPr="00065C1E">
        <w:rPr>
          <w:rFonts w:ascii="Lucida Bright" w:hAnsi="Lucida Bright" w:cs="Arial"/>
          <w:sz w:val="18"/>
          <w:szCs w:val="18"/>
        </w:rPr>
        <w:t>La construcción de las juntas transversales de construcción, contracción como de expansión, serán construidas durante el hormigonado del pavimento, para esto de manera previa al vaciado del hormigón, se dispondrá sobre la superficie de la sub base en cada junta transversal los dispositivos de pasajuntas (barras de acero liso de ¾” espaciados cada 30 cm con uno de sus extremos lubricado para que el hormigón no se adhiera).</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Para generar la junta transversal, se dispondrá cada </w:t>
      </w:r>
      <w:r w:rsidR="00E77D55" w:rsidRPr="00065C1E">
        <w:rPr>
          <w:rFonts w:ascii="Lucida Bright" w:hAnsi="Lucida Bright" w:cs="Arial"/>
          <w:sz w:val="18"/>
          <w:szCs w:val="18"/>
        </w:rPr>
        <w:t>3.5</w:t>
      </w:r>
      <w:r w:rsidRPr="00065C1E">
        <w:rPr>
          <w:rFonts w:ascii="Lucida Bright" w:hAnsi="Lucida Bright" w:cs="Arial"/>
          <w:sz w:val="18"/>
          <w:szCs w:val="18"/>
        </w:rPr>
        <w:t>0m en todo el ancho de la franja del pavimento a hormigonar pletinas de dimensiones adecuadas para permitir una junta de dimensiones indicadas en los planos.</w:t>
      </w:r>
    </w:p>
    <w:p w:rsidR="000E55C4" w:rsidRPr="00065C1E" w:rsidRDefault="000E55C4" w:rsidP="00217EAE">
      <w:pPr>
        <w:spacing w:after="0" w:line="240" w:lineRule="auto"/>
        <w:jc w:val="both"/>
        <w:rPr>
          <w:rFonts w:ascii="Lucida Bright" w:hAnsi="Lucida Bright" w:cs="Arial"/>
          <w:b/>
          <w:sz w:val="18"/>
          <w:szCs w:val="18"/>
        </w:rPr>
      </w:pPr>
      <w:r w:rsidRPr="00065C1E">
        <w:rPr>
          <w:rFonts w:ascii="Lucida Bright" w:hAnsi="Lucida Bright" w:cs="Arial"/>
          <w:b/>
          <w:sz w:val="18"/>
          <w:szCs w:val="18"/>
        </w:rPr>
        <w:t>Juntas transversales de construcción</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Las juntas transversales de construcción se construirán, cuando se suspenda la construcción por más de treinta (30) minutos. Al final de la jornada de trabajo la conclusión se la hará en una junta de contracción o en una junta de expansión. Las juntas se construirán perpendiculares al eje longitudinal del pavimento. No se permitirán juntas de construcc</w:t>
      </w:r>
      <w:r w:rsidR="00C217C1" w:rsidRPr="00065C1E">
        <w:rPr>
          <w:rFonts w:ascii="Lucida Bright" w:hAnsi="Lucida Bright" w:cs="Arial"/>
          <w:sz w:val="18"/>
          <w:szCs w:val="18"/>
        </w:rPr>
        <w:t>ión de emergencia a menos de 4.00</w:t>
      </w:r>
      <w:r w:rsidRPr="00065C1E">
        <w:rPr>
          <w:rFonts w:ascii="Lucida Bright" w:hAnsi="Lucida Bright" w:cs="Arial"/>
          <w:sz w:val="18"/>
          <w:szCs w:val="18"/>
        </w:rPr>
        <w:t>m de distancia de una junta de expansión o de contracción; si la junta cae dentro de este límite, deberá removerse el concreto hasta la junta efectuada previamente.</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En este tipo de juntas, deben utilizarse dispositivos de transferencia de carga, los cuales serán de acero A-44-28-H, en un diámetro de </w:t>
      </w:r>
      <w:r w:rsidR="008C158E" w:rsidRPr="00065C1E">
        <w:rPr>
          <w:rFonts w:ascii="Lucida Bright" w:hAnsi="Lucida Bright" w:cs="Arial"/>
          <w:sz w:val="18"/>
          <w:szCs w:val="18"/>
        </w:rPr>
        <w:t>20 mm</w:t>
      </w:r>
      <w:r w:rsidRPr="00065C1E">
        <w:rPr>
          <w:rFonts w:ascii="Lucida Bright" w:hAnsi="Lucida Bright" w:cs="Arial"/>
          <w:sz w:val="18"/>
          <w:szCs w:val="18"/>
        </w:rPr>
        <w:t xml:space="preserve"> lisas, con un largo de 450 mm y ubicadas cada </w:t>
      </w:r>
      <w:smartTag w:uri="urn:schemas-microsoft-com:office:smarttags" w:element="metricconverter">
        <w:smartTagPr>
          <w:attr w:name="ProductID" w:val="300 mm"/>
        </w:smartTagPr>
        <w:r w:rsidRPr="00065C1E">
          <w:rPr>
            <w:rFonts w:ascii="Lucida Bright" w:hAnsi="Lucida Bright" w:cs="Arial"/>
            <w:sz w:val="18"/>
            <w:szCs w:val="18"/>
          </w:rPr>
          <w:t>300 mm</w:t>
        </w:r>
      </w:smartTag>
      <w:r w:rsidRPr="00065C1E">
        <w:rPr>
          <w:rFonts w:ascii="Lucida Bright" w:hAnsi="Lucida Bright" w:cs="Arial"/>
          <w:sz w:val="18"/>
          <w:szCs w:val="18"/>
        </w:rPr>
        <w:t>.</w:t>
      </w:r>
    </w:p>
    <w:p w:rsidR="000E55C4" w:rsidRPr="00065C1E" w:rsidRDefault="000E55C4" w:rsidP="00217EAE">
      <w:pPr>
        <w:spacing w:after="0" w:line="240" w:lineRule="auto"/>
        <w:jc w:val="both"/>
        <w:rPr>
          <w:rFonts w:ascii="Lucida Bright" w:hAnsi="Lucida Bright" w:cs="Arial"/>
          <w:b/>
          <w:sz w:val="18"/>
          <w:szCs w:val="18"/>
        </w:rPr>
      </w:pPr>
      <w:r w:rsidRPr="00065C1E">
        <w:rPr>
          <w:rFonts w:ascii="Lucida Bright" w:hAnsi="Lucida Bright" w:cs="Arial"/>
          <w:b/>
          <w:sz w:val="18"/>
          <w:szCs w:val="18"/>
        </w:rPr>
        <w:t>Juntas transversales de contracción</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Las juntas transversales de contracción se construirán según lo indiquen los planos, a los intervalos designados en línea recta perpendicular al eje longitudinal del pavimento y perpendicular a la superficie del pavimento.</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No se permitirán desviaciones de más de </w:t>
      </w:r>
      <w:smartTag w:uri="urn:schemas-microsoft-com:office:smarttags" w:element="metricconverter">
        <w:smartTagPr>
          <w:attr w:name="ProductID" w:val="6 mm"/>
        </w:smartTagPr>
        <w:r w:rsidRPr="00065C1E">
          <w:rPr>
            <w:rFonts w:ascii="Lucida Bright" w:hAnsi="Lucida Bright" w:cs="Arial"/>
            <w:sz w:val="18"/>
            <w:szCs w:val="18"/>
          </w:rPr>
          <w:t>6 mm</w:t>
        </w:r>
      </w:smartTag>
      <w:r w:rsidRPr="00065C1E">
        <w:rPr>
          <w:rFonts w:ascii="Lucida Bright" w:hAnsi="Lucida Bright" w:cs="Arial"/>
          <w:sz w:val="18"/>
          <w:szCs w:val="18"/>
        </w:rPr>
        <w:t xml:space="preserve"> en 3,50 m de línea recta.</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Las juntas de contracción deberán ser del tipo de ranura falsa.</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La junta deberá situarse en un punto en que su intersección con la junta longitudinal forme una conexión perfectamente ajustada que provea una completa separación de la losa en todo el espesor de la junta. No deberá emplearse ninguna máquina ni método que permita una desviación de más de </w:t>
      </w:r>
      <w:smartTag w:uri="urn:schemas-microsoft-com:office:smarttags" w:element="metricconverter">
        <w:smartTagPr>
          <w:attr w:name="ProductID" w:val="6 mm"/>
        </w:smartTagPr>
        <w:r w:rsidRPr="00065C1E">
          <w:rPr>
            <w:rFonts w:ascii="Lucida Bright" w:hAnsi="Lucida Bright" w:cs="Arial"/>
            <w:sz w:val="18"/>
            <w:szCs w:val="18"/>
          </w:rPr>
          <w:t>6 mm</w:t>
        </w:r>
      </w:smartTag>
      <w:r w:rsidRPr="00065C1E">
        <w:rPr>
          <w:rFonts w:ascii="Lucida Bright" w:hAnsi="Lucida Bright" w:cs="Arial"/>
          <w:sz w:val="18"/>
          <w:szCs w:val="18"/>
        </w:rPr>
        <w:t>. en 3,50 m. de longitud.</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Se construye insertando por vibración una pletina en el hormigón fresco. </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El espesor de la pletina es de </w:t>
      </w:r>
      <w:smartTag w:uri="urn:schemas-microsoft-com:office:smarttags" w:element="metricconverter">
        <w:smartTagPr>
          <w:attr w:name="ProductID" w:val="4 a"/>
        </w:smartTagPr>
        <w:r w:rsidRPr="00065C1E">
          <w:rPr>
            <w:rFonts w:ascii="Lucida Bright" w:hAnsi="Lucida Bright" w:cs="Arial"/>
            <w:sz w:val="18"/>
            <w:szCs w:val="18"/>
          </w:rPr>
          <w:t>4 a</w:t>
        </w:r>
      </w:smartTag>
      <w:r w:rsidRPr="00065C1E">
        <w:rPr>
          <w:rFonts w:ascii="Lucida Bright" w:hAnsi="Lucida Bright" w:cs="Arial"/>
          <w:sz w:val="18"/>
          <w:szCs w:val="18"/>
        </w:rPr>
        <w:t xml:space="preserve"> </w:t>
      </w:r>
      <w:smartTag w:uri="urn:schemas-microsoft-com:office:smarttags" w:element="metricconverter">
        <w:smartTagPr>
          <w:attr w:name="ProductID" w:val="6 mm"/>
        </w:smartTagPr>
        <w:r w:rsidRPr="00065C1E">
          <w:rPr>
            <w:rFonts w:ascii="Lucida Bright" w:hAnsi="Lucida Bright" w:cs="Arial"/>
            <w:sz w:val="18"/>
            <w:szCs w:val="18"/>
          </w:rPr>
          <w:t>6 mm</w:t>
        </w:r>
      </w:smartTag>
      <w:r w:rsidRPr="00065C1E">
        <w:rPr>
          <w:rFonts w:ascii="Lucida Bright" w:hAnsi="Lucida Bright" w:cs="Arial"/>
          <w:sz w:val="18"/>
          <w:szCs w:val="18"/>
        </w:rPr>
        <w:t>. Introducida a una altura de 1/3 del espesor del pavimento.</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Una vez retirada la pletina vibradora se introducirá una tablilla no absorbente, generalmente del tipo fibro-cemento o de otro material que no reaccione con el hormigón.</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 En este tipo de juntas, deben utilizarse dispositivos de transferencia de carga, los cuales serán de</w:t>
      </w:r>
      <w:r w:rsidRPr="00065C1E">
        <w:rPr>
          <w:rFonts w:ascii="Lucida Bright" w:hAnsi="Lucida Bright" w:cs="Arial"/>
          <w:color w:val="FF0000"/>
          <w:sz w:val="18"/>
          <w:szCs w:val="18"/>
        </w:rPr>
        <w:t xml:space="preserve"> </w:t>
      </w:r>
      <w:r w:rsidRPr="00065C1E">
        <w:rPr>
          <w:rFonts w:ascii="Lucida Bright" w:hAnsi="Lucida Bright" w:cs="Arial"/>
          <w:sz w:val="18"/>
          <w:szCs w:val="18"/>
        </w:rPr>
        <w:t xml:space="preserve">acero A-44-28-H, en un diámetro de 3/4” lisas, con un largo de 450 mm y ubicadas cada </w:t>
      </w:r>
      <w:smartTag w:uri="urn:schemas-microsoft-com:office:smarttags" w:element="metricconverter">
        <w:smartTagPr>
          <w:attr w:name="ProductID" w:val="300 mm"/>
        </w:smartTagPr>
        <w:r w:rsidRPr="00065C1E">
          <w:rPr>
            <w:rFonts w:ascii="Lucida Bright" w:hAnsi="Lucida Bright" w:cs="Arial"/>
            <w:sz w:val="18"/>
            <w:szCs w:val="18"/>
          </w:rPr>
          <w:t>300 mm</w:t>
        </w:r>
      </w:smartTag>
      <w:r w:rsidRPr="00065C1E">
        <w:rPr>
          <w:rFonts w:ascii="Lucida Bright" w:hAnsi="Lucida Bright" w:cs="Arial"/>
          <w:sz w:val="18"/>
          <w:szCs w:val="18"/>
        </w:rPr>
        <w:t>.</w:t>
      </w:r>
    </w:p>
    <w:p w:rsidR="000E55C4" w:rsidRPr="00065C1E" w:rsidRDefault="000E55C4" w:rsidP="00217EAE">
      <w:pPr>
        <w:spacing w:after="0" w:line="240" w:lineRule="auto"/>
        <w:jc w:val="both"/>
        <w:rPr>
          <w:rFonts w:ascii="Lucida Bright" w:hAnsi="Lucida Bright" w:cs="Arial"/>
          <w:b/>
          <w:sz w:val="18"/>
          <w:szCs w:val="18"/>
        </w:rPr>
      </w:pPr>
      <w:r w:rsidRPr="00065C1E">
        <w:rPr>
          <w:rFonts w:ascii="Lucida Bright" w:hAnsi="Lucida Bright" w:cs="Arial"/>
          <w:b/>
          <w:sz w:val="18"/>
          <w:szCs w:val="18"/>
        </w:rPr>
        <w:t>Juntas transversales de expansión</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Se usan solamente en determinados casos: empalmes con pavimentos existentes, empalmes con puentes o losas, o en los contornos de cámaras o sumideros.</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Se usan barras de transmisión de cargas de acero A44-28H sin resalte, con un extremo recubierto con betún asfáltico o envainado en PVC.</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La barra de acero deberá estar empotrada en el otro extremo del pavimento, permitiendo su movimiento en completa libertad. Correspondiendo estas barras a un diámetro de 3/4” con un largo de 450 mm y ubicadas cada </w:t>
      </w:r>
      <w:smartTag w:uri="urn:schemas-microsoft-com:office:smarttags" w:element="metricconverter">
        <w:smartTagPr>
          <w:attr w:name="ProductID" w:val="300 mm"/>
        </w:smartTagPr>
        <w:r w:rsidRPr="00065C1E">
          <w:rPr>
            <w:rFonts w:ascii="Lucida Bright" w:hAnsi="Lucida Bright" w:cs="Arial"/>
            <w:sz w:val="18"/>
            <w:szCs w:val="18"/>
          </w:rPr>
          <w:t>300 mm</w:t>
        </w:r>
      </w:smartTag>
      <w:r w:rsidRPr="00065C1E">
        <w:rPr>
          <w:rFonts w:ascii="Lucida Bright" w:hAnsi="Lucida Bright" w:cs="Arial"/>
          <w:sz w:val="18"/>
          <w:szCs w:val="18"/>
        </w:rPr>
        <w:t>.</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Todos los dispositivos para la instalación de las juntas de expansión deberán ser aprobados por el Supervisor de Obra y mantener el debido alineamiento transversal y vertical.</w:t>
      </w:r>
    </w:p>
    <w:p w:rsidR="000E55C4" w:rsidRPr="00065C1E" w:rsidRDefault="000E55C4" w:rsidP="00217EAE">
      <w:pPr>
        <w:spacing w:after="0" w:line="240" w:lineRule="auto"/>
        <w:jc w:val="both"/>
        <w:rPr>
          <w:rFonts w:ascii="Lucida Bright" w:hAnsi="Lucida Bright" w:cs="Arial"/>
          <w:b/>
          <w:sz w:val="18"/>
          <w:szCs w:val="18"/>
        </w:rPr>
      </w:pPr>
      <w:r w:rsidRPr="00065C1E">
        <w:rPr>
          <w:rFonts w:ascii="Lucida Bright" w:hAnsi="Lucida Bright" w:cs="Arial"/>
          <w:b/>
          <w:sz w:val="18"/>
          <w:szCs w:val="18"/>
        </w:rPr>
        <w:t>Fin de jornada</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Se utilizarán los elementos de junta de fin de jornada cuando se concluya el trabajo de un día y teniendo que continuar al día siguiente con la misma actividad de vaciado de hormigón en ese caso se deberá dejar los elementos que se muestra en detalle de planos. </w:t>
      </w:r>
    </w:p>
    <w:p w:rsidR="000E55C4" w:rsidRPr="00065C1E" w:rsidRDefault="000E55C4" w:rsidP="00217EAE">
      <w:pPr>
        <w:spacing w:after="0" w:line="240" w:lineRule="auto"/>
        <w:jc w:val="both"/>
        <w:rPr>
          <w:rFonts w:ascii="Lucida Bright" w:hAnsi="Lucida Bright" w:cs="Arial"/>
          <w:b/>
          <w:sz w:val="18"/>
          <w:szCs w:val="18"/>
        </w:rPr>
      </w:pPr>
      <w:r w:rsidRPr="00065C1E">
        <w:rPr>
          <w:rFonts w:ascii="Lucida Bright" w:hAnsi="Lucida Bright" w:cs="Arial"/>
          <w:b/>
          <w:sz w:val="18"/>
          <w:szCs w:val="18"/>
        </w:rPr>
        <w:t xml:space="preserve">Espigas </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Cuando se especifique el uso de espigas, ellas deberán tener el tamaño indicado en los planos, y colocarse según lo indican los planos. Las espigas deberán ser soportadas firmemente en su sitio, fielmente paralelas al eje longitudinal del pavimento y a la subrasante, por medio de un dispositivo (canastillo de apoyo o fijación) que no permita que se desplacen durante la construcción.</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Podrán usarse otros tipos de trasmisores de carga, siempre que sean aprobados por el Supervisor de Obra.</w:t>
      </w:r>
    </w:p>
    <w:p w:rsidR="00C02013" w:rsidRPr="00065C1E" w:rsidRDefault="00C02013" w:rsidP="00217EAE">
      <w:pPr>
        <w:spacing w:after="0" w:line="240" w:lineRule="auto"/>
        <w:jc w:val="both"/>
        <w:rPr>
          <w:rFonts w:ascii="Lucida Bright" w:hAnsi="Lucida Bright" w:cs="Arial"/>
          <w:sz w:val="18"/>
          <w:szCs w:val="18"/>
        </w:rPr>
      </w:pPr>
    </w:p>
    <w:p w:rsidR="000E55C4" w:rsidRPr="00065C1E" w:rsidRDefault="000E55C4" w:rsidP="006D09DB">
      <w:pPr>
        <w:pStyle w:val="Prrafodelista"/>
        <w:numPr>
          <w:ilvl w:val="1"/>
          <w:numId w:val="41"/>
        </w:numPr>
        <w:spacing w:after="240"/>
        <w:ind w:left="544" w:hanging="431"/>
        <w:jc w:val="both"/>
        <w:rPr>
          <w:rFonts w:ascii="Lucida Bright" w:hAnsi="Lucida Bright" w:cs="Arial"/>
          <w:b/>
          <w:sz w:val="18"/>
          <w:szCs w:val="18"/>
        </w:rPr>
      </w:pPr>
      <w:r w:rsidRPr="00065C1E">
        <w:rPr>
          <w:rFonts w:ascii="Lucida Bright" w:hAnsi="Lucida Bright" w:cs="Arial"/>
          <w:b/>
          <w:sz w:val="18"/>
          <w:szCs w:val="18"/>
        </w:rPr>
        <w:t>MEDICION</w:t>
      </w:r>
    </w:p>
    <w:p w:rsidR="00217EAE" w:rsidRPr="00065C1E" w:rsidRDefault="000E55C4" w:rsidP="00DD6791">
      <w:pPr>
        <w:spacing w:after="240" w:line="240" w:lineRule="auto"/>
        <w:jc w:val="both"/>
        <w:rPr>
          <w:rFonts w:ascii="Lucida Bright" w:hAnsi="Lucida Bright" w:cs="Arial"/>
          <w:sz w:val="18"/>
          <w:szCs w:val="18"/>
        </w:rPr>
      </w:pPr>
      <w:r w:rsidRPr="00065C1E">
        <w:rPr>
          <w:rFonts w:ascii="Lucida Bright" w:hAnsi="Lucida Bright" w:cs="Arial"/>
          <w:sz w:val="18"/>
          <w:szCs w:val="18"/>
        </w:rPr>
        <w:t xml:space="preserve">El presente ítem será medido por metro lineal </w:t>
      </w:r>
      <w:r w:rsidR="005540E0" w:rsidRPr="00065C1E">
        <w:rPr>
          <w:rFonts w:ascii="Lucida Bright" w:hAnsi="Lucida Bright" w:cs="Arial"/>
          <w:b/>
          <w:sz w:val="18"/>
          <w:szCs w:val="18"/>
        </w:rPr>
        <w:t>(ML)</w:t>
      </w:r>
      <w:r w:rsidR="005540E0" w:rsidRPr="00065C1E">
        <w:rPr>
          <w:rFonts w:ascii="Lucida Bright" w:hAnsi="Lucida Bright" w:cs="Arial"/>
          <w:sz w:val="18"/>
          <w:szCs w:val="18"/>
        </w:rPr>
        <w:t xml:space="preserve"> </w:t>
      </w:r>
      <w:r w:rsidRPr="00065C1E">
        <w:rPr>
          <w:rFonts w:ascii="Lucida Bright" w:hAnsi="Lucida Bright" w:cs="Arial"/>
          <w:sz w:val="18"/>
          <w:szCs w:val="18"/>
        </w:rPr>
        <w:t>de juntas transversales correctamente ejecutadas de acuerdo a los planos de detalle, en la medición se considerará únicamente la longitud neta ejecutada y apr</w:t>
      </w:r>
      <w:r w:rsidR="00217EAE" w:rsidRPr="00065C1E">
        <w:rPr>
          <w:rFonts w:ascii="Lucida Bright" w:hAnsi="Lucida Bright" w:cs="Arial"/>
          <w:sz w:val="18"/>
          <w:szCs w:val="18"/>
        </w:rPr>
        <w:t>obada por el supervisor de obra</w:t>
      </w:r>
    </w:p>
    <w:p w:rsidR="000E55C4" w:rsidRPr="00065C1E" w:rsidRDefault="000E55C4" w:rsidP="00DD6791">
      <w:pPr>
        <w:pStyle w:val="Prrafodelista"/>
        <w:numPr>
          <w:ilvl w:val="1"/>
          <w:numId w:val="41"/>
        </w:numPr>
        <w:ind w:left="544" w:hanging="431"/>
        <w:jc w:val="both"/>
        <w:rPr>
          <w:rFonts w:ascii="Lucida Bright" w:hAnsi="Lucida Bright" w:cs="Arial"/>
          <w:b/>
          <w:sz w:val="18"/>
          <w:szCs w:val="18"/>
        </w:rPr>
      </w:pPr>
      <w:r w:rsidRPr="00065C1E">
        <w:rPr>
          <w:rFonts w:ascii="Lucida Bright" w:hAnsi="Lucida Bright" w:cs="Arial"/>
          <w:b/>
          <w:sz w:val="18"/>
          <w:szCs w:val="18"/>
        </w:rPr>
        <w:t>FORMA DE PAGO</w:t>
      </w:r>
    </w:p>
    <w:p w:rsidR="006D09DB" w:rsidRPr="00065C1E" w:rsidRDefault="000E55C4" w:rsidP="00DD6791">
      <w:pPr>
        <w:tabs>
          <w:tab w:val="left" w:pos="-720"/>
        </w:tabs>
        <w:suppressAutoHyphens/>
        <w:spacing w:after="0" w:line="240" w:lineRule="auto"/>
        <w:jc w:val="both"/>
        <w:rPr>
          <w:rFonts w:ascii="Lucida Bright" w:hAnsi="Lucida Bright" w:cs="Arial"/>
          <w:spacing w:val="-3"/>
          <w:sz w:val="18"/>
          <w:szCs w:val="18"/>
          <w:lang w:val="es-ES_tradnl"/>
        </w:rPr>
      </w:pPr>
      <w:r w:rsidRPr="00065C1E">
        <w:rPr>
          <w:rFonts w:ascii="Lucida Bright" w:hAnsi="Lucida Bright" w:cs="Arial"/>
          <w:sz w:val="18"/>
          <w:szCs w:val="18"/>
        </w:rPr>
        <w:t xml:space="preserve">Este ítem ejecutado de acuerdo con las presentes especificaciones y medido de acuerdo al punto de medición y aprobado por el supervisor, será pagado </w:t>
      </w:r>
      <w:r w:rsidRPr="00065C1E">
        <w:rPr>
          <w:rFonts w:ascii="Lucida Bright" w:hAnsi="Lucida Bright" w:cs="Arial"/>
          <w:spacing w:val="-3"/>
          <w:sz w:val="18"/>
          <w:szCs w:val="18"/>
          <w:lang w:val="es-ES_tradnl"/>
        </w:rPr>
        <w:t>al precio unitario de la propuesta aceptada. Dicho precio y pago, constituirá la compensación total por los materiales, la mano de obra, equipo, herramientas, equipos e imprevistos necesarios para llevar a cabo la obra detallada en esa sección.</w:t>
      </w:r>
    </w:p>
    <w:p w:rsidR="000E55C4" w:rsidRDefault="000E55C4" w:rsidP="00217EAE">
      <w:pPr>
        <w:spacing w:after="0" w:line="240" w:lineRule="auto"/>
        <w:jc w:val="both"/>
        <w:rPr>
          <w:rFonts w:ascii="Lucida Bright" w:hAnsi="Lucida Bright" w:cs="Arial"/>
          <w:b/>
          <w:sz w:val="18"/>
          <w:szCs w:val="18"/>
          <w:lang w:val="es-BO"/>
        </w:rPr>
      </w:pPr>
    </w:p>
    <w:p w:rsidR="00DD6791" w:rsidRPr="00065C1E" w:rsidRDefault="00DD6791" w:rsidP="00217EAE">
      <w:pPr>
        <w:spacing w:after="0" w:line="240" w:lineRule="auto"/>
        <w:jc w:val="both"/>
        <w:rPr>
          <w:rFonts w:ascii="Lucida Bright" w:hAnsi="Lucida Bright" w:cs="Arial"/>
          <w:b/>
          <w:sz w:val="18"/>
          <w:szCs w:val="18"/>
          <w:lang w:val="es-BO"/>
        </w:rPr>
      </w:pPr>
    </w:p>
    <w:p w:rsidR="000E55C4" w:rsidRPr="00065C1E" w:rsidRDefault="000E55C4" w:rsidP="006C188F">
      <w:pPr>
        <w:pStyle w:val="Ttulo2"/>
        <w:numPr>
          <w:ilvl w:val="0"/>
          <w:numId w:val="41"/>
        </w:numPr>
        <w:spacing w:line="240" w:lineRule="auto"/>
        <w:jc w:val="both"/>
        <w:rPr>
          <w:rFonts w:ascii="Lucida Bright" w:hAnsi="Lucida Bright"/>
          <w:lang w:val="es-BO"/>
        </w:rPr>
      </w:pPr>
      <w:r w:rsidRPr="00065C1E">
        <w:rPr>
          <w:rFonts w:ascii="Lucida Bright" w:hAnsi="Lucida Bright"/>
          <w:lang w:val="es-BO"/>
        </w:rPr>
        <w:t>SELLADO DE JUNTAS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0E55C4" w:rsidRPr="00065C1E" w:rsidTr="00BD4288">
        <w:tc>
          <w:tcPr>
            <w:tcW w:w="8978" w:type="dxa"/>
            <w:shd w:val="clear" w:color="auto" w:fill="auto"/>
          </w:tcPr>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UN</w:t>
            </w:r>
            <w:r w:rsidRPr="008667CD">
              <w:rPr>
                <w:rFonts w:ascii="Lucida Bright" w:hAnsi="Lucida Bright" w:cs="Arial"/>
                <w:sz w:val="16"/>
                <w:szCs w:val="16"/>
              </w:rPr>
              <w:t xml:space="preserve">IDAD: </w:t>
            </w:r>
            <w:r w:rsidRPr="008667CD">
              <w:rPr>
                <w:rFonts w:ascii="Lucida Bright" w:hAnsi="Lucida Bright" w:cs="Arial"/>
                <w:b/>
                <w:sz w:val="16"/>
                <w:szCs w:val="16"/>
              </w:rPr>
              <w:t>ML</w:t>
            </w:r>
          </w:p>
        </w:tc>
      </w:tr>
    </w:tbl>
    <w:p w:rsidR="00217EAE" w:rsidRPr="00065C1E" w:rsidRDefault="00217EAE" w:rsidP="00217EAE">
      <w:pPr>
        <w:spacing w:after="0" w:line="240" w:lineRule="auto"/>
        <w:ind w:left="360"/>
        <w:jc w:val="both"/>
        <w:rPr>
          <w:rFonts w:ascii="Lucida Bright" w:hAnsi="Lucida Bright" w:cs="Arial"/>
          <w:b/>
          <w:sz w:val="18"/>
          <w:szCs w:val="18"/>
        </w:rPr>
      </w:pPr>
    </w:p>
    <w:p w:rsidR="000E55C4" w:rsidRPr="00065C1E" w:rsidRDefault="001304F2" w:rsidP="00DD6791">
      <w:pPr>
        <w:pStyle w:val="Prrafodelista"/>
        <w:numPr>
          <w:ilvl w:val="1"/>
          <w:numId w:val="41"/>
        </w:numPr>
        <w:ind w:left="544" w:hanging="431"/>
        <w:jc w:val="both"/>
        <w:rPr>
          <w:rFonts w:ascii="Lucida Bright" w:hAnsi="Lucida Bright" w:cs="Arial"/>
          <w:b/>
          <w:sz w:val="18"/>
          <w:szCs w:val="18"/>
        </w:rPr>
      </w:pPr>
      <w:r w:rsidRPr="00065C1E">
        <w:rPr>
          <w:rFonts w:ascii="Lucida Bright" w:hAnsi="Lucida Bright" w:cs="Arial"/>
          <w:b/>
          <w:sz w:val="18"/>
          <w:szCs w:val="18"/>
        </w:rPr>
        <w:t>DESCRIPCION</w:t>
      </w:r>
    </w:p>
    <w:p w:rsidR="00217EAE" w:rsidRDefault="000E55C4" w:rsidP="00DD6791">
      <w:pPr>
        <w:spacing w:after="0" w:line="240" w:lineRule="auto"/>
        <w:jc w:val="both"/>
        <w:rPr>
          <w:rFonts w:ascii="Lucida Bright" w:hAnsi="Lucida Bright" w:cs="Arial"/>
          <w:sz w:val="18"/>
          <w:szCs w:val="18"/>
        </w:rPr>
      </w:pPr>
      <w:r w:rsidRPr="00065C1E">
        <w:rPr>
          <w:rFonts w:ascii="Lucida Bright" w:hAnsi="Lucida Bright" w:cs="Arial"/>
          <w:sz w:val="18"/>
          <w:szCs w:val="18"/>
        </w:rPr>
        <w:t>Este ítem se refiere a la ejecución del sellado de las juntas, tanto longitudinales como transversales, mismas que deberán rellenarse usando un mastic asfaltico de aplicación en c</w:t>
      </w:r>
      <w:r w:rsidR="001304F2" w:rsidRPr="00065C1E">
        <w:rPr>
          <w:rFonts w:ascii="Lucida Bright" w:hAnsi="Lucida Bright" w:cs="Arial"/>
          <w:sz w:val="18"/>
          <w:szCs w:val="18"/>
        </w:rPr>
        <w:t>aliente.</w:t>
      </w:r>
    </w:p>
    <w:p w:rsidR="00DD6791" w:rsidRPr="00065C1E" w:rsidRDefault="00DD6791" w:rsidP="00DD6791">
      <w:pPr>
        <w:spacing w:after="0" w:line="240" w:lineRule="auto"/>
        <w:jc w:val="both"/>
        <w:rPr>
          <w:rFonts w:ascii="Lucida Bright" w:hAnsi="Lucida Bright" w:cs="Arial"/>
          <w:sz w:val="18"/>
          <w:szCs w:val="18"/>
        </w:rPr>
      </w:pPr>
    </w:p>
    <w:p w:rsidR="000E55C4" w:rsidRPr="00065C1E" w:rsidRDefault="000E55C4" w:rsidP="00DD6791">
      <w:pPr>
        <w:pStyle w:val="Prrafodelista"/>
        <w:numPr>
          <w:ilvl w:val="1"/>
          <w:numId w:val="41"/>
        </w:numPr>
        <w:ind w:left="544" w:hanging="431"/>
        <w:jc w:val="both"/>
        <w:rPr>
          <w:rFonts w:ascii="Lucida Bright" w:hAnsi="Lucida Bright" w:cs="Arial"/>
          <w:b/>
          <w:sz w:val="18"/>
          <w:szCs w:val="18"/>
        </w:rPr>
      </w:pPr>
      <w:r w:rsidRPr="00065C1E">
        <w:rPr>
          <w:rFonts w:ascii="Lucida Bright" w:hAnsi="Lucida Bright" w:cs="Arial"/>
          <w:b/>
          <w:sz w:val="18"/>
          <w:szCs w:val="18"/>
        </w:rPr>
        <w:t>MATERIALES HERRAMIENTAS Y EQUIPO</w:t>
      </w:r>
    </w:p>
    <w:p w:rsidR="000E55C4" w:rsidRPr="00065C1E" w:rsidRDefault="000E55C4" w:rsidP="00DD6791">
      <w:pPr>
        <w:spacing w:after="0" w:line="240" w:lineRule="auto"/>
        <w:jc w:val="both"/>
        <w:rPr>
          <w:rFonts w:ascii="Lucida Bright" w:hAnsi="Lucida Bright" w:cs="Arial"/>
          <w:sz w:val="18"/>
          <w:szCs w:val="18"/>
        </w:rPr>
      </w:pPr>
      <w:r w:rsidRPr="00065C1E">
        <w:rPr>
          <w:rFonts w:ascii="Lucida Bright" w:hAnsi="Lucida Bright" w:cs="Arial"/>
          <w:sz w:val="18"/>
          <w:szCs w:val="18"/>
        </w:rPr>
        <w:t>El contratista suministrara todos los materiales herramientas y equipos que sean necesarios para la correcta ejecución del sellado de las juntas longitudinales y transversales.</w:t>
      </w:r>
    </w:p>
    <w:p w:rsidR="00217EA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El relleno y sellado de las juntas, se realizará con alquitrán a una temperatura de 107 ºC, este material deberá cumplir con los requisitos de AASHTO M-173 u otro que </w:t>
      </w:r>
      <w:r w:rsidR="00D966F4">
        <w:rPr>
          <w:rFonts w:ascii="Lucida Bright" w:hAnsi="Lucida Bright" w:cs="Arial"/>
          <w:sz w:val="18"/>
          <w:szCs w:val="18"/>
        </w:rPr>
        <w:t>se especifique como el asfalto.</w:t>
      </w:r>
    </w:p>
    <w:p w:rsidR="00DD6791" w:rsidRPr="00065C1E" w:rsidRDefault="00DD6791" w:rsidP="00217EAE">
      <w:pPr>
        <w:spacing w:after="0" w:line="240" w:lineRule="auto"/>
        <w:jc w:val="both"/>
        <w:rPr>
          <w:rFonts w:ascii="Lucida Bright" w:hAnsi="Lucida Bright" w:cs="Arial"/>
          <w:sz w:val="18"/>
          <w:szCs w:val="18"/>
        </w:rPr>
      </w:pPr>
    </w:p>
    <w:p w:rsidR="000E55C4" w:rsidRPr="00065C1E" w:rsidRDefault="00F80FE6" w:rsidP="00DD6791">
      <w:pPr>
        <w:pStyle w:val="Prrafodelista"/>
        <w:numPr>
          <w:ilvl w:val="1"/>
          <w:numId w:val="41"/>
        </w:numPr>
        <w:ind w:left="544" w:hanging="431"/>
        <w:jc w:val="both"/>
        <w:rPr>
          <w:rFonts w:ascii="Lucida Bright" w:hAnsi="Lucida Bright" w:cs="Arial"/>
          <w:b/>
          <w:sz w:val="18"/>
          <w:szCs w:val="18"/>
        </w:rPr>
      </w:pPr>
      <w:r>
        <w:rPr>
          <w:rFonts w:ascii="Lucida Bright" w:hAnsi="Lucida Bright" w:cs="Arial"/>
          <w:b/>
          <w:sz w:val="18"/>
          <w:szCs w:val="18"/>
        </w:rPr>
        <w:t xml:space="preserve">FORMA DE </w:t>
      </w:r>
      <w:r w:rsidR="000E55C4" w:rsidRPr="00065C1E">
        <w:rPr>
          <w:rFonts w:ascii="Lucida Bright" w:hAnsi="Lucida Bright" w:cs="Arial"/>
          <w:b/>
          <w:sz w:val="18"/>
          <w:szCs w:val="18"/>
        </w:rPr>
        <w:t>EJECUCION</w:t>
      </w:r>
    </w:p>
    <w:p w:rsidR="000E55C4" w:rsidRPr="00065C1E" w:rsidRDefault="000E55C4" w:rsidP="00DD6791">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El relleno y sellado de las juntas, se hará antes de la entrega al tránsito, usando un mastic asfáltico de aplicación en caliente, que cumpla con los requisitos de AASHTO M-173 u otro que se especifique como el asfalto, que debe ser impregnado con asfalto liviano de petróleo destilado. El rellenador de asfalto se aplicará a </w:t>
      </w:r>
      <w:smartTag w:uri="urn:schemas-microsoft-com:office:smarttags" w:element="metricconverter">
        <w:smartTagPr>
          <w:attr w:name="ProductID" w:val="148,9 ﾺC"/>
        </w:smartTagPr>
        <w:r w:rsidRPr="00065C1E">
          <w:rPr>
            <w:rFonts w:ascii="Lucida Bright" w:hAnsi="Lucida Bright" w:cs="Arial"/>
            <w:sz w:val="18"/>
            <w:szCs w:val="18"/>
          </w:rPr>
          <w:t>148,9 ºC</w:t>
        </w:r>
      </w:smartTag>
      <w:r w:rsidRPr="00065C1E">
        <w:rPr>
          <w:rFonts w:ascii="Lucida Bright" w:hAnsi="Lucida Bright" w:cs="Arial"/>
          <w:sz w:val="18"/>
          <w:szCs w:val="18"/>
        </w:rPr>
        <w:t xml:space="preserve"> para asfalto y </w:t>
      </w:r>
      <w:smartTag w:uri="urn:schemas-microsoft-com:office:smarttags" w:element="metricconverter">
        <w:smartTagPr>
          <w:attr w:name="ProductID" w:val="107 ﾺC"/>
        </w:smartTagPr>
        <w:r w:rsidRPr="00065C1E">
          <w:rPr>
            <w:rFonts w:ascii="Lucida Bright" w:hAnsi="Lucida Bright" w:cs="Arial"/>
            <w:sz w:val="18"/>
            <w:szCs w:val="18"/>
          </w:rPr>
          <w:t>107 ºC</w:t>
        </w:r>
      </w:smartTag>
      <w:r w:rsidRPr="00065C1E">
        <w:rPr>
          <w:rFonts w:ascii="Lucida Bright" w:hAnsi="Lucida Bright" w:cs="Arial"/>
          <w:sz w:val="18"/>
          <w:szCs w:val="18"/>
        </w:rPr>
        <w:t xml:space="preserve"> para alquitrán.; no se recomienda el empleo de arena o material similar sobre el sello.</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Previa a la colocación del sello, la junta debe estar perfectamente limpia y seca usando para ello la herramienta adecuada y aire comprimido. La junta construida debe tener una buena terminación libre de relleno sobrante. EL CONTRATISTA deberá rellenar nuevamente las juntas insatisfactorias antes de su aceptación final.</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Deberán respetarse las indicaciones del Proyectista o del Proveedor en cuanto a su forma y tamaño de la junta y condiciones de colocación según el tipo de material.</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El material de sellado sólo debe colocarse dentro de la caja de la junta y no sobresalir de la superficie. Todo material de sellos de juntas de pavimento de hormigón, debe cumplir con las siguientes características: </w:t>
      </w:r>
    </w:p>
    <w:p w:rsidR="000E55C4" w:rsidRPr="00065C1E" w:rsidRDefault="000E55C4" w:rsidP="00217EAE">
      <w:pPr>
        <w:numPr>
          <w:ilvl w:val="0"/>
          <w:numId w:val="4"/>
        </w:numPr>
        <w:spacing w:after="0" w:line="240" w:lineRule="auto"/>
        <w:ind w:left="714" w:hanging="357"/>
        <w:jc w:val="both"/>
        <w:rPr>
          <w:rFonts w:ascii="Lucida Bright" w:hAnsi="Lucida Bright" w:cs="Arial"/>
          <w:sz w:val="18"/>
          <w:szCs w:val="18"/>
        </w:rPr>
      </w:pPr>
      <w:r w:rsidRPr="00065C1E">
        <w:rPr>
          <w:rFonts w:ascii="Lucida Bright" w:hAnsi="Lucida Bright" w:cs="Arial"/>
          <w:sz w:val="18"/>
          <w:szCs w:val="18"/>
        </w:rPr>
        <w:t xml:space="preserve">Impermeabilidad. </w:t>
      </w:r>
    </w:p>
    <w:p w:rsidR="000E55C4" w:rsidRPr="00065C1E" w:rsidRDefault="000E55C4" w:rsidP="00217EAE">
      <w:pPr>
        <w:numPr>
          <w:ilvl w:val="0"/>
          <w:numId w:val="4"/>
        </w:numPr>
        <w:spacing w:after="0" w:line="240" w:lineRule="auto"/>
        <w:ind w:left="714" w:hanging="357"/>
        <w:jc w:val="both"/>
        <w:rPr>
          <w:rFonts w:ascii="Lucida Bright" w:hAnsi="Lucida Bright" w:cs="Arial"/>
          <w:sz w:val="18"/>
          <w:szCs w:val="18"/>
        </w:rPr>
      </w:pPr>
      <w:r w:rsidRPr="00065C1E">
        <w:rPr>
          <w:rFonts w:ascii="Lucida Bright" w:hAnsi="Lucida Bright" w:cs="Arial"/>
          <w:sz w:val="18"/>
          <w:szCs w:val="18"/>
        </w:rPr>
        <w:t xml:space="preserve">Deformabilidad. </w:t>
      </w:r>
    </w:p>
    <w:p w:rsidR="000E55C4" w:rsidRPr="00065C1E" w:rsidRDefault="000E55C4" w:rsidP="00217EAE">
      <w:pPr>
        <w:numPr>
          <w:ilvl w:val="0"/>
          <w:numId w:val="4"/>
        </w:numPr>
        <w:spacing w:after="0" w:line="240" w:lineRule="auto"/>
        <w:ind w:left="714" w:hanging="357"/>
        <w:jc w:val="both"/>
        <w:rPr>
          <w:rFonts w:ascii="Lucida Bright" w:hAnsi="Lucida Bright" w:cs="Arial"/>
          <w:sz w:val="18"/>
          <w:szCs w:val="18"/>
        </w:rPr>
      </w:pPr>
      <w:r w:rsidRPr="00065C1E">
        <w:rPr>
          <w:rFonts w:ascii="Lucida Bright" w:hAnsi="Lucida Bright" w:cs="Arial"/>
          <w:sz w:val="18"/>
          <w:szCs w:val="18"/>
        </w:rPr>
        <w:t xml:space="preserve">Resiliencia. </w:t>
      </w:r>
    </w:p>
    <w:p w:rsidR="000E55C4" w:rsidRPr="00065C1E" w:rsidRDefault="000E55C4" w:rsidP="00217EAE">
      <w:pPr>
        <w:numPr>
          <w:ilvl w:val="0"/>
          <w:numId w:val="4"/>
        </w:numPr>
        <w:spacing w:after="0" w:line="240" w:lineRule="auto"/>
        <w:ind w:left="714" w:hanging="357"/>
        <w:jc w:val="both"/>
        <w:rPr>
          <w:rFonts w:ascii="Lucida Bright" w:hAnsi="Lucida Bright" w:cs="Arial"/>
          <w:sz w:val="18"/>
          <w:szCs w:val="18"/>
        </w:rPr>
      </w:pPr>
      <w:r w:rsidRPr="00065C1E">
        <w:rPr>
          <w:rFonts w:ascii="Lucida Bright" w:hAnsi="Lucida Bright" w:cs="Arial"/>
          <w:sz w:val="18"/>
          <w:szCs w:val="18"/>
        </w:rPr>
        <w:t xml:space="preserve">Adherencia. </w:t>
      </w:r>
    </w:p>
    <w:p w:rsidR="000E55C4" w:rsidRPr="00065C1E" w:rsidRDefault="000E55C4" w:rsidP="00217EAE">
      <w:pPr>
        <w:numPr>
          <w:ilvl w:val="0"/>
          <w:numId w:val="4"/>
        </w:numPr>
        <w:spacing w:after="0" w:line="240" w:lineRule="auto"/>
        <w:ind w:left="714" w:hanging="357"/>
        <w:jc w:val="both"/>
        <w:rPr>
          <w:rFonts w:ascii="Lucida Bright" w:hAnsi="Lucida Bright" w:cs="Arial"/>
          <w:sz w:val="18"/>
          <w:szCs w:val="18"/>
        </w:rPr>
      </w:pPr>
      <w:r w:rsidRPr="00065C1E">
        <w:rPr>
          <w:rFonts w:ascii="Lucida Bright" w:hAnsi="Lucida Bright" w:cs="Arial"/>
          <w:sz w:val="18"/>
          <w:szCs w:val="18"/>
        </w:rPr>
        <w:t xml:space="preserve">Resistencia. </w:t>
      </w:r>
    </w:p>
    <w:p w:rsidR="000E55C4" w:rsidRPr="00065C1E" w:rsidRDefault="000E55C4" w:rsidP="00217EAE">
      <w:pPr>
        <w:numPr>
          <w:ilvl w:val="0"/>
          <w:numId w:val="4"/>
        </w:numPr>
        <w:spacing w:after="0" w:line="240" w:lineRule="auto"/>
        <w:ind w:left="714" w:hanging="357"/>
        <w:jc w:val="both"/>
        <w:rPr>
          <w:rFonts w:ascii="Lucida Bright" w:hAnsi="Lucida Bright" w:cs="Arial"/>
          <w:sz w:val="18"/>
          <w:szCs w:val="18"/>
        </w:rPr>
      </w:pPr>
      <w:r w:rsidRPr="00065C1E">
        <w:rPr>
          <w:rFonts w:ascii="Lucida Bright" w:hAnsi="Lucida Bright" w:cs="Arial"/>
          <w:sz w:val="18"/>
          <w:szCs w:val="18"/>
        </w:rPr>
        <w:t xml:space="preserve">Estable. </w:t>
      </w:r>
    </w:p>
    <w:p w:rsidR="000E55C4" w:rsidRPr="00065C1E" w:rsidRDefault="000E55C4" w:rsidP="00217EAE">
      <w:pPr>
        <w:numPr>
          <w:ilvl w:val="0"/>
          <w:numId w:val="4"/>
        </w:numPr>
        <w:spacing w:after="0" w:line="240" w:lineRule="auto"/>
        <w:ind w:left="714" w:hanging="357"/>
        <w:jc w:val="both"/>
        <w:rPr>
          <w:rFonts w:ascii="Lucida Bright" w:hAnsi="Lucida Bright" w:cs="Arial"/>
          <w:sz w:val="18"/>
          <w:szCs w:val="18"/>
        </w:rPr>
      </w:pPr>
      <w:r w:rsidRPr="00065C1E">
        <w:rPr>
          <w:rFonts w:ascii="Lucida Bright" w:hAnsi="Lucida Bright" w:cs="Arial"/>
          <w:sz w:val="18"/>
          <w:szCs w:val="18"/>
        </w:rPr>
        <w:t xml:space="preserve">Durable. </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Después del sellado se deberán eliminar los eventuales derrames sobre la superficie.</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Los calderos para calentar el </w:t>
      </w:r>
      <w:r w:rsidR="00FE0D43" w:rsidRPr="00065C1E">
        <w:rPr>
          <w:rFonts w:ascii="Lucida Bright" w:hAnsi="Lucida Bright" w:cs="Arial"/>
          <w:sz w:val="18"/>
          <w:szCs w:val="18"/>
        </w:rPr>
        <w:t>rellenado</w:t>
      </w:r>
      <w:r w:rsidRPr="00065C1E">
        <w:rPr>
          <w:rFonts w:ascii="Lucida Bright" w:hAnsi="Lucida Bright" w:cs="Arial"/>
          <w:sz w:val="18"/>
          <w:szCs w:val="18"/>
        </w:rPr>
        <w:t xml:space="preserve">, que no tengan otro medio de aislamiento, deberán tener una bandeja oscilante colocada entre el caldero y el pavimento que deberá proveer un espacio de aire mínimo de </w:t>
      </w:r>
      <w:smartTag w:uri="urn:schemas-microsoft-com:office:smarttags" w:element="metricconverter">
        <w:smartTagPr>
          <w:attr w:name="ProductID" w:val="5 cm"/>
        </w:smartTagPr>
        <w:r w:rsidRPr="00065C1E">
          <w:rPr>
            <w:rFonts w:ascii="Lucida Bright" w:hAnsi="Lucida Bright" w:cs="Arial"/>
            <w:sz w:val="18"/>
            <w:szCs w:val="18"/>
          </w:rPr>
          <w:t>5 cm</w:t>
        </w:r>
      </w:smartTag>
      <w:r w:rsidRPr="00065C1E">
        <w:rPr>
          <w:rFonts w:ascii="Lucida Bright" w:hAnsi="Lucida Bright" w:cs="Arial"/>
          <w:sz w:val="18"/>
          <w:szCs w:val="18"/>
        </w:rPr>
        <w:t xml:space="preserve">. entre la bandeja y la superficie del pavimento. El equipo de calentar el </w:t>
      </w:r>
      <w:r w:rsidR="00FE0D43" w:rsidRPr="00065C1E">
        <w:rPr>
          <w:rFonts w:ascii="Lucida Bright" w:hAnsi="Lucida Bright" w:cs="Arial"/>
          <w:sz w:val="18"/>
          <w:szCs w:val="18"/>
        </w:rPr>
        <w:t>rellenado</w:t>
      </w:r>
      <w:r w:rsidRPr="00065C1E">
        <w:rPr>
          <w:rFonts w:ascii="Lucida Bright" w:hAnsi="Lucida Bright" w:cs="Arial"/>
          <w:sz w:val="18"/>
          <w:szCs w:val="18"/>
        </w:rPr>
        <w:t xml:space="preserve"> deberá tener un diseño adecuado para no quemar el </w:t>
      </w:r>
      <w:r w:rsidR="00FE0D43" w:rsidRPr="00065C1E">
        <w:rPr>
          <w:rFonts w:ascii="Lucida Bright" w:hAnsi="Lucida Bright" w:cs="Arial"/>
          <w:sz w:val="18"/>
          <w:szCs w:val="18"/>
        </w:rPr>
        <w:t>rellenado</w:t>
      </w:r>
      <w:r w:rsidRPr="00065C1E">
        <w:rPr>
          <w:rFonts w:ascii="Lucida Bright" w:hAnsi="Lucida Bright" w:cs="Arial"/>
          <w:sz w:val="18"/>
          <w:szCs w:val="18"/>
        </w:rPr>
        <w:t xml:space="preserve"> durante la iniciación o durante el calentamiento mismo.</w:t>
      </w:r>
    </w:p>
    <w:p w:rsidR="00217EAE" w:rsidRPr="00065C1E" w:rsidRDefault="00217EAE" w:rsidP="00217EAE">
      <w:pPr>
        <w:spacing w:after="0" w:line="240" w:lineRule="auto"/>
        <w:jc w:val="both"/>
        <w:rPr>
          <w:rFonts w:ascii="Lucida Bright" w:hAnsi="Lucida Bright" w:cs="Arial"/>
          <w:sz w:val="18"/>
          <w:szCs w:val="18"/>
        </w:rPr>
      </w:pPr>
    </w:p>
    <w:p w:rsidR="000E55C4" w:rsidRPr="00065C1E" w:rsidRDefault="000E55C4" w:rsidP="002E0CC0">
      <w:pPr>
        <w:pStyle w:val="Prrafodelista"/>
        <w:numPr>
          <w:ilvl w:val="1"/>
          <w:numId w:val="41"/>
        </w:numPr>
        <w:ind w:left="544" w:hanging="431"/>
        <w:jc w:val="both"/>
        <w:rPr>
          <w:rFonts w:ascii="Lucida Bright" w:hAnsi="Lucida Bright" w:cs="Arial"/>
          <w:b/>
          <w:sz w:val="18"/>
          <w:szCs w:val="18"/>
        </w:rPr>
      </w:pPr>
      <w:r w:rsidRPr="00065C1E">
        <w:rPr>
          <w:rFonts w:ascii="Lucida Bright" w:hAnsi="Lucida Bright" w:cs="Arial"/>
          <w:b/>
          <w:sz w:val="18"/>
          <w:szCs w:val="18"/>
        </w:rPr>
        <w:t>MEDICION</w:t>
      </w:r>
    </w:p>
    <w:p w:rsidR="00217EAE" w:rsidRDefault="000E55C4" w:rsidP="002E0CC0">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La medición del presente ítem se realizará por metro lineal </w:t>
      </w:r>
      <w:r w:rsidRPr="00065C1E">
        <w:rPr>
          <w:rFonts w:ascii="Lucida Bright" w:hAnsi="Lucida Bright" w:cs="Arial"/>
          <w:b/>
          <w:sz w:val="18"/>
          <w:szCs w:val="18"/>
        </w:rPr>
        <w:t>(</w:t>
      </w:r>
      <w:r w:rsidR="005540E0" w:rsidRPr="00065C1E">
        <w:rPr>
          <w:rFonts w:ascii="Lucida Bright" w:hAnsi="Lucida Bright" w:cs="Arial"/>
          <w:b/>
          <w:sz w:val="18"/>
          <w:szCs w:val="18"/>
        </w:rPr>
        <w:t>ML)</w:t>
      </w:r>
      <w:r w:rsidR="005540E0" w:rsidRPr="00065C1E">
        <w:rPr>
          <w:rFonts w:ascii="Lucida Bright" w:hAnsi="Lucida Bright" w:cs="Arial"/>
          <w:sz w:val="18"/>
          <w:szCs w:val="18"/>
        </w:rPr>
        <w:t xml:space="preserve"> </w:t>
      </w:r>
      <w:r w:rsidRPr="00065C1E">
        <w:rPr>
          <w:rFonts w:ascii="Lucida Bright" w:hAnsi="Lucida Bright" w:cs="Arial"/>
          <w:sz w:val="18"/>
          <w:szCs w:val="18"/>
        </w:rPr>
        <w:t>de junta correctamente rellenada y sellada</w:t>
      </w:r>
      <w:r w:rsidR="003252FE" w:rsidRPr="00065C1E">
        <w:rPr>
          <w:rFonts w:ascii="Lucida Bright" w:hAnsi="Lucida Bright" w:cs="Arial"/>
          <w:sz w:val="18"/>
          <w:szCs w:val="18"/>
        </w:rPr>
        <w:t xml:space="preserve"> aprobada</w:t>
      </w:r>
      <w:r w:rsidRPr="00065C1E">
        <w:rPr>
          <w:rFonts w:ascii="Lucida Bright" w:hAnsi="Lucida Bright" w:cs="Arial"/>
          <w:sz w:val="18"/>
          <w:szCs w:val="18"/>
        </w:rPr>
        <w:t>, así mismo que haya merecid</w:t>
      </w:r>
      <w:r w:rsidR="00D966F4">
        <w:rPr>
          <w:rFonts w:ascii="Lucida Bright" w:hAnsi="Lucida Bright" w:cs="Arial"/>
          <w:sz w:val="18"/>
          <w:szCs w:val="18"/>
        </w:rPr>
        <w:t>o la aprobación del supervisor.</w:t>
      </w:r>
    </w:p>
    <w:p w:rsidR="002E0CC0" w:rsidRPr="00065C1E" w:rsidRDefault="002E0CC0" w:rsidP="002E0CC0">
      <w:pPr>
        <w:spacing w:after="0" w:line="240" w:lineRule="auto"/>
        <w:jc w:val="both"/>
        <w:rPr>
          <w:rFonts w:ascii="Lucida Bright" w:hAnsi="Lucida Bright" w:cs="Arial"/>
          <w:sz w:val="18"/>
          <w:szCs w:val="18"/>
        </w:rPr>
      </w:pPr>
    </w:p>
    <w:p w:rsidR="000E55C4" w:rsidRPr="00065C1E" w:rsidRDefault="000E55C4" w:rsidP="002E0CC0">
      <w:pPr>
        <w:pStyle w:val="Prrafodelista"/>
        <w:numPr>
          <w:ilvl w:val="1"/>
          <w:numId w:val="41"/>
        </w:numPr>
        <w:ind w:left="544" w:hanging="431"/>
        <w:jc w:val="both"/>
        <w:rPr>
          <w:rFonts w:ascii="Lucida Bright" w:hAnsi="Lucida Bright" w:cs="Arial"/>
          <w:b/>
          <w:sz w:val="18"/>
          <w:szCs w:val="18"/>
        </w:rPr>
      </w:pPr>
      <w:r w:rsidRPr="00065C1E">
        <w:rPr>
          <w:rFonts w:ascii="Lucida Bright" w:hAnsi="Lucida Bright" w:cs="Arial"/>
          <w:b/>
          <w:sz w:val="18"/>
          <w:szCs w:val="18"/>
        </w:rPr>
        <w:t>FORMA DE PAGO</w:t>
      </w:r>
    </w:p>
    <w:p w:rsidR="000E55C4" w:rsidRPr="00065C1E" w:rsidRDefault="000E55C4" w:rsidP="002E0CC0">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El presente ítem ejecutado en un todo de acuerdo con las presentes especificaciones, medido de acuerdo al punto de medición, será cancelado al precio unitario de la propuesta aceptada, dicho precio será compensación total por los materiales, mano de obra, herramientas, equipos gastos generales e imprevistos necesarios para la correcta ejecución del ítem. </w:t>
      </w:r>
    </w:p>
    <w:p w:rsidR="00D966F4" w:rsidRDefault="00D966F4" w:rsidP="00217EAE">
      <w:pPr>
        <w:spacing w:after="0" w:line="240" w:lineRule="auto"/>
        <w:rPr>
          <w:rFonts w:ascii="Lucida Bright" w:hAnsi="Lucida Bright" w:cs="Arial"/>
          <w:b/>
          <w:sz w:val="18"/>
          <w:szCs w:val="18"/>
        </w:rPr>
      </w:pPr>
    </w:p>
    <w:p w:rsidR="00D966F4" w:rsidRPr="00065C1E" w:rsidRDefault="00D966F4" w:rsidP="00217EAE">
      <w:pPr>
        <w:spacing w:after="0" w:line="240" w:lineRule="auto"/>
        <w:rPr>
          <w:rFonts w:ascii="Lucida Bright" w:hAnsi="Lucida Bright" w:cs="Arial"/>
          <w:b/>
          <w:sz w:val="18"/>
          <w:szCs w:val="18"/>
        </w:rPr>
      </w:pPr>
    </w:p>
    <w:p w:rsidR="000E55C4" w:rsidRPr="00065C1E" w:rsidRDefault="00C217C1" w:rsidP="006C188F">
      <w:pPr>
        <w:pStyle w:val="Ttulo2"/>
        <w:numPr>
          <w:ilvl w:val="0"/>
          <w:numId w:val="41"/>
        </w:numPr>
        <w:spacing w:line="240" w:lineRule="auto"/>
        <w:jc w:val="both"/>
        <w:rPr>
          <w:rFonts w:ascii="Lucida Bright" w:hAnsi="Lucida Bright"/>
        </w:rPr>
      </w:pPr>
      <w:r w:rsidRPr="00065C1E">
        <w:rPr>
          <w:rFonts w:ascii="Lucida Bright" w:hAnsi="Lucida Bright"/>
          <w:lang w:val="en-US"/>
        </w:rPr>
        <w:t xml:space="preserve">CORDON DE H°C° (20X50 CM) INCL. </w:t>
      </w:r>
      <w:r w:rsidRPr="00065C1E">
        <w:rPr>
          <w:rFonts w:ascii="Lucida Bright" w:hAnsi="Lucida Bright"/>
        </w:rPr>
        <w:t>EXCAVACION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0E55C4" w:rsidRPr="00065C1E" w:rsidTr="00BD4288">
        <w:tc>
          <w:tcPr>
            <w:tcW w:w="8978" w:type="dxa"/>
            <w:shd w:val="clear" w:color="auto" w:fill="auto"/>
          </w:tcPr>
          <w:p w:rsidR="000E55C4" w:rsidRPr="008667CD" w:rsidRDefault="000E55C4" w:rsidP="00217EAE">
            <w:pPr>
              <w:spacing w:after="0" w:line="240" w:lineRule="auto"/>
              <w:jc w:val="both"/>
              <w:rPr>
                <w:rFonts w:ascii="Lucida Bright" w:hAnsi="Lucida Bright" w:cs="Arial"/>
                <w:sz w:val="16"/>
                <w:szCs w:val="16"/>
              </w:rPr>
            </w:pPr>
            <w:r w:rsidRPr="008667CD">
              <w:rPr>
                <w:rFonts w:ascii="Lucida Bright" w:hAnsi="Lucida Bright" w:cs="Arial"/>
                <w:sz w:val="16"/>
                <w:szCs w:val="16"/>
              </w:rPr>
              <w:t xml:space="preserve">UNIDAD: </w:t>
            </w:r>
            <w:r w:rsidRPr="008667CD">
              <w:rPr>
                <w:rFonts w:ascii="Lucida Bright" w:hAnsi="Lucida Bright" w:cs="Arial"/>
                <w:b/>
                <w:sz w:val="16"/>
                <w:szCs w:val="16"/>
              </w:rPr>
              <w:t>ML</w:t>
            </w:r>
          </w:p>
        </w:tc>
      </w:tr>
    </w:tbl>
    <w:p w:rsidR="00217EAE" w:rsidRPr="00065C1E" w:rsidRDefault="00217EAE" w:rsidP="00217EAE">
      <w:pPr>
        <w:tabs>
          <w:tab w:val="left" w:pos="-720"/>
        </w:tabs>
        <w:suppressAutoHyphens/>
        <w:spacing w:after="0" w:line="240" w:lineRule="auto"/>
        <w:ind w:left="360"/>
        <w:jc w:val="both"/>
        <w:rPr>
          <w:rFonts w:ascii="Lucida Bright" w:hAnsi="Lucida Bright" w:cs="Arial"/>
          <w:b/>
          <w:spacing w:val="-3"/>
          <w:sz w:val="18"/>
          <w:szCs w:val="18"/>
        </w:rPr>
      </w:pPr>
    </w:p>
    <w:p w:rsidR="00FE0D43" w:rsidRPr="00065C1E" w:rsidRDefault="00FE0D43" w:rsidP="002E0CC0">
      <w:pPr>
        <w:pStyle w:val="Prrafodelista"/>
        <w:numPr>
          <w:ilvl w:val="1"/>
          <w:numId w:val="41"/>
        </w:numPr>
        <w:tabs>
          <w:tab w:val="left" w:pos="-720"/>
        </w:tabs>
        <w:suppressAutoHyphens/>
        <w:jc w:val="both"/>
        <w:rPr>
          <w:rFonts w:ascii="Lucida Bright" w:hAnsi="Lucida Bright" w:cs="Arial"/>
          <w:b/>
          <w:spacing w:val="-3"/>
          <w:sz w:val="18"/>
          <w:szCs w:val="18"/>
        </w:rPr>
      </w:pPr>
      <w:r w:rsidRPr="00065C1E">
        <w:rPr>
          <w:rFonts w:ascii="Lucida Bright" w:hAnsi="Lucida Bright" w:cs="Arial"/>
          <w:b/>
          <w:spacing w:val="-3"/>
          <w:sz w:val="18"/>
          <w:szCs w:val="18"/>
        </w:rPr>
        <w:t>DESCRIPCION</w:t>
      </w:r>
    </w:p>
    <w:p w:rsidR="00217EAE" w:rsidRDefault="000E55C4" w:rsidP="002E0CC0">
      <w:pPr>
        <w:tabs>
          <w:tab w:val="left" w:pos="-720"/>
        </w:tabs>
        <w:suppressAutoHyphens/>
        <w:spacing w:after="0" w:line="240" w:lineRule="auto"/>
        <w:jc w:val="both"/>
        <w:rPr>
          <w:rFonts w:ascii="Lucida Bright" w:hAnsi="Lucida Bright" w:cs="Arial"/>
          <w:spacing w:val="-3"/>
          <w:sz w:val="18"/>
          <w:szCs w:val="18"/>
        </w:rPr>
      </w:pPr>
      <w:r w:rsidRPr="00065C1E">
        <w:rPr>
          <w:rFonts w:ascii="Lucida Bright" w:hAnsi="Lucida Bright" w:cs="Arial"/>
          <w:spacing w:val="-3"/>
          <w:sz w:val="18"/>
          <w:szCs w:val="18"/>
        </w:rPr>
        <w:t xml:space="preserve">Consiste en la ejecución de cordones de hormigón simple </w:t>
      </w:r>
      <w:r w:rsidR="00FB72B8" w:rsidRPr="00065C1E">
        <w:rPr>
          <w:rFonts w:ascii="Lucida Bright" w:hAnsi="Lucida Bright" w:cs="Arial"/>
          <w:spacing w:val="-3"/>
          <w:sz w:val="18"/>
          <w:szCs w:val="18"/>
        </w:rPr>
        <w:t xml:space="preserve">de 20X50cm </w:t>
      </w:r>
      <w:r w:rsidRPr="00065C1E">
        <w:rPr>
          <w:rFonts w:ascii="Lucida Bright" w:hAnsi="Lucida Bright" w:cs="Arial"/>
          <w:spacing w:val="-3"/>
          <w:sz w:val="18"/>
          <w:szCs w:val="18"/>
        </w:rPr>
        <w:t xml:space="preserve">a lo largo del perímetro del área pavimentada como protección del pavimento, conforme a diseño y ubicación específica en los planos y/o instrucciones del Supervisor de </w:t>
      </w:r>
      <w:r w:rsidR="00FE0D43" w:rsidRPr="00065C1E">
        <w:rPr>
          <w:rFonts w:ascii="Lucida Bright" w:hAnsi="Lucida Bright" w:cs="Arial"/>
          <w:spacing w:val="-3"/>
          <w:sz w:val="18"/>
          <w:szCs w:val="18"/>
        </w:rPr>
        <w:t>Obra.</w:t>
      </w:r>
    </w:p>
    <w:p w:rsidR="002E0CC0" w:rsidRPr="00065C1E" w:rsidRDefault="002E0CC0" w:rsidP="002E0CC0">
      <w:pPr>
        <w:tabs>
          <w:tab w:val="left" w:pos="-720"/>
        </w:tabs>
        <w:suppressAutoHyphens/>
        <w:spacing w:after="0" w:line="240" w:lineRule="auto"/>
        <w:jc w:val="both"/>
        <w:rPr>
          <w:rFonts w:ascii="Lucida Bright" w:hAnsi="Lucida Bright" w:cs="Arial"/>
          <w:spacing w:val="-3"/>
          <w:sz w:val="18"/>
          <w:szCs w:val="18"/>
        </w:rPr>
      </w:pPr>
    </w:p>
    <w:p w:rsidR="000E55C4" w:rsidRPr="00065C1E" w:rsidRDefault="000E55C4" w:rsidP="002E0CC0">
      <w:pPr>
        <w:pStyle w:val="Ttulo6"/>
        <w:numPr>
          <w:ilvl w:val="1"/>
          <w:numId w:val="41"/>
        </w:numPr>
        <w:ind w:left="544" w:hanging="431"/>
        <w:jc w:val="both"/>
        <w:rPr>
          <w:rFonts w:ascii="Lucida Bright" w:hAnsi="Lucida Bright" w:cs="Arial"/>
          <w:sz w:val="18"/>
          <w:szCs w:val="18"/>
        </w:rPr>
      </w:pPr>
      <w:r w:rsidRPr="00065C1E">
        <w:rPr>
          <w:rFonts w:ascii="Lucida Bright" w:hAnsi="Lucida Bright" w:cs="Arial"/>
          <w:sz w:val="18"/>
          <w:szCs w:val="18"/>
        </w:rPr>
        <w:t>MATERIALES, HERRAMIENTAS Y EQUIPO</w:t>
      </w:r>
    </w:p>
    <w:p w:rsidR="000E55C4" w:rsidRPr="00065C1E" w:rsidRDefault="000E55C4" w:rsidP="002E0CC0">
      <w:pPr>
        <w:tabs>
          <w:tab w:val="left" w:pos="-720"/>
        </w:tabs>
        <w:suppressAutoHyphens/>
        <w:spacing w:after="0" w:line="240" w:lineRule="auto"/>
        <w:jc w:val="both"/>
        <w:rPr>
          <w:rFonts w:ascii="Lucida Bright" w:hAnsi="Lucida Bright" w:cs="Arial"/>
          <w:spacing w:val="-3"/>
          <w:sz w:val="18"/>
          <w:szCs w:val="18"/>
        </w:rPr>
      </w:pPr>
      <w:r w:rsidRPr="00065C1E">
        <w:rPr>
          <w:rFonts w:ascii="Lucida Bright" w:hAnsi="Lucida Bright" w:cs="Arial"/>
          <w:spacing w:val="-3"/>
          <w:sz w:val="18"/>
          <w:szCs w:val="18"/>
        </w:rPr>
        <w:t xml:space="preserve">El H°S° a usarse corresponderá a las especificaciones sobre hormigones en el anterior punto, correspondiendo a bordillos, con una relación agua-cemento de 0.55 y </w:t>
      </w:r>
      <w:smartTag w:uri="urn:schemas-microsoft-com:office:smarttags" w:element="metricconverter">
        <w:smartTagPr>
          <w:attr w:name="ProductID" w:val="325 Kg"/>
        </w:smartTagPr>
        <w:r w:rsidRPr="00065C1E">
          <w:rPr>
            <w:rFonts w:ascii="Lucida Bright" w:hAnsi="Lucida Bright" w:cs="Arial"/>
            <w:spacing w:val="-3"/>
            <w:sz w:val="18"/>
            <w:szCs w:val="18"/>
          </w:rPr>
          <w:t>325 Kg</w:t>
        </w:r>
      </w:smartTag>
      <w:r w:rsidRPr="00065C1E">
        <w:rPr>
          <w:rFonts w:ascii="Lucida Bright" w:hAnsi="Lucida Bright" w:cs="Arial"/>
          <w:spacing w:val="-3"/>
          <w:sz w:val="18"/>
          <w:szCs w:val="18"/>
        </w:rPr>
        <w:t>. por m3 de mezcla.</w:t>
      </w:r>
    </w:p>
    <w:p w:rsidR="000E55C4" w:rsidRPr="00065C1E" w:rsidRDefault="000E55C4" w:rsidP="00217EAE">
      <w:pPr>
        <w:tabs>
          <w:tab w:val="left" w:pos="-720"/>
        </w:tabs>
        <w:suppressAutoHyphens/>
        <w:spacing w:after="0" w:line="240" w:lineRule="auto"/>
        <w:jc w:val="both"/>
        <w:rPr>
          <w:rFonts w:ascii="Lucida Bright" w:hAnsi="Lucida Bright" w:cs="Arial"/>
          <w:spacing w:val="-3"/>
          <w:sz w:val="18"/>
          <w:szCs w:val="18"/>
        </w:rPr>
      </w:pPr>
      <w:r w:rsidRPr="00065C1E">
        <w:rPr>
          <w:rFonts w:ascii="Lucida Bright" w:hAnsi="Lucida Bright" w:cs="Arial"/>
          <w:spacing w:val="-3"/>
          <w:sz w:val="18"/>
          <w:szCs w:val="18"/>
        </w:rPr>
        <w:t>El Cemento y los agregados a utilizarse serán de buena calidad, no deberán tener compuestos orgánicos perjudiciales al Hormigón simple.</w:t>
      </w:r>
    </w:p>
    <w:p w:rsidR="000E55C4" w:rsidRPr="00065C1E" w:rsidRDefault="000E55C4" w:rsidP="00217EAE">
      <w:pPr>
        <w:tabs>
          <w:tab w:val="left" w:pos="-720"/>
        </w:tabs>
        <w:suppressAutoHyphens/>
        <w:spacing w:after="0" w:line="240" w:lineRule="auto"/>
        <w:jc w:val="both"/>
        <w:rPr>
          <w:rFonts w:ascii="Lucida Bright" w:hAnsi="Lucida Bright" w:cs="Arial"/>
          <w:spacing w:val="-3"/>
          <w:sz w:val="18"/>
          <w:szCs w:val="18"/>
        </w:rPr>
      </w:pPr>
      <w:r w:rsidRPr="00065C1E">
        <w:rPr>
          <w:rFonts w:ascii="Lucida Bright" w:hAnsi="Lucida Bright" w:cs="Arial"/>
          <w:spacing w:val="-3"/>
          <w:sz w:val="18"/>
          <w:szCs w:val="18"/>
        </w:rPr>
        <w:t>El agua será razonablemente limpia y libre de sustancias perjudiciales. El agua que sea apta para el consumo doméstico podrá emplearse sin necesidad de ensayos previos.</w:t>
      </w:r>
    </w:p>
    <w:p w:rsidR="000E55C4" w:rsidRPr="00065C1E" w:rsidRDefault="000E55C4" w:rsidP="00217EAE">
      <w:pPr>
        <w:tabs>
          <w:tab w:val="left" w:pos="-720"/>
        </w:tabs>
        <w:suppressAutoHyphens/>
        <w:spacing w:after="0" w:line="240" w:lineRule="auto"/>
        <w:jc w:val="both"/>
        <w:rPr>
          <w:rFonts w:ascii="Lucida Bright" w:hAnsi="Lucida Bright" w:cs="Arial"/>
          <w:spacing w:val="-3"/>
          <w:sz w:val="18"/>
          <w:szCs w:val="18"/>
        </w:rPr>
      </w:pPr>
      <w:r w:rsidRPr="00065C1E">
        <w:rPr>
          <w:rFonts w:ascii="Lucida Bright" w:hAnsi="Lucida Bright" w:cs="Arial"/>
          <w:spacing w:val="-3"/>
          <w:sz w:val="18"/>
          <w:szCs w:val="18"/>
        </w:rPr>
        <w:t>Los encofrados deberán ser rectos, estar libres de deformaciones o torceduras y de resistencia suficiente para contener los hormigones y resistir los esfuerzos que ocasione el vaciado sin deformarse.</w:t>
      </w:r>
    </w:p>
    <w:p w:rsidR="00217EAE" w:rsidRPr="00065C1E" w:rsidRDefault="00217EAE" w:rsidP="00217EAE">
      <w:pPr>
        <w:tabs>
          <w:tab w:val="left" w:pos="-720"/>
        </w:tabs>
        <w:suppressAutoHyphens/>
        <w:spacing w:after="0" w:line="240" w:lineRule="auto"/>
        <w:jc w:val="both"/>
        <w:rPr>
          <w:rFonts w:ascii="Lucida Bright" w:hAnsi="Lucida Bright" w:cs="Arial"/>
          <w:spacing w:val="-3"/>
          <w:sz w:val="18"/>
          <w:szCs w:val="18"/>
        </w:rPr>
      </w:pPr>
    </w:p>
    <w:p w:rsidR="000E55C4" w:rsidRPr="00065C1E" w:rsidRDefault="00B82B9F" w:rsidP="002E0CC0">
      <w:pPr>
        <w:pStyle w:val="Ttulo6"/>
        <w:numPr>
          <w:ilvl w:val="1"/>
          <w:numId w:val="41"/>
        </w:numPr>
        <w:ind w:left="544" w:hanging="431"/>
        <w:jc w:val="both"/>
        <w:rPr>
          <w:rFonts w:ascii="Lucida Bright" w:hAnsi="Lucida Bright" w:cs="Arial"/>
          <w:sz w:val="18"/>
          <w:szCs w:val="18"/>
        </w:rPr>
      </w:pPr>
      <w:r>
        <w:rPr>
          <w:rFonts w:ascii="Lucida Bright" w:hAnsi="Lucida Bright" w:cs="Arial"/>
          <w:sz w:val="18"/>
          <w:szCs w:val="18"/>
        </w:rPr>
        <w:t xml:space="preserve">FORMA DE </w:t>
      </w:r>
      <w:r w:rsidR="000E55C4" w:rsidRPr="00065C1E">
        <w:rPr>
          <w:rFonts w:ascii="Lucida Bright" w:hAnsi="Lucida Bright" w:cs="Arial"/>
          <w:sz w:val="18"/>
          <w:szCs w:val="18"/>
        </w:rPr>
        <w:t>EJECUCIÓN</w:t>
      </w:r>
    </w:p>
    <w:p w:rsidR="000E55C4" w:rsidRPr="00065C1E" w:rsidRDefault="000E55C4" w:rsidP="002E0CC0">
      <w:pPr>
        <w:tabs>
          <w:tab w:val="left" w:pos="-720"/>
        </w:tabs>
        <w:suppressAutoHyphens/>
        <w:spacing w:after="0" w:line="240" w:lineRule="auto"/>
        <w:jc w:val="both"/>
        <w:rPr>
          <w:rFonts w:ascii="Lucida Bright" w:hAnsi="Lucida Bright" w:cs="Arial"/>
          <w:spacing w:val="-3"/>
          <w:sz w:val="18"/>
          <w:szCs w:val="18"/>
        </w:rPr>
      </w:pPr>
      <w:r w:rsidRPr="00065C1E">
        <w:rPr>
          <w:rFonts w:ascii="Lucida Bright" w:hAnsi="Lucida Bright" w:cs="Arial"/>
          <w:spacing w:val="-3"/>
          <w:sz w:val="18"/>
          <w:szCs w:val="18"/>
        </w:rPr>
        <w:t>El hormigón a emplearse en los bordillos será de hormigón simple y deberá tener una dosificación en volumen 1:2:3. Los bordillos tendrán las siguientes las dimensiones según planos o indicaciones del supervisor.</w:t>
      </w:r>
    </w:p>
    <w:p w:rsidR="000E55C4" w:rsidRPr="00065C1E" w:rsidRDefault="003252FE" w:rsidP="00217EAE">
      <w:pPr>
        <w:tabs>
          <w:tab w:val="left" w:pos="-720"/>
        </w:tabs>
        <w:suppressAutoHyphens/>
        <w:spacing w:after="0" w:line="240" w:lineRule="auto"/>
        <w:jc w:val="both"/>
        <w:rPr>
          <w:rFonts w:ascii="Lucida Bright" w:hAnsi="Lucida Bright" w:cs="Arial"/>
          <w:spacing w:val="-3"/>
          <w:sz w:val="18"/>
          <w:szCs w:val="18"/>
        </w:rPr>
      </w:pPr>
      <w:r w:rsidRPr="00065C1E">
        <w:rPr>
          <w:rFonts w:ascii="Lucida Bright" w:hAnsi="Lucida Bright" w:cs="Arial"/>
          <w:spacing w:val="-3"/>
          <w:sz w:val="18"/>
          <w:szCs w:val="18"/>
        </w:rPr>
        <w:t>El H°</w:t>
      </w:r>
      <w:r w:rsidR="000E55C4" w:rsidRPr="00065C1E">
        <w:rPr>
          <w:rFonts w:ascii="Lucida Bright" w:hAnsi="Lucida Bright" w:cs="Arial"/>
          <w:spacing w:val="-3"/>
          <w:sz w:val="18"/>
          <w:szCs w:val="18"/>
        </w:rPr>
        <w:t xml:space="preserve">S° será compactado a mano o mediante barretas o varillas de acero. Por otra parte, dicho bordillo deberá ser afinado con alineaciones perfectas con una mezcla de mortero de cemento de dosificación 1:2, para finalmente recibir una lechada </w:t>
      </w:r>
      <w:r w:rsidRPr="00065C1E">
        <w:rPr>
          <w:rFonts w:ascii="Lucida Bright" w:hAnsi="Lucida Bright" w:cs="Arial"/>
          <w:spacing w:val="-3"/>
          <w:sz w:val="18"/>
          <w:szCs w:val="18"/>
        </w:rPr>
        <w:t>de cemento puro hasta los 0.40 m</w:t>
      </w:r>
      <w:r w:rsidR="000E55C4" w:rsidRPr="00065C1E">
        <w:rPr>
          <w:rFonts w:ascii="Lucida Bright" w:hAnsi="Lucida Bright" w:cs="Arial"/>
          <w:spacing w:val="-3"/>
          <w:sz w:val="18"/>
          <w:szCs w:val="18"/>
        </w:rPr>
        <w:t>.</w:t>
      </w:r>
    </w:p>
    <w:p w:rsidR="000E55C4" w:rsidRPr="00065C1E" w:rsidRDefault="000E55C4" w:rsidP="00217EAE">
      <w:pPr>
        <w:tabs>
          <w:tab w:val="left" w:pos="-720"/>
        </w:tabs>
        <w:suppressAutoHyphens/>
        <w:spacing w:after="0" w:line="240" w:lineRule="auto"/>
        <w:jc w:val="both"/>
        <w:rPr>
          <w:rFonts w:ascii="Lucida Bright" w:hAnsi="Lucida Bright" w:cs="Arial"/>
          <w:spacing w:val="-3"/>
          <w:sz w:val="18"/>
          <w:szCs w:val="18"/>
        </w:rPr>
      </w:pPr>
      <w:r w:rsidRPr="00065C1E">
        <w:rPr>
          <w:rFonts w:ascii="Lucida Bright" w:hAnsi="Lucida Bright" w:cs="Arial"/>
          <w:spacing w:val="-3"/>
          <w:sz w:val="18"/>
          <w:szCs w:val="18"/>
        </w:rPr>
        <w:t>Los cordones deberán comprender juntas de dilatación cada dos (</w:t>
      </w:r>
      <w:r w:rsidR="00E77D55" w:rsidRPr="00065C1E">
        <w:rPr>
          <w:rFonts w:ascii="Lucida Bright" w:hAnsi="Lucida Bright" w:cs="Arial"/>
          <w:spacing w:val="-3"/>
          <w:sz w:val="18"/>
          <w:szCs w:val="18"/>
        </w:rPr>
        <w:t>2</w:t>
      </w:r>
      <w:r w:rsidR="00C217C1" w:rsidRPr="00065C1E">
        <w:rPr>
          <w:rFonts w:ascii="Lucida Bright" w:hAnsi="Lucida Bright" w:cs="Arial"/>
          <w:spacing w:val="-3"/>
          <w:sz w:val="18"/>
          <w:szCs w:val="18"/>
        </w:rPr>
        <w:t>.0</w:t>
      </w:r>
      <w:r w:rsidRPr="00065C1E">
        <w:rPr>
          <w:rFonts w:ascii="Lucida Bright" w:hAnsi="Lucida Bright" w:cs="Arial"/>
          <w:spacing w:val="-3"/>
          <w:sz w:val="18"/>
          <w:szCs w:val="18"/>
        </w:rPr>
        <w:t>0) metros lineales, las mismas que deberán ser rellenadas una vez acabadas con asfalto y arena fina.</w:t>
      </w:r>
    </w:p>
    <w:p w:rsidR="00217EAE" w:rsidRPr="00065C1E" w:rsidRDefault="00217EAE" w:rsidP="00217EAE">
      <w:pPr>
        <w:tabs>
          <w:tab w:val="left" w:pos="-720"/>
        </w:tabs>
        <w:suppressAutoHyphens/>
        <w:spacing w:after="0" w:line="240" w:lineRule="auto"/>
        <w:jc w:val="both"/>
        <w:rPr>
          <w:rFonts w:ascii="Lucida Bright" w:hAnsi="Lucida Bright" w:cs="Arial"/>
          <w:spacing w:val="-3"/>
          <w:sz w:val="18"/>
          <w:szCs w:val="18"/>
        </w:rPr>
      </w:pPr>
    </w:p>
    <w:p w:rsidR="000E55C4" w:rsidRPr="00065C1E" w:rsidRDefault="000E55C4" w:rsidP="006C188F">
      <w:pPr>
        <w:pStyle w:val="Prrafodelista"/>
        <w:numPr>
          <w:ilvl w:val="1"/>
          <w:numId w:val="41"/>
        </w:numPr>
        <w:tabs>
          <w:tab w:val="left" w:pos="-720"/>
        </w:tabs>
        <w:suppressAutoHyphens/>
        <w:spacing w:after="240"/>
        <w:jc w:val="both"/>
        <w:rPr>
          <w:rFonts w:ascii="Lucida Bright" w:hAnsi="Lucida Bright" w:cs="Arial"/>
          <w:b/>
          <w:spacing w:val="-3"/>
          <w:sz w:val="18"/>
          <w:szCs w:val="18"/>
        </w:rPr>
      </w:pPr>
      <w:r w:rsidRPr="00065C1E">
        <w:rPr>
          <w:rFonts w:ascii="Lucida Bright" w:hAnsi="Lucida Bright" w:cs="Arial"/>
          <w:b/>
          <w:spacing w:val="-3"/>
          <w:sz w:val="18"/>
          <w:szCs w:val="18"/>
        </w:rPr>
        <w:t xml:space="preserve">MEDICIÓN </w:t>
      </w:r>
    </w:p>
    <w:p w:rsidR="005116D0" w:rsidRPr="00065C1E" w:rsidRDefault="000E55C4" w:rsidP="00D966F4">
      <w:pPr>
        <w:tabs>
          <w:tab w:val="left" w:pos="-720"/>
        </w:tabs>
        <w:suppressAutoHyphens/>
        <w:spacing w:after="240" w:line="240" w:lineRule="auto"/>
        <w:jc w:val="both"/>
        <w:rPr>
          <w:rFonts w:ascii="Lucida Bright" w:hAnsi="Lucida Bright" w:cs="Arial"/>
          <w:spacing w:val="-3"/>
          <w:sz w:val="18"/>
          <w:szCs w:val="18"/>
        </w:rPr>
      </w:pPr>
      <w:r w:rsidRPr="00065C1E">
        <w:rPr>
          <w:rFonts w:ascii="Lucida Bright" w:hAnsi="Lucida Bright" w:cs="Arial"/>
          <w:spacing w:val="-3"/>
          <w:sz w:val="18"/>
          <w:szCs w:val="18"/>
        </w:rPr>
        <w:t xml:space="preserve">La medición se la efectuará en metros lineales </w:t>
      </w:r>
      <w:r w:rsidRPr="00065C1E">
        <w:rPr>
          <w:rFonts w:ascii="Lucida Bright" w:hAnsi="Lucida Bright" w:cs="Arial"/>
          <w:b/>
          <w:spacing w:val="-3"/>
          <w:sz w:val="18"/>
          <w:szCs w:val="18"/>
        </w:rPr>
        <w:t>(</w:t>
      </w:r>
      <w:r w:rsidR="00DD450D" w:rsidRPr="00065C1E">
        <w:rPr>
          <w:rFonts w:ascii="Lucida Bright" w:hAnsi="Lucida Bright" w:cs="Arial"/>
          <w:b/>
          <w:spacing w:val="-3"/>
          <w:sz w:val="18"/>
          <w:szCs w:val="18"/>
        </w:rPr>
        <w:t>ML</w:t>
      </w:r>
      <w:r w:rsidRPr="00065C1E">
        <w:rPr>
          <w:rFonts w:ascii="Lucida Bright" w:hAnsi="Lucida Bright" w:cs="Arial"/>
          <w:b/>
          <w:spacing w:val="-3"/>
          <w:sz w:val="18"/>
          <w:szCs w:val="18"/>
        </w:rPr>
        <w:t>)</w:t>
      </w:r>
      <w:r w:rsidRPr="00065C1E">
        <w:rPr>
          <w:rFonts w:ascii="Lucida Bright" w:hAnsi="Lucida Bright" w:cs="Arial"/>
          <w:spacing w:val="-3"/>
          <w:sz w:val="18"/>
          <w:szCs w:val="18"/>
        </w:rPr>
        <w:t>, de la obra ejecutada y aceptada de conformidad a los planos y/o instru</w:t>
      </w:r>
      <w:r w:rsidR="006D09DB" w:rsidRPr="00065C1E">
        <w:rPr>
          <w:rFonts w:ascii="Lucida Bright" w:hAnsi="Lucida Bright" w:cs="Arial"/>
          <w:spacing w:val="-3"/>
          <w:sz w:val="18"/>
          <w:szCs w:val="18"/>
        </w:rPr>
        <w:t>cciones del Supervisor de Obra.</w:t>
      </w:r>
    </w:p>
    <w:p w:rsidR="000E55C4" w:rsidRPr="00065C1E" w:rsidRDefault="000E55C4" w:rsidP="002E0CC0">
      <w:pPr>
        <w:pStyle w:val="Prrafodelista"/>
        <w:numPr>
          <w:ilvl w:val="1"/>
          <w:numId w:val="41"/>
        </w:numPr>
        <w:tabs>
          <w:tab w:val="left" w:pos="-720"/>
        </w:tabs>
        <w:suppressAutoHyphens/>
        <w:jc w:val="both"/>
        <w:rPr>
          <w:rFonts w:ascii="Lucida Bright" w:hAnsi="Lucida Bright" w:cs="Arial"/>
          <w:b/>
          <w:spacing w:val="-3"/>
          <w:sz w:val="18"/>
          <w:szCs w:val="18"/>
        </w:rPr>
      </w:pPr>
      <w:r w:rsidRPr="00065C1E">
        <w:rPr>
          <w:rFonts w:ascii="Lucida Bright" w:hAnsi="Lucida Bright" w:cs="Arial"/>
          <w:b/>
          <w:spacing w:val="-3"/>
          <w:sz w:val="18"/>
          <w:szCs w:val="18"/>
        </w:rPr>
        <w:t>FORMA DE PAGO</w:t>
      </w:r>
    </w:p>
    <w:p w:rsidR="00FB72B8" w:rsidRPr="00065C1E" w:rsidRDefault="000E55C4" w:rsidP="002E0CC0">
      <w:pPr>
        <w:tabs>
          <w:tab w:val="left" w:pos="-720"/>
        </w:tabs>
        <w:suppressAutoHyphens/>
        <w:spacing w:after="0" w:line="240" w:lineRule="auto"/>
        <w:jc w:val="both"/>
        <w:rPr>
          <w:rFonts w:ascii="Lucida Bright" w:hAnsi="Lucida Bright" w:cs="Arial"/>
          <w:spacing w:val="-3"/>
          <w:sz w:val="18"/>
          <w:szCs w:val="18"/>
        </w:rPr>
      </w:pPr>
      <w:r w:rsidRPr="00065C1E">
        <w:rPr>
          <w:rFonts w:ascii="Lucida Bright" w:hAnsi="Lucida Bright" w:cs="Arial"/>
          <w:spacing w:val="-3"/>
          <w:sz w:val="18"/>
          <w:szCs w:val="18"/>
        </w:rPr>
        <w:t>Las cantidades determinadas en la forma expresada se pagarán a los precios unitarios contractuales por unidad de medición, vale decir por metro lineal, cuyo precio y pago constituirá la compensación total por concepto de la mano de obra, equipo y herramientas e imprevistos necesario</w:t>
      </w:r>
      <w:r w:rsidR="00F762C4" w:rsidRPr="00065C1E">
        <w:rPr>
          <w:rFonts w:ascii="Lucida Bright" w:hAnsi="Lucida Bright" w:cs="Arial"/>
          <w:spacing w:val="-3"/>
          <w:sz w:val="18"/>
          <w:szCs w:val="18"/>
        </w:rPr>
        <w:t>s para la ejecución de la obra.</w:t>
      </w:r>
    </w:p>
    <w:p w:rsidR="00E77D55" w:rsidRPr="00065C1E" w:rsidRDefault="00E77D55" w:rsidP="00217EAE">
      <w:pPr>
        <w:spacing w:after="0" w:line="240" w:lineRule="auto"/>
        <w:rPr>
          <w:rFonts w:ascii="Lucida Bright" w:hAnsi="Lucida Bright" w:cs="Arial"/>
          <w:b/>
          <w:sz w:val="18"/>
          <w:szCs w:val="18"/>
        </w:rPr>
      </w:pPr>
    </w:p>
    <w:p w:rsidR="00F762C4" w:rsidRPr="00065C1E" w:rsidRDefault="00F762C4" w:rsidP="006C188F">
      <w:pPr>
        <w:pStyle w:val="Ttulo2"/>
        <w:numPr>
          <w:ilvl w:val="0"/>
          <w:numId w:val="41"/>
        </w:numPr>
        <w:spacing w:line="240" w:lineRule="auto"/>
        <w:jc w:val="both"/>
        <w:rPr>
          <w:rFonts w:ascii="Lucida Bright" w:hAnsi="Lucida Bright"/>
        </w:rPr>
      </w:pPr>
      <w:r w:rsidRPr="00065C1E">
        <w:rPr>
          <w:rFonts w:ascii="Lucida Bright" w:hAnsi="Lucida Bright"/>
        </w:rPr>
        <w:t>PIN</w:t>
      </w:r>
      <w:r w:rsidR="00E77D55" w:rsidRPr="00065C1E">
        <w:rPr>
          <w:rFonts w:ascii="Lucida Bright" w:hAnsi="Lucida Bright"/>
        </w:rPr>
        <w:t>TADO DE SEÑALIZACION HORIZONTAL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F762C4" w:rsidRPr="00065C1E" w:rsidTr="00BD4288">
        <w:tc>
          <w:tcPr>
            <w:tcW w:w="8978" w:type="dxa"/>
            <w:shd w:val="clear" w:color="auto" w:fill="auto"/>
          </w:tcPr>
          <w:p w:rsidR="00F762C4" w:rsidRPr="008667CD" w:rsidRDefault="00F762C4" w:rsidP="00862D71">
            <w:pPr>
              <w:spacing w:after="0" w:line="240" w:lineRule="auto"/>
              <w:jc w:val="both"/>
              <w:rPr>
                <w:rFonts w:ascii="Lucida Bright" w:hAnsi="Lucida Bright" w:cs="Arial"/>
                <w:sz w:val="16"/>
                <w:szCs w:val="16"/>
              </w:rPr>
            </w:pPr>
            <w:r w:rsidRPr="008667CD">
              <w:rPr>
                <w:rFonts w:ascii="Lucida Bright" w:hAnsi="Lucida Bright" w:cs="Arial"/>
                <w:sz w:val="16"/>
                <w:szCs w:val="16"/>
              </w:rPr>
              <w:t xml:space="preserve">UNIDAD: </w:t>
            </w:r>
            <w:r w:rsidRPr="008667CD">
              <w:rPr>
                <w:rFonts w:ascii="Lucida Bright" w:hAnsi="Lucida Bright" w:cs="Arial"/>
                <w:b/>
                <w:sz w:val="16"/>
                <w:szCs w:val="16"/>
              </w:rPr>
              <w:t>M</w:t>
            </w:r>
            <w:r w:rsidR="00862D71" w:rsidRPr="008667CD">
              <w:rPr>
                <w:rFonts w:ascii="Lucida Bright" w:hAnsi="Lucida Bright" w:cs="Arial"/>
                <w:b/>
                <w:sz w:val="16"/>
                <w:szCs w:val="16"/>
              </w:rPr>
              <w:t>L</w:t>
            </w:r>
          </w:p>
        </w:tc>
      </w:tr>
    </w:tbl>
    <w:p w:rsidR="00217EAE" w:rsidRPr="00065C1E" w:rsidRDefault="00217EAE" w:rsidP="006D09DB">
      <w:pPr>
        <w:tabs>
          <w:tab w:val="left" w:pos="-720"/>
        </w:tabs>
        <w:suppressAutoHyphens/>
        <w:spacing w:after="0" w:line="240" w:lineRule="auto"/>
        <w:jc w:val="both"/>
        <w:rPr>
          <w:rFonts w:ascii="Lucida Bright" w:hAnsi="Lucida Bright" w:cs="Arial"/>
          <w:b/>
          <w:spacing w:val="-3"/>
          <w:sz w:val="18"/>
          <w:szCs w:val="18"/>
        </w:rPr>
      </w:pPr>
    </w:p>
    <w:p w:rsidR="00A64DDB" w:rsidRPr="00065C1E" w:rsidRDefault="00A64DDB" w:rsidP="002E0CC0">
      <w:pPr>
        <w:pStyle w:val="Prrafodelista"/>
        <w:numPr>
          <w:ilvl w:val="1"/>
          <w:numId w:val="41"/>
        </w:numPr>
        <w:jc w:val="both"/>
        <w:rPr>
          <w:rFonts w:ascii="Lucida Bright" w:hAnsi="Lucida Bright" w:cs="Arial"/>
          <w:b/>
          <w:spacing w:val="-3"/>
          <w:sz w:val="18"/>
          <w:szCs w:val="18"/>
        </w:rPr>
      </w:pPr>
      <w:r w:rsidRPr="00065C1E">
        <w:rPr>
          <w:rFonts w:ascii="Lucida Bright" w:hAnsi="Lucida Bright" w:cs="Arial"/>
          <w:b/>
          <w:spacing w:val="-3"/>
          <w:sz w:val="18"/>
          <w:szCs w:val="18"/>
        </w:rPr>
        <w:t>DESCRIPCION</w:t>
      </w:r>
    </w:p>
    <w:p w:rsidR="00F762C4" w:rsidRPr="00065C1E" w:rsidRDefault="00F762C4" w:rsidP="002E0CC0">
      <w:pPr>
        <w:spacing w:after="0" w:line="240" w:lineRule="auto"/>
        <w:jc w:val="both"/>
        <w:rPr>
          <w:rFonts w:ascii="Lucida Bright" w:hAnsi="Lucida Bright" w:cs="Arial"/>
          <w:sz w:val="18"/>
          <w:szCs w:val="18"/>
        </w:rPr>
      </w:pPr>
      <w:r w:rsidRPr="00065C1E">
        <w:rPr>
          <w:rFonts w:ascii="Lucida Bright" w:hAnsi="Lucida Bright" w:cs="Arial"/>
          <w:sz w:val="18"/>
          <w:szCs w:val="18"/>
        </w:rPr>
        <w:t>La pintura acrílica tipo fría deberá ser utilizada para la demarcación de líneas sobre el pavimento y en cordones, debiendo aplicarse según su espesor y su combinación con las microesferas de vidrio, en los siguientes tipos de marcas:</w:t>
      </w:r>
    </w:p>
    <w:p w:rsidR="00F762C4" w:rsidRPr="00065C1E" w:rsidRDefault="00F762C4" w:rsidP="00007106">
      <w:pPr>
        <w:pStyle w:val="Prrafodelista"/>
        <w:numPr>
          <w:ilvl w:val="0"/>
          <w:numId w:val="16"/>
        </w:numPr>
        <w:jc w:val="both"/>
        <w:rPr>
          <w:rFonts w:ascii="Lucida Bright" w:hAnsi="Lucida Bright" w:cs="Arial"/>
          <w:sz w:val="18"/>
          <w:szCs w:val="18"/>
        </w:rPr>
      </w:pPr>
      <w:r w:rsidRPr="00065C1E">
        <w:rPr>
          <w:rFonts w:ascii="Lucida Bright" w:hAnsi="Lucida Bright" w:cs="Arial"/>
          <w:sz w:val="18"/>
          <w:szCs w:val="18"/>
        </w:rPr>
        <w:t>Espesor 700 micrones con micro esferas Premix</w:t>
      </w:r>
      <w:r w:rsidR="00531CBC" w:rsidRPr="00065C1E">
        <w:rPr>
          <w:rFonts w:ascii="Lucida Bright" w:hAnsi="Lucida Bright" w:cs="Arial"/>
          <w:sz w:val="18"/>
          <w:szCs w:val="18"/>
        </w:rPr>
        <w:t xml:space="preserve"> o similar</w:t>
      </w:r>
      <w:r w:rsidRPr="00065C1E">
        <w:rPr>
          <w:rFonts w:ascii="Lucida Bright" w:hAnsi="Lucida Bright" w:cs="Arial"/>
          <w:sz w:val="18"/>
          <w:szCs w:val="18"/>
        </w:rPr>
        <w:t>, deberá utilizarse en pases</w:t>
      </w:r>
      <w:r w:rsidR="00FB72B8" w:rsidRPr="00065C1E">
        <w:rPr>
          <w:rFonts w:ascii="Lucida Bright" w:hAnsi="Lucida Bright" w:cs="Arial"/>
          <w:sz w:val="18"/>
          <w:szCs w:val="18"/>
        </w:rPr>
        <w:t xml:space="preserve"> peatonales, flechas, símbolos.</w:t>
      </w:r>
    </w:p>
    <w:p w:rsidR="00217EAE" w:rsidRPr="00065C1E" w:rsidRDefault="00217EAE" w:rsidP="00217EAE">
      <w:pPr>
        <w:pStyle w:val="Prrafodelista"/>
        <w:jc w:val="both"/>
        <w:rPr>
          <w:rFonts w:ascii="Lucida Bright" w:hAnsi="Lucida Bright" w:cs="Arial"/>
          <w:sz w:val="18"/>
          <w:szCs w:val="18"/>
        </w:rPr>
      </w:pPr>
    </w:p>
    <w:p w:rsidR="00F762C4" w:rsidRPr="00065C1E" w:rsidRDefault="00F762C4" w:rsidP="002E0CC0">
      <w:pPr>
        <w:pStyle w:val="Prrafodelista"/>
        <w:numPr>
          <w:ilvl w:val="1"/>
          <w:numId w:val="41"/>
        </w:numPr>
        <w:tabs>
          <w:tab w:val="left" w:pos="-720"/>
        </w:tabs>
        <w:suppressAutoHyphens/>
        <w:ind w:left="544" w:hanging="431"/>
        <w:jc w:val="both"/>
        <w:rPr>
          <w:rFonts w:ascii="Lucida Bright" w:hAnsi="Lucida Bright" w:cs="Arial"/>
          <w:b/>
          <w:sz w:val="18"/>
          <w:szCs w:val="18"/>
        </w:rPr>
      </w:pPr>
      <w:r w:rsidRPr="00065C1E">
        <w:rPr>
          <w:rFonts w:ascii="Lucida Bright" w:hAnsi="Lucida Bright" w:cs="Arial"/>
          <w:b/>
          <w:sz w:val="18"/>
          <w:szCs w:val="18"/>
        </w:rPr>
        <w:t>MATERIALES, HERRAMIENTAS Y EQUIPO</w:t>
      </w:r>
    </w:p>
    <w:p w:rsidR="00F762C4" w:rsidRPr="00065C1E" w:rsidRDefault="00F762C4" w:rsidP="002E0CC0">
      <w:pPr>
        <w:spacing w:after="0" w:line="240" w:lineRule="auto"/>
        <w:jc w:val="both"/>
        <w:rPr>
          <w:rFonts w:ascii="Lucida Bright" w:hAnsi="Lucida Bright" w:cs="Arial"/>
          <w:sz w:val="18"/>
          <w:szCs w:val="18"/>
        </w:rPr>
      </w:pPr>
      <w:r w:rsidRPr="00065C1E">
        <w:rPr>
          <w:rFonts w:ascii="Lucida Bright" w:hAnsi="Lucida Bright" w:cs="Arial"/>
          <w:sz w:val="18"/>
          <w:szCs w:val="18"/>
        </w:rPr>
        <w:t>La pintura Acrílica tipo fría a ser utilizada, tanto para el color blanco como para el amarillo, deberá necesariamente ser del tipo Pintura para Señalización Vial fabricada a base de resinas acrílicas y deberá obedecer a los ensayos y requisitos especificados en el presente Pliego de especificaciones Técnicas.</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54"/>
        <w:gridCol w:w="1954"/>
        <w:gridCol w:w="1226"/>
      </w:tblGrid>
      <w:tr w:rsidR="003155A7" w:rsidRPr="00065C1E" w:rsidTr="002E14EA">
        <w:trPr>
          <w:trHeight w:val="275"/>
          <w:jc w:val="center"/>
        </w:trPr>
        <w:tc>
          <w:tcPr>
            <w:tcW w:w="8734" w:type="dxa"/>
            <w:gridSpan w:val="3"/>
            <w:tcBorders>
              <w:top w:val="single" w:sz="4" w:space="0" w:color="auto"/>
              <w:left w:val="single" w:sz="4" w:space="0" w:color="auto"/>
              <w:bottom w:val="single" w:sz="4" w:space="0" w:color="auto"/>
              <w:right w:val="single" w:sz="4" w:space="0" w:color="auto"/>
            </w:tcBorders>
            <w:hideMark/>
          </w:tcPr>
          <w:p w:rsidR="003155A7" w:rsidRPr="002E0CC0" w:rsidRDefault="003155A7" w:rsidP="00217EAE">
            <w:pPr>
              <w:spacing w:after="0" w:line="240" w:lineRule="auto"/>
              <w:ind w:left="357" w:hanging="357"/>
              <w:jc w:val="both"/>
              <w:rPr>
                <w:rFonts w:ascii="Lucida Bright" w:hAnsi="Lucida Bright" w:cs="Arial"/>
                <w:b/>
                <w:bCs/>
                <w:sz w:val="16"/>
                <w:szCs w:val="16"/>
                <w:lang w:val="es-BO"/>
              </w:rPr>
            </w:pPr>
            <w:r w:rsidRPr="002E0CC0">
              <w:rPr>
                <w:rFonts w:ascii="Lucida Bright" w:hAnsi="Lucida Bright" w:cs="Arial"/>
                <w:b/>
                <w:bCs/>
                <w:sz w:val="16"/>
                <w:szCs w:val="16"/>
                <w:lang w:val="es-BO"/>
              </w:rPr>
              <w:t>CARACTERISTICAS TECNICAS PINTURA ACRILICA EN FRIO (COLOR AMARILLO – COLOR BLANCO)</w:t>
            </w:r>
          </w:p>
        </w:tc>
      </w:tr>
      <w:tr w:rsidR="003155A7" w:rsidRPr="00065C1E" w:rsidTr="002E14EA">
        <w:trPr>
          <w:trHeight w:val="96"/>
          <w:jc w:val="center"/>
        </w:trPr>
        <w:tc>
          <w:tcPr>
            <w:tcW w:w="5554" w:type="dxa"/>
            <w:tcBorders>
              <w:top w:val="single" w:sz="4" w:space="0" w:color="auto"/>
              <w:left w:val="outset" w:sz="6" w:space="0" w:color="auto"/>
              <w:bottom w:val="outset" w:sz="6" w:space="0" w:color="auto"/>
              <w:right w:val="nil"/>
            </w:tcBorders>
            <w:hideMark/>
          </w:tcPr>
          <w:p w:rsidR="003155A7" w:rsidRPr="002E0CC0" w:rsidRDefault="003155A7" w:rsidP="00217EAE">
            <w:pPr>
              <w:spacing w:after="0" w:line="240" w:lineRule="auto"/>
              <w:ind w:left="357" w:hanging="357"/>
              <w:jc w:val="both"/>
              <w:rPr>
                <w:rFonts w:ascii="Lucida Bright" w:hAnsi="Lucida Bright" w:cs="Arial"/>
                <w:b/>
                <w:bCs/>
                <w:sz w:val="16"/>
                <w:szCs w:val="16"/>
                <w:lang w:val="es-BO"/>
              </w:rPr>
            </w:pPr>
            <w:r w:rsidRPr="002E0CC0">
              <w:rPr>
                <w:rFonts w:ascii="Lucida Bright" w:hAnsi="Lucida Bright" w:cs="Arial"/>
                <w:b/>
                <w:bCs/>
                <w:sz w:val="16"/>
                <w:szCs w:val="16"/>
                <w:lang w:val="es-BO"/>
              </w:rPr>
              <w:t>ENSAYOS Y REQUISITOS</w:t>
            </w:r>
          </w:p>
        </w:tc>
        <w:tc>
          <w:tcPr>
            <w:tcW w:w="1954" w:type="dxa"/>
            <w:tcBorders>
              <w:top w:val="outset" w:sz="6" w:space="0" w:color="auto"/>
              <w:left w:val="nil"/>
              <w:bottom w:val="outset" w:sz="6" w:space="0" w:color="auto"/>
              <w:right w:val="outset" w:sz="6" w:space="0" w:color="auto"/>
            </w:tcBorders>
            <w:hideMark/>
          </w:tcPr>
          <w:p w:rsidR="003155A7" w:rsidRPr="002E0CC0" w:rsidRDefault="003155A7" w:rsidP="00217EAE">
            <w:pPr>
              <w:spacing w:after="0" w:line="240" w:lineRule="auto"/>
              <w:ind w:left="357" w:hanging="357"/>
              <w:jc w:val="both"/>
              <w:rPr>
                <w:rFonts w:ascii="Lucida Bright" w:hAnsi="Lucida Bright" w:cs="Arial"/>
                <w:b/>
                <w:bCs/>
                <w:sz w:val="16"/>
                <w:szCs w:val="16"/>
                <w:lang w:val="es-BO"/>
              </w:rPr>
            </w:pPr>
            <w:r w:rsidRPr="002E0CC0">
              <w:rPr>
                <w:rFonts w:ascii="Lucida Bright" w:hAnsi="Lucida Bright" w:cs="Arial"/>
                <w:b/>
                <w:bCs/>
                <w:sz w:val="16"/>
                <w:szCs w:val="16"/>
                <w:lang w:val="es-BO"/>
              </w:rPr>
              <w:t>MINIMO</w:t>
            </w:r>
          </w:p>
        </w:tc>
        <w:tc>
          <w:tcPr>
            <w:tcW w:w="1226" w:type="dxa"/>
            <w:tcBorders>
              <w:top w:val="outset" w:sz="6" w:space="0" w:color="auto"/>
              <w:left w:val="nil"/>
              <w:bottom w:val="outset" w:sz="6" w:space="0" w:color="auto"/>
              <w:right w:val="outset" w:sz="6" w:space="0" w:color="auto"/>
            </w:tcBorders>
            <w:hideMark/>
          </w:tcPr>
          <w:p w:rsidR="003155A7" w:rsidRPr="002E0CC0" w:rsidRDefault="003155A7" w:rsidP="00217EAE">
            <w:pPr>
              <w:spacing w:after="0" w:line="240" w:lineRule="auto"/>
              <w:ind w:left="357" w:hanging="357"/>
              <w:jc w:val="both"/>
              <w:rPr>
                <w:rFonts w:ascii="Lucida Bright" w:hAnsi="Lucida Bright" w:cs="Arial"/>
                <w:b/>
                <w:bCs/>
                <w:sz w:val="16"/>
                <w:szCs w:val="16"/>
                <w:lang w:val="es-BO"/>
              </w:rPr>
            </w:pPr>
            <w:r w:rsidRPr="002E0CC0">
              <w:rPr>
                <w:rFonts w:ascii="Lucida Bright" w:hAnsi="Lucida Bright" w:cs="Arial"/>
                <w:b/>
                <w:bCs/>
                <w:sz w:val="16"/>
                <w:szCs w:val="16"/>
                <w:lang w:val="es-BO"/>
              </w:rPr>
              <w:t>MAXIMO</w:t>
            </w:r>
          </w:p>
        </w:tc>
      </w:tr>
      <w:tr w:rsidR="003155A7" w:rsidRPr="00065C1E" w:rsidTr="002E14EA">
        <w:trPr>
          <w:trHeight w:val="96"/>
          <w:jc w:val="center"/>
        </w:trPr>
        <w:tc>
          <w:tcPr>
            <w:tcW w:w="5554" w:type="dxa"/>
            <w:tcBorders>
              <w:top w:val="single" w:sz="4" w:space="0" w:color="auto"/>
              <w:left w:val="outset" w:sz="6" w:space="0" w:color="auto"/>
              <w:bottom w:val="outset" w:sz="6" w:space="0" w:color="auto"/>
              <w:right w:val="nil"/>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Estabilidad de almacenaje</w:t>
            </w:r>
          </w:p>
        </w:tc>
        <w:tc>
          <w:tcPr>
            <w:tcW w:w="1954" w:type="dxa"/>
            <w:tcBorders>
              <w:top w:val="outset" w:sz="6" w:space="0" w:color="auto"/>
              <w:left w:val="nil"/>
              <w:bottom w:val="outset" w:sz="6" w:space="0" w:color="auto"/>
              <w:right w:val="outset" w:sz="6" w:space="0" w:color="auto"/>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w:t>
            </w:r>
          </w:p>
        </w:tc>
        <w:tc>
          <w:tcPr>
            <w:tcW w:w="1226" w:type="dxa"/>
            <w:tcBorders>
              <w:top w:val="outset" w:sz="6" w:space="0" w:color="auto"/>
              <w:left w:val="nil"/>
              <w:bottom w:val="outset" w:sz="6" w:space="0" w:color="auto"/>
              <w:right w:val="outset" w:sz="6" w:space="0" w:color="auto"/>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5</w:t>
            </w:r>
          </w:p>
        </w:tc>
      </w:tr>
      <w:tr w:rsidR="003155A7" w:rsidRPr="00065C1E" w:rsidTr="002E14EA">
        <w:trPr>
          <w:trHeight w:val="96"/>
          <w:jc w:val="center"/>
        </w:trPr>
        <w:tc>
          <w:tcPr>
            <w:tcW w:w="5554" w:type="dxa"/>
            <w:tcBorders>
              <w:top w:val="single" w:sz="4" w:space="0" w:color="auto"/>
              <w:left w:val="outset" w:sz="6" w:space="0" w:color="auto"/>
              <w:bottom w:val="outset" w:sz="6" w:space="0" w:color="auto"/>
              <w:right w:val="nil"/>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Pigmento (% en peso de Pintura)</w:t>
            </w:r>
          </w:p>
        </w:tc>
        <w:tc>
          <w:tcPr>
            <w:tcW w:w="1954" w:type="dxa"/>
            <w:tcBorders>
              <w:top w:val="outset" w:sz="6" w:space="0" w:color="auto"/>
              <w:left w:val="nil"/>
              <w:bottom w:val="outset" w:sz="6" w:space="0" w:color="auto"/>
              <w:right w:val="outset" w:sz="6" w:space="0" w:color="auto"/>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40</w:t>
            </w:r>
          </w:p>
        </w:tc>
        <w:tc>
          <w:tcPr>
            <w:tcW w:w="1226" w:type="dxa"/>
            <w:tcBorders>
              <w:top w:val="outset" w:sz="6" w:space="0" w:color="auto"/>
              <w:left w:val="nil"/>
              <w:bottom w:val="outset" w:sz="6" w:space="0" w:color="auto"/>
              <w:right w:val="outset" w:sz="6" w:space="0" w:color="auto"/>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50</w:t>
            </w:r>
          </w:p>
        </w:tc>
      </w:tr>
      <w:tr w:rsidR="003155A7" w:rsidRPr="00065C1E" w:rsidTr="002E14EA">
        <w:trPr>
          <w:trHeight w:val="96"/>
          <w:jc w:val="center"/>
        </w:trPr>
        <w:tc>
          <w:tcPr>
            <w:tcW w:w="5554" w:type="dxa"/>
            <w:tcBorders>
              <w:top w:val="single" w:sz="4" w:space="0" w:color="auto"/>
              <w:left w:val="outset" w:sz="6" w:space="0" w:color="auto"/>
              <w:bottom w:val="outset" w:sz="6" w:space="0" w:color="auto"/>
              <w:right w:val="nil"/>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Dióxido e Titanio (% en pigmento)</w:t>
            </w:r>
          </w:p>
        </w:tc>
        <w:tc>
          <w:tcPr>
            <w:tcW w:w="1954" w:type="dxa"/>
            <w:tcBorders>
              <w:top w:val="outset" w:sz="6" w:space="0" w:color="auto"/>
              <w:left w:val="nil"/>
              <w:bottom w:val="outset" w:sz="6" w:space="0" w:color="auto"/>
              <w:right w:val="outset" w:sz="6" w:space="0" w:color="auto"/>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25</w:t>
            </w:r>
          </w:p>
        </w:tc>
        <w:tc>
          <w:tcPr>
            <w:tcW w:w="1226" w:type="dxa"/>
            <w:tcBorders>
              <w:top w:val="outset" w:sz="6" w:space="0" w:color="auto"/>
              <w:left w:val="nil"/>
              <w:bottom w:val="outset" w:sz="6" w:space="0" w:color="auto"/>
              <w:right w:val="outset" w:sz="6" w:space="0" w:color="auto"/>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w:t>
            </w:r>
          </w:p>
        </w:tc>
      </w:tr>
      <w:tr w:rsidR="003155A7" w:rsidRPr="00065C1E" w:rsidTr="002E14EA">
        <w:trPr>
          <w:trHeight w:val="96"/>
          <w:jc w:val="center"/>
        </w:trPr>
        <w:tc>
          <w:tcPr>
            <w:tcW w:w="5554" w:type="dxa"/>
            <w:tcBorders>
              <w:top w:val="single" w:sz="4" w:space="0" w:color="auto"/>
              <w:left w:val="outset" w:sz="6" w:space="0" w:color="auto"/>
              <w:bottom w:val="outset" w:sz="6" w:space="0" w:color="auto"/>
              <w:right w:val="nil"/>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Cromato de plomo (%en pigmento)</w:t>
            </w:r>
          </w:p>
        </w:tc>
        <w:tc>
          <w:tcPr>
            <w:tcW w:w="1954" w:type="dxa"/>
            <w:tcBorders>
              <w:top w:val="outset" w:sz="6" w:space="0" w:color="auto"/>
              <w:left w:val="nil"/>
              <w:bottom w:val="outset" w:sz="6" w:space="0" w:color="auto"/>
              <w:right w:val="outset" w:sz="6" w:space="0" w:color="auto"/>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22</w:t>
            </w:r>
          </w:p>
        </w:tc>
        <w:tc>
          <w:tcPr>
            <w:tcW w:w="1226" w:type="dxa"/>
            <w:tcBorders>
              <w:top w:val="outset" w:sz="6" w:space="0" w:color="auto"/>
              <w:left w:val="nil"/>
              <w:bottom w:val="outset" w:sz="6" w:space="0" w:color="auto"/>
              <w:right w:val="outset" w:sz="6" w:space="0" w:color="auto"/>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w:t>
            </w:r>
          </w:p>
        </w:tc>
      </w:tr>
      <w:tr w:rsidR="003155A7" w:rsidRPr="00065C1E" w:rsidTr="002E14EA">
        <w:trPr>
          <w:trHeight w:val="96"/>
          <w:jc w:val="center"/>
        </w:trPr>
        <w:tc>
          <w:tcPr>
            <w:tcW w:w="5554" w:type="dxa"/>
            <w:tcBorders>
              <w:top w:val="single" w:sz="4" w:space="0" w:color="auto"/>
              <w:left w:val="outset" w:sz="6" w:space="0" w:color="auto"/>
              <w:bottom w:val="outset" w:sz="6" w:space="0" w:color="auto"/>
              <w:right w:val="nil"/>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Vehículo (% en peso de pintura)</w:t>
            </w:r>
          </w:p>
        </w:tc>
        <w:tc>
          <w:tcPr>
            <w:tcW w:w="1954" w:type="dxa"/>
            <w:tcBorders>
              <w:top w:val="outset" w:sz="6" w:space="0" w:color="auto"/>
              <w:left w:val="nil"/>
              <w:bottom w:val="outset" w:sz="6" w:space="0" w:color="auto"/>
              <w:right w:val="outset" w:sz="6" w:space="0" w:color="auto"/>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50</w:t>
            </w:r>
          </w:p>
        </w:tc>
        <w:tc>
          <w:tcPr>
            <w:tcW w:w="1226" w:type="dxa"/>
            <w:tcBorders>
              <w:top w:val="outset" w:sz="6" w:space="0" w:color="auto"/>
              <w:left w:val="nil"/>
              <w:bottom w:val="outset" w:sz="6" w:space="0" w:color="auto"/>
              <w:right w:val="outset" w:sz="6" w:space="0" w:color="auto"/>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60</w:t>
            </w:r>
          </w:p>
        </w:tc>
      </w:tr>
      <w:tr w:rsidR="003155A7" w:rsidRPr="00065C1E" w:rsidTr="002E14EA">
        <w:trPr>
          <w:trHeight w:val="96"/>
          <w:jc w:val="center"/>
        </w:trPr>
        <w:tc>
          <w:tcPr>
            <w:tcW w:w="5554" w:type="dxa"/>
            <w:tcBorders>
              <w:top w:val="single" w:sz="4" w:space="0" w:color="auto"/>
              <w:left w:val="outset" w:sz="6" w:space="0" w:color="auto"/>
              <w:bottom w:val="outset" w:sz="6" w:space="0" w:color="auto"/>
              <w:right w:val="nil"/>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Vehículo no Volátil (% en vehículo)</w:t>
            </w:r>
          </w:p>
        </w:tc>
        <w:tc>
          <w:tcPr>
            <w:tcW w:w="1954" w:type="dxa"/>
            <w:tcBorders>
              <w:top w:val="outset" w:sz="6" w:space="0" w:color="auto"/>
              <w:left w:val="nil"/>
              <w:bottom w:val="outset" w:sz="6" w:space="0" w:color="auto"/>
              <w:right w:val="outset" w:sz="6" w:space="0" w:color="auto"/>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38</w:t>
            </w:r>
          </w:p>
        </w:tc>
        <w:tc>
          <w:tcPr>
            <w:tcW w:w="1226" w:type="dxa"/>
            <w:tcBorders>
              <w:top w:val="outset" w:sz="6" w:space="0" w:color="auto"/>
              <w:left w:val="nil"/>
              <w:bottom w:val="outset" w:sz="6" w:space="0" w:color="auto"/>
              <w:right w:val="outset" w:sz="6" w:space="0" w:color="auto"/>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w:t>
            </w:r>
          </w:p>
        </w:tc>
      </w:tr>
      <w:tr w:rsidR="003155A7" w:rsidRPr="00065C1E" w:rsidTr="002E14EA">
        <w:trPr>
          <w:trHeight w:val="96"/>
          <w:jc w:val="center"/>
        </w:trPr>
        <w:tc>
          <w:tcPr>
            <w:tcW w:w="5554" w:type="dxa"/>
            <w:tcBorders>
              <w:top w:val="single" w:sz="4" w:space="0" w:color="auto"/>
              <w:left w:val="outset" w:sz="6" w:space="0" w:color="auto"/>
              <w:bottom w:val="outset" w:sz="6" w:space="0" w:color="auto"/>
              <w:right w:val="nil"/>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Sólidos (% en volumen)</w:t>
            </w:r>
          </w:p>
        </w:tc>
        <w:tc>
          <w:tcPr>
            <w:tcW w:w="1954" w:type="dxa"/>
            <w:tcBorders>
              <w:top w:val="outset" w:sz="6" w:space="0" w:color="auto"/>
              <w:left w:val="nil"/>
              <w:bottom w:val="outset" w:sz="6" w:space="0" w:color="auto"/>
              <w:right w:val="outset" w:sz="6" w:space="0" w:color="auto"/>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50</w:t>
            </w:r>
          </w:p>
        </w:tc>
        <w:tc>
          <w:tcPr>
            <w:tcW w:w="1226" w:type="dxa"/>
            <w:tcBorders>
              <w:top w:val="outset" w:sz="6" w:space="0" w:color="auto"/>
              <w:left w:val="nil"/>
              <w:bottom w:val="outset" w:sz="6" w:space="0" w:color="auto"/>
              <w:right w:val="outset" w:sz="6" w:space="0" w:color="auto"/>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w:t>
            </w:r>
          </w:p>
        </w:tc>
      </w:tr>
      <w:tr w:rsidR="003155A7" w:rsidRPr="00065C1E" w:rsidTr="002E14EA">
        <w:trPr>
          <w:trHeight w:val="96"/>
          <w:jc w:val="center"/>
        </w:trPr>
        <w:tc>
          <w:tcPr>
            <w:tcW w:w="5554" w:type="dxa"/>
            <w:tcBorders>
              <w:top w:val="single" w:sz="4" w:space="0" w:color="auto"/>
              <w:left w:val="outset" w:sz="6" w:space="0" w:color="auto"/>
              <w:bottom w:val="outset" w:sz="6" w:space="0" w:color="auto"/>
              <w:right w:val="nil"/>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Resistencia al agua</w:t>
            </w:r>
          </w:p>
        </w:tc>
        <w:tc>
          <w:tcPr>
            <w:tcW w:w="3180" w:type="dxa"/>
            <w:gridSpan w:val="2"/>
            <w:tcBorders>
              <w:top w:val="outset" w:sz="6" w:space="0" w:color="auto"/>
              <w:left w:val="nil"/>
              <w:bottom w:val="outset" w:sz="6" w:space="0" w:color="auto"/>
              <w:right w:val="outset" w:sz="6" w:space="0" w:color="auto"/>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Satisfactoria</w:t>
            </w:r>
          </w:p>
        </w:tc>
      </w:tr>
      <w:tr w:rsidR="003155A7" w:rsidRPr="00065C1E" w:rsidTr="002E14EA">
        <w:trPr>
          <w:trHeight w:val="96"/>
          <w:jc w:val="center"/>
        </w:trPr>
        <w:tc>
          <w:tcPr>
            <w:tcW w:w="5554" w:type="dxa"/>
            <w:tcBorders>
              <w:top w:val="single" w:sz="4" w:space="0" w:color="auto"/>
              <w:left w:val="outset" w:sz="6" w:space="0" w:color="auto"/>
              <w:bottom w:val="outset" w:sz="6" w:space="0" w:color="auto"/>
              <w:right w:val="nil"/>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Resistencia al calor</w:t>
            </w:r>
          </w:p>
        </w:tc>
        <w:tc>
          <w:tcPr>
            <w:tcW w:w="3180" w:type="dxa"/>
            <w:gridSpan w:val="2"/>
            <w:tcBorders>
              <w:top w:val="outset" w:sz="6" w:space="0" w:color="auto"/>
              <w:left w:val="nil"/>
              <w:bottom w:val="outset" w:sz="6" w:space="0" w:color="auto"/>
              <w:right w:val="outset" w:sz="6" w:space="0" w:color="auto"/>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Satisfactoria</w:t>
            </w:r>
          </w:p>
        </w:tc>
      </w:tr>
      <w:tr w:rsidR="003155A7" w:rsidRPr="00065C1E" w:rsidTr="002E14EA">
        <w:trPr>
          <w:trHeight w:val="96"/>
          <w:jc w:val="center"/>
        </w:trPr>
        <w:tc>
          <w:tcPr>
            <w:tcW w:w="5554" w:type="dxa"/>
            <w:tcBorders>
              <w:top w:val="single" w:sz="4" w:space="0" w:color="auto"/>
              <w:left w:val="outset" w:sz="6" w:space="0" w:color="auto"/>
              <w:bottom w:val="outset" w:sz="6" w:space="0" w:color="auto"/>
              <w:right w:val="nil"/>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Estabilidad</w:t>
            </w:r>
          </w:p>
        </w:tc>
        <w:tc>
          <w:tcPr>
            <w:tcW w:w="3180" w:type="dxa"/>
            <w:gridSpan w:val="2"/>
            <w:tcBorders>
              <w:top w:val="outset" w:sz="6" w:space="0" w:color="auto"/>
              <w:left w:val="nil"/>
              <w:bottom w:val="outset" w:sz="6" w:space="0" w:color="auto"/>
              <w:right w:val="outset" w:sz="6" w:space="0" w:color="auto"/>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Satisfactoria</w:t>
            </w:r>
          </w:p>
        </w:tc>
      </w:tr>
      <w:tr w:rsidR="003155A7" w:rsidRPr="00065C1E" w:rsidTr="002E14EA">
        <w:trPr>
          <w:trHeight w:val="96"/>
          <w:jc w:val="center"/>
        </w:trPr>
        <w:tc>
          <w:tcPr>
            <w:tcW w:w="5554" w:type="dxa"/>
            <w:tcBorders>
              <w:top w:val="single" w:sz="4" w:space="0" w:color="auto"/>
              <w:left w:val="outset" w:sz="6" w:space="0" w:color="auto"/>
              <w:bottom w:val="outset" w:sz="6" w:space="0" w:color="auto"/>
              <w:right w:val="nil"/>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Resistencia a la abrasión en litros (película seca 0,3 mm.)</w:t>
            </w:r>
          </w:p>
        </w:tc>
        <w:tc>
          <w:tcPr>
            <w:tcW w:w="1954" w:type="dxa"/>
            <w:tcBorders>
              <w:top w:val="outset" w:sz="6" w:space="0" w:color="auto"/>
              <w:left w:val="nil"/>
              <w:bottom w:val="outset" w:sz="6" w:space="0" w:color="auto"/>
              <w:right w:val="outset" w:sz="6" w:space="0" w:color="auto"/>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80</w:t>
            </w:r>
          </w:p>
        </w:tc>
        <w:tc>
          <w:tcPr>
            <w:tcW w:w="1226" w:type="dxa"/>
            <w:tcBorders>
              <w:top w:val="outset" w:sz="6" w:space="0" w:color="auto"/>
              <w:left w:val="nil"/>
              <w:bottom w:val="outset" w:sz="6" w:space="0" w:color="auto"/>
              <w:right w:val="outset" w:sz="6" w:space="0" w:color="auto"/>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w:t>
            </w:r>
          </w:p>
        </w:tc>
      </w:tr>
      <w:tr w:rsidR="003155A7" w:rsidRPr="00065C1E" w:rsidTr="002E14EA">
        <w:trPr>
          <w:trHeight w:val="96"/>
          <w:jc w:val="center"/>
        </w:trPr>
        <w:tc>
          <w:tcPr>
            <w:tcW w:w="5554" w:type="dxa"/>
            <w:tcBorders>
              <w:top w:val="single" w:sz="4" w:space="0" w:color="auto"/>
              <w:left w:val="outset" w:sz="6" w:space="0" w:color="auto"/>
              <w:bottom w:val="outset" w:sz="6" w:space="0" w:color="auto"/>
              <w:right w:val="nil"/>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Brillo 60º</w:t>
            </w:r>
          </w:p>
        </w:tc>
        <w:tc>
          <w:tcPr>
            <w:tcW w:w="1954" w:type="dxa"/>
            <w:tcBorders>
              <w:top w:val="outset" w:sz="6" w:space="0" w:color="auto"/>
              <w:left w:val="nil"/>
              <w:bottom w:val="outset" w:sz="6" w:space="0" w:color="auto"/>
              <w:right w:val="outset" w:sz="6" w:space="0" w:color="auto"/>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w:t>
            </w:r>
          </w:p>
        </w:tc>
        <w:tc>
          <w:tcPr>
            <w:tcW w:w="1226" w:type="dxa"/>
            <w:tcBorders>
              <w:top w:val="outset" w:sz="6" w:space="0" w:color="auto"/>
              <w:left w:val="nil"/>
              <w:bottom w:val="outset" w:sz="6" w:space="0" w:color="auto"/>
              <w:right w:val="outset" w:sz="6" w:space="0" w:color="auto"/>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15</w:t>
            </w:r>
          </w:p>
        </w:tc>
      </w:tr>
      <w:tr w:rsidR="003155A7" w:rsidRPr="00065C1E" w:rsidTr="002E14EA">
        <w:trPr>
          <w:trHeight w:val="96"/>
          <w:jc w:val="center"/>
        </w:trPr>
        <w:tc>
          <w:tcPr>
            <w:tcW w:w="5554" w:type="dxa"/>
            <w:tcBorders>
              <w:top w:val="single" w:sz="4" w:space="0" w:color="auto"/>
              <w:left w:val="outset" w:sz="6" w:space="0" w:color="auto"/>
              <w:bottom w:val="outset" w:sz="6" w:space="0" w:color="auto"/>
              <w:right w:val="nil"/>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Peso específico en kg./l</w:t>
            </w:r>
          </w:p>
        </w:tc>
        <w:tc>
          <w:tcPr>
            <w:tcW w:w="1954" w:type="dxa"/>
            <w:tcBorders>
              <w:top w:val="outset" w:sz="6" w:space="0" w:color="auto"/>
              <w:left w:val="nil"/>
              <w:bottom w:val="outset" w:sz="6" w:space="0" w:color="auto"/>
              <w:right w:val="outset" w:sz="6" w:space="0" w:color="auto"/>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1,30</w:t>
            </w:r>
          </w:p>
        </w:tc>
        <w:tc>
          <w:tcPr>
            <w:tcW w:w="1226" w:type="dxa"/>
            <w:tcBorders>
              <w:top w:val="outset" w:sz="6" w:space="0" w:color="auto"/>
              <w:left w:val="nil"/>
              <w:bottom w:val="outset" w:sz="6" w:space="0" w:color="auto"/>
              <w:right w:val="outset" w:sz="6" w:space="0" w:color="auto"/>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1,45</w:t>
            </w:r>
          </w:p>
        </w:tc>
      </w:tr>
      <w:tr w:rsidR="003155A7" w:rsidRPr="00065C1E" w:rsidTr="002E14EA">
        <w:trPr>
          <w:trHeight w:val="96"/>
          <w:jc w:val="center"/>
        </w:trPr>
        <w:tc>
          <w:tcPr>
            <w:tcW w:w="5554" w:type="dxa"/>
            <w:tcBorders>
              <w:top w:val="single" w:sz="4" w:space="0" w:color="auto"/>
              <w:left w:val="outset" w:sz="6" w:space="0" w:color="auto"/>
              <w:bottom w:val="outset" w:sz="6" w:space="0" w:color="auto"/>
              <w:right w:val="nil"/>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Materia no volátil (% en masa)</w:t>
            </w:r>
          </w:p>
        </w:tc>
        <w:tc>
          <w:tcPr>
            <w:tcW w:w="1954" w:type="dxa"/>
            <w:tcBorders>
              <w:top w:val="outset" w:sz="6" w:space="0" w:color="auto"/>
              <w:left w:val="nil"/>
              <w:bottom w:val="outset" w:sz="6" w:space="0" w:color="auto"/>
              <w:right w:val="outset" w:sz="6" w:space="0" w:color="auto"/>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62,8</w:t>
            </w:r>
          </w:p>
        </w:tc>
        <w:tc>
          <w:tcPr>
            <w:tcW w:w="1226" w:type="dxa"/>
            <w:tcBorders>
              <w:top w:val="outset" w:sz="6" w:space="0" w:color="auto"/>
              <w:left w:val="nil"/>
              <w:bottom w:val="outset" w:sz="6" w:space="0" w:color="auto"/>
              <w:right w:val="outset" w:sz="6" w:space="0" w:color="auto"/>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w:t>
            </w:r>
          </w:p>
        </w:tc>
      </w:tr>
      <w:tr w:rsidR="003155A7" w:rsidRPr="00065C1E" w:rsidTr="002E14EA">
        <w:trPr>
          <w:trHeight w:val="96"/>
          <w:jc w:val="center"/>
        </w:trPr>
        <w:tc>
          <w:tcPr>
            <w:tcW w:w="5554" w:type="dxa"/>
            <w:tcBorders>
              <w:top w:val="single" w:sz="4" w:space="0" w:color="auto"/>
              <w:left w:val="outset" w:sz="6" w:space="0" w:color="auto"/>
              <w:bottom w:val="outset" w:sz="6" w:space="0" w:color="auto"/>
              <w:right w:val="nil"/>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Sangramiento</w:t>
            </w:r>
          </w:p>
        </w:tc>
        <w:tc>
          <w:tcPr>
            <w:tcW w:w="3180" w:type="dxa"/>
            <w:gridSpan w:val="2"/>
            <w:tcBorders>
              <w:top w:val="outset" w:sz="6" w:space="0" w:color="auto"/>
              <w:left w:val="nil"/>
              <w:bottom w:val="outset" w:sz="6" w:space="0" w:color="auto"/>
              <w:right w:val="outset" w:sz="6" w:space="0" w:color="auto"/>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Ausencia</w:t>
            </w:r>
          </w:p>
        </w:tc>
      </w:tr>
      <w:tr w:rsidR="003155A7" w:rsidRPr="00065C1E" w:rsidTr="002E14EA">
        <w:trPr>
          <w:trHeight w:val="96"/>
          <w:jc w:val="center"/>
        </w:trPr>
        <w:tc>
          <w:tcPr>
            <w:tcW w:w="5554" w:type="dxa"/>
            <w:tcBorders>
              <w:top w:val="single" w:sz="4" w:space="0" w:color="auto"/>
              <w:left w:val="outset" w:sz="6" w:space="0" w:color="auto"/>
              <w:bottom w:val="outset" w:sz="6" w:space="0" w:color="auto"/>
              <w:right w:val="nil"/>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Formación de nata</w:t>
            </w:r>
          </w:p>
        </w:tc>
        <w:tc>
          <w:tcPr>
            <w:tcW w:w="3180" w:type="dxa"/>
            <w:gridSpan w:val="2"/>
            <w:tcBorders>
              <w:top w:val="outset" w:sz="6" w:space="0" w:color="auto"/>
              <w:left w:val="nil"/>
              <w:bottom w:val="outset" w:sz="6" w:space="0" w:color="auto"/>
              <w:right w:val="single" w:sz="4" w:space="0" w:color="auto"/>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Ausencia</w:t>
            </w:r>
          </w:p>
        </w:tc>
      </w:tr>
      <w:tr w:rsidR="003155A7" w:rsidRPr="00065C1E" w:rsidTr="002E14EA">
        <w:trPr>
          <w:trHeight w:val="96"/>
          <w:jc w:val="center"/>
        </w:trPr>
        <w:tc>
          <w:tcPr>
            <w:tcW w:w="5554" w:type="dxa"/>
            <w:tcBorders>
              <w:top w:val="single" w:sz="4" w:space="0" w:color="auto"/>
              <w:left w:val="outset" w:sz="6" w:space="0" w:color="auto"/>
              <w:bottom w:val="outset" w:sz="6" w:space="0" w:color="auto"/>
              <w:right w:val="nil"/>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Flexibilidad (12.7 mm.-cilindro)</w:t>
            </w:r>
          </w:p>
        </w:tc>
        <w:tc>
          <w:tcPr>
            <w:tcW w:w="1954" w:type="dxa"/>
            <w:tcBorders>
              <w:top w:val="outset" w:sz="6" w:space="0" w:color="auto"/>
              <w:left w:val="nil"/>
              <w:bottom w:val="outset" w:sz="6" w:space="0" w:color="auto"/>
              <w:right w:val="outset" w:sz="6" w:space="0" w:color="auto"/>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180º</w:t>
            </w:r>
          </w:p>
        </w:tc>
        <w:tc>
          <w:tcPr>
            <w:tcW w:w="1226" w:type="dxa"/>
            <w:tcBorders>
              <w:top w:val="outset" w:sz="6" w:space="0" w:color="auto"/>
              <w:left w:val="nil"/>
              <w:bottom w:val="outset" w:sz="6" w:space="0" w:color="auto"/>
              <w:right w:val="outset" w:sz="6" w:space="0" w:color="auto"/>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w:t>
            </w:r>
          </w:p>
        </w:tc>
      </w:tr>
      <w:tr w:rsidR="003155A7" w:rsidRPr="00065C1E" w:rsidTr="002E14EA">
        <w:trPr>
          <w:trHeight w:val="96"/>
          <w:jc w:val="center"/>
        </w:trPr>
        <w:tc>
          <w:tcPr>
            <w:tcW w:w="5554" w:type="dxa"/>
            <w:tcBorders>
              <w:top w:val="single" w:sz="4" w:space="0" w:color="auto"/>
              <w:left w:val="outset" w:sz="6" w:space="0" w:color="auto"/>
              <w:bottom w:val="outset" w:sz="6" w:space="0" w:color="auto"/>
              <w:right w:val="nil"/>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Viscosidad (unidades Krebs)</w:t>
            </w:r>
          </w:p>
        </w:tc>
        <w:tc>
          <w:tcPr>
            <w:tcW w:w="1954" w:type="dxa"/>
            <w:tcBorders>
              <w:top w:val="outset" w:sz="6" w:space="0" w:color="auto"/>
              <w:left w:val="nil"/>
              <w:bottom w:val="outset" w:sz="6" w:space="0" w:color="auto"/>
              <w:right w:val="outset" w:sz="6" w:space="0" w:color="auto"/>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80</w:t>
            </w:r>
          </w:p>
        </w:tc>
        <w:tc>
          <w:tcPr>
            <w:tcW w:w="1226" w:type="dxa"/>
            <w:tcBorders>
              <w:top w:val="outset" w:sz="6" w:space="0" w:color="auto"/>
              <w:left w:val="nil"/>
              <w:bottom w:val="outset" w:sz="6" w:space="0" w:color="auto"/>
              <w:right w:val="outset" w:sz="6" w:space="0" w:color="auto"/>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95</w:t>
            </w:r>
          </w:p>
        </w:tc>
      </w:tr>
      <w:tr w:rsidR="003155A7" w:rsidRPr="00065C1E" w:rsidTr="002E14EA">
        <w:trPr>
          <w:trHeight w:val="96"/>
          <w:jc w:val="center"/>
        </w:trPr>
        <w:tc>
          <w:tcPr>
            <w:tcW w:w="5554" w:type="dxa"/>
            <w:tcBorders>
              <w:top w:val="single" w:sz="4" w:space="0" w:color="auto"/>
              <w:left w:val="outset" w:sz="6" w:space="0" w:color="auto"/>
              <w:bottom w:val="outset" w:sz="6" w:space="0" w:color="auto"/>
              <w:right w:val="nil"/>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Intemperismo en horas</w:t>
            </w:r>
          </w:p>
        </w:tc>
        <w:tc>
          <w:tcPr>
            <w:tcW w:w="1954" w:type="dxa"/>
            <w:tcBorders>
              <w:top w:val="outset" w:sz="6" w:space="0" w:color="auto"/>
              <w:left w:val="nil"/>
              <w:bottom w:val="outset" w:sz="6" w:space="0" w:color="auto"/>
              <w:right w:val="outset" w:sz="6" w:space="0" w:color="auto"/>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400</w:t>
            </w:r>
          </w:p>
        </w:tc>
        <w:tc>
          <w:tcPr>
            <w:tcW w:w="1226" w:type="dxa"/>
            <w:tcBorders>
              <w:top w:val="outset" w:sz="6" w:space="0" w:color="auto"/>
              <w:left w:val="nil"/>
              <w:bottom w:val="outset" w:sz="6" w:space="0" w:color="auto"/>
              <w:right w:val="outset" w:sz="6" w:space="0" w:color="auto"/>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w:t>
            </w:r>
          </w:p>
        </w:tc>
      </w:tr>
      <w:tr w:rsidR="003155A7" w:rsidRPr="00065C1E" w:rsidTr="002E14EA">
        <w:trPr>
          <w:trHeight w:val="96"/>
          <w:jc w:val="center"/>
        </w:trPr>
        <w:tc>
          <w:tcPr>
            <w:tcW w:w="5554" w:type="dxa"/>
            <w:tcBorders>
              <w:top w:val="single" w:sz="4" w:space="0" w:color="auto"/>
              <w:left w:val="outset" w:sz="6" w:space="0" w:color="auto"/>
              <w:bottom w:val="outset" w:sz="6" w:space="0" w:color="auto"/>
              <w:right w:val="nil"/>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Tiempo de secado al tráfi</w:t>
            </w:r>
            <w:r w:rsidR="002E14EA" w:rsidRPr="002E0CC0">
              <w:rPr>
                <w:rFonts w:ascii="Lucida Bright" w:hAnsi="Lucida Bright" w:cs="Arial"/>
                <w:bCs/>
                <w:sz w:val="16"/>
                <w:szCs w:val="16"/>
                <w:lang w:val="es-BO"/>
              </w:rPr>
              <w:t xml:space="preserve">co, minutos-película húmeda 600 </w:t>
            </w:r>
            <w:r w:rsidRPr="002E0CC0">
              <w:rPr>
                <w:rFonts w:ascii="Lucida Bright" w:hAnsi="Lucida Bright" w:cs="Arial"/>
                <w:bCs/>
                <w:sz w:val="16"/>
                <w:szCs w:val="16"/>
                <w:lang w:val="es-BO"/>
              </w:rPr>
              <w:t>micrones</w:t>
            </w:r>
          </w:p>
        </w:tc>
        <w:tc>
          <w:tcPr>
            <w:tcW w:w="1954" w:type="dxa"/>
            <w:tcBorders>
              <w:top w:val="outset" w:sz="6" w:space="0" w:color="auto"/>
              <w:left w:val="nil"/>
              <w:bottom w:val="outset" w:sz="6" w:space="0" w:color="auto"/>
              <w:right w:val="outset" w:sz="6" w:space="0" w:color="auto"/>
            </w:tcBorders>
            <w:hideMark/>
          </w:tcPr>
          <w:p w:rsidR="003155A7" w:rsidRPr="002E0CC0" w:rsidRDefault="003155A7" w:rsidP="00217EAE">
            <w:pPr>
              <w:spacing w:after="0" w:line="240" w:lineRule="auto"/>
              <w:jc w:val="both"/>
              <w:rPr>
                <w:rFonts w:ascii="Lucida Bright" w:hAnsi="Lucida Bright" w:cs="Arial"/>
                <w:bCs/>
                <w:sz w:val="16"/>
                <w:szCs w:val="16"/>
                <w:lang w:val="es-BO"/>
              </w:rPr>
            </w:pPr>
            <w:r w:rsidRPr="002E0CC0">
              <w:rPr>
                <w:rFonts w:ascii="Lucida Bright" w:hAnsi="Lucida Bright" w:cs="Arial"/>
                <w:bCs/>
                <w:sz w:val="16"/>
                <w:szCs w:val="16"/>
                <w:lang w:val="es-BO"/>
              </w:rPr>
              <w:t>-</w:t>
            </w:r>
          </w:p>
        </w:tc>
        <w:tc>
          <w:tcPr>
            <w:tcW w:w="1226" w:type="dxa"/>
            <w:tcBorders>
              <w:top w:val="outset" w:sz="6" w:space="0" w:color="auto"/>
              <w:left w:val="nil"/>
              <w:bottom w:val="outset" w:sz="6" w:space="0" w:color="auto"/>
              <w:right w:val="outset" w:sz="6" w:space="0" w:color="auto"/>
            </w:tcBorders>
            <w:hideMark/>
          </w:tcPr>
          <w:p w:rsidR="003155A7" w:rsidRPr="002E0CC0" w:rsidRDefault="003155A7" w:rsidP="00217EAE">
            <w:pPr>
              <w:spacing w:after="0" w:line="240" w:lineRule="auto"/>
              <w:ind w:left="357" w:hanging="357"/>
              <w:jc w:val="both"/>
              <w:rPr>
                <w:rFonts w:ascii="Lucida Bright" w:hAnsi="Lucida Bright" w:cs="Arial"/>
                <w:bCs/>
                <w:sz w:val="16"/>
                <w:szCs w:val="16"/>
                <w:lang w:val="es-BO"/>
              </w:rPr>
            </w:pPr>
            <w:r w:rsidRPr="002E0CC0">
              <w:rPr>
                <w:rFonts w:ascii="Lucida Bright" w:hAnsi="Lucida Bright" w:cs="Arial"/>
                <w:bCs/>
                <w:sz w:val="16"/>
                <w:szCs w:val="16"/>
                <w:lang w:val="es-BO"/>
              </w:rPr>
              <w:t>20</w:t>
            </w:r>
          </w:p>
        </w:tc>
      </w:tr>
    </w:tbl>
    <w:p w:rsidR="003155A7" w:rsidRPr="00065C1E" w:rsidRDefault="003155A7"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El equipo a emplearse será el adecuado para cada una de las marcas a pintarse y será previamente aprobado por el Supervisor. Para ello se exigirá básicamente:</w:t>
      </w:r>
    </w:p>
    <w:p w:rsidR="003155A7" w:rsidRPr="00065C1E" w:rsidRDefault="003155A7"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Para líneas continuas o discontinuas con pintura acrílica en frío, Máquina autopropulsada con capacidad para aplicar dos líneas paralelas simultáneamente.</w:t>
      </w:r>
    </w:p>
    <w:p w:rsidR="003155A7" w:rsidRPr="00065C1E" w:rsidRDefault="003155A7"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Para pases peatonales, símbolos, flechas y cordones, Máquina estacionaria o autopropulsada con capacidad para ejecutar apropiadamente la tarea de pintura en frío.</w:t>
      </w:r>
    </w:p>
    <w:p w:rsidR="00FB72B8" w:rsidRPr="00065C1E" w:rsidRDefault="003155A7" w:rsidP="00007106">
      <w:pPr>
        <w:pStyle w:val="Prrafodelista"/>
        <w:numPr>
          <w:ilvl w:val="0"/>
          <w:numId w:val="16"/>
        </w:numPr>
        <w:jc w:val="both"/>
        <w:rPr>
          <w:rFonts w:ascii="Lucida Bright" w:hAnsi="Lucida Bright" w:cs="Arial"/>
          <w:sz w:val="18"/>
          <w:szCs w:val="18"/>
        </w:rPr>
      </w:pPr>
      <w:r w:rsidRPr="00065C1E">
        <w:rPr>
          <w:rFonts w:ascii="Lucida Bright" w:hAnsi="Lucida Bright" w:cs="Arial"/>
          <w:sz w:val="18"/>
          <w:szCs w:val="18"/>
        </w:rPr>
        <w:t xml:space="preserve">Medidores de temperatura e </w:t>
      </w:r>
      <w:r w:rsidR="00FB72B8" w:rsidRPr="00065C1E">
        <w:rPr>
          <w:rFonts w:ascii="Lucida Bright" w:hAnsi="Lucida Bright" w:cs="Arial"/>
          <w:sz w:val="18"/>
          <w:szCs w:val="18"/>
        </w:rPr>
        <w:t>higrómetro</w:t>
      </w:r>
      <w:r w:rsidRPr="00065C1E">
        <w:rPr>
          <w:rFonts w:ascii="Lucida Bright" w:hAnsi="Lucida Bright" w:cs="Arial"/>
          <w:sz w:val="18"/>
          <w:szCs w:val="18"/>
        </w:rPr>
        <w:t xml:space="preserve">. </w:t>
      </w:r>
    </w:p>
    <w:p w:rsidR="00FB72B8" w:rsidRPr="00065C1E" w:rsidRDefault="003155A7" w:rsidP="00007106">
      <w:pPr>
        <w:pStyle w:val="Prrafodelista"/>
        <w:numPr>
          <w:ilvl w:val="0"/>
          <w:numId w:val="16"/>
        </w:numPr>
        <w:jc w:val="both"/>
        <w:rPr>
          <w:rFonts w:ascii="Lucida Bright" w:hAnsi="Lucida Bright" w:cs="Arial"/>
          <w:sz w:val="18"/>
          <w:szCs w:val="18"/>
        </w:rPr>
      </w:pPr>
      <w:r w:rsidRPr="00065C1E">
        <w:rPr>
          <w:rFonts w:ascii="Lucida Bright" w:hAnsi="Lucida Bright" w:cs="Arial"/>
          <w:sz w:val="18"/>
          <w:szCs w:val="18"/>
        </w:rPr>
        <w:t>Medidores de película húmeda.</w:t>
      </w:r>
    </w:p>
    <w:p w:rsidR="003155A7" w:rsidRPr="00065C1E" w:rsidRDefault="003155A7" w:rsidP="00007106">
      <w:pPr>
        <w:pStyle w:val="Prrafodelista"/>
        <w:numPr>
          <w:ilvl w:val="0"/>
          <w:numId w:val="16"/>
        </w:numPr>
        <w:jc w:val="both"/>
        <w:rPr>
          <w:rFonts w:ascii="Lucida Bright" w:hAnsi="Lucida Bright" w:cs="Arial"/>
          <w:sz w:val="18"/>
          <w:szCs w:val="18"/>
        </w:rPr>
      </w:pPr>
      <w:r w:rsidRPr="00065C1E">
        <w:rPr>
          <w:rFonts w:ascii="Lucida Bright" w:hAnsi="Lucida Bright" w:cs="Arial"/>
          <w:sz w:val="18"/>
          <w:szCs w:val="18"/>
        </w:rPr>
        <w:t>Vehículos necesarios con señalizadores y material de señalización de seguridad de obras.</w:t>
      </w:r>
    </w:p>
    <w:p w:rsidR="00217EAE" w:rsidRPr="00065C1E" w:rsidRDefault="00217EAE" w:rsidP="00217EAE">
      <w:pPr>
        <w:pStyle w:val="Prrafodelista"/>
        <w:jc w:val="both"/>
        <w:rPr>
          <w:rFonts w:ascii="Lucida Bright" w:hAnsi="Lucida Bright" w:cs="Arial"/>
          <w:sz w:val="18"/>
          <w:szCs w:val="18"/>
        </w:rPr>
      </w:pPr>
    </w:p>
    <w:p w:rsidR="003155A7" w:rsidRPr="00065C1E" w:rsidRDefault="005A72B1" w:rsidP="002E0CC0">
      <w:pPr>
        <w:pStyle w:val="Prrafodelista"/>
        <w:numPr>
          <w:ilvl w:val="1"/>
          <w:numId w:val="41"/>
        </w:numPr>
        <w:tabs>
          <w:tab w:val="left" w:pos="-720"/>
        </w:tabs>
        <w:suppressAutoHyphens/>
        <w:jc w:val="both"/>
        <w:rPr>
          <w:rFonts w:ascii="Lucida Bright" w:hAnsi="Lucida Bright" w:cs="Arial"/>
          <w:b/>
          <w:sz w:val="18"/>
          <w:szCs w:val="18"/>
        </w:rPr>
      </w:pPr>
      <w:r>
        <w:rPr>
          <w:rFonts w:ascii="Lucida Bright" w:hAnsi="Lucida Bright" w:cs="Arial"/>
          <w:b/>
          <w:sz w:val="18"/>
          <w:szCs w:val="18"/>
        </w:rPr>
        <w:t xml:space="preserve">FORMA DE </w:t>
      </w:r>
      <w:r w:rsidR="003155A7" w:rsidRPr="00065C1E">
        <w:rPr>
          <w:rFonts w:ascii="Lucida Bright" w:hAnsi="Lucida Bright" w:cs="Arial"/>
          <w:b/>
          <w:sz w:val="18"/>
          <w:szCs w:val="18"/>
        </w:rPr>
        <w:t>EJECUCIÓN</w:t>
      </w:r>
    </w:p>
    <w:p w:rsidR="00F762C4" w:rsidRPr="00065C1E" w:rsidRDefault="00F762C4" w:rsidP="002E0CC0">
      <w:pPr>
        <w:spacing w:after="0" w:line="240" w:lineRule="auto"/>
        <w:jc w:val="both"/>
        <w:rPr>
          <w:rFonts w:ascii="Lucida Bright" w:hAnsi="Lucida Bright" w:cs="Arial"/>
          <w:sz w:val="18"/>
          <w:szCs w:val="18"/>
        </w:rPr>
      </w:pPr>
      <w:r w:rsidRPr="00065C1E">
        <w:rPr>
          <w:rFonts w:ascii="Lucida Bright" w:hAnsi="Lucida Bright" w:cs="Arial"/>
          <w:sz w:val="18"/>
          <w:szCs w:val="18"/>
        </w:rPr>
        <w:t>Las superficies a pintar deberán estar completamente limpias. Realizado el replanteo el contratista notificará al Contratante para que este apruebe y autorice el pintado. El pintado deberá ejecutarse siguiendo la buena práctica y con personal especializado conforme a los planos y lineamientos de las presentes especificaciones. Previendo la limpieza adecuada de la superficie y respetando las recomendaciones del fabricante en lo que respecta a las condiciones climáticas para la aplicación de la pintura.</w:t>
      </w:r>
    </w:p>
    <w:p w:rsidR="00F762C4" w:rsidRPr="00065C1E" w:rsidRDefault="00F762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Las demarcaciones con pintura acrílica en frío cuando indicado específicamente el uso de micro esferas rociadas, requerirán de micro esferas de vidrio tipo DROP-ON sobre su superficie, las mismas que deberán ser aplicadas en una cantidad mínima de 500 gr./m2 de superficie pintada. Debiendo para ello aplicar el sistema doble sembrado, combinando las micro esferas DROP-ON tipo II-B y tipo II-C de la presente especificación.</w:t>
      </w:r>
    </w:p>
    <w:p w:rsidR="00F762C4" w:rsidRPr="00065C1E" w:rsidRDefault="00F762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Las demarcaciones con pintura acrílica en frío cuando indicado específicamente el uso de micro esferas incorporadas in situ, requerirán de micro esferas de vidrio tipo PREMIX, las mismas que deberán ser aplicada en una cantidad mínima de 200 gr./litro de pintura. </w:t>
      </w:r>
    </w:p>
    <w:p w:rsidR="003155A7" w:rsidRPr="00065C1E" w:rsidRDefault="00F762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La pintura acrílica deberá ser aplicada en dos capas, hasta alcanzar los 700 micrones de espesor requerido, únicamente en pavimento rígido, la ubicación física será definida por la Supervi</w:t>
      </w:r>
      <w:r w:rsidR="003155A7" w:rsidRPr="00065C1E">
        <w:rPr>
          <w:rFonts w:ascii="Lucida Bright" w:hAnsi="Lucida Bright" w:cs="Arial"/>
          <w:sz w:val="18"/>
          <w:szCs w:val="18"/>
        </w:rPr>
        <w:t xml:space="preserve">sión. </w:t>
      </w:r>
    </w:p>
    <w:p w:rsidR="00F762C4" w:rsidRPr="00065C1E" w:rsidRDefault="00F762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La 1ra. Capa cumple la finalidad de sellar el pavimento sobre el cual se aplicará la pintura, dicho espesor podrá ser de 280 a 300 micrones.</w:t>
      </w:r>
    </w:p>
    <w:p w:rsidR="00F762C4" w:rsidRPr="00065C1E" w:rsidRDefault="00F762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La 2da. Capa que se constituye en el acabado de la señalización cuyo espesor deberá ser complementado a la 1ra capa, es decir si se aplicó 300 micrones en la 1ra. Capa en la 2da. capa se aplicarán los restantes 400 micrones</w:t>
      </w:r>
      <w:r w:rsidR="006B4492" w:rsidRPr="00065C1E">
        <w:rPr>
          <w:rFonts w:ascii="Lucida Bright" w:hAnsi="Lucida Bright" w:cs="Arial"/>
          <w:sz w:val="18"/>
          <w:szCs w:val="18"/>
        </w:rPr>
        <w:t xml:space="preserve"> </w:t>
      </w:r>
      <w:r w:rsidRPr="00065C1E">
        <w:rPr>
          <w:rFonts w:ascii="Lucida Bright" w:hAnsi="Lucida Bright" w:cs="Arial"/>
          <w:sz w:val="18"/>
          <w:szCs w:val="18"/>
        </w:rPr>
        <w:t xml:space="preserve">y se rociarán las micro esferas de vidrio Drop-On según el requerimiento del ítem. </w:t>
      </w:r>
    </w:p>
    <w:p w:rsidR="00217EAE" w:rsidRPr="00065C1E" w:rsidRDefault="00217EAE" w:rsidP="00217EAE">
      <w:pPr>
        <w:spacing w:after="0" w:line="240" w:lineRule="auto"/>
        <w:jc w:val="both"/>
        <w:rPr>
          <w:rFonts w:ascii="Lucida Bright" w:hAnsi="Lucida Bright" w:cs="Arial"/>
          <w:sz w:val="18"/>
          <w:szCs w:val="18"/>
        </w:rPr>
      </w:pPr>
    </w:p>
    <w:p w:rsidR="00F762C4" w:rsidRPr="00065C1E" w:rsidRDefault="003155A7" w:rsidP="002E0CC0">
      <w:pPr>
        <w:pStyle w:val="Prrafodelista"/>
        <w:numPr>
          <w:ilvl w:val="1"/>
          <w:numId w:val="41"/>
        </w:numPr>
        <w:tabs>
          <w:tab w:val="left" w:pos="-720"/>
        </w:tabs>
        <w:suppressAutoHyphens/>
        <w:jc w:val="both"/>
        <w:rPr>
          <w:rFonts w:ascii="Lucida Bright" w:hAnsi="Lucida Bright" w:cs="Arial"/>
          <w:b/>
          <w:sz w:val="18"/>
          <w:szCs w:val="18"/>
        </w:rPr>
      </w:pPr>
      <w:r w:rsidRPr="00065C1E">
        <w:rPr>
          <w:rFonts w:ascii="Lucida Bright" w:hAnsi="Lucida Bright" w:cs="Arial"/>
          <w:b/>
          <w:sz w:val="18"/>
          <w:szCs w:val="18"/>
        </w:rPr>
        <w:t xml:space="preserve">MEDICION </w:t>
      </w:r>
    </w:p>
    <w:p w:rsidR="00F762C4" w:rsidRPr="00065C1E" w:rsidRDefault="00F762C4" w:rsidP="002E0CC0">
      <w:pPr>
        <w:spacing w:after="0" w:line="240" w:lineRule="auto"/>
        <w:jc w:val="both"/>
        <w:rPr>
          <w:rFonts w:ascii="Lucida Bright" w:hAnsi="Lucida Bright" w:cs="Arial"/>
          <w:sz w:val="18"/>
          <w:szCs w:val="18"/>
        </w:rPr>
      </w:pPr>
      <w:r w:rsidRPr="00065C1E">
        <w:rPr>
          <w:rFonts w:ascii="Lucida Bright" w:hAnsi="Lucida Bright" w:cs="Arial"/>
          <w:sz w:val="18"/>
          <w:szCs w:val="18"/>
        </w:rPr>
        <w:t>La unidad de medición para todas las marcas indicada,</w:t>
      </w:r>
      <w:r w:rsidR="006B4492" w:rsidRPr="00065C1E">
        <w:rPr>
          <w:rFonts w:ascii="Lucida Bright" w:hAnsi="Lucida Bright" w:cs="Arial"/>
          <w:sz w:val="18"/>
          <w:szCs w:val="18"/>
        </w:rPr>
        <w:t xml:space="preserve"> </w:t>
      </w:r>
      <w:r w:rsidRPr="00065C1E">
        <w:rPr>
          <w:rFonts w:ascii="Lucida Bright" w:hAnsi="Lucida Bright" w:cs="Arial"/>
          <w:sz w:val="18"/>
          <w:szCs w:val="18"/>
        </w:rPr>
        <w:t xml:space="preserve">será el metro </w:t>
      </w:r>
      <w:r w:rsidR="00FB72B8" w:rsidRPr="00065C1E">
        <w:rPr>
          <w:rFonts w:ascii="Lucida Bright" w:hAnsi="Lucida Bright" w:cs="Arial"/>
          <w:sz w:val="18"/>
          <w:szCs w:val="18"/>
        </w:rPr>
        <w:t>lineal</w:t>
      </w:r>
      <w:r w:rsidRPr="00065C1E">
        <w:rPr>
          <w:rFonts w:ascii="Lucida Bright" w:hAnsi="Lucida Bright" w:cs="Arial"/>
          <w:sz w:val="18"/>
          <w:szCs w:val="18"/>
        </w:rPr>
        <w:t xml:space="preserve"> </w:t>
      </w:r>
      <w:r w:rsidRPr="00065C1E">
        <w:rPr>
          <w:rFonts w:ascii="Lucida Bright" w:hAnsi="Lucida Bright" w:cs="Arial"/>
          <w:b/>
          <w:sz w:val="18"/>
          <w:szCs w:val="18"/>
        </w:rPr>
        <w:t>(</w:t>
      </w:r>
      <w:r w:rsidR="00111AEA" w:rsidRPr="00065C1E">
        <w:rPr>
          <w:rFonts w:ascii="Lucida Bright" w:hAnsi="Lucida Bright" w:cs="Arial"/>
          <w:b/>
          <w:sz w:val="18"/>
          <w:szCs w:val="18"/>
        </w:rPr>
        <w:t>ML</w:t>
      </w:r>
      <w:r w:rsidRPr="00065C1E">
        <w:rPr>
          <w:rFonts w:ascii="Lucida Bright" w:hAnsi="Lucida Bright" w:cs="Arial"/>
          <w:b/>
          <w:sz w:val="18"/>
          <w:szCs w:val="18"/>
        </w:rPr>
        <w:t>)</w:t>
      </w:r>
      <w:r w:rsidRPr="00065C1E">
        <w:rPr>
          <w:rFonts w:ascii="Lucida Bright" w:hAnsi="Lucida Bright" w:cs="Arial"/>
          <w:sz w:val="18"/>
          <w:szCs w:val="18"/>
        </w:rPr>
        <w:t xml:space="preserve"> independientemente del color de la marca aplicada. </w:t>
      </w:r>
    </w:p>
    <w:p w:rsidR="00F762C4" w:rsidRPr="00065C1E" w:rsidRDefault="00F762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La pintura acrílica en frío aplicada será medida y pagada cuando esta cumpla con las especificaciones de espesor húmedo indicado para cada marca, cuyo espesor final será calculado por la cantidad de pintura vertida por la máquina en una determinada superficie demarcada por este volumen de pintura.</w:t>
      </w:r>
    </w:p>
    <w:p w:rsidR="00217EAE" w:rsidRPr="00065C1E" w:rsidRDefault="00217EAE" w:rsidP="00217EAE">
      <w:pPr>
        <w:spacing w:after="0" w:line="240" w:lineRule="auto"/>
        <w:jc w:val="both"/>
        <w:rPr>
          <w:rFonts w:ascii="Lucida Bright" w:hAnsi="Lucida Bright" w:cs="Arial"/>
          <w:sz w:val="18"/>
          <w:szCs w:val="18"/>
        </w:rPr>
      </w:pPr>
    </w:p>
    <w:p w:rsidR="003155A7" w:rsidRPr="00065C1E" w:rsidRDefault="003155A7" w:rsidP="002E0CC0">
      <w:pPr>
        <w:pStyle w:val="Prrafodelista"/>
        <w:numPr>
          <w:ilvl w:val="1"/>
          <w:numId w:val="41"/>
        </w:numPr>
        <w:jc w:val="both"/>
        <w:rPr>
          <w:rFonts w:ascii="Lucida Bright" w:hAnsi="Lucida Bright" w:cs="Arial"/>
          <w:b/>
          <w:sz w:val="18"/>
          <w:szCs w:val="18"/>
        </w:rPr>
      </w:pPr>
      <w:r w:rsidRPr="00065C1E">
        <w:rPr>
          <w:rFonts w:ascii="Lucida Bright" w:hAnsi="Lucida Bright" w:cs="Arial"/>
          <w:b/>
          <w:sz w:val="18"/>
          <w:szCs w:val="18"/>
        </w:rPr>
        <w:t>FORMA DE PAGO</w:t>
      </w:r>
    </w:p>
    <w:p w:rsidR="00F762C4" w:rsidRPr="00065C1E" w:rsidRDefault="00F762C4" w:rsidP="002E0CC0">
      <w:pPr>
        <w:spacing w:after="0" w:line="240" w:lineRule="auto"/>
        <w:jc w:val="both"/>
        <w:rPr>
          <w:rFonts w:ascii="Lucida Bright" w:hAnsi="Lucida Bright" w:cs="Arial"/>
          <w:sz w:val="18"/>
          <w:szCs w:val="18"/>
        </w:rPr>
      </w:pPr>
      <w:r w:rsidRPr="00065C1E">
        <w:rPr>
          <w:rFonts w:ascii="Lucida Bright" w:hAnsi="Lucida Bright" w:cs="Arial"/>
          <w:sz w:val="18"/>
          <w:szCs w:val="18"/>
        </w:rPr>
        <w:t>El trabajo de marcas permanentes en el pavimento se pagará al precio unitario del Contrato por toda marca ejecutada y aplicada satisfactoriamente de acuerdo con esta especificación y aceptada por el Supervisor.</w:t>
      </w:r>
    </w:p>
    <w:p w:rsidR="00FB72B8" w:rsidRPr="00065C1E" w:rsidRDefault="00F762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El precio unitario deberá cubrir todos los costos por concepto de replanteo, delineación de las marcas, preparación del terreno, preparación y suministro de todos los materiales a emplearse en la preparación de la pintura incluyendo las micro esferas de vidrio, suministro del equipo adecuado, mano de obra, beneficios sociales gastos generales, impuestos, seguros, utilidades y todo gasto que sea necesario para la correcta ejecución de la demarcación</w:t>
      </w:r>
      <w:r w:rsidR="006B4492" w:rsidRPr="00065C1E">
        <w:rPr>
          <w:rFonts w:ascii="Lucida Bright" w:hAnsi="Lucida Bright" w:cs="Arial"/>
          <w:sz w:val="18"/>
          <w:szCs w:val="18"/>
        </w:rPr>
        <w:t xml:space="preserve"> </w:t>
      </w:r>
      <w:r w:rsidRPr="00065C1E">
        <w:rPr>
          <w:rFonts w:ascii="Lucida Bright" w:hAnsi="Lucida Bright" w:cs="Arial"/>
          <w:sz w:val="18"/>
          <w:szCs w:val="18"/>
        </w:rPr>
        <w:t>del pavimento de acuerdo con los planos del Proyecto, esta especificación y la</w:t>
      </w:r>
      <w:r w:rsidR="00B23978" w:rsidRPr="00065C1E">
        <w:rPr>
          <w:rFonts w:ascii="Lucida Bright" w:hAnsi="Lucida Bright" w:cs="Arial"/>
          <w:sz w:val="18"/>
          <w:szCs w:val="18"/>
        </w:rPr>
        <w:t>s instrucciones del Supervisor.</w:t>
      </w:r>
    </w:p>
    <w:p w:rsidR="00E30FF9" w:rsidRPr="00065C1E" w:rsidRDefault="00E30FF9" w:rsidP="00217EAE">
      <w:pPr>
        <w:spacing w:after="0" w:line="240" w:lineRule="auto"/>
        <w:rPr>
          <w:rFonts w:ascii="Lucida Bright" w:hAnsi="Lucida Bright" w:cs="Arial"/>
          <w:b/>
          <w:sz w:val="18"/>
          <w:szCs w:val="18"/>
        </w:rPr>
      </w:pPr>
      <w:r w:rsidRPr="00065C1E">
        <w:rPr>
          <w:rFonts w:ascii="Lucida Bright" w:hAnsi="Lucida Bright" w:cs="Arial"/>
          <w:sz w:val="18"/>
          <w:szCs w:val="18"/>
        </w:rPr>
        <w:br w:type="page"/>
      </w:r>
    </w:p>
    <w:p w:rsidR="00847E35" w:rsidRPr="00065C1E" w:rsidRDefault="00847E35" w:rsidP="00217EAE">
      <w:pPr>
        <w:spacing w:after="0" w:line="240" w:lineRule="auto"/>
        <w:rPr>
          <w:rFonts w:ascii="Lucida Bright" w:hAnsi="Lucida Bright" w:cs="Arial"/>
          <w:sz w:val="18"/>
          <w:szCs w:val="18"/>
        </w:rPr>
      </w:pPr>
    </w:p>
    <w:p w:rsidR="00847E35" w:rsidRPr="00065C1E" w:rsidRDefault="00847E35" w:rsidP="00217EAE">
      <w:pPr>
        <w:spacing w:after="0" w:line="240" w:lineRule="auto"/>
        <w:rPr>
          <w:rFonts w:ascii="Lucida Bright" w:hAnsi="Lucida Bright" w:cs="Arial"/>
          <w:sz w:val="18"/>
          <w:szCs w:val="18"/>
        </w:rPr>
      </w:pPr>
    </w:p>
    <w:p w:rsidR="00847E35" w:rsidRPr="00065C1E" w:rsidRDefault="00847E35" w:rsidP="00217EAE">
      <w:pPr>
        <w:spacing w:after="0" w:line="240" w:lineRule="auto"/>
        <w:rPr>
          <w:rFonts w:ascii="Lucida Bright" w:hAnsi="Lucida Bright" w:cs="Arial"/>
          <w:sz w:val="18"/>
          <w:szCs w:val="18"/>
        </w:rPr>
      </w:pPr>
    </w:p>
    <w:p w:rsidR="00847E35" w:rsidRPr="00065C1E" w:rsidRDefault="00847E35" w:rsidP="00217EAE">
      <w:pPr>
        <w:spacing w:after="0" w:line="240" w:lineRule="auto"/>
        <w:rPr>
          <w:rFonts w:ascii="Lucida Bright" w:hAnsi="Lucida Bright" w:cs="Arial"/>
          <w:sz w:val="18"/>
          <w:szCs w:val="18"/>
        </w:rPr>
      </w:pPr>
    </w:p>
    <w:p w:rsidR="00847E35" w:rsidRPr="00065C1E" w:rsidRDefault="00847E35" w:rsidP="00217EAE">
      <w:pPr>
        <w:spacing w:after="0" w:line="240" w:lineRule="auto"/>
        <w:rPr>
          <w:rFonts w:ascii="Lucida Bright" w:hAnsi="Lucida Bright" w:cs="Arial"/>
          <w:sz w:val="18"/>
          <w:szCs w:val="18"/>
        </w:rPr>
      </w:pPr>
    </w:p>
    <w:p w:rsidR="00847E35" w:rsidRPr="00065C1E" w:rsidRDefault="00847E35" w:rsidP="00217EAE">
      <w:pPr>
        <w:spacing w:after="0" w:line="240" w:lineRule="auto"/>
        <w:rPr>
          <w:rFonts w:ascii="Lucida Bright" w:hAnsi="Lucida Bright" w:cs="Arial"/>
          <w:sz w:val="18"/>
          <w:szCs w:val="18"/>
        </w:rPr>
      </w:pPr>
    </w:p>
    <w:p w:rsidR="00847E35" w:rsidRPr="00065C1E" w:rsidRDefault="00847E35" w:rsidP="00217EAE">
      <w:pPr>
        <w:spacing w:after="0" w:line="240" w:lineRule="auto"/>
        <w:rPr>
          <w:rFonts w:ascii="Lucida Bright" w:hAnsi="Lucida Bright" w:cs="Arial"/>
          <w:sz w:val="18"/>
          <w:szCs w:val="18"/>
        </w:rPr>
      </w:pPr>
    </w:p>
    <w:p w:rsidR="00847E35" w:rsidRPr="00065C1E" w:rsidRDefault="00847E35" w:rsidP="00217EAE">
      <w:pPr>
        <w:spacing w:after="0" w:line="240" w:lineRule="auto"/>
        <w:rPr>
          <w:rFonts w:ascii="Lucida Bright" w:hAnsi="Lucida Bright" w:cs="Arial"/>
          <w:sz w:val="18"/>
          <w:szCs w:val="18"/>
        </w:rPr>
      </w:pPr>
    </w:p>
    <w:p w:rsidR="00217EAE" w:rsidRPr="00065C1E" w:rsidRDefault="00217EAE" w:rsidP="00217EAE">
      <w:pPr>
        <w:spacing w:after="0" w:line="240" w:lineRule="auto"/>
        <w:rPr>
          <w:rFonts w:ascii="Lucida Bright" w:hAnsi="Lucida Bright" w:cs="Arial"/>
          <w:sz w:val="18"/>
          <w:szCs w:val="18"/>
        </w:rPr>
      </w:pPr>
    </w:p>
    <w:p w:rsidR="00217EAE" w:rsidRPr="00065C1E" w:rsidRDefault="00217EAE" w:rsidP="00217EAE">
      <w:pPr>
        <w:spacing w:after="0" w:line="240" w:lineRule="auto"/>
        <w:rPr>
          <w:rFonts w:ascii="Lucida Bright" w:hAnsi="Lucida Bright" w:cs="Arial"/>
          <w:sz w:val="18"/>
          <w:szCs w:val="18"/>
        </w:rPr>
      </w:pPr>
    </w:p>
    <w:p w:rsidR="00217EAE" w:rsidRPr="00065C1E" w:rsidRDefault="00217EAE" w:rsidP="00217EAE">
      <w:pPr>
        <w:spacing w:after="0" w:line="240" w:lineRule="auto"/>
        <w:rPr>
          <w:rFonts w:ascii="Lucida Bright" w:hAnsi="Lucida Bright" w:cs="Arial"/>
          <w:sz w:val="18"/>
          <w:szCs w:val="18"/>
        </w:rPr>
      </w:pPr>
    </w:p>
    <w:p w:rsidR="00217EAE" w:rsidRPr="00065C1E" w:rsidRDefault="00217EAE" w:rsidP="00217EAE">
      <w:pPr>
        <w:spacing w:after="0" w:line="240" w:lineRule="auto"/>
        <w:rPr>
          <w:rFonts w:ascii="Lucida Bright" w:hAnsi="Lucida Bright" w:cs="Arial"/>
          <w:sz w:val="18"/>
          <w:szCs w:val="18"/>
        </w:rPr>
      </w:pPr>
    </w:p>
    <w:p w:rsidR="00217EAE" w:rsidRPr="00065C1E" w:rsidRDefault="00217EAE" w:rsidP="00217EAE">
      <w:pPr>
        <w:spacing w:after="0" w:line="240" w:lineRule="auto"/>
        <w:rPr>
          <w:rFonts w:ascii="Lucida Bright" w:hAnsi="Lucida Bright" w:cs="Arial"/>
          <w:sz w:val="18"/>
          <w:szCs w:val="18"/>
        </w:rPr>
      </w:pPr>
    </w:p>
    <w:p w:rsidR="00217EAE" w:rsidRPr="00065C1E" w:rsidRDefault="00217EAE" w:rsidP="00217EAE">
      <w:pPr>
        <w:spacing w:after="0" w:line="240" w:lineRule="auto"/>
        <w:rPr>
          <w:rFonts w:ascii="Lucida Bright" w:hAnsi="Lucida Bright" w:cs="Arial"/>
          <w:sz w:val="18"/>
          <w:szCs w:val="18"/>
        </w:rPr>
      </w:pPr>
    </w:p>
    <w:p w:rsidR="00217EAE" w:rsidRPr="00065C1E" w:rsidRDefault="00217EAE" w:rsidP="00217EAE">
      <w:pPr>
        <w:spacing w:after="0" w:line="240" w:lineRule="auto"/>
        <w:rPr>
          <w:rFonts w:ascii="Lucida Bright" w:hAnsi="Lucida Bright" w:cs="Arial"/>
          <w:sz w:val="18"/>
          <w:szCs w:val="18"/>
        </w:rPr>
      </w:pPr>
    </w:p>
    <w:p w:rsidR="00217EAE" w:rsidRPr="00065C1E" w:rsidRDefault="00217EAE" w:rsidP="00217EAE">
      <w:pPr>
        <w:spacing w:after="0" w:line="240" w:lineRule="auto"/>
        <w:rPr>
          <w:rFonts w:ascii="Lucida Bright" w:hAnsi="Lucida Bright" w:cs="Arial"/>
          <w:sz w:val="18"/>
          <w:szCs w:val="18"/>
        </w:rPr>
      </w:pPr>
    </w:p>
    <w:p w:rsidR="00217EAE" w:rsidRPr="00065C1E" w:rsidRDefault="00217EAE" w:rsidP="00217EAE">
      <w:pPr>
        <w:spacing w:after="0" w:line="240" w:lineRule="auto"/>
        <w:rPr>
          <w:rFonts w:ascii="Lucida Bright" w:hAnsi="Lucida Bright" w:cs="Arial"/>
          <w:sz w:val="18"/>
          <w:szCs w:val="18"/>
        </w:rPr>
      </w:pPr>
    </w:p>
    <w:p w:rsidR="00217EAE" w:rsidRPr="00065C1E" w:rsidRDefault="00217EAE" w:rsidP="00217EAE">
      <w:pPr>
        <w:spacing w:after="0" w:line="240" w:lineRule="auto"/>
        <w:rPr>
          <w:rFonts w:ascii="Lucida Bright" w:hAnsi="Lucida Bright" w:cs="Arial"/>
          <w:sz w:val="18"/>
          <w:szCs w:val="18"/>
        </w:rPr>
      </w:pPr>
    </w:p>
    <w:p w:rsidR="00847E35" w:rsidRPr="00065C1E" w:rsidRDefault="00847E35" w:rsidP="00217EAE">
      <w:pPr>
        <w:spacing w:after="0" w:line="240" w:lineRule="auto"/>
        <w:rPr>
          <w:rFonts w:ascii="Lucida Bright" w:hAnsi="Lucida Bright" w:cs="Arial"/>
          <w:sz w:val="18"/>
          <w:szCs w:val="18"/>
        </w:rPr>
      </w:pPr>
    </w:p>
    <w:p w:rsidR="00847E35" w:rsidRDefault="00847E35" w:rsidP="00217EAE">
      <w:pPr>
        <w:spacing w:after="0" w:line="240" w:lineRule="auto"/>
        <w:rPr>
          <w:rFonts w:ascii="Lucida Bright" w:hAnsi="Lucida Bright" w:cs="Arial"/>
          <w:sz w:val="18"/>
          <w:szCs w:val="18"/>
        </w:rPr>
      </w:pPr>
    </w:p>
    <w:p w:rsidR="00C02013" w:rsidRDefault="00C02013" w:rsidP="00217EAE">
      <w:pPr>
        <w:spacing w:after="0" w:line="240" w:lineRule="auto"/>
        <w:rPr>
          <w:rFonts w:ascii="Lucida Bright" w:hAnsi="Lucida Bright" w:cs="Arial"/>
          <w:sz w:val="18"/>
          <w:szCs w:val="18"/>
        </w:rPr>
      </w:pPr>
    </w:p>
    <w:p w:rsidR="00C02013" w:rsidRDefault="00C02013" w:rsidP="00217EAE">
      <w:pPr>
        <w:spacing w:after="0" w:line="240" w:lineRule="auto"/>
        <w:rPr>
          <w:rFonts w:ascii="Lucida Bright" w:hAnsi="Lucida Bright" w:cs="Arial"/>
          <w:sz w:val="18"/>
          <w:szCs w:val="18"/>
        </w:rPr>
      </w:pPr>
    </w:p>
    <w:p w:rsidR="00C02013" w:rsidRPr="00065C1E" w:rsidRDefault="00C02013" w:rsidP="00217EAE">
      <w:pPr>
        <w:spacing w:after="0" w:line="240" w:lineRule="auto"/>
        <w:rPr>
          <w:rFonts w:ascii="Lucida Bright" w:hAnsi="Lucida Bright" w:cs="Arial"/>
          <w:sz w:val="18"/>
          <w:szCs w:val="18"/>
        </w:rPr>
      </w:pPr>
    </w:p>
    <w:p w:rsidR="00847E35" w:rsidRPr="00065C1E" w:rsidRDefault="00847E35" w:rsidP="00D95252">
      <w:pPr>
        <w:rPr>
          <w:rFonts w:ascii="Lucida Bright" w:hAnsi="Lucida Bright" w:cs="Arial"/>
          <w:b/>
          <w:color w:val="5B9BD5" w:themeColor="accent1"/>
          <w:sz w:val="32"/>
          <w:szCs w:val="18"/>
        </w:rPr>
      </w:pPr>
      <w:r w:rsidRPr="00065C1E">
        <w:rPr>
          <w:rFonts w:ascii="Lucida Bright" w:hAnsi="Lucida Bright" w:cs="Arial"/>
          <w:b/>
          <w:color w:val="5B9BD5" w:themeColor="accent1"/>
          <w:sz w:val="32"/>
          <w:szCs w:val="18"/>
        </w:rPr>
        <w:t>DRENAJES</w:t>
      </w:r>
      <w:r w:rsidR="00D95252" w:rsidRPr="00065C1E">
        <w:rPr>
          <w:rFonts w:ascii="Lucida Bright" w:hAnsi="Lucida Bright" w:cs="Arial"/>
          <w:b/>
          <w:color w:val="5B9BD5" w:themeColor="accent1"/>
          <w:sz w:val="32"/>
          <w:szCs w:val="18"/>
        </w:rPr>
        <w:t xml:space="preserve"> – AREA 2</w:t>
      </w:r>
    </w:p>
    <w:p w:rsidR="00847E35" w:rsidRPr="00065C1E" w:rsidRDefault="00847E35" w:rsidP="00217EAE">
      <w:pPr>
        <w:spacing w:after="0" w:line="240" w:lineRule="auto"/>
        <w:rPr>
          <w:rFonts w:ascii="Lucida Bright" w:hAnsi="Lucida Bright" w:cs="Arial"/>
          <w:b/>
          <w:sz w:val="18"/>
          <w:szCs w:val="18"/>
        </w:rPr>
      </w:pPr>
      <w:r w:rsidRPr="00065C1E">
        <w:rPr>
          <w:rFonts w:ascii="Lucida Bright" w:hAnsi="Lucida Bright" w:cs="Arial"/>
          <w:sz w:val="18"/>
          <w:szCs w:val="18"/>
        </w:rPr>
        <w:br w:type="page"/>
      </w:r>
    </w:p>
    <w:p w:rsidR="00B23978" w:rsidRPr="00065C1E" w:rsidRDefault="00B23978" w:rsidP="006C188F">
      <w:pPr>
        <w:pStyle w:val="Ttulo2"/>
        <w:numPr>
          <w:ilvl w:val="0"/>
          <w:numId w:val="41"/>
        </w:numPr>
        <w:spacing w:line="240" w:lineRule="auto"/>
        <w:jc w:val="both"/>
        <w:rPr>
          <w:rFonts w:ascii="Lucida Bright" w:hAnsi="Lucida Bright"/>
        </w:rPr>
      </w:pPr>
      <w:r w:rsidRPr="00065C1E">
        <w:rPr>
          <w:rFonts w:ascii="Lucida Bright" w:hAnsi="Lucida Bright"/>
        </w:rPr>
        <w:t>CUNETA 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23978" w:rsidRPr="00065C1E" w:rsidTr="00B93ACD">
        <w:tc>
          <w:tcPr>
            <w:tcW w:w="8978" w:type="dxa"/>
            <w:shd w:val="clear" w:color="auto" w:fill="auto"/>
          </w:tcPr>
          <w:p w:rsidR="00B23978" w:rsidRPr="00065C1E" w:rsidRDefault="00B23978"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UNIDAD: </w:t>
            </w:r>
            <w:r w:rsidRPr="00065C1E">
              <w:rPr>
                <w:rFonts w:ascii="Lucida Bright" w:hAnsi="Lucida Bright" w:cs="Arial"/>
                <w:b/>
                <w:sz w:val="18"/>
                <w:szCs w:val="18"/>
              </w:rPr>
              <w:t>ML</w:t>
            </w:r>
          </w:p>
        </w:tc>
      </w:tr>
    </w:tbl>
    <w:p w:rsidR="00217EAE" w:rsidRPr="00065C1E" w:rsidRDefault="00217EAE" w:rsidP="00217EAE">
      <w:pPr>
        <w:pStyle w:val="Subttulo"/>
        <w:spacing w:after="0"/>
        <w:ind w:left="360"/>
        <w:jc w:val="both"/>
        <w:outlineLvl w:val="9"/>
        <w:rPr>
          <w:rFonts w:ascii="Lucida Bright" w:hAnsi="Lucida Bright" w:cs="Arial"/>
          <w:b/>
          <w:sz w:val="18"/>
          <w:szCs w:val="18"/>
        </w:rPr>
      </w:pPr>
    </w:p>
    <w:p w:rsidR="00D966F4" w:rsidRPr="002E0CC0" w:rsidRDefault="00B23978" w:rsidP="002E0CC0">
      <w:pPr>
        <w:pStyle w:val="Subttulo"/>
        <w:numPr>
          <w:ilvl w:val="1"/>
          <w:numId w:val="41"/>
        </w:numPr>
        <w:jc w:val="both"/>
        <w:outlineLvl w:val="9"/>
        <w:rPr>
          <w:rFonts w:ascii="Lucida Bright" w:hAnsi="Lucida Bright" w:cs="Arial"/>
          <w:b/>
          <w:sz w:val="18"/>
          <w:szCs w:val="18"/>
        </w:rPr>
      </w:pPr>
      <w:r w:rsidRPr="00065C1E">
        <w:rPr>
          <w:rFonts w:ascii="Lucida Bright" w:hAnsi="Lucida Bright" w:cs="Arial"/>
          <w:b/>
          <w:sz w:val="18"/>
          <w:szCs w:val="18"/>
        </w:rPr>
        <w:t xml:space="preserve">DESCRIPCION </w:t>
      </w:r>
    </w:p>
    <w:p w:rsidR="00217EAE" w:rsidRDefault="00B23978" w:rsidP="00D966F4">
      <w:pPr>
        <w:pStyle w:val="Subttulo"/>
        <w:spacing w:after="0"/>
        <w:jc w:val="both"/>
        <w:outlineLvl w:val="9"/>
        <w:rPr>
          <w:rFonts w:ascii="Lucida Bright" w:hAnsi="Lucida Bright" w:cs="Arial"/>
          <w:sz w:val="18"/>
          <w:szCs w:val="18"/>
        </w:rPr>
      </w:pPr>
      <w:r w:rsidRPr="00065C1E">
        <w:rPr>
          <w:rFonts w:ascii="Lucida Bright" w:hAnsi="Lucida Bright" w:cs="Arial"/>
          <w:sz w:val="18"/>
          <w:szCs w:val="18"/>
        </w:rPr>
        <w:t>Comprende la ejecución de cunetas hormigón simple de 30 cm de ancho, mediante las que se colectar</w:t>
      </w:r>
      <w:r w:rsidR="00D966F4">
        <w:rPr>
          <w:rFonts w:ascii="Lucida Bright" w:hAnsi="Lucida Bright" w:cs="Arial"/>
          <w:sz w:val="18"/>
          <w:szCs w:val="18"/>
        </w:rPr>
        <w:t>á el agua del área pavimentada.</w:t>
      </w:r>
    </w:p>
    <w:p w:rsidR="00D966F4" w:rsidRPr="00D966F4" w:rsidRDefault="00D966F4" w:rsidP="00D966F4">
      <w:pPr>
        <w:spacing w:after="0"/>
        <w:rPr>
          <w:lang w:val="es-ES" w:eastAsia="es-ES"/>
        </w:rPr>
      </w:pPr>
    </w:p>
    <w:p w:rsidR="00D966F4" w:rsidRPr="002E0CC0" w:rsidRDefault="00B23978" w:rsidP="00D966F4">
      <w:pPr>
        <w:pStyle w:val="Subttulo"/>
        <w:numPr>
          <w:ilvl w:val="1"/>
          <w:numId w:val="41"/>
        </w:numPr>
        <w:spacing w:after="0"/>
        <w:ind w:left="544" w:hanging="431"/>
        <w:jc w:val="both"/>
        <w:outlineLvl w:val="9"/>
        <w:rPr>
          <w:rFonts w:ascii="Lucida Bright" w:hAnsi="Lucida Bright" w:cs="Arial"/>
          <w:b/>
          <w:sz w:val="18"/>
          <w:szCs w:val="18"/>
        </w:rPr>
      </w:pPr>
      <w:r w:rsidRPr="00065C1E">
        <w:rPr>
          <w:rFonts w:ascii="Lucida Bright" w:hAnsi="Lucida Bright" w:cs="Arial"/>
          <w:b/>
          <w:sz w:val="18"/>
          <w:szCs w:val="18"/>
        </w:rPr>
        <w:t>MATERIALES, HERRAMIENTAS Y EQUIPO</w:t>
      </w:r>
    </w:p>
    <w:p w:rsidR="00B23978" w:rsidRPr="00065C1E" w:rsidRDefault="00B23978" w:rsidP="00D966F4">
      <w:pPr>
        <w:spacing w:after="0" w:line="240" w:lineRule="auto"/>
        <w:jc w:val="both"/>
        <w:rPr>
          <w:rFonts w:ascii="Lucida Bright" w:hAnsi="Lucida Bright" w:cs="Arial"/>
          <w:sz w:val="18"/>
          <w:szCs w:val="18"/>
        </w:rPr>
      </w:pPr>
      <w:r w:rsidRPr="00065C1E">
        <w:rPr>
          <w:rFonts w:ascii="Lucida Bright" w:hAnsi="Lucida Bright" w:cs="Arial"/>
          <w:sz w:val="18"/>
          <w:szCs w:val="18"/>
        </w:rPr>
        <w:t>Esta cuneta comprende la ejecución del hormigonado de 30</w:t>
      </w:r>
      <w:r w:rsidR="00217EAE" w:rsidRPr="00065C1E">
        <w:rPr>
          <w:rFonts w:ascii="Lucida Bright" w:hAnsi="Lucida Bright" w:cs="Arial"/>
          <w:sz w:val="18"/>
          <w:szCs w:val="18"/>
        </w:rPr>
        <w:t>cm de ancho y 10 cm de espesor</w:t>
      </w:r>
      <w:r w:rsidR="003252FE" w:rsidRPr="00065C1E">
        <w:rPr>
          <w:rFonts w:ascii="Lucida Bright" w:hAnsi="Lucida Bright" w:cs="Arial"/>
          <w:sz w:val="18"/>
          <w:szCs w:val="18"/>
        </w:rPr>
        <w:t>. La resistencia característica del hormigón a utilizar es H-18</w:t>
      </w:r>
      <w:r w:rsidR="00217EAE" w:rsidRPr="00065C1E">
        <w:rPr>
          <w:rFonts w:ascii="Lucida Bright" w:hAnsi="Lucida Bright" w:cs="Arial"/>
          <w:sz w:val="18"/>
          <w:szCs w:val="18"/>
        </w:rPr>
        <w:t>.</w:t>
      </w:r>
    </w:p>
    <w:p w:rsidR="00217EAE" w:rsidRPr="00065C1E" w:rsidRDefault="00217EAE" w:rsidP="00D966F4">
      <w:pPr>
        <w:spacing w:after="0" w:line="240" w:lineRule="auto"/>
        <w:jc w:val="both"/>
        <w:rPr>
          <w:rFonts w:ascii="Lucida Bright" w:hAnsi="Lucida Bright" w:cs="Arial"/>
          <w:sz w:val="18"/>
          <w:szCs w:val="18"/>
        </w:rPr>
      </w:pPr>
    </w:p>
    <w:p w:rsidR="00D966F4" w:rsidRPr="002E0CC0" w:rsidRDefault="005A72B1" w:rsidP="00D966F4">
      <w:pPr>
        <w:pStyle w:val="Subttulo"/>
        <w:numPr>
          <w:ilvl w:val="1"/>
          <w:numId w:val="41"/>
        </w:numPr>
        <w:spacing w:after="0"/>
        <w:ind w:left="544" w:hanging="431"/>
        <w:jc w:val="both"/>
        <w:outlineLvl w:val="9"/>
        <w:rPr>
          <w:rFonts w:ascii="Lucida Bright" w:hAnsi="Lucida Bright" w:cs="Arial"/>
          <w:b/>
          <w:sz w:val="18"/>
          <w:szCs w:val="18"/>
        </w:rPr>
      </w:pPr>
      <w:r>
        <w:rPr>
          <w:rFonts w:ascii="Lucida Bright" w:hAnsi="Lucida Bright" w:cs="Arial"/>
          <w:b/>
          <w:sz w:val="18"/>
          <w:szCs w:val="18"/>
        </w:rPr>
        <w:t xml:space="preserve">FORMA DE </w:t>
      </w:r>
      <w:r w:rsidR="00B23978" w:rsidRPr="00065C1E">
        <w:rPr>
          <w:rFonts w:ascii="Lucida Bright" w:hAnsi="Lucida Bright" w:cs="Arial"/>
          <w:b/>
          <w:sz w:val="18"/>
          <w:szCs w:val="18"/>
        </w:rPr>
        <w:t>EJECUCIÓN</w:t>
      </w:r>
    </w:p>
    <w:p w:rsidR="00B23978" w:rsidRPr="00065C1E" w:rsidRDefault="00B23978" w:rsidP="00D966F4">
      <w:pPr>
        <w:spacing w:after="60" w:line="240" w:lineRule="auto"/>
        <w:jc w:val="both"/>
        <w:rPr>
          <w:rFonts w:ascii="Lucida Bright" w:hAnsi="Lucida Bright" w:cs="Arial"/>
          <w:sz w:val="18"/>
          <w:szCs w:val="18"/>
        </w:rPr>
      </w:pPr>
      <w:r w:rsidRPr="00065C1E">
        <w:rPr>
          <w:rFonts w:ascii="Lucida Bright" w:hAnsi="Lucida Bright" w:cs="Arial"/>
          <w:sz w:val="18"/>
          <w:szCs w:val="18"/>
        </w:rPr>
        <w:t>Serán ejecutados de acuerdo a los planos, verificando que las dimensiones, niveles y pendientes verificados en campo para poder garantizar el escurrimiento de las aguas pluviales, sean las especificadas en los planos.</w:t>
      </w:r>
    </w:p>
    <w:p w:rsidR="00217EAE" w:rsidRPr="00065C1E" w:rsidRDefault="003252FE" w:rsidP="00D966F4">
      <w:pPr>
        <w:spacing w:after="0" w:line="240" w:lineRule="auto"/>
        <w:jc w:val="both"/>
        <w:rPr>
          <w:rFonts w:ascii="Lucida Bright" w:hAnsi="Lucida Bright" w:cs="Arial"/>
          <w:sz w:val="18"/>
          <w:szCs w:val="18"/>
        </w:rPr>
      </w:pPr>
      <w:r w:rsidRPr="00065C1E">
        <w:rPr>
          <w:rFonts w:ascii="Lucida Bright" w:hAnsi="Lucida Bright" w:cs="Arial"/>
          <w:sz w:val="18"/>
          <w:szCs w:val="18"/>
        </w:rPr>
        <w:t>La cuneta será una capa de H°S°</w:t>
      </w:r>
      <w:r w:rsidR="00B23978" w:rsidRPr="00065C1E">
        <w:rPr>
          <w:rFonts w:ascii="Lucida Bright" w:hAnsi="Lucida Bright" w:cs="Arial"/>
          <w:sz w:val="18"/>
          <w:szCs w:val="18"/>
        </w:rPr>
        <w:t xml:space="preserve"> con espesor de 10 cm, tener una pendiente de 2%, evitando cualquier rugosidad que pudiera perjudicar el flujo de las aguas. </w:t>
      </w:r>
      <w:r w:rsidRPr="00065C1E">
        <w:rPr>
          <w:rFonts w:ascii="Lucida Bright" w:hAnsi="Lucida Bright" w:cs="Arial"/>
          <w:sz w:val="18"/>
          <w:szCs w:val="18"/>
        </w:rPr>
        <w:t>Se deben materializar juntas constructivas de acuerdo a aprobación de Supervisión, siendo que la misma debe ser impermeable, con material no susceptible a degradación por radiación solar y exposición a derrame de combustibles.</w:t>
      </w:r>
    </w:p>
    <w:p w:rsidR="00B23978" w:rsidRPr="00065C1E" w:rsidRDefault="00B23978" w:rsidP="00D966F4">
      <w:pPr>
        <w:pStyle w:val="Subttulo"/>
        <w:numPr>
          <w:ilvl w:val="1"/>
          <w:numId w:val="41"/>
        </w:numPr>
        <w:spacing w:before="240"/>
        <w:ind w:left="544" w:hanging="431"/>
        <w:jc w:val="both"/>
        <w:outlineLvl w:val="9"/>
        <w:rPr>
          <w:rFonts w:ascii="Lucida Bright" w:hAnsi="Lucida Bright" w:cs="Arial"/>
          <w:b/>
          <w:sz w:val="18"/>
          <w:szCs w:val="18"/>
        </w:rPr>
      </w:pPr>
      <w:r w:rsidRPr="00065C1E">
        <w:rPr>
          <w:rFonts w:ascii="Lucida Bright" w:hAnsi="Lucida Bright" w:cs="Arial"/>
          <w:b/>
          <w:sz w:val="18"/>
          <w:szCs w:val="18"/>
        </w:rPr>
        <w:t>MEDICIÓN</w:t>
      </w:r>
    </w:p>
    <w:p w:rsidR="00A64DDB" w:rsidRDefault="00B23978" w:rsidP="00D966F4">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Se medirá por metro </w:t>
      </w:r>
      <w:r w:rsidR="00E30FF9" w:rsidRPr="00065C1E">
        <w:rPr>
          <w:rFonts w:ascii="Lucida Bright" w:hAnsi="Lucida Bright" w:cs="Arial"/>
          <w:sz w:val="18"/>
          <w:szCs w:val="18"/>
        </w:rPr>
        <w:t xml:space="preserve">lineal </w:t>
      </w:r>
      <w:r w:rsidRPr="00065C1E">
        <w:rPr>
          <w:rFonts w:ascii="Lucida Bright" w:hAnsi="Lucida Bright" w:cs="Arial"/>
          <w:b/>
          <w:sz w:val="18"/>
          <w:szCs w:val="18"/>
        </w:rPr>
        <w:t>(</w:t>
      </w:r>
      <w:r w:rsidR="00111AEA" w:rsidRPr="00065C1E">
        <w:rPr>
          <w:rFonts w:ascii="Lucida Bright" w:hAnsi="Lucida Bright" w:cs="Arial"/>
          <w:b/>
          <w:sz w:val="18"/>
          <w:szCs w:val="18"/>
        </w:rPr>
        <w:t>ML</w:t>
      </w:r>
      <w:r w:rsidRPr="00065C1E">
        <w:rPr>
          <w:rFonts w:ascii="Lucida Bright" w:hAnsi="Lucida Bright" w:cs="Arial"/>
          <w:b/>
          <w:sz w:val="18"/>
          <w:szCs w:val="18"/>
        </w:rPr>
        <w:t>)</w:t>
      </w:r>
      <w:r w:rsidRPr="00065C1E">
        <w:rPr>
          <w:rFonts w:ascii="Lucida Bright" w:hAnsi="Lucida Bright" w:cs="Arial"/>
          <w:sz w:val="18"/>
          <w:szCs w:val="18"/>
        </w:rPr>
        <w:t>, tomando en cuenta el presupuesto, los materiales, el trabajo ejecutado y la apr</w:t>
      </w:r>
      <w:r w:rsidR="00A64DDB" w:rsidRPr="00065C1E">
        <w:rPr>
          <w:rFonts w:ascii="Lucida Bright" w:hAnsi="Lucida Bright" w:cs="Arial"/>
          <w:sz w:val="18"/>
          <w:szCs w:val="18"/>
        </w:rPr>
        <w:t>obación del Supervisor.</w:t>
      </w:r>
    </w:p>
    <w:p w:rsidR="00D966F4" w:rsidRPr="00065C1E" w:rsidRDefault="00D966F4" w:rsidP="00D966F4">
      <w:pPr>
        <w:spacing w:after="0" w:line="240" w:lineRule="auto"/>
        <w:jc w:val="both"/>
        <w:rPr>
          <w:rFonts w:ascii="Lucida Bright" w:hAnsi="Lucida Bright" w:cs="Arial"/>
          <w:sz w:val="18"/>
          <w:szCs w:val="18"/>
        </w:rPr>
      </w:pPr>
    </w:p>
    <w:p w:rsidR="00B23978" w:rsidRPr="00065C1E" w:rsidRDefault="00B23978" w:rsidP="00D966F4">
      <w:pPr>
        <w:pStyle w:val="Subttulo"/>
        <w:numPr>
          <w:ilvl w:val="1"/>
          <w:numId w:val="41"/>
        </w:numPr>
        <w:spacing w:after="0"/>
        <w:ind w:left="544" w:hanging="431"/>
        <w:jc w:val="both"/>
        <w:outlineLvl w:val="9"/>
        <w:rPr>
          <w:rFonts w:ascii="Lucida Bright" w:hAnsi="Lucida Bright" w:cs="Arial"/>
          <w:b/>
          <w:sz w:val="18"/>
          <w:szCs w:val="18"/>
        </w:rPr>
      </w:pPr>
      <w:r w:rsidRPr="00065C1E">
        <w:rPr>
          <w:rFonts w:ascii="Lucida Bright" w:hAnsi="Lucida Bright" w:cs="Arial"/>
          <w:b/>
          <w:sz w:val="18"/>
          <w:szCs w:val="18"/>
        </w:rPr>
        <w:t>FORMA DE PAGO</w:t>
      </w:r>
    </w:p>
    <w:p w:rsidR="00D95252" w:rsidRPr="00065C1E" w:rsidRDefault="00B23978" w:rsidP="00A64DDB">
      <w:pPr>
        <w:spacing w:line="240" w:lineRule="auto"/>
        <w:jc w:val="both"/>
        <w:rPr>
          <w:rFonts w:ascii="Lucida Bright" w:hAnsi="Lucida Bright" w:cs="Arial"/>
          <w:sz w:val="18"/>
          <w:szCs w:val="18"/>
        </w:rPr>
      </w:pPr>
      <w:r w:rsidRPr="00065C1E">
        <w:rPr>
          <w:rFonts w:ascii="Lucida Bright" w:hAnsi="Lucida Bright" w:cs="Arial"/>
          <w:sz w:val="18"/>
          <w:szCs w:val="18"/>
        </w:rPr>
        <w:t>Este trabajo será cancelado según el precio unitario del presupuesto de obra, y será la compensación total por materiales, herramientas, pruebas, equipos, mano de obra y demás gastos en que incurriera el Contratista para la ejecución del trabajo.</w:t>
      </w:r>
    </w:p>
    <w:p w:rsidR="00E30FF9" w:rsidRPr="00065C1E" w:rsidRDefault="00E30FF9" w:rsidP="00217EAE">
      <w:pPr>
        <w:spacing w:after="0" w:line="240" w:lineRule="auto"/>
        <w:rPr>
          <w:rFonts w:ascii="Lucida Bright" w:hAnsi="Lucida Bright" w:cs="Arial"/>
          <w:b/>
          <w:sz w:val="18"/>
          <w:szCs w:val="18"/>
        </w:rPr>
      </w:pPr>
    </w:p>
    <w:p w:rsidR="00B23978" w:rsidRPr="00065C1E" w:rsidRDefault="00B23978" w:rsidP="006C188F">
      <w:pPr>
        <w:pStyle w:val="Ttulo2"/>
        <w:numPr>
          <w:ilvl w:val="0"/>
          <w:numId w:val="41"/>
        </w:numPr>
        <w:spacing w:line="240" w:lineRule="auto"/>
        <w:jc w:val="both"/>
        <w:rPr>
          <w:rFonts w:ascii="Lucida Bright" w:hAnsi="Lucida Bright"/>
        </w:rPr>
      </w:pPr>
      <w:r w:rsidRPr="00065C1E">
        <w:rPr>
          <w:rFonts w:ascii="Lucida Bright" w:hAnsi="Lucida Bright"/>
        </w:rPr>
        <w:t>CAMARA DE INSPECCION</w:t>
      </w:r>
      <w:r w:rsidR="006B4492" w:rsidRPr="00065C1E">
        <w:rPr>
          <w:rFonts w:ascii="Lucida Bright" w:hAnsi="Lucida Bright"/>
        </w:rPr>
        <w:t xml:space="preserve"> </w:t>
      </w:r>
      <w:r w:rsidRPr="00065C1E">
        <w:rPr>
          <w:rFonts w:ascii="Lucida Bright" w:hAnsi="Lucida Bright"/>
        </w:rPr>
        <w:t>40 X 40 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23978" w:rsidRPr="00065C1E" w:rsidTr="00B93ACD">
        <w:tc>
          <w:tcPr>
            <w:tcW w:w="8978" w:type="dxa"/>
            <w:shd w:val="clear" w:color="auto" w:fill="auto"/>
          </w:tcPr>
          <w:p w:rsidR="00B23978" w:rsidRPr="008667CD" w:rsidRDefault="00B23978" w:rsidP="00217EAE">
            <w:pPr>
              <w:spacing w:after="0" w:line="240" w:lineRule="auto"/>
              <w:jc w:val="both"/>
              <w:rPr>
                <w:rFonts w:ascii="Lucida Bright" w:hAnsi="Lucida Bright" w:cs="Arial"/>
                <w:sz w:val="16"/>
                <w:szCs w:val="16"/>
              </w:rPr>
            </w:pPr>
            <w:r w:rsidRPr="008667CD">
              <w:rPr>
                <w:rFonts w:ascii="Lucida Bright" w:hAnsi="Lucida Bright" w:cs="Arial"/>
                <w:sz w:val="16"/>
                <w:szCs w:val="16"/>
              </w:rPr>
              <w:t xml:space="preserve">UNIDAD: </w:t>
            </w:r>
            <w:r w:rsidRPr="008667CD">
              <w:rPr>
                <w:rFonts w:ascii="Lucida Bright" w:hAnsi="Lucida Bright" w:cs="Arial"/>
                <w:b/>
                <w:sz w:val="16"/>
                <w:szCs w:val="16"/>
              </w:rPr>
              <w:t>PZA</w:t>
            </w:r>
          </w:p>
        </w:tc>
      </w:tr>
    </w:tbl>
    <w:p w:rsidR="00217EAE" w:rsidRPr="00065C1E" w:rsidRDefault="00217EAE" w:rsidP="00217EAE">
      <w:pPr>
        <w:pStyle w:val="Subttulo"/>
        <w:spacing w:after="0"/>
        <w:ind w:left="360"/>
        <w:jc w:val="both"/>
        <w:outlineLvl w:val="9"/>
        <w:rPr>
          <w:rFonts w:ascii="Lucida Bright" w:hAnsi="Lucida Bright" w:cs="Arial"/>
          <w:b/>
          <w:sz w:val="18"/>
          <w:szCs w:val="18"/>
        </w:rPr>
      </w:pPr>
    </w:p>
    <w:p w:rsidR="00D966F4" w:rsidRPr="00D966F4" w:rsidRDefault="00B23978" w:rsidP="00D966F4">
      <w:pPr>
        <w:pStyle w:val="Subttulo"/>
        <w:numPr>
          <w:ilvl w:val="1"/>
          <w:numId w:val="41"/>
        </w:numPr>
        <w:ind w:left="544" w:hanging="431"/>
        <w:jc w:val="both"/>
        <w:outlineLvl w:val="9"/>
        <w:rPr>
          <w:rFonts w:ascii="Lucida Bright" w:hAnsi="Lucida Bright" w:cs="Arial"/>
          <w:b/>
          <w:sz w:val="18"/>
          <w:szCs w:val="18"/>
        </w:rPr>
      </w:pPr>
      <w:r w:rsidRPr="00065C1E">
        <w:rPr>
          <w:rFonts w:ascii="Lucida Bright" w:hAnsi="Lucida Bright" w:cs="Arial"/>
          <w:b/>
          <w:sz w:val="18"/>
          <w:szCs w:val="18"/>
        </w:rPr>
        <w:t xml:space="preserve">DESCRIPCION </w:t>
      </w:r>
    </w:p>
    <w:p w:rsidR="00E30FF9" w:rsidRPr="00065C1E" w:rsidRDefault="00E30FF9" w:rsidP="00515182">
      <w:pPr>
        <w:spacing w:after="60" w:line="240" w:lineRule="auto"/>
        <w:jc w:val="both"/>
        <w:rPr>
          <w:rFonts w:ascii="Lucida Bright" w:hAnsi="Lucida Bright" w:cs="Arial"/>
          <w:sz w:val="18"/>
          <w:szCs w:val="18"/>
        </w:rPr>
      </w:pPr>
      <w:r w:rsidRPr="00065C1E">
        <w:rPr>
          <w:rFonts w:ascii="Lucida Bright" w:hAnsi="Lucida Bright" w:cs="Arial"/>
          <w:sz w:val="18"/>
          <w:szCs w:val="18"/>
        </w:rPr>
        <w:t>Este ítem comprende la construcción de cámaras de registro en los lugares indicados en los planos</w:t>
      </w:r>
    </w:p>
    <w:p w:rsidR="00E30FF9" w:rsidRPr="00065C1E" w:rsidRDefault="00E30FF9"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Este ítem se refiere a la construcción de pequeñas cámaras </w:t>
      </w:r>
      <w:r w:rsidR="00B93ACD" w:rsidRPr="00065C1E">
        <w:rPr>
          <w:rFonts w:ascii="Lucida Bright" w:hAnsi="Lucida Bright" w:cs="Arial"/>
          <w:sz w:val="18"/>
          <w:szCs w:val="18"/>
        </w:rPr>
        <w:t xml:space="preserve">de 40x40cm </w:t>
      </w:r>
      <w:r w:rsidRPr="00065C1E">
        <w:rPr>
          <w:rFonts w:ascii="Lucida Bright" w:hAnsi="Lucida Bright" w:cs="Arial"/>
          <w:sz w:val="18"/>
          <w:szCs w:val="18"/>
        </w:rPr>
        <w:t>debiendo ser construidos</w:t>
      </w:r>
      <w:r w:rsidR="006B4492" w:rsidRPr="00065C1E">
        <w:rPr>
          <w:rFonts w:ascii="Lucida Bright" w:hAnsi="Lucida Bright" w:cs="Arial"/>
          <w:sz w:val="18"/>
          <w:szCs w:val="18"/>
        </w:rPr>
        <w:t xml:space="preserve"> </w:t>
      </w:r>
      <w:r w:rsidRPr="00065C1E">
        <w:rPr>
          <w:rFonts w:ascii="Lucida Bright" w:hAnsi="Lucida Bright" w:cs="Arial"/>
          <w:sz w:val="18"/>
          <w:szCs w:val="18"/>
        </w:rPr>
        <w:t>en</w:t>
      </w:r>
      <w:r w:rsidR="006B4492" w:rsidRPr="00065C1E">
        <w:rPr>
          <w:rFonts w:ascii="Lucida Bright" w:hAnsi="Lucida Bright" w:cs="Arial"/>
          <w:sz w:val="18"/>
          <w:szCs w:val="18"/>
        </w:rPr>
        <w:t xml:space="preserve"> </w:t>
      </w:r>
      <w:r w:rsidRPr="00065C1E">
        <w:rPr>
          <w:rFonts w:ascii="Lucida Bright" w:hAnsi="Lucida Bright" w:cs="Arial"/>
          <w:sz w:val="18"/>
          <w:szCs w:val="18"/>
        </w:rPr>
        <w:t>hormigón</w:t>
      </w:r>
      <w:r w:rsidR="006B4492" w:rsidRPr="00065C1E">
        <w:rPr>
          <w:rFonts w:ascii="Lucida Bright" w:hAnsi="Lucida Bright" w:cs="Arial"/>
          <w:sz w:val="18"/>
          <w:szCs w:val="18"/>
        </w:rPr>
        <w:t xml:space="preserve"> </w:t>
      </w:r>
      <w:r w:rsidR="008D7333" w:rsidRPr="00065C1E">
        <w:rPr>
          <w:rFonts w:ascii="Lucida Bright" w:hAnsi="Lucida Bright" w:cs="Arial"/>
          <w:sz w:val="18"/>
          <w:szCs w:val="18"/>
        </w:rPr>
        <w:t>armado</w:t>
      </w:r>
      <w:r w:rsidR="006B4492" w:rsidRPr="00065C1E">
        <w:rPr>
          <w:rFonts w:ascii="Lucida Bright" w:hAnsi="Lucida Bright" w:cs="Arial"/>
          <w:sz w:val="18"/>
          <w:szCs w:val="18"/>
        </w:rPr>
        <w:t xml:space="preserve"> </w:t>
      </w:r>
      <w:r w:rsidRPr="00065C1E">
        <w:rPr>
          <w:rFonts w:ascii="Lucida Bright" w:hAnsi="Lucida Bright" w:cs="Arial"/>
          <w:sz w:val="18"/>
          <w:szCs w:val="18"/>
        </w:rPr>
        <w:t>(H-</w:t>
      </w:r>
      <w:r w:rsidR="00B93ACD" w:rsidRPr="00065C1E">
        <w:rPr>
          <w:rFonts w:ascii="Lucida Bright" w:hAnsi="Lucida Bright" w:cs="Arial"/>
          <w:sz w:val="18"/>
          <w:szCs w:val="18"/>
        </w:rPr>
        <w:t>21</w:t>
      </w:r>
      <w:r w:rsidRPr="00065C1E">
        <w:rPr>
          <w:rFonts w:ascii="Lucida Bright" w:hAnsi="Lucida Bright" w:cs="Arial"/>
          <w:sz w:val="18"/>
          <w:szCs w:val="18"/>
        </w:rPr>
        <w:t>)</w:t>
      </w:r>
      <w:r w:rsidR="006B4492" w:rsidRPr="00065C1E">
        <w:rPr>
          <w:rFonts w:ascii="Lucida Bright" w:hAnsi="Lucida Bright" w:cs="Arial"/>
          <w:sz w:val="18"/>
          <w:szCs w:val="18"/>
        </w:rPr>
        <w:t xml:space="preserve"> </w:t>
      </w:r>
      <w:r w:rsidRPr="00065C1E">
        <w:rPr>
          <w:rFonts w:ascii="Lucida Bright" w:hAnsi="Lucida Bright" w:cs="Arial"/>
          <w:sz w:val="18"/>
          <w:szCs w:val="18"/>
        </w:rPr>
        <w:t>en</w:t>
      </w:r>
      <w:r w:rsidR="006B4492" w:rsidRPr="00065C1E">
        <w:rPr>
          <w:rFonts w:ascii="Lucida Bright" w:hAnsi="Lucida Bright" w:cs="Arial"/>
          <w:sz w:val="18"/>
          <w:szCs w:val="18"/>
        </w:rPr>
        <w:t xml:space="preserve"> </w:t>
      </w:r>
      <w:r w:rsidRPr="00065C1E">
        <w:rPr>
          <w:rFonts w:ascii="Lucida Bright" w:hAnsi="Lucida Bright" w:cs="Arial"/>
          <w:sz w:val="18"/>
          <w:szCs w:val="18"/>
        </w:rPr>
        <w:t>aquellos</w:t>
      </w:r>
      <w:r w:rsidR="006B4492" w:rsidRPr="00065C1E">
        <w:rPr>
          <w:rFonts w:ascii="Lucida Bright" w:hAnsi="Lucida Bright" w:cs="Arial"/>
          <w:sz w:val="18"/>
          <w:szCs w:val="18"/>
        </w:rPr>
        <w:t xml:space="preserve"> </w:t>
      </w:r>
      <w:r w:rsidRPr="00065C1E">
        <w:rPr>
          <w:rFonts w:ascii="Lucida Bright" w:hAnsi="Lucida Bright" w:cs="Arial"/>
          <w:sz w:val="18"/>
          <w:szCs w:val="18"/>
        </w:rPr>
        <w:t>sitios establecidos o señalados en los planos constructivos, debiendo ser las tapas de registro en hormigón armado, revestido con el tipo de piso del ambiente donde esté ubicada la cámara de registro.</w:t>
      </w:r>
    </w:p>
    <w:p w:rsidR="0037347A" w:rsidRPr="00065C1E" w:rsidRDefault="0037347A"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El ítem incluye excavación para la ejecución de las cámaras.</w:t>
      </w:r>
    </w:p>
    <w:p w:rsidR="00217EAE" w:rsidRPr="00065C1E" w:rsidRDefault="00217EAE" w:rsidP="00217EAE">
      <w:pPr>
        <w:spacing w:after="0" w:line="240" w:lineRule="auto"/>
        <w:jc w:val="both"/>
        <w:rPr>
          <w:rFonts w:ascii="Lucida Bright" w:hAnsi="Lucida Bright" w:cs="Arial"/>
          <w:sz w:val="18"/>
          <w:szCs w:val="18"/>
        </w:rPr>
      </w:pPr>
    </w:p>
    <w:p w:rsidR="00E30FF9" w:rsidRPr="00065C1E" w:rsidRDefault="00E30FF9" w:rsidP="006D09DB">
      <w:pPr>
        <w:pStyle w:val="Subttulo"/>
        <w:numPr>
          <w:ilvl w:val="1"/>
          <w:numId w:val="41"/>
        </w:numPr>
        <w:ind w:left="544" w:hanging="431"/>
        <w:jc w:val="both"/>
        <w:outlineLvl w:val="9"/>
        <w:rPr>
          <w:rFonts w:ascii="Lucida Bright" w:hAnsi="Lucida Bright" w:cs="Arial"/>
          <w:b/>
          <w:sz w:val="18"/>
          <w:szCs w:val="18"/>
        </w:rPr>
      </w:pPr>
      <w:r w:rsidRPr="00065C1E">
        <w:rPr>
          <w:rFonts w:ascii="Lucida Bright" w:hAnsi="Lucida Bright" w:cs="Arial"/>
          <w:b/>
          <w:sz w:val="18"/>
          <w:szCs w:val="18"/>
        </w:rPr>
        <w:t>MATERIALES, HERRAMIENTAS Y EQUIPO</w:t>
      </w:r>
    </w:p>
    <w:p w:rsidR="00E30FF9" w:rsidRPr="00065C1E" w:rsidRDefault="00E30FF9" w:rsidP="00515182">
      <w:pPr>
        <w:spacing w:after="60" w:line="240" w:lineRule="auto"/>
        <w:jc w:val="both"/>
        <w:rPr>
          <w:rFonts w:ascii="Lucida Bright" w:hAnsi="Lucida Bright" w:cs="Arial"/>
          <w:sz w:val="18"/>
          <w:szCs w:val="18"/>
        </w:rPr>
      </w:pPr>
      <w:r w:rsidRPr="00065C1E">
        <w:rPr>
          <w:rFonts w:ascii="Lucida Bright" w:hAnsi="Lucida Bright" w:cs="Arial"/>
          <w:sz w:val="18"/>
          <w:szCs w:val="18"/>
        </w:rPr>
        <w:t>Todos los materiales para la elaboración del hormigón como el cemento, arena, grava y piedra a emplearse en la construcción de las cámaras, deberán satisfacer todas las exigencias establecidas para la elaboración de h</w:t>
      </w:r>
      <w:r w:rsidR="00B93ACD" w:rsidRPr="00065C1E">
        <w:rPr>
          <w:rFonts w:ascii="Lucida Bright" w:hAnsi="Lucida Bright" w:cs="Arial"/>
          <w:sz w:val="18"/>
          <w:szCs w:val="18"/>
        </w:rPr>
        <w:t xml:space="preserve">ormigones en la Norma Boliviana. </w:t>
      </w:r>
      <w:r w:rsidRPr="00065C1E">
        <w:rPr>
          <w:rFonts w:ascii="Lucida Bright" w:hAnsi="Lucida Bright" w:cs="Arial"/>
          <w:sz w:val="18"/>
          <w:szCs w:val="18"/>
        </w:rPr>
        <w:t xml:space="preserve">Este ítem incluye las tapas de hormigón armado y </w:t>
      </w:r>
      <w:r w:rsidR="00B93ACD" w:rsidRPr="00065C1E">
        <w:rPr>
          <w:rFonts w:ascii="Lucida Bright" w:hAnsi="Lucida Bright" w:cs="Arial"/>
          <w:sz w:val="18"/>
          <w:szCs w:val="18"/>
        </w:rPr>
        <w:t xml:space="preserve">las tuberías </w:t>
      </w:r>
      <w:r w:rsidRPr="00065C1E">
        <w:rPr>
          <w:rFonts w:ascii="Lucida Bright" w:hAnsi="Lucida Bright" w:cs="Arial"/>
          <w:sz w:val="18"/>
          <w:szCs w:val="18"/>
        </w:rPr>
        <w:t xml:space="preserve">de PVC </w:t>
      </w:r>
      <w:r w:rsidR="00B93ACD" w:rsidRPr="00065C1E">
        <w:rPr>
          <w:rFonts w:ascii="Lucida Bright" w:hAnsi="Lucida Bright" w:cs="Arial"/>
          <w:sz w:val="18"/>
          <w:szCs w:val="18"/>
        </w:rPr>
        <w:t>de conexión a los sumideros</w:t>
      </w:r>
      <w:r w:rsidRPr="00065C1E">
        <w:rPr>
          <w:rFonts w:ascii="Lucida Bright" w:hAnsi="Lucida Bright" w:cs="Arial"/>
          <w:sz w:val="18"/>
          <w:szCs w:val="18"/>
        </w:rPr>
        <w:t>.</w:t>
      </w:r>
    </w:p>
    <w:p w:rsidR="00217EAE" w:rsidRPr="00065C1E" w:rsidRDefault="00217EAE" w:rsidP="00217EAE">
      <w:pPr>
        <w:spacing w:after="0" w:line="240" w:lineRule="auto"/>
        <w:jc w:val="both"/>
        <w:rPr>
          <w:rFonts w:ascii="Lucida Bright" w:hAnsi="Lucida Bright" w:cs="Arial"/>
          <w:sz w:val="18"/>
          <w:szCs w:val="18"/>
        </w:rPr>
      </w:pPr>
    </w:p>
    <w:p w:rsidR="00E30FF9" w:rsidRPr="00065C1E" w:rsidRDefault="005A72B1" w:rsidP="006D09DB">
      <w:pPr>
        <w:pStyle w:val="Subttulo"/>
        <w:numPr>
          <w:ilvl w:val="1"/>
          <w:numId w:val="41"/>
        </w:numPr>
        <w:ind w:left="544" w:hanging="431"/>
        <w:jc w:val="both"/>
        <w:outlineLvl w:val="9"/>
        <w:rPr>
          <w:rFonts w:ascii="Lucida Bright" w:hAnsi="Lucida Bright" w:cs="Arial"/>
          <w:b/>
          <w:sz w:val="18"/>
          <w:szCs w:val="18"/>
        </w:rPr>
      </w:pPr>
      <w:r>
        <w:rPr>
          <w:rFonts w:ascii="Lucida Bright" w:hAnsi="Lucida Bright" w:cs="Arial"/>
          <w:b/>
          <w:sz w:val="18"/>
          <w:szCs w:val="18"/>
        </w:rPr>
        <w:t xml:space="preserve">FORMA DE </w:t>
      </w:r>
      <w:r w:rsidR="00E30FF9" w:rsidRPr="00065C1E">
        <w:rPr>
          <w:rFonts w:ascii="Lucida Bright" w:hAnsi="Lucida Bright" w:cs="Arial"/>
          <w:b/>
          <w:sz w:val="18"/>
          <w:szCs w:val="18"/>
        </w:rPr>
        <w:t>EJECUCIÓN</w:t>
      </w:r>
    </w:p>
    <w:p w:rsidR="00E30FF9" w:rsidRPr="00065C1E" w:rsidRDefault="00B93ACD" w:rsidP="00515182">
      <w:pPr>
        <w:spacing w:after="60" w:line="240" w:lineRule="auto"/>
        <w:jc w:val="both"/>
        <w:rPr>
          <w:rFonts w:ascii="Lucida Bright" w:hAnsi="Lucida Bright" w:cs="Arial"/>
          <w:sz w:val="18"/>
          <w:szCs w:val="18"/>
        </w:rPr>
      </w:pPr>
      <w:r w:rsidRPr="00065C1E">
        <w:rPr>
          <w:rFonts w:ascii="Lucida Bright" w:hAnsi="Lucida Bright" w:cs="Arial"/>
          <w:sz w:val="18"/>
          <w:szCs w:val="18"/>
        </w:rPr>
        <w:t xml:space="preserve">Alrededor de la tubería de PVC anteriormente realizada con el ítem de </w:t>
      </w:r>
      <w:r w:rsidR="0037347A" w:rsidRPr="00065C1E">
        <w:rPr>
          <w:rFonts w:ascii="Lucida Bright" w:hAnsi="Lucida Bright" w:cs="Arial"/>
          <w:sz w:val="18"/>
          <w:szCs w:val="18"/>
        </w:rPr>
        <w:t>Tubería</w:t>
      </w:r>
      <w:r w:rsidRPr="00065C1E">
        <w:rPr>
          <w:rFonts w:ascii="Lucida Bright" w:hAnsi="Lucida Bright" w:cs="Arial"/>
          <w:sz w:val="18"/>
          <w:szCs w:val="18"/>
        </w:rPr>
        <w:t>,</w:t>
      </w:r>
      <w:r w:rsidR="00E30FF9" w:rsidRPr="00065C1E">
        <w:rPr>
          <w:rFonts w:ascii="Lucida Bright" w:hAnsi="Lucida Bright" w:cs="Arial"/>
          <w:sz w:val="18"/>
          <w:szCs w:val="18"/>
        </w:rPr>
        <w:t xml:space="preserve"> se debe colocar una capa de </w:t>
      </w:r>
      <w:r w:rsidRPr="00065C1E">
        <w:rPr>
          <w:rFonts w:ascii="Lucida Bright" w:hAnsi="Lucida Bright" w:cs="Arial"/>
          <w:sz w:val="18"/>
          <w:szCs w:val="18"/>
        </w:rPr>
        <w:t>arena</w:t>
      </w:r>
      <w:r w:rsidR="00E30FF9" w:rsidRPr="00065C1E">
        <w:rPr>
          <w:rFonts w:ascii="Lucida Bright" w:hAnsi="Lucida Bright" w:cs="Arial"/>
          <w:sz w:val="18"/>
          <w:szCs w:val="18"/>
        </w:rPr>
        <w:t xml:space="preserve"> de 5 cm, que sirva de base para vaciar un</w:t>
      </w:r>
      <w:r w:rsidR="008D7333" w:rsidRPr="00065C1E">
        <w:rPr>
          <w:rFonts w:ascii="Lucida Bright" w:hAnsi="Lucida Bright" w:cs="Arial"/>
          <w:sz w:val="18"/>
          <w:szCs w:val="18"/>
        </w:rPr>
        <w:t>a caja de Hº A</w:t>
      </w:r>
      <w:r w:rsidRPr="00065C1E">
        <w:rPr>
          <w:rFonts w:ascii="Lucida Bright" w:hAnsi="Lucida Bright" w:cs="Arial"/>
          <w:sz w:val="18"/>
          <w:szCs w:val="18"/>
        </w:rPr>
        <w:t>º de dimensiones 40x4</w:t>
      </w:r>
      <w:r w:rsidR="00E30FF9" w:rsidRPr="00065C1E">
        <w:rPr>
          <w:rFonts w:ascii="Lucida Bright" w:hAnsi="Lucida Bright" w:cs="Arial"/>
          <w:sz w:val="18"/>
          <w:szCs w:val="18"/>
        </w:rPr>
        <w:t>0cm.En la parte superior debe disponer de un brocal en hormigón simple, sobre el cual deberá instalarse o asentarse</w:t>
      </w:r>
      <w:r w:rsidR="006B4492" w:rsidRPr="00065C1E">
        <w:rPr>
          <w:rFonts w:ascii="Lucida Bright" w:hAnsi="Lucida Bright" w:cs="Arial"/>
          <w:sz w:val="18"/>
          <w:szCs w:val="18"/>
        </w:rPr>
        <w:t xml:space="preserve"> </w:t>
      </w:r>
      <w:r w:rsidR="00E30FF9" w:rsidRPr="00065C1E">
        <w:rPr>
          <w:rFonts w:ascii="Lucida Bright" w:hAnsi="Lucida Bright" w:cs="Arial"/>
          <w:sz w:val="18"/>
          <w:szCs w:val="18"/>
        </w:rPr>
        <w:t>la tapa de sección cuadrada (0,30 x 0,30) de hormigón armado con acero de construcción de 8 mm, cada 10 cm, además deberá disponer de un jalador circular de movimiento fácil empotrado sobre una pieza de acero el cu</w:t>
      </w:r>
      <w:r w:rsidR="00111AEA" w:rsidRPr="00065C1E">
        <w:rPr>
          <w:rFonts w:ascii="Lucida Bright" w:hAnsi="Lucida Bright" w:cs="Arial"/>
          <w:sz w:val="18"/>
          <w:szCs w:val="18"/>
        </w:rPr>
        <w:t>al debe estar debidamente unida</w:t>
      </w:r>
      <w:r w:rsidR="00E30FF9" w:rsidRPr="00065C1E">
        <w:rPr>
          <w:rFonts w:ascii="Lucida Bright" w:hAnsi="Lucida Bright" w:cs="Arial"/>
          <w:sz w:val="18"/>
          <w:szCs w:val="18"/>
        </w:rPr>
        <w:t xml:space="preserve"> a la armadura de la tapa a manera de argolla giratoria. La superficie superior de la cámara acabada o tapa de registro debe quedar al mismo nivel del piso acabado.</w:t>
      </w:r>
      <w:r w:rsidR="00847E35" w:rsidRPr="00065C1E">
        <w:rPr>
          <w:rFonts w:ascii="Lucida Bright" w:hAnsi="Lucida Bright" w:cs="Arial"/>
          <w:sz w:val="18"/>
          <w:szCs w:val="18"/>
        </w:rPr>
        <w:t xml:space="preserve"> Aclara que la profundidad de la cámara es variable en función a la pendiente requerida para un adecuado escurrimiento de las aguas pluviales.</w:t>
      </w:r>
    </w:p>
    <w:p w:rsidR="00E30FF9" w:rsidRPr="00065C1E" w:rsidRDefault="00E30FF9"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La tapa deberá ser de hormigón armado, con imperfecciones dimensionales mínimas, para lo cual deberá utilizarse moldes suficientemente rígidos y verificar continuamente su geometría. La holgura entre la tapa y el receptáculo anular no deberá ser mayor a 5 mm y guardar entre ambos compatibilidad geométrica. Las piezas mal ajustadas serán rechazadas. El nivel de acabado de la tapa colocada deberá coincidi</w:t>
      </w:r>
      <w:r w:rsidR="0037347A" w:rsidRPr="00065C1E">
        <w:rPr>
          <w:rFonts w:ascii="Lucida Bright" w:hAnsi="Lucida Bright" w:cs="Arial"/>
          <w:sz w:val="18"/>
          <w:szCs w:val="18"/>
        </w:rPr>
        <w:t>r con la rasante de la calzada o la determinada por el Supervisor, aprobada por el Contratante.</w:t>
      </w:r>
    </w:p>
    <w:p w:rsidR="00E30FF9" w:rsidRPr="00065C1E" w:rsidRDefault="00E30FF9"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Una vez concluida la ejecución de la cámara, ésta deberá ser inmediatamente tapada, a fin de evitar accidentes y el ingreso de material extraño a los colectores. Para asegurar este aspecto el Contratista deberá prefabricar un número suficiente de tapas, debiendo el Supervisor autorizar el inicio de la construcción de las cámaras en función de las tapas fabricadas. </w:t>
      </w:r>
    </w:p>
    <w:p w:rsidR="00E30FF9" w:rsidRPr="00065C1E" w:rsidRDefault="00E30FF9"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 </w:t>
      </w:r>
      <w:r w:rsidR="0037347A" w:rsidRPr="00065C1E">
        <w:rPr>
          <w:rFonts w:ascii="Lucida Bright" w:hAnsi="Lucida Bright" w:cs="Arial"/>
          <w:sz w:val="18"/>
          <w:szCs w:val="18"/>
        </w:rPr>
        <w:t>El ítem incluye excavación para ubicación de la cámara, en las dimensiones necesarias para lograr acabados y niveles adecuados, conforme instrucción de supervisión y aprobación de Contratante.</w:t>
      </w:r>
    </w:p>
    <w:p w:rsidR="00217EAE" w:rsidRPr="00065C1E" w:rsidRDefault="00217EAE" w:rsidP="00217EAE">
      <w:pPr>
        <w:spacing w:after="0" w:line="240" w:lineRule="auto"/>
        <w:jc w:val="both"/>
        <w:rPr>
          <w:rFonts w:ascii="Lucida Bright" w:hAnsi="Lucida Bright" w:cs="Arial"/>
          <w:sz w:val="18"/>
          <w:szCs w:val="18"/>
        </w:rPr>
      </w:pPr>
    </w:p>
    <w:p w:rsidR="00E30FF9" w:rsidRPr="00065C1E" w:rsidRDefault="00E30FF9" w:rsidP="006D09DB">
      <w:pPr>
        <w:pStyle w:val="Subttulo"/>
        <w:numPr>
          <w:ilvl w:val="1"/>
          <w:numId w:val="41"/>
        </w:numPr>
        <w:ind w:left="544" w:hanging="431"/>
        <w:jc w:val="both"/>
        <w:outlineLvl w:val="9"/>
        <w:rPr>
          <w:rFonts w:ascii="Lucida Bright" w:hAnsi="Lucida Bright" w:cs="Arial"/>
          <w:b/>
          <w:sz w:val="18"/>
          <w:szCs w:val="18"/>
        </w:rPr>
      </w:pPr>
      <w:r w:rsidRPr="00065C1E">
        <w:rPr>
          <w:rFonts w:ascii="Lucida Bright" w:hAnsi="Lucida Bright" w:cs="Arial"/>
          <w:b/>
          <w:sz w:val="18"/>
          <w:szCs w:val="18"/>
        </w:rPr>
        <w:t>MEDICIÓN</w:t>
      </w:r>
    </w:p>
    <w:p w:rsidR="00E30FF9" w:rsidRPr="00065C1E" w:rsidRDefault="00E30FF9" w:rsidP="00515182">
      <w:pPr>
        <w:spacing w:after="60" w:line="240" w:lineRule="auto"/>
        <w:jc w:val="both"/>
        <w:rPr>
          <w:rFonts w:ascii="Lucida Bright" w:hAnsi="Lucida Bright" w:cs="Arial"/>
          <w:sz w:val="18"/>
          <w:szCs w:val="18"/>
        </w:rPr>
      </w:pPr>
      <w:r w:rsidRPr="00065C1E">
        <w:rPr>
          <w:rFonts w:ascii="Lucida Bright" w:hAnsi="Lucida Bright" w:cs="Arial"/>
          <w:sz w:val="18"/>
          <w:szCs w:val="18"/>
        </w:rPr>
        <w:t xml:space="preserve">Las cámaras de serán medidas por pieza </w:t>
      </w:r>
      <w:r w:rsidR="005116D0" w:rsidRPr="00065C1E">
        <w:rPr>
          <w:rFonts w:ascii="Lucida Bright" w:hAnsi="Lucida Bright" w:cs="Arial"/>
          <w:b/>
          <w:sz w:val="18"/>
          <w:szCs w:val="18"/>
        </w:rPr>
        <w:t>(PZA)</w:t>
      </w:r>
      <w:r w:rsidR="005116D0" w:rsidRPr="00065C1E">
        <w:rPr>
          <w:rFonts w:ascii="Lucida Bright" w:hAnsi="Lucida Bright" w:cs="Arial"/>
          <w:sz w:val="18"/>
          <w:szCs w:val="18"/>
        </w:rPr>
        <w:t xml:space="preserve"> </w:t>
      </w:r>
      <w:r w:rsidRPr="00065C1E">
        <w:rPr>
          <w:rFonts w:ascii="Lucida Bright" w:hAnsi="Lucida Bright" w:cs="Arial"/>
          <w:sz w:val="18"/>
          <w:szCs w:val="18"/>
        </w:rPr>
        <w:t xml:space="preserve">completamente aprobada por el Supervisor de Obra. La excavación para estas unidades será considerada </w:t>
      </w:r>
      <w:r w:rsidR="0037347A" w:rsidRPr="00065C1E">
        <w:rPr>
          <w:rFonts w:ascii="Lucida Bright" w:hAnsi="Lucida Bright" w:cs="Arial"/>
          <w:sz w:val="18"/>
          <w:szCs w:val="18"/>
        </w:rPr>
        <w:t>dentro de este ítem</w:t>
      </w:r>
      <w:r w:rsidRPr="00065C1E">
        <w:rPr>
          <w:rFonts w:ascii="Lucida Bright" w:hAnsi="Lucida Bright" w:cs="Arial"/>
          <w:sz w:val="18"/>
          <w:szCs w:val="18"/>
        </w:rPr>
        <w:t>.</w:t>
      </w:r>
    </w:p>
    <w:p w:rsidR="00217EAE" w:rsidRPr="00065C1E" w:rsidRDefault="00217EAE" w:rsidP="00217EAE">
      <w:pPr>
        <w:spacing w:after="0" w:line="240" w:lineRule="auto"/>
        <w:jc w:val="both"/>
        <w:rPr>
          <w:rFonts w:ascii="Lucida Bright" w:hAnsi="Lucida Bright" w:cs="Arial"/>
          <w:sz w:val="18"/>
          <w:szCs w:val="18"/>
        </w:rPr>
      </w:pPr>
    </w:p>
    <w:p w:rsidR="00E30FF9" w:rsidRPr="00065C1E" w:rsidRDefault="00E30FF9" w:rsidP="006D09DB">
      <w:pPr>
        <w:pStyle w:val="Subttulo"/>
        <w:numPr>
          <w:ilvl w:val="1"/>
          <w:numId w:val="41"/>
        </w:numPr>
        <w:ind w:left="544" w:hanging="431"/>
        <w:jc w:val="both"/>
        <w:outlineLvl w:val="9"/>
        <w:rPr>
          <w:rFonts w:ascii="Lucida Bright" w:hAnsi="Lucida Bright" w:cs="Arial"/>
          <w:b/>
          <w:sz w:val="18"/>
          <w:szCs w:val="18"/>
        </w:rPr>
      </w:pPr>
      <w:r w:rsidRPr="00065C1E">
        <w:rPr>
          <w:rFonts w:ascii="Lucida Bright" w:hAnsi="Lucida Bright" w:cs="Arial"/>
          <w:b/>
          <w:sz w:val="18"/>
          <w:szCs w:val="18"/>
        </w:rPr>
        <w:t>FORMA DE PAGO</w:t>
      </w:r>
    </w:p>
    <w:p w:rsidR="00B23978" w:rsidRPr="00065C1E" w:rsidRDefault="00E30FF9" w:rsidP="00515182">
      <w:pPr>
        <w:spacing w:after="60" w:line="240" w:lineRule="auto"/>
        <w:jc w:val="both"/>
        <w:rPr>
          <w:rFonts w:ascii="Lucida Bright" w:hAnsi="Lucida Bright" w:cs="Arial"/>
          <w:sz w:val="18"/>
          <w:szCs w:val="18"/>
        </w:rPr>
      </w:pPr>
      <w:r w:rsidRPr="00065C1E">
        <w:rPr>
          <w:rFonts w:ascii="Lucida Bright" w:hAnsi="Lucida Bright" w:cs="Arial"/>
          <w:sz w:val="18"/>
          <w:szCs w:val="18"/>
        </w:rPr>
        <w:t>Este ítem ejecutado en un todo de acuerdo con los planos y las presentes especificaciones, medido según lo señalado y aprobado por el Supervisor de Obra será cancelado al precio unitario de la propuesta aceptada.</w:t>
      </w:r>
    </w:p>
    <w:p w:rsidR="006D09DB" w:rsidRPr="00065C1E" w:rsidRDefault="006D09DB" w:rsidP="00515182">
      <w:pPr>
        <w:spacing w:after="60" w:line="240" w:lineRule="auto"/>
        <w:jc w:val="both"/>
        <w:rPr>
          <w:rFonts w:ascii="Lucida Bright" w:hAnsi="Lucida Bright" w:cs="Arial"/>
          <w:sz w:val="18"/>
          <w:szCs w:val="18"/>
        </w:rPr>
      </w:pPr>
    </w:p>
    <w:p w:rsidR="0037347A" w:rsidRPr="00065C1E" w:rsidRDefault="0037347A" w:rsidP="00217EAE">
      <w:pPr>
        <w:spacing w:after="0" w:line="240" w:lineRule="auto"/>
        <w:rPr>
          <w:rFonts w:ascii="Lucida Bright" w:hAnsi="Lucida Bright" w:cs="Arial"/>
          <w:b/>
          <w:sz w:val="18"/>
          <w:szCs w:val="18"/>
          <w:lang w:val="es-BO"/>
        </w:rPr>
      </w:pPr>
    </w:p>
    <w:p w:rsidR="00B23978" w:rsidRPr="00065C1E" w:rsidRDefault="00B23978" w:rsidP="006C188F">
      <w:pPr>
        <w:pStyle w:val="Ttulo2"/>
        <w:numPr>
          <w:ilvl w:val="0"/>
          <w:numId w:val="41"/>
        </w:numPr>
        <w:spacing w:line="240" w:lineRule="auto"/>
        <w:jc w:val="both"/>
        <w:rPr>
          <w:rFonts w:ascii="Lucida Bright" w:hAnsi="Lucida Bright"/>
        </w:rPr>
      </w:pPr>
      <w:r w:rsidRPr="00065C1E">
        <w:rPr>
          <w:rFonts w:ascii="Lucida Bright" w:hAnsi="Lucida Bright"/>
          <w:lang w:val="en-US"/>
        </w:rPr>
        <w:t>TUBERIA PVC P/</w:t>
      </w:r>
      <w:r w:rsidR="00531CBC" w:rsidRPr="00065C1E">
        <w:rPr>
          <w:rFonts w:ascii="Lucida Bright" w:hAnsi="Lucida Bright"/>
          <w:lang w:val="en-US"/>
        </w:rPr>
        <w:t>DRENAJE</w:t>
      </w:r>
      <w:r w:rsidRPr="00065C1E">
        <w:rPr>
          <w:rFonts w:ascii="Lucida Bright" w:hAnsi="Lucida Bright"/>
          <w:lang w:val="en-US"/>
        </w:rPr>
        <w:t>.</w:t>
      </w:r>
      <w:r w:rsidR="006B4492" w:rsidRPr="00065C1E">
        <w:rPr>
          <w:rFonts w:ascii="Lucida Bright" w:hAnsi="Lucida Bright"/>
          <w:lang w:val="en-US"/>
        </w:rPr>
        <w:t xml:space="preserve"> </w:t>
      </w:r>
      <w:r w:rsidRPr="00065C1E">
        <w:rPr>
          <w:rFonts w:ascii="Lucida Bright" w:hAnsi="Lucida Bright"/>
        </w:rPr>
        <w:t>4" (INCL. EXC Y RELL)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23978" w:rsidRPr="00065C1E" w:rsidTr="00B93ACD">
        <w:tc>
          <w:tcPr>
            <w:tcW w:w="8978" w:type="dxa"/>
            <w:shd w:val="clear" w:color="auto" w:fill="auto"/>
          </w:tcPr>
          <w:p w:rsidR="00B23978" w:rsidRPr="00065C1E" w:rsidRDefault="00B23978"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UNIDAD: </w:t>
            </w:r>
            <w:r w:rsidRPr="008667CD">
              <w:rPr>
                <w:rFonts w:ascii="Lucida Bright" w:hAnsi="Lucida Bright" w:cs="Arial"/>
                <w:b/>
                <w:sz w:val="18"/>
                <w:szCs w:val="18"/>
              </w:rPr>
              <w:t>ML</w:t>
            </w:r>
          </w:p>
        </w:tc>
      </w:tr>
    </w:tbl>
    <w:p w:rsidR="00217EAE" w:rsidRPr="00065C1E" w:rsidRDefault="00217EAE" w:rsidP="00217EAE">
      <w:pPr>
        <w:pStyle w:val="Subttulo"/>
        <w:spacing w:after="0"/>
        <w:ind w:left="360"/>
        <w:jc w:val="both"/>
        <w:outlineLvl w:val="9"/>
        <w:rPr>
          <w:rFonts w:ascii="Lucida Bright" w:hAnsi="Lucida Bright" w:cs="Arial"/>
          <w:b/>
          <w:sz w:val="18"/>
          <w:szCs w:val="18"/>
        </w:rPr>
      </w:pPr>
    </w:p>
    <w:p w:rsidR="00B23978" w:rsidRPr="00065C1E" w:rsidRDefault="00B23978" w:rsidP="006D09DB">
      <w:pPr>
        <w:pStyle w:val="Subttulo"/>
        <w:numPr>
          <w:ilvl w:val="1"/>
          <w:numId w:val="41"/>
        </w:numPr>
        <w:ind w:left="544" w:hanging="431"/>
        <w:jc w:val="both"/>
        <w:outlineLvl w:val="9"/>
        <w:rPr>
          <w:rFonts w:ascii="Lucida Bright" w:hAnsi="Lucida Bright" w:cs="Arial"/>
          <w:b/>
          <w:sz w:val="18"/>
          <w:szCs w:val="18"/>
        </w:rPr>
      </w:pPr>
      <w:r w:rsidRPr="00065C1E">
        <w:rPr>
          <w:rFonts w:ascii="Lucida Bright" w:hAnsi="Lucida Bright" w:cs="Arial"/>
          <w:b/>
          <w:sz w:val="18"/>
          <w:szCs w:val="18"/>
        </w:rPr>
        <w:t xml:space="preserve">DESCRIPCION </w:t>
      </w:r>
    </w:p>
    <w:p w:rsidR="00E30FF9" w:rsidRPr="00065C1E" w:rsidRDefault="00E30FF9" w:rsidP="00515182">
      <w:pPr>
        <w:spacing w:after="60" w:line="240" w:lineRule="auto"/>
        <w:jc w:val="both"/>
        <w:rPr>
          <w:rFonts w:ascii="Lucida Bright" w:hAnsi="Lucida Bright" w:cs="Arial"/>
          <w:sz w:val="18"/>
          <w:szCs w:val="18"/>
        </w:rPr>
      </w:pPr>
      <w:r w:rsidRPr="00065C1E">
        <w:rPr>
          <w:rFonts w:ascii="Lucida Bright" w:hAnsi="Lucida Bright" w:cs="Arial"/>
          <w:sz w:val="18"/>
          <w:szCs w:val="18"/>
        </w:rPr>
        <w:t>Este ítem comprende la provisión e instalación del sistema de recolección y disposición de aguas pluviales.</w:t>
      </w:r>
    </w:p>
    <w:p w:rsidR="00217EAE" w:rsidRPr="00065C1E" w:rsidRDefault="00217EAE" w:rsidP="00217EAE">
      <w:pPr>
        <w:spacing w:after="0" w:line="240" w:lineRule="auto"/>
        <w:jc w:val="both"/>
        <w:rPr>
          <w:rFonts w:ascii="Lucida Bright" w:hAnsi="Lucida Bright" w:cs="Arial"/>
          <w:sz w:val="18"/>
          <w:szCs w:val="18"/>
        </w:rPr>
      </w:pPr>
    </w:p>
    <w:p w:rsidR="00E30FF9" w:rsidRPr="00065C1E" w:rsidRDefault="00E30FF9" w:rsidP="006D09DB">
      <w:pPr>
        <w:pStyle w:val="Subttulo"/>
        <w:numPr>
          <w:ilvl w:val="1"/>
          <w:numId w:val="41"/>
        </w:numPr>
        <w:ind w:left="544" w:hanging="431"/>
        <w:jc w:val="both"/>
        <w:outlineLvl w:val="9"/>
        <w:rPr>
          <w:rFonts w:ascii="Lucida Bright" w:hAnsi="Lucida Bright" w:cs="Arial"/>
          <w:b/>
          <w:sz w:val="18"/>
          <w:szCs w:val="18"/>
        </w:rPr>
      </w:pPr>
      <w:r w:rsidRPr="00065C1E">
        <w:rPr>
          <w:rFonts w:ascii="Lucida Bright" w:hAnsi="Lucida Bright" w:cs="Arial"/>
          <w:b/>
          <w:sz w:val="18"/>
          <w:szCs w:val="18"/>
        </w:rPr>
        <w:t>MATERIALES, HERRAMIENTAS Y EQUIPO</w:t>
      </w:r>
    </w:p>
    <w:p w:rsidR="00E30FF9" w:rsidRPr="00065C1E" w:rsidRDefault="00E30FF9" w:rsidP="00515182">
      <w:pPr>
        <w:spacing w:after="60" w:line="240" w:lineRule="auto"/>
        <w:jc w:val="both"/>
        <w:rPr>
          <w:rFonts w:ascii="Lucida Bright" w:hAnsi="Lucida Bright" w:cs="Arial"/>
          <w:sz w:val="18"/>
          <w:szCs w:val="18"/>
        </w:rPr>
      </w:pPr>
      <w:r w:rsidRPr="00065C1E">
        <w:rPr>
          <w:rFonts w:ascii="Lucida Bright" w:hAnsi="Lucida Bright" w:cs="Arial"/>
          <w:sz w:val="18"/>
          <w:szCs w:val="18"/>
        </w:rPr>
        <w:t>Las tuberías y accesorios serán de PVC. El tipo, clase, espesor y resistencia especificada de las tuberías sus accesorios deberán cumplir con las siguientes normas:</w:t>
      </w:r>
    </w:p>
    <w:p w:rsidR="00E30FF9" w:rsidRPr="00065C1E" w:rsidRDefault="00E30FF9" w:rsidP="00007106">
      <w:pPr>
        <w:pStyle w:val="Prrafodelista"/>
        <w:numPr>
          <w:ilvl w:val="0"/>
          <w:numId w:val="18"/>
        </w:numPr>
        <w:jc w:val="both"/>
        <w:rPr>
          <w:rFonts w:ascii="Lucida Bright" w:hAnsi="Lucida Bright" w:cs="Arial"/>
          <w:sz w:val="18"/>
          <w:szCs w:val="18"/>
        </w:rPr>
      </w:pPr>
      <w:r w:rsidRPr="00065C1E">
        <w:rPr>
          <w:rFonts w:ascii="Lucida Bright" w:hAnsi="Lucida Bright" w:cs="Arial"/>
          <w:sz w:val="18"/>
          <w:szCs w:val="18"/>
        </w:rPr>
        <w:t>Normas Bolivianas: NB 213-77</w:t>
      </w:r>
    </w:p>
    <w:p w:rsidR="00E30FF9" w:rsidRPr="00065C1E" w:rsidRDefault="00E30FF9" w:rsidP="00007106">
      <w:pPr>
        <w:pStyle w:val="Prrafodelista"/>
        <w:numPr>
          <w:ilvl w:val="0"/>
          <w:numId w:val="18"/>
        </w:numPr>
        <w:jc w:val="both"/>
        <w:rPr>
          <w:rFonts w:ascii="Lucida Bright" w:hAnsi="Lucida Bright" w:cs="Arial"/>
          <w:sz w:val="18"/>
          <w:szCs w:val="18"/>
        </w:rPr>
      </w:pPr>
      <w:r w:rsidRPr="00065C1E">
        <w:rPr>
          <w:rFonts w:ascii="Lucida Bright" w:hAnsi="Lucida Bright" w:cs="Arial"/>
          <w:sz w:val="18"/>
          <w:szCs w:val="18"/>
        </w:rPr>
        <w:t>Normas ASTM: D-1785 y D-2241</w:t>
      </w:r>
    </w:p>
    <w:p w:rsidR="00E30FF9" w:rsidRPr="00065C1E" w:rsidRDefault="00E30FF9" w:rsidP="00007106">
      <w:pPr>
        <w:pStyle w:val="Prrafodelista"/>
        <w:numPr>
          <w:ilvl w:val="0"/>
          <w:numId w:val="18"/>
        </w:numPr>
        <w:jc w:val="both"/>
        <w:rPr>
          <w:rFonts w:ascii="Lucida Bright" w:hAnsi="Lucida Bright" w:cs="Arial"/>
          <w:sz w:val="18"/>
          <w:szCs w:val="18"/>
        </w:rPr>
      </w:pPr>
      <w:r w:rsidRPr="00065C1E">
        <w:rPr>
          <w:rFonts w:ascii="Lucida Bright" w:hAnsi="Lucida Bright" w:cs="Arial"/>
          <w:sz w:val="18"/>
          <w:szCs w:val="18"/>
        </w:rPr>
        <w:t>Reglamento Nacional de Instalaciones Sanitarias Domiciliarias.</w:t>
      </w:r>
    </w:p>
    <w:p w:rsidR="00E30FF9" w:rsidRPr="00065C1E" w:rsidRDefault="00E30FF9"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La</w:t>
      </w:r>
      <w:r w:rsidR="0037347A" w:rsidRPr="00065C1E">
        <w:rPr>
          <w:rFonts w:ascii="Lucida Bright" w:hAnsi="Lucida Bright" w:cs="Arial"/>
          <w:sz w:val="18"/>
          <w:szCs w:val="18"/>
        </w:rPr>
        <w:t>s</w:t>
      </w:r>
      <w:r w:rsidRPr="00065C1E">
        <w:rPr>
          <w:rFonts w:ascii="Lucida Bright" w:hAnsi="Lucida Bright" w:cs="Arial"/>
          <w:sz w:val="18"/>
          <w:szCs w:val="18"/>
        </w:rPr>
        <w:t xml:space="preserve"> tubería</w:t>
      </w:r>
      <w:r w:rsidR="0037347A" w:rsidRPr="00065C1E">
        <w:rPr>
          <w:rFonts w:ascii="Lucida Bright" w:hAnsi="Lucida Bright" w:cs="Arial"/>
          <w:sz w:val="18"/>
          <w:szCs w:val="18"/>
        </w:rPr>
        <w:t>s</w:t>
      </w:r>
      <w:r w:rsidRPr="00065C1E">
        <w:rPr>
          <w:rFonts w:ascii="Lucida Bright" w:hAnsi="Lucida Bright" w:cs="Arial"/>
          <w:sz w:val="18"/>
          <w:szCs w:val="18"/>
        </w:rPr>
        <w:t xml:space="preserve"> pluviales horizontales deberá</w:t>
      </w:r>
      <w:r w:rsidR="0037347A" w:rsidRPr="00065C1E">
        <w:rPr>
          <w:rFonts w:ascii="Lucida Bright" w:hAnsi="Lucida Bright" w:cs="Arial"/>
          <w:sz w:val="18"/>
          <w:szCs w:val="18"/>
        </w:rPr>
        <w:t>n</w:t>
      </w:r>
      <w:r w:rsidRPr="00065C1E">
        <w:rPr>
          <w:rFonts w:ascii="Lucida Bright" w:hAnsi="Lucida Bright" w:cs="Arial"/>
          <w:sz w:val="18"/>
          <w:szCs w:val="18"/>
        </w:rPr>
        <w:t xml:space="preserve"> cumplir con las características técnicas mínimas correspondientes a las Serie Reforzada.</w:t>
      </w:r>
      <w:r w:rsidR="0037347A" w:rsidRPr="00065C1E">
        <w:rPr>
          <w:rFonts w:ascii="Lucida Bright" w:hAnsi="Lucida Bright" w:cs="Arial"/>
          <w:sz w:val="18"/>
          <w:szCs w:val="18"/>
        </w:rPr>
        <w:t xml:space="preserve"> </w:t>
      </w:r>
      <w:r w:rsidRPr="00065C1E">
        <w:rPr>
          <w:rFonts w:ascii="Lucida Bright" w:hAnsi="Lucida Bright" w:cs="Arial"/>
          <w:sz w:val="18"/>
          <w:szCs w:val="18"/>
        </w:rPr>
        <w:t>Dimensiones mínimas de las tuberías de PVC para drenaje pluvial</w:t>
      </w:r>
      <w:r w:rsidR="0037347A" w:rsidRPr="00065C1E">
        <w:rPr>
          <w:rFonts w:ascii="Lucida Bright" w:hAnsi="Lucida Bright" w:cs="Arial"/>
          <w:sz w:val="18"/>
          <w:szCs w:val="18"/>
        </w:rPr>
        <w:t xml:space="preserve">. </w:t>
      </w:r>
      <w:r w:rsidRPr="00065C1E">
        <w:rPr>
          <w:rFonts w:ascii="Lucida Bright" w:hAnsi="Lucida Bright" w:cs="Arial"/>
          <w:sz w:val="18"/>
          <w:szCs w:val="18"/>
        </w:rPr>
        <w:t xml:space="preserve">El material debe ser homogéneo, sección constante, espesor uniforme, dimensión y peso adecuado de acuerdo a los requerimientos del proyecto, libre de defectos de cualquier naturaleza. En la longitud de cada tubo, por lo menos deberá haber impresiones de fábrica que identifiquen el tipo de tubo y su marca. El tubo de PVC deberá almacenarse sobre soportes adecuados y apilarse en alturas no mayores a 1,50 m, sobre todo si la temperatura ambiente es elevada, debido a que las camadas inferiores podrían deformarse. Los accesorios y tubos no deberán estar expuestos a la intemperie por periodos prolongados. </w:t>
      </w:r>
    </w:p>
    <w:p w:rsidR="009D2DFC" w:rsidRPr="00065C1E" w:rsidRDefault="00E30FF9"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Las superficies externa e interna de los tubos deberán ser lisas y estar libres de grietas, fisuras, ondulaciones y otros defectos que alteren su calidad. Los extremos deberán estar adecuadamente cortados y ser perpendiculares al eje del tubo. Los tubos deberán ser de color uniforme. En ningún caso las tuberías deberán ser calentadas y luego dobladas, debiendo para este objeto utilizarse codos de diferentes ángulos, según lo requerido. Las juntas serán del tipo campana-espiga. Las juntas tipo campana-espiga, se efectuarán utilizando el tipo de pegamento recomendado por el fabricante para tuberías de PVC. Las tuberías y accesorios de PVC por ser livianos son fáciles de manipular; sin embargo se deberá tener sumo cuidado cuando sean descargados y no deberán ser lanzados si</w:t>
      </w:r>
      <w:r w:rsidR="009D2DFC" w:rsidRPr="00065C1E">
        <w:rPr>
          <w:rFonts w:ascii="Lucida Bright" w:hAnsi="Lucida Bright" w:cs="Arial"/>
          <w:sz w:val="18"/>
          <w:szCs w:val="18"/>
        </w:rPr>
        <w:t>no colocados en el suelo.</w:t>
      </w:r>
    </w:p>
    <w:p w:rsidR="00E30FF9" w:rsidRPr="00065C1E" w:rsidRDefault="00E30FF9"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El material de PVC será sometido a lo establecido en la Norma Boliviana 213-77 (capítulo 7°), preferentemente antes de salir de la fábrica o antes de ser empleado en obra, aspecto que deberá ser verificado por el Supervisor de Obra, para certificar el cumplimiento de los requisitos generales y especiales indicados en el capítulo 4° de dicha Norma. </w:t>
      </w:r>
    </w:p>
    <w:p w:rsidR="00E30FF9" w:rsidRPr="00065C1E" w:rsidRDefault="00E30FF9"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Los muestreos y criterios de aceptación serán los indicados en el capítulo 6° de la misma Norma.</w:t>
      </w:r>
    </w:p>
    <w:p w:rsidR="00E30FF9" w:rsidRPr="00065C1E" w:rsidRDefault="00E30FF9"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La temperatura de deformación del material bajo carga, medida de acuerdo a la Norma Boliviana NB-13.1-009, no deberá ser menor a 75 grados centígrados.</w:t>
      </w:r>
    </w:p>
    <w:p w:rsidR="00E30FF9" w:rsidRPr="00065C1E" w:rsidRDefault="00E30FF9"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El Contratista será el único responsable de la calidad, transporte, manipuleo y almacenamiento de la tubería y sus accesorios, debiendo reemplazar antes de su utilización en obra todo aquel material que presentara daños o que no cumpla con las normas y especificaciones señaladas, sin que se le reconozca pago adicional alguno. La provisión es de responsabilidad del Contratista, sus precios deberán incluir el costo que demande la ejecución de los ensayos necesarios exigibles por el Supervisor de Obra de acuerdo a la Norma Boliviana NB 213-77.</w:t>
      </w:r>
    </w:p>
    <w:p w:rsidR="00217EAE" w:rsidRPr="00065C1E" w:rsidRDefault="00217EAE" w:rsidP="00217EAE">
      <w:pPr>
        <w:spacing w:after="0" w:line="240" w:lineRule="auto"/>
        <w:jc w:val="both"/>
        <w:rPr>
          <w:rFonts w:ascii="Lucida Bright" w:hAnsi="Lucida Bright" w:cs="Arial"/>
          <w:sz w:val="18"/>
          <w:szCs w:val="18"/>
        </w:rPr>
      </w:pPr>
    </w:p>
    <w:p w:rsidR="00E30FF9" w:rsidRPr="00065C1E" w:rsidRDefault="005A72B1" w:rsidP="006D09DB">
      <w:pPr>
        <w:pStyle w:val="Subttulo"/>
        <w:numPr>
          <w:ilvl w:val="1"/>
          <w:numId w:val="41"/>
        </w:numPr>
        <w:ind w:left="544" w:hanging="431"/>
        <w:jc w:val="both"/>
        <w:outlineLvl w:val="9"/>
        <w:rPr>
          <w:rFonts w:ascii="Lucida Bright" w:hAnsi="Lucida Bright" w:cs="Arial"/>
          <w:b/>
          <w:sz w:val="18"/>
          <w:szCs w:val="18"/>
        </w:rPr>
      </w:pPr>
      <w:r>
        <w:rPr>
          <w:rFonts w:ascii="Lucida Bright" w:hAnsi="Lucida Bright" w:cs="Arial"/>
          <w:b/>
          <w:sz w:val="18"/>
          <w:szCs w:val="18"/>
        </w:rPr>
        <w:t xml:space="preserve">FORMA DE </w:t>
      </w:r>
      <w:r w:rsidR="00E30FF9" w:rsidRPr="00065C1E">
        <w:rPr>
          <w:rFonts w:ascii="Lucida Bright" w:hAnsi="Lucida Bright" w:cs="Arial"/>
          <w:b/>
          <w:sz w:val="18"/>
          <w:szCs w:val="18"/>
        </w:rPr>
        <w:t>EJECUCIÓN</w:t>
      </w:r>
    </w:p>
    <w:p w:rsidR="00E30FF9" w:rsidRPr="00065C1E" w:rsidRDefault="00E30FF9" w:rsidP="00515182">
      <w:pPr>
        <w:spacing w:after="60" w:line="240" w:lineRule="auto"/>
        <w:jc w:val="both"/>
        <w:rPr>
          <w:rFonts w:ascii="Lucida Bright" w:hAnsi="Lucida Bright" w:cs="Arial"/>
          <w:i/>
          <w:sz w:val="18"/>
          <w:szCs w:val="18"/>
        </w:rPr>
      </w:pPr>
      <w:r w:rsidRPr="00065C1E">
        <w:rPr>
          <w:rFonts w:ascii="Lucida Bright" w:hAnsi="Lucida Bright" w:cs="Arial"/>
          <w:i/>
          <w:sz w:val="18"/>
          <w:szCs w:val="18"/>
        </w:rPr>
        <w:t>Sistema de Unión de las tuberías de PVC</w:t>
      </w:r>
    </w:p>
    <w:p w:rsidR="00E30FF9" w:rsidRPr="00065C1E" w:rsidRDefault="00E30FF9" w:rsidP="00217EAE">
      <w:pPr>
        <w:spacing w:after="0" w:line="240" w:lineRule="auto"/>
        <w:ind w:left="708"/>
        <w:jc w:val="both"/>
        <w:rPr>
          <w:rFonts w:ascii="Lucida Bright" w:hAnsi="Lucida Bright" w:cs="Arial"/>
          <w:sz w:val="18"/>
          <w:szCs w:val="18"/>
        </w:rPr>
      </w:pPr>
      <w:r w:rsidRPr="00065C1E">
        <w:rPr>
          <w:rFonts w:ascii="Lucida Bright" w:hAnsi="Lucida Bright" w:cs="Arial"/>
          <w:sz w:val="18"/>
          <w:szCs w:val="18"/>
        </w:rPr>
        <w:t>Los sistemas de unión para tuberías de PVC Serie Normal y Serie reforzada pueden ser los siguientes:</w:t>
      </w:r>
    </w:p>
    <w:p w:rsidR="00E30FF9" w:rsidRPr="00065C1E" w:rsidRDefault="00E30FF9" w:rsidP="00217EAE">
      <w:pPr>
        <w:spacing w:after="0" w:line="240" w:lineRule="auto"/>
        <w:ind w:left="1416"/>
        <w:jc w:val="both"/>
        <w:rPr>
          <w:rFonts w:ascii="Lucida Bright" w:hAnsi="Lucida Bright" w:cs="Arial"/>
          <w:sz w:val="18"/>
          <w:szCs w:val="18"/>
        </w:rPr>
      </w:pPr>
      <w:r w:rsidRPr="00065C1E">
        <w:rPr>
          <w:rFonts w:ascii="Lucida Bright" w:hAnsi="Lucida Bright" w:cs="Arial"/>
          <w:sz w:val="18"/>
          <w:szCs w:val="18"/>
        </w:rPr>
        <w:t>Unión con anillo de goma (alcantarillado)</w:t>
      </w:r>
    </w:p>
    <w:p w:rsidR="00E30FF9" w:rsidRPr="00065C1E" w:rsidRDefault="00E30FF9" w:rsidP="00217EAE">
      <w:pPr>
        <w:spacing w:after="0" w:line="240" w:lineRule="auto"/>
        <w:ind w:left="1416"/>
        <w:jc w:val="both"/>
        <w:rPr>
          <w:rFonts w:ascii="Lucida Bright" w:hAnsi="Lucida Bright" w:cs="Arial"/>
          <w:sz w:val="18"/>
          <w:szCs w:val="18"/>
        </w:rPr>
      </w:pPr>
      <w:r w:rsidRPr="00065C1E">
        <w:rPr>
          <w:rFonts w:ascii="Lucida Bright" w:hAnsi="Lucida Bright" w:cs="Arial"/>
          <w:sz w:val="18"/>
          <w:szCs w:val="18"/>
        </w:rPr>
        <w:t>Unión soldable (con pegamento)</w:t>
      </w:r>
    </w:p>
    <w:p w:rsidR="00E30FF9" w:rsidRPr="00065C1E" w:rsidRDefault="00E30FF9" w:rsidP="00217EAE">
      <w:pPr>
        <w:spacing w:after="0" w:line="240" w:lineRule="auto"/>
        <w:ind w:left="1416"/>
        <w:jc w:val="both"/>
        <w:rPr>
          <w:rFonts w:ascii="Lucida Bright" w:hAnsi="Lucida Bright" w:cs="Arial"/>
          <w:sz w:val="18"/>
          <w:szCs w:val="18"/>
        </w:rPr>
      </w:pPr>
      <w:r w:rsidRPr="00065C1E">
        <w:rPr>
          <w:rFonts w:ascii="Lucida Bright" w:hAnsi="Lucida Bright" w:cs="Arial"/>
          <w:sz w:val="18"/>
          <w:szCs w:val="18"/>
        </w:rPr>
        <w:t>Unión soldable (con pegamento)</w:t>
      </w:r>
    </w:p>
    <w:p w:rsidR="00E30FF9" w:rsidRPr="00065C1E" w:rsidRDefault="00E30FF9" w:rsidP="00217EAE">
      <w:pPr>
        <w:spacing w:after="0" w:line="240" w:lineRule="auto"/>
        <w:ind w:left="708"/>
        <w:jc w:val="both"/>
        <w:rPr>
          <w:rFonts w:ascii="Lucida Bright" w:hAnsi="Lucida Bright" w:cs="Arial"/>
          <w:sz w:val="18"/>
          <w:szCs w:val="18"/>
        </w:rPr>
      </w:pPr>
      <w:r w:rsidRPr="00065C1E">
        <w:rPr>
          <w:rFonts w:ascii="Lucida Bright" w:hAnsi="Lucida Bright" w:cs="Arial"/>
          <w:sz w:val="18"/>
          <w:szCs w:val="18"/>
        </w:rPr>
        <w:t>La tubería deberá ser cortada de tal forma que la sección de corte quede perpendicular al eje de la tubería. A continuación se efectuará un biselado en la punta de la espiga con inclinación de 15 grados y un largo de 2 veces el espesor de la pared del tubo. El espesor del extremo biselado deberá quedar en la mitad aproximada del espesor de la pared original y no menor.</w:t>
      </w:r>
    </w:p>
    <w:p w:rsidR="00E30FF9" w:rsidRPr="00065C1E" w:rsidRDefault="00E30FF9" w:rsidP="00217EAE">
      <w:pPr>
        <w:spacing w:after="0" w:line="240" w:lineRule="auto"/>
        <w:ind w:left="708"/>
        <w:jc w:val="both"/>
        <w:rPr>
          <w:rFonts w:ascii="Lucida Bright" w:hAnsi="Lucida Bright" w:cs="Arial"/>
          <w:sz w:val="18"/>
          <w:szCs w:val="18"/>
        </w:rPr>
      </w:pPr>
      <w:r w:rsidRPr="00065C1E">
        <w:rPr>
          <w:rFonts w:ascii="Lucida Bright" w:hAnsi="Lucida Bright" w:cs="Arial"/>
          <w:sz w:val="18"/>
          <w:szCs w:val="18"/>
        </w:rPr>
        <w:t>A continuación se marcará la longitud de la espiga que deberá introducirse en la campana de acuerdo a recomendaciones del fabricante. Luego se limpiará perfectamente las superficies de la tubería a la altura de la junta y del anillo de goma, aplicándose el lubricante recomendado por el fabricante en la parte biselada del tubo. Se introducirá la tubería con ayuda de un tecle pequeño. También se podrá introducir aprovechando el impulso al empujar enérgicamente la tubería, girando levemente y haciendo presión hacia adentro. Se deberá tener cuidado de que la inserción no se haga hasta el fondo de la campana ya que la unión opera también como junta de dilatación. Es conveniente que las uniones se efectúen con dos operarios o más (dependiendo del diámetro del tubo), con el objeto de que mientras uno sostiene el extremo del tubo con campana, el otro u otros efectúen la inserción a la campana, cuidando la alineación del tubo. Es de suma importancia observar que los tubos se inserten de forma recta cuidando la alineación.</w:t>
      </w:r>
    </w:p>
    <w:p w:rsidR="00E30FF9" w:rsidRPr="00065C1E" w:rsidRDefault="00E30FF9" w:rsidP="00217EAE">
      <w:pPr>
        <w:spacing w:after="0" w:line="240" w:lineRule="auto"/>
        <w:ind w:left="708"/>
        <w:jc w:val="both"/>
        <w:rPr>
          <w:rFonts w:ascii="Lucida Bright" w:hAnsi="Lucida Bright" w:cs="Arial"/>
          <w:sz w:val="18"/>
          <w:szCs w:val="18"/>
        </w:rPr>
      </w:pPr>
      <w:r w:rsidRPr="00065C1E">
        <w:rPr>
          <w:rFonts w:ascii="Lucida Bright" w:hAnsi="Lucida Bright" w:cs="Arial"/>
          <w:sz w:val="18"/>
          <w:szCs w:val="18"/>
        </w:rPr>
        <w:t>El lubricante en ningún caso será derivado del petróleo, debiendo utilizarse solamente, lubricantes vegetales. Se deberá tener cuidado de que el extremo del tubo tenga el corte a escuadra y debidamente biselado. La no existencia del biselado implicará la dislocación del anillo de goma insertado en la campana del otro tubo.</w:t>
      </w:r>
    </w:p>
    <w:p w:rsidR="00E30FF9" w:rsidRPr="00065C1E" w:rsidRDefault="00E30FF9" w:rsidP="00217EAE">
      <w:pPr>
        <w:spacing w:after="0" w:line="240" w:lineRule="auto"/>
        <w:ind w:left="708"/>
        <w:jc w:val="both"/>
        <w:rPr>
          <w:rFonts w:ascii="Lucida Bright" w:hAnsi="Lucida Bright" w:cs="Arial"/>
          <w:sz w:val="18"/>
          <w:szCs w:val="18"/>
        </w:rPr>
      </w:pPr>
      <w:r w:rsidRPr="00065C1E">
        <w:rPr>
          <w:rFonts w:ascii="Lucida Bright" w:hAnsi="Lucida Bright" w:cs="Arial"/>
          <w:sz w:val="18"/>
          <w:szCs w:val="18"/>
        </w:rPr>
        <w:t>La tubería deberá instalarse de tal manera, que las campanas queden dirigidas pendiente arriba o contrarias a la dirección del flujo. En ningún caso se permitirá la unión de los tubos fuera de la zanja y su posterior instalación en la misma.</w:t>
      </w:r>
    </w:p>
    <w:p w:rsidR="00E30FF9" w:rsidRPr="00065C1E" w:rsidRDefault="00E30FF9" w:rsidP="00217EAE">
      <w:pPr>
        <w:spacing w:after="0" w:line="240" w:lineRule="auto"/>
        <w:jc w:val="both"/>
        <w:rPr>
          <w:rFonts w:ascii="Lucida Bright" w:hAnsi="Lucida Bright" w:cs="Arial"/>
          <w:i/>
          <w:sz w:val="18"/>
          <w:szCs w:val="18"/>
        </w:rPr>
      </w:pPr>
      <w:r w:rsidRPr="00065C1E">
        <w:rPr>
          <w:rFonts w:ascii="Lucida Bright" w:hAnsi="Lucida Bright" w:cs="Arial"/>
          <w:i/>
          <w:sz w:val="18"/>
          <w:szCs w:val="18"/>
        </w:rPr>
        <w:t>Corte de tuberías</w:t>
      </w:r>
    </w:p>
    <w:p w:rsidR="00E30FF9" w:rsidRPr="00065C1E" w:rsidRDefault="00E30FF9" w:rsidP="00217EAE">
      <w:pPr>
        <w:spacing w:after="0" w:line="240" w:lineRule="auto"/>
        <w:ind w:left="708"/>
        <w:jc w:val="both"/>
        <w:rPr>
          <w:rFonts w:ascii="Lucida Bright" w:hAnsi="Lucida Bright" w:cs="Arial"/>
          <w:sz w:val="18"/>
          <w:szCs w:val="18"/>
        </w:rPr>
      </w:pPr>
      <w:r w:rsidRPr="00065C1E">
        <w:rPr>
          <w:rFonts w:ascii="Lucida Bright" w:hAnsi="Lucida Bright" w:cs="Arial"/>
          <w:sz w:val="18"/>
          <w:szCs w:val="18"/>
        </w:rPr>
        <w:t>Las tuberías deberán ser cortadas a escuadra, utilizando para este fin una sierra o serrucho de diente fino y eliminando las rebabas que pudieran quedar luego del cortado por dentro y por fuera del tubo. Una vez efectuado el corte del tubo, se procederá al biselado, esto se efectuará mediante el empleo de una lima o escofina (dependiendo del diámetro del tubo) y en ángulo de aproximadamente 15 grados. Podrán presentarse casos donde un tubo dañado ya tendido debe ser reparado, aspecto que se efectuará cortando y desechando la parte dañada, sin que se reconozca pago adicional alguno al Contratista. Se deja claramente establecido que este trabajo de cortes, no deberá ser considerado como ítem independiente, debiendo estar incluido en el precio unitario del tendido.</w:t>
      </w:r>
    </w:p>
    <w:p w:rsidR="00E30FF9" w:rsidRPr="00065C1E" w:rsidRDefault="00E30FF9" w:rsidP="00217EAE">
      <w:pPr>
        <w:spacing w:after="0" w:line="240" w:lineRule="auto"/>
        <w:ind w:left="708"/>
        <w:jc w:val="both"/>
        <w:rPr>
          <w:rFonts w:ascii="Lucida Bright" w:hAnsi="Lucida Bright" w:cs="Arial"/>
          <w:sz w:val="18"/>
          <w:szCs w:val="18"/>
        </w:rPr>
      </w:pPr>
      <w:r w:rsidRPr="00065C1E">
        <w:rPr>
          <w:rFonts w:ascii="Lucida Bright" w:hAnsi="Lucida Bright" w:cs="Arial"/>
          <w:sz w:val="18"/>
          <w:szCs w:val="18"/>
        </w:rPr>
        <w:t>Las partes a unirse se limpiarán con un paño limpio y seco, impregnado de un limpiador especial para el efecto (consultar con el proveedor de la tubería), a fin de eliminar todo rastro de grasa o cualquier otra impureza.</w:t>
      </w:r>
    </w:p>
    <w:p w:rsidR="00E30FF9" w:rsidRPr="00065C1E" w:rsidRDefault="00E30FF9" w:rsidP="00217EAE">
      <w:pPr>
        <w:spacing w:after="0" w:line="240" w:lineRule="auto"/>
        <w:jc w:val="both"/>
        <w:rPr>
          <w:rFonts w:ascii="Lucida Bright" w:hAnsi="Lucida Bright" w:cs="Arial"/>
          <w:i/>
          <w:sz w:val="18"/>
          <w:szCs w:val="18"/>
        </w:rPr>
      </w:pPr>
      <w:r w:rsidRPr="00065C1E">
        <w:rPr>
          <w:rFonts w:ascii="Lucida Bright" w:hAnsi="Lucida Bright" w:cs="Arial"/>
          <w:i/>
          <w:sz w:val="18"/>
          <w:szCs w:val="18"/>
        </w:rPr>
        <w:t>Sujeción de tuberías suspendidas</w:t>
      </w:r>
    </w:p>
    <w:p w:rsidR="00E30FF9" w:rsidRPr="00065C1E" w:rsidRDefault="00E30FF9" w:rsidP="00217EAE">
      <w:pPr>
        <w:spacing w:after="0" w:line="240" w:lineRule="auto"/>
        <w:ind w:left="708"/>
        <w:jc w:val="both"/>
        <w:rPr>
          <w:rFonts w:ascii="Lucida Bright" w:hAnsi="Lucida Bright" w:cs="Arial"/>
          <w:sz w:val="18"/>
          <w:szCs w:val="18"/>
        </w:rPr>
      </w:pPr>
      <w:r w:rsidRPr="00065C1E">
        <w:rPr>
          <w:rFonts w:ascii="Lucida Bright" w:hAnsi="Lucida Bright" w:cs="Arial"/>
          <w:sz w:val="18"/>
          <w:szCs w:val="18"/>
        </w:rPr>
        <w:t>Las tuberías horizontales suspendidas o a la vista deberán estar fijadas en losas o elementos no estructurales, mediante abrazaderas fijas y deslizantes colocadas con espaciamiento no menores a los 2 m.</w:t>
      </w:r>
    </w:p>
    <w:p w:rsidR="00E30FF9" w:rsidRPr="00065C1E" w:rsidRDefault="00E30FF9" w:rsidP="00217EAE">
      <w:pPr>
        <w:spacing w:after="0" w:line="240" w:lineRule="auto"/>
        <w:ind w:left="708"/>
        <w:jc w:val="both"/>
        <w:rPr>
          <w:rFonts w:ascii="Lucida Bright" w:hAnsi="Lucida Bright" w:cs="Arial"/>
          <w:sz w:val="18"/>
          <w:szCs w:val="18"/>
        </w:rPr>
      </w:pPr>
      <w:r w:rsidRPr="00065C1E">
        <w:rPr>
          <w:rFonts w:ascii="Lucida Bright" w:hAnsi="Lucida Bright" w:cs="Arial"/>
          <w:sz w:val="18"/>
          <w:szCs w:val="18"/>
        </w:rPr>
        <w:t>Toda abrazadera deberá ser metálicas y asegurarse mediante pernos o tornillos empotrados en los muros, tabiques o losas.</w:t>
      </w:r>
    </w:p>
    <w:p w:rsidR="00E30FF9" w:rsidRPr="00065C1E" w:rsidRDefault="00E30FF9" w:rsidP="00217EAE">
      <w:pPr>
        <w:spacing w:after="0" w:line="240" w:lineRule="auto"/>
        <w:jc w:val="both"/>
        <w:rPr>
          <w:rFonts w:ascii="Lucida Bright" w:hAnsi="Lucida Bright" w:cs="Arial"/>
          <w:i/>
          <w:sz w:val="18"/>
          <w:szCs w:val="18"/>
        </w:rPr>
      </w:pPr>
      <w:r w:rsidRPr="00065C1E">
        <w:rPr>
          <w:rFonts w:ascii="Lucida Bright" w:hAnsi="Lucida Bright" w:cs="Arial"/>
          <w:i/>
          <w:sz w:val="18"/>
          <w:szCs w:val="18"/>
        </w:rPr>
        <w:t>Tendido de Tubería</w:t>
      </w:r>
    </w:p>
    <w:p w:rsidR="00E30FF9" w:rsidRPr="00065C1E" w:rsidRDefault="00E30FF9" w:rsidP="00217EAE">
      <w:pPr>
        <w:spacing w:after="0" w:line="240" w:lineRule="auto"/>
        <w:ind w:left="708"/>
        <w:jc w:val="both"/>
        <w:rPr>
          <w:rFonts w:ascii="Lucida Bright" w:hAnsi="Lucida Bright" w:cs="Arial"/>
          <w:sz w:val="18"/>
          <w:szCs w:val="18"/>
        </w:rPr>
      </w:pPr>
      <w:r w:rsidRPr="00065C1E">
        <w:rPr>
          <w:rFonts w:ascii="Lucida Bright" w:hAnsi="Lucida Bright" w:cs="Arial"/>
          <w:sz w:val="18"/>
          <w:szCs w:val="18"/>
        </w:rPr>
        <w:t>En los sectores en los que se requiera, el tendido se efectuará cuidando que la tubería se asiente en toda su longitud sobre el fondo de la zanja y su colocación se ejecutará:</w:t>
      </w:r>
    </w:p>
    <w:p w:rsidR="00E30FF9" w:rsidRPr="00065C1E" w:rsidRDefault="00E30FF9" w:rsidP="00217EAE">
      <w:pPr>
        <w:spacing w:after="0" w:line="240" w:lineRule="auto"/>
        <w:ind w:left="708"/>
        <w:jc w:val="both"/>
        <w:rPr>
          <w:rFonts w:ascii="Lucida Bright" w:hAnsi="Lucida Bright" w:cs="Arial"/>
          <w:sz w:val="18"/>
          <w:szCs w:val="18"/>
        </w:rPr>
      </w:pPr>
      <w:r w:rsidRPr="00065C1E">
        <w:rPr>
          <w:rFonts w:ascii="Lucida Bright" w:hAnsi="Lucida Bright" w:cs="Arial"/>
          <w:sz w:val="18"/>
          <w:szCs w:val="18"/>
        </w:rPr>
        <w:t>Se recomienda al Contratista verificar los tubos antes de ser colocados, puesto que no se reconocerá pago adicional alguno por concepto de reparaciones o cambios. Si las tuberías sufrieran daños o destrozos, el Contratista será el único responsable. En el transporte, traslado y manipuleo de los tubos, deberán utilizarse métodos apropiados para no dañarlos.</w:t>
      </w:r>
    </w:p>
    <w:p w:rsidR="00E30FF9" w:rsidRPr="00065C1E" w:rsidRDefault="00E30FF9" w:rsidP="00217EAE">
      <w:pPr>
        <w:spacing w:after="0" w:line="240" w:lineRule="auto"/>
        <w:ind w:left="708"/>
        <w:jc w:val="both"/>
        <w:rPr>
          <w:rFonts w:ascii="Lucida Bright" w:hAnsi="Lucida Bright" w:cs="Arial"/>
          <w:sz w:val="18"/>
          <w:szCs w:val="18"/>
        </w:rPr>
      </w:pPr>
      <w:r w:rsidRPr="00065C1E">
        <w:rPr>
          <w:rFonts w:ascii="Lucida Bright" w:hAnsi="Lucida Bright" w:cs="Arial"/>
          <w:sz w:val="18"/>
          <w:szCs w:val="18"/>
        </w:rPr>
        <w:t xml:space="preserve">En general, la unión de los tubos entre sí se efectuará de acuerdo a especificaciones y recomendaciones dadas por el fabricante del material. Para asegurar que los tubos colocados estén siempre limpios, se deberá jalar por el interior de los mismos una estopa que arrastre consigo cualquier material extraño. En caso de interrupción o conclusión de la jornada de trabajo, se deberán taponar convenientemente las bocas libres del tendido, para evitar la entrada de cuerpos extraños. </w:t>
      </w:r>
    </w:p>
    <w:p w:rsidR="00E30FF9" w:rsidRPr="00065C1E" w:rsidRDefault="00E30FF9" w:rsidP="00217EAE">
      <w:pPr>
        <w:spacing w:after="0" w:line="240" w:lineRule="auto"/>
        <w:ind w:left="708"/>
        <w:jc w:val="both"/>
        <w:rPr>
          <w:rFonts w:ascii="Lucida Bright" w:hAnsi="Lucida Bright" w:cs="Arial"/>
          <w:sz w:val="18"/>
          <w:szCs w:val="18"/>
        </w:rPr>
      </w:pPr>
      <w:r w:rsidRPr="00065C1E">
        <w:rPr>
          <w:rFonts w:ascii="Lucida Bright" w:hAnsi="Lucida Bright" w:cs="Arial"/>
          <w:sz w:val="18"/>
          <w:szCs w:val="18"/>
        </w:rPr>
        <w:t>El Contratista pondrá a disposición el equipo necesario y dispositivos para el tendido y el personal con amplia experiencia en instalaciones.</w:t>
      </w:r>
    </w:p>
    <w:p w:rsidR="00E30FF9" w:rsidRPr="00065C1E" w:rsidRDefault="00E30FF9" w:rsidP="00217EAE">
      <w:pPr>
        <w:spacing w:after="0" w:line="240" w:lineRule="auto"/>
        <w:ind w:left="708"/>
        <w:jc w:val="both"/>
        <w:rPr>
          <w:rFonts w:ascii="Lucida Bright" w:hAnsi="Lucida Bright" w:cs="Arial"/>
          <w:sz w:val="18"/>
          <w:szCs w:val="18"/>
        </w:rPr>
      </w:pPr>
      <w:r w:rsidRPr="00065C1E">
        <w:rPr>
          <w:rFonts w:ascii="Lucida Bright" w:hAnsi="Lucida Bright" w:cs="Arial"/>
          <w:sz w:val="18"/>
          <w:szCs w:val="18"/>
        </w:rPr>
        <w:t>Para la instalación de las tuberías de polipropileno, se deben seguir las instrucciones del fabricante debiendo tener el cuidado de asegurarse cuál es el objetivo de conducción, por lo que cualquier error u omisión a las instrucciones tanto del fabricante como del Supervisor serán de plena responsabilidad del Contratista.</w:t>
      </w:r>
    </w:p>
    <w:p w:rsidR="00E30FF9" w:rsidRPr="00065C1E" w:rsidRDefault="00E30FF9" w:rsidP="00217EAE">
      <w:pPr>
        <w:spacing w:after="0" w:line="240" w:lineRule="auto"/>
        <w:jc w:val="both"/>
        <w:rPr>
          <w:rFonts w:ascii="Lucida Bright" w:hAnsi="Lucida Bright" w:cs="Arial"/>
          <w:i/>
          <w:sz w:val="18"/>
          <w:szCs w:val="18"/>
        </w:rPr>
      </w:pPr>
      <w:r w:rsidRPr="00065C1E">
        <w:rPr>
          <w:rFonts w:ascii="Lucida Bright" w:hAnsi="Lucida Bright" w:cs="Arial"/>
          <w:i/>
          <w:sz w:val="18"/>
          <w:szCs w:val="18"/>
        </w:rPr>
        <w:t>Terminales de limpieza</w:t>
      </w:r>
    </w:p>
    <w:p w:rsidR="00E30FF9" w:rsidRPr="00065C1E" w:rsidRDefault="00E30FF9" w:rsidP="00217EAE">
      <w:pPr>
        <w:spacing w:after="0" w:line="240" w:lineRule="auto"/>
        <w:ind w:left="708"/>
        <w:jc w:val="both"/>
        <w:rPr>
          <w:rFonts w:ascii="Lucida Bright" w:hAnsi="Lucida Bright" w:cs="Arial"/>
          <w:sz w:val="18"/>
          <w:szCs w:val="18"/>
        </w:rPr>
      </w:pPr>
      <w:r w:rsidRPr="00065C1E">
        <w:rPr>
          <w:rFonts w:ascii="Lucida Bright" w:hAnsi="Lucida Bright" w:cs="Arial"/>
          <w:sz w:val="18"/>
          <w:szCs w:val="18"/>
        </w:rPr>
        <w:t>Las terminales de limpieza o cámaras de registro serán ejecutadas y pagadas de acuerdo al ítem respectivo.</w:t>
      </w:r>
    </w:p>
    <w:p w:rsidR="00E30FF9" w:rsidRPr="00065C1E" w:rsidRDefault="00E30FF9" w:rsidP="00217EAE">
      <w:pPr>
        <w:spacing w:after="0" w:line="240" w:lineRule="auto"/>
        <w:jc w:val="both"/>
        <w:rPr>
          <w:rFonts w:ascii="Lucida Bright" w:hAnsi="Lucida Bright" w:cs="Arial"/>
          <w:i/>
          <w:sz w:val="18"/>
          <w:szCs w:val="18"/>
        </w:rPr>
      </w:pPr>
      <w:r w:rsidRPr="00065C1E">
        <w:rPr>
          <w:rFonts w:ascii="Lucida Bright" w:hAnsi="Lucida Bright" w:cs="Arial"/>
          <w:i/>
          <w:sz w:val="18"/>
          <w:szCs w:val="18"/>
        </w:rPr>
        <w:t>Pruebas</w:t>
      </w:r>
    </w:p>
    <w:p w:rsidR="00E30FF9" w:rsidRPr="00065C1E" w:rsidRDefault="00E30FF9" w:rsidP="00217EAE">
      <w:pPr>
        <w:spacing w:after="0" w:line="240" w:lineRule="auto"/>
        <w:ind w:left="708"/>
        <w:jc w:val="both"/>
        <w:rPr>
          <w:rFonts w:ascii="Lucida Bright" w:hAnsi="Lucida Bright" w:cs="Arial"/>
          <w:sz w:val="18"/>
          <w:szCs w:val="18"/>
        </w:rPr>
      </w:pPr>
      <w:r w:rsidRPr="00065C1E">
        <w:rPr>
          <w:rFonts w:ascii="Lucida Bright" w:hAnsi="Lucida Bright" w:cs="Arial"/>
          <w:sz w:val="18"/>
          <w:szCs w:val="18"/>
        </w:rPr>
        <w:t>Los sistemas de recolección de aguas servidas y de aguas pluviales, deberán ser sometidos a pruebas de acuerdo al siguiente detalle:</w:t>
      </w:r>
    </w:p>
    <w:p w:rsidR="00E30FF9" w:rsidRPr="00065C1E" w:rsidRDefault="00E30FF9" w:rsidP="00217EAE">
      <w:pPr>
        <w:spacing w:after="0" w:line="240" w:lineRule="auto"/>
        <w:ind w:left="1416"/>
        <w:jc w:val="both"/>
        <w:rPr>
          <w:rFonts w:ascii="Lucida Bright" w:hAnsi="Lucida Bright" w:cs="Arial"/>
          <w:sz w:val="18"/>
          <w:szCs w:val="18"/>
        </w:rPr>
      </w:pPr>
      <w:r w:rsidRPr="00065C1E">
        <w:rPr>
          <w:rFonts w:ascii="Lucida Bright" w:hAnsi="Lucida Bright" w:cs="Arial"/>
          <w:i/>
          <w:sz w:val="18"/>
          <w:szCs w:val="18"/>
        </w:rPr>
        <w:t>Hidráulica</w:t>
      </w:r>
      <w:r w:rsidRPr="00065C1E">
        <w:rPr>
          <w:rFonts w:ascii="Lucida Bright" w:hAnsi="Lucida Bright" w:cs="Arial"/>
          <w:sz w:val="18"/>
          <w:szCs w:val="18"/>
        </w:rPr>
        <w:t>. Los tramos horizontales serán sometidos a pruebas hidráulicas mediante presión de una columna de agua no menor a 1,8 metros sobre la parte más elevada de cada tramo. De la misma manera se procederá con tramos horizontales de entrepisos y de bajantes.</w:t>
      </w:r>
    </w:p>
    <w:p w:rsidR="00E30FF9" w:rsidRPr="00065C1E" w:rsidRDefault="00E30FF9" w:rsidP="00217EAE">
      <w:pPr>
        <w:spacing w:after="0" w:line="240" w:lineRule="auto"/>
        <w:ind w:left="1416"/>
        <w:jc w:val="both"/>
        <w:rPr>
          <w:rFonts w:ascii="Lucida Bright" w:hAnsi="Lucida Bright" w:cs="Arial"/>
          <w:sz w:val="18"/>
          <w:szCs w:val="18"/>
        </w:rPr>
      </w:pPr>
      <w:r w:rsidRPr="00065C1E">
        <w:rPr>
          <w:rFonts w:ascii="Lucida Bright" w:hAnsi="Lucida Bright" w:cs="Arial"/>
          <w:i/>
          <w:sz w:val="18"/>
          <w:szCs w:val="18"/>
        </w:rPr>
        <w:t>De la bola</w:t>
      </w:r>
      <w:r w:rsidRPr="00065C1E">
        <w:rPr>
          <w:rFonts w:ascii="Lucida Bright" w:hAnsi="Lucida Bright" w:cs="Arial"/>
          <w:sz w:val="18"/>
          <w:szCs w:val="18"/>
        </w:rPr>
        <w:t>. Consiste en hacer rodar bolas de madera o metálicas por el interior de las tuberías, de manera que si no existen rebabas de mortero en las juntas ni salientes, estas bolas saldrán por las cámaras de inspección aguas abajo sin dificultad.</w:t>
      </w:r>
    </w:p>
    <w:p w:rsidR="00E30FF9" w:rsidRPr="00065C1E" w:rsidRDefault="00E30FF9" w:rsidP="00217EAE">
      <w:pPr>
        <w:spacing w:after="0" w:line="240" w:lineRule="auto"/>
        <w:ind w:left="1416"/>
        <w:jc w:val="both"/>
        <w:rPr>
          <w:rFonts w:ascii="Lucida Bright" w:hAnsi="Lucida Bright" w:cs="Arial"/>
          <w:sz w:val="18"/>
          <w:szCs w:val="18"/>
        </w:rPr>
      </w:pPr>
      <w:r w:rsidRPr="00065C1E">
        <w:rPr>
          <w:rFonts w:ascii="Lucida Bright" w:hAnsi="Lucida Bright" w:cs="Arial"/>
          <w:i/>
          <w:sz w:val="18"/>
          <w:szCs w:val="18"/>
        </w:rPr>
        <w:t>De humo</w:t>
      </w:r>
      <w:r w:rsidRPr="00065C1E">
        <w:rPr>
          <w:rFonts w:ascii="Lucida Bright" w:hAnsi="Lucida Bright" w:cs="Arial"/>
          <w:sz w:val="18"/>
          <w:szCs w:val="18"/>
        </w:rPr>
        <w:t>. Después de efectuada la prueba hidráulica de las tuberías y luego de conectados los artefactos sanitarios, los tubos de descarga, cámaras de inspección, interceptoras y tubos de ventilación podrán ser sometidos a pruebas de humo.</w:t>
      </w:r>
    </w:p>
    <w:p w:rsidR="00217EAE" w:rsidRPr="00065C1E" w:rsidRDefault="00217EAE" w:rsidP="00217EAE">
      <w:pPr>
        <w:spacing w:after="0" w:line="240" w:lineRule="auto"/>
        <w:ind w:left="1416"/>
        <w:jc w:val="both"/>
        <w:rPr>
          <w:rFonts w:ascii="Lucida Bright" w:hAnsi="Lucida Bright" w:cs="Arial"/>
          <w:sz w:val="18"/>
          <w:szCs w:val="18"/>
        </w:rPr>
      </w:pPr>
    </w:p>
    <w:p w:rsidR="00E30FF9" w:rsidRPr="00065C1E" w:rsidRDefault="00E30FF9" w:rsidP="006D09DB">
      <w:pPr>
        <w:pStyle w:val="Subttulo"/>
        <w:numPr>
          <w:ilvl w:val="1"/>
          <w:numId w:val="41"/>
        </w:numPr>
        <w:ind w:left="544" w:hanging="431"/>
        <w:jc w:val="both"/>
        <w:outlineLvl w:val="9"/>
        <w:rPr>
          <w:rFonts w:ascii="Lucida Bright" w:hAnsi="Lucida Bright" w:cs="Arial"/>
          <w:b/>
          <w:sz w:val="18"/>
          <w:szCs w:val="18"/>
        </w:rPr>
      </w:pPr>
      <w:r w:rsidRPr="00065C1E">
        <w:rPr>
          <w:rFonts w:ascii="Lucida Bright" w:hAnsi="Lucida Bright" w:cs="Arial"/>
          <w:b/>
          <w:sz w:val="18"/>
          <w:szCs w:val="18"/>
        </w:rPr>
        <w:t>MEDICIÓN</w:t>
      </w:r>
    </w:p>
    <w:p w:rsidR="00E30FF9" w:rsidRPr="00065C1E" w:rsidRDefault="00E30FF9" w:rsidP="00515182">
      <w:pPr>
        <w:spacing w:after="60" w:line="240" w:lineRule="auto"/>
        <w:jc w:val="both"/>
        <w:rPr>
          <w:rFonts w:ascii="Lucida Bright" w:hAnsi="Lucida Bright" w:cs="Arial"/>
          <w:sz w:val="18"/>
          <w:szCs w:val="18"/>
        </w:rPr>
      </w:pPr>
      <w:r w:rsidRPr="00065C1E">
        <w:rPr>
          <w:rFonts w:ascii="Lucida Bright" w:hAnsi="Lucida Bright" w:cs="Arial"/>
          <w:sz w:val="18"/>
          <w:szCs w:val="18"/>
        </w:rPr>
        <w:t xml:space="preserve">La provisión y el tendido de la tubería de PVC se medirá por metro </w:t>
      </w:r>
      <w:r w:rsidR="009D2DFC" w:rsidRPr="00065C1E">
        <w:rPr>
          <w:rFonts w:ascii="Lucida Bright" w:hAnsi="Lucida Bright" w:cs="Arial"/>
          <w:sz w:val="18"/>
          <w:szCs w:val="18"/>
        </w:rPr>
        <w:t xml:space="preserve">lineal </w:t>
      </w:r>
      <w:r w:rsidR="009D2DFC" w:rsidRPr="00065C1E">
        <w:rPr>
          <w:rFonts w:ascii="Lucida Bright" w:hAnsi="Lucida Bright" w:cs="Arial"/>
          <w:b/>
          <w:sz w:val="18"/>
          <w:szCs w:val="18"/>
        </w:rPr>
        <w:t>(</w:t>
      </w:r>
      <w:r w:rsidR="00111AEA" w:rsidRPr="00065C1E">
        <w:rPr>
          <w:rFonts w:ascii="Lucida Bright" w:hAnsi="Lucida Bright" w:cs="Arial"/>
          <w:b/>
          <w:sz w:val="18"/>
          <w:szCs w:val="18"/>
        </w:rPr>
        <w:t>ML</w:t>
      </w:r>
      <w:r w:rsidR="009D2DFC" w:rsidRPr="00065C1E">
        <w:rPr>
          <w:rFonts w:ascii="Lucida Bright" w:hAnsi="Lucida Bright" w:cs="Arial"/>
          <w:b/>
          <w:sz w:val="18"/>
          <w:szCs w:val="18"/>
        </w:rPr>
        <w:t>)</w:t>
      </w:r>
      <w:r w:rsidRPr="00065C1E">
        <w:rPr>
          <w:rFonts w:ascii="Lucida Bright" w:hAnsi="Lucida Bright" w:cs="Arial"/>
          <w:sz w:val="18"/>
          <w:szCs w:val="18"/>
        </w:rPr>
        <w:t xml:space="preserve"> ejecutado y aprobado por el Supervisor de Obra (incluye la prueba hidráulica). </w:t>
      </w:r>
    </w:p>
    <w:p w:rsidR="00217EAE" w:rsidRPr="00065C1E" w:rsidRDefault="00217EAE" w:rsidP="00217EAE">
      <w:pPr>
        <w:spacing w:after="0" w:line="240" w:lineRule="auto"/>
        <w:jc w:val="both"/>
        <w:rPr>
          <w:rFonts w:ascii="Lucida Bright" w:hAnsi="Lucida Bright" w:cs="Arial"/>
          <w:sz w:val="18"/>
          <w:szCs w:val="18"/>
        </w:rPr>
      </w:pPr>
    </w:p>
    <w:p w:rsidR="00E30FF9" w:rsidRPr="00065C1E" w:rsidRDefault="00E30FF9" w:rsidP="006D09DB">
      <w:pPr>
        <w:pStyle w:val="Subttulo"/>
        <w:numPr>
          <w:ilvl w:val="1"/>
          <w:numId w:val="41"/>
        </w:numPr>
        <w:ind w:left="544" w:hanging="431"/>
        <w:jc w:val="both"/>
        <w:outlineLvl w:val="9"/>
        <w:rPr>
          <w:rFonts w:ascii="Lucida Bright" w:hAnsi="Lucida Bright" w:cs="Arial"/>
          <w:b/>
          <w:sz w:val="18"/>
          <w:szCs w:val="18"/>
        </w:rPr>
      </w:pPr>
      <w:r w:rsidRPr="00065C1E">
        <w:rPr>
          <w:rFonts w:ascii="Lucida Bright" w:hAnsi="Lucida Bright" w:cs="Arial"/>
          <w:b/>
          <w:sz w:val="18"/>
          <w:szCs w:val="18"/>
        </w:rPr>
        <w:t>FORMA DE PAGO</w:t>
      </w:r>
    </w:p>
    <w:p w:rsidR="00E30FF9" w:rsidRPr="00065C1E" w:rsidRDefault="00E30FF9" w:rsidP="00515182">
      <w:pPr>
        <w:spacing w:after="60" w:line="240" w:lineRule="auto"/>
        <w:jc w:val="both"/>
        <w:rPr>
          <w:rFonts w:ascii="Lucida Bright" w:hAnsi="Lucida Bright" w:cs="Arial"/>
          <w:sz w:val="18"/>
          <w:szCs w:val="18"/>
        </w:rPr>
      </w:pPr>
      <w:r w:rsidRPr="00065C1E">
        <w:rPr>
          <w:rFonts w:ascii="Lucida Bright" w:hAnsi="Lucida Bright" w:cs="Arial"/>
          <w:sz w:val="18"/>
          <w:szCs w:val="18"/>
        </w:rPr>
        <w:t>Este ítem ejecutado en un todo de acuerdo con los planos y las presentes especificaciones, medido según lo señalado y aprobado por el Supervisor de Obra, será pagado a los precios unitarios de la propuesta aceptada. Dichos precios serán compensación total por los materiales, mano de obra, herramientas, equipo y otros gastos que sean necesarios para la adecuada y correcta ejecución de los mismos.</w:t>
      </w:r>
    </w:p>
    <w:p w:rsidR="00B23978" w:rsidRPr="00065C1E" w:rsidRDefault="00515182"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Asimismo,</w:t>
      </w:r>
      <w:r w:rsidR="00E30FF9" w:rsidRPr="00065C1E">
        <w:rPr>
          <w:rFonts w:ascii="Lucida Bright" w:hAnsi="Lucida Bright" w:cs="Arial"/>
          <w:sz w:val="18"/>
          <w:szCs w:val="18"/>
        </w:rPr>
        <w:t xml:space="preserve"> se establece que dentro de los precios unitarios el Contratista deberá incluir, juntas, accesorios de unión, piezas especiales, colgadores, soportes, sellos hidráulicos, empotramientos, pruebas hidráulicas y todo aquello que no estuviera específicamente señalado para la ejecución de las obras comprendidas dentro de las instalaciones para recolección de aguas residuales domiciliarias y que es necesario para el correcto funcionamiento del sistema.</w:t>
      </w:r>
    </w:p>
    <w:p w:rsidR="00515182" w:rsidRPr="00065C1E" w:rsidRDefault="00515182" w:rsidP="00217EAE">
      <w:pPr>
        <w:spacing w:after="0" w:line="240" w:lineRule="auto"/>
        <w:jc w:val="both"/>
        <w:rPr>
          <w:rFonts w:ascii="Lucida Bright" w:hAnsi="Lucida Bright" w:cs="Arial"/>
          <w:sz w:val="18"/>
          <w:szCs w:val="18"/>
        </w:rPr>
      </w:pPr>
    </w:p>
    <w:p w:rsidR="00217EAE" w:rsidRPr="00065C1E" w:rsidRDefault="00217EAE" w:rsidP="00217EAE">
      <w:pPr>
        <w:spacing w:after="0" w:line="240" w:lineRule="auto"/>
        <w:rPr>
          <w:rFonts w:ascii="Lucida Bright" w:hAnsi="Lucida Bright" w:cs="Arial"/>
          <w:sz w:val="18"/>
          <w:szCs w:val="18"/>
          <w:lang w:val="es-BO"/>
        </w:rPr>
      </w:pPr>
    </w:p>
    <w:p w:rsidR="00B23978" w:rsidRPr="00065C1E" w:rsidRDefault="00B23978" w:rsidP="006C188F">
      <w:pPr>
        <w:pStyle w:val="Ttulo2"/>
        <w:numPr>
          <w:ilvl w:val="0"/>
          <w:numId w:val="41"/>
        </w:numPr>
        <w:spacing w:line="240" w:lineRule="auto"/>
        <w:jc w:val="both"/>
        <w:rPr>
          <w:rFonts w:ascii="Lucida Bright" w:hAnsi="Lucida Bright"/>
        </w:rPr>
      </w:pPr>
      <w:r w:rsidRPr="00065C1E">
        <w:rPr>
          <w:rFonts w:ascii="Lucida Bright" w:hAnsi="Lucida Bright"/>
          <w:lang w:val="en-US"/>
        </w:rPr>
        <w:t>SUMIDERO PLUVIAL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23978" w:rsidRPr="00065C1E" w:rsidTr="00B93ACD">
        <w:tc>
          <w:tcPr>
            <w:tcW w:w="8978" w:type="dxa"/>
            <w:shd w:val="clear" w:color="auto" w:fill="auto"/>
          </w:tcPr>
          <w:p w:rsidR="00B23978" w:rsidRPr="00065C1E" w:rsidRDefault="00B23978"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UNIDAD: </w:t>
            </w:r>
            <w:r w:rsidRPr="008667CD">
              <w:rPr>
                <w:rFonts w:ascii="Lucida Bright" w:hAnsi="Lucida Bright" w:cs="Arial"/>
                <w:b/>
                <w:sz w:val="18"/>
                <w:szCs w:val="18"/>
              </w:rPr>
              <w:t>PZA</w:t>
            </w:r>
          </w:p>
        </w:tc>
      </w:tr>
    </w:tbl>
    <w:p w:rsidR="00217EAE" w:rsidRPr="00065C1E" w:rsidRDefault="00217EAE" w:rsidP="00217EAE">
      <w:pPr>
        <w:pStyle w:val="Subttulo"/>
        <w:spacing w:after="0"/>
        <w:ind w:left="360"/>
        <w:jc w:val="both"/>
        <w:outlineLvl w:val="9"/>
        <w:rPr>
          <w:rFonts w:ascii="Lucida Bright" w:hAnsi="Lucida Bright" w:cs="Arial"/>
          <w:b/>
          <w:sz w:val="18"/>
          <w:szCs w:val="18"/>
        </w:rPr>
      </w:pPr>
    </w:p>
    <w:p w:rsidR="00D95252" w:rsidRPr="002E0CC0" w:rsidRDefault="009D2DFC" w:rsidP="002E0CC0">
      <w:pPr>
        <w:pStyle w:val="Subttulo"/>
        <w:numPr>
          <w:ilvl w:val="1"/>
          <w:numId w:val="41"/>
        </w:numPr>
        <w:spacing w:line="276" w:lineRule="auto"/>
        <w:ind w:left="544" w:hanging="431"/>
        <w:jc w:val="both"/>
        <w:outlineLvl w:val="9"/>
        <w:rPr>
          <w:rFonts w:ascii="Lucida Bright" w:hAnsi="Lucida Bright" w:cs="Arial"/>
          <w:b/>
          <w:sz w:val="18"/>
          <w:szCs w:val="18"/>
        </w:rPr>
      </w:pPr>
      <w:r w:rsidRPr="00065C1E">
        <w:rPr>
          <w:rFonts w:ascii="Lucida Bright" w:hAnsi="Lucida Bright" w:cs="Arial"/>
          <w:b/>
          <w:sz w:val="18"/>
          <w:szCs w:val="18"/>
        </w:rPr>
        <w:t>DESCRIPCION</w:t>
      </w:r>
    </w:p>
    <w:p w:rsidR="00E30FF9" w:rsidRPr="00065C1E" w:rsidRDefault="00B23978" w:rsidP="00D95252">
      <w:pPr>
        <w:spacing w:after="60"/>
        <w:jc w:val="both"/>
        <w:rPr>
          <w:rFonts w:ascii="Lucida Bright" w:hAnsi="Lucida Bright" w:cs="Arial"/>
          <w:sz w:val="18"/>
          <w:szCs w:val="18"/>
        </w:rPr>
      </w:pPr>
      <w:r w:rsidRPr="00065C1E">
        <w:rPr>
          <w:rFonts w:ascii="Lucida Bright" w:hAnsi="Lucida Bright" w:cs="Arial"/>
          <w:sz w:val="18"/>
          <w:szCs w:val="18"/>
        </w:rPr>
        <w:t>Este íte</w:t>
      </w:r>
      <w:r w:rsidR="009D2DFC" w:rsidRPr="00065C1E">
        <w:rPr>
          <w:rFonts w:ascii="Lucida Bright" w:hAnsi="Lucida Bright" w:cs="Arial"/>
          <w:sz w:val="18"/>
          <w:szCs w:val="18"/>
        </w:rPr>
        <w:t>m s</w:t>
      </w:r>
      <w:r w:rsidR="00E30FF9" w:rsidRPr="00065C1E">
        <w:rPr>
          <w:rFonts w:ascii="Lucida Bright" w:hAnsi="Lucida Bright" w:cs="Arial"/>
          <w:sz w:val="18"/>
          <w:szCs w:val="18"/>
        </w:rPr>
        <w:t>e refiere a la provisión y colocado de un sumidero a nivel del pis</w:t>
      </w:r>
      <w:r w:rsidR="009D2DFC" w:rsidRPr="00065C1E">
        <w:rPr>
          <w:rFonts w:ascii="Lucida Bright" w:hAnsi="Lucida Bright" w:cs="Arial"/>
          <w:sz w:val="18"/>
          <w:szCs w:val="18"/>
        </w:rPr>
        <w:t xml:space="preserve">o con una rejilla </w:t>
      </w:r>
      <w:r w:rsidR="008D7333" w:rsidRPr="00065C1E">
        <w:rPr>
          <w:rFonts w:ascii="Lucida Bright" w:hAnsi="Lucida Bright" w:cs="Arial"/>
          <w:sz w:val="18"/>
          <w:szCs w:val="18"/>
        </w:rPr>
        <w:t>de fierro fundido</w:t>
      </w:r>
      <w:r w:rsidR="009D2DFC" w:rsidRPr="00065C1E">
        <w:rPr>
          <w:rFonts w:ascii="Lucida Bright" w:hAnsi="Lucida Bright" w:cs="Arial"/>
          <w:sz w:val="18"/>
          <w:szCs w:val="18"/>
        </w:rPr>
        <w:t xml:space="preserve"> de 50</w:t>
      </w:r>
      <w:r w:rsidR="00E30FF9" w:rsidRPr="00065C1E">
        <w:rPr>
          <w:rFonts w:ascii="Lucida Bright" w:hAnsi="Lucida Bright" w:cs="Arial"/>
          <w:sz w:val="18"/>
          <w:szCs w:val="18"/>
        </w:rPr>
        <w:t>X</w:t>
      </w:r>
      <w:r w:rsidR="009D2DFC" w:rsidRPr="00065C1E">
        <w:rPr>
          <w:rFonts w:ascii="Lucida Bright" w:hAnsi="Lucida Bright" w:cs="Arial"/>
          <w:sz w:val="18"/>
          <w:szCs w:val="18"/>
        </w:rPr>
        <w:t>30</w:t>
      </w:r>
      <w:r w:rsidR="00E30FF9" w:rsidRPr="00065C1E">
        <w:rPr>
          <w:rFonts w:ascii="Lucida Bright" w:hAnsi="Lucida Bright" w:cs="Arial"/>
          <w:sz w:val="18"/>
          <w:szCs w:val="18"/>
        </w:rPr>
        <w:t>cm para recolectar las aguas pluviales.</w:t>
      </w:r>
    </w:p>
    <w:p w:rsidR="00217EAE" w:rsidRPr="00065C1E" w:rsidRDefault="00217EAE" w:rsidP="00217EAE">
      <w:pPr>
        <w:spacing w:after="0" w:line="240" w:lineRule="auto"/>
        <w:jc w:val="both"/>
        <w:rPr>
          <w:rFonts w:ascii="Lucida Bright" w:hAnsi="Lucida Bright" w:cs="Arial"/>
          <w:sz w:val="18"/>
          <w:szCs w:val="18"/>
        </w:rPr>
      </w:pPr>
    </w:p>
    <w:p w:rsidR="00D95252" w:rsidRPr="002E0CC0" w:rsidRDefault="00E30FF9" w:rsidP="002E0CC0">
      <w:pPr>
        <w:pStyle w:val="Subttulo"/>
        <w:numPr>
          <w:ilvl w:val="1"/>
          <w:numId w:val="41"/>
        </w:numPr>
        <w:ind w:left="544" w:hanging="431"/>
        <w:jc w:val="both"/>
        <w:outlineLvl w:val="9"/>
        <w:rPr>
          <w:rFonts w:ascii="Lucida Bright" w:hAnsi="Lucida Bright" w:cs="Arial"/>
          <w:b/>
          <w:sz w:val="18"/>
          <w:szCs w:val="18"/>
        </w:rPr>
      </w:pPr>
      <w:r w:rsidRPr="00065C1E">
        <w:rPr>
          <w:rFonts w:ascii="Lucida Bright" w:hAnsi="Lucida Bright" w:cs="Arial"/>
          <w:b/>
          <w:sz w:val="18"/>
          <w:szCs w:val="18"/>
        </w:rPr>
        <w:t>MATERIALES, HERRAMIENTAS Y EQUIPO</w:t>
      </w:r>
    </w:p>
    <w:p w:rsidR="00E30FF9" w:rsidRPr="00065C1E" w:rsidRDefault="00E30FF9" w:rsidP="00515182">
      <w:pPr>
        <w:spacing w:after="60" w:line="240" w:lineRule="auto"/>
        <w:jc w:val="both"/>
        <w:rPr>
          <w:rFonts w:ascii="Lucida Bright" w:hAnsi="Lucida Bright" w:cs="Arial"/>
          <w:sz w:val="18"/>
          <w:szCs w:val="18"/>
        </w:rPr>
      </w:pPr>
      <w:r w:rsidRPr="00065C1E">
        <w:rPr>
          <w:rFonts w:ascii="Lucida Bright" w:hAnsi="Lucida Bright" w:cs="Arial"/>
          <w:sz w:val="18"/>
          <w:szCs w:val="18"/>
        </w:rPr>
        <w:t xml:space="preserve">Las rejillas deberán ser aprobadas por el Supervisor de Obra, considerando que deben ser de dimensiones </w:t>
      </w:r>
      <w:r w:rsidR="008C7551" w:rsidRPr="00065C1E">
        <w:rPr>
          <w:rFonts w:ascii="Lucida Bright" w:hAnsi="Lucida Bright" w:cs="Arial"/>
          <w:sz w:val="18"/>
          <w:szCs w:val="18"/>
        </w:rPr>
        <w:t>plasmadas en los planos</w:t>
      </w:r>
      <w:r w:rsidRPr="00065C1E">
        <w:rPr>
          <w:rFonts w:ascii="Lucida Bright" w:hAnsi="Lucida Bright" w:cs="Arial"/>
          <w:sz w:val="18"/>
          <w:szCs w:val="18"/>
        </w:rPr>
        <w:t>.</w:t>
      </w:r>
    </w:p>
    <w:p w:rsidR="00217EAE" w:rsidRPr="00065C1E" w:rsidRDefault="00217EAE" w:rsidP="00217EAE">
      <w:pPr>
        <w:spacing w:after="0" w:line="240" w:lineRule="auto"/>
        <w:jc w:val="both"/>
        <w:rPr>
          <w:rFonts w:ascii="Lucida Bright" w:hAnsi="Lucida Bright" w:cs="Arial"/>
          <w:sz w:val="18"/>
          <w:szCs w:val="18"/>
        </w:rPr>
      </w:pPr>
    </w:p>
    <w:p w:rsidR="00E30FF9" w:rsidRPr="00065C1E" w:rsidRDefault="005A72B1" w:rsidP="006D09DB">
      <w:pPr>
        <w:pStyle w:val="Subttulo"/>
        <w:numPr>
          <w:ilvl w:val="1"/>
          <w:numId w:val="41"/>
        </w:numPr>
        <w:ind w:left="544" w:hanging="431"/>
        <w:jc w:val="both"/>
        <w:outlineLvl w:val="9"/>
        <w:rPr>
          <w:rFonts w:ascii="Lucida Bright" w:hAnsi="Lucida Bright" w:cs="Arial"/>
          <w:b/>
          <w:sz w:val="18"/>
          <w:szCs w:val="18"/>
        </w:rPr>
      </w:pPr>
      <w:r>
        <w:rPr>
          <w:rFonts w:ascii="Lucida Bright" w:hAnsi="Lucida Bright" w:cs="Arial"/>
          <w:b/>
          <w:sz w:val="18"/>
          <w:szCs w:val="18"/>
        </w:rPr>
        <w:t xml:space="preserve">FORMA DE </w:t>
      </w:r>
      <w:r w:rsidR="00E30FF9" w:rsidRPr="00065C1E">
        <w:rPr>
          <w:rFonts w:ascii="Lucida Bright" w:hAnsi="Lucida Bright" w:cs="Arial"/>
          <w:b/>
          <w:sz w:val="18"/>
          <w:szCs w:val="18"/>
        </w:rPr>
        <w:t>EJECUCIÓN</w:t>
      </w:r>
    </w:p>
    <w:p w:rsidR="00E30FF9" w:rsidRPr="00065C1E" w:rsidRDefault="00E30FF9" w:rsidP="00515182">
      <w:pPr>
        <w:spacing w:after="60" w:line="240" w:lineRule="auto"/>
        <w:jc w:val="both"/>
        <w:rPr>
          <w:rFonts w:ascii="Lucida Bright" w:hAnsi="Lucida Bright" w:cs="Arial"/>
          <w:sz w:val="18"/>
          <w:szCs w:val="18"/>
        </w:rPr>
      </w:pPr>
      <w:r w:rsidRPr="00065C1E">
        <w:rPr>
          <w:rFonts w:ascii="Lucida Bright" w:hAnsi="Lucida Bright" w:cs="Arial"/>
          <w:sz w:val="18"/>
          <w:szCs w:val="18"/>
        </w:rPr>
        <w:t xml:space="preserve">Las rejillas </w:t>
      </w:r>
      <w:r w:rsidR="008D7333" w:rsidRPr="00065C1E">
        <w:rPr>
          <w:rFonts w:ascii="Lucida Bright" w:hAnsi="Lucida Bright" w:cs="Arial"/>
          <w:sz w:val="18"/>
          <w:szCs w:val="18"/>
        </w:rPr>
        <w:t xml:space="preserve">de fierro fundido </w:t>
      </w:r>
      <w:r w:rsidRPr="00065C1E">
        <w:rPr>
          <w:rFonts w:ascii="Lucida Bright" w:hAnsi="Lucida Bright" w:cs="Arial"/>
          <w:sz w:val="18"/>
          <w:szCs w:val="18"/>
        </w:rPr>
        <w:t xml:space="preserve">serán colocadas después de que se han </w:t>
      </w:r>
      <w:r w:rsidR="008D7333" w:rsidRPr="00065C1E">
        <w:rPr>
          <w:rFonts w:ascii="Lucida Bright" w:hAnsi="Lucida Bright" w:cs="Arial"/>
          <w:sz w:val="18"/>
          <w:szCs w:val="18"/>
        </w:rPr>
        <w:t xml:space="preserve">colocados los sumideros </w:t>
      </w:r>
      <w:r w:rsidR="008C7551" w:rsidRPr="00065C1E">
        <w:rPr>
          <w:rFonts w:ascii="Lucida Bright" w:hAnsi="Lucida Bright" w:cs="Arial"/>
          <w:sz w:val="18"/>
          <w:szCs w:val="18"/>
        </w:rPr>
        <w:t>adecuado</w:t>
      </w:r>
      <w:r w:rsidR="008D7333" w:rsidRPr="00065C1E">
        <w:rPr>
          <w:rFonts w:ascii="Lucida Bright" w:hAnsi="Lucida Bright" w:cs="Arial"/>
          <w:sz w:val="18"/>
          <w:szCs w:val="18"/>
        </w:rPr>
        <w:t>s</w:t>
      </w:r>
      <w:r w:rsidR="008C7551" w:rsidRPr="00065C1E">
        <w:rPr>
          <w:rFonts w:ascii="Lucida Bright" w:hAnsi="Lucida Bright" w:cs="Arial"/>
          <w:sz w:val="18"/>
          <w:szCs w:val="18"/>
        </w:rPr>
        <w:t xml:space="preserve"> a las cunetas colectoras</w:t>
      </w:r>
      <w:r w:rsidRPr="00065C1E">
        <w:rPr>
          <w:rFonts w:ascii="Lucida Bright" w:hAnsi="Lucida Bright" w:cs="Arial"/>
          <w:sz w:val="18"/>
          <w:szCs w:val="18"/>
        </w:rPr>
        <w:t>.</w:t>
      </w:r>
      <w:r w:rsidR="008C7551" w:rsidRPr="00065C1E">
        <w:rPr>
          <w:rFonts w:ascii="Lucida Bright" w:hAnsi="Lucida Bright" w:cs="Arial"/>
          <w:sz w:val="18"/>
          <w:szCs w:val="18"/>
        </w:rPr>
        <w:t xml:space="preserve"> </w:t>
      </w:r>
      <w:r w:rsidRPr="00065C1E">
        <w:rPr>
          <w:rFonts w:ascii="Lucida Bright" w:hAnsi="Lucida Bright" w:cs="Arial"/>
          <w:sz w:val="18"/>
          <w:szCs w:val="18"/>
        </w:rPr>
        <w:t xml:space="preserve">El sumidero </w:t>
      </w:r>
      <w:r w:rsidR="008D7333" w:rsidRPr="00065C1E">
        <w:rPr>
          <w:rFonts w:ascii="Lucida Bright" w:hAnsi="Lucida Bright" w:cs="Arial"/>
          <w:sz w:val="18"/>
          <w:szCs w:val="18"/>
        </w:rPr>
        <w:t xml:space="preserve">donde se coloca la rejilla mencionada, </w:t>
      </w:r>
      <w:r w:rsidRPr="00065C1E">
        <w:rPr>
          <w:rFonts w:ascii="Lucida Bright" w:hAnsi="Lucida Bright" w:cs="Arial"/>
          <w:sz w:val="18"/>
          <w:szCs w:val="18"/>
        </w:rPr>
        <w:t xml:space="preserve">debe ser ejecutado </w:t>
      </w:r>
      <w:r w:rsidR="008C7551" w:rsidRPr="00065C1E">
        <w:rPr>
          <w:rFonts w:ascii="Lucida Bright" w:hAnsi="Lucida Bright" w:cs="Arial"/>
          <w:sz w:val="18"/>
          <w:szCs w:val="18"/>
        </w:rPr>
        <w:t xml:space="preserve">en H°S° </w:t>
      </w:r>
      <w:r w:rsidRPr="00065C1E">
        <w:rPr>
          <w:rFonts w:ascii="Lucida Bright" w:hAnsi="Lucida Bright" w:cs="Arial"/>
          <w:sz w:val="18"/>
          <w:szCs w:val="18"/>
        </w:rPr>
        <w:t xml:space="preserve">con paredes </w:t>
      </w:r>
      <w:r w:rsidR="008C7551" w:rsidRPr="00065C1E">
        <w:rPr>
          <w:rFonts w:ascii="Lucida Bright" w:hAnsi="Lucida Bright" w:cs="Arial"/>
          <w:sz w:val="18"/>
          <w:szCs w:val="18"/>
        </w:rPr>
        <w:t>y base lisas</w:t>
      </w:r>
      <w:r w:rsidR="008D7333" w:rsidRPr="00065C1E">
        <w:rPr>
          <w:rFonts w:ascii="Lucida Bright" w:hAnsi="Lucida Bright" w:cs="Arial"/>
          <w:sz w:val="18"/>
          <w:szCs w:val="18"/>
        </w:rPr>
        <w:t>, con pendiente de escurrimiento adecuado</w:t>
      </w:r>
      <w:r w:rsidRPr="00065C1E">
        <w:rPr>
          <w:rFonts w:ascii="Lucida Bright" w:hAnsi="Lucida Bright" w:cs="Arial"/>
          <w:sz w:val="18"/>
          <w:szCs w:val="18"/>
        </w:rPr>
        <w:t>.</w:t>
      </w:r>
    </w:p>
    <w:p w:rsidR="00F002EB" w:rsidRPr="00065C1E" w:rsidRDefault="008C7551"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Este ítem incluye la excavación y adecuación del área </w:t>
      </w:r>
      <w:r w:rsidR="00F002EB" w:rsidRPr="00065C1E">
        <w:rPr>
          <w:rFonts w:ascii="Lucida Bright" w:hAnsi="Lucida Bright" w:cs="Arial"/>
          <w:sz w:val="18"/>
          <w:szCs w:val="18"/>
        </w:rPr>
        <w:t>donde se emplaza el sumidero, dando las condiciones de continuidad con las cunetas y el pavimento colindante, por tema de juntas y sellos impermeables de las unidades entre ítems.</w:t>
      </w:r>
    </w:p>
    <w:p w:rsidR="00217EAE" w:rsidRPr="00065C1E" w:rsidRDefault="00217EAE" w:rsidP="00217EAE">
      <w:pPr>
        <w:spacing w:after="0" w:line="240" w:lineRule="auto"/>
        <w:jc w:val="both"/>
        <w:rPr>
          <w:rFonts w:ascii="Lucida Bright" w:hAnsi="Lucida Bright" w:cs="Arial"/>
          <w:sz w:val="18"/>
          <w:szCs w:val="18"/>
        </w:rPr>
      </w:pPr>
    </w:p>
    <w:p w:rsidR="00D95252" w:rsidRPr="002E0CC0" w:rsidRDefault="00E30FF9" w:rsidP="002E0CC0">
      <w:pPr>
        <w:pStyle w:val="Subttulo"/>
        <w:numPr>
          <w:ilvl w:val="1"/>
          <w:numId w:val="41"/>
        </w:numPr>
        <w:ind w:left="544" w:hanging="431"/>
        <w:jc w:val="both"/>
        <w:outlineLvl w:val="9"/>
        <w:rPr>
          <w:rFonts w:ascii="Lucida Bright" w:hAnsi="Lucida Bright" w:cs="Arial"/>
          <w:b/>
          <w:sz w:val="18"/>
          <w:szCs w:val="18"/>
        </w:rPr>
      </w:pPr>
      <w:r w:rsidRPr="00065C1E">
        <w:rPr>
          <w:rFonts w:ascii="Lucida Bright" w:hAnsi="Lucida Bright" w:cs="Arial"/>
          <w:b/>
          <w:sz w:val="18"/>
          <w:szCs w:val="18"/>
        </w:rPr>
        <w:t>MEDICIÓN</w:t>
      </w:r>
    </w:p>
    <w:p w:rsidR="00E30FF9" w:rsidRPr="00065C1E" w:rsidRDefault="00E30FF9" w:rsidP="00515182">
      <w:pPr>
        <w:spacing w:after="60" w:line="240" w:lineRule="auto"/>
        <w:jc w:val="both"/>
        <w:rPr>
          <w:rFonts w:ascii="Lucida Bright" w:hAnsi="Lucida Bright" w:cs="Arial"/>
          <w:sz w:val="18"/>
          <w:szCs w:val="18"/>
        </w:rPr>
      </w:pPr>
      <w:r w:rsidRPr="00065C1E">
        <w:rPr>
          <w:rFonts w:ascii="Lucida Bright" w:hAnsi="Lucida Bright" w:cs="Arial"/>
          <w:sz w:val="18"/>
          <w:szCs w:val="18"/>
        </w:rPr>
        <w:t>Este ítem será medido por pieza</w:t>
      </w:r>
      <w:r w:rsidR="001B08AB" w:rsidRPr="00065C1E">
        <w:rPr>
          <w:rFonts w:ascii="Lucida Bright" w:hAnsi="Lucida Bright" w:cs="Arial"/>
          <w:sz w:val="18"/>
          <w:szCs w:val="18"/>
        </w:rPr>
        <w:t xml:space="preserve"> </w:t>
      </w:r>
      <w:r w:rsidR="001B08AB" w:rsidRPr="00065C1E">
        <w:rPr>
          <w:rFonts w:ascii="Lucida Bright" w:hAnsi="Lucida Bright" w:cs="Arial"/>
          <w:b/>
          <w:sz w:val="18"/>
          <w:szCs w:val="18"/>
        </w:rPr>
        <w:t>(PZA)</w:t>
      </w:r>
      <w:r w:rsidRPr="00065C1E">
        <w:rPr>
          <w:rFonts w:ascii="Lucida Bright" w:hAnsi="Lucida Bright" w:cs="Arial"/>
          <w:sz w:val="18"/>
          <w:szCs w:val="18"/>
        </w:rPr>
        <w:t xml:space="preserve"> construida y con rejilla </w:t>
      </w:r>
      <w:r w:rsidR="008D7333" w:rsidRPr="00065C1E">
        <w:rPr>
          <w:rFonts w:ascii="Lucida Bright" w:hAnsi="Lucida Bright" w:cs="Arial"/>
          <w:sz w:val="18"/>
          <w:szCs w:val="18"/>
        </w:rPr>
        <w:t>de fierro fundido</w:t>
      </w:r>
      <w:r w:rsidRPr="00065C1E">
        <w:rPr>
          <w:rFonts w:ascii="Lucida Bright" w:hAnsi="Lucida Bright" w:cs="Arial"/>
          <w:sz w:val="18"/>
          <w:szCs w:val="18"/>
        </w:rPr>
        <w:t xml:space="preserve"> colocada a entera satisfacción de la Supervisión de Obras.</w:t>
      </w:r>
    </w:p>
    <w:p w:rsidR="00217EAE" w:rsidRPr="00065C1E" w:rsidRDefault="00217EAE" w:rsidP="00217EAE">
      <w:pPr>
        <w:spacing w:after="0" w:line="240" w:lineRule="auto"/>
        <w:jc w:val="both"/>
        <w:rPr>
          <w:rFonts w:ascii="Lucida Bright" w:hAnsi="Lucida Bright" w:cs="Arial"/>
          <w:sz w:val="18"/>
          <w:szCs w:val="18"/>
        </w:rPr>
      </w:pPr>
    </w:p>
    <w:p w:rsidR="00D95252" w:rsidRPr="002E0CC0" w:rsidRDefault="00E30FF9" w:rsidP="002E0CC0">
      <w:pPr>
        <w:pStyle w:val="Subttulo"/>
        <w:numPr>
          <w:ilvl w:val="1"/>
          <w:numId w:val="41"/>
        </w:numPr>
        <w:ind w:left="544" w:hanging="431"/>
        <w:jc w:val="both"/>
        <w:outlineLvl w:val="9"/>
        <w:rPr>
          <w:rFonts w:ascii="Lucida Bright" w:hAnsi="Lucida Bright" w:cs="Arial"/>
          <w:b/>
          <w:sz w:val="18"/>
          <w:szCs w:val="18"/>
        </w:rPr>
      </w:pPr>
      <w:r w:rsidRPr="00065C1E">
        <w:rPr>
          <w:rFonts w:ascii="Lucida Bright" w:hAnsi="Lucida Bright" w:cs="Arial"/>
          <w:b/>
          <w:sz w:val="18"/>
          <w:szCs w:val="18"/>
        </w:rPr>
        <w:t>FORMA DE PAGO</w:t>
      </w:r>
    </w:p>
    <w:p w:rsidR="00B23978" w:rsidRPr="00065C1E" w:rsidRDefault="00E30FF9" w:rsidP="00515182">
      <w:pPr>
        <w:spacing w:after="60" w:line="240" w:lineRule="auto"/>
        <w:jc w:val="both"/>
        <w:rPr>
          <w:rFonts w:ascii="Lucida Bright" w:hAnsi="Lucida Bright" w:cs="Arial"/>
          <w:sz w:val="18"/>
          <w:szCs w:val="18"/>
        </w:rPr>
      </w:pPr>
      <w:r w:rsidRPr="00065C1E">
        <w:rPr>
          <w:rFonts w:ascii="Lucida Bright" w:hAnsi="Lucida Bright" w:cs="Arial"/>
          <w:sz w:val="18"/>
          <w:szCs w:val="18"/>
        </w:rPr>
        <w:t>Este ítem ejecutado por pieza acabada totalmente en un todo de acuerdo con los planos y las presentes especificaciones</w:t>
      </w:r>
      <w:r w:rsidR="006B4492" w:rsidRPr="00065C1E">
        <w:rPr>
          <w:rFonts w:ascii="Lucida Bright" w:hAnsi="Lucida Bright" w:cs="Arial"/>
          <w:sz w:val="18"/>
          <w:szCs w:val="18"/>
        </w:rPr>
        <w:t xml:space="preserve"> </w:t>
      </w:r>
      <w:r w:rsidRPr="00065C1E">
        <w:rPr>
          <w:rFonts w:ascii="Lucida Bright" w:hAnsi="Lucida Bright" w:cs="Arial"/>
          <w:sz w:val="18"/>
          <w:szCs w:val="18"/>
        </w:rPr>
        <w:t>y aprobado por el supervisor de obra, será pagado al precio</w:t>
      </w:r>
      <w:r w:rsidR="006B4492" w:rsidRPr="00065C1E">
        <w:rPr>
          <w:rFonts w:ascii="Lucida Bright" w:hAnsi="Lucida Bright" w:cs="Arial"/>
          <w:sz w:val="18"/>
          <w:szCs w:val="18"/>
        </w:rPr>
        <w:t xml:space="preserve"> </w:t>
      </w:r>
      <w:r w:rsidRPr="00065C1E">
        <w:rPr>
          <w:rFonts w:ascii="Lucida Bright" w:hAnsi="Lucida Bright" w:cs="Arial"/>
          <w:sz w:val="18"/>
          <w:szCs w:val="18"/>
        </w:rPr>
        <w:t>unitario de la propuesta aceptada. Dicho precio unitario será compensación total por los materiales, mano de obra, herramientas, equipo, pruebas, derechos y autorizaciones y otros gastos que sean necesarios para la adecuada y correcta ejecución del trabajo</w:t>
      </w:r>
      <w:r w:rsidR="008C7551" w:rsidRPr="00065C1E">
        <w:rPr>
          <w:rFonts w:ascii="Lucida Bright" w:hAnsi="Lucida Bright" w:cs="Arial"/>
          <w:sz w:val="18"/>
          <w:szCs w:val="18"/>
        </w:rPr>
        <w:t>.</w:t>
      </w:r>
    </w:p>
    <w:p w:rsidR="00F002EB" w:rsidRPr="00065C1E" w:rsidRDefault="00F002EB" w:rsidP="00217EAE">
      <w:pPr>
        <w:spacing w:after="0" w:line="240" w:lineRule="auto"/>
        <w:rPr>
          <w:rFonts w:ascii="Lucida Bright" w:hAnsi="Lucida Bright" w:cs="Arial"/>
          <w:b/>
          <w:sz w:val="18"/>
          <w:szCs w:val="18"/>
        </w:rPr>
      </w:pPr>
      <w:r w:rsidRPr="00065C1E">
        <w:rPr>
          <w:rFonts w:ascii="Lucida Bright" w:hAnsi="Lucida Bright" w:cs="Arial"/>
          <w:sz w:val="18"/>
          <w:szCs w:val="18"/>
        </w:rPr>
        <w:br w:type="page"/>
      </w:r>
    </w:p>
    <w:p w:rsidR="007E1A86" w:rsidRPr="00065C1E" w:rsidRDefault="007E1A86" w:rsidP="00217EAE">
      <w:pPr>
        <w:spacing w:after="0" w:line="240" w:lineRule="auto"/>
        <w:rPr>
          <w:rFonts w:ascii="Lucida Bright" w:hAnsi="Lucida Bright" w:cs="Arial"/>
          <w:sz w:val="18"/>
          <w:szCs w:val="18"/>
        </w:rPr>
      </w:pPr>
    </w:p>
    <w:p w:rsidR="007E1A86" w:rsidRPr="00065C1E" w:rsidRDefault="007E1A86" w:rsidP="00217EAE">
      <w:pPr>
        <w:spacing w:after="0" w:line="240" w:lineRule="auto"/>
        <w:rPr>
          <w:rFonts w:ascii="Lucida Bright" w:hAnsi="Lucida Bright" w:cs="Arial"/>
          <w:sz w:val="18"/>
          <w:szCs w:val="18"/>
        </w:rPr>
      </w:pPr>
    </w:p>
    <w:p w:rsidR="007E1A86" w:rsidRPr="00065C1E" w:rsidRDefault="007E1A86" w:rsidP="00217EAE">
      <w:pPr>
        <w:spacing w:after="0" w:line="240" w:lineRule="auto"/>
        <w:rPr>
          <w:rFonts w:ascii="Lucida Bright" w:hAnsi="Lucida Bright" w:cs="Arial"/>
          <w:sz w:val="18"/>
          <w:szCs w:val="18"/>
        </w:rPr>
      </w:pPr>
    </w:p>
    <w:p w:rsidR="007E1A86" w:rsidRPr="00065C1E" w:rsidRDefault="007E1A86" w:rsidP="00217EAE">
      <w:pPr>
        <w:spacing w:after="0" w:line="240" w:lineRule="auto"/>
        <w:rPr>
          <w:rFonts w:ascii="Lucida Bright" w:hAnsi="Lucida Bright" w:cs="Arial"/>
          <w:sz w:val="18"/>
          <w:szCs w:val="18"/>
        </w:rPr>
      </w:pPr>
    </w:p>
    <w:p w:rsidR="007E1A86" w:rsidRPr="00065C1E" w:rsidRDefault="007E1A86" w:rsidP="00217EAE">
      <w:pPr>
        <w:spacing w:after="0" w:line="240" w:lineRule="auto"/>
        <w:rPr>
          <w:rFonts w:ascii="Lucida Bright" w:hAnsi="Lucida Bright" w:cs="Arial"/>
          <w:sz w:val="18"/>
          <w:szCs w:val="18"/>
        </w:rPr>
      </w:pPr>
    </w:p>
    <w:p w:rsidR="007E1A86" w:rsidRPr="00065C1E" w:rsidRDefault="007E1A86" w:rsidP="00217EAE">
      <w:pPr>
        <w:spacing w:after="0" w:line="240" w:lineRule="auto"/>
        <w:rPr>
          <w:rFonts w:ascii="Lucida Bright" w:hAnsi="Lucida Bright" w:cs="Arial"/>
          <w:sz w:val="18"/>
          <w:szCs w:val="18"/>
        </w:rPr>
      </w:pPr>
    </w:p>
    <w:p w:rsidR="007E1A86" w:rsidRPr="00065C1E" w:rsidRDefault="007E1A86" w:rsidP="00217EAE">
      <w:pPr>
        <w:spacing w:after="0" w:line="240" w:lineRule="auto"/>
        <w:rPr>
          <w:rFonts w:ascii="Lucida Bright" w:hAnsi="Lucida Bright" w:cs="Arial"/>
          <w:sz w:val="18"/>
          <w:szCs w:val="18"/>
        </w:rPr>
      </w:pPr>
    </w:p>
    <w:p w:rsidR="00217EAE" w:rsidRPr="00065C1E" w:rsidRDefault="00217EAE" w:rsidP="00217EAE">
      <w:pPr>
        <w:spacing w:after="0" w:line="240" w:lineRule="auto"/>
        <w:rPr>
          <w:rFonts w:ascii="Lucida Bright" w:hAnsi="Lucida Bright" w:cs="Arial"/>
          <w:sz w:val="18"/>
          <w:szCs w:val="18"/>
        </w:rPr>
      </w:pPr>
    </w:p>
    <w:p w:rsidR="00217EAE" w:rsidRPr="00065C1E" w:rsidRDefault="00217EAE" w:rsidP="00217EAE">
      <w:pPr>
        <w:spacing w:after="0" w:line="240" w:lineRule="auto"/>
        <w:rPr>
          <w:rFonts w:ascii="Lucida Bright" w:hAnsi="Lucida Bright" w:cs="Arial"/>
          <w:sz w:val="18"/>
          <w:szCs w:val="18"/>
        </w:rPr>
      </w:pPr>
    </w:p>
    <w:p w:rsidR="00217EAE" w:rsidRPr="00065C1E" w:rsidRDefault="00217EAE" w:rsidP="00217EAE">
      <w:pPr>
        <w:spacing w:after="0" w:line="240" w:lineRule="auto"/>
        <w:rPr>
          <w:rFonts w:ascii="Lucida Bright" w:hAnsi="Lucida Bright" w:cs="Arial"/>
          <w:sz w:val="18"/>
          <w:szCs w:val="18"/>
        </w:rPr>
      </w:pPr>
    </w:p>
    <w:p w:rsidR="00217EAE" w:rsidRPr="00065C1E" w:rsidRDefault="00217EAE" w:rsidP="00217EAE">
      <w:pPr>
        <w:spacing w:after="0" w:line="240" w:lineRule="auto"/>
        <w:rPr>
          <w:rFonts w:ascii="Lucida Bright" w:hAnsi="Lucida Bright" w:cs="Arial"/>
          <w:sz w:val="18"/>
          <w:szCs w:val="18"/>
        </w:rPr>
      </w:pPr>
    </w:p>
    <w:p w:rsidR="00217EAE" w:rsidRPr="00065C1E" w:rsidRDefault="00217EAE" w:rsidP="00217EAE">
      <w:pPr>
        <w:spacing w:after="0" w:line="240" w:lineRule="auto"/>
        <w:rPr>
          <w:rFonts w:ascii="Lucida Bright" w:hAnsi="Lucida Bright" w:cs="Arial"/>
          <w:sz w:val="18"/>
          <w:szCs w:val="18"/>
        </w:rPr>
      </w:pPr>
    </w:p>
    <w:p w:rsidR="00217EAE" w:rsidRPr="00065C1E" w:rsidRDefault="00217EAE" w:rsidP="00217EAE">
      <w:pPr>
        <w:spacing w:after="0" w:line="240" w:lineRule="auto"/>
        <w:rPr>
          <w:rFonts w:ascii="Lucida Bright" w:hAnsi="Lucida Bright" w:cs="Arial"/>
          <w:sz w:val="18"/>
          <w:szCs w:val="18"/>
        </w:rPr>
      </w:pPr>
    </w:p>
    <w:p w:rsidR="00217EAE" w:rsidRPr="00065C1E" w:rsidRDefault="00217EAE" w:rsidP="00217EAE">
      <w:pPr>
        <w:spacing w:after="0" w:line="240" w:lineRule="auto"/>
        <w:rPr>
          <w:rFonts w:ascii="Lucida Bright" w:hAnsi="Lucida Bright" w:cs="Arial"/>
          <w:sz w:val="18"/>
          <w:szCs w:val="18"/>
        </w:rPr>
      </w:pPr>
    </w:p>
    <w:p w:rsidR="00217EAE" w:rsidRPr="00065C1E" w:rsidRDefault="00217EAE" w:rsidP="00217EAE">
      <w:pPr>
        <w:spacing w:after="0" w:line="240" w:lineRule="auto"/>
        <w:rPr>
          <w:rFonts w:ascii="Lucida Bright" w:hAnsi="Lucida Bright" w:cs="Arial"/>
          <w:sz w:val="18"/>
          <w:szCs w:val="18"/>
        </w:rPr>
      </w:pPr>
    </w:p>
    <w:p w:rsidR="00217EAE" w:rsidRPr="00065C1E" w:rsidRDefault="00217EAE" w:rsidP="00217EAE">
      <w:pPr>
        <w:spacing w:after="0" w:line="240" w:lineRule="auto"/>
        <w:rPr>
          <w:rFonts w:ascii="Lucida Bright" w:hAnsi="Lucida Bright" w:cs="Arial"/>
          <w:sz w:val="18"/>
          <w:szCs w:val="18"/>
        </w:rPr>
      </w:pPr>
    </w:p>
    <w:p w:rsidR="00217EAE" w:rsidRPr="00065C1E" w:rsidRDefault="00217EAE" w:rsidP="00217EAE">
      <w:pPr>
        <w:spacing w:after="0" w:line="240" w:lineRule="auto"/>
        <w:rPr>
          <w:rFonts w:ascii="Lucida Bright" w:hAnsi="Lucida Bright" w:cs="Arial"/>
          <w:sz w:val="18"/>
          <w:szCs w:val="18"/>
        </w:rPr>
      </w:pPr>
    </w:p>
    <w:p w:rsidR="00217EAE" w:rsidRPr="00065C1E" w:rsidRDefault="00217EAE" w:rsidP="00217EAE">
      <w:pPr>
        <w:spacing w:after="0" w:line="240" w:lineRule="auto"/>
        <w:rPr>
          <w:rFonts w:ascii="Lucida Bright" w:hAnsi="Lucida Bright" w:cs="Arial"/>
          <w:sz w:val="18"/>
          <w:szCs w:val="18"/>
        </w:rPr>
      </w:pPr>
    </w:p>
    <w:p w:rsidR="00217EAE" w:rsidRPr="00065C1E" w:rsidRDefault="00217EAE" w:rsidP="00217EAE">
      <w:pPr>
        <w:spacing w:after="0" w:line="240" w:lineRule="auto"/>
        <w:rPr>
          <w:rFonts w:ascii="Lucida Bright" w:hAnsi="Lucida Bright" w:cs="Arial"/>
          <w:sz w:val="18"/>
          <w:szCs w:val="18"/>
        </w:rPr>
      </w:pPr>
    </w:p>
    <w:p w:rsidR="007E1A86" w:rsidRPr="00065C1E" w:rsidRDefault="007E1A86" w:rsidP="00217EAE">
      <w:pPr>
        <w:spacing w:after="0" w:line="240" w:lineRule="auto"/>
        <w:rPr>
          <w:rFonts w:ascii="Lucida Bright" w:hAnsi="Lucida Bright" w:cs="Arial"/>
          <w:sz w:val="18"/>
          <w:szCs w:val="18"/>
        </w:rPr>
      </w:pPr>
    </w:p>
    <w:p w:rsidR="007E1A86" w:rsidRPr="00065C1E" w:rsidRDefault="007E1A86" w:rsidP="00217EAE">
      <w:pPr>
        <w:spacing w:after="0" w:line="240" w:lineRule="auto"/>
        <w:rPr>
          <w:rFonts w:ascii="Lucida Bright" w:hAnsi="Lucida Bright" w:cs="Arial"/>
          <w:sz w:val="18"/>
          <w:szCs w:val="18"/>
        </w:rPr>
      </w:pPr>
    </w:p>
    <w:p w:rsidR="007E1A86" w:rsidRPr="00065C1E" w:rsidRDefault="007E1A86" w:rsidP="00217EAE">
      <w:pPr>
        <w:spacing w:after="0" w:line="240" w:lineRule="auto"/>
        <w:rPr>
          <w:rFonts w:ascii="Lucida Bright" w:hAnsi="Lucida Bright" w:cs="Arial"/>
          <w:sz w:val="18"/>
          <w:szCs w:val="18"/>
        </w:rPr>
      </w:pPr>
    </w:p>
    <w:p w:rsidR="007E1A86" w:rsidRPr="00065C1E" w:rsidRDefault="008016EB" w:rsidP="00D70968">
      <w:pPr>
        <w:rPr>
          <w:rFonts w:ascii="Lucida Bright" w:hAnsi="Lucida Bright" w:cs="Arial"/>
          <w:b/>
          <w:color w:val="5B9BD5" w:themeColor="accent1"/>
          <w:sz w:val="32"/>
          <w:szCs w:val="18"/>
        </w:rPr>
      </w:pPr>
      <w:r w:rsidRPr="00065C1E">
        <w:rPr>
          <w:rFonts w:ascii="Lucida Bright" w:hAnsi="Lucida Bright" w:cs="Arial"/>
          <w:b/>
          <w:color w:val="5B9BD5" w:themeColor="accent1"/>
          <w:sz w:val="32"/>
          <w:szCs w:val="18"/>
        </w:rPr>
        <w:t>LIMPIEZA Y ACABADO</w:t>
      </w:r>
    </w:p>
    <w:p w:rsidR="007E1A86" w:rsidRPr="00065C1E" w:rsidRDefault="007E1A86" w:rsidP="00217EAE">
      <w:pPr>
        <w:spacing w:after="0" w:line="240" w:lineRule="auto"/>
        <w:rPr>
          <w:rFonts w:ascii="Lucida Bright" w:hAnsi="Lucida Bright" w:cs="Arial"/>
          <w:b/>
          <w:sz w:val="18"/>
          <w:szCs w:val="18"/>
        </w:rPr>
      </w:pPr>
      <w:r w:rsidRPr="00065C1E">
        <w:rPr>
          <w:rFonts w:ascii="Lucida Bright" w:hAnsi="Lucida Bright" w:cs="Arial"/>
          <w:sz w:val="18"/>
          <w:szCs w:val="18"/>
        </w:rPr>
        <w:br w:type="page"/>
      </w:r>
    </w:p>
    <w:p w:rsidR="000E55C4" w:rsidRPr="00065C1E" w:rsidRDefault="000E55C4" w:rsidP="006C188F">
      <w:pPr>
        <w:pStyle w:val="Ttulo2"/>
        <w:numPr>
          <w:ilvl w:val="0"/>
          <w:numId w:val="41"/>
        </w:numPr>
        <w:spacing w:line="240" w:lineRule="auto"/>
        <w:jc w:val="both"/>
        <w:rPr>
          <w:rFonts w:ascii="Lucida Bright" w:hAnsi="Lucida Bright"/>
        </w:rPr>
      </w:pPr>
      <w:r w:rsidRPr="00065C1E">
        <w:rPr>
          <w:rFonts w:ascii="Lucida Bright" w:hAnsi="Lucida Bright"/>
        </w:rPr>
        <w:t>LIMPIEZA GENERAL Y RETIRO DE ESCOMBROS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0E55C4" w:rsidRPr="00065C1E" w:rsidTr="00BD4288">
        <w:tc>
          <w:tcPr>
            <w:tcW w:w="8978" w:type="dxa"/>
            <w:shd w:val="clear" w:color="auto" w:fill="auto"/>
          </w:tcPr>
          <w:p w:rsidR="000E55C4" w:rsidRPr="00065C1E" w:rsidRDefault="009C169F"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UNIDAD: </w:t>
            </w:r>
            <w:r w:rsidRPr="00065C1E">
              <w:rPr>
                <w:rFonts w:ascii="Lucida Bright" w:hAnsi="Lucida Bright" w:cs="Arial"/>
                <w:b/>
                <w:sz w:val="18"/>
                <w:szCs w:val="18"/>
              </w:rPr>
              <w:t>GLB</w:t>
            </w:r>
          </w:p>
        </w:tc>
      </w:tr>
    </w:tbl>
    <w:p w:rsidR="00217EAE" w:rsidRPr="00065C1E" w:rsidRDefault="00217EAE" w:rsidP="00217EAE">
      <w:pPr>
        <w:pStyle w:val="Subttulo"/>
        <w:spacing w:after="0"/>
        <w:ind w:left="360"/>
        <w:jc w:val="both"/>
        <w:outlineLvl w:val="9"/>
        <w:rPr>
          <w:rFonts w:ascii="Lucida Bright" w:hAnsi="Lucida Bright" w:cs="Arial"/>
          <w:b/>
          <w:sz w:val="18"/>
          <w:szCs w:val="18"/>
        </w:rPr>
      </w:pPr>
    </w:p>
    <w:p w:rsidR="0072706C" w:rsidRPr="002E0CC0" w:rsidRDefault="000E55C4" w:rsidP="002E0CC0">
      <w:pPr>
        <w:pStyle w:val="Subttulo"/>
        <w:numPr>
          <w:ilvl w:val="1"/>
          <w:numId w:val="41"/>
        </w:numPr>
        <w:ind w:left="544" w:hanging="431"/>
        <w:jc w:val="both"/>
        <w:outlineLvl w:val="9"/>
        <w:rPr>
          <w:rFonts w:ascii="Lucida Bright" w:hAnsi="Lucida Bright" w:cs="Arial"/>
          <w:b/>
          <w:sz w:val="18"/>
          <w:szCs w:val="18"/>
        </w:rPr>
      </w:pPr>
      <w:r w:rsidRPr="00065C1E">
        <w:rPr>
          <w:rFonts w:ascii="Lucida Bright" w:hAnsi="Lucida Bright" w:cs="Arial"/>
          <w:b/>
          <w:sz w:val="18"/>
          <w:szCs w:val="18"/>
        </w:rPr>
        <w:t xml:space="preserve">DESCRIPCION </w:t>
      </w:r>
    </w:p>
    <w:p w:rsidR="000E55C4" w:rsidRPr="00065C1E" w:rsidRDefault="000E55C4" w:rsidP="00515182">
      <w:pPr>
        <w:spacing w:after="60" w:line="240" w:lineRule="auto"/>
        <w:jc w:val="both"/>
        <w:rPr>
          <w:rFonts w:ascii="Lucida Bright" w:hAnsi="Lucida Bright" w:cs="Arial"/>
          <w:sz w:val="18"/>
          <w:szCs w:val="18"/>
        </w:rPr>
      </w:pPr>
      <w:r w:rsidRPr="00065C1E">
        <w:rPr>
          <w:rFonts w:ascii="Lucida Bright" w:hAnsi="Lucida Bright" w:cs="Arial"/>
          <w:sz w:val="18"/>
          <w:szCs w:val="18"/>
        </w:rPr>
        <w:t>Este ítem se refiere al carguío y transporte de los materiales provenientes de la</w:t>
      </w:r>
      <w:r w:rsidR="00D70968" w:rsidRPr="00065C1E">
        <w:rPr>
          <w:rFonts w:ascii="Lucida Bright" w:hAnsi="Lucida Bright" w:cs="Arial"/>
          <w:sz w:val="18"/>
          <w:szCs w:val="18"/>
        </w:rPr>
        <w:t xml:space="preserve"> ejecución de la obra,</w:t>
      </w:r>
      <w:r w:rsidRPr="00065C1E">
        <w:rPr>
          <w:rFonts w:ascii="Lucida Bright" w:hAnsi="Lucida Bright" w:cs="Arial"/>
          <w:sz w:val="18"/>
          <w:szCs w:val="18"/>
        </w:rPr>
        <w:t xml:space="preserve"> excavación de cortes, hasta los sitios destinados para su depósito, dentro de los límites de distancia establecidos por las Disposiciones Técnicas realizadas por el </w:t>
      </w:r>
      <w:r w:rsidR="000D3708" w:rsidRPr="00065C1E">
        <w:rPr>
          <w:rFonts w:ascii="Lucida Bright" w:hAnsi="Lucida Bright" w:cs="Arial"/>
          <w:sz w:val="18"/>
          <w:szCs w:val="18"/>
        </w:rPr>
        <w:t>Supervisor</w:t>
      </w:r>
      <w:r w:rsidRPr="00065C1E">
        <w:rPr>
          <w:rFonts w:ascii="Lucida Bright" w:hAnsi="Lucida Bright" w:cs="Arial"/>
          <w:sz w:val="18"/>
          <w:szCs w:val="18"/>
        </w:rPr>
        <w:t xml:space="preserve"> o los Formularios de Propuesta del Proyecto, la distancia a recorrer </w:t>
      </w:r>
      <w:r w:rsidR="000D3708" w:rsidRPr="00065C1E">
        <w:rPr>
          <w:rFonts w:ascii="Lucida Bright" w:hAnsi="Lucida Bright" w:cs="Arial"/>
          <w:sz w:val="18"/>
          <w:szCs w:val="18"/>
        </w:rPr>
        <w:t xml:space="preserve">será determinada de acuerdo instrucción del Supervisor, siendo </w:t>
      </w:r>
      <w:r w:rsidR="002F5B57" w:rsidRPr="00065C1E">
        <w:rPr>
          <w:rFonts w:ascii="Lucida Bright" w:hAnsi="Lucida Bright" w:cs="Arial"/>
          <w:sz w:val="18"/>
          <w:szCs w:val="18"/>
        </w:rPr>
        <w:t>el ítem Global, no se especifica la distancia mínima ni máxima</w:t>
      </w:r>
      <w:r w:rsidRPr="00065C1E">
        <w:rPr>
          <w:rFonts w:ascii="Lucida Bright" w:hAnsi="Lucida Bright" w:cs="Arial"/>
          <w:sz w:val="18"/>
          <w:szCs w:val="18"/>
        </w:rPr>
        <w:t>.</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Serán considerados aquellos volúmenes que no sean considerados o se destinen a proveer o complementar el volumen necesario para la construcción de la </w:t>
      </w:r>
      <w:r w:rsidR="0072706C" w:rsidRPr="00065C1E">
        <w:rPr>
          <w:rFonts w:ascii="Lucida Bright" w:hAnsi="Lucida Bright" w:cs="Arial"/>
          <w:sz w:val="18"/>
          <w:szCs w:val="18"/>
        </w:rPr>
        <w:t>subrasantes</w:t>
      </w:r>
      <w:r w:rsidRPr="00065C1E">
        <w:rPr>
          <w:rFonts w:ascii="Lucida Bright" w:hAnsi="Lucida Bright" w:cs="Arial"/>
          <w:sz w:val="18"/>
          <w:szCs w:val="18"/>
        </w:rPr>
        <w:t>, o que se presenten como excedentes de los mismos o que económicamente no sean convenientes.</w:t>
      </w:r>
    </w:p>
    <w:p w:rsidR="000E55C4" w:rsidRPr="00065C1E" w:rsidRDefault="000E55C4" w:rsidP="00217EAE">
      <w:pPr>
        <w:tabs>
          <w:tab w:val="left" w:pos="-720"/>
          <w:tab w:val="left" w:pos="0"/>
        </w:tabs>
        <w:suppressAutoHyphens/>
        <w:spacing w:after="0" w:line="240" w:lineRule="auto"/>
        <w:jc w:val="both"/>
        <w:rPr>
          <w:rFonts w:ascii="Lucida Bright" w:hAnsi="Lucida Bright" w:cs="Arial"/>
          <w:sz w:val="18"/>
          <w:szCs w:val="18"/>
        </w:rPr>
      </w:pPr>
      <w:r w:rsidRPr="00065C1E">
        <w:rPr>
          <w:rFonts w:ascii="Lucida Bright" w:hAnsi="Lucida Bright" w:cs="Arial"/>
          <w:spacing w:val="-2"/>
          <w:sz w:val="18"/>
          <w:szCs w:val="18"/>
        </w:rPr>
        <w:t xml:space="preserve">Este ítem también comprende todos los trabajos necesarios para el retiro de materiales sobrantes de excavaciones y rellenos y limpieza total del área de trabajo </w:t>
      </w:r>
      <w:r w:rsidRPr="00065C1E">
        <w:rPr>
          <w:rFonts w:ascii="Lucida Bright" w:hAnsi="Lucida Bright" w:cs="Arial"/>
          <w:sz w:val="18"/>
          <w:szCs w:val="18"/>
        </w:rPr>
        <w:t>para la entrega de obra.</w:t>
      </w:r>
    </w:p>
    <w:p w:rsidR="00217EAE" w:rsidRPr="00065C1E" w:rsidRDefault="00217EAE" w:rsidP="00217EAE">
      <w:pPr>
        <w:tabs>
          <w:tab w:val="left" w:pos="-720"/>
          <w:tab w:val="left" w:pos="0"/>
        </w:tabs>
        <w:suppressAutoHyphens/>
        <w:spacing w:after="0" w:line="240" w:lineRule="auto"/>
        <w:jc w:val="both"/>
        <w:rPr>
          <w:rFonts w:ascii="Lucida Bright" w:hAnsi="Lucida Bright" w:cs="Arial"/>
          <w:sz w:val="18"/>
          <w:szCs w:val="18"/>
        </w:rPr>
      </w:pPr>
    </w:p>
    <w:p w:rsidR="0072706C" w:rsidRPr="002E0CC0" w:rsidRDefault="000E55C4" w:rsidP="002E0CC0">
      <w:pPr>
        <w:pStyle w:val="Ttulo1"/>
        <w:numPr>
          <w:ilvl w:val="1"/>
          <w:numId w:val="41"/>
        </w:numPr>
        <w:spacing w:before="0"/>
        <w:ind w:left="544" w:hanging="431"/>
        <w:jc w:val="both"/>
        <w:rPr>
          <w:rFonts w:ascii="Lucida Bright" w:hAnsi="Lucida Bright" w:cs="Arial"/>
          <w:sz w:val="18"/>
          <w:szCs w:val="18"/>
        </w:rPr>
      </w:pPr>
      <w:r w:rsidRPr="00065C1E">
        <w:rPr>
          <w:rFonts w:ascii="Lucida Bright" w:hAnsi="Lucida Bright" w:cs="Arial"/>
          <w:sz w:val="18"/>
          <w:szCs w:val="18"/>
        </w:rPr>
        <w:t>MATERIALES, EQUIPOS Y HERRAMIENTAS</w:t>
      </w:r>
    </w:p>
    <w:p w:rsidR="000E55C4" w:rsidRPr="00065C1E" w:rsidRDefault="000E55C4" w:rsidP="00515182">
      <w:pPr>
        <w:spacing w:after="60" w:line="240" w:lineRule="auto"/>
        <w:jc w:val="both"/>
        <w:rPr>
          <w:rFonts w:ascii="Lucida Bright" w:hAnsi="Lucida Bright" w:cs="Arial"/>
          <w:sz w:val="18"/>
          <w:szCs w:val="18"/>
        </w:rPr>
      </w:pPr>
      <w:r w:rsidRPr="00065C1E">
        <w:rPr>
          <w:rFonts w:ascii="Lucida Bright" w:hAnsi="Lucida Bright" w:cs="Arial"/>
          <w:sz w:val="18"/>
          <w:szCs w:val="18"/>
        </w:rPr>
        <w:t>El transporte o acarreo de los materiales, será considerado bajo este título, sin tener en cuenta la naturaleza o condición de los materiales encontrados.</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Comprende el acarreo de materiales provenientes de fangos y materiales orgánicos blandos, normalmente saturados, inadecuados para construir la fundación de </w:t>
      </w:r>
      <w:r w:rsidR="000D3708" w:rsidRPr="00065C1E">
        <w:rPr>
          <w:rFonts w:ascii="Lucida Bright" w:hAnsi="Lucida Bright" w:cs="Arial"/>
          <w:sz w:val="18"/>
          <w:szCs w:val="18"/>
        </w:rPr>
        <w:t>subrasantes</w:t>
      </w:r>
      <w:r w:rsidRPr="00065C1E">
        <w:rPr>
          <w:rFonts w:ascii="Lucida Bright" w:hAnsi="Lucida Bright" w:cs="Arial"/>
          <w:sz w:val="18"/>
          <w:szCs w:val="18"/>
        </w:rPr>
        <w:t xml:space="preserve"> y cuyo equipo a ser utilizado es una pala cargadora y volquetas necesarias, cuyo número será determinado en función a la cantidad de material a transporte y a la distancia a los lugares definidos por el SUPERVISOR para el destino de estos materiales.</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Esta actividad será efectuada mediante la utilización racional del equipo adecuado que posibilite la ejecución de los trabajos en los diferentes materiales de corte excedente y que permitan un trabajo coordinado con las demás actividades.</w:t>
      </w:r>
    </w:p>
    <w:p w:rsidR="00217EAE" w:rsidRPr="00065C1E" w:rsidRDefault="00217EAE" w:rsidP="00217EAE">
      <w:pPr>
        <w:spacing w:after="0" w:line="240" w:lineRule="auto"/>
        <w:jc w:val="both"/>
        <w:rPr>
          <w:rFonts w:ascii="Lucida Bright" w:hAnsi="Lucida Bright" w:cs="Arial"/>
          <w:sz w:val="18"/>
          <w:szCs w:val="18"/>
        </w:rPr>
      </w:pPr>
    </w:p>
    <w:p w:rsidR="000E55C4" w:rsidRPr="00065C1E" w:rsidRDefault="005A72B1" w:rsidP="002E0CC0">
      <w:pPr>
        <w:pStyle w:val="Prrafodelista"/>
        <w:widowControl w:val="0"/>
        <w:numPr>
          <w:ilvl w:val="1"/>
          <w:numId w:val="41"/>
        </w:numPr>
        <w:overflowPunct w:val="0"/>
        <w:autoSpaceDE w:val="0"/>
        <w:autoSpaceDN w:val="0"/>
        <w:adjustRightInd w:val="0"/>
        <w:ind w:left="544" w:hanging="431"/>
        <w:jc w:val="both"/>
        <w:rPr>
          <w:rFonts w:ascii="Lucida Bright" w:hAnsi="Lucida Bright" w:cs="Arial"/>
          <w:b/>
          <w:sz w:val="18"/>
          <w:szCs w:val="18"/>
        </w:rPr>
      </w:pPr>
      <w:r>
        <w:rPr>
          <w:rFonts w:ascii="Lucida Bright" w:hAnsi="Lucida Bright" w:cs="Arial"/>
          <w:b/>
          <w:sz w:val="18"/>
          <w:szCs w:val="18"/>
        </w:rPr>
        <w:t xml:space="preserve">FORMA DE </w:t>
      </w:r>
      <w:r w:rsidR="00E40B25" w:rsidRPr="00065C1E">
        <w:rPr>
          <w:rFonts w:ascii="Lucida Bright" w:hAnsi="Lucida Bright" w:cs="Arial"/>
          <w:b/>
          <w:sz w:val="18"/>
          <w:szCs w:val="18"/>
        </w:rPr>
        <w:t>EJECUCIÓN</w:t>
      </w:r>
    </w:p>
    <w:p w:rsidR="000E55C4" w:rsidRPr="00065C1E" w:rsidRDefault="000E55C4" w:rsidP="002E0CC0">
      <w:pPr>
        <w:spacing w:after="0" w:line="240" w:lineRule="auto"/>
        <w:jc w:val="both"/>
        <w:rPr>
          <w:rFonts w:ascii="Lucida Bright" w:hAnsi="Lucida Bright" w:cs="Arial"/>
          <w:sz w:val="18"/>
          <w:szCs w:val="18"/>
        </w:rPr>
      </w:pPr>
      <w:r w:rsidRPr="00065C1E">
        <w:rPr>
          <w:rFonts w:ascii="Lucida Bright" w:hAnsi="Lucida Bright" w:cs="Arial"/>
          <w:sz w:val="18"/>
          <w:szCs w:val="18"/>
        </w:rPr>
        <w:t>El acarreo de material de corte será ejecutado de forma simultánea con los trabajos de corte o excavación, la realización de esta excavación será realizada previa aprobación de los lugares de depósito de material, tanto para aquellos que serán utilizados como para aquellos que no serán reutilizados sugeridos por el CONTRATISTA y definidos por el SUPERVISOR.</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Las operaciones de excavación se ejecutarán previendo la utilización adecuada y/o el depósito de los materiales no utilizados, en los lugares aprobados por el SUPERVISOR. </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El CONTRATISTA estará obligado a realizar el transporte de los materiales de excavación dentro de los límites establecidos por la menor distancia de transporte para cada corte o conforme lo indique el SUPERVISOR.</w:t>
      </w:r>
    </w:p>
    <w:p w:rsidR="000E55C4" w:rsidRPr="00065C1E" w:rsidRDefault="000E55C4"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El Supervisor podrá autorizar el transporte de dichos materiales a mayores distancias solamente en aquellos casos en que se verifique la imposibilidad de utilizar la menor distancia de transporte o exista conveniencia técnica o económica, a su exclusivo criterio.</w:t>
      </w:r>
    </w:p>
    <w:p w:rsidR="00217EAE" w:rsidRPr="00065C1E" w:rsidRDefault="00217EAE" w:rsidP="00217EAE">
      <w:pPr>
        <w:spacing w:after="0" w:line="240" w:lineRule="auto"/>
        <w:jc w:val="both"/>
        <w:rPr>
          <w:rFonts w:ascii="Lucida Bright" w:hAnsi="Lucida Bright" w:cs="Arial"/>
          <w:sz w:val="18"/>
          <w:szCs w:val="18"/>
        </w:rPr>
      </w:pPr>
    </w:p>
    <w:p w:rsidR="0072706C" w:rsidRPr="002E0CC0" w:rsidRDefault="000E55C4" w:rsidP="0072706C">
      <w:pPr>
        <w:pStyle w:val="Ttulo1"/>
        <w:numPr>
          <w:ilvl w:val="1"/>
          <w:numId w:val="41"/>
        </w:numPr>
        <w:spacing w:before="0"/>
        <w:ind w:left="544" w:hanging="431"/>
        <w:jc w:val="both"/>
        <w:rPr>
          <w:rFonts w:ascii="Lucida Bright" w:hAnsi="Lucida Bright" w:cs="Arial"/>
          <w:sz w:val="18"/>
          <w:szCs w:val="18"/>
        </w:rPr>
      </w:pPr>
      <w:r w:rsidRPr="00065C1E">
        <w:rPr>
          <w:rFonts w:ascii="Lucida Bright" w:hAnsi="Lucida Bright" w:cs="Arial"/>
          <w:sz w:val="18"/>
          <w:szCs w:val="18"/>
        </w:rPr>
        <w:t>MEDICION</w:t>
      </w:r>
    </w:p>
    <w:p w:rsidR="000E55C4" w:rsidRPr="00065C1E" w:rsidRDefault="000E55C4" w:rsidP="00515182">
      <w:pPr>
        <w:pStyle w:val="Textoindependiente"/>
        <w:spacing w:after="60"/>
        <w:jc w:val="both"/>
        <w:rPr>
          <w:rFonts w:ascii="Lucida Bright" w:hAnsi="Lucida Bright" w:cs="Arial"/>
          <w:sz w:val="18"/>
          <w:szCs w:val="18"/>
          <w:lang w:val="es-BO"/>
        </w:rPr>
      </w:pPr>
      <w:r w:rsidRPr="00065C1E">
        <w:rPr>
          <w:rFonts w:ascii="Lucida Bright" w:hAnsi="Lucida Bright" w:cs="Arial"/>
          <w:sz w:val="18"/>
          <w:szCs w:val="18"/>
          <w:lang w:val="es-BO"/>
        </w:rPr>
        <w:t>Esta actividad, incluyendo l</w:t>
      </w:r>
      <w:r w:rsidR="000D3708" w:rsidRPr="00065C1E">
        <w:rPr>
          <w:rFonts w:ascii="Lucida Bright" w:hAnsi="Lucida Bright" w:cs="Arial"/>
          <w:sz w:val="18"/>
          <w:szCs w:val="18"/>
          <w:lang w:val="es-BO"/>
        </w:rPr>
        <w:t>a carga y descarga, será medida en Global</w:t>
      </w:r>
      <w:r w:rsidRPr="00065C1E">
        <w:rPr>
          <w:rFonts w:ascii="Lucida Bright" w:hAnsi="Lucida Bright" w:cs="Arial"/>
          <w:sz w:val="18"/>
          <w:szCs w:val="18"/>
          <w:lang w:val="es-BO"/>
        </w:rPr>
        <w:t xml:space="preserve"> </w:t>
      </w:r>
      <w:r w:rsidR="001B08AB" w:rsidRPr="00065C1E">
        <w:rPr>
          <w:rFonts w:ascii="Lucida Bright" w:hAnsi="Lucida Bright" w:cs="Arial"/>
          <w:b/>
          <w:sz w:val="18"/>
          <w:szCs w:val="18"/>
          <w:lang w:val="es-BO"/>
        </w:rPr>
        <w:t>(GLB)</w:t>
      </w:r>
      <w:r w:rsidR="001B08AB" w:rsidRPr="00065C1E">
        <w:rPr>
          <w:rFonts w:ascii="Lucida Bright" w:hAnsi="Lucida Bright" w:cs="Arial"/>
          <w:sz w:val="18"/>
          <w:szCs w:val="18"/>
          <w:lang w:val="es-BO"/>
        </w:rPr>
        <w:t xml:space="preserve"> </w:t>
      </w:r>
      <w:r w:rsidRPr="00065C1E">
        <w:rPr>
          <w:rFonts w:ascii="Lucida Bright" w:hAnsi="Lucida Bright" w:cs="Arial"/>
          <w:sz w:val="18"/>
          <w:szCs w:val="18"/>
          <w:lang w:val="es-BO"/>
        </w:rPr>
        <w:t>de material transportado a lo largo de distancia</w:t>
      </w:r>
      <w:r w:rsidR="000D3708" w:rsidRPr="00065C1E">
        <w:rPr>
          <w:rFonts w:ascii="Lucida Bright" w:hAnsi="Lucida Bright" w:cs="Arial"/>
          <w:sz w:val="18"/>
          <w:szCs w:val="18"/>
          <w:lang w:val="es-BO"/>
        </w:rPr>
        <w:t xml:space="preserve"> hasta el sitio definido por la Supervisión</w:t>
      </w:r>
      <w:r w:rsidRPr="00065C1E">
        <w:rPr>
          <w:rFonts w:ascii="Lucida Bright" w:hAnsi="Lucida Bright" w:cs="Arial"/>
          <w:sz w:val="18"/>
          <w:szCs w:val="18"/>
          <w:lang w:val="es-BO"/>
        </w:rPr>
        <w:t>, siendo el volumen el calculado considerando las dimensiones de diseño en el lugar de aplicación.</w:t>
      </w:r>
    </w:p>
    <w:p w:rsidR="000E55C4" w:rsidRPr="00065C1E" w:rsidRDefault="000E55C4" w:rsidP="00217EAE">
      <w:pPr>
        <w:pStyle w:val="Textoindependiente"/>
        <w:spacing w:after="0"/>
        <w:jc w:val="both"/>
        <w:rPr>
          <w:rFonts w:ascii="Lucida Bright" w:hAnsi="Lucida Bright" w:cs="Arial"/>
          <w:sz w:val="18"/>
          <w:szCs w:val="18"/>
          <w:lang w:val="es-BO"/>
        </w:rPr>
      </w:pPr>
      <w:r w:rsidRPr="00065C1E">
        <w:rPr>
          <w:rFonts w:ascii="Lucida Bright" w:hAnsi="Lucida Bright" w:cs="Arial"/>
          <w:sz w:val="18"/>
          <w:szCs w:val="18"/>
          <w:lang w:val="es-BO"/>
        </w:rPr>
        <w:t xml:space="preserve">Así mismo, el área de donde se retiren los materiales sobrantes y/o residuos de la construcción, deberán quedar completamente limpias y aprobadas por el supervisor. </w:t>
      </w:r>
    </w:p>
    <w:p w:rsidR="00217EAE" w:rsidRPr="00065C1E" w:rsidRDefault="00217EAE" w:rsidP="00217EAE">
      <w:pPr>
        <w:pStyle w:val="Textoindependiente"/>
        <w:spacing w:after="0"/>
        <w:jc w:val="both"/>
        <w:rPr>
          <w:rFonts w:ascii="Lucida Bright" w:hAnsi="Lucida Bright" w:cs="Arial"/>
          <w:sz w:val="18"/>
          <w:szCs w:val="18"/>
          <w:lang w:val="es-BO"/>
        </w:rPr>
      </w:pPr>
    </w:p>
    <w:p w:rsidR="000E55C4" w:rsidRPr="00065C1E" w:rsidRDefault="000E55C4" w:rsidP="006D09DB">
      <w:pPr>
        <w:pStyle w:val="Textoindependiente"/>
        <w:numPr>
          <w:ilvl w:val="1"/>
          <w:numId w:val="41"/>
        </w:numPr>
        <w:ind w:left="544" w:hanging="431"/>
        <w:jc w:val="both"/>
        <w:rPr>
          <w:rFonts w:ascii="Lucida Bright" w:hAnsi="Lucida Bright" w:cs="Arial"/>
          <w:b/>
          <w:sz w:val="18"/>
          <w:szCs w:val="18"/>
          <w:lang w:val="es-BO"/>
        </w:rPr>
      </w:pPr>
      <w:r w:rsidRPr="00065C1E">
        <w:rPr>
          <w:rFonts w:ascii="Lucida Bright" w:hAnsi="Lucida Bright" w:cs="Arial"/>
          <w:b/>
          <w:sz w:val="18"/>
          <w:szCs w:val="18"/>
          <w:lang w:val="es-BO"/>
        </w:rPr>
        <w:t>FORMA DE PAGO</w:t>
      </w:r>
    </w:p>
    <w:p w:rsidR="000E55C4" w:rsidRPr="00065C1E" w:rsidRDefault="000E55C4" w:rsidP="00515182">
      <w:pPr>
        <w:pStyle w:val="Textoindependiente"/>
        <w:jc w:val="both"/>
        <w:rPr>
          <w:rFonts w:ascii="Lucida Bright" w:hAnsi="Lucida Bright" w:cs="Arial"/>
          <w:sz w:val="18"/>
          <w:szCs w:val="18"/>
          <w:lang w:val="es-BO"/>
        </w:rPr>
      </w:pPr>
      <w:r w:rsidRPr="00065C1E">
        <w:rPr>
          <w:rFonts w:ascii="Lucida Bright" w:hAnsi="Lucida Bright" w:cs="Arial"/>
          <w:sz w:val="18"/>
          <w:szCs w:val="18"/>
          <w:lang w:val="es-BO"/>
        </w:rPr>
        <w:t>Estos trabajos medidos de acuerdo al punto anterior, serán pagados a los precios unitarios contractuales correspondientes a los ítems de pago definidos y presentados en los formularios de propuesta.</w:t>
      </w:r>
    </w:p>
    <w:p w:rsidR="000E55C4" w:rsidRPr="00065C1E" w:rsidRDefault="000E55C4" w:rsidP="00217EAE">
      <w:pPr>
        <w:pStyle w:val="Textoindependiente"/>
        <w:spacing w:after="0"/>
        <w:jc w:val="both"/>
        <w:rPr>
          <w:rFonts w:ascii="Lucida Bright" w:hAnsi="Lucida Bright" w:cs="Arial"/>
          <w:sz w:val="18"/>
          <w:szCs w:val="18"/>
          <w:lang w:val="es-BO"/>
        </w:rPr>
      </w:pPr>
      <w:r w:rsidRPr="00065C1E">
        <w:rPr>
          <w:rFonts w:ascii="Lucida Bright" w:hAnsi="Lucida Bright" w:cs="Arial"/>
          <w:sz w:val="18"/>
          <w:szCs w:val="18"/>
          <w:lang w:val="es-BO"/>
        </w:rPr>
        <w:t>Estos precios incluyen los materiales, como la mano de obra, equipo, herramientas e imprevistos necesarios para la ejecución de todos los trabajos descritos en esta especificación.</w:t>
      </w:r>
    </w:p>
    <w:p w:rsidR="005116D0" w:rsidRPr="00065C1E" w:rsidRDefault="005116D0" w:rsidP="00217EAE">
      <w:pPr>
        <w:pStyle w:val="Textoindependiente"/>
        <w:spacing w:after="0"/>
        <w:jc w:val="both"/>
        <w:rPr>
          <w:rFonts w:ascii="Lucida Bright" w:hAnsi="Lucida Bright" w:cs="Arial"/>
          <w:sz w:val="18"/>
          <w:szCs w:val="18"/>
          <w:lang w:val="es-BO"/>
        </w:rPr>
      </w:pPr>
    </w:p>
    <w:p w:rsidR="0072706C" w:rsidRPr="00065C1E" w:rsidRDefault="0072706C" w:rsidP="00217EAE">
      <w:pPr>
        <w:pStyle w:val="Textoindependiente"/>
        <w:spacing w:after="0"/>
        <w:jc w:val="both"/>
        <w:rPr>
          <w:rFonts w:ascii="Lucida Bright" w:hAnsi="Lucida Bright" w:cs="Arial"/>
          <w:b/>
          <w:sz w:val="18"/>
          <w:szCs w:val="18"/>
        </w:rPr>
      </w:pPr>
    </w:p>
    <w:p w:rsidR="007E1A86" w:rsidRPr="00065C1E" w:rsidRDefault="007E1A86" w:rsidP="00217EAE">
      <w:pPr>
        <w:spacing w:after="0" w:line="240" w:lineRule="auto"/>
        <w:rPr>
          <w:rFonts w:ascii="Lucida Bright" w:hAnsi="Lucida Bright" w:cs="Arial"/>
          <w:sz w:val="18"/>
          <w:szCs w:val="18"/>
          <w:lang w:val="es-ES"/>
        </w:rPr>
      </w:pPr>
    </w:p>
    <w:p w:rsidR="007E1A86" w:rsidRPr="00065C1E" w:rsidRDefault="007E1A86" w:rsidP="006C188F">
      <w:pPr>
        <w:pStyle w:val="Ttulo2"/>
        <w:numPr>
          <w:ilvl w:val="0"/>
          <w:numId w:val="41"/>
        </w:numPr>
        <w:spacing w:line="240" w:lineRule="auto"/>
        <w:jc w:val="both"/>
        <w:rPr>
          <w:rFonts w:ascii="Lucida Bright" w:hAnsi="Lucida Bright"/>
        </w:rPr>
      </w:pPr>
      <w:r w:rsidRPr="00065C1E">
        <w:rPr>
          <w:rFonts w:ascii="Lucida Bright" w:hAnsi="Lucida Bright"/>
        </w:rPr>
        <w:t>PLACA DE ENTREGA DE OBRA 40 X 60 S/ DISENO</w:t>
      </w:r>
    </w:p>
    <w:p w:rsidR="007E1A86" w:rsidRPr="00065C1E" w:rsidRDefault="007E1A86" w:rsidP="00217EAE">
      <w:pPr>
        <w:pBdr>
          <w:top w:val="single" w:sz="4" w:space="1" w:color="auto"/>
          <w:left w:val="single" w:sz="4" w:space="4" w:color="auto"/>
          <w:bottom w:val="single" w:sz="4" w:space="1" w:color="auto"/>
          <w:right w:val="single" w:sz="4" w:space="4" w:color="auto"/>
        </w:pBdr>
        <w:spacing w:after="0" w:line="240" w:lineRule="auto"/>
        <w:jc w:val="both"/>
        <w:rPr>
          <w:rFonts w:ascii="Lucida Bright" w:hAnsi="Lucida Bright" w:cs="Arial"/>
          <w:kern w:val="28"/>
          <w:sz w:val="18"/>
          <w:szCs w:val="18"/>
        </w:rPr>
      </w:pPr>
      <w:r w:rsidRPr="00065C1E">
        <w:rPr>
          <w:rFonts w:ascii="Lucida Bright" w:hAnsi="Lucida Bright" w:cs="Arial"/>
          <w:kern w:val="28"/>
          <w:sz w:val="18"/>
          <w:szCs w:val="18"/>
        </w:rPr>
        <w:t>UNIDAD:</w:t>
      </w:r>
      <w:r w:rsidRPr="00065C1E">
        <w:rPr>
          <w:rFonts w:ascii="Lucida Bright" w:hAnsi="Lucida Bright" w:cs="Arial"/>
          <w:b/>
          <w:kern w:val="28"/>
          <w:sz w:val="18"/>
          <w:szCs w:val="18"/>
        </w:rPr>
        <w:t xml:space="preserve"> GLB</w:t>
      </w:r>
    </w:p>
    <w:p w:rsidR="007E1A86" w:rsidRPr="00065C1E" w:rsidRDefault="007E1A86" w:rsidP="00217EAE">
      <w:pPr>
        <w:pStyle w:val="Prrafodelista"/>
        <w:widowControl w:val="0"/>
        <w:shd w:val="clear" w:color="auto" w:fill="FFFFFF"/>
        <w:autoSpaceDE w:val="0"/>
        <w:autoSpaceDN w:val="0"/>
        <w:adjustRightInd w:val="0"/>
        <w:ind w:left="648"/>
        <w:jc w:val="both"/>
        <w:rPr>
          <w:rFonts w:ascii="Lucida Bright" w:hAnsi="Lucida Bright" w:cs="Arial"/>
          <w:b/>
          <w:spacing w:val="-1"/>
          <w:sz w:val="18"/>
          <w:szCs w:val="18"/>
        </w:rPr>
      </w:pPr>
    </w:p>
    <w:p w:rsidR="0072706C" w:rsidRPr="002E0CC0" w:rsidRDefault="00E40B25" w:rsidP="002E0CC0">
      <w:pPr>
        <w:pStyle w:val="Prrafodelista"/>
        <w:widowControl w:val="0"/>
        <w:numPr>
          <w:ilvl w:val="1"/>
          <w:numId w:val="41"/>
        </w:numPr>
        <w:shd w:val="clear" w:color="auto" w:fill="FFFFFF"/>
        <w:autoSpaceDE w:val="0"/>
        <w:autoSpaceDN w:val="0"/>
        <w:adjustRightInd w:val="0"/>
        <w:jc w:val="both"/>
        <w:rPr>
          <w:rFonts w:ascii="Lucida Bright" w:hAnsi="Lucida Bright" w:cs="Arial"/>
          <w:b/>
          <w:spacing w:val="-1"/>
          <w:sz w:val="18"/>
          <w:szCs w:val="18"/>
        </w:rPr>
      </w:pPr>
      <w:r w:rsidRPr="00065C1E">
        <w:rPr>
          <w:rFonts w:ascii="Lucida Bright" w:hAnsi="Lucida Bright" w:cs="Arial"/>
          <w:b/>
          <w:spacing w:val="-1"/>
          <w:sz w:val="18"/>
          <w:szCs w:val="18"/>
        </w:rPr>
        <w:t>DESCRIPCIÓN</w:t>
      </w:r>
    </w:p>
    <w:p w:rsidR="007E1A86" w:rsidRPr="00065C1E" w:rsidRDefault="007E1A86" w:rsidP="00217EAE">
      <w:pPr>
        <w:spacing w:after="0" w:line="240" w:lineRule="auto"/>
        <w:jc w:val="both"/>
        <w:rPr>
          <w:rFonts w:ascii="Lucida Bright" w:hAnsi="Lucida Bright" w:cs="Arial"/>
          <w:sz w:val="18"/>
          <w:szCs w:val="18"/>
        </w:rPr>
      </w:pPr>
      <w:r w:rsidRPr="00065C1E">
        <w:rPr>
          <w:rFonts w:ascii="Lucida Bright" w:hAnsi="Lucida Bright" w:cs="Arial"/>
          <w:sz w:val="18"/>
          <w:szCs w:val="18"/>
          <w:lang w:val="es-ES" w:eastAsia="es-ES"/>
        </w:rPr>
        <w:t>Este ítem comprende la provisión e instalación de una placa de entrega de obra, la cual estará ubicada en un lugar visible</w:t>
      </w:r>
      <w:r w:rsidR="00E40B25" w:rsidRPr="00065C1E">
        <w:rPr>
          <w:rFonts w:ascii="Lucida Bright" w:hAnsi="Lucida Bright" w:cs="Arial"/>
          <w:sz w:val="18"/>
          <w:szCs w:val="18"/>
          <w:lang w:val="es-ES" w:eastAsia="es-ES"/>
        </w:rPr>
        <w:t xml:space="preserve"> o </w:t>
      </w:r>
      <w:r w:rsidRPr="00065C1E">
        <w:rPr>
          <w:rFonts w:ascii="Lucida Bright" w:hAnsi="Lucida Bright" w:cs="Arial"/>
          <w:sz w:val="18"/>
          <w:szCs w:val="18"/>
          <w:lang w:val="es-ES" w:eastAsia="es-ES"/>
        </w:rPr>
        <w:t>lo indicado por el Supervisor de obra.</w:t>
      </w:r>
      <w:r w:rsidR="00E40B25" w:rsidRPr="00065C1E">
        <w:rPr>
          <w:rFonts w:ascii="Lucida Bright" w:hAnsi="Lucida Bright" w:cs="Arial"/>
          <w:sz w:val="18"/>
          <w:szCs w:val="18"/>
          <w:lang w:val="es-ES" w:eastAsia="es-ES"/>
        </w:rPr>
        <w:t xml:space="preserve"> Este ítem incluye pedestal del material de acuerdo a la propuesta de al menos un metro de altura y donde pueda colocarse la placa de Obra de 40x60cm.</w:t>
      </w:r>
    </w:p>
    <w:p w:rsidR="007E1A86" w:rsidRPr="00065C1E" w:rsidRDefault="007E1A86" w:rsidP="00217EAE">
      <w:pPr>
        <w:spacing w:after="0" w:line="240" w:lineRule="auto"/>
        <w:jc w:val="both"/>
        <w:rPr>
          <w:rFonts w:ascii="Lucida Bright" w:hAnsi="Lucida Bright" w:cs="Arial"/>
          <w:sz w:val="18"/>
          <w:szCs w:val="18"/>
        </w:rPr>
      </w:pPr>
    </w:p>
    <w:p w:rsidR="0072706C" w:rsidRPr="002E0CC0" w:rsidRDefault="007E1A86" w:rsidP="002E0CC0">
      <w:pPr>
        <w:pStyle w:val="Prrafodelista"/>
        <w:widowControl w:val="0"/>
        <w:numPr>
          <w:ilvl w:val="1"/>
          <w:numId w:val="41"/>
        </w:numPr>
        <w:shd w:val="clear" w:color="auto" w:fill="FFFFFF"/>
        <w:autoSpaceDE w:val="0"/>
        <w:autoSpaceDN w:val="0"/>
        <w:adjustRightInd w:val="0"/>
        <w:jc w:val="both"/>
        <w:rPr>
          <w:rFonts w:ascii="Lucida Bright" w:hAnsi="Lucida Bright" w:cs="Arial"/>
          <w:b/>
          <w:spacing w:val="-1"/>
          <w:sz w:val="18"/>
          <w:szCs w:val="18"/>
        </w:rPr>
      </w:pPr>
      <w:r w:rsidRPr="00065C1E">
        <w:rPr>
          <w:rFonts w:ascii="Lucida Bright" w:hAnsi="Lucida Bright" w:cs="Arial"/>
          <w:b/>
          <w:sz w:val="18"/>
          <w:szCs w:val="18"/>
        </w:rPr>
        <w:t>MATERIALES, HERRAMIENTAS Y EQUIPO</w:t>
      </w:r>
    </w:p>
    <w:p w:rsidR="007E1A86" w:rsidRPr="00065C1E" w:rsidRDefault="007E1A86" w:rsidP="00217EAE">
      <w:pPr>
        <w:spacing w:after="0" w:line="240" w:lineRule="auto"/>
        <w:jc w:val="both"/>
        <w:rPr>
          <w:rFonts w:ascii="Lucida Bright" w:hAnsi="Lucida Bright" w:cs="Arial"/>
          <w:sz w:val="18"/>
          <w:szCs w:val="18"/>
          <w:lang w:val="es-ES" w:eastAsia="es-ES"/>
        </w:rPr>
      </w:pPr>
      <w:r w:rsidRPr="00065C1E">
        <w:rPr>
          <w:rFonts w:ascii="Lucida Bright" w:hAnsi="Lucida Bright" w:cs="Arial"/>
          <w:sz w:val="18"/>
          <w:szCs w:val="18"/>
          <w:lang w:val="es-ES" w:eastAsia="es-ES"/>
        </w:rPr>
        <w:t>El Contratista proporcionará todos los materiales, herramientas y equipo necesarios para la ejecución de los trabajos, los mismos deberán ser aprobados por el Supervisor de Obra.</w:t>
      </w:r>
    </w:p>
    <w:p w:rsidR="007E1A86" w:rsidRPr="00065C1E" w:rsidRDefault="007E1A86" w:rsidP="00217EAE">
      <w:pPr>
        <w:spacing w:after="0" w:line="240" w:lineRule="auto"/>
        <w:jc w:val="both"/>
        <w:rPr>
          <w:rFonts w:ascii="Lucida Bright" w:hAnsi="Lucida Bright" w:cs="Arial"/>
          <w:sz w:val="18"/>
          <w:szCs w:val="18"/>
          <w:lang w:val="es-ES" w:eastAsia="es-ES"/>
        </w:rPr>
      </w:pPr>
    </w:p>
    <w:p w:rsidR="007E1A86" w:rsidRPr="00065C1E" w:rsidRDefault="007E1A86" w:rsidP="00217EAE">
      <w:pPr>
        <w:spacing w:after="0" w:line="240" w:lineRule="auto"/>
        <w:jc w:val="both"/>
        <w:rPr>
          <w:rFonts w:ascii="Lucida Bright" w:hAnsi="Lucida Bright" w:cs="Arial"/>
          <w:sz w:val="18"/>
          <w:szCs w:val="18"/>
          <w:lang w:val="es-ES" w:eastAsia="es-ES"/>
        </w:rPr>
      </w:pPr>
      <w:r w:rsidRPr="00065C1E">
        <w:rPr>
          <w:rFonts w:ascii="Lucida Bright" w:hAnsi="Lucida Bright" w:cs="Arial"/>
          <w:sz w:val="18"/>
          <w:szCs w:val="18"/>
          <w:lang w:val="es-ES" w:eastAsia="es-ES"/>
        </w:rPr>
        <w:t>Para la provisión e instalación de la placa de entrega de obra se hará uso de:</w:t>
      </w:r>
    </w:p>
    <w:p w:rsidR="007E1A86" w:rsidRPr="00065C1E" w:rsidRDefault="007E1A86" w:rsidP="00007106">
      <w:pPr>
        <w:numPr>
          <w:ilvl w:val="0"/>
          <w:numId w:val="21"/>
        </w:numPr>
        <w:spacing w:after="0" w:line="240" w:lineRule="auto"/>
        <w:contextualSpacing/>
        <w:jc w:val="both"/>
        <w:rPr>
          <w:rFonts w:ascii="Lucida Bright" w:hAnsi="Lucida Bright" w:cs="Arial"/>
          <w:sz w:val="18"/>
          <w:szCs w:val="18"/>
          <w:lang w:eastAsia="es-ES"/>
        </w:rPr>
      </w:pPr>
      <w:r w:rsidRPr="00065C1E">
        <w:rPr>
          <w:rFonts w:ascii="Lucida Bright" w:hAnsi="Lucida Bright" w:cs="Arial"/>
          <w:sz w:val="18"/>
          <w:szCs w:val="18"/>
          <w:lang w:eastAsia="es-ES"/>
        </w:rPr>
        <w:t>Vidrio templado esmerilado de 6mm de 40*60</w:t>
      </w:r>
    </w:p>
    <w:p w:rsidR="007E1A86" w:rsidRPr="00065C1E" w:rsidRDefault="007E1A86" w:rsidP="00007106">
      <w:pPr>
        <w:numPr>
          <w:ilvl w:val="0"/>
          <w:numId w:val="21"/>
        </w:numPr>
        <w:spacing w:after="0" w:line="240" w:lineRule="auto"/>
        <w:contextualSpacing/>
        <w:jc w:val="both"/>
        <w:rPr>
          <w:rFonts w:ascii="Lucida Bright" w:hAnsi="Lucida Bright" w:cs="Arial"/>
          <w:sz w:val="18"/>
          <w:szCs w:val="18"/>
          <w:lang w:eastAsia="es-ES"/>
        </w:rPr>
      </w:pPr>
      <w:r w:rsidRPr="00065C1E">
        <w:rPr>
          <w:rFonts w:ascii="Lucida Bright" w:hAnsi="Lucida Bright" w:cs="Arial"/>
          <w:sz w:val="18"/>
          <w:szCs w:val="18"/>
          <w:lang w:eastAsia="es-ES"/>
        </w:rPr>
        <w:t>Chapetones o embellecedores de acero inoxidable</w:t>
      </w:r>
    </w:p>
    <w:p w:rsidR="007E1A86" w:rsidRPr="00065C1E" w:rsidRDefault="007E1A86" w:rsidP="00007106">
      <w:pPr>
        <w:numPr>
          <w:ilvl w:val="0"/>
          <w:numId w:val="21"/>
        </w:numPr>
        <w:spacing w:after="0" w:line="240" w:lineRule="auto"/>
        <w:contextualSpacing/>
        <w:jc w:val="both"/>
        <w:rPr>
          <w:rFonts w:ascii="Lucida Bright" w:hAnsi="Lucida Bright" w:cs="Arial"/>
          <w:sz w:val="18"/>
          <w:szCs w:val="18"/>
          <w:lang w:eastAsia="es-ES"/>
        </w:rPr>
      </w:pPr>
      <w:r w:rsidRPr="00065C1E">
        <w:rPr>
          <w:rFonts w:ascii="Lucida Bright" w:hAnsi="Lucida Bright" w:cs="Arial"/>
          <w:sz w:val="18"/>
          <w:szCs w:val="18"/>
          <w:lang w:eastAsia="es-ES"/>
        </w:rPr>
        <w:t>Letras grabadas</w:t>
      </w:r>
    </w:p>
    <w:p w:rsidR="007E1A86" w:rsidRPr="00065C1E" w:rsidRDefault="007E1A86" w:rsidP="00217EAE">
      <w:pPr>
        <w:spacing w:after="0" w:line="240" w:lineRule="auto"/>
        <w:jc w:val="both"/>
        <w:rPr>
          <w:rFonts w:ascii="Lucida Bright" w:hAnsi="Lucida Bright" w:cs="Arial"/>
          <w:sz w:val="18"/>
          <w:szCs w:val="18"/>
          <w:lang w:val="es-ES" w:eastAsia="es-ES"/>
        </w:rPr>
      </w:pPr>
    </w:p>
    <w:p w:rsidR="007E1A86" w:rsidRPr="00065C1E" w:rsidRDefault="00EC01BB" w:rsidP="00217EAE">
      <w:pPr>
        <w:spacing w:after="0" w:line="240" w:lineRule="auto"/>
        <w:jc w:val="center"/>
        <w:rPr>
          <w:rFonts w:ascii="Lucida Bright" w:hAnsi="Lucida Bright" w:cs="Arial"/>
          <w:sz w:val="18"/>
          <w:szCs w:val="18"/>
          <w:lang w:val="es-ES" w:eastAsia="es-ES"/>
        </w:rPr>
      </w:pPr>
      <w:r w:rsidRPr="00065C1E">
        <w:rPr>
          <w:rFonts w:ascii="Lucida Bright" w:hAnsi="Lucida Bright" w:cs="Arial"/>
          <w:noProof/>
          <w:sz w:val="18"/>
          <w:szCs w:val="18"/>
          <w:lang w:val="es-BO" w:eastAsia="es-BO"/>
        </w:rPr>
        <w:drawing>
          <wp:inline distT="0" distB="0" distL="0" distR="0" wp14:anchorId="4C200B38">
            <wp:extent cx="4811174" cy="3352800"/>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t="2061" b="4809"/>
                    <a:stretch/>
                  </pic:blipFill>
                  <pic:spPr bwMode="auto">
                    <a:xfrm>
                      <a:off x="0" y="0"/>
                      <a:ext cx="4828828" cy="3365102"/>
                    </a:xfrm>
                    <a:prstGeom prst="rect">
                      <a:avLst/>
                    </a:prstGeom>
                    <a:noFill/>
                    <a:ln>
                      <a:noFill/>
                    </a:ln>
                    <a:extLst>
                      <a:ext uri="{53640926-AAD7-44D8-BBD7-CCE9431645EC}">
                        <a14:shadowObscured xmlns:a14="http://schemas.microsoft.com/office/drawing/2010/main"/>
                      </a:ext>
                    </a:extLst>
                  </pic:spPr>
                </pic:pic>
              </a:graphicData>
            </a:graphic>
          </wp:inline>
        </w:drawing>
      </w:r>
    </w:p>
    <w:p w:rsidR="00E40B25" w:rsidRPr="00065C1E" w:rsidRDefault="00E40B25" w:rsidP="00217EAE">
      <w:pPr>
        <w:spacing w:after="0" w:line="240" w:lineRule="auto"/>
        <w:jc w:val="both"/>
        <w:rPr>
          <w:rFonts w:ascii="Lucida Bright" w:hAnsi="Lucida Bright" w:cs="Arial"/>
          <w:sz w:val="18"/>
          <w:szCs w:val="18"/>
          <w:lang w:val="es-ES" w:eastAsia="es-ES"/>
        </w:rPr>
      </w:pPr>
      <w:r w:rsidRPr="00065C1E">
        <w:rPr>
          <w:rFonts w:ascii="Lucida Bright" w:hAnsi="Lucida Bright" w:cs="Arial"/>
          <w:sz w:val="18"/>
          <w:szCs w:val="18"/>
          <w:lang w:val="es-ES" w:eastAsia="es-ES"/>
        </w:rPr>
        <w:t>NOTA. El esquema es para orientar al Contratista y debe ser entregado al Contratante en conocimiento del Supervisor para la Aprobación de las leyendas impresas en el mismo.</w:t>
      </w:r>
    </w:p>
    <w:p w:rsidR="00217EAE" w:rsidRPr="00065C1E" w:rsidRDefault="00217EAE" w:rsidP="00217EAE">
      <w:pPr>
        <w:spacing w:after="0" w:line="240" w:lineRule="auto"/>
        <w:jc w:val="both"/>
        <w:rPr>
          <w:rFonts w:ascii="Lucida Bright" w:hAnsi="Lucida Bright" w:cs="Arial"/>
          <w:sz w:val="18"/>
          <w:szCs w:val="18"/>
          <w:lang w:val="es-ES" w:eastAsia="es-ES"/>
        </w:rPr>
      </w:pPr>
    </w:p>
    <w:p w:rsidR="00EC01BB" w:rsidRPr="002E0CC0" w:rsidRDefault="005A72B1" w:rsidP="00217EAE">
      <w:pPr>
        <w:pStyle w:val="Prrafodelista"/>
        <w:numPr>
          <w:ilvl w:val="1"/>
          <w:numId w:val="41"/>
        </w:numPr>
        <w:jc w:val="both"/>
        <w:rPr>
          <w:rFonts w:ascii="Lucida Bright" w:hAnsi="Lucida Bright" w:cs="Arial"/>
          <w:b/>
          <w:sz w:val="18"/>
          <w:szCs w:val="18"/>
        </w:rPr>
      </w:pPr>
      <w:r>
        <w:rPr>
          <w:rFonts w:ascii="Lucida Bright" w:hAnsi="Lucida Bright" w:cs="Arial"/>
          <w:b/>
          <w:sz w:val="18"/>
          <w:szCs w:val="18"/>
        </w:rPr>
        <w:t xml:space="preserve">FORMA DE </w:t>
      </w:r>
      <w:r w:rsidR="00EC01BB" w:rsidRPr="00065C1E">
        <w:rPr>
          <w:rFonts w:ascii="Lucida Bright" w:hAnsi="Lucida Bright" w:cs="Arial"/>
          <w:b/>
          <w:sz w:val="18"/>
          <w:szCs w:val="18"/>
        </w:rPr>
        <w:t>EJECUCIÓN</w:t>
      </w:r>
    </w:p>
    <w:p w:rsidR="007E1A86" w:rsidRPr="00065C1E" w:rsidRDefault="007E1A86" w:rsidP="00217EAE">
      <w:pPr>
        <w:spacing w:after="0" w:line="240" w:lineRule="auto"/>
        <w:jc w:val="both"/>
        <w:rPr>
          <w:rFonts w:ascii="Lucida Bright" w:hAnsi="Lucida Bright" w:cs="Arial"/>
          <w:sz w:val="18"/>
          <w:szCs w:val="18"/>
          <w:lang w:val="es-ES" w:eastAsia="es-ES"/>
        </w:rPr>
      </w:pPr>
      <w:r w:rsidRPr="00065C1E">
        <w:rPr>
          <w:rFonts w:ascii="Lucida Bright" w:hAnsi="Lucida Bright" w:cs="Arial"/>
          <w:sz w:val="18"/>
          <w:szCs w:val="18"/>
          <w:lang w:val="es-ES" w:eastAsia="es-ES"/>
        </w:rPr>
        <w:t>Para colocar la placa de entrega deberá realizar los siguientes trabajos:</w:t>
      </w:r>
    </w:p>
    <w:p w:rsidR="007E1A86" w:rsidRPr="00065C1E" w:rsidRDefault="007E1A86" w:rsidP="00007106">
      <w:pPr>
        <w:numPr>
          <w:ilvl w:val="0"/>
          <w:numId w:val="22"/>
        </w:numPr>
        <w:spacing w:after="0" w:line="240" w:lineRule="auto"/>
        <w:contextualSpacing/>
        <w:jc w:val="both"/>
        <w:rPr>
          <w:rFonts w:ascii="Lucida Bright" w:hAnsi="Lucida Bright" w:cs="Arial"/>
          <w:sz w:val="18"/>
          <w:szCs w:val="18"/>
          <w:lang w:eastAsia="es-ES"/>
        </w:rPr>
      </w:pPr>
      <w:r w:rsidRPr="00065C1E">
        <w:rPr>
          <w:rFonts w:ascii="Lucida Bright" w:hAnsi="Lucida Bright" w:cs="Arial"/>
          <w:sz w:val="18"/>
          <w:szCs w:val="18"/>
          <w:lang w:eastAsia="es-ES"/>
        </w:rPr>
        <w:t xml:space="preserve">Identificación y replanteo del lugar de ubicación </w:t>
      </w:r>
      <w:r w:rsidR="008667CD" w:rsidRPr="00065C1E">
        <w:rPr>
          <w:rFonts w:ascii="Lucida Bright" w:hAnsi="Lucida Bright" w:cs="Arial"/>
          <w:sz w:val="18"/>
          <w:szCs w:val="18"/>
          <w:lang w:eastAsia="es-ES"/>
        </w:rPr>
        <w:t>(debe</w:t>
      </w:r>
      <w:r w:rsidRPr="00065C1E">
        <w:rPr>
          <w:rFonts w:ascii="Lucida Bright" w:hAnsi="Lucida Bright" w:cs="Arial"/>
          <w:sz w:val="18"/>
          <w:szCs w:val="18"/>
          <w:lang w:eastAsia="es-ES"/>
        </w:rPr>
        <w:t xml:space="preserve"> ser visible desde el acceso)</w:t>
      </w:r>
    </w:p>
    <w:p w:rsidR="007E1A86" w:rsidRPr="00065C1E" w:rsidRDefault="007E1A86" w:rsidP="00007106">
      <w:pPr>
        <w:numPr>
          <w:ilvl w:val="0"/>
          <w:numId w:val="22"/>
        </w:numPr>
        <w:spacing w:after="0" w:line="240" w:lineRule="auto"/>
        <w:contextualSpacing/>
        <w:jc w:val="both"/>
        <w:rPr>
          <w:rFonts w:ascii="Lucida Bright" w:hAnsi="Lucida Bright" w:cs="Arial"/>
          <w:sz w:val="18"/>
          <w:szCs w:val="18"/>
          <w:lang w:eastAsia="es-ES"/>
        </w:rPr>
      </w:pPr>
      <w:r w:rsidRPr="00065C1E">
        <w:rPr>
          <w:rFonts w:ascii="Lucida Bright" w:hAnsi="Lucida Bright" w:cs="Arial"/>
          <w:sz w:val="18"/>
          <w:szCs w:val="18"/>
          <w:lang w:eastAsia="es-ES"/>
        </w:rPr>
        <w:t>Colocación de la placa median los chapetones</w:t>
      </w:r>
    </w:p>
    <w:p w:rsidR="007E1A86" w:rsidRPr="00065C1E" w:rsidRDefault="007E1A86" w:rsidP="00007106">
      <w:pPr>
        <w:numPr>
          <w:ilvl w:val="0"/>
          <w:numId w:val="22"/>
        </w:numPr>
        <w:spacing w:after="0" w:line="240" w:lineRule="auto"/>
        <w:contextualSpacing/>
        <w:jc w:val="both"/>
        <w:rPr>
          <w:rFonts w:ascii="Lucida Bright" w:hAnsi="Lucida Bright" w:cs="Arial"/>
          <w:sz w:val="18"/>
          <w:szCs w:val="18"/>
          <w:lang w:eastAsia="es-ES"/>
        </w:rPr>
      </w:pPr>
      <w:r w:rsidRPr="00065C1E">
        <w:rPr>
          <w:rFonts w:ascii="Lucida Bright" w:hAnsi="Lucida Bright" w:cs="Arial"/>
          <w:sz w:val="18"/>
          <w:szCs w:val="18"/>
          <w:lang w:eastAsia="es-ES"/>
        </w:rPr>
        <w:t>Limpieza de la placa</w:t>
      </w:r>
    </w:p>
    <w:p w:rsidR="007E1A86" w:rsidRPr="00065C1E" w:rsidRDefault="007E1A86" w:rsidP="00217EAE">
      <w:pPr>
        <w:spacing w:after="0" w:line="240" w:lineRule="auto"/>
        <w:jc w:val="both"/>
        <w:rPr>
          <w:rFonts w:ascii="Lucida Bright" w:hAnsi="Lucida Bright" w:cs="Arial"/>
          <w:sz w:val="18"/>
          <w:szCs w:val="18"/>
        </w:rPr>
      </w:pPr>
    </w:p>
    <w:p w:rsidR="0072706C" w:rsidRPr="002E0CC0" w:rsidRDefault="007E1A86" w:rsidP="002E0CC0">
      <w:pPr>
        <w:pStyle w:val="Prrafodelista"/>
        <w:widowControl w:val="0"/>
        <w:numPr>
          <w:ilvl w:val="1"/>
          <w:numId w:val="41"/>
        </w:numPr>
        <w:shd w:val="clear" w:color="auto" w:fill="FFFFFF"/>
        <w:autoSpaceDE w:val="0"/>
        <w:autoSpaceDN w:val="0"/>
        <w:adjustRightInd w:val="0"/>
        <w:jc w:val="both"/>
        <w:rPr>
          <w:rFonts w:ascii="Lucida Bright" w:hAnsi="Lucida Bright" w:cs="Arial"/>
          <w:b/>
          <w:spacing w:val="-1"/>
          <w:sz w:val="18"/>
          <w:szCs w:val="18"/>
        </w:rPr>
      </w:pPr>
      <w:r w:rsidRPr="00065C1E">
        <w:rPr>
          <w:rFonts w:ascii="Lucida Bright" w:hAnsi="Lucida Bright" w:cs="Arial"/>
          <w:b/>
          <w:sz w:val="18"/>
          <w:szCs w:val="18"/>
        </w:rPr>
        <w:t>MEDICION</w:t>
      </w:r>
    </w:p>
    <w:p w:rsidR="007E1A86" w:rsidRPr="00065C1E" w:rsidRDefault="007E1A86" w:rsidP="00217EAE">
      <w:pPr>
        <w:spacing w:after="0" w:line="240" w:lineRule="auto"/>
        <w:jc w:val="both"/>
        <w:rPr>
          <w:rFonts w:ascii="Lucida Bright" w:hAnsi="Lucida Bright" w:cs="Arial"/>
          <w:sz w:val="18"/>
          <w:szCs w:val="18"/>
          <w:lang w:val="es-ES" w:eastAsia="es-ES"/>
        </w:rPr>
      </w:pPr>
      <w:r w:rsidRPr="00065C1E">
        <w:rPr>
          <w:rFonts w:ascii="Lucida Bright" w:hAnsi="Lucida Bright" w:cs="Arial"/>
          <w:sz w:val="18"/>
          <w:szCs w:val="18"/>
          <w:lang w:val="es-ES" w:eastAsia="es-ES"/>
        </w:rPr>
        <w:t>La provisión e instalación de la placa de entrega de obra</w:t>
      </w:r>
      <w:r w:rsidR="00EC01BB" w:rsidRPr="00065C1E">
        <w:rPr>
          <w:rFonts w:ascii="Lucida Bright" w:hAnsi="Lucida Bright" w:cs="Arial"/>
          <w:sz w:val="18"/>
          <w:szCs w:val="18"/>
          <w:lang w:val="es-ES" w:eastAsia="es-ES"/>
        </w:rPr>
        <w:t>, incluido el pedestal,</w:t>
      </w:r>
      <w:r w:rsidRPr="00065C1E">
        <w:rPr>
          <w:rFonts w:ascii="Lucida Bright" w:hAnsi="Lucida Bright" w:cs="Arial"/>
          <w:sz w:val="18"/>
          <w:szCs w:val="18"/>
          <w:lang w:val="es-ES" w:eastAsia="es-ES"/>
        </w:rPr>
        <w:t xml:space="preserve"> será medido únicamente de forma global </w:t>
      </w:r>
      <w:r w:rsidRPr="00065C1E">
        <w:rPr>
          <w:rFonts w:ascii="Lucida Bright" w:hAnsi="Lucida Bright" w:cs="Arial"/>
          <w:b/>
          <w:sz w:val="18"/>
          <w:szCs w:val="18"/>
          <w:lang w:val="es-ES" w:eastAsia="es-ES"/>
        </w:rPr>
        <w:t>(GLB)</w:t>
      </w:r>
      <w:r w:rsidRPr="00065C1E">
        <w:rPr>
          <w:rFonts w:ascii="Lucida Bright" w:hAnsi="Lucida Bright" w:cs="Arial"/>
          <w:sz w:val="18"/>
          <w:szCs w:val="18"/>
          <w:lang w:val="es-ES" w:eastAsia="es-ES"/>
        </w:rPr>
        <w:t>.</w:t>
      </w:r>
    </w:p>
    <w:p w:rsidR="007E1A86" w:rsidRPr="00065C1E" w:rsidRDefault="007E1A86" w:rsidP="00217EAE">
      <w:pPr>
        <w:spacing w:after="0" w:line="240" w:lineRule="auto"/>
        <w:jc w:val="both"/>
        <w:rPr>
          <w:rFonts w:ascii="Lucida Bright" w:hAnsi="Lucida Bright" w:cs="Arial"/>
          <w:sz w:val="18"/>
          <w:szCs w:val="18"/>
        </w:rPr>
      </w:pPr>
    </w:p>
    <w:p w:rsidR="0072706C" w:rsidRPr="002E0CC0" w:rsidRDefault="007E1A86" w:rsidP="002E0CC0">
      <w:pPr>
        <w:pStyle w:val="Prrafodelista"/>
        <w:widowControl w:val="0"/>
        <w:numPr>
          <w:ilvl w:val="1"/>
          <w:numId w:val="41"/>
        </w:numPr>
        <w:shd w:val="clear" w:color="auto" w:fill="FFFFFF"/>
        <w:autoSpaceDE w:val="0"/>
        <w:autoSpaceDN w:val="0"/>
        <w:adjustRightInd w:val="0"/>
        <w:jc w:val="both"/>
        <w:rPr>
          <w:rFonts w:ascii="Lucida Bright" w:hAnsi="Lucida Bright" w:cs="Arial"/>
          <w:b/>
          <w:spacing w:val="-1"/>
          <w:sz w:val="18"/>
          <w:szCs w:val="18"/>
        </w:rPr>
      </w:pPr>
      <w:r w:rsidRPr="00065C1E">
        <w:rPr>
          <w:rFonts w:ascii="Lucida Bright" w:hAnsi="Lucida Bright" w:cs="Arial"/>
          <w:b/>
          <w:sz w:val="18"/>
          <w:szCs w:val="18"/>
        </w:rPr>
        <w:t>FORMA DE PAGO</w:t>
      </w:r>
    </w:p>
    <w:p w:rsidR="00E40B25" w:rsidRPr="00065C1E" w:rsidRDefault="007E1A86" w:rsidP="00217EAE">
      <w:pPr>
        <w:spacing w:after="0" w:line="240" w:lineRule="auto"/>
        <w:jc w:val="both"/>
        <w:rPr>
          <w:rFonts w:ascii="Lucida Bright" w:hAnsi="Lucida Bright" w:cs="Arial"/>
          <w:sz w:val="18"/>
          <w:szCs w:val="18"/>
          <w:lang w:val="es-ES" w:eastAsia="es-ES"/>
        </w:rPr>
      </w:pPr>
      <w:r w:rsidRPr="00065C1E">
        <w:rPr>
          <w:rFonts w:ascii="Lucida Bright" w:hAnsi="Lucida Bright" w:cs="Arial"/>
          <w:sz w:val="18"/>
          <w:szCs w:val="18"/>
          <w:lang w:val="es-ES" w:eastAsia="es-ES"/>
        </w:rPr>
        <w:t>El trabajo ejecutado con materiales aprobados y en un todo de acuerdo con estas especificaciones, medido según lo previsto en el punto anterior, será pagado al precio de la propuesta aceptada. Dicho precio será la compensación total por todos</w:t>
      </w:r>
    </w:p>
    <w:p w:rsidR="00E40B25" w:rsidRPr="00065C1E" w:rsidRDefault="00E40B25" w:rsidP="00217EAE">
      <w:pPr>
        <w:spacing w:after="0" w:line="240" w:lineRule="auto"/>
        <w:rPr>
          <w:rFonts w:ascii="Lucida Bright" w:hAnsi="Lucida Bright" w:cs="Arial"/>
          <w:sz w:val="18"/>
          <w:szCs w:val="18"/>
          <w:lang w:val="es-ES" w:eastAsia="es-ES"/>
        </w:rPr>
      </w:pPr>
    </w:p>
    <w:p w:rsidR="00217EAE" w:rsidRPr="00065C1E" w:rsidRDefault="00217EAE" w:rsidP="00217EAE">
      <w:pPr>
        <w:spacing w:after="0" w:line="240" w:lineRule="auto"/>
        <w:jc w:val="both"/>
        <w:rPr>
          <w:rFonts w:ascii="Lucida Bright" w:hAnsi="Lucida Bright" w:cs="Arial"/>
          <w:sz w:val="18"/>
          <w:szCs w:val="18"/>
          <w:lang w:val="es-ES" w:eastAsia="es-ES"/>
        </w:rPr>
      </w:pPr>
    </w:p>
    <w:p w:rsidR="00217EAE" w:rsidRPr="00065C1E" w:rsidRDefault="00217EAE" w:rsidP="00217EAE">
      <w:pPr>
        <w:spacing w:after="0" w:line="240" w:lineRule="auto"/>
        <w:jc w:val="both"/>
        <w:rPr>
          <w:rFonts w:ascii="Lucida Bright" w:hAnsi="Lucida Bright" w:cs="Arial"/>
          <w:sz w:val="18"/>
          <w:szCs w:val="18"/>
          <w:lang w:val="es-ES" w:eastAsia="es-ES"/>
        </w:rPr>
      </w:pPr>
    </w:p>
    <w:p w:rsidR="0072706C" w:rsidRDefault="0072706C" w:rsidP="00217EAE">
      <w:pPr>
        <w:spacing w:after="0" w:line="240" w:lineRule="auto"/>
        <w:jc w:val="both"/>
        <w:rPr>
          <w:rFonts w:ascii="Lucida Bright" w:hAnsi="Lucida Bright" w:cs="Arial"/>
          <w:sz w:val="18"/>
          <w:szCs w:val="18"/>
          <w:lang w:val="es-ES" w:eastAsia="es-ES"/>
        </w:rPr>
      </w:pPr>
    </w:p>
    <w:p w:rsidR="002E0CC0" w:rsidRDefault="002E0CC0" w:rsidP="00217EAE">
      <w:pPr>
        <w:spacing w:after="0" w:line="240" w:lineRule="auto"/>
        <w:jc w:val="both"/>
        <w:rPr>
          <w:rFonts w:ascii="Lucida Bright" w:hAnsi="Lucida Bright" w:cs="Arial"/>
          <w:sz w:val="18"/>
          <w:szCs w:val="18"/>
          <w:lang w:val="es-ES" w:eastAsia="es-ES"/>
        </w:rPr>
      </w:pPr>
    </w:p>
    <w:p w:rsidR="00C02013" w:rsidRPr="00065C1E" w:rsidRDefault="00C02013" w:rsidP="00217EAE">
      <w:pPr>
        <w:spacing w:after="0" w:line="240" w:lineRule="auto"/>
        <w:jc w:val="both"/>
        <w:rPr>
          <w:rFonts w:ascii="Lucida Bright" w:hAnsi="Lucida Bright" w:cs="Arial"/>
          <w:sz w:val="18"/>
          <w:szCs w:val="18"/>
          <w:lang w:val="es-ES" w:eastAsia="es-ES"/>
        </w:rPr>
      </w:pPr>
    </w:p>
    <w:p w:rsidR="00217EAE" w:rsidRPr="00065C1E" w:rsidRDefault="00217EAE" w:rsidP="00217EAE">
      <w:pPr>
        <w:spacing w:after="0" w:line="240" w:lineRule="auto"/>
        <w:jc w:val="both"/>
        <w:rPr>
          <w:rFonts w:ascii="Lucida Bright" w:hAnsi="Lucida Bright" w:cs="Arial"/>
          <w:sz w:val="18"/>
          <w:szCs w:val="18"/>
          <w:lang w:val="es-ES" w:eastAsia="es-E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114605" w:rsidRPr="00065C1E" w:rsidTr="00114605">
        <w:trPr>
          <w:trHeight w:val="259"/>
        </w:trPr>
        <w:tc>
          <w:tcPr>
            <w:tcW w:w="9606" w:type="dxa"/>
            <w:shd w:val="clear" w:color="auto" w:fill="9CC2E5"/>
          </w:tcPr>
          <w:p w:rsidR="00114605" w:rsidRPr="00065C1E" w:rsidRDefault="00114605" w:rsidP="00217EAE">
            <w:pPr>
              <w:spacing w:after="0" w:line="240" w:lineRule="auto"/>
              <w:jc w:val="both"/>
              <w:rPr>
                <w:rFonts w:ascii="Lucida Bright" w:hAnsi="Lucida Bright" w:cs="Arial"/>
                <w:sz w:val="18"/>
                <w:szCs w:val="18"/>
              </w:rPr>
            </w:pPr>
            <w:r w:rsidRPr="00065C1E">
              <w:rPr>
                <w:rFonts w:ascii="Lucida Bright" w:hAnsi="Lucida Bright" w:cs="Arial"/>
                <w:b/>
                <w:bCs/>
                <w:sz w:val="18"/>
                <w:szCs w:val="18"/>
              </w:rPr>
              <w:t>PLANOS</w:t>
            </w:r>
          </w:p>
        </w:tc>
      </w:tr>
      <w:tr w:rsidR="00114605" w:rsidRPr="00065C1E" w:rsidTr="00114605">
        <w:tc>
          <w:tcPr>
            <w:tcW w:w="9606" w:type="dxa"/>
            <w:shd w:val="clear" w:color="auto" w:fill="auto"/>
          </w:tcPr>
          <w:p w:rsidR="00114605" w:rsidRPr="00065C1E" w:rsidRDefault="00114605" w:rsidP="00217EAE">
            <w:pPr>
              <w:autoSpaceDE w:val="0"/>
              <w:autoSpaceDN w:val="0"/>
              <w:adjustRightInd w:val="0"/>
              <w:spacing w:after="0" w:line="240" w:lineRule="auto"/>
              <w:jc w:val="both"/>
              <w:rPr>
                <w:rFonts w:ascii="Lucida Bright" w:hAnsi="Lucida Bright" w:cs="Arial"/>
                <w:sz w:val="18"/>
                <w:szCs w:val="18"/>
              </w:rPr>
            </w:pPr>
          </w:p>
          <w:p w:rsidR="00114605" w:rsidRPr="00065C1E" w:rsidRDefault="00114605" w:rsidP="00217EAE">
            <w:pPr>
              <w:autoSpaceDE w:val="0"/>
              <w:autoSpaceDN w:val="0"/>
              <w:adjustRightInd w:val="0"/>
              <w:spacing w:after="0" w:line="240" w:lineRule="auto"/>
              <w:jc w:val="both"/>
              <w:rPr>
                <w:rFonts w:ascii="Lucida Bright" w:hAnsi="Lucida Bright" w:cs="Arial"/>
                <w:sz w:val="18"/>
                <w:szCs w:val="18"/>
              </w:rPr>
            </w:pPr>
            <w:r w:rsidRPr="00065C1E">
              <w:rPr>
                <w:rFonts w:ascii="Lucida Bright" w:hAnsi="Lucida Bright" w:cs="Arial"/>
                <w:sz w:val="18"/>
                <w:szCs w:val="18"/>
              </w:rPr>
              <w:t>Las empresas interesadas pueden recoger un juego de planos completos en formato digital de las oficinas de la Dirección de Inf</w:t>
            </w:r>
            <w:r w:rsidR="001B08AB" w:rsidRPr="00065C1E">
              <w:rPr>
                <w:rFonts w:ascii="Lucida Bright" w:hAnsi="Lucida Bright" w:cs="Arial"/>
                <w:sz w:val="18"/>
                <w:szCs w:val="18"/>
              </w:rPr>
              <w:t>raestructura y Mantenimiento (D</w:t>
            </w:r>
            <w:r w:rsidRPr="00065C1E">
              <w:rPr>
                <w:rFonts w:ascii="Lucida Bright" w:hAnsi="Lucida Bright" w:cs="Arial"/>
                <w:sz w:val="18"/>
                <w:szCs w:val="18"/>
              </w:rPr>
              <w:t>IM) Av. Grigota entre 3° Anillo Externo (Av. Mario Terceros) y Av. Las Palmas S/N Edificio Nuevo VPNO.</w:t>
            </w:r>
          </w:p>
          <w:p w:rsidR="00114605" w:rsidRPr="00065C1E" w:rsidRDefault="00114605" w:rsidP="00217EAE">
            <w:pPr>
              <w:autoSpaceDE w:val="0"/>
              <w:autoSpaceDN w:val="0"/>
              <w:adjustRightInd w:val="0"/>
              <w:spacing w:after="0" w:line="240" w:lineRule="auto"/>
              <w:jc w:val="both"/>
              <w:rPr>
                <w:rFonts w:ascii="Lucida Bright" w:hAnsi="Lucida Bright" w:cs="Arial"/>
                <w:sz w:val="18"/>
                <w:szCs w:val="18"/>
              </w:rPr>
            </w:pPr>
          </w:p>
        </w:tc>
      </w:tr>
      <w:tr w:rsidR="00114605" w:rsidRPr="00065C1E" w:rsidTr="00114605">
        <w:trPr>
          <w:trHeight w:val="268"/>
        </w:trPr>
        <w:tc>
          <w:tcPr>
            <w:tcW w:w="9606" w:type="dxa"/>
            <w:tcBorders>
              <w:top w:val="single" w:sz="4" w:space="0" w:color="auto"/>
              <w:left w:val="single" w:sz="4" w:space="0" w:color="auto"/>
              <w:bottom w:val="single" w:sz="4" w:space="0" w:color="auto"/>
              <w:right w:val="single" w:sz="4" w:space="0" w:color="auto"/>
            </w:tcBorders>
            <w:shd w:val="clear" w:color="auto" w:fill="9CC2E5"/>
          </w:tcPr>
          <w:p w:rsidR="00114605" w:rsidRPr="00065C1E" w:rsidRDefault="00114605" w:rsidP="00217EAE">
            <w:pPr>
              <w:autoSpaceDE w:val="0"/>
              <w:autoSpaceDN w:val="0"/>
              <w:adjustRightInd w:val="0"/>
              <w:spacing w:after="0" w:line="240" w:lineRule="auto"/>
              <w:jc w:val="both"/>
              <w:rPr>
                <w:rFonts w:ascii="Lucida Bright" w:hAnsi="Lucida Bright" w:cs="Arial"/>
                <w:b/>
                <w:sz w:val="18"/>
                <w:szCs w:val="18"/>
              </w:rPr>
            </w:pPr>
            <w:r w:rsidRPr="00065C1E">
              <w:rPr>
                <w:rFonts w:ascii="Lucida Bright" w:hAnsi="Lucida Bright" w:cs="Arial"/>
                <w:b/>
                <w:sz w:val="18"/>
                <w:szCs w:val="18"/>
              </w:rPr>
              <w:t>EQUIPO MÍNIMO REQUERIDO PARA LA OBRA</w:t>
            </w:r>
          </w:p>
        </w:tc>
      </w:tr>
      <w:tr w:rsidR="00114605" w:rsidRPr="00065C1E" w:rsidTr="00114605">
        <w:trPr>
          <w:trHeight w:val="401"/>
        </w:trPr>
        <w:tc>
          <w:tcPr>
            <w:tcW w:w="9606" w:type="dxa"/>
            <w:tcBorders>
              <w:top w:val="single" w:sz="4" w:space="0" w:color="auto"/>
              <w:left w:val="single" w:sz="4" w:space="0" w:color="auto"/>
              <w:bottom w:val="single" w:sz="4" w:space="0" w:color="auto"/>
              <w:right w:val="single" w:sz="4" w:space="0" w:color="auto"/>
            </w:tcBorders>
            <w:shd w:val="clear" w:color="auto" w:fill="auto"/>
          </w:tcPr>
          <w:p w:rsidR="00114605" w:rsidRPr="00065C1E" w:rsidRDefault="00114605" w:rsidP="00217EAE">
            <w:pPr>
              <w:autoSpaceDE w:val="0"/>
              <w:autoSpaceDN w:val="0"/>
              <w:adjustRightInd w:val="0"/>
              <w:spacing w:after="0" w:line="240" w:lineRule="auto"/>
              <w:jc w:val="both"/>
              <w:rPr>
                <w:rFonts w:ascii="Lucida Bright" w:hAnsi="Lucida Bright" w:cs="Arial"/>
                <w:sz w:val="18"/>
                <w:szCs w:val="18"/>
              </w:rPr>
            </w:pPr>
          </w:p>
          <w:p w:rsidR="00114605" w:rsidRPr="00065C1E" w:rsidRDefault="00114605" w:rsidP="00217EAE">
            <w:pPr>
              <w:autoSpaceDE w:val="0"/>
              <w:autoSpaceDN w:val="0"/>
              <w:adjustRightInd w:val="0"/>
              <w:spacing w:after="0" w:line="240" w:lineRule="auto"/>
              <w:jc w:val="both"/>
              <w:rPr>
                <w:rFonts w:ascii="Lucida Bright" w:hAnsi="Lucida Bright" w:cs="Arial"/>
                <w:sz w:val="18"/>
                <w:szCs w:val="18"/>
              </w:rPr>
            </w:pPr>
            <w:r w:rsidRPr="00065C1E">
              <w:rPr>
                <w:rFonts w:ascii="Lucida Bright" w:hAnsi="Lucida Bright" w:cs="Arial"/>
                <w:sz w:val="18"/>
                <w:szCs w:val="18"/>
              </w:rPr>
              <w:t>Para la ejecución de la obra, el proponente debe garantizar la disponibilidad de los siguientes equipos:</w:t>
            </w:r>
          </w:p>
          <w:p w:rsidR="0058310E" w:rsidRPr="00065C1E" w:rsidRDefault="0058310E" w:rsidP="00217EAE">
            <w:pPr>
              <w:autoSpaceDE w:val="0"/>
              <w:autoSpaceDN w:val="0"/>
              <w:adjustRightInd w:val="0"/>
              <w:spacing w:after="0" w:line="240" w:lineRule="auto"/>
              <w:jc w:val="both"/>
              <w:rPr>
                <w:rFonts w:ascii="Lucida Bright" w:hAnsi="Lucida Bright" w:cs="Arial"/>
                <w:sz w:val="18"/>
                <w:szCs w:val="18"/>
              </w:rPr>
            </w:pPr>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0"/>
              <w:gridCol w:w="4265"/>
              <w:gridCol w:w="1200"/>
              <w:gridCol w:w="1360"/>
              <w:gridCol w:w="1280"/>
            </w:tblGrid>
            <w:tr w:rsidR="00C505C5" w:rsidRPr="00065C1E" w:rsidTr="00EE0D7B">
              <w:trPr>
                <w:trHeight w:val="384"/>
                <w:jc w:val="center"/>
              </w:trPr>
              <w:tc>
                <w:tcPr>
                  <w:tcW w:w="8665"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C505C5" w:rsidRPr="00065C1E" w:rsidRDefault="00C505C5" w:rsidP="00217EAE">
                  <w:pPr>
                    <w:spacing w:after="0" w:line="240" w:lineRule="auto"/>
                    <w:jc w:val="both"/>
                    <w:rPr>
                      <w:rFonts w:ascii="Lucida Bright" w:hAnsi="Lucida Bright" w:cs="Arial"/>
                      <w:sz w:val="16"/>
                      <w:szCs w:val="16"/>
                    </w:rPr>
                  </w:pPr>
                  <w:r w:rsidRPr="00065C1E">
                    <w:rPr>
                      <w:rFonts w:ascii="Lucida Bright" w:hAnsi="Lucida Bright" w:cs="Arial"/>
                      <w:sz w:val="16"/>
                      <w:szCs w:val="16"/>
                    </w:rPr>
                    <w:t>PERMANENTE</w:t>
                  </w:r>
                </w:p>
              </w:tc>
            </w:tr>
            <w:tr w:rsidR="0058310E" w:rsidRPr="00065C1E" w:rsidTr="00EE0D7B">
              <w:trPr>
                <w:trHeight w:val="432"/>
                <w:jc w:val="center"/>
              </w:trPr>
              <w:tc>
                <w:tcPr>
                  <w:tcW w:w="56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8310E" w:rsidRPr="00065C1E" w:rsidRDefault="0058310E" w:rsidP="00217EAE">
                  <w:pPr>
                    <w:spacing w:after="0" w:line="240" w:lineRule="auto"/>
                    <w:jc w:val="center"/>
                    <w:rPr>
                      <w:rFonts w:ascii="Lucida Bright" w:hAnsi="Lucida Bright" w:cs="Arial"/>
                      <w:sz w:val="16"/>
                      <w:szCs w:val="16"/>
                    </w:rPr>
                  </w:pPr>
                  <w:r w:rsidRPr="00065C1E">
                    <w:rPr>
                      <w:rFonts w:ascii="Lucida Bright" w:hAnsi="Lucida Bright" w:cs="Arial"/>
                      <w:sz w:val="16"/>
                      <w:szCs w:val="16"/>
                    </w:rPr>
                    <w:t>N°</w:t>
                  </w:r>
                </w:p>
              </w:tc>
              <w:tc>
                <w:tcPr>
                  <w:tcW w:w="426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8310E" w:rsidRPr="00065C1E" w:rsidRDefault="0058310E" w:rsidP="00217EAE">
                  <w:pPr>
                    <w:spacing w:after="0" w:line="240" w:lineRule="auto"/>
                    <w:jc w:val="center"/>
                    <w:rPr>
                      <w:rFonts w:ascii="Lucida Bright" w:hAnsi="Lucida Bright" w:cs="Arial"/>
                      <w:sz w:val="16"/>
                      <w:szCs w:val="16"/>
                    </w:rPr>
                  </w:pPr>
                  <w:r w:rsidRPr="00065C1E">
                    <w:rPr>
                      <w:rFonts w:ascii="Lucida Bright" w:hAnsi="Lucida Bright" w:cs="Arial"/>
                      <w:sz w:val="16"/>
                      <w:szCs w:val="16"/>
                    </w:rPr>
                    <w:t>DESCRIPCIÓN</w:t>
                  </w:r>
                </w:p>
              </w:tc>
              <w:tc>
                <w:tcPr>
                  <w:tcW w:w="12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8310E" w:rsidRPr="00065C1E" w:rsidRDefault="0058310E" w:rsidP="00217EAE">
                  <w:pPr>
                    <w:spacing w:after="0" w:line="240" w:lineRule="auto"/>
                    <w:jc w:val="center"/>
                    <w:rPr>
                      <w:rFonts w:ascii="Lucida Bright" w:hAnsi="Lucida Bright" w:cs="Arial"/>
                      <w:sz w:val="16"/>
                      <w:szCs w:val="16"/>
                    </w:rPr>
                  </w:pPr>
                  <w:r w:rsidRPr="00065C1E">
                    <w:rPr>
                      <w:rFonts w:ascii="Lucida Bright" w:hAnsi="Lucida Bright" w:cs="Arial"/>
                      <w:sz w:val="16"/>
                      <w:szCs w:val="16"/>
                    </w:rPr>
                    <w:t>UNIDAD</w:t>
                  </w:r>
                </w:p>
              </w:tc>
              <w:tc>
                <w:tcPr>
                  <w:tcW w:w="136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8310E" w:rsidRPr="00065C1E" w:rsidRDefault="0058310E" w:rsidP="00217EAE">
                  <w:pPr>
                    <w:spacing w:after="0" w:line="240" w:lineRule="auto"/>
                    <w:jc w:val="center"/>
                    <w:rPr>
                      <w:rFonts w:ascii="Lucida Bright" w:hAnsi="Lucida Bright" w:cs="Arial"/>
                      <w:sz w:val="16"/>
                      <w:szCs w:val="16"/>
                    </w:rPr>
                  </w:pPr>
                  <w:r w:rsidRPr="00065C1E">
                    <w:rPr>
                      <w:rFonts w:ascii="Lucida Bright" w:hAnsi="Lucida Bright" w:cs="Arial"/>
                      <w:sz w:val="16"/>
                      <w:szCs w:val="16"/>
                    </w:rPr>
                    <w:t>CANTIDAD</w:t>
                  </w:r>
                </w:p>
              </w:tc>
              <w:tc>
                <w:tcPr>
                  <w:tcW w:w="128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8310E" w:rsidRPr="00065C1E" w:rsidRDefault="0058310E" w:rsidP="00217EAE">
                  <w:pPr>
                    <w:spacing w:after="0" w:line="240" w:lineRule="auto"/>
                    <w:jc w:val="center"/>
                    <w:rPr>
                      <w:rFonts w:ascii="Lucida Bright" w:hAnsi="Lucida Bright" w:cs="Arial"/>
                      <w:sz w:val="16"/>
                      <w:szCs w:val="16"/>
                    </w:rPr>
                  </w:pPr>
                  <w:r w:rsidRPr="00065C1E">
                    <w:rPr>
                      <w:rFonts w:ascii="Lucida Bright" w:hAnsi="Lucida Bright" w:cs="Arial"/>
                      <w:sz w:val="16"/>
                      <w:szCs w:val="16"/>
                    </w:rPr>
                    <w:t>POTENCIA HP</w:t>
                  </w:r>
                </w:p>
              </w:tc>
            </w:tr>
            <w:tr w:rsidR="0058310E" w:rsidRPr="00065C1E" w:rsidTr="00EE0D7B">
              <w:trPr>
                <w:trHeight w:val="290"/>
                <w:jc w:val="center"/>
              </w:trPr>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8310E" w:rsidRPr="00065C1E" w:rsidRDefault="0058310E" w:rsidP="00217EAE">
                  <w:pPr>
                    <w:spacing w:after="0" w:line="240" w:lineRule="auto"/>
                    <w:jc w:val="center"/>
                    <w:rPr>
                      <w:rFonts w:ascii="Lucida Bright" w:hAnsi="Lucida Bright" w:cs="Arial"/>
                      <w:sz w:val="16"/>
                      <w:szCs w:val="16"/>
                    </w:rPr>
                  </w:pPr>
                  <w:r w:rsidRPr="00065C1E">
                    <w:rPr>
                      <w:rFonts w:ascii="Lucida Bright" w:hAnsi="Lucida Bright" w:cs="Arial"/>
                      <w:sz w:val="16"/>
                      <w:szCs w:val="16"/>
                    </w:rPr>
                    <w:t>1</w:t>
                  </w:r>
                </w:p>
              </w:tc>
              <w:tc>
                <w:tcPr>
                  <w:tcW w:w="426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8310E" w:rsidRPr="00065C1E" w:rsidRDefault="0058310E" w:rsidP="00217EAE">
                  <w:pPr>
                    <w:spacing w:after="0" w:line="240" w:lineRule="auto"/>
                    <w:jc w:val="both"/>
                    <w:rPr>
                      <w:rFonts w:ascii="Lucida Bright" w:hAnsi="Lucida Bright" w:cs="Arial"/>
                      <w:sz w:val="16"/>
                      <w:szCs w:val="16"/>
                    </w:rPr>
                  </w:pPr>
                  <w:r w:rsidRPr="00065C1E">
                    <w:rPr>
                      <w:rFonts w:ascii="Lucida Bright" w:hAnsi="Lucida Bright" w:cs="Arial"/>
                      <w:sz w:val="16"/>
                      <w:szCs w:val="16"/>
                    </w:rPr>
                    <w:t>CAMION CISTERNA 20.000 LTS</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58310E" w:rsidRPr="00065C1E" w:rsidRDefault="0058310E" w:rsidP="00217EAE">
                  <w:pPr>
                    <w:spacing w:after="0" w:line="240" w:lineRule="auto"/>
                    <w:jc w:val="center"/>
                    <w:rPr>
                      <w:rFonts w:ascii="Lucida Bright" w:hAnsi="Lucida Bright" w:cs="Arial"/>
                      <w:sz w:val="16"/>
                      <w:szCs w:val="16"/>
                    </w:rPr>
                  </w:pPr>
                  <w:r w:rsidRPr="00065C1E">
                    <w:rPr>
                      <w:rFonts w:ascii="Lucida Bright" w:hAnsi="Lucida Bright" w:cs="Arial"/>
                      <w:sz w:val="16"/>
                      <w:szCs w:val="16"/>
                    </w:rPr>
                    <w:t>Und.</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58310E" w:rsidRPr="00065C1E" w:rsidRDefault="0058310E" w:rsidP="00217EAE">
                  <w:pPr>
                    <w:spacing w:after="0" w:line="240" w:lineRule="auto"/>
                    <w:jc w:val="center"/>
                    <w:rPr>
                      <w:rFonts w:ascii="Lucida Bright" w:hAnsi="Lucida Bright" w:cs="Arial"/>
                      <w:sz w:val="16"/>
                      <w:szCs w:val="16"/>
                    </w:rPr>
                  </w:pPr>
                  <w:r w:rsidRPr="00065C1E">
                    <w:rPr>
                      <w:rFonts w:ascii="Lucida Bright" w:hAnsi="Lucida Bright" w:cs="Arial"/>
                      <w:sz w:val="16"/>
                      <w:szCs w:val="16"/>
                    </w:rPr>
                    <w:t>1</w:t>
                  </w:r>
                </w:p>
              </w:tc>
              <w:tc>
                <w:tcPr>
                  <w:tcW w:w="12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8310E" w:rsidRPr="00065C1E" w:rsidRDefault="0058310E" w:rsidP="00217EAE">
                  <w:pPr>
                    <w:spacing w:after="0" w:line="240" w:lineRule="auto"/>
                    <w:jc w:val="right"/>
                    <w:rPr>
                      <w:rFonts w:ascii="Lucida Bright" w:hAnsi="Lucida Bright" w:cs="Arial"/>
                      <w:sz w:val="16"/>
                      <w:szCs w:val="16"/>
                    </w:rPr>
                  </w:pPr>
                </w:p>
              </w:tc>
            </w:tr>
            <w:tr w:rsidR="0058310E" w:rsidRPr="00065C1E" w:rsidTr="00EE0D7B">
              <w:trPr>
                <w:trHeight w:val="266"/>
                <w:jc w:val="center"/>
              </w:trPr>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8310E" w:rsidRPr="00065C1E" w:rsidRDefault="0058310E" w:rsidP="00217EAE">
                  <w:pPr>
                    <w:spacing w:after="0" w:line="240" w:lineRule="auto"/>
                    <w:jc w:val="center"/>
                    <w:rPr>
                      <w:rFonts w:ascii="Lucida Bright" w:hAnsi="Lucida Bright" w:cs="Arial"/>
                      <w:sz w:val="16"/>
                      <w:szCs w:val="16"/>
                    </w:rPr>
                  </w:pPr>
                  <w:r w:rsidRPr="00065C1E">
                    <w:rPr>
                      <w:rFonts w:ascii="Lucida Bright" w:hAnsi="Lucida Bright" w:cs="Arial"/>
                      <w:sz w:val="16"/>
                      <w:szCs w:val="16"/>
                    </w:rPr>
                    <w:t>3</w:t>
                  </w:r>
                </w:p>
              </w:tc>
              <w:tc>
                <w:tcPr>
                  <w:tcW w:w="426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8310E" w:rsidRPr="00065C1E" w:rsidRDefault="0058310E" w:rsidP="00217EAE">
                  <w:pPr>
                    <w:spacing w:after="0" w:line="240" w:lineRule="auto"/>
                    <w:jc w:val="both"/>
                    <w:rPr>
                      <w:rFonts w:ascii="Lucida Bright" w:hAnsi="Lucida Bright" w:cs="Arial"/>
                      <w:sz w:val="16"/>
                      <w:szCs w:val="16"/>
                    </w:rPr>
                  </w:pPr>
                  <w:r w:rsidRPr="00065C1E">
                    <w:rPr>
                      <w:rFonts w:ascii="Lucida Bright" w:hAnsi="Lucida Bright" w:cs="Arial"/>
                      <w:sz w:val="16"/>
                      <w:szCs w:val="16"/>
                    </w:rPr>
                    <w:t>COMPACTADOR VIBROAPISONADOR</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58310E" w:rsidRPr="00065C1E" w:rsidRDefault="0058310E" w:rsidP="00217EAE">
                  <w:pPr>
                    <w:spacing w:after="0" w:line="240" w:lineRule="auto"/>
                    <w:jc w:val="center"/>
                    <w:rPr>
                      <w:rFonts w:ascii="Lucida Bright" w:hAnsi="Lucida Bright" w:cs="Arial"/>
                      <w:sz w:val="16"/>
                      <w:szCs w:val="16"/>
                    </w:rPr>
                  </w:pPr>
                  <w:r w:rsidRPr="00065C1E">
                    <w:rPr>
                      <w:rFonts w:ascii="Lucida Bright" w:hAnsi="Lucida Bright" w:cs="Arial"/>
                      <w:sz w:val="16"/>
                      <w:szCs w:val="16"/>
                    </w:rPr>
                    <w:t>Und.</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58310E" w:rsidRPr="00065C1E" w:rsidRDefault="00EE0D7B" w:rsidP="00217EAE">
                  <w:pPr>
                    <w:spacing w:after="0" w:line="240" w:lineRule="auto"/>
                    <w:jc w:val="center"/>
                    <w:rPr>
                      <w:rFonts w:ascii="Lucida Bright" w:hAnsi="Lucida Bright" w:cs="Arial"/>
                      <w:sz w:val="16"/>
                      <w:szCs w:val="16"/>
                    </w:rPr>
                  </w:pPr>
                  <w:r>
                    <w:rPr>
                      <w:rFonts w:ascii="Lucida Bright" w:hAnsi="Lucida Bright" w:cs="Arial"/>
                      <w:sz w:val="16"/>
                      <w:szCs w:val="16"/>
                    </w:rPr>
                    <w:t>1</w:t>
                  </w:r>
                </w:p>
              </w:tc>
              <w:tc>
                <w:tcPr>
                  <w:tcW w:w="12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8310E" w:rsidRPr="00065C1E" w:rsidRDefault="0058310E" w:rsidP="00217EAE">
                  <w:pPr>
                    <w:spacing w:after="0" w:line="240" w:lineRule="auto"/>
                    <w:jc w:val="right"/>
                    <w:rPr>
                      <w:rFonts w:ascii="Lucida Bright" w:hAnsi="Lucida Bright" w:cs="Arial"/>
                      <w:sz w:val="16"/>
                      <w:szCs w:val="16"/>
                    </w:rPr>
                  </w:pPr>
                </w:p>
              </w:tc>
            </w:tr>
            <w:tr w:rsidR="007B2B5D" w:rsidRPr="00065C1E" w:rsidTr="00EE0D7B">
              <w:trPr>
                <w:trHeight w:val="270"/>
                <w:jc w:val="center"/>
              </w:trPr>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B2B5D" w:rsidRPr="00065C1E" w:rsidRDefault="007B2B5D" w:rsidP="00217EAE">
                  <w:pPr>
                    <w:spacing w:after="0" w:line="240" w:lineRule="auto"/>
                    <w:jc w:val="center"/>
                    <w:rPr>
                      <w:rFonts w:ascii="Lucida Bright" w:hAnsi="Lucida Bright" w:cs="Arial"/>
                      <w:sz w:val="16"/>
                      <w:szCs w:val="16"/>
                    </w:rPr>
                  </w:pPr>
                  <w:r w:rsidRPr="00065C1E">
                    <w:rPr>
                      <w:rFonts w:ascii="Lucida Bright" w:hAnsi="Lucida Bright" w:cs="Arial"/>
                      <w:sz w:val="16"/>
                      <w:szCs w:val="16"/>
                    </w:rPr>
                    <w:t>4</w:t>
                  </w:r>
                </w:p>
              </w:tc>
              <w:tc>
                <w:tcPr>
                  <w:tcW w:w="426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B2B5D" w:rsidRPr="00065C1E" w:rsidRDefault="007B2B5D" w:rsidP="00EE0D7B">
                  <w:pPr>
                    <w:spacing w:after="0" w:line="240" w:lineRule="auto"/>
                    <w:jc w:val="both"/>
                    <w:rPr>
                      <w:rFonts w:ascii="Lucida Bright" w:hAnsi="Lucida Bright" w:cs="Arial"/>
                      <w:sz w:val="16"/>
                      <w:szCs w:val="16"/>
                    </w:rPr>
                  </w:pPr>
                  <w:r w:rsidRPr="00065C1E">
                    <w:rPr>
                      <w:rFonts w:ascii="Lucida Bright" w:hAnsi="Lucida Bright" w:cs="Arial"/>
                      <w:sz w:val="16"/>
                      <w:szCs w:val="16"/>
                    </w:rPr>
                    <w:t xml:space="preserve">MEZCLADOR DE HORMIGON </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7B2B5D" w:rsidRPr="00065C1E" w:rsidRDefault="007B2B5D" w:rsidP="00217EAE">
                  <w:pPr>
                    <w:spacing w:after="0" w:line="240" w:lineRule="auto"/>
                    <w:jc w:val="center"/>
                    <w:rPr>
                      <w:rFonts w:ascii="Lucida Bright" w:hAnsi="Lucida Bright" w:cs="Arial"/>
                      <w:sz w:val="16"/>
                      <w:szCs w:val="16"/>
                    </w:rPr>
                  </w:pPr>
                  <w:r w:rsidRPr="00065C1E">
                    <w:rPr>
                      <w:rFonts w:ascii="Lucida Bright" w:hAnsi="Lucida Bright" w:cs="Arial"/>
                      <w:sz w:val="16"/>
                      <w:szCs w:val="16"/>
                    </w:rPr>
                    <w:t>Und.</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7B2B5D" w:rsidRPr="00065C1E" w:rsidRDefault="007B2B5D" w:rsidP="00217EAE">
                  <w:pPr>
                    <w:spacing w:after="0" w:line="240" w:lineRule="auto"/>
                    <w:jc w:val="center"/>
                    <w:rPr>
                      <w:rFonts w:ascii="Lucida Bright" w:hAnsi="Lucida Bright" w:cs="Arial"/>
                      <w:sz w:val="16"/>
                      <w:szCs w:val="16"/>
                    </w:rPr>
                  </w:pPr>
                  <w:r w:rsidRPr="00065C1E">
                    <w:rPr>
                      <w:rFonts w:ascii="Lucida Bright" w:hAnsi="Lucida Bright" w:cs="Arial"/>
                      <w:sz w:val="16"/>
                      <w:szCs w:val="16"/>
                    </w:rPr>
                    <w:t>1</w:t>
                  </w:r>
                </w:p>
              </w:tc>
              <w:tc>
                <w:tcPr>
                  <w:tcW w:w="12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B2B5D" w:rsidRPr="00065C1E" w:rsidRDefault="007B2B5D" w:rsidP="00217EAE">
                  <w:pPr>
                    <w:spacing w:after="0" w:line="240" w:lineRule="auto"/>
                    <w:jc w:val="right"/>
                    <w:rPr>
                      <w:rFonts w:ascii="Lucida Bright" w:hAnsi="Lucida Bright" w:cs="Arial"/>
                      <w:sz w:val="16"/>
                      <w:szCs w:val="16"/>
                    </w:rPr>
                  </w:pPr>
                </w:p>
              </w:tc>
            </w:tr>
            <w:tr w:rsidR="007B2B5D" w:rsidRPr="00065C1E" w:rsidTr="00EE0D7B">
              <w:trPr>
                <w:trHeight w:val="260"/>
                <w:jc w:val="center"/>
              </w:trPr>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B2B5D" w:rsidRPr="00065C1E" w:rsidRDefault="007B2B5D" w:rsidP="00217EAE">
                  <w:pPr>
                    <w:spacing w:after="0" w:line="240" w:lineRule="auto"/>
                    <w:jc w:val="center"/>
                    <w:rPr>
                      <w:rFonts w:ascii="Lucida Bright" w:hAnsi="Lucida Bright" w:cs="Arial"/>
                      <w:sz w:val="16"/>
                      <w:szCs w:val="16"/>
                    </w:rPr>
                  </w:pPr>
                  <w:r w:rsidRPr="00065C1E">
                    <w:rPr>
                      <w:rFonts w:ascii="Lucida Bright" w:hAnsi="Lucida Bright" w:cs="Arial"/>
                      <w:sz w:val="16"/>
                      <w:szCs w:val="16"/>
                    </w:rPr>
                    <w:t>6</w:t>
                  </w:r>
                </w:p>
              </w:tc>
              <w:tc>
                <w:tcPr>
                  <w:tcW w:w="426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B2B5D" w:rsidRPr="00065C1E" w:rsidRDefault="007B2B5D" w:rsidP="00217EAE">
                  <w:pPr>
                    <w:spacing w:after="0" w:line="240" w:lineRule="auto"/>
                    <w:jc w:val="both"/>
                    <w:rPr>
                      <w:rFonts w:ascii="Lucida Bright" w:hAnsi="Lucida Bright" w:cs="Arial"/>
                      <w:sz w:val="16"/>
                      <w:szCs w:val="16"/>
                    </w:rPr>
                  </w:pPr>
                  <w:r w:rsidRPr="00065C1E">
                    <w:rPr>
                      <w:rFonts w:ascii="Lucida Bright" w:hAnsi="Lucida Bright" w:cs="Arial"/>
                      <w:sz w:val="16"/>
                      <w:szCs w:val="16"/>
                    </w:rPr>
                    <w:t>EQUIPO TOPOGRAFICO</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7B2B5D" w:rsidRPr="00065C1E" w:rsidRDefault="007B2B5D" w:rsidP="00217EAE">
                  <w:pPr>
                    <w:spacing w:after="0" w:line="240" w:lineRule="auto"/>
                    <w:jc w:val="center"/>
                    <w:rPr>
                      <w:rFonts w:ascii="Lucida Bright" w:hAnsi="Lucida Bright" w:cs="Arial"/>
                      <w:sz w:val="16"/>
                      <w:szCs w:val="16"/>
                    </w:rPr>
                  </w:pPr>
                  <w:r w:rsidRPr="00065C1E">
                    <w:rPr>
                      <w:rFonts w:ascii="Lucida Bright" w:hAnsi="Lucida Bright" w:cs="Arial"/>
                      <w:sz w:val="16"/>
                      <w:szCs w:val="16"/>
                    </w:rPr>
                    <w:t>Und.</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7B2B5D" w:rsidRPr="00065C1E" w:rsidRDefault="007B2B5D" w:rsidP="00217EAE">
                  <w:pPr>
                    <w:spacing w:after="0" w:line="240" w:lineRule="auto"/>
                    <w:jc w:val="center"/>
                    <w:rPr>
                      <w:rFonts w:ascii="Lucida Bright" w:hAnsi="Lucida Bright" w:cs="Arial"/>
                      <w:sz w:val="16"/>
                      <w:szCs w:val="16"/>
                    </w:rPr>
                  </w:pPr>
                  <w:r w:rsidRPr="00065C1E">
                    <w:rPr>
                      <w:rFonts w:ascii="Lucida Bright" w:hAnsi="Lucida Bright" w:cs="Arial"/>
                      <w:sz w:val="16"/>
                      <w:szCs w:val="16"/>
                    </w:rPr>
                    <w:t>1</w:t>
                  </w:r>
                </w:p>
              </w:tc>
              <w:tc>
                <w:tcPr>
                  <w:tcW w:w="12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B2B5D" w:rsidRPr="00065C1E" w:rsidRDefault="007B2B5D" w:rsidP="00217EAE">
                  <w:pPr>
                    <w:spacing w:after="0" w:line="240" w:lineRule="auto"/>
                    <w:jc w:val="right"/>
                    <w:rPr>
                      <w:rFonts w:ascii="Lucida Bright" w:hAnsi="Lucida Bright" w:cs="Arial"/>
                      <w:sz w:val="16"/>
                      <w:szCs w:val="16"/>
                    </w:rPr>
                  </w:pPr>
                </w:p>
              </w:tc>
            </w:tr>
            <w:tr w:rsidR="007B2B5D" w:rsidRPr="00065C1E" w:rsidTr="00EE0D7B">
              <w:trPr>
                <w:trHeight w:val="278"/>
                <w:jc w:val="center"/>
              </w:trPr>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B2B5D" w:rsidRPr="00065C1E" w:rsidRDefault="007B2B5D" w:rsidP="00217EAE">
                  <w:pPr>
                    <w:spacing w:after="0" w:line="240" w:lineRule="auto"/>
                    <w:jc w:val="center"/>
                    <w:rPr>
                      <w:rFonts w:ascii="Lucida Bright" w:hAnsi="Lucida Bright" w:cs="Arial"/>
                      <w:sz w:val="16"/>
                      <w:szCs w:val="16"/>
                    </w:rPr>
                  </w:pPr>
                  <w:r w:rsidRPr="00065C1E">
                    <w:rPr>
                      <w:rFonts w:ascii="Lucida Bright" w:hAnsi="Lucida Bright" w:cs="Arial"/>
                      <w:sz w:val="16"/>
                      <w:szCs w:val="16"/>
                    </w:rPr>
                    <w:t>7</w:t>
                  </w:r>
                </w:p>
              </w:tc>
              <w:tc>
                <w:tcPr>
                  <w:tcW w:w="426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B2B5D" w:rsidRPr="00065C1E" w:rsidRDefault="007B2B5D" w:rsidP="00217EAE">
                  <w:pPr>
                    <w:spacing w:after="0" w:line="240" w:lineRule="auto"/>
                    <w:jc w:val="both"/>
                    <w:rPr>
                      <w:rFonts w:ascii="Lucida Bright" w:hAnsi="Lucida Bright" w:cs="Arial"/>
                      <w:sz w:val="16"/>
                      <w:szCs w:val="16"/>
                    </w:rPr>
                  </w:pPr>
                  <w:r w:rsidRPr="00065C1E">
                    <w:rPr>
                      <w:rFonts w:ascii="Lucida Bright" w:hAnsi="Lucida Bright" w:cs="Arial"/>
                      <w:sz w:val="16"/>
                      <w:szCs w:val="16"/>
                    </w:rPr>
                    <w:t>VOLQUETA 12 M3</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7B2B5D" w:rsidRPr="00065C1E" w:rsidRDefault="007B2B5D" w:rsidP="00217EAE">
                  <w:pPr>
                    <w:spacing w:after="0" w:line="240" w:lineRule="auto"/>
                    <w:jc w:val="center"/>
                    <w:rPr>
                      <w:rFonts w:ascii="Lucida Bright" w:hAnsi="Lucida Bright" w:cs="Arial"/>
                      <w:sz w:val="16"/>
                      <w:szCs w:val="16"/>
                    </w:rPr>
                  </w:pPr>
                  <w:r w:rsidRPr="00065C1E">
                    <w:rPr>
                      <w:rFonts w:ascii="Lucida Bright" w:hAnsi="Lucida Bright" w:cs="Arial"/>
                      <w:sz w:val="16"/>
                      <w:szCs w:val="16"/>
                    </w:rPr>
                    <w:t>Und.</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7B2B5D" w:rsidRPr="00065C1E" w:rsidRDefault="007B2B5D" w:rsidP="00217EAE">
                  <w:pPr>
                    <w:spacing w:after="0" w:line="240" w:lineRule="auto"/>
                    <w:jc w:val="center"/>
                    <w:rPr>
                      <w:rFonts w:ascii="Lucida Bright" w:hAnsi="Lucida Bright" w:cs="Arial"/>
                      <w:sz w:val="16"/>
                      <w:szCs w:val="16"/>
                    </w:rPr>
                  </w:pPr>
                  <w:r w:rsidRPr="00065C1E">
                    <w:rPr>
                      <w:rFonts w:ascii="Lucida Bright" w:hAnsi="Lucida Bright" w:cs="Arial"/>
                      <w:sz w:val="16"/>
                      <w:szCs w:val="16"/>
                    </w:rPr>
                    <w:t>2</w:t>
                  </w:r>
                </w:p>
              </w:tc>
              <w:tc>
                <w:tcPr>
                  <w:tcW w:w="12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B2B5D" w:rsidRPr="00065C1E" w:rsidRDefault="007B2B5D" w:rsidP="00217EAE">
                  <w:pPr>
                    <w:spacing w:after="0" w:line="240" w:lineRule="auto"/>
                    <w:rPr>
                      <w:rFonts w:ascii="Lucida Bright" w:hAnsi="Lucida Bright" w:cs="Arial"/>
                      <w:sz w:val="16"/>
                      <w:szCs w:val="16"/>
                    </w:rPr>
                  </w:pPr>
                  <w:r w:rsidRPr="00065C1E">
                    <w:rPr>
                      <w:rFonts w:ascii="Lucida Bright" w:hAnsi="Lucida Bright" w:cs="Arial"/>
                      <w:sz w:val="16"/>
                      <w:szCs w:val="16"/>
                    </w:rPr>
                    <w:t> </w:t>
                  </w:r>
                </w:p>
              </w:tc>
            </w:tr>
            <w:tr w:rsidR="007B2B5D" w:rsidRPr="00065C1E" w:rsidTr="00EE0D7B">
              <w:trPr>
                <w:trHeight w:val="282"/>
                <w:jc w:val="center"/>
              </w:trPr>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B2B5D" w:rsidRPr="00065C1E" w:rsidRDefault="007B2B5D" w:rsidP="00217EAE">
                  <w:pPr>
                    <w:spacing w:after="0" w:line="240" w:lineRule="auto"/>
                    <w:jc w:val="center"/>
                    <w:rPr>
                      <w:rFonts w:ascii="Lucida Bright" w:hAnsi="Lucida Bright" w:cs="Arial"/>
                      <w:sz w:val="16"/>
                      <w:szCs w:val="16"/>
                    </w:rPr>
                  </w:pPr>
                  <w:r w:rsidRPr="00065C1E">
                    <w:rPr>
                      <w:rFonts w:ascii="Lucida Bright" w:hAnsi="Lucida Bright" w:cs="Arial"/>
                      <w:sz w:val="16"/>
                      <w:szCs w:val="16"/>
                    </w:rPr>
                    <w:t>8</w:t>
                  </w:r>
                </w:p>
              </w:tc>
              <w:tc>
                <w:tcPr>
                  <w:tcW w:w="426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B2B5D" w:rsidRPr="00065C1E" w:rsidRDefault="007B2B5D" w:rsidP="00217EAE">
                  <w:pPr>
                    <w:spacing w:after="0" w:line="240" w:lineRule="auto"/>
                    <w:jc w:val="both"/>
                    <w:rPr>
                      <w:rFonts w:ascii="Lucida Bright" w:hAnsi="Lucida Bright" w:cs="Arial"/>
                      <w:sz w:val="16"/>
                      <w:szCs w:val="16"/>
                    </w:rPr>
                  </w:pPr>
                  <w:r w:rsidRPr="00065C1E">
                    <w:rPr>
                      <w:rFonts w:ascii="Lucida Bright" w:hAnsi="Lucida Bright" w:cs="Arial"/>
                      <w:sz w:val="16"/>
                      <w:szCs w:val="16"/>
                    </w:rPr>
                    <w:t>RETROEXCAVADORA</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7B2B5D" w:rsidRPr="00065C1E" w:rsidRDefault="007B2B5D" w:rsidP="00217EAE">
                  <w:pPr>
                    <w:spacing w:after="0" w:line="240" w:lineRule="auto"/>
                    <w:jc w:val="center"/>
                    <w:rPr>
                      <w:rFonts w:ascii="Lucida Bright" w:hAnsi="Lucida Bright" w:cs="Arial"/>
                      <w:sz w:val="16"/>
                      <w:szCs w:val="16"/>
                    </w:rPr>
                  </w:pPr>
                  <w:r w:rsidRPr="00065C1E">
                    <w:rPr>
                      <w:rFonts w:ascii="Lucida Bright" w:hAnsi="Lucida Bright" w:cs="Arial"/>
                      <w:sz w:val="16"/>
                      <w:szCs w:val="16"/>
                    </w:rPr>
                    <w:t>Und.</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7B2B5D" w:rsidRPr="00065C1E" w:rsidRDefault="007B2B5D" w:rsidP="00217EAE">
                  <w:pPr>
                    <w:spacing w:after="0" w:line="240" w:lineRule="auto"/>
                    <w:jc w:val="center"/>
                    <w:rPr>
                      <w:rFonts w:ascii="Lucida Bright" w:hAnsi="Lucida Bright" w:cs="Arial"/>
                      <w:sz w:val="16"/>
                      <w:szCs w:val="16"/>
                    </w:rPr>
                  </w:pPr>
                  <w:r w:rsidRPr="00065C1E">
                    <w:rPr>
                      <w:rFonts w:ascii="Lucida Bright" w:hAnsi="Lucida Bright" w:cs="Arial"/>
                      <w:sz w:val="16"/>
                      <w:szCs w:val="16"/>
                    </w:rPr>
                    <w:t>1</w:t>
                  </w:r>
                </w:p>
              </w:tc>
              <w:tc>
                <w:tcPr>
                  <w:tcW w:w="12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B2B5D" w:rsidRPr="00065C1E" w:rsidRDefault="007B2B5D" w:rsidP="00217EAE">
                  <w:pPr>
                    <w:spacing w:after="0" w:line="240" w:lineRule="auto"/>
                    <w:jc w:val="right"/>
                    <w:rPr>
                      <w:rFonts w:ascii="Lucida Bright" w:hAnsi="Lucida Bright" w:cs="Arial"/>
                      <w:sz w:val="16"/>
                      <w:szCs w:val="16"/>
                    </w:rPr>
                  </w:pPr>
                </w:p>
              </w:tc>
            </w:tr>
            <w:tr w:rsidR="007B2B5D" w:rsidRPr="00065C1E" w:rsidTr="00EE0D7B">
              <w:trPr>
                <w:trHeight w:val="272"/>
                <w:jc w:val="center"/>
              </w:trPr>
              <w:tc>
                <w:tcPr>
                  <w:tcW w:w="8665" w:type="dxa"/>
                  <w:gridSpan w:val="5"/>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7B2B5D" w:rsidRPr="00065C1E" w:rsidRDefault="007B2B5D" w:rsidP="00217EAE">
                  <w:pPr>
                    <w:spacing w:after="0" w:line="240" w:lineRule="auto"/>
                    <w:jc w:val="both"/>
                    <w:rPr>
                      <w:rFonts w:ascii="Lucida Bright" w:hAnsi="Lucida Bright" w:cs="Arial"/>
                      <w:sz w:val="16"/>
                      <w:szCs w:val="16"/>
                    </w:rPr>
                  </w:pPr>
                  <w:r w:rsidRPr="00065C1E">
                    <w:rPr>
                      <w:rFonts w:ascii="Lucida Bright" w:hAnsi="Lucida Bright" w:cs="Arial"/>
                      <w:sz w:val="16"/>
                      <w:szCs w:val="16"/>
                    </w:rPr>
                    <w:t>DE ACUERDO A REQUERIMIENTO</w:t>
                  </w:r>
                </w:p>
              </w:tc>
            </w:tr>
            <w:tr w:rsidR="007B2B5D" w:rsidRPr="00065C1E" w:rsidTr="00EE0D7B">
              <w:trPr>
                <w:trHeight w:val="360"/>
                <w:jc w:val="center"/>
              </w:trPr>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B2B5D" w:rsidRPr="00065C1E" w:rsidRDefault="007B2B5D" w:rsidP="00217EAE">
                  <w:pPr>
                    <w:spacing w:after="0" w:line="240" w:lineRule="auto"/>
                    <w:jc w:val="center"/>
                    <w:rPr>
                      <w:rFonts w:ascii="Lucida Bright" w:hAnsi="Lucida Bright" w:cs="Arial"/>
                      <w:sz w:val="16"/>
                      <w:szCs w:val="16"/>
                    </w:rPr>
                  </w:pPr>
                  <w:r w:rsidRPr="00065C1E">
                    <w:rPr>
                      <w:rFonts w:ascii="Lucida Bright" w:hAnsi="Lucida Bright" w:cs="Arial"/>
                      <w:sz w:val="16"/>
                      <w:szCs w:val="16"/>
                    </w:rPr>
                    <w:t>1</w:t>
                  </w:r>
                </w:p>
              </w:tc>
              <w:tc>
                <w:tcPr>
                  <w:tcW w:w="426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B2B5D" w:rsidRPr="00065C1E" w:rsidRDefault="007B2B5D" w:rsidP="00217EAE">
                  <w:pPr>
                    <w:spacing w:after="0" w:line="240" w:lineRule="auto"/>
                    <w:jc w:val="both"/>
                    <w:rPr>
                      <w:rFonts w:ascii="Lucida Bright" w:hAnsi="Lucida Bright" w:cs="Arial"/>
                      <w:sz w:val="16"/>
                      <w:szCs w:val="16"/>
                    </w:rPr>
                  </w:pPr>
                  <w:r w:rsidRPr="00065C1E">
                    <w:rPr>
                      <w:rFonts w:ascii="Lucida Bright" w:hAnsi="Lucida Bright" w:cs="Arial"/>
                      <w:sz w:val="16"/>
                      <w:szCs w:val="16"/>
                    </w:rPr>
                    <w:t>EQUIPO DE PINTURA PAVIMENTO</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7B2B5D" w:rsidRPr="00065C1E" w:rsidRDefault="007B2B5D" w:rsidP="00217EAE">
                  <w:pPr>
                    <w:spacing w:after="0" w:line="240" w:lineRule="auto"/>
                    <w:jc w:val="center"/>
                    <w:rPr>
                      <w:rFonts w:ascii="Lucida Bright" w:hAnsi="Lucida Bright" w:cs="Arial"/>
                      <w:sz w:val="16"/>
                      <w:szCs w:val="16"/>
                    </w:rPr>
                  </w:pPr>
                  <w:r w:rsidRPr="00065C1E">
                    <w:rPr>
                      <w:rFonts w:ascii="Lucida Bright" w:hAnsi="Lucida Bright" w:cs="Arial"/>
                      <w:sz w:val="16"/>
                      <w:szCs w:val="16"/>
                    </w:rPr>
                    <w:t>Und.</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7B2B5D" w:rsidRPr="00065C1E" w:rsidRDefault="007B2B5D" w:rsidP="00217EAE">
                  <w:pPr>
                    <w:spacing w:after="0" w:line="240" w:lineRule="auto"/>
                    <w:jc w:val="center"/>
                    <w:rPr>
                      <w:rFonts w:ascii="Lucida Bright" w:hAnsi="Lucida Bright" w:cs="Arial"/>
                      <w:sz w:val="16"/>
                      <w:szCs w:val="16"/>
                    </w:rPr>
                  </w:pPr>
                  <w:r w:rsidRPr="00065C1E">
                    <w:rPr>
                      <w:rFonts w:ascii="Lucida Bright" w:hAnsi="Lucida Bright" w:cs="Arial"/>
                      <w:sz w:val="16"/>
                      <w:szCs w:val="16"/>
                    </w:rPr>
                    <w:t>1</w:t>
                  </w:r>
                </w:p>
              </w:tc>
              <w:tc>
                <w:tcPr>
                  <w:tcW w:w="12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B2B5D" w:rsidRPr="00065C1E" w:rsidRDefault="007B2B5D" w:rsidP="00217EAE">
                  <w:pPr>
                    <w:spacing w:after="0" w:line="240" w:lineRule="auto"/>
                    <w:jc w:val="right"/>
                    <w:rPr>
                      <w:rFonts w:ascii="Lucida Bright" w:hAnsi="Lucida Bright" w:cs="Arial"/>
                      <w:sz w:val="16"/>
                      <w:szCs w:val="16"/>
                    </w:rPr>
                  </w:pPr>
                </w:p>
              </w:tc>
            </w:tr>
            <w:tr w:rsidR="007B2B5D" w:rsidRPr="00065C1E" w:rsidTr="00EE0D7B">
              <w:trPr>
                <w:trHeight w:val="266"/>
                <w:jc w:val="center"/>
              </w:trPr>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B2B5D" w:rsidRPr="00065C1E" w:rsidRDefault="007B2B5D" w:rsidP="00217EAE">
                  <w:pPr>
                    <w:spacing w:after="0" w:line="240" w:lineRule="auto"/>
                    <w:jc w:val="center"/>
                    <w:rPr>
                      <w:rFonts w:ascii="Lucida Bright" w:hAnsi="Lucida Bright" w:cs="Arial"/>
                      <w:sz w:val="16"/>
                      <w:szCs w:val="16"/>
                    </w:rPr>
                  </w:pPr>
                  <w:r w:rsidRPr="00065C1E">
                    <w:rPr>
                      <w:rFonts w:ascii="Lucida Bright" w:hAnsi="Lucida Bright" w:cs="Arial"/>
                      <w:sz w:val="16"/>
                      <w:szCs w:val="16"/>
                    </w:rPr>
                    <w:t>2</w:t>
                  </w:r>
                </w:p>
              </w:tc>
              <w:tc>
                <w:tcPr>
                  <w:tcW w:w="426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B2B5D" w:rsidRPr="00065C1E" w:rsidRDefault="007B2B5D" w:rsidP="00217EAE">
                  <w:pPr>
                    <w:spacing w:after="0" w:line="240" w:lineRule="auto"/>
                    <w:jc w:val="both"/>
                    <w:rPr>
                      <w:rFonts w:ascii="Lucida Bright" w:hAnsi="Lucida Bright" w:cs="Arial"/>
                      <w:sz w:val="16"/>
                      <w:szCs w:val="16"/>
                    </w:rPr>
                  </w:pPr>
                  <w:r w:rsidRPr="00065C1E">
                    <w:rPr>
                      <w:rFonts w:ascii="Lucida Bright" w:hAnsi="Lucida Bright" w:cs="Arial"/>
                      <w:sz w:val="16"/>
                      <w:szCs w:val="16"/>
                    </w:rPr>
                    <w:t>COMPACTADORA NEUMATICA PS-180 77 HP</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7B2B5D" w:rsidRPr="00065C1E" w:rsidRDefault="007B2B5D" w:rsidP="00217EAE">
                  <w:pPr>
                    <w:spacing w:after="0" w:line="240" w:lineRule="auto"/>
                    <w:jc w:val="center"/>
                    <w:rPr>
                      <w:rFonts w:ascii="Lucida Bright" w:hAnsi="Lucida Bright" w:cs="Arial"/>
                      <w:sz w:val="16"/>
                      <w:szCs w:val="16"/>
                    </w:rPr>
                  </w:pPr>
                  <w:r w:rsidRPr="00065C1E">
                    <w:rPr>
                      <w:rFonts w:ascii="Lucida Bright" w:hAnsi="Lucida Bright" w:cs="Arial"/>
                      <w:sz w:val="16"/>
                      <w:szCs w:val="16"/>
                    </w:rPr>
                    <w:t>Und.</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7B2B5D" w:rsidRPr="00065C1E" w:rsidRDefault="007B2B5D" w:rsidP="00217EAE">
                  <w:pPr>
                    <w:spacing w:after="0" w:line="240" w:lineRule="auto"/>
                    <w:jc w:val="center"/>
                    <w:rPr>
                      <w:rFonts w:ascii="Lucida Bright" w:hAnsi="Lucida Bright" w:cs="Arial"/>
                      <w:sz w:val="16"/>
                      <w:szCs w:val="16"/>
                    </w:rPr>
                  </w:pPr>
                  <w:r w:rsidRPr="00065C1E">
                    <w:rPr>
                      <w:rFonts w:ascii="Lucida Bright" w:hAnsi="Lucida Bright" w:cs="Arial"/>
                      <w:sz w:val="16"/>
                      <w:szCs w:val="16"/>
                    </w:rPr>
                    <w:t>1</w:t>
                  </w:r>
                </w:p>
              </w:tc>
              <w:tc>
                <w:tcPr>
                  <w:tcW w:w="12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B2B5D" w:rsidRPr="00065C1E" w:rsidRDefault="007B2B5D" w:rsidP="00217EAE">
                  <w:pPr>
                    <w:spacing w:after="0" w:line="240" w:lineRule="auto"/>
                    <w:jc w:val="right"/>
                    <w:rPr>
                      <w:rFonts w:ascii="Lucida Bright" w:hAnsi="Lucida Bright" w:cs="Arial"/>
                      <w:sz w:val="16"/>
                      <w:szCs w:val="16"/>
                    </w:rPr>
                  </w:pPr>
                  <w:r w:rsidRPr="00065C1E">
                    <w:rPr>
                      <w:rFonts w:ascii="Lucida Bright" w:hAnsi="Lucida Bright" w:cs="Arial"/>
                      <w:sz w:val="16"/>
                      <w:szCs w:val="16"/>
                    </w:rPr>
                    <w:t>77</w:t>
                  </w:r>
                </w:p>
              </w:tc>
            </w:tr>
            <w:tr w:rsidR="007B2B5D" w:rsidRPr="00065C1E" w:rsidTr="00EE0D7B">
              <w:trPr>
                <w:trHeight w:val="284"/>
                <w:jc w:val="center"/>
              </w:trPr>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B2B5D" w:rsidRPr="00065C1E" w:rsidRDefault="007B2B5D" w:rsidP="00217EAE">
                  <w:pPr>
                    <w:spacing w:after="0" w:line="240" w:lineRule="auto"/>
                    <w:jc w:val="center"/>
                    <w:rPr>
                      <w:rFonts w:ascii="Lucida Bright" w:hAnsi="Lucida Bright" w:cs="Arial"/>
                      <w:sz w:val="16"/>
                      <w:szCs w:val="16"/>
                    </w:rPr>
                  </w:pPr>
                  <w:r w:rsidRPr="00065C1E">
                    <w:rPr>
                      <w:rFonts w:ascii="Lucida Bright" w:hAnsi="Lucida Bright" w:cs="Arial"/>
                      <w:sz w:val="16"/>
                      <w:szCs w:val="16"/>
                    </w:rPr>
                    <w:t>3</w:t>
                  </w:r>
                </w:p>
              </w:tc>
              <w:tc>
                <w:tcPr>
                  <w:tcW w:w="426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B2B5D" w:rsidRPr="00065C1E" w:rsidRDefault="007B2B5D" w:rsidP="00217EAE">
                  <w:pPr>
                    <w:spacing w:after="0" w:line="240" w:lineRule="auto"/>
                    <w:jc w:val="both"/>
                    <w:rPr>
                      <w:rFonts w:ascii="Lucida Bright" w:hAnsi="Lucida Bright" w:cs="Arial"/>
                      <w:sz w:val="16"/>
                      <w:szCs w:val="16"/>
                    </w:rPr>
                  </w:pPr>
                  <w:r w:rsidRPr="00065C1E">
                    <w:rPr>
                      <w:rFonts w:ascii="Lucida Bright" w:hAnsi="Lucida Bright" w:cs="Arial"/>
                      <w:sz w:val="16"/>
                      <w:szCs w:val="16"/>
                    </w:rPr>
                    <w:t>COMPACTADORA PATA DE CABRA CP533 232 HP</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7B2B5D" w:rsidRPr="00065C1E" w:rsidRDefault="007B2B5D" w:rsidP="00217EAE">
                  <w:pPr>
                    <w:spacing w:after="0" w:line="240" w:lineRule="auto"/>
                    <w:jc w:val="center"/>
                    <w:rPr>
                      <w:rFonts w:ascii="Lucida Bright" w:hAnsi="Lucida Bright" w:cs="Arial"/>
                      <w:sz w:val="16"/>
                      <w:szCs w:val="16"/>
                    </w:rPr>
                  </w:pPr>
                  <w:r w:rsidRPr="00065C1E">
                    <w:rPr>
                      <w:rFonts w:ascii="Lucida Bright" w:hAnsi="Lucida Bright" w:cs="Arial"/>
                      <w:sz w:val="16"/>
                      <w:szCs w:val="16"/>
                    </w:rPr>
                    <w:t>Und.</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7B2B5D" w:rsidRPr="00065C1E" w:rsidRDefault="007B2B5D" w:rsidP="00217EAE">
                  <w:pPr>
                    <w:spacing w:after="0" w:line="240" w:lineRule="auto"/>
                    <w:jc w:val="center"/>
                    <w:rPr>
                      <w:rFonts w:ascii="Lucida Bright" w:hAnsi="Lucida Bright" w:cs="Arial"/>
                      <w:sz w:val="16"/>
                      <w:szCs w:val="16"/>
                    </w:rPr>
                  </w:pPr>
                  <w:r w:rsidRPr="00065C1E">
                    <w:rPr>
                      <w:rFonts w:ascii="Lucida Bright" w:hAnsi="Lucida Bright" w:cs="Arial"/>
                      <w:sz w:val="16"/>
                      <w:szCs w:val="16"/>
                    </w:rPr>
                    <w:t>1</w:t>
                  </w:r>
                </w:p>
              </w:tc>
              <w:tc>
                <w:tcPr>
                  <w:tcW w:w="12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B2B5D" w:rsidRPr="00065C1E" w:rsidRDefault="007B2B5D" w:rsidP="00217EAE">
                  <w:pPr>
                    <w:spacing w:after="0" w:line="240" w:lineRule="auto"/>
                    <w:jc w:val="right"/>
                    <w:rPr>
                      <w:rFonts w:ascii="Lucida Bright" w:hAnsi="Lucida Bright" w:cs="Arial"/>
                      <w:sz w:val="16"/>
                      <w:szCs w:val="16"/>
                    </w:rPr>
                  </w:pPr>
                  <w:r w:rsidRPr="00065C1E">
                    <w:rPr>
                      <w:rFonts w:ascii="Lucida Bright" w:hAnsi="Lucida Bright" w:cs="Arial"/>
                      <w:sz w:val="16"/>
                      <w:szCs w:val="16"/>
                    </w:rPr>
                    <w:t>232</w:t>
                  </w:r>
                </w:p>
              </w:tc>
            </w:tr>
            <w:tr w:rsidR="007B2B5D" w:rsidRPr="00065C1E" w:rsidTr="00EE0D7B">
              <w:trPr>
                <w:trHeight w:val="274"/>
                <w:jc w:val="center"/>
              </w:trPr>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B2B5D" w:rsidRPr="00065C1E" w:rsidRDefault="007B2B5D" w:rsidP="00217EAE">
                  <w:pPr>
                    <w:spacing w:after="0" w:line="240" w:lineRule="auto"/>
                    <w:jc w:val="center"/>
                    <w:rPr>
                      <w:rFonts w:ascii="Lucida Bright" w:hAnsi="Lucida Bright" w:cs="Arial"/>
                      <w:sz w:val="16"/>
                      <w:szCs w:val="16"/>
                    </w:rPr>
                  </w:pPr>
                  <w:r w:rsidRPr="00065C1E">
                    <w:rPr>
                      <w:rFonts w:ascii="Lucida Bright" w:hAnsi="Lucida Bright" w:cs="Arial"/>
                      <w:sz w:val="16"/>
                      <w:szCs w:val="16"/>
                    </w:rPr>
                    <w:t>4</w:t>
                  </w:r>
                </w:p>
              </w:tc>
              <w:tc>
                <w:tcPr>
                  <w:tcW w:w="426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B2B5D" w:rsidRPr="00065C1E" w:rsidRDefault="007B2B5D" w:rsidP="00217EAE">
                  <w:pPr>
                    <w:spacing w:after="0" w:line="240" w:lineRule="auto"/>
                    <w:jc w:val="both"/>
                    <w:rPr>
                      <w:rFonts w:ascii="Lucida Bright" w:hAnsi="Lucida Bright" w:cs="Arial"/>
                      <w:sz w:val="16"/>
                      <w:szCs w:val="16"/>
                    </w:rPr>
                  </w:pPr>
                  <w:r w:rsidRPr="00065C1E">
                    <w:rPr>
                      <w:rFonts w:ascii="Lucida Bright" w:hAnsi="Lucida Bright" w:cs="Arial"/>
                      <w:sz w:val="16"/>
                      <w:szCs w:val="16"/>
                    </w:rPr>
                    <w:t>MOTONIVELADORA 120K 125 HP</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7B2B5D" w:rsidRPr="00065C1E" w:rsidRDefault="007B2B5D" w:rsidP="00217EAE">
                  <w:pPr>
                    <w:spacing w:after="0" w:line="240" w:lineRule="auto"/>
                    <w:jc w:val="center"/>
                    <w:rPr>
                      <w:rFonts w:ascii="Lucida Bright" w:hAnsi="Lucida Bright" w:cs="Arial"/>
                      <w:sz w:val="16"/>
                      <w:szCs w:val="16"/>
                    </w:rPr>
                  </w:pPr>
                  <w:r w:rsidRPr="00065C1E">
                    <w:rPr>
                      <w:rFonts w:ascii="Lucida Bright" w:hAnsi="Lucida Bright" w:cs="Arial"/>
                      <w:sz w:val="16"/>
                      <w:szCs w:val="16"/>
                    </w:rPr>
                    <w:t>Und.</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7B2B5D" w:rsidRPr="00065C1E" w:rsidRDefault="007B2B5D" w:rsidP="00217EAE">
                  <w:pPr>
                    <w:spacing w:after="0" w:line="240" w:lineRule="auto"/>
                    <w:jc w:val="center"/>
                    <w:rPr>
                      <w:rFonts w:ascii="Lucida Bright" w:hAnsi="Lucida Bright" w:cs="Arial"/>
                      <w:sz w:val="16"/>
                      <w:szCs w:val="16"/>
                    </w:rPr>
                  </w:pPr>
                  <w:r w:rsidRPr="00065C1E">
                    <w:rPr>
                      <w:rFonts w:ascii="Lucida Bright" w:hAnsi="Lucida Bright" w:cs="Arial"/>
                      <w:sz w:val="16"/>
                      <w:szCs w:val="16"/>
                    </w:rPr>
                    <w:t>1</w:t>
                  </w:r>
                </w:p>
              </w:tc>
              <w:tc>
                <w:tcPr>
                  <w:tcW w:w="12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B2B5D" w:rsidRPr="00065C1E" w:rsidRDefault="007B2B5D" w:rsidP="00217EAE">
                  <w:pPr>
                    <w:spacing w:after="0" w:line="240" w:lineRule="auto"/>
                    <w:jc w:val="right"/>
                    <w:rPr>
                      <w:rFonts w:ascii="Lucida Bright" w:hAnsi="Lucida Bright" w:cs="Arial"/>
                      <w:sz w:val="16"/>
                      <w:szCs w:val="16"/>
                    </w:rPr>
                  </w:pPr>
                  <w:r w:rsidRPr="00065C1E">
                    <w:rPr>
                      <w:rFonts w:ascii="Lucida Bright" w:hAnsi="Lucida Bright" w:cs="Arial"/>
                      <w:sz w:val="16"/>
                      <w:szCs w:val="16"/>
                    </w:rPr>
                    <w:t>125</w:t>
                  </w:r>
                </w:p>
              </w:tc>
            </w:tr>
            <w:tr w:rsidR="007B2B5D" w:rsidRPr="00065C1E" w:rsidTr="00EE0D7B">
              <w:trPr>
                <w:trHeight w:val="264"/>
                <w:jc w:val="center"/>
              </w:trPr>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B2B5D" w:rsidRPr="00065C1E" w:rsidRDefault="007B2B5D" w:rsidP="00217EAE">
                  <w:pPr>
                    <w:spacing w:after="0" w:line="240" w:lineRule="auto"/>
                    <w:jc w:val="center"/>
                    <w:rPr>
                      <w:rFonts w:ascii="Lucida Bright" w:hAnsi="Lucida Bright" w:cs="Arial"/>
                      <w:sz w:val="16"/>
                      <w:szCs w:val="16"/>
                    </w:rPr>
                  </w:pPr>
                  <w:r w:rsidRPr="00065C1E">
                    <w:rPr>
                      <w:rFonts w:ascii="Lucida Bright" w:hAnsi="Lucida Bright" w:cs="Arial"/>
                      <w:sz w:val="16"/>
                      <w:szCs w:val="16"/>
                    </w:rPr>
                    <w:t>8</w:t>
                  </w:r>
                </w:p>
              </w:tc>
              <w:tc>
                <w:tcPr>
                  <w:tcW w:w="426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B2B5D" w:rsidRPr="00065C1E" w:rsidRDefault="007B2B5D" w:rsidP="00217EAE">
                  <w:pPr>
                    <w:spacing w:after="0" w:line="240" w:lineRule="auto"/>
                    <w:jc w:val="both"/>
                    <w:rPr>
                      <w:rFonts w:ascii="Lucida Bright" w:hAnsi="Lucida Bright" w:cs="Arial"/>
                      <w:sz w:val="16"/>
                      <w:szCs w:val="16"/>
                    </w:rPr>
                  </w:pPr>
                  <w:r w:rsidRPr="00065C1E">
                    <w:rPr>
                      <w:rFonts w:ascii="Lucida Bright" w:hAnsi="Lucida Bright" w:cs="Arial"/>
                      <w:sz w:val="16"/>
                      <w:szCs w:val="16"/>
                    </w:rPr>
                    <w:t>EQUIPO CORTADOR DE HORMIGON</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7B2B5D" w:rsidRPr="00065C1E" w:rsidRDefault="007B2B5D" w:rsidP="00217EAE">
                  <w:pPr>
                    <w:spacing w:after="0" w:line="240" w:lineRule="auto"/>
                    <w:jc w:val="center"/>
                    <w:rPr>
                      <w:rFonts w:ascii="Lucida Bright" w:hAnsi="Lucida Bright" w:cs="Arial"/>
                      <w:sz w:val="16"/>
                      <w:szCs w:val="16"/>
                    </w:rPr>
                  </w:pPr>
                  <w:r w:rsidRPr="00065C1E">
                    <w:rPr>
                      <w:rFonts w:ascii="Lucida Bright" w:hAnsi="Lucida Bright" w:cs="Arial"/>
                      <w:sz w:val="16"/>
                      <w:szCs w:val="16"/>
                    </w:rPr>
                    <w:t>Und</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7B2B5D" w:rsidRPr="00065C1E" w:rsidRDefault="007B2B5D" w:rsidP="00217EAE">
                  <w:pPr>
                    <w:spacing w:after="0" w:line="240" w:lineRule="auto"/>
                    <w:jc w:val="center"/>
                    <w:rPr>
                      <w:rFonts w:ascii="Lucida Bright" w:hAnsi="Lucida Bright" w:cs="Arial"/>
                      <w:sz w:val="16"/>
                      <w:szCs w:val="16"/>
                    </w:rPr>
                  </w:pPr>
                  <w:r w:rsidRPr="00065C1E">
                    <w:rPr>
                      <w:rFonts w:ascii="Lucida Bright" w:hAnsi="Lucida Bright" w:cs="Arial"/>
                      <w:sz w:val="16"/>
                      <w:szCs w:val="16"/>
                    </w:rPr>
                    <w:t>2</w:t>
                  </w:r>
                </w:p>
              </w:tc>
              <w:tc>
                <w:tcPr>
                  <w:tcW w:w="12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B2B5D" w:rsidRPr="00065C1E" w:rsidRDefault="007B2B5D" w:rsidP="00217EAE">
                  <w:pPr>
                    <w:spacing w:after="0" w:line="240" w:lineRule="auto"/>
                    <w:jc w:val="right"/>
                    <w:rPr>
                      <w:rFonts w:ascii="Lucida Bright" w:hAnsi="Lucida Bright" w:cs="Arial"/>
                      <w:sz w:val="16"/>
                      <w:szCs w:val="16"/>
                    </w:rPr>
                  </w:pPr>
                </w:p>
              </w:tc>
            </w:tr>
            <w:tr w:rsidR="007B2B5D" w:rsidRPr="00065C1E" w:rsidTr="00EE0D7B">
              <w:trPr>
                <w:trHeight w:val="282"/>
                <w:jc w:val="center"/>
              </w:trPr>
              <w:tc>
                <w:tcPr>
                  <w:tcW w:w="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B2B5D" w:rsidRPr="00065C1E" w:rsidRDefault="007B2B5D" w:rsidP="00217EAE">
                  <w:pPr>
                    <w:spacing w:after="0" w:line="240" w:lineRule="auto"/>
                    <w:jc w:val="center"/>
                    <w:rPr>
                      <w:rFonts w:ascii="Lucida Bright" w:hAnsi="Lucida Bright" w:cs="Arial"/>
                      <w:sz w:val="16"/>
                      <w:szCs w:val="16"/>
                    </w:rPr>
                  </w:pPr>
                  <w:r w:rsidRPr="00065C1E">
                    <w:rPr>
                      <w:rFonts w:ascii="Lucida Bright" w:hAnsi="Lucida Bright" w:cs="Arial"/>
                      <w:sz w:val="16"/>
                      <w:szCs w:val="16"/>
                    </w:rPr>
                    <w:t>10</w:t>
                  </w:r>
                </w:p>
              </w:tc>
              <w:tc>
                <w:tcPr>
                  <w:tcW w:w="426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B2B5D" w:rsidRPr="00065C1E" w:rsidRDefault="007B2B5D" w:rsidP="00217EAE">
                  <w:pPr>
                    <w:spacing w:after="0" w:line="240" w:lineRule="auto"/>
                    <w:jc w:val="both"/>
                    <w:rPr>
                      <w:rFonts w:ascii="Lucida Bright" w:hAnsi="Lucida Bright" w:cs="Arial"/>
                      <w:sz w:val="16"/>
                      <w:szCs w:val="16"/>
                    </w:rPr>
                  </w:pPr>
                  <w:r w:rsidRPr="00065C1E">
                    <w:rPr>
                      <w:rFonts w:ascii="Lucida Bright" w:hAnsi="Lucida Bright" w:cs="Arial"/>
                      <w:sz w:val="16"/>
                      <w:szCs w:val="16"/>
                    </w:rPr>
                    <w:t>VIBRADOR DE INMERSION 4 HP</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7B2B5D" w:rsidRPr="00065C1E" w:rsidRDefault="007B2B5D" w:rsidP="00217EAE">
                  <w:pPr>
                    <w:spacing w:after="0" w:line="240" w:lineRule="auto"/>
                    <w:jc w:val="center"/>
                    <w:rPr>
                      <w:rFonts w:ascii="Lucida Bright" w:hAnsi="Lucida Bright" w:cs="Arial"/>
                      <w:sz w:val="16"/>
                      <w:szCs w:val="16"/>
                    </w:rPr>
                  </w:pPr>
                  <w:r w:rsidRPr="00065C1E">
                    <w:rPr>
                      <w:rFonts w:ascii="Lucida Bright" w:hAnsi="Lucida Bright" w:cs="Arial"/>
                      <w:sz w:val="16"/>
                      <w:szCs w:val="16"/>
                    </w:rPr>
                    <w:t>Und.</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7B2B5D" w:rsidRPr="00065C1E" w:rsidRDefault="007B2B5D" w:rsidP="00217EAE">
                  <w:pPr>
                    <w:spacing w:after="0" w:line="240" w:lineRule="auto"/>
                    <w:jc w:val="center"/>
                    <w:rPr>
                      <w:rFonts w:ascii="Lucida Bright" w:hAnsi="Lucida Bright" w:cs="Arial"/>
                      <w:sz w:val="16"/>
                      <w:szCs w:val="16"/>
                    </w:rPr>
                  </w:pPr>
                  <w:r w:rsidRPr="00065C1E">
                    <w:rPr>
                      <w:rFonts w:ascii="Lucida Bright" w:hAnsi="Lucida Bright" w:cs="Arial"/>
                      <w:sz w:val="16"/>
                      <w:szCs w:val="16"/>
                    </w:rPr>
                    <w:t>2</w:t>
                  </w:r>
                </w:p>
              </w:tc>
              <w:tc>
                <w:tcPr>
                  <w:tcW w:w="12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B2B5D" w:rsidRPr="00065C1E" w:rsidRDefault="007B2B5D" w:rsidP="00EE0D7B">
                  <w:pPr>
                    <w:spacing w:after="0" w:line="240" w:lineRule="auto"/>
                    <w:jc w:val="right"/>
                    <w:rPr>
                      <w:rFonts w:ascii="Lucida Bright" w:hAnsi="Lucida Bright" w:cs="Arial"/>
                      <w:sz w:val="16"/>
                      <w:szCs w:val="16"/>
                    </w:rPr>
                  </w:pPr>
                  <w:r w:rsidRPr="00065C1E">
                    <w:rPr>
                      <w:rFonts w:ascii="Lucida Bright" w:hAnsi="Lucida Bright" w:cs="Arial"/>
                      <w:sz w:val="16"/>
                      <w:szCs w:val="16"/>
                    </w:rPr>
                    <w:t>2</w:t>
                  </w:r>
                </w:p>
              </w:tc>
            </w:tr>
          </w:tbl>
          <w:p w:rsidR="0058310E" w:rsidRPr="00065C1E" w:rsidRDefault="0058310E" w:rsidP="00217EAE">
            <w:pPr>
              <w:autoSpaceDE w:val="0"/>
              <w:autoSpaceDN w:val="0"/>
              <w:adjustRightInd w:val="0"/>
              <w:spacing w:after="0" w:line="240" w:lineRule="auto"/>
              <w:jc w:val="both"/>
              <w:rPr>
                <w:rFonts w:ascii="Lucida Bright" w:hAnsi="Lucida Bright" w:cs="Arial"/>
                <w:sz w:val="18"/>
                <w:szCs w:val="18"/>
              </w:rPr>
            </w:pPr>
          </w:p>
          <w:p w:rsidR="00C505C5" w:rsidRPr="00065C1E" w:rsidRDefault="00C505C5"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El equipo a requerimiento es aquel necesario para la ejecución de alguna actividad específica; por lo que no se requiere su permanencia y disponibilidad permanente en la obra. </w:t>
            </w:r>
          </w:p>
          <w:p w:rsidR="00C505C5" w:rsidRPr="00065C1E" w:rsidRDefault="00C505C5" w:rsidP="00217EAE">
            <w:pPr>
              <w:spacing w:after="0" w:line="240" w:lineRule="auto"/>
              <w:jc w:val="both"/>
              <w:rPr>
                <w:rFonts w:ascii="Lucida Bright" w:hAnsi="Lucida Bright" w:cs="Arial"/>
                <w:sz w:val="18"/>
                <w:szCs w:val="18"/>
              </w:rPr>
            </w:pPr>
            <w:r w:rsidRPr="00065C1E">
              <w:rPr>
                <w:rFonts w:ascii="Lucida Bright" w:hAnsi="Lucida Bright" w:cs="Arial"/>
                <w:sz w:val="18"/>
                <w:szCs w:val="18"/>
              </w:rPr>
              <w:t>El equipo eventual (A REQUERIMIENTO), es aquel necesario para la ejecución de alguna actividad específica; por lo que no se requiere su permanencia y disponibilidad permanente en la obra. El requerimiento se hablita con la necesidad física de la actividad en obra o con la instrucción expresa del supervisor y fiscal de obra.</w:t>
            </w:r>
          </w:p>
          <w:p w:rsidR="00C505C5" w:rsidRPr="00065C1E" w:rsidRDefault="00C505C5" w:rsidP="00217EAE">
            <w:pPr>
              <w:autoSpaceDE w:val="0"/>
              <w:autoSpaceDN w:val="0"/>
              <w:adjustRightInd w:val="0"/>
              <w:spacing w:after="0" w:line="240" w:lineRule="auto"/>
              <w:jc w:val="both"/>
              <w:rPr>
                <w:rFonts w:ascii="Lucida Bright" w:hAnsi="Lucida Bright" w:cs="Arial"/>
                <w:sz w:val="18"/>
                <w:szCs w:val="18"/>
              </w:rPr>
            </w:pPr>
            <w:r w:rsidRPr="00065C1E">
              <w:rPr>
                <w:rFonts w:ascii="Lucida Bright" w:hAnsi="Lucida Bright" w:cs="Arial"/>
                <w:sz w:val="18"/>
                <w:szCs w:val="18"/>
              </w:rPr>
              <w:t>Para la firma del contrato el proponente adjudicado, presentará un Certificado de Garantía de operatividad y adecuado rendimiento del equipo y maquinaria ofertado por todo el plazo de construcción de la obra.</w:t>
            </w:r>
          </w:p>
          <w:p w:rsidR="00114605" w:rsidRPr="00065C1E" w:rsidRDefault="00114605" w:rsidP="00217EAE">
            <w:pPr>
              <w:autoSpaceDE w:val="0"/>
              <w:autoSpaceDN w:val="0"/>
              <w:adjustRightInd w:val="0"/>
              <w:spacing w:after="0" w:line="240" w:lineRule="auto"/>
              <w:jc w:val="both"/>
              <w:rPr>
                <w:rFonts w:ascii="Lucida Bright" w:hAnsi="Lucida Bright" w:cs="Arial"/>
                <w:sz w:val="18"/>
                <w:szCs w:val="18"/>
              </w:rPr>
            </w:pPr>
          </w:p>
        </w:tc>
      </w:tr>
      <w:tr w:rsidR="00114605" w:rsidRPr="00065C1E" w:rsidTr="00114605">
        <w:tc>
          <w:tcPr>
            <w:tcW w:w="9606" w:type="dxa"/>
            <w:tcBorders>
              <w:top w:val="single" w:sz="4" w:space="0" w:color="auto"/>
              <w:left w:val="single" w:sz="4" w:space="0" w:color="auto"/>
              <w:bottom w:val="single" w:sz="4" w:space="0" w:color="auto"/>
              <w:right w:val="single" w:sz="4" w:space="0" w:color="auto"/>
            </w:tcBorders>
            <w:shd w:val="clear" w:color="auto" w:fill="9CC2E5"/>
          </w:tcPr>
          <w:p w:rsidR="00114605" w:rsidRPr="00065C1E" w:rsidRDefault="00114605" w:rsidP="00217EAE">
            <w:pPr>
              <w:spacing w:after="0" w:line="240" w:lineRule="auto"/>
              <w:rPr>
                <w:rFonts w:ascii="Lucida Bright" w:hAnsi="Lucida Bright" w:cs="Arial"/>
                <w:b/>
                <w:bCs/>
                <w:color w:val="548DD4"/>
                <w:kern w:val="28"/>
                <w:sz w:val="18"/>
                <w:szCs w:val="18"/>
                <w:lang w:val="es-ES_tradnl" w:eastAsia="es-ES"/>
              </w:rPr>
            </w:pPr>
            <w:r w:rsidRPr="00065C1E">
              <w:rPr>
                <w:rFonts w:ascii="Lucida Bright" w:hAnsi="Lucida Bright" w:cs="Arial"/>
                <w:b/>
                <w:bCs/>
                <w:sz w:val="18"/>
                <w:szCs w:val="18"/>
              </w:rPr>
              <w:t>CANTIDADES/VOLUMENES DE OBRA</w:t>
            </w:r>
          </w:p>
        </w:tc>
      </w:tr>
      <w:tr w:rsidR="00114605" w:rsidRPr="00065C1E" w:rsidTr="00114605">
        <w:tc>
          <w:tcPr>
            <w:tcW w:w="9606" w:type="dxa"/>
            <w:tcBorders>
              <w:top w:val="single" w:sz="4" w:space="0" w:color="auto"/>
              <w:left w:val="single" w:sz="4" w:space="0" w:color="auto"/>
              <w:bottom w:val="single" w:sz="4" w:space="0" w:color="auto"/>
              <w:right w:val="single" w:sz="4" w:space="0" w:color="auto"/>
            </w:tcBorders>
            <w:shd w:val="clear" w:color="auto" w:fill="auto"/>
          </w:tcPr>
          <w:p w:rsidR="00A5377C" w:rsidRDefault="00A5377C" w:rsidP="00217EAE">
            <w:pPr>
              <w:spacing w:after="0" w:line="240" w:lineRule="auto"/>
              <w:rPr>
                <w:rFonts w:ascii="Lucida Bright" w:hAnsi="Lucida Bright" w:cs="Arial"/>
              </w:rPr>
            </w:pPr>
          </w:p>
          <w:p w:rsidR="002E0CC0" w:rsidRDefault="002E0CC0" w:rsidP="00217EAE">
            <w:pPr>
              <w:spacing w:after="0" w:line="240" w:lineRule="auto"/>
              <w:rPr>
                <w:rFonts w:ascii="Lucida Bright" w:hAnsi="Lucida Bright" w:cs="Arial"/>
              </w:rPr>
            </w:pPr>
          </w:p>
          <w:p w:rsidR="002E0CC0" w:rsidRPr="00065C1E" w:rsidRDefault="002E0CC0" w:rsidP="00217EAE">
            <w:pPr>
              <w:spacing w:after="0" w:line="240" w:lineRule="auto"/>
              <w:rPr>
                <w:rFonts w:ascii="Lucida Bright" w:hAnsi="Lucida Bright" w:cs="Arial"/>
              </w:rPr>
            </w:pPr>
          </w:p>
          <w:p w:rsidR="00485D9F" w:rsidRPr="00065C1E" w:rsidRDefault="00485D9F" w:rsidP="00217EAE">
            <w:pPr>
              <w:spacing w:after="0" w:line="240" w:lineRule="auto"/>
              <w:rPr>
                <w:rFonts w:ascii="Lucida Bright" w:hAnsi="Lucida Bright" w:cs="Arial"/>
              </w:rPr>
            </w:pPr>
          </w:p>
          <w:p w:rsidR="00485D9F" w:rsidRPr="00065C1E" w:rsidRDefault="00485D9F" w:rsidP="00217EAE">
            <w:pPr>
              <w:spacing w:after="0" w:line="240" w:lineRule="auto"/>
              <w:rPr>
                <w:rFonts w:ascii="Lucida Bright" w:hAnsi="Lucida Bright" w:cs="Arial"/>
              </w:rPr>
            </w:pPr>
          </w:p>
          <w:tbl>
            <w:tblPr>
              <w:tblW w:w="9089" w:type="dxa"/>
              <w:tblLayout w:type="fixed"/>
              <w:tblCellMar>
                <w:left w:w="70" w:type="dxa"/>
                <w:right w:w="70" w:type="dxa"/>
              </w:tblCellMar>
              <w:tblLook w:val="04A0" w:firstRow="1" w:lastRow="0" w:firstColumn="1" w:lastColumn="0" w:noHBand="0" w:noVBand="1"/>
            </w:tblPr>
            <w:tblGrid>
              <w:gridCol w:w="584"/>
              <w:gridCol w:w="6521"/>
              <w:gridCol w:w="850"/>
              <w:gridCol w:w="1134"/>
            </w:tblGrid>
            <w:tr w:rsidR="00AF0EA6" w:rsidRPr="00065C1E" w:rsidTr="00C02013">
              <w:trPr>
                <w:trHeight w:val="257"/>
              </w:trPr>
              <w:tc>
                <w:tcPr>
                  <w:tcW w:w="584" w:type="dxa"/>
                  <w:tcBorders>
                    <w:top w:val="single" w:sz="4" w:space="0" w:color="auto"/>
                    <w:left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b/>
                      <w:bCs/>
                      <w:sz w:val="16"/>
                      <w:szCs w:val="16"/>
                      <w:lang w:val="es-BO" w:eastAsia="es-BO"/>
                    </w:rPr>
                  </w:pPr>
                  <w:r w:rsidRPr="00065C1E">
                    <w:rPr>
                      <w:rFonts w:ascii="Lucida Bright" w:eastAsia="Times New Roman" w:hAnsi="Lucida Bright"/>
                      <w:b/>
                      <w:bCs/>
                      <w:sz w:val="16"/>
                      <w:szCs w:val="16"/>
                      <w:lang w:val="es-BO" w:eastAsia="es-BO"/>
                    </w:rPr>
                    <w:t> </w:t>
                  </w:r>
                </w:p>
                <w:p w:rsidR="00AF0EA6" w:rsidRPr="00065C1E" w:rsidRDefault="00AF0EA6" w:rsidP="00AF0EA6">
                  <w:pPr>
                    <w:spacing w:after="0" w:line="240" w:lineRule="auto"/>
                    <w:jc w:val="center"/>
                    <w:rPr>
                      <w:rFonts w:ascii="Lucida Bright" w:eastAsia="Times New Roman" w:hAnsi="Lucida Bright"/>
                      <w:b/>
                      <w:bCs/>
                      <w:sz w:val="16"/>
                      <w:szCs w:val="16"/>
                      <w:lang w:val="es-BO" w:eastAsia="es-BO"/>
                    </w:rPr>
                  </w:pPr>
                  <w:r w:rsidRPr="00065C1E">
                    <w:rPr>
                      <w:rFonts w:ascii="Lucida Bright" w:eastAsia="Times New Roman" w:hAnsi="Lucida Bright"/>
                      <w:b/>
                      <w:bCs/>
                      <w:sz w:val="16"/>
                      <w:szCs w:val="16"/>
                      <w:lang w:val="es-BO" w:eastAsia="es-BO"/>
                    </w:rPr>
                    <w:t>ÍTEM</w:t>
                  </w:r>
                </w:p>
              </w:tc>
              <w:tc>
                <w:tcPr>
                  <w:tcW w:w="6521" w:type="dxa"/>
                  <w:tcBorders>
                    <w:top w:val="single" w:sz="4" w:space="0" w:color="auto"/>
                    <w:left w:val="nil"/>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b/>
                      <w:bCs/>
                      <w:sz w:val="16"/>
                      <w:szCs w:val="16"/>
                      <w:lang w:val="es-BO" w:eastAsia="es-BO"/>
                    </w:rPr>
                  </w:pPr>
                  <w:r w:rsidRPr="00065C1E">
                    <w:rPr>
                      <w:rFonts w:ascii="Lucida Bright" w:eastAsia="Times New Roman" w:hAnsi="Lucida Bright"/>
                      <w:b/>
                      <w:bCs/>
                      <w:sz w:val="16"/>
                      <w:szCs w:val="16"/>
                      <w:lang w:val="es-BO" w:eastAsia="es-BO"/>
                    </w:rPr>
                    <w:t> </w:t>
                  </w:r>
                </w:p>
                <w:p w:rsidR="00AF0EA6" w:rsidRPr="00065C1E" w:rsidRDefault="00AF0EA6" w:rsidP="00AF0EA6">
                  <w:pPr>
                    <w:spacing w:after="0" w:line="240" w:lineRule="auto"/>
                    <w:jc w:val="center"/>
                    <w:rPr>
                      <w:rFonts w:ascii="Lucida Bright" w:eastAsia="Times New Roman" w:hAnsi="Lucida Bright"/>
                      <w:b/>
                      <w:bCs/>
                      <w:sz w:val="16"/>
                      <w:szCs w:val="16"/>
                      <w:lang w:val="es-BO" w:eastAsia="es-BO"/>
                    </w:rPr>
                  </w:pPr>
                  <w:r w:rsidRPr="00065C1E">
                    <w:rPr>
                      <w:rFonts w:ascii="Lucida Bright" w:eastAsia="Times New Roman" w:hAnsi="Lucida Bright"/>
                      <w:b/>
                      <w:bCs/>
                      <w:sz w:val="16"/>
                      <w:szCs w:val="16"/>
                      <w:lang w:val="es-BO" w:eastAsia="es-BO"/>
                    </w:rPr>
                    <w:t>DESCRIPCIÓN</w:t>
                  </w:r>
                </w:p>
              </w:tc>
              <w:tc>
                <w:tcPr>
                  <w:tcW w:w="850" w:type="dxa"/>
                  <w:tcBorders>
                    <w:top w:val="single" w:sz="4" w:space="0" w:color="auto"/>
                    <w:left w:val="nil"/>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b/>
                      <w:bCs/>
                      <w:sz w:val="16"/>
                      <w:szCs w:val="16"/>
                      <w:lang w:val="es-BO" w:eastAsia="es-BO"/>
                    </w:rPr>
                  </w:pPr>
                  <w:r w:rsidRPr="00065C1E">
                    <w:rPr>
                      <w:rFonts w:ascii="Lucida Bright" w:eastAsia="Times New Roman" w:hAnsi="Lucida Bright"/>
                      <w:b/>
                      <w:bCs/>
                      <w:sz w:val="16"/>
                      <w:szCs w:val="16"/>
                      <w:lang w:val="es-BO" w:eastAsia="es-BO"/>
                    </w:rPr>
                    <w:t> </w:t>
                  </w:r>
                </w:p>
                <w:p w:rsidR="00AF0EA6" w:rsidRPr="00065C1E" w:rsidRDefault="00AF0EA6" w:rsidP="00AF0EA6">
                  <w:pPr>
                    <w:spacing w:after="0" w:line="240" w:lineRule="auto"/>
                    <w:jc w:val="center"/>
                    <w:rPr>
                      <w:rFonts w:ascii="Lucida Bright" w:eastAsia="Times New Roman" w:hAnsi="Lucida Bright"/>
                      <w:b/>
                      <w:bCs/>
                      <w:sz w:val="16"/>
                      <w:szCs w:val="16"/>
                      <w:lang w:val="es-BO" w:eastAsia="es-BO"/>
                    </w:rPr>
                  </w:pPr>
                  <w:r w:rsidRPr="00065C1E">
                    <w:rPr>
                      <w:rFonts w:ascii="Lucida Bright" w:eastAsia="Times New Roman" w:hAnsi="Lucida Bright"/>
                      <w:b/>
                      <w:bCs/>
                      <w:sz w:val="16"/>
                      <w:szCs w:val="16"/>
                      <w:lang w:val="es-BO" w:eastAsia="es-BO"/>
                    </w:rPr>
                    <w:t>UND.</w:t>
                  </w:r>
                </w:p>
              </w:tc>
              <w:tc>
                <w:tcPr>
                  <w:tcW w:w="1134" w:type="dxa"/>
                  <w:tcBorders>
                    <w:top w:val="single" w:sz="4" w:space="0" w:color="auto"/>
                    <w:left w:val="nil"/>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b/>
                      <w:bCs/>
                      <w:sz w:val="16"/>
                      <w:szCs w:val="16"/>
                      <w:lang w:val="es-BO" w:eastAsia="es-BO"/>
                    </w:rPr>
                  </w:pPr>
                  <w:r w:rsidRPr="00065C1E">
                    <w:rPr>
                      <w:rFonts w:ascii="Lucida Bright" w:eastAsia="Times New Roman" w:hAnsi="Lucida Bright"/>
                      <w:b/>
                      <w:bCs/>
                      <w:sz w:val="16"/>
                      <w:szCs w:val="16"/>
                      <w:lang w:val="es-BO" w:eastAsia="es-BO"/>
                    </w:rPr>
                    <w:t> </w:t>
                  </w:r>
                </w:p>
                <w:p w:rsidR="00AF0EA6" w:rsidRPr="00065C1E" w:rsidRDefault="00AF0EA6" w:rsidP="00AF0EA6">
                  <w:pPr>
                    <w:spacing w:after="0" w:line="240" w:lineRule="auto"/>
                    <w:jc w:val="center"/>
                    <w:rPr>
                      <w:rFonts w:ascii="Lucida Bright" w:eastAsia="Times New Roman" w:hAnsi="Lucida Bright"/>
                      <w:b/>
                      <w:bCs/>
                      <w:sz w:val="16"/>
                      <w:szCs w:val="16"/>
                      <w:lang w:val="es-BO" w:eastAsia="es-BO"/>
                    </w:rPr>
                  </w:pPr>
                  <w:r w:rsidRPr="00065C1E">
                    <w:rPr>
                      <w:rFonts w:ascii="Lucida Bright" w:eastAsia="Times New Roman" w:hAnsi="Lucida Bright"/>
                      <w:b/>
                      <w:bCs/>
                      <w:sz w:val="16"/>
                      <w:szCs w:val="16"/>
                      <w:lang w:val="es-BO" w:eastAsia="es-BO"/>
                    </w:rPr>
                    <w:t>CANTIDAD</w:t>
                  </w:r>
                </w:p>
              </w:tc>
            </w:tr>
            <w:tr w:rsidR="00AF0EA6" w:rsidRPr="00065C1E" w:rsidTr="00AF0EA6">
              <w:trPr>
                <w:trHeight w:val="300"/>
              </w:trPr>
              <w:tc>
                <w:tcPr>
                  <w:tcW w:w="908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F0EA6" w:rsidRPr="00065C1E" w:rsidRDefault="00AF0EA6" w:rsidP="00AF0EA6">
                  <w:pPr>
                    <w:spacing w:after="0" w:line="240" w:lineRule="auto"/>
                    <w:rPr>
                      <w:rFonts w:ascii="Lucida Bright" w:eastAsia="Times New Roman" w:hAnsi="Lucida Bright"/>
                      <w:b/>
                      <w:sz w:val="16"/>
                      <w:szCs w:val="16"/>
                      <w:lang w:val="es-BO" w:eastAsia="es-BO"/>
                    </w:rPr>
                  </w:pPr>
                  <w:r w:rsidRPr="00065C1E">
                    <w:rPr>
                      <w:rFonts w:ascii="Lucida Bright" w:eastAsia="Times New Roman" w:hAnsi="Lucida Bright"/>
                      <w:b/>
                      <w:sz w:val="16"/>
                      <w:szCs w:val="16"/>
                      <w:lang w:val="es-BO" w:eastAsia="es-BO"/>
                    </w:rPr>
                    <w:t>TAREAS PRELIMINARES</w:t>
                  </w:r>
                </w:p>
              </w:tc>
            </w:tr>
            <w:tr w:rsidR="00AF0EA6" w:rsidRPr="00065C1E" w:rsidTr="00C02013">
              <w:trPr>
                <w:trHeight w:val="99"/>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1</w:t>
                  </w:r>
                </w:p>
              </w:tc>
              <w:tc>
                <w:tcPr>
                  <w:tcW w:w="6521" w:type="dxa"/>
                  <w:tcBorders>
                    <w:top w:val="nil"/>
                    <w:left w:val="nil"/>
                    <w:bottom w:val="single" w:sz="4" w:space="0" w:color="auto"/>
                    <w:right w:val="single" w:sz="4" w:space="0" w:color="auto"/>
                  </w:tcBorders>
                  <w:shd w:val="clear" w:color="auto" w:fill="auto"/>
                  <w:noWrap/>
                  <w:vAlign w:val="center"/>
                  <w:hideMark/>
                </w:tcPr>
                <w:p w:rsidR="00AF0EA6" w:rsidRPr="00065C1E" w:rsidRDefault="00AF0EA6" w:rsidP="00AF0EA6">
                  <w:pPr>
                    <w:spacing w:after="0" w:line="240" w:lineRule="auto"/>
                    <w:jc w:val="both"/>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 xml:space="preserve"> INSTALACIÓN DE FAENAS</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GLB</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1,00</w:t>
                  </w:r>
                </w:p>
              </w:tc>
            </w:tr>
            <w:tr w:rsidR="00AF0EA6" w:rsidRPr="00065C1E" w:rsidTr="00C02013">
              <w:trPr>
                <w:trHeight w:val="186"/>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2</w:t>
                  </w:r>
                </w:p>
              </w:tc>
              <w:tc>
                <w:tcPr>
                  <w:tcW w:w="6521" w:type="dxa"/>
                  <w:tcBorders>
                    <w:top w:val="nil"/>
                    <w:left w:val="nil"/>
                    <w:bottom w:val="single" w:sz="4" w:space="0" w:color="auto"/>
                    <w:right w:val="single" w:sz="4" w:space="0" w:color="auto"/>
                  </w:tcBorders>
                  <w:shd w:val="clear" w:color="auto" w:fill="auto"/>
                  <w:noWrap/>
                  <w:vAlign w:val="center"/>
                  <w:hideMark/>
                </w:tcPr>
                <w:p w:rsidR="00AF0EA6" w:rsidRPr="00065C1E" w:rsidRDefault="00AF0EA6" w:rsidP="00AF0EA6">
                  <w:pPr>
                    <w:spacing w:after="0" w:line="240" w:lineRule="auto"/>
                    <w:jc w:val="both"/>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LETRERO IDENTIFICATORIO DE OBRA DE 4*6M</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PZA</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1,00</w:t>
                  </w:r>
                </w:p>
              </w:tc>
            </w:tr>
            <w:tr w:rsidR="00AF0EA6" w:rsidRPr="00065C1E" w:rsidTr="00C02013">
              <w:trPr>
                <w:trHeight w:val="132"/>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3</w:t>
                  </w:r>
                </w:p>
              </w:tc>
              <w:tc>
                <w:tcPr>
                  <w:tcW w:w="6521" w:type="dxa"/>
                  <w:tcBorders>
                    <w:top w:val="nil"/>
                    <w:left w:val="nil"/>
                    <w:bottom w:val="single" w:sz="4" w:space="0" w:color="auto"/>
                    <w:right w:val="single" w:sz="4" w:space="0" w:color="auto"/>
                  </w:tcBorders>
                  <w:shd w:val="clear" w:color="auto" w:fill="auto"/>
                  <w:noWrap/>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TRAZADO, REPLANTEO Y CONTROL TOPOGRAFICO</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M2</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1107,24</w:t>
                  </w:r>
                </w:p>
              </w:tc>
            </w:tr>
            <w:tr w:rsidR="00AF0EA6" w:rsidRPr="00065C1E" w:rsidTr="00C02013">
              <w:trPr>
                <w:trHeight w:val="79"/>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4</w:t>
                  </w:r>
                </w:p>
              </w:tc>
              <w:tc>
                <w:tcPr>
                  <w:tcW w:w="6521" w:type="dxa"/>
                  <w:tcBorders>
                    <w:top w:val="nil"/>
                    <w:left w:val="nil"/>
                    <w:bottom w:val="single" w:sz="4" w:space="0" w:color="auto"/>
                    <w:right w:val="single" w:sz="4" w:space="0" w:color="auto"/>
                  </w:tcBorders>
                  <w:shd w:val="clear" w:color="auto" w:fill="auto"/>
                  <w:noWrap/>
                  <w:vAlign w:val="center"/>
                  <w:hideMark/>
                </w:tcPr>
                <w:p w:rsidR="00AF0EA6" w:rsidRPr="00065C1E" w:rsidRDefault="00AF0EA6" w:rsidP="00AF0EA6">
                  <w:pPr>
                    <w:spacing w:after="0" w:line="240" w:lineRule="auto"/>
                    <w:jc w:val="both"/>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DEMOLICIÓN DE ESTRUCTURAS DE CONCRETO SIMPLE</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M3</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0,19</w:t>
                  </w:r>
                </w:p>
              </w:tc>
            </w:tr>
            <w:tr w:rsidR="00AF0EA6" w:rsidRPr="00065C1E" w:rsidTr="00AF0EA6">
              <w:trPr>
                <w:trHeight w:val="300"/>
              </w:trPr>
              <w:tc>
                <w:tcPr>
                  <w:tcW w:w="908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F0EA6" w:rsidRPr="00065C1E" w:rsidRDefault="00AF0EA6" w:rsidP="00AF0EA6">
                  <w:pPr>
                    <w:spacing w:after="0" w:line="240" w:lineRule="auto"/>
                    <w:rPr>
                      <w:rFonts w:ascii="Lucida Bright" w:eastAsia="Times New Roman" w:hAnsi="Lucida Bright"/>
                      <w:b/>
                      <w:sz w:val="16"/>
                      <w:szCs w:val="16"/>
                      <w:lang w:val="es-BO" w:eastAsia="es-BO"/>
                    </w:rPr>
                  </w:pPr>
                  <w:r w:rsidRPr="00065C1E">
                    <w:rPr>
                      <w:rFonts w:ascii="Lucida Bright" w:eastAsia="Times New Roman" w:hAnsi="Lucida Bright"/>
                      <w:b/>
                      <w:sz w:val="16"/>
                      <w:szCs w:val="16"/>
                      <w:lang w:val="es-BO" w:eastAsia="es-BO"/>
                    </w:rPr>
                    <w:t>MOVIMIENTOS DE TIERRAS</w:t>
                  </w:r>
                </w:p>
              </w:tc>
            </w:tr>
            <w:tr w:rsidR="00AF0EA6" w:rsidRPr="00065C1E" w:rsidTr="00C02013">
              <w:trPr>
                <w:trHeight w:val="142"/>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5</w:t>
                  </w:r>
                </w:p>
              </w:tc>
              <w:tc>
                <w:tcPr>
                  <w:tcW w:w="6521" w:type="dxa"/>
                  <w:tcBorders>
                    <w:top w:val="nil"/>
                    <w:left w:val="nil"/>
                    <w:bottom w:val="single" w:sz="4" w:space="0" w:color="auto"/>
                    <w:right w:val="single" w:sz="4" w:space="0" w:color="auto"/>
                  </w:tcBorders>
                  <w:shd w:val="clear" w:color="auto" w:fill="auto"/>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EXCAVACION MANUAL TERRENO  SUELO SEMIDURO 0-2 M</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M3</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2,4</w:t>
                  </w:r>
                </w:p>
              </w:tc>
            </w:tr>
            <w:tr w:rsidR="00AF0EA6" w:rsidRPr="00065C1E" w:rsidTr="00C02013">
              <w:trPr>
                <w:trHeight w:val="223"/>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6</w:t>
                  </w:r>
                </w:p>
              </w:tc>
              <w:tc>
                <w:tcPr>
                  <w:tcW w:w="6521" w:type="dxa"/>
                  <w:tcBorders>
                    <w:top w:val="nil"/>
                    <w:left w:val="nil"/>
                    <w:bottom w:val="single" w:sz="4" w:space="0" w:color="auto"/>
                    <w:right w:val="single" w:sz="4" w:space="0" w:color="auto"/>
                  </w:tcBorders>
                  <w:shd w:val="clear" w:color="auto" w:fill="auto"/>
                  <w:noWrap/>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CORTE Y NIVELACION CON MAQUINARIA</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M3</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108,92</w:t>
                  </w:r>
                </w:p>
              </w:tc>
            </w:tr>
            <w:tr w:rsidR="00AF0EA6" w:rsidRPr="00065C1E" w:rsidTr="00C02013">
              <w:trPr>
                <w:trHeight w:val="198"/>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7</w:t>
                  </w:r>
                </w:p>
              </w:tc>
              <w:tc>
                <w:tcPr>
                  <w:tcW w:w="6521" w:type="dxa"/>
                  <w:tcBorders>
                    <w:top w:val="nil"/>
                    <w:left w:val="nil"/>
                    <w:bottom w:val="single" w:sz="4" w:space="0" w:color="auto"/>
                    <w:right w:val="single" w:sz="4" w:space="0" w:color="auto"/>
                  </w:tcBorders>
                  <w:shd w:val="clear" w:color="auto" w:fill="auto"/>
                  <w:noWrap/>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RELLENO Y COMPACTADO CON MAT. COMÚN</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M3</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0,48</w:t>
                  </w:r>
                </w:p>
              </w:tc>
            </w:tr>
            <w:tr w:rsidR="00AF0EA6" w:rsidRPr="00065C1E" w:rsidTr="00C02013">
              <w:trPr>
                <w:trHeight w:val="220"/>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8</w:t>
                  </w:r>
                </w:p>
              </w:tc>
              <w:tc>
                <w:tcPr>
                  <w:tcW w:w="6521" w:type="dxa"/>
                  <w:tcBorders>
                    <w:top w:val="nil"/>
                    <w:left w:val="nil"/>
                    <w:bottom w:val="single" w:sz="4" w:space="0" w:color="auto"/>
                    <w:right w:val="single" w:sz="4" w:space="0" w:color="auto"/>
                  </w:tcBorders>
                  <w:shd w:val="clear" w:color="auto" w:fill="auto"/>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 xml:space="preserve">RELLENO Y COMPACTADO C/MATERIAL SELECCIONADO </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M3</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96,25</w:t>
                  </w:r>
                </w:p>
              </w:tc>
            </w:tr>
            <w:tr w:rsidR="00AF0EA6" w:rsidRPr="00065C1E" w:rsidTr="00C02013">
              <w:trPr>
                <w:trHeight w:val="126"/>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9</w:t>
                  </w:r>
                </w:p>
              </w:tc>
              <w:tc>
                <w:tcPr>
                  <w:tcW w:w="6521" w:type="dxa"/>
                  <w:tcBorders>
                    <w:top w:val="nil"/>
                    <w:left w:val="nil"/>
                    <w:bottom w:val="single" w:sz="4" w:space="0" w:color="auto"/>
                    <w:right w:val="single" w:sz="4" w:space="0" w:color="auto"/>
                  </w:tcBorders>
                  <w:shd w:val="clear" w:color="auto" w:fill="auto"/>
                  <w:noWrap/>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PROV. Y CONFORMACION DE CAPA SUB BASE</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M3</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154,83</w:t>
                  </w:r>
                </w:p>
              </w:tc>
            </w:tr>
            <w:tr w:rsidR="00AF0EA6" w:rsidRPr="00065C1E" w:rsidTr="00AF0EA6">
              <w:trPr>
                <w:trHeight w:val="300"/>
              </w:trPr>
              <w:tc>
                <w:tcPr>
                  <w:tcW w:w="908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F0EA6" w:rsidRPr="00065C1E" w:rsidRDefault="00AF0EA6" w:rsidP="00AF0EA6">
                  <w:pPr>
                    <w:spacing w:after="0" w:line="240" w:lineRule="auto"/>
                    <w:rPr>
                      <w:rFonts w:ascii="Lucida Bright" w:eastAsia="Times New Roman" w:hAnsi="Lucida Bright"/>
                      <w:b/>
                      <w:sz w:val="16"/>
                      <w:szCs w:val="16"/>
                      <w:lang w:val="es-BO" w:eastAsia="es-BO"/>
                    </w:rPr>
                  </w:pPr>
                  <w:r w:rsidRPr="00065C1E">
                    <w:rPr>
                      <w:rFonts w:ascii="Lucida Bright" w:eastAsia="Times New Roman" w:hAnsi="Lucida Bright"/>
                      <w:b/>
                      <w:sz w:val="16"/>
                      <w:szCs w:val="16"/>
                      <w:lang w:val="es-BO" w:eastAsia="es-BO"/>
                    </w:rPr>
                    <w:t>OBRA GRUESA- AREA 1</w:t>
                  </w:r>
                </w:p>
              </w:tc>
            </w:tr>
            <w:tr w:rsidR="00AF0EA6" w:rsidRPr="00065C1E" w:rsidTr="00C02013">
              <w:trPr>
                <w:trHeight w:val="24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10</w:t>
                  </w:r>
                </w:p>
              </w:tc>
              <w:tc>
                <w:tcPr>
                  <w:tcW w:w="6521" w:type="dxa"/>
                  <w:tcBorders>
                    <w:top w:val="nil"/>
                    <w:left w:val="nil"/>
                    <w:bottom w:val="single" w:sz="4" w:space="0" w:color="auto"/>
                    <w:right w:val="single" w:sz="4" w:space="0" w:color="auto"/>
                  </w:tcBorders>
                  <w:shd w:val="clear" w:color="auto" w:fill="auto"/>
                  <w:vAlign w:val="center"/>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DADOS HORMIGON 80X40X80 CM PARA FUNDACIONES</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M3</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0,51</w:t>
                  </w:r>
                </w:p>
              </w:tc>
            </w:tr>
            <w:tr w:rsidR="00AF0EA6" w:rsidRPr="00065C1E" w:rsidTr="00C02013">
              <w:trPr>
                <w:trHeight w:val="214"/>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11</w:t>
                  </w:r>
                </w:p>
              </w:tc>
              <w:tc>
                <w:tcPr>
                  <w:tcW w:w="6521" w:type="dxa"/>
                  <w:tcBorders>
                    <w:top w:val="nil"/>
                    <w:left w:val="nil"/>
                    <w:bottom w:val="single" w:sz="4" w:space="0" w:color="auto"/>
                    <w:right w:val="single" w:sz="4" w:space="0" w:color="auto"/>
                  </w:tcBorders>
                  <w:shd w:val="clear" w:color="auto" w:fill="auto"/>
                  <w:noWrap/>
                  <w:vAlign w:val="center"/>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 xml:space="preserve"> MURO DE LADRILLO 6H  24 X 10 X 15 E = 15 cm</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M2</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16,01</w:t>
                  </w:r>
                </w:p>
              </w:tc>
            </w:tr>
            <w:tr w:rsidR="00AF0EA6" w:rsidRPr="00065C1E" w:rsidTr="00C02013">
              <w:trPr>
                <w:trHeight w:val="262"/>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12</w:t>
                  </w:r>
                </w:p>
              </w:tc>
              <w:tc>
                <w:tcPr>
                  <w:tcW w:w="6521" w:type="dxa"/>
                  <w:tcBorders>
                    <w:top w:val="nil"/>
                    <w:left w:val="nil"/>
                    <w:bottom w:val="single" w:sz="4" w:space="0" w:color="auto"/>
                    <w:right w:val="single" w:sz="4" w:space="0" w:color="auto"/>
                  </w:tcBorders>
                  <w:shd w:val="clear" w:color="auto" w:fill="auto"/>
                  <w:vAlign w:val="center"/>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CUBIERTA PLACA DURALIT, REPOSICION DE PIEZAS DAÑADAS</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M2</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10,000</w:t>
                  </w:r>
                </w:p>
              </w:tc>
            </w:tr>
            <w:tr w:rsidR="00AF0EA6" w:rsidRPr="00065C1E" w:rsidTr="00C02013">
              <w:trPr>
                <w:trHeight w:val="136"/>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13</w:t>
                  </w:r>
                </w:p>
              </w:tc>
              <w:tc>
                <w:tcPr>
                  <w:tcW w:w="6521" w:type="dxa"/>
                  <w:tcBorders>
                    <w:top w:val="nil"/>
                    <w:left w:val="nil"/>
                    <w:bottom w:val="single" w:sz="4" w:space="0" w:color="auto"/>
                    <w:right w:val="single" w:sz="4" w:space="0" w:color="auto"/>
                  </w:tcBorders>
                  <w:shd w:val="clear" w:color="auto" w:fill="auto"/>
                  <w:vAlign w:val="center"/>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PROV. E INST. COLUMNAS DE ESTRUCTURA METALICA (0,40X 0,15 M)</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ML</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16,4</w:t>
                  </w:r>
                </w:p>
              </w:tc>
            </w:tr>
            <w:tr w:rsidR="00AF0EA6" w:rsidRPr="00065C1E" w:rsidTr="00C02013">
              <w:trPr>
                <w:trHeight w:val="154"/>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14</w:t>
                  </w:r>
                </w:p>
              </w:tc>
              <w:tc>
                <w:tcPr>
                  <w:tcW w:w="6521" w:type="dxa"/>
                  <w:tcBorders>
                    <w:top w:val="nil"/>
                    <w:left w:val="nil"/>
                    <w:bottom w:val="single" w:sz="4" w:space="0" w:color="auto"/>
                    <w:right w:val="single" w:sz="4" w:space="0" w:color="auto"/>
                  </w:tcBorders>
                  <w:shd w:val="clear" w:color="auto" w:fill="auto"/>
                  <w:vAlign w:val="center"/>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PROV. E INST. VIGAS DE ESTRUCTURA METALICA (0,20 X 0,15 M)</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ML</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23,6</w:t>
                  </w:r>
                </w:p>
              </w:tc>
            </w:tr>
            <w:tr w:rsidR="00AF0EA6" w:rsidRPr="00065C1E" w:rsidTr="00C02013">
              <w:trPr>
                <w:trHeight w:val="132"/>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15</w:t>
                  </w:r>
                </w:p>
              </w:tc>
              <w:tc>
                <w:tcPr>
                  <w:tcW w:w="6521" w:type="dxa"/>
                  <w:tcBorders>
                    <w:top w:val="nil"/>
                    <w:left w:val="nil"/>
                    <w:bottom w:val="single" w:sz="4" w:space="0" w:color="auto"/>
                    <w:right w:val="single" w:sz="4" w:space="0" w:color="auto"/>
                  </w:tcBorders>
                  <w:shd w:val="clear" w:color="auto" w:fill="auto"/>
                  <w:vAlign w:val="center"/>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PROV. Y COLOC. DE CENEFA METALICA H= 1,5 M. (TAPA)</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ML</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19,4</w:t>
                  </w:r>
                </w:p>
              </w:tc>
            </w:tr>
            <w:tr w:rsidR="00AF0EA6" w:rsidRPr="00065C1E" w:rsidTr="00C02013">
              <w:trPr>
                <w:trHeight w:val="221"/>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16</w:t>
                  </w:r>
                </w:p>
              </w:tc>
              <w:tc>
                <w:tcPr>
                  <w:tcW w:w="6521" w:type="dxa"/>
                  <w:tcBorders>
                    <w:top w:val="nil"/>
                    <w:left w:val="nil"/>
                    <w:bottom w:val="single" w:sz="4" w:space="0" w:color="auto"/>
                    <w:right w:val="single" w:sz="4" w:space="0" w:color="auto"/>
                  </w:tcBorders>
                  <w:shd w:val="clear" w:color="auto" w:fill="auto"/>
                  <w:noWrap/>
                  <w:vAlign w:val="center"/>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CARPETA DE NIVELACION DE CEMENTO E=5 CM</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M2</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38,05</w:t>
                  </w:r>
                </w:p>
              </w:tc>
            </w:tr>
            <w:tr w:rsidR="00AF0EA6" w:rsidRPr="00065C1E" w:rsidTr="00C02013">
              <w:trPr>
                <w:trHeight w:val="176"/>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17</w:t>
                  </w:r>
                </w:p>
              </w:tc>
              <w:tc>
                <w:tcPr>
                  <w:tcW w:w="6521" w:type="dxa"/>
                  <w:tcBorders>
                    <w:top w:val="nil"/>
                    <w:left w:val="nil"/>
                    <w:bottom w:val="single" w:sz="4" w:space="0" w:color="auto"/>
                    <w:right w:val="single" w:sz="4" w:space="0" w:color="auto"/>
                  </w:tcBorders>
                  <w:shd w:val="clear" w:color="auto" w:fill="auto"/>
                  <w:noWrap/>
                  <w:vAlign w:val="center"/>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CORDON  PARA JARDINERA DE H°A° H=10 CM</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ML</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4,4</w:t>
                  </w:r>
                </w:p>
              </w:tc>
            </w:tr>
            <w:tr w:rsidR="00AF0EA6" w:rsidRPr="00065C1E" w:rsidTr="00AF0EA6">
              <w:trPr>
                <w:trHeight w:val="300"/>
              </w:trPr>
              <w:tc>
                <w:tcPr>
                  <w:tcW w:w="908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F0EA6" w:rsidRPr="00065C1E" w:rsidRDefault="00AF0EA6" w:rsidP="00AF0EA6">
                  <w:pPr>
                    <w:spacing w:after="0" w:line="240" w:lineRule="auto"/>
                    <w:rPr>
                      <w:rFonts w:ascii="Lucida Bright" w:eastAsia="Times New Roman" w:hAnsi="Lucida Bright"/>
                      <w:b/>
                      <w:sz w:val="16"/>
                      <w:szCs w:val="16"/>
                      <w:lang w:val="es-BO" w:eastAsia="es-BO"/>
                    </w:rPr>
                  </w:pPr>
                  <w:r w:rsidRPr="00065C1E">
                    <w:rPr>
                      <w:rFonts w:ascii="Lucida Bright" w:eastAsia="Times New Roman" w:hAnsi="Lucida Bright"/>
                      <w:b/>
                      <w:sz w:val="16"/>
                      <w:szCs w:val="16"/>
                      <w:lang w:val="es-BO" w:eastAsia="es-BO"/>
                    </w:rPr>
                    <w:t>OBRA FINA - AREA1</w:t>
                  </w:r>
                </w:p>
              </w:tc>
            </w:tr>
            <w:tr w:rsidR="00AF0EA6" w:rsidRPr="00065C1E" w:rsidTr="00C02013">
              <w:trPr>
                <w:trHeight w:val="121"/>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18</w:t>
                  </w:r>
                </w:p>
              </w:tc>
              <w:tc>
                <w:tcPr>
                  <w:tcW w:w="6521" w:type="dxa"/>
                  <w:tcBorders>
                    <w:top w:val="nil"/>
                    <w:left w:val="nil"/>
                    <w:bottom w:val="single" w:sz="4" w:space="0" w:color="auto"/>
                    <w:right w:val="single" w:sz="4" w:space="0" w:color="auto"/>
                  </w:tcBorders>
                  <w:shd w:val="clear" w:color="auto" w:fill="auto"/>
                  <w:noWrap/>
                  <w:vAlign w:val="center"/>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REVOQUE EXTERIOR DE CEMENTO INC. FILOS</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M2</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33,47</w:t>
                  </w:r>
                </w:p>
              </w:tc>
            </w:tr>
            <w:tr w:rsidR="00AF0EA6" w:rsidRPr="00065C1E" w:rsidTr="00C02013">
              <w:trPr>
                <w:trHeight w:val="208"/>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19</w:t>
                  </w:r>
                </w:p>
              </w:tc>
              <w:tc>
                <w:tcPr>
                  <w:tcW w:w="6521" w:type="dxa"/>
                  <w:tcBorders>
                    <w:top w:val="nil"/>
                    <w:left w:val="nil"/>
                    <w:bottom w:val="single" w:sz="4" w:space="0" w:color="auto"/>
                    <w:right w:val="single" w:sz="4" w:space="0" w:color="auto"/>
                  </w:tcBorders>
                  <w:shd w:val="clear" w:color="auto" w:fill="auto"/>
                  <w:noWrap/>
                  <w:vAlign w:val="center"/>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PISO DE PORCELANATO</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M2</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76,63</w:t>
                  </w:r>
                </w:p>
              </w:tc>
            </w:tr>
            <w:tr w:rsidR="00AF0EA6" w:rsidRPr="00065C1E" w:rsidTr="00C02013">
              <w:trPr>
                <w:trHeight w:val="134"/>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20</w:t>
                  </w:r>
                </w:p>
              </w:tc>
              <w:tc>
                <w:tcPr>
                  <w:tcW w:w="6521" w:type="dxa"/>
                  <w:tcBorders>
                    <w:top w:val="nil"/>
                    <w:left w:val="nil"/>
                    <w:bottom w:val="single" w:sz="4" w:space="0" w:color="auto"/>
                    <w:right w:val="single" w:sz="4" w:space="0" w:color="auto"/>
                  </w:tcBorders>
                  <w:shd w:val="clear" w:color="auto" w:fill="auto"/>
                  <w:noWrap/>
                  <w:vAlign w:val="center"/>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PISO DE CERAMICA NACIONAL DE 40 * 40 CM.</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M2</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38,21</w:t>
                  </w:r>
                </w:p>
              </w:tc>
            </w:tr>
            <w:tr w:rsidR="00AF0EA6" w:rsidRPr="00065C1E" w:rsidTr="00C02013">
              <w:trPr>
                <w:trHeight w:val="223"/>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21</w:t>
                  </w:r>
                </w:p>
              </w:tc>
              <w:tc>
                <w:tcPr>
                  <w:tcW w:w="6521" w:type="dxa"/>
                  <w:tcBorders>
                    <w:top w:val="nil"/>
                    <w:left w:val="nil"/>
                    <w:bottom w:val="single" w:sz="4" w:space="0" w:color="auto"/>
                    <w:right w:val="single" w:sz="4" w:space="0" w:color="auto"/>
                  </w:tcBorders>
                  <w:shd w:val="clear" w:color="auto" w:fill="auto"/>
                  <w:noWrap/>
                  <w:vAlign w:val="center"/>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PROV. Y COLOC. ZOCALO DE MADERA TAJIBO DE 3 PULG.</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ML</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35,2</w:t>
                  </w:r>
                </w:p>
              </w:tc>
            </w:tr>
            <w:tr w:rsidR="00AF0EA6" w:rsidRPr="00065C1E" w:rsidTr="00C02013">
              <w:trPr>
                <w:trHeight w:val="220"/>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22</w:t>
                  </w:r>
                </w:p>
              </w:tc>
              <w:tc>
                <w:tcPr>
                  <w:tcW w:w="6521" w:type="dxa"/>
                  <w:tcBorders>
                    <w:top w:val="nil"/>
                    <w:left w:val="nil"/>
                    <w:bottom w:val="single" w:sz="4" w:space="0" w:color="auto"/>
                    <w:right w:val="single" w:sz="4" w:space="0" w:color="auto"/>
                  </w:tcBorders>
                  <w:shd w:val="clear" w:color="auto" w:fill="auto"/>
                  <w:noWrap/>
                  <w:vAlign w:val="center"/>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ZOCALO EXTERIOR DE CEMENTO H= 20 CM.</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ML</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19,4</w:t>
                  </w:r>
                </w:p>
              </w:tc>
            </w:tr>
            <w:tr w:rsidR="00AF0EA6" w:rsidRPr="00065C1E" w:rsidTr="00C02013">
              <w:trPr>
                <w:trHeight w:val="280"/>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23</w:t>
                  </w:r>
                </w:p>
              </w:tc>
              <w:tc>
                <w:tcPr>
                  <w:tcW w:w="6521" w:type="dxa"/>
                  <w:tcBorders>
                    <w:top w:val="nil"/>
                    <w:left w:val="nil"/>
                    <w:bottom w:val="single" w:sz="4" w:space="0" w:color="auto"/>
                    <w:right w:val="single" w:sz="4" w:space="0" w:color="auto"/>
                  </w:tcBorders>
                  <w:shd w:val="clear" w:color="auto" w:fill="auto"/>
                  <w:vAlign w:val="center"/>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 xml:space="preserve">PROV Y COLOC CERRAMIENTO EXTERIOR PLACA CEMENTICIA INC. EST MET. </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M2</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77,36</w:t>
                  </w:r>
                </w:p>
              </w:tc>
            </w:tr>
            <w:tr w:rsidR="00AF0EA6" w:rsidRPr="00065C1E" w:rsidTr="00C02013">
              <w:trPr>
                <w:trHeight w:val="344"/>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24</w:t>
                  </w:r>
                </w:p>
              </w:tc>
              <w:tc>
                <w:tcPr>
                  <w:tcW w:w="6521" w:type="dxa"/>
                  <w:tcBorders>
                    <w:top w:val="nil"/>
                    <w:left w:val="nil"/>
                    <w:bottom w:val="single" w:sz="4" w:space="0" w:color="auto"/>
                    <w:right w:val="single" w:sz="4" w:space="0" w:color="auto"/>
                  </w:tcBorders>
                  <w:shd w:val="clear" w:color="000000" w:fill="FFFFFF"/>
                  <w:noWrap/>
                  <w:vAlign w:val="bottom"/>
                  <w:hideMark/>
                </w:tcPr>
                <w:p w:rsidR="00AF0EA6" w:rsidRPr="00065C1E" w:rsidRDefault="00AF0EA6" w:rsidP="00AF0EA6">
                  <w:pPr>
                    <w:spacing w:after="0" w:line="240" w:lineRule="auto"/>
                    <w:jc w:val="both"/>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PROV. Y COLOC. REVESTIMIENTO LAMINA DE ALUMINIO COMPUESTO PARA EXTERIOR</w:t>
                  </w:r>
                </w:p>
              </w:tc>
              <w:tc>
                <w:tcPr>
                  <w:tcW w:w="850" w:type="dxa"/>
                  <w:tcBorders>
                    <w:top w:val="nil"/>
                    <w:left w:val="nil"/>
                    <w:bottom w:val="single" w:sz="4" w:space="0" w:color="auto"/>
                    <w:right w:val="single" w:sz="4" w:space="0" w:color="auto"/>
                  </w:tcBorders>
                  <w:shd w:val="clear" w:color="000000" w:fill="FFFFFF"/>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M2</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32,68</w:t>
                  </w:r>
                </w:p>
              </w:tc>
            </w:tr>
            <w:tr w:rsidR="00AF0EA6" w:rsidRPr="00065C1E" w:rsidTr="00C02013">
              <w:trPr>
                <w:trHeight w:val="294"/>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25</w:t>
                  </w:r>
                </w:p>
              </w:tc>
              <w:tc>
                <w:tcPr>
                  <w:tcW w:w="6521" w:type="dxa"/>
                  <w:tcBorders>
                    <w:top w:val="nil"/>
                    <w:left w:val="nil"/>
                    <w:bottom w:val="single" w:sz="4" w:space="0" w:color="auto"/>
                    <w:right w:val="single" w:sz="4" w:space="0" w:color="auto"/>
                  </w:tcBorders>
                  <w:shd w:val="clear" w:color="auto" w:fill="auto"/>
                  <w:vAlign w:val="center"/>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PROVISION Y COLOC. DE CIELO FALSO 0,60 X 0.60 (PLACA ACUSTICA) INC. EST. MET.</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M2</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73,87</w:t>
                  </w:r>
                </w:p>
              </w:tc>
            </w:tr>
            <w:tr w:rsidR="00AF0EA6" w:rsidRPr="00065C1E" w:rsidTr="00C02013">
              <w:trPr>
                <w:trHeight w:val="450"/>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26</w:t>
                  </w:r>
                </w:p>
              </w:tc>
              <w:tc>
                <w:tcPr>
                  <w:tcW w:w="6521" w:type="dxa"/>
                  <w:tcBorders>
                    <w:top w:val="nil"/>
                    <w:left w:val="nil"/>
                    <w:bottom w:val="single" w:sz="4" w:space="0" w:color="auto"/>
                    <w:right w:val="single" w:sz="4" w:space="0" w:color="auto"/>
                  </w:tcBorders>
                  <w:shd w:val="clear" w:color="auto" w:fill="auto"/>
                  <w:vAlign w:val="center"/>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PROV. Y COLOCADO DE CIELO FALSO EXTERIOR 0,60 X 0,60 CM (PLACA CEMENTICIA) INC. EST. MET.</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M2</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8,7</w:t>
                  </w:r>
                </w:p>
              </w:tc>
            </w:tr>
            <w:tr w:rsidR="00AF0EA6" w:rsidRPr="00065C1E" w:rsidTr="00C02013">
              <w:trPr>
                <w:trHeight w:val="170"/>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27</w:t>
                  </w:r>
                </w:p>
              </w:tc>
              <w:tc>
                <w:tcPr>
                  <w:tcW w:w="6521" w:type="dxa"/>
                  <w:tcBorders>
                    <w:top w:val="nil"/>
                    <w:left w:val="nil"/>
                    <w:bottom w:val="single" w:sz="4" w:space="0" w:color="auto"/>
                    <w:right w:val="single" w:sz="4" w:space="0" w:color="auto"/>
                  </w:tcBorders>
                  <w:shd w:val="clear" w:color="auto" w:fill="auto"/>
                  <w:noWrap/>
                  <w:vAlign w:val="center"/>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PINTURA ACRILICA HIDROREPELENTE</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M2</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116,79</w:t>
                  </w:r>
                </w:p>
              </w:tc>
            </w:tr>
            <w:tr w:rsidR="00AF0EA6" w:rsidRPr="00065C1E" w:rsidTr="00C02013">
              <w:trPr>
                <w:trHeight w:val="258"/>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28</w:t>
                  </w:r>
                </w:p>
              </w:tc>
              <w:tc>
                <w:tcPr>
                  <w:tcW w:w="6521" w:type="dxa"/>
                  <w:tcBorders>
                    <w:top w:val="nil"/>
                    <w:left w:val="nil"/>
                    <w:bottom w:val="single" w:sz="4" w:space="0" w:color="auto"/>
                    <w:right w:val="single" w:sz="4" w:space="0" w:color="auto"/>
                  </w:tcBorders>
                  <w:shd w:val="clear" w:color="auto" w:fill="auto"/>
                  <w:noWrap/>
                  <w:vAlign w:val="center"/>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PINTURA LATEX INTERIOR PAREDES</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M2</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87,88</w:t>
                  </w:r>
                </w:p>
              </w:tc>
            </w:tr>
            <w:tr w:rsidR="00AF0EA6" w:rsidRPr="00065C1E" w:rsidTr="00C02013">
              <w:trPr>
                <w:trHeight w:val="262"/>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29</w:t>
                  </w:r>
                </w:p>
              </w:tc>
              <w:tc>
                <w:tcPr>
                  <w:tcW w:w="6521" w:type="dxa"/>
                  <w:tcBorders>
                    <w:top w:val="nil"/>
                    <w:left w:val="nil"/>
                    <w:bottom w:val="single" w:sz="4" w:space="0" w:color="auto"/>
                    <w:right w:val="single" w:sz="4" w:space="0" w:color="auto"/>
                  </w:tcBorders>
                  <w:shd w:val="clear" w:color="auto" w:fill="auto"/>
                  <w:vAlign w:val="center"/>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PINTURA IMPERMEABILIZANTE DE CUBIERTA</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M2</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88,27</w:t>
                  </w:r>
                </w:p>
              </w:tc>
            </w:tr>
            <w:tr w:rsidR="00AF0EA6" w:rsidRPr="00065C1E" w:rsidTr="00C02013">
              <w:trPr>
                <w:trHeight w:val="138"/>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30</w:t>
                  </w:r>
                </w:p>
              </w:tc>
              <w:tc>
                <w:tcPr>
                  <w:tcW w:w="6521" w:type="dxa"/>
                  <w:tcBorders>
                    <w:top w:val="nil"/>
                    <w:left w:val="nil"/>
                    <w:bottom w:val="single" w:sz="4" w:space="0" w:color="auto"/>
                    <w:right w:val="single" w:sz="4" w:space="0" w:color="auto"/>
                  </w:tcBorders>
                  <w:shd w:val="clear" w:color="auto" w:fill="auto"/>
                  <w:vAlign w:val="center"/>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PROV. E INST- VENTANAS DE ALUMINIO CON VIDRIO DE 4 MM ACC.  Y QUINC.</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M2</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6,77</w:t>
                  </w:r>
                </w:p>
              </w:tc>
            </w:tr>
            <w:tr w:rsidR="00AF0EA6" w:rsidRPr="00065C1E" w:rsidTr="00C02013">
              <w:trPr>
                <w:trHeight w:val="371"/>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31</w:t>
                  </w:r>
                </w:p>
              </w:tc>
              <w:tc>
                <w:tcPr>
                  <w:tcW w:w="6521" w:type="dxa"/>
                  <w:tcBorders>
                    <w:top w:val="nil"/>
                    <w:left w:val="nil"/>
                    <w:bottom w:val="single" w:sz="4" w:space="0" w:color="auto"/>
                    <w:right w:val="single" w:sz="4" w:space="0" w:color="auto"/>
                  </w:tcBorders>
                  <w:shd w:val="clear" w:color="auto" w:fill="auto"/>
                  <w:vAlign w:val="center"/>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PROV. E INST- VENTANAS PROYECTANTES DE ALUMINIO INC VIDRIO DOBLE. ACC.  Y QUINC.</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M2</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5,6</w:t>
                  </w:r>
                </w:p>
              </w:tc>
            </w:tr>
            <w:tr w:rsidR="00AF0EA6" w:rsidRPr="00065C1E" w:rsidTr="00C02013">
              <w:trPr>
                <w:trHeight w:val="220"/>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32</w:t>
                  </w:r>
                </w:p>
              </w:tc>
              <w:tc>
                <w:tcPr>
                  <w:tcW w:w="6521" w:type="dxa"/>
                  <w:tcBorders>
                    <w:top w:val="nil"/>
                    <w:left w:val="nil"/>
                    <w:bottom w:val="single" w:sz="4" w:space="0" w:color="auto"/>
                    <w:right w:val="single" w:sz="4" w:space="0" w:color="auto"/>
                  </w:tcBorders>
                  <w:shd w:val="clear" w:color="auto" w:fill="auto"/>
                  <w:vAlign w:val="center"/>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PROV. E INST. PUERTA DE VIDRIO TEMPLADO CORREDIZA</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M2</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12,24</w:t>
                  </w:r>
                </w:p>
              </w:tc>
            </w:tr>
            <w:tr w:rsidR="00AF0EA6" w:rsidRPr="00065C1E" w:rsidTr="00C02013">
              <w:trPr>
                <w:trHeight w:val="180"/>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33</w:t>
                  </w:r>
                </w:p>
              </w:tc>
              <w:tc>
                <w:tcPr>
                  <w:tcW w:w="6521" w:type="dxa"/>
                  <w:tcBorders>
                    <w:top w:val="nil"/>
                    <w:left w:val="nil"/>
                    <w:bottom w:val="single" w:sz="4" w:space="0" w:color="auto"/>
                    <w:right w:val="single" w:sz="4" w:space="0" w:color="auto"/>
                  </w:tcBorders>
                  <w:shd w:val="clear" w:color="auto" w:fill="auto"/>
                  <w:vAlign w:val="center"/>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PROV. Y COLOC. DE ADHESIVO ESMERILADO PARA PUERTAS, SEGUN DISEÑO</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M2</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12,24</w:t>
                  </w:r>
                </w:p>
              </w:tc>
            </w:tr>
            <w:tr w:rsidR="00AF0EA6" w:rsidRPr="00065C1E" w:rsidTr="00C02013">
              <w:trPr>
                <w:trHeight w:val="127"/>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34</w:t>
                  </w:r>
                </w:p>
              </w:tc>
              <w:tc>
                <w:tcPr>
                  <w:tcW w:w="6521" w:type="dxa"/>
                  <w:tcBorders>
                    <w:top w:val="nil"/>
                    <w:left w:val="nil"/>
                    <w:bottom w:val="single" w:sz="4" w:space="0" w:color="auto"/>
                    <w:right w:val="single" w:sz="4" w:space="0" w:color="auto"/>
                  </w:tcBorders>
                  <w:shd w:val="clear" w:color="auto" w:fill="auto"/>
                  <w:noWrap/>
                  <w:vAlign w:val="center"/>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PROV. E INST. LOGO METALICO ILUMINADO</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PZA</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1</w:t>
                  </w:r>
                </w:p>
              </w:tc>
            </w:tr>
            <w:tr w:rsidR="00AF0EA6" w:rsidRPr="00065C1E" w:rsidTr="00AF0EA6">
              <w:trPr>
                <w:trHeight w:val="300"/>
              </w:trPr>
              <w:tc>
                <w:tcPr>
                  <w:tcW w:w="908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F0EA6" w:rsidRPr="00065C1E" w:rsidRDefault="00AF0EA6" w:rsidP="00AF0EA6">
                  <w:pPr>
                    <w:spacing w:after="0" w:line="240" w:lineRule="auto"/>
                    <w:rPr>
                      <w:rFonts w:ascii="Lucida Bright" w:eastAsia="Times New Roman" w:hAnsi="Lucida Bright"/>
                      <w:b/>
                      <w:sz w:val="16"/>
                      <w:szCs w:val="16"/>
                      <w:lang w:val="es-BO" w:eastAsia="es-BO"/>
                    </w:rPr>
                  </w:pPr>
                  <w:r w:rsidRPr="00065C1E">
                    <w:rPr>
                      <w:rFonts w:ascii="Lucida Bright" w:eastAsia="Times New Roman" w:hAnsi="Lucida Bright"/>
                      <w:b/>
                      <w:sz w:val="16"/>
                      <w:szCs w:val="16"/>
                      <w:lang w:val="es-BO" w:eastAsia="es-BO"/>
                    </w:rPr>
                    <w:t>INSTALACION HIDROSANITARIA - AREA1</w:t>
                  </w:r>
                </w:p>
              </w:tc>
            </w:tr>
            <w:tr w:rsidR="00AF0EA6" w:rsidRPr="00065C1E" w:rsidTr="00C02013">
              <w:trPr>
                <w:trHeight w:val="242"/>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35</w:t>
                  </w:r>
                </w:p>
              </w:tc>
              <w:tc>
                <w:tcPr>
                  <w:tcW w:w="6521" w:type="dxa"/>
                  <w:tcBorders>
                    <w:top w:val="nil"/>
                    <w:left w:val="nil"/>
                    <w:bottom w:val="single" w:sz="4" w:space="0" w:color="auto"/>
                    <w:right w:val="single" w:sz="4" w:space="0" w:color="auto"/>
                  </w:tcBorders>
                  <w:shd w:val="clear" w:color="auto" w:fill="auto"/>
                  <w:vAlign w:val="center"/>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PROV. E INST CANALETA DE CALAMINA Nº 28 CORTE 70</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ML</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19,4</w:t>
                  </w:r>
                </w:p>
              </w:tc>
            </w:tr>
            <w:tr w:rsidR="00AF0EA6" w:rsidRPr="00065C1E" w:rsidTr="00C02013">
              <w:trPr>
                <w:trHeight w:val="276"/>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36</w:t>
                  </w:r>
                </w:p>
              </w:tc>
              <w:tc>
                <w:tcPr>
                  <w:tcW w:w="6521" w:type="dxa"/>
                  <w:tcBorders>
                    <w:top w:val="nil"/>
                    <w:left w:val="nil"/>
                    <w:bottom w:val="single" w:sz="4" w:space="0" w:color="auto"/>
                    <w:right w:val="single" w:sz="4" w:space="0" w:color="auto"/>
                  </w:tcBorders>
                  <w:shd w:val="clear" w:color="auto" w:fill="auto"/>
                  <w:vAlign w:val="center"/>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PROV. E INST. TUBERIA PLUVIAL PP DN 150 MM INC. ACC.</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ML</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12,7</w:t>
                  </w:r>
                </w:p>
              </w:tc>
            </w:tr>
            <w:tr w:rsidR="00AF0EA6" w:rsidRPr="00065C1E" w:rsidTr="00AF0EA6">
              <w:trPr>
                <w:trHeight w:val="300"/>
              </w:trPr>
              <w:tc>
                <w:tcPr>
                  <w:tcW w:w="908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F0EA6" w:rsidRPr="00065C1E" w:rsidRDefault="00AF0EA6" w:rsidP="00AF0EA6">
                  <w:pPr>
                    <w:spacing w:after="0" w:line="240" w:lineRule="auto"/>
                    <w:rPr>
                      <w:rFonts w:ascii="Lucida Bright" w:eastAsia="Times New Roman" w:hAnsi="Lucida Bright"/>
                      <w:b/>
                      <w:sz w:val="16"/>
                      <w:szCs w:val="16"/>
                      <w:lang w:val="es-BO" w:eastAsia="es-BO"/>
                    </w:rPr>
                  </w:pPr>
                  <w:r w:rsidRPr="00065C1E">
                    <w:rPr>
                      <w:rFonts w:ascii="Lucida Bright" w:eastAsia="Times New Roman" w:hAnsi="Lucida Bright"/>
                      <w:b/>
                      <w:sz w:val="16"/>
                      <w:szCs w:val="16"/>
                      <w:lang w:val="es-BO" w:eastAsia="es-BO"/>
                    </w:rPr>
                    <w:t>INSTALACION ELECTRICA- AREA1</w:t>
                  </w:r>
                </w:p>
              </w:tc>
            </w:tr>
            <w:tr w:rsidR="00AF0EA6" w:rsidRPr="00065C1E" w:rsidTr="00C02013">
              <w:trPr>
                <w:trHeight w:val="164"/>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37</w:t>
                  </w:r>
                </w:p>
              </w:tc>
              <w:tc>
                <w:tcPr>
                  <w:tcW w:w="6521" w:type="dxa"/>
                  <w:tcBorders>
                    <w:top w:val="nil"/>
                    <w:left w:val="nil"/>
                    <w:bottom w:val="single" w:sz="4" w:space="0" w:color="auto"/>
                    <w:right w:val="single" w:sz="4" w:space="0" w:color="auto"/>
                  </w:tcBorders>
                  <w:shd w:val="clear" w:color="auto" w:fill="auto"/>
                  <w:vAlign w:val="center"/>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 xml:space="preserve">PROV. </w:t>
                  </w:r>
                  <w:r w:rsidR="00D1548E" w:rsidRPr="00065C1E">
                    <w:rPr>
                      <w:rFonts w:ascii="Lucida Bright" w:eastAsia="Times New Roman" w:hAnsi="Lucida Bright"/>
                      <w:sz w:val="16"/>
                      <w:szCs w:val="16"/>
                      <w:lang w:val="es-BO" w:eastAsia="es-BO"/>
                    </w:rPr>
                    <w:t>E INST.</w:t>
                  </w:r>
                  <w:r w:rsidRPr="00065C1E">
                    <w:rPr>
                      <w:rFonts w:ascii="Lucida Bright" w:eastAsia="Times New Roman" w:hAnsi="Lucida Bright"/>
                      <w:sz w:val="16"/>
                      <w:szCs w:val="16"/>
                      <w:lang w:val="es-BO" w:eastAsia="es-BO"/>
                    </w:rPr>
                    <w:t xml:space="preserve">  LUMINARIA LED TIPO DOWNLIGTH  DE SOBREPONER PARA EXTERIOR</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PZA</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10</w:t>
                  </w:r>
                </w:p>
              </w:tc>
            </w:tr>
            <w:tr w:rsidR="00AF0EA6" w:rsidRPr="00065C1E" w:rsidTr="00C02013">
              <w:trPr>
                <w:trHeight w:val="252"/>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38</w:t>
                  </w:r>
                </w:p>
              </w:tc>
              <w:tc>
                <w:tcPr>
                  <w:tcW w:w="6521" w:type="dxa"/>
                  <w:tcBorders>
                    <w:top w:val="nil"/>
                    <w:left w:val="nil"/>
                    <w:bottom w:val="single" w:sz="4" w:space="0" w:color="auto"/>
                    <w:right w:val="single" w:sz="4" w:space="0" w:color="auto"/>
                  </w:tcBorders>
                  <w:shd w:val="clear" w:color="auto" w:fill="auto"/>
                  <w:noWrap/>
                  <w:vAlign w:val="center"/>
                  <w:hideMark/>
                </w:tcPr>
                <w:p w:rsidR="00AF0EA6" w:rsidRPr="00065C1E" w:rsidRDefault="00AF0EA6" w:rsidP="00AF0EA6">
                  <w:pPr>
                    <w:spacing w:after="0" w:line="240" w:lineRule="auto"/>
                    <w:jc w:val="both"/>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PROV. E INST. LUMINARIA CUADRADA  60 X 60 CM, 4 X 10 W, 220 V</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PZA</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12</w:t>
                  </w:r>
                </w:p>
              </w:tc>
            </w:tr>
            <w:tr w:rsidR="00AF0EA6" w:rsidRPr="00065C1E" w:rsidTr="00C02013">
              <w:trPr>
                <w:trHeight w:val="176"/>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39</w:t>
                  </w:r>
                </w:p>
              </w:tc>
              <w:tc>
                <w:tcPr>
                  <w:tcW w:w="6521" w:type="dxa"/>
                  <w:tcBorders>
                    <w:top w:val="nil"/>
                    <w:left w:val="nil"/>
                    <w:bottom w:val="single" w:sz="4" w:space="0" w:color="auto"/>
                    <w:right w:val="single" w:sz="4" w:space="0" w:color="auto"/>
                  </w:tcBorders>
                  <w:shd w:val="clear" w:color="auto" w:fill="auto"/>
                  <w:noWrap/>
                  <w:vAlign w:val="center"/>
                  <w:hideMark/>
                </w:tcPr>
                <w:p w:rsidR="00AF0EA6" w:rsidRPr="00065C1E" w:rsidRDefault="00AF0EA6" w:rsidP="00AF0EA6">
                  <w:pPr>
                    <w:spacing w:after="0" w:line="240" w:lineRule="auto"/>
                    <w:jc w:val="both"/>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PROV. Y COLOC. INTERRUPTOR SIMPLE, 220 V</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PZA</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2</w:t>
                  </w:r>
                </w:p>
              </w:tc>
            </w:tr>
            <w:tr w:rsidR="00AF0EA6" w:rsidRPr="00065C1E" w:rsidTr="00C02013">
              <w:trPr>
                <w:trHeight w:val="122"/>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40</w:t>
                  </w:r>
                </w:p>
              </w:tc>
              <w:tc>
                <w:tcPr>
                  <w:tcW w:w="6521" w:type="dxa"/>
                  <w:tcBorders>
                    <w:top w:val="nil"/>
                    <w:left w:val="nil"/>
                    <w:bottom w:val="single" w:sz="4" w:space="0" w:color="auto"/>
                    <w:right w:val="single" w:sz="4" w:space="0" w:color="auto"/>
                  </w:tcBorders>
                  <w:shd w:val="clear" w:color="auto" w:fill="auto"/>
                  <w:noWrap/>
                  <w:vAlign w:val="center"/>
                  <w:hideMark/>
                </w:tcPr>
                <w:p w:rsidR="00AF0EA6" w:rsidRPr="00065C1E" w:rsidRDefault="00AF0EA6" w:rsidP="00AF0EA6">
                  <w:pPr>
                    <w:spacing w:after="0" w:line="240" w:lineRule="auto"/>
                    <w:jc w:val="both"/>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 xml:space="preserve">PROV. Y COLOC. CONMUTADOR SIMPLE, 220 V </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PZA</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2</w:t>
                  </w:r>
                </w:p>
              </w:tc>
            </w:tr>
            <w:tr w:rsidR="00AF0EA6" w:rsidRPr="00065C1E" w:rsidTr="00C02013">
              <w:trPr>
                <w:trHeight w:val="224"/>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41</w:t>
                  </w:r>
                </w:p>
              </w:tc>
              <w:tc>
                <w:tcPr>
                  <w:tcW w:w="6521" w:type="dxa"/>
                  <w:tcBorders>
                    <w:top w:val="nil"/>
                    <w:left w:val="nil"/>
                    <w:bottom w:val="single" w:sz="4" w:space="0" w:color="auto"/>
                    <w:right w:val="single" w:sz="4" w:space="0" w:color="auto"/>
                  </w:tcBorders>
                  <w:shd w:val="clear" w:color="auto" w:fill="auto"/>
                  <w:noWrap/>
                  <w:vAlign w:val="center"/>
                  <w:hideMark/>
                </w:tcPr>
                <w:p w:rsidR="00AF0EA6" w:rsidRPr="00065C1E" w:rsidRDefault="00AF0EA6" w:rsidP="00AF0EA6">
                  <w:pPr>
                    <w:spacing w:after="0" w:line="240" w:lineRule="auto"/>
                    <w:jc w:val="both"/>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PROV. Y COLOC. TOMACORRIENTE DOBLE, 10 A, 220V</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PZA</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9</w:t>
                  </w:r>
                </w:p>
              </w:tc>
            </w:tr>
            <w:tr w:rsidR="00AF0EA6" w:rsidRPr="00065C1E" w:rsidTr="00C02013">
              <w:trPr>
                <w:trHeight w:val="129"/>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42</w:t>
                  </w:r>
                </w:p>
              </w:tc>
              <w:tc>
                <w:tcPr>
                  <w:tcW w:w="6521" w:type="dxa"/>
                  <w:tcBorders>
                    <w:top w:val="nil"/>
                    <w:left w:val="nil"/>
                    <w:bottom w:val="single" w:sz="4" w:space="0" w:color="auto"/>
                    <w:right w:val="single" w:sz="4" w:space="0" w:color="auto"/>
                  </w:tcBorders>
                  <w:shd w:val="clear" w:color="auto" w:fill="auto"/>
                  <w:noWrap/>
                  <w:vAlign w:val="center"/>
                  <w:hideMark/>
                </w:tcPr>
                <w:p w:rsidR="00AF0EA6" w:rsidRPr="00065C1E" w:rsidRDefault="00AF0EA6" w:rsidP="00AF0EA6">
                  <w:pPr>
                    <w:spacing w:after="0" w:line="240" w:lineRule="auto"/>
                    <w:jc w:val="both"/>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PROV. Y COLOC. TOMACORRIENTES DE PISO, 15A, 220V INC. ACC. CAJA ABATIBLE</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PZA</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6</w:t>
                  </w:r>
                </w:p>
              </w:tc>
            </w:tr>
            <w:tr w:rsidR="00AF0EA6" w:rsidRPr="00065C1E" w:rsidTr="00C02013">
              <w:trPr>
                <w:trHeight w:val="216"/>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43</w:t>
                  </w:r>
                </w:p>
              </w:tc>
              <w:tc>
                <w:tcPr>
                  <w:tcW w:w="6521" w:type="dxa"/>
                  <w:tcBorders>
                    <w:top w:val="nil"/>
                    <w:left w:val="nil"/>
                    <w:bottom w:val="single" w:sz="4" w:space="0" w:color="auto"/>
                    <w:right w:val="single" w:sz="4" w:space="0" w:color="auto"/>
                  </w:tcBorders>
                  <w:shd w:val="clear" w:color="auto" w:fill="auto"/>
                  <w:noWrap/>
                  <w:vAlign w:val="center"/>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PROV. Y COLOC. PUNTO DE TELEFONO</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PTO</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1</w:t>
                  </w:r>
                </w:p>
              </w:tc>
            </w:tr>
            <w:tr w:rsidR="00AF0EA6" w:rsidRPr="00065C1E" w:rsidTr="00C02013">
              <w:trPr>
                <w:trHeight w:val="220"/>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44</w:t>
                  </w:r>
                </w:p>
              </w:tc>
              <w:tc>
                <w:tcPr>
                  <w:tcW w:w="6521" w:type="dxa"/>
                  <w:tcBorders>
                    <w:top w:val="nil"/>
                    <w:left w:val="nil"/>
                    <w:bottom w:val="single" w:sz="4" w:space="0" w:color="auto"/>
                    <w:right w:val="single" w:sz="4" w:space="0" w:color="auto"/>
                  </w:tcBorders>
                  <w:shd w:val="clear" w:color="auto" w:fill="auto"/>
                  <w:noWrap/>
                  <w:vAlign w:val="center"/>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PROV. E INST. PUNTO DE TV.</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PTO</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1</w:t>
                  </w:r>
                </w:p>
              </w:tc>
            </w:tr>
            <w:tr w:rsidR="00AF0EA6" w:rsidRPr="00065C1E" w:rsidTr="00C02013">
              <w:trPr>
                <w:trHeight w:val="194"/>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45</w:t>
                  </w:r>
                </w:p>
              </w:tc>
              <w:tc>
                <w:tcPr>
                  <w:tcW w:w="6521" w:type="dxa"/>
                  <w:tcBorders>
                    <w:top w:val="nil"/>
                    <w:left w:val="nil"/>
                    <w:bottom w:val="single" w:sz="4" w:space="0" w:color="auto"/>
                    <w:right w:val="single" w:sz="4" w:space="0" w:color="auto"/>
                  </w:tcBorders>
                  <w:shd w:val="clear" w:color="auto" w:fill="auto"/>
                  <w:noWrap/>
                  <w:vAlign w:val="center"/>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ACOMETIDA DE INSTALACION ELECTRICA</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GLB</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1</w:t>
                  </w:r>
                </w:p>
              </w:tc>
            </w:tr>
            <w:tr w:rsidR="00AF0EA6" w:rsidRPr="00065C1E" w:rsidTr="00C02013">
              <w:trPr>
                <w:trHeight w:val="156"/>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46</w:t>
                  </w:r>
                </w:p>
              </w:tc>
              <w:tc>
                <w:tcPr>
                  <w:tcW w:w="6521" w:type="dxa"/>
                  <w:tcBorders>
                    <w:top w:val="nil"/>
                    <w:left w:val="nil"/>
                    <w:bottom w:val="single" w:sz="4" w:space="0" w:color="auto"/>
                    <w:right w:val="single" w:sz="4" w:space="0" w:color="auto"/>
                  </w:tcBorders>
                  <w:shd w:val="clear" w:color="auto" w:fill="auto"/>
                  <w:noWrap/>
                  <w:vAlign w:val="center"/>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ACOMETIDA TELEFONICA</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GLB</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1</w:t>
                  </w:r>
                </w:p>
              </w:tc>
            </w:tr>
            <w:tr w:rsidR="00AF0EA6" w:rsidRPr="00065C1E" w:rsidTr="00C02013">
              <w:trPr>
                <w:trHeight w:val="246"/>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47</w:t>
                  </w:r>
                </w:p>
              </w:tc>
              <w:tc>
                <w:tcPr>
                  <w:tcW w:w="6521" w:type="dxa"/>
                  <w:tcBorders>
                    <w:top w:val="nil"/>
                    <w:left w:val="nil"/>
                    <w:bottom w:val="single" w:sz="4" w:space="0" w:color="auto"/>
                    <w:right w:val="single" w:sz="4" w:space="0" w:color="auto"/>
                  </w:tcBorders>
                  <w:shd w:val="clear" w:color="auto" w:fill="auto"/>
                  <w:vAlign w:val="center"/>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PROV. E INST. CAJA ORTOGONAL DE DERIVACION DE 4”</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PZA</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6</w:t>
                  </w:r>
                </w:p>
              </w:tc>
            </w:tr>
            <w:tr w:rsidR="00AF0EA6" w:rsidRPr="00065C1E" w:rsidTr="00C02013">
              <w:trPr>
                <w:trHeight w:val="203"/>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48</w:t>
                  </w:r>
                </w:p>
              </w:tc>
              <w:tc>
                <w:tcPr>
                  <w:tcW w:w="6521" w:type="dxa"/>
                  <w:tcBorders>
                    <w:top w:val="nil"/>
                    <w:left w:val="nil"/>
                    <w:bottom w:val="single" w:sz="4" w:space="0" w:color="auto"/>
                    <w:right w:val="single" w:sz="4" w:space="0" w:color="auto"/>
                  </w:tcBorders>
                  <w:shd w:val="clear" w:color="auto" w:fill="auto"/>
                  <w:noWrap/>
                  <w:vAlign w:val="center"/>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PROV. E INST. CAJA RECTANGULAR DE EMPOTRAR</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PZA</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15</w:t>
                  </w:r>
                </w:p>
              </w:tc>
            </w:tr>
            <w:tr w:rsidR="00AF0EA6" w:rsidRPr="00065C1E" w:rsidTr="00C02013">
              <w:trPr>
                <w:trHeight w:val="164"/>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49</w:t>
                  </w:r>
                </w:p>
              </w:tc>
              <w:tc>
                <w:tcPr>
                  <w:tcW w:w="6521" w:type="dxa"/>
                  <w:tcBorders>
                    <w:top w:val="nil"/>
                    <w:left w:val="nil"/>
                    <w:bottom w:val="single" w:sz="4" w:space="0" w:color="auto"/>
                    <w:right w:val="single" w:sz="4" w:space="0" w:color="auto"/>
                  </w:tcBorders>
                  <w:shd w:val="clear" w:color="auto" w:fill="auto"/>
                  <w:vAlign w:val="center"/>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PROV. E INST. CABLE DE COBRE N° 10 AWG, 600 V, TWHN</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ML</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194</w:t>
                  </w:r>
                </w:p>
              </w:tc>
            </w:tr>
            <w:tr w:rsidR="00AF0EA6" w:rsidRPr="00065C1E" w:rsidTr="00C02013">
              <w:trPr>
                <w:trHeight w:val="252"/>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50</w:t>
                  </w:r>
                </w:p>
              </w:tc>
              <w:tc>
                <w:tcPr>
                  <w:tcW w:w="6521" w:type="dxa"/>
                  <w:tcBorders>
                    <w:top w:val="nil"/>
                    <w:left w:val="nil"/>
                    <w:bottom w:val="single" w:sz="4" w:space="0" w:color="auto"/>
                    <w:right w:val="single" w:sz="4" w:space="0" w:color="auto"/>
                  </w:tcBorders>
                  <w:shd w:val="clear" w:color="auto" w:fill="auto"/>
                  <w:vAlign w:val="center"/>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PROV. E INST. CABLE DE COBRE N° 12 AWG, 600 V, TWHN</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ML</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131</w:t>
                  </w:r>
                </w:p>
              </w:tc>
            </w:tr>
            <w:tr w:rsidR="00AF0EA6" w:rsidRPr="00065C1E" w:rsidTr="00C02013">
              <w:trPr>
                <w:trHeight w:val="248"/>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51</w:t>
                  </w:r>
                </w:p>
              </w:tc>
              <w:tc>
                <w:tcPr>
                  <w:tcW w:w="6521" w:type="dxa"/>
                  <w:tcBorders>
                    <w:top w:val="nil"/>
                    <w:left w:val="nil"/>
                    <w:bottom w:val="single" w:sz="4" w:space="0" w:color="auto"/>
                    <w:right w:val="single" w:sz="4" w:space="0" w:color="auto"/>
                  </w:tcBorders>
                  <w:shd w:val="clear" w:color="auto" w:fill="auto"/>
                  <w:vAlign w:val="center"/>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PROV. E INST. CABLE DE COBRE N° 14 AWG, 600 V, TWHN</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ML</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159</w:t>
                  </w:r>
                </w:p>
              </w:tc>
            </w:tr>
            <w:tr w:rsidR="00AF0EA6" w:rsidRPr="00065C1E" w:rsidTr="00C02013">
              <w:trPr>
                <w:trHeight w:val="160"/>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52</w:t>
                  </w:r>
                </w:p>
              </w:tc>
              <w:tc>
                <w:tcPr>
                  <w:tcW w:w="6521" w:type="dxa"/>
                  <w:tcBorders>
                    <w:top w:val="nil"/>
                    <w:left w:val="nil"/>
                    <w:bottom w:val="single" w:sz="4" w:space="0" w:color="auto"/>
                    <w:right w:val="single" w:sz="4" w:space="0" w:color="auto"/>
                  </w:tcBorders>
                  <w:shd w:val="clear" w:color="auto" w:fill="auto"/>
                  <w:noWrap/>
                  <w:vAlign w:val="center"/>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PROV. E INST. DE TABLERO DE DISTRIBUCION</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PZA</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1</w:t>
                  </w:r>
                </w:p>
              </w:tc>
            </w:tr>
            <w:tr w:rsidR="00AF0EA6" w:rsidRPr="00065C1E" w:rsidTr="00C02013">
              <w:trPr>
                <w:trHeight w:val="249"/>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53</w:t>
                  </w:r>
                </w:p>
              </w:tc>
              <w:tc>
                <w:tcPr>
                  <w:tcW w:w="6521" w:type="dxa"/>
                  <w:tcBorders>
                    <w:top w:val="nil"/>
                    <w:left w:val="nil"/>
                    <w:bottom w:val="single" w:sz="4" w:space="0" w:color="auto"/>
                    <w:right w:val="single" w:sz="4" w:space="0" w:color="auto"/>
                  </w:tcBorders>
                  <w:shd w:val="clear" w:color="auto" w:fill="auto"/>
                  <w:noWrap/>
                  <w:vAlign w:val="center"/>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PROV. COLOC. DUCTO PVC DE ¾” CON ACCESORIOS</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ML</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72</w:t>
                  </w:r>
                </w:p>
              </w:tc>
            </w:tr>
            <w:tr w:rsidR="00AF0EA6" w:rsidRPr="00065C1E" w:rsidTr="00C02013">
              <w:trPr>
                <w:trHeight w:val="138"/>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54</w:t>
                  </w:r>
                </w:p>
              </w:tc>
              <w:tc>
                <w:tcPr>
                  <w:tcW w:w="6521" w:type="dxa"/>
                  <w:tcBorders>
                    <w:top w:val="nil"/>
                    <w:left w:val="nil"/>
                    <w:bottom w:val="single" w:sz="4" w:space="0" w:color="auto"/>
                    <w:right w:val="single" w:sz="4" w:space="0" w:color="auto"/>
                  </w:tcBorders>
                  <w:shd w:val="clear" w:color="auto" w:fill="auto"/>
                  <w:noWrap/>
                  <w:vAlign w:val="center"/>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PROV. COLOC. DUCTO PVC DE ½” CON ACCESORIOS</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ML</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34</w:t>
                  </w:r>
                </w:p>
              </w:tc>
            </w:tr>
            <w:tr w:rsidR="00AF0EA6" w:rsidRPr="00065C1E" w:rsidTr="00C02013">
              <w:trPr>
                <w:trHeight w:val="226"/>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55</w:t>
                  </w:r>
                </w:p>
              </w:tc>
              <w:tc>
                <w:tcPr>
                  <w:tcW w:w="6521" w:type="dxa"/>
                  <w:tcBorders>
                    <w:top w:val="nil"/>
                    <w:left w:val="nil"/>
                    <w:bottom w:val="single" w:sz="4" w:space="0" w:color="auto"/>
                    <w:right w:val="single" w:sz="4" w:space="0" w:color="auto"/>
                  </w:tcBorders>
                  <w:shd w:val="clear" w:color="auto" w:fill="auto"/>
                  <w:noWrap/>
                  <w:vAlign w:val="center"/>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VARILLA PUESTA A TIERRA 2,4 M X 5/8”</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PZA</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1</w:t>
                  </w:r>
                </w:p>
              </w:tc>
            </w:tr>
            <w:tr w:rsidR="00AF0EA6" w:rsidRPr="00065C1E" w:rsidTr="00AF0EA6">
              <w:trPr>
                <w:trHeight w:val="300"/>
              </w:trPr>
              <w:tc>
                <w:tcPr>
                  <w:tcW w:w="908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F0EA6" w:rsidRPr="00065C1E" w:rsidRDefault="00AF0EA6" w:rsidP="00AF0EA6">
                  <w:pPr>
                    <w:spacing w:after="0" w:line="240" w:lineRule="auto"/>
                    <w:rPr>
                      <w:rFonts w:ascii="Lucida Bright" w:eastAsia="Times New Roman" w:hAnsi="Lucida Bright"/>
                      <w:b/>
                      <w:sz w:val="16"/>
                      <w:szCs w:val="16"/>
                      <w:lang w:val="es-BO" w:eastAsia="es-BO"/>
                    </w:rPr>
                  </w:pPr>
                  <w:r w:rsidRPr="00065C1E">
                    <w:rPr>
                      <w:rFonts w:ascii="Lucida Bright" w:eastAsia="Times New Roman" w:hAnsi="Lucida Bright"/>
                      <w:b/>
                      <w:sz w:val="16"/>
                      <w:szCs w:val="16"/>
                      <w:lang w:val="es-BO" w:eastAsia="es-BO"/>
                    </w:rPr>
                    <w:t>OBRAS MAYORES - AREA 2</w:t>
                  </w:r>
                </w:p>
              </w:tc>
            </w:tr>
            <w:tr w:rsidR="00AF0EA6" w:rsidRPr="00065C1E" w:rsidTr="00C02013">
              <w:trPr>
                <w:trHeight w:val="248"/>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56</w:t>
                  </w:r>
                </w:p>
              </w:tc>
              <w:tc>
                <w:tcPr>
                  <w:tcW w:w="6521" w:type="dxa"/>
                  <w:tcBorders>
                    <w:top w:val="nil"/>
                    <w:left w:val="nil"/>
                    <w:bottom w:val="single" w:sz="4" w:space="0" w:color="auto"/>
                    <w:right w:val="single" w:sz="4" w:space="0" w:color="auto"/>
                  </w:tcBorders>
                  <w:shd w:val="clear" w:color="auto" w:fill="auto"/>
                  <w:noWrap/>
                  <w:vAlign w:val="center"/>
                  <w:hideMark/>
                </w:tcPr>
                <w:p w:rsidR="00AF0EA6" w:rsidRPr="00065C1E" w:rsidRDefault="00AF0EA6" w:rsidP="00AF0EA6">
                  <w:pPr>
                    <w:spacing w:after="0" w:line="240" w:lineRule="auto"/>
                    <w:jc w:val="both"/>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PROV. Y COLOC. PAV. RIGIDO H-25 E-20 CM</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M2</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1008,39</w:t>
                  </w:r>
                </w:p>
              </w:tc>
            </w:tr>
            <w:tr w:rsidR="00AF0EA6" w:rsidRPr="00065C1E" w:rsidTr="00C02013">
              <w:trPr>
                <w:trHeight w:val="138"/>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57</w:t>
                  </w:r>
                </w:p>
              </w:tc>
              <w:tc>
                <w:tcPr>
                  <w:tcW w:w="6521" w:type="dxa"/>
                  <w:tcBorders>
                    <w:top w:val="nil"/>
                    <w:left w:val="nil"/>
                    <w:bottom w:val="single" w:sz="4" w:space="0" w:color="auto"/>
                    <w:right w:val="single" w:sz="4" w:space="0" w:color="auto"/>
                  </w:tcBorders>
                  <w:shd w:val="clear" w:color="auto" w:fill="auto"/>
                  <w:noWrap/>
                  <w:vAlign w:val="center"/>
                  <w:hideMark/>
                </w:tcPr>
                <w:p w:rsidR="00AF0EA6" w:rsidRPr="00065C1E" w:rsidRDefault="00AF0EA6" w:rsidP="00AF0EA6">
                  <w:pPr>
                    <w:spacing w:after="0" w:line="240" w:lineRule="auto"/>
                    <w:jc w:val="both"/>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JUNTAS LONGITUDINALES</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ML</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137,91</w:t>
                  </w:r>
                </w:p>
              </w:tc>
            </w:tr>
            <w:tr w:rsidR="00AF0EA6" w:rsidRPr="00065C1E" w:rsidTr="00C02013">
              <w:trPr>
                <w:trHeight w:val="226"/>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58</w:t>
                  </w:r>
                </w:p>
              </w:tc>
              <w:tc>
                <w:tcPr>
                  <w:tcW w:w="6521" w:type="dxa"/>
                  <w:tcBorders>
                    <w:top w:val="nil"/>
                    <w:left w:val="nil"/>
                    <w:bottom w:val="single" w:sz="4" w:space="0" w:color="auto"/>
                    <w:right w:val="single" w:sz="4" w:space="0" w:color="auto"/>
                  </w:tcBorders>
                  <w:shd w:val="clear" w:color="auto" w:fill="auto"/>
                  <w:noWrap/>
                  <w:vAlign w:val="center"/>
                  <w:hideMark/>
                </w:tcPr>
                <w:p w:rsidR="00AF0EA6" w:rsidRPr="00065C1E" w:rsidRDefault="00AF0EA6" w:rsidP="00AF0EA6">
                  <w:pPr>
                    <w:spacing w:after="0" w:line="240" w:lineRule="auto"/>
                    <w:jc w:val="both"/>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JUNTAS TRANSVERSALES</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ML</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273,00</w:t>
                  </w:r>
                </w:p>
              </w:tc>
            </w:tr>
            <w:tr w:rsidR="00AF0EA6" w:rsidRPr="00065C1E" w:rsidTr="00C02013">
              <w:trPr>
                <w:trHeight w:val="116"/>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59</w:t>
                  </w:r>
                </w:p>
              </w:tc>
              <w:tc>
                <w:tcPr>
                  <w:tcW w:w="6521" w:type="dxa"/>
                  <w:tcBorders>
                    <w:top w:val="nil"/>
                    <w:left w:val="nil"/>
                    <w:bottom w:val="single" w:sz="4" w:space="0" w:color="auto"/>
                    <w:right w:val="single" w:sz="4" w:space="0" w:color="auto"/>
                  </w:tcBorders>
                  <w:shd w:val="clear" w:color="auto" w:fill="auto"/>
                  <w:noWrap/>
                  <w:vAlign w:val="center"/>
                  <w:hideMark/>
                </w:tcPr>
                <w:p w:rsidR="00AF0EA6" w:rsidRPr="00065C1E" w:rsidRDefault="00AF0EA6" w:rsidP="00AF0EA6">
                  <w:pPr>
                    <w:spacing w:after="0" w:line="240" w:lineRule="auto"/>
                    <w:jc w:val="both"/>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SELLADO DE JUNTAS</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ML</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410,91</w:t>
                  </w:r>
                </w:p>
              </w:tc>
            </w:tr>
            <w:tr w:rsidR="00AF0EA6" w:rsidRPr="00065C1E" w:rsidTr="00C02013">
              <w:trPr>
                <w:trHeight w:val="120"/>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60</w:t>
                  </w:r>
                </w:p>
              </w:tc>
              <w:tc>
                <w:tcPr>
                  <w:tcW w:w="6521" w:type="dxa"/>
                  <w:tcBorders>
                    <w:top w:val="nil"/>
                    <w:left w:val="nil"/>
                    <w:bottom w:val="single" w:sz="4" w:space="0" w:color="auto"/>
                    <w:right w:val="single" w:sz="4" w:space="0" w:color="auto"/>
                  </w:tcBorders>
                  <w:shd w:val="clear" w:color="auto" w:fill="auto"/>
                  <w:noWrap/>
                  <w:vAlign w:val="center"/>
                  <w:hideMark/>
                </w:tcPr>
                <w:p w:rsidR="00AF0EA6" w:rsidRPr="00065C1E" w:rsidRDefault="00AF0EA6" w:rsidP="00AF0EA6">
                  <w:pPr>
                    <w:spacing w:after="0" w:line="240" w:lineRule="auto"/>
                    <w:jc w:val="both"/>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CORDON DE H°C° (20X50 CM) INCL. EXCAVACION</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ML</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137,91</w:t>
                  </w:r>
                </w:p>
              </w:tc>
            </w:tr>
            <w:tr w:rsidR="00AF0EA6" w:rsidRPr="00065C1E" w:rsidTr="00C02013">
              <w:trPr>
                <w:trHeight w:val="138"/>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61</w:t>
                  </w:r>
                </w:p>
              </w:tc>
              <w:tc>
                <w:tcPr>
                  <w:tcW w:w="6521" w:type="dxa"/>
                  <w:tcBorders>
                    <w:top w:val="nil"/>
                    <w:left w:val="nil"/>
                    <w:bottom w:val="single" w:sz="4" w:space="0" w:color="auto"/>
                    <w:right w:val="single" w:sz="4" w:space="0" w:color="auto"/>
                  </w:tcBorders>
                  <w:shd w:val="clear" w:color="auto" w:fill="auto"/>
                  <w:noWrap/>
                  <w:vAlign w:val="center"/>
                  <w:hideMark/>
                </w:tcPr>
                <w:p w:rsidR="00AF0EA6" w:rsidRPr="00065C1E" w:rsidRDefault="00AF0EA6" w:rsidP="00AF0EA6">
                  <w:pPr>
                    <w:spacing w:after="0" w:line="240" w:lineRule="auto"/>
                    <w:jc w:val="both"/>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PINTADO DE SEÑALIZACION HORIZONTAL</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ML</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94,96</w:t>
                  </w:r>
                </w:p>
              </w:tc>
            </w:tr>
            <w:tr w:rsidR="00AF0EA6" w:rsidRPr="00065C1E" w:rsidTr="00AF0EA6">
              <w:trPr>
                <w:trHeight w:val="300"/>
              </w:trPr>
              <w:tc>
                <w:tcPr>
                  <w:tcW w:w="908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F0EA6" w:rsidRPr="00065C1E" w:rsidRDefault="00AF0EA6" w:rsidP="00AF0EA6">
                  <w:pPr>
                    <w:spacing w:after="0" w:line="240" w:lineRule="auto"/>
                    <w:rPr>
                      <w:rFonts w:ascii="Lucida Bright" w:eastAsia="Times New Roman" w:hAnsi="Lucida Bright"/>
                      <w:b/>
                      <w:sz w:val="16"/>
                      <w:szCs w:val="16"/>
                      <w:lang w:val="es-BO" w:eastAsia="es-BO"/>
                    </w:rPr>
                  </w:pPr>
                  <w:r w:rsidRPr="00065C1E">
                    <w:rPr>
                      <w:rFonts w:ascii="Lucida Bright" w:eastAsia="Times New Roman" w:hAnsi="Lucida Bright"/>
                      <w:b/>
                      <w:sz w:val="16"/>
                      <w:szCs w:val="16"/>
                      <w:lang w:val="es-BO" w:eastAsia="es-BO"/>
                    </w:rPr>
                    <w:t>DRENAJES - AREA2</w:t>
                  </w:r>
                </w:p>
              </w:tc>
            </w:tr>
            <w:tr w:rsidR="00AF0EA6" w:rsidRPr="00065C1E" w:rsidTr="00C02013">
              <w:trPr>
                <w:trHeight w:val="188"/>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62</w:t>
                  </w:r>
                </w:p>
              </w:tc>
              <w:tc>
                <w:tcPr>
                  <w:tcW w:w="6521" w:type="dxa"/>
                  <w:tcBorders>
                    <w:top w:val="nil"/>
                    <w:left w:val="nil"/>
                    <w:bottom w:val="single" w:sz="4" w:space="0" w:color="auto"/>
                    <w:right w:val="single" w:sz="4" w:space="0" w:color="auto"/>
                  </w:tcBorders>
                  <w:shd w:val="clear" w:color="auto" w:fill="auto"/>
                  <w:noWrap/>
                  <w:vAlign w:val="center"/>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CUNETA H°</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ML</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137,91</w:t>
                  </w:r>
                </w:p>
              </w:tc>
            </w:tr>
            <w:tr w:rsidR="00AF0EA6" w:rsidRPr="00065C1E" w:rsidTr="00C02013">
              <w:trPr>
                <w:trHeight w:val="276"/>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63</w:t>
                  </w:r>
                </w:p>
              </w:tc>
              <w:tc>
                <w:tcPr>
                  <w:tcW w:w="6521" w:type="dxa"/>
                  <w:tcBorders>
                    <w:top w:val="nil"/>
                    <w:left w:val="nil"/>
                    <w:bottom w:val="single" w:sz="4" w:space="0" w:color="auto"/>
                    <w:right w:val="single" w:sz="4" w:space="0" w:color="auto"/>
                  </w:tcBorders>
                  <w:shd w:val="clear" w:color="auto" w:fill="auto"/>
                  <w:noWrap/>
                  <w:vAlign w:val="center"/>
                  <w:hideMark/>
                </w:tcPr>
                <w:p w:rsidR="00AF0EA6" w:rsidRPr="00065C1E" w:rsidRDefault="00AF0EA6" w:rsidP="00AF0EA6">
                  <w:pPr>
                    <w:spacing w:after="0" w:line="240" w:lineRule="auto"/>
                    <w:jc w:val="both"/>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CAMARA DE INSPECCION 40 X 40 CM</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PZA</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2,00</w:t>
                  </w:r>
                </w:p>
              </w:tc>
            </w:tr>
            <w:tr w:rsidR="00AF0EA6" w:rsidRPr="00065C1E" w:rsidTr="00C02013">
              <w:trPr>
                <w:trHeight w:val="138"/>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64</w:t>
                  </w:r>
                </w:p>
              </w:tc>
              <w:tc>
                <w:tcPr>
                  <w:tcW w:w="6521" w:type="dxa"/>
                  <w:tcBorders>
                    <w:top w:val="nil"/>
                    <w:left w:val="nil"/>
                    <w:bottom w:val="single" w:sz="4" w:space="0" w:color="auto"/>
                    <w:right w:val="single" w:sz="4" w:space="0" w:color="auto"/>
                  </w:tcBorders>
                  <w:shd w:val="clear" w:color="auto" w:fill="auto"/>
                  <w:noWrap/>
                  <w:vAlign w:val="center"/>
                  <w:hideMark/>
                </w:tcPr>
                <w:p w:rsidR="00AF0EA6" w:rsidRPr="00065C1E" w:rsidRDefault="00AF0EA6" w:rsidP="00AF0EA6">
                  <w:pPr>
                    <w:spacing w:after="0" w:line="240" w:lineRule="auto"/>
                    <w:jc w:val="both"/>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TUBERIA PVC P/DRENAJE. 4" (INCL. EXC Y RELL)</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ML</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137,91</w:t>
                  </w:r>
                </w:p>
              </w:tc>
            </w:tr>
            <w:tr w:rsidR="00AF0EA6" w:rsidRPr="00065C1E" w:rsidTr="00C02013">
              <w:trPr>
                <w:trHeight w:val="227"/>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65</w:t>
                  </w:r>
                </w:p>
              </w:tc>
              <w:tc>
                <w:tcPr>
                  <w:tcW w:w="6521" w:type="dxa"/>
                  <w:tcBorders>
                    <w:top w:val="nil"/>
                    <w:left w:val="nil"/>
                    <w:bottom w:val="single" w:sz="4" w:space="0" w:color="auto"/>
                    <w:right w:val="single" w:sz="4" w:space="0" w:color="auto"/>
                  </w:tcBorders>
                  <w:shd w:val="clear" w:color="auto" w:fill="auto"/>
                  <w:noWrap/>
                  <w:vAlign w:val="center"/>
                  <w:hideMark/>
                </w:tcPr>
                <w:p w:rsidR="00AF0EA6" w:rsidRPr="00065C1E" w:rsidRDefault="00AF0EA6" w:rsidP="00AF0EA6">
                  <w:pPr>
                    <w:spacing w:after="0" w:line="240" w:lineRule="auto"/>
                    <w:jc w:val="both"/>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SUMIDERO PLUVIAL</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PZA</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2,00</w:t>
                  </w:r>
                </w:p>
              </w:tc>
            </w:tr>
            <w:tr w:rsidR="00AF0EA6" w:rsidRPr="00065C1E" w:rsidTr="00AF0EA6">
              <w:trPr>
                <w:trHeight w:val="300"/>
              </w:trPr>
              <w:tc>
                <w:tcPr>
                  <w:tcW w:w="908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F0EA6" w:rsidRPr="00065C1E" w:rsidRDefault="00AF0EA6" w:rsidP="00AF0EA6">
                  <w:pPr>
                    <w:spacing w:after="0" w:line="240" w:lineRule="auto"/>
                    <w:rPr>
                      <w:rFonts w:ascii="Lucida Bright" w:eastAsia="Times New Roman" w:hAnsi="Lucida Bright"/>
                      <w:b/>
                      <w:sz w:val="16"/>
                      <w:szCs w:val="16"/>
                      <w:lang w:val="es-BO" w:eastAsia="es-BO"/>
                    </w:rPr>
                  </w:pPr>
                  <w:r w:rsidRPr="00065C1E">
                    <w:rPr>
                      <w:rFonts w:ascii="Lucida Bright" w:eastAsia="Times New Roman" w:hAnsi="Lucida Bright"/>
                      <w:b/>
                      <w:sz w:val="16"/>
                      <w:szCs w:val="16"/>
                      <w:lang w:val="es-BO" w:eastAsia="es-BO"/>
                    </w:rPr>
                    <w:t>LIMPIEZA Y ACABADO - AREA2</w:t>
                  </w:r>
                </w:p>
              </w:tc>
            </w:tr>
            <w:tr w:rsidR="00AF0EA6" w:rsidRPr="00065C1E" w:rsidTr="00C02013">
              <w:trPr>
                <w:trHeight w:val="249"/>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66</w:t>
                  </w:r>
                </w:p>
              </w:tc>
              <w:tc>
                <w:tcPr>
                  <w:tcW w:w="6521" w:type="dxa"/>
                  <w:tcBorders>
                    <w:top w:val="nil"/>
                    <w:left w:val="nil"/>
                    <w:bottom w:val="single" w:sz="4" w:space="0" w:color="auto"/>
                    <w:right w:val="single" w:sz="4" w:space="0" w:color="auto"/>
                  </w:tcBorders>
                  <w:shd w:val="clear" w:color="auto" w:fill="auto"/>
                  <w:noWrap/>
                  <w:vAlign w:val="center"/>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LIMPIEZA GENERAL Y RETIRO DE ESCOMBROS</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GLB</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1,00</w:t>
                  </w:r>
                </w:p>
              </w:tc>
            </w:tr>
            <w:tr w:rsidR="00AF0EA6" w:rsidRPr="00065C1E" w:rsidTr="00C02013">
              <w:trPr>
                <w:trHeight w:val="124"/>
              </w:trPr>
              <w:tc>
                <w:tcPr>
                  <w:tcW w:w="584" w:type="dxa"/>
                  <w:tcBorders>
                    <w:top w:val="nil"/>
                    <w:left w:val="single" w:sz="4" w:space="0" w:color="auto"/>
                    <w:bottom w:val="single" w:sz="4" w:space="0" w:color="auto"/>
                    <w:right w:val="single" w:sz="4" w:space="0" w:color="auto"/>
                  </w:tcBorders>
                  <w:shd w:val="clear" w:color="auto" w:fill="auto"/>
                  <w:noWrap/>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67</w:t>
                  </w:r>
                </w:p>
              </w:tc>
              <w:tc>
                <w:tcPr>
                  <w:tcW w:w="6521" w:type="dxa"/>
                  <w:tcBorders>
                    <w:top w:val="nil"/>
                    <w:left w:val="nil"/>
                    <w:bottom w:val="single" w:sz="4" w:space="0" w:color="auto"/>
                    <w:right w:val="single" w:sz="4" w:space="0" w:color="auto"/>
                  </w:tcBorders>
                  <w:shd w:val="clear" w:color="auto" w:fill="auto"/>
                  <w:noWrap/>
                  <w:vAlign w:val="center"/>
                  <w:hideMark/>
                </w:tcPr>
                <w:p w:rsidR="00AF0EA6" w:rsidRPr="00065C1E" w:rsidRDefault="00AF0EA6" w:rsidP="00AF0EA6">
                  <w:pPr>
                    <w:spacing w:after="0" w:line="240" w:lineRule="auto"/>
                    <w:jc w:val="both"/>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PLACA DE ENTREGA DE OBRA 40 X 60 S/ DISENO</w:t>
                  </w:r>
                </w:p>
              </w:tc>
              <w:tc>
                <w:tcPr>
                  <w:tcW w:w="850"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GLB</w:t>
                  </w:r>
                </w:p>
              </w:tc>
              <w:tc>
                <w:tcPr>
                  <w:tcW w:w="1134" w:type="dxa"/>
                  <w:tcBorders>
                    <w:top w:val="nil"/>
                    <w:left w:val="nil"/>
                    <w:bottom w:val="single" w:sz="4" w:space="0" w:color="auto"/>
                    <w:right w:val="single" w:sz="4" w:space="0" w:color="auto"/>
                  </w:tcBorders>
                  <w:shd w:val="clear" w:color="auto" w:fill="auto"/>
                  <w:noWrap/>
                  <w:vAlign w:val="bottom"/>
                  <w:hideMark/>
                </w:tcPr>
                <w:p w:rsidR="00AF0EA6" w:rsidRPr="00065C1E" w:rsidRDefault="00AF0EA6" w:rsidP="00AF0EA6">
                  <w:pPr>
                    <w:spacing w:after="0" w:line="240" w:lineRule="auto"/>
                    <w:jc w:val="right"/>
                    <w:rPr>
                      <w:rFonts w:ascii="Lucida Bright" w:eastAsia="Times New Roman" w:hAnsi="Lucida Bright"/>
                      <w:sz w:val="16"/>
                      <w:szCs w:val="16"/>
                      <w:lang w:val="es-BO" w:eastAsia="es-BO"/>
                    </w:rPr>
                  </w:pPr>
                  <w:r w:rsidRPr="00065C1E">
                    <w:rPr>
                      <w:rFonts w:ascii="Lucida Bright" w:eastAsia="Times New Roman" w:hAnsi="Lucida Bright"/>
                      <w:sz w:val="16"/>
                      <w:szCs w:val="16"/>
                      <w:lang w:val="es-BO" w:eastAsia="es-BO"/>
                    </w:rPr>
                    <w:t>1,00</w:t>
                  </w:r>
                </w:p>
              </w:tc>
            </w:tr>
          </w:tbl>
          <w:p w:rsidR="000753C9" w:rsidRPr="00065C1E" w:rsidRDefault="000753C9" w:rsidP="00217EAE">
            <w:pPr>
              <w:spacing w:after="0" w:line="240" w:lineRule="auto"/>
              <w:rPr>
                <w:rFonts w:ascii="Lucida Bright" w:hAnsi="Lucida Bright" w:cs="Arial"/>
                <w:sz w:val="18"/>
                <w:szCs w:val="18"/>
              </w:rPr>
            </w:pPr>
          </w:p>
          <w:p w:rsidR="008E4232" w:rsidRPr="00065C1E" w:rsidRDefault="008E4232" w:rsidP="00217EAE">
            <w:pPr>
              <w:spacing w:after="0" w:line="240" w:lineRule="auto"/>
              <w:rPr>
                <w:rFonts w:ascii="Lucida Bright" w:hAnsi="Lucida Bright" w:cs="Arial"/>
                <w:sz w:val="18"/>
                <w:szCs w:val="18"/>
              </w:rPr>
            </w:pPr>
          </w:p>
          <w:p w:rsidR="00D1548E" w:rsidRPr="00065C1E" w:rsidRDefault="00D1548E" w:rsidP="00217EAE">
            <w:pPr>
              <w:spacing w:after="0" w:line="240" w:lineRule="auto"/>
              <w:rPr>
                <w:rFonts w:ascii="Lucida Bright" w:hAnsi="Lucida Bright" w:cs="Arial"/>
                <w:sz w:val="18"/>
                <w:szCs w:val="18"/>
              </w:rPr>
            </w:pPr>
          </w:p>
          <w:p w:rsidR="00D1548E" w:rsidRPr="00065C1E" w:rsidRDefault="00D1548E" w:rsidP="00217EAE">
            <w:pPr>
              <w:spacing w:after="0" w:line="240" w:lineRule="auto"/>
              <w:rPr>
                <w:rFonts w:ascii="Lucida Bright" w:hAnsi="Lucida Bright" w:cs="Arial"/>
                <w:sz w:val="18"/>
                <w:szCs w:val="18"/>
              </w:rPr>
            </w:pPr>
          </w:p>
          <w:p w:rsidR="00D1548E" w:rsidRPr="00065C1E" w:rsidRDefault="00D1548E" w:rsidP="00217EAE">
            <w:pPr>
              <w:spacing w:after="0" w:line="240" w:lineRule="auto"/>
              <w:rPr>
                <w:rFonts w:ascii="Lucida Bright" w:hAnsi="Lucida Bright" w:cs="Arial"/>
                <w:sz w:val="18"/>
                <w:szCs w:val="18"/>
              </w:rPr>
            </w:pPr>
          </w:p>
          <w:p w:rsidR="008E4232" w:rsidRDefault="008E4232" w:rsidP="00217EAE">
            <w:pPr>
              <w:spacing w:after="0" w:line="240" w:lineRule="auto"/>
              <w:rPr>
                <w:rFonts w:ascii="Lucida Bright" w:hAnsi="Lucida Bright" w:cs="Arial"/>
                <w:sz w:val="18"/>
                <w:szCs w:val="18"/>
              </w:rPr>
            </w:pPr>
          </w:p>
          <w:p w:rsidR="00C02013" w:rsidRDefault="00C02013" w:rsidP="00217EAE">
            <w:pPr>
              <w:spacing w:after="0" w:line="240" w:lineRule="auto"/>
              <w:rPr>
                <w:rFonts w:ascii="Lucida Bright" w:hAnsi="Lucida Bright" w:cs="Arial"/>
                <w:sz w:val="18"/>
                <w:szCs w:val="18"/>
              </w:rPr>
            </w:pPr>
          </w:p>
          <w:p w:rsidR="00C02013" w:rsidRPr="00065C1E" w:rsidRDefault="00C02013" w:rsidP="00217EAE">
            <w:pPr>
              <w:spacing w:after="0" w:line="240" w:lineRule="auto"/>
              <w:rPr>
                <w:rFonts w:ascii="Lucida Bright" w:hAnsi="Lucida Bright" w:cs="Arial"/>
                <w:vanish/>
                <w:sz w:val="18"/>
                <w:szCs w:val="18"/>
              </w:rPr>
            </w:pPr>
          </w:p>
          <w:p w:rsidR="00114605" w:rsidRPr="00065C1E" w:rsidRDefault="00114605" w:rsidP="00217EAE">
            <w:pPr>
              <w:autoSpaceDE w:val="0"/>
              <w:autoSpaceDN w:val="0"/>
              <w:adjustRightInd w:val="0"/>
              <w:spacing w:after="0" w:line="240" w:lineRule="auto"/>
              <w:jc w:val="both"/>
              <w:rPr>
                <w:rFonts w:ascii="Lucida Bright" w:hAnsi="Lucida Bright" w:cs="Arial"/>
                <w:sz w:val="18"/>
                <w:szCs w:val="18"/>
              </w:rPr>
            </w:pPr>
          </w:p>
        </w:tc>
      </w:tr>
    </w:tbl>
    <w:tbl>
      <w:tblPr>
        <w:tblpPr w:leftFromText="141" w:rightFromText="141" w:vertAnchor="text" w:horzAnchor="margin" w:tblpY="1"/>
        <w:tblOverlap w:val="neve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0"/>
      </w:tblGrid>
      <w:tr w:rsidR="000753C9" w:rsidRPr="00065C1E" w:rsidTr="000753C9">
        <w:trPr>
          <w:trHeight w:val="340"/>
        </w:trPr>
        <w:tc>
          <w:tcPr>
            <w:tcW w:w="9770" w:type="dxa"/>
            <w:shd w:val="clear" w:color="auto" w:fill="8DB3E2"/>
            <w:vAlign w:val="center"/>
          </w:tcPr>
          <w:p w:rsidR="000753C9" w:rsidRPr="00065C1E" w:rsidRDefault="000753C9" w:rsidP="00217EAE">
            <w:pPr>
              <w:autoSpaceDE w:val="0"/>
              <w:autoSpaceDN w:val="0"/>
              <w:adjustRightInd w:val="0"/>
              <w:spacing w:after="0" w:line="240" w:lineRule="auto"/>
              <w:rPr>
                <w:rFonts w:ascii="Lucida Bright" w:hAnsi="Lucida Bright" w:cs="Arial"/>
                <w:sz w:val="18"/>
                <w:szCs w:val="18"/>
                <w:lang w:val="es-ES_tradnl" w:eastAsia="es-ES"/>
              </w:rPr>
            </w:pPr>
            <w:r w:rsidRPr="00065C1E">
              <w:rPr>
                <w:rFonts w:ascii="Lucida Bright" w:hAnsi="Lucida Bright" w:cs="Arial"/>
                <w:b/>
                <w:bCs/>
                <w:sz w:val="18"/>
                <w:szCs w:val="18"/>
                <w:lang w:val="es-ES_tradnl" w:eastAsia="es-ES"/>
              </w:rPr>
              <w:t>EXPERIENCIA</w:t>
            </w:r>
            <w:r w:rsidR="006B4492" w:rsidRPr="00065C1E">
              <w:rPr>
                <w:rFonts w:ascii="Lucida Bright" w:hAnsi="Lucida Bright" w:cs="Arial"/>
                <w:b/>
                <w:bCs/>
                <w:sz w:val="18"/>
                <w:szCs w:val="18"/>
                <w:lang w:val="es-ES_tradnl" w:eastAsia="es-ES"/>
              </w:rPr>
              <w:t xml:space="preserve"> </w:t>
            </w:r>
            <w:r w:rsidRPr="00065C1E">
              <w:rPr>
                <w:rFonts w:ascii="Lucida Bright" w:hAnsi="Lucida Bright" w:cs="Arial"/>
                <w:b/>
                <w:bCs/>
                <w:sz w:val="18"/>
                <w:szCs w:val="18"/>
                <w:lang w:val="es-ES_tradnl" w:eastAsia="es-ES"/>
              </w:rPr>
              <w:t>DEL PERSONAL CLAVE</w:t>
            </w:r>
            <w:r w:rsidR="006B4492" w:rsidRPr="00065C1E">
              <w:rPr>
                <w:rFonts w:ascii="Lucida Bright" w:hAnsi="Lucida Bright" w:cs="Arial"/>
                <w:b/>
                <w:bCs/>
                <w:sz w:val="18"/>
                <w:szCs w:val="18"/>
                <w:lang w:val="es-ES_tradnl" w:eastAsia="es-ES"/>
              </w:rPr>
              <w:t xml:space="preserve"> </w:t>
            </w:r>
            <w:r w:rsidRPr="00065C1E">
              <w:rPr>
                <w:rFonts w:ascii="Lucida Bright" w:hAnsi="Lucida Bright" w:cs="Arial"/>
                <w:b/>
                <w:bCs/>
                <w:sz w:val="18"/>
                <w:szCs w:val="18"/>
                <w:lang w:val="es-ES_tradnl" w:eastAsia="es-ES"/>
              </w:rPr>
              <w:t>DE LA EMPRESA</w:t>
            </w:r>
          </w:p>
        </w:tc>
      </w:tr>
      <w:tr w:rsidR="000753C9" w:rsidRPr="00065C1E" w:rsidTr="000753C9">
        <w:trPr>
          <w:trHeight w:val="594"/>
        </w:trPr>
        <w:tc>
          <w:tcPr>
            <w:tcW w:w="9770" w:type="dxa"/>
            <w:shd w:val="clear" w:color="auto" w:fill="auto"/>
          </w:tcPr>
          <w:tbl>
            <w:tblPr>
              <w:tblpPr w:leftFromText="141" w:rightFromText="141" w:vertAnchor="text" w:horzAnchor="margin" w:tblpY="1"/>
              <w:tblOverlap w:val="neve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0"/>
            </w:tblGrid>
            <w:tr w:rsidR="00D70968" w:rsidRPr="00065C1E" w:rsidTr="00E12F19">
              <w:trPr>
                <w:trHeight w:val="340"/>
              </w:trPr>
              <w:tc>
                <w:tcPr>
                  <w:tcW w:w="9770" w:type="dxa"/>
                  <w:shd w:val="clear" w:color="auto" w:fill="auto"/>
                  <w:vAlign w:val="center"/>
                </w:tcPr>
                <w:p w:rsidR="00D70968" w:rsidRPr="00065C1E" w:rsidRDefault="00D70968" w:rsidP="00D70968">
                  <w:pPr>
                    <w:autoSpaceDE w:val="0"/>
                    <w:autoSpaceDN w:val="0"/>
                    <w:adjustRightInd w:val="0"/>
                    <w:spacing w:after="0" w:line="240" w:lineRule="auto"/>
                    <w:rPr>
                      <w:rFonts w:ascii="Lucida Bright" w:hAnsi="Lucida Bright" w:cs="Arial"/>
                      <w:b/>
                      <w:bCs/>
                      <w:sz w:val="18"/>
                      <w:szCs w:val="18"/>
                      <w:lang w:val="es-ES_tradnl" w:eastAsia="es-ES"/>
                    </w:rPr>
                  </w:pPr>
                </w:p>
                <w:p w:rsidR="00D70968" w:rsidRPr="00065C1E" w:rsidRDefault="00D70968" w:rsidP="00D70968">
                  <w:pPr>
                    <w:autoSpaceDE w:val="0"/>
                    <w:autoSpaceDN w:val="0"/>
                    <w:adjustRightInd w:val="0"/>
                    <w:spacing w:after="0" w:line="240" w:lineRule="auto"/>
                    <w:rPr>
                      <w:rFonts w:ascii="Lucida Bright" w:hAnsi="Lucida Bright" w:cs="Arial"/>
                      <w:b/>
                      <w:bCs/>
                      <w:sz w:val="18"/>
                      <w:szCs w:val="18"/>
                      <w:lang w:val="es-ES_tradnl" w:eastAsia="es-ES"/>
                    </w:rPr>
                  </w:pPr>
                </w:p>
                <w:tbl>
                  <w:tblPr>
                    <w:tblW w:w="95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
                    <w:gridCol w:w="1552"/>
                    <w:gridCol w:w="1749"/>
                    <w:gridCol w:w="2290"/>
                    <w:gridCol w:w="3698"/>
                  </w:tblGrid>
                  <w:tr w:rsidR="00D70968" w:rsidRPr="00065C1E" w:rsidTr="00E12F19">
                    <w:trPr>
                      <w:trHeight w:val="138"/>
                      <w:jc w:val="center"/>
                    </w:trPr>
                    <w:tc>
                      <w:tcPr>
                        <w:tcW w:w="5846" w:type="dxa"/>
                        <w:gridSpan w:val="4"/>
                        <w:tcBorders>
                          <w:top w:val="single" w:sz="12" w:space="0" w:color="auto"/>
                          <w:bottom w:val="single" w:sz="12" w:space="0" w:color="auto"/>
                        </w:tcBorders>
                        <w:shd w:val="clear" w:color="auto" w:fill="B3B3B3"/>
                        <w:vAlign w:val="center"/>
                      </w:tcPr>
                      <w:p w:rsidR="00D70968" w:rsidRPr="00065C1E" w:rsidRDefault="00D70968" w:rsidP="00952A82">
                        <w:pPr>
                          <w:framePr w:hSpace="141" w:wrap="around" w:vAnchor="text" w:hAnchor="margin" w:y="1"/>
                          <w:spacing w:after="0" w:line="240" w:lineRule="auto"/>
                          <w:suppressOverlap/>
                          <w:rPr>
                            <w:rFonts w:ascii="Lucida Bright" w:hAnsi="Lucida Bright" w:cs="Arial"/>
                            <w:sz w:val="18"/>
                            <w:szCs w:val="18"/>
                            <w:lang w:eastAsia="es-ES"/>
                          </w:rPr>
                        </w:pPr>
                        <w:r w:rsidRPr="00065C1E">
                          <w:rPr>
                            <w:rFonts w:ascii="Lucida Bright" w:hAnsi="Lucida Bright" w:cs="Arial"/>
                            <w:sz w:val="18"/>
                            <w:szCs w:val="18"/>
                            <w:lang w:eastAsia="es-ES"/>
                          </w:rPr>
                          <w:t>PERSONAL TÉCNICO CLAVE REQUERIDO</w:t>
                        </w:r>
                      </w:p>
                    </w:tc>
                    <w:tc>
                      <w:tcPr>
                        <w:tcW w:w="3698" w:type="dxa"/>
                        <w:tcBorders>
                          <w:top w:val="single" w:sz="12" w:space="0" w:color="auto"/>
                          <w:bottom w:val="single" w:sz="12" w:space="0" w:color="auto"/>
                        </w:tcBorders>
                        <w:shd w:val="clear" w:color="auto" w:fill="B3B3B3"/>
                      </w:tcPr>
                      <w:p w:rsidR="00D70968" w:rsidRPr="00065C1E" w:rsidRDefault="00D70968" w:rsidP="00952A82">
                        <w:pPr>
                          <w:framePr w:hSpace="141" w:wrap="around" w:vAnchor="text" w:hAnchor="margin" w:y="1"/>
                          <w:spacing w:after="0" w:line="240" w:lineRule="auto"/>
                          <w:suppressOverlap/>
                          <w:rPr>
                            <w:rFonts w:ascii="Lucida Bright" w:hAnsi="Lucida Bright" w:cs="Arial"/>
                            <w:sz w:val="18"/>
                            <w:szCs w:val="18"/>
                            <w:lang w:eastAsia="es-ES"/>
                          </w:rPr>
                        </w:pPr>
                      </w:p>
                    </w:tc>
                  </w:tr>
                  <w:tr w:rsidR="00D70968" w:rsidRPr="00065C1E" w:rsidTr="00E12F19">
                    <w:trPr>
                      <w:trHeight w:val="377"/>
                      <w:jc w:val="center"/>
                    </w:trPr>
                    <w:tc>
                      <w:tcPr>
                        <w:tcW w:w="255" w:type="dxa"/>
                        <w:tcBorders>
                          <w:top w:val="single" w:sz="4" w:space="0" w:color="auto"/>
                          <w:left w:val="single" w:sz="4" w:space="0" w:color="auto"/>
                          <w:bottom w:val="single" w:sz="4" w:space="0" w:color="auto"/>
                          <w:right w:val="single" w:sz="4" w:space="0" w:color="auto"/>
                        </w:tcBorders>
                        <w:shd w:val="clear" w:color="auto" w:fill="F2F2F2"/>
                        <w:tcMar>
                          <w:left w:w="0" w:type="dxa"/>
                          <w:right w:w="0" w:type="dxa"/>
                        </w:tcMar>
                        <w:vAlign w:val="center"/>
                      </w:tcPr>
                      <w:p w:rsidR="00D70968" w:rsidRPr="00065C1E" w:rsidRDefault="00D70968" w:rsidP="00952A82">
                        <w:pPr>
                          <w:framePr w:hSpace="141" w:wrap="around" w:vAnchor="text" w:hAnchor="margin" w:y="1"/>
                          <w:spacing w:after="0" w:line="240" w:lineRule="auto"/>
                          <w:suppressOverlap/>
                          <w:jc w:val="center"/>
                          <w:rPr>
                            <w:rFonts w:ascii="Lucida Bright" w:hAnsi="Lucida Bright" w:cs="Arial"/>
                            <w:b/>
                            <w:sz w:val="18"/>
                            <w:szCs w:val="18"/>
                            <w:lang w:eastAsia="es-ES"/>
                          </w:rPr>
                        </w:pPr>
                        <w:r w:rsidRPr="00065C1E">
                          <w:rPr>
                            <w:rFonts w:ascii="Lucida Bright" w:hAnsi="Lucida Bright" w:cs="Arial"/>
                            <w:b/>
                            <w:sz w:val="18"/>
                            <w:szCs w:val="18"/>
                            <w:lang w:eastAsia="es-ES"/>
                          </w:rPr>
                          <w:t>N°</w:t>
                        </w:r>
                      </w:p>
                    </w:tc>
                    <w:tc>
                      <w:tcPr>
                        <w:tcW w:w="1552" w:type="dxa"/>
                        <w:tcBorders>
                          <w:top w:val="single" w:sz="4" w:space="0" w:color="auto"/>
                          <w:left w:val="single" w:sz="4" w:space="0" w:color="auto"/>
                          <w:bottom w:val="single" w:sz="4" w:space="0" w:color="auto"/>
                          <w:right w:val="single" w:sz="4" w:space="0" w:color="auto"/>
                        </w:tcBorders>
                        <w:shd w:val="clear" w:color="auto" w:fill="F2F2F2"/>
                        <w:vAlign w:val="center"/>
                      </w:tcPr>
                      <w:p w:rsidR="00D70968" w:rsidRPr="00065C1E" w:rsidRDefault="00D70968" w:rsidP="00952A82">
                        <w:pPr>
                          <w:framePr w:hSpace="141" w:wrap="around" w:vAnchor="text" w:hAnchor="margin" w:y="1"/>
                          <w:spacing w:after="0" w:line="240" w:lineRule="auto"/>
                          <w:suppressOverlap/>
                          <w:jc w:val="center"/>
                          <w:rPr>
                            <w:rFonts w:ascii="Lucida Bright" w:hAnsi="Lucida Bright" w:cs="Arial"/>
                            <w:b/>
                            <w:sz w:val="18"/>
                            <w:szCs w:val="18"/>
                            <w:lang w:eastAsia="es-ES"/>
                          </w:rPr>
                        </w:pPr>
                        <w:r w:rsidRPr="00065C1E">
                          <w:rPr>
                            <w:rFonts w:ascii="Lucida Bright" w:hAnsi="Lucida Bright" w:cs="Arial"/>
                            <w:b/>
                            <w:sz w:val="18"/>
                            <w:szCs w:val="18"/>
                            <w:lang w:eastAsia="es-ES"/>
                          </w:rPr>
                          <w:t>FORMACIÓN</w:t>
                        </w:r>
                      </w:p>
                    </w:tc>
                    <w:tc>
                      <w:tcPr>
                        <w:tcW w:w="1749" w:type="dxa"/>
                        <w:tcBorders>
                          <w:top w:val="single" w:sz="4" w:space="0" w:color="auto"/>
                          <w:left w:val="single" w:sz="4" w:space="0" w:color="auto"/>
                          <w:bottom w:val="single" w:sz="4" w:space="0" w:color="auto"/>
                          <w:right w:val="single" w:sz="4" w:space="0" w:color="auto"/>
                        </w:tcBorders>
                        <w:shd w:val="clear" w:color="auto" w:fill="F2F2F2"/>
                        <w:vAlign w:val="center"/>
                      </w:tcPr>
                      <w:p w:rsidR="00D70968" w:rsidRPr="00065C1E" w:rsidRDefault="00D70968" w:rsidP="00952A82">
                        <w:pPr>
                          <w:framePr w:hSpace="141" w:wrap="around" w:vAnchor="text" w:hAnchor="margin" w:y="1"/>
                          <w:spacing w:after="0" w:line="240" w:lineRule="auto"/>
                          <w:suppressOverlap/>
                          <w:jc w:val="center"/>
                          <w:rPr>
                            <w:rFonts w:ascii="Lucida Bright" w:hAnsi="Lucida Bright" w:cs="Arial"/>
                            <w:b/>
                            <w:sz w:val="18"/>
                            <w:szCs w:val="18"/>
                            <w:lang w:eastAsia="es-ES"/>
                          </w:rPr>
                        </w:pPr>
                        <w:r w:rsidRPr="00065C1E">
                          <w:rPr>
                            <w:rFonts w:ascii="Lucida Bright" w:hAnsi="Lucida Bright" w:cs="Arial"/>
                            <w:b/>
                            <w:sz w:val="18"/>
                            <w:szCs w:val="18"/>
                            <w:lang w:eastAsia="es-ES"/>
                          </w:rPr>
                          <w:t>CARGO A DESEMPEÑAR</w:t>
                        </w:r>
                      </w:p>
                    </w:tc>
                    <w:tc>
                      <w:tcPr>
                        <w:tcW w:w="2290" w:type="dxa"/>
                        <w:tcBorders>
                          <w:top w:val="single" w:sz="4" w:space="0" w:color="auto"/>
                          <w:left w:val="single" w:sz="4" w:space="0" w:color="auto"/>
                          <w:bottom w:val="single" w:sz="4" w:space="0" w:color="auto"/>
                          <w:right w:val="single" w:sz="4" w:space="0" w:color="auto"/>
                        </w:tcBorders>
                        <w:shd w:val="clear" w:color="auto" w:fill="F2F2F2"/>
                        <w:vAlign w:val="center"/>
                      </w:tcPr>
                      <w:p w:rsidR="00D70968" w:rsidRPr="00065C1E" w:rsidRDefault="00D70968" w:rsidP="00952A82">
                        <w:pPr>
                          <w:framePr w:hSpace="141" w:wrap="around" w:vAnchor="text" w:hAnchor="margin" w:y="1"/>
                          <w:spacing w:after="0" w:line="240" w:lineRule="auto"/>
                          <w:suppressOverlap/>
                          <w:jc w:val="center"/>
                          <w:rPr>
                            <w:rFonts w:ascii="Lucida Bright" w:hAnsi="Lucida Bright" w:cs="Arial"/>
                            <w:b/>
                            <w:sz w:val="18"/>
                            <w:szCs w:val="18"/>
                            <w:lang w:eastAsia="es-ES"/>
                          </w:rPr>
                        </w:pPr>
                        <w:r w:rsidRPr="00065C1E">
                          <w:rPr>
                            <w:rFonts w:ascii="Lucida Bright" w:hAnsi="Lucida Bright" w:cs="Arial"/>
                            <w:b/>
                            <w:sz w:val="18"/>
                            <w:szCs w:val="18"/>
                            <w:lang w:eastAsia="es-ES"/>
                          </w:rPr>
                          <w:t xml:space="preserve">CARGO SIMILAR </w:t>
                        </w:r>
                      </w:p>
                    </w:tc>
                    <w:tc>
                      <w:tcPr>
                        <w:tcW w:w="3698" w:type="dxa"/>
                        <w:tcBorders>
                          <w:top w:val="single" w:sz="4" w:space="0" w:color="auto"/>
                          <w:left w:val="single" w:sz="4" w:space="0" w:color="auto"/>
                          <w:bottom w:val="single" w:sz="4" w:space="0" w:color="auto"/>
                          <w:right w:val="single" w:sz="4" w:space="0" w:color="auto"/>
                        </w:tcBorders>
                        <w:shd w:val="clear" w:color="auto" w:fill="F2F2F2"/>
                      </w:tcPr>
                      <w:p w:rsidR="00D70968" w:rsidRPr="00065C1E" w:rsidRDefault="00D70968" w:rsidP="00952A82">
                        <w:pPr>
                          <w:framePr w:hSpace="141" w:wrap="around" w:vAnchor="text" w:hAnchor="margin" w:y="1"/>
                          <w:spacing w:after="0" w:line="240" w:lineRule="auto"/>
                          <w:suppressOverlap/>
                          <w:jc w:val="center"/>
                          <w:rPr>
                            <w:rFonts w:ascii="Lucida Bright" w:hAnsi="Lucida Bright" w:cs="Arial"/>
                            <w:b/>
                            <w:sz w:val="18"/>
                            <w:szCs w:val="18"/>
                            <w:lang w:eastAsia="es-ES"/>
                          </w:rPr>
                        </w:pPr>
                        <w:r w:rsidRPr="00065C1E">
                          <w:rPr>
                            <w:rFonts w:ascii="Lucida Bright" w:hAnsi="Lucida Bright" w:cs="Arial"/>
                            <w:b/>
                            <w:sz w:val="18"/>
                            <w:szCs w:val="18"/>
                            <w:lang w:eastAsia="es-ES"/>
                          </w:rPr>
                          <w:t>EXPERIENCIA</w:t>
                        </w:r>
                      </w:p>
                    </w:tc>
                  </w:tr>
                  <w:tr w:rsidR="00D70968" w:rsidRPr="00065C1E" w:rsidTr="00E12F19">
                    <w:trPr>
                      <w:trHeight w:val="586"/>
                      <w:jc w:val="center"/>
                    </w:trPr>
                    <w:tc>
                      <w:tcPr>
                        <w:tcW w:w="25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70968" w:rsidRPr="00065C1E" w:rsidRDefault="00D70968" w:rsidP="00952A82">
                        <w:pPr>
                          <w:framePr w:hSpace="141" w:wrap="around" w:vAnchor="text" w:hAnchor="margin" w:y="1"/>
                          <w:spacing w:after="0" w:line="240" w:lineRule="auto"/>
                          <w:suppressOverlap/>
                          <w:jc w:val="center"/>
                          <w:rPr>
                            <w:rFonts w:ascii="Lucida Bright" w:hAnsi="Lucida Bright" w:cs="Arial"/>
                            <w:sz w:val="18"/>
                            <w:szCs w:val="18"/>
                            <w:lang w:val="es-ES_tradnl" w:eastAsia="es-ES"/>
                          </w:rPr>
                        </w:pPr>
                        <w:r w:rsidRPr="00065C1E">
                          <w:rPr>
                            <w:rFonts w:ascii="Lucida Bright" w:hAnsi="Lucida Bright" w:cs="Arial"/>
                            <w:sz w:val="18"/>
                            <w:szCs w:val="18"/>
                            <w:lang w:val="es-ES_tradnl" w:eastAsia="es-ES"/>
                          </w:rPr>
                          <w:t>1</w:t>
                        </w: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D70968" w:rsidRPr="00065C1E" w:rsidRDefault="00D70968" w:rsidP="00952A82">
                        <w:pPr>
                          <w:framePr w:hSpace="141" w:wrap="around" w:vAnchor="text" w:hAnchor="margin" w:y="1"/>
                          <w:spacing w:after="0" w:line="240" w:lineRule="auto"/>
                          <w:suppressOverlap/>
                          <w:rPr>
                            <w:rFonts w:ascii="Lucida Bright" w:hAnsi="Lucida Bright" w:cs="Arial"/>
                            <w:sz w:val="18"/>
                            <w:szCs w:val="18"/>
                            <w:lang w:val="es-ES_tradnl" w:eastAsia="es-ES"/>
                          </w:rPr>
                        </w:pPr>
                        <w:r w:rsidRPr="00065C1E">
                          <w:rPr>
                            <w:rFonts w:ascii="Lucida Bright" w:hAnsi="Lucida Bright" w:cs="Arial"/>
                            <w:sz w:val="18"/>
                            <w:szCs w:val="18"/>
                            <w:lang w:val="es-ES_tradnl" w:eastAsia="es-ES"/>
                          </w:rPr>
                          <w:t xml:space="preserve">Arquitecto o </w:t>
                        </w:r>
                        <w:r w:rsidRPr="00065C1E">
                          <w:rPr>
                            <w:rFonts w:ascii="Lucida Bright" w:hAnsi="Lucida Bright" w:cs="Arial"/>
                            <w:sz w:val="16"/>
                            <w:szCs w:val="16"/>
                          </w:rPr>
                          <w:t xml:space="preserve">Ingeniero Civil </w:t>
                        </w:r>
                      </w:p>
                    </w:tc>
                    <w:tc>
                      <w:tcPr>
                        <w:tcW w:w="1749" w:type="dxa"/>
                        <w:tcBorders>
                          <w:top w:val="single" w:sz="4" w:space="0" w:color="auto"/>
                          <w:left w:val="single" w:sz="4" w:space="0" w:color="auto"/>
                          <w:bottom w:val="single" w:sz="4" w:space="0" w:color="auto"/>
                          <w:right w:val="single" w:sz="4" w:space="0" w:color="auto"/>
                        </w:tcBorders>
                        <w:shd w:val="clear" w:color="auto" w:fill="auto"/>
                      </w:tcPr>
                      <w:p w:rsidR="00D70968" w:rsidRPr="00065C1E" w:rsidRDefault="00D70968" w:rsidP="00952A82">
                        <w:pPr>
                          <w:framePr w:hSpace="141" w:wrap="around" w:vAnchor="text" w:hAnchor="margin" w:y="1"/>
                          <w:spacing w:after="0" w:line="240" w:lineRule="auto"/>
                          <w:suppressOverlap/>
                          <w:rPr>
                            <w:rFonts w:ascii="Lucida Bright" w:hAnsi="Lucida Bright" w:cs="Arial"/>
                            <w:sz w:val="18"/>
                            <w:szCs w:val="18"/>
                            <w:lang w:val="es-ES_tradnl" w:eastAsia="es-ES"/>
                          </w:rPr>
                        </w:pPr>
                        <w:r w:rsidRPr="00065C1E">
                          <w:rPr>
                            <w:rFonts w:ascii="Lucida Bright" w:hAnsi="Lucida Bright" w:cs="Arial"/>
                            <w:sz w:val="16"/>
                            <w:szCs w:val="16"/>
                          </w:rPr>
                          <w:t>Director de obra (con permanencia completa en obra)</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D70968" w:rsidRPr="00065C1E" w:rsidRDefault="00D70968" w:rsidP="00952A82">
                        <w:pPr>
                          <w:framePr w:hSpace="141" w:wrap="around" w:vAnchor="text" w:hAnchor="margin" w:y="1"/>
                          <w:spacing w:after="0" w:line="240" w:lineRule="auto"/>
                          <w:suppressOverlap/>
                          <w:rPr>
                            <w:rFonts w:ascii="Lucida Bright" w:hAnsi="Lucida Bright" w:cs="Arial"/>
                            <w:sz w:val="18"/>
                            <w:szCs w:val="18"/>
                            <w:lang w:val="es-ES_tradnl" w:eastAsia="es-ES"/>
                          </w:rPr>
                        </w:pPr>
                        <w:r w:rsidRPr="00065C1E">
                          <w:rPr>
                            <w:rFonts w:ascii="Lucida Bright" w:hAnsi="Lucida Bright" w:cs="Arial"/>
                            <w:sz w:val="16"/>
                            <w:szCs w:val="16"/>
                          </w:rPr>
                          <w:t>Gerente, o Superintendente, o Supervisor, o Fiscal, o Director, o Ingeniero Encargado</w:t>
                        </w:r>
                      </w:p>
                    </w:tc>
                    <w:tc>
                      <w:tcPr>
                        <w:tcW w:w="3698" w:type="dxa"/>
                        <w:tcBorders>
                          <w:top w:val="single" w:sz="4" w:space="0" w:color="auto"/>
                          <w:left w:val="single" w:sz="4" w:space="0" w:color="auto"/>
                          <w:bottom w:val="single" w:sz="4" w:space="0" w:color="auto"/>
                          <w:right w:val="single" w:sz="4" w:space="0" w:color="auto"/>
                        </w:tcBorders>
                      </w:tcPr>
                      <w:p w:rsidR="00D70968" w:rsidRPr="00065C1E" w:rsidRDefault="00D70968" w:rsidP="00952A82">
                        <w:pPr>
                          <w:framePr w:hSpace="141" w:wrap="around" w:vAnchor="text" w:hAnchor="margin" w:y="1"/>
                          <w:spacing w:after="0" w:line="240" w:lineRule="auto"/>
                          <w:suppressOverlap/>
                          <w:jc w:val="both"/>
                          <w:rPr>
                            <w:rFonts w:ascii="Lucida Bright" w:hAnsi="Lucida Bright" w:cs="Arial"/>
                            <w:sz w:val="16"/>
                            <w:szCs w:val="16"/>
                          </w:rPr>
                        </w:pPr>
                        <w:r w:rsidRPr="00065C1E">
                          <w:rPr>
                            <w:rFonts w:ascii="Lucida Bright" w:hAnsi="Lucida Bright" w:cs="Arial"/>
                            <w:sz w:val="16"/>
                            <w:szCs w:val="16"/>
                          </w:rPr>
                          <w:t>GENERAL: Mínimo 5 trabajos o servicios desde la obtención del título en Provisión Nacional.</w:t>
                        </w:r>
                      </w:p>
                      <w:p w:rsidR="00D70968" w:rsidRPr="00065C1E" w:rsidRDefault="00D70968" w:rsidP="00952A82">
                        <w:pPr>
                          <w:framePr w:hSpace="141" w:wrap="around" w:vAnchor="text" w:hAnchor="margin" w:y="1"/>
                          <w:spacing w:after="0" w:line="240" w:lineRule="auto"/>
                          <w:suppressOverlap/>
                          <w:jc w:val="both"/>
                          <w:rPr>
                            <w:rFonts w:ascii="Lucida Bright" w:hAnsi="Lucida Bright" w:cs="Arial"/>
                            <w:sz w:val="16"/>
                            <w:szCs w:val="16"/>
                          </w:rPr>
                        </w:pPr>
                      </w:p>
                      <w:p w:rsidR="00D70968" w:rsidRPr="00065C1E" w:rsidRDefault="00D70968" w:rsidP="00952A82">
                        <w:pPr>
                          <w:framePr w:hSpace="141" w:wrap="around" w:vAnchor="text" w:hAnchor="margin" w:y="1"/>
                          <w:spacing w:after="0" w:line="240" w:lineRule="auto"/>
                          <w:suppressOverlap/>
                          <w:jc w:val="both"/>
                          <w:rPr>
                            <w:rFonts w:ascii="Lucida Bright" w:hAnsi="Lucida Bright" w:cs="Arial"/>
                            <w:sz w:val="16"/>
                            <w:szCs w:val="16"/>
                          </w:rPr>
                        </w:pPr>
                        <w:r w:rsidRPr="00065C1E">
                          <w:rPr>
                            <w:rFonts w:ascii="Lucida Bright" w:hAnsi="Lucida Bright" w:cs="Arial"/>
                            <w:sz w:val="16"/>
                            <w:szCs w:val="16"/>
                          </w:rPr>
                          <w:t>ESPECIFICA: Mínimo 3 trabajos o servicios en cargos similares de obras similares desde la obtención del título en Provisión Nacional.</w:t>
                        </w:r>
                      </w:p>
                      <w:p w:rsidR="00D70968" w:rsidRPr="00065C1E" w:rsidRDefault="00D70968" w:rsidP="00952A82">
                        <w:pPr>
                          <w:framePr w:hSpace="141" w:wrap="around" w:vAnchor="text" w:hAnchor="margin" w:y="1"/>
                          <w:spacing w:after="0" w:line="240" w:lineRule="auto"/>
                          <w:suppressOverlap/>
                          <w:rPr>
                            <w:rFonts w:ascii="Lucida Bright" w:hAnsi="Lucida Bright" w:cs="Arial"/>
                            <w:sz w:val="18"/>
                            <w:szCs w:val="18"/>
                            <w:lang w:val="es-ES_tradnl" w:eastAsia="es-ES"/>
                          </w:rPr>
                        </w:pPr>
                      </w:p>
                    </w:tc>
                  </w:tr>
                  <w:tr w:rsidR="00D70968" w:rsidRPr="00065C1E" w:rsidTr="00E12F19">
                    <w:trPr>
                      <w:trHeight w:val="479"/>
                      <w:jc w:val="center"/>
                    </w:trPr>
                    <w:tc>
                      <w:tcPr>
                        <w:tcW w:w="25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70968" w:rsidRPr="00065C1E" w:rsidRDefault="00D70968" w:rsidP="00952A82">
                        <w:pPr>
                          <w:framePr w:hSpace="141" w:wrap="around" w:vAnchor="text" w:hAnchor="margin" w:y="1"/>
                          <w:spacing w:after="0" w:line="240" w:lineRule="auto"/>
                          <w:suppressOverlap/>
                          <w:jc w:val="center"/>
                          <w:rPr>
                            <w:rFonts w:ascii="Lucida Bright" w:hAnsi="Lucida Bright" w:cs="Arial"/>
                            <w:sz w:val="18"/>
                            <w:szCs w:val="18"/>
                            <w:lang w:val="es-ES_tradnl" w:eastAsia="es-ES"/>
                          </w:rPr>
                        </w:pPr>
                        <w:r w:rsidRPr="00065C1E">
                          <w:rPr>
                            <w:rFonts w:ascii="Lucida Bright" w:hAnsi="Lucida Bright" w:cs="Arial"/>
                            <w:sz w:val="18"/>
                            <w:szCs w:val="18"/>
                            <w:lang w:val="es-ES_tradnl" w:eastAsia="es-ES"/>
                          </w:rPr>
                          <w:t>2</w:t>
                        </w: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D70968" w:rsidRPr="00065C1E" w:rsidRDefault="00D70968" w:rsidP="00952A82">
                        <w:pPr>
                          <w:framePr w:hSpace="141" w:wrap="around" w:vAnchor="text" w:hAnchor="margin" w:y="1"/>
                          <w:spacing w:after="0" w:line="240" w:lineRule="auto"/>
                          <w:suppressOverlap/>
                          <w:rPr>
                            <w:rFonts w:ascii="Lucida Bright" w:hAnsi="Lucida Bright" w:cs="Arial"/>
                            <w:sz w:val="18"/>
                            <w:szCs w:val="18"/>
                            <w:lang w:val="es-ES_tradnl" w:eastAsia="es-ES"/>
                          </w:rPr>
                        </w:pPr>
                        <w:r w:rsidRPr="00065C1E">
                          <w:rPr>
                            <w:rFonts w:ascii="Lucida Bright" w:hAnsi="Lucida Bright" w:cs="Arial"/>
                            <w:sz w:val="16"/>
                            <w:szCs w:val="16"/>
                          </w:rPr>
                          <w:t xml:space="preserve">Arquitecto o Ingeniero Civil </w:t>
                        </w:r>
                      </w:p>
                    </w:tc>
                    <w:tc>
                      <w:tcPr>
                        <w:tcW w:w="1749" w:type="dxa"/>
                        <w:tcBorders>
                          <w:top w:val="single" w:sz="4" w:space="0" w:color="auto"/>
                          <w:left w:val="single" w:sz="4" w:space="0" w:color="auto"/>
                          <w:bottom w:val="single" w:sz="4" w:space="0" w:color="auto"/>
                          <w:right w:val="single" w:sz="4" w:space="0" w:color="auto"/>
                        </w:tcBorders>
                        <w:shd w:val="clear" w:color="auto" w:fill="auto"/>
                      </w:tcPr>
                      <w:p w:rsidR="00D70968" w:rsidRPr="00065C1E" w:rsidRDefault="00D70968" w:rsidP="00952A82">
                        <w:pPr>
                          <w:framePr w:hSpace="141" w:wrap="around" w:vAnchor="text" w:hAnchor="margin" w:y="1"/>
                          <w:spacing w:after="0" w:line="240" w:lineRule="auto"/>
                          <w:suppressOverlap/>
                          <w:rPr>
                            <w:rFonts w:ascii="Lucida Bright" w:hAnsi="Lucida Bright" w:cs="Arial"/>
                            <w:sz w:val="18"/>
                            <w:szCs w:val="18"/>
                            <w:lang w:val="es-ES_tradnl" w:eastAsia="es-ES"/>
                          </w:rPr>
                        </w:pPr>
                        <w:r w:rsidRPr="00065C1E">
                          <w:rPr>
                            <w:rFonts w:ascii="Lucida Bright" w:hAnsi="Lucida Bright" w:cs="Arial"/>
                            <w:sz w:val="16"/>
                            <w:szCs w:val="16"/>
                          </w:rPr>
                          <w:t>Residente de Obra (con permanencia completa en la obra)</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D70968" w:rsidRPr="00065C1E" w:rsidRDefault="00D70968" w:rsidP="00952A82">
                        <w:pPr>
                          <w:framePr w:hSpace="141" w:wrap="around" w:vAnchor="text" w:hAnchor="margin" w:y="1"/>
                          <w:spacing w:after="0" w:line="240" w:lineRule="auto"/>
                          <w:suppressOverlap/>
                          <w:rPr>
                            <w:rFonts w:ascii="Lucida Bright" w:hAnsi="Lucida Bright" w:cs="Arial"/>
                            <w:sz w:val="18"/>
                            <w:szCs w:val="18"/>
                            <w:lang w:val="es-ES_tradnl" w:eastAsia="es-ES"/>
                          </w:rPr>
                        </w:pPr>
                        <w:r w:rsidRPr="00065C1E">
                          <w:rPr>
                            <w:rFonts w:ascii="Lucida Bright" w:hAnsi="Lucida Bright" w:cs="Arial"/>
                            <w:sz w:val="16"/>
                            <w:szCs w:val="16"/>
                          </w:rPr>
                          <w:t>Superintendente, o Supervisor, o Fiscal, o Director, o Residente, o Especialista Arquitecto</w:t>
                        </w:r>
                      </w:p>
                    </w:tc>
                    <w:tc>
                      <w:tcPr>
                        <w:tcW w:w="3698" w:type="dxa"/>
                        <w:tcBorders>
                          <w:top w:val="single" w:sz="4" w:space="0" w:color="auto"/>
                          <w:left w:val="single" w:sz="4" w:space="0" w:color="auto"/>
                          <w:bottom w:val="single" w:sz="4" w:space="0" w:color="auto"/>
                          <w:right w:val="single" w:sz="4" w:space="0" w:color="auto"/>
                        </w:tcBorders>
                      </w:tcPr>
                      <w:p w:rsidR="00D70968" w:rsidRPr="00065C1E" w:rsidRDefault="00D70968" w:rsidP="00952A82">
                        <w:pPr>
                          <w:framePr w:hSpace="141" w:wrap="around" w:vAnchor="text" w:hAnchor="margin" w:y="1"/>
                          <w:spacing w:after="0" w:line="240" w:lineRule="auto"/>
                          <w:suppressOverlap/>
                          <w:jc w:val="both"/>
                          <w:rPr>
                            <w:rFonts w:ascii="Lucida Bright" w:hAnsi="Lucida Bright" w:cs="Arial"/>
                            <w:sz w:val="16"/>
                            <w:szCs w:val="16"/>
                          </w:rPr>
                        </w:pPr>
                        <w:r w:rsidRPr="00065C1E">
                          <w:rPr>
                            <w:rFonts w:ascii="Lucida Bright" w:hAnsi="Lucida Bright" w:cs="Arial"/>
                            <w:sz w:val="16"/>
                            <w:szCs w:val="16"/>
                          </w:rPr>
                          <w:t>GENERAL: Mínimo 3 trabajos o servicios desde la obtención del título en Provisión Nacional.</w:t>
                        </w:r>
                      </w:p>
                      <w:p w:rsidR="00D70968" w:rsidRPr="00065C1E" w:rsidRDefault="00D70968" w:rsidP="00952A82">
                        <w:pPr>
                          <w:framePr w:hSpace="141" w:wrap="around" w:vAnchor="text" w:hAnchor="margin" w:y="1"/>
                          <w:shd w:val="clear" w:color="auto" w:fill="FFFFFF"/>
                          <w:spacing w:after="0" w:line="240" w:lineRule="auto"/>
                          <w:suppressOverlap/>
                          <w:jc w:val="both"/>
                          <w:rPr>
                            <w:rFonts w:ascii="Lucida Bright" w:hAnsi="Lucida Bright" w:cs="Arial"/>
                            <w:sz w:val="16"/>
                            <w:szCs w:val="16"/>
                          </w:rPr>
                        </w:pPr>
                      </w:p>
                      <w:p w:rsidR="00D70968" w:rsidRPr="00065C1E" w:rsidRDefault="00D70968" w:rsidP="00952A82">
                        <w:pPr>
                          <w:framePr w:hSpace="141" w:wrap="around" w:vAnchor="text" w:hAnchor="margin" w:y="1"/>
                          <w:spacing w:after="0" w:line="240" w:lineRule="auto"/>
                          <w:suppressOverlap/>
                          <w:rPr>
                            <w:rFonts w:ascii="Lucida Bright" w:hAnsi="Lucida Bright" w:cs="Arial"/>
                            <w:sz w:val="18"/>
                            <w:szCs w:val="18"/>
                            <w:lang w:val="es-ES_tradnl" w:eastAsia="es-ES"/>
                          </w:rPr>
                        </w:pPr>
                        <w:r w:rsidRPr="00065C1E">
                          <w:rPr>
                            <w:rFonts w:ascii="Lucida Bright" w:hAnsi="Lucida Bright" w:cs="Arial"/>
                            <w:sz w:val="16"/>
                            <w:szCs w:val="16"/>
                          </w:rPr>
                          <w:t>ESPECIFICA: Mínimo 2 trabajos en cargos similares de obras similares desde la obtención del título en Provisión Nacional.</w:t>
                        </w:r>
                      </w:p>
                    </w:tc>
                  </w:tr>
                  <w:tr w:rsidR="00D70968" w:rsidRPr="00065C1E" w:rsidTr="00E12F19">
                    <w:trPr>
                      <w:trHeight w:val="449"/>
                      <w:jc w:val="center"/>
                    </w:trPr>
                    <w:tc>
                      <w:tcPr>
                        <w:tcW w:w="9544"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70968" w:rsidRPr="00065C1E" w:rsidRDefault="00D70968" w:rsidP="00952A82">
                        <w:pPr>
                          <w:framePr w:hSpace="141" w:wrap="around" w:vAnchor="text" w:hAnchor="margin" w:y="1"/>
                          <w:spacing w:after="0" w:line="240" w:lineRule="auto"/>
                          <w:ind w:left="137" w:right="193"/>
                          <w:suppressOverlap/>
                          <w:jc w:val="both"/>
                          <w:rPr>
                            <w:rFonts w:ascii="Lucida Bright" w:hAnsi="Lucida Bright" w:cs="Arial"/>
                            <w:sz w:val="18"/>
                            <w:szCs w:val="18"/>
                          </w:rPr>
                        </w:pPr>
                        <w:r w:rsidRPr="00065C1E">
                          <w:rPr>
                            <w:rFonts w:ascii="Lucida Bright" w:hAnsi="Lucida Bright" w:cs="Arial"/>
                            <w:sz w:val="18"/>
                            <w:szCs w:val="18"/>
                          </w:rPr>
                          <w:t>Si el director de obra es ingeniero civil, el residente de obra debe ser arquitecto o viceversa.</w:t>
                        </w:r>
                      </w:p>
                    </w:tc>
                  </w:tr>
                  <w:tr w:rsidR="00D70968" w:rsidRPr="00065C1E" w:rsidTr="00E12F19">
                    <w:trPr>
                      <w:trHeight w:val="283"/>
                      <w:jc w:val="center"/>
                    </w:trPr>
                    <w:tc>
                      <w:tcPr>
                        <w:tcW w:w="9544"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70968" w:rsidRPr="00065C1E" w:rsidRDefault="00D70968" w:rsidP="00952A82">
                        <w:pPr>
                          <w:framePr w:hSpace="141" w:wrap="around" w:vAnchor="text" w:hAnchor="margin" w:y="1"/>
                          <w:shd w:val="clear" w:color="auto" w:fill="FFFFFF"/>
                          <w:spacing w:after="0" w:line="240" w:lineRule="auto"/>
                          <w:ind w:right="193"/>
                          <w:suppressOverlap/>
                          <w:jc w:val="both"/>
                          <w:rPr>
                            <w:rFonts w:ascii="Lucida Bright" w:hAnsi="Lucida Bright" w:cs="Arial"/>
                            <w:b/>
                            <w:sz w:val="18"/>
                            <w:szCs w:val="18"/>
                            <w:u w:val="single"/>
                          </w:rPr>
                        </w:pPr>
                      </w:p>
                      <w:p w:rsidR="00D70968" w:rsidRPr="00065C1E" w:rsidRDefault="00D70968" w:rsidP="00952A82">
                        <w:pPr>
                          <w:framePr w:hSpace="141" w:wrap="around" w:vAnchor="text" w:hAnchor="margin" w:y="1"/>
                          <w:shd w:val="clear" w:color="auto" w:fill="FFFFFF"/>
                          <w:spacing w:after="0" w:line="240" w:lineRule="auto"/>
                          <w:ind w:left="137" w:right="193"/>
                          <w:suppressOverlap/>
                          <w:jc w:val="both"/>
                          <w:rPr>
                            <w:rFonts w:ascii="Lucida Bright" w:hAnsi="Lucida Bright" w:cs="Arial"/>
                            <w:sz w:val="18"/>
                            <w:szCs w:val="18"/>
                          </w:rPr>
                        </w:pPr>
                        <w:r w:rsidRPr="00065C1E">
                          <w:rPr>
                            <w:rFonts w:ascii="Lucida Bright" w:hAnsi="Lucida Bright" w:cs="Arial"/>
                            <w:b/>
                            <w:sz w:val="18"/>
                            <w:szCs w:val="18"/>
                            <w:u w:val="single"/>
                          </w:rPr>
                          <w:t>Permanencia completa en obra</w:t>
                        </w:r>
                        <w:r w:rsidRPr="00065C1E">
                          <w:rPr>
                            <w:rFonts w:ascii="Lucida Bright" w:hAnsi="Lucida Bright" w:cs="Arial"/>
                            <w:b/>
                            <w:sz w:val="18"/>
                            <w:szCs w:val="18"/>
                          </w:rPr>
                          <w:t>:</w:t>
                        </w:r>
                        <w:r w:rsidRPr="00065C1E">
                          <w:rPr>
                            <w:rFonts w:ascii="Lucida Bright" w:hAnsi="Lucida Bright" w:cs="Arial"/>
                            <w:sz w:val="18"/>
                            <w:szCs w:val="18"/>
                          </w:rPr>
                          <w:t xml:space="preserve"> Presencia física absoluta en las horas y días laborales definidos para la ejecución de la obra.</w:t>
                        </w:r>
                      </w:p>
                      <w:p w:rsidR="00D70968" w:rsidRPr="00065C1E" w:rsidRDefault="00D70968" w:rsidP="00952A82">
                        <w:pPr>
                          <w:framePr w:hSpace="141" w:wrap="around" w:vAnchor="text" w:hAnchor="margin" w:y="1"/>
                          <w:shd w:val="clear" w:color="auto" w:fill="FFFFFF"/>
                          <w:spacing w:after="0" w:line="240" w:lineRule="auto"/>
                          <w:ind w:left="137" w:right="193"/>
                          <w:suppressOverlap/>
                          <w:jc w:val="both"/>
                          <w:rPr>
                            <w:rFonts w:ascii="Lucida Bright" w:hAnsi="Lucida Bright" w:cs="Arial"/>
                            <w:sz w:val="18"/>
                            <w:szCs w:val="18"/>
                          </w:rPr>
                        </w:pPr>
                      </w:p>
                      <w:p w:rsidR="00D70968" w:rsidRPr="00065C1E" w:rsidRDefault="00D70968" w:rsidP="00952A82">
                        <w:pPr>
                          <w:framePr w:hSpace="141" w:wrap="around" w:vAnchor="text" w:hAnchor="margin" w:y="1"/>
                          <w:shd w:val="clear" w:color="auto" w:fill="FFFFFF"/>
                          <w:spacing w:after="0" w:line="240" w:lineRule="auto"/>
                          <w:ind w:left="137" w:right="193"/>
                          <w:suppressOverlap/>
                          <w:jc w:val="both"/>
                          <w:rPr>
                            <w:rFonts w:ascii="Lucida Bright" w:hAnsi="Lucida Bright" w:cs="Arial"/>
                            <w:sz w:val="18"/>
                            <w:szCs w:val="18"/>
                          </w:rPr>
                        </w:pPr>
                        <w:r w:rsidRPr="00065C1E">
                          <w:rPr>
                            <w:rFonts w:ascii="Lucida Bright" w:hAnsi="Lucida Bright" w:cs="Arial"/>
                            <w:b/>
                            <w:sz w:val="18"/>
                            <w:szCs w:val="18"/>
                            <w:u w:val="single"/>
                          </w:rPr>
                          <w:t>Permanencia parcial en obra</w:t>
                        </w:r>
                        <w:r w:rsidRPr="00065C1E">
                          <w:rPr>
                            <w:rFonts w:ascii="Lucida Bright" w:hAnsi="Lucida Bright" w:cs="Arial"/>
                            <w:b/>
                            <w:sz w:val="18"/>
                            <w:szCs w:val="18"/>
                          </w:rPr>
                          <w:t>:</w:t>
                        </w:r>
                        <w:r w:rsidRPr="00065C1E">
                          <w:rPr>
                            <w:rFonts w:ascii="Lucida Bright" w:hAnsi="Lucida Bright" w:cs="Arial"/>
                            <w:sz w:val="18"/>
                            <w:szCs w:val="18"/>
                          </w:rPr>
                          <w:t xml:space="preserve"> Presencia física a intervalo definido por la ejecución de actividades relacionadas con la especialidad del profesional, donde durante el periodo de ejecución de estas actividades la permanencia se tornará completa en obra, conforme lo definido en el cronograma de ejecución de obras. Esta presencia también podrá ser determinada a requerimiento del supervisor o fiscal de obra. </w:t>
                        </w:r>
                      </w:p>
                      <w:p w:rsidR="00D70968" w:rsidRPr="00065C1E" w:rsidRDefault="00D70968" w:rsidP="00952A82">
                        <w:pPr>
                          <w:framePr w:hSpace="141" w:wrap="around" w:vAnchor="text" w:hAnchor="margin" w:y="1"/>
                          <w:shd w:val="clear" w:color="auto" w:fill="FFFFFF"/>
                          <w:spacing w:after="0" w:line="240" w:lineRule="auto"/>
                          <w:ind w:left="137" w:right="193"/>
                          <w:suppressOverlap/>
                          <w:jc w:val="both"/>
                          <w:rPr>
                            <w:rFonts w:ascii="Lucida Bright" w:hAnsi="Lucida Bright" w:cs="Arial"/>
                            <w:sz w:val="18"/>
                            <w:szCs w:val="18"/>
                          </w:rPr>
                        </w:pPr>
                      </w:p>
                    </w:tc>
                  </w:tr>
                  <w:tr w:rsidR="00D70968" w:rsidRPr="00065C1E" w:rsidTr="00E12F19">
                    <w:trPr>
                      <w:trHeight w:val="283"/>
                      <w:jc w:val="center"/>
                    </w:trPr>
                    <w:tc>
                      <w:tcPr>
                        <w:tcW w:w="9544"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70968" w:rsidRPr="00065C1E" w:rsidRDefault="00D70968" w:rsidP="00952A82">
                        <w:pPr>
                          <w:framePr w:hSpace="141" w:wrap="around" w:vAnchor="text" w:hAnchor="margin" w:y="1"/>
                          <w:shd w:val="clear" w:color="auto" w:fill="FFFFFF"/>
                          <w:spacing w:after="0" w:line="240" w:lineRule="auto"/>
                          <w:ind w:left="137" w:right="193"/>
                          <w:suppressOverlap/>
                          <w:jc w:val="both"/>
                          <w:rPr>
                            <w:rFonts w:ascii="Lucida Bright" w:hAnsi="Lucida Bright" w:cs="Arial"/>
                            <w:sz w:val="18"/>
                            <w:szCs w:val="18"/>
                          </w:rPr>
                        </w:pPr>
                      </w:p>
                      <w:p w:rsidR="00D228C0" w:rsidRPr="00065C1E" w:rsidRDefault="00D70968" w:rsidP="00952A82">
                        <w:pPr>
                          <w:framePr w:hSpace="141" w:wrap="around" w:vAnchor="text" w:hAnchor="margin" w:y="1"/>
                          <w:shd w:val="clear" w:color="auto" w:fill="FFFFFF"/>
                          <w:spacing w:after="0" w:line="240" w:lineRule="auto"/>
                          <w:ind w:left="137" w:right="193"/>
                          <w:suppressOverlap/>
                          <w:jc w:val="both"/>
                          <w:rPr>
                            <w:rFonts w:ascii="Lucida Bright" w:hAnsi="Lucida Bright" w:cs="Arial"/>
                            <w:sz w:val="18"/>
                            <w:szCs w:val="18"/>
                          </w:rPr>
                        </w:pPr>
                        <w:r w:rsidRPr="00065C1E">
                          <w:rPr>
                            <w:rFonts w:ascii="Lucida Bright" w:hAnsi="Lucida Bright" w:cs="Arial"/>
                            <w:sz w:val="18"/>
                            <w:szCs w:val="18"/>
                          </w:rPr>
                          <w:t>Se debe respaldar la formación y experiencia de cada profesional adjuntando documentación en fotocopia simple, como ser: certificados de trabajos y/u otros documentos que especifiquen el periodo de trabajo y cargo desempeñado.</w:t>
                        </w:r>
                      </w:p>
                      <w:p w:rsidR="00D70968" w:rsidRPr="00065C1E" w:rsidRDefault="00D70968" w:rsidP="00952A82">
                        <w:pPr>
                          <w:framePr w:hSpace="141" w:wrap="around" w:vAnchor="text" w:hAnchor="margin" w:y="1"/>
                          <w:shd w:val="clear" w:color="auto" w:fill="FFFFFF"/>
                          <w:spacing w:after="0" w:line="240" w:lineRule="auto"/>
                          <w:ind w:right="193"/>
                          <w:suppressOverlap/>
                          <w:jc w:val="both"/>
                          <w:rPr>
                            <w:rFonts w:ascii="Lucida Bright" w:hAnsi="Lucida Bright" w:cs="Arial"/>
                            <w:sz w:val="18"/>
                            <w:szCs w:val="18"/>
                          </w:rPr>
                        </w:pPr>
                      </w:p>
                    </w:tc>
                  </w:tr>
                </w:tbl>
                <w:p w:rsidR="00D70968" w:rsidRPr="00065C1E" w:rsidRDefault="00D70968" w:rsidP="00D70968">
                  <w:pPr>
                    <w:autoSpaceDE w:val="0"/>
                    <w:autoSpaceDN w:val="0"/>
                    <w:adjustRightInd w:val="0"/>
                    <w:spacing w:after="0" w:line="240" w:lineRule="auto"/>
                    <w:rPr>
                      <w:rFonts w:ascii="Lucida Bright" w:hAnsi="Lucida Bright" w:cs="Arial"/>
                      <w:b/>
                      <w:bCs/>
                      <w:sz w:val="18"/>
                      <w:szCs w:val="18"/>
                      <w:lang w:val="es-ES_tradnl" w:eastAsia="es-ES"/>
                    </w:rPr>
                  </w:pPr>
                </w:p>
              </w:tc>
            </w:tr>
          </w:tbl>
          <w:p w:rsidR="000753C9" w:rsidRPr="00065C1E" w:rsidRDefault="000753C9" w:rsidP="00217EAE">
            <w:pPr>
              <w:spacing w:after="0" w:line="240" w:lineRule="auto"/>
              <w:jc w:val="both"/>
              <w:rPr>
                <w:rFonts w:ascii="Lucida Bright" w:hAnsi="Lucida Bright" w:cs="Arial"/>
                <w:sz w:val="18"/>
                <w:szCs w:val="18"/>
                <w:lang w:val="es-ES_tradnl" w:eastAsia="es-ES"/>
              </w:rPr>
            </w:pPr>
          </w:p>
        </w:tc>
      </w:tr>
      <w:tr w:rsidR="000753C9" w:rsidRPr="00065C1E" w:rsidTr="000753C9">
        <w:trPr>
          <w:trHeight w:val="283"/>
        </w:trPr>
        <w:tc>
          <w:tcPr>
            <w:tcW w:w="9770" w:type="dxa"/>
            <w:shd w:val="clear" w:color="auto" w:fill="9CC2E5"/>
            <w:vAlign w:val="center"/>
          </w:tcPr>
          <w:p w:rsidR="000753C9" w:rsidRPr="00065C1E" w:rsidRDefault="000753C9" w:rsidP="00217EAE">
            <w:pPr>
              <w:spacing w:after="0" w:line="240" w:lineRule="auto"/>
              <w:rPr>
                <w:rFonts w:ascii="Lucida Bright" w:hAnsi="Lucida Bright" w:cs="Arial"/>
                <w:b/>
                <w:bCs/>
                <w:sz w:val="18"/>
                <w:szCs w:val="18"/>
                <w:lang w:val="es-ES_tradnl" w:eastAsia="es-ES"/>
              </w:rPr>
            </w:pPr>
            <w:r w:rsidRPr="00065C1E">
              <w:rPr>
                <w:rFonts w:ascii="Lucida Bright" w:hAnsi="Lucida Bright" w:cs="Arial"/>
                <w:b/>
                <w:bCs/>
                <w:sz w:val="18"/>
                <w:szCs w:val="18"/>
                <w:lang w:val="es-ES_tradnl" w:eastAsia="es-ES"/>
              </w:rPr>
              <w:t>EXPERIENCIA DE LA EMPRESA</w:t>
            </w:r>
          </w:p>
        </w:tc>
      </w:tr>
      <w:tr w:rsidR="000753C9" w:rsidRPr="00065C1E" w:rsidTr="000753C9">
        <w:trPr>
          <w:trHeight w:val="594"/>
        </w:trPr>
        <w:tc>
          <w:tcPr>
            <w:tcW w:w="9770" w:type="dxa"/>
            <w:shd w:val="clear" w:color="auto" w:fill="auto"/>
            <w:vAlign w:val="center"/>
          </w:tcPr>
          <w:p w:rsidR="000753C9" w:rsidRPr="00065C1E" w:rsidRDefault="000753C9" w:rsidP="00217EAE">
            <w:pPr>
              <w:spacing w:after="0" w:line="240" w:lineRule="auto"/>
              <w:rPr>
                <w:rFonts w:ascii="Lucida Bright" w:hAnsi="Lucida Bright" w:cs="Arial"/>
                <w:sz w:val="18"/>
                <w:szCs w:val="18"/>
                <w:lang w:val="es-ES_tradnl" w:eastAsia="es-ES"/>
              </w:rPr>
            </w:pPr>
          </w:p>
          <w:p w:rsidR="00D70968" w:rsidRPr="00065C1E" w:rsidRDefault="00D70968" w:rsidP="00D70968">
            <w:pPr>
              <w:spacing w:after="0" w:line="240" w:lineRule="auto"/>
              <w:jc w:val="both"/>
              <w:rPr>
                <w:rFonts w:ascii="Lucida Bright" w:hAnsi="Lucida Bright" w:cs="Arial"/>
                <w:b/>
                <w:sz w:val="18"/>
                <w:szCs w:val="18"/>
              </w:rPr>
            </w:pPr>
            <w:r w:rsidRPr="00065C1E">
              <w:rPr>
                <w:rFonts w:ascii="Lucida Bright" w:hAnsi="Lucida Bright" w:cs="Arial"/>
                <w:b/>
                <w:sz w:val="18"/>
                <w:szCs w:val="18"/>
              </w:rPr>
              <w:t>Experiencia General de la Empresa</w:t>
            </w:r>
          </w:p>
          <w:p w:rsidR="00D70968" w:rsidRPr="00065C1E" w:rsidRDefault="00D70968" w:rsidP="00D70968">
            <w:pPr>
              <w:spacing w:after="0" w:line="240" w:lineRule="auto"/>
              <w:jc w:val="both"/>
              <w:rPr>
                <w:rFonts w:ascii="Lucida Bright" w:hAnsi="Lucida Bright" w:cs="Arial"/>
                <w:sz w:val="18"/>
                <w:szCs w:val="18"/>
              </w:rPr>
            </w:pPr>
          </w:p>
          <w:p w:rsidR="00D70968" w:rsidRPr="00065C1E" w:rsidRDefault="00D70968" w:rsidP="00D70968">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La empresa deberá contar con experiencia certificada de obras ejecutadas con un monto acumulado comprendido en el rango mínimo de 1 vez el valor del precio referencial de la convocatoria. </w:t>
            </w:r>
          </w:p>
          <w:p w:rsidR="00D70968" w:rsidRPr="00065C1E" w:rsidRDefault="00D70968" w:rsidP="00D70968">
            <w:pPr>
              <w:spacing w:after="0" w:line="240" w:lineRule="auto"/>
              <w:jc w:val="both"/>
              <w:rPr>
                <w:rFonts w:ascii="Lucida Bright" w:hAnsi="Lucida Bright" w:cs="Arial"/>
                <w:sz w:val="18"/>
                <w:szCs w:val="18"/>
              </w:rPr>
            </w:pPr>
          </w:p>
          <w:p w:rsidR="00D70968" w:rsidRPr="00065C1E" w:rsidRDefault="00D70968" w:rsidP="00D70968">
            <w:pPr>
              <w:spacing w:after="0" w:line="240" w:lineRule="auto"/>
              <w:jc w:val="both"/>
              <w:rPr>
                <w:rFonts w:ascii="Lucida Bright" w:hAnsi="Lucida Bright" w:cs="Arial"/>
                <w:b/>
                <w:sz w:val="18"/>
                <w:szCs w:val="18"/>
              </w:rPr>
            </w:pPr>
            <w:r w:rsidRPr="00065C1E">
              <w:rPr>
                <w:rFonts w:ascii="Lucida Bright" w:hAnsi="Lucida Bright" w:cs="Arial"/>
                <w:b/>
                <w:sz w:val="18"/>
                <w:szCs w:val="18"/>
              </w:rPr>
              <w:t>Experiencia Específica de la Empresa</w:t>
            </w:r>
          </w:p>
          <w:p w:rsidR="00D70968" w:rsidRPr="00065C1E" w:rsidRDefault="00D70968" w:rsidP="00D70968">
            <w:pPr>
              <w:spacing w:after="0" w:line="240" w:lineRule="auto"/>
              <w:jc w:val="both"/>
              <w:rPr>
                <w:rFonts w:ascii="Lucida Bright" w:hAnsi="Lucida Bright" w:cs="Arial"/>
                <w:sz w:val="18"/>
                <w:szCs w:val="18"/>
              </w:rPr>
            </w:pPr>
          </w:p>
          <w:p w:rsidR="00D70968" w:rsidRPr="00065C1E" w:rsidRDefault="00D70968" w:rsidP="00D70968">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La empresa deberá contar con experiencia certificada de obras similares ejecutadas con un monto acumulado comprendido en el rango mínimo de 0,5 veces el valor del precio referencial de la convocatoria. </w:t>
            </w:r>
          </w:p>
          <w:p w:rsidR="00D70968" w:rsidRPr="00065C1E" w:rsidRDefault="00D70968" w:rsidP="00D70968">
            <w:pPr>
              <w:spacing w:after="0" w:line="240" w:lineRule="auto"/>
              <w:jc w:val="both"/>
              <w:rPr>
                <w:rFonts w:ascii="Lucida Bright" w:hAnsi="Lucida Bright" w:cs="Arial"/>
                <w:sz w:val="18"/>
                <w:szCs w:val="18"/>
              </w:rPr>
            </w:pPr>
          </w:p>
          <w:p w:rsidR="00C02013" w:rsidRPr="00C02013" w:rsidRDefault="00C02013" w:rsidP="00C02013">
            <w:pPr>
              <w:spacing w:before="120" w:after="120" w:line="240" w:lineRule="auto"/>
              <w:ind w:right="57"/>
              <w:jc w:val="both"/>
              <w:rPr>
                <w:rFonts w:ascii="Lucida Bright" w:hAnsi="Lucida Bright" w:cs="Arial"/>
                <w:bCs/>
                <w:sz w:val="18"/>
                <w:szCs w:val="18"/>
              </w:rPr>
            </w:pPr>
            <w:r w:rsidRPr="00C02013">
              <w:rPr>
                <w:rFonts w:ascii="Lucida Bright" w:hAnsi="Lucida Bright" w:cs="Arial"/>
                <w:bCs/>
                <w:sz w:val="18"/>
                <w:szCs w:val="18"/>
              </w:rPr>
              <w:t>Se debe respaldar la formación y experiencia de cada profesional en fotocopia simple. (Certificado de trabajo con periodos de trabajo y cargos estipulados, u otro documento equivalente de respaldo).</w:t>
            </w:r>
          </w:p>
          <w:p w:rsidR="000753C9" w:rsidRPr="00952A82" w:rsidRDefault="00C02013" w:rsidP="00952A82">
            <w:pPr>
              <w:shd w:val="clear" w:color="auto" w:fill="FFFFFF"/>
              <w:spacing w:after="0" w:line="240" w:lineRule="auto"/>
              <w:ind w:right="193"/>
              <w:jc w:val="both"/>
              <w:rPr>
                <w:rFonts w:ascii="Lucida Bright" w:hAnsi="Lucida Bright" w:cs="Arial"/>
                <w:sz w:val="18"/>
                <w:szCs w:val="18"/>
              </w:rPr>
            </w:pPr>
            <w:r w:rsidRPr="00C02013">
              <w:rPr>
                <w:rFonts w:ascii="Lucida Bright" w:hAnsi="Lucida Bright" w:cs="Arial"/>
                <w:bCs/>
                <w:sz w:val="18"/>
                <w:szCs w:val="18"/>
              </w:rPr>
              <w:t>Se considera como documentación equivalente, al documento que certifiqué o acredité la participación del profesional en la Obra.</w:t>
            </w:r>
          </w:p>
        </w:tc>
      </w:tr>
      <w:tr w:rsidR="000753C9" w:rsidRPr="00065C1E" w:rsidTr="000753C9">
        <w:trPr>
          <w:trHeight w:val="259"/>
        </w:trPr>
        <w:tc>
          <w:tcPr>
            <w:tcW w:w="9770" w:type="dxa"/>
            <w:shd w:val="clear" w:color="auto" w:fill="8DB3E2"/>
            <w:vAlign w:val="center"/>
          </w:tcPr>
          <w:p w:rsidR="000753C9" w:rsidRPr="00065C1E" w:rsidRDefault="000753C9" w:rsidP="00217EAE">
            <w:pPr>
              <w:spacing w:after="0" w:line="240" w:lineRule="auto"/>
              <w:rPr>
                <w:rFonts w:ascii="Lucida Bright" w:hAnsi="Lucida Bright" w:cs="Arial"/>
                <w:color w:val="FF0000"/>
                <w:sz w:val="18"/>
                <w:szCs w:val="18"/>
                <w:lang w:val="es-ES_tradnl" w:eastAsia="es-ES"/>
              </w:rPr>
            </w:pPr>
            <w:r w:rsidRPr="00065C1E">
              <w:rPr>
                <w:rFonts w:ascii="Lucida Bright" w:hAnsi="Lucida Bright" w:cs="Arial"/>
                <w:b/>
                <w:bCs/>
                <w:sz w:val="18"/>
                <w:szCs w:val="18"/>
                <w:lang w:val="es-ES_tradnl" w:eastAsia="es-ES"/>
              </w:rPr>
              <w:t>OBRAS SIMILARES</w:t>
            </w:r>
          </w:p>
        </w:tc>
      </w:tr>
      <w:tr w:rsidR="000753C9" w:rsidRPr="00065C1E" w:rsidTr="000753C9">
        <w:trPr>
          <w:trHeight w:val="585"/>
        </w:trPr>
        <w:tc>
          <w:tcPr>
            <w:tcW w:w="9770" w:type="dxa"/>
            <w:shd w:val="clear" w:color="auto" w:fill="FFFFFF"/>
            <w:vAlign w:val="center"/>
          </w:tcPr>
          <w:p w:rsidR="00C02013" w:rsidRPr="00952A82" w:rsidRDefault="00C02013" w:rsidP="00952A82">
            <w:pPr>
              <w:pStyle w:val="Prrafodelista"/>
              <w:numPr>
                <w:ilvl w:val="0"/>
                <w:numId w:val="74"/>
              </w:numPr>
              <w:jc w:val="both"/>
              <w:rPr>
                <w:rFonts w:ascii="Lucida Bright" w:hAnsi="Lucida Bright" w:cs="Calibri"/>
                <w:sz w:val="18"/>
                <w:szCs w:val="18"/>
              </w:rPr>
            </w:pPr>
            <w:r w:rsidRPr="00952A82">
              <w:rPr>
                <w:rFonts w:ascii="Lucida Bright" w:hAnsi="Lucida Bright" w:cs="Calibri"/>
                <w:sz w:val="18"/>
                <w:szCs w:val="18"/>
              </w:rPr>
              <w:t>Edificios de Oficinas</w:t>
            </w:r>
          </w:p>
          <w:p w:rsidR="00C02013" w:rsidRPr="00B84993" w:rsidRDefault="00C02013" w:rsidP="00C02013">
            <w:pPr>
              <w:numPr>
                <w:ilvl w:val="0"/>
                <w:numId w:val="27"/>
              </w:numPr>
              <w:spacing w:after="0" w:line="240" w:lineRule="auto"/>
              <w:ind w:left="661" w:hanging="301"/>
              <w:jc w:val="both"/>
              <w:rPr>
                <w:rFonts w:ascii="Lucida Bright" w:hAnsi="Lucida Bright" w:cs="Calibri"/>
                <w:sz w:val="18"/>
                <w:szCs w:val="18"/>
              </w:rPr>
            </w:pPr>
            <w:r w:rsidRPr="00B84993">
              <w:rPr>
                <w:rFonts w:ascii="Lucida Bright" w:hAnsi="Lucida Bright" w:cs="Calibri"/>
                <w:sz w:val="18"/>
                <w:szCs w:val="18"/>
              </w:rPr>
              <w:t>Centros sociales y comerciales</w:t>
            </w:r>
          </w:p>
          <w:p w:rsidR="00C02013" w:rsidRPr="00B84993" w:rsidRDefault="00C02013" w:rsidP="00C02013">
            <w:pPr>
              <w:numPr>
                <w:ilvl w:val="0"/>
                <w:numId w:val="27"/>
              </w:numPr>
              <w:spacing w:after="0" w:line="240" w:lineRule="auto"/>
              <w:ind w:left="661" w:hanging="301"/>
              <w:jc w:val="both"/>
              <w:rPr>
                <w:rFonts w:ascii="Lucida Bright" w:hAnsi="Lucida Bright" w:cs="Calibri"/>
                <w:sz w:val="18"/>
                <w:szCs w:val="18"/>
              </w:rPr>
            </w:pPr>
            <w:r w:rsidRPr="00B84993">
              <w:rPr>
                <w:rFonts w:ascii="Lucida Bright" w:hAnsi="Lucida Bright" w:cs="Calibri"/>
                <w:sz w:val="18"/>
                <w:szCs w:val="18"/>
              </w:rPr>
              <w:t>Viviendas de interés social, unifamiliares y multifamiliares</w:t>
            </w:r>
          </w:p>
          <w:p w:rsidR="00C02013" w:rsidRPr="00B84993" w:rsidRDefault="00C02013" w:rsidP="00C02013">
            <w:pPr>
              <w:numPr>
                <w:ilvl w:val="0"/>
                <w:numId w:val="27"/>
              </w:numPr>
              <w:spacing w:after="0" w:line="240" w:lineRule="auto"/>
              <w:ind w:left="661" w:hanging="301"/>
              <w:jc w:val="both"/>
              <w:rPr>
                <w:rFonts w:ascii="Lucida Bright" w:hAnsi="Lucida Bright" w:cs="Calibri"/>
                <w:sz w:val="18"/>
                <w:szCs w:val="18"/>
              </w:rPr>
            </w:pPr>
            <w:r w:rsidRPr="00B84993">
              <w:rPr>
                <w:rFonts w:ascii="Lucida Bright" w:hAnsi="Lucida Bright" w:cs="Calibri"/>
                <w:sz w:val="18"/>
                <w:szCs w:val="18"/>
              </w:rPr>
              <w:t>Remodelaciones y restauraciones</w:t>
            </w:r>
          </w:p>
          <w:p w:rsidR="00C02013" w:rsidRPr="00B84993" w:rsidRDefault="00C02013" w:rsidP="00C02013">
            <w:pPr>
              <w:numPr>
                <w:ilvl w:val="0"/>
                <w:numId w:val="27"/>
              </w:numPr>
              <w:spacing w:after="0"/>
              <w:ind w:left="661" w:hanging="301"/>
              <w:jc w:val="both"/>
              <w:rPr>
                <w:rFonts w:ascii="Lucida Bright" w:hAnsi="Lucida Bright" w:cs="Arial"/>
                <w:sz w:val="18"/>
                <w:szCs w:val="18"/>
                <w:lang w:eastAsia="es-ES"/>
              </w:rPr>
            </w:pPr>
            <w:r w:rsidRPr="00B84993">
              <w:rPr>
                <w:rFonts w:ascii="Lucida Bright" w:hAnsi="Lucida Bright" w:cs="Arial"/>
                <w:sz w:val="18"/>
                <w:szCs w:val="18"/>
                <w:lang w:eastAsia="es-ES"/>
              </w:rPr>
              <w:t xml:space="preserve">Pavimento rígido </w:t>
            </w:r>
          </w:p>
          <w:p w:rsidR="00C02013" w:rsidRPr="00B84993" w:rsidRDefault="00C02013" w:rsidP="00C02013">
            <w:pPr>
              <w:numPr>
                <w:ilvl w:val="0"/>
                <w:numId w:val="27"/>
              </w:numPr>
              <w:spacing w:after="0"/>
              <w:ind w:left="661" w:hanging="301"/>
              <w:jc w:val="both"/>
              <w:rPr>
                <w:rFonts w:ascii="Lucida Bright" w:hAnsi="Lucida Bright" w:cs="Arial"/>
                <w:sz w:val="18"/>
                <w:szCs w:val="18"/>
                <w:lang w:eastAsia="es-ES"/>
              </w:rPr>
            </w:pPr>
            <w:r w:rsidRPr="00B84993">
              <w:rPr>
                <w:rFonts w:ascii="Lucida Bright" w:hAnsi="Lucida Bright" w:cs="Arial"/>
                <w:sz w:val="18"/>
                <w:szCs w:val="18"/>
                <w:lang w:eastAsia="es-ES"/>
              </w:rPr>
              <w:t>Carreteras</w:t>
            </w:r>
          </w:p>
          <w:p w:rsidR="00C02013" w:rsidRDefault="00C02013" w:rsidP="00C02013">
            <w:pPr>
              <w:numPr>
                <w:ilvl w:val="0"/>
                <w:numId w:val="27"/>
              </w:numPr>
              <w:spacing w:after="0"/>
              <w:ind w:left="661" w:hanging="301"/>
              <w:jc w:val="both"/>
              <w:rPr>
                <w:rFonts w:ascii="Lucida Bright" w:hAnsi="Lucida Bright" w:cs="Arial"/>
                <w:sz w:val="18"/>
                <w:szCs w:val="18"/>
                <w:lang w:eastAsia="es-ES"/>
              </w:rPr>
            </w:pPr>
            <w:r w:rsidRPr="00B84993">
              <w:rPr>
                <w:rFonts w:ascii="Lucida Bright" w:hAnsi="Lucida Bright" w:cs="Arial"/>
                <w:sz w:val="18"/>
                <w:szCs w:val="18"/>
                <w:lang w:eastAsia="es-ES"/>
              </w:rPr>
              <w:t>Pavimentado de calles y/o vías de acceso</w:t>
            </w:r>
          </w:p>
          <w:p w:rsidR="00B84993" w:rsidRPr="00952A82" w:rsidRDefault="00C02013" w:rsidP="00952A82">
            <w:pPr>
              <w:numPr>
                <w:ilvl w:val="0"/>
                <w:numId w:val="27"/>
              </w:numPr>
              <w:spacing w:after="0"/>
              <w:ind w:left="661" w:hanging="301"/>
              <w:jc w:val="both"/>
              <w:rPr>
                <w:rFonts w:ascii="Lucida Bright" w:hAnsi="Lucida Bright" w:cs="Arial"/>
                <w:sz w:val="18"/>
                <w:szCs w:val="18"/>
                <w:lang w:eastAsia="es-ES"/>
              </w:rPr>
            </w:pPr>
            <w:r>
              <w:rPr>
                <w:rFonts w:ascii="Lucida Bright" w:hAnsi="Lucida Bright" w:cs="Arial"/>
                <w:sz w:val="18"/>
                <w:szCs w:val="18"/>
                <w:lang w:eastAsia="es-ES"/>
              </w:rPr>
              <w:t xml:space="preserve">Puentes </w:t>
            </w:r>
          </w:p>
          <w:p w:rsidR="008C20E5" w:rsidRPr="00952A82" w:rsidRDefault="008C20E5" w:rsidP="00217EAE">
            <w:pPr>
              <w:spacing w:after="0" w:line="240" w:lineRule="auto"/>
              <w:jc w:val="both"/>
              <w:rPr>
                <w:rFonts w:ascii="Lucida Bright" w:hAnsi="Lucida Bright" w:cs="Arial"/>
                <w:b/>
                <w:sz w:val="18"/>
                <w:szCs w:val="18"/>
                <w:lang w:eastAsia="es-ES"/>
              </w:rPr>
            </w:pPr>
            <w:r w:rsidRPr="00065C1E">
              <w:rPr>
                <w:rFonts w:ascii="Lucida Bright" w:hAnsi="Lucida Bright" w:cs="Arial"/>
                <w:b/>
                <w:sz w:val="18"/>
                <w:szCs w:val="18"/>
                <w:lang w:eastAsia="es-ES"/>
              </w:rPr>
              <w:t xml:space="preserve">La Propuesta Técnica debe contemplar </w:t>
            </w:r>
            <w:r w:rsidRPr="00065C1E">
              <w:rPr>
                <w:rFonts w:ascii="Lucida Bright" w:hAnsi="Lucida Bright" w:cs="Arial"/>
                <w:b/>
                <w:sz w:val="18"/>
                <w:szCs w:val="18"/>
                <w:u w:val="single"/>
                <w:lang w:eastAsia="es-ES"/>
              </w:rPr>
              <w:t>mínimamente</w:t>
            </w:r>
            <w:r w:rsidRPr="00065C1E">
              <w:rPr>
                <w:rFonts w:ascii="Lucida Bright" w:hAnsi="Lucida Bright" w:cs="Arial"/>
                <w:b/>
                <w:sz w:val="18"/>
                <w:szCs w:val="18"/>
                <w:lang w:eastAsia="es-ES"/>
              </w:rPr>
              <w:t xml:space="preserve"> lo siguiente:</w:t>
            </w:r>
          </w:p>
          <w:p w:rsidR="00755E7D" w:rsidRPr="00065C1E" w:rsidRDefault="00755E7D" w:rsidP="00AC0E8C">
            <w:pPr>
              <w:pStyle w:val="Prrafodelista"/>
              <w:numPr>
                <w:ilvl w:val="0"/>
                <w:numId w:val="57"/>
              </w:numPr>
              <w:tabs>
                <w:tab w:val="clear" w:pos="360"/>
              </w:tabs>
              <w:spacing w:line="276" w:lineRule="auto"/>
              <w:ind w:left="567" w:hanging="207"/>
              <w:contextualSpacing w:val="0"/>
              <w:jc w:val="both"/>
              <w:rPr>
                <w:rFonts w:ascii="Lucida Bright" w:hAnsi="Lucida Bright" w:cs="Arial"/>
                <w:sz w:val="22"/>
                <w:szCs w:val="18"/>
                <w:lang w:val="es-ES_tradnl"/>
              </w:rPr>
            </w:pPr>
            <w:r w:rsidRPr="00065C1E">
              <w:rPr>
                <w:rFonts w:ascii="Lucida Bright" w:hAnsi="Lucida Bright" w:cs="Arial"/>
                <w:sz w:val="18"/>
                <w:szCs w:val="18"/>
                <w:lang w:val="es-ES_tradnl"/>
              </w:rPr>
              <w:t>Objetivo.</w:t>
            </w:r>
          </w:p>
          <w:p w:rsidR="00755E7D" w:rsidRPr="00065C1E" w:rsidRDefault="00755E7D" w:rsidP="00AC0E8C">
            <w:pPr>
              <w:pStyle w:val="Prrafodelista"/>
              <w:numPr>
                <w:ilvl w:val="0"/>
                <w:numId w:val="57"/>
              </w:numPr>
              <w:tabs>
                <w:tab w:val="clear" w:pos="360"/>
              </w:tabs>
              <w:spacing w:line="276" w:lineRule="auto"/>
              <w:ind w:left="567" w:hanging="207"/>
              <w:contextualSpacing w:val="0"/>
              <w:jc w:val="both"/>
              <w:rPr>
                <w:rFonts w:ascii="Lucida Bright" w:hAnsi="Lucida Bright" w:cs="Arial"/>
                <w:sz w:val="18"/>
                <w:szCs w:val="18"/>
                <w:lang w:val="es-ES_tradnl"/>
              </w:rPr>
            </w:pPr>
            <w:r w:rsidRPr="00065C1E">
              <w:rPr>
                <w:rFonts w:ascii="Lucida Bright" w:hAnsi="Lucida Bright" w:cs="Arial"/>
                <w:sz w:val="18"/>
                <w:szCs w:val="18"/>
                <w:lang w:val="es-ES_tradnl"/>
              </w:rPr>
              <w:t>Alcance.</w:t>
            </w:r>
          </w:p>
          <w:p w:rsidR="00755E7D" w:rsidRPr="00065C1E" w:rsidRDefault="00755E7D" w:rsidP="00AC0E8C">
            <w:pPr>
              <w:pStyle w:val="Prrafodelista"/>
              <w:numPr>
                <w:ilvl w:val="0"/>
                <w:numId w:val="57"/>
              </w:numPr>
              <w:tabs>
                <w:tab w:val="clear" w:pos="360"/>
              </w:tabs>
              <w:spacing w:line="276" w:lineRule="auto"/>
              <w:ind w:left="567" w:hanging="207"/>
              <w:contextualSpacing w:val="0"/>
              <w:jc w:val="both"/>
              <w:rPr>
                <w:rFonts w:ascii="Lucida Bright" w:hAnsi="Lucida Bright" w:cs="Arial"/>
                <w:sz w:val="18"/>
                <w:szCs w:val="18"/>
                <w:lang w:val="es-ES_tradnl"/>
              </w:rPr>
            </w:pPr>
            <w:r w:rsidRPr="00065C1E">
              <w:rPr>
                <w:rFonts w:ascii="Lucida Bright" w:hAnsi="Lucida Bright" w:cs="Arial"/>
                <w:sz w:val="18"/>
                <w:szCs w:val="18"/>
                <w:lang w:val="es-ES_tradnl"/>
              </w:rPr>
              <w:t>Metodología</w:t>
            </w:r>
          </w:p>
          <w:p w:rsidR="00755E7D" w:rsidRPr="00065C1E" w:rsidRDefault="00755E7D" w:rsidP="00AC0E8C">
            <w:pPr>
              <w:pStyle w:val="Prrafodelista"/>
              <w:numPr>
                <w:ilvl w:val="0"/>
                <w:numId w:val="57"/>
              </w:numPr>
              <w:tabs>
                <w:tab w:val="clear" w:pos="360"/>
              </w:tabs>
              <w:spacing w:line="276" w:lineRule="auto"/>
              <w:ind w:left="567" w:hanging="207"/>
              <w:contextualSpacing w:val="0"/>
              <w:jc w:val="both"/>
              <w:rPr>
                <w:rFonts w:ascii="Lucida Bright" w:hAnsi="Lucida Bright" w:cs="Arial"/>
                <w:sz w:val="18"/>
                <w:szCs w:val="18"/>
                <w:lang w:val="es-ES_tradnl"/>
              </w:rPr>
            </w:pPr>
            <w:r w:rsidRPr="00065C1E">
              <w:rPr>
                <w:rFonts w:ascii="Lucida Bright" w:hAnsi="Lucida Bright" w:cs="Arial"/>
                <w:sz w:val="18"/>
                <w:szCs w:val="18"/>
                <w:lang w:eastAsia="en-US"/>
              </w:rPr>
              <w:t>Métodos constructivos, detallando las técnicas constructivas a utilizar para la ejecución de la obra, según el tipo de obra</w:t>
            </w:r>
          </w:p>
          <w:p w:rsidR="00755E7D" w:rsidRPr="00065C1E" w:rsidRDefault="00755E7D" w:rsidP="00AC0E8C">
            <w:pPr>
              <w:pStyle w:val="Prrafodelista"/>
              <w:numPr>
                <w:ilvl w:val="0"/>
                <w:numId w:val="57"/>
              </w:numPr>
              <w:tabs>
                <w:tab w:val="clear" w:pos="360"/>
              </w:tabs>
              <w:spacing w:line="276" w:lineRule="auto"/>
              <w:ind w:left="567" w:hanging="207"/>
              <w:contextualSpacing w:val="0"/>
              <w:jc w:val="both"/>
              <w:rPr>
                <w:rFonts w:ascii="Lucida Bright" w:hAnsi="Lucida Bright" w:cs="Arial"/>
                <w:sz w:val="18"/>
                <w:szCs w:val="18"/>
                <w:lang w:val="es-ES_tradnl"/>
              </w:rPr>
            </w:pPr>
            <w:r w:rsidRPr="00065C1E">
              <w:rPr>
                <w:rFonts w:ascii="Lucida Bright" w:hAnsi="Lucida Bright" w:cs="Arial"/>
                <w:sz w:val="18"/>
                <w:szCs w:val="18"/>
                <w:lang w:val="es-ES_tradnl"/>
              </w:rPr>
              <w:t>Cronograma.</w:t>
            </w:r>
          </w:p>
          <w:p w:rsidR="00755E7D" w:rsidRPr="00065C1E" w:rsidRDefault="00755E7D" w:rsidP="00AC0E8C">
            <w:pPr>
              <w:numPr>
                <w:ilvl w:val="0"/>
                <w:numId w:val="57"/>
              </w:numPr>
              <w:tabs>
                <w:tab w:val="clear" w:pos="360"/>
              </w:tabs>
              <w:spacing w:after="0"/>
              <w:ind w:left="567" w:hanging="207"/>
              <w:jc w:val="both"/>
              <w:rPr>
                <w:rFonts w:ascii="Lucida Bright" w:hAnsi="Lucida Bright" w:cs="Arial"/>
                <w:sz w:val="18"/>
                <w:szCs w:val="18"/>
                <w:lang w:val="es-ES_tradnl" w:eastAsia="es-ES"/>
              </w:rPr>
            </w:pPr>
            <w:r w:rsidRPr="00065C1E">
              <w:rPr>
                <w:rFonts w:ascii="Lucida Bright" w:hAnsi="Lucida Bright" w:cs="Arial"/>
                <w:sz w:val="18"/>
                <w:szCs w:val="18"/>
                <w:lang w:val="es-ES_tradnl" w:eastAsia="es-ES"/>
              </w:rPr>
              <w:t>Organigrama que contemple a todo el personal comprometido para la obra (conforme lo establecido en las Especificaciones Técnicas), este organigrama no solamente debe contemplar al personal técnico clave.</w:t>
            </w:r>
          </w:p>
          <w:p w:rsidR="000753C9" w:rsidRPr="00952A82" w:rsidRDefault="00755E7D" w:rsidP="00952A82">
            <w:pPr>
              <w:numPr>
                <w:ilvl w:val="0"/>
                <w:numId w:val="57"/>
              </w:numPr>
              <w:tabs>
                <w:tab w:val="clear" w:pos="360"/>
              </w:tabs>
              <w:spacing w:after="0"/>
              <w:ind w:left="567" w:hanging="207"/>
              <w:rPr>
                <w:rFonts w:ascii="Lucida Bright" w:hAnsi="Lucida Bright" w:cs="Arial"/>
                <w:sz w:val="18"/>
                <w:szCs w:val="18"/>
                <w:lang w:val="es-ES_tradnl" w:eastAsia="es-ES"/>
              </w:rPr>
            </w:pPr>
            <w:r w:rsidRPr="00065C1E">
              <w:rPr>
                <w:rFonts w:ascii="Lucida Bright" w:hAnsi="Lucida Bright" w:cs="Arial"/>
                <w:sz w:val="18"/>
                <w:szCs w:val="18"/>
                <w:lang w:val="es-ES_tradnl" w:eastAsia="es-ES"/>
              </w:rPr>
              <w:t>Número de frentes de trabajo a utilizar, describiendo la forma de encarar la ejecución de la obra y el personal a utilizar por frente de trabajo.</w:t>
            </w:r>
          </w:p>
        </w:tc>
      </w:tr>
      <w:tr w:rsidR="00952A82" w:rsidRPr="00065C1E" w:rsidTr="00952A82">
        <w:trPr>
          <w:trHeight w:val="171"/>
        </w:trPr>
        <w:tc>
          <w:tcPr>
            <w:tcW w:w="9770" w:type="dxa"/>
            <w:shd w:val="clear" w:color="auto" w:fill="8EAADB" w:themeFill="accent5" w:themeFillTint="99"/>
            <w:vAlign w:val="center"/>
          </w:tcPr>
          <w:p w:rsidR="00952A82" w:rsidRPr="00C31F6C" w:rsidRDefault="00952A82" w:rsidP="00952A82">
            <w:pPr>
              <w:pStyle w:val="Prrafodelista"/>
              <w:ind w:left="0"/>
              <w:rPr>
                <w:rFonts w:ascii="Lucida Bright" w:hAnsi="Lucida Bright" w:cs="Calibri"/>
                <w:b/>
                <w:sz w:val="18"/>
                <w:szCs w:val="18"/>
              </w:rPr>
            </w:pPr>
            <w:r w:rsidRPr="00C31F6C">
              <w:rPr>
                <w:rFonts w:ascii="Lucida Bright" w:hAnsi="Lucida Bright" w:cs="Calibri"/>
                <w:b/>
                <w:sz w:val="18"/>
                <w:szCs w:val="18"/>
              </w:rPr>
              <w:t>PROPUESTA EN DIGITAL</w:t>
            </w:r>
          </w:p>
        </w:tc>
      </w:tr>
      <w:tr w:rsidR="00952A82" w:rsidRPr="00065C1E" w:rsidTr="000753C9">
        <w:trPr>
          <w:trHeight w:val="585"/>
        </w:trPr>
        <w:tc>
          <w:tcPr>
            <w:tcW w:w="9770" w:type="dxa"/>
            <w:shd w:val="clear" w:color="auto" w:fill="FFFFFF"/>
            <w:vAlign w:val="center"/>
          </w:tcPr>
          <w:p w:rsidR="00952A82" w:rsidRPr="00952A82" w:rsidRDefault="00952A82" w:rsidP="00952A82">
            <w:pPr>
              <w:jc w:val="both"/>
              <w:rPr>
                <w:rFonts w:ascii="Lucida Bright" w:hAnsi="Lucida Bright" w:cs="Calibri"/>
                <w:b/>
                <w:sz w:val="18"/>
                <w:szCs w:val="18"/>
                <w:u w:val="single"/>
              </w:rPr>
            </w:pPr>
            <w:r w:rsidRPr="00952A82">
              <w:rPr>
                <w:rFonts w:ascii="Lucida Bright" w:hAnsi="Lucida Bright" w:cs="Calibri"/>
                <w:b/>
                <w:sz w:val="18"/>
                <w:szCs w:val="18"/>
                <w:u w:val="single"/>
              </w:rPr>
              <w:t xml:space="preserve">Los Proponentes deberán adjuntar a su Propuesta un CD o Memoria USB que contenga </w:t>
            </w:r>
            <w:r>
              <w:rPr>
                <w:rFonts w:ascii="Lucida Bright" w:hAnsi="Lucida Bright" w:cs="Calibri"/>
                <w:b/>
                <w:sz w:val="18"/>
                <w:szCs w:val="18"/>
                <w:u w:val="single"/>
              </w:rPr>
              <w:t xml:space="preserve">la </w:t>
            </w:r>
            <w:r w:rsidRPr="00952A82">
              <w:rPr>
                <w:rFonts w:ascii="Lucida Bright" w:hAnsi="Lucida Bright" w:cs="Calibri"/>
                <w:b/>
                <w:sz w:val="18"/>
                <w:szCs w:val="18"/>
                <w:u w:val="single"/>
              </w:rPr>
              <w:t>Propuesta Económica (Formulario B</w:t>
            </w:r>
            <w:r w:rsidR="00837631">
              <w:rPr>
                <w:rFonts w:ascii="Lucida Bright" w:hAnsi="Lucida Bright" w:cs="Calibri"/>
                <w:b/>
                <w:sz w:val="18"/>
                <w:szCs w:val="18"/>
                <w:u w:val="single"/>
              </w:rPr>
              <w:t>-</w:t>
            </w:r>
            <w:r w:rsidRPr="00952A82">
              <w:rPr>
                <w:rFonts w:ascii="Lucida Bright" w:hAnsi="Lucida Bright" w:cs="Calibri"/>
                <w:b/>
                <w:sz w:val="18"/>
                <w:szCs w:val="18"/>
                <w:u w:val="single"/>
              </w:rPr>
              <w:t>1) en formato de texto editable, la no presentación no representará la descalificación del Proponente.</w:t>
            </w:r>
          </w:p>
        </w:tc>
      </w:tr>
    </w:tbl>
    <w:p w:rsidR="007D3823" w:rsidRPr="00065C1E" w:rsidRDefault="007D3823" w:rsidP="00217EAE">
      <w:pPr>
        <w:spacing w:after="0" w:line="240" w:lineRule="auto"/>
        <w:jc w:val="both"/>
        <w:rPr>
          <w:rFonts w:ascii="Lucida Bright" w:hAnsi="Lucida Bright" w:cs="Arial"/>
          <w:sz w:val="18"/>
          <w:szCs w:val="18"/>
          <w:lang w:eastAsia="es-ES"/>
        </w:rPr>
      </w:pPr>
    </w:p>
    <w:p w:rsidR="005D7DBC" w:rsidRPr="00065C1E" w:rsidRDefault="005D7DBC" w:rsidP="00C31F6C">
      <w:pPr>
        <w:pStyle w:val="Prrafodelista"/>
        <w:numPr>
          <w:ilvl w:val="0"/>
          <w:numId w:val="75"/>
        </w:numPr>
        <w:rPr>
          <w:rFonts w:ascii="Lucida Bright" w:hAnsi="Lucida Bright" w:cs="Arial"/>
          <w:b/>
          <w:bCs/>
          <w:sz w:val="18"/>
          <w:szCs w:val="18"/>
        </w:rPr>
      </w:pPr>
      <w:r w:rsidRPr="00065C1E">
        <w:rPr>
          <w:rFonts w:ascii="Lucida Bright" w:hAnsi="Lucida Bright" w:cs="Arial"/>
          <w:b/>
          <w:bCs/>
          <w:sz w:val="18"/>
          <w:szCs w:val="18"/>
        </w:rPr>
        <w:t>CONDICIONES REQUERIDAS</w:t>
      </w:r>
    </w:p>
    <w:p w:rsidR="00755E7D" w:rsidRPr="00065C1E" w:rsidRDefault="00755E7D" w:rsidP="00755E7D">
      <w:pPr>
        <w:pStyle w:val="Prrafodelista"/>
        <w:ind w:left="360"/>
        <w:rPr>
          <w:rFonts w:ascii="Lucida Bright" w:hAnsi="Lucida Bright" w:cs="Arial"/>
          <w:b/>
          <w:bCs/>
          <w:sz w:val="18"/>
          <w:szCs w:val="18"/>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5D7DBC" w:rsidRPr="00065C1E" w:rsidTr="000C17FD">
        <w:trPr>
          <w:trHeight w:val="200"/>
        </w:trPr>
        <w:tc>
          <w:tcPr>
            <w:tcW w:w="9440" w:type="dxa"/>
            <w:shd w:val="clear" w:color="auto" w:fill="8DB3E2"/>
          </w:tcPr>
          <w:p w:rsidR="005D7DBC" w:rsidRPr="00065C1E" w:rsidRDefault="005D7DBC" w:rsidP="00217EAE">
            <w:pPr>
              <w:autoSpaceDE w:val="0"/>
              <w:autoSpaceDN w:val="0"/>
              <w:adjustRightInd w:val="0"/>
              <w:spacing w:after="0" w:line="240" w:lineRule="auto"/>
              <w:rPr>
                <w:rFonts w:ascii="Lucida Bright" w:hAnsi="Lucida Bright" w:cs="Arial"/>
                <w:b/>
                <w:bCs/>
                <w:iCs/>
                <w:sz w:val="18"/>
                <w:szCs w:val="18"/>
                <w:lang w:val="es-ES_tradnl" w:eastAsia="es-ES"/>
              </w:rPr>
            </w:pPr>
            <w:r w:rsidRPr="00065C1E">
              <w:rPr>
                <w:rFonts w:ascii="Lucida Bright" w:hAnsi="Lucida Bright" w:cs="Arial"/>
                <w:b/>
                <w:bCs/>
                <w:iCs/>
                <w:sz w:val="18"/>
                <w:szCs w:val="18"/>
                <w:lang w:val="es-ES_tradnl" w:eastAsia="es-ES"/>
              </w:rPr>
              <w:t>PLAZO PARA LA EJECUCIÓN DE LA OBRA</w:t>
            </w:r>
          </w:p>
        </w:tc>
      </w:tr>
      <w:tr w:rsidR="005D7DBC" w:rsidRPr="00065C1E" w:rsidTr="000C17FD">
        <w:trPr>
          <w:trHeight w:val="1344"/>
        </w:trPr>
        <w:tc>
          <w:tcPr>
            <w:tcW w:w="9440" w:type="dxa"/>
            <w:shd w:val="clear" w:color="auto" w:fill="auto"/>
          </w:tcPr>
          <w:p w:rsidR="005D7DBC" w:rsidRPr="00065C1E" w:rsidRDefault="005D7DBC" w:rsidP="00217EAE">
            <w:pPr>
              <w:spacing w:after="0" w:line="240" w:lineRule="auto"/>
              <w:jc w:val="both"/>
              <w:rPr>
                <w:rFonts w:ascii="Lucida Bright" w:hAnsi="Lucida Bright" w:cs="Arial"/>
                <w:sz w:val="18"/>
                <w:szCs w:val="18"/>
                <w:lang w:val="es-ES_tradnl" w:eastAsia="es-ES"/>
              </w:rPr>
            </w:pPr>
            <w:r w:rsidRPr="00065C1E">
              <w:rPr>
                <w:rFonts w:ascii="Lucida Bright" w:hAnsi="Lucida Bright" w:cs="Arial"/>
                <w:sz w:val="18"/>
                <w:szCs w:val="18"/>
                <w:lang w:val="es-ES_tradnl" w:eastAsia="es-ES"/>
              </w:rPr>
              <w:t xml:space="preserve">El tiempo de ejecución no debe ser mayor a </w:t>
            </w:r>
            <w:r w:rsidR="0067739D" w:rsidRPr="00065C1E">
              <w:rPr>
                <w:rFonts w:ascii="Lucida Bright" w:hAnsi="Lucida Bright" w:cs="Arial"/>
                <w:b/>
                <w:sz w:val="18"/>
                <w:szCs w:val="18"/>
                <w:lang w:val="es-ES_tradnl" w:eastAsia="es-ES"/>
              </w:rPr>
              <w:t>60</w:t>
            </w:r>
            <w:r w:rsidRPr="00065C1E">
              <w:rPr>
                <w:rFonts w:ascii="Lucida Bright" w:hAnsi="Lucida Bright" w:cs="Arial"/>
                <w:b/>
                <w:sz w:val="18"/>
                <w:szCs w:val="18"/>
                <w:lang w:val="es-ES_tradnl" w:eastAsia="es-ES"/>
              </w:rPr>
              <w:t xml:space="preserve"> días calendarios</w:t>
            </w:r>
            <w:r w:rsidRPr="00065C1E">
              <w:rPr>
                <w:rFonts w:ascii="Lucida Bright" w:hAnsi="Lucida Bright" w:cs="Arial"/>
                <w:sz w:val="18"/>
                <w:szCs w:val="18"/>
                <w:lang w:val="es-ES_tradnl" w:eastAsia="es-ES"/>
              </w:rPr>
              <w:t xml:space="preserve"> hasta la Recepción Provisional. Tiempo computado a partir de la notificación al Contratista con la orden de proceder emitida por la Supervisión de la Obra por instrucción de YPFB.</w:t>
            </w:r>
          </w:p>
          <w:p w:rsidR="005D7DBC" w:rsidRPr="00065C1E" w:rsidRDefault="005D7DBC" w:rsidP="00217EAE">
            <w:pPr>
              <w:spacing w:after="0" w:line="240" w:lineRule="auto"/>
              <w:jc w:val="both"/>
              <w:rPr>
                <w:rFonts w:ascii="Lucida Bright" w:hAnsi="Lucida Bright" w:cs="Arial"/>
                <w:sz w:val="18"/>
                <w:szCs w:val="18"/>
                <w:lang w:val="es-ES_tradnl" w:eastAsia="es-ES"/>
              </w:rPr>
            </w:pPr>
          </w:p>
          <w:p w:rsidR="005D7DBC" w:rsidRPr="00065C1E" w:rsidRDefault="005D7DBC" w:rsidP="00217EAE">
            <w:pPr>
              <w:spacing w:after="0" w:line="240" w:lineRule="auto"/>
              <w:jc w:val="both"/>
              <w:rPr>
                <w:rFonts w:ascii="Lucida Bright" w:hAnsi="Lucida Bright" w:cs="Arial"/>
                <w:sz w:val="18"/>
                <w:szCs w:val="18"/>
                <w:lang w:val="es-ES_tradnl" w:eastAsia="es-ES"/>
              </w:rPr>
            </w:pPr>
            <w:r w:rsidRPr="00065C1E">
              <w:rPr>
                <w:rFonts w:ascii="Lucida Bright" w:hAnsi="Lucida Bright" w:cs="Arial"/>
                <w:sz w:val="18"/>
                <w:szCs w:val="18"/>
                <w:lang w:val="es-ES_tradnl" w:eastAsia="es-ES"/>
              </w:rPr>
              <w:t>El plazo para la movilización de la empresa, realizando los trabajos de instalación de faenas, facilidades para la supervisión y propias, que será de 5 días calendario, forma parte del plazo total de ejecución de la obra, por lo que también se computa a partir de la emisión de la Orden de Proceder.</w:t>
            </w:r>
          </w:p>
          <w:p w:rsidR="00755E7D" w:rsidRPr="00065C1E" w:rsidRDefault="00755E7D" w:rsidP="00217EAE">
            <w:pPr>
              <w:spacing w:after="0" w:line="240" w:lineRule="auto"/>
              <w:jc w:val="both"/>
              <w:rPr>
                <w:rFonts w:ascii="Lucida Bright" w:hAnsi="Lucida Bright" w:cs="Arial"/>
                <w:sz w:val="18"/>
                <w:szCs w:val="18"/>
                <w:lang w:val="es-ES_tradnl" w:eastAsia="es-ES"/>
              </w:rPr>
            </w:pPr>
          </w:p>
        </w:tc>
      </w:tr>
      <w:tr w:rsidR="005D7DBC" w:rsidRPr="00065C1E" w:rsidTr="000C17FD">
        <w:trPr>
          <w:trHeight w:val="363"/>
        </w:trPr>
        <w:tc>
          <w:tcPr>
            <w:tcW w:w="9440" w:type="dxa"/>
            <w:shd w:val="clear" w:color="auto" w:fill="8DB3E2"/>
          </w:tcPr>
          <w:p w:rsidR="005D7DBC" w:rsidRPr="00065C1E" w:rsidRDefault="005D7DBC" w:rsidP="00217EAE">
            <w:pPr>
              <w:spacing w:after="0" w:line="240" w:lineRule="auto"/>
              <w:jc w:val="both"/>
              <w:rPr>
                <w:rFonts w:ascii="Lucida Bright" w:hAnsi="Lucida Bright" w:cs="Arial"/>
                <w:b/>
                <w:bCs/>
                <w:iCs/>
                <w:sz w:val="18"/>
                <w:szCs w:val="18"/>
                <w:lang w:val="es-ES_tradnl" w:eastAsia="es-ES"/>
              </w:rPr>
            </w:pPr>
            <w:r w:rsidRPr="00065C1E">
              <w:rPr>
                <w:rFonts w:ascii="Lucida Bright" w:hAnsi="Lucida Bright" w:cs="Arial"/>
                <w:b/>
                <w:bCs/>
                <w:iCs/>
                <w:sz w:val="18"/>
                <w:szCs w:val="18"/>
                <w:lang w:val="es-ES_tradnl" w:eastAsia="es-ES"/>
              </w:rPr>
              <w:t>UBICACIÓN DE LA OBRA</w:t>
            </w:r>
          </w:p>
        </w:tc>
      </w:tr>
      <w:tr w:rsidR="005D7DBC" w:rsidRPr="00065C1E" w:rsidTr="000C17FD">
        <w:trPr>
          <w:trHeight w:val="451"/>
        </w:trPr>
        <w:tc>
          <w:tcPr>
            <w:tcW w:w="9440" w:type="dxa"/>
            <w:shd w:val="clear" w:color="auto" w:fill="auto"/>
          </w:tcPr>
          <w:p w:rsidR="0067739D" w:rsidRPr="00065C1E" w:rsidRDefault="0067739D" w:rsidP="0067739D">
            <w:pPr>
              <w:jc w:val="both"/>
              <w:rPr>
                <w:rFonts w:ascii="Lucida Bright" w:hAnsi="Lucida Bright" w:cs="Arial"/>
                <w:sz w:val="18"/>
                <w:szCs w:val="18"/>
                <w:lang w:val="es-ES_tradnl"/>
              </w:rPr>
            </w:pPr>
            <w:r w:rsidRPr="00065C1E">
              <w:rPr>
                <w:rFonts w:ascii="Lucida Bright" w:hAnsi="Lucida Bright" w:cs="Arial"/>
                <w:sz w:val="18"/>
                <w:szCs w:val="18"/>
                <w:lang w:val="es-ES_tradnl"/>
              </w:rPr>
              <w:t>Municipio de Camiri, Provincia Cordillera, Departamento Santa Cruz, Infraestructuras de YPFB.</w:t>
            </w:r>
          </w:p>
          <w:p w:rsidR="005D7DBC" w:rsidRPr="00065C1E" w:rsidRDefault="00755E7D" w:rsidP="001202FE">
            <w:pPr>
              <w:pStyle w:val="Prrafodelista"/>
              <w:numPr>
                <w:ilvl w:val="0"/>
                <w:numId w:val="69"/>
              </w:numPr>
              <w:jc w:val="both"/>
              <w:rPr>
                <w:rFonts w:ascii="Lucida Bright" w:hAnsi="Lucida Bright" w:cs="Arial"/>
                <w:sz w:val="18"/>
                <w:szCs w:val="18"/>
                <w:lang w:val="es-ES_tradnl"/>
              </w:rPr>
            </w:pPr>
            <w:r w:rsidRPr="00065C1E">
              <w:rPr>
                <w:rFonts w:ascii="Lucida Bright" w:hAnsi="Lucida Bright" w:cs="Arial"/>
                <w:sz w:val="18"/>
                <w:szCs w:val="18"/>
                <w:lang w:val="es-ES_tradnl"/>
              </w:rPr>
              <w:t>Sala de Reunión para la GNEE- Barrio Ex campamento Calle Francisco Menacho N°201</w:t>
            </w:r>
          </w:p>
          <w:p w:rsidR="005D7DBC" w:rsidRPr="00065C1E" w:rsidRDefault="006B4492" w:rsidP="00E879A3">
            <w:pPr>
              <w:pStyle w:val="Prrafodelista"/>
              <w:numPr>
                <w:ilvl w:val="0"/>
                <w:numId w:val="69"/>
              </w:numPr>
              <w:jc w:val="both"/>
              <w:rPr>
                <w:rFonts w:ascii="Lucida Bright" w:hAnsi="Lucida Bright" w:cs="Arial"/>
                <w:sz w:val="18"/>
                <w:szCs w:val="18"/>
                <w:lang w:val="es-ES_tradnl"/>
              </w:rPr>
            </w:pPr>
            <w:r w:rsidRPr="00065C1E">
              <w:rPr>
                <w:rFonts w:ascii="Lucida Bright" w:hAnsi="Lucida Bright" w:cs="Arial"/>
                <w:sz w:val="18"/>
                <w:szCs w:val="18"/>
                <w:lang w:val="es-ES_tradnl"/>
              </w:rPr>
              <w:t>Planta de Engarrafado Zona</w:t>
            </w:r>
            <w:r w:rsidR="001202FE" w:rsidRPr="00065C1E">
              <w:rPr>
                <w:rFonts w:ascii="Lucida Bright" w:hAnsi="Lucida Bright" w:cs="Arial"/>
                <w:sz w:val="18"/>
                <w:szCs w:val="18"/>
                <w:lang w:val="es-ES_tradnl"/>
              </w:rPr>
              <w:t xml:space="preserve"> </w:t>
            </w:r>
            <w:r w:rsidRPr="00065C1E">
              <w:rPr>
                <w:rFonts w:ascii="Lucida Bright" w:hAnsi="Lucida Bright" w:cs="Arial"/>
                <w:sz w:val="18"/>
                <w:szCs w:val="18"/>
                <w:lang w:val="es-ES_tradnl"/>
              </w:rPr>
              <w:t xml:space="preserve">Comercial </w:t>
            </w:r>
            <w:r w:rsidR="001202FE" w:rsidRPr="00065C1E">
              <w:rPr>
                <w:rFonts w:ascii="Lucida Bright" w:hAnsi="Lucida Bright" w:cs="Arial"/>
                <w:sz w:val="18"/>
                <w:szCs w:val="18"/>
                <w:lang w:eastAsia="en-US"/>
              </w:rPr>
              <w:t>Av. Godofredo Núñez, paralela a Av. Carlos Daher Hard, Zona La Williams</w:t>
            </w:r>
            <w:r w:rsidR="00E879A3" w:rsidRPr="00065C1E">
              <w:rPr>
                <w:rFonts w:ascii="Lucida Bright" w:hAnsi="Lucida Bright" w:cs="Arial"/>
                <w:sz w:val="18"/>
                <w:szCs w:val="18"/>
                <w:lang w:eastAsia="en-US"/>
              </w:rPr>
              <w:t>.</w:t>
            </w:r>
          </w:p>
        </w:tc>
      </w:tr>
      <w:tr w:rsidR="005D7DBC" w:rsidRPr="00065C1E" w:rsidTr="000C17FD">
        <w:trPr>
          <w:trHeight w:val="200"/>
        </w:trPr>
        <w:tc>
          <w:tcPr>
            <w:tcW w:w="9440" w:type="dxa"/>
            <w:shd w:val="clear" w:color="auto" w:fill="8DB3E2"/>
          </w:tcPr>
          <w:p w:rsidR="005D7DBC" w:rsidRPr="00065C1E" w:rsidRDefault="005D7DBC" w:rsidP="00217EAE">
            <w:pPr>
              <w:spacing w:after="0" w:line="240" w:lineRule="auto"/>
              <w:jc w:val="both"/>
              <w:rPr>
                <w:rFonts w:ascii="Lucida Bright" w:hAnsi="Lucida Bright" w:cs="Arial"/>
                <w:sz w:val="18"/>
                <w:szCs w:val="18"/>
                <w:lang w:eastAsia="es-ES"/>
              </w:rPr>
            </w:pPr>
            <w:r w:rsidRPr="00065C1E">
              <w:rPr>
                <w:rFonts w:ascii="Lucida Bright" w:hAnsi="Lucida Bright" w:cs="Arial"/>
                <w:b/>
                <w:bCs/>
                <w:iCs/>
                <w:sz w:val="18"/>
                <w:szCs w:val="18"/>
                <w:lang w:val="es-ES_tradnl" w:eastAsia="es-ES"/>
              </w:rPr>
              <w:t>FORMA DE PAGO</w:t>
            </w:r>
          </w:p>
        </w:tc>
      </w:tr>
      <w:tr w:rsidR="005D7DBC" w:rsidRPr="00065C1E" w:rsidTr="000C17FD">
        <w:trPr>
          <w:trHeight w:val="1245"/>
        </w:trPr>
        <w:tc>
          <w:tcPr>
            <w:tcW w:w="9440" w:type="dxa"/>
            <w:shd w:val="clear" w:color="auto" w:fill="auto"/>
          </w:tcPr>
          <w:p w:rsidR="005D7DBC" w:rsidRPr="00065C1E" w:rsidRDefault="005D7DBC" w:rsidP="00217EAE">
            <w:pPr>
              <w:spacing w:after="0" w:line="240" w:lineRule="auto"/>
              <w:jc w:val="both"/>
              <w:rPr>
                <w:rFonts w:ascii="Lucida Bright" w:hAnsi="Lucida Bright" w:cs="Arial"/>
                <w:sz w:val="18"/>
                <w:szCs w:val="18"/>
                <w:lang w:eastAsia="es-ES"/>
              </w:rPr>
            </w:pPr>
          </w:p>
          <w:p w:rsidR="005D7DBC" w:rsidRDefault="005D7DBC" w:rsidP="00217EAE">
            <w:pPr>
              <w:spacing w:after="0" w:line="240" w:lineRule="auto"/>
              <w:jc w:val="both"/>
              <w:rPr>
                <w:rFonts w:ascii="Lucida Bright" w:hAnsi="Lucida Bright" w:cs="Arial"/>
                <w:bCs/>
                <w:sz w:val="18"/>
                <w:szCs w:val="18"/>
                <w:lang w:eastAsia="es-ES"/>
              </w:rPr>
            </w:pPr>
            <w:r w:rsidRPr="00065C1E">
              <w:rPr>
                <w:rFonts w:ascii="Lucida Bright" w:hAnsi="Lucida Bright" w:cs="Arial"/>
                <w:sz w:val="18"/>
                <w:szCs w:val="18"/>
                <w:lang w:eastAsia="es-ES"/>
              </w:rPr>
              <w:t xml:space="preserve">El pago será paralelo al </w:t>
            </w:r>
            <w:r w:rsidR="00755E7D" w:rsidRPr="00065C1E">
              <w:rPr>
                <w:rFonts w:ascii="Lucida Bright" w:hAnsi="Lucida Bright" w:cs="Arial"/>
                <w:sz w:val="18"/>
                <w:szCs w:val="18"/>
                <w:lang w:eastAsia="es-ES"/>
              </w:rPr>
              <w:t>avance</w:t>
            </w:r>
            <w:r w:rsidRPr="00065C1E">
              <w:rPr>
                <w:rFonts w:ascii="Lucida Bright" w:hAnsi="Lucida Bright" w:cs="Arial"/>
                <w:sz w:val="18"/>
                <w:szCs w:val="18"/>
                <w:lang w:eastAsia="es-ES"/>
              </w:rPr>
              <w:t xml:space="preserve"> de la obra, a este fin mensualmente y dentro de los cinco (5) días hábiles siguientes a cada mes vencido, el </w:t>
            </w:r>
            <w:r w:rsidRPr="00065C1E">
              <w:rPr>
                <w:rFonts w:ascii="Lucida Bright" w:hAnsi="Lucida Bright" w:cs="Arial"/>
                <w:bCs/>
                <w:sz w:val="18"/>
                <w:szCs w:val="18"/>
                <w:lang w:eastAsia="es-ES"/>
              </w:rPr>
              <w:t>CONTRATISTA</w:t>
            </w:r>
            <w:r w:rsidRPr="00065C1E">
              <w:rPr>
                <w:rFonts w:ascii="Lucida Bright" w:hAnsi="Lucida Bright" w:cs="Arial"/>
                <w:sz w:val="18"/>
                <w:szCs w:val="18"/>
                <w:lang w:eastAsia="es-ES"/>
              </w:rPr>
              <w:t xml:space="preserve"> presentará al </w:t>
            </w:r>
            <w:r w:rsidRPr="00065C1E">
              <w:rPr>
                <w:rFonts w:ascii="Lucida Bright" w:hAnsi="Lucida Bright" w:cs="Arial"/>
                <w:bCs/>
                <w:sz w:val="18"/>
                <w:szCs w:val="18"/>
                <w:lang w:eastAsia="es-ES"/>
              </w:rPr>
              <w:t>SUPERVISOR</w:t>
            </w:r>
            <w:r w:rsidRPr="00065C1E">
              <w:rPr>
                <w:rFonts w:ascii="Lucida Bright" w:hAnsi="Lucida Bright" w:cs="Arial"/>
                <w:sz w:val="18"/>
                <w:szCs w:val="18"/>
                <w:lang w:eastAsia="es-ES"/>
              </w:rPr>
              <w:t xml:space="preserve">, para su revisión en versión definitiva, una planilla o certificado de pago debidamente firmado, con los respaldos técnicos que el SUPERVISOR requiera, con fecha y firmado por el Superintendente/Director de obra, documento que consignará todos los trabajos ejecutados a los precios unitarios establecidos, de acuerdo a la medición efectuada en forma conjunta por el </w:t>
            </w:r>
            <w:r w:rsidRPr="00065C1E">
              <w:rPr>
                <w:rFonts w:ascii="Lucida Bright" w:hAnsi="Lucida Bright" w:cs="Arial"/>
                <w:bCs/>
                <w:sz w:val="18"/>
                <w:szCs w:val="18"/>
                <w:lang w:eastAsia="es-ES"/>
              </w:rPr>
              <w:t>SUPERVISOR</w:t>
            </w:r>
            <w:r w:rsidRPr="00065C1E">
              <w:rPr>
                <w:rFonts w:ascii="Lucida Bright" w:hAnsi="Lucida Bright" w:cs="Arial"/>
                <w:sz w:val="18"/>
                <w:szCs w:val="18"/>
                <w:lang w:eastAsia="es-ES"/>
              </w:rPr>
              <w:t xml:space="preserve"> y el </w:t>
            </w:r>
            <w:r w:rsidRPr="00065C1E">
              <w:rPr>
                <w:rFonts w:ascii="Lucida Bright" w:hAnsi="Lucida Bright" w:cs="Arial"/>
                <w:bCs/>
                <w:sz w:val="18"/>
                <w:szCs w:val="18"/>
                <w:lang w:eastAsia="es-ES"/>
              </w:rPr>
              <w:t>CONTRATISTA.</w:t>
            </w:r>
          </w:p>
          <w:p w:rsidR="008619CC" w:rsidRDefault="008619CC" w:rsidP="00217EAE">
            <w:pPr>
              <w:spacing w:after="0" w:line="240" w:lineRule="auto"/>
              <w:jc w:val="both"/>
              <w:rPr>
                <w:rFonts w:ascii="Lucida Bright" w:hAnsi="Lucida Bright" w:cs="Arial"/>
                <w:bCs/>
                <w:sz w:val="18"/>
                <w:szCs w:val="18"/>
                <w:lang w:eastAsia="es-ES"/>
              </w:rPr>
            </w:pPr>
          </w:p>
          <w:p w:rsidR="008619CC" w:rsidRPr="008619CC" w:rsidRDefault="008619CC" w:rsidP="008619CC">
            <w:pPr>
              <w:spacing w:after="0" w:line="240" w:lineRule="auto"/>
              <w:jc w:val="both"/>
              <w:rPr>
                <w:rFonts w:ascii="Lucida Bright" w:hAnsi="Lucida Bright" w:cs="Arial"/>
                <w:bCs/>
                <w:sz w:val="18"/>
                <w:szCs w:val="18"/>
                <w:lang w:eastAsia="es-ES"/>
              </w:rPr>
            </w:pPr>
            <w:r w:rsidRPr="008619CC">
              <w:rPr>
                <w:rFonts w:ascii="Lucida Bright" w:hAnsi="Lucida Bright" w:cs="Arial"/>
                <w:bCs/>
                <w:sz w:val="18"/>
                <w:szCs w:val="18"/>
                <w:lang w:eastAsia="es-ES"/>
              </w:rPr>
              <w:t>Por consiguiente, una vez conciliado con el Fiscal de Obra, para efectos de solicitud de pago se la empresa proveedora debe adjunta:</w:t>
            </w:r>
          </w:p>
          <w:p w:rsidR="008619CC" w:rsidRPr="008619CC" w:rsidRDefault="008619CC" w:rsidP="008619CC">
            <w:pPr>
              <w:spacing w:after="0" w:line="240" w:lineRule="auto"/>
              <w:jc w:val="both"/>
              <w:rPr>
                <w:rFonts w:ascii="Lucida Bright" w:hAnsi="Lucida Bright" w:cs="Arial"/>
                <w:bCs/>
                <w:sz w:val="18"/>
                <w:szCs w:val="18"/>
                <w:lang w:eastAsia="es-ES"/>
              </w:rPr>
            </w:pPr>
            <w:r w:rsidRPr="008619CC">
              <w:rPr>
                <w:rFonts w:ascii="Lucida Bright" w:hAnsi="Lucida Bright" w:cs="Arial"/>
                <w:bCs/>
                <w:sz w:val="18"/>
                <w:szCs w:val="18"/>
                <w:lang w:eastAsia="es-ES"/>
              </w:rPr>
              <w:t>•</w:t>
            </w:r>
            <w:r w:rsidRPr="008619CC">
              <w:rPr>
                <w:rFonts w:ascii="Lucida Bright" w:hAnsi="Lucida Bright" w:cs="Arial"/>
                <w:bCs/>
                <w:sz w:val="18"/>
                <w:szCs w:val="18"/>
                <w:lang w:eastAsia="es-ES"/>
              </w:rPr>
              <w:tab/>
              <w:t>Carta de solicitud de pago.</w:t>
            </w:r>
          </w:p>
          <w:p w:rsidR="008619CC" w:rsidRPr="008619CC" w:rsidRDefault="008619CC" w:rsidP="008619CC">
            <w:pPr>
              <w:spacing w:after="0" w:line="240" w:lineRule="auto"/>
              <w:jc w:val="both"/>
              <w:rPr>
                <w:rFonts w:ascii="Lucida Bright" w:hAnsi="Lucida Bright" w:cs="Arial"/>
                <w:bCs/>
                <w:sz w:val="18"/>
                <w:szCs w:val="18"/>
                <w:lang w:eastAsia="es-ES"/>
              </w:rPr>
            </w:pPr>
            <w:r w:rsidRPr="008619CC">
              <w:rPr>
                <w:rFonts w:ascii="Lucida Bright" w:hAnsi="Lucida Bright" w:cs="Arial"/>
                <w:bCs/>
                <w:sz w:val="18"/>
                <w:szCs w:val="18"/>
                <w:lang w:eastAsia="es-ES"/>
              </w:rPr>
              <w:t>•</w:t>
            </w:r>
            <w:r w:rsidRPr="008619CC">
              <w:rPr>
                <w:rFonts w:ascii="Lucida Bright" w:hAnsi="Lucida Bright" w:cs="Arial"/>
                <w:bCs/>
                <w:sz w:val="18"/>
                <w:szCs w:val="18"/>
                <w:lang w:eastAsia="es-ES"/>
              </w:rPr>
              <w:tab/>
              <w:t>Factura original de la Empresa debidamente registrada en Impuestos Nacionales.</w:t>
            </w:r>
          </w:p>
          <w:p w:rsidR="008619CC" w:rsidRPr="008619CC" w:rsidRDefault="008619CC" w:rsidP="008619CC">
            <w:pPr>
              <w:spacing w:after="0" w:line="240" w:lineRule="auto"/>
              <w:jc w:val="both"/>
              <w:rPr>
                <w:rFonts w:ascii="Lucida Bright" w:hAnsi="Lucida Bright" w:cs="Arial"/>
                <w:bCs/>
                <w:sz w:val="18"/>
                <w:szCs w:val="18"/>
                <w:lang w:eastAsia="es-ES"/>
              </w:rPr>
            </w:pPr>
            <w:r w:rsidRPr="008619CC">
              <w:rPr>
                <w:rFonts w:ascii="Lucida Bright" w:hAnsi="Lucida Bright" w:cs="Arial"/>
                <w:bCs/>
                <w:sz w:val="18"/>
                <w:szCs w:val="18"/>
                <w:lang w:eastAsia="es-ES"/>
              </w:rPr>
              <w:t>•</w:t>
            </w:r>
            <w:r w:rsidRPr="008619CC">
              <w:rPr>
                <w:rFonts w:ascii="Lucida Bright" w:hAnsi="Lucida Bright" w:cs="Arial"/>
                <w:bCs/>
                <w:sz w:val="18"/>
                <w:szCs w:val="18"/>
                <w:lang w:eastAsia="es-ES"/>
              </w:rPr>
              <w:tab/>
              <w:t>Fotocopia simple del NIT.</w:t>
            </w:r>
          </w:p>
          <w:p w:rsidR="008619CC" w:rsidRPr="008619CC" w:rsidRDefault="008619CC" w:rsidP="008619CC">
            <w:pPr>
              <w:spacing w:after="0" w:line="240" w:lineRule="auto"/>
              <w:jc w:val="both"/>
              <w:rPr>
                <w:rFonts w:ascii="Lucida Bright" w:hAnsi="Lucida Bright" w:cs="Arial"/>
                <w:bCs/>
                <w:sz w:val="18"/>
                <w:szCs w:val="18"/>
                <w:lang w:eastAsia="es-ES"/>
              </w:rPr>
            </w:pPr>
            <w:r w:rsidRPr="008619CC">
              <w:rPr>
                <w:rFonts w:ascii="Lucida Bright" w:hAnsi="Lucida Bright" w:cs="Arial"/>
                <w:bCs/>
                <w:sz w:val="18"/>
                <w:szCs w:val="18"/>
                <w:lang w:eastAsia="es-ES"/>
              </w:rPr>
              <w:t>•</w:t>
            </w:r>
            <w:r w:rsidRPr="008619CC">
              <w:rPr>
                <w:rFonts w:ascii="Lucida Bright" w:hAnsi="Lucida Bright" w:cs="Arial"/>
                <w:bCs/>
                <w:sz w:val="18"/>
                <w:szCs w:val="18"/>
                <w:lang w:eastAsia="es-ES"/>
              </w:rPr>
              <w:tab/>
              <w:t>Fotocopia simple del registro de beneficiarios SIGEP.</w:t>
            </w:r>
          </w:p>
          <w:p w:rsidR="008619CC" w:rsidRPr="008619CC" w:rsidRDefault="008619CC" w:rsidP="008619CC">
            <w:pPr>
              <w:spacing w:after="0" w:line="240" w:lineRule="auto"/>
              <w:jc w:val="both"/>
              <w:rPr>
                <w:rFonts w:ascii="Lucida Bright" w:hAnsi="Lucida Bright" w:cs="Arial"/>
                <w:bCs/>
                <w:sz w:val="18"/>
                <w:szCs w:val="18"/>
                <w:lang w:eastAsia="es-ES"/>
              </w:rPr>
            </w:pPr>
            <w:r w:rsidRPr="008619CC">
              <w:rPr>
                <w:rFonts w:ascii="Lucida Bright" w:hAnsi="Lucida Bright" w:cs="Arial"/>
                <w:bCs/>
                <w:sz w:val="18"/>
                <w:szCs w:val="18"/>
                <w:lang w:eastAsia="es-ES"/>
              </w:rPr>
              <w:t>•</w:t>
            </w:r>
            <w:r w:rsidRPr="008619CC">
              <w:rPr>
                <w:rFonts w:ascii="Lucida Bright" w:hAnsi="Lucida Bright" w:cs="Arial"/>
                <w:bCs/>
                <w:sz w:val="18"/>
                <w:szCs w:val="18"/>
                <w:lang w:eastAsia="es-ES"/>
              </w:rPr>
              <w:tab/>
              <w:t>Fotocopia simple del Contrato.</w:t>
            </w:r>
          </w:p>
          <w:p w:rsidR="00C02013" w:rsidRPr="00065C1E" w:rsidRDefault="008619CC" w:rsidP="00217EAE">
            <w:pPr>
              <w:spacing w:after="0" w:line="240" w:lineRule="auto"/>
              <w:jc w:val="both"/>
              <w:rPr>
                <w:rFonts w:ascii="Lucida Bright" w:hAnsi="Lucida Bright" w:cs="Arial"/>
                <w:bCs/>
                <w:sz w:val="18"/>
                <w:szCs w:val="18"/>
                <w:lang w:eastAsia="es-ES"/>
              </w:rPr>
            </w:pPr>
            <w:r w:rsidRPr="008619CC">
              <w:rPr>
                <w:rFonts w:ascii="Lucida Bright" w:hAnsi="Lucida Bright" w:cs="Arial"/>
                <w:bCs/>
                <w:sz w:val="18"/>
                <w:szCs w:val="18"/>
                <w:lang w:eastAsia="es-ES"/>
              </w:rPr>
              <w:t>•</w:t>
            </w:r>
            <w:r w:rsidRPr="008619CC">
              <w:rPr>
                <w:rFonts w:ascii="Lucida Bright" w:hAnsi="Lucida Bright" w:cs="Arial"/>
                <w:bCs/>
                <w:sz w:val="18"/>
                <w:szCs w:val="18"/>
                <w:lang w:eastAsia="es-ES"/>
              </w:rPr>
              <w:tab/>
              <w:t>Fotocopia simple del testimonio de poder del representante legal para personas jurídicas (Excepto empresas unipersonales).</w:t>
            </w:r>
          </w:p>
        </w:tc>
      </w:tr>
      <w:tr w:rsidR="00755E7D" w:rsidRPr="00065C1E" w:rsidTr="000C17FD">
        <w:trPr>
          <w:trHeight w:val="278"/>
        </w:trPr>
        <w:tc>
          <w:tcPr>
            <w:tcW w:w="9440" w:type="dxa"/>
            <w:shd w:val="clear" w:color="auto" w:fill="9CC2E5" w:themeFill="accent1" w:themeFillTint="99"/>
          </w:tcPr>
          <w:p w:rsidR="00755E7D" w:rsidRPr="00573CAB" w:rsidRDefault="00573CAB" w:rsidP="00573CAB">
            <w:pPr>
              <w:autoSpaceDE w:val="0"/>
              <w:autoSpaceDN w:val="0"/>
              <w:adjustRightInd w:val="0"/>
              <w:spacing w:after="0" w:line="240" w:lineRule="auto"/>
              <w:jc w:val="both"/>
              <w:rPr>
                <w:rFonts w:ascii="Lucida Bright" w:hAnsi="Lucida Bright" w:cs="Arial"/>
                <w:b/>
                <w:sz w:val="18"/>
                <w:szCs w:val="18"/>
              </w:rPr>
            </w:pPr>
            <w:r>
              <w:rPr>
                <w:rFonts w:ascii="Lucida Bright" w:hAnsi="Lucida Bright" w:cs="Arial"/>
                <w:b/>
                <w:sz w:val="18"/>
                <w:szCs w:val="18"/>
              </w:rPr>
              <w:t>GARANTIAS</w:t>
            </w:r>
          </w:p>
        </w:tc>
      </w:tr>
      <w:tr w:rsidR="00755E7D" w:rsidRPr="00065C1E" w:rsidTr="000C17FD">
        <w:trPr>
          <w:trHeight w:val="1245"/>
        </w:trPr>
        <w:tc>
          <w:tcPr>
            <w:tcW w:w="9440" w:type="dxa"/>
            <w:shd w:val="clear" w:color="auto" w:fill="auto"/>
          </w:tcPr>
          <w:p w:rsidR="00755E7D" w:rsidRPr="00065C1E" w:rsidRDefault="00755E7D" w:rsidP="008619CC">
            <w:pPr>
              <w:numPr>
                <w:ilvl w:val="1"/>
                <w:numId w:val="58"/>
              </w:numPr>
              <w:spacing w:after="0" w:line="240" w:lineRule="auto"/>
              <w:contextualSpacing/>
              <w:jc w:val="both"/>
              <w:rPr>
                <w:rFonts w:ascii="Lucida Bright" w:hAnsi="Lucida Bright" w:cs="Arial"/>
                <w:b/>
                <w:sz w:val="18"/>
                <w:szCs w:val="18"/>
              </w:rPr>
            </w:pPr>
            <w:r w:rsidRPr="00065C1E">
              <w:rPr>
                <w:rFonts w:ascii="Lucida Bright" w:hAnsi="Lucida Bright" w:cs="Arial"/>
                <w:sz w:val="18"/>
                <w:szCs w:val="18"/>
              </w:rPr>
              <w:t>Garantias Técnica</w:t>
            </w:r>
          </w:p>
          <w:p w:rsidR="00755E7D" w:rsidRPr="00065C1E" w:rsidRDefault="00755E7D" w:rsidP="008619CC">
            <w:pPr>
              <w:spacing w:before="120" w:after="120" w:line="240" w:lineRule="auto"/>
              <w:jc w:val="both"/>
              <w:rPr>
                <w:rFonts w:ascii="Lucida Bright" w:hAnsi="Lucida Bright" w:cs="Arial"/>
                <w:b/>
                <w:bCs/>
                <w:sz w:val="18"/>
                <w:szCs w:val="18"/>
              </w:rPr>
            </w:pPr>
            <w:r w:rsidRPr="00065C1E">
              <w:rPr>
                <w:rFonts w:ascii="Lucida Bright" w:hAnsi="Lucida Bright" w:cs="Arial"/>
                <w:b/>
                <w:bCs/>
                <w:sz w:val="18"/>
                <w:szCs w:val="18"/>
              </w:rPr>
              <w:t>Garantias de Buena Ejecución de Obra</w:t>
            </w:r>
          </w:p>
          <w:p w:rsidR="00755E7D" w:rsidRPr="00065C1E" w:rsidRDefault="00755E7D" w:rsidP="008619CC">
            <w:pPr>
              <w:spacing w:before="120" w:after="120" w:line="240" w:lineRule="auto"/>
              <w:jc w:val="both"/>
              <w:rPr>
                <w:rFonts w:ascii="Lucida Bright" w:hAnsi="Lucida Bright" w:cs="Arial"/>
                <w:sz w:val="18"/>
                <w:szCs w:val="18"/>
              </w:rPr>
            </w:pPr>
            <w:r w:rsidRPr="00065C1E">
              <w:rPr>
                <w:rFonts w:ascii="Lucida Bright" w:hAnsi="Lucida Bright" w:cs="Arial"/>
                <w:sz w:val="18"/>
                <w:szCs w:val="18"/>
              </w:rPr>
              <w:t>El objeto de la Garantias de Buena Ejecución de Obra es garantizar la correcta ejecución de la Obra y posibles vicios ocultos que sean atribuibles a deficiencias ejecutadas por el CONTRATISTA, que pudieran presentarse posteriormente a la Recepción Definitiva y deberá cumplir las siguientes condiciones:</w:t>
            </w:r>
          </w:p>
          <w:p w:rsidR="00755E7D" w:rsidRPr="00065C1E" w:rsidRDefault="00755E7D" w:rsidP="00573CAB">
            <w:pPr>
              <w:numPr>
                <w:ilvl w:val="0"/>
                <w:numId w:val="59"/>
              </w:numPr>
              <w:spacing w:before="120" w:after="0" w:line="240" w:lineRule="auto"/>
              <w:jc w:val="both"/>
              <w:rPr>
                <w:rFonts w:ascii="Lucida Bright" w:hAnsi="Lucida Bright" w:cs="Arial"/>
                <w:sz w:val="18"/>
                <w:szCs w:val="18"/>
              </w:rPr>
            </w:pPr>
            <w:r w:rsidRPr="00065C1E">
              <w:rPr>
                <w:rFonts w:ascii="Lucida Bright" w:hAnsi="Lucida Bright" w:cs="Arial"/>
                <w:sz w:val="18"/>
                <w:szCs w:val="18"/>
              </w:rPr>
              <w:t>La presentación de la Garantias sera una condición para la recepción de la Planilla de Pago Final de la Obra.</w:t>
            </w:r>
          </w:p>
          <w:p w:rsidR="00755E7D" w:rsidRPr="00065C1E" w:rsidRDefault="00755E7D" w:rsidP="00573CAB">
            <w:pPr>
              <w:numPr>
                <w:ilvl w:val="0"/>
                <w:numId w:val="59"/>
              </w:numPr>
              <w:spacing w:before="120" w:after="0" w:line="240" w:lineRule="auto"/>
              <w:jc w:val="both"/>
              <w:rPr>
                <w:rFonts w:ascii="Lucida Bright" w:hAnsi="Lucida Bright" w:cs="Arial"/>
                <w:sz w:val="18"/>
                <w:szCs w:val="18"/>
              </w:rPr>
            </w:pPr>
            <w:r w:rsidRPr="00065C1E">
              <w:rPr>
                <w:rFonts w:ascii="Lucida Bright" w:hAnsi="Lucida Bright" w:cs="Arial"/>
                <w:sz w:val="18"/>
                <w:szCs w:val="18"/>
              </w:rPr>
              <w:t>La Garantias a ser presentada podrá ser de 3 tipos, a lección del Contratista:</w:t>
            </w:r>
          </w:p>
          <w:p w:rsidR="00755E7D" w:rsidRPr="00065C1E" w:rsidRDefault="00755E7D" w:rsidP="00573CAB">
            <w:pPr>
              <w:numPr>
                <w:ilvl w:val="1"/>
                <w:numId w:val="59"/>
              </w:num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Boleta de Garantía, </w:t>
            </w:r>
          </w:p>
          <w:p w:rsidR="00755E7D" w:rsidRPr="00065C1E" w:rsidRDefault="00755E7D" w:rsidP="00573CAB">
            <w:pPr>
              <w:numPr>
                <w:ilvl w:val="1"/>
                <w:numId w:val="59"/>
              </w:num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Garantía a Primer Requerimiento; o </w:t>
            </w:r>
          </w:p>
          <w:p w:rsidR="00755E7D" w:rsidRPr="00B84993" w:rsidRDefault="00755E7D" w:rsidP="00573CAB">
            <w:pPr>
              <w:numPr>
                <w:ilvl w:val="1"/>
                <w:numId w:val="59"/>
              </w:numPr>
              <w:spacing w:after="0" w:line="240" w:lineRule="auto"/>
              <w:jc w:val="both"/>
              <w:rPr>
                <w:rFonts w:ascii="Lucida Bright" w:hAnsi="Lucida Bright" w:cs="Arial"/>
                <w:sz w:val="18"/>
                <w:szCs w:val="18"/>
              </w:rPr>
            </w:pPr>
            <w:r w:rsidRPr="00065C1E">
              <w:rPr>
                <w:rFonts w:ascii="Lucida Bright" w:hAnsi="Lucida Bright" w:cs="Arial"/>
                <w:sz w:val="18"/>
                <w:szCs w:val="18"/>
              </w:rPr>
              <w:t>Póliza de Seguro de Caución a Primer Requerimiento.</w:t>
            </w:r>
          </w:p>
          <w:p w:rsidR="00755E7D" w:rsidRPr="00B84993" w:rsidRDefault="00755E7D" w:rsidP="008619CC">
            <w:pPr>
              <w:numPr>
                <w:ilvl w:val="0"/>
                <w:numId w:val="59"/>
              </w:numPr>
              <w:spacing w:before="120" w:after="120" w:line="240" w:lineRule="auto"/>
              <w:jc w:val="both"/>
              <w:rPr>
                <w:rFonts w:ascii="Lucida Bright" w:hAnsi="Lucida Bright" w:cs="Arial"/>
                <w:sz w:val="18"/>
                <w:szCs w:val="18"/>
              </w:rPr>
            </w:pPr>
            <w:r w:rsidRPr="00065C1E">
              <w:rPr>
                <w:rFonts w:ascii="Lucida Bright" w:hAnsi="Lucida Bright" w:cs="Arial"/>
                <w:sz w:val="18"/>
                <w:szCs w:val="18"/>
              </w:rPr>
              <w:t>La Garantía deberá ser emitida a la orden/a favor de Yacimientos Petrolíferos Fiscales Bolivianos/YPFB, con características expresas de renovable, irrevocable y de ejecución inmediata o a primer requerimiento (según corresponda al tipo de instrumento presentado). con vigencia de 365 días computables a partir del día siguiente a la presentación de la Planilla de Pago Final por parte del Contratista al Fiscal de Obra y por un monto de 2% del monto final del contrato.</w:t>
            </w:r>
          </w:p>
          <w:p w:rsidR="00755E7D" w:rsidRPr="00B84993" w:rsidRDefault="00755E7D" w:rsidP="008619CC">
            <w:pPr>
              <w:numPr>
                <w:ilvl w:val="0"/>
                <w:numId w:val="59"/>
              </w:numPr>
              <w:spacing w:before="120" w:after="120" w:line="240" w:lineRule="auto"/>
              <w:jc w:val="both"/>
              <w:rPr>
                <w:rFonts w:ascii="Lucida Bright" w:hAnsi="Lucida Bright" w:cs="Arial"/>
                <w:sz w:val="18"/>
                <w:szCs w:val="18"/>
              </w:rPr>
            </w:pPr>
            <w:r w:rsidRPr="00065C1E">
              <w:rPr>
                <w:rFonts w:ascii="Lucida Bright" w:hAnsi="Lucida Bright" w:cs="Arial"/>
                <w:sz w:val="18"/>
                <w:szCs w:val="18"/>
              </w:rPr>
              <w:t xml:space="preserve">Cuando sea Boleta de Garantía o Garantía a Primer Requerimiento, deberá ser emitida por una Entidad de Intermediación Financiera del Estado Plurinacional de Bolivia, registrada, autorizada y bajo control de la Autoridad de Supervision del Sistema Financiero (ASFI). </w:t>
            </w:r>
          </w:p>
          <w:p w:rsidR="00136CFD" w:rsidRDefault="00755E7D" w:rsidP="00136CFD">
            <w:pPr>
              <w:numPr>
                <w:ilvl w:val="0"/>
                <w:numId w:val="65"/>
              </w:num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Cuando sea Póliza de Caución a Primer Requerimiento deberá ser emitida por una empresa aseguradora del Estado Plurinacional de Bolivia, registrada, autorizada y bajo control de la Autoridad de Fiscalización y Control de </w:t>
            </w:r>
            <w:r w:rsidRPr="00136CFD">
              <w:rPr>
                <w:rFonts w:ascii="Lucida Bright" w:hAnsi="Lucida Bright" w:cs="Arial"/>
                <w:sz w:val="18"/>
                <w:szCs w:val="18"/>
              </w:rPr>
              <w:t>Pensiones y Seguros.</w:t>
            </w:r>
          </w:p>
          <w:p w:rsidR="00136CFD" w:rsidRPr="00136CFD" w:rsidRDefault="00136CFD" w:rsidP="00136CFD">
            <w:pPr>
              <w:spacing w:after="0" w:line="240" w:lineRule="auto"/>
              <w:ind w:left="360"/>
              <w:jc w:val="both"/>
              <w:rPr>
                <w:rFonts w:ascii="Lucida Bright" w:hAnsi="Lucida Bright" w:cs="Arial"/>
                <w:sz w:val="18"/>
                <w:szCs w:val="18"/>
              </w:rPr>
            </w:pPr>
          </w:p>
          <w:p w:rsidR="00755E7D" w:rsidRPr="00065C1E" w:rsidRDefault="00755E7D" w:rsidP="008619CC">
            <w:pPr>
              <w:spacing w:line="240" w:lineRule="auto"/>
              <w:rPr>
                <w:rFonts w:ascii="Lucida Bright" w:hAnsi="Lucida Bright" w:cs="Arial"/>
                <w:b/>
                <w:bCs/>
                <w:sz w:val="18"/>
                <w:szCs w:val="18"/>
                <w:lang w:val="es-ES" w:eastAsia="es-ES"/>
              </w:rPr>
            </w:pPr>
            <w:r w:rsidRPr="00065C1E">
              <w:rPr>
                <w:rFonts w:ascii="Lucida Bright" w:hAnsi="Lucida Bright" w:cs="Arial"/>
                <w:b/>
                <w:bCs/>
                <w:sz w:val="18"/>
                <w:szCs w:val="18"/>
                <w:lang w:val="es-ES" w:eastAsia="es-ES"/>
              </w:rPr>
              <w:t xml:space="preserve">EMISION DE INSTRUMENTOS FINANCIEROS </w:t>
            </w:r>
          </w:p>
          <w:p w:rsidR="006D09DB" w:rsidRPr="00065C1E" w:rsidRDefault="00755E7D" w:rsidP="008619CC">
            <w:pPr>
              <w:spacing w:line="240" w:lineRule="auto"/>
              <w:jc w:val="both"/>
              <w:rPr>
                <w:rFonts w:ascii="Lucida Bright" w:hAnsi="Lucida Bright" w:cs="Arial"/>
                <w:sz w:val="18"/>
                <w:szCs w:val="18"/>
                <w:lang w:val="es-ES" w:eastAsia="es-ES"/>
              </w:rPr>
            </w:pPr>
            <w:r w:rsidRPr="00065C1E">
              <w:rPr>
                <w:rFonts w:ascii="Lucida Bright" w:hAnsi="Lucida Bright" w:cs="Arial"/>
                <w:sz w:val="18"/>
                <w:szCs w:val="18"/>
                <w:lang w:val="es-ES" w:eastAsia="es-ES"/>
              </w:rPr>
              <w:t xml:space="preserve">El Proponente o Adjudicado deberá solicitar o instruir a la entidad de intermediación financiera bancaría, el correcto registro de datos o información en los Instrumentos Financieros de Garantía requeridos, </w:t>
            </w:r>
            <w:r w:rsidRPr="00065C1E">
              <w:rPr>
                <w:rFonts w:ascii="Lucida Bright" w:hAnsi="Lucida Bright" w:cs="Arial"/>
                <w:sz w:val="18"/>
                <w:szCs w:val="18"/>
                <w:u w:val="single"/>
                <w:lang w:val="es-ES" w:eastAsia="es-ES"/>
              </w:rPr>
              <w:t>cumpliendo obligatoriamente</w:t>
            </w:r>
            <w:r w:rsidRPr="00065C1E">
              <w:rPr>
                <w:rFonts w:ascii="Lucida Bright" w:hAnsi="Lucida Bright" w:cs="Arial"/>
                <w:sz w:val="18"/>
                <w:szCs w:val="18"/>
                <w:lang w:val="es-ES" w:eastAsia="es-ES"/>
              </w:rPr>
              <w:t xml:space="preserve"> </w:t>
            </w:r>
            <w:r w:rsidR="00B84993">
              <w:rPr>
                <w:rFonts w:ascii="Lucida Bright" w:hAnsi="Lucida Bright" w:cs="Arial"/>
                <w:sz w:val="18"/>
                <w:szCs w:val="18"/>
                <w:lang w:val="es-ES" w:eastAsia="es-ES"/>
              </w:rPr>
              <w:t>con las siguientes condiciones:</w:t>
            </w:r>
          </w:p>
          <w:tbl>
            <w:tblPr>
              <w:tblW w:w="9204" w:type="dxa"/>
              <w:jc w:val="center"/>
              <w:tblCellMar>
                <w:left w:w="0" w:type="dxa"/>
                <w:right w:w="0" w:type="dxa"/>
              </w:tblCellMar>
              <w:tblLook w:val="04A0" w:firstRow="1" w:lastRow="0" w:firstColumn="1" w:lastColumn="0" w:noHBand="0" w:noVBand="1"/>
            </w:tblPr>
            <w:tblGrid>
              <w:gridCol w:w="2684"/>
              <w:gridCol w:w="6520"/>
            </w:tblGrid>
            <w:tr w:rsidR="00755E7D" w:rsidRPr="00065C1E" w:rsidTr="00E12F19">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755E7D" w:rsidRPr="00065C1E" w:rsidRDefault="00755E7D" w:rsidP="008619CC">
                  <w:pPr>
                    <w:pStyle w:val="Prrafodelista"/>
                    <w:ind w:left="0"/>
                    <w:jc w:val="center"/>
                    <w:rPr>
                      <w:rFonts w:ascii="Lucida Bright" w:hAnsi="Lucida Bright" w:cs="Arial"/>
                      <w:b/>
                      <w:bCs/>
                      <w:sz w:val="18"/>
                      <w:szCs w:val="18"/>
                    </w:rPr>
                  </w:pPr>
                  <w:r w:rsidRPr="00065C1E">
                    <w:rPr>
                      <w:rFonts w:ascii="Lucida Bright" w:hAnsi="Lucida Bright" w:cs="Arial"/>
                      <w:b/>
                      <w:bCs/>
                      <w:sz w:val="18"/>
                      <w:szCs w:val="18"/>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755E7D" w:rsidRPr="00065C1E" w:rsidRDefault="00755E7D" w:rsidP="008619CC">
                  <w:pPr>
                    <w:pStyle w:val="Prrafodelista"/>
                    <w:ind w:left="0"/>
                    <w:jc w:val="center"/>
                    <w:rPr>
                      <w:rFonts w:ascii="Lucida Bright" w:hAnsi="Lucida Bright" w:cs="Arial"/>
                      <w:b/>
                      <w:bCs/>
                      <w:sz w:val="18"/>
                      <w:szCs w:val="18"/>
                    </w:rPr>
                  </w:pPr>
                  <w:r w:rsidRPr="00065C1E">
                    <w:rPr>
                      <w:rFonts w:ascii="Lucida Bright" w:hAnsi="Lucida Bright" w:cs="Arial"/>
                      <w:b/>
                      <w:bCs/>
                      <w:sz w:val="18"/>
                      <w:szCs w:val="18"/>
                    </w:rPr>
                    <w:t>INSTRUCCIÓN</w:t>
                  </w:r>
                </w:p>
              </w:tc>
            </w:tr>
            <w:tr w:rsidR="00755E7D" w:rsidRPr="00065C1E" w:rsidTr="00E12F19">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E7D" w:rsidRPr="00065C1E" w:rsidRDefault="00755E7D" w:rsidP="008619CC">
                  <w:pPr>
                    <w:spacing w:line="240" w:lineRule="auto"/>
                    <w:rPr>
                      <w:rFonts w:ascii="Lucida Bright" w:hAnsi="Lucida Bright" w:cs="Arial"/>
                      <w:b/>
                      <w:bCs/>
                      <w:sz w:val="18"/>
                      <w:szCs w:val="18"/>
                    </w:rPr>
                  </w:pPr>
                  <w:r w:rsidRPr="00065C1E">
                    <w:rPr>
                      <w:rFonts w:ascii="Lucida Bright" w:hAnsi="Lucida Bright" w:cs="Arial"/>
                      <w:b/>
                      <w:bCs/>
                      <w:sz w:val="18"/>
                      <w:szCs w:val="18"/>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755E7D" w:rsidRPr="00065C1E" w:rsidRDefault="00755E7D" w:rsidP="008619CC">
                  <w:pPr>
                    <w:spacing w:line="240" w:lineRule="auto"/>
                    <w:jc w:val="both"/>
                    <w:rPr>
                      <w:rStyle w:val="nfasis"/>
                      <w:rFonts w:ascii="Lucida Bright" w:hAnsi="Lucida Bright" w:cs="Arial"/>
                      <w:sz w:val="18"/>
                      <w:szCs w:val="18"/>
                    </w:rPr>
                  </w:pPr>
                  <w:r w:rsidRPr="00065C1E">
                    <w:rPr>
                      <w:rFonts w:ascii="Lucida Bright" w:hAnsi="Lucida Bright" w:cs="Arial"/>
                      <w:sz w:val="18"/>
                      <w:szCs w:val="18"/>
                      <w:lang w:val="es-ES" w:eastAsia="es-ES"/>
                    </w:rPr>
                    <w:t xml:space="preserve">Se aceptará </w:t>
                  </w:r>
                  <w:r w:rsidRPr="00065C1E">
                    <w:rPr>
                      <w:rFonts w:ascii="Lucida Bright" w:hAnsi="Lucida Bright" w:cs="Arial"/>
                      <w:b/>
                      <w:sz w:val="18"/>
                      <w:szCs w:val="18"/>
                      <w:u w:val="single"/>
                      <w:lang w:val="es-ES" w:eastAsia="es-ES"/>
                    </w:rPr>
                    <w:t>únicamente</w:t>
                  </w:r>
                  <w:r w:rsidRPr="00065C1E">
                    <w:rPr>
                      <w:rFonts w:ascii="Lucida Bright" w:hAnsi="Lucida Bright" w:cs="Arial"/>
                      <w:sz w:val="18"/>
                      <w:szCs w:val="18"/>
                      <w:lang w:val="es-ES" w:eastAsia="es-ES"/>
                    </w:rPr>
                    <w:t xml:space="preserve"> los instrumentos detallados en el presente anexo.</w:t>
                  </w:r>
                </w:p>
              </w:tc>
            </w:tr>
            <w:tr w:rsidR="00755E7D" w:rsidRPr="00065C1E" w:rsidTr="00E12F19">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E7D" w:rsidRPr="00065C1E" w:rsidRDefault="00755E7D" w:rsidP="008619CC">
                  <w:pPr>
                    <w:pStyle w:val="Prrafodelista"/>
                    <w:ind w:left="0"/>
                    <w:rPr>
                      <w:rFonts w:ascii="Lucida Bright" w:hAnsi="Lucida Bright" w:cs="Arial"/>
                      <w:b/>
                      <w:bCs/>
                      <w:sz w:val="18"/>
                      <w:szCs w:val="18"/>
                    </w:rPr>
                  </w:pPr>
                  <w:r w:rsidRPr="00065C1E">
                    <w:rPr>
                      <w:rFonts w:ascii="Lucida Bright" w:hAnsi="Lucida Bright" w:cs="Arial"/>
                      <w:b/>
                      <w:bCs/>
                      <w:sz w:val="18"/>
                      <w:szCs w:val="18"/>
                    </w:rPr>
                    <w:t>OBJETO DE LA GARANTÍA</w:t>
                  </w:r>
                </w:p>
                <w:p w:rsidR="00755E7D" w:rsidRPr="00065C1E" w:rsidRDefault="00755E7D" w:rsidP="008619CC">
                  <w:pPr>
                    <w:pStyle w:val="Prrafodelista"/>
                    <w:ind w:left="0"/>
                    <w:rPr>
                      <w:rFonts w:ascii="Lucida Bright" w:hAnsi="Lucida Bright" w:cs="Arial"/>
                      <w:i/>
                      <w:sz w:val="18"/>
                      <w:szCs w:val="18"/>
                    </w:rPr>
                  </w:pPr>
                  <w:r w:rsidRPr="00065C1E">
                    <w:rPr>
                      <w:rFonts w:ascii="Lucida Bright" w:hAnsi="Lucida Bright" w:cs="Arial"/>
                      <w:b/>
                      <w:bCs/>
                      <w:sz w:val="18"/>
                      <w:szCs w:val="18"/>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755E7D" w:rsidRPr="00065C1E" w:rsidRDefault="00755E7D" w:rsidP="008619CC">
                  <w:pPr>
                    <w:spacing w:line="240" w:lineRule="auto"/>
                    <w:jc w:val="both"/>
                    <w:rPr>
                      <w:rFonts w:ascii="Lucida Bright" w:hAnsi="Lucida Bright" w:cs="Arial"/>
                      <w:sz w:val="18"/>
                      <w:szCs w:val="18"/>
                      <w:lang w:val="es-ES" w:eastAsia="es-ES"/>
                    </w:rPr>
                  </w:pPr>
                  <w:r w:rsidRPr="00065C1E">
                    <w:rPr>
                      <w:rFonts w:ascii="Lucida Bright" w:hAnsi="Lucida Bright" w:cs="Arial"/>
                      <w:sz w:val="18"/>
                      <w:szCs w:val="18"/>
                      <w:lang w:val="es-ES" w:eastAsia="es-ES"/>
                    </w:rPr>
                    <w:t xml:space="preserve">Debe consignar correctamente y de manera explícita, </w:t>
                  </w:r>
                  <w:r w:rsidRPr="00065C1E">
                    <w:rPr>
                      <w:rFonts w:ascii="Lucida Bright" w:hAnsi="Lucida Bright" w:cs="Arial"/>
                      <w:b/>
                      <w:sz w:val="18"/>
                      <w:szCs w:val="18"/>
                      <w:u w:val="single"/>
                      <w:lang w:val="es-ES" w:eastAsia="es-ES"/>
                    </w:rPr>
                    <w:t>textual</w:t>
                  </w:r>
                  <w:r w:rsidRPr="00065C1E">
                    <w:rPr>
                      <w:rFonts w:ascii="Lucida Bright" w:hAnsi="Lucida Bright" w:cs="Arial"/>
                      <w:sz w:val="18"/>
                      <w:szCs w:val="18"/>
                      <w:lang w:val="es-ES" w:eastAsia="es-ES"/>
                    </w:rPr>
                    <w:t xml:space="preserve"> y </w:t>
                  </w:r>
                  <w:r w:rsidRPr="00065C1E">
                    <w:rPr>
                      <w:rFonts w:ascii="Lucida Bright" w:hAnsi="Lucida Bright" w:cs="Arial"/>
                      <w:b/>
                      <w:sz w:val="18"/>
                      <w:szCs w:val="18"/>
                      <w:u w:val="single"/>
                      <w:lang w:val="es-ES" w:eastAsia="es-ES"/>
                    </w:rPr>
                    <w:t>completa</w:t>
                  </w:r>
                  <w:r w:rsidRPr="00065C1E">
                    <w:rPr>
                      <w:rFonts w:ascii="Lucida Bright" w:hAnsi="Lucida Bright" w:cs="Arial"/>
                      <w:sz w:val="18"/>
                      <w:szCs w:val="18"/>
                      <w:lang w:val="es-ES" w:eastAsia="es-ES"/>
                    </w:rPr>
                    <w:t xml:space="preserve">: </w:t>
                  </w:r>
                </w:p>
                <w:p w:rsidR="00755E7D" w:rsidRPr="00065C1E" w:rsidRDefault="00755E7D" w:rsidP="008619CC">
                  <w:pPr>
                    <w:numPr>
                      <w:ilvl w:val="0"/>
                      <w:numId w:val="60"/>
                    </w:numPr>
                    <w:spacing w:after="0" w:line="240" w:lineRule="auto"/>
                    <w:jc w:val="both"/>
                    <w:rPr>
                      <w:rFonts w:ascii="Lucida Bright" w:hAnsi="Lucida Bright" w:cs="Arial"/>
                      <w:sz w:val="18"/>
                      <w:szCs w:val="18"/>
                      <w:lang w:val="es-ES" w:eastAsia="es-ES"/>
                    </w:rPr>
                  </w:pPr>
                  <w:r w:rsidRPr="00065C1E">
                    <w:rPr>
                      <w:rFonts w:ascii="Lucida Bright" w:hAnsi="Lucida Bright" w:cs="Arial"/>
                      <w:b/>
                      <w:sz w:val="18"/>
                      <w:szCs w:val="18"/>
                      <w:lang w:val="es-ES" w:eastAsia="es-ES"/>
                    </w:rPr>
                    <w:t>Objeto a garantizar (“Garantía según el objeto”)</w:t>
                  </w:r>
                  <w:r w:rsidRPr="00065C1E">
                    <w:rPr>
                      <w:rStyle w:val="Refdenotaalpie"/>
                      <w:rFonts w:ascii="Lucida Bright" w:hAnsi="Lucida Bright" w:cs="Arial"/>
                      <w:sz w:val="18"/>
                      <w:szCs w:val="18"/>
                      <w:lang w:val="es-ES" w:eastAsia="es-ES"/>
                    </w:rPr>
                    <w:footnoteReference w:id="1"/>
                  </w:r>
                  <w:r w:rsidRPr="00065C1E">
                    <w:rPr>
                      <w:rFonts w:ascii="Lucida Bright" w:hAnsi="Lucida Bright" w:cs="Arial"/>
                      <w:sz w:val="18"/>
                      <w:szCs w:val="18"/>
                      <w:lang w:val="es-ES" w:eastAsia="es-ES"/>
                    </w:rPr>
                    <w:t xml:space="preserve"> conforme lo requerido en el presente anexo.</w:t>
                  </w:r>
                </w:p>
                <w:p w:rsidR="00755E7D" w:rsidRPr="00065C1E" w:rsidRDefault="00755E7D" w:rsidP="008619CC">
                  <w:pPr>
                    <w:numPr>
                      <w:ilvl w:val="0"/>
                      <w:numId w:val="60"/>
                    </w:numPr>
                    <w:spacing w:after="0" w:line="240" w:lineRule="auto"/>
                    <w:jc w:val="both"/>
                    <w:rPr>
                      <w:rFonts w:ascii="Lucida Bright" w:hAnsi="Lucida Bright" w:cs="Arial"/>
                      <w:b/>
                      <w:sz w:val="18"/>
                      <w:szCs w:val="18"/>
                      <w:lang w:val="es-ES" w:eastAsia="es-ES"/>
                    </w:rPr>
                  </w:pPr>
                  <w:r w:rsidRPr="00065C1E">
                    <w:rPr>
                      <w:rFonts w:ascii="Lucida Bright" w:hAnsi="Lucida Bright" w:cs="Arial"/>
                      <w:b/>
                      <w:sz w:val="18"/>
                      <w:szCs w:val="18"/>
                      <w:lang w:val="es-ES" w:eastAsia="es-ES"/>
                    </w:rPr>
                    <w:t xml:space="preserve">Nombre (Objeto de la Contratación) y/o código </w:t>
                  </w:r>
                  <w:r w:rsidRPr="00065C1E">
                    <w:rPr>
                      <w:rFonts w:ascii="Lucida Bright" w:hAnsi="Lucida Bright" w:cs="Arial"/>
                      <w:sz w:val="18"/>
                      <w:szCs w:val="18"/>
                      <w:lang w:val="es-ES" w:eastAsia="es-ES"/>
                    </w:rPr>
                    <w:t>del proceso de contratación, conforme al registrado en la página web</w:t>
                  </w:r>
                  <w:r w:rsidRPr="00065C1E">
                    <w:rPr>
                      <w:rFonts w:ascii="Lucida Bright" w:hAnsi="Lucida Bright" w:cs="Arial"/>
                      <w:b/>
                      <w:sz w:val="18"/>
                      <w:szCs w:val="18"/>
                      <w:lang w:val="es-ES" w:eastAsia="es-ES"/>
                    </w:rPr>
                    <w:t>:</w:t>
                  </w:r>
                </w:p>
                <w:p w:rsidR="00755E7D" w:rsidRPr="00065C1E" w:rsidRDefault="00755E7D" w:rsidP="008619CC">
                  <w:pPr>
                    <w:spacing w:line="240" w:lineRule="auto"/>
                    <w:ind w:left="360"/>
                    <w:jc w:val="both"/>
                    <w:rPr>
                      <w:rFonts w:ascii="Lucida Bright" w:hAnsi="Lucida Bright" w:cs="Arial"/>
                      <w:b/>
                      <w:i/>
                      <w:sz w:val="18"/>
                      <w:szCs w:val="18"/>
                      <w:lang w:val="es-ES" w:eastAsia="es-ES"/>
                    </w:rPr>
                  </w:pPr>
                  <w:r w:rsidRPr="00065C1E">
                    <w:rPr>
                      <w:rFonts w:ascii="Lucida Bright" w:hAnsi="Lucida Bright" w:cs="Arial"/>
                      <w:b/>
                      <w:i/>
                      <w:sz w:val="18"/>
                      <w:szCs w:val="18"/>
                      <w:lang w:val="es-ES" w:eastAsia="es-ES"/>
                    </w:rPr>
                    <w:t>http://contrataciones.ypfb.gob.bo/contrataciones/publicacion</w:t>
                  </w:r>
                </w:p>
              </w:tc>
            </w:tr>
            <w:tr w:rsidR="00755E7D" w:rsidRPr="00065C1E" w:rsidTr="00E12F19">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E7D" w:rsidRPr="00065C1E" w:rsidRDefault="00755E7D" w:rsidP="008619CC">
                  <w:pPr>
                    <w:pStyle w:val="Prrafodelista"/>
                    <w:ind w:left="0"/>
                    <w:rPr>
                      <w:rFonts w:ascii="Lucida Bright" w:hAnsi="Lucida Bright" w:cs="Arial"/>
                      <w:b/>
                      <w:bCs/>
                      <w:sz w:val="18"/>
                      <w:szCs w:val="18"/>
                    </w:rPr>
                  </w:pPr>
                  <w:r w:rsidRPr="00065C1E">
                    <w:rPr>
                      <w:rFonts w:ascii="Lucida Bright" w:hAnsi="Lucida Bright" w:cs="Arial"/>
                      <w:b/>
                      <w:bCs/>
                      <w:sz w:val="18"/>
                      <w:szCs w:val="18"/>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755E7D" w:rsidRPr="00065C1E" w:rsidRDefault="00755E7D" w:rsidP="008619CC">
                  <w:pPr>
                    <w:spacing w:line="240" w:lineRule="auto"/>
                    <w:jc w:val="both"/>
                    <w:rPr>
                      <w:rFonts w:ascii="Lucida Bright" w:hAnsi="Lucida Bright" w:cs="Arial"/>
                      <w:sz w:val="18"/>
                      <w:szCs w:val="18"/>
                      <w:lang w:val="es-ES" w:eastAsia="es-ES"/>
                    </w:rPr>
                  </w:pPr>
                  <w:r w:rsidRPr="00065C1E">
                    <w:rPr>
                      <w:rFonts w:ascii="Lucida Bright" w:hAnsi="Lucida Bright" w:cs="Arial"/>
                      <w:sz w:val="18"/>
                      <w:szCs w:val="18"/>
                      <w:lang w:val="es-ES" w:eastAsia="es-ES"/>
                    </w:rPr>
                    <w:t xml:space="preserve">Debe consignar el nombre </w:t>
                  </w:r>
                  <w:r w:rsidRPr="00065C1E">
                    <w:rPr>
                      <w:rFonts w:ascii="Lucida Bright" w:hAnsi="Lucida Bright" w:cs="Arial"/>
                      <w:sz w:val="18"/>
                      <w:szCs w:val="18"/>
                      <w:u w:val="single"/>
                      <w:lang w:val="es-ES" w:eastAsia="es-ES"/>
                    </w:rPr>
                    <w:t>plenamente</w:t>
                  </w:r>
                  <w:r w:rsidRPr="00065C1E">
                    <w:rPr>
                      <w:rFonts w:ascii="Lucida Bright" w:hAnsi="Lucida Bright" w:cs="Arial"/>
                      <w:sz w:val="18"/>
                      <w:szCs w:val="18"/>
                      <w:lang w:val="es-ES" w:eastAsia="es-ES"/>
                    </w:rPr>
                    <w:t xml:space="preserve"> consistente o concordante con el registrado en el Formulario A-1 (campo: </w:t>
                  </w:r>
                  <w:r w:rsidRPr="00065C1E">
                    <w:rPr>
                      <w:rFonts w:ascii="Lucida Bright" w:hAnsi="Lucida Bright" w:cs="Arial"/>
                      <w:i/>
                      <w:sz w:val="18"/>
                      <w:szCs w:val="18"/>
                      <w:lang w:val="es-ES" w:eastAsia="es-ES"/>
                    </w:rPr>
                    <w:t>Nombre o Razón Social del Proponente</w:t>
                  </w:r>
                  <w:r w:rsidRPr="00065C1E">
                    <w:rPr>
                      <w:rFonts w:ascii="Lucida Bright" w:hAnsi="Lucida Bright" w:cs="Arial"/>
                      <w:sz w:val="18"/>
                      <w:szCs w:val="18"/>
                      <w:lang w:val="es-ES" w:eastAsia="es-ES"/>
                    </w:rPr>
                    <w:t xml:space="preserve">). Para </w:t>
                  </w:r>
                  <w:r w:rsidRPr="00065C1E">
                    <w:rPr>
                      <w:rFonts w:ascii="Lucida Bright" w:hAnsi="Lucida Bright" w:cs="Arial"/>
                      <w:sz w:val="18"/>
                      <w:szCs w:val="18"/>
                      <w:u w:val="single"/>
                      <w:lang w:val="es-ES" w:eastAsia="es-ES"/>
                    </w:rPr>
                    <w:t>empresas unipersonales</w:t>
                  </w:r>
                  <w:r w:rsidRPr="00065C1E">
                    <w:rPr>
                      <w:rFonts w:ascii="Lucida Bright" w:hAnsi="Lucida Bright" w:cs="Arial"/>
                      <w:sz w:val="18"/>
                      <w:szCs w:val="18"/>
                      <w:lang w:val="es-ES" w:eastAsia="es-ES"/>
                    </w:rPr>
                    <w:t xml:space="preserve"> podrá figurar alternativamente el nombre del Contribuyente (NIT).</w:t>
                  </w:r>
                </w:p>
                <w:p w:rsidR="00755E7D" w:rsidRPr="00065C1E" w:rsidRDefault="00755E7D" w:rsidP="008619CC">
                  <w:pPr>
                    <w:spacing w:line="240" w:lineRule="auto"/>
                    <w:jc w:val="both"/>
                    <w:rPr>
                      <w:rFonts w:ascii="Lucida Bright" w:hAnsi="Lucida Bright" w:cs="Arial"/>
                      <w:sz w:val="18"/>
                      <w:szCs w:val="18"/>
                      <w:lang w:val="es-ES" w:eastAsia="es-ES"/>
                    </w:rPr>
                  </w:pPr>
                  <w:r w:rsidRPr="00065C1E">
                    <w:rPr>
                      <w:rFonts w:ascii="Lucida Bright" w:hAnsi="Lucida Bright" w:cs="Arial"/>
                      <w:sz w:val="18"/>
                      <w:szCs w:val="18"/>
                      <w:lang w:val="es-ES" w:eastAsia="es-ES"/>
                    </w:rPr>
                    <w:t xml:space="preserve">Asimismo, el </w:t>
                  </w:r>
                  <w:r w:rsidRPr="00065C1E">
                    <w:rPr>
                      <w:rFonts w:ascii="Lucida Bright" w:hAnsi="Lucida Bright" w:cs="Arial"/>
                      <w:i/>
                      <w:sz w:val="18"/>
                      <w:szCs w:val="18"/>
                      <w:lang w:val="es-ES" w:eastAsia="es-ES"/>
                    </w:rPr>
                    <w:t>Nombre o</w:t>
                  </w:r>
                  <w:r w:rsidRPr="00065C1E">
                    <w:rPr>
                      <w:rFonts w:ascii="Lucida Bright" w:hAnsi="Lucida Bright" w:cs="Arial"/>
                      <w:sz w:val="18"/>
                      <w:szCs w:val="18"/>
                      <w:lang w:val="es-ES" w:eastAsia="es-ES"/>
                    </w:rPr>
                    <w:t xml:space="preserve"> </w:t>
                  </w:r>
                  <w:r w:rsidRPr="00065C1E">
                    <w:rPr>
                      <w:rFonts w:ascii="Lucida Bright" w:hAnsi="Lucida Bright" w:cs="Arial"/>
                      <w:i/>
                      <w:sz w:val="18"/>
                      <w:szCs w:val="18"/>
                      <w:lang w:val="es-ES" w:eastAsia="es-ES"/>
                    </w:rPr>
                    <w:t xml:space="preserve">Razón Social del Proponente </w:t>
                  </w:r>
                  <w:r w:rsidRPr="00065C1E">
                    <w:rPr>
                      <w:rFonts w:ascii="Lucida Bright" w:hAnsi="Lucida Bright" w:cs="Arial"/>
                      <w:sz w:val="18"/>
                      <w:szCs w:val="18"/>
                      <w:lang w:val="es-ES" w:eastAsia="es-ES"/>
                    </w:rPr>
                    <w:t>(Empresa) deberá estar respaldado por los registrados en los siguientes documentos, según corresponda al documento requerido en el DBC o DCD o EETT o TDRs:</w:t>
                  </w:r>
                </w:p>
                <w:p w:rsidR="00755E7D" w:rsidRPr="00065C1E" w:rsidRDefault="00755E7D" w:rsidP="008619CC">
                  <w:pPr>
                    <w:numPr>
                      <w:ilvl w:val="0"/>
                      <w:numId w:val="61"/>
                    </w:numPr>
                    <w:spacing w:after="0" w:line="240" w:lineRule="auto"/>
                    <w:jc w:val="both"/>
                    <w:rPr>
                      <w:rFonts w:ascii="Lucida Bright" w:hAnsi="Lucida Bright" w:cs="Arial"/>
                      <w:sz w:val="18"/>
                      <w:szCs w:val="18"/>
                      <w:lang w:val="es-ES" w:eastAsia="es-ES"/>
                    </w:rPr>
                  </w:pPr>
                  <w:r w:rsidRPr="00065C1E">
                    <w:rPr>
                      <w:rFonts w:ascii="Lucida Bright" w:hAnsi="Lucida Bright" w:cs="Arial"/>
                      <w:sz w:val="18"/>
                      <w:szCs w:val="18"/>
                      <w:lang w:val="es-ES" w:eastAsia="es-ES"/>
                    </w:rPr>
                    <w:t>Registros FUNDEMPRESA, (o equivalente en el país de origen); o</w:t>
                  </w:r>
                </w:p>
                <w:p w:rsidR="00755E7D" w:rsidRPr="00065C1E" w:rsidRDefault="00755E7D" w:rsidP="008619CC">
                  <w:pPr>
                    <w:numPr>
                      <w:ilvl w:val="0"/>
                      <w:numId w:val="61"/>
                    </w:numPr>
                    <w:spacing w:after="0" w:line="240" w:lineRule="auto"/>
                    <w:jc w:val="both"/>
                    <w:rPr>
                      <w:rFonts w:ascii="Lucida Bright" w:hAnsi="Lucida Bright" w:cs="Arial"/>
                      <w:sz w:val="18"/>
                      <w:szCs w:val="18"/>
                      <w:lang w:val="es-ES" w:eastAsia="es-ES"/>
                    </w:rPr>
                  </w:pPr>
                  <w:r w:rsidRPr="00065C1E">
                    <w:rPr>
                      <w:rFonts w:ascii="Lucida Bright" w:hAnsi="Lucida Bright" w:cs="Arial"/>
                      <w:sz w:val="18"/>
                      <w:szCs w:val="18"/>
                      <w:lang w:val="es-ES" w:eastAsia="es-ES"/>
                    </w:rPr>
                    <w:t>Instrumento de Constitución.</w:t>
                  </w:r>
                </w:p>
              </w:tc>
            </w:tr>
            <w:tr w:rsidR="00755E7D" w:rsidRPr="00065C1E" w:rsidTr="00E12F19">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E7D" w:rsidRPr="00065C1E" w:rsidRDefault="00755E7D" w:rsidP="008619CC">
                  <w:pPr>
                    <w:pStyle w:val="Prrafodelista"/>
                    <w:ind w:left="0"/>
                    <w:rPr>
                      <w:rFonts w:ascii="Lucida Bright" w:hAnsi="Lucida Bright" w:cs="Arial"/>
                      <w:b/>
                      <w:bCs/>
                      <w:sz w:val="18"/>
                      <w:szCs w:val="18"/>
                    </w:rPr>
                  </w:pPr>
                  <w:r w:rsidRPr="00065C1E">
                    <w:rPr>
                      <w:rFonts w:ascii="Lucida Bright" w:hAnsi="Lucida Bright" w:cs="Arial"/>
                      <w:b/>
                      <w:bCs/>
                      <w:sz w:val="18"/>
                      <w:szCs w:val="18"/>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755E7D" w:rsidRPr="00065C1E" w:rsidRDefault="00755E7D" w:rsidP="008619CC">
                  <w:pPr>
                    <w:spacing w:line="240" w:lineRule="auto"/>
                    <w:jc w:val="both"/>
                    <w:rPr>
                      <w:rFonts w:ascii="Lucida Bright" w:hAnsi="Lucida Bright" w:cs="Arial"/>
                      <w:sz w:val="18"/>
                      <w:szCs w:val="18"/>
                      <w:lang w:val="es-ES" w:eastAsia="es-ES"/>
                    </w:rPr>
                  </w:pPr>
                  <w:r w:rsidRPr="00065C1E">
                    <w:rPr>
                      <w:rFonts w:ascii="Lucida Bright" w:hAnsi="Lucida Bright" w:cs="Arial"/>
                      <w:sz w:val="18"/>
                      <w:szCs w:val="18"/>
                      <w:lang w:val="es-ES" w:eastAsia="es-ES"/>
                    </w:rPr>
                    <w:t>Debe consignar:</w:t>
                  </w:r>
                </w:p>
                <w:p w:rsidR="00755E7D" w:rsidRPr="00065C1E" w:rsidRDefault="00755E7D" w:rsidP="008619CC">
                  <w:pPr>
                    <w:pStyle w:val="Prrafodelista"/>
                    <w:numPr>
                      <w:ilvl w:val="0"/>
                      <w:numId w:val="62"/>
                    </w:numPr>
                    <w:ind w:left="357" w:hanging="357"/>
                    <w:contextualSpacing w:val="0"/>
                    <w:jc w:val="both"/>
                    <w:rPr>
                      <w:rFonts w:ascii="Lucida Bright" w:hAnsi="Lucida Bright" w:cs="Arial"/>
                      <w:sz w:val="18"/>
                      <w:szCs w:val="18"/>
                    </w:rPr>
                  </w:pPr>
                  <w:r w:rsidRPr="00065C1E">
                    <w:rPr>
                      <w:rFonts w:ascii="Lucida Bright" w:hAnsi="Lucida Bright" w:cs="Arial"/>
                      <w:sz w:val="18"/>
                      <w:szCs w:val="18"/>
                    </w:rPr>
                    <w:t>YACIMIENTOS PETROLIFEROS FISCALES BOLIVIANOS;</w:t>
                  </w:r>
                </w:p>
                <w:p w:rsidR="00755E7D" w:rsidRPr="00065C1E" w:rsidRDefault="00755E7D" w:rsidP="008619CC">
                  <w:pPr>
                    <w:pStyle w:val="Prrafodelista"/>
                    <w:numPr>
                      <w:ilvl w:val="0"/>
                      <w:numId w:val="62"/>
                    </w:numPr>
                    <w:ind w:left="357" w:hanging="357"/>
                    <w:contextualSpacing w:val="0"/>
                    <w:jc w:val="both"/>
                    <w:rPr>
                      <w:rFonts w:ascii="Lucida Bright" w:hAnsi="Lucida Bright" w:cs="Arial"/>
                      <w:i/>
                      <w:sz w:val="18"/>
                      <w:szCs w:val="18"/>
                    </w:rPr>
                  </w:pPr>
                  <w:r w:rsidRPr="00065C1E">
                    <w:rPr>
                      <w:rFonts w:ascii="Lucida Bright" w:hAnsi="Lucida Bright" w:cs="Arial"/>
                      <w:i/>
                      <w:sz w:val="18"/>
                      <w:szCs w:val="18"/>
                    </w:rPr>
                    <w:t>YPFB;</w:t>
                  </w:r>
                </w:p>
                <w:p w:rsidR="00755E7D" w:rsidRPr="00065C1E" w:rsidRDefault="00755E7D" w:rsidP="008619CC">
                  <w:pPr>
                    <w:pStyle w:val="Prrafodelista"/>
                    <w:numPr>
                      <w:ilvl w:val="0"/>
                      <w:numId w:val="62"/>
                    </w:numPr>
                    <w:ind w:left="357" w:hanging="357"/>
                    <w:contextualSpacing w:val="0"/>
                    <w:jc w:val="both"/>
                    <w:rPr>
                      <w:rFonts w:ascii="Lucida Bright" w:hAnsi="Lucida Bright" w:cs="Arial"/>
                      <w:i/>
                      <w:sz w:val="18"/>
                      <w:szCs w:val="18"/>
                    </w:rPr>
                  </w:pPr>
                  <w:r w:rsidRPr="00065C1E">
                    <w:rPr>
                      <w:rFonts w:ascii="Lucida Bright" w:hAnsi="Lucida Bright" w:cs="Arial"/>
                      <w:i/>
                      <w:sz w:val="18"/>
                      <w:szCs w:val="18"/>
                    </w:rPr>
                    <w:t>o ambos.</w:t>
                  </w:r>
                </w:p>
              </w:tc>
            </w:tr>
            <w:tr w:rsidR="00755E7D" w:rsidRPr="00065C1E" w:rsidTr="00E12F19">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E7D" w:rsidRPr="00065C1E" w:rsidRDefault="00755E7D" w:rsidP="008619CC">
                  <w:pPr>
                    <w:pStyle w:val="Prrafodelista"/>
                    <w:ind w:left="0"/>
                    <w:rPr>
                      <w:rFonts w:ascii="Lucida Bright" w:hAnsi="Lucida Bright" w:cs="Arial"/>
                      <w:sz w:val="18"/>
                      <w:szCs w:val="18"/>
                    </w:rPr>
                  </w:pPr>
                  <w:r w:rsidRPr="00065C1E">
                    <w:rPr>
                      <w:rFonts w:ascii="Lucida Bright" w:hAnsi="Lucida Bright" w:cs="Arial"/>
                      <w:b/>
                      <w:bCs/>
                      <w:sz w:val="18"/>
                      <w:szCs w:val="18"/>
                    </w:rPr>
                    <w:t>MONTO GARANTIZADO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755E7D" w:rsidRPr="00065C1E" w:rsidRDefault="00755E7D" w:rsidP="008619CC">
                  <w:pPr>
                    <w:spacing w:line="240" w:lineRule="auto"/>
                    <w:jc w:val="both"/>
                    <w:rPr>
                      <w:rFonts w:ascii="Lucida Bright" w:hAnsi="Lucida Bright" w:cs="Arial"/>
                      <w:sz w:val="18"/>
                      <w:szCs w:val="18"/>
                      <w:lang w:val="es-ES" w:eastAsia="es-ES"/>
                    </w:rPr>
                  </w:pPr>
                  <w:r w:rsidRPr="00065C1E">
                    <w:rPr>
                      <w:rFonts w:ascii="Lucida Bright" w:hAnsi="Lucida Bright" w:cs="Arial"/>
                      <w:sz w:val="18"/>
                      <w:szCs w:val="18"/>
                      <w:lang w:val="es-ES" w:eastAsia="es-ES"/>
                    </w:rPr>
                    <w:t>Debe consignar el valor/importe/monto correctamente calculado, conforme el presente anexo y la “</w:t>
                  </w:r>
                  <w:r w:rsidRPr="00065C1E">
                    <w:rPr>
                      <w:rFonts w:ascii="Lucida Bright" w:hAnsi="Lucida Bright" w:cs="Arial"/>
                      <w:i/>
                      <w:sz w:val="18"/>
                      <w:szCs w:val="18"/>
                      <w:lang w:val="es-ES" w:eastAsia="es-ES"/>
                    </w:rPr>
                    <w:t>Garantía según el objeto</w:t>
                  </w:r>
                  <w:r w:rsidRPr="00065C1E">
                    <w:rPr>
                      <w:rFonts w:ascii="Lucida Bright" w:hAnsi="Lucida Bright" w:cs="Arial"/>
                      <w:sz w:val="18"/>
                      <w:szCs w:val="18"/>
                      <w:lang w:val="es-ES" w:eastAsia="es-ES"/>
                    </w:rPr>
                    <w:t>” requerida, considerando el inc c) de los Aspectos Subsanables del DBC o DCD.</w:t>
                  </w:r>
                </w:p>
              </w:tc>
            </w:tr>
            <w:tr w:rsidR="00755E7D" w:rsidRPr="00065C1E" w:rsidTr="00E12F19">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E7D" w:rsidRPr="00065C1E" w:rsidRDefault="00755E7D" w:rsidP="008619CC">
                  <w:pPr>
                    <w:pStyle w:val="Prrafodelista"/>
                    <w:ind w:left="0"/>
                    <w:rPr>
                      <w:rFonts w:ascii="Lucida Bright" w:hAnsi="Lucida Bright" w:cs="Arial"/>
                      <w:sz w:val="18"/>
                      <w:szCs w:val="18"/>
                    </w:rPr>
                  </w:pPr>
                  <w:r w:rsidRPr="00065C1E">
                    <w:rPr>
                      <w:rFonts w:ascii="Lucida Bright" w:hAnsi="Lucida Bright" w:cs="Arial"/>
                      <w:b/>
                      <w:bCs/>
                      <w:sz w:val="18"/>
                      <w:szCs w:val="18"/>
                    </w:rPr>
                    <w:t>VIGENCIA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755E7D" w:rsidRPr="00065C1E" w:rsidRDefault="00755E7D" w:rsidP="008619CC">
                  <w:pPr>
                    <w:spacing w:line="240" w:lineRule="auto"/>
                    <w:jc w:val="both"/>
                    <w:rPr>
                      <w:rFonts w:ascii="Lucida Bright" w:hAnsi="Lucida Bright" w:cs="Arial"/>
                      <w:sz w:val="18"/>
                      <w:szCs w:val="18"/>
                      <w:lang w:val="es-ES" w:eastAsia="es-ES"/>
                    </w:rPr>
                  </w:pPr>
                  <w:r w:rsidRPr="00065C1E">
                    <w:rPr>
                      <w:rFonts w:ascii="Lucida Bright" w:hAnsi="Lucida Bright" w:cs="Arial"/>
                      <w:sz w:val="18"/>
                      <w:szCs w:val="18"/>
                      <w:lang w:val="es-ES" w:eastAsia="es-ES"/>
                    </w:rPr>
                    <w:t xml:space="preserve">Debe consignar una vigencia </w:t>
                  </w:r>
                  <w:r w:rsidRPr="00065C1E">
                    <w:rPr>
                      <w:rFonts w:ascii="Lucida Bright" w:hAnsi="Lucida Bright" w:cs="Arial"/>
                      <w:sz w:val="18"/>
                      <w:szCs w:val="18"/>
                      <w:u w:val="single"/>
                      <w:lang w:val="es-ES" w:eastAsia="es-ES"/>
                    </w:rPr>
                    <w:t>igual o mayor</w:t>
                  </w:r>
                  <w:r w:rsidRPr="00065C1E">
                    <w:rPr>
                      <w:rFonts w:ascii="Lucida Bright" w:hAnsi="Lucida Bright" w:cs="Arial"/>
                      <w:sz w:val="18"/>
                      <w:szCs w:val="18"/>
                      <w:lang w:val="es-ES" w:eastAsia="es-ES"/>
                    </w:rPr>
                    <w:t xml:space="preserve"> a la requerida en el presente Anexo, </w:t>
                  </w:r>
                </w:p>
                <w:p w:rsidR="00755E7D" w:rsidRPr="00065C1E" w:rsidRDefault="00755E7D" w:rsidP="008619CC">
                  <w:pPr>
                    <w:numPr>
                      <w:ilvl w:val="0"/>
                      <w:numId w:val="63"/>
                    </w:numPr>
                    <w:spacing w:after="0" w:line="240" w:lineRule="auto"/>
                    <w:jc w:val="both"/>
                    <w:rPr>
                      <w:rFonts w:ascii="Lucida Bright" w:hAnsi="Lucida Bright" w:cs="Arial"/>
                      <w:sz w:val="18"/>
                      <w:szCs w:val="18"/>
                      <w:lang w:val="es-ES" w:eastAsia="es-ES"/>
                    </w:rPr>
                  </w:pPr>
                  <w:r w:rsidRPr="00065C1E">
                    <w:rPr>
                      <w:rFonts w:ascii="Lucida Bright" w:hAnsi="Lucida Bright" w:cs="Arial"/>
                      <w:b/>
                      <w:sz w:val="18"/>
                      <w:szCs w:val="18"/>
                      <w:u w:val="single"/>
                      <w:lang w:val="es-ES" w:eastAsia="es-ES"/>
                    </w:rPr>
                    <w:t>Para la Garantía de Seriedad de Propuesta:</w:t>
                  </w:r>
                  <w:r w:rsidRPr="00065C1E">
                    <w:rPr>
                      <w:rFonts w:ascii="Lucida Bright" w:hAnsi="Lucida Bright" w:cs="Arial"/>
                      <w:sz w:val="18"/>
                      <w:szCs w:val="18"/>
                      <w:lang w:val="es-ES" w:eastAsia="es-ES"/>
                    </w:rPr>
                    <w:t xml:space="preserve"> (120 días) computable a partir de la </w:t>
                  </w:r>
                  <w:r w:rsidRPr="00065C1E">
                    <w:rPr>
                      <w:rFonts w:ascii="Lucida Bright" w:hAnsi="Lucida Bright" w:cs="Arial"/>
                      <w:i/>
                      <w:sz w:val="18"/>
                      <w:szCs w:val="18"/>
                      <w:lang w:val="es-ES" w:eastAsia="es-ES"/>
                    </w:rPr>
                    <w:t>“Fecha de presentación de propuesta”</w:t>
                  </w:r>
                  <w:r w:rsidRPr="00065C1E">
                    <w:rPr>
                      <w:rFonts w:ascii="Lucida Bright" w:hAnsi="Lucida Bright" w:cs="Arial"/>
                      <w:sz w:val="18"/>
                      <w:szCs w:val="18"/>
                      <w:lang w:val="es-ES" w:eastAsia="es-ES"/>
                    </w:rPr>
                    <w:t xml:space="preserve">, establecida en el </w:t>
                  </w:r>
                  <w:r w:rsidRPr="00065C1E">
                    <w:rPr>
                      <w:rFonts w:ascii="Lucida Bright" w:hAnsi="Lucida Bright" w:cs="Arial"/>
                      <w:b/>
                      <w:sz w:val="18"/>
                      <w:szCs w:val="18"/>
                      <w:lang w:val="es-ES" w:eastAsia="es-ES"/>
                    </w:rPr>
                    <w:t>“</w:t>
                  </w:r>
                  <w:r w:rsidRPr="00065C1E">
                    <w:rPr>
                      <w:rFonts w:ascii="Lucida Bright" w:hAnsi="Lucida Bright" w:cs="Arial"/>
                      <w:i/>
                      <w:sz w:val="18"/>
                      <w:szCs w:val="18"/>
                      <w:lang w:val="es-ES" w:eastAsia="es-ES"/>
                    </w:rPr>
                    <w:t>Cronograma de Plazos”</w:t>
                  </w:r>
                  <w:r w:rsidRPr="00065C1E">
                    <w:rPr>
                      <w:rFonts w:ascii="Lucida Bright" w:hAnsi="Lucida Bright" w:cs="Arial"/>
                      <w:sz w:val="18"/>
                      <w:szCs w:val="18"/>
                      <w:lang w:val="es-ES" w:eastAsia="es-ES"/>
                    </w:rPr>
                    <w:t xml:space="preserve"> incluidos como parte del DBC y considerando los Aspectos Subsanables admisibles en dicho documento. </w:t>
                  </w:r>
                </w:p>
                <w:p w:rsidR="00755E7D" w:rsidRPr="00065C1E" w:rsidRDefault="00755E7D" w:rsidP="008619CC">
                  <w:pPr>
                    <w:numPr>
                      <w:ilvl w:val="0"/>
                      <w:numId w:val="63"/>
                    </w:numPr>
                    <w:spacing w:after="0" w:line="240" w:lineRule="auto"/>
                    <w:jc w:val="both"/>
                    <w:rPr>
                      <w:rFonts w:ascii="Lucida Bright" w:hAnsi="Lucida Bright" w:cs="Arial"/>
                      <w:sz w:val="18"/>
                      <w:szCs w:val="18"/>
                      <w:lang w:val="es-ES" w:eastAsia="es-ES"/>
                    </w:rPr>
                  </w:pPr>
                  <w:r w:rsidRPr="00065C1E">
                    <w:rPr>
                      <w:rFonts w:ascii="Lucida Bright" w:hAnsi="Lucida Bright" w:cs="Arial"/>
                      <w:b/>
                      <w:sz w:val="18"/>
                      <w:szCs w:val="18"/>
                      <w:u w:val="single"/>
                      <w:lang w:val="es-ES" w:eastAsia="es-ES"/>
                    </w:rPr>
                    <w:t>Para Garantía de Cumplimiento de Contrato y otras Garantías (DS 29506 y DS 181):</w:t>
                  </w:r>
                  <w:r w:rsidRPr="00065C1E">
                    <w:rPr>
                      <w:rFonts w:ascii="Lucida Bright" w:hAnsi="Lucida Bright" w:cs="Arial"/>
                      <w:b/>
                      <w:sz w:val="18"/>
                      <w:szCs w:val="18"/>
                      <w:lang w:val="es-ES" w:eastAsia="es-ES"/>
                    </w:rPr>
                    <w:t xml:space="preserve"> </w:t>
                  </w:r>
                  <w:r w:rsidRPr="00065C1E">
                    <w:rPr>
                      <w:rFonts w:ascii="Lucida Bright" w:hAnsi="Lucida Bright" w:cs="Arial"/>
                      <w:sz w:val="18"/>
                      <w:szCs w:val="18"/>
                      <w:lang w:val="es-ES" w:eastAsia="es-ES"/>
                    </w:rPr>
                    <w:t xml:space="preserve">conforme los días requeridos en el presente anexo, computables a partir de la </w:t>
                  </w:r>
                  <w:r w:rsidRPr="00065C1E">
                    <w:rPr>
                      <w:rFonts w:ascii="Lucida Bright" w:hAnsi="Lucida Bright" w:cs="Arial"/>
                      <w:sz w:val="18"/>
                      <w:szCs w:val="18"/>
                      <w:u w:val="single"/>
                      <w:lang w:val="es-ES" w:eastAsia="es-ES"/>
                    </w:rPr>
                    <w:t>fecha de emisión de los instrumentos financieros</w:t>
                  </w:r>
                  <w:r w:rsidRPr="00065C1E">
                    <w:rPr>
                      <w:rFonts w:ascii="Lucida Bright" w:hAnsi="Lucida Bright" w:cs="Arial"/>
                      <w:sz w:val="18"/>
                      <w:szCs w:val="18"/>
                      <w:lang w:val="es-ES" w:eastAsia="es-ES"/>
                    </w:rPr>
                    <w:t>, entendiéndose la “</w:t>
                  </w:r>
                  <w:r w:rsidRPr="00065C1E">
                    <w:rPr>
                      <w:rFonts w:ascii="Lucida Bright" w:hAnsi="Lucida Bright" w:cs="Arial"/>
                      <w:b/>
                      <w:i/>
                      <w:sz w:val="18"/>
                      <w:szCs w:val="18"/>
                      <w:u w:val="single"/>
                      <w:lang w:val="es-ES" w:eastAsia="es-ES"/>
                    </w:rPr>
                    <w:t>Vigencia del contrato</w:t>
                  </w:r>
                  <w:r w:rsidRPr="00065C1E">
                    <w:rPr>
                      <w:rFonts w:ascii="Lucida Bright" w:hAnsi="Lucida Bright" w:cs="Arial"/>
                      <w:b/>
                      <w:sz w:val="18"/>
                      <w:szCs w:val="18"/>
                      <w:lang w:val="es-ES" w:eastAsia="es-ES"/>
                    </w:rPr>
                    <w:t xml:space="preserve">” </w:t>
                  </w:r>
                  <w:r w:rsidRPr="00065C1E">
                    <w:rPr>
                      <w:rFonts w:ascii="Lucida Bright" w:hAnsi="Lucida Bright" w:cs="Arial"/>
                      <w:sz w:val="18"/>
                      <w:szCs w:val="18"/>
                      <w:lang w:val="es-ES" w:eastAsia="es-ES"/>
                    </w:rPr>
                    <w:t xml:space="preserve">como </w:t>
                  </w:r>
                  <w:r w:rsidRPr="00065C1E">
                    <w:rPr>
                      <w:rFonts w:ascii="Lucida Bright" w:hAnsi="Lucida Bright" w:cs="Arial"/>
                      <w:sz w:val="18"/>
                      <w:szCs w:val="18"/>
                      <w:u w:val="single"/>
                      <w:lang w:val="es-ES" w:eastAsia="es-ES"/>
                    </w:rPr>
                    <w:t xml:space="preserve">la fecha resultante de </w:t>
                  </w:r>
                  <w:r w:rsidRPr="00065C1E">
                    <w:rPr>
                      <w:rFonts w:ascii="Lucida Bright" w:hAnsi="Lucida Bright" w:cs="Arial"/>
                      <w:b/>
                      <w:sz w:val="18"/>
                      <w:szCs w:val="18"/>
                      <w:u w:val="single"/>
                      <w:lang w:val="es-ES" w:eastAsia="es-ES"/>
                    </w:rPr>
                    <w:t>adicionar</w:t>
                  </w:r>
                  <w:r w:rsidRPr="00065C1E">
                    <w:rPr>
                      <w:rFonts w:ascii="Lucida Bright" w:hAnsi="Lucida Bright" w:cs="Arial"/>
                      <w:sz w:val="18"/>
                      <w:szCs w:val="18"/>
                      <w:u w:val="single"/>
                      <w:lang w:val="es-ES" w:eastAsia="es-ES"/>
                    </w:rPr>
                    <w:t xml:space="preserve"> el “</w:t>
                  </w:r>
                  <w:r w:rsidRPr="00065C1E">
                    <w:rPr>
                      <w:rFonts w:ascii="Lucida Bright" w:hAnsi="Lucida Bright" w:cs="Arial"/>
                      <w:i/>
                      <w:sz w:val="18"/>
                      <w:szCs w:val="18"/>
                      <w:u w:val="single"/>
                      <w:lang w:val="es-ES" w:eastAsia="es-ES"/>
                    </w:rPr>
                    <w:t>Plazo de entrega”</w:t>
                  </w:r>
                  <w:r w:rsidRPr="00065C1E">
                    <w:rPr>
                      <w:rFonts w:ascii="Lucida Bright" w:hAnsi="Lucida Bright" w:cs="Arial"/>
                      <w:sz w:val="18"/>
                      <w:szCs w:val="18"/>
                      <w:u w:val="single"/>
                      <w:lang w:val="es-ES" w:eastAsia="es-ES"/>
                    </w:rPr>
                    <w:t xml:space="preserve"> establecido en el DBC o DCD, a dicha fecha de emisión.</w:t>
                  </w:r>
                </w:p>
              </w:tc>
            </w:tr>
            <w:tr w:rsidR="00755E7D" w:rsidRPr="00065C1E" w:rsidTr="00E12F19">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E7D" w:rsidRPr="00065C1E" w:rsidRDefault="00755E7D" w:rsidP="008619CC">
                  <w:pPr>
                    <w:pStyle w:val="Prrafodelista"/>
                    <w:ind w:left="0"/>
                    <w:jc w:val="both"/>
                    <w:rPr>
                      <w:rFonts w:ascii="Lucida Bright" w:hAnsi="Lucida Bright" w:cs="Arial"/>
                      <w:b/>
                      <w:bCs/>
                      <w:sz w:val="18"/>
                      <w:szCs w:val="18"/>
                    </w:rPr>
                  </w:pPr>
                  <w:r w:rsidRPr="00065C1E">
                    <w:rPr>
                      <w:rFonts w:ascii="Lucida Bright" w:hAnsi="Lucida Bright" w:cs="Arial"/>
                      <w:b/>
                      <w:bCs/>
                      <w:sz w:val="18"/>
                      <w:szCs w:val="18"/>
                    </w:rPr>
                    <w:t xml:space="preserve">CLÁUSULAS O CONDICIONES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755E7D" w:rsidRPr="00065C1E" w:rsidRDefault="00755E7D" w:rsidP="008619CC">
                  <w:pPr>
                    <w:spacing w:line="240" w:lineRule="auto"/>
                    <w:jc w:val="both"/>
                    <w:rPr>
                      <w:rFonts w:ascii="Lucida Bright" w:hAnsi="Lucida Bright" w:cs="Arial"/>
                      <w:sz w:val="18"/>
                      <w:szCs w:val="18"/>
                      <w:lang w:val="es-ES" w:eastAsia="es-ES"/>
                    </w:rPr>
                  </w:pPr>
                  <w:r w:rsidRPr="00065C1E">
                    <w:rPr>
                      <w:rFonts w:ascii="Lucida Bright" w:hAnsi="Lucida Bright" w:cs="Arial"/>
                      <w:sz w:val="18"/>
                      <w:szCs w:val="18"/>
                      <w:lang w:val="es-ES" w:eastAsia="es-ES"/>
                    </w:rPr>
                    <w:t>Debe incluir las cláusulas de:</w:t>
                  </w:r>
                </w:p>
                <w:p w:rsidR="00755E7D" w:rsidRPr="00065C1E" w:rsidRDefault="00755E7D" w:rsidP="008619CC">
                  <w:pPr>
                    <w:pStyle w:val="Prrafodelista"/>
                    <w:numPr>
                      <w:ilvl w:val="0"/>
                      <w:numId w:val="64"/>
                    </w:numPr>
                    <w:contextualSpacing w:val="0"/>
                    <w:jc w:val="both"/>
                    <w:rPr>
                      <w:rFonts w:ascii="Lucida Bright" w:hAnsi="Lucida Bright" w:cs="Arial"/>
                      <w:sz w:val="18"/>
                      <w:szCs w:val="18"/>
                    </w:rPr>
                  </w:pPr>
                  <w:r w:rsidRPr="00065C1E">
                    <w:rPr>
                      <w:rFonts w:ascii="Lucida Bright" w:hAnsi="Lucida Bright" w:cs="Arial"/>
                      <w:sz w:val="18"/>
                      <w:szCs w:val="18"/>
                    </w:rPr>
                    <w:t xml:space="preserve">Renovable, irrevocable y de </w:t>
                  </w:r>
                  <w:r w:rsidRPr="00065C1E">
                    <w:rPr>
                      <w:rFonts w:ascii="Lucida Bright" w:hAnsi="Lucida Bright" w:cs="Arial"/>
                      <w:sz w:val="18"/>
                      <w:szCs w:val="18"/>
                      <w:u w:val="single"/>
                    </w:rPr>
                    <w:t>ejecución inmediata</w:t>
                  </w:r>
                  <w:r w:rsidRPr="00065C1E">
                    <w:rPr>
                      <w:rFonts w:ascii="Lucida Bright" w:hAnsi="Lucida Bright" w:cs="Arial"/>
                      <w:sz w:val="18"/>
                      <w:szCs w:val="18"/>
                    </w:rPr>
                    <w:t xml:space="preserve"> o </w:t>
                  </w:r>
                  <w:r w:rsidRPr="00065C1E">
                    <w:rPr>
                      <w:rFonts w:ascii="Lucida Bright" w:hAnsi="Lucida Bright" w:cs="Arial"/>
                      <w:sz w:val="18"/>
                      <w:szCs w:val="18"/>
                      <w:u w:val="single"/>
                    </w:rPr>
                    <w:t>ejecución a primer requerimiento</w:t>
                  </w:r>
                  <w:r w:rsidRPr="00065C1E">
                    <w:rPr>
                      <w:rFonts w:ascii="Lucida Bright" w:hAnsi="Lucida Bright" w:cs="Arial"/>
                      <w:sz w:val="18"/>
                      <w:szCs w:val="18"/>
                    </w:rPr>
                    <w:t xml:space="preserve"> según corresponda al Instrumento Financiero requerido en el presente Anexo. </w:t>
                  </w:r>
                </w:p>
              </w:tc>
            </w:tr>
          </w:tbl>
          <w:p w:rsidR="00755E7D" w:rsidRPr="00065C1E" w:rsidRDefault="00755E7D" w:rsidP="008619CC">
            <w:pPr>
              <w:spacing w:after="0" w:line="240" w:lineRule="auto"/>
              <w:jc w:val="both"/>
              <w:rPr>
                <w:rFonts w:ascii="Lucida Bright" w:hAnsi="Lucida Bright" w:cs="Arial"/>
                <w:sz w:val="18"/>
                <w:szCs w:val="18"/>
                <w:lang w:eastAsia="es-ES"/>
              </w:rPr>
            </w:pPr>
          </w:p>
          <w:p w:rsidR="00755E7D" w:rsidRPr="00065C1E" w:rsidRDefault="00755E7D" w:rsidP="008619CC">
            <w:pPr>
              <w:spacing w:after="0" w:line="240" w:lineRule="auto"/>
              <w:jc w:val="both"/>
              <w:rPr>
                <w:rFonts w:ascii="Lucida Bright" w:hAnsi="Lucida Bright" w:cs="Arial"/>
                <w:sz w:val="18"/>
                <w:szCs w:val="18"/>
                <w:lang w:eastAsia="es-ES"/>
              </w:rPr>
            </w:pPr>
          </w:p>
          <w:p w:rsidR="00755E7D" w:rsidRDefault="00755E7D" w:rsidP="008619CC">
            <w:pPr>
              <w:spacing w:after="0" w:line="240" w:lineRule="auto"/>
              <w:jc w:val="both"/>
              <w:rPr>
                <w:rFonts w:ascii="Lucida Bright" w:hAnsi="Lucida Bright" w:cs="Arial"/>
                <w:bCs/>
                <w:sz w:val="18"/>
                <w:szCs w:val="18"/>
              </w:rPr>
            </w:pPr>
            <w:r w:rsidRPr="00065C1E">
              <w:rPr>
                <w:rStyle w:val="Refdenotaalpie"/>
                <w:rFonts w:ascii="Lucida Bright" w:hAnsi="Lucida Bright" w:cs="Arial"/>
                <w:sz w:val="18"/>
                <w:szCs w:val="18"/>
              </w:rPr>
              <w:footnoteRef/>
            </w:r>
            <w:r w:rsidRPr="00065C1E">
              <w:rPr>
                <w:rFonts w:ascii="Lucida Bright" w:hAnsi="Lucida Bright" w:cs="Arial"/>
                <w:sz w:val="18"/>
                <w:szCs w:val="18"/>
              </w:rPr>
              <w:t xml:space="preserve"> “</w:t>
            </w:r>
            <w:r w:rsidRPr="00065C1E">
              <w:rPr>
                <w:rFonts w:ascii="Lucida Bright" w:hAnsi="Lucida Bright" w:cs="Arial"/>
                <w:bCs/>
                <w:sz w:val="18"/>
                <w:szCs w:val="18"/>
              </w:rPr>
              <w:t>Seriedad de Propuesta”; “Cumplimiento de Contrato”; “Adicional a la Garantía de Cumplimiento de Contrato de Obras”; “Funcionamiento de Maquinaria y/o Equipo”; “Correcta Inversión de Anticipo” u otras.</w:t>
            </w:r>
          </w:p>
          <w:p w:rsidR="00B84993" w:rsidRPr="00065C1E" w:rsidRDefault="00B84993" w:rsidP="008619CC">
            <w:pPr>
              <w:spacing w:after="0" w:line="240" w:lineRule="auto"/>
              <w:jc w:val="both"/>
              <w:rPr>
                <w:rFonts w:ascii="Lucida Bright" w:hAnsi="Lucida Bright" w:cs="Arial"/>
                <w:sz w:val="18"/>
                <w:szCs w:val="18"/>
                <w:lang w:eastAsia="es-ES"/>
              </w:rPr>
            </w:pPr>
          </w:p>
          <w:p w:rsidR="00CE529C" w:rsidRPr="00065C1E" w:rsidRDefault="00CE529C" w:rsidP="008619CC">
            <w:pPr>
              <w:spacing w:after="0" w:line="240" w:lineRule="auto"/>
              <w:jc w:val="both"/>
              <w:rPr>
                <w:rFonts w:ascii="Lucida Bright" w:hAnsi="Lucida Bright" w:cs="Arial"/>
                <w:sz w:val="18"/>
                <w:szCs w:val="18"/>
                <w:lang w:eastAsia="es-ES"/>
              </w:rPr>
            </w:pPr>
          </w:p>
        </w:tc>
      </w:tr>
      <w:tr w:rsidR="00755E7D" w:rsidRPr="00065C1E" w:rsidTr="000C17FD">
        <w:trPr>
          <w:trHeight w:val="474"/>
        </w:trPr>
        <w:tc>
          <w:tcPr>
            <w:tcW w:w="9440" w:type="dxa"/>
            <w:shd w:val="clear" w:color="auto" w:fill="9CC2E5" w:themeFill="accent1" w:themeFillTint="99"/>
          </w:tcPr>
          <w:p w:rsidR="00755E7D" w:rsidRPr="00065C1E" w:rsidRDefault="00755E7D" w:rsidP="00755E7D">
            <w:pPr>
              <w:spacing w:after="0" w:line="240" w:lineRule="auto"/>
              <w:contextualSpacing/>
              <w:jc w:val="both"/>
              <w:rPr>
                <w:rFonts w:ascii="Lucida Bright" w:hAnsi="Lucida Bright" w:cs="Arial"/>
                <w:b/>
                <w:sz w:val="18"/>
                <w:szCs w:val="18"/>
              </w:rPr>
            </w:pPr>
            <w:r w:rsidRPr="00065C1E">
              <w:rPr>
                <w:rFonts w:ascii="Lucida Bright" w:hAnsi="Lucida Bright" w:cs="Arial"/>
                <w:b/>
                <w:sz w:val="18"/>
                <w:szCs w:val="18"/>
              </w:rPr>
              <w:t>ENTREGA MANUALES DE MANTENIMIENTO</w:t>
            </w:r>
          </w:p>
          <w:p w:rsidR="00755E7D" w:rsidRPr="00065C1E" w:rsidRDefault="00755E7D" w:rsidP="00755E7D">
            <w:pPr>
              <w:spacing w:after="0" w:line="240" w:lineRule="auto"/>
              <w:jc w:val="both"/>
              <w:rPr>
                <w:rFonts w:ascii="Lucida Bright" w:hAnsi="Lucida Bright" w:cs="Arial"/>
                <w:sz w:val="18"/>
                <w:szCs w:val="18"/>
                <w:lang w:eastAsia="es-ES"/>
              </w:rPr>
            </w:pPr>
          </w:p>
        </w:tc>
      </w:tr>
      <w:tr w:rsidR="00755E7D" w:rsidRPr="00065C1E" w:rsidTr="000C17FD">
        <w:trPr>
          <w:trHeight w:val="1245"/>
        </w:trPr>
        <w:tc>
          <w:tcPr>
            <w:tcW w:w="9440" w:type="dxa"/>
            <w:shd w:val="clear" w:color="auto" w:fill="auto"/>
          </w:tcPr>
          <w:p w:rsidR="00755E7D" w:rsidRPr="00065C1E" w:rsidRDefault="00755E7D" w:rsidP="00755E7D">
            <w:pPr>
              <w:spacing w:after="0" w:line="240" w:lineRule="auto"/>
              <w:contextualSpacing/>
              <w:jc w:val="both"/>
              <w:rPr>
                <w:rFonts w:ascii="Lucida Bright" w:hAnsi="Lucida Bright" w:cs="Arial"/>
                <w:sz w:val="18"/>
                <w:szCs w:val="18"/>
              </w:rPr>
            </w:pPr>
            <w:r w:rsidRPr="00065C1E">
              <w:rPr>
                <w:rFonts w:ascii="Lucida Bright" w:hAnsi="Lucida Bright" w:cs="Arial"/>
                <w:sz w:val="18"/>
                <w:szCs w:val="18"/>
              </w:rPr>
              <w:t>Posterior a la entrega definitiva de la obra y dentro de los 10 días hábiles, el Contratista deberá entregar a Supervisión para su revisión y visto bueno los siguientes manuales:</w:t>
            </w:r>
          </w:p>
          <w:p w:rsidR="00755E7D" w:rsidRPr="00065C1E" w:rsidRDefault="00755E7D" w:rsidP="00755E7D">
            <w:pPr>
              <w:spacing w:after="0" w:line="240" w:lineRule="auto"/>
              <w:contextualSpacing/>
              <w:jc w:val="both"/>
              <w:rPr>
                <w:rFonts w:ascii="Lucida Bright" w:hAnsi="Lucida Bright" w:cs="Arial"/>
                <w:sz w:val="18"/>
                <w:szCs w:val="18"/>
              </w:rPr>
            </w:pPr>
          </w:p>
          <w:p w:rsidR="00755E7D" w:rsidRPr="00065C1E" w:rsidRDefault="00755E7D" w:rsidP="00755E7D">
            <w:pPr>
              <w:numPr>
                <w:ilvl w:val="0"/>
                <w:numId w:val="29"/>
              </w:numPr>
              <w:spacing w:after="0" w:line="240" w:lineRule="auto"/>
              <w:contextualSpacing/>
              <w:jc w:val="both"/>
              <w:rPr>
                <w:rFonts w:ascii="Lucida Bright" w:hAnsi="Lucida Bright" w:cs="Arial"/>
                <w:sz w:val="18"/>
                <w:szCs w:val="18"/>
              </w:rPr>
            </w:pPr>
            <w:r w:rsidRPr="00065C1E">
              <w:rPr>
                <w:rFonts w:ascii="Lucida Bright" w:hAnsi="Lucida Bright" w:cs="Arial"/>
                <w:sz w:val="18"/>
                <w:szCs w:val="18"/>
              </w:rPr>
              <w:t>Manual de mantenimiento preventivo</w:t>
            </w:r>
          </w:p>
          <w:p w:rsidR="00755E7D" w:rsidRPr="00065C1E" w:rsidRDefault="00755E7D" w:rsidP="00755E7D">
            <w:pPr>
              <w:numPr>
                <w:ilvl w:val="0"/>
                <w:numId w:val="29"/>
              </w:numPr>
              <w:spacing w:after="0" w:line="240" w:lineRule="auto"/>
              <w:contextualSpacing/>
              <w:jc w:val="both"/>
              <w:rPr>
                <w:rFonts w:ascii="Lucida Bright" w:hAnsi="Lucida Bright" w:cs="Arial"/>
                <w:sz w:val="18"/>
                <w:szCs w:val="18"/>
              </w:rPr>
            </w:pPr>
            <w:r w:rsidRPr="00065C1E">
              <w:rPr>
                <w:rFonts w:ascii="Lucida Bright" w:hAnsi="Lucida Bright" w:cs="Arial"/>
                <w:sz w:val="18"/>
                <w:szCs w:val="18"/>
              </w:rPr>
              <w:t>Manual de mantenimiento correctivo</w:t>
            </w:r>
          </w:p>
          <w:p w:rsidR="00C02013" w:rsidRPr="00AC0E8C" w:rsidRDefault="00755E7D" w:rsidP="00C02013">
            <w:pPr>
              <w:numPr>
                <w:ilvl w:val="0"/>
                <w:numId w:val="29"/>
              </w:numPr>
              <w:spacing w:after="0" w:line="240" w:lineRule="auto"/>
              <w:contextualSpacing/>
              <w:jc w:val="both"/>
              <w:rPr>
                <w:rFonts w:ascii="Lucida Bright" w:hAnsi="Lucida Bright" w:cs="Arial"/>
                <w:sz w:val="18"/>
                <w:szCs w:val="18"/>
              </w:rPr>
            </w:pPr>
            <w:r w:rsidRPr="00065C1E">
              <w:rPr>
                <w:rFonts w:ascii="Lucida Bright" w:hAnsi="Lucida Bright" w:cs="Arial"/>
                <w:sz w:val="18"/>
                <w:szCs w:val="18"/>
              </w:rPr>
              <w:t>Manual de mantenimiento predictivo.</w:t>
            </w:r>
          </w:p>
          <w:p w:rsidR="00755E7D" w:rsidRPr="00065C1E" w:rsidRDefault="00755E7D" w:rsidP="00755E7D">
            <w:pPr>
              <w:spacing w:after="0" w:line="240" w:lineRule="auto"/>
              <w:jc w:val="both"/>
              <w:rPr>
                <w:rFonts w:ascii="Lucida Bright" w:hAnsi="Lucida Bright" w:cs="Arial"/>
                <w:sz w:val="18"/>
                <w:szCs w:val="18"/>
                <w:lang w:eastAsia="es-ES"/>
              </w:rPr>
            </w:pPr>
          </w:p>
        </w:tc>
      </w:tr>
      <w:tr w:rsidR="00755E7D" w:rsidRPr="00065C1E" w:rsidTr="000C17FD">
        <w:trPr>
          <w:trHeight w:val="473"/>
        </w:trPr>
        <w:tc>
          <w:tcPr>
            <w:tcW w:w="9440" w:type="dxa"/>
            <w:shd w:val="clear" w:color="auto" w:fill="9CC2E5" w:themeFill="accent1" w:themeFillTint="99"/>
          </w:tcPr>
          <w:p w:rsidR="00755E7D" w:rsidRPr="00065C1E" w:rsidRDefault="00755E7D" w:rsidP="00755E7D">
            <w:pPr>
              <w:spacing w:after="0" w:line="240" w:lineRule="auto"/>
              <w:contextualSpacing/>
              <w:jc w:val="both"/>
              <w:rPr>
                <w:rFonts w:ascii="Lucida Bright" w:hAnsi="Lucida Bright" w:cs="Arial"/>
                <w:b/>
                <w:sz w:val="18"/>
                <w:szCs w:val="18"/>
              </w:rPr>
            </w:pPr>
            <w:r w:rsidRPr="00065C1E">
              <w:rPr>
                <w:rFonts w:ascii="Lucida Bright" w:hAnsi="Lucida Bright" w:cs="Arial"/>
                <w:b/>
                <w:sz w:val="18"/>
                <w:szCs w:val="18"/>
              </w:rPr>
              <w:t>CLAUSULA DE SEGURIDAD, SALUD OCUPACIONAL Y MEDIO AMBIENTE</w:t>
            </w:r>
          </w:p>
          <w:p w:rsidR="00755E7D" w:rsidRPr="00065C1E" w:rsidRDefault="00755E7D" w:rsidP="00755E7D">
            <w:pPr>
              <w:spacing w:after="0" w:line="240" w:lineRule="auto"/>
              <w:contextualSpacing/>
              <w:jc w:val="both"/>
              <w:rPr>
                <w:rFonts w:ascii="Lucida Bright" w:hAnsi="Lucida Bright" w:cs="Arial"/>
                <w:sz w:val="18"/>
                <w:szCs w:val="18"/>
              </w:rPr>
            </w:pPr>
          </w:p>
        </w:tc>
      </w:tr>
      <w:tr w:rsidR="00755E7D" w:rsidRPr="00065C1E" w:rsidTr="00B84993">
        <w:trPr>
          <w:trHeight w:val="820"/>
        </w:trPr>
        <w:tc>
          <w:tcPr>
            <w:tcW w:w="9440" w:type="dxa"/>
            <w:shd w:val="clear" w:color="auto" w:fill="auto"/>
          </w:tcPr>
          <w:p w:rsidR="00755E7D" w:rsidRPr="00065C1E" w:rsidRDefault="00755E7D" w:rsidP="00755E7D">
            <w:pPr>
              <w:pStyle w:val="Prrafodelista"/>
              <w:contextualSpacing w:val="0"/>
              <w:jc w:val="center"/>
              <w:rPr>
                <w:rFonts w:ascii="Lucida Bright" w:hAnsi="Lucida Bright" w:cs="Arial"/>
                <w:b/>
                <w:sz w:val="18"/>
                <w:szCs w:val="18"/>
              </w:rPr>
            </w:pPr>
          </w:p>
          <w:p w:rsidR="00755E7D" w:rsidRPr="00065C1E" w:rsidRDefault="00755E7D" w:rsidP="00755E7D">
            <w:pPr>
              <w:pStyle w:val="Prrafodelista"/>
              <w:contextualSpacing w:val="0"/>
              <w:jc w:val="center"/>
              <w:rPr>
                <w:rFonts w:ascii="Lucida Bright" w:hAnsi="Lucida Bright" w:cs="Arial"/>
                <w:b/>
                <w:sz w:val="18"/>
                <w:szCs w:val="18"/>
              </w:rPr>
            </w:pPr>
            <w:r w:rsidRPr="00065C1E">
              <w:rPr>
                <w:rFonts w:ascii="Lucida Bright" w:hAnsi="Lucida Bright" w:cs="Arial"/>
                <w:b/>
                <w:sz w:val="18"/>
                <w:szCs w:val="18"/>
              </w:rPr>
              <w:t>ASPECTOS NORMATIVOS DE SEGURIDAD INDUSTRIAL Y SALUD OCUPACIONAL PARA EMPRESAS CONTRATISTAS DE YPFB</w:t>
            </w:r>
          </w:p>
          <w:p w:rsidR="00755E7D" w:rsidRPr="00065C1E" w:rsidRDefault="00755E7D" w:rsidP="00755E7D">
            <w:pPr>
              <w:pStyle w:val="Prrafodelista"/>
              <w:contextualSpacing w:val="0"/>
              <w:jc w:val="center"/>
              <w:rPr>
                <w:rFonts w:ascii="Lucida Bright" w:hAnsi="Lucida Bright" w:cs="Arial"/>
                <w:b/>
                <w:sz w:val="18"/>
                <w:szCs w:val="18"/>
              </w:rPr>
            </w:pPr>
          </w:p>
          <w:p w:rsidR="00755E7D" w:rsidRPr="00065C1E" w:rsidRDefault="00755E7D" w:rsidP="00755E7D">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La Empresa Contratada para la actividad/obra/proyecto deberá cumplir de forma obligatoria con los siguientes estándares de Seguridad Industrial y Salud Ocupacional: </w:t>
            </w:r>
          </w:p>
          <w:p w:rsidR="00755E7D" w:rsidRPr="00065C1E" w:rsidRDefault="00755E7D" w:rsidP="00755E7D">
            <w:pPr>
              <w:spacing w:after="0" w:line="240" w:lineRule="auto"/>
              <w:jc w:val="both"/>
              <w:rPr>
                <w:rFonts w:ascii="Lucida Bright" w:hAnsi="Lucida Bright" w:cs="Arial"/>
                <w:sz w:val="18"/>
                <w:szCs w:val="18"/>
              </w:rPr>
            </w:pPr>
          </w:p>
          <w:p w:rsidR="00755E7D" w:rsidRPr="00065C1E" w:rsidRDefault="00755E7D" w:rsidP="00755E7D">
            <w:pPr>
              <w:spacing w:after="0" w:line="240" w:lineRule="auto"/>
              <w:jc w:val="center"/>
              <w:rPr>
                <w:rFonts w:ascii="Lucida Bright" w:hAnsi="Lucida Bright" w:cs="Arial"/>
                <w:b/>
                <w:sz w:val="18"/>
                <w:szCs w:val="18"/>
              </w:rPr>
            </w:pPr>
            <w:r w:rsidRPr="00065C1E">
              <w:rPr>
                <w:rFonts w:ascii="Lucida Bright" w:hAnsi="Lucida Bright" w:cs="Arial"/>
                <w:b/>
                <w:sz w:val="18"/>
                <w:szCs w:val="18"/>
              </w:rPr>
              <w:t>ESTÁNDARES Y REQUISITOS DE SySO PARA CONTRATISTAS DE YPFB CORPORACIÓN.</w:t>
            </w:r>
          </w:p>
          <w:p w:rsidR="00755E7D" w:rsidRPr="00065C1E" w:rsidRDefault="00755E7D" w:rsidP="00755E7D">
            <w:pPr>
              <w:spacing w:after="0" w:line="240" w:lineRule="auto"/>
              <w:jc w:val="center"/>
              <w:rPr>
                <w:rFonts w:ascii="Lucida Bright" w:hAnsi="Lucida Bright" w:cs="Arial"/>
                <w:b/>
                <w:sz w:val="18"/>
                <w:szCs w:val="18"/>
              </w:rPr>
            </w:pPr>
          </w:p>
          <w:p w:rsidR="00755E7D" w:rsidRPr="00065C1E" w:rsidRDefault="00755E7D" w:rsidP="00755E7D">
            <w:pPr>
              <w:spacing w:after="0" w:line="240" w:lineRule="auto"/>
              <w:jc w:val="both"/>
              <w:rPr>
                <w:rFonts w:ascii="Lucida Bright" w:hAnsi="Lucida Bright" w:cs="Arial"/>
                <w:sz w:val="18"/>
                <w:szCs w:val="18"/>
              </w:rPr>
            </w:pPr>
            <w:r w:rsidRPr="00065C1E">
              <w:rPr>
                <w:rFonts w:ascii="Lucida Bright" w:hAnsi="Lucida Bright" w:cs="Arial"/>
                <w:sz w:val="18"/>
                <w:szCs w:val="18"/>
              </w:rPr>
              <w:t xml:space="preserve">Los requisitos de SySO son aplicables en base al </w:t>
            </w:r>
            <w:r w:rsidRPr="00065C1E">
              <w:rPr>
                <w:rFonts w:ascii="Lucida Bright" w:hAnsi="Lucida Bright" w:cs="Arial"/>
                <w:b/>
                <w:sz w:val="18"/>
                <w:szCs w:val="18"/>
              </w:rPr>
              <w:t>Análisis Preliminar de Peligros y Riesgos</w:t>
            </w:r>
            <w:r w:rsidRPr="00065C1E">
              <w:rPr>
                <w:rFonts w:ascii="Lucida Bright" w:hAnsi="Lucida Bright" w:cs="Arial"/>
                <w:sz w:val="18"/>
                <w:szCs w:val="18"/>
              </w:rPr>
              <w:t xml:space="preserve"> elaborado para cada actividad a realizar. En función de ello, podrán establecerse requisitos adicionales y/o verificar la “no aplicación de ciertos requisitos de SySO” de acuerdo a las actividades del proyecto u obra.</w:t>
            </w:r>
          </w:p>
          <w:p w:rsidR="00755E7D" w:rsidRPr="00065C1E" w:rsidRDefault="00755E7D" w:rsidP="00755E7D">
            <w:pPr>
              <w:spacing w:after="0" w:line="240" w:lineRule="auto"/>
              <w:jc w:val="both"/>
              <w:rPr>
                <w:rFonts w:ascii="Lucida Bright" w:hAnsi="Lucida Bright" w:cs="Arial"/>
                <w:sz w:val="18"/>
                <w:szCs w:val="18"/>
              </w:rPr>
            </w:pPr>
          </w:p>
          <w:p w:rsidR="006D09DB" w:rsidRPr="00065C1E" w:rsidRDefault="00755E7D" w:rsidP="00755E7D">
            <w:pPr>
              <w:spacing w:after="0" w:line="240" w:lineRule="auto"/>
              <w:jc w:val="both"/>
              <w:rPr>
                <w:rFonts w:ascii="Lucida Bright" w:hAnsi="Lucida Bright" w:cs="Arial"/>
                <w:sz w:val="18"/>
                <w:szCs w:val="18"/>
              </w:rPr>
            </w:pPr>
            <w:r w:rsidRPr="00065C1E">
              <w:rPr>
                <w:rFonts w:ascii="Lucida Bright" w:hAnsi="Lucida Bright" w:cs="Arial"/>
                <w:sz w:val="18"/>
                <w:szCs w:val="18"/>
              </w:rPr>
              <w:t>La empresa contratada deberá garantizar el cumplimiento de los requisitos y estándares de Seguridad conforme a políticas internas de YPFB y en estricto cumplimiento de la normat</w:t>
            </w:r>
            <w:r w:rsidR="00B84993">
              <w:rPr>
                <w:rFonts w:ascii="Lucida Bright" w:hAnsi="Lucida Bright" w:cs="Arial"/>
                <w:sz w:val="18"/>
                <w:szCs w:val="18"/>
              </w:rPr>
              <w:t>iva legal vigente (D.L. 16998).</w:t>
            </w:r>
          </w:p>
          <w:p w:rsidR="00755E7D" w:rsidRPr="00065C1E" w:rsidRDefault="00755E7D" w:rsidP="00755E7D">
            <w:pPr>
              <w:spacing w:after="0" w:line="240" w:lineRule="auto"/>
              <w:jc w:val="both"/>
              <w:rPr>
                <w:rFonts w:ascii="Lucida Bright" w:hAnsi="Lucida Bright" w:cs="Arial"/>
                <w:sz w:val="18"/>
                <w:szCs w:val="18"/>
              </w:rPr>
            </w:pPr>
          </w:p>
          <w:p w:rsidR="00755E7D" w:rsidRPr="00065C1E" w:rsidRDefault="00755E7D" w:rsidP="00755E7D">
            <w:pPr>
              <w:pStyle w:val="Prrafodelista"/>
              <w:numPr>
                <w:ilvl w:val="0"/>
                <w:numId w:val="34"/>
              </w:numPr>
              <w:contextualSpacing w:val="0"/>
              <w:jc w:val="both"/>
              <w:rPr>
                <w:rFonts w:ascii="Lucida Bright" w:hAnsi="Lucida Bright" w:cs="Arial"/>
                <w:b/>
                <w:sz w:val="18"/>
                <w:szCs w:val="18"/>
              </w:rPr>
            </w:pPr>
            <w:r w:rsidRPr="00065C1E">
              <w:rPr>
                <w:rFonts w:ascii="Lucida Bright" w:hAnsi="Lucida Bright" w:cs="Arial"/>
                <w:b/>
                <w:sz w:val="18"/>
                <w:szCs w:val="18"/>
              </w:rPr>
              <w:t>ASPECTOS GENERALES</w:t>
            </w:r>
          </w:p>
          <w:p w:rsidR="00755E7D" w:rsidRPr="00065C1E" w:rsidRDefault="00755E7D" w:rsidP="00755E7D">
            <w:pPr>
              <w:spacing w:after="0" w:line="240" w:lineRule="auto"/>
              <w:jc w:val="both"/>
              <w:rPr>
                <w:rFonts w:ascii="Lucida Bright" w:hAnsi="Lucida Bright" w:cs="Arial"/>
                <w:sz w:val="18"/>
                <w:szCs w:val="18"/>
              </w:rPr>
            </w:pPr>
            <w:r w:rsidRPr="00065C1E">
              <w:rPr>
                <w:rFonts w:ascii="Lucida Bright" w:hAnsi="Lucida Bright" w:cs="Arial"/>
                <w:sz w:val="18"/>
                <w:szCs w:val="18"/>
              </w:rPr>
              <w:t>La empresa contratada deberá prever el personal de SMS para el proyecto en función a las siguientes consideraciones:</w:t>
            </w:r>
          </w:p>
          <w:p w:rsidR="00755E7D" w:rsidRPr="00065C1E" w:rsidRDefault="00755E7D" w:rsidP="00755E7D">
            <w:pPr>
              <w:pStyle w:val="Prrafodelista"/>
              <w:numPr>
                <w:ilvl w:val="0"/>
                <w:numId w:val="33"/>
              </w:numPr>
              <w:contextualSpacing w:val="0"/>
              <w:jc w:val="both"/>
              <w:rPr>
                <w:rFonts w:ascii="Lucida Bright" w:hAnsi="Lucida Bright" w:cs="Arial"/>
                <w:sz w:val="18"/>
                <w:szCs w:val="18"/>
              </w:rPr>
            </w:pPr>
            <w:r w:rsidRPr="00065C1E">
              <w:rPr>
                <w:rFonts w:ascii="Lucida Bright" w:hAnsi="Lucida Bright" w:cs="Arial"/>
                <w:sz w:val="18"/>
                <w:szCs w:val="18"/>
              </w:rPr>
              <w:t>Análisis preliminar de peligros y riesgos (asociados a la actividad), tiempo, magnitud del proyecto, número de trabajadores y numero de frentes de trabajo.</w:t>
            </w:r>
          </w:p>
          <w:p w:rsidR="00755E7D" w:rsidRPr="00065C1E" w:rsidRDefault="00755E7D" w:rsidP="00755E7D">
            <w:pPr>
              <w:pStyle w:val="Prrafodelista"/>
              <w:numPr>
                <w:ilvl w:val="0"/>
                <w:numId w:val="33"/>
              </w:numPr>
              <w:contextualSpacing w:val="0"/>
              <w:jc w:val="both"/>
              <w:rPr>
                <w:rFonts w:ascii="Lucida Bright" w:hAnsi="Lucida Bright" w:cs="Arial"/>
                <w:sz w:val="18"/>
                <w:szCs w:val="18"/>
              </w:rPr>
            </w:pPr>
            <w:r w:rsidRPr="00065C1E">
              <w:rPr>
                <w:rFonts w:ascii="Lucida Bright" w:hAnsi="Lucida Bright" w:cs="Arial"/>
                <w:sz w:val="18"/>
                <w:szCs w:val="18"/>
              </w:rPr>
              <w:t>En cumplimiento a la LGT Art.73,</w:t>
            </w:r>
            <w:r w:rsidRPr="00065C1E">
              <w:rPr>
                <w:rFonts w:ascii="Lucida Bright" w:hAnsi="Lucida Bright" w:cs="Arial"/>
                <w:color w:val="FF0000"/>
                <w:sz w:val="18"/>
                <w:szCs w:val="18"/>
              </w:rPr>
              <w:t xml:space="preserve"> </w:t>
            </w:r>
            <w:r w:rsidRPr="00065C1E">
              <w:rPr>
                <w:rFonts w:ascii="Lucida Bright" w:hAnsi="Lucida Bright" w:cs="Arial"/>
                <w:sz w:val="18"/>
                <w:szCs w:val="18"/>
              </w:rPr>
              <w:t xml:space="preserve">se establece que todo proyecto con más de 80 trabajadores deberá contar necesariamente con personal médico (in situ). </w:t>
            </w:r>
          </w:p>
          <w:p w:rsidR="00755E7D" w:rsidRPr="00065C1E" w:rsidRDefault="00755E7D" w:rsidP="00755E7D">
            <w:pPr>
              <w:pStyle w:val="Prrafodelista"/>
              <w:contextualSpacing w:val="0"/>
              <w:jc w:val="both"/>
              <w:rPr>
                <w:rFonts w:ascii="Lucida Bright" w:hAnsi="Lucida Bright" w:cs="Arial"/>
                <w:sz w:val="18"/>
                <w:szCs w:val="18"/>
              </w:rPr>
            </w:pPr>
          </w:p>
          <w:p w:rsidR="00755E7D" w:rsidRPr="00065C1E" w:rsidRDefault="00755E7D" w:rsidP="00755E7D">
            <w:pPr>
              <w:pStyle w:val="Prrafodelista"/>
              <w:numPr>
                <w:ilvl w:val="0"/>
                <w:numId w:val="34"/>
              </w:numPr>
              <w:contextualSpacing w:val="0"/>
              <w:jc w:val="both"/>
              <w:rPr>
                <w:rFonts w:ascii="Lucida Bright" w:hAnsi="Lucida Bright" w:cs="Arial"/>
                <w:sz w:val="18"/>
                <w:szCs w:val="18"/>
              </w:rPr>
            </w:pPr>
            <w:r w:rsidRPr="00065C1E">
              <w:rPr>
                <w:rFonts w:ascii="Lucida Bright" w:hAnsi="Lucida Bright" w:cs="Arial"/>
                <w:b/>
                <w:sz w:val="18"/>
                <w:szCs w:val="18"/>
              </w:rPr>
              <w:t>PERSONAL DE SMS</w:t>
            </w:r>
          </w:p>
          <w:p w:rsidR="00755E7D" w:rsidRPr="00065C1E" w:rsidRDefault="00755E7D" w:rsidP="00755E7D">
            <w:pPr>
              <w:spacing w:after="0" w:line="240" w:lineRule="auto"/>
              <w:jc w:val="both"/>
              <w:rPr>
                <w:rFonts w:ascii="Lucida Bright" w:hAnsi="Lucida Bright" w:cs="Arial"/>
                <w:sz w:val="18"/>
                <w:szCs w:val="18"/>
              </w:rPr>
            </w:pPr>
            <w:r w:rsidRPr="00065C1E">
              <w:rPr>
                <w:rFonts w:ascii="Lucida Bright" w:hAnsi="Lucida Bright" w:cs="Arial"/>
                <w:sz w:val="18"/>
                <w:szCs w:val="18"/>
              </w:rPr>
              <w:t>La Empresa Contratada deberá contar mínimamente con el siguiente personal de SMS (Monitor/Supervisor/Coordinador de SMS), en base a los siguientes criterios:</w:t>
            </w:r>
          </w:p>
          <w:p w:rsidR="00755E7D" w:rsidRPr="00065C1E" w:rsidRDefault="00755E7D" w:rsidP="00755E7D">
            <w:pPr>
              <w:spacing w:after="0" w:line="240" w:lineRule="auto"/>
              <w:jc w:val="both"/>
              <w:rPr>
                <w:rFonts w:ascii="Lucida Bright" w:hAnsi="Lucida Bright" w:cs="Arial"/>
                <w:sz w:val="18"/>
                <w:szCs w:val="18"/>
              </w:rPr>
            </w:pPr>
          </w:p>
          <w:p w:rsidR="00755E7D" w:rsidRPr="00065C1E" w:rsidRDefault="00755E7D" w:rsidP="00755E7D">
            <w:pPr>
              <w:pStyle w:val="Prrafodelista"/>
              <w:numPr>
                <w:ilvl w:val="1"/>
                <w:numId w:val="34"/>
              </w:numPr>
              <w:contextualSpacing w:val="0"/>
              <w:jc w:val="both"/>
              <w:rPr>
                <w:rFonts w:ascii="Lucida Bright" w:hAnsi="Lucida Bright" w:cs="Arial"/>
                <w:b/>
                <w:sz w:val="18"/>
                <w:szCs w:val="18"/>
              </w:rPr>
            </w:pPr>
            <w:r w:rsidRPr="00065C1E">
              <w:rPr>
                <w:rFonts w:ascii="Lucida Bright" w:hAnsi="Lucida Bright" w:cs="Arial"/>
                <w:b/>
                <w:sz w:val="18"/>
                <w:szCs w:val="18"/>
              </w:rPr>
              <w:t>Proyectos/Obras:</w:t>
            </w:r>
          </w:p>
          <w:p w:rsidR="00755E7D" w:rsidRPr="00065C1E" w:rsidRDefault="00755E7D" w:rsidP="00755E7D">
            <w:pPr>
              <w:pStyle w:val="Prrafodelista"/>
              <w:numPr>
                <w:ilvl w:val="0"/>
                <w:numId w:val="35"/>
              </w:numPr>
              <w:contextualSpacing w:val="0"/>
              <w:jc w:val="both"/>
              <w:rPr>
                <w:rFonts w:ascii="Lucida Bright" w:hAnsi="Lucida Bright" w:cs="Arial"/>
                <w:sz w:val="18"/>
                <w:szCs w:val="18"/>
              </w:rPr>
            </w:pPr>
            <w:r w:rsidRPr="00065C1E">
              <w:rPr>
                <w:rFonts w:ascii="Lucida Bright" w:hAnsi="Lucida Bright" w:cs="Arial"/>
                <w:sz w:val="18"/>
                <w:szCs w:val="18"/>
              </w:rPr>
              <w:t>1 Monitor de SMS: por cada frente de trabajo (de acuerdo al análisis de Riesgos de las actividades a desarrollarse en el frente de trabajo)</w:t>
            </w:r>
          </w:p>
          <w:p w:rsidR="00755E7D" w:rsidRPr="00065C1E" w:rsidRDefault="00755E7D" w:rsidP="00755E7D">
            <w:pPr>
              <w:pStyle w:val="Prrafodelista"/>
              <w:numPr>
                <w:ilvl w:val="1"/>
                <w:numId w:val="34"/>
              </w:numPr>
              <w:contextualSpacing w:val="0"/>
              <w:jc w:val="both"/>
              <w:rPr>
                <w:rFonts w:ascii="Lucida Bright" w:hAnsi="Lucida Bright" w:cs="Arial"/>
                <w:sz w:val="18"/>
                <w:szCs w:val="18"/>
              </w:rPr>
            </w:pPr>
            <w:r w:rsidRPr="00065C1E">
              <w:rPr>
                <w:rFonts w:ascii="Lucida Bright" w:hAnsi="Lucida Bright" w:cs="Arial"/>
                <w:b/>
                <w:sz w:val="18"/>
                <w:szCs w:val="18"/>
              </w:rPr>
              <w:t>Curriculum Vitae de Personal SMS</w:t>
            </w:r>
            <w:r w:rsidRPr="00065C1E">
              <w:rPr>
                <w:rFonts w:ascii="Lucida Bright" w:hAnsi="Lucida Bright" w:cs="Arial"/>
                <w:sz w:val="18"/>
                <w:szCs w:val="18"/>
              </w:rPr>
              <w:t xml:space="preserve">: </w:t>
            </w:r>
          </w:p>
          <w:p w:rsidR="00755E7D" w:rsidRPr="00065C1E" w:rsidRDefault="00755E7D" w:rsidP="00755E7D">
            <w:pPr>
              <w:spacing w:after="0" w:line="240" w:lineRule="auto"/>
              <w:ind w:left="360"/>
              <w:jc w:val="both"/>
              <w:rPr>
                <w:rFonts w:ascii="Lucida Bright" w:hAnsi="Lucida Bright" w:cs="Arial"/>
                <w:sz w:val="18"/>
                <w:szCs w:val="18"/>
              </w:rPr>
            </w:pPr>
            <w:r w:rsidRPr="00065C1E">
              <w:rPr>
                <w:rFonts w:ascii="Lucida Bright" w:hAnsi="Lucida Bright" w:cs="Arial"/>
                <w:sz w:val="18"/>
                <w:szCs w:val="18"/>
              </w:rPr>
              <w:t>Supervisor/Coordinador/ Monitor, asignado al proyecto. Posterior a la contratación, la empresa contratada deberá presentar los respaldos correspondientes para evaluación y aprobación de YPFB. Se aclara como personal SMS a las actividades desarrolladas en Seguridad Industrial, Salud Ocupacional y/o Medio Ambiente.</w:t>
            </w:r>
          </w:p>
          <w:p w:rsidR="00755E7D" w:rsidRPr="00065C1E" w:rsidRDefault="00755E7D" w:rsidP="00755E7D">
            <w:pPr>
              <w:pStyle w:val="Prrafodelista"/>
              <w:numPr>
                <w:ilvl w:val="1"/>
                <w:numId w:val="34"/>
              </w:numPr>
              <w:contextualSpacing w:val="0"/>
              <w:jc w:val="both"/>
              <w:rPr>
                <w:rFonts w:ascii="Lucida Bright" w:hAnsi="Lucida Bright" w:cs="Arial"/>
                <w:sz w:val="18"/>
                <w:szCs w:val="18"/>
              </w:rPr>
            </w:pPr>
            <w:r w:rsidRPr="00065C1E">
              <w:rPr>
                <w:rFonts w:ascii="Lucida Bright" w:hAnsi="Lucida Bright" w:cs="Arial"/>
                <w:b/>
                <w:sz w:val="18"/>
                <w:szCs w:val="18"/>
              </w:rPr>
              <w:t xml:space="preserve">Perfil de Cargos: </w:t>
            </w:r>
          </w:p>
          <w:p w:rsidR="00A42FE6" w:rsidRPr="00065C1E" w:rsidRDefault="00755E7D" w:rsidP="00AC0E8C">
            <w:pPr>
              <w:spacing w:after="0" w:line="240" w:lineRule="auto"/>
              <w:ind w:left="360"/>
              <w:jc w:val="both"/>
              <w:rPr>
                <w:rFonts w:ascii="Lucida Bright" w:hAnsi="Lucida Bright" w:cs="Arial"/>
                <w:sz w:val="18"/>
                <w:szCs w:val="18"/>
              </w:rPr>
            </w:pPr>
            <w:r w:rsidRPr="00065C1E">
              <w:rPr>
                <w:rFonts w:ascii="Lucida Bright" w:hAnsi="Lucida Bright" w:cs="Arial"/>
                <w:sz w:val="18"/>
                <w:szCs w:val="18"/>
              </w:rPr>
              <w:t xml:space="preserve">La formación y experiencia del personal de SMS debe ser adecuada y coherente para gestionar y controlar los riesgos identificados en las actividades de la obra/proyecto. </w:t>
            </w:r>
          </w:p>
          <w:p w:rsidR="00755E7D" w:rsidRPr="00065C1E" w:rsidRDefault="00755E7D" w:rsidP="00755E7D">
            <w:pPr>
              <w:spacing w:after="0" w:line="240" w:lineRule="auto"/>
              <w:ind w:left="360"/>
              <w:jc w:val="both"/>
              <w:rPr>
                <w:rFonts w:ascii="Lucida Bright" w:hAnsi="Lucida Bright" w:cs="Arial"/>
                <w:sz w:val="18"/>
                <w:szCs w:val="18"/>
              </w:rPr>
            </w:pPr>
          </w:p>
          <w:p w:rsidR="00755E7D" w:rsidRPr="00065C1E" w:rsidRDefault="00755E7D" w:rsidP="00755E7D">
            <w:pPr>
              <w:pStyle w:val="Prrafodelista"/>
              <w:numPr>
                <w:ilvl w:val="2"/>
                <w:numId w:val="34"/>
              </w:numPr>
              <w:contextualSpacing w:val="0"/>
              <w:jc w:val="both"/>
              <w:rPr>
                <w:rFonts w:ascii="Lucida Bright" w:hAnsi="Lucida Bright" w:cs="Arial"/>
                <w:b/>
                <w:sz w:val="18"/>
                <w:szCs w:val="18"/>
              </w:rPr>
            </w:pPr>
            <w:r w:rsidRPr="00065C1E">
              <w:rPr>
                <w:rFonts w:ascii="Lucida Bright" w:hAnsi="Lucida Bright" w:cs="Arial"/>
                <w:b/>
                <w:sz w:val="18"/>
                <w:szCs w:val="18"/>
              </w:rPr>
              <w:t>Monitor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4"/>
              <w:gridCol w:w="7390"/>
            </w:tblGrid>
            <w:tr w:rsidR="00755E7D" w:rsidRPr="00065C1E" w:rsidTr="00E12F19">
              <w:trPr>
                <w:jc w:val="center"/>
              </w:trPr>
              <w:tc>
                <w:tcPr>
                  <w:tcW w:w="990" w:type="pct"/>
                  <w:shd w:val="clear" w:color="auto" w:fill="auto"/>
                  <w:vAlign w:val="center"/>
                </w:tcPr>
                <w:p w:rsidR="00755E7D" w:rsidRPr="00065C1E" w:rsidRDefault="00755E7D" w:rsidP="00755E7D">
                  <w:pPr>
                    <w:spacing w:after="0" w:line="240" w:lineRule="auto"/>
                    <w:jc w:val="center"/>
                    <w:rPr>
                      <w:rFonts w:ascii="Lucida Bright" w:hAnsi="Lucida Bright" w:cs="Arial"/>
                      <w:b/>
                      <w:sz w:val="18"/>
                      <w:szCs w:val="18"/>
                    </w:rPr>
                  </w:pPr>
                  <w:r w:rsidRPr="00065C1E">
                    <w:rPr>
                      <w:rFonts w:ascii="Lucida Bright" w:hAnsi="Lucida Bright" w:cs="Arial"/>
                      <w:b/>
                      <w:sz w:val="18"/>
                      <w:szCs w:val="18"/>
                    </w:rPr>
                    <w:t>Nivel</w:t>
                  </w:r>
                </w:p>
              </w:tc>
              <w:tc>
                <w:tcPr>
                  <w:tcW w:w="4010" w:type="pct"/>
                  <w:shd w:val="clear" w:color="auto" w:fill="auto"/>
                  <w:vAlign w:val="center"/>
                </w:tcPr>
                <w:p w:rsidR="00755E7D" w:rsidRPr="00065C1E" w:rsidRDefault="00755E7D" w:rsidP="00755E7D">
                  <w:pPr>
                    <w:spacing w:after="0" w:line="240" w:lineRule="auto"/>
                    <w:jc w:val="center"/>
                    <w:rPr>
                      <w:rFonts w:ascii="Lucida Bright" w:hAnsi="Lucida Bright" w:cs="Arial"/>
                      <w:b/>
                      <w:sz w:val="18"/>
                      <w:szCs w:val="18"/>
                    </w:rPr>
                  </w:pPr>
                  <w:r w:rsidRPr="00065C1E">
                    <w:rPr>
                      <w:rFonts w:ascii="Lucida Bright" w:hAnsi="Lucida Bright" w:cs="Arial"/>
                      <w:b/>
                      <w:sz w:val="18"/>
                      <w:szCs w:val="18"/>
                    </w:rPr>
                    <w:t>Requisitos</w:t>
                  </w:r>
                </w:p>
              </w:tc>
            </w:tr>
            <w:tr w:rsidR="00755E7D" w:rsidRPr="00065C1E" w:rsidTr="00E12F19">
              <w:trPr>
                <w:trHeight w:val="404"/>
                <w:jc w:val="center"/>
              </w:trPr>
              <w:tc>
                <w:tcPr>
                  <w:tcW w:w="990" w:type="pct"/>
                  <w:shd w:val="clear" w:color="auto" w:fill="auto"/>
                  <w:vAlign w:val="center"/>
                </w:tcPr>
                <w:p w:rsidR="00755E7D" w:rsidRPr="00065C1E" w:rsidRDefault="00755E7D" w:rsidP="00755E7D">
                  <w:pPr>
                    <w:spacing w:after="0" w:line="240" w:lineRule="auto"/>
                    <w:rPr>
                      <w:rFonts w:ascii="Lucida Bright" w:hAnsi="Lucida Bright" w:cs="Arial"/>
                      <w:b/>
                      <w:sz w:val="18"/>
                      <w:szCs w:val="18"/>
                    </w:rPr>
                  </w:pPr>
                  <w:r w:rsidRPr="00065C1E">
                    <w:rPr>
                      <w:rFonts w:ascii="Lucida Bright" w:hAnsi="Lucida Bright" w:cs="Arial"/>
                      <w:b/>
                      <w:sz w:val="18"/>
                      <w:szCs w:val="18"/>
                    </w:rPr>
                    <w:t xml:space="preserve">Educación </w:t>
                  </w:r>
                </w:p>
              </w:tc>
              <w:tc>
                <w:tcPr>
                  <w:tcW w:w="4010" w:type="pct"/>
                  <w:shd w:val="clear" w:color="auto" w:fill="auto"/>
                  <w:vAlign w:val="center"/>
                </w:tcPr>
                <w:p w:rsidR="00755E7D" w:rsidRPr="00065C1E" w:rsidRDefault="00755E7D" w:rsidP="00755E7D">
                  <w:pPr>
                    <w:spacing w:after="0" w:line="240" w:lineRule="auto"/>
                    <w:rPr>
                      <w:rFonts w:ascii="Lucida Bright" w:hAnsi="Lucida Bright" w:cs="Arial"/>
                      <w:sz w:val="18"/>
                      <w:szCs w:val="18"/>
                    </w:rPr>
                  </w:pPr>
                  <w:r w:rsidRPr="00065C1E">
                    <w:rPr>
                      <w:rFonts w:ascii="Lucida Bright" w:hAnsi="Lucida Bright" w:cs="Arial"/>
                      <w:sz w:val="18"/>
                      <w:szCs w:val="18"/>
                    </w:rPr>
                    <w:t>Profesional a nivel licenciatura en ingeniería o Técnico del área Industrial (mecánico, eléctrico, SMS o similares)</w:t>
                  </w:r>
                </w:p>
              </w:tc>
            </w:tr>
            <w:tr w:rsidR="00755E7D" w:rsidRPr="00065C1E" w:rsidTr="00E12F19">
              <w:trPr>
                <w:trHeight w:val="288"/>
                <w:jc w:val="center"/>
              </w:trPr>
              <w:tc>
                <w:tcPr>
                  <w:tcW w:w="990" w:type="pct"/>
                  <w:shd w:val="clear" w:color="auto" w:fill="auto"/>
                  <w:vAlign w:val="center"/>
                </w:tcPr>
                <w:p w:rsidR="00755E7D" w:rsidRPr="00065C1E" w:rsidRDefault="00755E7D" w:rsidP="00755E7D">
                  <w:pPr>
                    <w:spacing w:after="0" w:line="240" w:lineRule="auto"/>
                    <w:rPr>
                      <w:rFonts w:ascii="Lucida Bright" w:hAnsi="Lucida Bright" w:cs="Arial"/>
                      <w:b/>
                      <w:sz w:val="18"/>
                      <w:szCs w:val="18"/>
                    </w:rPr>
                  </w:pPr>
                  <w:r w:rsidRPr="00065C1E">
                    <w:rPr>
                      <w:rFonts w:ascii="Lucida Bright" w:hAnsi="Lucida Bright" w:cs="Arial"/>
                      <w:b/>
                      <w:sz w:val="18"/>
                      <w:szCs w:val="18"/>
                    </w:rPr>
                    <w:t xml:space="preserve">Formación OBLIGATORIA </w:t>
                  </w:r>
                  <w:r w:rsidRPr="00065C1E">
                    <w:rPr>
                      <w:rFonts w:ascii="Lucida Bright" w:hAnsi="Lucida Bright" w:cs="Arial"/>
                      <w:sz w:val="18"/>
                      <w:szCs w:val="18"/>
                    </w:rPr>
                    <w:t>(Cursos, seminarios, talleres, etc.)</w:t>
                  </w:r>
                </w:p>
              </w:tc>
              <w:tc>
                <w:tcPr>
                  <w:tcW w:w="4010" w:type="pct"/>
                  <w:shd w:val="clear" w:color="auto" w:fill="auto"/>
                  <w:vAlign w:val="center"/>
                </w:tcPr>
                <w:p w:rsidR="00755E7D" w:rsidRPr="00065C1E" w:rsidRDefault="00755E7D" w:rsidP="00755E7D">
                  <w:pPr>
                    <w:spacing w:after="0" w:line="240" w:lineRule="auto"/>
                    <w:rPr>
                      <w:rFonts w:ascii="Lucida Bright" w:hAnsi="Lucida Bright" w:cs="Arial"/>
                      <w:sz w:val="18"/>
                      <w:szCs w:val="18"/>
                    </w:rPr>
                  </w:pPr>
                  <w:r w:rsidRPr="00065C1E">
                    <w:rPr>
                      <w:rFonts w:ascii="Lucida Bright" w:hAnsi="Lucida Bright" w:cs="Arial"/>
                      <w:sz w:val="18"/>
                      <w:szCs w:val="18"/>
                    </w:rPr>
                    <w:t>Seguridad Industrial, Salud Ocupacional y/o Medio Ambiente.</w:t>
                  </w:r>
                </w:p>
                <w:p w:rsidR="00755E7D" w:rsidRPr="00065C1E" w:rsidRDefault="00755E7D" w:rsidP="00755E7D">
                  <w:pPr>
                    <w:spacing w:after="0" w:line="240" w:lineRule="auto"/>
                    <w:rPr>
                      <w:rFonts w:ascii="Lucida Bright" w:hAnsi="Lucida Bright" w:cs="Arial"/>
                      <w:sz w:val="18"/>
                      <w:szCs w:val="18"/>
                    </w:rPr>
                  </w:pPr>
                  <w:r w:rsidRPr="00065C1E">
                    <w:rPr>
                      <w:rFonts w:ascii="Lucida Bright" w:hAnsi="Lucida Bright" w:cs="Arial"/>
                      <w:sz w:val="18"/>
                      <w:szCs w:val="18"/>
                    </w:rPr>
                    <w:t xml:space="preserve">Cursos de Sistemas de Gestión de Seguridad y salud ocupacional y/o Medio Ambiente (OHSAS 18001 - ISO 14001). </w:t>
                  </w:r>
                </w:p>
              </w:tc>
            </w:tr>
            <w:tr w:rsidR="00755E7D" w:rsidRPr="00065C1E" w:rsidTr="00E12F19">
              <w:trPr>
                <w:trHeight w:val="270"/>
                <w:jc w:val="center"/>
              </w:trPr>
              <w:tc>
                <w:tcPr>
                  <w:tcW w:w="990" w:type="pct"/>
                  <w:shd w:val="clear" w:color="auto" w:fill="auto"/>
                  <w:vAlign w:val="center"/>
                </w:tcPr>
                <w:p w:rsidR="00755E7D" w:rsidRPr="00065C1E" w:rsidRDefault="00755E7D" w:rsidP="00755E7D">
                  <w:pPr>
                    <w:spacing w:after="0" w:line="240" w:lineRule="auto"/>
                    <w:rPr>
                      <w:rFonts w:ascii="Lucida Bright" w:hAnsi="Lucida Bright" w:cs="Arial"/>
                      <w:b/>
                      <w:sz w:val="18"/>
                      <w:szCs w:val="18"/>
                    </w:rPr>
                  </w:pPr>
                  <w:r w:rsidRPr="00065C1E">
                    <w:rPr>
                      <w:rFonts w:ascii="Lucida Bright" w:hAnsi="Lucida Bright" w:cs="Arial"/>
                      <w:b/>
                      <w:sz w:val="18"/>
                      <w:szCs w:val="18"/>
                    </w:rPr>
                    <w:t>Formación</w:t>
                  </w:r>
                </w:p>
                <w:p w:rsidR="00755E7D" w:rsidRPr="00065C1E" w:rsidRDefault="00755E7D" w:rsidP="00755E7D">
                  <w:pPr>
                    <w:spacing w:after="0" w:line="240" w:lineRule="auto"/>
                    <w:rPr>
                      <w:rFonts w:ascii="Lucida Bright" w:hAnsi="Lucida Bright" w:cs="Arial"/>
                      <w:b/>
                      <w:sz w:val="18"/>
                      <w:szCs w:val="18"/>
                    </w:rPr>
                  </w:pPr>
                  <w:r w:rsidRPr="00065C1E">
                    <w:rPr>
                      <w:rFonts w:ascii="Lucida Bright" w:hAnsi="Lucida Bright" w:cs="Arial"/>
                      <w:b/>
                      <w:sz w:val="18"/>
                      <w:szCs w:val="18"/>
                    </w:rPr>
                    <w:t xml:space="preserve">DESEABLE </w:t>
                  </w:r>
                  <w:r w:rsidRPr="00065C1E">
                    <w:rPr>
                      <w:rFonts w:ascii="Lucida Bright" w:hAnsi="Lucida Bright" w:cs="Arial"/>
                      <w:sz w:val="18"/>
                      <w:szCs w:val="18"/>
                    </w:rPr>
                    <w:t>(Cursos, seminarios, talleres, etc.)</w:t>
                  </w:r>
                </w:p>
              </w:tc>
              <w:tc>
                <w:tcPr>
                  <w:tcW w:w="4010" w:type="pct"/>
                  <w:shd w:val="clear" w:color="auto" w:fill="auto"/>
                  <w:vAlign w:val="center"/>
                </w:tcPr>
                <w:p w:rsidR="00755E7D" w:rsidRPr="00065C1E" w:rsidRDefault="00755E7D" w:rsidP="00755E7D">
                  <w:pPr>
                    <w:spacing w:after="0" w:line="240" w:lineRule="auto"/>
                    <w:rPr>
                      <w:rFonts w:ascii="Lucida Bright" w:hAnsi="Lucida Bright" w:cs="Arial"/>
                      <w:sz w:val="18"/>
                      <w:szCs w:val="18"/>
                    </w:rPr>
                  </w:pPr>
                  <w:r w:rsidRPr="00065C1E">
                    <w:rPr>
                      <w:rFonts w:ascii="Lucida Bright" w:hAnsi="Lucida Bright" w:cs="Arial"/>
                      <w:sz w:val="18"/>
                      <w:szCs w:val="18"/>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755E7D" w:rsidRPr="00065C1E" w:rsidRDefault="00755E7D" w:rsidP="00755E7D">
                  <w:pPr>
                    <w:spacing w:after="0" w:line="240" w:lineRule="auto"/>
                    <w:rPr>
                      <w:rFonts w:ascii="Lucida Bright" w:hAnsi="Lucida Bright" w:cs="Arial"/>
                      <w:sz w:val="18"/>
                      <w:szCs w:val="18"/>
                    </w:rPr>
                  </w:pPr>
                  <w:r w:rsidRPr="00065C1E">
                    <w:rPr>
                      <w:rFonts w:ascii="Lucida Bright" w:hAnsi="Lucida Bright" w:cs="Arial"/>
                      <w:sz w:val="18"/>
                      <w:szCs w:val="18"/>
                    </w:rPr>
                    <w:t>Lucha contra incendios, Primeros Auxilios Básicos, Manejo Defensivo.</w:t>
                  </w:r>
                </w:p>
              </w:tc>
            </w:tr>
            <w:tr w:rsidR="00755E7D" w:rsidRPr="00065C1E" w:rsidTr="00E12F19">
              <w:trPr>
                <w:trHeight w:val="678"/>
                <w:jc w:val="center"/>
              </w:trPr>
              <w:tc>
                <w:tcPr>
                  <w:tcW w:w="990" w:type="pct"/>
                  <w:shd w:val="clear" w:color="auto" w:fill="auto"/>
                  <w:vAlign w:val="center"/>
                </w:tcPr>
                <w:p w:rsidR="00755E7D" w:rsidRPr="00065C1E" w:rsidRDefault="00755E7D" w:rsidP="00755E7D">
                  <w:pPr>
                    <w:spacing w:after="0" w:line="240" w:lineRule="auto"/>
                    <w:rPr>
                      <w:rFonts w:ascii="Lucida Bright" w:hAnsi="Lucida Bright" w:cs="Arial"/>
                      <w:b/>
                      <w:sz w:val="18"/>
                      <w:szCs w:val="18"/>
                    </w:rPr>
                  </w:pPr>
                  <w:r w:rsidRPr="00065C1E">
                    <w:rPr>
                      <w:rFonts w:ascii="Lucida Bright" w:hAnsi="Lucida Bright" w:cs="Arial"/>
                      <w:b/>
                      <w:sz w:val="18"/>
                      <w:szCs w:val="18"/>
                    </w:rPr>
                    <w:t>Experiencia</w:t>
                  </w:r>
                </w:p>
              </w:tc>
              <w:tc>
                <w:tcPr>
                  <w:tcW w:w="4010" w:type="pct"/>
                  <w:shd w:val="clear" w:color="auto" w:fill="auto"/>
                  <w:vAlign w:val="center"/>
                </w:tcPr>
                <w:p w:rsidR="00755E7D" w:rsidRPr="00065C1E" w:rsidRDefault="00755E7D" w:rsidP="00755E7D">
                  <w:pPr>
                    <w:spacing w:after="0" w:line="240" w:lineRule="auto"/>
                    <w:rPr>
                      <w:rFonts w:ascii="Lucida Bright" w:hAnsi="Lucida Bright" w:cs="Arial"/>
                      <w:sz w:val="18"/>
                      <w:szCs w:val="18"/>
                    </w:rPr>
                  </w:pPr>
                  <w:r w:rsidRPr="00065C1E">
                    <w:rPr>
                      <w:rFonts w:ascii="Lucida Bright" w:hAnsi="Lucida Bright" w:cs="Arial"/>
                      <w:sz w:val="18"/>
                      <w:szCs w:val="18"/>
                    </w:rPr>
                    <w:t>Experiencia general mínima de 2 años y experiencia específica mínima de 1 año en cargos similares en proyectos de gas y petróleo, construcción, y/o rubro industrial.</w:t>
                  </w:r>
                </w:p>
                <w:p w:rsidR="00755E7D" w:rsidRPr="00065C1E" w:rsidRDefault="00755E7D" w:rsidP="00755E7D">
                  <w:pPr>
                    <w:spacing w:after="0" w:line="240" w:lineRule="auto"/>
                    <w:rPr>
                      <w:rFonts w:ascii="Lucida Bright" w:hAnsi="Lucida Bright" w:cs="Arial"/>
                      <w:sz w:val="18"/>
                      <w:szCs w:val="18"/>
                    </w:rPr>
                  </w:pPr>
                  <w:r w:rsidRPr="00065C1E">
                    <w:rPr>
                      <w:rFonts w:ascii="Lucida Bright" w:hAnsi="Lucida Bright" w:cs="Arial"/>
                      <w:sz w:val="18"/>
                      <w:szCs w:val="18"/>
                    </w:rPr>
                    <w:t>Experiencia especifica:</w:t>
                  </w:r>
                </w:p>
                <w:p w:rsidR="00755E7D" w:rsidRPr="00065C1E" w:rsidRDefault="00755E7D" w:rsidP="00755E7D">
                  <w:pPr>
                    <w:spacing w:after="0" w:line="240" w:lineRule="auto"/>
                    <w:rPr>
                      <w:rFonts w:ascii="Lucida Bright" w:hAnsi="Lucida Bright" w:cs="Arial"/>
                      <w:sz w:val="18"/>
                      <w:szCs w:val="18"/>
                    </w:rPr>
                  </w:pPr>
                  <w:r w:rsidRPr="00065C1E">
                    <w:rPr>
                      <w:rFonts w:ascii="Lucida Bright" w:hAnsi="Lucida Bright" w:cs="Arial"/>
                      <w:sz w:val="18"/>
                      <w:szCs w:val="18"/>
                    </w:rPr>
                    <w:t>- Inspección y Auditoría de actos y/o condiciones inseguras</w:t>
                  </w:r>
                </w:p>
                <w:p w:rsidR="00755E7D" w:rsidRPr="00065C1E" w:rsidRDefault="00755E7D" w:rsidP="00755E7D">
                  <w:pPr>
                    <w:spacing w:after="0" w:line="240" w:lineRule="auto"/>
                    <w:rPr>
                      <w:rFonts w:ascii="Lucida Bright" w:hAnsi="Lucida Bright" w:cs="Arial"/>
                      <w:sz w:val="18"/>
                      <w:szCs w:val="18"/>
                    </w:rPr>
                  </w:pPr>
                  <w:r w:rsidRPr="00065C1E">
                    <w:rPr>
                      <w:rFonts w:ascii="Lucida Bright" w:hAnsi="Lucida Bright" w:cs="Arial"/>
                      <w:sz w:val="18"/>
                      <w:szCs w:val="18"/>
                    </w:rPr>
                    <w:t>- Gestión de Equipos de protección personal (EPP)</w:t>
                  </w:r>
                </w:p>
                <w:p w:rsidR="00755E7D" w:rsidRPr="00065C1E" w:rsidRDefault="00755E7D" w:rsidP="00755E7D">
                  <w:pPr>
                    <w:spacing w:after="0" w:line="240" w:lineRule="auto"/>
                    <w:rPr>
                      <w:rFonts w:ascii="Lucida Bright" w:hAnsi="Lucida Bright" w:cs="Arial"/>
                      <w:sz w:val="18"/>
                      <w:szCs w:val="18"/>
                    </w:rPr>
                  </w:pPr>
                  <w:r w:rsidRPr="00065C1E">
                    <w:rPr>
                      <w:rFonts w:ascii="Lucida Bright" w:hAnsi="Lucida Bright" w:cs="Arial"/>
                      <w:sz w:val="18"/>
                      <w:szCs w:val="18"/>
                    </w:rPr>
                    <w:t>- Gestión de Permisos de trabajo</w:t>
                  </w:r>
                </w:p>
                <w:p w:rsidR="00755E7D" w:rsidRPr="00065C1E" w:rsidRDefault="00755E7D" w:rsidP="00755E7D">
                  <w:pPr>
                    <w:spacing w:after="0" w:line="240" w:lineRule="auto"/>
                    <w:rPr>
                      <w:rFonts w:ascii="Lucida Bright" w:hAnsi="Lucida Bright" w:cs="Arial"/>
                      <w:sz w:val="18"/>
                      <w:szCs w:val="18"/>
                    </w:rPr>
                  </w:pPr>
                  <w:r w:rsidRPr="00065C1E">
                    <w:rPr>
                      <w:rFonts w:ascii="Lucida Bright" w:hAnsi="Lucida Bright" w:cs="Arial"/>
                      <w:sz w:val="18"/>
                      <w:szCs w:val="18"/>
                    </w:rPr>
                    <w:t>- Gestión y Manejo de emergencias (evacuación, simulacros, etc.)</w:t>
                  </w:r>
                </w:p>
              </w:tc>
            </w:tr>
          </w:tbl>
          <w:p w:rsidR="006D09DB" w:rsidRPr="00C02013" w:rsidRDefault="006D09DB" w:rsidP="00C02013">
            <w:pPr>
              <w:jc w:val="both"/>
              <w:rPr>
                <w:rFonts w:ascii="Lucida Bright" w:hAnsi="Lucida Bright" w:cs="Arial"/>
                <w:b/>
                <w:i/>
                <w:sz w:val="18"/>
                <w:szCs w:val="18"/>
              </w:rPr>
            </w:pPr>
          </w:p>
          <w:p w:rsidR="00755E7D" w:rsidRPr="00065C1E" w:rsidRDefault="00755E7D" w:rsidP="00755E7D">
            <w:pPr>
              <w:pStyle w:val="Prrafodelista"/>
              <w:numPr>
                <w:ilvl w:val="0"/>
                <w:numId w:val="34"/>
              </w:numPr>
              <w:contextualSpacing w:val="0"/>
              <w:jc w:val="both"/>
              <w:rPr>
                <w:rFonts w:ascii="Lucida Bright" w:hAnsi="Lucida Bright" w:cs="Arial"/>
                <w:b/>
                <w:i/>
                <w:sz w:val="18"/>
                <w:szCs w:val="18"/>
              </w:rPr>
            </w:pPr>
            <w:r w:rsidRPr="00065C1E">
              <w:rPr>
                <w:rFonts w:ascii="Lucida Bright" w:hAnsi="Lucida Bright" w:cs="Arial"/>
                <w:b/>
                <w:sz w:val="18"/>
                <w:szCs w:val="18"/>
              </w:rPr>
              <w:t>POSTERIOR A LA FIRMA DE CONTRATO:</w:t>
            </w:r>
            <w:r w:rsidRPr="00065C1E">
              <w:rPr>
                <w:rFonts w:ascii="Lucida Bright" w:hAnsi="Lucida Bright" w:cs="Arial"/>
                <w:sz w:val="18"/>
                <w:szCs w:val="18"/>
              </w:rPr>
              <w:t xml:space="preserve"> </w:t>
            </w:r>
          </w:p>
          <w:p w:rsidR="00755E7D" w:rsidRPr="00065C1E" w:rsidRDefault="00755E7D" w:rsidP="00755E7D">
            <w:pPr>
              <w:spacing w:after="0" w:line="240" w:lineRule="auto"/>
              <w:ind w:left="360"/>
              <w:jc w:val="both"/>
              <w:rPr>
                <w:rFonts w:ascii="Lucida Bright" w:hAnsi="Lucida Bright" w:cs="Arial"/>
                <w:b/>
                <w:i/>
                <w:sz w:val="18"/>
                <w:szCs w:val="18"/>
              </w:rPr>
            </w:pPr>
            <w:r w:rsidRPr="00065C1E">
              <w:rPr>
                <w:rFonts w:ascii="Lucida Bright" w:hAnsi="Lucida Bright" w:cs="Arial"/>
                <w:sz w:val="18"/>
                <w:szCs w:val="18"/>
              </w:rPr>
              <w:t>Antes del inicio de las actividades (orden de proceder) la Empresa contratada deberá presentar los siguientes documentos</w:t>
            </w:r>
            <w:r w:rsidRPr="00065C1E">
              <w:rPr>
                <w:rFonts w:ascii="Lucida Bright" w:hAnsi="Lucida Bright" w:cs="Arial"/>
                <w:b/>
                <w:i/>
                <w:sz w:val="18"/>
                <w:szCs w:val="18"/>
              </w:rPr>
              <w:t xml:space="preserve"> </w:t>
            </w:r>
            <w:r w:rsidRPr="00065C1E">
              <w:rPr>
                <w:rFonts w:ascii="Lucida Bright" w:hAnsi="Lucida Bright" w:cs="Arial"/>
                <w:sz w:val="18"/>
                <w:szCs w:val="18"/>
              </w:rPr>
              <w:t xml:space="preserve">para la </w:t>
            </w:r>
            <w:r w:rsidRPr="00065C1E">
              <w:rPr>
                <w:rFonts w:ascii="Lucida Bright" w:hAnsi="Lucida Bright" w:cs="Arial"/>
                <w:b/>
                <w:sz w:val="18"/>
                <w:szCs w:val="18"/>
              </w:rPr>
              <w:t>aprobación</w:t>
            </w:r>
            <w:r w:rsidRPr="00065C1E">
              <w:rPr>
                <w:rFonts w:ascii="Lucida Bright" w:hAnsi="Lucida Bright" w:cs="Arial"/>
                <w:sz w:val="18"/>
                <w:szCs w:val="18"/>
              </w:rPr>
              <w:t xml:space="preserve"> y </w:t>
            </w:r>
            <w:r w:rsidRPr="00065C1E">
              <w:rPr>
                <w:rFonts w:ascii="Lucida Bright" w:hAnsi="Lucida Bright" w:cs="Arial"/>
                <w:b/>
                <w:sz w:val="18"/>
                <w:szCs w:val="18"/>
              </w:rPr>
              <w:t xml:space="preserve">VoBo </w:t>
            </w:r>
            <w:r w:rsidRPr="00065C1E">
              <w:rPr>
                <w:rFonts w:ascii="Lucida Bright" w:hAnsi="Lucida Bright" w:cs="Arial"/>
                <w:sz w:val="18"/>
                <w:szCs w:val="18"/>
              </w:rPr>
              <w:t>de la Unidad SMS de YPFB</w:t>
            </w:r>
            <w:r w:rsidRPr="00065C1E">
              <w:rPr>
                <w:rFonts w:ascii="Lucida Bright" w:hAnsi="Lucida Bright" w:cs="Arial"/>
                <w:i/>
                <w:sz w:val="18"/>
                <w:szCs w:val="18"/>
              </w:rPr>
              <w:t>:</w:t>
            </w:r>
          </w:p>
          <w:p w:rsidR="00755E7D" w:rsidRPr="00065C1E" w:rsidRDefault="00755E7D" w:rsidP="00755E7D">
            <w:pPr>
              <w:pStyle w:val="Prrafodelista"/>
              <w:numPr>
                <w:ilvl w:val="1"/>
                <w:numId w:val="34"/>
              </w:numPr>
              <w:contextualSpacing w:val="0"/>
              <w:jc w:val="both"/>
              <w:rPr>
                <w:rFonts w:ascii="Lucida Bright" w:hAnsi="Lucida Bright" w:cs="Arial"/>
                <w:b/>
                <w:i/>
                <w:sz w:val="18"/>
                <w:szCs w:val="18"/>
              </w:rPr>
            </w:pPr>
            <w:r w:rsidRPr="00065C1E">
              <w:rPr>
                <w:rFonts w:ascii="Lucida Bright" w:hAnsi="Lucida Bright" w:cs="Arial"/>
                <w:b/>
                <w:sz w:val="18"/>
                <w:szCs w:val="18"/>
              </w:rPr>
              <w:t>Declaración jurada</w:t>
            </w:r>
            <w:r w:rsidRPr="00065C1E">
              <w:rPr>
                <w:rFonts w:ascii="Lucida Bright" w:hAnsi="Lucida Bright" w:cs="Arial"/>
                <w:sz w:val="18"/>
                <w:szCs w:val="18"/>
              </w:rPr>
              <w:t xml:space="preserve"> “Compromiso de SMS” para Cumplimiento de requisitos de Seguridad Industrial, Salud Ocupacional y Medio Ambiente para contratistas de YPFB Corporación.</w:t>
            </w:r>
          </w:p>
          <w:p w:rsidR="00755E7D" w:rsidRPr="00065C1E" w:rsidRDefault="00755E7D" w:rsidP="00755E7D">
            <w:pPr>
              <w:pStyle w:val="Prrafodelista"/>
              <w:ind w:left="1080"/>
              <w:contextualSpacing w:val="0"/>
              <w:jc w:val="both"/>
              <w:rPr>
                <w:rFonts w:ascii="Lucida Bright" w:hAnsi="Lucida Bright" w:cs="Arial"/>
                <w:sz w:val="18"/>
                <w:szCs w:val="18"/>
              </w:rPr>
            </w:pPr>
            <w:r w:rsidRPr="00065C1E">
              <w:rPr>
                <w:rFonts w:ascii="Lucida Bright" w:hAnsi="Lucida Bright" w:cs="Arial"/>
                <w:sz w:val="18"/>
                <w:szCs w:val="18"/>
              </w:rPr>
              <w:t>Presentar debidamente firmada por el representante legal, adjuntando la fotocopia firmada del documento de identificación (pasaporte/CI), con la impresión dactilar del mismo (pulgar derecho y/o izquierdo).</w:t>
            </w:r>
          </w:p>
          <w:p w:rsidR="00755E7D" w:rsidRPr="00065C1E" w:rsidRDefault="00755E7D" w:rsidP="00755E7D">
            <w:pPr>
              <w:pStyle w:val="Prrafodelista"/>
              <w:ind w:left="1080"/>
              <w:contextualSpacing w:val="0"/>
              <w:jc w:val="both"/>
              <w:rPr>
                <w:rFonts w:ascii="Lucida Bright" w:hAnsi="Lucida Bright" w:cs="Arial"/>
                <w:i/>
                <w:sz w:val="18"/>
                <w:szCs w:val="18"/>
              </w:rPr>
            </w:pPr>
            <w:r w:rsidRPr="00065C1E">
              <w:rPr>
                <w:rFonts w:ascii="Lucida Bright" w:hAnsi="Lucida Bright" w:cs="Arial"/>
                <w:i/>
                <w:sz w:val="18"/>
                <w:szCs w:val="18"/>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755E7D" w:rsidRPr="00065C1E" w:rsidRDefault="00755E7D" w:rsidP="00755E7D">
            <w:pPr>
              <w:pStyle w:val="Prrafodelista"/>
              <w:contextualSpacing w:val="0"/>
              <w:jc w:val="both"/>
              <w:rPr>
                <w:rFonts w:ascii="Lucida Bright" w:hAnsi="Lucida Bright" w:cs="Arial"/>
                <w:b/>
                <w:sz w:val="18"/>
                <w:szCs w:val="18"/>
              </w:rPr>
            </w:pPr>
          </w:p>
          <w:p w:rsidR="00755E7D" w:rsidRPr="00065C1E" w:rsidRDefault="00755E7D" w:rsidP="00755E7D">
            <w:pPr>
              <w:pStyle w:val="Prrafodelista"/>
              <w:numPr>
                <w:ilvl w:val="0"/>
                <w:numId w:val="34"/>
              </w:numPr>
              <w:contextualSpacing w:val="0"/>
              <w:jc w:val="both"/>
              <w:rPr>
                <w:rFonts w:ascii="Lucida Bright" w:hAnsi="Lucida Bright" w:cs="Arial"/>
                <w:b/>
                <w:sz w:val="18"/>
                <w:szCs w:val="18"/>
              </w:rPr>
            </w:pPr>
            <w:r w:rsidRPr="00065C1E">
              <w:rPr>
                <w:rFonts w:ascii="Lucida Bright" w:hAnsi="Lucida Bright" w:cs="Arial"/>
                <w:b/>
                <w:sz w:val="18"/>
                <w:szCs w:val="18"/>
              </w:rPr>
              <w:t>PRESENTACIÓN DEL SISTEMA DE GESTIÓN DE SEGURIDAD Y SALUD OCUPACIONAL</w:t>
            </w:r>
          </w:p>
          <w:p w:rsidR="00755E7D" w:rsidRPr="00065C1E" w:rsidRDefault="00755E7D" w:rsidP="00755E7D">
            <w:pPr>
              <w:spacing w:after="0" w:line="240" w:lineRule="auto"/>
              <w:ind w:left="360"/>
              <w:jc w:val="both"/>
              <w:rPr>
                <w:rFonts w:ascii="Lucida Bright" w:hAnsi="Lucida Bright" w:cs="Arial"/>
                <w:b/>
                <w:sz w:val="18"/>
                <w:szCs w:val="18"/>
              </w:rPr>
            </w:pPr>
            <w:r w:rsidRPr="00065C1E">
              <w:rPr>
                <w:rFonts w:ascii="Lucida Bright" w:hAnsi="Lucida Bright" w:cs="Arial"/>
                <w:sz w:val="18"/>
                <w:szCs w:val="18"/>
              </w:rPr>
              <w:t xml:space="preserve">En caso de contar con un sistema bajo la norma OHSAS 18001 o Sistemas Integrados de Gestión. Caso contrario, la empresa contratada deberá presentar un documento que contenga la Gestión de Seguridad y Salud Ocupacional a ser aplicada en el Proyecto (Plan de Seguridad y Salud Ocupacional - </w:t>
            </w:r>
            <w:r w:rsidRPr="00065C1E">
              <w:rPr>
                <w:rFonts w:ascii="Lucida Bright" w:hAnsi="Lucida Bright" w:cs="Arial"/>
                <w:sz w:val="18"/>
                <w:szCs w:val="18"/>
                <w:u w:val="single"/>
              </w:rPr>
              <w:t>específico para la actividad/obra/proyecto</w:t>
            </w:r>
            <w:r w:rsidRPr="00065C1E">
              <w:rPr>
                <w:rFonts w:ascii="Lucida Bright" w:hAnsi="Lucida Bright" w:cs="Arial"/>
                <w:sz w:val="18"/>
                <w:szCs w:val="18"/>
              </w:rPr>
              <w:t>.</w:t>
            </w:r>
          </w:p>
          <w:p w:rsidR="00755E7D" w:rsidRPr="00065C1E" w:rsidRDefault="00755E7D" w:rsidP="00755E7D">
            <w:pPr>
              <w:pStyle w:val="Prrafodelista"/>
              <w:contextualSpacing w:val="0"/>
              <w:jc w:val="both"/>
              <w:rPr>
                <w:rFonts w:ascii="Lucida Bright" w:hAnsi="Lucida Bright" w:cs="Arial"/>
                <w:b/>
                <w:sz w:val="18"/>
                <w:szCs w:val="18"/>
              </w:rPr>
            </w:pPr>
          </w:p>
          <w:p w:rsidR="00755E7D" w:rsidRPr="00065C1E" w:rsidRDefault="00755E7D" w:rsidP="00755E7D">
            <w:pPr>
              <w:pStyle w:val="Prrafodelista"/>
              <w:numPr>
                <w:ilvl w:val="0"/>
                <w:numId w:val="34"/>
              </w:numPr>
              <w:contextualSpacing w:val="0"/>
              <w:jc w:val="both"/>
              <w:rPr>
                <w:rFonts w:ascii="Lucida Bright" w:hAnsi="Lucida Bright" w:cs="Arial"/>
                <w:b/>
                <w:sz w:val="18"/>
                <w:szCs w:val="18"/>
              </w:rPr>
            </w:pPr>
            <w:r w:rsidRPr="00065C1E">
              <w:rPr>
                <w:rFonts w:ascii="Lucida Bright" w:hAnsi="Lucida Bright" w:cs="Arial"/>
                <w:b/>
                <w:sz w:val="18"/>
                <w:szCs w:val="18"/>
              </w:rPr>
              <w:t>PLAN ESPECÍFICO DE SEGURIDAD Y SALUD OCUPACIONAL</w:t>
            </w:r>
          </w:p>
          <w:p w:rsidR="00755E7D" w:rsidRPr="00065C1E" w:rsidRDefault="00755E7D" w:rsidP="00755E7D">
            <w:pPr>
              <w:spacing w:after="0" w:line="240" w:lineRule="auto"/>
              <w:ind w:left="360"/>
              <w:jc w:val="both"/>
              <w:rPr>
                <w:rFonts w:ascii="Lucida Bright" w:hAnsi="Lucida Bright" w:cs="Arial"/>
                <w:b/>
                <w:sz w:val="18"/>
                <w:szCs w:val="18"/>
              </w:rPr>
            </w:pPr>
            <w:r w:rsidRPr="00065C1E">
              <w:rPr>
                <w:rFonts w:ascii="Lucida Bright" w:hAnsi="Lucida Bright" w:cs="Arial"/>
                <w:sz w:val="18"/>
                <w:szCs w:val="18"/>
              </w:rPr>
              <w:t>Debe contener al menos los siguientes puntos:</w:t>
            </w:r>
          </w:p>
          <w:p w:rsidR="00755E7D" w:rsidRPr="00065C1E" w:rsidRDefault="00755E7D" w:rsidP="00755E7D">
            <w:pPr>
              <w:pStyle w:val="Prrafodelista"/>
              <w:numPr>
                <w:ilvl w:val="1"/>
                <w:numId w:val="34"/>
              </w:numPr>
              <w:ind w:left="1701"/>
              <w:contextualSpacing w:val="0"/>
              <w:jc w:val="both"/>
              <w:rPr>
                <w:rFonts w:ascii="Lucida Bright" w:hAnsi="Lucida Bright" w:cs="Arial"/>
                <w:b/>
                <w:sz w:val="18"/>
                <w:szCs w:val="18"/>
              </w:rPr>
            </w:pPr>
            <w:r w:rsidRPr="00065C1E">
              <w:rPr>
                <w:rFonts w:ascii="Lucida Bright" w:hAnsi="Lucida Bright" w:cs="Arial"/>
                <w:sz w:val="18"/>
                <w:szCs w:val="18"/>
              </w:rPr>
              <w:t>Política de Seguridad Industrial y Salud Ocupacional</w:t>
            </w:r>
          </w:p>
          <w:p w:rsidR="00755E7D" w:rsidRPr="00065C1E" w:rsidRDefault="00755E7D" w:rsidP="00755E7D">
            <w:pPr>
              <w:pStyle w:val="Prrafodelista"/>
              <w:numPr>
                <w:ilvl w:val="1"/>
                <w:numId w:val="34"/>
              </w:numPr>
              <w:ind w:left="1701"/>
              <w:contextualSpacing w:val="0"/>
              <w:jc w:val="both"/>
              <w:rPr>
                <w:rFonts w:ascii="Lucida Bright" w:hAnsi="Lucida Bright" w:cs="Arial"/>
                <w:b/>
                <w:sz w:val="18"/>
                <w:szCs w:val="18"/>
              </w:rPr>
            </w:pPr>
            <w:r w:rsidRPr="00065C1E">
              <w:rPr>
                <w:rFonts w:ascii="Lucida Bright" w:hAnsi="Lucida Bright" w:cs="Arial"/>
                <w:sz w:val="18"/>
                <w:szCs w:val="18"/>
              </w:rPr>
              <w:t>Programas y políticas de control de alcohol y drogas</w:t>
            </w:r>
          </w:p>
          <w:p w:rsidR="00755E7D" w:rsidRPr="00065C1E" w:rsidRDefault="00755E7D" w:rsidP="00755E7D">
            <w:pPr>
              <w:pStyle w:val="Prrafodelista"/>
              <w:numPr>
                <w:ilvl w:val="1"/>
                <w:numId w:val="34"/>
              </w:numPr>
              <w:ind w:left="1701"/>
              <w:contextualSpacing w:val="0"/>
              <w:jc w:val="both"/>
              <w:rPr>
                <w:rFonts w:ascii="Lucida Bright" w:hAnsi="Lucida Bright" w:cs="Arial"/>
                <w:b/>
                <w:sz w:val="18"/>
                <w:szCs w:val="18"/>
              </w:rPr>
            </w:pPr>
            <w:r w:rsidRPr="00065C1E">
              <w:rPr>
                <w:rFonts w:ascii="Lucida Bright" w:hAnsi="Lucida Bright" w:cs="Arial"/>
                <w:sz w:val="18"/>
                <w:szCs w:val="18"/>
              </w:rPr>
              <w:t>Programas de medidas preventivas en seguridad y salud ocupacional</w:t>
            </w:r>
          </w:p>
          <w:p w:rsidR="00755E7D" w:rsidRPr="00065C1E" w:rsidRDefault="00755E7D" w:rsidP="00755E7D">
            <w:pPr>
              <w:pStyle w:val="Prrafodelista"/>
              <w:numPr>
                <w:ilvl w:val="1"/>
                <w:numId w:val="34"/>
              </w:numPr>
              <w:ind w:left="1701"/>
              <w:contextualSpacing w:val="0"/>
              <w:jc w:val="both"/>
              <w:rPr>
                <w:rFonts w:ascii="Lucida Bright" w:hAnsi="Lucida Bright" w:cs="Arial"/>
                <w:b/>
                <w:sz w:val="18"/>
                <w:szCs w:val="18"/>
              </w:rPr>
            </w:pPr>
            <w:r w:rsidRPr="00065C1E">
              <w:rPr>
                <w:rFonts w:ascii="Lucida Bright" w:hAnsi="Lucida Bright" w:cs="Arial"/>
                <w:sz w:val="18"/>
                <w:szCs w:val="18"/>
              </w:rPr>
              <w:t>Plan de respuesta ante emergencias (especifico del proyecto).</w:t>
            </w:r>
          </w:p>
          <w:p w:rsidR="00755E7D" w:rsidRPr="00065C1E" w:rsidRDefault="00755E7D" w:rsidP="00755E7D">
            <w:pPr>
              <w:pStyle w:val="Prrafodelista"/>
              <w:numPr>
                <w:ilvl w:val="1"/>
                <w:numId w:val="34"/>
              </w:numPr>
              <w:ind w:left="1701"/>
              <w:contextualSpacing w:val="0"/>
              <w:jc w:val="both"/>
              <w:rPr>
                <w:rFonts w:ascii="Lucida Bright" w:hAnsi="Lucida Bright" w:cs="Arial"/>
                <w:b/>
                <w:sz w:val="18"/>
                <w:szCs w:val="18"/>
              </w:rPr>
            </w:pPr>
            <w:r w:rsidRPr="00065C1E">
              <w:rPr>
                <w:rFonts w:ascii="Lucida Bright" w:hAnsi="Lucida Bright" w:cs="Arial"/>
                <w:sz w:val="18"/>
                <w:szCs w:val="18"/>
              </w:rPr>
              <w:t>Plan de evacuación Médica (MEDEVAC)</w:t>
            </w:r>
          </w:p>
          <w:p w:rsidR="00755E7D" w:rsidRPr="00065C1E" w:rsidRDefault="00755E7D" w:rsidP="00755E7D">
            <w:pPr>
              <w:pStyle w:val="Prrafodelista"/>
              <w:numPr>
                <w:ilvl w:val="1"/>
                <w:numId w:val="34"/>
              </w:numPr>
              <w:ind w:left="1701"/>
              <w:contextualSpacing w:val="0"/>
              <w:jc w:val="both"/>
              <w:rPr>
                <w:rFonts w:ascii="Lucida Bright" w:hAnsi="Lucida Bright" w:cs="Arial"/>
                <w:b/>
                <w:sz w:val="18"/>
                <w:szCs w:val="18"/>
              </w:rPr>
            </w:pPr>
            <w:r w:rsidRPr="00065C1E">
              <w:rPr>
                <w:rFonts w:ascii="Lucida Bright" w:hAnsi="Lucida Bright" w:cs="Arial"/>
                <w:sz w:val="18"/>
                <w:szCs w:val="18"/>
              </w:rPr>
              <w:t>Plan de rescate (De acuerdo a la actividad)</w:t>
            </w:r>
          </w:p>
          <w:p w:rsidR="00755E7D" w:rsidRPr="00065C1E" w:rsidRDefault="00755E7D" w:rsidP="00755E7D">
            <w:pPr>
              <w:pStyle w:val="Prrafodelista"/>
              <w:numPr>
                <w:ilvl w:val="1"/>
                <w:numId w:val="34"/>
              </w:numPr>
              <w:ind w:left="1701"/>
              <w:contextualSpacing w:val="0"/>
              <w:jc w:val="both"/>
              <w:rPr>
                <w:rFonts w:ascii="Lucida Bright" w:hAnsi="Lucida Bright" w:cs="Arial"/>
                <w:b/>
                <w:sz w:val="18"/>
                <w:szCs w:val="18"/>
              </w:rPr>
            </w:pPr>
            <w:r w:rsidRPr="00065C1E">
              <w:rPr>
                <w:rFonts w:ascii="Lucida Bright" w:hAnsi="Lucida Bright" w:cs="Arial"/>
                <w:sz w:val="18"/>
                <w:szCs w:val="18"/>
              </w:rPr>
              <w:t>Sistemas de permisos de trabajo</w:t>
            </w:r>
          </w:p>
          <w:p w:rsidR="00755E7D" w:rsidRPr="00065C1E" w:rsidRDefault="00755E7D" w:rsidP="00755E7D">
            <w:pPr>
              <w:pStyle w:val="Prrafodelista"/>
              <w:numPr>
                <w:ilvl w:val="1"/>
                <w:numId w:val="34"/>
              </w:numPr>
              <w:ind w:left="1701"/>
              <w:contextualSpacing w:val="0"/>
              <w:jc w:val="both"/>
              <w:rPr>
                <w:rFonts w:ascii="Lucida Bright" w:hAnsi="Lucida Bright" w:cs="Arial"/>
                <w:b/>
                <w:sz w:val="18"/>
                <w:szCs w:val="18"/>
              </w:rPr>
            </w:pPr>
            <w:r w:rsidRPr="00065C1E">
              <w:rPr>
                <w:rFonts w:ascii="Lucida Bright" w:hAnsi="Lucida Bright" w:cs="Arial"/>
                <w:sz w:val="18"/>
                <w:szCs w:val="18"/>
              </w:rPr>
              <w:t>Sistemas de reporte de accidentes e incidentes.</w:t>
            </w:r>
          </w:p>
          <w:p w:rsidR="00755E7D" w:rsidRPr="00065C1E" w:rsidRDefault="00755E7D" w:rsidP="00755E7D">
            <w:pPr>
              <w:pStyle w:val="Prrafodelista"/>
              <w:numPr>
                <w:ilvl w:val="1"/>
                <w:numId w:val="34"/>
              </w:numPr>
              <w:ind w:left="1701"/>
              <w:contextualSpacing w:val="0"/>
              <w:jc w:val="both"/>
              <w:rPr>
                <w:rFonts w:ascii="Lucida Bright" w:hAnsi="Lucida Bright" w:cs="Arial"/>
                <w:b/>
                <w:sz w:val="18"/>
                <w:szCs w:val="18"/>
              </w:rPr>
            </w:pPr>
            <w:r w:rsidRPr="00065C1E">
              <w:rPr>
                <w:rFonts w:ascii="Lucida Bright" w:hAnsi="Lucida Bright" w:cs="Arial"/>
                <w:sz w:val="18"/>
                <w:szCs w:val="18"/>
              </w:rPr>
              <w:t>Identificación de Peligros y Evaluación de Riesgos inicial de la actividad (este registro debe ser actualizado periódicamente y cada vez que se presente la necesidad o cambios en la actividad a realizarse).</w:t>
            </w:r>
          </w:p>
          <w:p w:rsidR="00755E7D" w:rsidRPr="00065C1E" w:rsidRDefault="00755E7D" w:rsidP="00755E7D">
            <w:pPr>
              <w:pStyle w:val="Prrafodelista"/>
              <w:ind w:left="1701"/>
              <w:contextualSpacing w:val="0"/>
              <w:jc w:val="both"/>
              <w:rPr>
                <w:rFonts w:ascii="Lucida Bright" w:hAnsi="Lucida Bright" w:cs="Arial"/>
                <w:b/>
                <w:sz w:val="18"/>
                <w:szCs w:val="18"/>
              </w:rPr>
            </w:pPr>
          </w:p>
          <w:p w:rsidR="00755E7D" w:rsidRPr="00065C1E" w:rsidRDefault="00755E7D" w:rsidP="00755E7D">
            <w:pPr>
              <w:pStyle w:val="Prrafodelista"/>
              <w:numPr>
                <w:ilvl w:val="0"/>
                <w:numId w:val="34"/>
              </w:numPr>
              <w:contextualSpacing w:val="0"/>
              <w:jc w:val="both"/>
              <w:rPr>
                <w:rFonts w:ascii="Lucida Bright" w:hAnsi="Lucida Bright" w:cs="Arial"/>
                <w:b/>
                <w:sz w:val="18"/>
                <w:szCs w:val="18"/>
              </w:rPr>
            </w:pPr>
            <w:r w:rsidRPr="00065C1E">
              <w:rPr>
                <w:rFonts w:ascii="Lucida Bright" w:hAnsi="Lucida Bright" w:cs="Arial"/>
                <w:b/>
                <w:sz w:val="18"/>
                <w:szCs w:val="18"/>
              </w:rPr>
              <w:t>NÓMINA DE PERSONAL</w:t>
            </w:r>
            <w:r w:rsidRPr="00065C1E">
              <w:rPr>
                <w:rFonts w:ascii="Lucida Bright" w:hAnsi="Lucida Bright" w:cs="Arial"/>
                <w:sz w:val="18"/>
                <w:szCs w:val="18"/>
              </w:rPr>
              <w:t xml:space="preserve"> (nombre y Cédula de Identificación) con los respaldos correspondientes de “dotación y/o uso de ropa de trabajo y EPP”.</w:t>
            </w:r>
          </w:p>
          <w:p w:rsidR="00755E7D" w:rsidRPr="00065C1E" w:rsidRDefault="00755E7D" w:rsidP="00755E7D">
            <w:pPr>
              <w:pStyle w:val="Prrafodelista"/>
              <w:contextualSpacing w:val="0"/>
              <w:jc w:val="both"/>
              <w:rPr>
                <w:rFonts w:ascii="Lucida Bright" w:hAnsi="Lucida Bright" w:cs="Arial"/>
                <w:b/>
                <w:sz w:val="18"/>
                <w:szCs w:val="18"/>
              </w:rPr>
            </w:pPr>
          </w:p>
          <w:p w:rsidR="00755E7D" w:rsidRPr="00065C1E" w:rsidRDefault="00755E7D" w:rsidP="00755E7D">
            <w:pPr>
              <w:pStyle w:val="Prrafodelista"/>
              <w:numPr>
                <w:ilvl w:val="0"/>
                <w:numId w:val="34"/>
              </w:numPr>
              <w:contextualSpacing w:val="0"/>
              <w:jc w:val="both"/>
              <w:rPr>
                <w:rFonts w:ascii="Lucida Bright" w:hAnsi="Lucida Bright" w:cs="Arial"/>
                <w:b/>
                <w:sz w:val="18"/>
                <w:szCs w:val="18"/>
              </w:rPr>
            </w:pPr>
            <w:r w:rsidRPr="00065C1E">
              <w:rPr>
                <w:rFonts w:ascii="Lucida Bright" w:hAnsi="Lucida Bright" w:cs="Arial"/>
                <w:b/>
                <w:sz w:val="18"/>
                <w:szCs w:val="18"/>
              </w:rPr>
              <w:t>CONTRATO DEL PERSONAL</w:t>
            </w:r>
            <w:r w:rsidRPr="00065C1E">
              <w:rPr>
                <w:rFonts w:ascii="Lucida Bright" w:hAnsi="Lucida Bright" w:cs="Arial"/>
                <w:sz w:val="18"/>
                <w:szCs w:val="18"/>
              </w:rPr>
              <w:t xml:space="preserve"> (Bajo la modalidad que corresponda)</w:t>
            </w:r>
          </w:p>
          <w:p w:rsidR="00755E7D" w:rsidRPr="00065C1E" w:rsidRDefault="00755E7D" w:rsidP="00755E7D">
            <w:pPr>
              <w:pStyle w:val="Prrafodelista"/>
              <w:contextualSpacing w:val="0"/>
              <w:jc w:val="both"/>
              <w:rPr>
                <w:rFonts w:ascii="Lucida Bright" w:hAnsi="Lucida Bright" w:cs="Arial"/>
                <w:b/>
                <w:sz w:val="18"/>
                <w:szCs w:val="18"/>
              </w:rPr>
            </w:pPr>
          </w:p>
          <w:p w:rsidR="00755E7D" w:rsidRPr="00065C1E" w:rsidRDefault="00755E7D" w:rsidP="00755E7D">
            <w:pPr>
              <w:pStyle w:val="Prrafodelista"/>
              <w:numPr>
                <w:ilvl w:val="0"/>
                <w:numId w:val="34"/>
              </w:numPr>
              <w:contextualSpacing w:val="0"/>
              <w:jc w:val="both"/>
              <w:rPr>
                <w:rFonts w:ascii="Lucida Bright" w:hAnsi="Lucida Bright" w:cs="Arial"/>
                <w:b/>
                <w:sz w:val="18"/>
                <w:szCs w:val="18"/>
              </w:rPr>
            </w:pPr>
            <w:r w:rsidRPr="00065C1E">
              <w:rPr>
                <w:rFonts w:ascii="Lucida Bright" w:hAnsi="Lucida Bright" w:cs="Arial"/>
                <w:b/>
                <w:sz w:val="18"/>
                <w:szCs w:val="18"/>
              </w:rPr>
              <w:t xml:space="preserve">SEGURO MÉDICO </w:t>
            </w:r>
            <w:r w:rsidRPr="00065C1E">
              <w:rPr>
                <w:rFonts w:ascii="Lucida Bright" w:hAnsi="Lucida Bright" w:cs="Arial"/>
                <w:sz w:val="18"/>
                <w:szCs w:val="18"/>
              </w:rPr>
              <w:t xml:space="preserve">(cuando aplique). Caso contrario debe contar necesariamente con una póliza de Seguro contra accidentes – grupal o individual </w:t>
            </w:r>
          </w:p>
          <w:p w:rsidR="00755E7D" w:rsidRPr="00065C1E" w:rsidRDefault="00755E7D" w:rsidP="00755E7D">
            <w:pPr>
              <w:pStyle w:val="Prrafodelista"/>
              <w:contextualSpacing w:val="0"/>
              <w:jc w:val="both"/>
              <w:rPr>
                <w:rFonts w:ascii="Lucida Bright" w:hAnsi="Lucida Bright" w:cs="Arial"/>
                <w:b/>
                <w:sz w:val="18"/>
                <w:szCs w:val="18"/>
              </w:rPr>
            </w:pPr>
          </w:p>
          <w:p w:rsidR="00755E7D" w:rsidRPr="00065C1E" w:rsidRDefault="00755E7D" w:rsidP="00755E7D">
            <w:pPr>
              <w:pStyle w:val="Prrafodelista"/>
              <w:numPr>
                <w:ilvl w:val="0"/>
                <w:numId w:val="34"/>
              </w:numPr>
              <w:contextualSpacing w:val="0"/>
              <w:jc w:val="both"/>
              <w:rPr>
                <w:rFonts w:ascii="Lucida Bright" w:hAnsi="Lucida Bright" w:cs="Arial"/>
                <w:b/>
                <w:sz w:val="18"/>
                <w:szCs w:val="18"/>
              </w:rPr>
            </w:pPr>
            <w:r w:rsidRPr="00065C1E">
              <w:rPr>
                <w:rFonts w:ascii="Lucida Bright" w:hAnsi="Lucida Bright" w:cs="Arial"/>
                <w:b/>
                <w:sz w:val="18"/>
                <w:szCs w:val="18"/>
              </w:rPr>
              <w:t>SEGURO OBLIGATORIO CONTRA ACCIDENTES DE TRÁNSITO – SOAT.</w:t>
            </w:r>
            <w:r w:rsidRPr="00065C1E">
              <w:rPr>
                <w:rFonts w:ascii="Lucida Bright" w:hAnsi="Lucida Bright" w:cs="Arial"/>
                <w:sz w:val="18"/>
                <w:szCs w:val="18"/>
              </w:rPr>
              <w:t xml:space="preserve"> (cuando aplique)</w:t>
            </w:r>
          </w:p>
          <w:p w:rsidR="00755E7D" w:rsidRPr="00065C1E" w:rsidRDefault="00755E7D" w:rsidP="00755E7D">
            <w:pPr>
              <w:pStyle w:val="Prrafodelista"/>
              <w:numPr>
                <w:ilvl w:val="0"/>
                <w:numId w:val="34"/>
              </w:numPr>
              <w:contextualSpacing w:val="0"/>
              <w:jc w:val="both"/>
              <w:rPr>
                <w:rFonts w:ascii="Lucida Bright" w:hAnsi="Lucida Bright" w:cs="Arial"/>
                <w:b/>
                <w:sz w:val="18"/>
                <w:szCs w:val="18"/>
              </w:rPr>
            </w:pPr>
            <w:r w:rsidRPr="00065C1E">
              <w:rPr>
                <w:rFonts w:ascii="Lucida Bright" w:hAnsi="Lucida Bright" w:cs="Arial"/>
                <w:b/>
                <w:sz w:val="18"/>
                <w:szCs w:val="18"/>
              </w:rPr>
              <w:t>COPIA DE PÓLIZA CONTRA ACCIDENTES PERSONALES</w:t>
            </w:r>
            <w:r w:rsidRPr="00065C1E">
              <w:rPr>
                <w:rFonts w:ascii="Lucida Bright" w:hAnsi="Lucida Bright" w:cs="Arial"/>
                <w:sz w:val="18"/>
                <w:szCs w:val="18"/>
              </w:rPr>
              <w:t xml:space="preserve"> (que cubre gastos médicos, invalidez parcial permanente, invalidez total permanente y muerte) (cuando aplique)</w:t>
            </w:r>
          </w:p>
          <w:p w:rsidR="00755E7D" w:rsidRPr="00065C1E" w:rsidRDefault="00755E7D" w:rsidP="00755E7D">
            <w:pPr>
              <w:pStyle w:val="Prrafodelista"/>
              <w:contextualSpacing w:val="0"/>
              <w:jc w:val="both"/>
              <w:rPr>
                <w:rFonts w:ascii="Lucida Bright" w:hAnsi="Lucida Bright" w:cs="Arial"/>
                <w:b/>
                <w:sz w:val="18"/>
                <w:szCs w:val="18"/>
              </w:rPr>
            </w:pPr>
          </w:p>
          <w:p w:rsidR="00755E7D" w:rsidRPr="00065C1E" w:rsidRDefault="00755E7D" w:rsidP="00755E7D">
            <w:pPr>
              <w:pStyle w:val="Prrafodelista"/>
              <w:numPr>
                <w:ilvl w:val="0"/>
                <w:numId w:val="34"/>
              </w:numPr>
              <w:contextualSpacing w:val="0"/>
              <w:jc w:val="both"/>
              <w:rPr>
                <w:rFonts w:ascii="Lucida Bright" w:hAnsi="Lucida Bright" w:cs="Arial"/>
                <w:b/>
                <w:sz w:val="18"/>
                <w:szCs w:val="18"/>
              </w:rPr>
            </w:pPr>
            <w:r w:rsidRPr="00065C1E">
              <w:rPr>
                <w:rFonts w:ascii="Lucida Bright" w:hAnsi="Lucida Bright" w:cs="Arial"/>
                <w:b/>
                <w:sz w:val="18"/>
                <w:szCs w:val="18"/>
              </w:rPr>
              <w:t>CHECK LIST DE VEHÍCULOS LIVIANOS Y PESADOS</w:t>
            </w:r>
            <w:r w:rsidRPr="00065C1E">
              <w:rPr>
                <w:rFonts w:ascii="Lucida Bright" w:hAnsi="Lucida Bright" w:cs="Arial"/>
                <w:sz w:val="18"/>
                <w:szCs w:val="18"/>
              </w:rPr>
              <w:t>. (cuando aplique)</w:t>
            </w:r>
          </w:p>
          <w:p w:rsidR="00755E7D" w:rsidRPr="00065C1E" w:rsidRDefault="00755E7D" w:rsidP="00755E7D">
            <w:pPr>
              <w:pStyle w:val="Prrafodelista"/>
              <w:contextualSpacing w:val="0"/>
              <w:jc w:val="both"/>
              <w:rPr>
                <w:rFonts w:ascii="Lucida Bright" w:hAnsi="Lucida Bright" w:cs="Arial"/>
                <w:sz w:val="18"/>
                <w:szCs w:val="18"/>
              </w:rPr>
            </w:pPr>
          </w:p>
          <w:p w:rsidR="00755E7D" w:rsidRPr="00065C1E" w:rsidRDefault="00755E7D" w:rsidP="00755E7D">
            <w:pPr>
              <w:pStyle w:val="Prrafodelista"/>
              <w:numPr>
                <w:ilvl w:val="0"/>
                <w:numId w:val="34"/>
              </w:numPr>
              <w:contextualSpacing w:val="0"/>
              <w:jc w:val="both"/>
              <w:rPr>
                <w:rFonts w:ascii="Lucida Bright" w:hAnsi="Lucida Bright" w:cs="Arial"/>
                <w:sz w:val="18"/>
                <w:szCs w:val="18"/>
              </w:rPr>
            </w:pPr>
            <w:r w:rsidRPr="00065C1E">
              <w:rPr>
                <w:rFonts w:ascii="Lucida Bright" w:hAnsi="Lucida Bright" w:cs="Arial"/>
                <w:b/>
                <w:sz w:val="18"/>
                <w:szCs w:val="18"/>
              </w:rPr>
              <w:t xml:space="preserve">CAPACITACIONES BÁSICAS DE SMS </w:t>
            </w:r>
          </w:p>
          <w:p w:rsidR="00755E7D" w:rsidRPr="00065C1E" w:rsidRDefault="00755E7D" w:rsidP="00755E7D">
            <w:pPr>
              <w:spacing w:after="0" w:line="240" w:lineRule="auto"/>
              <w:ind w:left="1080"/>
              <w:jc w:val="both"/>
              <w:rPr>
                <w:rFonts w:ascii="Lucida Bright" w:hAnsi="Lucida Bright" w:cs="Arial"/>
                <w:sz w:val="18"/>
                <w:szCs w:val="18"/>
              </w:rPr>
            </w:pPr>
            <w:r w:rsidRPr="00065C1E">
              <w:rPr>
                <w:rFonts w:ascii="Lucida Bright" w:hAnsi="Lucida Bright" w:cs="Arial"/>
                <w:sz w:val="18"/>
                <w:szCs w:val="18"/>
              </w:rPr>
              <w:t xml:space="preserve">12.1. Primeros Auxilios, </w:t>
            </w:r>
          </w:p>
          <w:p w:rsidR="00755E7D" w:rsidRPr="00065C1E" w:rsidRDefault="00755E7D" w:rsidP="00755E7D">
            <w:pPr>
              <w:spacing w:after="0" w:line="240" w:lineRule="auto"/>
              <w:ind w:left="1080"/>
              <w:jc w:val="both"/>
              <w:rPr>
                <w:rFonts w:ascii="Lucida Bright" w:hAnsi="Lucida Bright" w:cs="Arial"/>
                <w:sz w:val="18"/>
                <w:szCs w:val="18"/>
              </w:rPr>
            </w:pPr>
            <w:r w:rsidRPr="00065C1E">
              <w:rPr>
                <w:rFonts w:ascii="Lucida Bright" w:hAnsi="Lucida Bright" w:cs="Arial"/>
                <w:sz w:val="18"/>
                <w:szCs w:val="18"/>
              </w:rPr>
              <w:t xml:space="preserve">12.2. Manejo de Extintores, </w:t>
            </w:r>
          </w:p>
          <w:p w:rsidR="00755E7D" w:rsidRPr="00065C1E" w:rsidRDefault="00755E7D" w:rsidP="00755E7D">
            <w:pPr>
              <w:spacing w:after="0" w:line="240" w:lineRule="auto"/>
              <w:ind w:left="1080"/>
              <w:jc w:val="both"/>
              <w:rPr>
                <w:rFonts w:ascii="Lucida Bright" w:hAnsi="Lucida Bright" w:cs="Arial"/>
                <w:sz w:val="18"/>
                <w:szCs w:val="18"/>
              </w:rPr>
            </w:pPr>
            <w:r w:rsidRPr="00065C1E">
              <w:rPr>
                <w:rFonts w:ascii="Lucida Bright" w:hAnsi="Lucida Bright" w:cs="Arial"/>
                <w:sz w:val="18"/>
                <w:szCs w:val="18"/>
              </w:rPr>
              <w:t>12.3. Plan de Emergencia,</w:t>
            </w:r>
          </w:p>
          <w:p w:rsidR="00755E7D" w:rsidRPr="00065C1E" w:rsidRDefault="00755E7D" w:rsidP="00755E7D">
            <w:pPr>
              <w:spacing w:after="0" w:line="240" w:lineRule="auto"/>
              <w:ind w:left="1080"/>
              <w:jc w:val="both"/>
              <w:rPr>
                <w:rFonts w:ascii="Lucida Bright" w:hAnsi="Lucida Bright" w:cs="Arial"/>
                <w:sz w:val="18"/>
                <w:szCs w:val="18"/>
              </w:rPr>
            </w:pPr>
            <w:r w:rsidRPr="00065C1E">
              <w:rPr>
                <w:rFonts w:ascii="Lucida Bright" w:hAnsi="Lucida Bright" w:cs="Arial"/>
                <w:sz w:val="18"/>
                <w:szCs w:val="18"/>
              </w:rPr>
              <w:t>12.4. Uso de EPP y otros aplicables.</w:t>
            </w:r>
          </w:p>
          <w:p w:rsidR="00755E7D" w:rsidRPr="00065C1E" w:rsidRDefault="00755E7D" w:rsidP="00755E7D">
            <w:pPr>
              <w:spacing w:after="0" w:line="240" w:lineRule="auto"/>
              <w:ind w:left="426"/>
              <w:jc w:val="both"/>
              <w:rPr>
                <w:rFonts w:ascii="Lucida Bright" w:hAnsi="Lucida Bright" w:cs="Arial"/>
                <w:sz w:val="18"/>
                <w:szCs w:val="18"/>
              </w:rPr>
            </w:pPr>
            <w:r w:rsidRPr="00065C1E">
              <w:rPr>
                <w:rFonts w:ascii="Lucida Bright" w:hAnsi="Lucida Bright" w:cs="Arial"/>
                <w:b/>
                <w:sz w:val="18"/>
                <w:szCs w:val="18"/>
                <w:u w:val="single"/>
              </w:rPr>
              <w:t>NOTA:</w:t>
            </w:r>
            <w:r w:rsidRPr="00065C1E">
              <w:rPr>
                <w:rFonts w:ascii="Lucida Bright" w:hAnsi="Lucida Bright" w:cs="Arial"/>
                <w:sz w:val="18"/>
                <w:szCs w:val="18"/>
              </w:rPr>
              <w:t xml:space="preserve"> Aplica a todo el personal inmerso en la actividad/obra/proyecto. (Personal propio, y sub contratistas) siendo necesaria la presentación del Programa de capacitaciones que será ejecutado durante el desarrollo de actividades.</w:t>
            </w:r>
          </w:p>
          <w:p w:rsidR="00755E7D" w:rsidRPr="00065C1E" w:rsidRDefault="00755E7D" w:rsidP="00755E7D">
            <w:pPr>
              <w:pStyle w:val="Prrafodelista"/>
              <w:contextualSpacing w:val="0"/>
              <w:jc w:val="both"/>
              <w:rPr>
                <w:rFonts w:ascii="Lucida Bright" w:hAnsi="Lucida Bright" w:cs="Arial"/>
                <w:b/>
                <w:sz w:val="18"/>
                <w:szCs w:val="18"/>
              </w:rPr>
            </w:pPr>
          </w:p>
          <w:p w:rsidR="00755E7D" w:rsidRPr="00065C1E" w:rsidRDefault="00755E7D" w:rsidP="00755E7D">
            <w:pPr>
              <w:pStyle w:val="Prrafodelista"/>
              <w:numPr>
                <w:ilvl w:val="0"/>
                <w:numId w:val="34"/>
              </w:numPr>
              <w:contextualSpacing w:val="0"/>
              <w:jc w:val="both"/>
              <w:rPr>
                <w:rFonts w:ascii="Lucida Bright" w:hAnsi="Lucida Bright" w:cs="Arial"/>
                <w:b/>
                <w:sz w:val="18"/>
                <w:szCs w:val="18"/>
              </w:rPr>
            </w:pPr>
            <w:r w:rsidRPr="00065C1E">
              <w:rPr>
                <w:rFonts w:ascii="Lucida Bright" w:hAnsi="Lucida Bright" w:cs="Arial"/>
                <w:b/>
                <w:sz w:val="18"/>
                <w:szCs w:val="18"/>
              </w:rPr>
              <w:t>SUSTANCIAS PELIGROSAS</w:t>
            </w:r>
          </w:p>
          <w:p w:rsidR="00755E7D" w:rsidRPr="00065C1E" w:rsidRDefault="00755E7D" w:rsidP="00755E7D">
            <w:pPr>
              <w:spacing w:after="0" w:line="240" w:lineRule="auto"/>
              <w:ind w:left="360"/>
              <w:jc w:val="both"/>
              <w:rPr>
                <w:rFonts w:ascii="Lucida Bright" w:hAnsi="Lucida Bright" w:cs="Arial"/>
                <w:sz w:val="18"/>
                <w:szCs w:val="18"/>
              </w:rPr>
            </w:pPr>
            <w:r w:rsidRPr="00065C1E">
              <w:rPr>
                <w:rFonts w:ascii="Lucida Bright" w:hAnsi="Lucida Bright" w:cs="Arial"/>
                <w:sz w:val="18"/>
                <w:szCs w:val="18"/>
              </w:rPr>
              <w:t xml:space="preserve">En todas las áreas donde se transporte, almacene, utilice y/o manipulen sustancias peligrosas deberán existir las </w:t>
            </w:r>
            <w:r w:rsidRPr="00065C1E">
              <w:rPr>
                <w:rFonts w:ascii="Lucida Bright" w:hAnsi="Lucida Bright" w:cs="Arial"/>
                <w:sz w:val="18"/>
                <w:szCs w:val="18"/>
                <w:u w:val="single"/>
              </w:rPr>
              <w:t>Hojas de Seguridad</w:t>
            </w:r>
            <w:r w:rsidRPr="00065C1E">
              <w:rPr>
                <w:rFonts w:ascii="Lucida Bright" w:hAnsi="Lucida Bright" w:cs="Arial"/>
                <w:sz w:val="18"/>
                <w:szCs w:val="18"/>
              </w:rPr>
              <w:t xml:space="preserve"> (MSDS) para cada una de las sustancias. Deben ser de conocimiento y estar a disposición de todos los trabajadores.</w:t>
            </w:r>
          </w:p>
          <w:p w:rsidR="00755E7D" w:rsidRPr="00065C1E" w:rsidRDefault="00755E7D" w:rsidP="00755E7D">
            <w:pPr>
              <w:spacing w:after="0" w:line="240" w:lineRule="auto"/>
              <w:ind w:left="360"/>
              <w:jc w:val="both"/>
              <w:rPr>
                <w:rFonts w:ascii="Lucida Bright" w:hAnsi="Lucida Bright" w:cs="Arial"/>
                <w:sz w:val="18"/>
                <w:szCs w:val="18"/>
              </w:rPr>
            </w:pPr>
            <w:r w:rsidRPr="00065C1E">
              <w:rPr>
                <w:rFonts w:ascii="Lucida Bright" w:hAnsi="Lucida Bright" w:cs="Arial"/>
                <w:b/>
                <w:sz w:val="18"/>
                <w:szCs w:val="18"/>
                <w:u w:val="single"/>
              </w:rPr>
              <w:t>NOTA 1</w:t>
            </w:r>
            <w:r w:rsidRPr="00065C1E">
              <w:rPr>
                <w:rFonts w:ascii="Lucida Bright" w:hAnsi="Lucida Bright" w:cs="Arial"/>
                <w:b/>
                <w:sz w:val="18"/>
                <w:szCs w:val="18"/>
              </w:rPr>
              <w:t>:</w:t>
            </w:r>
            <w:r w:rsidRPr="00065C1E">
              <w:rPr>
                <w:rFonts w:ascii="Lucida Bright" w:hAnsi="Lucida Bright" w:cs="Arial"/>
                <w:sz w:val="18"/>
                <w:szCs w:val="18"/>
              </w:rPr>
              <w:t xml:space="preserve"> Los presentes requisitos son aplicables de acuerdo a la dinámica de la actividad/obra/proyecto.</w:t>
            </w:r>
          </w:p>
          <w:p w:rsidR="00755E7D" w:rsidRPr="00065C1E" w:rsidRDefault="00755E7D" w:rsidP="00755E7D">
            <w:pPr>
              <w:spacing w:after="0" w:line="240" w:lineRule="auto"/>
              <w:ind w:left="360"/>
              <w:jc w:val="both"/>
              <w:rPr>
                <w:rFonts w:ascii="Lucida Bright" w:hAnsi="Lucida Bright" w:cs="Arial"/>
                <w:b/>
                <w:sz w:val="18"/>
                <w:szCs w:val="18"/>
              </w:rPr>
            </w:pPr>
            <w:r w:rsidRPr="00065C1E">
              <w:rPr>
                <w:rFonts w:ascii="Lucida Bright" w:hAnsi="Lucida Bright" w:cs="Arial"/>
                <w:b/>
                <w:sz w:val="18"/>
                <w:szCs w:val="18"/>
                <w:u w:val="single"/>
              </w:rPr>
              <w:t>NOTA 2</w:t>
            </w:r>
            <w:r w:rsidRPr="00065C1E">
              <w:rPr>
                <w:rFonts w:ascii="Lucida Bright" w:hAnsi="Lucida Bright" w:cs="Arial"/>
                <w:b/>
                <w:sz w:val="18"/>
                <w:szCs w:val="18"/>
              </w:rPr>
              <w:t>:</w:t>
            </w:r>
            <w:r w:rsidRPr="00065C1E">
              <w:rPr>
                <w:rFonts w:ascii="Lucida Bright" w:hAnsi="Lucida Bright" w:cs="Arial"/>
                <w:sz w:val="18"/>
                <w:szCs w:val="18"/>
              </w:rPr>
              <w:t xml:space="preserve"> En caso de no ser aplicables para determinada actividad/obra/proyecto, deben ser determinados formalmente (por escrito), entre el contratista y el responsable de la Unidad de origen de YPFB; debiendo ser validados por la </w:t>
            </w:r>
            <w:r w:rsidRPr="00065C1E">
              <w:rPr>
                <w:rFonts w:ascii="Lucida Bright" w:hAnsi="Lucida Bright" w:cs="Arial"/>
                <w:b/>
                <w:sz w:val="18"/>
                <w:szCs w:val="18"/>
              </w:rPr>
              <w:t>Unidad de SMS de YPFB.</w:t>
            </w:r>
          </w:p>
          <w:p w:rsidR="00755E7D" w:rsidRPr="00065C1E" w:rsidRDefault="00755E7D" w:rsidP="00755E7D">
            <w:pPr>
              <w:spacing w:after="0" w:line="240" w:lineRule="auto"/>
              <w:ind w:left="360"/>
              <w:jc w:val="both"/>
              <w:rPr>
                <w:rFonts w:ascii="Lucida Bright" w:hAnsi="Lucida Bright" w:cs="Arial"/>
                <w:sz w:val="18"/>
                <w:szCs w:val="18"/>
              </w:rPr>
            </w:pPr>
          </w:p>
          <w:p w:rsidR="00755E7D" w:rsidRPr="00065C1E" w:rsidRDefault="00755E7D" w:rsidP="00755E7D">
            <w:pPr>
              <w:pStyle w:val="Prrafodelista"/>
              <w:numPr>
                <w:ilvl w:val="0"/>
                <w:numId w:val="34"/>
              </w:numPr>
              <w:jc w:val="both"/>
              <w:rPr>
                <w:rFonts w:ascii="Lucida Bright" w:hAnsi="Lucida Bright" w:cs="Arial"/>
                <w:sz w:val="18"/>
                <w:szCs w:val="18"/>
              </w:rPr>
            </w:pPr>
            <w:r w:rsidRPr="00065C1E">
              <w:rPr>
                <w:rFonts w:ascii="Lucida Bright" w:hAnsi="Lucida Bright" w:cs="Arial"/>
                <w:b/>
                <w:sz w:val="18"/>
                <w:szCs w:val="18"/>
              </w:rPr>
              <w:t>REQUISITOS MÍNIMOS</w:t>
            </w:r>
          </w:p>
          <w:p w:rsidR="00755E7D" w:rsidRPr="00065C1E" w:rsidRDefault="00755E7D" w:rsidP="00755E7D">
            <w:pPr>
              <w:spacing w:after="0" w:line="240" w:lineRule="auto"/>
              <w:ind w:left="360"/>
              <w:jc w:val="both"/>
              <w:rPr>
                <w:rFonts w:ascii="Lucida Bright" w:hAnsi="Lucida Bright" w:cs="Arial"/>
                <w:sz w:val="18"/>
                <w:szCs w:val="18"/>
              </w:rPr>
            </w:pPr>
            <w:r w:rsidRPr="00065C1E">
              <w:rPr>
                <w:rFonts w:ascii="Lucida Bright" w:hAnsi="Lucida Bright" w:cs="Arial"/>
                <w:sz w:val="18"/>
                <w:szCs w:val="18"/>
              </w:rPr>
              <w:t>Para el ingreso a la actividad/obra/proyecto.</w:t>
            </w:r>
          </w:p>
          <w:p w:rsidR="00755E7D" w:rsidRPr="00065C1E" w:rsidRDefault="00755E7D" w:rsidP="00755E7D">
            <w:pPr>
              <w:pStyle w:val="Prrafodelista"/>
              <w:numPr>
                <w:ilvl w:val="1"/>
                <w:numId w:val="34"/>
              </w:numPr>
              <w:ind w:left="1559"/>
              <w:contextualSpacing w:val="0"/>
              <w:jc w:val="both"/>
              <w:rPr>
                <w:rFonts w:ascii="Lucida Bright" w:hAnsi="Lucida Bright" w:cs="Arial"/>
                <w:sz w:val="18"/>
                <w:szCs w:val="18"/>
              </w:rPr>
            </w:pPr>
            <w:r w:rsidRPr="00065C1E">
              <w:rPr>
                <w:rFonts w:ascii="Lucida Bright" w:hAnsi="Lucida Bright" w:cs="Arial"/>
                <w:sz w:val="18"/>
                <w:szCs w:val="18"/>
              </w:rPr>
              <w:t>Inducción de SMS (A cargo de YPFB - Unidad Operativa)</w:t>
            </w:r>
          </w:p>
          <w:p w:rsidR="00755E7D" w:rsidRPr="00065C1E" w:rsidRDefault="00755E7D" w:rsidP="00755E7D">
            <w:pPr>
              <w:pStyle w:val="Prrafodelista"/>
              <w:numPr>
                <w:ilvl w:val="1"/>
                <w:numId w:val="34"/>
              </w:numPr>
              <w:ind w:left="1559"/>
              <w:contextualSpacing w:val="0"/>
              <w:jc w:val="both"/>
              <w:rPr>
                <w:rFonts w:ascii="Lucida Bright" w:hAnsi="Lucida Bright" w:cs="Arial"/>
                <w:sz w:val="18"/>
                <w:szCs w:val="18"/>
              </w:rPr>
            </w:pPr>
            <w:r w:rsidRPr="00065C1E">
              <w:rPr>
                <w:rFonts w:ascii="Lucida Bright" w:hAnsi="Lucida Bright" w:cs="Arial"/>
                <w:sz w:val="18"/>
                <w:szCs w:val="18"/>
              </w:rPr>
              <w:t>Inducción de SMS (A realizarse “in situ” – A cargo de la empresa Contratista).</w:t>
            </w:r>
          </w:p>
          <w:p w:rsidR="00755E7D" w:rsidRPr="00065C1E" w:rsidRDefault="00755E7D" w:rsidP="00755E7D">
            <w:pPr>
              <w:pStyle w:val="Prrafodelista"/>
              <w:numPr>
                <w:ilvl w:val="1"/>
                <w:numId w:val="34"/>
              </w:numPr>
              <w:ind w:left="1559"/>
              <w:contextualSpacing w:val="0"/>
              <w:jc w:val="both"/>
              <w:rPr>
                <w:rFonts w:ascii="Lucida Bright" w:hAnsi="Lucida Bright" w:cs="Arial"/>
                <w:sz w:val="18"/>
                <w:szCs w:val="18"/>
              </w:rPr>
            </w:pPr>
            <w:r w:rsidRPr="00065C1E">
              <w:rPr>
                <w:rFonts w:ascii="Lucida Bright" w:hAnsi="Lucida Bright" w:cs="Arial"/>
                <w:sz w:val="18"/>
                <w:szCs w:val="18"/>
              </w:rPr>
              <w:t>Uso obligatorio de ropa de trabajo (overol, ropa de dos piezas manga larga y otros que sean necesarios o aplicables)</w:t>
            </w:r>
          </w:p>
          <w:p w:rsidR="00755E7D" w:rsidRPr="00065C1E" w:rsidRDefault="00755E7D" w:rsidP="00755E7D">
            <w:pPr>
              <w:pStyle w:val="Prrafodelista"/>
              <w:numPr>
                <w:ilvl w:val="1"/>
                <w:numId w:val="34"/>
              </w:numPr>
              <w:ind w:left="1559"/>
              <w:contextualSpacing w:val="0"/>
              <w:jc w:val="both"/>
              <w:rPr>
                <w:rFonts w:ascii="Lucida Bright" w:hAnsi="Lucida Bright" w:cs="Arial"/>
                <w:sz w:val="18"/>
                <w:szCs w:val="18"/>
              </w:rPr>
            </w:pPr>
            <w:r w:rsidRPr="00065C1E">
              <w:rPr>
                <w:rFonts w:ascii="Lucida Bright" w:hAnsi="Lucida Bright" w:cs="Arial"/>
                <w:sz w:val="18"/>
                <w:szCs w:val="18"/>
              </w:rPr>
              <w:t>Uso obligatorio de EPP (Equipo de Protección Personal):</w:t>
            </w:r>
          </w:p>
          <w:p w:rsidR="00755E7D" w:rsidRPr="00065C1E" w:rsidRDefault="00755E7D" w:rsidP="00755E7D">
            <w:pPr>
              <w:pStyle w:val="Default"/>
              <w:numPr>
                <w:ilvl w:val="0"/>
                <w:numId w:val="36"/>
              </w:numPr>
              <w:ind w:left="1559"/>
              <w:rPr>
                <w:rFonts w:ascii="Lucida Bright" w:hAnsi="Lucida Bright" w:cs="Arial"/>
                <w:sz w:val="18"/>
                <w:szCs w:val="18"/>
              </w:rPr>
            </w:pPr>
            <w:r w:rsidRPr="00065C1E">
              <w:rPr>
                <w:rFonts w:ascii="Lucida Bright" w:hAnsi="Lucida Bright" w:cs="Arial"/>
                <w:sz w:val="18"/>
                <w:szCs w:val="18"/>
              </w:rPr>
              <w:t>Casco de seguridad</w:t>
            </w:r>
          </w:p>
          <w:p w:rsidR="00755E7D" w:rsidRPr="00065C1E" w:rsidRDefault="00755E7D" w:rsidP="00755E7D">
            <w:pPr>
              <w:pStyle w:val="Default"/>
              <w:numPr>
                <w:ilvl w:val="0"/>
                <w:numId w:val="36"/>
              </w:numPr>
              <w:ind w:left="1559"/>
              <w:rPr>
                <w:rFonts w:ascii="Lucida Bright" w:hAnsi="Lucida Bright" w:cs="Arial"/>
                <w:sz w:val="18"/>
                <w:szCs w:val="18"/>
              </w:rPr>
            </w:pPr>
            <w:r w:rsidRPr="00065C1E">
              <w:rPr>
                <w:rFonts w:ascii="Lucida Bright" w:hAnsi="Lucida Bright" w:cs="Arial"/>
                <w:sz w:val="18"/>
                <w:szCs w:val="18"/>
              </w:rPr>
              <w:t>Calzado de seguridad</w:t>
            </w:r>
          </w:p>
          <w:p w:rsidR="00755E7D" w:rsidRPr="00065C1E" w:rsidRDefault="00755E7D" w:rsidP="00755E7D">
            <w:pPr>
              <w:pStyle w:val="Default"/>
              <w:numPr>
                <w:ilvl w:val="0"/>
                <w:numId w:val="36"/>
              </w:numPr>
              <w:ind w:left="1559"/>
              <w:rPr>
                <w:rFonts w:ascii="Lucida Bright" w:hAnsi="Lucida Bright" w:cs="Arial"/>
                <w:sz w:val="18"/>
                <w:szCs w:val="18"/>
              </w:rPr>
            </w:pPr>
            <w:r w:rsidRPr="00065C1E">
              <w:rPr>
                <w:rFonts w:ascii="Lucida Bright" w:hAnsi="Lucida Bright" w:cs="Arial"/>
                <w:sz w:val="18"/>
                <w:szCs w:val="18"/>
              </w:rPr>
              <w:t>Lentes de seguridad</w:t>
            </w:r>
          </w:p>
          <w:p w:rsidR="00755E7D" w:rsidRPr="00065C1E" w:rsidRDefault="00755E7D" w:rsidP="00755E7D">
            <w:pPr>
              <w:pStyle w:val="Default"/>
              <w:numPr>
                <w:ilvl w:val="0"/>
                <w:numId w:val="36"/>
              </w:numPr>
              <w:ind w:left="1559"/>
              <w:rPr>
                <w:rFonts w:ascii="Lucida Bright" w:hAnsi="Lucida Bright" w:cs="Arial"/>
                <w:sz w:val="18"/>
                <w:szCs w:val="18"/>
              </w:rPr>
            </w:pPr>
            <w:r w:rsidRPr="00065C1E">
              <w:rPr>
                <w:rFonts w:ascii="Lucida Bright" w:hAnsi="Lucida Bright" w:cs="Arial"/>
                <w:sz w:val="18"/>
                <w:szCs w:val="18"/>
              </w:rPr>
              <w:t>Protectores auditivos (si corresponde)</w:t>
            </w:r>
          </w:p>
          <w:p w:rsidR="00755E7D" w:rsidRPr="00065C1E" w:rsidRDefault="00755E7D" w:rsidP="00755E7D">
            <w:pPr>
              <w:pStyle w:val="Default"/>
              <w:numPr>
                <w:ilvl w:val="0"/>
                <w:numId w:val="36"/>
              </w:numPr>
              <w:ind w:left="1559"/>
              <w:rPr>
                <w:rFonts w:ascii="Lucida Bright" w:hAnsi="Lucida Bright" w:cs="Arial"/>
                <w:sz w:val="18"/>
                <w:szCs w:val="18"/>
              </w:rPr>
            </w:pPr>
            <w:r w:rsidRPr="00065C1E">
              <w:rPr>
                <w:rFonts w:ascii="Lucida Bright" w:hAnsi="Lucida Bright" w:cs="Arial"/>
                <w:sz w:val="18"/>
                <w:szCs w:val="18"/>
              </w:rPr>
              <w:t>Guantes (específicos a la tarea a realizar)</w:t>
            </w:r>
          </w:p>
          <w:p w:rsidR="00755E7D" w:rsidRPr="00065C1E" w:rsidRDefault="00755E7D" w:rsidP="00755E7D">
            <w:pPr>
              <w:pStyle w:val="Default"/>
              <w:ind w:left="851"/>
              <w:rPr>
                <w:rFonts w:ascii="Lucida Bright" w:hAnsi="Lucida Bright" w:cs="Arial"/>
                <w:sz w:val="18"/>
                <w:szCs w:val="18"/>
              </w:rPr>
            </w:pPr>
            <w:r w:rsidRPr="00065C1E">
              <w:rPr>
                <w:rFonts w:ascii="Lucida Bright" w:hAnsi="Lucida Bright" w:cs="Arial"/>
                <w:b/>
                <w:sz w:val="18"/>
                <w:szCs w:val="18"/>
              </w:rPr>
              <w:t xml:space="preserve">EPP para </w:t>
            </w:r>
            <w:r w:rsidRPr="00065C1E">
              <w:rPr>
                <w:rFonts w:ascii="Lucida Bright" w:hAnsi="Lucida Bright" w:cs="Arial"/>
                <w:b/>
                <w:sz w:val="18"/>
                <w:szCs w:val="18"/>
                <w:u w:val="single"/>
              </w:rPr>
              <w:t>riesgos especiales</w:t>
            </w:r>
            <w:r w:rsidRPr="00065C1E">
              <w:rPr>
                <w:rFonts w:ascii="Lucida Bright" w:hAnsi="Lucida Bright" w:cs="Arial"/>
                <w:b/>
                <w:sz w:val="18"/>
                <w:szCs w:val="18"/>
              </w:rPr>
              <w:t xml:space="preserve"> y tareas críticas </w:t>
            </w:r>
            <w:r w:rsidRPr="00065C1E">
              <w:rPr>
                <w:rFonts w:ascii="Lucida Bright" w:hAnsi="Lucida Bright" w:cs="Arial"/>
                <w:sz w:val="18"/>
                <w:szCs w:val="18"/>
              </w:rPr>
              <w:t>(altura, espacios confinados, eléctricos, trabajos en caliente, etc,)</w:t>
            </w:r>
          </w:p>
          <w:p w:rsidR="00755E7D" w:rsidRPr="00065C1E" w:rsidRDefault="00755E7D" w:rsidP="00755E7D">
            <w:pPr>
              <w:pStyle w:val="Default"/>
              <w:numPr>
                <w:ilvl w:val="0"/>
                <w:numId w:val="37"/>
              </w:numPr>
              <w:ind w:left="1560"/>
              <w:rPr>
                <w:rFonts w:ascii="Lucida Bright" w:hAnsi="Lucida Bright" w:cs="Arial"/>
                <w:sz w:val="18"/>
                <w:szCs w:val="18"/>
              </w:rPr>
            </w:pPr>
            <w:r w:rsidRPr="00065C1E">
              <w:rPr>
                <w:rFonts w:ascii="Lucida Bright" w:hAnsi="Lucida Bright" w:cs="Arial"/>
                <w:sz w:val="18"/>
                <w:szCs w:val="18"/>
              </w:rPr>
              <w:t>Arnés de seguridad de cuerpo completo.</w:t>
            </w:r>
          </w:p>
          <w:p w:rsidR="00755E7D" w:rsidRPr="00065C1E" w:rsidRDefault="00755E7D" w:rsidP="00755E7D">
            <w:pPr>
              <w:pStyle w:val="Default"/>
              <w:numPr>
                <w:ilvl w:val="0"/>
                <w:numId w:val="37"/>
              </w:numPr>
              <w:ind w:left="1560"/>
              <w:rPr>
                <w:rFonts w:ascii="Lucida Bright" w:hAnsi="Lucida Bright" w:cs="Arial"/>
                <w:sz w:val="18"/>
                <w:szCs w:val="18"/>
              </w:rPr>
            </w:pPr>
            <w:r w:rsidRPr="00065C1E">
              <w:rPr>
                <w:rFonts w:ascii="Lucida Bright" w:hAnsi="Lucida Bright" w:cs="Arial"/>
                <w:sz w:val="18"/>
                <w:szCs w:val="18"/>
              </w:rPr>
              <w:t>Línea de vida. (sistema de supresión contra caídas)</w:t>
            </w:r>
          </w:p>
          <w:p w:rsidR="00755E7D" w:rsidRPr="00065C1E" w:rsidRDefault="00755E7D" w:rsidP="00755E7D">
            <w:pPr>
              <w:pStyle w:val="Default"/>
              <w:numPr>
                <w:ilvl w:val="0"/>
                <w:numId w:val="37"/>
              </w:numPr>
              <w:ind w:left="1560"/>
              <w:rPr>
                <w:rFonts w:ascii="Lucida Bright" w:hAnsi="Lucida Bright" w:cs="Arial"/>
                <w:sz w:val="18"/>
                <w:szCs w:val="18"/>
              </w:rPr>
            </w:pPr>
            <w:r w:rsidRPr="00065C1E">
              <w:rPr>
                <w:rFonts w:ascii="Lucida Bright" w:hAnsi="Lucida Bright" w:cs="Arial"/>
                <w:sz w:val="18"/>
                <w:szCs w:val="18"/>
              </w:rPr>
              <w:t>Detector de gases (en caso de requerir).</w:t>
            </w:r>
          </w:p>
          <w:p w:rsidR="00755E7D" w:rsidRPr="00065C1E" w:rsidRDefault="00755E7D" w:rsidP="00755E7D">
            <w:pPr>
              <w:pStyle w:val="Default"/>
              <w:numPr>
                <w:ilvl w:val="0"/>
                <w:numId w:val="37"/>
              </w:numPr>
              <w:ind w:left="1560"/>
              <w:rPr>
                <w:rFonts w:ascii="Lucida Bright" w:hAnsi="Lucida Bright" w:cs="Arial"/>
                <w:sz w:val="18"/>
                <w:szCs w:val="18"/>
              </w:rPr>
            </w:pPr>
            <w:r w:rsidRPr="00065C1E">
              <w:rPr>
                <w:rFonts w:ascii="Lucida Bright" w:hAnsi="Lucida Bright" w:cs="Arial"/>
                <w:sz w:val="18"/>
                <w:szCs w:val="18"/>
              </w:rPr>
              <w:t>Equipo de rescate para alturas (en caso de requerir).</w:t>
            </w:r>
          </w:p>
          <w:p w:rsidR="00755E7D" w:rsidRPr="00065C1E" w:rsidRDefault="00755E7D" w:rsidP="00755E7D">
            <w:pPr>
              <w:pStyle w:val="Default"/>
              <w:numPr>
                <w:ilvl w:val="0"/>
                <w:numId w:val="37"/>
              </w:numPr>
              <w:ind w:left="1560"/>
              <w:rPr>
                <w:rFonts w:ascii="Lucida Bright" w:hAnsi="Lucida Bright" w:cs="Arial"/>
                <w:sz w:val="18"/>
                <w:szCs w:val="18"/>
              </w:rPr>
            </w:pPr>
            <w:r w:rsidRPr="00065C1E">
              <w:rPr>
                <w:rFonts w:ascii="Lucida Bright" w:hAnsi="Lucida Bright" w:cs="Arial"/>
                <w:sz w:val="18"/>
                <w:szCs w:val="18"/>
              </w:rPr>
              <w:t>Guantes dieléctricos (en caso de requerir).</w:t>
            </w:r>
          </w:p>
          <w:p w:rsidR="00755E7D" w:rsidRPr="00065C1E" w:rsidRDefault="00755E7D" w:rsidP="00755E7D">
            <w:pPr>
              <w:pStyle w:val="Default"/>
              <w:numPr>
                <w:ilvl w:val="0"/>
                <w:numId w:val="37"/>
              </w:numPr>
              <w:ind w:left="1560"/>
              <w:rPr>
                <w:rFonts w:ascii="Lucida Bright" w:hAnsi="Lucida Bright" w:cs="Arial"/>
                <w:sz w:val="18"/>
                <w:szCs w:val="18"/>
              </w:rPr>
            </w:pPr>
            <w:r w:rsidRPr="00065C1E">
              <w:rPr>
                <w:rFonts w:ascii="Lucida Bright" w:hAnsi="Lucida Bright" w:cs="Arial"/>
                <w:sz w:val="18"/>
                <w:szCs w:val="18"/>
              </w:rPr>
              <w:t>Equipo de rescate para espacios confinados (en caso de requerir).</w:t>
            </w:r>
          </w:p>
          <w:p w:rsidR="00755E7D" w:rsidRPr="00065C1E" w:rsidRDefault="00755E7D" w:rsidP="00755E7D">
            <w:pPr>
              <w:pStyle w:val="Default"/>
              <w:numPr>
                <w:ilvl w:val="0"/>
                <w:numId w:val="37"/>
              </w:numPr>
              <w:ind w:left="1560"/>
              <w:rPr>
                <w:rFonts w:ascii="Lucida Bright" w:hAnsi="Lucida Bright" w:cs="Arial"/>
                <w:sz w:val="18"/>
                <w:szCs w:val="18"/>
              </w:rPr>
            </w:pPr>
            <w:r w:rsidRPr="00065C1E">
              <w:rPr>
                <w:rFonts w:ascii="Lucida Bright" w:hAnsi="Lucida Bright" w:cs="Arial"/>
                <w:sz w:val="18"/>
                <w:szCs w:val="18"/>
              </w:rPr>
              <w:t>Equipo de respiración autónoma (en caso de requerir).</w:t>
            </w:r>
          </w:p>
          <w:p w:rsidR="00755E7D" w:rsidRPr="00065C1E" w:rsidRDefault="00755E7D" w:rsidP="00755E7D">
            <w:pPr>
              <w:pStyle w:val="Default"/>
              <w:numPr>
                <w:ilvl w:val="0"/>
                <w:numId w:val="37"/>
              </w:numPr>
              <w:ind w:left="1560"/>
              <w:rPr>
                <w:rFonts w:ascii="Lucida Bright" w:hAnsi="Lucida Bright" w:cs="Arial"/>
                <w:sz w:val="18"/>
                <w:szCs w:val="18"/>
              </w:rPr>
            </w:pPr>
            <w:r w:rsidRPr="00065C1E">
              <w:rPr>
                <w:rFonts w:ascii="Lucida Bright" w:hAnsi="Lucida Bright" w:cs="Arial"/>
                <w:sz w:val="18"/>
                <w:szCs w:val="18"/>
              </w:rPr>
              <w:t xml:space="preserve">Extintores para el área de intervención y combate contra incendios. Trabajos en caliente (soldadura, eléctricos, etc.). </w:t>
            </w:r>
          </w:p>
          <w:p w:rsidR="00755E7D" w:rsidRPr="00065C1E" w:rsidRDefault="00755E7D" w:rsidP="00755E7D">
            <w:pPr>
              <w:pStyle w:val="Default"/>
              <w:ind w:left="1560"/>
              <w:rPr>
                <w:rFonts w:ascii="Lucida Bright" w:hAnsi="Lucida Bright" w:cs="Arial"/>
                <w:sz w:val="18"/>
                <w:szCs w:val="18"/>
              </w:rPr>
            </w:pPr>
          </w:p>
          <w:p w:rsidR="00755E7D" w:rsidRPr="00065C1E" w:rsidRDefault="00755E7D" w:rsidP="00755E7D">
            <w:pPr>
              <w:pStyle w:val="Prrafodelista"/>
              <w:numPr>
                <w:ilvl w:val="0"/>
                <w:numId w:val="34"/>
              </w:numPr>
              <w:contextualSpacing w:val="0"/>
              <w:jc w:val="both"/>
              <w:rPr>
                <w:rFonts w:ascii="Lucida Bright" w:hAnsi="Lucida Bright" w:cs="Arial"/>
                <w:b/>
                <w:sz w:val="18"/>
                <w:szCs w:val="18"/>
              </w:rPr>
            </w:pPr>
            <w:r w:rsidRPr="00065C1E">
              <w:rPr>
                <w:rFonts w:ascii="Lucida Bright" w:hAnsi="Lucida Bright" w:cs="Arial"/>
                <w:b/>
                <w:sz w:val="18"/>
                <w:szCs w:val="18"/>
              </w:rPr>
              <w:t>DOCUMENTACIÓN QUE DEBE ESTAR EN LA ACTIVIDAD/OBRA/PROYECTO:</w:t>
            </w:r>
          </w:p>
          <w:p w:rsidR="00755E7D" w:rsidRPr="00065C1E" w:rsidRDefault="00755E7D" w:rsidP="00755E7D">
            <w:pPr>
              <w:pStyle w:val="Prrafodelista"/>
              <w:numPr>
                <w:ilvl w:val="1"/>
                <w:numId w:val="34"/>
              </w:numPr>
              <w:ind w:left="1559"/>
              <w:contextualSpacing w:val="0"/>
              <w:jc w:val="both"/>
              <w:rPr>
                <w:rFonts w:ascii="Lucida Bright" w:hAnsi="Lucida Bright" w:cs="Arial"/>
                <w:sz w:val="18"/>
                <w:szCs w:val="18"/>
              </w:rPr>
            </w:pPr>
            <w:r w:rsidRPr="00065C1E">
              <w:rPr>
                <w:rFonts w:ascii="Lucida Bright" w:hAnsi="Lucida Bright" w:cs="Arial"/>
                <w:sz w:val="18"/>
                <w:szCs w:val="18"/>
              </w:rPr>
              <w:t>Plan de Seguridad y Salud Ocupacional (Específico)</w:t>
            </w:r>
          </w:p>
          <w:p w:rsidR="00755E7D" w:rsidRPr="00065C1E" w:rsidRDefault="00755E7D" w:rsidP="00755E7D">
            <w:pPr>
              <w:pStyle w:val="Prrafodelista"/>
              <w:numPr>
                <w:ilvl w:val="1"/>
                <w:numId w:val="34"/>
              </w:numPr>
              <w:ind w:left="1559"/>
              <w:contextualSpacing w:val="0"/>
              <w:jc w:val="both"/>
              <w:rPr>
                <w:rFonts w:ascii="Lucida Bright" w:hAnsi="Lucida Bright" w:cs="Arial"/>
                <w:sz w:val="18"/>
                <w:szCs w:val="18"/>
              </w:rPr>
            </w:pPr>
            <w:r w:rsidRPr="00065C1E">
              <w:rPr>
                <w:rFonts w:ascii="Lucida Bright" w:hAnsi="Lucida Bright" w:cs="Arial"/>
                <w:sz w:val="18"/>
                <w:szCs w:val="18"/>
              </w:rPr>
              <w:t>Plan de Emergencias/Contingencias</w:t>
            </w:r>
          </w:p>
          <w:p w:rsidR="00755E7D" w:rsidRPr="00065C1E" w:rsidRDefault="00755E7D" w:rsidP="00755E7D">
            <w:pPr>
              <w:pStyle w:val="Prrafodelista"/>
              <w:numPr>
                <w:ilvl w:val="1"/>
                <w:numId w:val="34"/>
              </w:numPr>
              <w:ind w:left="1559"/>
              <w:contextualSpacing w:val="0"/>
              <w:jc w:val="both"/>
              <w:rPr>
                <w:rFonts w:ascii="Lucida Bright" w:hAnsi="Lucida Bright" w:cs="Arial"/>
                <w:sz w:val="18"/>
                <w:szCs w:val="18"/>
              </w:rPr>
            </w:pPr>
            <w:r w:rsidRPr="00065C1E">
              <w:rPr>
                <w:rFonts w:ascii="Lucida Bright" w:hAnsi="Lucida Bright" w:cs="Arial"/>
                <w:sz w:val="18"/>
                <w:szCs w:val="18"/>
              </w:rPr>
              <w:t>Procedimientos de trabajo para las actividades a realizar</w:t>
            </w:r>
          </w:p>
          <w:p w:rsidR="00755E7D" w:rsidRPr="00065C1E" w:rsidRDefault="00755E7D" w:rsidP="00755E7D">
            <w:pPr>
              <w:pStyle w:val="Prrafodelista"/>
              <w:numPr>
                <w:ilvl w:val="1"/>
                <w:numId w:val="34"/>
              </w:numPr>
              <w:ind w:left="1559"/>
              <w:contextualSpacing w:val="0"/>
              <w:jc w:val="both"/>
              <w:rPr>
                <w:rFonts w:ascii="Lucida Bright" w:hAnsi="Lucida Bright" w:cs="Arial"/>
                <w:sz w:val="18"/>
                <w:szCs w:val="18"/>
              </w:rPr>
            </w:pPr>
            <w:r w:rsidRPr="00065C1E">
              <w:rPr>
                <w:rFonts w:ascii="Lucida Bright" w:hAnsi="Lucida Bright" w:cs="Arial"/>
                <w:sz w:val="18"/>
                <w:szCs w:val="18"/>
              </w:rPr>
              <w:t>Nómina del personal, con copia de su póliza de seguro contra accidente</w:t>
            </w:r>
          </w:p>
          <w:p w:rsidR="00755E7D" w:rsidRPr="00065C1E" w:rsidRDefault="00755E7D" w:rsidP="00755E7D">
            <w:pPr>
              <w:pStyle w:val="Prrafodelista"/>
              <w:numPr>
                <w:ilvl w:val="1"/>
                <w:numId w:val="34"/>
              </w:numPr>
              <w:ind w:left="1559"/>
              <w:contextualSpacing w:val="0"/>
              <w:jc w:val="both"/>
              <w:rPr>
                <w:rFonts w:ascii="Lucida Bright" w:hAnsi="Lucida Bright" w:cs="Arial"/>
                <w:sz w:val="18"/>
                <w:szCs w:val="18"/>
              </w:rPr>
            </w:pPr>
            <w:r w:rsidRPr="00065C1E">
              <w:rPr>
                <w:rFonts w:ascii="Lucida Bright" w:hAnsi="Lucida Bright" w:cs="Arial"/>
                <w:sz w:val="18"/>
                <w:szCs w:val="18"/>
              </w:rPr>
              <w:t>Permiso de trabajo, ATS – Identificación de peligros y riesgos</w:t>
            </w:r>
          </w:p>
          <w:p w:rsidR="00755E7D" w:rsidRPr="00065C1E" w:rsidRDefault="00755E7D" w:rsidP="00755E7D">
            <w:pPr>
              <w:pStyle w:val="Prrafodelista"/>
              <w:contextualSpacing w:val="0"/>
              <w:jc w:val="both"/>
              <w:rPr>
                <w:rFonts w:ascii="Lucida Bright" w:hAnsi="Lucida Bright" w:cs="Arial"/>
                <w:b/>
                <w:sz w:val="18"/>
                <w:szCs w:val="18"/>
              </w:rPr>
            </w:pPr>
          </w:p>
          <w:p w:rsidR="00755E7D" w:rsidRPr="00065C1E" w:rsidRDefault="00755E7D" w:rsidP="00755E7D">
            <w:pPr>
              <w:pStyle w:val="Prrafodelista"/>
              <w:numPr>
                <w:ilvl w:val="0"/>
                <w:numId w:val="34"/>
              </w:numPr>
              <w:contextualSpacing w:val="0"/>
              <w:jc w:val="both"/>
              <w:rPr>
                <w:rFonts w:ascii="Lucida Bright" w:hAnsi="Lucida Bright" w:cs="Arial"/>
                <w:b/>
                <w:sz w:val="18"/>
                <w:szCs w:val="18"/>
              </w:rPr>
            </w:pPr>
            <w:r w:rsidRPr="00065C1E">
              <w:rPr>
                <w:rFonts w:ascii="Lucida Bright" w:hAnsi="Lucida Bright" w:cs="Arial"/>
                <w:b/>
                <w:sz w:val="18"/>
                <w:szCs w:val="18"/>
              </w:rPr>
              <w:t>DOCUMENTACIÓN PARA DATA BOOK:</w:t>
            </w:r>
          </w:p>
          <w:p w:rsidR="00755E7D" w:rsidRPr="00065C1E" w:rsidRDefault="00755E7D" w:rsidP="00755E7D">
            <w:pPr>
              <w:pStyle w:val="Prrafodelista"/>
              <w:numPr>
                <w:ilvl w:val="1"/>
                <w:numId w:val="34"/>
              </w:numPr>
              <w:ind w:left="1559"/>
              <w:contextualSpacing w:val="0"/>
              <w:jc w:val="both"/>
              <w:rPr>
                <w:rFonts w:ascii="Lucida Bright" w:hAnsi="Lucida Bright" w:cs="Arial"/>
                <w:sz w:val="18"/>
                <w:szCs w:val="18"/>
              </w:rPr>
            </w:pPr>
            <w:r w:rsidRPr="00065C1E">
              <w:rPr>
                <w:rFonts w:ascii="Lucida Bright" w:hAnsi="Lucida Bright" w:cs="Arial"/>
                <w:sz w:val="18"/>
                <w:szCs w:val="18"/>
              </w:rPr>
              <w:t xml:space="preserve">Plan específico de Seguridad y Salud Ocupacional </w:t>
            </w:r>
          </w:p>
          <w:p w:rsidR="00755E7D" w:rsidRPr="00065C1E" w:rsidRDefault="00755E7D" w:rsidP="00755E7D">
            <w:pPr>
              <w:pStyle w:val="Prrafodelista"/>
              <w:numPr>
                <w:ilvl w:val="1"/>
                <w:numId w:val="34"/>
              </w:numPr>
              <w:ind w:left="1559"/>
              <w:contextualSpacing w:val="0"/>
              <w:jc w:val="both"/>
              <w:rPr>
                <w:rFonts w:ascii="Lucida Bright" w:hAnsi="Lucida Bright" w:cs="Arial"/>
                <w:sz w:val="18"/>
                <w:szCs w:val="18"/>
              </w:rPr>
            </w:pPr>
            <w:r w:rsidRPr="00065C1E">
              <w:rPr>
                <w:rFonts w:ascii="Lucida Bright" w:hAnsi="Lucida Bright" w:cs="Arial"/>
                <w:sz w:val="18"/>
                <w:szCs w:val="18"/>
              </w:rPr>
              <w:t>Procedimientos de las actividades</w:t>
            </w:r>
          </w:p>
          <w:p w:rsidR="00755E7D" w:rsidRPr="00065C1E" w:rsidRDefault="00755E7D" w:rsidP="00755E7D">
            <w:pPr>
              <w:pStyle w:val="Prrafodelista"/>
              <w:numPr>
                <w:ilvl w:val="1"/>
                <w:numId w:val="34"/>
              </w:numPr>
              <w:ind w:left="1559"/>
              <w:contextualSpacing w:val="0"/>
              <w:jc w:val="both"/>
              <w:rPr>
                <w:rFonts w:ascii="Lucida Bright" w:hAnsi="Lucida Bright" w:cs="Arial"/>
                <w:sz w:val="18"/>
                <w:szCs w:val="18"/>
              </w:rPr>
            </w:pPr>
            <w:r w:rsidRPr="00065C1E">
              <w:rPr>
                <w:rFonts w:ascii="Lucida Bright" w:hAnsi="Lucida Bright" w:cs="Arial"/>
                <w:sz w:val="18"/>
                <w:szCs w:val="18"/>
              </w:rPr>
              <w:t>Reporte de accidentes/incidentes y Acciones correctivas (lecciones aprendidas)</w:t>
            </w:r>
          </w:p>
          <w:p w:rsidR="00755E7D" w:rsidRPr="00065C1E" w:rsidRDefault="00755E7D" w:rsidP="00755E7D">
            <w:pPr>
              <w:pStyle w:val="Prrafodelista"/>
              <w:numPr>
                <w:ilvl w:val="1"/>
                <w:numId w:val="34"/>
              </w:numPr>
              <w:ind w:left="1559"/>
              <w:contextualSpacing w:val="0"/>
              <w:jc w:val="both"/>
              <w:rPr>
                <w:rFonts w:ascii="Lucida Bright" w:hAnsi="Lucida Bright" w:cs="Arial"/>
                <w:sz w:val="18"/>
                <w:szCs w:val="18"/>
              </w:rPr>
            </w:pPr>
            <w:r w:rsidRPr="00065C1E">
              <w:rPr>
                <w:rFonts w:ascii="Lucida Bright" w:hAnsi="Lucida Bright" w:cs="Arial"/>
                <w:sz w:val="18"/>
                <w:szCs w:val="18"/>
              </w:rPr>
              <w:t>Reporte Mensual de Indicadores SYSO (firmado por los responsables). (El formato será remitido por el área de SMS de YPFB)</w:t>
            </w:r>
          </w:p>
          <w:p w:rsidR="00755E7D" w:rsidRPr="00065C1E" w:rsidRDefault="00755E7D" w:rsidP="00755E7D">
            <w:pPr>
              <w:pStyle w:val="Prrafodelista"/>
              <w:numPr>
                <w:ilvl w:val="1"/>
                <w:numId w:val="34"/>
              </w:numPr>
              <w:ind w:left="1559"/>
              <w:contextualSpacing w:val="0"/>
              <w:jc w:val="both"/>
              <w:rPr>
                <w:rFonts w:ascii="Lucida Bright" w:hAnsi="Lucida Bright" w:cs="Arial"/>
                <w:sz w:val="18"/>
                <w:szCs w:val="18"/>
              </w:rPr>
            </w:pPr>
            <w:r w:rsidRPr="00065C1E">
              <w:rPr>
                <w:rFonts w:ascii="Lucida Bright" w:hAnsi="Lucida Bright" w:cs="Arial"/>
                <w:sz w:val="18"/>
                <w:szCs w:val="18"/>
              </w:rPr>
              <w:t xml:space="preserve">Registro de capacitaciones </w:t>
            </w:r>
          </w:p>
          <w:p w:rsidR="00755E7D" w:rsidRPr="00065C1E" w:rsidRDefault="00755E7D" w:rsidP="00755E7D">
            <w:pPr>
              <w:pStyle w:val="Prrafodelista"/>
              <w:ind w:left="1559"/>
              <w:contextualSpacing w:val="0"/>
              <w:jc w:val="both"/>
              <w:rPr>
                <w:rFonts w:ascii="Lucida Bright" w:hAnsi="Lucida Bright" w:cs="Arial"/>
                <w:sz w:val="18"/>
                <w:szCs w:val="18"/>
              </w:rPr>
            </w:pPr>
          </w:p>
          <w:p w:rsidR="00755E7D" w:rsidRPr="00065C1E" w:rsidRDefault="00755E7D" w:rsidP="00755E7D">
            <w:pPr>
              <w:pStyle w:val="Prrafodelista"/>
              <w:numPr>
                <w:ilvl w:val="0"/>
                <w:numId w:val="34"/>
              </w:numPr>
              <w:contextualSpacing w:val="0"/>
              <w:jc w:val="both"/>
              <w:rPr>
                <w:rFonts w:ascii="Lucida Bright" w:hAnsi="Lucida Bright" w:cs="Arial"/>
                <w:sz w:val="18"/>
                <w:szCs w:val="18"/>
              </w:rPr>
            </w:pPr>
            <w:r w:rsidRPr="00065C1E">
              <w:rPr>
                <w:rFonts w:ascii="Lucida Bright" w:hAnsi="Lucida Bright" w:cs="Arial"/>
                <w:sz w:val="18"/>
                <w:szCs w:val="18"/>
              </w:rPr>
              <w:t xml:space="preserve">De acuerdo a las características y dinámica de cada proyecto podrá establecerse una reunión inicial y posterior a ello reuniones periódicas de consulta con el área de SMS de YPFB. </w:t>
            </w:r>
          </w:p>
          <w:p w:rsidR="00755E7D" w:rsidRPr="00065C1E" w:rsidRDefault="00755E7D" w:rsidP="00755E7D">
            <w:pPr>
              <w:pStyle w:val="Prrafodelista"/>
              <w:contextualSpacing w:val="0"/>
              <w:jc w:val="both"/>
              <w:rPr>
                <w:rFonts w:ascii="Lucida Bright" w:hAnsi="Lucida Bright" w:cs="Arial"/>
                <w:sz w:val="18"/>
                <w:szCs w:val="18"/>
              </w:rPr>
            </w:pPr>
          </w:p>
          <w:p w:rsidR="00755E7D" w:rsidRPr="00065C1E" w:rsidRDefault="00755E7D" w:rsidP="00755E7D">
            <w:pPr>
              <w:pStyle w:val="Prrafodelista"/>
              <w:numPr>
                <w:ilvl w:val="0"/>
                <w:numId w:val="34"/>
              </w:numPr>
              <w:contextualSpacing w:val="0"/>
              <w:jc w:val="both"/>
              <w:rPr>
                <w:rFonts w:ascii="Lucida Bright" w:hAnsi="Lucida Bright" w:cs="Arial"/>
                <w:b/>
                <w:sz w:val="18"/>
                <w:szCs w:val="18"/>
                <w:u w:val="single"/>
              </w:rPr>
            </w:pPr>
            <w:r w:rsidRPr="00065C1E">
              <w:rPr>
                <w:rFonts w:ascii="Lucida Bright" w:hAnsi="Lucida Bright" w:cs="Arial"/>
                <w:sz w:val="18"/>
                <w:szCs w:val="18"/>
              </w:rPr>
              <w:t xml:space="preserve">Toda empresa contratista </w:t>
            </w:r>
            <w:r w:rsidRPr="00065C1E">
              <w:rPr>
                <w:rFonts w:ascii="Lucida Bright" w:hAnsi="Lucida Bright" w:cs="Arial"/>
                <w:sz w:val="18"/>
                <w:szCs w:val="18"/>
                <w:u w:val="single"/>
              </w:rPr>
              <w:t>directa de YPFB</w:t>
            </w:r>
            <w:r w:rsidRPr="00065C1E">
              <w:rPr>
                <w:rFonts w:ascii="Lucida Bright" w:hAnsi="Lucida Bright" w:cs="Arial"/>
                <w:sz w:val="18"/>
                <w:szCs w:val="18"/>
              </w:rPr>
              <w:t>, que subcontrate Obras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755E7D" w:rsidRPr="00065C1E" w:rsidRDefault="00755E7D" w:rsidP="00755E7D">
            <w:pPr>
              <w:pStyle w:val="Prrafodelista"/>
              <w:contextualSpacing w:val="0"/>
              <w:jc w:val="both"/>
              <w:rPr>
                <w:rFonts w:ascii="Lucida Bright" w:hAnsi="Lucida Bright" w:cs="Arial"/>
                <w:b/>
                <w:sz w:val="18"/>
                <w:szCs w:val="18"/>
                <w:u w:val="single"/>
              </w:rPr>
            </w:pPr>
          </w:p>
          <w:p w:rsidR="00755E7D" w:rsidRPr="00065C1E" w:rsidRDefault="00755E7D" w:rsidP="00755E7D">
            <w:pPr>
              <w:pStyle w:val="Prrafodelista"/>
              <w:numPr>
                <w:ilvl w:val="0"/>
                <w:numId w:val="34"/>
              </w:numPr>
              <w:contextualSpacing w:val="0"/>
              <w:jc w:val="both"/>
              <w:rPr>
                <w:rFonts w:ascii="Lucida Bright" w:hAnsi="Lucida Bright" w:cs="Arial"/>
                <w:sz w:val="18"/>
                <w:szCs w:val="18"/>
              </w:rPr>
            </w:pPr>
            <w:r w:rsidRPr="00065C1E">
              <w:rPr>
                <w:rFonts w:ascii="Lucida Bright" w:hAnsi="Lucida Bright" w:cs="Arial"/>
                <w:sz w:val="18"/>
                <w:szCs w:val="18"/>
              </w:rPr>
              <w:t xml:space="preserve">Se deja claramente establecido la prohibición total y definitiva de ingreso a obra o ejecución de trabajos con pasantes y/o practicantes de la contratista y/o sub contratista en proyectos de YPFB. </w:t>
            </w:r>
          </w:p>
          <w:p w:rsidR="00755E7D" w:rsidRPr="00065C1E" w:rsidRDefault="00755E7D" w:rsidP="00755E7D">
            <w:pPr>
              <w:pStyle w:val="Prrafodelista"/>
              <w:rPr>
                <w:rFonts w:ascii="Lucida Bright" w:hAnsi="Lucida Bright" w:cs="Arial"/>
                <w:sz w:val="18"/>
                <w:szCs w:val="18"/>
              </w:rPr>
            </w:pPr>
          </w:p>
          <w:p w:rsidR="00C02013" w:rsidRDefault="00755E7D" w:rsidP="00C02013">
            <w:pPr>
              <w:pStyle w:val="Prrafodelista"/>
              <w:numPr>
                <w:ilvl w:val="0"/>
                <w:numId w:val="34"/>
              </w:numPr>
              <w:jc w:val="both"/>
              <w:rPr>
                <w:rFonts w:ascii="Lucida Bright" w:hAnsi="Lucida Bright" w:cs="Arial"/>
                <w:sz w:val="18"/>
                <w:szCs w:val="18"/>
              </w:rPr>
            </w:pPr>
            <w:r w:rsidRPr="00065C1E">
              <w:rPr>
                <w:rFonts w:ascii="Lucida Bright" w:hAnsi="Lucida Bright" w:cs="Arial"/>
                <w:sz w:val="18"/>
                <w:szCs w:val="18"/>
              </w:rPr>
              <w:t>YPFB Corporación se reserva el derecho de solicitar nuevos requisitos de SySO que sean necesarios para garantizar la correcta ejecución de la actividad, cuyo objetivo es prevenir accidentes e incidentes.</w:t>
            </w:r>
          </w:p>
          <w:p w:rsidR="00AC0E8C" w:rsidRPr="00AC0E8C" w:rsidRDefault="00AC0E8C" w:rsidP="00AC0E8C">
            <w:pPr>
              <w:pStyle w:val="Prrafodelista"/>
              <w:rPr>
                <w:rFonts w:ascii="Lucida Bright" w:hAnsi="Lucida Bright" w:cs="Arial"/>
                <w:sz w:val="18"/>
                <w:szCs w:val="18"/>
              </w:rPr>
            </w:pPr>
          </w:p>
          <w:p w:rsidR="00AC0E8C" w:rsidRPr="00AC0E8C" w:rsidRDefault="00AC0E8C" w:rsidP="00AC0E8C">
            <w:pPr>
              <w:pStyle w:val="Prrafodelista"/>
              <w:jc w:val="both"/>
              <w:rPr>
                <w:rFonts w:ascii="Lucida Bright" w:hAnsi="Lucida Bright" w:cs="Arial"/>
                <w:sz w:val="18"/>
                <w:szCs w:val="18"/>
              </w:rPr>
            </w:pPr>
          </w:p>
        </w:tc>
      </w:tr>
      <w:tr w:rsidR="00755E7D" w:rsidRPr="00065C1E" w:rsidTr="000C17FD">
        <w:trPr>
          <w:trHeight w:val="335"/>
        </w:trPr>
        <w:tc>
          <w:tcPr>
            <w:tcW w:w="9440" w:type="dxa"/>
            <w:shd w:val="clear" w:color="auto" w:fill="9CC2E5" w:themeFill="accent1" w:themeFillTint="99"/>
          </w:tcPr>
          <w:p w:rsidR="00755E7D" w:rsidRPr="00065C1E" w:rsidRDefault="00755E7D" w:rsidP="00755E7D">
            <w:pPr>
              <w:spacing w:after="0" w:line="240" w:lineRule="auto"/>
              <w:ind w:right="141"/>
              <w:jc w:val="both"/>
              <w:rPr>
                <w:rFonts w:ascii="Lucida Bright" w:hAnsi="Lucida Bright" w:cs="Arial"/>
                <w:b/>
                <w:sz w:val="18"/>
                <w:szCs w:val="18"/>
                <w:lang w:val="es-ES" w:eastAsia="es-ES"/>
              </w:rPr>
            </w:pPr>
            <w:r w:rsidRPr="00065C1E">
              <w:rPr>
                <w:rFonts w:ascii="Lucida Bright" w:hAnsi="Lucida Bright" w:cs="Arial"/>
                <w:b/>
                <w:sz w:val="18"/>
                <w:szCs w:val="18"/>
                <w:lang w:val="es-ES" w:eastAsia="es-ES"/>
              </w:rPr>
              <w:t>CLAUSULA DE SEGUROS</w:t>
            </w:r>
          </w:p>
          <w:p w:rsidR="00755E7D" w:rsidRPr="00065C1E" w:rsidRDefault="00755E7D" w:rsidP="00755E7D">
            <w:pPr>
              <w:spacing w:after="0" w:line="240" w:lineRule="auto"/>
              <w:contextualSpacing/>
              <w:jc w:val="both"/>
              <w:rPr>
                <w:rFonts w:ascii="Lucida Bright" w:hAnsi="Lucida Bright" w:cs="Arial"/>
                <w:sz w:val="18"/>
                <w:szCs w:val="18"/>
              </w:rPr>
            </w:pPr>
          </w:p>
        </w:tc>
      </w:tr>
      <w:tr w:rsidR="00755E7D" w:rsidRPr="00065C1E" w:rsidTr="00B84993">
        <w:trPr>
          <w:trHeight w:val="679"/>
        </w:trPr>
        <w:tc>
          <w:tcPr>
            <w:tcW w:w="9440" w:type="dxa"/>
            <w:shd w:val="clear" w:color="auto" w:fill="auto"/>
          </w:tcPr>
          <w:p w:rsidR="00755E7D" w:rsidRPr="00065C1E" w:rsidRDefault="00755E7D" w:rsidP="00755E7D">
            <w:pPr>
              <w:pStyle w:val="Prrafodelista"/>
              <w:rPr>
                <w:rFonts w:ascii="Lucida Bright" w:hAnsi="Lucida Bright" w:cs="Arial"/>
                <w:sz w:val="18"/>
                <w:szCs w:val="18"/>
              </w:rPr>
            </w:pPr>
          </w:p>
          <w:p w:rsidR="00755E7D" w:rsidRPr="00065C1E" w:rsidRDefault="00755E7D" w:rsidP="00755E7D">
            <w:pPr>
              <w:spacing w:after="0" w:line="240" w:lineRule="auto"/>
              <w:ind w:right="141"/>
              <w:jc w:val="both"/>
              <w:rPr>
                <w:rFonts w:ascii="Lucida Bright" w:hAnsi="Lucida Bright" w:cs="Arial"/>
                <w:sz w:val="18"/>
                <w:szCs w:val="18"/>
                <w:lang w:val="es-ES" w:eastAsia="es-ES"/>
              </w:rPr>
            </w:pPr>
            <w:r w:rsidRPr="00065C1E">
              <w:rPr>
                <w:rFonts w:ascii="Lucida Bright" w:hAnsi="Lucida Bright" w:cs="Arial"/>
                <w:sz w:val="18"/>
                <w:szCs w:val="18"/>
                <w:lang w:val="es-ES" w:eastAsia="es-ES"/>
              </w:rPr>
              <w:t xml:space="preserve">La empresa adjudicada, deberá presentar y mantener vigente de forma ininterrumpida durante todo el periodo del contrato la Póliza de Seguro especificada a continuación: </w:t>
            </w:r>
          </w:p>
          <w:p w:rsidR="00755E7D" w:rsidRPr="00065C1E" w:rsidRDefault="00755E7D" w:rsidP="00755E7D">
            <w:pPr>
              <w:spacing w:after="0" w:line="240" w:lineRule="auto"/>
              <w:ind w:right="141"/>
              <w:jc w:val="both"/>
              <w:rPr>
                <w:rFonts w:ascii="Lucida Bright" w:hAnsi="Lucida Bright" w:cs="Arial"/>
                <w:sz w:val="18"/>
                <w:szCs w:val="18"/>
                <w:lang w:val="es-ES" w:eastAsia="es-ES"/>
              </w:rPr>
            </w:pPr>
          </w:p>
          <w:p w:rsidR="00755E7D" w:rsidRPr="00065C1E" w:rsidRDefault="00755E7D" w:rsidP="00755E7D">
            <w:pPr>
              <w:spacing w:after="0" w:line="240" w:lineRule="auto"/>
              <w:ind w:right="141" w:firstLine="708"/>
              <w:jc w:val="both"/>
              <w:rPr>
                <w:rFonts w:ascii="Lucida Bright" w:hAnsi="Lucida Bright" w:cs="Arial"/>
                <w:b/>
                <w:sz w:val="18"/>
                <w:szCs w:val="18"/>
                <w:lang w:val="es-ES" w:eastAsia="es-ES"/>
              </w:rPr>
            </w:pPr>
            <w:r w:rsidRPr="00065C1E">
              <w:rPr>
                <w:rFonts w:ascii="Lucida Bright" w:hAnsi="Lucida Bright" w:cs="Arial"/>
                <w:b/>
                <w:sz w:val="18"/>
                <w:szCs w:val="18"/>
                <w:lang w:val="es-ES" w:eastAsia="es-ES"/>
              </w:rPr>
              <w:t xml:space="preserve">Póliza de Seguro todo riesgo de construcción: </w:t>
            </w:r>
          </w:p>
          <w:p w:rsidR="00755E7D" w:rsidRPr="00065C1E" w:rsidRDefault="00755E7D" w:rsidP="00755E7D">
            <w:pPr>
              <w:spacing w:after="0" w:line="240" w:lineRule="auto"/>
              <w:ind w:left="708" w:right="141"/>
              <w:jc w:val="both"/>
              <w:rPr>
                <w:rFonts w:ascii="Lucida Bright" w:hAnsi="Lucida Bright" w:cs="Arial"/>
                <w:sz w:val="18"/>
                <w:szCs w:val="18"/>
                <w:lang w:val="es-ES" w:eastAsia="es-ES"/>
              </w:rPr>
            </w:pPr>
            <w:r w:rsidRPr="00065C1E">
              <w:rPr>
                <w:rFonts w:ascii="Lucida Bright" w:hAnsi="Lucida Bright" w:cs="Arial"/>
                <w:sz w:val="18"/>
                <w:szCs w:val="18"/>
                <w:lang w:val="es-ES" w:eastAsia="es-ES"/>
              </w:rPr>
              <w:t xml:space="preserve">Durante la ejecución de la obra, el Contratista deberá mantener por su cuenta y cargo una póliza de Seguro adecuada, para asegurar contra todo riesgo, las obras en ejecución, materiales e equipos y maquinaria de construcción. Valor asegurado de la construcción, deberá ser equivalente al valor del contrato. Debe incluir las cuberturas de: Daños materiales a los bienes asegurados por cualquier causa. Daños causados directamente por terremoto, temblor. Maremoto y erupción volcánica. Daños causados directamente por ciclón, huracán tempestad, lluvia, vientos, inundación, desbordamiento y alza de nivel de agua, enfangamiento, hundimiento o deslizamiento del terreno, derrumbes y desprendimiento de tierra o de rocas, Daños causados directamente por el Contratista en el curso de la ejecución de las operaciones llevadas a cabo con el propósito de dar cumplimiento a sus obligaciones derivadas del contrato de construcción. Remoción de escombros, errores de diseño, gastos adicionales por horas extras, trabajo nocturno, trabajo en días festivos, flete expreso, gastos de aceleración de siniestros, equipos y maquinaria del contratista y otras coberturas que vea necesaria el Contratista. </w:t>
            </w:r>
          </w:p>
          <w:p w:rsidR="00755E7D" w:rsidRPr="00065C1E" w:rsidRDefault="00755E7D" w:rsidP="00755E7D">
            <w:pPr>
              <w:spacing w:after="0" w:line="240" w:lineRule="auto"/>
              <w:ind w:left="708" w:right="141"/>
              <w:jc w:val="both"/>
              <w:rPr>
                <w:rFonts w:ascii="Lucida Bright" w:hAnsi="Lucida Bright" w:cs="Arial"/>
                <w:sz w:val="18"/>
                <w:szCs w:val="18"/>
                <w:lang w:val="es-ES" w:eastAsia="es-ES"/>
              </w:rPr>
            </w:pPr>
            <w:r w:rsidRPr="00065C1E">
              <w:rPr>
                <w:rFonts w:ascii="Lucida Bright" w:hAnsi="Lucida Bright" w:cs="Arial"/>
                <w:sz w:val="18"/>
                <w:szCs w:val="18"/>
                <w:lang w:val="es-ES" w:eastAsia="es-ES"/>
              </w:rPr>
              <w:t>También debe incluir las coberturas de: Responsabilidad Civil Extracontractual por daños materiales y lesiones personales, Responsabilidad Civil cruzada, Responsabilidad Civil de Contratista y Sub Contratista y la Responsabilidad Civil, por los daños a propiedades existentes en la obra o adyacentes a la misma hasta un valor de $us 20.000.- dejando indemne a YPFB por cualquier suceso.</w:t>
            </w:r>
          </w:p>
          <w:p w:rsidR="00755E7D" w:rsidRPr="00065C1E" w:rsidRDefault="00755E7D" w:rsidP="00755E7D">
            <w:pPr>
              <w:spacing w:after="0" w:line="240" w:lineRule="auto"/>
              <w:ind w:left="708" w:right="141"/>
              <w:jc w:val="both"/>
              <w:rPr>
                <w:rFonts w:ascii="Lucida Bright" w:hAnsi="Lucida Bright" w:cs="Arial"/>
                <w:sz w:val="18"/>
                <w:szCs w:val="18"/>
                <w:lang w:val="es-ES" w:eastAsia="es-ES"/>
              </w:rPr>
            </w:pPr>
            <w:r w:rsidRPr="00065C1E">
              <w:rPr>
                <w:rFonts w:ascii="Lucida Bright" w:hAnsi="Lucida Bright" w:cs="Arial"/>
                <w:sz w:val="18"/>
                <w:szCs w:val="18"/>
                <w:lang w:val="es-ES" w:eastAsia="es-ES"/>
              </w:rPr>
              <w:t xml:space="preserve">La vigencia de la póliza deberá incluir todo el periodo de obra hasta la fecha de entrega y aceptación definitiva de la obra. </w:t>
            </w:r>
          </w:p>
          <w:p w:rsidR="00755E7D" w:rsidRPr="00065C1E" w:rsidRDefault="00755E7D" w:rsidP="00755E7D">
            <w:pPr>
              <w:spacing w:after="0" w:line="240" w:lineRule="auto"/>
              <w:ind w:left="708" w:right="141"/>
              <w:jc w:val="both"/>
              <w:rPr>
                <w:rFonts w:ascii="Lucida Bright" w:hAnsi="Lucida Bright" w:cs="Arial"/>
                <w:sz w:val="18"/>
                <w:szCs w:val="18"/>
                <w:lang w:val="es-ES" w:eastAsia="es-ES"/>
              </w:rPr>
            </w:pPr>
          </w:p>
          <w:p w:rsidR="00755E7D" w:rsidRPr="00065C1E" w:rsidRDefault="00755E7D" w:rsidP="00755E7D">
            <w:pPr>
              <w:spacing w:after="0" w:line="240" w:lineRule="auto"/>
              <w:ind w:left="426" w:right="141" w:firstLine="282"/>
              <w:jc w:val="both"/>
              <w:rPr>
                <w:rFonts w:ascii="Lucida Bright" w:hAnsi="Lucida Bright" w:cs="Arial"/>
                <w:b/>
                <w:sz w:val="18"/>
                <w:szCs w:val="18"/>
                <w:lang w:val="es-ES" w:eastAsia="es-ES"/>
              </w:rPr>
            </w:pPr>
            <w:r w:rsidRPr="00065C1E">
              <w:rPr>
                <w:rFonts w:ascii="Lucida Bright" w:hAnsi="Lucida Bright" w:cs="Arial"/>
                <w:b/>
                <w:sz w:val="18"/>
                <w:szCs w:val="18"/>
                <w:lang w:val="es-ES" w:eastAsia="es-ES"/>
              </w:rPr>
              <w:t xml:space="preserve">Póliza de Seguro de Accidente Personal: </w:t>
            </w:r>
          </w:p>
          <w:p w:rsidR="00755E7D" w:rsidRPr="00065C1E" w:rsidRDefault="00755E7D" w:rsidP="00755E7D">
            <w:pPr>
              <w:spacing w:after="0" w:line="240" w:lineRule="auto"/>
              <w:ind w:left="708" w:right="141"/>
              <w:jc w:val="both"/>
              <w:rPr>
                <w:rFonts w:ascii="Lucida Bright" w:hAnsi="Lucida Bright" w:cs="Arial"/>
                <w:b/>
                <w:sz w:val="18"/>
                <w:szCs w:val="18"/>
                <w:lang w:val="es-ES" w:eastAsia="es-ES"/>
              </w:rPr>
            </w:pPr>
            <w:r w:rsidRPr="00065C1E">
              <w:rPr>
                <w:rFonts w:ascii="Lucida Bright" w:hAnsi="Lucida Bright" w:cs="Arial"/>
                <w:sz w:val="18"/>
                <w:szCs w:val="18"/>
                <w:lang w:val="es-ES" w:eastAsia="es-ES"/>
              </w:rPr>
              <w:t>Los trabajadores, funcionarios y empleados designados por la empresa adjudicada para la construcción de la obra, deberán estar cubiertos bajo el Seguro de Accidentes Personales (que cubre muerte, invalidez y gastos médicos), por lesiones corporales sufridas como consecuencia directa e inmediata de los accidentes que ocurran en el desempeño de su trabajo o en su defecto podrán presentar el certificado de afiliación al Seguro Social Obligatorio.</w:t>
            </w:r>
          </w:p>
          <w:p w:rsidR="00755E7D" w:rsidRPr="00065C1E" w:rsidRDefault="00755E7D" w:rsidP="00755E7D">
            <w:pPr>
              <w:spacing w:after="0" w:line="240" w:lineRule="auto"/>
              <w:ind w:left="426" w:right="141" w:firstLine="282"/>
              <w:jc w:val="both"/>
              <w:rPr>
                <w:rFonts w:ascii="Lucida Bright" w:hAnsi="Lucida Bright" w:cs="Arial"/>
                <w:b/>
                <w:sz w:val="18"/>
                <w:szCs w:val="18"/>
                <w:lang w:val="es-ES" w:eastAsia="es-ES"/>
              </w:rPr>
            </w:pPr>
            <w:r w:rsidRPr="00065C1E">
              <w:rPr>
                <w:rFonts w:ascii="Lucida Bright" w:hAnsi="Lucida Bright" w:cs="Arial"/>
                <w:b/>
                <w:sz w:val="18"/>
                <w:szCs w:val="18"/>
                <w:lang w:val="es-ES" w:eastAsia="es-ES"/>
              </w:rPr>
              <w:t xml:space="preserve">Condiciones Adicionales: </w:t>
            </w:r>
          </w:p>
          <w:p w:rsidR="00755E7D" w:rsidRPr="00065C1E" w:rsidRDefault="00755E7D" w:rsidP="00755E7D">
            <w:pPr>
              <w:spacing w:after="0" w:line="240" w:lineRule="auto"/>
              <w:ind w:left="426" w:right="141" w:firstLine="282"/>
              <w:jc w:val="both"/>
              <w:rPr>
                <w:rFonts w:ascii="Lucida Bright" w:hAnsi="Lucida Bright" w:cs="Arial"/>
                <w:b/>
                <w:sz w:val="18"/>
                <w:szCs w:val="18"/>
                <w:lang w:val="es-ES" w:eastAsia="es-ES"/>
              </w:rPr>
            </w:pPr>
            <w:r w:rsidRPr="00065C1E">
              <w:rPr>
                <w:rFonts w:ascii="Lucida Bright" w:hAnsi="Lucida Bright" w:cs="Arial"/>
                <w:sz w:val="18"/>
                <w:szCs w:val="18"/>
                <w:lang w:val="es-ES" w:eastAsia="es-ES"/>
              </w:rPr>
              <w:t>Las Pólizas de Seguro anteriormente mencionadas, deberá cumplir las siguientes condiciones adicionales.</w:t>
            </w:r>
          </w:p>
          <w:p w:rsidR="00755E7D" w:rsidRPr="00065C1E" w:rsidRDefault="00755E7D" w:rsidP="00755E7D">
            <w:pPr>
              <w:pStyle w:val="Prrafodelista"/>
              <w:numPr>
                <w:ilvl w:val="0"/>
                <w:numId w:val="28"/>
              </w:numPr>
              <w:ind w:left="426" w:right="141" w:firstLine="0"/>
              <w:jc w:val="both"/>
              <w:rPr>
                <w:rFonts w:ascii="Lucida Bright" w:hAnsi="Lucida Bright" w:cs="Arial"/>
                <w:sz w:val="18"/>
                <w:szCs w:val="18"/>
              </w:rPr>
            </w:pPr>
            <w:r w:rsidRPr="00065C1E">
              <w:rPr>
                <w:rFonts w:ascii="Lucida Bright" w:hAnsi="Lucida Bright" w:cs="Arial"/>
                <w:sz w:val="18"/>
                <w:szCs w:val="18"/>
              </w:rPr>
              <w:t xml:space="preserve">De suspenderse por cualquier razón la vigencia o cobertura de cualquiera de las Pólizas nominadas precedentemente, o bien se presente la existencia de eventos no cubiertos por las mismas; el Contratista se hace enteramente responsable frente a YPFB, y a terceros por todos los daños emergentes desde el inicio del proyecto hasta la fecha de culminación.  </w:t>
            </w:r>
          </w:p>
          <w:p w:rsidR="00755E7D" w:rsidRPr="00065C1E" w:rsidRDefault="00755E7D" w:rsidP="00755E7D">
            <w:pPr>
              <w:pStyle w:val="Prrafodelista"/>
              <w:numPr>
                <w:ilvl w:val="0"/>
                <w:numId w:val="28"/>
              </w:numPr>
              <w:ind w:left="426" w:right="141" w:firstLine="0"/>
              <w:jc w:val="both"/>
              <w:rPr>
                <w:rFonts w:ascii="Lucida Bright" w:hAnsi="Lucida Bright" w:cs="Arial"/>
                <w:sz w:val="18"/>
                <w:szCs w:val="18"/>
              </w:rPr>
            </w:pPr>
            <w:r w:rsidRPr="00065C1E">
              <w:rPr>
                <w:rFonts w:ascii="Lucida Bright" w:hAnsi="Lucida Bright" w:cs="Arial"/>
                <w:sz w:val="18"/>
                <w:szCs w:val="18"/>
              </w:rPr>
              <w:t>Nombrar a YPFB como Asegurado Adicional en la Póliza de Todo Riesgo de Construcción.</w:t>
            </w:r>
          </w:p>
          <w:p w:rsidR="00755E7D" w:rsidRPr="00065C1E" w:rsidRDefault="00755E7D" w:rsidP="00755E7D">
            <w:pPr>
              <w:spacing w:after="0" w:line="240" w:lineRule="auto"/>
              <w:ind w:left="426" w:right="141"/>
              <w:jc w:val="both"/>
              <w:rPr>
                <w:rFonts w:ascii="Lucida Bright" w:hAnsi="Lucida Bright" w:cs="Arial"/>
                <w:sz w:val="18"/>
                <w:szCs w:val="18"/>
                <w:lang w:val="es-ES" w:eastAsia="es-ES"/>
              </w:rPr>
            </w:pPr>
          </w:p>
          <w:p w:rsidR="00755E7D" w:rsidRDefault="00755E7D" w:rsidP="00B84993">
            <w:pPr>
              <w:spacing w:after="0" w:line="240" w:lineRule="auto"/>
              <w:ind w:left="426" w:right="141"/>
              <w:jc w:val="both"/>
              <w:rPr>
                <w:rFonts w:ascii="Lucida Bright" w:hAnsi="Lucida Bright" w:cs="Arial"/>
                <w:sz w:val="18"/>
                <w:szCs w:val="18"/>
                <w:lang w:val="es-ES" w:eastAsia="es-ES"/>
              </w:rPr>
            </w:pPr>
            <w:r w:rsidRPr="00065C1E">
              <w:rPr>
                <w:rFonts w:ascii="Lucida Bright" w:hAnsi="Lucida Bright" w:cs="Arial"/>
                <w:sz w:val="18"/>
                <w:szCs w:val="18"/>
                <w:lang w:val="es-ES" w:eastAsia="es-ES"/>
              </w:rPr>
              <w:t xml:space="preserve">El Contratista una vez adjudicado, deberá entregar una copia de las citadas pólizas a YPFB antes </w:t>
            </w:r>
            <w:r w:rsidR="00B84993">
              <w:rPr>
                <w:rFonts w:ascii="Lucida Bright" w:hAnsi="Lucida Bright" w:cs="Arial"/>
                <w:sz w:val="18"/>
                <w:szCs w:val="18"/>
                <w:lang w:val="es-ES" w:eastAsia="es-ES"/>
              </w:rPr>
              <w:t>de la suscripción del Contrato.</w:t>
            </w:r>
          </w:p>
          <w:p w:rsidR="00A42FE6" w:rsidRDefault="00A42FE6" w:rsidP="00B84993">
            <w:pPr>
              <w:spacing w:after="0" w:line="240" w:lineRule="auto"/>
              <w:ind w:left="426" w:right="141"/>
              <w:jc w:val="both"/>
              <w:rPr>
                <w:rFonts w:ascii="Lucida Bright" w:hAnsi="Lucida Bright" w:cs="Arial"/>
                <w:sz w:val="18"/>
                <w:szCs w:val="18"/>
                <w:lang w:val="es-ES" w:eastAsia="es-ES"/>
              </w:rPr>
            </w:pPr>
          </w:p>
          <w:p w:rsidR="00A42FE6" w:rsidRDefault="00A42FE6" w:rsidP="00B84993">
            <w:pPr>
              <w:spacing w:after="0" w:line="240" w:lineRule="auto"/>
              <w:ind w:left="426" w:right="141"/>
              <w:jc w:val="both"/>
              <w:rPr>
                <w:rFonts w:ascii="Lucida Bright" w:hAnsi="Lucida Bright" w:cs="Arial"/>
                <w:sz w:val="18"/>
                <w:szCs w:val="18"/>
                <w:lang w:val="es-ES" w:eastAsia="es-ES"/>
              </w:rPr>
            </w:pPr>
          </w:p>
          <w:p w:rsidR="00C02013" w:rsidRPr="00B84993" w:rsidRDefault="00C02013" w:rsidP="00B84993">
            <w:pPr>
              <w:spacing w:after="0" w:line="240" w:lineRule="auto"/>
              <w:ind w:left="426" w:right="141"/>
              <w:jc w:val="both"/>
              <w:rPr>
                <w:rFonts w:ascii="Lucida Bright" w:hAnsi="Lucida Bright" w:cs="Arial"/>
                <w:sz w:val="18"/>
                <w:szCs w:val="18"/>
                <w:lang w:val="es-ES" w:eastAsia="es-ES"/>
              </w:rPr>
            </w:pPr>
          </w:p>
        </w:tc>
      </w:tr>
      <w:tr w:rsidR="00755E7D" w:rsidRPr="00065C1E" w:rsidTr="000C17FD">
        <w:trPr>
          <w:trHeight w:val="310"/>
        </w:trPr>
        <w:tc>
          <w:tcPr>
            <w:tcW w:w="9440" w:type="dxa"/>
            <w:shd w:val="clear" w:color="auto" w:fill="9CC2E5" w:themeFill="accent1" w:themeFillTint="99"/>
          </w:tcPr>
          <w:p w:rsidR="00755E7D" w:rsidRPr="00065C1E" w:rsidRDefault="00755E7D" w:rsidP="00755E7D">
            <w:pPr>
              <w:spacing w:after="0" w:line="240" w:lineRule="auto"/>
              <w:ind w:right="141"/>
              <w:jc w:val="both"/>
              <w:rPr>
                <w:rFonts w:ascii="Lucida Bright" w:hAnsi="Lucida Bright" w:cs="Arial"/>
                <w:b/>
                <w:sz w:val="18"/>
                <w:szCs w:val="18"/>
                <w:lang w:val="es-ES" w:eastAsia="es-ES"/>
              </w:rPr>
            </w:pPr>
            <w:r w:rsidRPr="00065C1E">
              <w:rPr>
                <w:rFonts w:ascii="Lucida Bright" w:hAnsi="Lucida Bright" w:cs="Arial"/>
                <w:b/>
                <w:sz w:val="18"/>
                <w:szCs w:val="18"/>
                <w:lang w:val="es-ES" w:eastAsia="es-ES"/>
              </w:rPr>
              <w:t>CLAUSULA DE TRIBUTOS</w:t>
            </w:r>
          </w:p>
          <w:p w:rsidR="00755E7D" w:rsidRPr="00065C1E" w:rsidRDefault="00755E7D" w:rsidP="00755E7D">
            <w:pPr>
              <w:spacing w:after="0" w:line="240" w:lineRule="auto"/>
              <w:contextualSpacing/>
              <w:jc w:val="both"/>
              <w:rPr>
                <w:rFonts w:ascii="Lucida Bright" w:hAnsi="Lucida Bright" w:cs="Arial"/>
                <w:sz w:val="18"/>
                <w:szCs w:val="18"/>
              </w:rPr>
            </w:pPr>
          </w:p>
        </w:tc>
      </w:tr>
      <w:tr w:rsidR="000C17FD" w:rsidRPr="00065C1E" w:rsidTr="000C17FD">
        <w:trPr>
          <w:trHeight w:val="310"/>
        </w:trPr>
        <w:tc>
          <w:tcPr>
            <w:tcW w:w="9440" w:type="dxa"/>
            <w:shd w:val="clear" w:color="auto" w:fill="auto"/>
          </w:tcPr>
          <w:p w:rsidR="000C17FD" w:rsidRPr="00065C1E" w:rsidRDefault="000C17FD" w:rsidP="000C17FD">
            <w:pPr>
              <w:numPr>
                <w:ilvl w:val="0"/>
                <w:numId w:val="30"/>
              </w:numPr>
              <w:spacing w:after="0" w:line="240" w:lineRule="auto"/>
              <w:ind w:right="141"/>
              <w:jc w:val="both"/>
              <w:rPr>
                <w:rFonts w:ascii="Lucida Bright" w:hAnsi="Lucida Bright" w:cs="Arial"/>
                <w:b/>
                <w:sz w:val="18"/>
                <w:szCs w:val="18"/>
                <w:lang w:val="es-ES" w:eastAsia="es-ES"/>
              </w:rPr>
            </w:pPr>
            <w:r w:rsidRPr="00065C1E">
              <w:rPr>
                <w:rFonts w:ascii="Lucida Bright" w:hAnsi="Lucida Bright" w:cs="Arial"/>
                <w:b/>
                <w:sz w:val="18"/>
                <w:szCs w:val="18"/>
                <w:lang w:val="es-ES" w:eastAsia="es-ES"/>
              </w:rPr>
              <w:t>FACTURACIÓN:</w:t>
            </w:r>
          </w:p>
          <w:p w:rsidR="000C17FD" w:rsidRPr="00065C1E" w:rsidRDefault="000C17FD" w:rsidP="000C17FD">
            <w:pPr>
              <w:spacing w:after="0" w:line="240" w:lineRule="auto"/>
              <w:ind w:left="426" w:right="141"/>
              <w:jc w:val="both"/>
              <w:rPr>
                <w:rFonts w:ascii="Lucida Bright" w:hAnsi="Lucida Bright" w:cs="Arial"/>
                <w:sz w:val="18"/>
                <w:szCs w:val="18"/>
                <w:lang w:val="es-ES" w:eastAsia="es-ES"/>
              </w:rPr>
            </w:pPr>
            <w:r w:rsidRPr="00065C1E">
              <w:rPr>
                <w:rFonts w:ascii="Lucida Bright" w:hAnsi="Lucida Bright" w:cs="Arial"/>
                <w:sz w:val="18"/>
                <w:szCs w:val="18"/>
                <w:lang w:val="es-ES" w:eastAsia="es-ES"/>
              </w:rPr>
              <w:t>La factura debe ser emitida de acuerdo a normativa vigente a nombre de Yacimientos Petrolíferos Fiscales Bolivianos consignando el Número de Identificación Tributaria (NIT) 1020269020.</w:t>
            </w:r>
          </w:p>
          <w:p w:rsidR="000C17FD" w:rsidRPr="00065C1E" w:rsidRDefault="000C17FD" w:rsidP="000C17FD">
            <w:pPr>
              <w:spacing w:after="0" w:line="240" w:lineRule="auto"/>
              <w:ind w:left="426" w:right="141"/>
              <w:jc w:val="both"/>
              <w:rPr>
                <w:rFonts w:ascii="Lucida Bright" w:hAnsi="Lucida Bright" w:cs="Arial"/>
                <w:sz w:val="18"/>
                <w:szCs w:val="18"/>
                <w:lang w:val="es-ES" w:eastAsia="es-ES"/>
              </w:rPr>
            </w:pPr>
            <w:r w:rsidRPr="00065C1E">
              <w:rPr>
                <w:rFonts w:ascii="Lucida Bright" w:hAnsi="Lucida Bright" w:cs="Arial"/>
                <w:sz w:val="18"/>
                <w:szCs w:val="18"/>
                <w:lang w:val="es-ES" w:eastAsia="es-ES"/>
              </w:rPr>
              <w:t>La factura deberá emitirse en el momento que finalice la ejecución o la prestación efectiva del Obra o a momento de percibir el pago total o parcial, lo que ocurra primero, sin deducir las multas ni otros cargos.</w:t>
            </w:r>
          </w:p>
          <w:p w:rsidR="000C17FD" w:rsidRPr="00065C1E" w:rsidRDefault="000C17FD" w:rsidP="000C17FD">
            <w:pPr>
              <w:spacing w:after="0" w:line="240" w:lineRule="auto"/>
              <w:ind w:left="426" w:right="141"/>
              <w:jc w:val="both"/>
              <w:rPr>
                <w:rFonts w:ascii="Lucida Bright" w:hAnsi="Lucida Bright" w:cs="Arial"/>
                <w:sz w:val="18"/>
                <w:szCs w:val="18"/>
                <w:lang w:val="es-ES" w:eastAsia="es-ES"/>
              </w:rPr>
            </w:pPr>
            <w:r w:rsidRPr="00065C1E">
              <w:rPr>
                <w:rFonts w:ascii="Lucida Bright" w:hAnsi="Lucida Bright" w:cs="Arial"/>
                <w:sz w:val="18"/>
                <w:szCs w:val="18"/>
                <w:lang w:val="es-ES" w:eastAsia="es-ES"/>
              </w:rPr>
              <w:t>El proponente adjudicado (persona natural o jurídica, empresa unipersonal, sociedad accidental) deberá presentar el “Certificado de Inscripción” o reporte Consulta de Padrón de Inscripción emitido por el Obra de Impuestos Nacionales, como evidencia de que la actividad económica registrada guarda relación con el objeto del proceso de contratación.</w:t>
            </w:r>
          </w:p>
          <w:p w:rsidR="000C17FD" w:rsidRPr="00065C1E" w:rsidRDefault="000C17FD" w:rsidP="000C17FD">
            <w:pPr>
              <w:spacing w:after="0" w:line="240" w:lineRule="auto"/>
              <w:ind w:left="426" w:right="141"/>
              <w:jc w:val="both"/>
              <w:rPr>
                <w:rFonts w:ascii="Lucida Bright" w:hAnsi="Lucida Bright" w:cs="Arial"/>
                <w:sz w:val="18"/>
                <w:szCs w:val="18"/>
                <w:lang w:val="es-ES" w:eastAsia="es-ES"/>
              </w:rPr>
            </w:pPr>
            <w:r w:rsidRPr="00065C1E">
              <w:rPr>
                <w:rFonts w:ascii="Lucida Bright" w:hAnsi="Lucida Bright" w:cs="Arial"/>
                <w:sz w:val="18"/>
                <w:szCs w:val="18"/>
                <w:lang w:val="es-ES" w:eastAsia="es-ES"/>
              </w:rPr>
              <w:t>En caso de otorgarse un anticipo el proveedor no está obligado a emitir factura, debiendo cumplir con lo dispuesto por el Articulo 19 del Decreto Supremo N°181.</w:t>
            </w:r>
          </w:p>
          <w:p w:rsidR="000C17FD" w:rsidRPr="00065C1E" w:rsidRDefault="000C17FD" w:rsidP="000C17FD">
            <w:pPr>
              <w:spacing w:after="0" w:line="240" w:lineRule="auto"/>
              <w:ind w:left="426" w:right="141"/>
              <w:jc w:val="both"/>
              <w:rPr>
                <w:rFonts w:ascii="Lucida Bright" w:hAnsi="Lucida Bright" w:cs="Arial"/>
                <w:sz w:val="18"/>
                <w:szCs w:val="18"/>
                <w:lang w:val="es-ES" w:eastAsia="es-ES"/>
              </w:rPr>
            </w:pPr>
          </w:p>
          <w:p w:rsidR="000C17FD" w:rsidRPr="00065C1E" w:rsidRDefault="000C17FD" w:rsidP="000C17FD">
            <w:pPr>
              <w:numPr>
                <w:ilvl w:val="0"/>
                <w:numId w:val="30"/>
              </w:numPr>
              <w:spacing w:after="0" w:line="240" w:lineRule="auto"/>
              <w:ind w:right="141"/>
              <w:jc w:val="both"/>
              <w:rPr>
                <w:rFonts w:ascii="Lucida Bright" w:hAnsi="Lucida Bright" w:cs="Arial"/>
                <w:b/>
                <w:sz w:val="18"/>
                <w:szCs w:val="18"/>
                <w:lang w:val="es-ES" w:eastAsia="es-ES"/>
              </w:rPr>
            </w:pPr>
            <w:r w:rsidRPr="00065C1E">
              <w:rPr>
                <w:rFonts w:ascii="Lucida Bright" w:hAnsi="Lucida Bright" w:cs="Arial"/>
                <w:b/>
                <w:sz w:val="18"/>
                <w:szCs w:val="18"/>
                <w:lang w:val="es-ES" w:eastAsia="es-ES"/>
              </w:rPr>
              <w:t xml:space="preserve">TRIBUTOS: </w:t>
            </w:r>
          </w:p>
          <w:p w:rsidR="000C17FD" w:rsidRPr="00065C1E" w:rsidRDefault="000C17FD" w:rsidP="001202FE">
            <w:pPr>
              <w:spacing w:after="0" w:line="240" w:lineRule="auto"/>
              <w:ind w:left="426" w:right="141"/>
              <w:jc w:val="both"/>
              <w:rPr>
                <w:rFonts w:ascii="Lucida Bright" w:hAnsi="Lucida Bright" w:cs="Arial"/>
                <w:sz w:val="18"/>
                <w:szCs w:val="18"/>
                <w:lang w:val="es-ES" w:eastAsia="es-ES"/>
              </w:rPr>
            </w:pPr>
            <w:r w:rsidRPr="00065C1E">
              <w:rPr>
                <w:rFonts w:ascii="Lucida Bright" w:hAnsi="Lucida Bright" w:cs="Arial"/>
                <w:sz w:val="18"/>
                <w:szCs w:val="18"/>
                <w:lang w:val="es-ES" w:eastAsia="es-ES"/>
              </w:rPr>
              <w:t>El adjudicado declara que todos los tributos vigentes a la fecha y que puedan originarse directa o indirectamente en aplicación del contrato, son de su responsabilidad, no correspondiendo ningún reclamo posterior.</w:t>
            </w:r>
          </w:p>
          <w:p w:rsidR="000C17FD" w:rsidRPr="00065C1E" w:rsidRDefault="000C17FD" w:rsidP="00755E7D">
            <w:pPr>
              <w:spacing w:after="0" w:line="240" w:lineRule="auto"/>
              <w:ind w:right="141"/>
              <w:jc w:val="both"/>
              <w:rPr>
                <w:rFonts w:ascii="Lucida Bright" w:hAnsi="Lucida Bright" w:cs="Arial"/>
                <w:b/>
                <w:sz w:val="18"/>
                <w:szCs w:val="18"/>
                <w:lang w:val="es-ES" w:eastAsia="es-ES"/>
              </w:rPr>
            </w:pPr>
          </w:p>
        </w:tc>
      </w:tr>
      <w:tr w:rsidR="000C17FD" w:rsidRPr="00065C1E" w:rsidTr="000C17FD">
        <w:trPr>
          <w:trHeight w:val="310"/>
        </w:trPr>
        <w:tc>
          <w:tcPr>
            <w:tcW w:w="9440" w:type="dxa"/>
            <w:shd w:val="clear" w:color="auto" w:fill="9CC2E5" w:themeFill="accent1" w:themeFillTint="99"/>
          </w:tcPr>
          <w:p w:rsidR="000C17FD" w:rsidRPr="00065C1E" w:rsidRDefault="000C17FD" w:rsidP="00755E7D">
            <w:pPr>
              <w:spacing w:after="0" w:line="240" w:lineRule="auto"/>
              <w:ind w:right="141"/>
              <w:jc w:val="both"/>
              <w:rPr>
                <w:rFonts w:ascii="Lucida Bright" w:hAnsi="Lucida Bright" w:cs="Arial"/>
                <w:b/>
                <w:sz w:val="18"/>
                <w:szCs w:val="18"/>
                <w:lang w:val="es-ES" w:eastAsia="es-ES"/>
              </w:rPr>
            </w:pPr>
            <w:r w:rsidRPr="00065C1E">
              <w:rPr>
                <w:rFonts w:ascii="Lucida Bright" w:hAnsi="Lucida Bright" w:cs="Arial"/>
                <w:b/>
                <w:sz w:val="18"/>
                <w:szCs w:val="18"/>
                <w:lang w:val="es-ES_tradnl"/>
              </w:rPr>
              <w:t>CLAUSULA DE MULTAS</w:t>
            </w:r>
          </w:p>
        </w:tc>
      </w:tr>
      <w:tr w:rsidR="000C17FD" w:rsidRPr="00065C1E" w:rsidTr="00C02013">
        <w:trPr>
          <w:trHeight w:val="776"/>
        </w:trPr>
        <w:tc>
          <w:tcPr>
            <w:tcW w:w="9440" w:type="dxa"/>
            <w:shd w:val="clear" w:color="auto" w:fill="auto"/>
          </w:tcPr>
          <w:p w:rsidR="000C17FD" w:rsidRPr="00065C1E" w:rsidRDefault="000C17FD" w:rsidP="000C17FD">
            <w:pPr>
              <w:spacing w:after="0" w:line="240" w:lineRule="auto"/>
              <w:ind w:left="426"/>
              <w:jc w:val="both"/>
              <w:rPr>
                <w:rFonts w:ascii="Lucida Bright" w:hAnsi="Lucida Bright" w:cs="Arial"/>
                <w:sz w:val="18"/>
                <w:szCs w:val="18"/>
                <w:lang w:val="es-ES_tradnl"/>
              </w:rPr>
            </w:pPr>
            <w:r w:rsidRPr="00065C1E">
              <w:rPr>
                <w:rFonts w:ascii="Lucida Bright" w:hAnsi="Lucida Bright" w:cs="Arial"/>
                <w:sz w:val="18"/>
                <w:szCs w:val="18"/>
                <w:lang w:val="es-ES_tradnl"/>
              </w:rPr>
              <w:t>El CONTRATISTA se obliga a cumplir con el cronograma y el plazo total de entrega de la obra, establecido en el presente Contrato, caso contrario el CONTRATISTA será multado con el 0.50% del monto total del contrato por día de retraso. La suma de las multas no podrá exceder el veinte por cien (20%) del monto total del contrato sin perjuicio de resolver el mismo. Cuando la contratación se efectúe por tramos o paquetes, las multas serán calculadas respecto del monto correspondiente al tramo o paquete de hubiese sufrido su entrega.</w:t>
            </w:r>
          </w:p>
          <w:p w:rsidR="000C17FD" w:rsidRPr="00065C1E" w:rsidRDefault="000C17FD" w:rsidP="000C17FD">
            <w:pPr>
              <w:spacing w:after="0" w:line="240" w:lineRule="auto"/>
              <w:ind w:left="426"/>
              <w:jc w:val="both"/>
              <w:rPr>
                <w:rFonts w:ascii="Lucida Bright" w:hAnsi="Lucida Bright" w:cs="Arial"/>
                <w:sz w:val="18"/>
                <w:szCs w:val="18"/>
                <w:lang w:val="es-ES_tradnl"/>
              </w:rPr>
            </w:pPr>
          </w:p>
          <w:p w:rsidR="000C17FD" w:rsidRPr="00065C1E" w:rsidRDefault="000C17FD" w:rsidP="000C17FD">
            <w:pPr>
              <w:spacing w:after="0" w:line="240" w:lineRule="auto"/>
              <w:ind w:left="426"/>
              <w:jc w:val="both"/>
              <w:rPr>
                <w:rFonts w:ascii="Lucida Bright" w:hAnsi="Lucida Bright" w:cs="Arial"/>
                <w:sz w:val="18"/>
                <w:szCs w:val="18"/>
              </w:rPr>
            </w:pPr>
            <w:r w:rsidRPr="00065C1E">
              <w:rPr>
                <w:rFonts w:ascii="Lucida Bright" w:hAnsi="Lucida Bright" w:cs="Arial"/>
                <w:sz w:val="18"/>
                <w:szCs w:val="18"/>
              </w:rPr>
              <w:t>Asimismo, la empresa será multada por los siguientes conceptos:</w:t>
            </w:r>
          </w:p>
          <w:p w:rsidR="000C17FD" w:rsidRPr="00065C1E" w:rsidRDefault="000C17FD" w:rsidP="000C17FD">
            <w:pPr>
              <w:spacing w:after="0" w:line="240" w:lineRule="auto"/>
              <w:ind w:left="426"/>
              <w:jc w:val="both"/>
              <w:rPr>
                <w:rFonts w:ascii="Lucida Bright" w:hAnsi="Lucida Bright" w:cs="Arial"/>
                <w:sz w:val="18"/>
                <w:szCs w:val="18"/>
              </w:rPr>
            </w:pPr>
          </w:p>
          <w:p w:rsidR="000C17FD" w:rsidRPr="00065C1E" w:rsidRDefault="000C17FD" w:rsidP="000C17FD">
            <w:pPr>
              <w:numPr>
                <w:ilvl w:val="0"/>
                <w:numId w:val="31"/>
              </w:numPr>
              <w:spacing w:after="0" w:line="240" w:lineRule="auto"/>
              <w:ind w:left="426" w:firstLine="0"/>
              <w:jc w:val="both"/>
              <w:rPr>
                <w:rFonts w:ascii="Lucida Bright" w:hAnsi="Lucida Bright" w:cs="Arial"/>
                <w:b/>
                <w:sz w:val="18"/>
                <w:szCs w:val="18"/>
              </w:rPr>
            </w:pPr>
            <w:r w:rsidRPr="00065C1E">
              <w:rPr>
                <w:rFonts w:ascii="Lucida Bright" w:hAnsi="Lucida Bright" w:cs="Arial"/>
                <w:b/>
                <w:sz w:val="18"/>
                <w:szCs w:val="18"/>
              </w:rPr>
              <w:t xml:space="preserve">Multa por cambio de personal: </w:t>
            </w:r>
          </w:p>
          <w:p w:rsidR="000C17FD" w:rsidRPr="00065C1E" w:rsidRDefault="000C17FD" w:rsidP="000C17FD">
            <w:pPr>
              <w:spacing w:after="0" w:line="240" w:lineRule="auto"/>
              <w:ind w:left="426"/>
              <w:jc w:val="both"/>
              <w:rPr>
                <w:rFonts w:ascii="Lucida Bright" w:hAnsi="Lucida Bright" w:cs="Arial"/>
                <w:b/>
                <w:sz w:val="18"/>
                <w:szCs w:val="18"/>
              </w:rPr>
            </w:pPr>
          </w:p>
          <w:p w:rsidR="000C17FD" w:rsidRPr="00065C1E" w:rsidRDefault="000C17FD" w:rsidP="000C17FD">
            <w:pPr>
              <w:spacing w:after="0" w:line="240" w:lineRule="auto"/>
              <w:ind w:left="426"/>
              <w:jc w:val="both"/>
              <w:rPr>
                <w:rFonts w:ascii="Lucida Bright" w:hAnsi="Lucida Bright" w:cs="Arial"/>
                <w:sz w:val="18"/>
                <w:szCs w:val="18"/>
              </w:rPr>
            </w:pPr>
            <w:r w:rsidRPr="00065C1E">
              <w:rPr>
                <w:rFonts w:ascii="Lucida Bright" w:hAnsi="Lucida Bright" w:cs="Arial"/>
                <w:sz w:val="18"/>
                <w:szCs w:val="18"/>
              </w:rPr>
              <w:t xml:space="preserve">El </w:t>
            </w:r>
            <w:r w:rsidRPr="00065C1E">
              <w:rPr>
                <w:rFonts w:ascii="Lucida Bright" w:hAnsi="Lucida Bright" w:cs="Arial"/>
                <w:b/>
                <w:sz w:val="18"/>
                <w:szCs w:val="18"/>
              </w:rPr>
              <w:t xml:space="preserve">CONTRATISTA </w:t>
            </w:r>
            <w:r w:rsidRPr="00065C1E">
              <w:rPr>
                <w:rFonts w:ascii="Lucida Bright" w:hAnsi="Lucida Bright" w:cs="Arial"/>
                <w:sz w:val="18"/>
                <w:szCs w:val="18"/>
              </w:rPr>
              <w:t xml:space="preserve">será pasible de una multa de uno por mil del monto de total del contrato, cada vez que proceda al cambio del personal propuesto, que habiendo sido evaluado en la calificación técnica de su propuesta, no ingrese a prestar Obras o que prestando Obras sea sustituido por cualquier causa, sin la debida autorización del </w:t>
            </w:r>
            <w:r w:rsidRPr="00065C1E">
              <w:rPr>
                <w:rFonts w:ascii="Lucida Bright" w:hAnsi="Lucida Bright" w:cs="Arial"/>
                <w:b/>
                <w:sz w:val="18"/>
                <w:szCs w:val="18"/>
              </w:rPr>
              <w:t>FISCAL DE OBRA</w:t>
            </w:r>
            <w:r w:rsidRPr="00065C1E">
              <w:rPr>
                <w:rFonts w:ascii="Lucida Bright" w:hAnsi="Lucida Bright" w:cs="Arial"/>
                <w:sz w:val="18"/>
                <w:szCs w:val="18"/>
              </w:rPr>
              <w:t xml:space="preserve">, excepto por incapacidad física total del profesional o caso de muerte sin que la aplicación de la multa signifique una aceptación tácita del cambio de personal, siendo obligación del </w:t>
            </w:r>
            <w:r w:rsidRPr="00065C1E">
              <w:rPr>
                <w:rFonts w:ascii="Lucida Bright" w:hAnsi="Lucida Bright" w:cs="Arial"/>
                <w:b/>
                <w:sz w:val="18"/>
                <w:szCs w:val="18"/>
              </w:rPr>
              <w:t>SUPERVISOR</w:t>
            </w:r>
            <w:r w:rsidRPr="00065C1E">
              <w:rPr>
                <w:rFonts w:ascii="Lucida Bright" w:hAnsi="Lucida Bright" w:cs="Arial"/>
                <w:sz w:val="18"/>
                <w:szCs w:val="18"/>
              </w:rPr>
              <w:t xml:space="preserve"> cumplir el procedimiento previsto contractualmente para solicitar el cambio del personal. En cualquiera de los casos el </w:t>
            </w:r>
            <w:r w:rsidRPr="00065C1E">
              <w:rPr>
                <w:rFonts w:ascii="Lucida Bright" w:hAnsi="Lucida Bright" w:cs="Arial"/>
                <w:b/>
                <w:sz w:val="18"/>
                <w:szCs w:val="18"/>
              </w:rPr>
              <w:t>CONTRATISTA</w:t>
            </w:r>
            <w:r w:rsidRPr="00065C1E">
              <w:rPr>
                <w:rFonts w:ascii="Lucida Bright" w:hAnsi="Lucida Bright" w:cs="Arial"/>
                <w:sz w:val="18"/>
                <w:szCs w:val="18"/>
              </w:rPr>
              <w:t xml:space="preserve"> deberá acreditar oportunamente con los certificados respectivos la causa aducida.</w:t>
            </w:r>
          </w:p>
          <w:p w:rsidR="000C17FD" w:rsidRPr="00065C1E" w:rsidRDefault="000C17FD" w:rsidP="000C17FD">
            <w:pPr>
              <w:spacing w:after="0" w:line="240" w:lineRule="auto"/>
              <w:ind w:left="426"/>
              <w:jc w:val="both"/>
              <w:rPr>
                <w:rFonts w:ascii="Lucida Bright" w:hAnsi="Lucida Bright" w:cs="Arial"/>
                <w:sz w:val="18"/>
                <w:szCs w:val="18"/>
              </w:rPr>
            </w:pPr>
          </w:p>
          <w:p w:rsidR="000C17FD" w:rsidRPr="00065C1E" w:rsidRDefault="000C17FD" w:rsidP="000C17FD">
            <w:pPr>
              <w:numPr>
                <w:ilvl w:val="0"/>
                <w:numId w:val="31"/>
              </w:numPr>
              <w:spacing w:after="0" w:line="240" w:lineRule="auto"/>
              <w:ind w:left="426" w:firstLine="0"/>
              <w:jc w:val="both"/>
              <w:rPr>
                <w:rFonts w:ascii="Lucida Bright" w:hAnsi="Lucida Bright" w:cs="Arial"/>
                <w:b/>
                <w:sz w:val="18"/>
                <w:szCs w:val="18"/>
              </w:rPr>
            </w:pPr>
            <w:r w:rsidRPr="00065C1E">
              <w:rPr>
                <w:rFonts w:ascii="Lucida Bright" w:hAnsi="Lucida Bright" w:cs="Arial"/>
                <w:b/>
                <w:sz w:val="18"/>
                <w:szCs w:val="18"/>
              </w:rPr>
              <w:t xml:space="preserve">Multa por llamada de atención: </w:t>
            </w:r>
          </w:p>
          <w:p w:rsidR="000C17FD" w:rsidRPr="00065C1E" w:rsidRDefault="000C17FD" w:rsidP="000C17FD">
            <w:pPr>
              <w:spacing w:after="0" w:line="240" w:lineRule="auto"/>
              <w:ind w:left="426"/>
              <w:jc w:val="both"/>
              <w:rPr>
                <w:rFonts w:ascii="Lucida Bright" w:hAnsi="Lucida Bright" w:cs="Arial"/>
                <w:b/>
                <w:sz w:val="18"/>
                <w:szCs w:val="18"/>
              </w:rPr>
            </w:pPr>
          </w:p>
          <w:p w:rsidR="000C17FD" w:rsidRPr="00065C1E" w:rsidRDefault="000C17FD" w:rsidP="000C17FD">
            <w:pPr>
              <w:spacing w:after="0" w:line="240" w:lineRule="auto"/>
              <w:ind w:left="426"/>
              <w:jc w:val="both"/>
              <w:rPr>
                <w:rFonts w:ascii="Lucida Bright" w:hAnsi="Lucida Bright" w:cs="Arial"/>
                <w:sz w:val="18"/>
                <w:szCs w:val="18"/>
              </w:rPr>
            </w:pPr>
            <w:r w:rsidRPr="00065C1E">
              <w:rPr>
                <w:rFonts w:ascii="Lucida Bright" w:hAnsi="Lucida Bright" w:cs="Arial"/>
                <w:sz w:val="18"/>
                <w:szCs w:val="18"/>
              </w:rPr>
              <w:t xml:space="preserve">El </w:t>
            </w:r>
            <w:r w:rsidRPr="00065C1E">
              <w:rPr>
                <w:rFonts w:ascii="Lucida Bright" w:hAnsi="Lucida Bright" w:cs="Arial"/>
                <w:b/>
                <w:sz w:val="18"/>
                <w:szCs w:val="18"/>
              </w:rPr>
              <w:t xml:space="preserve">CONTRATISTA </w:t>
            </w:r>
            <w:r w:rsidRPr="00065C1E">
              <w:rPr>
                <w:rFonts w:ascii="Lucida Bright" w:hAnsi="Lucida Bright" w:cs="Arial"/>
                <w:sz w:val="18"/>
                <w:szCs w:val="18"/>
              </w:rPr>
              <w:t xml:space="preserve">será pasible de una multa de uno por mil del monto de total del contrato, cada vez que el </w:t>
            </w:r>
            <w:r w:rsidRPr="00065C1E">
              <w:rPr>
                <w:rFonts w:ascii="Lucida Bright" w:hAnsi="Lucida Bright" w:cs="Arial"/>
                <w:b/>
                <w:sz w:val="18"/>
                <w:szCs w:val="18"/>
              </w:rPr>
              <w:t>FISCAL DE OBRA</w:t>
            </w:r>
            <w:r w:rsidRPr="00065C1E">
              <w:rPr>
                <w:rFonts w:ascii="Lucida Bright" w:hAnsi="Lucida Bright" w:cs="Arial"/>
                <w:sz w:val="18"/>
                <w:szCs w:val="18"/>
              </w:rPr>
              <w:t xml:space="preserve"> mediante el </w:t>
            </w:r>
            <w:r w:rsidRPr="00065C1E">
              <w:rPr>
                <w:rFonts w:ascii="Lucida Bright" w:hAnsi="Lucida Bright" w:cs="Arial"/>
                <w:b/>
                <w:sz w:val="18"/>
                <w:szCs w:val="18"/>
              </w:rPr>
              <w:t>SUPERVISOR</w:t>
            </w:r>
            <w:r w:rsidRPr="00065C1E">
              <w:rPr>
                <w:rFonts w:ascii="Lucida Bright" w:hAnsi="Lucida Bright" w:cs="Arial"/>
                <w:sz w:val="18"/>
                <w:szCs w:val="18"/>
              </w:rPr>
              <w:t xml:space="preserve"> llame la atención por segunda vez sobre un mismo tema.</w:t>
            </w:r>
          </w:p>
          <w:p w:rsidR="000C17FD" w:rsidRPr="00065C1E" w:rsidRDefault="000C17FD" w:rsidP="000C17FD">
            <w:pPr>
              <w:tabs>
                <w:tab w:val="left" w:pos="5387"/>
              </w:tabs>
              <w:spacing w:after="0" w:line="240" w:lineRule="auto"/>
              <w:ind w:left="426"/>
              <w:jc w:val="both"/>
              <w:rPr>
                <w:rFonts w:ascii="Lucida Bright" w:hAnsi="Lucida Bright" w:cs="Arial"/>
                <w:sz w:val="18"/>
                <w:szCs w:val="18"/>
              </w:rPr>
            </w:pPr>
            <w:r w:rsidRPr="00065C1E">
              <w:rPr>
                <w:rFonts w:ascii="Lucida Bright" w:hAnsi="Lucida Bright" w:cs="Arial"/>
                <w:sz w:val="18"/>
                <w:szCs w:val="18"/>
              </w:rPr>
              <w:t xml:space="preserve">El </w:t>
            </w:r>
            <w:r w:rsidRPr="00065C1E">
              <w:rPr>
                <w:rFonts w:ascii="Lucida Bright" w:hAnsi="Lucida Bright" w:cs="Arial"/>
                <w:b/>
                <w:sz w:val="18"/>
                <w:szCs w:val="18"/>
              </w:rPr>
              <w:t>SUPERVISOR</w:t>
            </w:r>
            <w:r w:rsidRPr="00065C1E">
              <w:rPr>
                <w:rFonts w:ascii="Lucida Bright" w:hAnsi="Lucida Bright" w:cs="Arial"/>
                <w:sz w:val="18"/>
                <w:szCs w:val="18"/>
              </w:rPr>
              <w:t xml:space="preserve"> podrá emitir llamadas de atención al </w:t>
            </w:r>
            <w:r w:rsidRPr="00065C1E">
              <w:rPr>
                <w:rFonts w:ascii="Lucida Bright" w:hAnsi="Lucida Bright" w:cs="Arial"/>
                <w:b/>
                <w:sz w:val="18"/>
                <w:szCs w:val="18"/>
              </w:rPr>
              <w:t>CONTRATISTA</w:t>
            </w:r>
            <w:r w:rsidRPr="00065C1E">
              <w:rPr>
                <w:rFonts w:ascii="Lucida Bright" w:hAnsi="Lucida Bright" w:cs="Arial"/>
                <w:sz w:val="18"/>
                <w:szCs w:val="18"/>
              </w:rPr>
              <w:t>, sin perjuicio, en el caso de corresponder por la gravedad de los efectos previstos en la cláusula vigésima séptima por incumplimiento en:</w:t>
            </w:r>
          </w:p>
          <w:p w:rsidR="000C17FD" w:rsidRPr="00065C1E" w:rsidRDefault="000C17FD" w:rsidP="000C17FD">
            <w:pPr>
              <w:tabs>
                <w:tab w:val="left" w:pos="5387"/>
              </w:tabs>
              <w:spacing w:after="0" w:line="240" w:lineRule="auto"/>
              <w:ind w:left="426"/>
              <w:jc w:val="both"/>
              <w:rPr>
                <w:rFonts w:ascii="Lucida Bright" w:hAnsi="Lucida Bright" w:cs="Arial"/>
                <w:sz w:val="18"/>
                <w:szCs w:val="18"/>
              </w:rPr>
            </w:pPr>
          </w:p>
          <w:p w:rsidR="000C17FD" w:rsidRPr="00065C1E" w:rsidRDefault="000C17FD" w:rsidP="000C17FD">
            <w:pPr>
              <w:numPr>
                <w:ilvl w:val="1"/>
                <w:numId w:val="32"/>
              </w:numPr>
              <w:spacing w:after="0" w:line="240" w:lineRule="auto"/>
              <w:ind w:left="426" w:firstLine="0"/>
              <w:jc w:val="both"/>
              <w:rPr>
                <w:rFonts w:ascii="Lucida Bright" w:hAnsi="Lucida Bright" w:cs="Arial"/>
                <w:sz w:val="18"/>
                <w:szCs w:val="18"/>
              </w:rPr>
            </w:pPr>
            <w:r w:rsidRPr="00065C1E">
              <w:rPr>
                <w:rFonts w:ascii="Lucida Bright" w:hAnsi="Lucida Bright" w:cs="Arial"/>
                <w:sz w:val="18"/>
                <w:szCs w:val="18"/>
              </w:rPr>
              <w:t>Incorporación de personal propuesto en el plazo previsto.</w:t>
            </w:r>
          </w:p>
          <w:p w:rsidR="000C17FD" w:rsidRPr="00065C1E" w:rsidRDefault="000C17FD" w:rsidP="000C17FD">
            <w:pPr>
              <w:numPr>
                <w:ilvl w:val="1"/>
                <w:numId w:val="32"/>
              </w:numPr>
              <w:spacing w:after="0" w:line="240" w:lineRule="auto"/>
              <w:ind w:left="426" w:firstLine="0"/>
              <w:jc w:val="both"/>
              <w:rPr>
                <w:rFonts w:ascii="Lucida Bright" w:hAnsi="Lucida Bright" w:cs="Arial"/>
                <w:sz w:val="18"/>
                <w:szCs w:val="18"/>
              </w:rPr>
            </w:pPr>
            <w:r w:rsidRPr="00065C1E">
              <w:rPr>
                <w:rFonts w:ascii="Lucida Bright" w:hAnsi="Lucida Bright" w:cs="Arial"/>
                <w:sz w:val="18"/>
                <w:szCs w:val="18"/>
              </w:rPr>
              <w:t>Inasistencia del personal propuesto y/o autorizado, de acuerdo a lo establecido en el DCD.</w:t>
            </w:r>
          </w:p>
          <w:p w:rsidR="000C17FD" w:rsidRPr="00065C1E" w:rsidRDefault="000C17FD" w:rsidP="000C17FD">
            <w:pPr>
              <w:numPr>
                <w:ilvl w:val="1"/>
                <w:numId w:val="32"/>
              </w:numPr>
              <w:spacing w:after="0" w:line="240" w:lineRule="auto"/>
              <w:ind w:left="426" w:firstLine="0"/>
              <w:jc w:val="both"/>
              <w:rPr>
                <w:rFonts w:ascii="Lucida Bright" w:hAnsi="Lucida Bright" w:cs="Arial"/>
                <w:sz w:val="18"/>
                <w:szCs w:val="18"/>
              </w:rPr>
            </w:pPr>
            <w:r w:rsidRPr="00065C1E">
              <w:rPr>
                <w:rFonts w:ascii="Lucida Bright" w:hAnsi="Lucida Bright" w:cs="Arial"/>
                <w:sz w:val="18"/>
                <w:szCs w:val="18"/>
              </w:rPr>
              <w:t xml:space="preserve">Incumplimiento de las actas de coordinación suscritas entre el Contratista, Supervisor y Fiscal durante la ejecución del contrato. </w:t>
            </w:r>
          </w:p>
          <w:p w:rsidR="000C17FD" w:rsidRPr="00065C1E" w:rsidRDefault="000C17FD" w:rsidP="000C17FD">
            <w:pPr>
              <w:numPr>
                <w:ilvl w:val="1"/>
                <w:numId w:val="32"/>
              </w:numPr>
              <w:spacing w:after="0" w:line="240" w:lineRule="auto"/>
              <w:ind w:left="426" w:firstLine="0"/>
              <w:jc w:val="both"/>
              <w:rPr>
                <w:rFonts w:ascii="Lucida Bright" w:hAnsi="Lucida Bright" w:cs="Arial"/>
                <w:sz w:val="18"/>
                <w:szCs w:val="18"/>
              </w:rPr>
            </w:pPr>
            <w:r w:rsidRPr="00065C1E">
              <w:rPr>
                <w:rFonts w:ascii="Lucida Bright" w:hAnsi="Lucida Bright" w:cs="Arial"/>
                <w:sz w:val="18"/>
                <w:szCs w:val="18"/>
              </w:rPr>
              <w:t>Incumplimiento en la cantidad y plazo de movilización del equipo comprometido en su propuesta.</w:t>
            </w:r>
          </w:p>
          <w:p w:rsidR="000C17FD" w:rsidRPr="00065C1E" w:rsidRDefault="000C17FD" w:rsidP="000C17FD">
            <w:pPr>
              <w:numPr>
                <w:ilvl w:val="1"/>
                <w:numId w:val="32"/>
              </w:numPr>
              <w:spacing w:after="0" w:line="240" w:lineRule="auto"/>
              <w:ind w:left="426" w:firstLine="0"/>
              <w:jc w:val="both"/>
              <w:rPr>
                <w:rFonts w:ascii="Lucida Bright" w:hAnsi="Lucida Bright" w:cs="Arial"/>
                <w:sz w:val="18"/>
                <w:szCs w:val="18"/>
              </w:rPr>
            </w:pPr>
            <w:r w:rsidRPr="00065C1E">
              <w:rPr>
                <w:rFonts w:ascii="Lucida Bright" w:hAnsi="Lucida Bright" w:cs="Arial"/>
                <w:sz w:val="18"/>
                <w:szCs w:val="18"/>
              </w:rPr>
              <w:t>No permitir la realización de inspecciones a la obra.</w:t>
            </w:r>
          </w:p>
          <w:p w:rsidR="000C17FD" w:rsidRPr="00065C1E" w:rsidRDefault="000C17FD" w:rsidP="000C17FD">
            <w:pPr>
              <w:numPr>
                <w:ilvl w:val="1"/>
                <w:numId w:val="32"/>
              </w:numPr>
              <w:spacing w:after="0" w:line="240" w:lineRule="auto"/>
              <w:ind w:left="426" w:firstLine="0"/>
              <w:jc w:val="both"/>
              <w:rPr>
                <w:rFonts w:ascii="Lucida Bright" w:hAnsi="Lucida Bright" w:cs="Arial"/>
                <w:sz w:val="18"/>
                <w:szCs w:val="18"/>
              </w:rPr>
            </w:pPr>
            <w:r w:rsidRPr="00065C1E">
              <w:rPr>
                <w:rFonts w:ascii="Lucida Bright" w:hAnsi="Lucida Bright" w:cs="Arial"/>
                <w:sz w:val="18"/>
                <w:szCs w:val="18"/>
              </w:rPr>
              <w:t>Incumplimiento en el cronograma de entrega de materiales.</w:t>
            </w:r>
          </w:p>
          <w:p w:rsidR="000C17FD" w:rsidRPr="00065C1E" w:rsidRDefault="000C17FD" w:rsidP="000C17FD">
            <w:pPr>
              <w:numPr>
                <w:ilvl w:val="1"/>
                <w:numId w:val="32"/>
              </w:numPr>
              <w:spacing w:after="0" w:line="240" w:lineRule="auto"/>
              <w:ind w:left="426" w:firstLine="0"/>
              <w:jc w:val="both"/>
              <w:rPr>
                <w:rFonts w:ascii="Lucida Bright" w:hAnsi="Lucida Bright" w:cs="Arial"/>
                <w:sz w:val="18"/>
                <w:szCs w:val="18"/>
              </w:rPr>
            </w:pPr>
            <w:r w:rsidRPr="00065C1E">
              <w:rPr>
                <w:rFonts w:ascii="Lucida Bright" w:hAnsi="Lucida Bright" w:cs="Arial"/>
                <w:sz w:val="18"/>
                <w:szCs w:val="18"/>
              </w:rPr>
              <w:t xml:space="preserve">Incumplimiento a las instrucciones impartidas por el </w:t>
            </w:r>
            <w:r w:rsidRPr="00065C1E">
              <w:rPr>
                <w:rFonts w:ascii="Lucida Bright" w:hAnsi="Lucida Bright" w:cs="Arial"/>
                <w:b/>
                <w:sz w:val="18"/>
                <w:szCs w:val="18"/>
              </w:rPr>
              <w:t>SUPERVISOR</w:t>
            </w:r>
            <w:r w:rsidRPr="00065C1E">
              <w:rPr>
                <w:rFonts w:ascii="Lucida Bright" w:hAnsi="Lucida Bright" w:cs="Arial"/>
                <w:sz w:val="18"/>
                <w:szCs w:val="18"/>
              </w:rPr>
              <w:t xml:space="preserve">. </w:t>
            </w:r>
          </w:p>
          <w:p w:rsidR="000C17FD" w:rsidRPr="00065C1E" w:rsidRDefault="000C17FD" w:rsidP="000C17FD">
            <w:pPr>
              <w:numPr>
                <w:ilvl w:val="1"/>
                <w:numId w:val="32"/>
              </w:numPr>
              <w:spacing w:after="0" w:line="240" w:lineRule="auto"/>
              <w:ind w:left="426" w:firstLine="0"/>
              <w:jc w:val="both"/>
              <w:rPr>
                <w:rFonts w:ascii="Lucida Bright" w:hAnsi="Lucida Bright" w:cs="Arial"/>
                <w:sz w:val="18"/>
                <w:szCs w:val="18"/>
              </w:rPr>
            </w:pPr>
            <w:r w:rsidRPr="00065C1E">
              <w:rPr>
                <w:rFonts w:ascii="Lucida Bright" w:hAnsi="Lucida Bright" w:cs="Arial"/>
                <w:sz w:val="18"/>
                <w:szCs w:val="18"/>
              </w:rPr>
              <w:t>Retraso en más de diez (10) días hábiles, al plazo de entrega de la planilla de pago mensual prevista en la cláusula novena.</w:t>
            </w:r>
          </w:p>
          <w:p w:rsidR="000C17FD" w:rsidRPr="00065C1E" w:rsidRDefault="000C17FD" w:rsidP="000C17FD">
            <w:pPr>
              <w:spacing w:after="0" w:line="240" w:lineRule="auto"/>
              <w:contextualSpacing/>
              <w:jc w:val="both"/>
              <w:rPr>
                <w:rFonts w:ascii="Lucida Bright" w:hAnsi="Lucida Bright" w:cs="Arial"/>
                <w:sz w:val="18"/>
                <w:szCs w:val="18"/>
              </w:rPr>
            </w:pPr>
          </w:p>
        </w:tc>
      </w:tr>
    </w:tbl>
    <w:p w:rsidR="005D7DBC" w:rsidRPr="00065C1E" w:rsidRDefault="005D7DBC" w:rsidP="00217EAE">
      <w:pPr>
        <w:autoSpaceDE w:val="0"/>
        <w:autoSpaceDN w:val="0"/>
        <w:adjustRightInd w:val="0"/>
        <w:spacing w:after="0" w:line="240" w:lineRule="auto"/>
        <w:jc w:val="both"/>
        <w:rPr>
          <w:rFonts w:ascii="Lucida Bright" w:hAnsi="Lucida Bright" w:cs="Arial"/>
          <w:b/>
          <w:sz w:val="18"/>
          <w:szCs w:val="18"/>
        </w:rPr>
      </w:pPr>
    </w:p>
    <w:p w:rsidR="005D7DBC" w:rsidRPr="00065C1E" w:rsidRDefault="005D7DBC" w:rsidP="00217EAE">
      <w:pPr>
        <w:spacing w:after="0" w:line="240" w:lineRule="auto"/>
        <w:contextualSpacing/>
        <w:jc w:val="both"/>
        <w:rPr>
          <w:rFonts w:ascii="Lucida Bright" w:hAnsi="Lucida Bright" w:cs="Arial"/>
          <w:sz w:val="18"/>
          <w:szCs w:val="18"/>
        </w:rPr>
      </w:pPr>
    </w:p>
    <w:p w:rsidR="005D7DBC" w:rsidRPr="00065C1E" w:rsidRDefault="005D7DBC" w:rsidP="00217EAE">
      <w:pPr>
        <w:spacing w:after="0" w:line="240" w:lineRule="auto"/>
        <w:contextualSpacing/>
        <w:jc w:val="both"/>
        <w:rPr>
          <w:rFonts w:ascii="Lucida Bright" w:hAnsi="Lucida Bright" w:cs="Arial"/>
          <w:sz w:val="18"/>
          <w:szCs w:val="18"/>
        </w:rPr>
      </w:pPr>
    </w:p>
    <w:p w:rsidR="005D7DBC" w:rsidRPr="00065C1E" w:rsidRDefault="005D7DBC" w:rsidP="00217EAE">
      <w:pPr>
        <w:spacing w:after="0" w:line="240" w:lineRule="auto"/>
        <w:jc w:val="both"/>
        <w:rPr>
          <w:rFonts w:ascii="Lucida Bright" w:hAnsi="Lucida Bright" w:cs="Arial"/>
          <w:sz w:val="18"/>
          <w:szCs w:val="18"/>
        </w:rPr>
      </w:pPr>
    </w:p>
    <w:p w:rsidR="005D7DBC" w:rsidRPr="00065C1E" w:rsidRDefault="005D7DBC" w:rsidP="00CE529C">
      <w:pPr>
        <w:jc w:val="both"/>
        <w:rPr>
          <w:rFonts w:ascii="Lucida Bright" w:hAnsi="Lucida Bright" w:cs="Arial"/>
          <w:sz w:val="18"/>
          <w:szCs w:val="18"/>
        </w:rPr>
      </w:pPr>
    </w:p>
    <w:sectPr w:rsidR="005D7DBC" w:rsidRPr="00065C1E" w:rsidSect="00BD4288">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F64" w:rsidRDefault="00E30F64">
      <w:pPr>
        <w:spacing w:after="0" w:line="240" w:lineRule="auto"/>
      </w:pPr>
      <w:r>
        <w:separator/>
      </w:r>
    </w:p>
  </w:endnote>
  <w:endnote w:type="continuationSeparator" w:id="0">
    <w:p w:rsidR="00E30F64" w:rsidRDefault="00E30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EDKGCG+TimesNewRoman,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52" w:type="pct"/>
      <w:tblInd w:w="-142" w:type="dxa"/>
      <w:tblCellMar>
        <w:top w:w="72" w:type="dxa"/>
        <w:left w:w="115" w:type="dxa"/>
        <w:bottom w:w="72" w:type="dxa"/>
        <w:right w:w="115" w:type="dxa"/>
      </w:tblCellMar>
      <w:tblLook w:val="04A0" w:firstRow="1" w:lastRow="0" w:firstColumn="1" w:lastColumn="0" w:noHBand="0" w:noVBand="1"/>
    </w:tblPr>
    <w:tblGrid>
      <w:gridCol w:w="9307"/>
      <w:gridCol w:w="236"/>
    </w:tblGrid>
    <w:tr w:rsidR="008619CC" w:rsidTr="008E7C9B">
      <w:tc>
        <w:tcPr>
          <w:tcW w:w="4873" w:type="pct"/>
          <w:tcBorders>
            <w:top w:val="single" w:sz="4" w:space="0" w:color="000000"/>
          </w:tcBorders>
          <w:shd w:val="clear" w:color="auto" w:fill="auto"/>
        </w:tcPr>
        <w:tbl>
          <w:tblPr>
            <w:tblpPr w:leftFromText="141" w:rightFromText="141" w:horzAnchor="margin" w:tblpY="210"/>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94"/>
          </w:tblGrid>
          <w:tr w:rsidR="008619CC" w:rsidRPr="00463AA4" w:rsidTr="008E7C9B">
            <w:trPr>
              <w:trHeight w:val="269"/>
            </w:trPr>
            <w:tc>
              <w:tcPr>
                <w:tcW w:w="4673" w:type="dxa"/>
                <w:shd w:val="clear" w:color="auto" w:fill="FFFFFF"/>
                <w:vAlign w:val="center"/>
              </w:tcPr>
              <w:p w:rsidR="008619CC" w:rsidRPr="00463AA4" w:rsidRDefault="008619CC" w:rsidP="008E7C9B">
                <w:pPr>
                  <w:jc w:val="center"/>
                  <w:rPr>
                    <w:rFonts w:cs="Arial"/>
                    <w:b/>
                    <w:sz w:val="18"/>
                    <w:szCs w:val="18"/>
                  </w:rPr>
                </w:pPr>
                <w:r w:rsidRPr="00463AA4">
                  <w:rPr>
                    <w:rFonts w:cs="Arial"/>
                    <w:b/>
                    <w:sz w:val="18"/>
                    <w:szCs w:val="18"/>
                  </w:rPr>
                  <w:t>Elaborado por:</w:t>
                </w:r>
              </w:p>
            </w:tc>
            <w:tc>
              <w:tcPr>
                <w:tcW w:w="4394" w:type="dxa"/>
                <w:shd w:val="clear" w:color="auto" w:fill="FFFFFF"/>
                <w:vAlign w:val="center"/>
              </w:tcPr>
              <w:p w:rsidR="008619CC" w:rsidRPr="00463AA4" w:rsidRDefault="008619CC" w:rsidP="008E7C9B">
                <w:pPr>
                  <w:jc w:val="center"/>
                  <w:rPr>
                    <w:rFonts w:cs="Arial"/>
                    <w:b/>
                    <w:sz w:val="18"/>
                    <w:szCs w:val="18"/>
                  </w:rPr>
                </w:pPr>
                <w:r w:rsidRPr="00463AA4">
                  <w:rPr>
                    <w:rFonts w:cs="Arial"/>
                    <w:b/>
                    <w:sz w:val="18"/>
                    <w:szCs w:val="18"/>
                  </w:rPr>
                  <w:t>Aprobado por:</w:t>
                </w:r>
              </w:p>
            </w:tc>
          </w:tr>
          <w:tr w:rsidR="008619CC" w:rsidRPr="00463AA4" w:rsidTr="008E7C9B">
            <w:trPr>
              <w:trHeight w:val="792"/>
            </w:trPr>
            <w:tc>
              <w:tcPr>
                <w:tcW w:w="4673" w:type="dxa"/>
                <w:tcBorders>
                  <w:bottom w:val="single" w:sz="4" w:space="0" w:color="auto"/>
                </w:tcBorders>
                <w:shd w:val="clear" w:color="auto" w:fill="auto"/>
              </w:tcPr>
              <w:p w:rsidR="008619CC" w:rsidRPr="00463AA4" w:rsidRDefault="008619CC" w:rsidP="008E7C9B">
                <w:pPr>
                  <w:jc w:val="center"/>
                  <w:rPr>
                    <w:rFonts w:cs="Arial"/>
                    <w:sz w:val="18"/>
                    <w:szCs w:val="18"/>
                  </w:rPr>
                </w:pPr>
              </w:p>
              <w:p w:rsidR="008619CC" w:rsidRPr="00463AA4" w:rsidRDefault="008619CC" w:rsidP="008E7C9B">
                <w:pPr>
                  <w:jc w:val="center"/>
                  <w:rPr>
                    <w:rFonts w:cs="Arial"/>
                    <w:sz w:val="18"/>
                    <w:szCs w:val="18"/>
                  </w:rPr>
                </w:pPr>
              </w:p>
            </w:tc>
            <w:tc>
              <w:tcPr>
                <w:tcW w:w="4394" w:type="dxa"/>
                <w:tcBorders>
                  <w:bottom w:val="single" w:sz="4" w:space="0" w:color="auto"/>
                </w:tcBorders>
                <w:shd w:val="clear" w:color="auto" w:fill="auto"/>
              </w:tcPr>
              <w:p w:rsidR="008619CC" w:rsidRPr="00463AA4" w:rsidRDefault="008619CC" w:rsidP="008E7C9B">
                <w:pPr>
                  <w:rPr>
                    <w:rFonts w:cs="Arial"/>
                    <w:b/>
                    <w:sz w:val="18"/>
                    <w:szCs w:val="18"/>
                  </w:rPr>
                </w:pPr>
              </w:p>
            </w:tc>
          </w:tr>
          <w:tr w:rsidR="008619CC" w:rsidRPr="00463AA4" w:rsidTr="008E7C9B">
            <w:trPr>
              <w:trHeight w:val="161"/>
            </w:trPr>
            <w:tc>
              <w:tcPr>
                <w:tcW w:w="4673" w:type="dxa"/>
                <w:shd w:val="clear" w:color="auto" w:fill="FFFFFF"/>
              </w:tcPr>
              <w:p w:rsidR="008619CC" w:rsidRPr="00463AA4" w:rsidRDefault="008619CC" w:rsidP="008E7C9B">
                <w:pPr>
                  <w:jc w:val="center"/>
                  <w:rPr>
                    <w:rFonts w:cs="Arial"/>
                    <w:b/>
                    <w:sz w:val="18"/>
                    <w:szCs w:val="18"/>
                  </w:rPr>
                </w:pPr>
                <w:r w:rsidRPr="00463AA4">
                  <w:rPr>
                    <w:rFonts w:cs="Arial"/>
                    <w:b/>
                    <w:sz w:val="18"/>
                    <w:szCs w:val="18"/>
                  </w:rPr>
                  <w:t>FIRMA CARGO Y SELLO</w:t>
                </w:r>
              </w:p>
            </w:tc>
            <w:tc>
              <w:tcPr>
                <w:tcW w:w="4394" w:type="dxa"/>
                <w:shd w:val="clear" w:color="auto" w:fill="FFFFFF"/>
                <w:vAlign w:val="center"/>
              </w:tcPr>
              <w:p w:rsidR="008619CC" w:rsidRPr="00463AA4" w:rsidRDefault="008619CC" w:rsidP="008E7C9B">
                <w:pPr>
                  <w:jc w:val="center"/>
                  <w:rPr>
                    <w:rFonts w:cs="Arial"/>
                    <w:b/>
                    <w:sz w:val="18"/>
                    <w:szCs w:val="18"/>
                  </w:rPr>
                </w:pPr>
                <w:r w:rsidRPr="00463AA4">
                  <w:rPr>
                    <w:rFonts w:cs="Arial"/>
                    <w:b/>
                    <w:sz w:val="18"/>
                    <w:szCs w:val="18"/>
                  </w:rPr>
                  <w:t>FIRMA CARGO Y SELLO</w:t>
                </w:r>
              </w:p>
            </w:tc>
          </w:tr>
        </w:tbl>
        <w:p w:rsidR="008619CC" w:rsidRPr="00B41A5B" w:rsidRDefault="008619CC" w:rsidP="00BD4288"/>
      </w:tc>
      <w:tc>
        <w:tcPr>
          <w:tcW w:w="127" w:type="pct"/>
          <w:tcBorders>
            <w:top w:val="single" w:sz="4" w:space="0" w:color="C0504D"/>
          </w:tcBorders>
          <w:shd w:val="clear" w:color="auto" w:fill="auto"/>
        </w:tcPr>
        <w:p w:rsidR="008619CC" w:rsidRDefault="008619CC" w:rsidP="00BD4288"/>
      </w:tc>
    </w:tr>
  </w:tbl>
  <w:p w:rsidR="008619CC" w:rsidRDefault="008619C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F64" w:rsidRDefault="00E30F64">
      <w:pPr>
        <w:spacing w:after="0" w:line="240" w:lineRule="auto"/>
      </w:pPr>
      <w:r>
        <w:separator/>
      </w:r>
    </w:p>
  </w:footnote>
  <w:footnote w:type="continuationSeparator" w:id="0">
    <w:p w:rsidR="00E30F64" w:rsidRDefault="00E30F64">
      <w:pPr>
        <w:spacing w:after="0" w:line="240" w:lineRule="auto"/>
      </w:pPr>
      <w:r>
        <w:continuationSeparator/>
      </w:r>
    </w:p>
  </w:footnote>
  <w:footnote w:id="1">
    <w:p w:rsidR="008619CC" w:rsidRDefault="008619CC" w:rsidP="00E12F19">
      <w:pPr>
        <w:pStyle w:val="Textonotapie"/>
        <w:jc w:val="both"/>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0"/>
      <w:gridCol w:w="5787"/>
      <w:gridCol w:w="1559"/>
    </w:tblGrid>
    <w:tr w:rsidR="008619CC" w:rsidRPr="00FA0D94" w:rsidTr="00BD4288">
      <w:tc>
        <w:tcPr>
          <w:tcW w:w="2010" w:type="dxa"/>
          <w:vMerge w:val="restart"/>
          <w:vAlign w:val="center"/>
        </w:tcPr>
        <w:p w:rsidR="008619CC" w:rsidRPr="00FA0D94" w:rsidRDefault="008619CC" w:rsidP="00BD4288">
          <w:pPr>
            <w:pStyle w:val="Encabezado"/>
            <w:jc w:val="center"/>
            <w:rPr>
              <w:rFonts w:ascii="Arial Narrow" w:eastAsia="Arial Unicode MS" w:hAnsi="Arial Narrow"/>
              <w:szCs w:val="12"/>
              <w:lang w:val="es-MX"/>
            </w:rPr>
          </w:pPr>
          <w:r>
            <w:rPr>
              <w:rFonts w:ascii="Century Gothic" w:hAnsi="Century Gothic" w:cs="Arial"/>
              <w:b/>
              <w:noProof/>
              <w:sz w:val="28"/>
              <w:szCs w:val="28"/>
              <w:lang w:val="es-BO" w:eastAsia="es-BO"/>
            </w:rPr>
            <w:drawing>
              <wp:inline distT="0" distB="0" distL="0" distR="0">
                <wp:extent cx="1049020" cy="69659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020" cy="696595"/>
                        </a:xfrm>
                        <a:prstGeom prst="rect">
                          <a:avLst/>
                        </a:prstGeom>
                        <a:noFill/>
                        <a:ln>
                          <a:noFill/>
                        </a:ln>
                      </pic:spPr>
                    </pic:pic>
                  </a:graphicData>
                </a:graphic>
              </wp:inline>
            </w:drawing>
          </w:r>
        </w:p>
      </w:tc>
      <w:tc>
        <w:tcPr>
          <w:tcW w:w="5787" w:type="dxa"/>
          <w:vAlign w:val="center"/>
        </w:tcPr>
        <w:p w:rsidR="008619CC" w:rsidRPr="00ED0DCC" w:rsidRDefault="008619CC" w:rsidP="00BD4288">
          <w:pPr>
            <w:pStyle w:val="Encabezado"/>
            <w:jc w:val="center"/>
            <w:rPr>
              <w:rFonts w:ascii="Lucida Bright" w:eastAsia="Arial Unicode MS" w:hAnsi="Lucida Bright" w:cs="Calibri"/>
              <w:sz w:val="16"/>
              <w:szCs w:val="16"/>
              <w:lang w:val="es-MX"/>
            </w:rPr>
          </w:pPr>
          <w:r w:rsidRPr="00ED0DCC">
            <w:rPr>
              <w:rFonts w:ascii="Lucida Bright" w:eastAsia="Arial Unicode MS" w:hAnsi="Lucida Bright" w:cs="Calibri"/>
              <w:b/>
              <w:sz w:val="16"/>
              <w:szCs w:val="16"/>
              <w:lang w:val="es-MX"/>
            </w:rPr>
            <w:t>UNIDAD SOLICITANTE: GERENCIA DE INGENIERIA PROYECTOS E INFRAESTRUCTURA</w:t>
          </w:r>
        </w:p>
      </w:tc>
      <w:tc>
        <w:tcPr>
          <w:tcW w:w="1559" w:type="dxa"/>
          <w:vAlign w:val="center"/>
        </w:tcPr>
        <w:p w:rsidR="008619CC" w:rsidRPr="0076024C" w:rsidRDefault="008619CC" w:rsidP="00BD4288">
          <w:pPr>
            <w:pStyle w:val="Encabezado"/>
            <w:rPr>
              <w:rFonts w:ascii="Calibri" w:eastAsia="Arial Unicode MS" w:hAnsi="Calibri" w:cs="Arial"/>
              <w:b/>
              <w:sz w:val="14"/>
              <w:szCs w:val="14"/>
              <w:lang w:val="es-MX"/>
            </w:rPr>
          </w:pPr>
          <w:r>
            <w:rPr>
              <w:rFonts w:ascii="Calibri" w:eastAsia="Arial Unicode MS" w:hAnsi="Calibri" w:cs="Arial"/>
              <w:b/>
              <w:sz w:val="14"/>
              <w:szCs w:val="14"/>
              <w:lang w:val="es-MX"/>
            </w:rPr>
            <w:t xml:space="preserve"> </w:t>
          </w:r>
        </w:p>
        <w:p w:rsidR="008619CC" w:rsidRPr="00A42FE6" w:rsidRDefault="008619CC" w:rsidP="006D55BF">
          <w:pPr>
            <w:pStyle w:val="Encabezado"/>
            <w:jc w:val="center"/>
            <w:rPr>
              <w:rFonts w:ascii="Lucida Bright" w:eastAsia="Arial Unicode MS" w:hAnsi="Lucida Bright" w:cs="Arial"/>
              <w:b/>
              <w:sz w:val="24"/>
              <w:szCs w:val="24"/>
              <w:lang w:val="es-MX"/>
            </w:rPr>
          </w:pPr>
          <w:r w:rsidRPr="00A42FE6">
            <w:rPr>
              <w:rFonts w:ascii="Lucida Bright" w:eastAsia="Arial Unicode MS" w:hAnsi="Lucida Bright" w:cs="Arial"/>
              <w:b/>
              <w:sz w:val="24"/>
              <w:szCs w:val="24"/>
              <w:lang w:val="es-MX"/>
            </w:rPr>
            <w:t>CD-002</w:t>
          </w:r>
        </w:p>
        <w:p w:rsidR="008619CC" w:rsidRPr="0076024C" w:rsidRDefault="008619CC" w:rsidP="00BD4288">
          <w:pPr>
            <w:pStyle w:val="Encabezado"/>
            <w:rPr>
              <w:rFonts w:ascii="Calibri" w:eastAsia="Arial Unicode MS" w:hAnsi="Calibri" w:cs="Arial"/>
              <w:b/>
              <w:sz w:val="14"/>
              <w:szCs w:val="14"/>
              <w:lang w:val="es-MX"/>
            </w:rPr>
          </w:pPr>
        </w:p>
      </w:tc>
    </w:tr>
    <w:tr w:rsidR="008619CC" w:rsidRPr="00FA0D94" w:rsidTr="006D55BF">
      <w:trPr>
        <w:trHeight w:val="549"/>
      </w:trPr>
      <w:tc>
        <w:tcPr>
          <w:tcW w:w="2010" w:type="dxa"/>
          <w:vMerge/>
          <w:vAlign w:val="center"/>
        </w:tcPr>
        <w:p w:rsidR="008619CC" w:rsidRPr="00FA0D94" w:rsidRDefault="008619CC" w:rsidP="00BD4288">
          <w:pPr>
            <w:pStyle w:val="Encabezado"/>
            <w:jc w:val="center"/>
            <w:rPr>
              <w:rFonts w:ascii="Arial Narrow" w:eastAsia="Arial Unicode MS" w:hAnsi="Arial Narrow"/>
              <w:szCs w:val="12"/>
              <w:lang w:val="es-MX"/>
            </w:rPr>
          </w:pPr>
        </w:p>
      </w:tc>
      <w:tc>
        <w:tcPr>
          <w:tcW w:w="5787" w:type="dxa"/>
          <w:vAlign w:val="bottom"/>
        </w:tcPr>
        <w:p w:rsidR="008619CC" w:rsidRPr="00ED0DCC" w:rsidRDefault="008619CC" w:rsidP="00BD4288">
          <w:pPr>
            <w:pStyle w:val="Encabezado"/>
            <w:jc w:val="center"/>
            <w:rPr>
              <w:rFonts w:ascii="Lucida Bright" w:eastAsia="Arial Unicode MS" w:hAnsi="Lucida Bright" w:cs="Calibri"/>
              <w:sz w:val="16"/>
              <w:szCs w:val="16"/>
              <w:lang w:val="es-MX"/>
            </w:rPr>
          </w:pPr>
          <w:r w:rsidRPr="00ED0DCC">
            <w:rPr>
              <w:rFonts w:ascii="Lucida Bright" w:eastAsia="Arial Unicode MS" w:hAnsi="Lucida Bright" w:cs="Calibri"/>
              <w:b/>
              <w:sz w:val="16"/>
              <w:szCs w:val="16"/>
              <w:lang w:val="es-MX"/>
            </w:rPr>
            <w:t>OBJETO: CONSTRUCCION INFRAESTRUCTURA CAMIRI – SALA DE REUNION GNEE Y VIAS DE ACCESO DE CIRCULACIÓN PLANTA DE ENGARRAFADORA</w:t>
          </w:r>
        </w:p>
        <w:p w:rsidR="008619CC" w:rsidRPr="00ED0DCC" w:rsidRDefault="008619CC" w:rsidP="00BD4288">
          <w:pPr>
            <w:pStyle w:val="Encabezado"/>
            <w:rPr>
              <w:rFonts w:ascii="Calibri" w:eastAsia="Arial Unicode MS" w:hAnsi="Calibri" w:cs="Calibri"/>
              <w:sz w:val="16"/>
              <w:szCs w:val="16"/>
              <w:lang w:val="es-MX"/>
            </w:rPr>
          </w:pPr>
        </w:p>
      </w:tc>
      <w:tc>
        <w:tcPr>
          <w:tcW w:w="1559" w:type="dxa"/>
          <w:vAlign w:val="bottom"/>
        </w:tcPr>
        <w:p w:rsidR="008619CC" w:rsidRPr="00ED0DCC" w:rsidRDefault="008619CC" w:rsidP="006D55BF">
          <w:pPr>
            <w:pStyle w:val="Encabezado"/>
            <w:jc w:val="center"/>
            <w:rPr>
              <w:rFonts w:ascii="Lucida Bright" w:eastAsia="Arial Unicode MS" w:hAnsi="Lucida Bright" w:cs="Arial"/>
              <w:b/>
              <w:sz w:val="14"/>
              <w:szCs w:val="14"/>
              <w:lang w:val="es-MX"/>
            </w:rPr>
          </w:pPr>
          <w:r w:rsidRPr="00ED0DCC">
            <w:rPr>
              <w:rFonts w:ascii="Lucida Bright" w:eastAsia="Arial Unicode MS" w:hAnsi="Lucida Bright" w:cs="Arial"/>
              <w:b/>
              <w:sz w:val="14"/>
              <w:szCs w:val="14"/>
              <w:lang w:val="es-MX"/>
            </w:rPr>
            <w:t>Hoja:</w:t>
          </w:r>
        </w:p>
        <w:p w:rsidR="008619CC" w:rsidRPr="0076024C" w:rsidRDefault="008619CC" w:rsidP="00EE03F1">
          <w:pPr>
            <w:pStyle w:val="Encabezado"/>
            <w:jc w:val="center"/>
            <w:rPr>
              <w:rFonts w:ascii="Calibri" w:eastAsia="Arial Unicode MS" w:hAnsi="Calibri" w:cs="Arial"/>
              <w:sz w:val="16"/>
              <w:szCs w:val="16"/>
              <w:lang w:val="es-MX"/>
            </w:rPr>
          </w:pPr>
          <w:r w:rsidRPr="00ED0DCC">
            <w:rPr>
              <w:rStyle w:val="Nmerodepgina"/>
              <w:rFonts w:ascii="Lucida Bright" w:hAnsi="Lucida Bright"/>
              <w:sz w:val="14"/>
              <w:szCs w:val="14"/>
            </w:rPr>
            <w:fldChar w:fldCharType="begin"/>
          </w:r>
          <w:r w:rsidRPr="00ED0DCC">
            <w:rPr>
              <w:rStyle w:val="Nmerodepgina"/>
              <w:rFonts w:ascii="Lucida Bright" w:hAnsi="Lucida Bright"/>
              <w:sz w:val="14"/>
              <w:szCs w:val="14"/>
            </w:rPr>
            <w:instrText xml:space="preserve"> PAGE </w:instrText>
          </w:r>
          <w:r w:rsidRPr="00ED0DCC">
            <w:rPr>
              <w:rStyle w:val="Nmerodepgina"/>
              <w:rFonts w:ascii="Lucida Bright" w:hAnsi="Lucida Bright"/>
              <w:sz w:val="14"/>
              <w:szCs w:val="14"/>
            </w:rPr>
            <w:fldChar w:fldCharType="separate"/>
          </w:r>
          <w:r w:rsidR="00940B56">
            <w:rPr>
              <w:rStyle w:val="Nmerodepgina"/>
              <w:rFonts w:ascii="Lucida Bright" w:hAnsi="Lucida Bright"/>
              <w:noProof/>
              <w:sz w:val="14"/>
              <w:szCs w:val="14"/>
            </w:rPr>
            <w:t>109</w:t>
          </w:r>
          <w:r w:rsidRPr="00ED0DCC">
            <w:rPr>
              <w:rStyle w:val="Nmerodepgina"/>
              <w:rFonts w:ascii="Lucida Bright" w:hAnsi="Lucida Bright"/>
              <w:sz w:val="14"/>
              <w:szCs w:val="14"/>
            </w:rPr>
            <w:fldChar w:fldCharType="end"/>
          </w:r>
          <w:r w:rsidRPr="00ED0DCC">
            <w:rPr>
              <w:rStyle w:val="Nmerodepgina"/>
              <w:rFonts w:ascii="Lucida Bright" w:hAnsi="Lucida Bright"/>
              <w:sz w:val="14"/>
              <w:szCs w:val="14"/>
            </w:rPr>
            <w:t xml:space="preserve"> de </w:t>
          </w:r>
          <w:r w:rsidRPr="00ED0DCC">
            <w:rPr>
              <w:rStyle w:val="Nmerodepgina"/>
              <w:rFonts w:ascii="Lucida Bright" w:hAnsi="Lucida Bright"/>
              <w:sz w:val="14"/>
              <w:szCs w:val="14"/>
            </w:rPr>
            <w:fldChar w:fldCharType="begin"/>
          </w:r>
          <w:r w:rsidRPr="00ED0DCC">
            <w:rPr>
              <w:rStyle w:val="Nmerodepgina"/>
              <w:rFonts w:ascii="Lucida Bright" w:hAnsi="Lucida Bright"/>
              <w:sz w:val="14"/>
              <w:szCs w:val="14"/>
            </w:rPr>
            <w:instrText xml:space="preserve"> NUMPAGES </w:instrText>
          </w:r>
          <w:r w:rsidRPr="00ED0DCC">
            <w:rPr>
              <w:rStyle w:val="Nmerodepgina"/>
              <w:rFonts w:ascii="Lucida Bright" w:hAnsi="Lucida Bright"/>
              <w:sz w:val="14"/>
              <w:szCs w:val="14"/>
            </w:rPr>
            <w:fldChar w:fldCharType="separate"/>
          </w:r>
          <w:r w:rsidR="00940B56">
            <w:rPr>
              <w:rStyle w:val="Nmerodepgina"/>
              <w:rFonts w:ascii="Lucida Bright" w:hAnsi="Lucida Bright"/>
              <w:noProof/>
              <w:sz w:val="14"/>
              <w:szCs w:val="14"/>
            </w:rPr>
            <w:t>117</w:t>
          </w:r>
          <w:r w:rsidRPr="00ED0DCC">
            <w:rPr>
              <w:rStyle w:val="Nmerodepgina"/>
              <w:rFonts w:ascii="Lucida Bright" w:hAnsi="Lucida Bright"/>
              <w:sz w:val="14"/>
              <w:szCs w:val="14"/>
            </w:rPr>
            <w:fldChar w:fldCharType="end"/>
          </w:r>
        </w:p>
      </w:tc>
    </w:tr>
  </w:tbl>
  <w:p w:rsidR="008619CC" w:rsidRPr="00217EAE" w:rsidRDefault="008619CC" w:rsidP="00217EAE">
    <w:pPr>
      <w:pStyle w:val="Ttulo2"/>
      <w:spacing w:line="240" w:lineRule="auto"/>
      <w:rPr>
        <w:rFonts w:asciiTheme="minorHAnsi" w:hAnsiTheme="minorHAnsi"/>
        <w:b w:val="0"/>
        <w:sz w:val="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F2B"/>
    <w:multiLevelType w:val="hybridMultilevel"/>
    <w:tmpl w:val="2F9E181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4CE7DF8"/>
    <w:multiLevelType w:val="hybridMultilevel"/>
    <w:tmpl w:val="2CD40AEC"/>
    <w:lvl w:ilvl="0" w:tplc="2A4C3274">
      <w:start w:val="1"/>
      <w:numFmt w:val="lowerLetter"/>
      <w:lvlText w:val="%1)"/>
      <w:lvlJc w:val="left"/>
      <w:pPr>
        <w:ind w:left="648" w:hanging="360"/>
      </w:pPr>
      <w:rPr>
        <w:rFonts w:hint="default"/>
        <w:b/>
      </w:rPr>
    </w:lvl>
    <w:lvl w:ilvl="1" w:tplc="0C0A0019" w:tentative="1">
      <w:start w:val="1"/>
      <w:numFmt w:val="lowerLetter"/>
      <w:lvlText w:val="%2."/>
      <w:lvlJc w:val="left"/>
      <w:pPr>
        <w:ind w:left="1584" w:hanging="360"/>
      </w:pPr>
    </w:lvl>
    <w:lvl w:ilvl="2" w:tplc="0C0A001B" w:tentative="1">
      <w:start w:val="1"/>
      <w:numFmt w:val="lowerRoman"/>
      <w:lvlText w:val="%3."/>
      <w:lvlJc w:val="right"/>
      <w:pPr>
        <w:ind w:left="2304" w:hanging="180"/>
      </w:pPr>
    </w:lvl>
    <w:lvl w:ilvl="3" w:tplc="0C0A000F" w:tentative="1">
      <w:start w:val="1"/>
      <w:numFmt w:val="decimal"/>
      <w:lvlText w:val="%4."/>
      <w:lvlJc w:val="left"/>
      <w:pPr>
        <w:ind w:left="3024" w:hanging="360"/>
      </w:pPr>
    </w:lvl>
    <w:lvl w:ilvl="4" w:tplc="0C0A0019" w:tentative="1">
      <w:start w:val="1"/>
      <w:numFmt w:val="lowerLetter"/>
      <w:lvlText w:val="%5."/>
      <w:lvlJc w:val="left"/>
      <w:pPr>
        <w:ind w:left="3744" w:hanging="360"/>
      </w:pPr>
    </w:lvl>
    <w:lvl w:ilvl="5" w:tplc="0C0A001B" w:tentative="1">
      <w:start w:val="1"/>
      <w:numFmt w:val="lowerRoman"/>
      <w:lvlText w:val="%6."/>
      <w:lvlJc w:val="right"/>
      <w:pPr>
        <w:ind w:left="4464" w:hanging="180"/>
      </w:pPr>
    </w:lvl>
    <w:lvl w:ilvl="6" w:tplc="0C0A000F" w:tentative="1">
      <w:start w:val="1"/>
      <w:numFmt w:val="decimal"/>
      <w:lvlText w:val="%7."/>
      <w:lvlJc w:val="left"/>
      <w:pPr>
        <w:ind w:left="5184" w:hanging="360"/>
      </w:pPr>
    </w:lvl>
    <w:lvl w:ilvl="7" w:tplc="0C0A0019" w:tentative="1">
      <w:start w:val="1"/>
      <w:numFmt w:val="lowerLetter"/>
      <w:lvlText w:val="%8."/>
      <w:lvlJc w:val="left"/>
      <w:pPr>
        <w:ind w:left="5904" w:hanging="360"/>
      </w:pPr>
    </w:lvl>
    <w:lvl w:ilvl="8" w:tplc="0C0A001B" w:tentative="1">
      <w:start w:val="1"/>
      <w:numFmt w:val="lowerRoman"/>
      <w:lvlText w:val="%9."/>
      <w:lvlJc w:val="right"/>
      <w:pPr>
        <w:ind w:left="6624" w:hanging="180"/>
      </w:pPr>
    </w:lvl>
  </w:abstractNum>
  <w:abstractNum w:abstractNumId="2" w15:restartNumberingAfterBreak="0">
    <w:nsid w:val="04EE3B0D"/>
    <w:multiLevelType w:val="hybridMultilevel"/>
    <w:tmpl w:val="24260E1E"/>
    <w:lvl w:ilvl="0" w:tplc="0C0A0011">
      <w:start w:val="1"/>
      <w:numFmt w:val="decimal"/>
      <w:lvlText w:val="%1)"/>
      <w:lvlJc w:val="left"/>
      <w:pPr>
        <w:tabs>
          <w:tab w:val="num" w:pos="1068"/>
        </w:tabs>
        <w:ind w:left="1068" w:hanging="360"/>
      </w:p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 w15:restartNumberingAfterBreak="0">
    <w:nsid w:val="061D33AD"/>
    <w:multiLevelType w:val="multilevel"/>
    <w:tmpl w:val="4B2EA30C"/>
    <w:lvl w:ilvl="0">
      <w:start w:val="1"/>
      <w:numFmt w:val="decimal"/>
      <w:lvlText w:val="%1."/>
      <w:lvlJc w:val="left"/>
      <w:pPr>
        <w:ind w:left="720" w:hanging="360"/>
      </w:pPr>
      <w:rPr>
        <w:rFonts w:hint="default"/>
      </w:rPr>
    </w:lvl>
    <w:lvl w:ilvl="1">
      <w:start w:val="1"/>
      <w:numFmt w:val="none"/>
      <w:isLgl/>
      <w:lvlText w:val="16.39"/>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728281D"/>
    <w:multiLevelType w:val="hybridMultilevel"/>
    <w:tmpl w:val="3612A3B4"/>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 w15:restartNumberingAfterBreak="0">
    <w:nsid w:val="08BE1B50"/>
    <w:multiLevelType w:val="hybridMultilevel"/>
    <w:tmpl w:val="08C0EF2C"/>
    <w:lvl w:ilvl="0" w:tplc="217C172A">
      <w:start w:val="2"/>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AA04C9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4F3A7F"/>
    <w:multiLevelType w:val="hybridMultilevel"/>
    <w:tmpl w:val="9000B8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15:restartNumberingAfterBreak="0">
    <w:nsid w:val="13E31A6B"/>
    <w:multiLevelType w:val="multilevel"/>
    <w:tmpl w:val="B5921068"/>
    <w:lvl w:ilvl="0">
      <w:start w:val="1"/>
      <w:numFmt w:val="decimal"/>
      <w:lvlText w:val="%1."/>
      <w:lvlJc w:val="left"/>
      <w:pPr>
        <w:ind w:left="720" w:hanging="360"/>
      </w:p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55E5AEA"/>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EC2BAA"/>
    <w:multiLevelType w:val="hybridMultilevel"/>
    <w:tmpl w:val="031229C8"/>
    <w:lvl w:ilvl="0" w:tplc="1A56C43E">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15:restartNumberingAfterBreak="0">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3"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4" w15:restartNumberingAfterBreak="0">
    <w:nsid w:val="198706FA"/>
    <w:multiLevelType w:val="hybridMultilevel"/>
    <w:tmpl w:val="4CACCA9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B6769FA"/>
    <w:multiLevelType w:val="hybridMultilevel"/>
    <w:tmpl w:val="F8321B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C2A32AF"/>
    <w:multiLevelType w:val="hybridMultilevel"/>
    <w:tmpl w:val="370C419E"/>
    <w:lvl w:ilvl="0" w:tplc="295C140E">
      <w:start w:val="2"/>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8" w15:restartNumberingAfterBreak="0">
    <w:nsid w:val="20161B7B"/>
    <w:multiLevelType w:val="hybridMultilevel"/>
    <w:tmpl w:val="0CE64E9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B255E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349652D"/>
    <w:multiLevelType w:val="hybridMultilevel"/>
    <w:tmpl w:val="0DB05A4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37739A7"/>
    <w:multiLevelType w:val="multilevel"/>
    <w:tmpl w:val="E2149FBC"/>
    <w:lvl w:ilvl="0">
      <w:start w:val="16"/>
      <w:numFmt w:val="none"/>
      <w:lvlText w:val="2"/>
      <w:lvlJc w:val="left"/>
      <w:pPr>
        <w:ind w:left="780" w:hanging="420"/>
      </w:pPr>
      <w:rPr>
        <w:rFonts w:hint="default"/>
      </w:rPr>
    </w:lvl>
    <w:lvl w:ilvl="1">
      <w:start w:val="1"/>
      <w:numFmt w:val="none"/>
      <w:lvlText w:val="16.3"/>
      <w:lvlJc w:val="left"/>
      <w:pPr>
        <w:ind w:left="1320" w:hanging="420"/>
      </w:pPr>
      <w:rPr>
        <w:rFonts w:hint="default"/>
      </w:rPr>
    </w:lvl>
    <w:lvl w:ilvl="2">
      <w:start w:val="1"/>
      <w:numFmt w:val="decimal"/>
      <w:lvlText w:val="16.2.%3"/>
      <w:lvlJc w:val="left"/>
      <w:pPr>
        <w:ind w:left="216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940" w:hanging="1800"/>
      </w:pPr>
      <w:rPr>
        <w:rFonts w:hint="default"/>
      </w:rPr>
    </w:lvl>
    <w:lvl w:ilvl="8">
      <w:start w:val="1"/>
      <w:numFmt w:val="decimal"/>
      <w:lvlText w:val="%1.%2.%3.%4.%5.%6.%7.%8.%9"/>
      <w:lvlJc w:val="left"/>
      <w:pPr>
        <w:ind w:left="6840" w:hanging="2160"/>
      </w:pPr>
      <w:rPr>
        <w:rFonts w:hint="default"/>
      </w:rPr>
    </w:lvl>
  </w:abstractNum>
  <w:abstractNum w:abstractNumId="22" w15:restartNumberingAfterBreak="0">
    <w:nsid w:val="24F04F68"/>
    <w:multiLevelType w:val="hybridMultilevel"/>
    <w:tmpl w:val="3E349E82"/>
    <w:lvl w:ilvl="0" w:tplc="0C0A0017">
      <w:start w:val="1"/>
      <w:numFmt w:val="lowerLetter"/>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3" w15:restartNumberingAfterBreak="0">
    <w:nsid w:val="264F70FA"/>
    <w:multiLevelType w:val="hybridMultilevel"/>
    <w:tmpl w:val="FFD67A1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2729034F"/>
    <w:multiLevelType w:val="hybridMultilevel"/>
    <w:tmpl w:val="143233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A535A87"/>
    <w:multiLevelType w:val="hybridMultilevel"/>
    <w:tmpl w:val="D9A42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6" w15:restartNumberingAfterBreak="0">
    <w:nsid w:val="2BDE2F23"/>
    <w:multiLevelType w:val="multilevel"/>
    <w:tmpl w:val="933274EC"/>
    <w:lvl w:ilvl="0">
      <w:start w:val="1"/>
      <w:numFmt w:val="decimal"/>
      <w:lvlText w:val="%1"/>
      <w:lvlJc w:val="left"/>
      <w:pPr>
        <w:ind w:left="360" w:hanging="360"/>
      </w:pPr>
      <w:rPr>
        <w:rFonts w:hint="default"/>
      </w:rPr>
    </w:lvl>
    <w:lvl w:ilvl="1">
      <w:start w:val="3"/>
      <w:numFmt w:val="decimal"/>
      <w:lvlText w:val="%2.4"/>
      <w:lvlJc w:val="left"/>
      <w:pPr>
        <w:ind w:left="360" w:hanging="360"/>
      </w:pPr>
      <w:rPr>
        <w:rFonts w:eastAsia="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C8E058B"/>
    <w:multiLevelType w:val="multilevel"/>
    <w:tmpl w:val="9CDACB5A"/>
    <w:styleLink w:val="Estilo3123"/>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31485FEB"/>
    <w:multiLevelType w:val="hybridMultilevel"/>
    <w:tmpl w:val="0A28002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32482A2F"/>
    <w:multiLevelType w:val="multilevel"/>
    <w:tmpl w:val="DE32BDE6"/>
    <w:styleLink w:val="Estilo13"/>
    <w:lvl w:ilvl="0">
      <w:start w:val="16"/>
      <w:numFmt w:val="none"/>
      <w:lvlText w:val="1"/>
      <w:lvlJc w:val="left"/>
      <w:pPr>
        <w:ind w:left="780" w:hanging="420"/>
      </w:pPr>
      <w:rPr>
        <w:rFonts w:hint="default"/>
      </w:rPr>
    </w:lvl>
    <w:lvl w:ilvl="1">
      <w:start w:val="1"/>
      <w:numFmt w:val="none"/>
      <w:lvlText w:val="16.3"/>
      <w:lvlJc w:val="left"/>
      <w:pPr>
        <w:ind w:left="1320" w:hanging="420"/>
      </w:pPr>
      <w:rPr>
        <w:rFonts w:hint="default"/>
      </w:rPr>
    </w:lvl>
    <w:lvl w:ilvl="2">
      <w:start w:val="1"/>
      <w:numFmt w:val="decimal"/>
      <w:lvlText w:val="16.2.%3"/>
      <w:lvlJc w:val="left"/>
      <w:pPr>
        <w:ind w:left="216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940" w:hanging="1800"/>
      </w:pPr>
      <w:rPr>
        <w:rFonts w:hint="default"/>
      </w:rPr>
    </w:lvl>
    <w:lvl w:ilvl="8">
      <w:start w:val="1"/>
      <w:numFmt w:val="decimal"/>
      <w:lvlText w:val="%1.%2.%3.%4.%5.%6.%7.%8.%9"/>
      <w:lvlJc w:val="left"/>
      <w:pPr>
        <w:ind w:left="6840" w:hanging="2160"/>
      </w:pPr>
      <w:rPr>
        <w:rFonts w:hint="default"/>
      </w:rPr>
    </w:lvl>
  </w:abstractNum>
  <w:abstractNum w:abstractNumId="30" w15:restartNumberingAfterBreak="0">
    <w:nsid w:val="32FD58E7"/>
    <w:multiLevelType w:val="hybridMultilevel"/>
    <w:tmpl w:val="4B3E1A0E"/>
    <w:lvl w:ilvl="0" w:tplc="B9D6DA40">
      <w:start w:val="1"/>
      <w:numFmt w:val="lowerLetter"/>
      <w:lvlText w:val="%1)"/>
      <w:lvlJc w:val="left"/>
      <w:pPr>
        <w:tabs>
          <w:tab w:val="num" w:pos="720"/>
        </w:tabs>
        <w:ind w:left="720" w:hanging="360"/>
      </w:pPr>
      <w:rPr>
        <w:rFonts w:hint="default"/>
      </w:rPr>
    </w:lvl>
    <w:lvl w:ilvl="1" w:tplc="E4F87A2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34277E42"/>
    <w:multiLevelType w:val="singleLevel"/>
    <w:tmpl w:val="0FB60CAE"/>
    <w:lvl w:ilvl="0">
      <w:start w:val="201"/>
      <w:numFmt w:val="bullet"/>
      <w:lvlText w:val="-"/>
      <w:lvlJc w:val="left"/>
      <w:pPr>
        <w:tabs>
          <w:tab w:val="num" w:pos="1065"/>
        </w:tabs>
        <w:ind w:left="1065" w:hanging="360"/>
      </w:pPr>
      <w:rPr>
        <w:rFonts w:ascii="Times New Roman" w:hAnsi="Times New Roman" w:hint="default"/>
      </w:rPr>
    </w:lvl>
  </w:abstractNum>
  <w:abstractNum w:abstractNumId="32" w15:restartNumberingAfterBreak="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3" w15:restartNumberingAfterBreak="0">
    <w:nsid w:val="389C0413"/>
    <w:multiLevelType w:val="hybridMultilevel"/>
    <w:tmpl w:val="1246770E"/>
    <w:lvl w:ilvl="0" w:tplc="0C0A0001">
      <w:start w:val="1"/>
      <w:numFmt w:val="bullet"/>
      <w:lvlText w:val=""/>
      <w:lvlJc w:val="left"/>
      <w:pPr>
        <w:ind w:left="720" w:hanging="360"/>
      </w:pPr>
      <w:rPr>
        <w:rFonts w:ascii="Symbol" w:hAnsi="Symbo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3A730759"/>
    <w:multiLevelType w:val="hybridMultilevel"/>
    <w:tmpl w:val="458689CC"/>
    <w:lvl w:ilvl="0" w:tplc="036807BC">
      <w:numFmt w:val="bullet"/>
      <w:lvlText w:val="•"/>
      <w:lvlJc w:val="left"/>
      <w:pPr>
        <w:ind w:left="1065" w:hanging="705"/>
      </w:pPr>
      <w:rPr>
        <w:rFonts w:ascii="Arial" w:eastAsia="Times New Roman" w:hAnsi="Arial" w:cs="Arial" w:hint="default"/>
      </w:rPr>
    </w:lvl>
    <w:lvl w:ilvl="1" w:tplc="400A0019" w:tentative="1">
      <w:start w:val="1"/>
      <w:numFmt w:val="bullet"/>
      <w:lvlText w:val="o"/>
      <w:lvlJc w:val="left"/>
      <w:pPr>
        <w:ind w:left="1440" w:hanging="360"/>
      </w:pPr>
      <w:rPr>
        <w:rFonts w:ascii="Courier New" w:hAnsi="Courier New" w:cs="Courier New" w:hint="default"/>
      </w:rPr>
    </w:lvl>
    <w:lvl w:ilvl="2" w:tplc="400A001B" w:tentative="1">
      <w:start w:val="1"/>
      <w:numFmt w:val="bullet"/>
      <w:lvlText w:val=""/>
      <w:lvlJc w:val="left"/>
      <w:pPr>
        <w:ind w:left="2160" w:hanging="360"/>
      </w:pPr>
      <w:rPr>
        <w:rFonts w:ascii="Wingdings" w:hAnsi="Wingdings" w:hint="default"/>
      </w:rPr>
    </w:lvl>
    <w:lvl w:ilvl="3" w:tplc="400A000F" w:tentative="1">
      <w:start w:val="1"/>
      <w:numFmt w:val="bullet"/>
      <w:lvlText w:val=""/>
      <w:lvlJc w:val="left"/>
      <w:pPr>
        <w:ind w:left="2880" w:hanging="360"/>
      </w:pPr>
      <w:rPr>
        <w:rFonts w:ascii="Symbol" w:hAnsi="Symbol" w:hint="default"/>
      </w:rPr>
    </w:lvl>
    <w:lvl w:ilvl="4" w:tplc="400A0019" w:tentative="1">
      <w:start w:val="1"/>
      <w:numFmt w:val="bullet"/>
      <w:lvlText w:val="o"/>
      <w:lvlJc w:val="left"/>
      <w:pPr>
        <w:ind w:left="3600" w:hanging="360"/>
      </w:pPr>
      <w:rPr>
        <w:rFonts w:ascii="Courier New" w:hAnsi="Courier New" w:cs="Courier New" w:hint="default"/>
      </w:rPr>
    </w:lvl>
    <w:lvl w:ilvl="5" w:tplc="400A001B" w:tentative="1">
      <w:start w:val="1"/>
      <w:numFmt w:val="bullet"/>
      <w:lvlText w:val=""/>
      <w:lvlJc w:val="left"/>
      <w:pPr>
        <w:ind w:left="4320" w:hanging="360"/>
      </w:pPr>
      <w:rPr>
        <w:rFonts w:ascii="Wingdings" w:hAnsi="Wingdings" w:hint="default"/>
      </w:rPr>
    </w:lvl>
    <w:lvl w:ilvl="6" w:tplc="400A000F" w:tentative="1">
      <w:start w:val="1"/>
      <w:numFmt w:val="bullet"/>
      <w:lvlText w:val=""/>
      <w:lvlJc w:val="left"/>
      <w:pPr>
        <w:ind w:left="5040" w:hanging="360"/>
      </w:pPr>
      <w:rPr>
        <w:rFonts w:ascii="Symbol" w:hAnsi="Symbol" w:hint="default"/>
      </w:rPr>
    </w:lvl>
    <w:lvl w:ilvl="7" w:tplc="400A0019" w:tentative="1">
      <w:start w:val="1"/>
      <w:numFmt w:val="bullet"/>
      <w:lvlText w:val="o"/>
      <w:lvlJc w:val="left"/>
      <w:pPr>
        <w:ind w:left="5760" w:hanging="360"/>
      </w:pPr>
      <w:rPr>
        <w:rFonts w:ascii="Courier New" w:hAnsi="Courier New" w:cs="Courier New" w:hint="default"/>
      </w:rPr>
    </w:lvl>
    <w:lvl w:ilvl="8" w:tplc="400A001B" w:tentative="1">
      <w:start w:val="1"/>
      <w:numFmt w:val="bullet"/>
      <w:lvlText w:val=""/>
      <w:lvlJc w:val="left"/>
      <w:pPr>
        <w:ind w:left="6480" w:hanging="360"/>
      </w:pPr>
      <w:rPr>
        <w:rFonts w:ascii="Wingdings" w:hAnsi="Wingdings" w:hint="default"/>
      </w:rPr>
    </w:lvl>
  </w:abstractNum>
  <w:abstractNum w:abstractNumId="35" w15:restartNumberingAfterBreak="0">
    <w:nsid w:val="3BEB62AD"/>
    <w:multiLevelType w:val="hybridMultilevel"/>
    <w:tmpl w:val="8A58F73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7" w15:restartNumberingAfterBreak="0">
    <w:nsid w:val="3DE82EDB"/>
    <w:multiLevelType w:val="hybridMultilevel"/>
    <w:tmpl w:val="180AB1C8"/>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8" w15:restartNumberingAfterBreak="0">
    <w:nsid w:val="3E3233AE"/>
    <w:multiLevelType w:val="hybridMultilevel"/>
    <w:tmpl w:val="BC663E10"/>
    <w:lvl w:ilvl="0" w:tplc="6CC08740">
      <w:start w:val="1"/>
      <w:numFmt w:val="upperRoman"/>
      <w:lvlText w:val="%1."/>
      <w:lvlJc w:val="left"/>
      <w:pPr>
        <w:ind w:left="4530" w:hanging="720"/>
      </w:pPr>
      <w:rPr>
        <w:rFonts w:asciiTheme="minorHAnsi" w:eastAsia="Calibri" w:hAnsiTheme="minorHAnsi" w:cs="Arial"/>
      </w:rPr>
    </w:lvl>
    <w:lvl w:ilvl="1" w:tplc="400A0019" w:tentative="1">
      <w:start w:val="1"/>
      <w:numFmt w:val="lowerLetter"/>
      <w:lvlText w:val="%2."/>
      <w:lvlJc w:val="left"/>
      <w:pPr>
        <w:ind w:left="4890" w:hanging="360"/>
      </w:pPr>
    </w:lvl>
    <w:lvl w:ilvl="2" w:tplc="400A001B" w:tentative="1">
      <w:start w:val="1"/>
      <w:numFmt w:val="lowerRoman"/>
      <w:lvlText w:val="%3."/>
      <w:lvlJc w:val="right"/>
      <w:pPr>
        <w:ind w:left="5610" w:hanging="180"/>
      </w:pPr>
    </w:lvl>
    <w:lvl w:ilvl="3" w:tplc="400A000F" w:tentative="1">
      <w:start w:val="1"/>
      <w:numFmt w:val="decimal"/>
      <w:lvlText w:val="%4."/>
      <w:lvlJc w:val="left"/>
      <w:pPr>
        <w:ind w:left="6330" w:hanging="360"/>
      </w:pPr>
    </w:lvl>
    <w:lvl w:ilvl="4" w:tplc="400A0019" w:tentative="1">
      <w:start w:val="1"/>
      <w:numFmt w:val="lowerLetter"/>
      <w:lvlText w:val="%5."/>
      <w:lvlJc w:val="left"/>
      <w:pPr>
        <w:ind w:left="7050" w:hanging="360"/>
      </w:pPr>
    </w:lvl>
    <w:lvl w:ilvl="5" w:tplc="400A001B" w:tentative="1">
      <w:start w:val="1"/>
      <w:numFmt w:val="lowerRoman"/>
      <w:lvlText w:val="%6."/>
      <w:lvlJc w:val="right"/>
      <w:pPr>
        <w:ind w:left="7770" w:hanging="180"/>
      </w:pPr>
    </w:lvl>
    <w:lvl w:ilvl="6" w:tplc="400A000F" w:tentative="1">
      <w:start w:val="1"/>
      <w:numFmt w:val="decimal"/>
      <w:lvlText w:val="%7."/>
      <w:lvlJc w:val="left"/>
      <w:pPr>
        <w:ind w:left="8490" w:hanging="360"/>
      </w:pPr>
    </w:lvl>
    <w:lvl w:ilvl="7" w:tplc="400A0019" w:tentative="1">
      <w:start w:val="1"/>
      <w:numFmt w:val="lowerLetter"/>
      <w:lvlText w:val="%8."/>
      <w:lvlJc w:val="left"/>
      <w:pPr>
        <w:ind w:left="9210" w:hanging="360"/>
      </w:pPr>
    </w:lvl>
    <w:lvl w:ilvl="8" w:tplc="400A001B" w:tentative="1">
      <w:start w:val="1"/>
      <w:numFmt w:val="lowerRoman"/>
      <w:lvlText w:val="%9."/>
      <w:lvlJc w:val="right"/>
      <w:pPr>
        <w:ind w:left="9930" w:hanging="180"/>
      </w:pPr>
    </w:lvl>
  </w:abstractNum>
  <w:abstractNum w:abstractNumId="39" w15:restartNumberingAfterBreak="0">
    <w:nsid w:val="3EA44AB1"/>
    <w:multiLevelType w:val="hybridMultilevel"/>
    <w:tmpl w:val="65F0FE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068222F"/>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1C27D54"/>
    <w:multiLevelType w:val="hybridMultilevel"/>
    <w:tmpl w:val="9ACACD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42A7330C"/>
    <w:multiLevelType w:val="hybridMultilevel"/>
    <w:tmpl w:val="079069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43387875"/>
    <w:multiLevelType w:val="hybridMultilevel"/>
    <w:tmpl w:val="04769C6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476662B9"/>
    <w:multiLevelType w:val="hybridMultilevel"/>
    <w:tmpl w:val="E4760BCE"/>
    <w:lvl w:ilvl="0" w:tplc="8E1C50DC">
      <w:start w:val="1"/>
      <w:numFmt w:val="lowerLetter"/>
      <w:lvlText w:val="%1)"/>
      <w:lvlJc w:val="left"/>
      <w:pPr>
        <w:ind w:left="648" w:hanging="360"/>
      </w:pPr>
      <w:rPr>
        <w:rFonts w:hint="default"/>
        <w:b/>
      </w:rPr>
    </w:lvl>
    <w:lvl w:ilvl="1" w:tplc="E708C394" w:tentative="1">
      <w:start w:val="1"/>
      <w:numFmt w:val="lowerLetter"/>
      <w:lvlText w:val="%2."/>
      <w:lvlJc w:val="left"/>
      <w:pPr>
        <w:ind w:left="1584" w:hanging="360"/>
      </w:pPr>
    </w:lvl>
    <w:lvl w:ilvl="2" w:tplc="9E14DA08" w:tentative="1">
      <w:start w:val="1"/>
      <w:numFmt w:val="lowerRoman"/>
      <w:lvlText w:val="%3."/>
      <w:lvlJc w:val="right"/>
      <w:pPr>
        <w:ind w:left="2304" w:hanging="180"/>
      </w:pPr>
    </w:lvl>
    <w:lvl w:ilvl="3" w:tplc="FDDC7B30" w:tentative="1">
      <w:start w:val="1"/>
      <w:numFmt w:val="decimal"/>
      <w:lvlText w:val="%4."/>
      <w:lvlJc w:val="left"/>
      <w:pPr>
        <w:ind w:left="3024" w:hanging="360"/>
      </w:pPr>
    </w:lvl>
    <w:lvl w:ilvl="4" w:tplc="43E4D350" w:tentative="1">
      <w:start w:val="1"/>
      <w:numFmt w:val="lowerLetter"/>
      <w:lvlText w:val="%5."/>
      <w:lvlJc w:val="left"/>
      <w:pPr>
        <w:ind w:left="3744" w:hanging="360"/>
      </w:pPr>
    </w:lvl>
    <w:lvl w:ilvl="5" w:tplc="1AEAD924" w:tentative="1">
      <w:start w:val="1"/>
      <w:numFmt w:val="lowerRoman"/>
      <w:lvlText w:val="%6."/>
      <w:lvlJc w:val="right"/>
      <w:pPr>
        <w:ind w:left="4464" w:hanging="180"/>
      </w:pPr>
    </w:lvl>
    <w:lvl w:ilvl="6" w:tplc="FD9024B0" w:tentative="1">
      <w:start w:val="1"/>
      <w:numFmt w:val="decimal"/>
      <w:lvlText w:val="%7."/>
      <w:lvlJc w:val="left"/>
      <w:pPr>
        <w:ind w:left="5184" w:hanging="360"/>
      </w:pPr>
    </w:lvl>
    <w:lvl w:ilvl="7" w:tplc="CEB0ABE8" w:tentative="1">
      <w:start w:val="1"/>
      <w:numFmt w:val="lowerLetter"/>
      <w:lvlText w:val="%8."/>
      <w:lvlJc w:val="left"/>
      <w:pPr>
        <w:ind w:left="5904" w:hanging="360"/>
      </w:pPr>
    </w:lvl>
    <w:lvl w:ilvl="8" w:tplc="7BBC4BFA" w:tentative="1">
      <w:start w:val="1"/>
      <w:numFmt w:val="lowerRoman"/>
      <w:lvlText w:val="%9."/>
      <w:lvlJc w:val="right"/>
      <w:pPr>
        <w:ind w:left="6624" w:hanging="180"/>
      </w:pPr>
    </w:lvl>
  </w:abstractNum>
  <w:abstractNum w:abstractNumId="45" w15:restartNumberingAfterBreak="0">
    <w:nsid w:val="48D319F0"/>
    <w:multiLevelType w:val="hybridMultilevel"/>
    <w:tmpl w:val="797AB40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493070D6"/>
    <w:multiLevelType w:val="hybridMultilevel"/>
    <w:tmpl w:val="434E82A8"/>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7" w15:restartNumberingAfterBreak="0">
    <w:nsid w:val="49476BAA"/>
    <w:multiLevelType w:val="hybridMultilevel"/>
    <w:tmpl w:val="87FA2A4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49700D3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50" w15:restartNumberingAfterBreak="0">
    <w:nsid w:val="4E6B1BAB"/>
    <w:multiLevelType w:val="hybridMultilevel"/>
    <w:tmpl w:val="D3804F8E"/>
    <w:lvl w:ilvl="0" w:tplc="0C0A0017">
      <w:start w:val="1"/>
      <w:numFmt w:val="lowerLetter"/>
      <w:lvlText w:val="%1)"/>
      <w:lvlJc w:val="left"/>
      <w:pPr>
        <w:tabs>
          <w:tab w:val="num" w:pos="360"/>
        </w:tabs>
        <w:ind w:left="360" w:hanging="360"/>
      </w:pPr>
      <w:rPr>
        <w:rFonts w:hint="default"/>
      </w:rPr>
    </w:lvl>
    <w:lvl w:ilvl="1" w:tplc="50AE8DEE">
      <w:start w:val="1"/>
      <w:numFmt w:val="lowerLetter"/>
      <w:lvlText w:val="%2)"/>
      <w:lvlJc w:val="left"/>
      <w:pPr>
        <w:tabs>
          <w:tab w:val="num" w:pos="1080"/>
        </w:tabs>
        <w:ind w:left="1080" w:hanging="360"/>
      </w:pPr>
      <w:rPr>
        <w:rFonts w:hint="default"/>
        <w:b w:val="0"/>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1" w15:restartNumberingAfterBreak="0">
    <w:nsid w:val="5427115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5C394C2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5F807809"/>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0F55ADE"/>
    <w:multiLevelType w:val="hybridMultilevel"/>
    <w:tmpl w:val="85383556"/>
    <w:lvl w:ilvl="0" w:tplc="0C0A0011">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6" w15:restartNumberingAfterBreak="0">
    <w:nsid w:val="639F1226"/>
    <w:multiLevelType w:val="hybridMultilevel"/>
    <w:tmpl w:val="C77A1EA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64A842C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60346F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63F47A9"/>
    <w:multiLevelType w:val="hybridMultilevel"/>
    <w:tmpl w:val="AB488D8A"/>
    <w:lvl w:ilvl="0" w:tplc="400A000F">
      <w:start w:val="1"/>
      <w:numFmt w:val="decimal"/>
      <w:lvlText w:val="%1."/>
      <w:lvlJc w:val="left"/>
      <w:pPr>
        <w:ind w:left="720" w:hanging="360"/>
      </w:pPr>
    </w:lvl>
    <w:lvl w:ilvl="1" w:tplc="81123630">
      <w:start w:val="1"/>
      <w:numFmt w:val="lowerLetter"/>
      <w:lvlText w:val="%2)"/>
      <w:lvlJc w:val="left"/>
      <w:pPr>
        <w:ind w:left="2487" w:hanging="360"/>
      </w:pPr>
      <w:rPr>
        <w:rFonts w:hint="default"/>
      </w:rPr>
    </w:lvl>
    <w:lvl w:ilvl="2" w:tplc="400A000F">
      <w:start w:val="1"/>
      <w:numFmt w:val="decimal"/>
      <w:lvlText w:val="%3."/>
      <w:lvlJc w:val="lef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66FC2A5C"/>
    <w:multiLevelType w:val="hybridMultilevel"/>
    <w:tmpl w:val="9372E77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2" w15:restartNumberingAfterBreak="0">
    <w:nsid w:val="6914689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69192560"/>
    <w:multiLevelType w:val="hybridMultilevel"/>
    <w:tmpl w:val="943656E4"/>
    <w:lvl w:ilvl="0" w:tplc="46A6D240">
      <w:start w:val="1"/>
      <w:numFmt w:val="lowerLetter"/>
      <w:lvlText w:val="%1)"/>
      <w:lvlJc w:val="left"/>
      <w:pPr>
        <w:ind w:left="648" w:hanging="360"/>
      </w:pPr>
      <w:rPr>
        <w:rFonts w:hint="default"/>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64" w15:restartNumberingAfterBreak="0">
    <w:nsid w:val="6962160F"/>
    <w:multiLevelType w:val="hybridMultilevel"/>
    <w:tmpl w:val="71A2C660"/>
    <w:lvl w:ilvl="0" w:tplc="2D36CAA4">
      <w:start w:val="5"/>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5" w15:restartNumberingAfterBreak="0">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6" w15:restartNumberingAfterBreak="0">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67" w15:restartNumberingAfterBreak="0">
    <w:nsid w:val="6BE91A9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6D785478"/>
    <w:multiLevelType w:val="hybridMultilevel"/>
    <w:tmpl w:val="A72A80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15:restartNumberingAfterBreak="0">
    <w:nsid w:val="70594392"/>
    <w:multiLevelType w:val="hybridMultilevel"/>
    <w:tmpl w:val="1586347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0" w15:restartNumberingAfterBreak="0">
    <w:nsid w:val="76BE21FA"/>
    <w:multiLevelType w:val="hybridMultilevel"/>
    <w:tmpl w:val="546E8C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15:restartNumberingAfterBreak="0">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7D002EAC"/>
    <w:multiLevelType w:val="hybridMultilevel"/>
    <w:tmpl w:val="6D40CD7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15:restartNumberingAfterBreak="0">
    <w:nsid w:val="7EB81D06"/>
    <w:multiLevelType w:val="hybridMultilevel"/>
    <w:tmpl w:val="5ACEF8E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num w:numId="1">
    <w:abstractNumId w:val="8"/>
  </w:num>
  <w:num w:numId="2">
    <w:abstractNumId w:val="22"/>
  </w:num>
  <w:num w:numId="3">
    <w:abstractNumId w:val="2"/>
  </w:num>
  <w:num w:numId="4">
    <w:abstractNumId w:val="18"/>
  </w:num>
  <w:num w:numId="5">
    <w:abstractNumId w:val="58"/>
  </w:num>
  <w:num w:numId="6">
    <w:abstractNumId w:val="51"/>
  </w:num>
  <w:num w:numId="7">
    <w:abstractNumId w:val="52"/>
  </w:num>
  <w:num w:numId="8">
    <w:abstractNumId w:val="67"/>
  </w:num>
  <w:num w:numId="9">
    <w:abstractNumId w:val="48"/>
  </w:num>
  <w:num w:numId="10">
    <w:abstractNumId w:val="19"/>
  </w:num>
  <w:num w:numId="11">
    <w:abstractNumId w:val="6"/>
  </w:num>
  <w:num w:numId="12">
    <w:abstractNumId w:val="62"/>
  </w:num>
  <w:num w:numId="13">
    <w:abstractNumId w:val="57"/>
  </w:num>
  <w:num w:numId="14">
    <w:abstractNumId w:val="30"/>
  </w:num>
  <w:num w:numId="15">
    <w:abstractNumId w:val="14"/>
  </w:num>
  <w:num w:numId="16">
    <w:abstractNumId w:val="47"/>
  </w:num>
  <w:num w:numId="17">
    <w:abstractNumId w:val="43"/>
  </w:num>
  <w:num w:numId="18">
    <w:abstractNumId w:val="0"/>
  </w:num>
  <w:num w:numId="19">
    <w:abstractNumId w:val="4"/>
  </w:num>
  <w:num w:numId="20">
    <w:abstractNumId w:val="37"/>
  </w:num>
  <w:num w:numId="21">
    <w:abstractNumId w:val="28"/>
  </w:num>
  <w:num w:numId="22">
    <w:abstractNumId w:val="42"/>
  </w:num>
  <w:num w:numId="23">
    <w:abstractNumId w:val="27"/>
  </w:num>
  <w:num w:numId="24">
    <w:abstractNumId w:val="31"/>
  </w:num>
  <w:num w:numId="25">
    <w:abstractNumId w:val="7"/>
  </w:num>
  <w:num w:numId="26">
    <w:abstractNumId w:val="41"/>
  </w:num>
  <w:num w:numId="27">
    <w:abstractNumId w:val="34"/>
  </w:num>
  <w:num w:numId="28">
    <w:abstractNumId w:val="38"/>
  </w:num>
  <w:num w:numId="29">
    <w:abstractNumId w:val="70"/>
  </w:num>
  <w:num w:numId="30">
    <w:abstractNumId w:val="35"/>
  </w:num>
  <w:num w:numId="31">
    <w:abstractNumId w:val="44"/>
  </w:num>
  <w:num w:numId="32">
    <w:abstractNumId w:val="59"/>
  </w:num>
  <w:num w:numId="33">
    <w:abstractNumId w:val="53"/>
  </w:num>
  <w:num w:numId="34">
    <w:abstractNumId w:val="71"/>
  </w:num>
  <w:num w:numId="35">
    <w:abstractNumId w:val="36"/>
  </w:num>
  <w:num w:numId="36">
    <w:abstractNumId w:val="17"/>
  </w:num>
  <w:num w:numId="37">
    <w:abstractNumId w:val="66"/>
  </w:num>
  <w:num w:numId="38">
    <w:abstractNumId w:val="11"/>
  </w:num>
  <w:num w:numId="39">
    <w:abstractNumId w:val="13"/>
  </w:num>
  <w:num w:numId="40">
    <w:abstractNumId w:val="72"/>
  </w:num>
  <w:num w:numId="41">
    <w:abstractNumId w:val="54"/>
  </w:num>
  <w:num w:numId="42">
    <w:abstractNumId w:val="10"/>
  </w:num>
  <w:num w:numId="43">
    <w:abstractNumId w:val="16"/>
  </w:num>
  <w:num w:numId="44">
    <w:abstractNumId w:val="24"/>
  </w:num>
  <w:num w:numId="45">
    <w:abstractNumId w:val="60"/>
  </w:num>
  <w:num w:numId="46">
    <w:abstractNumId w:val="9"/>
  </w:num>
  <w:num w:numId="47">
    <w:abstractNumId w:val="33"/>
  </w:num>
  <w:num w:numId="48">
    <w:abstractNumId w:val="56"/>
  </w:num>
  <w:num w:numId="49">
    <w:abstractNumId w:val="29"/>
  </w:num>
  <w:num w:numId="50">
    <w:abstractNumId w:val="3"/>
  </w:num>
  <w:num w:numId="51">
    <w:abstractNumId w:val="21"/>
  </w:num>
  <w:num w:numId="52">
    <w:abstractNumId w:val="64"/>
  </w:num>
  <w:num w:numId="53">
    <w:abstractNumId w:val="25"/>
  </w:num>
  <w:num w:numId="54">
    <w:abstractNumId w:val="39"/>
  </w:num>
  <w:num w:numId="55">
    <w:abstractNumId w:val="15"/>
  </w:num>
  <w:num w:numId="56">
    <w:abstractNumId w:val="55"/>
  </w:num>
  <w:num w:numId="57">
    <w:abstractNumId w:val="57"/>
  </w:num>
  <w:num w:numId="58">
    <w:abstractNumId w:val="50"/>
  </w:num>
  <w:num w:numId="59">
    <w:abstractNumId w:val="73"/>
  </w:num>
  <w:num w:numId="60">
    <w:abstractNumId w:val="49"/>
  </w:num>
  <w:num w:numId="61">
    <w:abstractNumId w:val="65"/>
  </w:num>
  <w:num w:numId="62">
    <w:abstractNumId w:val="61"/>
  </w:num>
  <w:num w:numId="63">
    <w:abstractNumId w:val="12"/>
  </w:num>
  <w:num w:numId="64">
    <w:abstractNumId w:val="32"/>
  </w:num>
  <w:num w:numId="65">
    <w:abstractNumId w:val="46"/>
  </w:num>
  <w:num w:numId="66">
    <w:abstractNumId w:val="63"/>
  </w:num>
  <w:num w:numId="67">
    <w:abstractNumId w:val="40"/>
  </w:num>
  <w:num w:numId="68">
    <w:abstractNumId w:val="69"/>
  </w:num>
  <w:num w:numId="69">
    <w:abstractNumId w:val="23"/>
  </w:num>
  <w:num w:numId="70">
    <w:abstractNumId w:val="1"/>
  </w:num>
  <w:num w:numId="71">
    <w:abstractNumId w:val="26"/>
  </w:num>
  <w:num w:numId="72">
    <w:abstractNumId w:val="20"/>
  </w:num>
  <w:num w:numId="73">
    <w:abstractNumId w:val="45"/>
  </w:num>
  <w:num w:numId="74">
    <w:abstractNumId w:val="68"/>
  </w:num>
  <w:num w:numId="75">
    <w:abstractNumId w:val="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BO"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CO"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5C4"/>
    <w:rsid w:val="00007106"/>
    <w:rsid w:val="00011141"/>
    <w:rsid w:val="00011E41"/>
    <w:rsid w:val="000276C6"/>
    <w:rsid w:val="00035FF1"/>
    <w:rsid w:val="00041710"/>
    <w:rsid w:val="00065C1E"/>
    <w:rsid w:val="000753C9"/>
    <w:rsid w:val="000803AB"/>
    <w:rsid w:val="000B1938"/>
    <w:rsid w:val="000C17FD"/>
    <w:rsid w:val="000D3708"/>
    <w:rsid w:val="000E06AE"/>
    <w:rsid w:val="000E55C4"/>
    <w:rsid w:val="001064DF"/>
    <w:rsid w:val="001068D8"/>
    <w:rsid w:val="00110CC1"/>
    <w:rsid w:val="00111AEA"/>
    <w:rsid w:val="00114605"/>
    <w:rsid w:val="001202FE"/>
    <w:rsid w:val="001304F2"/>
    <w:rsid w:val="00136CFD"/>
    <w:rsid w:val="00151C13"/>
    <w:rsid w:val="001556F9"/>
    <w:rsid w:val="00160077"/>
    <w:rsid w:val="0018067E"/>
    <w:rsid w:val="00194415"/>
    <w:rsid w:val="001A39AE"/>
    <w:rsid w:val="001B019C"/>
    <w:rsid w:val="001B07F7"/>
    <w:rsid w:val="001B08AB"/>
    <w:rsid w:val="001D2442"/>
    <w:rsid w:val="002078F2"/>
    <w:rsid w:val="00217EAE"/>
    <w:rsid w:val="00222EBF"/>
    <w:rsid w:val="002247B8"/>
    <w:rsid w:val="00267DD3"/>
    <w:rsid w:val="00270242"/>
    <w:rsid w:val="00284C04"/>
    <w:rsid w:val="002E0CC0"/>
    <w:rsid w:val="002E14EA"/>
    <w:rsid w:val="002E55D0"/>
    <w:rsid w:val="002F0C86"/>
    <w:rsid w:val="002F1B20"/>
    <w:rsid w:val="002F4C03"/>
    <w:rsid w:val="002F5B57"/>
    <w:rsid w:val="00303FC5"/>
    <w:rsid w:val="003155A7"/>
    <w:rsid w:val="00320667"/>
    <w:rsid w:val="00320B4E"/>
    <w:rsid w:val="003252FE"/>
    <w:rsid w:val="00325EF0"/>
    <w:rsid w:val="00334A08"/>
    <w:rsid w:val="00343E5C"/>
    <w:rsid w:val="0034797F"/>
    <w:rsid w:val="00356474"/>
    <w:rsid w:val="0037347A"/>
    <w:rsid w:val="00392A94"/>
    <w:rsid w:val="00396EC1"/>
    <w:rsid w:val="003C0F09"/>
    <w:rsid w:val="003C6AC3"/>
    <w:rsid w:val="003E4791"/>
    <w:rsid w:val="00403CC8"/>
    <w:rsid w:val="004174F4"/>
    <w:rsid w:val="00423B3F"/>
    <w:rsid w:val="00426EBE"/>
    <w:rsid w:val="00441BFE"/>
    <w:rsid w:val="004776CE"/>
    <w:rsid w:val="00485D9F"/>
    <w:rsid w:val="00492483"/>
    <w:rsid w:val="004B78EB"/>
    <w:rsid w:val="00510C64"/>
    <w:rsid w:val="005116D0"/>
    <w:rsid w:val="00515182"/>
    <w:rsid w:val="00517CDB"/>
    <w:rsid w:val="00531CBC"/>
    <w:rsid w:val="00533327"/>
    <w:rsid w:val="00543B00"/>
    <w:rsid w:val="005540E0"/>
    <w:rsid w:val="005623F8"/>
    <w:rsid w:val="00573CAB"/>
    <w:rsid w:val="00581634"/>
    <w:rsid w:val="0058310E"/>
    <w:rsid w:val="005A20A8"/>
    <w:rsid w:val="005A4DDC"/>
    <w:rsid w:val="005A72B1"/>
    <w:rsid w:val="005B7972"/>
    <w:rsid w:val="005C33F2"/>
    <w:rsid w:val="005D0878"/>
    <w:rsid w:val="005D7DBC"/>
    <w:rsid w:val="006351FD"/>
    <w:rsid w:val="00640375"/>
    <w:rsid w:val="00640B58"/>
    <w:rsid w:val="0065004A"/>
    <w:rsid w:val="00666184"/>
    <w:rsid w:val="0067739D"/>
    <w:rsid w:val="0068160E"/>
    <w:rsid w:val="00687398"/>
    <w:rsid w:val="006A5E8E"/>
    <w:rsid w:val="006A7F8D"/>
    <w:rsid w:val="006B4492"/>
    <w:rsid w:val="006C188F"/>
    <w:rsid w:val="006D09DB"/>
    <w:rsid w:val="006D55BF"/>
    <w:rsid w:val="006E2CC3"/>
    <w:rsid w:val="0072706C"/>
    <w:rsid w:val="0073063C"/>
    <w:rsid w:val="00746CF6"/>
    <w:rsid w:val="00755E7D"/>
    <w:rsid w:val="0079025B"/>
    <w:rsid w:val="00793F6B"/>
    <w:rsid w:val="0079689D"/>
    <w:rsid w:val="007B2B5D"/>
    <w:rsid w:val="007B3B1A"/>
    <w:rsid w:val="007D3823"/>
    <w:rsid w:val="007D4BEF"/>
    <w:rsid w:val="007E1A86"/>
    <w:rsid w:val="007E2962"/>
    <w:rsid w:val="007F0C29"/>
    <w:rsid w:val="007F4D3D"/>
    <w:rsid w:val="007F53FE"/>
    <w:rsid w:val="007F6AFB"/>
    <w:rsid w:val="008016EB"/>
    <w:rsid w:val="00837631"/>
    <w:rsid w:val="008477AC"/>
    <w:rsid w:val="00847E35"/>
    <w:rsid w:val="008506EA"/>
    <w:rsid w:val="008619CC"/>
    <w:rsid w:val="00862D71"/>
    <w:rsid w:val="008667CD"/>
    <w:rsid w:val="008733A7"/>
    <w:rsid w:val="00892F81"/>
    <w:rsid w:val="008A3667"/>
    <w:rsid w:val="008C158E"/>
    <w:rsid w:val="008C20E5"/>
    <w:rsid w:val="008C7551"/>
    <w:rsid w:val="008D3546"/>
    <w:rsid w:val="008D35AB"/>
    <w:rsid w:val="008D7333"/>
    <w:rsid w:val="008E4232"/>
    <w:rsid w:val="008E7C9B"/>
    <w:rsid w:val="008F10F0"/>
    <w:rsid w:val="00904D1B"/>
    <w:rsid w:val="00924D55"/>
    <w:rsid w:val="00940B56"/>
    <w:rsid w:val="00951982"/>
    <w:rsid w:val="00952A82"/>
    <w:rsid w:val="00961795"/>
    <w:rsid w:val="00964129"/>
    <w:rsid w:val="009914F6"/>
    <w:rsid w:val="00994E6C"/>
    <w:rsid w:val="009C169F"/>
    <w:rsid w:val="009D2DFC"/>
    <w:rsid w:val="009E0F5F"/>
    <w:rsid w:val="009F36F7"/>
    <w:rsid w:val="00A0245F"/>
    <w:rsid w:val="00A116A8"/>
    <w:rsid w:val="00A15130"/>
    <w:rsid w:val="00A42FE6"/>
    <w:rsid w:val="00A5377C"/>
    <w:rsid w:val="00A64DDB"/>
    <w:rsid w:val="00A712D1"/>
    <w:rsid w:val="00A73E34"/>
    <w:rsid w:val="00A9073D"/>
    <w:rsid w:val="00AC0E8C"/>
    <w:rsid w:val="00AF0EA6"/>
    <w:rsid w:val="00B07604"/>
    <w:rsid w:val="00B10CAF"/>
    <w:rsid w:val="00B23978"/>
    <w:rsid w:val="00B24D03"/>
    <w:rsid w:val="00B333AF"/>
    <w:rsid w:val="00B37B9E"/>
    <w:rsid w:val="00B726DF"/>
    <w:rsid w:val="00B82B9F"/>
    <w:rsid w:val="00B84993"/>
    <w:rsid w:val="00B93ACD"/>
    <w:rsid w:val="00B96B6C"/>
    <w:rsid w:val="00BC5333"/>
    <w:rsid w:val="00BD4288"/>
    <w:rsid w:val="00BD5077"/>
    <w:rsid w:val="00BD6FA4"/>
    <w:rsid w:val="00BE1E80"/>
    <w:rsid w:val="00BE385B"/>
    <w:rsid w:val="00BF2FB7"/>
    <w:rsid w:val="00BF4569"/>
    <w:rsid w:val="00BF52A0"/>
    <w:rsid w:val="00C01401"/>
    <w:rsid w:val="00C02013"/>
    <w:rsid w:val="00C07B32"/>
    <w:rsid w:val="00C217C1"/>
    <w:rsid w:val="00C25B76"/>
    <w:rsid w:val="00C31F6C"/>
    <w:rsid w:val="00C505C5"/>
    <w:rsid w:val="00C55EC6"/>
    <w:rsid w:val="00C56B84"/>
    <w:rsid w:val="00C62F80"/>
    <w:rsid w:val="00C63E7D"/>
    <w:rsid w:val="00C65FED"/>
    <w:rsid w:val="00C66669"/>
    <w:rsid w:val="00C82672"/>
    <w:rsid w:val="00C8652E"/>
    <w:rsid w:val="00C95CFE"/>
    <w:rsid w:val="00CB6D84"/>
    <w:rsid w:val="00CC28FD"/>
    <w:rsid w:val="00CE529C"/>
    <w:rsid w:val="00CF1F2E"/>
    <w:rsid w:val="00D11236"/>
    <w:rsid w:val="00D1548E"/>
    <w:rsid w:val="00D228C0"/>
    <w:rsid w:val="00D61D20"/>
    <w:rsid w:val="00D67A81"/>
    <w:rsid w:val="00D70968"/>
    <w:rsid w:val="00D95252"/>
    <w:rsid w:val="00D96387"/>
    <w:rsid w:val="00D966F4"/>
    <w:rsid w:val="00D970CF"/>
    <w:rsid w:val="00DB49BB"/>
    <w:rsid w:val="00DD450D"/>
    <w:rsid w:val="00DD6791"/>
    <w:rsid w:val="00DF4074"/>
    <w:rsid w:val="00E12F19"/>
    <w:rsid w:val="00E130DA"/>
    <w:rsid w:val="00E23DD9"/>
    <w:rsid w:val="00E30F64"/>
    <w:rsid w:val="00E30FF9"/>
    <w:rsid w:val="00E3634A"/>
    <w:rsid w:val="00E40B25"/>
    <w:rsid w:val="00E55C87"/>
    <w:rsid w:val="00E77D55"/>
    <w:rsid w:val="00E81015"/>
    <w:rsid w:val="00E879A3"/>
    <w:rsid w:val="00E90B47"/>
    <w:rsid w:val="00E92C26"/>
    <w:rsid w:val="00EC01BB"/>
    <w:rsid w:val="00ED0DCC"/>
    <w:rsid w:val="00ED5FEC"/>
    <w:rsid w:val="00ED6159"/>
    <w:rsid w:val="00EE03F1"/>
    <w:rsid w:val="00EE0D7B"/>
    <w:rsid w:val="00EE2F7F"/>
    <w:rsid w:val="00EE4B1D"/>
    <w:rsid w:val="00F002EB"/>
    <w:rsid w:val="00F2041C"/>
    <w:rsid w:val="00F2741A"/>
    <w:rsid w:val="00F34A29"/>
    <w:rsid w:val="00F425E3"/>
    <w:rsid w:val="00F431D5"/>
    <w:rsid w:val="00F43B4B"/>
    <w:rsid w:val="00F50221"/>
    <w:rsid w:val="00F762C4"/>
    <w:rsid w:val="00F80FE6"/>
    <w:rsid w:val="00F84C13"/>
    <w:rsid w:val="00F8515F"/>
    <w:rsid w:val="00FB72B8"/>
    <w:rsid w:val="00FD61D7"/>
    <w:rsid w:val="00FE0D4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4CD1F04"/>
  <w15:chartTrackingRefBased/>
  <w15:docId w15:val="{A3F9B0E0-1CB8-44DD-B5BC-294E2584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5C4"/>
    <w:pPr>
      <w:spacing w:after="200" w:line="276" w:lineRule="auto"/>
    </w:pPr>
    <w:rPr>
      <w:rFonts w:ascii="Calibri" w:eastAsia="Calibri" w:hAnsi="Calibri" w:cs="Times New Roman"/>
      <w:lang w:val="es-MX"/>
    </w:rPr>
  </w:style>
  <w:style w:type="paragraph" w:styleId="Ttulo1">
    <w:name w:val="heading 1"/>
    <w:aliases w:val="Document Header1"/>
    <w:basedOn w:val="Normal"/>
    <w:next w:val="Normal"/>
    <w:link w:val="Ttulo1Car"/>
    <w:qFormat/>
    <w:rsid w:val="000E55C4"/>
    <w:pPr>
      <w:keepNext/>
      <w:spacing w:before="240" w:after="60" w:line="240" w:lineRule="auto"/>
      <w:outlineLvl w:val="0"/>
    </w:pPr>
    <w:rPr>
      <w:rFonts w:ascii="Arial" w:eastAsia="Times New Roman" w:hAnsi="Arial"/>
      <w:b/>
      <w:bCs/>
      <w:kern w:val="32"/>
      <w:sz w:val="32"/>
      <w:szCs w:val="32"/>
      <w:lang w:val="es-ES" w:eastAsia="x-none"/>
    </w:rPr>
  </w:style>
  <w:style w:type="paragraph" w:styleId="Ttulo2">
    <w:name w:val="heading 2"/>
    <w:basedOn w:val="Normal"/>
    <w:next w:val="Normal"/>
    <w:link w:val="Ttulo2Car"/>
    <w:qFormat/>
    <w:rsid w:val="000E55C4"/>
    <w:pPr>
      <w:spacing w:after="0"/>
      <w:outlineLvl w:val="1"/>
    </w:pPr>
    <w:rPr>
      <w:rFonts w:ascii="Arial" w:hAnsi="Arial" w:cs="Arial"/>
      <w:b/>
      <w:sz w:val="18"/>
      <w:szCs w:val="18"/>
    </w:rPr>
  </w:style>
  <w:style w:type="paragraph" w:styleId="Ttulo3">
    <w:name w:val="heading 3"/>
    <w:basedOn w:val="Normal"/>
    <w:next w:val="Normal"/>
    <w:link w:val="Ttulo3Car"/>
    <w:qFormat/>
    <w:rsid w:val="00B10CAF"/>
    <w:pPr>
      <w:keepNext/>
      <w:spacing w:before="240" w:after="60" w:line="240" w:lineRule="auto"/>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B10CAF"/>
    <w:pPr>
      <w:keepNext/>
      <w:spacing w:before="240" w:after="60" w:line="240" w:lineRule="auto"/>
      <w:outlineLvl w:val="3"/>
    </w:pPr>
    <w:rPr>
      <w:rFonts w:ascii="Times New Roman" w:eastAsia="Times New Roman" w:hAnsi="Times New Roman"/>
      <w:b/>
      <w:bCs/>
      <w:sz w:val="28"/>
      <w:szCs w:val="28"/>
      <w:lang w:val="es-ES" w:eastAsia="es-ES"/>
    </w:rPr>
  </w:style>
  <w:style w:type="paragraph" w:styleId="Ttulo5">
    <w:name w:val="heading 5"/>
    <w:basedOn w:val="Normal"/>
    <w:next w:val="Normal"/>
    <w:link w:val="Ttulo5Car"/>
    <w:qFormat/>
    <w:rsid w:val="00B10CAF"/>
    <w:pPr>
      <w:numPr>
        <w:ilvl w:val="4"/>
        <w:numId w:val="39"/>
      </w:numPr>
      <w:tabs>
        <w:tab w:val="clear" w:pos="2520"/>
      </w:tabs>
      <w:spacing w:before="240" w:after="60" w:line="240" w:lineRule="auto"/>
      <w:ind w:left="0" w:firstLine="0"/>
      <w:outlineLvl w:val="4"/>
    </w:pPr>
    <w:rPr>
      <w:rFonts w:ascii="Times New Roman" w:eastAsia="Times New Roman" w:hAnsi="Times New Roman"/>
      <w:b/>
      <w:bCs/>
      <w:i/>
      <w:iCs/>
      <w:sz w:val="26"/>
      <w:szCs w:val="26"/>
      <w:lang w:val="es-ES" w:eastAsia="es-ES"/>
    </w:rPr>
  </w:style>
  <w:style w:type="paragraph" w:styleId="Ttulo6">
    <w:name w:val="heading 6"/>
    <w:basedOn w:val="Normal"/>
    <w:next w:val="Normal"/>
    <w:link w:val="Ttulo6Car"/>
    <w:qFormat/>
    <w:rsid w:val="000E55C4"/>
    <w:pPr>
      <w:keepNext/>
      <w:numPr>
        <w:numId w:val="1"/>
      </w:numPr>
      <w:spacing w:after="0" w:line="240" w:lineRule="auto"/>
      <w:jc w:val="center"/>
      <w:outlineLvl w:val="5"/>
    </w:pPr>
    <w:rPr>
      <w:rFonts w:ascii="Times New Roman" w:eastAsia="Times New Roman" w:hAnsi="Times New Roman"/>
      <w:b/>
      <w:sz w:val="20"/>
      <w:szCs w:val="20"/>
      <w:lang w:val="es-BO" w:eastAsia="x-none"/>
    </w:rPr>
  </w:style>
  <w:style w:type="paragraph" w:styleId="Ttulo7">
    <w:name w:val="heading 7"/>
    <w:basedOn w:val="Normal"/>
    <w:next w:val="Normal"/>
    <w:link w:val="Ttulo7Car"/>
    <w:qFormat/>
    <w:rsid w:val="00B10CAF"/>
    <w:pPr>
      <w:spacing w:before="240" w:after="60" w:line="240" w:lineRule="auto"/>
      <w:outlineLvl w:val="6"/>
    </w:pPr>
    <w:rPr>
      <w:rFonts w:ascii="Times New Roman" w:eastAsia="Times New Roman" w:hAnsi="Times New Roman"/>
      <w:sz w:val="24"/>
      <w:szCs w:val="24"/>
      <w:lang w:val="es-ES" w:eastAsia="es-ES"/>
    </w:rPr>
  </w:style>
  <w:style w:type="paragraph" w:styleId="Ttulo8">
    <w:name w:val="heading 8"/>
    <w:basedOn w:val="Normal"/>
    <w:next w:val="Normal"/>
    <w:link w:val="Ttulo8Car"/>
    <w:qFormat/>
    <w:rsid w:val="00B10CAF"/>
    <w:pPr>
      <w:spacing w:before="240" w:after="60" w:line="240" w:lineRule="auto"/>
      <w:outlineLvl w:val="7"/>
    </w:pPr>
    <w:rPr>
      <w:rFonts w:ascii="Times New Roman" w:eastAsia="Times New Roman" w:hAnsi="Times New Roman"/>
      <w:i/>
      <w:iCs/>
      <w:sz w:val="24"/>
      <w:szCs w:val="24"/>
      <w:lang w:val="es-ES" w:eastAsia="es-ES"/>
    </w:rPr>
  </w:style>
  <w:style w:type="paragraph" w:styleId="Ttulo9">
    <w:name w:val="heading 9"/>
    <w:basedOn w:val="Normal"/>
    <w:next w:val="Normal"/>
    <w:link w:val="Ttulo9Car"/>
    <w:qFormat/>
    <w:rsid w:val="00B10CAF"/>
    <w:pPr>
      <w:spacing w:before="240" w:after="60" w:line="240" w:lineRule="auto"/>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0E55C4"/>
    <w:rPr>
      <w:rFonts w:ascii="Arial" w:eastAsia="Times New Roman" w:hAnsi="Arial" w:cs="Times New Roman"/>
      <w:b/>
      <w:bCs/>
      <w:kern w:val="32"/>
      <w:sz w:val="32"/>
      <w:szCs w:val="32"/>
      <w:lang w:val="es-ES" w:eastAsia="x-none"/>
    </w:rPr>
  </w:style>
  <w:style w:type="character" w:customStyle="1" w:styleId="Ttulo2Car">
    <w:name w:val="Título 2 Car"/>
    <w:basedOn w:val="Fuentedeprrafopredeter"/>
    <w:link w:val="Ttulo2"/>
    <w:rsid w:val="000E55C4"/>
    <w:rPr>
      <w:rFonts w:ascii="Arial" w:eastAsia="Calibri" w:hAnsi="Arial" w:cs="Arial"/>
      <w:b/>
      <w:sz w:val="18"/>
      <w:szCs w:val="18"/>
      <w:lang w:val="es-MX"/>
    </w:rPr>
  </w:style>
  <w:style w:type="character" w:customStyle="1" w:styleId="Ttulo6Car">
    <w:name w:val="Título 6 Car"/>
    <w:basedOn w:val="Fuentedeprrafopredeter"/>
    <w:link w:val="Ttulo6"/>
    <w:rsid w:val="000E55C4"/>
    <w:rPr>
      <w:rFonts w:ascii="Times New Roman" w:eastAsia="Times New Roman" w:hAnsi="Times New Roman" w:cs="Times New Roman"/>
      <w:b/>
      <w:sz w:val="20"/>
      <w:szCs w:val="20"/>
      <w:lang w:eastAsia="x-none"/>
    </w:rPr>
  </w:style>
  <w:style w:type="paragraph" w:styleId="Sangradetextonormal">
    <w:name w:val="Body Text Indent"/>
    <w:aliases w:val="Sangría de t. independiente"/>
    <w:basedOn w:val="Normal"/>
    <w:link w:val="SangradetextonormalCar"/>
    <w:rsid w:val="000E55C4"/>
    <w:pPr>
      <w:spacing w:after="120" w:line="240" w:lineRule="auto"/>
      <w:ind w:left="283"/>
    </w:pPr>
    <w:rPr>
      <w:rFonts w:ascii="Times New Roman" w:eastAsia="Times New Roman" w:hAnsi="Times New Roman"/>
      <w:sz w:val="20"/>
      <w:szCs w:val="20"/>
      <w:lang w:val="es-ES" w:eastAsia="x-none"/>
    </w:rPr>
  </w:style>
  <w:style w:type="character" w:customStyle="1" w:styleId="SangradetextonormalCar">
    <w:name w:val="Sangría de texto normal Car"/>
    <w:aliases w:val="Sangría de t. independiente Car"/>
    <w:basedOn w:val="Fuentedeprrafopredeter"/>
    <w:link w:val="Sangradetextonormal"/>
    <w:rsid w:val="000E55C4"/>
    <w:rPr>
      <w:rFonts w:ascii="Times New Roman" w:eastAsia="Times New Roman" w:hAnsi="Times New Roman" w:cs="Times New Roman"/>
      <w:sz w:val="20"/>
      <w:szCs w:val="20"/>
      <w:lang w:val="es-ES" w:eastAsia="x-none"/>
    </w:rPr>
  </w:style>
  <w:style w:type="paragraph" w:styleId="Prrafodelista">
    <w:name w:val="List Paragraph"/>
    <w:aliases w:val="본문1,titulo 5,Párrafo de titulo 3"/>
    <w:basedOn w:val="Normal"/>
    <w:link w:val="PrrafodelistaCar"/>
    <w:uiPriority w:val="34"/>
    <w:qFormat/>
    <w:rsid w:val="000E55C4"/>
    <w:pPr>
      <w:spacing w:after="0" w:line="240" w:lineRule="auto"/>
      <w:ind w:left="720"/>
      <w:contextualSpacing/>
    </w:pPr>
    <w:rPr>
      <w:rFonts w:ascii="Times New Roman" w:eastAsia="Times New Roman" w:hAnsi="Times New Roman"/>
      <w:sz w:val="24"/>
      <w:szCs w:val="24"/>
      <w:lang w:val="es-ES" w:eastAsia="es-ES"/>
    </w:rPr>
  </w:style>
  <w:style w:type="paragraph" w:customStyle="1" w:styleId="a">
    <w:basedOn w:val="Normal"/>
    <w:next w:val="Ttulo"/>
    <w:link w:val="TtuloCar"/>
    <w:qFormat/>
    <w:rsid w:val="000E55C4"/>
    <w:pPr>
      <w:spacing w:before="240" w:after="60" w:line="240" w:lineRule="auto"/>
      <w:jc w:val="center"/>
      <w:outlineLvl w:val="0"/>
    </w:pPr>
    <w:rPr>
      <w:rFonts w:ascii="Times New Roman" w:eastAsia="Times New Roman" w:hAnsi="Times New Roman"/>
      <w:b/>
      <w:bCs/>
      <w:kern w:val="28"/>
      <w:sz w:val="20"/>
      <w:szCs w:val="32"/>
      <w:lang w:val="es-ES" w:eastAsia="es-ES"/>
    </w:rPr>
  </w:style>
  <w:style w:type="character" w:customStyle="1" w:styleId="TtuloCar">
    <w:name w:val="Título Car"/>
    <w:link w:val="a"/>
    <w:rsid w:val="000E55C4"/>
    <w:rPr>
      <w:rFonts w:ascii="Times New Roman" w:eastAsia="Times New Roman" w:hAnsi="Times New Roman" w:cs="Times New Roman"/>
      <w:b/>
      <w:bCs/>
      <w:kern w:val="28"/>
      <w:sz w:val="20"/>
      <w:szCs w:val="32"/>
      <w:lang w:val="es-ES" w:eastAsia="es-ES"/>
    </w:rPr>
  </w:style>
  <w:style w:type="paragraph" w:styleId="Textoindependiente">
    <w:name w:val="Body Text"/>
    <w:aliases w:val=" Car"/>
    <w:basedOn w:val="Normal"/>
    <w:link w:val="TextoindependienteCar"/>
    <w:unhideWhenUsed/>
    <w:rsid w:val="000E55C4"/>
    <w:pPr>
      <w:spacing w:after="120" w:line="240" w:lineRule="auto"/>
    </w:pPr>
    <w:rPr>
      <w:rFonts w:ascii="Times New Roman" w:eastAsia="Times New Roman" w:hAnsi="Times New Roman"/>
      <w:sz w:val="24"/>
      <w:szCs w:val="24"/>
      <w:lang w:val="es-ES" w:eastAsia="es-ES"/>
    </w:rPr>
  </w:style>
  <w:style w:type="character" w:customStyle="1" w:styleId="TextoindependienteCar">
    <w:name w:val="Texto independiente Car"/>
    <w:aliases w:val=" Car Car"/>
    <w:basedOn w:val="Fuentedeprrafopredeter"/>
    <w:link w:val="Textoindependiente"/>
    <w:rsid w:val="000E55C4"/>
    <w:rPr>
      <w:rFonts w:ascii="Times New Roman" w:eastAsia="Times New Roman" w:hAnsi="Times New Roman" w:cs="Times New Roman"/>
      <w:sz w:val="24"/>
      <w:szCs w:val="24"/>
      <w:lang w:val="es-ES" w:eastAsia="es-ES"/>
    </w:rPr>
  </w:style>
  <w:style w:type="paragraph" w:styleId="Encabezado">
    <w:name w:val="header"/>
    <w:aliases w:val="encabezado,Encabezado Linea 1"/>
    <w:basedOn w:val="Normal"/>
    <w:link w:val="EncabezadoCar"/>
    <w:rsid w:val="000E55C4"/>
    <w:pPr>
      <w:tabs>
        <w:tab w:val="center" w:pos="4419"/>
        <w:tab w:val="right" w:pos="8838"/>
      </w:tabs>
      <w:spacing w:after="0" w:line="240" w:lineRule="auto"/>
    </w:pPr>
    <w:rPr>
      <w:rFonts w:ascii="Times New Roman" w:eastAsia="Times New Roman" w:hAnsi="Times New Roman"/>
      <w:sz w:val="20"/>
      <w:szCs w:val="20"/>
      <w:lang w:val="es-ES" w:eastAsia="x-none"/>
    </w:rPr>
  </w:style>
  <w:style w:type="character" w:customStyle="1" w:styleId="EncabezadoCar">
    <w:name w:val="Encabezado Car"/>
    <w:aliases w:val="encabezado Car,Encabezado Linea 1 Car"/>
    <w:basedOn w:val="Fuentedeprrafopredeter"/>
    <w:link w:val="Encabezado"/>
    <w:rsid w:val="000E55C4"/>
    <w:rPr>
      <w:rFonts w:ascii="Times New Roman" w:eastAsia="Times New Roman" w:hAnsi="Times New Roman" w:cs="Times New Roman"/>
      <w:sz w:val="20"/>
      <w:szCs w:val="20"/>
      <w:lang w:val="es-ES" w:eastAsia="x-none"/>
    </w:rPr>
  </w:style>
  <w:style w:type="paragraph" w:styleId="Piedepgina">
    <w:name w:val="footer"/>
    <w:basedOn w:val="Normal"/>
    <w:link w:val="PiedepginaCar"/>
    <w:rsid w:val="000E55C4"/>
    <w:pPr>
      <w:tabs>
        <w:tab w:val="center" w:pos="4419"/>
        <w:tab w:val="right" w:pos="8838"/>
      </w:tabs>
      <w:spacing w:after="0" w:line="240" w:lineRule="auto"/>
    </w:pPr>
    <w:rPr>
      <w:rFonts w:ascii="Times New Roman" w:eastAsia="Times New Roman" w:hAnsi="Times New Roman"/>
      <w:sz w:val="20"/>
      <w:szCs w:val="20"/>
      <w:lang w:val="es-ES" w:eastAsia="x-none"/>
    </w:rPr>
  </w:style>
  <w:style w:type="character" w:customStyle="1" w:styleId="PiedepginaCar">
    <w:name w:val="Pie de página Car"/>
    <w:basedOn w:val="Fuentedeprrafopredeter"/>
    <w:link w:val="Piedepgina"/>
    <w:rsid w:val="000E55C4"/>
    <w:rPr>
      <w:rFonts w:ascii="Times New Roman" w:eastAsia="Times New Roman" w:hAnsi="Times New Roman" w:cs="Times New Roman"/>
      <w:sz w:val="20"/>
      <w:szCs w:val="20"/>
      <w:lang w:val="es-ES" w:eastAsia="x-none"/>
    </w:rPr>
  </w:style>
  <w:style w:type="character" w:styleId="Nmerodepgina">
    <w:name w:val="page number"/>
    <w:basedOn w:val="Fuentedeprrafopredeter"/>
    <w:rsid w:val="000E55C4"/>
  </w:style>
  <w:style w:type="paragraph" w:styleId="Subttulo">
    <w:name w:val="Subtitle"/>
    <w:basedOn w:val="Normal"/>
    <w:next w:val="Normal"/>
    <w:link w:val="SubttuloCar"/>
    <w:qFormat/>
    <w:rsid w:val="000E55C4"/>
    <w:pPr>
      <w:spacing w:after="60" w:line="240" w:lineRule="auto"/>
      <w:jc w:val="center"/>
      <w:outlineLvl w:val="1"/>
    </w:pPr>
    <w:rPr>
      <w:rFonts w:ascii="Cambria" w:eastAsia="Times New Roman" w:hAnsi="Cambria"/>
      <w:sz w:val="24"/>
      <w:szCs w:val="24"/>
      <w:lang w:val="es-ES" w:eastAsia="es-ES"/>
    </w:rPr>
  </w:style>
  <w:style w:type="character" w:customStyle="1" w:styleId="SubttuloCar">
    <w:name w:val="Subtítulo Car"/>
    <w:basedOn w:val="Fuentedeprrafopredeter"/>
    <w:link w:val="Subttulo"/>
    <w:rsid w:val="000E55C4"/>
    <w:rPr>
      <w:rFonts w:ascii="Cambria" w:eastAsia="Times New Roman" w:hAnsi="Cambria" w:cs="Times New Roman"/>
      <w:sz w:val="24"/>
      <w:szCs w:val="24"/>
      <w:lang w:val="es-ES" w:eastAsia="es-ES"/>
    </w:rPr>
  </w:style>
  <w:style w:type="character" w:customStyle="1" w:styleId="PrrafodelistaCar">
    <w:name w:val="Párrafo de lista Car"/>
    <w:aliases w:val="본문1 Car,titulo 5 Car,Párrafo de titulo 3 Car"/>
    <w:link w:val="Prrafodelista"/>
    <w:uiPriority w:val="34"/>
    <w:rsid w:val="000E55C4"/>
    <w:rPr>
      <w:rFonts w:ascii="Times New Roman" w:eastAsia="Times New Roman" w:hAnsi="Times New Roman" w:cs="Times New Roman"/>
      <w:sz w:val="24"/>
      <w:szCs w:val="24"/>
      <w:lang w:val="es-ES" w:eastAsia="es-ES"/>
    </w:rPr>
  </w:style>
  <w:style w:type="paragraph" w:customStyle="1" w:styleId="p2">
    <w:name w:val="p2"/>
    <w:basedOn w:val="Normal"/>
    <w:rsid w:val="000E55C4"/>
    <w:pPr>
      <w:widowControl w:val="0"/>
      <w:tabs>
        <w:tab w:val="left" w:pos="620"/>
      </w:tabs>
      <w:autoSpaceDE w:val="0"/>
      <w:autoSpaceDN w:val="0"/>
      <w:adjustRightInd w:val="0"/>
      <w:spacing w:after="0" w:line="240" w:lineRule="auto"/>
      <w:ind w:left="864" w:hanging="576"/>
      <w:jc w:val="both"/>
    </w:pPr>
    <w:rPr>
      <w:rFonts w:ascii="Times New Roman" w:eastAsia="Times New Roman" w:hAnsi="Times New Roman"/>
      <w:sz w:val="20"/>
      <w:szCs w:val="20"/>
      <w:lang w:val="es-ES" w:eastAsia="es-ES"/>
    </w:rPr>
  </w:style>
  <w:style w:type="paragraph" w:customStyle="1" w:styleId="p1">
    <w:name w:val="p1"/>
    <w:basedOn w:val="Normal"/>
    <w:rsid w:val="000E55C4"/>
    <w:pPr>
      <w:widowControl w:val="0"/>
      <w:tabs>
        <w:tab w:val="left" w:pos="320"/>
        <w:tab w:val="left" w:pos="600"/>
      </w:tabs>
      <w:overflowPunct w:val="0"/>
      <w:autoSpaceDE w:val="0"/>
      <w:autoSpaceDN w:val="0"/>
      <w:adjustRightInd w:val="0"/>
      <w:spacing w:after="0" w:line="360" w:lineRule="auto"/>
      <w:ind w:left="864" w:hanging="288"/>
      <w:jc w:val="both"/>
      <w:textAlignment w:val="baseline"/>
    </w:pPr>
    <w:rPr>
      <w:rFonts w:ascii="Times New Roman" w:eastAsia="Times New Roman" w:hAnsi="Times New Roman"/>
      <w:sz w:val="24"/>
      <w:szCs w:val="20"/>
      <w:lang w:val="es-ES" w:eastAsia="es-ES"/>
    </w:rPr>
  </w:style>
  <w:style w:type="paragraph" w:styleId="Ttulo">
    <w:name w:val="Title"/>
    <w:basedOn w:val="Normal"/>
    <w:next w:val="Normal"/>
    <w:link w:val="TtuloCar1"/>
    <w:uiPriority w:val="10"/>
    <w:qFormat/>
    <w:rsid w:val="000E55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0E55C4"/>
    <w:rPr>
      <w:rFonts w:asciiTheme="majorHAnsi" w:eastAsiaTheme="majorEastAsia" w:hAnsiTheme="majorHAnsi" w:cstheme="majorBidi"/>
      <w:spacing w:val="-10"/>
      <w:kern w:val="28"/>
      <w:sz w:val="56"/>
      <w:szCs w:val="56"/>
      <w:lang w:val="es-MX"/>
    </w:rPr>
  </w:style>
  <w:style w:type="table" w:styleId="Tablaconcuadrcula">
    <w:name w:val="Table Grid"/>
    <w:basedOn w:val="Tablanormal"/>
    <w:uiPriority w:val="59"/>
    <w:rsid w:val="00477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3123">
    <w:name w:val="Estilo3123"/>
    <w:uiPriority w:val="99"/>
    <w:rsid w:val="00E40B25"/>
    <w:pPr>
      <w:numPr>
        <w:numId w:val="23"/>
      </w:numPr>
    </w:pPr>
  </w:style>
  <w:style w:type="paragraph" w:customStyle="1" w:styleId="Default">
    <w:name w:val="Default"/>
    <w:rsid w:val="005D7DBC"/>
    <w:pPr>
      <w:autoSpaceDE w:val="0"/>
      <w:autoSpaceDN w:val="0"/>
      <w:adjustRightInd w:val="0"/>
      <w:spacing w:after="0" w:line="240" w:lineRule="auto"/>
    </w:pPr>
    <w:rPr>
      <w:rFonts w:ascii="EDKGCG+TimesNewRoman,Bold" w:eastAsia="Times New Roman" w:hAnsi="EDKGCG+TimesNewRoman,Bold" w:cs="EDKGCG+TimesNewRoman,Bold"/>
      <w:color w:val="000000"/>
      <w:sz w:val="24"/>
      <w:szCs w:val="24"/>
      <w:lang w:eastAsia="es-ES"/>
    </w:rPr>
  </w:style>
  <w:style w:type="character" w:customStyle="1" w:styleId="Ttulo3Car">
    <w:name w:val="Título 3 Car"/>
    <w:basedOn w:val="Fuentedeprrafopredeter"/>
    <w:link w:val="Ttulo3"/>
    <w:rsid w:val="00B10CAF"/>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B10CAF"/>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B10CAF"/>
    <w:rPr>
      <w:rFonts w:ascii="Times New Roman" w:eastAsia="Times New Roman" w:hAnsi="Times New Roman" w:cs="Times New Roman"/>
      <w:b/>
      <w:bCs/>
      <w:i/>
      <w:iCs/>
      <w:sz w:val="26"/>
      <w:szCs w:val="26"/>
      <w:lang w:val="es-ES" w:eastAsia="es-ES"/>
    </w:rPr>
  </w:style>
  <w:style w:type="character" w:customStyle="1" w:styleId="Ttulo7Car">
    <w:name w:val="Título 7 Car"/>
    <w:basedOn w:val="Fuentedeprrafopredeter"/>
    <w:link w:val="Ttulo7"/>
    <w:rsid w:val="00B10CAF"/>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B10CAF"/>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B10CAF"/>
    <w:rPr>
      <w:rFonts w:ascii="Arial" w:eastAsia="Times New Roman" w:hAnsi="Arial" w:cs="Arial"/>
      <w:lang w:val="es-ES" w:eastAsia="es-ES"/>
    </w:rPr>
  </w:style>
  <w:style w:type="character" w:styleId="Hipervnculo">
    <w:name w:val="Hyperlink"/>
    <w:rsid w:val="00B10CAF"/>
    <w:rPr>
      <w:color w:val="0000FF"/>
      <w:u w:val="single"/>
    </w:rPr>
  </w:style>
  <w:style w:type="paragraph" w:styleId="TDC1">
    <w:name w:val="toc 1"/>
    <w:basedOn w:val="Normal"/>
    <w:next w:val="Normal"/>
    <w:autoRedefine/>
    <w:semiHidden/>
    <w:rsid w:val="00B10CAF"/>
    <w:pPr>
      <w:tabs>
        <w:tab w:val="left" w:pos="480"/>
        <w:tab w:val="right" w:leader="dot" w:pos="9113"/>
      </w:tabs>
      <w:spacing w:before="120" w:after="0" w:line="240" w:lineRule="auto"/>
      <w:jc w:val="center"/>
    </w:pPr>
    <w:rPr>
      <w:rFonts w:ascii="Arial Narrow" w:eastAsia="Times New Roman" w:hAnsi="Arial Narrow"/>
      <w:b/>
      <w:bCs/>
      <w:iCs/>
      <w:sz w:val="24"/>
      <w:szCs w:val="24"/>
      <w:lang w:val="es-ES" w:eastAsia="es-ES"/>
    </w:rPr>
  </w:style>
  <w:style w:type="paragraph" w:styleId="TDC2">
    <w:name w:val="toc 2"/>
    <w:basedOn w:val="Normal"/>
    <w:next w:val="Normal"/>
    <w:autoRedefine/>
    <w:semiHidden/>
    <w:rsid w:val="00B10CAF"/>
    <w:pPr>
      <w:spacing w:before="120" w:after="0" w:line="240" w:lineRule="auto"/>
      <w:ind w:left="240"/>
    </w:pPr>
    <w:rPr>
      <w:rFonts w:ascii="Times New Roman" w:eastAsia="Times New Roman" w:hAnsi="Times New Roman"/>
      <w:b/>
      <w:bCs/>
      <w:lang w:val="es-ES" w:eastAsia="es-ES"/>
    </w:rPr>
  </w:style>
  <w:style w:type="character" w:styleId="Hipervnculovisitado">
    <w:name w:val="FollowedHyperlink"/>
    <w:rsid w:val="00B10CAF"/>
    <w:rPr>
      <w:color w:val="800080"/>
      <w:u w:val="single"/>
    </w:rPr>
  </w:style>
  <w:style w:type="paragraph" w:styleId="TDC3">
    <w:name w:val="toc 3"/>
    <w:basedOn w:val="Normal"/>
    <w:next w:val="Normal"/>
    <w:autoRedefine/>
    <w:semiHidden/>
    <w:rsid w:val="00B10CAF"/>
    <w:pPr>
      <w:spacing w:after="0" w:line="240" w:lineRule="auto"/>
      <w:ind w:left="480"/>
    </w:pPr>
    <w:rPr>
      <w:rFonts w:ascii="Times New Roman" w:eastAsia="Times New Roman" w:hAnsi="Times New Roman"/>
      <w:sz w:val="20"/>
      <w:szCs w:val="20"/>
      <w:lang w:val="es-ES" w:eastAsia="es-ES"/>
    </w:rPr>
  </w:style>
  <w:style w:type="paragraph" w:styleId="TDC4">
    <w:name w:val="toc 4"/>
    <w:basedOn w:val="Normal"/>
    <w:next w:val="Normal"/>
    <w:autoRedefine/>
    <w:semiHidden/>
    <w:rsid w:val="00B10CAF"/>
    <w:pPr>
      <w:spacing w:after="0" w:line="240" w:lineRule="auto"/>
      <w:ind w:left="720"/>
    </w:pPr>
    <w:rPr>
      <w:rFonts w:ascii="Times New Roman" w:eastAsia="Times New Roman" w:hAnsi="Times New Roman"/>
      <w:sz w:val="20"/>
      <w:szCs w:val="20"/>
      <w:lang w:val="es-ES" w:eastAsia="es-ES"/>
    </w:rPr>
  </w:style>
  <w:style w:type="paragraph" w:styleId="TDC5">
    <w:name w:val="toc 5"/>
    <w:basedOn w:val="Normal"/>
    <w:next w:val="Normal"/>
    <w:autoRedefine/>
    <w:semiHidden/>
    <w:rsid w:val="00B10CAF"/>
    <w:pPr>
      <w:spacing w:after="0" w:line="240" w:lineRule="auto"/>
      <w:ind w:left="960"/>
    </w:pPr>
    <w:rPr>
      <w:rFonts w:ascii="Times New Roman" w:eastAsia="Times New Roman" w:hAnsi="Times New Roman"/>
      <w:sz w:val="20"/>
      <w:szCs w:val="20"/>
      <w:lang w:val="es-ES" w:eastAsia="es-ES"/>
    </w:rPr>
  </w:style>
  <w:style w:type="paragraph" w:styleId="TDC6">
    <w:name w:val="toc 6"/>
    <w:basedOn w:val="Normal"/>
    <w:next w:val="Normal"/>
    <w:autoRedefine/>
    <w:semiHidden/>
    <w:rsid w:val="00B10CAF"/>
    <w:pPr>
      <w:spacing w:after="0" w:line="240" w:lineRule="auto"/>
      <w:ind w:left="1200"/>
    </w:pPr>
    <w:rPr>
      <w:rFonts w:ascii="Times New Roman" w:eastAsia="Times New Roman" w:hAnsi="Times New Roman"/>
      <w:sz w:val="20"/>
      <w:szCs w:val="20"/>
      <w:lang w:val="es-ES" w:eastAsia="es-ES"/>
    </w:rPr>
  </w:style>
  <w:style w:type="paragraph" w:styleId="TDC7">
    <w:name w:val="toc 7"/>
    <w:basedOn w:val="Normal"/>
    <w:next w:val="Normal"/>
    <w:autoRedefine/>
    <w:semiHidden/>
    <w:rsid w:val="00B10CAF"/>
    <w:pPr>
      <w:spacing w:after="0" w:line="240" w:lineRule="auto"/>
      <w:ind w:left="1440"/>
    </w:pPr>
    <w:rPr>
      <w:rFonts w:ascii="Times New Roman" w:eastAsia="Times New Roman" w:hAnsi="Times New Roman"/>
      <w:sz w:val="20"/>
      <w:szCs w:val="20"/>
      <w:lang w:val="es-ES" w:eastAsia="es-ES"/>
    </w:rPr>
  </w:style>
  <w:style w:type="paragraph" w:styleId="TDC8">
    <w:name w:val="toc 8"/>
    <w:basedOn w:val="Normal"/>
    <w:next w:val="Normal"/>
    <w:autoRedefine/>
    <w:semiHidden/>
    <w:rsid w:val="00B10CAF"/>
    <w:pPr>
      <w:spacing w:after="0" w:line="240" w:lineRule="auto"/>
      <w:ind w:left="1680"/>
    </w:pPr>
    <w:rPr>
      <w:rFonts w:ascii="Times New Roman" w:eastAsia="Times New Roman" w:hAnsi="Times New Roman"/>
      <w:sz w:val="20"/>
      <w:szCs w:val="20"/>
      <w:lang w:val="es-ES" w:eastAsia="es-ES"/>
    </w:rPr>
  </w:style>
  <w:style w:type="paragraph" w:styleId="TDC9">
    <w:name w:val="toc 9"/>
    <w:basedOn w:val="Normal"/>
    <w:next w:val="Normal"/>
    <w:autoRedefine/>
    <w:semiHidden/>
    <w:rsid w:val="00B10CAF"/>
    <w:pPr>
      <w:spacing w:after="0" w:line="240" w:lineRule="auto"/>
      <w:ind w:left="1920"/>
    </w:pPr>
    <w:rPr>
      <w:rFonts w:ascii="Times New Roman" w:eastAsia="Times New Roman" w:hAnsi="Times New Roman"/>
      <w:sz w:val="20"/>
      <w:szCs w:val="20"/>
      <w:lang w:val="es-ES" w:eastAsia="es-ES"/>
    </w:rPr>
  </w:style>
  <w:style w:type="paragraph" w:styleId="Sangra3detindependiente">
    <w:name w:val="Body Text Indent 3"/>
    <w:basedOn w:val="Normal"/>
    <w:link w:val="Sangra3detindependienteCar"/>
    <w:rsid w:val="00B10CAF"/>
    <w:pPr>
      <w:spacing w:after="0" w:line="240" w:lineRule="auto"/>
      <w:ind w:firstLine="708"/>
      <w:jc w:val="both"/>
    </w:pPr>
    <w:rPr>
      <w:rFonts w:ascii="Tahoma" w:eastAsia="Times New Roman" w:hAnsi="Tahoma"/>
      <w:sz w:val="24"/>
      <w:szCs w:val="20"/>
      <w:lang w:eastAsia="es-ES"/>
    </w:rPr>
  </w:style>
  <w:style w:type="character" w:customStyle="1" w:styleId="Sangra3detindependienteCar">
    <w:name w:val="Sangría 3 de t. independiente Car"/>
    <w:basedOn w:val="Fuentedeprrafopredeter"/>
    <w:link w:val="Sangra3detindependiente"/>
    <w:rsid w:val="00B10CAF"/>
    <w:rPr>
      <w:rFonts w:ascii="Tahoma" w:eastAsia="Times New Roman" w:hAnsi="Tahoma" w:cs="Times New Roman"/>
      <w:sz w:val="24"/>
      <w:szCs w:val="20"/>
      <w:lang w:val="es-MX" w:eastAsia="es-ES"/>
    </w:rPr>
  </w:style>
  <w:style w:type="paragraph" w:styleId="Sangra2detindependiente">
    <w:name w:val="Body Text Indent 2"/>
    <w:basedOn w:val="Normal"/>
    <w:link w:val="Sangra2detindependienteCar"/>
    <w:rsid w:val="00B10CAF"/>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rsid w:val="00B10CAF"/>
    <w:rPr>
      <w:rFonts w:ascii="Times New Roman" w:eastAsia="Times New Roman" w:hAnsi="Times New Roman" w:cs="Times New Roman"/>
      <w:sz w:val="24"/>
      <w:szCs w:val="24"/>
      <w:lang w:val="es-ES" w:eastAsia="es-ES"/>
    </w:rPr>
  </w:style>
  <w:style w:type="character" w:styleId="Refdecomentario">
    <w:name w:val="annotation reference"/>
    <w:uiPriority w:val="99"/>
    <w:semiHidden/>
    <w:rsid w:val="00B10CAF"/>
    <w:rPr>
      <w:sz w:val="16"/>
      <w:szCs w:val="16"/>
    </w:rPr>
  </w:style>
  <w:style w:type="paragraph" w:styleId="Textocomentario">
    <w:name w:val="annotation text"/>
    <w:basedOn w:val="Normal"/>
    <w:link w:val="TextocomentarioCar"/>
    <w:uiPriority w:val="99"/>
    <w:semiHidden/>
    <w:rsid w:val="00B10CAF"/>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B10CA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B10CAF"/>
    <w:rPr>
      <w:b/>
      <w:bCs/>
    </w:rPr>
  </w:style>
  <w:style w:type="character" w:customStyle="1" w:styleId="AsuntodelcomentarioCar">
    <w:name w:val="Asunto del comentario Car"/>
    <w:basedOn w:val="TextocomentarioCar"/>
    <w:link w:val="Asuntodelcomentario"/>
    <w:semiHidden/>
    <w:rsid w:val="00B10CAF"/>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semiHidden/>
    <w:rsid w:val="00B10CAF"/>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semiHidden/>
    <w:rsid w:val="00B10CAF"/>
    <w:rPr>
      <w:rFonts w:ascii="Tahoma" w:eastAsia="Times New Roman" w:hAnsi="Tahoma" w:cs="Tahoma"/>
      <w:sz w:val="16"/>
      <w:szCs w:val="16"/>
      <w:lang w:val="es-ES" w:eastAsia="es-ES"/>
    </w:rPr>
  </w:style>
  <w:style w:type="paragraph" w:customStyle="1" w:styleId="CM12">
    <w:name w:val="CM12"/>
    <w:basedOn w:val="Normal"/>
    <w:next w:val="Normal"/>
    <w:rsid w:val="00B10CAF"/>
    <w:pPr>
      <w:widowControl w:val="0"/>
      <w:autoSpaceDE w:val="0"/>
      <w:autoSpaceDN w:val="0"/>
      <w:adjustRightInd w:val="0"/>
      <w:spacing w:after="0" w:line="240" w:lineRule="auto"/>
    </w:pPr>
    <w:rPr>
      <w:rFonts w:ascii="Verdana" w:eastAsia="Times New Roman" w:hAnsi="Verdana"/>
      <w:sz w:val="24"/>
      <w:szCs w:val="24"/>
      <w:lang w:val="es-ES" w:eastAsia="es-ES"/>
    </w:rPr>
  </w:style>
  <w:style w:type="paragraph" w:customStyle="1" w:styleId="CM13">
    <w:name w:val="CM13"/>
    <w:basedOn w:val="Default"/>
    <w:next w:val="Default"/>
    <w:rsid w:val="00B10CAF"/>
    <w:pPr>
      <w:widowControl w:val="0"/>
    </w:pPr>
    <w:rPr>
      <w:rFonts w:ascii="Verdana" w:hAnsi="Verdana" w:cs="Times New Roman"/>
      <w:color w:val="auto"/>
      <w:lang w:val="es-ES"/>
    </w:rPr>
  </w:style>
  <w:style w:type="paragraph" w:customStyle="1" w:styleId="CM8">
    <w:name w:val="CM8"/>
    <w:basedOn w:val="Default"/>
    <w:next w:val="Default"/>
    <w:rsid w:val="00B10CAF"/>
    <w:pPr>
      <w:widowControl w:val="0"/>
      <w:spacing w:line="246" w:lineRule="atLeast"/>
    </w:pPr>
    <w:rPr>
      <w:rFonts w:ascii="Verdana" w:hAnsi="Verdana" w:cs="Times New Roman"/>
      <w:color w:val="auto"/>
      <w:lang w:val="es-ES"/>
    </w:rPr>
  </w:style>
  <w:style w:type="paragraph" w:customStyle="1" w:styleId="CM14">
    <w:name w:val="CM14"/>
    <w:basedOn w:val="Default"/>
    <w:next w:val="Default"/>
    <w:rsid w:val="00B10CAF"/>
    <w:pPr>
      <w:widowControl w:val="0"/>
    </w:pPr>
    <w:rPr>
      <w:rFonts w:ascii="Verdana" w:hAnsi="Verdana" w:cs="Times New Roman"/>
      <w:color w:val="auto"/>
      <w:lang w:val="es-ES"/>
    </w:rPr>
  </w:style>
  <w:style w:type="paragraph" w:customStyle="1" w:styleId="Normal2">
    <w:name w:val="Normal 2"/>
    <w:basedOn w:val="Normal"/>
    <w:rsid w:val="00B10CAF"/>
    <w:pPr>
      <w:tabs>
        <w:tab w:val="left" w:pos="709"/>
      </w:tabs>
      <w:spacing w:after="0" w:line="240" w:lineRule="auto"/>
      <w:ind w:left="709" w:hanging="709"/>
      <w:jc w:val="both"/>
    </w:pPr>
    <w:rPr>
      <w:rFonts w:ascii="Times New Roman" w:eastAsia="Times New Roman" w:hAnsi="Times New Roman"/>
      <w:sz w:val="24"/>
      <w:szCs w:val="20"/>
      <w:lang w:val="es-ES" w:eastAsia="es-ES"/>
    </w:rPr>
  </w:style>
  <w:style w:type="paragraph" w:styleId="Sinespaciado">
    <w:name w:val="No Spacing"/>
    <w:link w:val="SinespaciadoCar"/>
    <w:uiPriority w:val="1"/>
    <w:qFormat/>
    <w:rsid w:val="00B10CAF"/>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B10CAF"/>
    <w:rPr>
      <w:rFonts w:ascii="Calibri" w:eastAsia="Times New Roman" w:hAnsi="Calibri" w:cs="Times New Roman"/>
      <w:lang w:val="es-ES"/>
    </w:rPr>
  </w:style>
  <w:style w:type="paragraph" w:styleId="NormalWeb">
    <w:name w:val="Normal (Web)"/>
    <w:basedOn w:val="Normal"/>
    <w:uiPriority w:val="99"/>
    <w:unhideWhenUsed/>
    <w:rsid w:val="00B10CAF"/>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Textoennegrita">
    <w:name w:val="Strong"/>
    <w:uiPriority w:val="22"/>
    <w:qFormat/>
    <w:rsid w:val="00B10CAF"/>
    <w:rPr>
      <w:b/>
      <w:bCs/>
    </w:rPr>
  </w:style>
  <w:style w:type="character" w:customStyle="1" w:styleId="y0nh2b">
    <w:name w:val="y0nh2b"/>
    <w:rsid w:val="00B10CAF"/>
  </w:style>
  <w:style w:type="paragraph" w:styleId="Textosinformato">
    <w:name w:val="Plain Text"/>
    <w:basedOn w:val="Normal"/>
    <w:link w:val="TextosinformatoCar"/>
    <w:rsid w:val="00B10CAF"/>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B10CAF"/>
    <w:rPr>
      <w:rFonts w:ascii="Courier New" w:eastAsia="Times New Roman" w:hAnsi="Courier New" w:cs="Courier New"/>
      <w:sz w:val="20"/>
      <w:szCs w:val="20"/>
      <w:lang w:val="es-ES" w:eastAsia="es-ES"/>
    </w:rPr>
  </w:style>
  <w:style w:type="paragraph" w:customStyle="1" w:styleId="Ttulo10">
    <w:name w:val="Título1"/>
    <w:basedOn w:val="Normal"/>
    <w:next w:val="Ttulo"/>
    <w:qFormat/>
    <w:rsid w:val="00BF4569"/>
    <w:pPr>
      <w:spacing w:before="240" w:after="60" w:line="240" w:lineRule="auto"/>
      <w:jc w:val="center"/>
      <w:outlineLvl w:val="0"/>
    </w:pPr>
    <w:rPr>
      <w:rFonts w:ascii="Times New Roman" w:eastAsia="Times New Roman" w:hAnsi="Times New Roman"/>
      <w:b/>
      <w:bCs/>
      <w:kern w:val="28"/>
      <w:sz w:val="20"/>
      <w:szCs w:val="32"/>
      <w:lang w:val="x-none" w:eastAsia="es-ES"/>
    </w:rPr>
  </w:style>
  <w:style w:type="numbering" w:customStyle="1" w:styleId="Estilo13">
    <w:name w:val="Estilo13"/>
    <w:uiPriority w:val="99"/>
    <w:rsid w:val="00BF4569"/>
    <w:pPr>
      <w:numPr>
        <w:numId w:val="49"/>
      </w:numPr>
    </w:pPr>
  </w:style>
  <w:style w:type="character" w:customStyle="1" w:styleId="TtuloCar2">
    <w:name w:val="Título Car2"/>
    <w:basedOn w:val="Fuentedeprrafopredeter"/>
    <w:uiPriority w:val="10"/>
    <w:rsid w:val="00BF4569"/>
    <w:rPr>
      <w:rFonts w:asciiTheme="majorHAnsi" w:eastAsiaTheme="majorEastAsia" w:hAnsiTheme="majorHAnsi" w:cstheme="majorBidi"/>
      <w:spacing w:val="-10"/>
      <w:kern w:val="28"/>
      <w:sz w:val="56"/>
      <w:szCs w:val="56"/>
    </w:rPr>
  </w:style>
  <w:style w:type="paragraph" w:styleId="Textonotapie">
    <w:name w:val="footnote text"/>
    <w:basedOn w:val="Normal"/>
    <w:link w:val="TextonotapieCar"/>
    <w:uiPriority w:val="99"/>
    <w:rsid w:val="00755E7D"/>
    <w:pPr>
      <w:spacing w:after="0" w:line="240" w:lineRule="auto"/>
    </w:pPr>
    <w:rPr>
      <w:rFonts w:ascii="Times New Roman" w:eastAsia="Times New Roman" w:hAnsi="Times New Roman"/>
      <w:sz w:val="20"/>
      <w:szCs w:val="20"/>
      <w:lang w:val="es-BO" w:eastAsia="es-BO"/>
    </w:rPr>
  </w:style>
  <w:style w:type="character" w:customStyle="1" w:styleId="TextonotapieCar">
    <w:name w:val="Texto nota pie Car"/>
    <w:basedOn w:val="Fuentedeprrafopredeter"/>
    <w:link w:val="Textonotapie"/>
    <w:uiPriority w:val="99"/>
    <w:rsid w:val="00755E7D"/>
    <w:rPr>
      <w:rFonts w:ascii="Times New Roman" w:eastAsia="Times New Roman" w:hAnsi="Times New Roman" w:cs="Times New Roman"/>
      <w:sz w:val="20"/>
      <w:szCs w:val="20"/>
      <w:lang w:eastAsia="es-BO"/>
    </w:rPr>
  </w:style>
  <w:style w:type="character" w:styleId="Refdenotaalpie">
    <w:name w:val="footnote reference"/>
    <w:uiPriority w:val="99"/>
    <w:rsid w:val="00755E7D"/>
    <w:rPr>
      <w:vertAlign w:val="superscript"/>
    </w:rPr>
  </w:style>
  <w:style w:type="character" w:styleId="nfasis">
    <w:name w:val="Emphasis"/>
    <w:uiPriority w:val="20"/>
    <w:qFormat/>
    <w:rsid w:val="00755E7D"/>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82359">
      <w:bodyDiv w:val="1"/>
      <w:marLeft w:val="0"/>
      <w:marRight w:val="0"/>
      <w:marTop w:val="0"/>
      <w:marBottom w:val="0"/>
      <w:divBdr>
        <w:top w:val="none" w:sz="0" w:space="0" w:color="auto"/>
        <w:left w:val="none" w:sz="0" w:space="0" w:color="auto"/>
        <w:bottom w:val="none" w:sz="0" w:space="0" w:color="auto"/>
        <w:right w:val="none" w:sz="0" w:space="0" w:color="auto"/>
      </w:divBdr>
    </w:div>
    <w:div w:id="245499100">
      <w:bodyDiv w:val="1"/>
      <w:marLeft w:val="0"/>
      <w:marRight w:val="0"/>
      <w:marTop w:val="0"/>
      <w:marBottom w:val="0"/>
      <w:divBdr>
        <w:top w:val="none" w:sz="0" w:space="0" w:color="auto"/>
        <w:left w:val="none" w:sz="0" w:space="0" w:color="auto"/>
        <w:bottom w:val="none" w:sz="0" w:space="0" w:color="auto"/>
        <w:right w:val="none" w:sz="0" w:space="0" w:color="auto"/>
      </w:divBdr>
    </w:div>
    <w:div w:id="1169447283">
      <w:bodyDiv w:val="1"/>
      <w:marLeft w:val="0"/>
      <w:marRight w:val="0"/>
      <w:marTop w:val="0"/>
      <w:marBottom w:val="0"/>
      <w:divBdr>
        <w:top w:val="none" w:sz="0" w:space="0" w:color="auto"/>
        <w:left w:val="none" w:sz="0" w:space="0" w:color="auto"/>
        <w:bottom w:val="none" w:sz="0" w:space="0" w:color="auto"/>
        <w:right w:val="none" w:sz="0" w:space="0" w:color="auto"/>
      </w:divBdr>
    </w:div>
    <w:div w:id="1496913920">
      <w:bodyDiv w:val="1"/>
      <w:marLeft w:val="0"/>
      <w:marRight w:val="0"/>
      <w:marTop w:val="0"/>
      <w:marBottom w:val="0"/>
      <w:divBdr>
        <w:top w:val="none" w:sz="0" w:space="0" w:color="auto"/>
        <w:left w:val="none" w:sz="0" w:space="0" w:color="auto"/>
        <w:bottom w:val="none" w:sz="0" w:space="0" w:color="auto"/>
        <w:right w:val="none" w:sz="0" w:space="0" w:color="auto"/>
      </w:divBdr>
    </w:div>
    <w:div w:id="1503356677">
      <w:bodyDiv w:val="1"/>
      <w:marLeft w:val="0"/>
      <w:marRight w:val="0"/>
      <w:marTop w:val="0"/>
      <w:marBottom w:val="0"/>
      <w:divBdr>
        <w:top w:val="none" w:sz="0" w:space="0" w:color="auto"/>
        <w:left w:val="none" w:sz="0" w:space="0" w:color="auto"/>
        <w:bottom w:val="none" w:sz="0" w:space="0" w:color="auto"/>
        <w:right w:val="none" w:sz="0" w:space="0" w:color="auto"/>
      </w:divBdr>
    </w:div>
    <w:div w:id="1529489875">
      <w:bodyDiv w:val="1"/>
      <w:marLeft w:val="0"/>
      <w:marRight w:val="0"/>
      <w:marTop w:val="0"/>
      <w:marBottom w:val="0"/>
      <w:divBdr>
        <w:top w:val="none" w:sz="0" w:space="0" w:color="auto"/>
        <w:left w:val="none" w:sz="0" w:space="0" w:color="auto"/>
        <w:bottom w:val="none" w:sz="0" w:space="0" w:color="auto"/>
        <w:right w:val="none" w:sz="0" w:space="0" w:color="auto"/>
      </w:divBdr>
    </w:div>
    <w:div w:id="161317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Hoja_de_c_lculo_de_Microsoft_Excel_97-2003.xls"/><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4D558-4380-4ABD-BA2B-B9C6ECB02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41901</Words>
  <Characters>230457</Characters>
  <Application>Microsoft Office Word</Application>
  <DocSecurity>0</DocSecurity>
  <Lines>1920</Lines>
  <Paragraphs>543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Tupac Mendoza Blanco</dc:creator>
  <cp:keywords/>
  <dc:description/>
  <cp:lastModifiedBy>Saadia Perez Coimbra</cp:lastModifiedBy>
  <cp:revision>2</cp:revision>
  <cp:lastPrinted>2018-08-10T15:27:00Z</cp:lastPrinted>
  <dcterms:created xsi:type="dcterms:W3CDTF">2018-08-10T15:37:00Z</dcterms:created>
  <dcterms:modified xsi:type="dcterms:W3CDTF">2018-08-10T15:37:00Z</dcterms:modified>
</cp:coreProperties>
</file>