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E8178F"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8200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1C87" w:rsidRDefault="00E91C87" w:rsidP="0056607D">
                            <w:pPr>
                              <w:rPr>
                                <w:b/>
                              </w:rPr>
                            </w:pPr>
                          </w:p>
                          <w:p w:rsidR="00E91C87" w:rsidRDefault="00E91C8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36E69" w:rsidRPr="00A36E69" w:rsidRDefault="00A36E69" w:rsidP="00A36E69">
                            <w:pPr>
                              <w:rPr>
                                <w:lang w:val="x-none"/>
                              </w:rPr>
                            </w:pPr>
                          </w:p>
                          <w:p w:rsidR="00E91C87" w:rsidRPr="008F17CF" w:rsidRDefault="00E91C87" w:rsidP="0056607D">
                            <w:pPr>
                              <w:rPr>
                                <w:rFonts w:ascii="Century Gothic" w:hAnsi="Century Gothic"/>
                                <w:b/>
                              </w:rPr>
                            </w:pPr>
                          </w:p>
                          <w:p w:rsidR="00E91C87" w:rsidRPr="008F17CF" w:rsidRDefault="00E91C8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14947" cy="23145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245" cy="2315455"/>
                                          </a:xfrm>
                                          <a:prstGeom prst="rect">
                                            <a:avLst/>
                                          </a:prstGeom>
                                          <a:noFill/>
                                          <a:ln>
                                            <a:noFill/>
                                          </a:ln>
                                        </pic:spPr>
                                      </pic:pic>
                                    </a:graphicData>
                                  </a:graphic>
                                </wp:inline>
                              </w:drawing>
                            </w:r>
                          </w:p>
                          <w:p w:rsidR="00E91C87" w:rsidRPr="008F17CF" w:rsidRDefault="00E91C87" w:rsidP="0075488C">
                            <w:pPr>
                              <w:jc w:val="center"/>
                              <w:rPr>
                                <w:rFonts w:ascii="Century Gothic" w:hAnsi="Century Gothic"/>
                                <w:b/>
                              </w:rPr>
                            </w:pPr>
                          </w:p>
                          <w:p w:rsidR="00E91C87" w:rsidRDefault="00E91C87" w:rsidP="00631500">
                            <w:pPr>
                              <w:jc w:val="center"/>
                              <w:rPr>
                                <w:rFonts w:ascii="Century Gothic" w:hAnsi="Century Gothic" w:cs="Arial"/>
                                <w:b/>
                                <w:sz w:val="32"/>
                                <w:szCs w:val="32"/>
                                <w:lang w:val="es-MX"/>
                              </w:rPr>
                            </w:pPr>
                          </w:p>
                          <w:p w:rsidR="00E91C87" w:rsidRDefault="00E91C87" w:rsidP="00631500">
                            <w:pPr>
                              <w:jc w:val="center"/>
                              <w:rPr>
                                <w:rFonts w:ascii="Century Gothic" w:hAnsi="Century Gothic" w:cs="Arial"/>
                                <w:b/>
                                <w:sz w:val="32"/>
                                <w:szCs w:val="32"/>
                                <w:lang w:val="es-MX"/>
                              </w:rPr>
                            </w:pPr>
                          </w:p>
                          <w:p w:rsidR="00E91C87" w:rsidRPr="00786F34" w:rsidRDefault="00E91C8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91C87" w:rsidRPr="00786F34" w:rsidRDefault="00E91C8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91C87" w:rsidRPr="00786F34" w:rsidRDefault="00E91C87" w:rsidP="00631500">
                            <w:pPr>
                              <w:jc w:val="center"/>
                              <w:rPr>
                                <w:rFonts w:ascii="Century Gothic" w:hAnsi="Century Gothic" w:cs="Arial"/>
                                <w:b/>
                                <w:color w:val="0F243E"/>
                                <w:sz w:val="32"/>
                                <w:szCs w:val="32"/>
                              </w:rPr>
                            </w:pPr>
                          </w:p>
                          <w:p w:rsidR="00E91C87" w:rsidRPr="00786F34" w:rsidRDefault="00E91C8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91C87" w:rsidRDefault="00E91C8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36E69" w:rsidRPr="00786F34" w:rsidRDefault="00A36E69" w:rsidP="00631500">
                            <w:pPr>
                              <w:jc w:val="center"/>
                              <w:rPr>
                                <w:rFonts w:ascii="Century Gothic" w:hAnsi="Century Gothic" w:cs="Arial"/>
                                <w:b/>
                                <w:color w:val="0F243E"/>
                                <w:sz w:val="32"/>
                                <w:szCs w:val="44"/>
                                <w:lang w:val="es-MX"/>
                              </w:rPr>
                            </w:pPr>
                          </w:p>
                          <w:p w:rsidR="00E91C87" w:rsidRPr="00786F34" w:rsidRDefault="00E91C87" w:rsidP="00631500">
                            <w:pPr>
                              <w:ind w:left="142"/>
                              <w:rPr>
                                <w:rFonts w:ascii="Century Gothic" w:hAnsi="Century Gothic"/>
                                <w:b/>
                                <w:color w:val="0F243E"/>
                              </w:rPr>
                            </w:pPr>
                          </w:p>
                          <w:p w:rsidR="00E91C87" w:rsidRPr="00A36E69" w:rsidRDefault="00E91C87" w:rsidP="00110229">
                            <w:pPr>
                              <w:autoSpaceDE w:val="0"/>
                              <w:autoSpaceDN w:val="0"/>
                              <w:adjustRightInd w:val="0"/>
                              <w:jc w:val="center"/>
                              <w:rPr>
                                <w:rFonts w:ascii="Century Gothic" w:hAnsi="Century Gothic" w:cs="Century Gothic"/>
                                <w:b/>
                                <w:bCs/>
                                <w:color w:val="0F243E"/>
                                <w:sz w:val="36"/>
                                <w:szCs w:val="28"/>
                              </w:rPr>
                            </w:pPr>
                            <w:r w:rsidRPr="00A36E69">
                              <w:rPr>
                                <w:rFonts w:ascii="Century Gothic" w:hAnsi="Century Gothic" w:cs="Century Gothic"/>
                                <w:b/>
                                <w:bCs/>
                                <w:color w:val="0F243E"/>
                                <w:sz w:val="36"/>
                                <w:szCs w:val="28"/>
                              </w:rPr>
                              <w:t>OBJETO: SERVICIO DE MANTENIMIENTO DE INFRAESTRUCTURA CIVIL BENI</w:t>
                            </w:r>
                          </w:p>
                          <w:p w:rsidR="00E91C87" w:rsidRPr="00A36E69" w:rsidRDefault="00E91C87" w:rsidP="00110229">
                            <w:pPr>
                              <w:autoSpaceDE w:val="0"/>
                              <w:autoSpaceDN w:val="0"/>
                              <w:adjustRightInd w:val="0"/>
                              <w:ind w:left="2127"/>
                              <w:jc w:val="center"/>
                              <w:rPr>
                                <w:rFonts w:ascii="Century Gothic" w:hAnsi="Century Gothic" w:cs="Century Gothic"/>
                                <w:b/>
                                <w:bCs/>
                                <w:color w:val="0F243E"/>
                                <w:sz w:val="36"/>
                                <w:szCs w:val="28"/>
                              </w:rPr>
                            </w:pPr>
                          </w:p>
                          <w:p w:rsidR="00E91C87" w:rsidRPr="00A36E69" w:rsidRDefault="00E91C87" w:rsidP="00110229">
                            <w:pPr>
                              <w:autoSpaceDE w:val="0"/>
                              <w:autoSpaceDN w:val="0"/>
                              <w:adjustRightInd w:val="0"/>
                              <w:jc w:val="center"/>
                              <w:rPr>
                                <w:rFonts w:ascii="Century Gothic" w:hAnsi="Century Gothic"/>
                                <w:b/>
                                <w:color w:val="0F243E"/>
                                <w:sz w:val="24"/>
                              </w:rPr>
                            </w:pPr>
                            <w:r w:rsidRPr="00A36E69">
                              <w:rPr>
                                <w:rFonts w:ascii="Century Gothic" w:hAnsi="Century Gothic" w:cs="Century Gothic"/>
                                <w:b/>
                                <w:bCs/>
                                <w:color w:val="0F243E"/>
                                <w:sz w:val="36"/>
                                <w:szCs w:val="28"/>
                              </w:rPr>
                              <w:t>CÓDIGO:</w:t>
                            </w:r>
                            <w:r w:rsidR="00CB01DE" w:rsidRPr="00A36E69">
                              <w:rPr>
                                <w:rFonts w:ascii="Century Gothic" w:hAnsi="Century Gothic" w:cs="Century Gothic"/>
                                <w:b/>
                                <w:bCs/>
                                <w:color w:val="0F243E"/>
                                <w:sz w:val="36"/>
                                <w:szCs w:val="28"/>
                              </w:rPr>
                              <w:t xml:space="preserve"> DRCO-EPNE-GIPI-87-18</w:t>
                            </w:r>
                          </w:p>
                          <w:p w:rsidR="00E91C87" w:rsidRPr="00786F34" w:rsidRDefault="00E91C87" w:rsidP="0075488C">
                            <w:pPr>
                              <w:pStyle w:val="Textodebloque"/>
                              <w:rPr>
                                <w:rFonts w:ascii="Century Gothic" w:hAnsi="Century Gothic"/>
                                <w:b/>
                                <w:color w:val="0F243E"/>
                                <w:sz w:val="20"/>
                              </w:rPr>
                            </w:pPr>
                          </w:p>
                          <w:p w:rsidR="00E91C87" w:rsidRPr="00241AE7" w:rsidRDefault="00E91C87" w:rsidP="0075488C">
                            <w:pPr>
                              <w:pStyle w:val="Textodebloque"/>
                              <w:rPr>
                                <w:rFonts w:ascii="Century Gothic" w:hAnsi="Century Gothic"/>
                                <w:b/>
                                <w:color w:val="0F243E"/>
                                <w:sz w:val="20"/>
                                <w:lang w:val="es-ES_tradnl"/>
                              </w:rPr>
                            </w:pPr>
                          </w:p>
                          <w:p w:rsidR="00E91C87" w:rsidRPr="008F17CF" w:rsidRDefault="00E91C87" w:rsidP="0075488C">
                            <w:pPr>
                              <w:pStyle w:val="Textodebloque"/>
                              <w:rPr>
                                <w:rFonts w:ascii="Century Gothic" w:hAnsi="Century Gothic"/>
                                <w:b/>
                                <w:sz w:val="20"/>
                              </w:rPr>
                            </w:pPr>
                          </w:p>
                          <w:p w:rsidR="00E91C87" w:rsidRPr="008F17CF" w:rsidRDefault="00E91C8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">
                <v:shadow on="t" color="#333" offset="6pt,6pt"/>
                <v:textbox>
                  <w:txbxContent>
                    <w:p w:rsidR="00E91C87" w:rsidRDefault="00E91C87" w:rsidP="0056607D">
                      <w:pPr>
                        <w:rPr>
                          <w:b/>
                        </w:rPr>
                      </w:pPr>
                    </w:p>
                    <w:p w:rsidR="00E91C87" w:rsidRDefault="00E91C8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36E69" w:rsidRPr="00A36E69" w:rsidRDefault="00A36E69" w:rsidP="00A36E69">
                      <w:pPr>
                        <w:rPr>
                          <w:lang w:val="x-none"/>
                        </w:rPr>
                      </w:pPr>
                    </w:p>
                    <w:p w:rsidR="00E91C87" w:rsidRPr="008F17CF" w:rsidRDefault="00E91C87" w:rsidP="0056607D">
                      <w:pPr>
                        <w:rPr>
                          <w:rFonts w:ascii="Century Gothic" w:hAnsi="Century Gothic"/>
                          <w:b/>
                        </w:rPr>
                      </w:pPr>
                    </w:p>
                    <w:p w:rsidR="00E91C87" w:rsidRPr="008F17CF" w:rsidRDefault="00E91C8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14947" cy="23145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245" cy="2315455"/>
                                    </a:xfrm>
                                    <a:prstGeom prst="rect">
                                      <a:avLst/>
                                    </a:prstGeom>
                                    <a:noFill/>
                                    <a:ln>
                                      <a:noFill/>
                                    </a:ln>
                                  </pic:spPr>
                                </pic:pic>
                              </a:graphicData>
                            </a:graphic>
                          </wp:inline>
                        </w:drawing>
                      </w:r>
                    </w:p>
                    <w:p w:rsidR="00E91C87" w:rsidRPr="008F17CF" w:rsidRDefault="00E91C87" w:rsidP="0075488C">
                      <w:pPr>
                        <w:jc w:val="center"/>
                        <w:rPr>
                          <w:rFonts w:ascii="Century Gothic" w:hAnsi="Century Gothic"/>
                          <w:b/>
                        </w:rPr>
                      </w:pPr>
                    </w:p>
                    <w:p w:rsidR="00E91C87" w:rsidRDefault="00E91C87" w:rsidP="00631500">
                      <w:pPr>
                        <w:jc w:val="center"/>
                        <w:rPr>
                          <w:rFonts w:ascii="Century Gothic" w:hAnsi="Century Gothic" w:cs="Arial"/>
                          <w:b/>
                          <w:sz w:val="32"/>
                          <w:szCs w:val="32"/>
                          <w:lang w:val="es-MX"/>
                        </w:rPr>
                      </w:pPr>
                    </w:p>
                    <w:p w:rsidR="00E91C87" w:rsidRDefault="00E91C87" w:rsidP="00631500">
                      <w:pPr>
                        <w:jc w:val="center"/>
                        <w:rPr>
                          <w:rFonts w:ascii="Century Gothic" w:hAnsi="Century Gothic" w:cs="Arial"/>
                          <w:b/>
                          <w:sz w:val="32"/>
                          <w:szCs w:val="32"/>
                          <w:lang w:val="es-MX"/>
                        </w:rPr>
                      </w:pPr>
                    </w:p>
                    <w:p w:rsidR="00E91C87" w:rsidRPr="00786F34" w:rsidRDefault="00E91C8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91C87" w:rsidRPr="00786F34" w:rsidRDefault="00E91C8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91C87" w:rsidRPr="00786F34" w:rsidRDefault="00E91C87" w:rsidP="00631500">
                      <w:pPr>
                        <w:jc w:val="center"/>
                        <w:rPr>
                          <w:rFonts w:ascii="Century Gothic" w:hAnsi="Century Gothic" w:cs="Arial"/>
                          <w:b/>
                          <w:color w:val="0F243E"/>
                          <w:sz w:val="32"/>
                          <w:szCs w:val="32"/>
                        </w:rPr>
                      </w:pPr>
                    </w:p>
                    <w:p w:rsidR="00E91C87" w:rsidRPr="00786F34" w:rsidRDefault="00E91C8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91C87" w:rsidRDefault="00E91C8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36E69" w:rsidRPr="00786F34" w:rsidRDefault="00A36E69" w:rsidP="00631500">
                      <w:pPr>
                        <w:jc w:val="center"/>
                        <w:rPr>
                          <w:rFonts w:ascii="Century Gothic" w:hAnsi="Century Gothic" w:cs="Arial"/>
                          <w:b/>
                          <w:color w:val="0F243E"/>
                          <w:sz w:val="32"/>
                          <w:szCs w:val="44"/>
                          <w:lang w:val="es-MX"/>
                        </w:rPr>
                      </w:pPr>
                    </w:p>
                    <w:p w:rsidR="00E91C87" w:rsidRPr="00786F34" w:rsidRDefault="00E91C87" w:rsidP="00631500">
                      <w:pPr>
                        <w:ind w:left="142"/>
                        <w:rPr>
                          <w:rFonts w:ascii="Century Gothic" w:hAnsi="Century Gothic"/>
                          <w:b/>
                          <w:color w:val="0F243E"/>
                        </w:rPr>
                      </w:pPr>
                    </w:p>
                    <w:p w:rsidR="00E91C87" w:rsidRPr="00A36E69" w:rsidRDefault="00E91C87" w:rsidP="00110229">
                      <w:pPr>
                        <w:autoSpaceDE w:val="0"/>
                        <w:autoSpaceDN w:val="0"/>
                        <w:adjustRightInd w:val="0"/>
                        <w:jc w:val="center"/>
                        <w:rPr>
                          <w:rFonts w:ascii="Century Gothic" w:hAnsi="Century Gothic" w:cs="Century Gothic"/>
                          <w:b/>
                          <w:bCs/>
                          <w:color w:val="0F243E"/>
                          <w:sz w:val="36"/>
                          <w:szCs w:val="28"/>
                        </w:rPr>
                      </w:pPr>
                      <w:r w:rsidRPr="00A36E69">
                        <w:rPr>
                          <w:rFonts w:ascii="Century Gothic" w:hAnsi="Century Gothic" w:cs="Century Gothic"/>
                          <w:b/>
                          <w:bCs/>
                          <w:color w:val="0F243E"/>
                          <w:sz w:val="36"/>
                          <w:szCs w:val="28"/>
                        </w:rPr>
                        <w:t>OBJETO: SERVICIO DE MANTENIMIENTO DE INFRAESTRUCTURA CIVIL BENI</w:t>
                      </w:r>
                    </w:p>
                    <w:p w:rsidR="00E91C87" w:rsidRPr="00A36E69" w:rsidRDefault="00E91C87" w:rsidP="00110229">
                      <w:pPr>
                        <w:autoSpaceDE w:val="0"/>
                        <w:autoSpaceDN w:val="0"/>
                        <w:adjustRightInd w:val="0"/>
                        <w:ind w:left="2127"/>
                        <w:jc w:val="center"/>
                        <w:rPr>
                          <w:rFonts w:ascii="Century Gothic" w:hAnsi="Century Gothic" w:cs="Century Gothic"/>
                          <w:b/>
                          <w:bCs/>
                          <w:color w:val="0F243E"/>
                          <w:sz w:val="36"/>
                          <w:szCs w:val="28"/>
                        </w:rPr>
                      </w:pPr>
                    </w:p>
                    <w:p w:rsidR="00E91C87" w:rsidRPr="00A36E69" w:rsidRDefault="00E91C87" w:rsidP="00110229">
                      <w:pPr>
                        <w:autoSpaceDE w:val="0"/>
                        <w:autoSpaceDN w:val="0"/>
                        <w:adjustRightInd w:val="0"/>
                        <w:jc w:val="center"/>
                        <w:rPr>
                          <w:rFonts w:ascii="Century Gothic" w:hAnsi="Century Gothic"/>
                          <w:b/>
                          <w:color w:val="0F243E"/>
                          <w:sz w:val="24"/>
                        </w:rPr>
                      </w:pPr>
                      <w:r w:rsidRPr="00A36E69">
                        <w:rPr>
                          <w:rFonts w:ascii="Century Gothic" w:hAnsi="Century Gothic" w:cs="Century Gothic"/>
                          <w:b/>
                          <w:bCs/>
                          <w:color w:val="0F243E"/>
                          <w:sz w:val="36"/>
                          <w:szCs w:val="28"/>
                        </w:rPr>
                        <w:t>CÓDIGO:</w:t>
                      </w:r>
                      <w:r w:rsidR="00CB01DE" w:rsidRPr="00A36E69">
                        <w:rPr>
                          <w:rFonts w:ascii="Century Gothic" w:hAnsi="Century Gothic" w:cs="Century Gothic"/>
                          <w:b/>
                          <w:bCs/>
                          <w:color w:val="0F243E"/>
                          <w:sz w:val="36"/>
                          <w:szCs w:val="28"/>
                        </w:rPr>
                        <w:t xml:space="preserve"> DRCO-EPNE-GIPI-87-18</w:t>
                      </w:r>
                    </w:p>
                    <w:p w:rsidR="00E91C87" w:rsidRPr="00786F34" w:rsidRDefault="00E91C87" w:rsidP="0075488C">
                      <w:pPr>
                        <w:pStyle w:val="Textodebloque"/>
                        <w:rPr>
                          <w:rFonts w:ascii="Century Gothic" w:hAnsi="Century Gothic"/>
                          <w:b/>
                          <w:color w:val="0F243E"/>
                          <w:sz w:val="20"/>
                        </w:rPr>
                      </w:pPr>
                    </w:p>
                    <w:p w:rsidR="00E91C87" w:rsidRPr="00241AE7" w:rsidRDefault="00E91C87" w:rsidP="0075488C">
                      <w:pPr>
                        <w:pStyle w:val="Textodebloque"/>
                        <w:rPr>
                          <w:rFonts w:ascii="Century Gothic" w:hAnsi="Century Gothic"/>
                          <w:b/>
                          <w:color w:val="0F243E"/>
                          <w:sz w:val="20"/>
                          <w:lang w:val="es-ES_tradnl"/>
                        </w:rPr>
                      </w:pPr>
                    </w:p>
                    <w:p w:rsidR="00E91C87" w:rsidRPr="008F17CF" w:rsidRDefault="00E91C87" w:rsidP="0075488C">
                      <w:pPr>
                        <w:pStyle w:val="Textodebloque"/>
                        <w:rPr>
                          <w:rFonts w:ascii="Century Gothic" w:hAnsi="Century Gothic"/>
                          <w:b/>
                          <w:sz w:val="20"/>
                        </w:rPr>
                      </w:pPr>
                    </w:p>
                    <w:p w:rsidR="00E91C87" w:rsidRPr="008F17CF" w:rsidRDefault="00E91C8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E8178F"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E8178F"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E8178F"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720858">
            <w:pPr>
              <w:rPr>
                <w:rFonts w:ascii="Calibri" w:hAnsi="Calibri" w:cs="Calibri"/>
                <w:sz w:val="22"/>
                <w:szCs w:val="22"/>
              </w:rPr>
            </w:pPr>
            <w:r w:rsidRPr="00267BC1">
              <w:rPr>
                <w:rFonts w:ascii="Calibri" w:hAnsi="Calibri" w:cs="Calibri"/>
                <w:sz w:val="22"/>
                <w:szCs w:val="22"/>
              </w:rPr>
              <w:t xml:space="preserve">Fecha: </w:t>
            </w:r>
            <w:r w:rsidR="00E8178F">
              <w:rPr>
                <w:rFonts w:ascii="Calibri" w:hAnsi="Calibri" w:cs="Calibri"/>
                <w:sz w:val="22"/>
                <w:szCs w:val="22"/>
              </w:rPr>
              <w:t>1</w:t>
            </w:r>
            <w:r w:rsidR="00720858">
              <w:rPr>
                <w:rFonts w:ascii="Calibri" w:hAnsi="Calibri" w:cs="Calibri"/>
                <w:sz w:val="22"/>
                <w:szCs w:val="22"/>
              </w:rPr>
              <w:t>0</w:t>
            </w:r>
            <w:r w:rsidR="00E8178F">
              <w:rPr>
                <w:rFonts w:ascii="Calibri" w:hAnsi="Calibri" w:cs="Calibri"/>
                <w:sz w:val="22"/>
                <w:szCs w:val="22"/>
              </w:rPr>
              <w:t>/08/2018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p w:rsidR="00241AE7" w:rsidRPr="00241AE7" w:rsidRDefault="00241AE7" w:rsidP="004D20CC">
            <w:pPr>
              <w:rPr>
                <w:rFonts w:ascii="Calibri" w:hAnsi="Calibri" w:cs="Calibri"/>
                <w:sz w:val="22"/>
                <w:szCs w:val="22"/>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E76D4" w:rsidP="004D20CC">
            <w:pPr>
              <w:rPr>
                <w:rFonts w:ascii="Calibri" w:hAnsi="Calibri" w:cs="Calibri"/>
                <w:sz w:val="22"/>
                <w:szCs w:val="22"/>
              </w:rPr>
            </w:pPr>
            <w:r>
              <w:rPr>
                <w:rFonts w:ascii="Calibri" w:hAnsi="Calibri" w:cs="Calibri"/>
                <w:sz w:val="22"/>
                <w:szCs w:val="22"/>
              </w:rPr>
              <w:t>-----X----</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E76D4" w:rsidP="004D20CC">
            <w:pPr>
              <w:jc w:val="center"/>
              <w:rPr>
                <w:rFonts w:ascii="Calibri" w:hAnsi="Calibri" w:cs="Calibri"/>
                <w:color w:val="000000"/>
                <w:sz w:val="22"/>
                <w:szCs w:val="22"/>
              </w:rPr>
            </w:pPr>
            <w:r>
              <w:rPr>
                <w:rFonts w:ascii="Calibri" w:hAnsi="Calibri" w:cs="Calibri"/>
                <w:sz w:val="22"/>
                <w:szCs w:val="22"/>
              </w:rPr>
              <w:t>-----X----</w:t>
            </w:r>
          </w:p>
        </w:tc>
        <w:tc>
          <w:tcPr>
            <w:tcW w:w="3534" w:type="dxa"/>
            <w:vAlign w:val="center"/>
          </w:tcPr>
          <w:p w:rsidR="00241AE7" w:rsidRPr="00241AE7" w:rsidRDefault="002E76D4" w:rsidP="004D20CC">
            <w:pPr>
              <w:jc w:val="both"/>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F87AFB" w:rsidRPr="00552079" w:rsidTr="004D20CC">
        <w:trPr>
          <w:trHeight w:val="433"/>
        </w:trPr>
        <w:tc>
          <w:tcPr>
            <w:tcW w:w="433" w:type="dxa"/>
            <w:shd w:val="clear" w:color="auto" w:fill="auto"/>
            <w:vAlign w:val="center"/>
          </w:tcPr>
          <w:p w:rsidR="00F87AFB" w:rsidRPr="00241AE7" w:rsidRDefault="00F87AFB" w:rsidP="00F87AFB">
            <w:pPr>
              <w:jc w:val="center"/>
              <w:rPr>
                <w:rFonts w:ascii="Calibri" w:hAnsi="Calibri" w:cs="Calibri"/>
                <w:sz w:val="22"/>
                <w:szCs w:val="22"/>
              </w:rPr>
            </w:pPr>
            <w:r>
              <w:rPr>
                <w:rFonts w:ascii="Calibri" w:hAnsi="Calibri" w:cs="Calibri"/>
                <w:sz w:val="22"/>
                <w:szCs w:val="22"/>
              </w:rPr>
              <w:t>3</w:t>
            </w:r>
          </w:p>
        </w:tc>
        <w:tc>
          <w:tcPr>
            <w:tcW w:w="3106" w:type="dxa"/>
            <w:vAlign w:val="center"/>
          </w:tcPr>
          <w:p w:rsidR="00F87AFB" w:rsidRPr="00241AE7" w:rsidRDefault="00F87AFB" w:rsidP="00F87AFB">
            <w:pPr>
              <w:rPr>
                <w:rFonts w:ascii="Calibri" w:hAnsi="Calibri" w:cs="Calibri"/>
                <w:sz w:val="22"/>
                <w:szCs w:val="22"/>
              </w:rPr>
            </w:pPr>
            <w:r w:rsidRPr="00241AE7">
              <w:rPr>
                <w:rFonts w:ascii="Calibri" w:hAnsi="Calibri" w:cs="Calibri"/>
                <w:sz w:val="22"/>
                <w:szCs w:val="22"/>
              </w:rPr>
              <w:t>Consultas Escritas</w:t>
            </w:r>
          </w:p>
          <w:p w:rsidR="00F87AFB" w:rsidRPr="00241AE7" w:rsidRDefault="00F87AFB" w:rsidP="00F87AFB">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 xml:space="preserve"> </w:t>
            </w:r>
          </w:p>
        </w:tc>
        <w:tc>
          <w:tcPr>
            <w:tcW w:w="1393" w:type="dxa"/>
            <w:gridSpan w:val="2"/>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Fecha:</w:t>
            </w:r>
          </w:p>
          <w:p w:rsidR="00F87AFB" w:rsidRPr="00241AE7" w:rsidRDefault="00720858" w:rsidP="00E91C87">
            <w:pPr>
              <w:jc w:val="center"/>
              <w:rPr>
                <w:rFonts w:ascii="Calibri" w:hAnsi="Calibri" w:cs="Calibri"/>
                <w:sz w:val="22"/>
                <w:szCs w:val="22"/>
              </w:rPr>
            </w:pPr>
            <w:r>
              <w:rPr>
                <w:rFonts w:ascii="Calibri" w:hAnsi="Calibri" w:cs="Calibri"/>
                <w:sz w:val="22"/>
                <w:szCs w:val="22"/>
              </w:rPr>
              <w:t>22</w:t>
            </w:r>
            <w:r w:rsidR="00F87AFB">
              <w:rPr>
                <w:rFonts w:ascii="Calibri" w:hAnsi="Calibri" w:cs="Calibri"/>
                <w:sz w:val="22"/>
                <w:szCs w:val="22"/>
              </w:rPr>
              <w:t>/08/2018</w:t>
            </w:r>
          </w:p>
        </w:tc>
        <w:tc>
          <w:tcPr>
            <w:tcW w:w="1528" w:type="dxa"/>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Hasta hora:</w:t>
            </w:r>
          </w:p>
          <w:p w:rsidR="00F87AFB" w:rsidRPr="00241AE7" w:rsidRDefault="00F87AFB" w:rsidP="00E91C87">
            <w:pPr>
              <w:jc w:val="center"/>
              <w:rPr>
                <w:rFonts w:ascii="Calibri" w:hAnsi="Calibri" w:cs="Calibri"/>
                <w:sz w:val="22"/>
                <w:szCs w:val="22"/>
              </w:rPr>
            </w:pPr>
            <w:r>
              <w:rPr>
                <w:rFonts w:ascii="Calibri" w:hAnsi="Calibri" w:cs="Calibri"/>
                <w:sz w:val="22"/>
                <w:szCs w:val="22"/>
              </w:rPr>
              <w:t>18:00</w:t>
            </w:r>
          </w:p>
        </w:tc>
        <w:tc>
          <w:tcPr>
            <w:tcW w:w="3534" w:type="dxa"/>
            <w:vAlign w:val="center"/>
          </w:tcPr>
          <w:p w:rsidR="00F87AFB" w:rsidRDefault="00F87AFB" w:rsidP="00F87AFB">
            <w:pPr>
              <w:jc w:val="both"/>
              <w:rPr>
                <w:rFonts w:ascii="Calibri" w:hAnsi="Calibri"/>
                <w:b/>
                <w:sz w:val="18"/>
                <w:szCs w:val="16"/>
              </w:rPr>
            </w:pPr>
            <w:r w:rsidRPr="00B41321">
              <w:rPr>
                <w:rFonts w:ascii="Calibri" w:hAnsi="Calibri"/>
                <w:sz w:val="18"/>
                <w:szCs w:val="16"/>
              </w:rPr>
              <w:t>Al correo Institucional:</w:t>
            </w:r>
            <w:r>
              <w:rPr>
                <w:rFonts w:ascii="Calibri" w:hAnsi="Calibri"/>
                <w:b/>
                <w:sz w:val="18"/>
                <w:szCs w:val="16"/>
              </w:rPr>
              <w:t xml:space="preserve"> </w:t>
            </w:r>
          </w:p>
          <w:p w:rsidR="00F87AFB" w:rsidRPr="00B41321" w:rsidRDefault="00F87AFB" w:rsidP="00F87AFB">
            <w:pPr>
              <w:jc w:val="both"/>
              <w:rPr>
                <w:rFonts w:ascii="Calibri" w:hAnsi="Calibri"/>
                <w:b/>
                <w:sz w:val="6"/>
                <w:szCs w:val="16"/>
              </w:rPr>
            </w:pPr>
          </w:p>
          <w:p w:rsidR="00F87AFB" w:rsidRPr="00241AE7" w:rsidRDefault="00E91C87" w:rsidP="00F87AFB">
            <w:pPr>
              <w:jc w:val="both"/>
              <w:rPr>
                <w:rFonts w:ascii="Calibri" w:hAnsi="Calibri" w:cs="Calibri"/>
                <w:color w:val="000000"/>
                <w:sz w:val="22"/>
                <w:szCs w:val="22"/>
              </w:rPr>
            </w:pPr>
            <w:hyperlink r:id="rId9" w:history="1">
              <w:r w:rsidR="00F87AFB" w:rsidRPr="00C3170C">
                <w:rPr>
                  <w:rStyle w:val="Hipervnculo"/>
                  <w:rFonts w:ascii="Calibri" w:hAnsi="Calibri"/>
                  <w:b/>
                  <w:sz w:val="18"/>
                  <w:szCs w:val="16"/>
                </w:rPr>
                <w:t>bmoreno@ypfb.gob.bo</w:t>
              </w:r>
            </w:hyperlink>
          </w:p>
        </w:tc>
      </w:tr>
      <w:tr w:rsidR="00F87AFB" w:rsidRPr="00552079" w:rsidTr="004D20CC">
        <w:trPr>
          <w:trHeight w:val="65"/>
        </w:trPr>
        <w:tc>
          <w:tcPr>
            <w:tcW w:w="433" w:type="dxa"/>
            <w:vAlign w:val="center"/>
          </w:tcPr>
          <w:p w:rsidR="00F87AFB" w:rsidRPr="00241AE7" w:rsidRDefault="00F87AFB" w:rsidP="00F87AFB">
            <w:pPr>
              <w:jc w:val="center"/>
              <w:rPr>
                <w:rFonts w:ascii="Calibri" w:hAnsi="Calibri" w:cs="Calibri"/>
                <w:sz w:val="22"/>
                <w:szCs w:val="22"/>
              </w:rPr>
            </w:pPr>
          </w:p>
        </w:tc>
        <w:tc>
          <w:tcPr>
            <w:tcW w:w="3106" w:type="dxa"/>
            <w:vAlign w:val="center"/>
          </w:tcPr>
          <w:p w:rsidR="00F87AFB" w:rsidRPr="00241AE7" w:rsidRDefault="00F87AFB" w:rsidP="00F87AFB">
            <w:pPr>
              <w:rPr>
                <w:rFonts w:ascii="Calibri" w:hAnsi="Calibri" w:cs="Calibri"/>
                <w:sz w:val="22"/>
                <w:szCs w:val="22"/>
              </w:rPr>
            </w:pPr>
          </w:p>
        </w:tc>
        <w:tc>
          <w:tcPr>
            <w:tcW w:w="2921" w:type="dxa"/>
            <w:gridSpan w:val="3"/>
          </w:tcPr>
          <w:p w:rsidR="00F87AFB" w:rsidRPr="00241AE7" w:rsidRDefault="00F87AFB" w:rsidP="00E91C87">
            <w:pPr>
              <w:jc w:val="center"/>
              <w:rPr>
                <w:rFonts w:ascii="Calibri" w:hAnsi="Calibri" w:cs="Calibri"/>
                <w:sz w:val="22"/>
                <w:szCs w:val="22"/>
              </w:rPr>
            </w:pPr>
          </w:p>
        </w:tc>
        <w:tc>
          <w:tcPr>
            <w:tcW w:w="3534" w:type="dxa"/>
          </w:tcPr>
          <w:p w:rsidR="00F87AFB" w:rsidRPr="00241AE7" w:rsidRDefault="00F87AFB" w:rsidP="00F87AFB">
            <w:pPr>
              <w:rPr>
                <w:rFonts w:ascii="Calibri" w:hAnsi="Calibri" w:cs="Calibri"/>
                <w:sz w:val="22"/>
                <w:szCs w:val="22"/>
              </w:rPr>
            </w:pPr>
          </w:p>
        </w:tc>
      </w:tr>
      <w:tr w:rsidR="00F87AFB" w:rsidRPr="00552079" w:rsidTr="004D20CC">
        <w:trPr>
          <w:trHeight w:val="370"/>
        </w:trPr>
        <w:tc>
          <w:tcPr>
            <w:tcW w:w="433" w:type="dxa"/>
            <w:vAlign w:val="center"/>
          </w:tcPr>
          <w:p w:rsidR="00F87AFB" w:rsidRPr="00241AE7" w:rsidRDefault="00F87AFB" w:rsidP="00F87AFB">
            <w:pPr>
              <w:jc w:val="center"/>
              <w:rPr>
                <w:rFonts w:ascii="Calibri" w:hAnsi="Calibri" w:cs="Calibri"/>
                <w:sz w:val="22"/>
                <w:szCs w:val="22"/>
              </w:rPr>
            </w:pPr>
            <w:r>
              <w:rPr>
                <w:rFonts w:ascii="Calibri" w:hAnsi="Calibri" w:cs="Calibri"/>
                <w:sz w:val="22"/>
                <w:szCs w:val="22"/>
              </w:rPr>
              <w:t>4</w:t>
            </w:r>
          </w:p>
        </w:tc>
        <w:tc>
          <w:tcPr>
            <w:tcW w:w="3106" w:type="dxa"/>
            <w:vAlign w:val="center"/>
          </w:tcPr>
          <w:p w:rsidR="00F87AFB" w:rsidRPr="00241AE7" w:rsidRDefault="00F87AFB" w:rsidP="00F87AFB">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Fecha:</w:t>
            </w:r>
          </w:p>
          <w:p w:rsidR="00F87AFB" w:rsidRPr="00241AE7" w:rsidRDefault="00720858" w:rsidP="00E91C87">
            <w:pPr>
              <w:jc w:val="center"/>
              <w:rPr>
                <w:rFonts w:ascii="Calibri" w:hAnsi="Calibri" w:cs="Calibri"/>
                <w:sz w:val="22"/>
                <w:szCs w:val="22"/>
              </w:rPr>
            </w:pPr>
            <w:r>
              <w:rPr>
                <w:rFonts w:ascii="Calibri" w:hAnsi="Calibri" w:cs="Calibri"/>
                <w:sz w:val="22"/>
                <w:szCs w:val="22"/>
              </w:rPr>
              <w:t>23</w:t>
            </w:r>
            <w:r w:rsidR="00F87AFB">
              <w:rPr>
                <w:rFonts w:ascii="Calibri" w:hAnsi="Calibri" w:cs="Calibri"/>
                <w:sz w:val="22"/>
                <w:szCs w:val="22"/>
              </w:rPr>
              <w:t>/08/2018</w:t>
            </w:r>
          </w:p>
        </w:tc>
        <w:tc>
          <w:tcPr>
            <w:tcW w:w="1528" w:type="dxa"/>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Hora:</w:t>
            </w:r>
          </w:p>
          <w:p w:rsidR="00F87AFB" w:rsidRPr="00241AE7" w:rsidRDefault="00F87AFB" w:rsidP="00E91C87">
            <w:pPr>
              <w:jc w:val="center"/>
              <w:rPr>
                <w:rFonts w:ascii="Calibri" w:hAnsi="Calibri" w:cs="Calibri"/>
                <w:sz w:val="22"/>
                <w:szCs w:val="22"/>
              </w:rPr>
            </w:pPr>
            <w:r>
              <w:rPr>
                <w:rFonts w:ascii="Calibri" w:hAnsi="Calibri" w:cs="Calibri"/>
                <w:sz w:val="22"/>
                <w:szCs w:val="22"/>
              </w:rPr>
              <w:t>10:00 a.m.</w:t>
            </w:r>
          </w:p>
        </w:tc>
        <w:tc>
          <w:tcPr>
            <w:tcW w:w="3534" w:type="dxa"/>
          </w:tcPr>
          <w:p w:rsidR="00F87AFB" w:rsidRDefault="00F87AFB" w:rsidP="00F87AFB">
            <w:pPr>
              <w:rPr>
                <w:rFonts w:ascii="Calibri" w:hAnsi="Calibri" w:cs="Arial"/>
                <w:b/>
                <w:color w:val="FF0000"/>
                <w:sz w:val="16"/>
                <w:szCs w:val="16"/>
              </w:rPr>
            </w:pPr>
          </w:p>
          <w:p w:rsidR="00F87AFB" w:rsidRPr="00F63AC0" w:rsidRDefault="00F87AFB" w:rsidP="00F87AFB">
            <w:pPr>
              <w:jc w:val="both"/>
              <w:rPr>
                <w:rFonts w:ascii="Calibri" w:hAnsi="Calibri" w:cs="Arial"/>
                <w:sz w:val="16"/>
                <w:szCs w:val="16"/>
              </w:rPr>
            </w:pPr>
            <w:r w:rsidRPr="00F63AC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w:t>
            </w:r>
          </w:p>
          <w:p w:rsidR="00F87AFB" w:rsidRPr="00F63AC0" w:rsidRDefault="00F87AFB" w:rsidP="00F87AFB">
            <w:pPr>
              <w:jc w:val="both"/>
              <w:rPr>
                <w:rFonts w:ascii="Calibri" w:hAnsi="Calibri" w:cs="Arial"/>
                <w:sz w:val="16"/>
                <w:szCs w:val="16"/>
              </w:rPr>
            </w:pPr>
          </w:p>
          <w:p w:rsidR="00F87AFB" w:rsidRPr="00241AE7" w:rsidRDefault="00F87AFB" w:rsidP="00F87AFB">
            <w:pPr>
              <w:jc w:val="both"/>
              <w:rPr>
                <w:rFonts w:ascii="Calibri" w:hAnsi="Calibri" w:cs="Calibri"/>
                <w:color w:val="FF0000"/>
                <w:sz w:val="22"/>
                <w:szCs w:val="22"/>
              </w:rPr>
            </w:pPr>
            <w:r w:rsidRPr="00F63AC0">
              <w:rPr>
                <w:rFonts w:ascii="Calibri" w:hAnsi="Calibri" w:cs="Arial"/>
                <w:sz w:val="16"/>
                <w:szCs w:val="16"/>
              </w:rPr>
              <w:t>Responsable: Beatriz Moreno Cortez</w:t>
            </w:r>
          </w:p>
        </w:tc>
      </w:tr>
      <w:tr w:rsidR="00F87AFB" w:rsidRPr="00552079" w:rsidTr="004D20CC">
        <w:trPr>
          <w:trHeight w:val="64"/>
        </w:trPr>
        <w:tc>
          <w:tcPr>
            <w:tcW w:w="433" w:type="dxa"/>
            <w:vAlign w:val="center"/>
          </w:tcPr>
          <w:p w:rsidR="00F87AFB" w:rsidRPr="00241AE7" w:rsidRDefault="00F87AFB" w:rsidP="00F87AFB">
            <w:pPr>
              <w:jc w:val="center"/>
              <w:rPr>
                <w:rFonts w:ascii="Calibri" w:hAnsi="Calibri" w:cs="Calibri"/>
                <w:sz w:val="22"/>
                <w:szCs w:val="22"/>
              </w:rPr>
            </w:pPr>
          </w:p>
        </w:tc>
        <w:tc>
          <w:tcPr>
            <w:tcW w:w="3106" w:type="dxa"/>
            <w:vAlign w:val="center"/>
          </w:tcPr>
          <w:p w:rsidR="00F87AFB" w:rsidRPr="00241AE7" w:rsidRDefault="00F87AFB" w:rsidP="00F87AFB">
            <w:pPr>
              <w:jc w:val="center"/>
              <w:rPr>
                <w:rFonts w:ascii="Calibri" w:hAnsi="Calibri" w:cs="Calibri"/>
                <w:sz w:val="22"/>
                <w:szCs w:val="22"/>
              </w:rPr>
            </w:pPr>
          </w:p>
        </w:tc>
        <w:tc>
          <w:tcPr>
            <w:tcW w:w="2921" w:type="dxa"/>
            <w:gridSpan w:val="3"/>
            <w:vAlign w:val="center"/>
          </w:tcPr>
          <w:p w:rsidR="00F87AFB" w:rsidRPr="00241AE7" w:rsidRDefault="00F87AFB" w:rsidP="00E91C87">
            <w:pPr>
              <w:jc w:val="center"/>
              <w:rPr>
                <w:rFonts w:ascii="Calibri" w:hAnsi="Calibri" w:cs="Calibri"/>
                <w:sz w:val="22"/>
                <w:szCs w:val="22"/>
              </w:rPr>
            </w:pPr>
          </w:p>
        </w:tc>
        <w:tc>
          <w:tcPr>
            <w:tcW w:w="3534" w:type="dxa"/>
            <w:vAlign w:val="center"/>
          </w:tcPr>
          <w:p w:rsidR="00F87AFB" w:rsidRPr="00241AE7" w:rsidRDefault="00F87AFB" w:rsidP="00F87AFB">
            <w:pPr>
              <w:rPr>
                <w:rFonts w:ascii="Calibri" w:hAnsi="Calibri" w:cs="Calibri"/>
                <w:color w:val="FF0000"/>
                <w:sz w:val="22"/>
                <w:szCs w:val="22"/>
              </w:rPr>
            </w:pPr>
          </w:p>
        </w:tc>
      </w:tr>
      <w:tr w:rsidR="00F87AFB" w:rsidRPr="00552079" w:rsidTr="004D20CC">
        <w:trPr>
          <w:trHeight w:val="370"/>
        </w:trPr>
        <w:tc>
          <w:tcPr>
            <w:tcW w:w="433" w:type="dxa"/>
            <w:vAlign w:val="center"/>
          </w:tcPr>
          <w:p w:rsidR="00F87AFB" w:rsidRPr="00241AE7" w:rsidRDefault="00F87AFB" w:rsidP="00F87AFB">
            <w:pPr>
              <w:jc w:val="center"/>
              <w:rPr>
                <w:rFonts w:ascii="Calibri" w:hAnsi="Calibri" w:cs="Calibri"/>
                <w:sz w:val="22"/>
                <w:szCs w:val="22"/>
              </w:rPr>
            </w:pPr>
            <w:r>
              <w:rPr>
                <w:rFonts w:ascii="Calibri" w:hAnsi="Calibri" w:cs="Calibri"/>
                <w:sz w:val="22"/>
                <w:szCs w:val="22"/>
              </w:rPr>
              <w:t>5</w:t>
            </w:r>
          </w:p>
        </w:tc>
        <w:tc>
          <w:tcPr>
            <w:tcW w:w="3106" w:type="dxa"/>
            <w:vAlign w:val="center"/>
          </w:tcPr>
          <w:p w:rsidR="00F87AFB" w:rsidRPr="00241AE7" w:rsidRDefault="00F87AFB" w:rsidP="00F87AFB">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Fecha:</w:t>
            </w:r>
          </w:p>
          <w:p w:rsidR="00F87AFB" w:rsidRPr="00241AE7" w:rsidRDefault="00720858" w:rsidP="00E91C87">
            <w:pPr>
              <w:jc w:val="center"/>
              <w:rPr>
                <w:rFonts w:ascii="Calibri" w:hAnsi="Calibri" w:cs="Calibri"/>
                <w:sz w:val="22"/>
                <w:szCs w:val="22"/>
              </w:rPr>
            </w:pPr>
            <w:r>
              <w:rPr>
                <w:rFonts w:ascii="Calibri" w:hAnsi="Calibri" w:cs="Calibri"/>
                <w:sz w:val="22"/>
                <w:szCs w:val="22"/>
              </w:rPr>
              <w:t>29</w:t>
            </w:r>
            <w:r w:rsidR="00F87AFB">
              <w:rPr>
                <w:rFonts w:ascii="Calibri" w:hAnsi="Calibri" w:cs="Calibri"/>
                <w:sz w:val="22"/>
                <w:szCs w:val="22"/>
              </w:rPr>
              <w:t>/08/2018</w:t>
            </w:r>
          </w:p>
        </w:tc>
        <w:tc>
          <w:tcPr>
            <w:tcW w:w="1528" w:type="dxa"/>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Hasta hora:</w:t>
            </w:r>
          </w:p>
          <w:p w:rsidR="00F87AFB" w:rsidRPr="00241AE7" w:rsidRDefault="00F87AFB" w:rsidP="00E91C87">
            <w:pPr>
              <w:jc w:val="center"/>
              <w:rPr>
                <w:rFonts w:ascii="Calibri" w:hAnsi="Calibri" w:cs="Calibri"/>
                <w:sz w:val="22"/>
                <w:szCs w:val="22"/>
              </w:rPr>
            </w:pPr>
            <w:r>
              <w:rPr>
                <w:rFonts w:ascii="Calibri" w:hAnsi="Calibri" w:cs="Calibri"/>
                <w:sz w:val="22"/>
                <w:szCs w:val="22"/>
              </w:rPr>
              <w:t>16:00</w:t>
            </w:r>
          </w:p>
        </w:tc>
        <w:tc>
          <w:tcPr>
            <w:tcW w:w="3534" w:type="dxa"/>
          </w:tcPr>
          <w:p w:rsidR="00F87AFB" w:rsidRPr="00F63AC0" w:rsidRDefault="00F87AFB" w:rsidP="00F87AFB">
            <w:pPr>
              <w:jc w:val="both"/>
              <w:rPr>
                <w:rFonts w:ascii="Calibri" w:hAnsi="Calibri" w:cs="Arial"/>
                <w:sz w:val="16"/>
                <w:szCs w:val="16"/>
              </w:rPr>
            </w:pPr>
            <w:r w:rsidRPr="00F63AC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w:t>
            </w:r>
          </w:p>
          <w:p w:rsidR="00F87AFB" w:rsidRPr="00F63AC0" w:rsidRDefault="00F87AFB" w:rsidP="00F87AFB">
            <w:pPr>
              <w:jc w:val="both"/>
              <w:rPr>
                <w:rFonts w:ascii="Calibri" w:hAnsi="Calibri" w:cs="Arial"/>
                <w:sz w:val="16"/>
                <w:szCs w:val="16"/>
              </w:rPr>
            </w:pPr>
          </w:p>
          <w:p w:rsidR="00F87AFB" w:rsidRPr="00241AE7" w:rsidRDefault="00F87AFB" w:rsidP="00F87AFB">
            <w:pPr>
              <w:jc w:val="both"/>
              <w:rPr>
                <w:rFonts w:ascii="Calibri" w:hAnsi="Calibri" w:cs="Calibri"/>
                <w:color w:val="FF0000"/>
                <w:sz w:val="22"/>
                <w:szCs w:val="22"/>
              </w:rPr>
            </w:pPr>
            <w:r w:rsidRPr="00F63AC0">
              <w:rPr>
                <w:rFonts w:ascii="Calibri" w:hAnsi="Calibri" w:cs="Arial"/>
                <w:sz w:val="16"/>
                <w:szCs w:val="16"/>
              </w:rPr>
              <w:t>Responsable: Beatriz Moreno Cortez</w:t>
            </w:r>
          </w:p>
        </w:tc>
      </w:tr>
      <w:tr w:rsidR="00F87AFB" w:rsidRPr="00552079" w:rsidTr="004D20CC">
        <w:trPr>
          <w:trHeight w:val="214"/>
        </w:trPr>
        <w:tc>
          <w:tcPr>
            <w:tcW w:w="433" w:type="dxa"/>
            <w:vAlign w:val="center"/>
          </w:tcPr>
          <w:p w:rsidR="00F87AFB" w:rsidRPr="00241AE7" w:rsidRDefault="00F87AFB" w:rsidP="00F87AFB">
            <w:pPr>
              <w:jc w:val="center"/>
              <w:rPr>
                <w:rFonts w:ascii="Calibri" w:hAnsi="Calibri" w:cs="Calibri"/>
                <w:sz w:val="22"/>
                <w:szCs w:val="22"/>
              </w:rPr>
            </w:pPr>
          </w:p>
        </w:tc>
        <w:tc>
          <w:tcPr>
            <w:tcW w:w="3106" w:type="dxa"/>
            <w:vAlign w:val="center"/>
          </w:tcPr>
          <w:p w:rsidR="00F87AFB" w:rsidRPr="00241AE7" w:rsidRDefault="00F87AFB" w:rsidP="00F87AFB">
            <w:pPr>
              <w:rPr>
                <w:rFonts w:ascii="Calibri" w:hAnsi="Calibri" w:cs="Calibri"/>
                <w:sz w:val="22"/>
                <w:szCs w:val="22"/>
              </w:rPr>
            </w:pPr>
          </w:p>
        </w:tc>
        <w:tc>
          <w:tcPr>
            <w:tcW w:w="2921" w:type="dxa"/>
            <w:gridSpan w:val="3"/>
            <w:vAlign w:val="center"/>
          </w:tcPr>
          <w:p w:rsidR="00F87AFB" w:rsidRPr="00241AE7" w:rsidRDefault="00F87AFB" w:rsidP="00E91C87">
            <w:pPr>
              <w:jc w:val="center"/>
              <w:rPr>
                <w:rFonts w:ascii="Calibri" w:hAnsi="Calibri" w:cs="Calibri"/>
                <w:sz w:val="22"/>
                <w:szCs w:val="22"/>
              </w:rPr>
            </w:pPr>
          </w:p>
        </w:tc>
        <w:tc>
          <w:tcPr>
            <w:tcW w:w="3534" w:type="dxa"/>
          </w:tcPr>
          <w:p w:rsidR="00F87AFB" w:rsidRPr="00241AE7" w:rsidRDefault="00F87AFB" w:rsidP="00F87AFB">
            <w:pPr>
              <w:jc w:val="both"/>
              <w:rPr>
                <w:rFonts w:ascii="Calibri" w:hAnsi="Calibri" w:cs="Calibri"/>
                <w:color w:val="FF0000"/>
                <w:sz w:val="22"/>
                <w:szCs w:val="22"/>
              </w:rPr>
            </w:pPr>
          </w:p>
        </w:tc>
      </w:tr>
      <w:tr w:rsidR="00F87AFB" w:rsidRPr="00552079" w:rsidTr="004D20CC">
        <w:trPr>
          <w:trHeight w:val="416"/>
        </w:trPr>
        <w:tc>
          <w:tcPr>
            <w:tcW w:w="433" w:type="dxa"/>
            <w:vAlign w:val="center"/>
          </w:tcPr>
          <w:p w:rsidR="00F87AFB" w:rsidRPr="00241AE7" w:rsidRDefault="00F87AFB" w:rsidP="00F87AFB">
            <w:pPr>
              <w:jc w:val="center"/>
              <w:rPr>
                <w:rFonts w:ascii="Calibri" w:hAnsi="Calibri" w:cs="Calibri"/>
                <w:sz w:val="22"/>
                <w:szCs w:val="22"/>
              </w:rPr>
            </w:pPr>
            <w:r>
              <w:rPr>
                <w:rFonts w:ascii="Calibri" w:hAnsi="Calibri" w:cs="Calibri"/>
                <w:sz w:val="22"/>
                <w:szCs w:val="22"/>
              </w:rPr>
              <w:t>6</w:t>
            </w:r>
          </w:p>
        </w:tc>
        <w:tc>
          <w:tcPr>
            <w:tcW w:w="3106" w:type="dxa"/>
            <w:vAlign w:val="center"/>
          </w:tcPr>
          <w:p w:rsidR="00F87AFB" w:rsidRPr="00241AE7" w:rsidRDefault="00F87AFB" w:rsidP="00F87AFB">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Fecha:</w:t>
            </w:r>
          </w:p>
          <w:p w:rsidR="00F87AFB" w:rsidRPr="00241AE7" w:rsidRDefault="00720858" w:rsidP="00E91C87">
            <w:pPr>
              <w:jc w:val="center"/>
              <w:rPr>
                <w:rFonts w:ascii="Calibri" w:hAnsi="Calibri" w:cs="Calibri"/>
                <w:sz w:val="22"/>
                <w:szCs w:val="22"/>
              </w:rPr>
            </w:pPr>
            <w:r>
              <w:rPr>
                <w:rFonts w:ascii="Calibri" w:hAnsi="Calibri" w:cs="Calibri"/>
                <w:sz w:val="22"/>
                <w:szCs w:val="22"/>
              </w:rPr>
              <w:t>29</w:t>
            </w:r>
            <w:r w:rsidR="00F87AFB">
              <w:rPr>
                <w:rFonts w:ascii="Calibri" w:hAnsi="Calibri" w:cs="Calibri"/>
                <w:sz w:val="22"/>
                <w:szCs w:val="22"/>
              </w:rPr>
              <w:t>/08/2018</w:t>
            </w:r>
          </w:p>
        </w:tc>
        <w:tc>
          <w:tcPr>
            <w:tcW w:w="1576" w:type="dxa"/>
            <w:gridSpan w:val="2"/>
            <w:vAlign w:val="center"/>
          </w:tcPr>
          <w:p w:rsidR="00F87AFB" w:rsidRPr="00241AE7" w:rsidRDefault="00F87AFB" w:rsidP="00E91C87">
            <w:pPr>
              <w:jc w:val="center"/>
              <w:rPr>
                <w:rFonts w:ascii="Calibri" w:hAnsi="Calibri" w:cs="Calibri"/>
                <w:sz w:val="22"/>
                <w:szCs w:val="22"/>
              </w:rPr>
            </w:pPr>
            <w:r w:rsidRPr="00241AE7">
              <w:rPr>
                <w:rFonts w:ascii="Calibri" w:hAnsi="Calibri" w:cs="Calibri"/>
                <w:sz w:val="22"/>
                <w:szCs w:val="22"/>
              </w:rPr>
              <w:t>Hora:</w:t>
            </w:r>
          </w:p>
          <w:p w:rsidR="00F87AFB" w:rsidRPr="00241AE7" w:rsidRDefault="00F87AFB" w:rsidP="00E91C87">
            <w:pPr>
              <w:jc w:val="center"/>
              <w:rPr>
                <w:rFonts w:ascii="Calibri" w:hAnsi="Calibri" w:cs="Calibri"/>
                <w:sz w:val="22"/>
                <w:szCs w:val="22"/>
              </w:rPr>
            </w:pPr>
            <w:r>
              <w:rPr>
                <w:rFonts w:ascii="Calibri" w:hAnsi="Calibri" w:cs="Calibri"/>
                <w:sz w:val="22"/>
                <w:szCs w:val="22"/>
              </w:rPr>
              <w:t>16:30</w:t>
            </w:r>
          </w:p>
        </w:tc>
        <w:tc>
          <w:tcPr>
            <w:tcW w:w="3534" w:type="dxa"/>
            <w:vAlign w:val="center"/>
          </w:tcPr>
          <w:p w:rsidR="00F87AFB" w:rsidRPr="00F63AC0" w:rsidRDefault="00F87AFB" w:rsidP="00F87AFB">
            <w:pPr>
              <w:jc w:val="both"/>
              <w:rPr>
                <w:rFonts w:ascii="Calibri" w:hAnsi="Calibri" w:cs="Arial"/>
                <w:sz w:val="16"/>
                <w:szCs w:val="16"/>
              </w:rPr>
            </w:pPr>
            <w:r w:rsidRPr="00F63AC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w:t>
            </w:r>
          </w:p>
          <w:p w:rsidR="00F87AFB" w:rsidRPr="00F63AC0" w:rsidRDefault="00F87AFB" w:rsidP="00F87AFB">
            <w:pPr>
              <w:jc w:val="both"/>
              <w:rPr>
                <w:rFonts w:ascii="Calibri" w:hAnsi="Calibri" w:cs="Arial"/>
                <w:sz w:val="16"/>
                <w:szCs w:val="16"/>
              </w:rPr>
            </w:pPr>
          </w:p>
          <w:p w:rsidR="00F87AFB" w:rsidRPr="00241AE7" w:rsidRDefault="00F87AFB" w:rsidP="00F87AFB">
            <w:pPr>
              <w:jc w:val="both"/>
              <w:rPr>
                <w:rFonts w:ascii="Calibri" w:hAnsi="Calibri" w:cs="Calibri"/>
                <w:color w:val="FF0000"/>
                <w:sz w:val="22"/>
                <w:szCs w:val="22"/>
                <w:lang w:val="es-BO"/>
              </w:rPr>
            </w:pPr>
            <w:r w:rsidRPr="00F63AC0">
              <w:rPr>
                <w:rFonts w:ascii="Calibri" w:hAnsi="Calibri" w:cs="Arial"/>
                <w:sz w:val="16"/>
                <w:szCs w:val="16"/>
              </w:rPr>
              <w:t>Responsable: Beatriz Moreno Cortez</w:t>
            </w:r>
          </w:p>
        </w:tc>
      </w:tr>
      <w:tr w:rsidR="00F87AFB" w:rsidRPr="00552079" w:rsidTr="004D20CC">
        <w:trPr>
          <w:trHeight w:val="246"/>
        </w:trPr>
        <w:tc>
          <w:tcPr>
            <w:tcW w:w="433" w:type="dxa"/>
            <w:vAlign w:val="center"/>
          </w:tcPr>
          <w:p w:rsidR="00F87AFB" w:rsidRPr="00241AE7" w:rsidRDefault="00F87AFB" w:rsidP="00F87AFB">
            <w:pPr>
              <w:jc w:val="center"/>
              <w:rPr>
                <w:rFonts w:ascii="Calibri" w:hAnsi="Calibri" w:cs="Calibri"/>
                <w:sz w:val="22"/>
                <w:szCs w:val="22"/>
              </w:rPr>
            </w:pPr>
          </w:p>
        </w:tc>
        <w:tc>
          <w:tcPr>
            <w:tcW w:w="3106" w:type="dxa"/>
            <w:vAlign w:val="center"/>
          </w:tcPr>
          <w:p w:rsidR="00F87AFB" w:rsidRPr="00241AE7" w:rsidRDefault="00F87AFB" w:rsidP="00F87AFB">
            <w:pPr>
              <w:rPr>
                <w:rFonts w:ascii="Calibri" w:hAnsi="Calibri" w:cs="Calibri"/>
                <w:sz w:val="22"/>
                <w:szCs w:val="22"/>
              </w:rPr>
            </w:pPr>
          </w:p>
        </w:tc>
        <w:tc>
          <w:tcPr>
            <w:tcW w:w="2921" w:type="dxa"/>
            <w:gridSpan w:val="3"/>
            <w:vAlign w:val="center"/>
          </w:tcPr>
          <w:p w:rsidR="00F87AFB" w:rsidRPr="00241AE7" w:rsidRDefault="00F87AFB" w:rsidP="00F87AFB">
            <w:pPr>
              <w:jc w:val="center"/>
              <w:rPr>
                <w:rFonts w:ascii="Calibri" w:hAnsi="Calibri" w:cs="Calibri"/>
                <w:sz w:val="22"/>
                <w:szCs w:val="22"/>
              </w:rPr>
            </w:pPr>
          </w:p>
        </w:tc>
        <w:tc>
          <w:tcPr>
            <w:tcW w:w="3534" w:type="dxa"/>
            <w:vAlign w:val="center"/>
          </w:tcPr>
          <w:p w:rsidR="00F87AFB" w:rsidRPr="00241AE7" w:rsidRDefault="00F87AFB" w:rsidP="00F87AFB">
            <w:pPr>
              <w:rPr>
                <w:rFonts w:ascii="Calibri" w:hAnsi="Calibri" w:cs="Calibri"/>
                <w:color w:val="000000"/>
                <w:sz w:val="22"/>
                <w:szCs w:val="22"/>
                <w:lang w:val="es-BO"/>
              </w:rPr>
            </w:pPr>
          </w:p>
        </w:tc>
      </w:tr>
      <w:tr w:rsidR="00F87AFB" w:rsidRPr="00552079" w:rsidTr="004D20CC">
        <w:trPr>
          <w:trHeight w:val="246"/>
        </w:trPr>
        <w:tc>
          <w:tcPr>
            <w:tcW w:w="433" w:type="dxa"/>
            <w:vAlign w:val="center"/>
          </w:tcPr>
          <w:p w:rsidR="00F87AFB" w:rsidRPr="00241AE7" w:rsidRDefault="00F87AFB" w:rsidP="00F87AFB">
            <w:pPr>
              <w:jc w:val="center"/>
              <w:rPr>
                <w:rFonts w:ascii="Calibri" w:hAnsi="Calibri" w:cs="Calibri"/>
                <w:sz w:val="22"/>
                <w:szCs w:val="22"/>
              </w:rPr>
            </w:pPr>
            <w:r>
              <w:rPr>
                <w:rFonts w:ascii="Calibri" w:hAnsi="Calibri" w:cs="Calibri"/>
                <w:sz w:val="22"/>
                <w:szCs w:val="22"/>
              </w:rPr>
              <w:t>7</w:t>
            </w:r>
          </w:p>
        </w:tc>
        <w:tc>
          <w:tcPr>
            <w:tcW w:w="3106" w:type="dxa"/>
            <w:vAlign w:val="center"/>
          </w:tcPr>
          <w:p w:rsidR="00F87AFB" w:rsidRPr="00241AE7" w:rsidRDefault="00F87AFB" w:rsidP="00F87AFB">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F87AFB" w:rsidRPr="00E91C87" w:rsidRDefault="00F87AFB" w:rsidP="00F87AFB">
            <w:pPr>
              <w:jc w:val="both"/>
              <w:rPr>
                <w:rFonts w:ascii="Calibri" w:hAnsi="Calibri" w:cs="Calibri"/>
                <w:szCs w:val="22"/>
              </w:rPr>
            </w:pPr>
            <w:r w:rsidRPr="00E91C87">
              <w:rPr>
                <w:rFonts w:ascii="Calibri" w:hAnsi="Calibri" w:cs="Calibri"/>
                <w:szCs w:val="22"/>
              </w:rPr>
              <w:t xml:space="preserve">Fecha Estimada: </w:t>
            </w:r>
          </w:p>
          <w:p w:rsidR="00F87AFB" w:rsidRPr="00241AE7" w:rsidRDefault="00720858" w:rsidP="00F87AFB">
            <w:pPr>
              <w:jc w:val="both"/>
              <w:rPr>
                <w:rFonts w:ascii="Calibri" w:hAnsi="Calibri" w:cs="Calibri"/>
                <w:szCs w:val="22"/>
              </w:rPr>
            </w:pPr>
            <w:r>
              <w:rPr>
                <w:rFonts w:ascii="Calibri" w:hAnsi="Calibri" w:cs="Calibri"/>
                <w:szCs w:val="22"/>
              </w:rPr>
              <w:t>01/10</w:t>
            </w:r>
            <w:r w:rsidR="00F87AFB">
              <w:rPr>
                <w:rFonts w:ascii="Calibri" w:hAnsi="Calibri" w:cs="Calibri"/>
                <w:szCs w:val="22"/>
              </w:rPr>
              <w:t>/2018</w:t>
            </w:r>
          </w:p>
        </w:tc>
        <w:tc>
          <w:tcPr>
            <w:tcW w:w="3534" w:type="dxa"/>
            <w:vAlign w:val="center"/>
          </w:tcPr>
          <w:p w:rsidR="00F87AFB" w:rsidRPr="00241AE7" w:rsidRDefault="00F87AFB" w:rsidP="00F87AFB">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F87AFB" w:rsidRPr="00552079" w:rsidTr="004D20CC">
        <w:trPr>
          <w:trHeight w:val="246"/>
        </w:trPr>
        <w:tc>
          <w:tcPr>
            <w:tcW w:w="433" w:type="dxa"/>
            <w:vAlign w:val="center"/>
          </w:tcPr>
          <w:p w:rsidR="00F87AFB" w:rsidRPr="00241AE7" w:rsidRDefault="00F87AFB" w:rsidP="00F87AFB">
            <w:pPr>
              <w:jc w:val="center"/>
              <w:rPr>
                <w:rFonts w:ascii="Calibri" w:hAnsi="Calibri" w:cs="Calibri"/>
                <w:sz w:val="22"/>
                <w:szCs w:val="22"/>
              </w:rPr>
            </w:pPr>
          </w:p>
        </w:tc>
        <w:tc>
          <w:tcPr>
            <w:tcW w:w="3106" w:type="dxa"/>
            <w:vAlign w:val="center"/>
          </w:tcPr>
          <w:p w:rsidR="00F87AFB" w:rsidRPr="00241AE7" w:rsidRDefault="00F87AFB" w:rsidP="00F87AFB">
            <w:pPr>
              <w:rPr>
                <w:rFonts w:ascii="Calibri" w:hAnsi="Calibri" w:cs="Calibri"/>
                <w:sz w:val="22"/>
                <w:szCs w:val="22"/>
              </w:rPr>
            </w:pPr>
          </w:p>
        </w:tc>
        <w:tc>
          <w:tcPr>
            <w:tcW w:w="2921" w:type="dxa"/>
            <w:gridSpan w:val="3"/>
            <w:vAlign w:val="center"/>
          </w:tcPr>
          <w:p w:rsidR="00F87AFB" w:rsidRPr="00241AE7" w:rsidRDefault="00F87AFB" w:rsidP="00F87AFB">
            <w:pPr>
              <w:jc w:val="center"/>
              <w:rPr>
                <w:rFonts w:ascii="Calibri" w:hAnsi="Calibri" w:cs="Calibri"/>
                <w:sz w:val="22"/>
                <w:szCs w:val="22"/>
              </w:rPr>
            </w:pPr>
          </w:p>
        </w:tc>
        <w:tc>
          <w:tcPr>
            <w:tcW w:w="3534" w:type="dxa"/>
            <w:vAlign w:val="center"/>
          </w:tcPr>
          <w:p w:rsidR="00F87AFB" w:rsidRPr="00241AE7" w:rsidRDefault="00F87AFB" w:rsidP="00F87AFB">
            <w:pPr>
              <w:rPr>
                <w:rFonts w:ascii="Calibri" w:hAnsi="Calibri" w:cs="Calibri"/>
                <w:color w:val="000000"/>
                <w:sz w:val="22"/>
                <w:szCs w:val="22"/>
                <w:lang w:val="es-BO"/>
              </w:rPr>
            </w:pPr>
          </w:p>
        </w:tc>
      </w:tr>
      <w:tr w:rsidR="00F87AFB" w:rsidRPr="00552079" w:rsidTr="004D20CC">
        <w:trPr>
          <w:trHeight w:val="295"/>
        </w:trPr>
        <w:tc>
          <w:tcPr>
            <w:tcW w:w="433" w:type="dxa"/>
            <w:vAlign w:val="center"/>
          </w:tcPr>
          <w:p w:rsidR="00F87AFB" w:rsidRPr="00241AE7" w:rsidRDefault="00F87AFB" w:rsidP="00F87AFB">
            <w:pPr>
              <w:jc w:val="center"/>
              <w:rPr>
                <w:rFonts w:ascii="Calibri" w:hAnsi="Calibri" w:cs="Calibri"/>
                <w:sz w:val="22"/>
                <w:szCs w:val="22"/>
              </w:rPr>
            </w:pPr>
            <w:r>
              <w:rPr>
                <w:rFonts w:ascii="Calibri" w:hAnsi="Calibri" w:cs="Calibri"/>
                <w:sz w:val="22"/>
                <w:szCs w:val="22"/>
              </w:rPr>
              <w:t>8</w:t>
            </w:r>
          </w:p>
        </w:tc>
        <w:tc>
          <w:tcPr>
            <w:tcW w:w="3106" w:type="dxa"/>
            <w:vAlign w:val="center"/>
          </w:tcPr>
          <w:p w:rsidR="00F87AFB" w:rsidRPr="00241AE7" w:rsidRDefault="00F87AFB" w:rsidP="00F87AFB">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F87AFB" w:rsidRDefault="00F87AFB" w:rsidP="00F87AFB">
            <w:pPr>
              <w:jc w:val="both"/>
              <w:rPr>
                <w:rFonts w:ascii="Calibri" w:hAnsi="Calibri" w:cs="Calibri"/>
                <w:sz w:val="22"/>
                <w:szCs w:val="22"/>
              </w:rPr>
            </w:pPr>
            <w:r w:rsidRPr="00241AE7">
              <w:rPr>
                <w:rFonts w:ascii="Calibri" w:hAnsi="Calibri" w:cs="Calibri"/>
                <w:sz w:val="22"/>
                <w:szCs w:val="22"/>
              </w:rPr>
              <w:t xml:space="preserve">Fecha Estimada: </w:t>
            </w:r>
          </w:p>
          <w:p w:rsidR="00F87AFB" w:rsidRPr="00241AE7" w:rsidRDefault="00720858" w:rsidP="00F87AFB">
            <w:pPr>
              <w:jc w:val="both"/>
              <w:rPr>
                <w:rFonts w:ascii="Calibri" w:hAnsi="Calibri" w:cs="Calibri"/>
                <w:color w:val="000000"/>
                <w:sz w:val="22"/>
                <w:szCs w:val="22"/>
                <w:lang w:val="es-BO"/>
              </w:rPr>
            </w:pPr>
            <w:r>
              <w:rPr>
                <w:rFonts w:ascii="Calibri" w:hAnsi="Calibri" w:cs="Calibri"/>
                <w:i/>
                <w:szCs w:val="22"/>
              </w:rPr>
              <w:t>19</w:t>
            </w:r>
            <w:r w:rsidR="00F87AFB" w:rsidRPr="00D34B0F">
              <w:rPr>
                <w:rFonts w:ascii="Calibri" w:hAnsi="Calibri" w:cs="Calibri"/>
                <w:i/>
                <w:szCs w:val="22"/>
              </w:rPr>
              <w:t>/10/2018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5388" w:type="pct"/>
        <w:jc w:val="right"/>
        <w:tblLayout w:type="fixed"/>
        <w:tblCellMar>
          <w:left w:w="70" w:type="dxa"/>
          <w:right w:w="70" w:type="dxa"/>
        </w:tblCellMar>
        <w:tblLook w:val="04A0" w:firstRow="1" w:lastRow="0" w:firstColumn="1" w:lastColumn="0" w:noHBand="0" w:noVBand="1"/>
      </w:tblPr>
      <w:tblGrid>
        <w:gridCol w:w="439"/>
        <w:gridCol w:w="5355"/>
        <w:gridCol w:w="978"/>
        <w:gridCol w:w="976"/>
        <w:gridCol w:w="1035"/>
        <w:gridCol w:w="1035"/>
      </w:tblGrid>
      <w:tr w:rsidR="00F87AFB" w:rsidRPr="00720858" w:rsidTr="00F87AFB">
        <w:trPr>
          <w:trHeight w:val="250"/>
          <w:tblHeader/>
          <w:jc w:val="right"/>
        </w:trPr>
        <w:tc>
          <w:tcPr>
            <w:tcW w:w="5000" w:type="pct"/>
            <w:gridSpan w:val="6"/>
            <w:tcBorders>
              <w:top w:val="single" w:sz="4" w:space="0" w:color="auto"/>
              <w:left w:val="single" w:sz="4" w:space="0" w:color="auto"/>
              <w:bottom w:val="single" w:sz="4" w:space="0" w:color="auto"/>
              <w:right w:val="single" w:sz="4" w:space="0" w:color="auto"/>
            </w:tcBorders>
            <w:shd w:val="clear" w:color="auto" w:fill="C9C9C9"/>
            <w:noWrap/>
            <w:vAlign w:val="center"/>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lastRenderedPageBreak/>
              <w:t>PRECIO REFERENCIAL</w:t>
            </w:r>
          </w:p>
        </w:tc>
      </w:tr>
      <w:tr w:rsidR="00F87AFB" w:rsidRPr="00720858" w:rsidTr="00F87AFB">
        <w:trPr>
          <w:trHeight w:val="250"/>
          <w:tblHeader/>
          <w:jc w:val="right"/>
        </w:trPr>
        <w:tc>
          <w:tcPr>
            <w:tcW w:w="224"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N°</w:t>
            </w:r>
          </w:p>
        </w:tc>
        <w:tc>
          <w:tcPr>
            <w:tcW w:w="2727"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DESCRIPCION</w:t>
            </w:r>
          </w:p>
        </w:tc>
        <w:tc>
          <w:tcPr>
            <w:tcW w:w="498"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UNIDAD DE MEDIDA</w:t>
            </w:r>
          </w:p>
        </w:tc>
        <w:tc>
          <w:tcPr>
            <w:tcW w:w="497"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CANTIDAD</w:t>
            </w:r>
          </w:p>
        </w:tc>
        <w:tc>
          <w:tcPr>
            <w:tcW w:w="527"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PRECIO UNITARIO Bs</w:t>
            </w:r>
          </w:p>
        </w:tc>
        <w:tc>
          <w:tcPr>
            <w:tcW w:w="527"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PRECIO TOTAL Bs</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1.1.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RETIROS CIVILES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REMOCION DE CAPA VEGETAL INC. RETIRO MAT. EXCEDENTE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401,50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ARBOLES INC. DESPIECE Y DESENRAIZADO INC. RETIRO MAT. EXCEDENTE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ind w:right="34"/>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229,89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229,89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PICADO DE MUROS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50,71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1.014,20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PICADO DE ELEMENTOS DE HORMIGON ARMADO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M3</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228,69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2.286,90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PICADO DE PISOS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65,20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3.199,36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PICADO DE PISO DE CEMENTO / HORMIGON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72,44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144,88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PICADO DE ZOCALOS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18,11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18,11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PICADO DE REVESTIMIENTOS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115,65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68,82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7.959,03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DESMONTAJE DE CUBIERTA DE CALAMINA Y ESTRUCTURA DE SOPORTE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487,24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101,41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49.411,01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CUBIERTA DE TEJA COLONIAL Y ESTRUCTURA DE SOPORTE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114,09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114,09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CIELO FALSO DE ENTRANQUILLADO DE MADERA BAJO CERCHAS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464,21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90,55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42.034,22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CIELO FALSO DE PLACAS Y ESTRUCTURA DE SOPORTE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54,33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54,33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DESMONTAJE DE ESTRUCTURAS METALICOS EN MUROS, CIELOS, CUBIERTAS Y PUERTAS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413,91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413,91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ALFOMBRA EN MUROS Y PISOS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36,22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DESMONTAJE DE SISTEMA MECANICO PARA APERTURA Y CIERRE DE PORTONES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460,40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460,40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REJAS METALICAS Y/O MALLA OLIMPICA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57,95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179,07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MESONES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123,40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123,40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PANELES Y/O VENTANAS DE VIDRIO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RETIROS CIVILES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108.172,60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1.2.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RETIROS SANITARIOS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LAVAMANOS EN PEDESTAL, INCLUYENDO GRIFERÍA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118,66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118,66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LAVAMANOS EMPOTRADOS, INCLUYENDO MESONES, GRIFERÍA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136,77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INODOROS,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146,14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146,14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URINARIOS,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146,14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146,14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LAVAPLATOS,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147,63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147,63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DUCHAS,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200,47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200,47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LLAVES DE AGUA,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73,07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TANQUES DE AGUA,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3.039,75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3.039,75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TERMOTANQUE,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437,16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437,16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CALEFON, ACCESORIOS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CÁMARAS DE INSPECCIÓN E INSTALACIONES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CANALETA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BAJANTE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58,20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58,20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DISPENSADORES O ACCESORIOS PARA BAÑO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54,83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TUBERÍA SANITARIA SUSPENDIDA O SOBREPUESTA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25,48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25,48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TUBERÍA SANITARIA EMPOTRADA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RETIROS SANITARIOS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5.206,07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1.3.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RETIROS ELECTRICOS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LUMINARIAS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36,47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36,47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PLACAS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14,49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14,49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TABLEROS ELECTRICOS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DESCONEXIONES DE LAS INSTALACIONES ELÉCTRICAS EXISTENTES, PARA ILUMINACIÓN, TOMAS DE ENERGIA NORMAL, REGULADA Y TIERRA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PTO</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127,40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127,40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Y MONTAJE DE EQUIPOS ELECTRICOS Y/O DE CLIMATIZACION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3.040,96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3.040,96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RETIROS ELECTRICOS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3.492,86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lastRenderedPageBreak/>
              <w:t>1.4.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RETIROS DE CARPINTERIA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PUERTAS, INC. MARCO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20,58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1.895,01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VENTANAS, INC. MARCO Y VIDRIOS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PANELES INC. EST. SOP.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110,19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110,19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RETIRO DE VIDRIOS BLINDEX DE DIFERENTES ESPESORES,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184,16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184,16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RETIROS DE CARPINTERIA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2.281,44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REPOSICIONES CIVILES Y DE ACABADO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RELLENO Y COMPACTADO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M3</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54,70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722,04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CIMIENTOS DE H°C° 40% P.D. 1:3:4</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M3</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1.354,81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1.625,77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LOSA UNIDIRECCIONAL C/ PLASTOFORMO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508,15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1.219,56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LOSA BIDIRECCIONAL C/ PLASTOFORMO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670,44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1.743,14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CUBIERTA DE CALAMINA GALVANIZADA TRAPEZOIDAL / ONDULADA INC. ACC. Y PINTURA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460,90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392.225,90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PLACAS DE CUBIERTA DE CALAMINA GALVANIZADA TRAPEZOIDAL / ONDULADA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74,53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74,53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CUBIERTA DE TEJA COLONIAL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272,30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272,30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CUBIERTA DE FIBROCEMENTO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290,04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290,04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CUMBRERA DE CALAMINA GALVANIZADA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4.082,04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LIMAHOYA DE CALAMINA GALVANIZADA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114,47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114,47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CUMBRERA DE TEJA COLONIAL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LIMAHOYA DE TEJA COLONIAL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77,73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77,73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PLACAS DE ANCLAJE Y PERNOS (PLANCHA E= 10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1.910,91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3.821,82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ESTRUCTURA METALICA PERF. CANAL P/CUBIERTA INCL. CORREAS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510,64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1.021,28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MEMBRANA IMPERMEABILIZACION CON LAMINA ASFALTICA REV. ALUM. S/LOSA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168,73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506,19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MEMBRANA IMPERMEABILIZANTE PARA CUBIERTAS DE CALAMINA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46,17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ESTRUCTURAS DE HORMIGON ARMADO H-25 A H-30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M3</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4.540,95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9.081,90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ESTRUCTURA METÁLICA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KG</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19,75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49,38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CONTRAPISO DE CEMENTO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700,70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142,55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99.884,79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EMPEDRADO Y CONTRAPISO E= 7 CM DE H°C°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281,73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3.099,03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CONTRAPISO DE LADRILLO ADOBITO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106,56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106,56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MURO DE LADRILLO DE 6H</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1.506,00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MURO DE LADRILLO ADOBITO E= 0,20 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448,83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897,66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MURO DOBLE DE LADRILLO ADOBITO E= 0,40 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565,07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1.130,14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REVOQUE INTERIOR DE MURO CON YESO INCLUYE FILOS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94,15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18.924,15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REVOQUE DE CEMENTO INCLUYE FILOS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442,05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103,18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45.610,72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REVOQUE DE YESO BAJO CIELO RASO INCLUYE FILOS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97,06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679,42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PISO DE CERAMICA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235,69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12.020,19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PISO DE PORCELANATO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1.602,00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PISO DE GRANITO O MARMOL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913,24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913,24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PISO DE CEMENTO ENLUCIDO FINO C/COLOR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PISO PREMOLDEADO PARA PARQUEO + GRAMA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PISO DE MADERA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292,69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292,69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PISO DE VINIL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239,16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239,16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PISO ALFOMBRA MODULAR DE ALTO TRAFICO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216,18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216,18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PISO DE CEMENTO CON ACABADO LISO O ESTRIADO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179,15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179,15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PISO DE CERAMICA CRUDA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180,52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ZOCALO DE MADERA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78,94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78,94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82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ZOCALO DE PORCELANATO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87,83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2.283,58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ZOCALO DE VINIL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90,83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90,83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ZOCALO CERAMICA NACIONAL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64,37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1.351,77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ZOCALO DE ALFOMBRA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98,39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98,39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ZOCALO EXTERIOR DE CEMENTO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106,53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106,53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DE MUROS CON CERAMICA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15.973,63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DE MUROS CON PORCELANATO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310,45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6.519,45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DE MUROS CON PIEDRA TARIJA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251,95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CERAMICA P/GRADAS INC. PERFIL DE ALUMINIO ANTIDESLIZANTE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DE PORCELANATO P/GRADAS INC. PERFIL DE ALUMINIO ANTIDESLIZANTE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295,63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295,63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CON LAMINAS DE ALUMINIO COMPUESTO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433,57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35.119,17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DE MADERA CON PERFILES DE ALUMINIO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214,15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214,15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ALFOMBRA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98,39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98,39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REVESTIMIENTO PAPEL TAPIZ</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186,79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186,79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CIELO FALSO FIBRA MINERAL ACUSTICO 0,6 X 0,6 INC. EST. METALICA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230,52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11.756,52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CIELO FALSO TEGULADO DE FIBRA MINERAL 0,6 X 0,6 INC. EST. METALICA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180,52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21.842,92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CIELO FALSO METALICO MICROPERFORADO INC.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1.224,61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1.224,61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CIELO FALSO DE PVC AUTOEXTINGUIBLE AL FUEGO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259,31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8.038,61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CIELOS FALSOS CARTON - YESO INC. ACC. Y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197,59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395,18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PLACAS DE CIELO FALSO DE FIBRA MINERAL 0,6 X 0,6</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26,66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MESON DE H°A° REVESTIDO CON GRANITO PULIDO INC. SOPORTE METALICO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1.116,67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1.116,67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MESON DE H°A° REVESTIDO CON CERÁMICA INC. SOPORTE METALICO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334,76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669,52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DINTEL DE  H°A°  0,15 X 0,20 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373,13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746,26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BOTAGUAS DE HºAº</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224,47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6.958,57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MUROS CARTON - YESO DOBLE CARA  INC. EST. MET.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284,49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284,49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MUROS CARTON - YESO DOBLE CARA AREAS HUMEDAS H= 12 CM INC. EST. MET.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394,94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394,94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MUROS CARTON - YESO DOBLE CARA AREAS ANTIFUEGO H= 12 CM INC. EST. MET.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267,27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MUROS O CIELOS CON PLACA CEMENTICIA INC. EST. MET.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405,03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405,03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TAPAS DE CARTON - YESO INC.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223,85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447,70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CORDON DE JARDINERAS Y ACERAS DE H°A° H= 10 CM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2.307,80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ACERA DE H°C° 1:2:4 DE E= 4 CM INCLUYE EMPEDRADO Y ENLUCIDO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313,38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3.447,18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AREA VERDE CON GRAMA ESMERALDA EN TEPE MAS TIERRA NEGRA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152,85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3.209,85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LOSA DE PAVIMENTO RIGIDO (H= 20 CM) INC. CAPA SUB BASE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21.267,00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PAVIMENTO FLEXIBLE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182,04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182,04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ALQUITRAN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834,00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REPOSICIONES CIVILES Y DE ACABADO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753.561,38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REPOSICIONES DE CARPINTERIA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SILICONA ESTRUCTURAL PARA SELLADO DE VIDRIOS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KG</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219,40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VIDRIO CRUDO LAMINADO DE  6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188,79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1.132,74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ESPEJOS BISELADOS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246,54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887,54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FACHADA FLOTANTE Y/O VENTANA PROYECTANTE DE DOBLE VIDRIO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1.872,10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1.872,10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FACHADA FLOTANTE Y/O VENTANA PROYECTANTE  DE VIDRIO LAMINADO E= 6 MM INC.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2.106,29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2.106,29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VENTANAS DE CARPINTERIA DE ALUMINIO TIPO CELOCÍA INC. VIDRIO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548,37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1.316,09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VENTANA CORREDIZA O PROYECTANTE DE VIDRIO TEMPLADO INC. ACC.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897,00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2.152,80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124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PANEL FIJO DE VIDRIO TEMPLADO INCOLORO INC.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627,66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7.908,52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DE VIDRIO TEMPLADO (CORREDIZA O BATIENTE) INC.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1.032,18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4.335,16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PERFILES METALICOS DE ALUMINIO DE 1 X 2"</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132,14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792,84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QUIEBRA VISTAS METALICOS FIJOS MICROPERFORADOS TIPO ARCO INC. ACC. Y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1.668,97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1.668,97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MARQUESINA Y/O CUBIERTA METALICA INC. ACC. PINT. Y VIDRIO E= 10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2.161,92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4.323,84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LETRERO CORPORATIVO DE ACERO INOX</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1.587,99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1.587,99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LETRERO CORPORATIVO RETROILUMINADO DE ACERO INOX</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2.130,80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2.130,80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LETRAS RETROILUMINADAS DE ACERO INOX</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411,24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1.644,96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CENEFA ILUMINADA TIPO BANNERS PARA EXTERIORES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1.932,66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40.585,86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CENEFA SIMPLE TIPO BANNERS PARA EXTERIORES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1.264,53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26.555,13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PANELES DE MELANINA E= 18 MM INC. EST. DE ALUMINIO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252,35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4.239,48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DE MELANINA E= 18 MM INC. EST. DE ALUMINIO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389,68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2.454,98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PLACA INC. MARCO QUINC. Y BARNIZ</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880,37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3.512,68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TABLERO MACIZA INC. MARCO QUINC. Y BARNIZ</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29,61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1.759,89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52.110,34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METALICA PLANCHA INC. ACC.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35,49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1.206,02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42.801,65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DE METALICA CON MALLA OLIMPICA INC/CERRAJERIA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741,05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3.186,52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TIPO REJA METALICA INC. ACC.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1.077,83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2.263,44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PUERTA DE ALUMINIO CON DISEÑO TIPO CELOCIA INC. MARCO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928,83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1.755,49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Y QUINCALLERIA DE PUERTAS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JGO</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449,47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449,47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Y QUINCALLERIA DE VENTANAS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JGO</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363,37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363,37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BARANDAS DE ACERO INOX. INC. VIDRIO TEMP.</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1.280,92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1.280,92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BARANDAS METALICAS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756,25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7.562,50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PASAMANOS METALICO TUBO F°G° 2"</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574,81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574,81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PASAMANOS DE ACERO INOX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747,01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747,01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REJA METALICA CON PERFILES TUBULARES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1.294,94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PORTON METALICO INC. EST. METALICA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564,85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3.558,56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PORTON METALICO CON MALLA OLIMPICA Y TUBOS DE F°G°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3.884,83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MOTOR ELECTRICO PARA APERTURA DE PORTONES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630,08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630,08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TOPES METALICOS PARA PUERTAS CON ENCASTRE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182,90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914,50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ALAMBRE DE PUAS INC. PERFIL 1/8" Y 1/4"</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152,33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3.046,60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FRENO HIDRÁULICO PARA PUERTAS DE BLINDEX</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409,87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819,74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BRAZO HIDRAULICO PARA CIERRE DE PUERTAS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539,02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1.078,04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CENEFA DE MADERA BAJO MESÓN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307,33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1.014,19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ADHESIVO RAYBANIZADO PARA VIDRIO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53,24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53,24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ACRILICOS EN PUERTAS DE ALUMINIO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MALLA MILIMÉTRICA PARA LA PROTECCIÓN DE VENTANAS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115,20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1.658,88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REPOSICIONES DE CARPINTERIA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242.592,21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REPOSICIONES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INODORO CON FLUXOMETRO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1.269,21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1.269,21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INODORO TANQUE BAJO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1.269,21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10.153,68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URINARIO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1.726,39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8.631,95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LAVAPLATOS DOS DEPOSITOS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1.800,83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3.601,66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LAVAPLATOS UN DEPOSITO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1.800,83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3.601,66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LAVAMANOS SOBREPUESTO EN MESÓN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1.604,74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1.604,74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LAVAMANOS DE EMPOTRAR EN MESÓN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1.604,74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9.628,44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167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LAVAMANOS PARA DISCAPACITADOS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2.099,38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4.198,76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DUCHA ELECTRICA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729,17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5.104,19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DUCHAS A GAS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637,23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637,23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DUCHAS HIGIÉNICAS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177,28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177,28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LLAVE CUARTO GIRO PARA MANGUERA 1/2´´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531,07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1.062,14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VALVULA DE PASO PP 15MM INC. ACC. (AGUA FRIA)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171,82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343,64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VALVULA DE PASO PP 20MM INC. ACC. (AGUA FRIA)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202,23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404,46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VALVULA DE PASO PP 25MM INC. ACC. (AGUA FRIA)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292,02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584,04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VALVULA DE PASO PP 40MM INC. ACC. (AGUA FRIA)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365,11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730,22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VALVULA DE PASO PP 50MM INC. ACC. (AGUA FRIA)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492,97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985,94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TANQUE DE PLASTICO PARA AGUA 3000-5000 L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6.935,75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13.871,50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CAJA INTERCEPTORA SIFONADA PVC C/REJILLA METALICA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330,04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660,08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CAJA INTERCEPTORA SIFONADA PVC C/TAPA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330,04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660,08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CAMARA DE REGISTRO SANITARIO ENTERRADO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938,61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10.324,71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CAMARA DE REGISTRO SANITARIO SUSPENDIDO EN LOSA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641,23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1.282,46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CAMARA DESGRASADORA</w:t>
            </w:r>
            <w:r w:rsidRPr="00720858">
              <w:rPr>
                <w:rFonts w:ascii="Arial" w:hAnsi="Arial" w:cs="Arial"/>
                <w:bCs/>
                <w:sz w:val="12"/>
                <w:szCs w:val="14"/>
              </w:rPr>
              <w:softHyphen/>
            </w:r>
            <w:r w:rsidRPr="00720858">
              <w:rPr>
                <w:rFonts w:ascii="Arial" w:hAnsi="Arial" w:cs="Arial"/>
                <w:bCs/>
                <w:sz w:val="12"/>
                <w:szCs w:val="14"/>
              </w:rPr>
              <w:softHyphen/>
            </w:r>
            <w:r w:rsidRPr="00720858">
              <w:rPr>
                <w:rFonts w:ascii="Arial" w:hAnsi="Arial" w:cs="Arial"/>
                <w:bCs/>
                <w:sz w:val="12"/>
                <w:szCs w:val="14"/>
              </w:rPr>
              <w:softHyphen/>
              <w:t xml:space="preserve"> PARA LAVAPLATOS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825,10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1.650,20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BOMBA SUMERGIBLE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17.857,65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35.715,30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BOMBA CENTRIFUGA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18.047,03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36.094,06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TANQUE HIDRONEUMATICO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8.262,09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16.524,18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CAMARA DE INSPECCION DE ALCANTARILLADO SANITARIO Y/O PLUVIAL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2.396,93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4.793,86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CANALETA DE PLASTICO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118,83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190,13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REJILLA FLEXIBLE PROTECTORA P/ BAJANTE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34,54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69,08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REJILLA RECOLECTORA PLUVIAL DE PISO METALICA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629,11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18.671,98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CANALES DE H°S° P/REJILLA RECOLECTORA METALICA (NO INC. REJILLA)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26,98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865,71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23.356,86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CHICOTILLOS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52,50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1.050,00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SIFONES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60,11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420,77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EN CODO DE 90° DE PVC 2"</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185,00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EN CODO DE 90° DE PVC 4"</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108,90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544,50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EN TEE DE PVC 2"</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163,52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EN TEE DE PVC 4"</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126,12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630,60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EN NIPLES DE PVC 2"</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204,40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ACCESORIOS EN NIPLES DE PVC 4"</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108,90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544,50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UNION UNIVERSAL DE PVC 2"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65,85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329,25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UNION UNIVERSAL DE PVC 4"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199,30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996,50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GRIFERÍA CON CONTROL DE SUMINISTRO DE AGUA PARA LAVAMANOS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600,32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1.200,64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GRIFERIA DE UNA LLAVE PARA LAVAMANOS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137,27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686,35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GRIFERIA DE LAVAPLATOS DE UNA LLAVE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120,05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240,10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GRIFERIA PARA DUCHA ELECTRICA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145,88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291,76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GRIFERIA SIMPLE EN URINARIOS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600,32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1.200,64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VALVULA AUTOMATICA PARA URINARIO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87,62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175,24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BATERÍAS DE BAÑO EN INODOROS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87,62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175,24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TAPA DE INODORO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36,70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293,60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CANALETAS DE ACERO GALVANIZADO CORTE  50- 70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108,90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3.430,35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TUBERÍA ENTERRADA PARA EXT. INCLUYE EXCAVACIÓN Y RELLENO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112,68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202,82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TUBERÍA ENTERRADA PARA INT.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94,52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321,37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212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TUBERÍA SUSPENDIDA O SOBREPUESTA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317,52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TUBERÍA EMPOTRADA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249,48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EMPAQUETADURA PARA GRIFERIAS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28,09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56,18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REPOSICIONES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230.494,05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REPOSICIONES ELECTRICAS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VARILLA DE CU DE PUESTA A TIERRA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147,90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SOLDADURA EXOTERMICA JAB-CAB</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PTO</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193,31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386,62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TABLERO DE DISTRIBUCION TS02</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29.734,66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59.469,32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TABLERO DE MEDIDOR TM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23.703,10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47.406,20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TABLERO DE DISTRIBUCION MONOFASICO PTO. FUERZA 20-40A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9.631,79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19.263,58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TABLERO DE DISTRIBUCION TRIFASICO PTO. FUERZA 20-40A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33.740,01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67.480,02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DUCTO PVC 5/8"</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69,22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228,43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DUCTO PVC 3/4"</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15.320,22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DUCTO PVC 1"</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184,20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96,04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17.690,57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TUBO DE PVC 3/4" CORRUGADO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70,01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CAJA METALICA RECTANGULAR 2 X 4"</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62,29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124,58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CAJA METALICA OCTOGONAL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88,43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176,86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CAJA  METALICA CUADRADA 10 X 10 C/TAPA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69,17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138,34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CAJA  METALICA CUADRADA 20 X 20 C/TAPA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222,48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444,96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ALAMBRE AISLADO N° 14 AWG TW CU</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155,25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3.415,50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ALAMBRE AISLADO N° 12 AWG TW CU</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135,15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24,26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3.278,74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ALAMBRE ASILADO N° 10 AWG TW CU</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96,80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26,69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2.583,59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CABLE N° 8 AWG TW CU</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52,49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761,11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CABLE N° 6 AWG TW CU</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47,42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71,13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CABLE N° 4 AWG TW CU</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129,68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168,58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CABLE N° 2 AWG TW CU</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94,78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132,69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SPOT FLUORESCENTE 2 X 26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316,76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633,52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PANEL LED DE 40 W 600 X 600 X 14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1.909,62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3.819,24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LUMINARIA LED DE 300 X 1200 X 14 MM 60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2.813,68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5.627,36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LUMINARIA LED TIPO DOWNLIGHT 180 MM 20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582,30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1.164,60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REFLECTORES LED 160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161,78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323,56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LUMINARIA TIPO APLIQUE 60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847,85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1.695,70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TUBO LED OPACO O TRANSPARENTE 0,60 CM. 20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194,85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389,70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TUBO FLUORESCENTE DE 60 CM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142,97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285,94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TUBO FLUORESCENTE DE 120 CM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177,41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354,82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LUMINARIA FLUORESCENTE 4 X 20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648,00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LUMINARIA FLUORESCENTE 2 X 80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564,86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1.129,72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LUMINARIA INC. 75/100W TIPO TORTUGA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319,40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638,80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LUMINARIA TIPO REFLECTOR LED DE 75W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1.051,25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2.102,50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LUMINARIA LED TIPO SPOT 7W EMPOTRABLE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264,02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528,04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FOCO LED 9W ROSCAS E27</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206,17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412,34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INTERRUPTOR SIMPLE DE EMPOTRAR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109,50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3.066,00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PLACA MULTIENCHUFE DE 5 SHUCKOS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201,02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402,04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INTERRUPTOR DOBLE DE EMPOTRAR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102,78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205,56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CONMUTADOR SIMPLE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70,12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255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CONMUTADOR DOBLE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121,78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243,56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TOMACORRIENTES DOBLE DE EMPOTRAR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75,35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3.315,40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TOMACORRIENTES DE PISO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148,21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296,42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TOMA INDUSTRIAL DE BAJA CORRIENTE PARA AA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397,61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795,22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TOMA INDUSTRIAL DE ALTA CORRIENTE PARA AA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440,66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881,32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SISTEMA DE TIERRA SALA TRANSFORMADOR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7.710,30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15.420,60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DESISTEMA DE TIERRA C/ TRES JABALINAS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7.827,98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15.655,96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SISTEMA DE PARARRAYOS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7.131,30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14.262,60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ESCALERILLA METALICA DE 80 CM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801,08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1.201,62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ESCALERILLA METALICA DE 60 CM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681,44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954,02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REPOSICION DE ESCALERILLA METALICA DE 40 CM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612,56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857,58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MONOFASICO DE 6 A 16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147,62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MONOFASICO DE 20 A 32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87,50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262,50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MONOFASICO DE 40 A 63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125,73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251,46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BIFASICO DE 6 A 16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136,41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272,82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BIFASICO DE 20 A 32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145,88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291,76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BIFASICO DE 40 A 63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145,88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291,76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TRIFASICO DE 20 A 32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234,22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468,44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RELE TERMICO TRIFASICO DE 40 A 63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234,22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468,44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BREAKER TRIFASICO DE 50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622,96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1.245,92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BREAKER TRIFASICO DE 63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622,96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1.245,92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BREAKER TRIFASICO DE 80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674,97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1.349,94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BREAKER TRIFASICO DE 100 AMPERIOS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674,97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1.349,94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TEMPORIZADOR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672,57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1.345,14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REPOSICIÓN DE FOTOCÉLULA PARA ENCENDIDO AUTOMÁTICO DE LUMINARIA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94,49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188,98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REPOSICIONES ELECTRICAS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325.391,57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CAMBIOS CIVILES Y DE ACABADO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LOSA UNIDIRECCIONAL O BIDIRECCIONAL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670,44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938,62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CUBIERTA MECANICAMENTE SELLADA PREPINTADA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270,79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595,74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CUBIERTA CALAMINA TRAPEZOIDAL PREPINTADA ZINCALUM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478,64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249,81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119.569,06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CUBIERTA DE PLACA DE FIBROCEMENTO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290,04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725,10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CUBIERTA DE POLICARBONATO ALVEOLAR TRANSLÚCIDO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294,51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382,86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CUMBRERA DE CALAMINA GALVANIZADA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147,41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LIMAHOYA DE CALAMINA GALVANIZADA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114,47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114,47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ESTRUCTURA METÁLICA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KG</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19,75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39.519,75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ESTRUCTURA DE ACERO GALVANIZADO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293,26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293,26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ESTRUCTURA DE H°A°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M3</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4.646,18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46.461,80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ESTRUCTURA DE MADERA TAJIBO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325,45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325,45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MURO DE LADRILLO ADOBITO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565,07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565,07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MURO DOBLE DE LADRILLO ADOBITO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565,07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565,07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MURO DE LADRILLO DE 6H</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MURO AUTO PORTANTE DE UNA SOLA PIEZA Y EN PANELES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234,98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234,98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PLACA CEMENTICIA PARA EXTERIORES E= 10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405,03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405,03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CERÁMICO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459,48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235,69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108.294,84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DE PORCELANATO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10.698,69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298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DE ALFOMBRA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216,18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216,18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DE CEMENTO LISO O ESTRIADO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DE GRANITO O MARMOL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913,24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913,24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DE LADRILLO PAVIC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180,52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PREMOLDEADO PARA PARQUEO + GRAMA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ZOCALO CERÁMICO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64,37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9.719,87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ZOCALO DE PORCELANATO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87,83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87,83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ZOCALO DE MADERA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78,94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78,94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ZOCALO DE CEMENTO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106,53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106,53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REVESTIMIENTO DE CERÁMICA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251,95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5.290,95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REVESTIMIENTO DE PORCELANATO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115,65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310,45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35.903,54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REVESTIMIENTO DE PIEDRA TARIJA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248,89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248,89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REVESTIMIENTO CON TABLEROS AGLOMERADOS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214,15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214,15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REVESTIMIENTO PAPEL TAPIZ</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186,79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186,79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REVESTIMIENTO CON LAMINAS DE ALUMINIO COMPUESTO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433,57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433,57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CIELO FALSO DE CARTON DE YESO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197,59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197,59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CIELO FALSO FIBRA MINERAL ACUSTICO  (INC.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230,52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230,52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CIELO FALSO TERMO ACUSTICO DE PVC + ALUMINIO (INC.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262,75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262,75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CIELO FALSO DE PVC AUTOEXTINGUIBLE AL FUEGO  (INC.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493,05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259,31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127.852,80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CIELO FALSO DE PLACA VERDE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394,94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15.825,25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MESONES DE GRANITO, EMPOTRADOS CON SOPORTE DE TUBO METÁLICO ANCHO 60 - 90CM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1.116,67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5.025,02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MUROS CARTON - YESO DOBLE CARA INC. EST. MET.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284,49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284,49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MUROS CARTON - YESO DOBLE CARA AREAS HUMEDAS H= 12 CM INC. EST. ME.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394,94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394,94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MUROS CARTON - YESO DOBLE CARA AREAS ANTIFUEGO H= 12 CM INC. EST. MET.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267,27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PAVIMENTO RIGIDO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20.850,00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ACERA DE H°C° 1:2:4 DE E= 4 CM INCLUYE EMPEDRADO Y ENLUCIDO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417,00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417,00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AREA VERDE CON GRAMA ESMERALDA EN TEPE MAS TIERRA NEGRA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152,85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152,85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PISO DE RIPIO Y/O CASCAJO DE CERÁMICA CRUDA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M3</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731,84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731,84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CAMBIOS CIVILES Y DE ACABADO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556.415,06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CAMBIOS CON IMPERMEABILIZACIONES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IMPERMEABILIZACIÓN EN CUBIERTAS DE CALAMINA Y REVESTIMIENTO DE ALUMINIO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371,19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371,19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IMPERMEABILIZACIÓN EN LOSAS ACCESIBLES Y NO ACCESIBLES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519,39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519,39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IMPERMEABILIZACIÓN EN PAREDES CON REVOQUES DE CEMENTO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544,95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544,95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IMPERMEABILIZACIÓN EN PISOS EXTERIORES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373,13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373,13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IMPERMEABILIZACIÓN EN TANQUES DE AGUA POTABLE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326,76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326,76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IMPERMEABILIZACIÓN EN TANQUES DE AGUA NO POTABLE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132,22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CAMBIOS CON IMPERMEABILIZACIONES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2.267,64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CAMBIOS EN CARPINTERIA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ESPEJOS BISELADOS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246,54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926,99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VENTANAS DE CARPINTERIA DE ALUMINIO PROYECTANTES O CORREDIZAS CON VIDRIO TEMPLADO E= 8 MM INC. ACC.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805,83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9.508,79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VENTANAS  TIPO CELOCÍA DE CARPINTERIA DE ALUMINIO INC. VIDRIO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4,84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548,37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2.654,11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PANEL FIJO DE VIDRIO TEMPLADO INCOLORO E= 10 MM INC.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627,66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1.945,75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DE VIDRIO TEMPLADO E= 10 MM (CORREDIZA O BATIENTE) INC.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1.032,18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14.037,65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QUIEBRA VISTAS METALICOS FIJOS MICROPERFORADOS TIPO ARCO INC. ACC. Y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1.668,97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1.668,97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338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QUIEBRAVISTAS METALICOS FIJOS MICROPERFORADOS TIPO RECTANGULO INC. ACC. Y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1.131,27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1.131,27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339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LETRERO CORPORATIVO DE ACERO INOX</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1.587,99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1.587,99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LETRERO CORPORATIVO RETROILUMINADO DE ACERO INOX</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2.130,80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12.784,80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LETRAS RETROILUMINADAS DE ACERO INOX</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411,24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411,24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CENEFA ILUMINADA TIPO BANNERS PARA EXTERIORES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1.932,66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1.932,66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CENEFA SIMPLE TIPO BANNERS PARA EXTERIORES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1.264,53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1.264,53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PANEL PLEGABLE ACUSTICO DE PVC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252,35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252,35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PANELES DE MELANINA E= 18 MM INC. EST. DE ALUMINIO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252,35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252,35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DE MELANINA E= 18 MM INC. EST. DE ALUMINIO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12,76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389,68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4.972,32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PLACA INC. MARCO QUINC. Y BARNIZ</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880,37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880,37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TABLERO MACIZA INC. MARCO QUINC. Y BARNIZ</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1.759,89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1.759,89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METALICA CON PLANCHA DE 1/8" INC. ACC.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1.206,02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1.206,02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DE METALICA CON MALLA OLIMPICA INC/CERRAJERIA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741,05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741,05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TIPO REJA METALICA INC. ACC.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1.077,83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1.077,83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DE ALUMINIO CON DISEÑO TIPO CELOCIA INC. MARCO Y QUINCALLERIA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928,83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6.390,35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PUERTA METALICA ANTIPANICO INC. ACC. Y QUINC.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1.112,35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1.112,35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BARANDAS DE ACERO INOX. INC. VIDRIO TEMP. 8 MM H= 1 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1.280,92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1.280,92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PASAMANOS METALICOS TUBO F°G° 2"</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574,81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574,81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PASAMANOS DE ACERO INOX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747,01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747,01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REJA METALICA CON PERFILES Y TUBOS DE ACERO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PORTON METALICO INC. EST. METALICA, MOTOR ELECT. Y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4.008,88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4.008,88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PORTON METALICO CON MALLA OLIMPICA Y TUBOS DE F°G°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1.036,93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1.036,93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REJA METAL CON MALLA OLIMPICA Y POSTE F°G° INC/CERRAJERIA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CENEFA DE MADERA BAJO MESÓN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307,33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860,52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CAMBIOS EN CARPINTERIA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78.241,98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CAMBIOS SANITARIOS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INODORO CON FLUXOMETRO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1.269,21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1.269,21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INODORO TANQUE BAJO DOBLE DESCARGA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1.269,21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6.346,05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URINARIO C/GRIFERIA A PRESION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1.726,39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5.179,17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LAVAPLATOS DOS DEPOSITOS C/GRIFERIA MEZCLADORA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1.800,83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1.800,83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LAVAPLATOS UN DEPOSITO C/GRIFERIA MEZCLADORA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1.800,83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1.800,83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LAVAMANOS SOBREPUESTO C/GRIFERIA TEMPORIZADA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1.604,74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4.814,22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LAVAMANOS PARA DISCAPACITADOS C/GRIFERIA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2.099,38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2.099,38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DUCHA ELECTRICA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318,31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1.591,55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DUCHA C/GRIFERIA MEZCLADORA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729,17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729,17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GRIFERÍA TEMPORIZADA PARA LAVAMANOS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600,32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1.800,96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GRIFERIA  DE UNA LLAVE PARA LAVAMANOS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137,27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549,08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GRIFERIA DE UNA LLAVE PARA LAVAPLATOS INC. ACCESORIOS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120,05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120,05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GRIFERIA PARA DUCHA A GAS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145,88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437,64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GRIFERIA  AUTOMATICA PARA URINARIO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600,32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600,32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CANALETAS DE ACERO GALVANIZADO CORTE  50- 70</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108,90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108,90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GEOCOMPUESTO PARA DRENAJE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198,45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198,45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GRAVA SELECCIONADA PARA DRENAJE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M3</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4.027,97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4.027,97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TUBERIA POLIETILENO A.D. PERFORADA DE 8" PARA DRENAJE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435,24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435,24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TUBERÍA ENTERRADA DE POLIPROPILENO, INCLUYE EXCAVACIÓN Y RELLENO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49,00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112,68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5.521,32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381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TUBERÍA DE POLIPROPILENO SUSPENDIDA O SOBREPUESTA DN = 15 MM - 50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94,52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94,52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TUBERÍA DE POLIPROPILENO SUSPENDIDA O SOBREPUESTA DN = 50 MM -150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TUBERÍA DE POLIPROPILENO EMPOTRADA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12,20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922,32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CAMBIOS SANITARIOS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40.522,78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CAMBIOS ELECTRICOS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PANEL LED DE 40 W 600X600X14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1.909,62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26.734,68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LUMINARIA LED DOWNLIGHT LED DE 11W Ø DE 100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280,95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842,85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LUMINARIA LED DOWNLIGHT LED DE 18W Ø DE 200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582,30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9.316,80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TUBO LED OPACO O TRANSPARENTE 0,60 CM. 20 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194,85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194,85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FOCO LED DE 9W ROSCAS E27</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206,17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206,17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FOCO LED  TIPO TUBO DE 11W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102,85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102,85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LUMINARIA INC 75/100W TIPO TORTUGA CON FOCO LED DE 9W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319,40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319,40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REFLECTOR LED DE 75W</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1.051,25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1.051,25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CAMBIO A CAMPANAS LED ANTIEXPLOSIVAS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6.703,74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154.186,02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CAMBIOS ELECTRICOS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192.954,87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REPARACIONES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REPARACIÓN Y MANTENIMIENTO DE TIRAFONDOS EN CUBIERTA DE CALAMINA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94,42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94,42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Y MANTENIMIENTO DE CANALETAS (REFUERZO DE SOLDADURA, LIMPIEZA Y PINTURA)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47,21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REPARACIÓN DE FISURAS O GRIETAS EN ESTRUCTURAS DE HORMIGON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281,07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281,07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DE ESTRUCTURA DE CIELO FALSO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47,21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DE CIELO RASO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70,82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70,82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Y REFACCION DE ACTIVIDADES CIVILES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HRS</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94,42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94,42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Y REFACCION DE ACABADO FINO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HRS</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92,08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DE FISURAS EN PAVIMENTO RIGIDO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730,42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730,42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DE FISURAS EN PAVIMENTO FLEXIBLE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549,89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549,89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DE ELEMENTOS ESTRUCTURALES CON FIBRA DE CARBONO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309,39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309,39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Y REFACCION DE INSTALACIONES HIDROSANITARIAS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HRS</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94,42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2.360,50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REPARACIÓN Y REFACCION DE INSTALACIONES ELECTRICAS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HRS</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91,18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10.303,34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REPARACION Y REFACCION DE CARPINTERIAS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HRS</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89,92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6.564,16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REPARACIONES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21.544,93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5.1.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CONSERVACIONES CIVILES E IMPERMEABILIZACIONES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EN CUBIERTAS DE CALAMINA Y REVESTIMIENTO DE ALUMINIO CON IMPERMEABILIZACIÓN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371,19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56.049,69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EN LOSAS CON IMPERMEABILIZACIÓN SISTEMA MORTERO Y MALLA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519,39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182.305,89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EN REVOQUES DE CEMENTO CON IMPERMEABILIZACIÓN DE MORTERO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544,95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27.792,45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DE PISOS EXTERIORES CON IMPERMEABILIZACIÓN DE MORTERO, MALLA, ADHESIVO, LECHADA Y SELLADOR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373,13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373,13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DE PISOS CON JUNTAS DE DILATACIÓN Y POLÍMERO FLEXIBLE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142,55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1.568,05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DE TANQUES DE AGUA POTABLE CON IMPERMEABILIZACIÓN CON MORTERO Y MALLA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326,76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326,76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DE TANQUES DE AGUA NO POTABLE CON IMPERMEABILIZACIÓN CON REVESTIMIENTO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132,22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132,22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LOSA CON IMPERMEABILIZACION DE LAMINA ASFALTICA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168,73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11.455,08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LOSA CON IMPERMEABILIZACION DE MORTERO POLIMÉRICO SEMIFLEXIBLE TERMOPLÁSTICO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160,81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MANTA ELASTOMETRICA PARA SELLADO DE UNIONES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160,81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CUBIERTA CON IMPERMEABILIZANTE ACRÍLICO DILUIBLE EN AGUA Y MEMBRANA SINTÉTICA DE VELO DE POLIÉSTER</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150,28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109,15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16.403,06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CUBIERTA CON MEMBRANA HIDRÓFUGA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20.868,84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TUBERIAS DE CLIMATIZACION CON MEMBRANA TERMICA CON FOIL DE ALUMINIO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71,99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71,99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419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REFLECTIVA PARA TRAFICO Y DEMARCACION</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41,55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3.781,05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EPOXICA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38,76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38,76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ANTICORROSIVA PARA ESTRUCTURAS METÁLICAS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294,00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72,21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21.229,74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ANTICORROSIVA PARA CANALETAS Y BAJANTES PLUVIALES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36,11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1.119,41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LATEX LAVABLE PARA MUROS INTERIORES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942,89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38,56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36.357,84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LATEX LAVABLE PARA MUROS EXTERIORES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53,53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16.059,00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HIDROREPELENTE PARA MUROS EXTERIORES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392,85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78,31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30.764,08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LATEX PARA CIELO FALSO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44,38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2.665,91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PINTURA LATEX SOBRE  MOLDURAS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56,17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BARNIZ SELLADOR A BASE DE RESINA ACRÍLICA TRANSPARENTE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84,44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1.148,38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429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BARNIZ PARA CARPINTERIA DE MADERA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67,22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8.666,00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AREAS EXTERNAS Y LINDEROS CON REJAS METALICAS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AREAS EXTERNAS Y LINDEROS CON PUERTAS DE REJA METALICAS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1.036,93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1.036,93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AREAS EXTERNAS Y LINDEROS CON MALLA OLIMPICA Y TUBOS METALICOS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256,00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616,64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157.859,84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AREAS EXTERNAS Y LINDEROS CON PUERTAS DE MALLA OLIMPICA Y TUBOS METALICOS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1.036,93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6.221,58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CUBIERTAS Y LOSAS CON CUBIERTA DE CALAMINA INC. ESTRUCTURA METALICA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249,81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249,81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JARDINERAS Y/O ACERAS CON CORDONES DE H°A°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209,80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209,80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AREAS CON RIESGO ELECTRICO CON PUERTAS CORTAFUEGO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3.469,60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3.469,60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LINDEROS Y LIMITES CON ACERAS DE H°A°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313,38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313,38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VIDRIOS CON QUIEBRAVISTAS MICROPERFORADOS TIPO ARCO INC. ACC. Y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1.668,97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1.668,97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439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VIDRIOS CON QUIEBRAVISTAS  METALICOS FIJOS MICROPERFORADOS TIPO RECTANGULO INC. ACC. Y EST. MET.</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1.131,27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1.131,27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INGRESOS CON CUBIERTAS DE VIDRIO TEMPLADO DE E= 10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2.161,92</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2.161,92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PAREDES EXTERIORES CON ZOCALO EXTERIOR DE CERÁMICA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114,99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114,99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PAREDES EXTERIORES CON BOTAGUAS DE H°A°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224,47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224,47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CONSERVACIONES CIVILES E IMPERMEABILIZACIONES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614.834,32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5.2.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CONSERVACIONES PARA INST.SANITARIAS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DESAGUES PLUVIALES CON LA IMPLEMENTACIÓN DE PENDIENTES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45,59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45,59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TUBERIAS SANITARIAS CON BANDEJAS ANTIDERRAME DE CALAMINA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DE TUBERÍA ENTERRADA DE POLIPROPILENO, INCLUYE EXCAVACIÓN Y RELLENO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112,68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112,68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CON TUBERÍA DE POLIPROPILENO SUSPENDIDA  O SOBREPUESTA DN= 15 MM - 50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CONSERVACIÓN CON TUBERÍA DE POLIPROPILENO SUSPENDIDA  O SOBREPUESTA DN= 50 MM - 150 MM</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136,17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136,17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CONSERVACION CON TUBERÍA EMPOTRADA INC. ACC.</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CONSERVACIONES PARA INST.SANITARIAS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521,24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5.3.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CONSERVACIONES PARA INST. ELECTRICAS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449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BALANCEADO DE CIRCUITOS EN TABLERO GENERAL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GL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2.735,38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2.735,38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ATERRAMIENTO CON JABALINAS DE COBRE</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73,95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73,95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TABLEROS DE CIRCUITOS EN TABLEROS SECUNDARIOS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9.631,79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9.631,79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BANDEJAS ELECTRICAS DE 0,30 M PARA CAMARAS Y OTROS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1.432,24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1.432,24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CONSERVACIONES PARA INST. ELECTRICAS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13.873,36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5.4.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CONSERVACIONES PARA MANTENIMIENTO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ANCLAJES METALICOS ESTRUCTURALES DE SUJECION A LOSA PARA MANTENIMIENTO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700,77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700,77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ESTRUCTURAS METALICAS PARA TRABAJOS DE MANTENIMIENTO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KG</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41,28</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41,28</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PISOS DE REJILLA METALICA PARA TRABAJOS DE MANTENIMIENTO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485,51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485,51</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FUMIGADO DE ESTRUCTURAS DE MADERA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12,23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244,60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lastRenderedPageBreak/>
              <w:t>457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TRABAJOS DE MANTENIMIENTO EN ALTURA CON EQUIPOS DE ELEVACIÓN DE PERSONAL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HRS</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2.684,86</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2.684,86</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CONSERVACIONES PARA MANTENIMIENTO</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4.157,02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LIMPIEZAS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458</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Y DESTAPE DE CANALETAS Y BAJANTES PLUVIALES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209,30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9.881,05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459</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Y DESTAPE DE TUBERIAS SANITARIAS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56,27</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460</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Y DESTAPE DE CANALES DE H°A°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ML</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39,19</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39,19</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461</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DE CUBIERTA DE LOSA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104,34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5.321,34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462</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DE CUBIERTA DE TEJA COLONIAL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M2</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81,75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81,75</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463</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DE GÁRGOLAS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28,33</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28,33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464</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Y DESTAPE DE CAMARAS DE INSPECCION O PLUVIALES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188,85</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755,40</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465</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Y DESTAPE DE TANQUES DE H°A°</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283,27</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566,54</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466</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Y DETAPE DE TANQUES SEPTICOS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3,00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472,11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1.416,33</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467</w:t>
            </w: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Cs/>
                <w:sz w:val="12"/>
                <w:szCs w:val="14"/>
              </w:rPr>
            </w:pPr>
            <w:r w:rsidRPr="00720858">
              <w:rPr>
                <w:rFonts w:ascii="Arial" w:hAnsi="Arial" w:cs="Arial"/>
                <w:bCs/>
                <w:sz w:val="12"/>
                <w:szCs w:val="14"/>
              </w:rPr>
              <w:t>LIMPIEZA Y DESTAPE DE CAJAS INTERCEPTORAS Y DE REGISTRO EN GRAL</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PZA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2,00</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64,21</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Cs/>
                <w:sz w:val="12"/>
                <w:szCs w:val="14"/>
              </w:rPr>
            </w:pPr>
            <w:r w:rsidRPr="00720858">
              <w:rPr>
                <w:rFonts w:ascii="Arial" w:hAnsi="Arial" w:cs="Arial"/>
                <w:bCs/>
                <w:sz w:val="12"/>
                <w:szCs w:val="14"/>
              </w:rPr>
              <w:t>128,42</w:t>
            </w:r>
          </w:p>
        </w:tc>
      </w:tr>
      <w:tr w:rsidR="00F87AFB" w:rsidRPr="00720858" w:rsidTr="00F87AFB">
        <w:trPr>
          <w:trHeight w:val="250"/>
          <w:jc w:val="right"/>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27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rPr>
                <w:rFonts w:ascii="Arial" w:hAnsi="Arial" w:cs="Arial"/>
                <w:b/>
                <w:bCs/>
                <w:sz w:val="12"/>
                <w:szCs w:val="14"/>
              </w:rPr>
            </w:pPr>
            <w:r w:rsidRPr="00720858">
              <w:rPr>
                <w:rFonts w:ascii="Arial" w:hAnsi="Arial" w:cs="Arial"/>
                <w:b/>
                <w:bCs/>
                <w:sz w:val="12"/>
                <w:szCs w:val="14"/>
              </w:rPr>
              <w:t>SUBTOTAL LIMPIEZAS</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18.274,62</w:t>
            </w:r>
          </w:p>
        </w:tc>
      </w:tr>
      <w:tr w:rsidR="00F87AFB" w:rsidRPr="00720858" w:rsidTr="00F87AFB">
        <w:trPr>
          <w:trHeight w:val="250"/>
          <w:jc w:val="right"/>
        </w:trPr>
        <w:tc>
          <w:tcPr>
            <w:tcW w:w="4473" w:type="pct"/>
            <w:gridSpan w:val="5"/>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TOTAL</w:t>
            </w:r>
          </w:p>
        </w:tc>
        <w:tc>
          <w:tcPr>
            <w:tcW w:w="527" w:type="pct"/>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F87AFB" w:rsidRPr="00720858" w:rsidRDefault="00F87AFB" w:rsidP="00180F58">
            <w:pPr>
              <w:jc w:val="center"/>
              <w:rPr>
                <w:rFonts w:ascii="Arial" w:hAnsi="Arial" w:cs="Arial"/>
                <w:b/>
                <w:bCs/>
                <w:sz w:val="12"/>
                <w:szCs w:val="14"/>
              </w:rPr>
            </w:pPr>
            <w:r w:rsidRPr="00720858">
              <w:rPr>
                <w:rFonts w:ascii="Arial" w:hAnsi="Arial" w:cs="Arial"/>
                <w:b/>
                <w:bCs/>
                <w:sz w:val="12"/>
                <w:szCs w:val="14"/>
              </w:rPr>
              <w:t>3.214.800,00</w:t>
            </w:r>
          </w:p>
        </w:tc>
      </w:tr>
    </w:tbl>
    <w:p w:rsidR="00F80A11" w:rsidRDefault="00F80A11" w:rsidP="00631500">
      <w:pPr>
        <w:jc w:val="center"/>
        <w:rPr>
          <w:rFonts w:ascii="Calibri" w:hAnsi="Calibri" w:cs="Calibri"/>
          <w:b/>
          <w:sz w:val="18"/>
          <w:szCs w:val="18"/>
        </w:rPr>
      </w:pPr>
    </w:p>
    <w:p w:rsidR="00720858" w:rsidRPr="00773842" w:rsidRDefault="00720858" w:rsidP="00720858">
      <w:pPr>
        <w:jc w:val="both"/>
        <w:rPr>
          <w:rFonts w:ascii="Calibri" w:hAnsi="Calibri" w:cs="Calibri"/>
          <w:b/>
          <w:bCs/>
          <w:sz w:val="28"/>
        </w:rPr>
      </w:pPr>
      <w:r w:rsidRPr="00773842">
        <w:rPr>
          <w:rFonts w:ascii="Calibri" w:hAnsi="Calibri" w:cs="Calibri"/>
          <w:b/>
          <w:bCs/>
          <w:sz w:val="28"/>
        </w:rPr>
        <w:t>Se aclara que la empresa proponente debe cotizar la totalidad de los ítems solicitados y caso de no cotizar la totalidad de los ítems o exceder el precio referencial de uno de los ítems se descalificará la propuesta.</w:t>
      </w:r>
    </w:p>
    <w:p w:rsidR="00720858" w:rsidRDefault="00720858">
      <w:pPr>
        <w:rPr>
          <w:rFonts w:ascii="Calibri" w:hAnsi="Calibri" w:cs="Calibri"/>
          <w:b/>
          <w:sz w:val="18"/>
          <w:szCs w:val="18"/>
        </w:rPr>
      </w:pPr>
      <w:r>
        <w:rPr>
          <w:rFonts w:ascii="Calibri" w:hAnsi="Calibri" w:cs="Calibri"/>
          <w:b/>
          <w:sz w:val="18"/>
          <w:szCs w:val="18"/>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ED02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ED02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ED02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ED02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ED0278">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ED0278">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A36E69" w:rsidRDefault="00A36E69" w:rsidP="00A36E69">
      <w:pPr>
        <w:jc w:val="both"/>
        <w:rPr>
          <w:rFonts w:ascii="Calibri" w:hAnsi="Calibri" w:cs="Calibri"/>
          <w:sz w:val="22"/>
          <w:szCs w:val="22"/>
        </w:rPr>
      </w:pPr>
    </w:p>
    <w:p w:rsidR="00A36E69" w:rsidRPr="00A36E69" w:rsidRDefault="00A36E69" w:rsidP="00A36E69">
      <w:pPr>
        <w:jc w:val="both"/>
        <w:rPr>
          <w:rFonts w:ascii="Calibri" w:hAnsi="Calibri" w:cs="Calibri"/>
          <w:sz w:val="22"/>
          <w:szCs w:val="22"/>
        </w:rPr>
      </w:pP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180F58"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A36E69" w:rsidRDefault="006B44B4" w:rsidP="00685346">
      <w:pPr>
        <w:ind w:left="567"/>
        <w:jc w:val="both"/>
        <w:rPr>
          <w:rFonts w:ascii="Calibri" w:hAnsi="Calibri" w:cs="Calibri"/>
          <w:sz w:val="16"/>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B44B4" w:rsidRDefault="006B44B4" w:rsidP="006B44B4">
      <w:pPr>
        <w:tabs>
          <w:tab w:val="num" w:pos="993"/>
        </w:tabs>
        <w:ind w:left="567"/>
        <w:jc w:val="both"/>
        <w:rPr>
          <w:rFonts w:ascii="Calibri" w:hAnsi="Calibri" w:cs="Calibri"/>
          <w:sz w:val="22"/>
          <w:szCs w:val="22"/>
        </w:rPr>
      </w:pPr>
    </w:p>
    <w:p w:rsidR="006B44B4" w:rsidRPr="004466EF" w:rsidRDefault="006B44B4" w:rsidP="006B44B4">
      <w:pPr>
        <w:tabs>
          <w:tab w:val="num" w:pos="993"/>
        </w:tabs>
        <w:ind w:left="567"/>
        <w:jc w:val="both"/>
        <w:rPr>
          <w:rFonts w:ascii="Calibri" w:hAnsi="Calibri" w:cs="Calibri"/>
          <w:sz w:val="22"/>
          <w:szCs w:val="22"/>
        </w:rPr>
      </w:pPr>
      <w:r w:rsidRPr="00113CF8">
        <w:rPr>
          <w:rFonts w:ascii="Calibri" w:hAnsi="Calibri" w:cs="Calibri"/>
          <w:sz w:val="22"/>
          <w:szCs w:val="22"/>
        </w:rPr>
        <w:t>Toda consulta y/o comunicación deberá ser canalizada por el Analista de Contrataciones asignado al proceso de contratación, en conocimiento del RPC.</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A36E69" w:rsidRDefault="00A36E69" w:rsidP="00685346">
      <w:pPr>
        <w:jc w:val="both"/>
        <w:rPr>
          <w:rFonts w:ascii="Calibri" w:hAnsi="Calibri" w:cs="Calibri"/>
          <w:sz w:val="22"/>
          <w:szCs w:val="22"/>
        </w:rPr>
      </w:pPr>
    </w:p>
    <w:p w:rsidR="00A36E69" w:rsidRPr="00993917" w:rsidRDefault="00A36E69"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AJUSTES AL DOCUMENTO DE CONTRATACIÓN DIRECTA (DCD)</w:t>
      </w:r>
    </w:p>
    <w:p w:rsidR="00A36E69" w:rsidRPr="00A36E69" w:rsidRDefault="00A36E69" w:rsidP="00D64887">
      <w:pPr>
        <w:ind w:left="567"/>
        <w:jc w:val="both"/>
        <w:rPr>
          <w:rFonts w:ascii="Calibri" w:hAnsi="Calibri" w:cs="Calibri"/>
          <w:sz w:val="14"/>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ED0278">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ED0278">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ED0278">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5"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A36E69"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36E69" w:rsidRPr="00993917" w:rsidRDefault="00A36E69" w:rsidP="00A36E69">
      <w:pPr>
        <w:tabs>
          <w:tab w:val="left" w:pos="1276"/>
        </w:tabs>
        <w:spacing w:before="240" w:after="60"/>
        <w:ind w:left="1276"/>
        <w:jc w:val="both"/>
        <w:outlineLvl w:val="0"/>
        <w:rPr>
          <w:rFonts w:ascii="Calibri" w:hAnsi="Calibri" w:cs="Calibri"/>
          <w:b/>
          <w:bCs/>
          <w:kern w:val="28"/>
          <w:sz w:val="22"/>
          <w:szCs w:val="22"/>
          <w:lang w:eastAsia="es-ES"/>
        </w:rPr>
      </w:pPr>
    </w:p>
    <w:p w:rsidR="00A36E69" w:rsidRDefault="00685346" w:rsidP="00A36E69">
      <w:pPr>
        <w:numPr>
          <w:ilvl w:val="1"/>
          <w:numId w:val="12"/>
        </w:numPr>
        <w:tabs>
          <w:tab w:val="left" w:pos="1276"/>
        </w:tabs>
        <w:spacing w:before="24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A36E69" w:rsidRPr="00A36E69" w:rsidRDefault="00A36E69" w:rsidP="00A36E69">
      <w:pPr>
        <w:pStyle w:val="Prrafodelista"/>
        <w:rPr>
          <w:rFonts w:ascii="Calibri" w:hAnsi="Calibri" w:cs="Calibri"/>
          <w:b/>
          <w:sz w:val="2"/>
          <w:szCs w:val="22"/>
        </w:rPr>
      </w:pPr>
    </w:p>
    <w:p w:rsidR="00A36E69" w:rsidRPr="00A36E69" w:rsidRDefault="00A36E69" w:rsidP="00A36E69">
      <w:pPr>
        <w:tabs>
          <w:tab w:val="left" w:pos="1276"/>
        </w:tabs>
        <w:jc w:val="both"/>
        <w:outlineLvl w:val="0"/>
        <w:rPr>
          <w:rFonts w:ascii="Calibri" w:hAnsi="Calibri" w:cs="Calibri"/>
          <w:b/>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180F58" w:rsidP="00513CB0">
            <w:pPr>
              <w:rPr>
                <w:rFonts w:ascii="Calibri" w:eastAsia="Calibri" w:hAnsi="Calibri" w:cs="Calibri"/>
                <w:sz w:val="22"/>
                <w:szCs w:val="22"/>
              </w:rPr>
            </w:pPr>
            <w:r>
              <w:rPr>
                <w:rFonts w:ascii="Calibri" w:hAnsi="Calibri" w:cs="Calibri"/>
                <w:b/>
                <w:sz w:val="22"/>
                <w:szCs w:val="22"/>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FE1D91">
              <w:trPr>
                <w:trHeight w:val="411"/>
                <w:jc w:val="center"/>
              </w:trPr>
              <w:tc>
                <w:tcPr>
                  <w:tcW w:w="6200" w:type="dxa"/>
                  <w:tcBorders>
                    <w:top w:val="single" w:sz="4" w:space="0" w:color="auto"/>
                  </w:tcBorders>
                  <w:shd w:val="clear" w:color="auto" w:fill="auto"/>
                  <w:vAlign w:val="center"/>
                </w:tcPr>
                <w:p w:rsidR="00685346" w:rsidRPr="00FE1D91" w:rsidRDefault="00FE1D91" w:rsidP="00FE1D91">
                  <w:pPr>
                    <w:pStyle w:val="Sinespaciado"/>
                    <w:jc w:val="center"/>
                    <w:rPr>
                      <w:rFonts w:eastAsia="Calibri" w:cs="Calibri"/>
                      <w:b/>
                    </w:rPr>
                  </w:pPr>
                  <w:r w:rsidRPr="00FE1D91">
                    <w:rPr>
                      <w:rFonts w:eastAsia="Calibri" w:cs="Calibri"/>
                      <w:b/>
                      <w:bCs/>
                    </w:rPr>
                    <w:t>DRCO-EPNE-GIPI-87-18</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FE1D91" w:rsidRPr="00FE1D91" w:rsidRDefault="00685346" w:rsidP="00FE1D91">
            <w:pPr>
              <w:pStyle w:val="Sinespaciado"/>
              <w:jc w:val="both"/>
              <w:rPr>
                <w:rFonts w:eastAsia="Calibri" w:cs="Calibri"/>
                <w:b/>
                <w:bCs/>
                <w:sz w:val="28"/>
              </w:rPr>
            </w:pPr>
            <w:r w:rsidRPr="00993917">
              <w:rPr>
                <w:rFonts w:eastAsia="Calibri" w:cs="Calibri"/>
                <w:b/>
              </w:rPr>
              <w:t xml:space="preserve">OBJETO DE LA CONTRATACION: </w:t>
            </w:r>
            <w:r w:rsidR="00FE1D91" w:rsidRPr="00FE1D91">
              <w:rPr>
                <w:rFonts w:eastAsia="Calibri" w:cs="Calibri"/>
                <w:b/>
                <w:bCs/>
                <w:sz w:val="28"/>
              </w:rPr>
              <w:t>SERVICIO DE MANTENIMIENTO DE INFRAESTRUCTURA CIVIL BENI</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ED0278">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ED0278">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AF21A4" w:rsidRDefault="00FE3181" w:rsidP="00180F58">
      <w:pPr>
        <w:ind w:left="567"/>
        <w:jc w:val="both"/>
        <w:rPr>
          <w:rFonts w:ascii="Calibri" w:hAnsi="Calibri" w:cs="Calibri"/>
          <w:b/>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r w:rsidR="00180F58">
        <w:rPr>
          <w:rFonts w:ascii="Calibri" w:hAnsi="Calibri" w:cs="Calibri"/>
          <w:b/>
          <w:sz w:val="22"/>
          <w:szCs w:val="22"/>
        </w:rPr>
        <w:t xml:space="preserve"> </w:t>
      </w:r>
    </w:p>
    <w:p w:rsidR="00AF21A4" w:rsidRDefault="00AF21A4" w:rsidP="00685346">
      <w:pPr>
        <w:rPr>
          <w:rFonts w:ascii="Calibri" w:hAnsi="Calibri" w:cs="Calibri"/>
          <w:b/>
          <w:sz w:val="22"/>
          <w:szCs w:val="22"/>
        </w:rPr>
      </w:pPr>
    </w:p>
    <w:p w:rsidR="00180F58" w:rsidRDefault="00180F58">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ED027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D0278">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ED0278">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ED027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ED0278">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ED0278">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ED027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ED027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3F65BB" w:rsidRPr="000B77F2" w:rsidRDefault="003F65BB" w:rsidP="003F65BB">
      <w:pPr>
        <w:ind w:left="2410" w:hanging="1701"/>
        <w:jc w:val="both"/>
        <w:rPr>
          <w:rFonts w:ascii="Calibri" w:hAnsi="Calibri" w:cs="Calibri"/>
          <w:sz w:val="22"/>
          <w:szCs w:val="22"/>
          <w:u w:val="single"/>
          <w:lang w:val="es-BO"/>
        </w:rPr>
      </w:pPr>
      <w:r w:rsidRPr="000B77F2">
        <w:rPr>
          <w:rFonts w:ascii="Calibri" w:hAnsi="Calibri" w:cs="Calibri"/>
          <w:sz w:val="22"/>
          <w:szCs w:val="22"/>
          <w:u w:val="single"/>
          <w:lang w:val="es-BO"/>
        </w:rPr>
        <w:t>Otros Formularios/documentos según Especificaciones Técnicas</w:t>
      </w:r>
    </w:p>
    <w:p w:rsidR="003F65BB" w:rsidRDefault="003F65BB" w:rsidP="003F65BB">
      <w:pPr>
        <w:ind w:left="2410" w:hanging="1701"/>
        <w:jc w:val="both"/>
        <w:rPr>
          <w:rFonts w:ascii="Calibri" w:hAnsi="Calibri" w:cs="Calibri"/>
          <w:sz w:val="22"/>
          <w:szCs w:val="22"/>
          <w:lang w:val="es-BO"/>
        </w:rPr>
      </w:pPr>
    </w:p>
    <w:p w:rsidR="003F65BB" w:rsidRPr="000B77F2" w:rsidRDefault="003F65BB" w:rsidP="003F65BB">
      <w:pPr>
        <w:ind w:left="2410" w:hanging="1701"/>
        <w:jc w:val="both"/>
        <w:rPr>
          <w:rFonts w:ascii="Calibri" w:hAnsi="Calibri" w:cs="Calibri"/>
          <w:b/>
          <w:sz w:val="22"/>
          <w:szCs w:val="22"/>
          <w:lang w:val="es-BO"/>
        </w:rPr>
      </w:pPr>
      <w:r w:rsidRPr="000B77F2">
        <w:rPr>
          <w:rFonts w:ascii="Calibri" w:hAnsi="Calibri" w:cs="Calibri"/>
          <w:b/>
          <w:sz w:val="22"/>
          <w:szCs w:val="22"/>
          <w:lang w:val="es-BO"/>
        </w:rPr>
        <w:t>PROPUESTA EN DIGITAL</w:t>
      </w:r>
      <w:r>
        <w:rPr>
          <w:rFonts w:ascii="Calibri" w:hAnsi="Calibri" w:cs="Calibri"/>
          <w:b/>
          <w:sz w:val="22"/>
          <w:szCs w:val="22"/>
          <w:lang w:val="es-BO"/>
        </w:rPr>
        <w:t xml:space="preserve"> – CD O USB</w:t>
      </w: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ED02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ED02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ED02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ED02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ED02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ED0278">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ED0278">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ED02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ED0278">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ED0278">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ED0278">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ED0278">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ED0278">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ED0278">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ED0278">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ED0278">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ED0278">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ED0278">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ED0278">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tbl>
      <w:tblPr>
        <w:tblW w:w="5000" w:type="pct"/>
        <w:tblCellMar>
          <w:left w:w="70" w:type="dxa"/>
          <w:right w:w="70" w:type="dxa"/>
        </w:tblCellMar>
        <w:tblLook w:val="04A0" w:firstRow="1" w:lastRow="0" w:firstColumn="1" w:lastColumn="0" w:noHBand="0" w:noVBand="1"/>
      </w:tblPr>
      <w:tblGrid>
        <w:gridCol w:w="993"/>
        <w:gridCol w:w="4142"/>
        <w:gridCol w:w="993"/>
        <w:gridCol w:w="993"/>
        <w:gridCol w:w="997"/>
        <w:gridCol w:w="993"/>
      </w:tblGrid>
      <w:tr w:rsidR="003F65BB" w:rsidRPr="003F65BB" w:rsidTr="003F65BB">
        <w:trPr>
          <w:trHeight w:val="495"/>
          <w:tblHeader/>
        </w:trPr>
        <w:tc>
          <w:tcPr>
            <w:tcW w:w="54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F65BB" w:rsidRPr="003F65BB" w:rsidRDefault="003F65BB" w:rsidP="003F65BB">
            <w:pPr>
              <w:jc w:val="center"/>
              <w:rPr>
                <w:rFonts w:ascii="Calibri" w:hAnsi="Calibri"/>
                <w:b/>
                <w:bCs/>
                <w:color w:val="000000"/>
                <w:sz w:val="18"/>
                <w:szCs w:val="18"/>
                <w:lang w:val="es-BO" w:eastAsia="es-BO"/>
              </w:rPr>
            </w:pPr>
            <w:r w:rsidRPr="003F65BB">
              <w:rPr>
                <w:rFonts w:ascii="Calibri" w:hAnsi="Calibri"/>
                <w:b/>
                <w:bCs/>
                <w:color w:val="000000"/>
                <w:sz w:val="18"/>
                <w:szCs w:val="18"/>
                <w:lang w:val="es-BO" w:eastAsia="es-BO"/>
              </w:rPr>
              <w:t>Ítem</w:t>
            </w:r>
          </w:p>
        </w:tc>
        <w:tc>
          <w:tcPr>
            <w:tcW w:w="2273" w:type="pct"/>
            <w:tcBorders>
              <w:top w:val="single" w:sz="4" w:space="0" w:color="auto"/>
              <w:left w:val="nil"/>
              <w:bottom w:val="single" w:sz="4" w:space="0" w:color="auto"/>
              <w:right w:val="single" w:sz="4" w:space="0" w:color="auto"/>
            </w:tcBorders>
            <w:shd w:val="clear" w:color="000000" w:fill="D9D9D9"/>
            <w:vAlign w:val="center"/>
            <w:hideMark/>
          </w:tcPr>
          <w:p w:rsidR="003F65BB" w:rsidRPr="003F65BB" w:rsidRDefault="003F65BB" w:rsidP="003F65BB">
            <w:pPr>
              <w:jc w:val="center"/>
              <w:rPr>
                <w:rFonts w:ascii="Calibri" w:hAnsi="Calibri"/>
                <w:b/>
                <w:bCs/>
                <w:color w:val="000000"/>
                <w:sz w:val="18"/>
                <w:szCs w:val="18"/>
                <w:lang w:val="es-BO" w:eastAsia="es-BO"/>
              </w:rPr>
            </w:pPr>
            <w:r w:rsidRPr="003F65BB">
              <w:rPr>
                <w:rFonts w:ascii="Calibri" w:hAnsi="Calibri"/>
                <w:b/>
                <w:bCs/>
                <w:color w:val="000000"/>
                <w:sz w:val="18"/>
                <w:szCs w:val="18"/>
                <w:lang w:val="es-BO" w:eastAsia="es-BO"/>
              </w:rPr>
              <w:t>Detalle</w:t>
            </w:r>
          </w:p>
        </w:tc>
        <w:tc>
          <w:tcPr>
            <w:tcW w:w="545" w:type="pct"/>
            <w:tcBorders>
              <w:top w:val="single" w:sz="4" w:space="0" w:color="auto"/>
              <w:left w:val="nil"/>
              <w:bottom w:val="single" w:sz="4" w:space="0" w:color="auto"/>
              <w:right w:val="single" w:sz="4" w:space="0" w:color="auto"/>
            </w:tcBorders>
            <w:shd w:val="clear" w:color="000000" w:fill="D9D9D9"/>
            <w:vAlign w:val="center"/>
            <w:hideMark/>
          </w:tcPr>
          <w:p w:rsidR="003F65BB" w:rsidRPr="003F65BB" w:rsidRDefault="003F65BB" w:rsidP="003F65BB">
            <w:pPr>
              <w:jc w:val="center"/>
              <w:rPr>
                <w:rFonts w:ascii="Calibri" w:hAnsi="Calibri"/>
                <w:b/>
                <w:bCs/>
                <w:color w:val="000000"/>
                <w:sz w:val="18"/>
                <w:szCs w:val="18"/>
                <w:lang w:val="es-BO" w:eastAsia="es-BO"/>
              </w:rPr>
            </w:pPr>
            <w:r w:rsidRPr="003F65BB">
              <w:rPr>
                <w:rFonts w:ascii="Calibri" w:hAnsi="Calibri"/>
                <w:b/>
                <w:bCs/>
                <w:color w:val="000000"/>
                <w:sz w:val="18"/>
                <w:szCs w:val="18"/>
                <w:lang w:eastAsia="es-BO"/>
              </w:rPr>
              <w:t>UNIDAD DE MEDIDA</w:t>
            </w:r>
          </w:p>
        </w:tc>
        <w:tc>
          <w:tcPr>
            <w:tcW w:w="545" w:type="pct"/>
            <w:tcBorders>
              <w:top w:val="single" w:sz="4" w:space="0" w:color="auto"/>
              <w:left w:val="nil"/>
              <w:bottom w:val="single" w:sz="4" w:space="0" w:color="auto"/>
              <w:right w:val="single" w:sz="4" w:space="0" w:color="auto"/>
            </w:tcBorders>
            <w:shd w:val="clear" w:color="000000" w:fill="D9D9D9"/>
            <w:vAlign w:val="center"/>
            <w:hideMark/>
          </w:tcPr>
          <w:p w:rsidR="003F65BB" w:rsidRPr="003F65BB" w:rsidRDefault="003F65BB" w:rsidP="003F65BB">
            <w:pPr>
              <w:jc w:val="center"/>
              <w:rPr>
                <w:rFonts w:ascii="Calibri" w:hAnsi="Calibri"/>
                <w:b/>
                <w:bCs/>
                <w:color w:val="000000"/>
                <w:sz w:val="18"/>
                <w:szCs w:val="18"/>
                <w:lang w:val="es-BO" w:eastAsia="es-BO"/>
              </w:rPr>
            </w:pPr>
            <w:r w:rsidRPr="003F65BB">
              <w:rPr>
                <w:rFonts w:ascii="Calibri" w:hAnsi="Calibri"/>
                <w:b/>
                <w:bCs/>
                <w:color w:val="000000"/>
                <w:sz w:val="18"/>
                <w:szCs w:val="18"/>
                <w:lang w:val="es-BO" w:eastAsia="es-BO"/>
              </w:rPr>
              <w:t>Cantidad</w:t>
            </w:r>
          </w:p>
        </w:tc>
        <w:tc>
          <w:tcPr>
            <w:tcW w:w="545" w:type="pct"/>
            <w:tcBorders>
              <w:top w:val="single" w:sz="4" w:space="0" w:color="auto"/>
              <w:left w:val="nil"/>
              <w:bottom w:val="single" w:sz="4" w:space="0" w:color="auto"/>
              <w:right w:val="single" w:sz="4" w:space="0" w:color="auto"/>
            </w:tcBorders>
            <w:shd w:val="clear" w:color="000000" w:fill="D9D9D9"/>
            <w:vAlign w:val="center"/>
            <w:hideMark/>
          </w:tcPr>
          <w:p w:rsidR="003F65BB" w:rsidRPr="003F65BB" w:rsidRDefault="003F65BB" w:rsidP="003F65BB">
            <w:pPr>
              <w:jc w:val="center"/>
              <w:rPr>
                <w:rFonts w:ascii="Calibri" w:hAnsi="Calibri"/>
                <w:b/>
                <w:bCs/>
                <w:color w:val="000000"/>
                <w:sz w:val="18"/>
                <w:szCs w:val="18"/>
                <w:lang w:val="es-BO" w:eastAsia="es-BO"/>
              </w:rPr>
            </w:pPr>
            <w:r w:rsidRPr="003F65BB">
              <w:rPr>
                <w:rFonts w:ascii="Calibri" w:hAnsi="Calibri"/>
                <w:b/>
                <w:bCs/>
                <w:color w:val="000000"/>
                <w:sz w:val="18"/>
                <w:szCs w:val="18"/>
                <w:lang w:val="es-BO" w:eastAsia="es-BO"/>
              </w:rPr>
              <w:t>Precio Unitario (Numeral)</w:t>
            </w:r>
          </w:p>
        </w:tc>
        <w:tc>
          <w:tcPr>
            <w:tcW w:w="545" w:type="pct"/>
            <w:tcBorders>
              <w:top w:val="single" w:sz="4" w:space="0" w:color="auto"/>
              <w:left w:val="nil"/>
              <w:bottom w:val="single" w:sz="4" w:space="0" w:color="auto"/>
              <w:right w:val="single" w:sz="4" w:space="0" w:color="auto"/>
            </w:tcBorders>
            <w:shd w:val="clear" w:color="000000" w:fill="D9D9D9"/>
            <w:vAlign w:val="center"/>
            <w:hideMark/>
          </w:tcPr>
          <w:p w:rsidR="003F65BB" w:rsidRPr="003F65BB" w:rsidRDefault="003F65BB" w:rsidP="003F65BB">
            <w:pPr>
              <w:jc w:val="center"/>
              <w:rPr>
                <w:rFonts w:ascii="Calibri" w:hAnsi="Calibri"/>
                <w:b/>
                <w:bCs/>
                <w:color w:val="000000"/>
                <w:sz w:val="18"/>
                <w:szCs w:val="18"/>
                <w:lang w:val="es-BO" w:eastAsia="es-BO"/>
              </w:rPr>
            </w:pPr>
            <w:r w:rsidRPr="003F65BB">
              <w:rPr>
                <w:rFonts w:ascii="Calibri" w:hAnsi="Calibri"/>
                <w:b/>
                <w:bCs/>
                <w:color w:val="000000"/>
                <w:sz w:val="18"/>
                <w:szCs w:val="18"/>
                <w:lang w:val="es-BO" w:eastAsia="es-BO"/>
              </w:rPr>
              <w:t>Precio Total (Numeral)</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1.1.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RETIROS CIVILES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REMOCION DE CAPA VEGETAL INC. RETIRO MAT. EXCEDENTE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ARBOLES INC. DESPIECE Y DESENRAIZADO INC. RETIRO MAT. EXCEDENTE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PICADO DE MUROS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PICADO DE ELEMENTOS DE HORMIGON ARMADO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PICADO DE PISOS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49,07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PICADO DE PISO DE CEMENTO / HORMIGON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PICADO DE ZOCALOS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PICADO DE REVESTIMIENTOS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115,65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DESMONTAJE DE CUBIERTA DE CALAMINA Y ESTRUCTURA DE SOPORTE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487,24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CUBIERTA DE TEJA COLONIAL Y ESTRUCTURA DE SOPORTE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CIELO FALSO DE ENTRANQUILLADO DE MADERA BAJO CERCHAS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464,21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CIELO FALSO DE PLACAS Y ESTRUCTURA DE SOPORTE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DESMONTAJE DE ESTRUCTURAS METALICOS EN MUROS, CIELOS, CUBIERTAS Y PUERTAS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ALFOMBRA EN MUROS Y PISOS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DESMONTAJE DE SISTEMA MECANICO PARA APERTURA Y CIERRE DE PORTONES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REJAS METALICAS Y/O MALLA OLIMPICA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3,09</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MESONES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PANELES Y/O VENTANAS DE VIDRIO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RETIROS CIVILES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1.2.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RETIROS SANITARIOS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LAVAMANOS EN PEDESTAL, INCLUYENDO GRIFERÍA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LAVAMANOS EMPOTRADOS, INCLUYENDO MESONES, GRIFERÍA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INODOROS,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URINARIOS,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LAVAPLATOS,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DUCHAS,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LLAVES DE AGUA,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TANQUES DE AGUA,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TERMOTANQUE,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28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CALEFON, ACCESORIOS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CÁMARAS DE INSPECCIÓN E INSTALACIONES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CANALETA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BAJANTE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DISPENSADORES O ACCESORIOS PARA BAÑO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TUBERÍA SANITARIA SUSPENDIDA O SOBREPUESTA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TUBERÍA SANITARIA EMPOTRADA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RETIROS SANITARIOS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1.3.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RETIROS ELECTRICOS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LUMINARIAS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PLACAS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TABLEROS ELECTRICOS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55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DESCONEXIONES DE LAS INSTALACIONES ELÉCTRICAS EXISTENTES, PARA ILUMINACIÓN, TOMAS DE ENERGIA NORMAL, REGULADA Y TIERRA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Y MONTAJE DE EQUIPOS ELECTRICOS Y/O DE CLIMATIZACION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RETIROS ELECTRICOS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1.4.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RETIROS DE CARPINTERIA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PUERTAS, INC. MARCO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20,58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VENTANAS, INC. MARCO Y VIDRIOS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PANELES INC. EST. SOP.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RETIRO DE VIDRIOS BLINDEX DE DIFERENTES ESPESORES,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RETIROS DE CARPINTERIA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2.1.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REPOSICIONES CIVILES Y DE ACABADO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RELLENO Y COMPACTADO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CIMIENTOS DE H°C° 40% P.D. 1:3:4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LOSA UNIDIRECCIONAL C/ PLASTOFORMO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LOSA BIDIRECCIONAL C/ PLASTOFORMO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CUBIERTA DE CALAMINA GALVANIZADA TRAPEZOIDAL / ONDULADA INC. ACC. Y PINTURA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PLACAS DE CUBIERTA DE CALAMINA GALVANIZADA TRAPEZOIDAL / ONDULADA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CUBIERTA DE TEJA COLONIAL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CUBIERTA DE FIBROCEMENTO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CUMBRERA DE CALAMINA GALVANIZADA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LIMAHOYA DE CALAMINA GALVANIZADA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CUMBRERA DE TEJA COLONIAL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LIMAHOYA DE TEJA COLONIAL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56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PLACAS DE ANCLAJE Y PERNOS (PLANCHA E= 10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ESTRUCTURA METALICA PERF. CANAL P/CUBIERTA INCL. CORREAS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MEMBRANA IMPERMEABILIZACION CON LAMINA ASFALTICA REV. ALUM. S/LOSA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MEMBRANA IMPERMEABILIZANTE PARA CUBIERTAS DE CALAMINA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ESTRUCTURAS DE HORMIGON ARMADO H-25 A H-30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ESTRUCTURA METÁLICA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KG</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CONTRAPISO DE CEMENTO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700,7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EMPEDRADO Y CONTRAPISO E= 7 CM DE H°C°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CONTRAPISO DE LADRILLO ADOBITO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MURO DE LADRILLO DE 6H</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MURO DE LADRILLO ADOBITO E= 0,20 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MURO DOBLE DE LADRILLO ADOBITO E= 0,40 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REVOQUE INTERIOR DE MURO CON YESO INCLUYE FILOS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REVOQUE DE CEMENTO INCLUYE FILOS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442,05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REVOQUE DE YESO BAJO CIELO RASO INCLUYE FILOS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PISO DE CERAMICA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PISO DE PORCELANATO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PISO DE GRANITO O MARMOL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PISO DE CEMENTO ENLUCIDO FINO C/COLOR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PISO PREMOLDEADO PARA PARQUEO + GRAMA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PISO DE MADERA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PISO DE VINIL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PISO ALFOMBRA MODULAR DE ALTO TRAFICO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PISO DE CEMENTO CON ACABADO LISO O ESTRIADO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PISO DE CERAMICA CRUDA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ZOCALO DE MADERA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ZOCALO DE PORCELANATO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ZOCALO DE VINIL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ZOCALO CERAMICA NACIONAL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ZOCALO DE ALFOMBRA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ZOCALO EXTERIOR DE CEMENTO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DE MUROS CON CERAMICA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63,4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DE MUROS CON PORCELANATO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DE MUROS CON PIEDRA TARIJA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90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CERAMICA P/GRADAS INC. PERFIL DE ALUMINIO ANTIDESLIZANTE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DE PORCELANATO P/GRADAS INC. PERFIL DE ALUMINIO ANTIDESLIZANTE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CON LAMINAS DE ALUMINIO COMPUESTO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DE MADERA CON PERFILES DE ALUMINIO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ALFOMBRA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REVESTIMIENTO PAPEL TAPIZ</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CIELO FALSO FIBRA MINERAL ACUSTICO 0,6 X 0,6 INC. EST. METALICA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CIELO FALSO TEGULADO DE FIBRA MINERAL 0,6 X 0,6 INC. EST. METALICA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CIELO FALSO METALICO MICROPERFORADO INC.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CIELO FALSO DE PVC AUTOEXTINGUIBLE AL FUEGO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CIELOS FALSOS CARTON - YESO INC. ACC. Y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PLACAS DE CIELO FALSO DE FIBRA MINERAL 0,6 X 0,6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MESON DE H°A° REVESTIDO CON GRANITO PULIDO INC. SOPORTE METALICO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MESON DE H°A° REVESTIDO CON CERÁMICA INC. SOPORTE METALICO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DINTEL DE  H°A°  0,15 X 0,20 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BOTAGUAS DE HºAº</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MUROS CARTON - YESO DOBLE CARA  INC. EST. MET.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MUROS CARTON - YESO DOBLE CARA AREAS HUMEDAS H= 12 CM INC. EST. MET.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MUROS CARTON - YESO DOBLE CARA AREAS ANTIFUEGO H= 12 CM INC. EST. MET.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MUROS O CIELOS CON PLACA CEMENTICIA INC. EST. MET.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TAPAS DE CARTON - YESO INC.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CORDON DE JARDINERAS Y ACERAS DE H°A° H= 10 CM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ACERA DE H°C° 1:2:4 DE E= 4 CM INCLUYE EMPEDRADO Y ENLUCIDO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AREA VERDE CON GRAMA ESMERALDA EN TEPE MAS TIERRA NEGRA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LOSA DE PAVIMENTO RIGIDO (H= 20 CM) INC. CAPA SUB BASE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PAVIMENTO FLEXIBLE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ALQUITRAN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REPOSICIONES CIVILES Y DE ACABADO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2.2.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REPOSICIONES DE CARPINTERIA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SILICONA ESTRUCTURAL PARA SELLADO DE VIDRIOS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KG</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VIDRIO CRUDO LAMINADO DE  6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ESPEJOS BISELADOS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120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FACHADA FLOTANTE Y/O VENTANA PROYECTANTE DE DOBLE VIDRIO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FACHADA FLOTANTE Y/O VENTANA PROYECTANTE  DE VIDRIO LAMINADO E= 6 MM INC.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VENTANAS DE CARPINTERIA DE ALUMINIO TIPO CELOCÍA INC. VIDRIO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VENTANA CORREDIZA O PROYECTANTE DE VIDRIO TEMPLADO INC. ACC.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PANEL FIJO DE VIDRIO TEMPLADO INCOLORO INC.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DE VIDRIO TEMPLADO (CORREDIZA O BATIENTE) INC.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PERFILES METALICOS DE ALUMINIO DE 1 X 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QUIEBRA VISTAS METALICOS FIJOS MICROPERFORADOS TIPO ARCO INC. ACC. Y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MARQUESINA Y/O CUBIERTA METALICA INC. ACC. PINT. Y VIDRIO E= 10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LETRERO CORPORATIVO DE ACERO INOX</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LETRERO CORPORATIVO RETROILUMINADO DE ACERO INOX</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LETRAS RETROILUMINADAS DE ACERO INOX</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CENEFA ILUMINADA TIPO BANNERS PARA EXTERIORES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CENEFA SIMPLE TIPO BANNERS PARA EXTERIORES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PANELES DE MELANINA E= 18 MM INC. EST. DE ALUMINIO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DE MELANINA E= 18 MM INC. EST. DE ALUMINIO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PLACA INC. MARCO QUINC. Y BARNIZ</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3,99</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TABLERO MACIZA INC. MARCO QUINC. Y BARNIZ</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29,61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METALICA PLANCHA INC. ACC.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35,49</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DE METALICA CON MALLA OLIMPICA INC/CERRAJERIA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TIPO REJA METALICA INC. ACC.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PUERTA DE ALUMINIO CON DISEÑO TIPO CELOCIA INC. MARCO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1,89</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Y QUINCALLERIA DE PUERTAS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JGO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Y QUINCALLERIA DE VENTANAS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JGO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BARANDAS DE ACERO INOX. INC. VIDRIO TEMP.</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BARANDAS METALICAS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PASAMANOS METALICO TUBO F°G° 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PASAMANOS DE ACERO INOX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REJA METALICA CON PERFILES TUBULARES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PORTON METALICO INC. EST. METALICA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PORTON METALICO CON MALLA OLIMPICA Y TUBOS DE F°G°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MOTOR ELECTRICO PARA APERTURA DE PORTONES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152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TOPES METALICOS PARA PUERTAS CON ENCASTRE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ALAMBRE DE PUAS INC. PERFIL 1/8" Y 1/4"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FRENO HIDRÁULICO PARA PUERTAS DE BLINDEX</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BRAZO HIDRAULICO PARA CIERRE DE PUERTAS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CENEFA DE MADERA BAJO MESÓN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ADHESIVO RAYBANIZADO PARA VIDRIO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ACRILICOS EN PUERTAS DE ALUMINIO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MALLA MILIMÉTRICA PARA LA PROTECCIÓN DE VENTANAS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REPOSICIONES DE CARPINTERIA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2.3.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REPOSICIONES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INODORO CON FLUXOMETRO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INODORO TANQUE BAJO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URINARIO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LAVAPLATOS DOS DEPOSITOS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LAVAPLATOS UN DEPOSITO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LAVAMANOS SOBREPUESTO EN MESÓN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LAVAMANOS DE EMPOTRAR EN MESÓN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LAVAMANOS PARA DISCAPACITADOS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DUCHA ELECTRICA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DUCHAS A GAS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DUCHAS HIGIÉNICAS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LLAVE CUARTO GIRO PARA MANGUERA 1/2´´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VALVULA DE PASO PP 15MM INC. ACC. (AGUA FRIA)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VALVULA DE PASO PP 20MM INC. ACC. (AGUA FRIA)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VALVULA DE PASO PP 25MM INC. ACC. (AGUA FRIA)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VALVULA DE PASO PP 40MM INC. ACC. (AGUA FRIA)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VALVULA DE PASO PP 50MM INC. ACC. (AGUA FRIA)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TANQUE DE PLASTICO PARA AGUA 3000-5000 L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CAJA INTERCEPTORA SIFONADA PVC C/REJILLA METALICA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179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CAJA INTERCEPTORA SIFONADA PVC C/TAPA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CAMARA DE REGISTRO SANITARIO ENTERRADO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CAMARA DE REGISTRO SANITARIO SUSPENDIDO EN LOSA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CAMARA DESGRASADORA</w:t>
            </w:r>
            <w:r w:rsidRPr="003F65BB">
              <w:rPr>
                <w:rFonts w:ascii="Arial" w:hAnsi="Arial" w:cs="Arial"/>
                <w:bCs/>
                <w:color w:val="000000"/>
                <w:sz w:val="14"/>
                <w:szCs w:val="14"/>
                <w:lang w:eastAsia="es-BO"/>
              </w:rPr>
              <w:softHyphen/>
            </w:r>
            <w:r w:rsidRPr="003F65BB">
              <w:rPr>
                <w:rFonts w:ascii="Arial" w:hAnsi="Arial" w:cs="Arial"/>
                <w:bCs/>
                <w:color w:val="000000"/>
                <w:sz w:val="14"/>
                <w:szCs w:val="14"/>
                <w:lang w:eastAsia="es-BO"/>
              </w:rPr>
              <w:softHyphen/>
            </w:r>
            <w:r w:rsidRPr="003F65BB">
              <w:rPr>
                <w:rFonts w:ascii="Arial" w:hAnsi="Arial" w:cs="Arial"/>
                <w:bCs/>
                <w:color w:val="000000"/>
                <w:sz w:val="14"/>
                <w:szCs w:val="14"/>
                <w:lang w:eastAsia="es-BO"/>
              </w:rPr>
              <w:softHyphen/>
              <w:t xml:space="preserve"> PARA LAVAPLATOS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BOMBA SUMERGIBLE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184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BOMBA CENTRIFUGA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TANQUE HIDRONEUMATICO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CAMARA DE INSPECCION DE ALCANTARILLADO SANITARIO Y/O PLUVIAL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CANALETA DE PLASTICO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REJILLA FLEXIBLE PROTECTORA P/ BAJANTE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REJILLA RECOLECTORA PLUVIAL DE PISO METALICA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29,68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CANALES DE H°S° P/REJILLA RECOLECTORA METALICA (NO INC. REJILLA)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26,98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CHICOTILLOS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SIFONES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EN CODO DE 90° DE PVC 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EN CODO DE 90° DE PVC 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EN TEE DE PVC 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EN TEE DE PVC 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EN NIPLES DE PVC 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ACCESORIOS EN NIPLES DE PVC 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199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UNION UNIVERSAL DE PVC 2"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UNION UNIVERSAL DE PVC 4"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GRIFERÍA CON CONTROL DE SUMINISTRO DE AGUA PARA LAVAMANOS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GRIFERIA DE UNA LLAVE PARA LAVAMANOS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GRIFERIA DE LAVAPLATOS DE UNA LLAVE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GRIFERIA PARA DUCHA ELECTRICA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GRIFERIA SIMPLE EN URINARIOS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VALVULA AUTOMATICA PARA URINARIO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BATERÍAS DE BAÑO EN INODOROS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TAPA DE INODORO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CANALETAS DE ACERO GALVANIZADO CORTE  50- 70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TUBERÍA ENTERRADA PARA EXT. INCLUYE EXCAVACIÓN Y RELLENO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TUBERÍA ENTERRADA PARA INT.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TUBERÍA SUSPENDIDA O SOBREPUESTA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TUBERÍA EMPOTRADA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EMPAQUETADURA PARA GRIFERIAS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REPOSICIONES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2.4.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REPOSICIONES ELECTRICAS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VARILLA DE CU DE PUESTA A TIERRA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SOLDADURA EXOTERMICA JAB-CAB</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217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TABLERO DE DISTRIBUCION TS02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TABLERO DE MEDIDOR TM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TABLERO DE DISTRIBUCION MONOFASICO PTO. FUERZA 20-40A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TABLERO DE DISTRIBUCION TRIFASICO PTO. FUERZA 20-40A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DUCTO PVC 5/8"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DUCTO PVC 3/4"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DUCTO PVC 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184,2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TUBO DE PVC 3/4" CORRUGADO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CAJA METALICA RECTANGULAR 2 X 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CAJA METALICA OCTOGONAL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CAJA  METALICA CUADRADA 10 X 10 C/TAPA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CAJA  METALICA CUADRADA 20 X 20 C/TAPA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ALAMBRE AISLADO N° 14 AWG TW CU</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155,25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ALAMBRE AISLADO N° 12 AWG TW CU</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135,15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ALAMBRE ASILADO N° 10 AWG TW CU</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96,8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CABLE N° 8 AWG TW CU</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CABLE N° 6 AWG TW CU</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CABLE N° 4 AWG TW CU</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CABLE N° 2 AWG TW CU</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SPOT FLUORESCENTE 2 X 26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PANEL LED DE 40 W 600 X 600 X 14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LUMINARIA LED DE 300 X 1200 X 14 MM 60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LUMINARIA LED TIPO DOWNLIGHT 180 MM 20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REFLECTORES LED 160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LUMINARIA TIPO APLIQUE 60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TUBO LED OPACO O TRANSPARENTE 0,60 CM. 20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TUBO FLUORESCENTE DE 60 CM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TUBO FLUORESCENTE DE 120 CM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LUMINARIA FLUORESCENTE 4 X 20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LUMINARIA FLUORESCENTE 2 X 80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LUMINARIA INC. 75/100W TIPO TORTUGA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LUMINARIA TIPO REFLECTOR LED DE 75W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249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LUMINARIA LED TIPO SPOT 7W EMPOTRABLE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FOCO LED 9W ROSCAS E27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INTERRUPTOR SIMPLE DE EMPOTRAR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252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PLACA MULTIENCHUFE DE 5 SHUCKOS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INTERRUPTOR DOBLE DE EMPOTRAR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CONMUTADOR SIMPLE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CONMUTADOR DOBLE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TOMACORRIENTES DOBLE DE EMPOTRAR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TOMACORRIENTES DE PISO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TOMA INDUSTRIAL DE BAJA CORRIENTE PARA AA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TOMA INDUSTRIAL DE ALTA CORRIENTE PARA AA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SISTEMA DE TIERRA SALA TRANSFORMADOR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DESISTEMA DE TIERRA C/ TRES JABALINAS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SISTEMA DE PARARRAYOS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ESCALERILLA METALICA DE 80 CM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ESCALERILLA METALICA DE 60 CM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REPOSICION DE ESCALERILLA METALICA DE 40 CM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MONOFASICO DE 6 A 16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MONOFASICO DE 20 A 32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MONOFASICO DE 40 A 63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269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BIFASICO DE 6 A 16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BIFASICO DE 20 A 32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BIFASICO DE 40 A 63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TRIFASICO DE 20 A 32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RELE TERMICO TRIFASICO DE 40 A 63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BREAKER TRIFASICO DE 50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BREAKER TRIFASICO DE 63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BREAKER TRIFASICO DE 80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BREAKER TRIFASICO DE 100 AMPERIOS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TEMPORIZADOR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279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REPOSICIÓN DE FOTOCÉLULA PARA ENCENDIDO AUTOMÁTICO DE LUMINARIA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REPOSICIONES ELECTRICAS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3.1.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CAMBIOS CIVILES Y DE ACABADO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LOSA UNIDIRECCIONAL O BIDIRECCIONAL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CUBIERTA MECANICAMENTE SELLADA PREPINTADA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CUBIERTA CALAMINA TRAPEZOIDAL PREPINTADA ZINCALUM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478,64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CUBIERTA DE PLACA DE FIBROCEMENTO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CUBIERTA DE POLICARBONATO ALVEOLAR TRANSLÚCIDO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285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CUMBRERA DE CALAMINA GALVANIZADA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LIMAHOYA DE CALAMINA GALVANIZADA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ESTRUCTURA METÁLICA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KG</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2.001,00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ESTRUCTURA DE ACERO GALVANIZADO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ESTRUCTURA DE H°A°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ESTRUCTURA DE MADERA TAJIBO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MURO DE LADRILLO ADOBITO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MURO DOBLE DE LADRILLO ADOBITO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MURO DE LADRILLO DE 6H</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MURO AUTO PORTANTE DE UNA SOLA PIEZA Y EN PANELES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PLACA CEMENTICIA PARA EXTERIORES E= 10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CERÁMICO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459,48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DE PORCELANATO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40,07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DE ALFOMBRA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DE CEMENTO LISO O ESTRIADO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DE GRANITO O MARMOL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DE LADRILLO PAVIC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PREMOLDEADO PARA PARQUEO + GRAMA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ZOCALO CERÁMICO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ZOCALO DE PORCELANATO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ZOCALO DE MADERA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ZOCALO DE CEMENTO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REVESTIMIENTO DE CERÁMICA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REVESTIMIENTO DE PORCELANATO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115,65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REVESTIMIENTO DE PIEDRA TARIJA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REVESTIMIENTO CON TABLEROS AGLOMERADOS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REVESTIMIENTO PAPEL TAPIZ</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REVESTIMIENTO CON LAMINAS DE ALUMINIO COMPUESTO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CIELO FALSO DE CARTON DE YESO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CIELO FALSO FIBRA MINERAL ACUSTICO  (INC.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CIELO FALSO TERMO ACUSTICO DE PVC + ALUMINIO (INC.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CIELO FALSO DE PVC AUTOEXTINGUIBLE AL FUEGO  (INC.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493,05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CIELO FALSO DE PLACA VERDE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40,07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MESONES DE GRANITO, EMPOTRADOS CON SOPORTE DE TUBO METÁLICO ANCHO 60 - 90CM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319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MUROS CARTON - YESO DOBLE CARA INC. EST. MET.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MUROS CARTON - YESO DOBLE CARA AREAS HUMEDAS H= 12 CM INC. EST. ME.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MUROS CARTON - YESO DOBLE CARA AREAS ANTIFUEGO H= 12 CM INC. EST. MET.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PAVIMENTO RIGIDO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ACERA DE H°C° 1:2:4 DE E= 4 CM INCLUYE EMPEDRADO Y ENLUCIDO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AREA VERDE CON GRAMA ESMERALDA EN TEPE MAS TIERRA NEGRA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PISO DE RIPIO Y/O CASCAJO DE CERÁMICA CRUDA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CAMBIOS CIVILES Y DE ACABADO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3.2.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CAMBIOS CON IMPERMEABILIZACIONES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IMPERMEABILIZACIÓN EN CUBIERTAS DE CALAMINA Y REVESTIMIENTO DE ALUMINIO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IMPERMEABILIZACIÓN EN LOSAS ACCESIBLES Y NO ACCESIBLES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IMPERMEABILIZACIÓN EN PAREDES CON REVOQUES DE CEMENTO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329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IMPERMEABILIZACIÓN EN PISOS EXTERIORES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IMPERMEABILIZACIÓN EN TANQUES DE AGUA POTABLE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IMPERMEABILIZACIÓN EN TANQUES DE AGUA NO POTABLE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CAMBIOS CON IMPERMEABILIZACIONES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3.3.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CAMBIOS EN CARPINTERIA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ESPEJOS BISELADOS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55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VENTANAS DE CARPINTERIA DE ALUMINIO PROYECTANTES O CORREDIZAS CON VIDRIO TEMPLADO E= 8 MM INC. ACC.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VENTANAS  TIPO CELOCÍA DE CARPINTERIA DE ALUMINIO INC. VIDRIO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4,84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PANEL FIJO DE VIDRIO TEMPLADO INCOLORO E= 10 MM INC.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DE VIDRIO TEMPLADO E= 10 MM (CORREDIZA O BATIENTE) INC.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QUIEBRA VISTAS METALICOS FIJOS MICROPERFORADOS TIPO ARCO INC. ACC. Y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QUIEBRAVISTAS METALICOS FIJOS MICROPERFORADOS TIPO RECTANGULO INC. ACC. Y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339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LETRERO CORPORATIVO DE ACERO INOX</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LETRERO CORPORATIVO RETROILUMINADO DE ACERO INOX</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LETRAS RETROILUMINADAS DE ACERO INOX</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CENEFA ILUMINADA TIPO BANNERS PARA EXTERIORES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CENEFA SIMPLE TIPO BANNERS PARA EXTERIORES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PANEL PLEGABLE ACUSTICO DE PVC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PANELES DE MELANINA E= 18 MM INC. EST. DE ALUMINIO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346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DE MELANINA E= 18 MM INC. EST. DE ALUMINIO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12,76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PLACA INC. MARCO QUINC. Y BARNIZ</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TABLERO MACIZA INC. MARCO QUINC. Y BARNIZ</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349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METALICA CON PLANCHA DE 1/8" INC. ACC.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DE METALICA CON MALLA OLIMPICA INC/CERRAJERIA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TIPO REJA METALICA INC. ACC.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DE ALUMINIO CON DISEÑO TIPO CELOCIA INC. MARCO Y QUINCALLERIA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6,88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PUERTA METALICA ANTIPANICO INC. ACC. Y QUINC.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BARANDAS DE ACERO INOX. INC. VIDRIO TEMP. 8 MM H= 1 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PASAMANOS METALICOS TUBO F°G° 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PASAMANOS DE ACERO INOX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REJA METALICA CON PERFILES Y TUBOS DE ACERO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PORTON METALICO INC. EST. METALICA, MOTOR ELECT. Y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PORTON METALICO CON MALLA OLIMPICA Y TUBOS DE F°G°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REJA METAL CON MALLA OLIMPICA Y POSTE F°G° INC/CERRAJERIA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CENEFA DE MADERA BAJO MESÓN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CAMBIOS EN CARPINTERIA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3.4.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CAMBIOS SANITARIOS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INODORO CON FLUXOMETRO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INODORO TANQUE BAJO DOBLE DESCARGA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URINARIO C/GRIFERIA A PRESION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LAVAPLATOS DOS DEPOSITOS C/GRIFERIA MEZCLADORA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LAVAPLATOS UN DEPOSITO C/GRIFERIA MEZCLADORA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LAVAMANOS SOBREPUESTO C/GRIFERIA TEMPORIZADA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LAVAMANOS PARA DISCAPACITADOS C/GRIFERIA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369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DUCHA ELECTRICA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DUCHA C/GRIFERIA MEZCLADORA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GRIFERÍA TEMPORIZADA PARA LAVAMANOS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GRIFERIA  DE UNA LLAVE PARA LAVAMANOS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GRIFERIA DE UNA LLAVE PARA LAVAPLATOS INC. ACCESORIOS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GRIFERIA PARA DUCHA A GAS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GRIFERIA  AUTOMATICA PARA URINARIO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CANALETAS DE ACERO GALVANIZADO CORTE  50- 70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377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GEOCOMPUESTO PARA DRENAJE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GRAVA SELECCIONADA PARA DRENAJE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379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TUBERIA POLIETILENO A.D. PERFORADA DE 8" PARA DRENAJE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TUBERÍA ENTERRADA DE POLIPROPILENO, INCLUYE EXCAVACIÓN Y RELLENO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49</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TUBERÍA DE POLIPROPILENO SUSPENDIDA O SOBREPUESTA DN = 15 MM - 50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TUBERÍA DE POLIPROPILENO SUSPENDIDA O SOBREPUESTA DN = 50 MM -150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TUBERÍA DE POLIPROPILENO EMPOTRADA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CAMBIOS SANITARIOS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3.5.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CAMBIOS ELECTRICOS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PANEL LED DE 40 W 600X600X14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LUMINARIA LED DOWNLIGHT LED DE 11W Ø DE 100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LUMINARIA LED DOWNLIGHT LED DE 18W Ø DE 200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TUBO LED OPACO O TRANSPARENTE 0,60 CM. 20 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FOCO LED DE 9W ROSCAS E27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389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FOCO LED  TIPO TUBO DE 11W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LUMINARIA INC 75/100W TIPO TORTUGA CON FOCO LED DE 9W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REFLECTOR LED DE 75W</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CAMBIO A CAMPANAS LED ANTIEXPLOSIVAS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CAMBIOS ELECTRICOS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REPARACIONES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REPARACIÓN Y MANTENIMIENTO DE TIRAFONDOS EN CUBIERTA DE CALAMINA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Y MANTENIMIENTO DE CANALETAS (REFUERZO DE SOLDADURA, LIMPIEZA Y PINTURA)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REPARACIÓN DE FISURAS O GRIETAS EN ESTRUCTURAS DE HORMIGON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DE ESTRUCTURA DE CIELO FALSO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DE CIELO RASO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Y REFACCION DE ACTIVIDADES CIVILES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HRS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Y REFACCION DE ACABADO FINO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HRS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DE FISURAS EN PAVIMENTO RIGIDO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DE FISURAS EN PAVIMENTO FLEXIBLE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DE ELEMENTOS ESTRUCTURALES CON FIBRA DE CARBONO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Y REFACCION DE INSTALACIONES HIDROSANITARIAS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HRS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REPARACIÓN Y REFACCION DE INSTALACIONES ELECTRICAS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HRS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REPARACION Y REFACCION DE CARPINTERIAS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HRS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73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REPARACIONES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lastRenderedPageBreak/>
              <w:t>5.1.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CONSERVACIONES CIVILES E IMPERMEABILIZACIONES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EN CUBIERTAS DE CALAMINA Y REVESTIMIENTO DE ALUMINIO CON IMPERMEABILIZACIÓN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EN LOSAS CON IMPERMEABILIZACIÓN SISTEMA MORTERO Y MALLA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EN REVOQUES DE CEMENTO CON IMPERMEABILIZACIÓN DE MORTERO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409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DE PISOS EXTERIORES CON IMPERMEABILIZACIÓN DE MORTERO, MALLA, ADHESIVO, LECHADA Y SELLADOR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DE PISOS CON JUNTAS DE DILATACIÓN Y POLÍMERO FLEXIBLE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DE TANQUES DE AGUA POTABLE CON IMPERMEABILIZACIÓN CON MORTERO Y MALLA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DE TANQUES DE AGUA NO POTABLE CON IMPERMEABILIZACIÓN CON REVESTIMIENTO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LOSA CON IMPERMEABILIZACION DE LAMINA ASFALTICA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67,89</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LOSA CON IMPERMEABILIZACION DE MORTERO POLIMÉRICO SEMIFLEXIBLE TERMOPLÁSTICO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MANTA ELASTOMETRICA PARA SELLADO DE UNIONES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CUBIERTA CON IMPERMEABILIZANTE ACRÍLICO DILUIBLE EN AGUA Y MEMBRANA SINTÉTICA DE VELO DE POLIÉSTER</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150,28</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CUBIERTA CON MEMBRANA HIDRÓFUGA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TUBERIAS DE CLIMATIZACION CON MEMBRANA TERMICA CON FOIL DE ALUMINIO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419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REFLECTIVA PARA TRAFICO Y DEMARCACION</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EPOXICA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ANTICORROSIVA PARA ESTRUCTURAS METÁLICAS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294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ANTICORROSIVA PARA CANALETAS Y BAJANTES PLUVIALES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LATEX LAVABLE PARA MUROS INTERIORES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942,89</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LATEX LAVABLE PARA MUROS EXTERIORES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300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HIDROREPELENTE PARA MUROS EXTERIORES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392,85</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LATEX PARA CIELO FALSO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60,07</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PINTURA LATEX SOBRE  MOLDURAS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BARNIZ SELLADOR A BASE DE RESINA ACRÍLICA TRANSPARENTE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13,6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429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BARNIZ PARA CARPINTERIA DE MADERA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128,92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AREAS EXTERNAS Y LINDEROS CON REJAS METALICAS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AREAS EXTERNAS Y LINDEROS CON PUERTAS DE REJA METALICAS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AREAS EXTERNAS Y LINDEROS CON MALLA OLIMPICA Y TUBOS METALICOS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256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AREAS EXTERNAS Y LINDEROS CON PUERTAS DE MALLA OLIMPICA Y TUBOS METALICOS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6</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CUBIERTAS Y LOSAS CON CUBIERTA DE CALAMINA INC. ESTRUCTURA METALICA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435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JARDINERAS Y/O ACERAS CON CORDONES DE H°A°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AREAS CON RIESGO ELECTRICO CON PUERTAS CORTAFUEGO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LINDEROS Y LIMITES CON ACERAS DE H°A°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VIDRIOS CON QUIEBRAVISTAS MICROPERFORADOS TIPO ARCO INC. ACC. Y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439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VIDRIOS CON QUIEBRAVISTAS  METALICOS FIJOS MICROPERFORADOS TIPO RECTANGULO INC. ACC. Y EST. MET.</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INGRESOS CON CUBIERTAS DE VIDRIO TEMPLADO DE E= 10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PAREDES EXTERIORES CON ZOCALO EXTERIOR DE CERÁMICA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PAREDES EXTERIORES CON BOTAGUAS DE H°A°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CONSERVACIONES CIVILES E IMPERMEABILIZACIONES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5.2.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CONSERVACIONES PARA INST.SANITARIAS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DESAGUES PLUVIALES CON LA IMPLEMENTACIÓN DE PENDIENTES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TUBERIAS SANITARIAS CON BANDEJAS ANTIDERRAME DE CALAMINA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DE TUBERÍA ENTERRADA DE POLIPROPILENO, INCLUYE EXCAVACIÓN Y RELLENO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CON TUBERÍA DE POLIPROPILENO SUSPENDIDA  O SOBREPUESTA DN= 15 MM - 50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CONSERVACIÓN CON TUBERÍA DE POLIPROPILENO SUSPENDIDA  O SOBREPUESTA DN= 50 MM - 150 MM</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CONSERVACION CON TUBERÍA EMPOTRADA INC. ACC.</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CONSERVACIONES PARA INST.SANITARIAS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5.3.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CONSERVACIONES PARA INST. ELECTRICAS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449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BALANCEADO DE CIRCUITOS EN TABLERO GENERAL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GL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ATERRAMIENTO CON JABALINAS DE COBRE</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TABLEROS DE CIRCUITOS EN TABLEROS SECUNDARIOS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BANDEJAS ELECTRICAS DE 0,30 M PARA CAMARAS Y OTROS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CONSERVACIONES PARA INST. ELECTRICAS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5.4.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CONSERVACIONES PARA MANTENIMIENTO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ANCLAJES METALICOS ESTRUCTURALES DE SUJECION A LOSA PARA MANTENIMIENTO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ESTRUCTURAS METALICAS PARA TRABAJOS DE MANTENIMIENTO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KG</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PISOS DE REJILLA METALICA PARA TRABAJOS DE MANTENIMIENTO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FUMIGADO DE ESTRUCTURAS DE MADERA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TRABAJOS DE MANTENIMIENTO EN ALTURA CON EQUIPOS DE ELEVACIÓN DE PERSONAL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HRS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CONSERVACIONES PARA MANTENIMIENTO</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LIMPIEZAS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458</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Y DESTAPE DE CANALETAS Y BAJANTES PLUVIALES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209,3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459</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Y DESTAPE DE TUBERIAS SANITARIAS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lastRenderedPageBreak/>
              <w:t>460</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Y DESTAPE DE CANALES DE H°A°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461</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DE CUBIERTA DE LOSA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51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462</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DE CUBIERTA DE TEJA COLONIAL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M2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463</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DE GÁRGOLAS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1</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464</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Y DESTAPE DE CAMARAS DE INSPECCION O PLUVIALES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465</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Y DESTAPE DE TANQUES DE H°A°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466</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Y DETAPE DE TANQUES SEPTICOS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3</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7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467</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color w:val="000000"/>
                <w:sz w:val="14"/>
                <w:szCs w:val="14"/>
                <w:lang w:val="es-BO" w:eastAsia="es-BO"/>
              </w:rPr>
            </w:pPr>
            <w:r w:rsidRPr="003F65BB">
              <w:rPr>
                <w:rFonts w:ascii="Arial" w:hAnsi="Arial" w:cs="Arial"/>
                <w:bCs/>
                <w:color w:val="000000"/>
                <w:sz w:val="14"/>
                <w:szCs w:val="14"/>
                <w:lang w:eastAsia="es-BO"/>
              </w:rPr>
              <w:t>LIMPIEZA Y DESTAPE DE CAJAS INTERCEPTORAS Y DE REGISTRO EN GRAL</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PZA</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bCs/>
                <w:color w:val="000000"/>
                <w:sz w:val="14"/>
                <w:szCs w:val="14"/>
                <w:lang w:eastAsia="es-BO"/>
              </w:rPr>
              <w:t>2</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color w:val="000000"/>
                <w:sz w:val="14"/>
                <w:szCs w:val="14"/>
                <w:lang w:val="es-BO" w:eastAsia="es-BO"/>
              </w:rPr>
            </w:pPr>
            <w:r w:rsidRPr="003F65BB">
              <w:rPr>
                <w:rFonts w:ascii="Arial" w:hAnsi="Arial" w:cs="Arial"/>
                <w:color w:val="000000"/>
                <w:sz w:val="14"/>
                <w:szCs w:val="14"/>
                <w:lang w:val="es-BO" w:eastAsia="es-BO"/>
              </w:rPr>
              <w:t> </w:t>
            </w:r>
          </w:p>
        </w:tc>
      </w:tr>
      <w:tr w:rsidR="003F65BB" w:rsidRPr="003F65BB" w:rsidTr="003F65BB">
        <w:trPr>
          <w:trHeight w:val="315"/>
        </w:trPr>
        <w:tc>
          <w:tcPr>
            <w:tcW w:w="545" w:type="pct"/>
            <w:tcBorders>
              <w:top w:val="nil"/>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2273" w:type="pct"/>
            <w:tcBorders>
              <w:top w:val="nil"/>
              <w:left w:val="nil"/>
              <w:bottom w:val="single" w:sz="4" w:space="0" w:color="auto"/>
              <w:right w:val="single" w:sz="4" w:space="0" w:color="auto"/>
            </w:tcBorders>
            <w:shd w:val="clear" w:color="auto" w:fill="auto"/>
            <w:vAlign w:val="center"/>
            <w:hideMark/>
          </w:tcPr>
          <w:p w:rsidR="003F65BB" w:rsidRPr="003F65BB" w:rsidRDefault="003F65BB" w:rsidP="003F65BB">
            <w:pPr>
              <w:rPr>
                <w:rFonts w:ascii="Arial" w:hAnsi="Arial" w:cs="Arial"/>
                <w:b/>
                <w:bCs/>
                <w:color w:val="000000"/>
                <w:sz w:val="14"/>
                <w:szCs w:val="14"/>
                <w:lang w:val="es-BO" w:eastAsia="es-BO"/>
              </w:rPr>
            </w:pPr>
            <w:r w:rsidRPr="003F65BB">
              <w:rPr>
                <w:rFonts w:ascii="Arial" w:hAnsi="Arial" w:cs="Arial"/>
                <w:b/>
                <w:bCs/>
                <w:color w:val="000000"/>
                <w:sz w:val="14"/>
                <w:szCs w:val="14"/>
                <w:lang w:eastAsia="es-BO"/>
              </w:rPr>
              <w:t>SUBTOTAL LIMPIEZAS</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rPr>
                <w:color w:val="000000"/>
                <w:lang w:val="es-BO" w:eastAsia="es-BO"/>
              </w:rPr>
            </w:pPr>
            <w:r w:rsidRPr="003F65BB">
              <w:rPr>
                <w:color w:val="000000"/>
                <w:lang w:val="es-BO" w:eastAsia="es-BO"/>
              </w:rPr>
              <w:t> </w:t>
            </w:r>
          </w:p>
        </w:tc>
        <w:tc>
          <w:tcPr>
            <w:tcW w:w="545" w:type="pct"/>
            <w:tcBorders>
              <w:top w:val="nil"/>
              <w:left w:val="nil"/>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Arial" w:hAnsi="Arial" w:cs="Arial"/>
                <w:b/>
                <w:bCs/>
                <w:color w:val="000000"/>
                <w:sz w:val="14"/>
                <w:szCs w:val="14"/>
                <w:lang w:val="es-BO" w:eastAsia="es-BO"/>
              </w:rPr>
            </w:pPr>
            <w:r w:rsidRPr="003F65BB">
              <w:rPr>
                <w:rFonts w:ascii="Arial" w:hAnsi="Arial" w:cs="Arial"/>
                <w:b/>
                <w:bCs/>
                <w:color w:val="000000"/>
                <w:sz w:val="14"/>
                <w:szCs w:val="14"/>
                <w:lang w:val="es-BO" w:eastAsia="es-BO"/>
              </w:rPr>
              <w:t> </w:t>
            </w:r>
          </w:p>
        </w:tc>
      </w:tr>
      <w:tr w:rsidR="003F65BB" w:rsidRPr="003F65BB" w:rsidTr="003F65BB">
        <w:trPr>
          <w:trHeight w:val="300"/>
        </w:trPr>
        <w:tc>
          <w:tcPr>
            <w:tcW w:w="445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5BB" w:rsidRPr="003F65BB" w:rsidRDefault="003F65BB" w:rsidP="003F65BB">
            <w:pPr>
              <w:jc w:val="center"/>
              <w:rPr>
                <w:rFonts w:ascii="Calibri" w:hAnsi="Calibri"/>
                <w:b/>
                <w:bCs/>
                <w:color w:val="000000"/>
                <w:sz w:val="16"/>
                <w:szCs w:val="16"/>
                <w:lang w:val="es-BO" w:eastAsia="es-BO"/>
              </w:rPr>
            </w:pPr>
            <w:r w:rsidRPr="003F65BB">
              <w:rPr>
                <w:rFonts w:ascii="Calibri" w:hAnsi="Calibri"/>
                <w:b/>
                <w:bCs/>
                <w:color w:val="000000"/>
                <w:sz w:val="16"/>
                <w:szCs w:val="16"/>
                <w:lang w:val="es-BO" w:eastAsia="es-BO"/>
              </w:rPr>
              <w:t>PRECIO TOTAL (Numeral)</w:t>
            </w:r>
          </w:p>
        </w:tc>
        <w:tc>
          <w:tcPr>
            <w:tcW w:w="545" w:type="pct"/>
            <w:tcBorders>
              <w:top w:val="nil"/>
              <w:left w:val="nil"/>
              <w:bottom w:val="single" w:sz="4" w:space="0" w:color="auto"/>
              <w:right w:val="single" w:sz="4" w:space="0" w:color="auto"/>
            </w:tcBorders>
            <w:shd w:val="clear" w:color="auto" w:fill="auto"/>
            <w:noWrap/>
            <w:vAlign w:val="bottom"/>
            <w:hideMark/>
          </w:tcPr>
          <w:p w:rsidR="003F65BB" w:rsidRPr="003F65BB" w:rsidRDefault="003F65BB" w:rsidP="003F65BB">
            <w:pPr>
              <w:rPr>
                <w:rFonts w:ascii="Calibri" w:hAnsi="Calibri"/>
                <w:color w:val="000000"/>
                <w:sz w:val="22"/>
                <w:szCs w:val="22"/>
                <w:lang w:val="es-BO" w:eastAsia="es-BO"/>
              </w:rPr>
            </w:pPr>
            <w:r w:rsidRPr="003F65BB">
              <w:rPr>
                <w:rFonts w:ascii="Calibri" w:hAnsi="Calibri"/>
                <w:color w:val="000000"/>
                <w:sz w:val="22"/>
                <w:szCs w:val="22"/>
                <w:lang w:val="es-BO" w:eastAsia="es-BO"/>
              </w:rPr>
              <w:t> </w:t>
            </w:r>
          </w:p>
        </w:tc>
      </w:tr>
      <w:tr w:rsidR="003F65BB" w:rsidRPr="003F65BB" w:rsidTr="003F65BB">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F65BB" w:rsidRPr="003F65BB" w:rsidRDefault="003F65BB" w:rsidP="003F65BB">
            <w:pPr>
              <w:rPr>
                <w:rFonts w:ascii="Calibri" w:hAnsi="Calibri"/>
                <w:b/>
                <w:bCs/>
                <w:color w:val="000000"/>
                <w:sz w:val="16"/>
                <w:szCs w:val="16"/>
                <w:lang w:val="es-BO" w:eastAsia="es-BO"/>
              </w:rPr>
            </w:pPr>
            <w:r w:rsidRPr="003F65BB">
              <w:rPr>
                <w:rFonts w:ascii="Calibri" w:hAnsi="Calibri"/>
                <w:b/>
                <w:bCs/>
                <w:color w:val="000000"/>
                <w:sz w:val="16"/>
                <w:szCs w:val="16"/>
                <w:lang w:val="es-BO" w:eastAsia="es-BO"/>
              </w:rPr>
              <w:t>PRECIO TOTAL (Literal)</w:t>
            </w:r>
          </w:p>
        </w:tc>
      </w:tr>
    </w:tbl>
    <w:p w:rsidR="00E75F19" w:rsidRPr="00E75F19" w:rsidRDefault="00E75F19" w:rsidP="00E75F19">
      <w:pPr>
        <w:jc w:val="center"/>
        <w:rPr>
          <w:rFonts w:ascii="Calibri" w:hAnsi="Calibri" w:cs="Calibri"/>
          <w:b/>
          <w:sz w:val="22"/>
          <w:szCs w:val="22"/>
          <w:lang w:val="es-BO"/>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0D322B" w:rsidRPr="008842A3" w:rsidTr="000D322B">
        <w:trPr>
          <w:trHeight w:val="233"/>
          <w:jc w:val="center"/>
        </w:trPr>
        <w:tc>
          <w:tcPr>
            <w:tcW w:w="4663" w:type="dxa"/>
            <w:shd w:val="clear" w:color="auto" w:fill="BDD6EE" w:themeFill="accent1" w:themeFillTint="66"/>
          </w:tcPr>
          <w:p w:rsidR="000D322B" w:rsidRPr="003A6FC7" w:rsidRDefault="000D322B" w:rsidP="000D322B">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c>
          <w:tcPr>
            <w:tcW w:w="4618" w:type="dxa"/>
            <w:shd w:val="clear" w:color="auto" w:fill="BDD6EE" w:themeFill="accent1" w:themeFillTint="66"/>
            <w:vAlign w:val="center"/>
          </w:tcPr>
          <w:p w:rsidR="000D322B" w:rsidRPr="008842A3" w:rsidRDefault="000D322B" w:rsidP="000D322B">
            <w:pPr>
              <w:rPr>
                <w:rFonts w:ascii="Calibri" w:hAnsi="Calibri" w:cs="Calibri"/>
                <w:b/>
                <w:sz w:val="18"/>
                <w:szCs w:val="18"/>
              </w:rPr>
            </w:pPr>
          </w:p>
        </w:tc>
      </w:tr>
      <w:tr w:rsidR="000D322B" w:rsidRPr="008842A3" w:rsidTr="00781E18">
        <w:trPr>
          <w:trHeight w:val="215"/>
          <w:jc w:val="center"/>
        </w:trPr>
        <w:tc>
          <w:tcPr>
            <w:tcW w:w="4663" w:type="dxa"/>
          </w:tcPr>
          <w:p w:rsidR="000D322B" w:rsidRPr="003A6FC7" w:rsidRDefault="000D322B" w:rsidP="000D322B">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0D322B" w:rsidRPr="003A6FC7" w:rsidRDefault="000D322B" w:rsidP="000D322B">
            <w:pPr>
              <w:spacing w:line="276" w:lineRule="auto"/>
              <w:jc w:val="both"/>
              <w:rPr>
                <w:rFonts w:ascii="Calibri" w:hAnsi="Calibri" w:cs="Calibri"/>
              </w:rPr>
            </w:pPr>
          </w:p>
          <w:p w:rsidR="000D322B" w:rsidRPr="003A6FC7" w:rsidRDefault="000D322B" w:rsidP="000D322B">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0D322B" w:rsidRPr="003A6FC7" w:rsidRDefault="000D322B" w:rsidP="000D322B">
            <w:pPr>
              <w:spacing w:line="276" w:lineRule="auto"/>
              <w:jc w:val="both"/>
              <w:rPr>
                <w:rFonts w:ascii="Calibri" w:hAnsi="Calibri" w:cs="Calibri"/>
              </w:rPr>
            </w:pPr>
          </w:p>
          <w:p w:rsidR="000D322B" w:rsidRPr="003A6FC7" w:rsidRDefault="000D322B" w:rsidP="000D322B">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0D322B" w:rsidRPr="003A6FC7" w:rsidRDefault="000D322B" w:rsidP="000D322B">
            <w:pPr>
              <w:spacing w:line="276" w:lineRule="auto"/>
              <w:jc w:val="both"/>
              <w:rPr>
                <w:rFonts w:ascii="Calibri" w:hAnsi="Calibri" w:cs="Calibri"/>
              </w:rPr>
            </w:pPr>
          </w:p>
          <w:p w:rsidR="000D322B" w:rsidRPr="003A6FC7" w:rsidRDefault="000D322B" w:rsidP="000D322B">
            <w:pPr>
              <w:spacing w:line="276" w:lineRule="auto"/>
              <w:jc w:val="both"/>
              <w:rPr>
                <w:rFonts w:ascii="Calibri" w:hAnsi="Calibri" w:cs="Calibri"/>
              </w:rPr>
            </w:pPr>
            <w:r w:rsidRPr="003A6FC7">
              <w:rPr>
                <w:rFonts w:ascii="Calibri" w:hAnsi="Calibri" w:cs="Calibri"/>
                <w:u w:val="single"/>
              </w:rPr>
              <w:t xml:space="preserve">REPOSICION: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0D322B" w:rsidRPr="003A6FC7" w:rsidRDefault="000D322B" w:rsidP="000D322B">
            <w:pPr>
              <w:spacing w:line="276" w:lineRule="auto"/>
              <w:jc w:val="both"/>
              <w:rPr>
                <w:rFonts w:ascii="Calibri" w:hAnsi="Calibri" w:cs="Calibri"/>
              </w:rPr>
            </w:pPr>
            <w:r w:rsidRPr="003A6FC7">
              <w:rPr>
                <w:rFonts w:ascii="Calibri" w:hAnsi="Calibri" w:cs="Calibri"/>
              </w:rPr>
              <w:t xml:space="preserve">  </w:t>
            </w:r>
          </w:p>
          <w:p w:rsidR="000D322B" w:rsidRPr="003A6FC7" w:rsidRDefault="000D322B" w:rsidP="000D322B">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0D322B" w:rsidRPr="003A6FC7" w:rsidRDefault="000D322B" w:rsidP="000D322B">
            <w:pPr>
              <w:spacing w:line="276" w:lineRule="auto"/>
              <w:jc w:val="both"/>
              <w:rPr>
                <w:rFonts w:ascii="Calibri" w:hAnsi="Calibri" w:cs="Calibri"/>
                <w:u w:val="single"/>
              </w:rPr>
            </w:pPr>
          </w:p>
          <w:p w:rsidR="000D322B" w:rsidRPr="003A6FC7" w:rsidRDefault="000D322B" w:rsidP="000D322B">
            <w:pPr>
              <w:spacing w:line="276" w:lineRule="auto"/>
              <w:jc w:val="both"/>
              <w:rPr>
                <w:rFonts w:ascii="Calibri" w:hAnsi="Calibri" w:cs="Calibri"/>
              </w:rPr>
            </w:pPr>
            <w:r w:rsidRPr="003A6FC7">
              <w:rPr>
                <w:rFonts w:ascii="Calibri" w:hAnsi="Calibri" w:cs="Calibri"/>
                <w:u w:val="single"/>
              </w:rPr>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0D322B" w:rsidRPr="003A6FC7" w:rsidRDefault="000D322B" w:rsidP="000D322B">
            <w:pPr>
              <w:spacing w:line="276" w:lineRule="auto"/>
              <w:jc w:val="both"/>
              <w:rPr>
                <w:rFonts w:ascii="Calibri" w:hAnsi="Calibri" w:cs="Calibri"/>
              </w:rPr>
            </w:pPr>
          </w:p>
          <w:p w:rsidR="000D322B" w:rsidRPr="003A6FC7" w:rsidRDefault="000D322B" w:rsidP="000D322B">
            <w:pPr>
              <w:spacing w:line="276" w:lineRule="auto"/>
              <w:jc w:val="both"/>
              <w:rPr>
                <w:rFonts w:ascii="Calibri" w:hAnsi="Calibri" w:cs="Calibri"/>
              </w:rPr>
            </w:pPr>
            <w:r w:rsidRPr="003A6FC7">
              <w:rPr>
                <w:rFonts w:ascii="Calibri" w:hAnsi="Calibri" w:cs="Calibri"/>
                <w:u w:val="single"/>
              </w:rPr>
              <w:lastRenderedPageBreak/>
              <w:t>CONSERVACIÒN:</w:t>
            </w:r>
            <w:r w:rsidRPr="003A6FC7">
              <w:rPr>
                <w:rFonts w:ascii="Calibri" w:hAnsi="Calibri" w:cs="Calibri"/>
              </w:rPr>
              <w:t xml:space="preserve"> Acción referida a conservar, mantener o proteger   algún elemento o parte de una infraestructura, que presente condiciones de deterioro u otros defectos.</w:t>
            </w:r>
          </w:p>
          <w:p w:rsidR="000D322B" w:rsidRPr="003A6FC7" w:rsidRDefault="000D322B" w:rsidP="000D322B">
            <w:pPr>
              <w:spacing w:line="276" w:lineRule="auto"/>
              <w:jc w:val="both"/>
              <w:rPr>
                <w:rFonts w:ascii="Calibri" w:hAnsi="Calibri" w:cs="Calibri"/>
                <w:u w:val="single"/>
              </w:rPr>
            </w:pPr>
          </w:p>
          <w:p w:rsidR="000D322B" w:rsidRPr="003A6FC7" w:rsidRDefault="000D322B" w:rsidP="000D322B">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de suciedad que generen deterioro o deficiencias a la infraestructura.</w:t>
            </w:r>
          </w:p>
          <w:p w:rsidR="000D322B" w:rsidRPr="003A6FC7" w:rsidRDefault="000D322B" w:rsidP="000D322B">
            <w:pPr>
              <w:spacing w:line="276" w:lineRule="auto"/>
              <w:jc w:val="both"/>
              <w:rPr>
                <w:rFonts w:ascii="Calibri" w:hAnsi="Calibri" w:cs="Calibri"/>
                <w:u w:val="single"/>
              </w:rPr>
            </w:pPr>
          </w:p>
          <w:p w:rsidR="000D322B" w:rsidRPr="003A6FC7" w:rsidRDefault="000D322B" w:rsidP="000D322B">
            <w:pPr>
              <w:pStyle w:val="Prrafodelista"/>
              <w:spacing w:line="276" w:lineRule="auto"/>
              <w:ind w:left="0"/>
              <w:contextualSpacing/>
              <w:jc w:val="both"/>
              <w:rPr>
                <w:rFonts w:ascii="Calibri" w:hAnsi="Calibri" w:cs="Calibri"/>
                <w:b/>
              </w:rPr>
            </w:pPr>
          </w:p>
        </w:tc>
        <w:tc>
          <w:tcPr>
            <w:tcW w:w="4618" w:type="dxa"/>
            <w:vAlign w:val="center"/>
          </w:tcPr>
          <w:p w:rsidR="000D322B" w:rsidRPr="008842A3" w:rsidRDefault="000D322B" w:rsidP="000D322B">
            <w:pPr>
              <w:rPr>
                <w:rFonts w:ascii="Calibri" w:hAnsi="Calibri" w:cs="Calibri"/>
                <w:b/>
                <w:sz w:val="18"/>
                <w:szCs w:val="18"/>
              </w:rPr>
            </w:pPr>
          </w:p>
        </w:tc>
      </w:tr>
      <w:tr w:rsidR="000D322B" w:rsidRPr="008842A3" w:rsidTr="000D322B">
        <w:trPr>
          <w:trHeight w:val="233"/>
          <w:jc w:val="center"/>
        </w:trPr>
        <w:tc>
          <w:tcPr>
            <w:tcW w:w="4663" w:type="dxa"/>
            <w:shd w:val="clear" w:color="auto" w:fill="BDD6EE" w:themeFill="accent1" w:themeFillTint="66"/>
          </w:tcPr>
          <w:p w:rsidR="000D322B" w:rsidRPr="003A6FC7" w:rsidRDefault="000D322B" w:rsidP="000D322B">
            <w:pPr>
              <w:spacing w:line="276" w:lineRule="auto"/>
              <w:rPr>
                <w:rFonts w:ascii="Calibri" w:hAnsi="Calibri" w:cs="Calibri"/>
              </w:rPr>
            </w:pPr>
            <w:r w:rsidRPr="003A6FC7">
              <w:rPr>
                <w:rFonts w:ascii="Calibri" w:hAnsi="Calibri" w:cs="Calibri"/>
                <w:b/>
                <w:bCs/>
              </w:rPr>
              <w:lastRenderedPageBreak/>
              <w:t xml:space="preserve">EXPERIENCIA DEL PROPONENTE </w:t>
            </w:r>
          </w:p>
        </w:tc>
        <w:tc>
          <w:tcPr>
            <w:tcW w:w="4618" w:type="dxa"/>
            <w:shd w:val="clear" w:color="auto" w:fill="BDD6EE" w:themeFill="accent1" w:themeFillTint="66"/>
            <w:vAlign w:val="center"/>
          </w:tcPr>
          <w:p w:rsidR="000D322B" w:rsidRPr="008842A3" w:rsidRDefault="000D322B" w:rsidP="000D322B">
            <w:pPr>
              <w:rPr>
                <w:rFonts w:ascii="Calibri" w:hAnsi="Calibri" w:cs="Calibri"/>
                <w:b/>
                <w:sz w:val="18"/>
                <w:szCs w:val="18"/>
              </w:rPr>
            </w:pPr>
          </w:p>
        </w:tc>
      </w:tr>
      <w:tr w:rsidR="000D322B" w:rsidRPr="008842A3" w:rsidTr="00781E18">
        <w:trPr>
          <w:trHeight w:val="215"/>
          <w:jc w:val="center"/>
        </w:trPr>
        <w:tc>
          <w:tcPr>
            <w:tcW w:w="4663" w:type="dxa"/>
          </w:tcPr>
          <w:p w:rsidR="000D322B" w:rsidRPr="003A6FC7" w:rsidRDefault="000D322B" w:rsidP="000D322B">
            <w:pPr>
              <w:pStyle w:val="Prrafodelista"/>
              <w:spacing w:line="276" w:lineRule="auto"/>
              <w:ind w:left="0"/>
              <w:contextualSpacing/>
              <w:jc w:val="both"/>
              <w:rPr>
                <w:rFonts w:ascii="Calibri" w:hAnsi="Calibri" w:cs="Calibri"/>
                <w:b/>
              </w:rPr>
            </w:pPr>
          </w:p>
          <w:p w:rsidR="000D322B" w:rsidRDefault="000D322B" w:rsidP="000D322B">
            <w:pPr>
              <w:spacing w:line="276" w:lineRule="auto"/>
              <w:jc w:val="both"/>
              <w:rPr>
                <w:rFonts w:ascii="Calibri" w:hAnsi="Calibri" w:cs="Calibri"/>
                <w:b/>
              </w:rPr>
            </w:pPr>
            <w:r w:rsidRPr="00F96F57">
              <w:rPr>
                <w:rFonts w:ascii="Calibri" w:hAnsi="Calibri" w:cs="Calibri"/>
                <w:b/>
              </w:rPr>
              <w:t xml:space="preserve">Experiencia Específica: </w:t>
            </w:r>
            <w:r w:rsidRPr="00F96F57">
              <w:rPr>
                <w:rFonts w:ascii="Calibri" w:hAnsi="Calibri" w:cs="Calibri"/>
              </w:rPr>
              <w:t>El proponente deberá acreditar una experiencia específica mínima de 0,7 veces el precio referencial sumado sus trabajos de ejecución de mantenimientos o refacciones o remodelaciones o conservaciones o restauraciones o ampliaciones o reparaciones o rehabilitaciones de edificaciones en general o construcciones de infraestructuras administrativas o residenciales o educativas.</w:t>
            </w:r>
          </w:p>
          <w:p w:rsidR="000D322B" w:rsidRPr="003A6FC7" w:rsidRDefault="000D322B" w:rsidP="000D322B">
            <w:pPr>
              <w:spacing w:line="276" w:lineRule="auto"/>
              <w:jc w:val="both"/>
              <w:rPr>
                <w:rFonts w:ascii="Calibri" w:hAnsi="Calibri" w:cs="Calibri"/>
              </w:rPr>
            </w:pPr>
          </w:p>
          <w:p w:rsidR="000D322B" w:rsidRPr="003A6FC7" w:rsidRDefault="000D322B" w:rsidP="000D322B">
            <w:pPr>
              <w:spacing w:line="276" w:lineRule="auto"/>
              <w:jc w:val="both"/>
              <w:rPr>
                <w:rFonts w:ascii="Calibri" w:hAnsi="Calibri" w:cs="Calibri"/>
              </w:rPr>
            </w:pPr>
            <w:r w:rsidRPr="003A6FC7">
              <w:rPr>
                <w:rFonts w:ascii="Calibri" w:hAnsi="Calibri" w:cs="Calibri"/>
              </w:rPr>
              <w:t>Para respaldar la experiencia citada el proponente deberá presentar fotocopia simple de actas o certificados de conclusión, recepción u otro documento similar.</w:t>
            </w:r>
          </w:p>
          <w:p w:rsidR="000D322B" w:rsidRPr="003A6FC7" w:rsidRDefault="000D322B" w:rsidP="000D322B">
            <w:pPr>
              <w:spacing w:line="276" w:lineRule="auto"/>
              <w:jc w:val="both"/>
              <w:rPr>
                <w:rFonts w:ascii="Calibri" w:hAnsi="Calibri" w:cs="Calibri"/>
              </w:rPr>
            </w:pPr>
          </w:p>
          <w:p w:rsidR="000D322B" w:rsidRDefault="000D322B" w:rsidP="000D322B">
            <w:pPr>
              <w:spacing w:line="276" w:lineRule="auto"/>
              <w:jc w:val="both"/>
              <w:rPr>
                <w:rFonts w:ascii="Calibri" w:hAnsi="Calibri" w:cs="Calibri"/>
              </w:rPr>
            </w:pPr>
            <w:r w:rsidRPr="003A6FC7">
              <w:rPr>
                <w:rFonts w:ascii="Calibri" w:hAnsi="Calibri" w:cs="Calibri"/>
              </w:rPr>
              <w:t>Se considera documentos similares, solo aquellos que acrediten la conclusión del servicio con la conformidad de la parte contratante.</w:t>
            </w:r>
          </w:p>
          <w:p w:rsidR="000D322B" w:rsidRPr="003A6FC7" w:rsidRDefault="000D322B" w:rsidP="000D322B">
            <w:pPr>
              <w:spacing w:line="276" w:lineRule="auto"/>
              <w:jc w:val="both"/>
              <w:rPr>
                <w:rFonts w:ascii="Calibri" w:hAnsi="Calibri" w:cs="Calibri"/>
              </w:rPr>
            </w:pPr>
          </w:p>
        </w:tc>
        <w:tc>
          <w:tcPr>
            <w:tcW w:w="4618" w:type="dxa"/>
            <w:vAlign w:val="center"/>
          </w:tcPr>
          <w:p w:rsidR="000D322B" w:rsidRPr="008842A3" w:rsidRDefault="000D322B" w:rsidP="000D322B">
            <w:pPr>
              <w:rPr>
                <w:rFonts w:ascii="Calibri" w:hAnsi="Calibri" w:cs="Calibri"/>
                <w:b/>
                <w:sz w:val="18"/>
                <w:szCs w:val="18"/>
              </w:rPr>
            </w:pPr>
          </w:p>
        </w:tc>
      </w:tr>
      <w:tr w:rsidR="000D322B" w:rsidRPr="008842A3" w:rsidTr="000D322B">
        <w:trPr>
          <w:trHeight w:val="233"/>
          <w:jc w:val="center"/>
        </w:trPr>
        <w:tc>
          <w:tcPr>
            <w:tcW w:w="4663" w:type="dxa"/>
            <w:shd w:val="clear" w:color="auto" w:fill="BDD6EE" w:themeFill="accent1" w:themeFillTint="66"/>
          </w:tcPr>
          <w:p w:rsidR="000D322B" w:rsidRPr="003A6FC7" w:rsidRDefault="000D322B" w:rsidP="000D322B">
            <w:pPr>
              <w:spacing w:line="276" w:lineRule="auto"/>
              <w:rPr>
                <w:rFonts w:ascii="Calibri" w:hAnsi="Calibri" w:cs="Calibri"/>
              </w:rPr>
            </w:pPr>
            <w:r w:rsidRPr="003A6FC7">
              <w:rPr>
                <w:rFonts w:ascii="Calibri" w:hAnsi="Calibri" w:cs="Calibri"/>
                <w:b/>
                <w:bCs/>
              </w:rPr>
              <w:t xml:space="preserve">EXPERIENCIA DEL PERSONAL </w:t>
            </w:r>
          </w:p>
        </w:tc>
        <w:tc>
          <w:tcPr>
            <w:tcW w:w="4618" w:type="dxa"/>
            <w:shd w:val="clear" w:color="auto" w:fill="BDD6EE" w:themeFill="accent1" w:themeFillTint="66"/>
            <w:vAlign w:val="center"/>
          </w:tcPr>
          <w:p w:rsidR="000D322B" w:rsidRPr="008842A3" w:rsidRDefault="000D322B" w:rsidP="000D322B">
            <w:pPr>
              <w:rPr>
                <w:rFonts w:ascii="Calibri" w:hAnsi="Calibri" w:cs="Calibri"/>
                <w:b/>
                <w:sz w:val="18"/>
                <w:szCs w:val="18"/>
              </w:rPr>
            </w:pPr>
          </w:p>
        </w:tc>
      </w:tr>
      <w:tr w:rsidR="000D322B" w:rsidRPr="008842A3" w:rsidTr="00781E18">
        <w:trPr>
          <w:trHeight w:val="215"/>
          <w:jc w:val="center"/>
        </w:trPr>
        <w:tc>
          <w:tcPr>
            <w:tcW w:w="4663" w:type="dxa"/>
          </w:tcPr>
          <w:p w:rsidR="000D322B" w:rsidRPr="003A6FC7" w:rsidRDefault="000D322B" w:rsidP="000D322B">
            <w:pPr>
              <w:pStyle w:val="Prrafodelista"/>
              <w:spacing w:line="276" w:lineRule="auto"/>
              <w:ind w:left="0"/>
              <w:jc w:val="both"/>
              <w:rPr>
                <w:rFonts w:ascii="Calibri" w:hAnsi="Calibri" w:cs="Calibri"/>
              </w:rPr>
            </w:pPr>
          </w:p>
          <w:p w:rsidR="000D322B" w:rsidRPr="003A6FC7" w:rsidRDefault="000D322B" w:rsidP="000D322B">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0D322B" w:rsidRPr="003A6FC7" w:rsidRDefault="000D322B" w:rsidP="000D322B">
            <w:pPr>
              <w:pStyle w:val="Prrafodelista"/>
              <w:spacing w:line="276" w:lineRule="auto"/>
              <w:ind w:left="792"/>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453"/>
              <w:gridCol w:w="1690"/>
            </w:tblGrid>
            <w:tr w:rsidR="000D322B" w:rsidRPr="003A6FC7" w:rsidTr="000D322B">
              <w:trPr>
                <w:trHeight w:val="20"/>
              </w:trPr>
              <w:tc>
                <w:tcPr>
                  <w:tcW w:w="1302" w:type="pct"/>
                  <w:shd w:val="clear" w:color="auto" w:fill="auto"/>
                </w:tcPr>
                <w:p w:rsidR="000D322B" w:rsidRPr="003A6FC7" w:rsidRDefault="000D322B" w:rsidP="000D322B">
                  <w:pPr>
                    <w:pStyle w:val="Prrafodelista"/>
                    <w:spacing w:line="276" w:lineRule="auto"/>
                    <w:ind w:left="0"/>
                    <w:jc w:val="center"/>
                    <w:rPr>
                      <w:rFonts w:ascii="Calibri" w:hAnsi="Calibri" w:cs="Calibri"/>
                      <w:b/>
                    </w:rPr>
                  </w:pPr>
                  <w:r w:rsidRPr="003A6FC7">
                    <w:rPr>
                      <w:rFonts w:ascii="Calibri" w:hAnsi="Calibri" w:cs="Calibri"/>
                      <w:b/>
                    </w:rPr>
                    <w:t>CARGO</w:t>
                  </w:r>
                </w:p>
              </w:tc>
              <w:tc>
                <w:tcPr>
                  <w:tcW w:w="1439" w:type="pct"/>
                  <w:shd w:val="clear" w:color="auto" w:fill="auto"/>
                </w:tcPr>
                <w:p w:rsidR="000D322B" w:rsidRPr="003A6FC7" w:rsidRDefault="000D322B" w:rsidP="000D322B">
                  <w:pPr>
                    <w:pStyle w:val="Prrafodelista"/>
                    <w:spacing w:line="276" w:lineRule="auto"/>
                    <w:ind w:left="0"/>
                    <w:jc w:val="center"/>
                    <w:rPr>
                      <w:rFonts w:ascii="Calibri" w:hAnsi="Calibri" w:cs="Calibri"/>
                      <w:b/>
                    </w:rPr>
                  </w:pPr>
                  <w:r w:rsidRPr="003A6FC7">
                    <w:rPr>
                      <w:rFonts w:ascii="Calibri" w:hAnsi="Calibri" w:cs="Calibri"/>
                      <w:b/>
                    </w:rPr>
                    <w:t>FORMACION</w:t>
                  </w:r>
                </w:p>
              </w:tc>
              <w:tc>
                <w:tcPr>
                  <w:tcW w:w="2260" w:type="pct"/>
                  <w:shd w:val="clear" w:color="auto" w:fill="auto"/>
                </w:tcPr>
                <w:p w:rsidR="000D322B" w:rsidRPr="003A6FC7" w:rsidRDefault="000D322B" w:rsidP="000D322B">
                  <w:pPr>
                    <w:pStyle w:val="Prrafodelista"/>
                    <w:spacing w:line="276" w:lineRule="auto"/>
                    <w:ind w:left="0"/>
                    <w:jc w:val="center"/>
                    <w:rPr>
                      <w:rFonts w:ascii="Calibri" w:hAnsi="Calibri" w:cs="Calibri"/>
                      <w:b/>
                    </w:rPr>
                  </w:pPr>
                  <w:r w:rsidRPr="003A6FC7">
                    <w:rPr>
                      <w:rFonts w:ascii="Calibri" w:hAnsi="Calibri" w:cs="Calibri"/>
                      <w:b/>
                    </w:rPr>
                    <w:t>EXPERIENCIA ESPECIFICA</w:t>
                  </w:r>
                </w:p>
              </w:tc>
            </w:tr>
            <w:tr w:rsidR="000D322B" w:rsidRPr="003A6FC7" w:rsidTr="000D322B">
              <w:trPr>
                <w:trHeight w:val="20"/>
              </w:trPr>
              <w:tc>
                <w:tcPr>
                  <w:tcW w:w="1302" w:type="pct"/>
                  <w:shd w:val="clear" w:color="auto" w:fill="auto"/>
                </w:tcPr>
                <w:p w:rsidR="000D322B" w:rsidRPr="003A6FC7" w:rsidRDefault="000D322B" w:rsidP="000D322B">
                  <w:pPr>
                    <w:pStyle w:val="Prrafodelista"/>
                    <w:spacing w:line="276" w:lineRule="auto"/>
                    <w:ind w:left="0"/>
                    <w:jc w:val="both"/>
                    <w:rPr>
                      <w:rFonts w:ascii="Calibri" w:hAnsi="Calibri" w:cs="Calibri"/>
                    </w:rPr>
                  </w:pPr>
                  <w:r>
                    <w:rPr>
                      <w:rFonts w:ascii="Calibri" w:hAnsi="Calibri" w:cs="Calibri"/>
                    </w:rPr>
                    <w:t>Un (</w:t>
                  </w:r>
                  <w:r w:rsidRPr="003A6FC7">
                    <w:rPr>
                      <w:rFonts w:ascii="Calibri" w:hAnsi="Calibri" w:cs="Calibri"/>
                    </w:rPr>
                    <w:t>1</w:t>
                  </w:r>
                  <w:r>
                    <w:rPr>
                      <w:rFonts w:ascii="Calibri" w:hAnsi="Calibri" w:cs="Calibri"/>
                    </w:rPr>
                    <w:t>)</w:t>
                  </w:r>
                  <w:r w:rsidRPr="003A6FC7">
                    <w:rPr>
                      <w:rFonts w:ascii="Calibri" w:hAnsi="Calibri" w:cs="Calibri"/>
                    </w:rPr>
                    <w:t xml:space="preserve"> Coordinador Técnico (Con permanencia </w:t>
                  </w:r>
                  <w:r w:rsidRPr="003A6FC7">
                    <w:rPr>
                      <w:rFonts w:ascii="Calibri" w:hAnsi="Calibri" w:cs="Calibri"/>
                    </w:rPr>
                    <w:lastRenderedPageBreak/>
                    <w:t>parcial  y a requerimiento)</w:t>
                  </w:r>
                </w:p>
              </w:tc>
              <w:tc>
                <w:tcPr>
                  <w:tcW w:w="1439" w:type="pct"/>
                  <w:shd w:val="clear" w:color="auto" w:fill="auto"/>
                </w:tcPr>
                <w:p w:rsidR="000D322B" w:rsidRPr="003A6FC7" w:rsidRDefault="000D322B" w:rsidP="000D322B">
                  <w:pPr>
                    <w:pStyle w:val="Prrafodelista"/>
                    <w:spacing w:line="276" w:lineRule="auto"/>
                    <w:ind w:left="0"/>
                    <w:jc w:val="both"/>
                    <w:rPr>
                      <w:rFonts w:ascii="Calibri" w:hAnsi="Calibri" w:cs="Calibri"/>
                    </w:rPr>
                  </w:pPr>
                  <w:r w:rsidRPr="003A6FC7">
                    <w:rPr>
                      <w:rFonts w:ascii="Calibri" w:hAnsi="Calibri" w:cs="Calibri"/>
                    </w:rPr>
                    <w:lastRenderedPageBreak/>
                    <w:t xml:space="preserve">Arquitecto o Ingeniero Civil </w:t>
                  </w:r>
                </w:p>
                <w:p w:rsidR="000D322B" w:rsidRPr="003A6FC7" w:rsidRDefault="000D322B" w:rsidP="00ED0278">
                  <w:pPr>
                    <w:pStyle w:val="Prrafodelista"/>
                    <w:numPr>
                      <w:ilvl w:val="0"/>
                      <w:numId w:val="25"/>
                    </w:numPr>
                    <w:spacing w:line="276" w:lineRule="auto"/>
                    <w:ind w:left="256" w:hanging="142"/>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 xml:space="preserve">juntar fotocopia </w:t>
                  </w:r>
                  <w:r w:rsidRPr="003A6FC7">
                    <w:rPr>
                      <w:rFonts w:ascii="Calibri" w:hAnsi="Calibri" w:cs="Calibri"/>
                    </w:rPr>
                    <w:lastRenderedPageBreak/>
                    <w:t>simple del Título en provisión Nacional.</w:t>
                  </w:r>
                </w:p>
              </w:tc>
              <w:tc>
                <w:tcPr>
                  <w:tcW w:w="2260" w:type="pct"/>
                  <w:shd w:val="clear" w:color="auto" w:fill="auto"/>
                </w:tcPr>
                <w:p w:rsidR="000D322B" w:rsidRDefault="000D322B" w:rsidP="000D322B">
                  <w:pPr>
                    <w:pStyle w:val="Prrafodelista"/>
                    <w:spacing w:line="276" w:lineRule="auto"/>
                    <w:ind w:left="0"/>
                    <w:jc w:val="both"/>
                    <w:rPr>
                      <w:rFonts w:ascii="Calibri" w:hAnsi="Calibri" w:cs="Calibri"/>
                    </w:rPr>
                  </w:pPr>
                  <w:r w:rsidRPr="003A6FC7">
                    <w:rPr>
                      <w:rFonts w:ascii="Calibri" w:hAnsi="Calibri" w:cs="Calibri"/>
                    </w:rPr>
                    <w:lastRenderedPageBreak/>
                    <w:t xml:space="preserve">Certificar una experiencia especifica mínima de 5 trabajos </w:t>
                  </w:r>
                  <w:r w:rsidRPr="003A6FC7">
                    <w:rPr>
                      <w:rFonts w:ascii="Calibri" w:hAnsi="Calibri" w:cs="Calibri"/>
                    </w:rPr>
                    <w:lastRenderedPageBreak/>
                    <w:t>como supervisor o director o coordinador o encargado o consultor, en tareas de: mantenimientos o refacciones o remodelaciones o conservación o restauración o ampliaciones o reparaciones o rehabilitaciones; de infraestructuras en general.</w:t>
                  </w:r>
                </w:p>
                <w:p w:rsidR="000D322B" w:rsidRDefault="000D322B" w:rsidP="000D322B">
                  <w:pPr>
                    <w:pStyle w:val="Prrafodelista"/>
                    <w:spacing w:line="276" w:lineRule="auto"/>
                    <w:ind w:left="0"/>
                    <w:jc w:val="both"/>
                    <w:rPr>
                      <w:rFonts w:ascii="Calibri" w:hAnsi="Calibri" w:cs="Calibri"/>
                    </w:rPr>
                  </w:pPr>
                </w:p>
                <w:p w:rsidR="000D322B" w:rsidRDefault="000D322B" w:rsidP="000D322B">
                  <w:pPr>
                    <w:pStyle w:val="Prrafodelista"/>
                    <w:spacing w:line="276" w:lineRule="auto"/>
                    <w:ind w:left="0"/>
                    <w:jc w:val="both"/>
                    <w:rPr>
                      <w:rFonts w:ascii="Calibri" w:hAnsi="Calibri" w:cs="Calibri"/>
                    </w:rPr>
                  </w:pPr>
                </w:p>
                <w:p w:rsidR="000D322B" w:rsidRPr="003A6FC7" w:rsidRDefault="000D322B" w:rsidP="000D322B">
                  <w:pPr>
                    <w:pStyle w:val="Prrafodelista"/>
                    <w:spacing w:line="276" w:lineRule="auto"/>
                    <w:ind w:left="0"/>
                    <w:jc w:val="both"/>
                    <w:rPr>
                      <w:rFonts w:ascii="Calibri" w:hAnsi="Calibri" w:cs="Calibri"/>
                    </w:rPr>
                  </w:pPr>
                </w:p>
                <w:p w:rsidR="000D322B" w:rsidRPr="003A6FC7" w:rsidRDefault="000D322B" w:rsidP="000D322B">
                  <w:pPr>
                    <w:pStyle w:val="Prrafodelista"/>
                    <w:spacing w:line="276" w:lineRule="auto"/>
                    <w:ind w:left="0"/>
                    <w:jc w:val="both"/>
                    <w:rPr>
                      <w:rFonts w:ascii="Calibri" w:hAnsi="Calibri" w:cs="Calibri"/>
                    </w:rPr>
                  </w:pPr>
                </w:p>
                <w:p w:rsidR="000D322B" w:rsidRPr="003A6FC7" w:rsidRDefault="000D322B" w:rsidP="000D322B">
                  <w:pPr>
                    <w:pStyle w:val="Prrafodelista"/>
                    <w:spacing w:line="276" w:lineRule="auto"/>
                    <w:ind w:left="0"/>
                    <w:jc w:val="both"/>
                    <w:rPr>
                      <w:rFonts w:ascii="Calibri" w:hAnsi="Calibri" w:cs="Calibri"/>
                    </w:rPr>
                  </w:pPr>
                  <w:r w:rsidRPr="003A6FC7">
                    <w:rPr>
                      <w:rFonts w:ascii="Calibri" w:hAnsi="Calibri" w:cs="Calibri"/>
                    </w:rPr>
                    <w:t xml:space="preserve">La experiencia será computada a partir de la obtención de Titulo Académico. </w:t>
                  </w:r>
                </w:p>
              </w:tc>
            </w:tr>
            <w:tr w:rsidR="000D322B" w:rsidRPr="003A6FC7" w:rsidTr="000D322B">
              <w:trPr>
                <w:trHeight w:val="20"/>
              </w:trPr>
              <w:tc>
                <w:tcPr>
                  <w:tcW w:w="1302" w:type="pct"/>
                  <w:shd w:val="clear" w:color="auto" w:fill="auto"/>
                </w:tcPr>
                <w:p w:rsidR="000D322B" w:rsidRPr="003A6FC7" w:rsidRDefault="000D322B" w:rsidP="000D322B">
                  <w:pPr>
                    <w:pStyle w:val="Prrafodelista"/>
                    <w:spacing w:line="276" w:lineRule="auto"/>
                    <w:ind w:left="0"/>
                    <w:jc w:val="both"/>
                    <w:rPr>
                      <w:rFonts w:ascii="Calibri" w:hAnsi="Calibri" w:cs="Calibri"/>
                      <w:highlight w:val="yellow"/>
                    </w:rPr>
                  </w:pPr>
                  <w:r>
                    <w:rPr>
                      <w:rFonts w:ascii="Calibri" w:hAnsi="Calibri" w:cs="Calibri"/>
                    </w:rPr>
                    <w:lastRenderedPageBreak/>
                    <w:t>Dos (</w:t>
                  </w:r>
                  <w:r w:rsidRPr="003A6FC7">
                    <w:rPr>
                      <w:rFonts w:ascii="Calibri" w:hAnsi="Calibri" w:cs="Calibri"/>
                    </w:rPr>
                    <w:t>2</w:t>
                  </w:r>
                  <w:r>
                    <w:rPr>
                      <w:rFonts w:ascii="Calibri" w:hAnsi="Calibri" w:cs="Calibri"/>
                    </w:rPr>
                    <w:t>)</w:t>
                  </w:r>
                  <w:r w:rsidRPr="003A6FC7">
                    <w:rPr>
                      <w:rFonts w:ascii="Calibri" w:hAnsi="Calibri" w:cs="Calibri"/>
                    </w:rPr>
                    <w:t xml:space="preserve"> Residente</w:t>
                  </w:r>
                  <w:r>
                    <w:rPr>
                      <w:rFonts w:ascii="Calibri" w:hAnsi="Calibri" w:cs="Calibri"/>
                    </w:rPr>
                    <w:t>s de seguimiento  (</w:t>
                  </w:r>
                  <w:r w:rsidRPr="003A6FC7">
                    <w:rPr>
                      <w:rFonts w:ascii="Calibri" w:hAnsi="Calibri" w:cs="Calibri"/>
                    </w:rPr>
                    <w:t>con permanencia completa)</w:t>
                  </w:r>
                </w:p>
              </w:tc>
              <w:tc>
                <w:tcPr>
                  <w:tcW w:w="1439" w:type="pct"/>
                  <w:shd w:val="clear" w:color="auto" w:fill="auto"/>
                </w:tcPr>
                <w:p w:rsidR="000D322B" w:rsidRPr="003A6FC7" w:rsidRDefault="000D322B" w:rsidP="000D322B">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0D322B" w:rsidRPr="003A6FC7" w:rsidRDefault="000D322B" w:rsidP="00ED0278">
                  <w:pPr>
                    <w:pStyle w:val="Prrafodelista"/>
                    <w:numPr>
                      <w:ilvl w:val="0"/>
                      <w:numId w:val="26"/>
                    </w:numPr>
                    <w:spacing w:line="276" w:lineRule="auto"/>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 xml:space="preserve">juntar fotocopia simple del Título académico </w:t>
                  </w:r>
                  <w:r w:rsidRPr="003A6FC7">
                    <w:rPr>
                      <w:rFonts w:ascii="Calibri" w:hAnsi="Calibri" w:cs="Calibri"/>
                    </w:rPr>
                    <w:lastRenderedPageBreak/>
                    <w:t>o certificado de egreso o título de técnico medio o título de técnico superior o título en provisión nacional</w:t>
                  </w:r>
                </w:p>
                <w:p w:rsidR="000D322B" w:rsidRPr="003A6FC7" w:rsidRDefault="000D322B" w:rsidP="000D322B">
                  <w:pPr>
                    <w:pStyle w:val="Prrafodelista"/>
                    <w:spacing w:line="276" w:lineRule="auto"/>
                    <w:ind w:left="0"/>
                    <w:jc w:val="both"/>
                    <w:rPr>
                      <w:rFonts w:ascii="Calibri" w:hAnsi="Calibri" w:cs="Calibri"/>
                    </w:rPr>
                  </w:pPr>
                </w:p>
                <w:p w:rsidR="000D322B" w:rsidRPr="003A6FC7" w:rsidRDefault="000D322B" w:rsidP="000D322B">
                  <w:pPr>
                    <w:pStyle w:val="Prrafodelista"/>
                    <w:spacing w:line="276" w:lineRule="auto"/>
                    <w:ind w:left="0"/>
                    <w:jc w:val="both"/>
                    <w:rPr>
                      <w:rFonts w:ascii="Calibri" w:hAnsi="Calibri" w:cs="Calibri"/>
                    </w:rPr>
                  </w:pPr>
                </w:p>
              </w:tc>
              <w:tc>
                <w:tcPr>
                  <w:tcW w:w="2260" w:type="pct"/>
                  <w:shd w:val="clear" w:color="auto" w:fill="auto"/>
                </w:tcPr>
                <w:p w:rsidR="000D322B" w:rsidRPr="003A6FC7" w:rsidRDefault="000D322B" w:rsidP="000D322B">
                  <w:pPr>
                    <w:pStyle w:val="Prrafodelista"/>
                    <w:spacing w:line="276" w:lineRule="auto"/>
                    <w:ind w:left="0"/>
                    <w:jc w:val="both"/>
                    <w:rPr>
                      <w:rFonts w:ascii="Calibri" w:hAnsi="Calibri" w:cs="Calibri"/>
                    </w:rPr>
                  </w:pPr>
                  <w:r w:rsidRPr="003A6FC7">
                    <w:rPr>
                      <w:rFonts w:ascii="Calibri" w:hAnsi="Calibri" w:cs="Calibri"/>
                    </w:rPr>
                    <w:lastRenderedPageBreak/>
                    <w:t xml:space="preserve">Certificar una experiencia especifica mínima de 3 trabajos como coordinador o residente o técnico de seguimiento o técnico apoyo o consultor de trabajos en mantenimientos o refacciones o </w:t>
                  </w:r>
                  <w:r w:rsidRPr="003A6FC7">
                    <w:rPr>
                      <w:rFonts w:ascii="Calibri" w:hAnsi="Calibri" w:cs="Calibri"/>
                    </w:rPr>
                    <w:lastRenderedPageBreak/>
                    <w:t>remodelaciones o conservación o restauración o ampliaciones o reparaciones o rehabilitaciones; de infraestructuras en general.</w:t>
                  </w:r>
                </w:p>
                <w:p w:rsidR="000D322B" w:rsidRPr="003A6FC7" w:rsidRDefault="000D322B" w:rsidP="000D322B">
                  <w:pPr>
                    <w:pStyle w:val="Prrafodelista"/>
                    <w:spacing w:line="276" w:lineRule="auto"/>
                    <w:ind w:left="0"/>
                    <w:jc w:val="both"/>
                    <w:rPr>
                      <w:rFonts w:ascii="Calibri" w:hAnsi="Calibri" w:cs="Calibri"/>
                    </w:rPr>
                  </w:pPr>
                </w:p>
                <w:p w:rsidR="000D322B" w:rsidRPr="003A6FC7" w:rsidRDefault="000D322B" w:rsidP="000D322B">
                  <w:pPr>
                    <w:pStyle w:val="Prrafodelista"/>
                    <w:spacing w:line="276" w:lineRule="auto"/>
                    <w:ind w:left="0"/>
                    <w:jc w:val="both"/>
                    <w:rPr>
                      <w:rFonts w:ascii="Calibri" w:hAnsi="Calibri" w:cs="Calibri"/>
                    </w:rPr>
                  </w:pPr>
                  <w:r w:rsidRPr="003A6FC7">
                    <w:rPr>
                      <w:rFonts w:ascii="Calibri" w:hAnsi="Calibri" w:cs="Calibri"/>
                    </w:rPr>
                    <w:t>La experiencia será computada a partir de la obtención del documento que certifique su nivel de formación conforme lo requerido.</w:t>
                  </w:r>
                </w:p>
              </w:tc>
            </w:tr>
          </w:tbl>
          <w:p w:rsidR="000D322B" w:rsidRPr="003A6FC7" w:rsidRDefault="000D322B" w:rsidP="000D322B">
            <w:pPr>
              <w:autoSpaceDE w:val="0"/>
              <w:autoSpaceDN w:val="0"/>
              <w:adjustRightInd w:val="0"/>
              <w:spacing w:line="276" w:lineRule="auto"/>
              <w:jc w:val="both"/>
              <w:rPr>
                <w:rFonts w:ascii="Calibri" w:hAnsi="Calibri" w:cs="Calibri"/>
              </w:rPr>
            </w:pPr>
          </w:p>
          <w:p w:rsidR="000D322B" w:rsidRPr="003A6FC7" w:rsidRDefault="000D322B" w:rsidP="000D322B">
            <w:pPr>
              <w:autoSpaceDE w:val="0"/>
              <w:autoSpaceDN w:val="0"/>
              <w:adjustRightInd w:val="0"/>
              <w:jc w:val="both"/>
              <w:rPr>
                <w:rFonts w:ascii="Calibri" w:hAnsi="Calibri" w:cs="Calibri"/>
              </w:rPr>
            </w:pPr>
            <w:r w:rsidRPr="003A6FC7">
              <w:rPr>
                <w:rFonts w:ascii="Calibri" w:hAnsi="Calibri" w:cs="Calibri"/>
              </w:rPr>
              <w:t>Para respaldar la experiencia deberá adjuntar copia simple de certificados de trabajos o actas de recepción en general u otros documentos que certifiquen lo requerido.</w:t>
            </w:r>
          </w:p>
          <w:p w:rsidR="000D322B" w:rsidRPr="003A6FC7" w:rsidRDefault="000D322B" w:rsidP="000D322B">
            <w:pPr>
              <w:jc w:val="both"/>
              <w:rPr>
                <w:rFonts w:ascii="Calibri" w:hAnsi="Calibri" w:cs="Calibri"/>
              </w:rPr>
            </w:pPr>
          </w:p>
        </w:tc>
        <w:tc>
          <w:tcPr>
            <w:tcW w:w="4618" w:type="dxa"/>
            <w:vAlign w:val="center"/>
          </w:tcPr>
          <w:p w:rsidR="000D322B" w:rsidRPr="008842A3" w:rsidRDefault="000D322B" w:rsidP="000D322B">
            <w:pPr>
              <w:rPr>
                <w:rFonts w:ascii="Calibri" w:hAnsi="Calibri" w:cs="Calibri"/>
                <w:b/>
                <w:sz w:val="18"/>
                <w:szCs w:val="18"/>
              </w:rPr>
            </w:pPr>
          </w:p>
        </w:tc>
      </w:tr>
      <w:tr w:rsidR="000D322B" w:rsidRPr="008842A3" w:rsidTr="000D322B">
        <w:trPr>
          <w:trHeight w:val="215"/>
          <w:jc w:val="center"/>
        </w:trPr>
        <w:tc>
          <w:tcPr>
            <w:tcW w:w="4663" w:type="dxa"/>
            <w:shd w:val="clear" w:color="auto" w:fill="BDD6EE" w:themeFill="accent1" w:themeFillTint="66"/>
            <w:vAlign w:val="center"/>
          </w:tcPr>
          <w:p w:rsidR="000D322B" w:rsidRPr="00D82C45" w:rsidRDefault="000D322B" w:rsidP="000D322B">
            <w:pPr>
              <w:pStyle w:val="Prrafodelista"/>
              <w:spacing w:line="276" w:lineRule="auto"/>
              <w:ind w:left="0"/>
              <w:rPr>
                <w:rFonts w:ascii="Calibri" w:hAnsi="Calibri" w:cs="Calibri"/>
                <w:b/>
              </w:rPr>
            </w:pPr>
            <w:r w:rsidRPr="00D82C45">
              <w:rPr>
                <w:rFonts w:ascii="Calibri" w:hAnsi="Calibri" w:cs="Calibri"/>
                <w:b/>
              </w:rPr>
              <w:lastRenderedPageBreak/>
              <w:t>PROPUESTA EN DIGITAL</w:t>
            </w:r>
          </w:p>
        </w:tc>
        <w:tc>
          <w:tcPr>
            <w:tcW w:w="4618" w:type="dxa"/>
            <w:shd w:val="clear" w:color="auto" w:fill="BDD6EE" w:themeFill="accent1" w:themeFillTint="66"/>
            <w:vAlign w:val="center"/>
          </w:tcPr>
          <w:p w:rsidR="000D322B" w:rsidRPr="008842A3" w:rsidRDefault="000D322B" w:rsidP="000D322B">
            <w:pPr>
              <w:rPr>
                <w:rFonts w:ascii="Calibri" w:hAnsi="Calibri" w:cs="Calibri"/>
                <w:b/>
                <w:sz w:val="18"/>
                <w:szCs w:val="18"/>
              </w:rPr>
            </w:pPr>
          </w:p>
        </w:tc>
      </w:tr>
      <w:tr w:rsidR="000D322B" w:rsidRPr="008842A3" w:rsidTr="00781E18">
        <w:trPr>
          <w:trHeight w:val="233"/>
          <w:jc w:val="center"/>
        </w:trPr>
        <w:tc>
          <w:tcPr>
            <w:tcW w:w="4663" w:type="dxa"/>
          </w:tcPr>
          <w:p w:rsidR="000D322B" w:rsidRPr="00D82C45" w:rsidRDefault="000D322B" w:rsidP="000D322B">
            <w:pPr>
              <w:pStyle w:val="Prrafodelista"/>
              <w:spacing w:line="276" w:lineRule="auto"/>
              <w:ind w:left="0"/>
              <w:jc w:val="both"/>
              <w:rPr>
                <w:rFonts w:ascii="Calibri" w:hAnsi="Calibri" w:cs="Calibri"/>
              </w:rPr>
            </w:pPr>
          </w:p>
          <w:p w:rsidR="000D322B" w:rsidRPr="00D82C45" w:rsidRDefault="000D322B" w:rsidP="000D322B">
            <w:pPr>
              <w:pStyle w:val="Prrafodelista"/>
              <w:spacing w:line="276" w:lineRule="auto"/>
              <w:ind w:left="0"/>
              <w:jc w:val="both"/>
              <w:rPr>
                <w:rFonts w:ascii="Calibri" w:hAnsi="Calibri" w:cs="Calibri"/>
              </w:rPr>
            </w:pPr>
            <w:r w:rsidRPr="00D82C45">
              <w:rPr>
                <w:rFonts w:ascii="Calibri" w:hAnsi="Calibri" w:cs="Calibri"/>
              </w:rPr>
              <w:t xml:space="preserve">Los proponentes deberán adjuntar a su propuesta  un CD o Memoria USB que contenga la  propuesta técnica y económica (formulario C1 y B1) en formato de texto </w:t>
            </w:r>
            <w:r w:rsidRPr="000D322B">
              <w:rPr>
                <w:rFonts w:ascii="Calibri" w:hAnsi="Calibri" w:cs="Calibri"/>
                <w:b/>
              </w:rPr>
              <w:t>editable,</w:t>
            </w:r>
            <w:r w:rsidRPr="00D82C45">
              <w:rPr>
                <w:rFonts w:ascii="Calibri" w:hAnsi="Calibri" w:cs="Calibri"/>
              </w:rPr>
              <w:t xml:space="preserve"> la no presentación no representará  la descalificación del proponente.</w:t>
            </w:r>
          </w:p>
          <w:p w:rsidR="000D322B" w:rsidRPr="00D82C45" w:rsidRDefault="000D322B" w:rsidP="000D322B">
            <w:pPr>
              <w:pStyle w:val="Prrafodelista"/>
              <w:spacing w:line="276" w:lineRule="auto"/>
              <w:ind w:left="0"/>
              <w:rPr>
                <w:rFonts w:ascii="Calibri" w:hAnsi="Calibri" w:cs="Calibri"/>
              </w:rPr>
            </w:pPr>
          </w:p>
        </w:tc>
        <w:tc>
          <w:tcPr>
            <w:tcW w:w="4618" w:type="dxa"/>
            <w:vAlign w:val="center"/>
          </w:tcPr>
          <w:p w:rsidR="000D322B" w:rsidRPr="008842A3" w:rsidRDefault="000D322B" w:rsidP="000D322B">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E53F38" w:rsidRPr="00206AE6" w:rsidRDefault="00E53F38" w:rsidP="00E53F38">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E53F38" w:rsidRPr="00206AE6" w:rsidRDefault="00E53F38" w:rsidP="00E53F38">
      <w:pPr>
        <w:jc w:val="center"/>
        <w:rPr>
          <w:rFonts w:ascii="Calibri" w:hAnsi="Calibri" w:cs="Calibri"/>
          <w:b/>
          <w:bCs/>
          <w:sz w:val="22"/>
          <w:szCs w:val="22"/>
          <w:lang w:eastAsia="es-BO"/>
        </w:rPr>
      </w:pPr>
    </w:p>
    <w:p w:rsidR="00E53F38" w:rsidRDefault="00E53F38" w:rsidP="00E53F38">
      <w:pPr>
        <w:ind w:left="-709" w:firstLine="709"/>
        <w:rPr>
          <w:rFonts w:ascii="Calibri" w:hAnsi="Calibri" w:cs="Calibri"/>
          <w:b/>
          <w:sz w:val="22"/>
          <w:szCs w:val="22"/>
        </w:rPr>
      </w:pPr>
      <w:r w:rsidRPr="00206AE6">
        <w:rPr>
          <w:rFonts w:ascii="Calibri" w:hAnsi="Calibri" w:cs="Calibri"/>
          <w:b/>
          <w:sz w:val="22"/>
          <w:szCs w:val="22"/>
        </w:rPr>
        <w:t>NOMBRE DEL PROPONENTE:</w:t>
      </w:r>
      <w:r w:rsidRPr="00020A90">
        <w:rPr>
          <w:rFonts w:ascii="Calibri" w:hAnsi="Calibri" w:cs="Calibri"/>
          <w:b/>
          <w:sz w:val="22"/>
          <w:szCs w:val="22"/>
          <w:highlight w:val="yellow"/>
        </w:rPr>
        <w:t>______________________________________________</w:t>
      </w:r>
    </w:p>
    <w:p w:rsidR="00E53F38" w:rsidRDefault="00E53F38" w:rsidP="00E53F38">
      <w:pPr>
        <w:ind w:left="-709" w:firstLine="709"/>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1266"/>
        <w:gridCol w:w="1276"/>
        <w:gridCol w:w="1829"/>
        <w:gridCol w:w="812"/>
        <w:gridCol w:w="1402"/>
        <w:gridCol w:w="1402"/>
        <w:gridCol w:w="1114"/>
      </w:tblGrid>
      <w:tr w:rsidR="00E53F38" w:rsidRPr="00000925" w:rsidTr="00781E18">
        <w:trPr>
          <w:trHeight w:val="510"/>
        </w:trPr>
        <w:tc>
          <w:tcPr>
            <w:tcW w:w="696"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N°</w:t>
            </w:r>
          </w:p>
        </w:tc>
        <w:tc>
          <w:tcPr>
            <w:tcW w:w="701"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Entidad Contratante</w:t>
            </w:r>
          </w:p>
        </w:tc>
        <w:tc>
          <w:tcPr>
            <w:tcW w:w="1005"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Objeto de la Contratación</w:t>
            </w:r>
          </w:p>
        </w:tc>
        <w:tc>
          <w:tcPr>
            <w:tcW w:w="446"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Importe  Bs. (*)</w:t>
            </w:r>
          </w:p>
        </w:tc>
        <w:tc>
          <w:tcPr>
            <w:tcW w:w="1540" w:type="pct"/>
            <w:gridSpan w:val="2"/>
            <w:tcBorders>
              <w:top w:val="single" w:sz="8" w:space="0" w:color="auto"/>
              <w:left w:val="nil"/>
              <w:bottom w:val="single" w:sz="8" w:space="0" w:color="auto"/>
              <w:right w:val="single" w:sz="8" w:space="0" w:color="000000"/>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Periodo de Ejecución</w:t>
            </w:r>
          </w:p>
        </w:tc>
        <w:tc>
          <w:tcPr>
            <w:tcW w:w="612"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val="es-BO" w:eastAsia="es-BO"/>
              </w:rPr>
              <w:t>Documento Presentado como Respaldo</w:t>
            </w:r>
          </w:p>
        </w:tc>
      </w:tr>
      <w:tr w:rsidR="00E53F38" w:rsidRPr="00000925" w:rsidTr="00781E18">
        <w:trPr>
          <w:trHeight w:val="300"/>
        </w:trPr>
        <w:tc>
          <w:tcPr>
            <w:tcW w:w="696"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701"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1005"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446"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770" w:type="pct"/>
            <w:tcBorders>
              <w:top w:val="nil"/>
              <w:left w:val="nil"/>
              <w:bottom w:val="nil"/>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Inicio</w:t>
            </w:r>
          </w:p>
        </w:tc>
        <w:tc>
          <w:tcPr>
            <w:tcW w:w="770" w:type="pct"/>
            <w:tcBorders>
              <w:top w:val="nil"/>
              <w:left w:val="nil"/>
              <w:bottom w:val="nil"/>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Fin</w:t>
            </w:r>
          </w:p>
        </w:tc>
        <w:tc>
          <w:tcPr>
            <w:tcW w:w="612"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r>
      <w:tr w:rsidR="00E53F38" w:rsidRPr="00000925" w:rsidTr="00781E18">
        <w:trPr>
          <w:trHeight w:val="525"/>
        </w:trPr>
        <w:tc>
          <w:tcPr>
            <w:tcW w:w="696"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701"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1005"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446"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c>
          <w:tcPr>
            <w:tcW w:w="770" w:type="pct"/>
            <w:tcBorders>
              <w:top w:val="nil"/>
              <w:left w:val="nil"/>
              <w:bottom w:val="single" w:sz="12" w:space="0" w:color="auto"/>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(Día/Mes/Año)</w:t>
            </w:r>
          </w:p>
        </w:tc>
        <w:tc>
          <w:tcPr>
            <w:tcW w:w="770" w:type="pct"/>
            <w:tcBorders>
              <w:top w:val="nil"/>
              <w:left w:val="nil"/>
              <w:bottom w:val="single" w:sz="12" w:space="0" w:color="auto"/>
              <w:right w:val="single" w:sz="8" w:space="0" w:color="auto"/>
            </w:tcBorders>
            <w:shd w:val="clear" w:color="000000" w:fill="D9D9D9"/>
            <w:vAlign w:val="center"/>
            <w:hideMark/>
          </w:tcPr>
          <w:p w:rsidR="00E53F38" w:rsidRPr="00000925" w:rsidRDefault="00E53F38" w:rsidP="00781E18">
            <w:pPr>
              <w:jc w:val="center"/>
              <w:rPr>
                <w:rFonts w:ascii="Calibri" w:hAnsi="Calibri"/>
                <w:b/>
                <w:bCs/>
                <w:color w:val="000000"/>
                <w:lang w:val="es-BO" w:eastAsia="es-BO"/>
              </w:rPr>
            </w:pPr>
            <w:r w:rsidRPr="00000925">
              <w:rPr>
                <w:rFonts w:ascii="Calibri" w:hAnsi="Calibri"/>
                <w:b/>
                <w:bCs/>
                <w:color w:val="000000"/>
                <w:lang w:eastAsia="es-BO"/>
              </w:rPr>
              <w:t>(Día/Mes/Año)</w:t>
            </w:r>
          </w:p>
        </w:tc>
        <w:tc>
          <w:tcPr>
            <w:tcW w:w="612" w:type="pct"/>
            <w:vMerge/>
            <w:tcBorders>
              <w:top w:val="single" w:sz="8" w:space="0" w:color="auto"/>
              <w:left w:val="single" w:sz="8" w:space="0" w:color="auto"/>
              <w:bottom w:val="single" w:sz="12" w:space="0" w:color="000000"/>
              <w:right w:val="single" w:sz="8" w:space="0" w:color="auto"/>
            </w:tcBorders>
            <w:vAlign w:val="center"/>
            <w:hideMark/>
          </w:tcPr>
          <w:p w:rsidR="00E53F38" w:rsidRPr="00000925" w:rsidRDefault="00E53F38" w:rsidP="00781E18">
            <w:pPr>
              <w:rPr>
                <w:rFonts w:ascii="Calibri" w:hAnsi="Calibri"/>
                <w:b/>
                <w:bCs/>
                <w:color w:val="000000"/>
                <w:lang w:val="es-BO" w:eastAsia="es-BO"/>
              </w:rPr>
            </w:pPr>
          </w:p>
        </w:tc>
      </w:tr>
      <w:tr w:rsidR="00E53F38" w:rsidRPr="00000925" w:rsidTr="00781E18">
        <w:trPr>
          <w:trHeight w:val="315"/>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1</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E53F38" w:rsidRPr="00000925" w:rsidTr="00781E18">
        <w:trPr>
          <w:trHeight w:val="315"/>
        </w:trPr>
        <w:tc>
          <w:tcPr>
            <w:tcW w:w="69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r>
      <w:tr w:rsidR="00E53F38" w:rsidRPr="00000925" w:rsidTr="00781E18">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2</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E53F38" w:rsidRPr="00000925" w:rsidTr="00781E18">
        <w:trPr>
          <w:trHeight w:val="315"/>
        </w:trPr>
        <w:tc>
          <w:tcPr>
            <w:tcW w:w="69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r>
      <w:tr w:rsidR="00E53F38" w:rsidRPr="00000925" w:rsidTr="00781E18">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3</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E53F38" w:rsidRPr="00000925" w:rsidTr="00781E18">
        <w:trPr>
          <w:trHeight w:val="315"/>
        </w:trPr>
        <w:tc>
          <w:tcPr>
            <w:tcW w:w="69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r>
      <w:tr w:rsidR="00E53F38" w:rsidRPr="00000925" w:rsidTr="00781E18">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4</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E53F38" w:rsidRPr="00000925" w:rsidTr="00781E18">
        <w:trPr>
          <w:trHeight w:val="315"/>
        </w:trPr>
        <w:tc>
          <w:tcPr>
            <w:tcW w:w="69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r>
      <w:tr w:rsidR="00E53F38" w:rsidRPr="00000925" w:rsidTr="00781E18">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E53F38" w:rsidRPr="00000925" w:rsidTr="00781E18">
        <w:trPr>
          <w:trHeight w:val="315"/>
        </w:trPr>
        <w:tc>
          <w:tcPr>
            <w:tcW w:w="69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r>
      <w:tr w:rsidR="00E53F38" w:rsidRPr="00000925" w:rsidTr="00781E18">
        <w:trPr>
          <w:trHeight w:val="300"/>
        </w:trPr>
        <w:tc>
          <w:tcPr>
            <w:tcW w:w="696" w:type="pct"/>
            <w:vMerge w:val="restart"/>
            <w:tcBorders>
              <w:top w:val="nil"/>
              <w:left w:val="single" w:sz="8" w:space="0" w:color="auto"/>
              <w:bottom w:val="nil"/>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N</w:t>
            </w:r>
          </w:p>
        </w:tc>
        <w:tc>
          <w:tcPr>
            <w:tcW w:w="701" w:type="pct"/>
            <w:vMerge w:val="restart"/>
            <w:tcBorders>
              <w:top w:val="nil"/>
              <w:left w:val="single" w:sz="8" w:space="0" w:color="auto"/>
              <w:bottom w:val="nil"/>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nil"/>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nil"/>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nil"/>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nil"/>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nil"/>
              <w:right w:val="single" w:sz="8" w:space="0" w:color="auto"/>
            </w:tcBorders>
            <w:shd w:val="clear" w:color="000000" w:fill="FFFFFF"/>
            <w:vAlign w:val="center"/>
            <w:hideMark/>
          </w:tcPr>
          <w:p w:rsidR="00E53F38" w:rsidRPr="00000925" w:rsidRDefault="00E53F38" w:rsidP="00781E18">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E53F38" w:rsidRPr="00000925" w:rsidTr="00781E18">
        <w:trPr>
          <w:trHeight w:val="315"/>
        </w:trPr>
        <w:tc>
          <w:tcPr>
            <w:tcW w:w="696" w:type="pct"/>
            <w:vMerge/>
            <w:tcBorders>
              <w:top w:val="nil"/>
              <w:left w:val="single" w:sz="8" w:space="0" w:color="auto"/>
              <w:bottom w:val="nil"/>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01" w:type="pct"/>
            <w:vMerge/>
            <w:tcBorders>
              <w:top w:val="nil"/>
              <w:left w:val="single" w:sz="8" w:space="0" w:color="auto"/>
              <w:bottom w:val="nil"/>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1005" w:type="pct"/>
            <w:vMerge/>
            <w:tcBorders>
              <w:top w:val="nil"/>
              <w:left w:val="single" w:sz="8" w:space="0" w:color="auto"/>
              <w:bottom w:val="nil"/>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446" w:type="pct"/>
            <w:vMerge/>
            <w:tcBorders>
              <w:top w:val="nil"/>
              <w:left w:val="single" w:sz="8" w:space="0" w:color="auto"/>
              <w:bottom w:val="nil"/>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nil"/>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770" w:type="pct"/>
            <w:vMerge/>
            <w:tcBorders>
              <w:top w:val="nil"/>
              <w:left w:val="single" w:sz="8" w:space="0" w:color="auto"/>
              <w:bottom w:val="nil"/>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c>
          <w:tcPr>
            <w:tcW w:w="612" w:type="pct"/>
            <w:vMerge/>
            <w:tcBorders>
              <w:top w:val="nil"/>
              <w:left w:val="single" w:sz="8" w:space="0" w:color="auto"/>
              <w:bottom w:val="nil"/>
              <w:right w:val="single" w:sz="8" w:space="0" w:color="auto"/>
            </w:tcBorders>
            <w:vAlign w:val="center"/>
            <w:hideMark/>
          </w:tcPr>
          <w:p w:rsidR="00E53F38" w:rsidRPr="00000925" w:rsidRDefault="00E53F38" w:rsidP="00781E18">
            <w:pPr>
              <w:rPr>
                <w:rFonts w:ascii="Calibri" w:hAnsi="Calibri"/>
                <w:color w:val="000000"/>
                <w:sz w:val="22"/>
                <w:szCs w:val="22"/>
                <w:lang w:val="es-BO" w:eastAsia="es-BO"/>
              </w:rPr>
            </w:pPr>
          </w:p>
        </w:tc>
      </w:tr>
      <w:tr w:rsidR="00E53F38" w:rsidRPr="00000925" w:rsidTr="00781E18">
        <w:trPr>
          <w:trHeight w:val="330"/>
        </w:trPr>
        <w:tc>
          <w:tcPr>
            <w:tcW w:w="5000" w:type="pct"/>
            <w:gridSpan w:val="7"/>
            <w:tcBorders>
              <w:top w:val="single" w:sz="8" w:space="0" w:color="auto"/>
              <w:left w:val="single" w:sz="8" w:space="0" w:color="auto"/>
              <w:bottom w:val="single" w:sz="8" w:space="0" w:color="auto"/>
              <w:right w:val="single" w:sz="8" w:space="0" w:color="000000"/>
            </w:tcBorders>
            <w:shd w:val="clear" w:color="000000" w:fill="D9D9D9"/>
            <w:vAlign w:val="center"/>
            <w:hideMark/>
          </w:tcPr>
          <w:p w:rsidR="00E53F38" w:rsidRPr="00000925" w:rsidRDefault="00E53F38" w:rsidP="00781E18">
            <w:pPr>
              <w:rPr>
                <w:rFonts w:ascii="Calibri" w:hAnsi="Calibri"/>
                <w:color w:val="000000"/>
                <w:sz w:val="18"/>
                <w:szCs w:val="18"/>
                <w:lang w:val="es-BO" w:eastAsia="es-BO"/>
              </w:rPr>
            </w:pPr>
            <w:r w:rsidRPr="00000925">
              <w:rPr>
                <w:rFonts w:ascii="Calibri" w:hAnsi="Calibri"/>
                <w:color w:val="000000"/>
                <w:sz w:val="18"/>
                <w:szCs w:val="18"/>
                <w:lang w:eastAsia="es-BO"/>
              </w:rPr>
              <w:t>* (T/C a la fecha de emisión del documento de respaldo)</w:t>
            </w:r>
          </w:p>
        </w:tc>
      </w:tr>
      <w:tr w:rsidR="00E53F38" w:rsidRPr="00000925" w:rsidTr="00781E18">
        <w:trPr>
          <w:trHeight w:val="315"/>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E53F38" w:rsidRPr="00000925" w:rsidRDefault="00E53F38" w:rsidP="00781E18">
            <w:pPr>
              <w:rPr>
                <w:rFonts w:ascii="Calibri" w:hAnsi="Calibri"/>
                <w:b/>
                <w:bCs/>
                <w:color w:val="000000"/>
                <w:lang w:val="es-BO" w:eastAsia="es-BO"/>
              </w:rPr>
            </w:pPr>
            <w:r w:rsidRPr="00000925">
              <w:rPr>
                <w:rFonts w:ascii="Calibri" w:hAnsi="Calibri"/>
                <w:b/>
                <w:bCs/>
                <w:color w:val="000000"/>
                <w:lang w:eastAsia="es-BO"/>
              </w:rPr>
              <w:t xml:space="preserve">Nota.- </w:t>
            </w:r>
          </w:p>
        </w:tc>
      </w:tr>
      <w:tr w:rsidR="00E53F38" w:rsidRPr="00000925" w:rsidTr="00781E18">
        <w:trPr>
          <w:trHeight w:val="300"/>
        </w:trPr>
        <w:tc>
          <w:tcPr>
            <w:tcW w:w="5000" w:type="pct"/>
            <w:gridSpan w:val="7"/>
            <w:tcBorders>
              <w:top w:val="single" w:sz="8" w:space="0" w:color="auto"/>
              <w:left w:val="single" w:sz="8" w:space="0" w:color="auto"/>
              <w:bottom w:val="nil"/>
              <w:right w:val="single" w:sz="8" w:space="0" w:color="000000"/>
            </w:tcBorders>
            <w:shd w:val="clear" w:color="auto" w:fill="auto"/>
            <w:vAlign w:val="center"/>
            <w:hideMark/>
          </w:tcPr>
          <w:p w:rsidR="00E53F38" w:rsidRPr="00000925" w:rsidRDefault="00E53F38" w:rsidP="00781E18">
            <w:pPr>
              <w:rPr>
                <w:rFonts w:ascii="Calibri" w:hAnsi="Calibri"/>
                <w:b/>
                <w:bCs/>
                <w:color w:val="000000"/>
                <w:lang w:val="es-BO" w:eastAsia="es-BO"/>
              </w:rPr>
            </w:pPr>
            <w:r w:rsidRPr="00000925">
              <w:rPr>
                <w:rFonts w:ascii="Calibri" w:hAnsi="Calibri"/>
                <w:b/>
                <w:bCs/>
                <w:color w:val="000000"/>
                <w:lang w:eastAsia="es-BO"/>
              </w:rPr>
              <w:t> </w:t>
            </w:r>
          </w:p>
        </w:tc>
      </w:tr>
      <w:tr w:rsidR="00E53F38" w:rsidRPr="00000925" w:rsidTr="00781E18">
        <w:trPr>
          <w:trHeight w:val="510"/>
        </w:trPr>
        <w:tc>
          <w:tcPr>
            <w:tcW w:w="5000" w:type="pct"/>
            <w:gridSpan w:val="7"/>
            <w:tcBorders>
              <w:top w:val="nil"/>
              <w:left w:val="single" w:sz="8" w:space="0" w:color="auto"/>
              <w:bottom w:val="nil"/>
              <w:right w:val="single" w:sz="8" w:space="0" w:color="000000"/>
            </w:tcBorders>
            <w:shd w:val="clear" w:color="auto" w:fill="auto"/>
            <w:vAlign w:val="center"/>
            <w:hideMark/>
          </w:tcPr>
          <w:p w:rsidR="00E53F38" w:rsidRPr="00000925" w:rsidRDefault="00E53F38" w:rsidP="00781E18">
            <w:pPr>
              <w:rPr>
                <w:rFonts w:ascii="Calibri" w:hAnsi="Calibri"/>
                <w:b/>
                <w:bCs/>
                <w:color w:val="000000"/>
                <w:lang w:val="es-BO" w:eastAsia="es-BO"/>
              </w:rPr>
            </w:pPr>
            <w:r w:rsidRPr="00000925">
              <w:rPr>
                <w:rFonts w:ascii="Calibri" w:hAnsi="Calibri"/>
                <w:b/>
                <w:bCs/>
                <w:color w:val="000000"/>
                <w:lang w:eastAsia="es-BO"/>
              </w:rPr>
              <w:t>1.</w:t>
            </w:r>
            <w:r w:rsidRPr="00000925">
              <w:rPr>
                <w:b/>
                <w:bCs/>
                <w:color w:val="000000"/>
                <w:sz w:val="14"/>
                <w:szCs w:val="14"/>
                <w:lang w:eastAsia="es-BO"/>
              </w:rPr>
              <w:t xml:space="preserve">       </w:t>
            </w:r>
            <w:r w:rsidRPr="00000925">
              <w:rPr>
                <w:rFonts w:ascii="Calibri" w:hAnsi="Calibri"/>
                <w:color w:val="000000"/>
                <w:lang w:eastAsia="es-BO"/>
              </w:rPr>
              <w:t xml:space="preserve">Adjuntar a la propuesta </w:t>
            </w:r>
            <w:r w:rsidRPr="00000925">
              <w:rPr>
                <w:rFonts w:ascii="Calibri" w:hAnsi="Calibri"/>
                <w:b/>
                <w:bCs/>
                <w:color w:val="000000"/>
                <w:lang w:eastAsia="es-BO"/>
              </w:rPr>
              <w:t>fotocopias</w:t>
            </w:r>
            <w:r w:rsidRPr="00000925">
              <w:rPr>
                <w:rFonts w:ascii="Calibri" w:hAnsi="Calibri"/>
                <w:color w:val="000000"/>
                <w:lang w:eastAsia="es-BO"/>
              </w:rPr>
              <w:t xml:space="preserve"> de la documentación de respaldo de la experiencia declarada en el presente formulario.</w:t>
            </w:r>
          </w:p>
        </w:tc>
      </w:tr>
      <w:tr w:rsidR="00E53F38" w:rsidRPr="00000925" w:rsidTr="00781E18">
        <w:trPr>
          <w:trHeight w:val="300"/>
        </w:trPr>
        <w:tc>
          <w:tcPr>
            <w:tcW w:w="5000" w:type="pct"/>
            <w:gridSpan w:val="7"/>
            <w:tcBorders>
              <w:top w:val="nil"/>
              <w:left w:val="single" w:sz="8" w:space="0" w:color="auto"/>
              <w:bottom w:val="nil"/>
              <w:right w:val="single" w:sz="8" w:space="0" w:color="000000"/>
            </w:tcBorders>
            <w:shd w:val="clear" w:color="auto" w:fill="auto"/>
            <w:vAlign w:val="center"/>
            <w:hideMark/>
          </w:tcPr>
          <w:p w:rsidR="00E53F38" w:rsidRPr="00000925" w:rsidRDefault="00E53F38" w:rsidP="00781E18">
            <w:pPr>
              <w:rPr>
                <w:rFonts w:ascii="Calibri" w:hAnsi="Calibri"/>
                <w:b/>
                <w:bCs/>
                <w:color w:val="000000"/>
                <w:lang w:val="es-BO" w:eastAsia="es-BO"/>
              </w:rPr>
            </w:pPr>
            <w:r w:rsidRPr="00000925">
              <w:rPr>
                <w:rFonts w:ascii="Calibri" w:hAnsi="Calibri" w:cs="Calibri"/>
                <w:b/>
                <w:bCs/>
                <w:color w:val="000000"/>
                <w:lang w:eastAsia="es-BO"/>
              </w:rPr>
              <w:t> </w:t>
            </w:r>
          </w:p>
        </w:tc>
      </w:tr>
      <w:tr w:rsidR="00E53F38" w:rsidRPr="00000925" w:rsidTr="00781E18">
        <w:trPr>
          <w:trHeight w:val="765"/>
        </w:trPr>
        <w:tc>
          <w:tcPr>
            <w:tcW w:w="5000" w:type="pct"/>
            <w:gridSpan w:val="7"/>
            <w:tcBorders>
              <w:top w:val="nil"/>
              <w:left w:val="single" w:sz="8" w:space="0" w:color="auto"/>
              <w:bottom w:val="single" w:sz="8" w:space="0" w:color="auto"/>
              <w:right w:val="single" w:sz="8" w:space="0" w:color="000000"/>
            </w:tcBorders>
            <w:shd w:val="clear" w:color="auto" w:fill="auto"/>
            <w:vAlign w:val="center"/>
            <w:hideMark/>
          </w:tcPr>
          <w:p w:rsidR="00E53F38" w:rsidRPr="00000925" w:rsidRDefault="00E53F38" w:rsidP="00781E18">
            <w:pPr>
              <w:rPr>
                <w:rFonts w:ascii="Calibri" w:hAnsi="Calibri"/>
                <w:b/>
                <w:bCs/>
                <w:color w:val="000000"/>
                <w:lang w:val="es-BO" w:eastAsia="es-BO"/>
              </w:rPr>
            </w:pPr>
            <w:r w:rsidRPr="00000925">
              <w:rPr>
                <w:rFonts w:ascii="Calibri" w:hAnsi="Calibri"/>
                <w:b/>
                <w:bCs/>
                <w:color w:val="000000"/>
                <w:lang w:eastAsia="es-BO"/>
              </w:rPr>
              <w:t>2.</w:t>
            </w:r>
            <w:r w:rsidRPr="00000925">
              <w:rPr>
                <w:b/>
                <w:bCs/>
                <w:color w:val="000000"/>
                <w:sz w:val="14"/>
                <w:szCs w:val="14"/>
                <w:lang w:eastAsia="es-BO"/>
              </w:rPr>
              <w:t xml:space="preserve">       </w:t>
            </w:r>
            <w:r w:rsidRPr="00000925">
              <w:rPr>
                <w:rFonts w:ascii="Calibri" w:hAnsi="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C0186" w:rsidRPr="003C0186" w:rsidRDefault="003C0186" w:rsidP="003C0186">
      <w:pPr>
        <w:jc w:val="center"/>
        <w:rPr>
          <w:rFonts w:ascii="Calibri" w:hAnsi="Calibri" w:cs="Calibri"/>
          <w:b/>
          <w:sz w:val="22"/>
          <w:szCs w:val="22"/>
        </w:rPr>
      </w:pPr>
      <w:bookmarkStart w:id="4" w:name="_Toc351628703"/>
      <w:r w:rsidRPr="003C0186">
        <w:rPr>
          <w:rFonts w:ascii="Calibri" w:hAnsi="Calibri" w:cs="Calibri"/>
          <w:b/>
          <w:sz w:val="22"/>
          <w:szCs w:val="22"/>
        </w:rPr>
        <w:lastRenderedPageBreak/>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3C0186" w:rsidRDefault="003C0186" w:rsidP="003C0186">
      <w:pPr>
        <w:jc w:val="center"/>
        <w:rPr>
          <w:rFonts w:ascii="Calibri" w:hAnsi="Calibri" w:cs="Calibri"/>
          <w:b/>
          <w:sz w:val="22"/>
          <w:szCs w:val="22"/>
        </w:rPr>
      </w:pPr>
      <w:r w:rsidRPr="003C0186">
        <w:rPr>
          <w:rFonts w:ascii="Calibri" w:hAnsi="Calibri" w:cs="Calibri"/>
          <w:b/>
          <w:sz w:val="22"/>
          <w:szCs w:val="22"/>
        </w:rPr>
        <w:t xml:space="preserve">CARGO: </w:t>
      </w:r>
      <w:r w:rsidR="00E53F38" w:rsidRPr="00E53F38">
        <w:rPr>
          <w:rFonts w:ascii="Calibri" w:hAnsi="Calibri" w:cs="Calibri"/>
          <w:b/>
          <w:sz w:val="22"/>
          <w:szCs w:val="22"/>
          <w:highlight w:val="yellow"/>
        </w:rPr>
        <w:t>_________________________</w:t>
      </w:r>
    </w:p>
    <w:p w:rsidR="00E53F38" w:rsidRPr="003C0186" w:rsidRDefault="00E53F38" w:rsidP="003C0186">
      <w:pPr>
        <w:jc w:val="center"/>
        <w:rPr>
          <w:rFonts w:ascii="Calibri" w:hAnsi="Calibri" w:cs="Calibri"/>
          <w:b/>
          <w:sz w:val="22"/>
          <w:szCs w:val="22"/>
        </w:rPr>
      </w:pPr>
    </w:p>
    <w:p w:rsidR="003C0186" w:rsidRPr="003C0186" w:rsidRDefault="003C0186" w:rsidP="003C0186">
      <w:pPr>
        <w:jc w:val="center"/>
        <w:rPr>
          <w:rFonts w:ascii="Calibri" w:hAnsi="Calibri" w:cs="Calibri"/>
          <w:b/>
          <w:i/>
          <w:sz w:val="22"/>
          <w:szCs w:val="22"/>
        </w:rPr>
      </w:pPr>
      <w:r w:rsidRPr="003C0186">
        <w:rPr>
          <w:rFonts w:ascii="Calibri" w:hAnsi="Calibri" w:cs="Calibri"/>
          <w:b/>
          <w:i/>
          <w:sz w:val="22"/>
          <w:szCs w:val="22"/>
        </w:rPr>
        <w:t>(</w:t>
      </w:r>
      <w:r w:rsidRPr="00E53F38">
        <w:rPr>
          <w:rFonts w:ascii="Calibri" w:hAnsi="Calibri" w:cs="Calibri"/>
          <w:i/>
          <w:sz w:val="22"/>
          <w:szCs w:val="22"/>
        </w:rPr>
        <w:t xml:space="preserve">El Proponente deberá indicar el cargo del personal clave de acuerdo a lo solicitado en las especificaciones técnicas y </w:t>
      </w:r>
      <w:r w:rsidRPr="00E53F38">
        <w:rPr>
          <w:rFonts w:ascii="Calibri" w:hAnsi="Calibri" w:cs="Calibri"/>
          <w:b/>
          <w:i/>
          <w:color w:val="0070C0"/>
          <w:sz w:val="24"/>
          <w:szCs w:val="22"/>
        </w:rPr>
        <w:t>realizar un formulario para cada cargo</w:t>
      </w:r>
      <w:r w:rsidRPr="00E53F38">
        <w:rPr>
          <w:rFonts w:ascii="Calibri" w:hAnsi="Calibri" w:cs="Calibri"/>
          <w:i/>
          <w:sz w:val="22"/>
          <w:szCs w:val="22"/>
        </w:rPr>
        <w:t>)</w:t>
      </w:r>
      <w:r w:rsidRPr="003C0186">
        <w:rPr>
          <w:rFonts w:ascii="Calibri" w:hAnsi="Calibri" w:cs="Calibri"/>
          <w:b/>
          <w:i/>
          <w:sz w:val="22"/>
          <w:szCs w:val="22"/>
        </w:rPr>
        <w:t xml:space="preserve"> </w:t>
      </w:r>
    </w:p>
    <w:p w:rsidR="003C0186" w:rsidRPr="003C0186" w:rsidRDefault="003C0186" w:rsidP="003C0186">
      <w:pPr>
        <w:jc w:val="center"/>
        <w:rPr>
          <w:rFonts w:ascii="Calibri" w:hAnsi="Calibri" w:cs="Calibri"/>
          <w:b/>
          <w:i/>
          <w:color w:val="FF0000"/>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C0186" w:rsidRPr="00552079" w:rsidTr="003C0186">
        <w:trPr>
          <w:jc w:val="center"/>
        </w:trPr>
        <w:tc>
          <w:tcPr>
            <w:tcW w:w="9781" w:type="dxa"/>
            <w:gridSpan w:val="3"/>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2. FORMACIÓN ACADÉMICA </w:t>
            </w:r>
          </w:p>
        </w:tc>
      </w:tr>
      <w:tr w:rsidR="003C0186" w:rsidRPr="00552079" w:rsidTr="00EA083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Emisión</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(Día/Mes/Año)</w:t>
            </w:r>
          </w:p>
        </w:tc>
      </w:tr>
      <w:tr w:rsidR="003C0186" w:rsidRPr="00552079" w:rsidTr="00EA083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C0186" w:rsidRPr="00552079" w:rsidTr="003C0186">
        <w:trPr>
          <w:jc w:val="center"/>
        </w:trPr>
        <w:tc>
          <w:tcPr>
            <w:tcW w:w="9781" w:type="dxa"/>
            <w:gridSpan w:val="5"/>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3. CURSOS DE ESPECIALIZACIÓN </w:t>
            </w:r>
          </w:p>
        </w:tc>
      </w:tr>
      <w:tr w:rsidR="003C0186" w:rsidRPr="00552079" w:rsidTr="00EA083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Duración en Horas</w:t>
            </w:r>
          </w:p>
        </w:tc>
      </w:tr>
      <w:tr w:rsidR="003C0186" w:rsidRPr="00552079" w:rsidTr="00EA083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Pr="003C0186" w:rsidRDefault="003C0186" w:rsidP="003C0186">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3C0186" w:rsidRPr="00552079" w:rsidTr="00F80A11">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4. CERTIFICACIONES U OTROS  </w:t>
            </w:r>
          </w:p>
        </w:tc>
      </w:tr>
      <w:tr w:rsidR="003C0186" w:rsidRPr="00552079" w:rsidTr="00F80A11">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Descripción</w:t>
            </w:r>
          </w:p>
        </w:tc>
      </w:tr>
      <w:tr w:rsidR="003C0186" w:rsidRPr="00552079" w:rsidTr="00F80A11">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F80A11">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F80A11">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3C0186" w:rsidRPr="003C0186" w:rsidRDefault="00781E18" w:rsidP="00EA083A">
            <w:pPr>
              <w:rPr>
                <w:rFonts w:ascii="Calibri" w:hAnsi="Calibri" w:cs="Calibri"/>
                <w:b/>
                <w:sz w:val="22"/>
                <w:szCs w:val="22"/>
              </w:rPr>
            </w:pPr>
            <w:r>
              <w:rPr>
                <w:rFonts w:ascii="Calibri" w:hAnsi="Calibri" w:cs="Calibri"/>
                <w:b/>
                <w:sz w:val="22"/>
                <w:szCs w:val="22"/>
              </w:rPr>
              <w:lastRenderedPageBreak/>
              <w:t>5. EXPERIENCIA  ESPECÍFICA</w:t>
            </w:r>
          </w:p>
        </w:tc>
      </w:tr>
      <w:tr w:rsidR="003C0186" w:rsidRPr="00552079" w:rsidTr="00F80A11">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Fecha </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 / año)</w:t>
            </w:r>
          </w:p>
        </w:tc>
      </w:tr>
      <w:tr w:rsidR="003C0186" w:rsidRPr="00552079" w:rsidTr="00F80A11">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r>
      <w:tr w:rsidR="003C0186" w:rsidRPr="00552079" w:rsidTr="00F80A11">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F80A11">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F80A11">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3C0186" w:rsidRPr="005D1446" w:rsidTr="00EA083A">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6E21C9" w:rsidRPr="006E21C9" w:rsidRDefault="006E21C9" w:rsidP="00ED0278">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E21C9" w:rsidRPr="006E21C9" w:rsidRDefault="006E21C9" w:rsidP="006E21C9">
            <w:pPr>
              <w:pStyle w:val="Prrafodelista"/>
              <w:ind w:left="756"/>
              <w:jc w:val="both"/>
              <w:rPr>
                <w:rFonts w:ascii="Calibri" w:hAnsi="Calibri" w:cs="Calibri"/>
                <w:color w:val="000000"/>
                <w:lang w:eastAsia="es-BO"/>
              </w:rPr>
            </w:pPr>
          </w:p>
          <w:p w:rsidR="006E21C9" w:rsidRPr="006E21C9" w:rsidRDefault="006E21C9" w:rsidP="00ED0278">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3C0186" w:rsidRPr="003C0186" w:rsidRDefault="003C0186" w:rsidP="006E21C9">
            <w:pPr>
              <w:pStyle w:val="Prrafodelista"/>
              <w:ind w:left="0"/>
              <w:jc w:val="both"/>
              <w:rPr>
                <w:rFonts w:ascii="Calibri" w:hAnsi="Calibri" w:cs="Calibri"/>
                <w:color w:val="000000"/>
                <w:lang w:eastAsia="es-BO"/>
              </w:rPr>
            </w:pP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Default="003C0186" w:rsidP="003C0186">
      <w:pPr>
        <w:pStyle w:val="Ttulo3"/>
        <w:spacing w:before="0"/>
        <w:jc w:val="center"/>
        <w:rPr>
          <w:rFonts w:ascii="Calibri" w:hAnsi="Calibri" w:cs="Calibri"/>
          <w:bCs w:val="0"/>
          <w:sz w:val="22"/>
          <w:szCs w:val="22"/>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Pr="00F80A11" w:rsidRDefault="00F80A11" w:rsidP="00F80A11">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Pr="003C0186" w:rsidRDefault="003C0186" w:rsidP="0007566B">
      <w:pPr>
        <w:jc w:val="center"/>
        <w:rPr>
          <w:rFonts w:ascii="Verdana" w:hAnsi="Verdana" w:cs="Arial"/>
          <w:b/>
          <w:sz w:val="18"/>
          <w:szCs w:val="18"/>
          <w:lang w:val="es-BO"/>
        </w:rPr>
      </w:pPr>
    </w:p>
    <w:bookmarkEnd w:id="4"/>
    <w:p w:rsidR="0007566B" w:rsidRDefault="0007566B" w:rsidP="00685346">
      <w:pPr>
        <w:jc w:val="center"/>
        <w:rPr>
          <w:rFonts w:ascii="Verdana" w:hAnsi="Verdana" w:cs="Arial"/>
          <w:b/>
          <w:sz w:val="18"/>
          <w:szCs w:val="18"/>
          <w:lang w:val="es-BO"/>
        </w:rPr>
      </w:pPr>
    </w:p>
    <w:p w:rsidR="00781E18" w:rsidRDefault="00781E18" w:rsidP="004F75E0">
      <w:pPr>
        <w:jc w:val="center"/>
        <w:rPr>
          <w:rFonts w:ascii="Calibri" w:hAnsi="Calibri" w:cs="Calibri"/>
          <w:b/>
          <w:sz w:val="22"/>
          <w:szCs w:val="22"/>
        </w:rPr>
      </w:pPr>
    </w:p>
    <w:p w:rsidR="00781E18" w:rsidRDefault="00781E18" w:rsidP="004F75E0">
      <w:pPr>
        <w:jc w:val="center"/>
        <w:rPr>
          <w:rFonts w:ascii="Calibri" w:hAnsi="Calibri" w:cs="Calibri"/>
          <w:b/>
          <w:sz w:val="22"/>
          <w:szCs w:val="22"/>
        </w:rPr>
      </w:pPr>
    </w:p>
    <w:p w:rsidR="00781E18" w:rsidRDefault="00781E18" w:rsidP="004F75E0">
      <w:pPr>
        <w:jc w:val="center"/>
        <w:rPr>
          <w:rFonts w:ascii="Calibri" w:hAnsi="Calibri" w:cs="Calibri"/>
          <w:b/>
          <w:sz w:val="22"/>
          <w:szCs w:val="22"/>
        </w:rPr>
      </w:pPr>
    </w:p>
    <w:p w:rsidR="00781E18" w:rsidRDefault="00781E18" w:rsidP="004F75E0">
      <w:pPr>
        <w:jc w:val="center"/>
        <w:rPr>
          <w:rFonts w:ascii="Calibri" w:hAnsi="Calibri" w:cs="Calibri"/>
          <w:b/>
          <w:sz w:val="22"/>
          <w:szCs w:val="22"/>
        </w:rPr>
      </w:pPr>
    </w:p>
    <w:p w:rsidR="00781E18" w:rsidRDefault="00781E18">
      <w:pPr>
        <w:rPr>
          <w:rFonts w:ascii="Calibri" w:hAnsi="Calibri" w:cs="Calibri"/>
          <w:b/>
          <w:sz w:val="22"/>
          <w:szCs w:val="22"/>
        </w:rPr>
      </w:pPr>
      <w:r>
        <w:rPr>
          <w:rFonts w:ascii="Calibri" w:hAnsi="Calibri" w:cs="Calibri"/>
          <w:b/>
          <w:sz w:val="22"/>
          <w:szCs w:val="22"/>
        </w:rPr>
        <w:br w:type="page"/>
      </w:r>
    </w:p>
    <w:p w:rsidR="00781E18" w:rsidRDefault="00781E18" w:rsidP="004F75E0">
      <w:pPr>
        <w:jc w:val="center"/>
        <w:rPr>
          <w:rFonts w:ascii="Calibri" w:hAnsi="Calibri" w:cs="Calibri"/>
          <w:b/>
          <w:sz w:val="22"/>
          <w:szCs w:val="22"/>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ED0278">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ED0278">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ED0278">
      <w:pPr>
        <w:pStyle w:val="Prrafodelista"/>
        <w:numPr>
          <w:ilvl w:val="0"/>
          <w:numId w:val="21"/>
        </w:numPr>
        <w:jc w:val="both"/>
        <w:rPr>
          <w:rFonts w:ascii="Calibri" w:hAnsi="Calibri" w:cs="Calibri"/>
          <w:b/>
          <w:vanish/>
          <w:sz w:val="22"/>
          <w:szCs w:val="22"/>
        </w:rPr>
      </w:pPr>
    </w:p>
    <w:p w:rsidR="004F75E0" w:rsidRPr="00F63B8F" w:rsidRDefault="004F75E0" w:rsidP="00ED0278">
      <w:pPr>
        <w:pStyle w:val="Prrafodelista"/>
        <w:numPr>
          <w:ilvl w:val="0"/>
          <w:numId w:val="21"/>
        </w:numPr>
        <w:jc w:val="both"/>
        <w:rPr>
          <w:rFonts w:ascii="Calibri" w:hAnsi="Calibri" w:cs="Calibri"/>
          <w:b/>
          <w:vanish/>
          <w:sz w:val="22"/>
          <w:szCs w:val="22"/>
        </w:rPr>
      </w:pPr>
    </w:p>
    <w:p w:rsidR="004F75E0" w:rsidRPr="00F63B8F" w:rsidRDefault="003A40A3" w:rsidP="00ED0278">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ED0278">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ED0278">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ED0278">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ED027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ED0278">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ED0278">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685346" w:rsidRPr="004F75E0" w:rsidRDefault="00685346" w:rsidP="004F75E0">
      <w:pPr>
        <w:pStyle w:val="Sinespaciado"/>
        <w:ind w:left="284"/>
        <w:jc w:val="both"/>
        <w:rPr>
          <w:rFonts w:cs="Calibri"/>
        </w:rPr>
      </w:pPr>
    </w:p>
    <w:p w:rsidR="00C04C2C" w:rsidRDefault="00C04C2C" w:rsidP="00AF4A77">
      <w:pPr>
        <w:jc w:val="center"/>
        <w:rPr>
          <w:rFonts w:ascii="Verdana" w:hAnsi="Verdana" w:cs="Arial"/>
          <w:b/>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81E18" w:rsidRPr="003A6FC7" w:rsidRDefault="00781E18" w:rsidP="00781E18">
      <w:pPr>
        <w:jc w:val="center"/>
        <w:rPr>
          <w:rFonts w:ascii="Calibri" w:hAnsi="Calibri" w:cs="Calibri"/>
          <w:b/>
          <w:u w:val="single"/>
        </w:rPr>
      </w:pPr>
    </w:p>
    <w:p w:rsidR="00781E18" w:rsidRPr="00E809C4" w:rsidRDefault="00781E18" w:rsidP="00781E18">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781E18" w:rsidRPr="003A6FC7" w:rsidRDefault="00781E18" w:rsidP="00781E18">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81E18" w:rsidRPr="003A6FC7" w:rsidTr="00781E18">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81E18" w:rsidRPr="003A6FC7" w:rsidRDefault="00781E18" w:rsidP="00781E18">
            <w:pPr>
              <w:spacing w:before="60" w:after="60"/>
              <w:jc w:val="center"/>
              <w:rPr>
                <w:rFonts w:ascii="Calibri" w:hAnsi="Calibri" w:cs="Calibri"/>
                <w:b/>
                <w:bCs/>
                <w:lang w:val="es-BO"/>
              </w:rPr>
            </w:pPr>
            <w:r w:rsidRPr="003A6FC7">
              <w:rPr>
                <w:rFonts w:ascii="Calibri" w:hAnsi="Calibri" w:cs="Calibri"/>
                <w:b/>
                <w:bCs/>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81E18" w:rsidRPr="003A6FC7" w:rsidRDefault="00781E18" w:rsidP="00781E18">
            <w:pPr>
              <w:spacing w:before="60" w:after="60"/>
              <w:jc w:val="center"/>
              <w:rPr>
                <w:rFonts w:ascii="Calibri" w:hAnsi="Calibri" w:cs="Calibri"/>
                <w:b/>
                <w:bCs/>
                <w:lang w:val="es-BO"/>
              </w:rPr>
            </w:pPr>
            <w:r w:rsidRPr="003A6FC7">
              <w:rPr>
                <w:rFonts w:ascii="Calibri" w:hAnsi="Calibri" w:cs="Calibri"/>
                <w:b/>
                <w:bCs/>
                <w:lang w:val="es-BO"/>
              </w:rPr>
              <w:t xml:space="preserve">DESCRIPCIÓN DETALLADA DEL SERVICIO </w:t>
            </w:r>
          </w:p>
        </w:tc>
      </w:tr>
      <w:tr w:rsidR="00781E18" w:rsidRPr="003A6FC7" w:rsidTr="00781E1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81E18" w:rsidRPr="003A6FC7" w:rsidRDefault="00781E18" w:rsidP="00781E18">
            <w:pPr>
              <w:spacing w:before="60" w:after="60"/>
              <w:jc w:val="center"/>
              <w:rPr>
                <w:rFonts w:ascii="Calibri" w:hAnsi="Calibri" w:cs="Calibri"/>
                <w:b/>
                <w:bCs/>
                <w:lang w:val="es-BO"/>
              </w:rPr>
            </w:pPr>
            <w:r w:rsidRPr="003A6FC7">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E18" w:rsidRPr="00714C49" w:rsidRDefault="00781E18" w:rsidP="00781E18">
            <w:pPr>
              <w:spacing w:before="60" w:after="60"/>
              <w:jc w:val="center"/>
              <w:rPr>
                <w:rFonts w:ascii="Calibri" w:hAnsi="Calibri" w:cs="Calibri"/>
                <w:b/>
                <w:lang w:val="es-BO"/>
              </w:rPr>
            </w:pPr>
            <w:r w:rsidRPr="00714C49">
              <w:rPr>
                <w:rFonts w:ascii="Calibri" w:hAnsi="Calibri" w:cs="Calibri"/>
                <w:b/>
                <w:bCs/>
                <w:lang w:val="es-BO"/>
              </w:rPr>
              <w:t xml:space="preserve">SERVICIO DE MANTENIMIENTO DE INFRAESTRUCTURA </w:t>
            </w:r>
            <w:r>
              <w:rPr>
                <w:rFonts w:ascii="Calibri" w:hAnsi="Calibri" w:cs="Calibri"/>
                <w:b/>
                <w:bCs/>
                <w:lang w:val="es-BO"/>
              </w:rPr>
              <w:t>CIVIL BENI</w:t>
            </w:r>
          </w:p>
        </w:tc>
      </w:tr>
    </w:tbl>
    <w:p w:rsidR="00781E18" w:rsidRPr="003A6FC7" w:rsidRDefault="00781E18" w:rsidP="00781E18">
      <w:pPr>
        <w:jc w:val="both"/>
        <w:rPr>
          <w:rFonts w:ascii="Calibri" w:hAnsi="Calibri" w:cs="Calibri"/>
          <w:bCs/>
          <w:color w:val="000000"/>
        </w:rPr>
      </w:pPr>
    </w:p>
    <w:p w:rsidR="00781E18" w:rsidRPr="003A6FC7" w:rsidRDefault="00781E18" w:rsidP="00ED0278">
      <w:pPr>
        <w:pStyle w:val="Prrafodelista"/>
        <w:numPr>
          <w:ilvl w:val="0"/>
          <w:numId w:val="28"/>
        </w:numPr>
        <w:contextualSpacing/>
        <w:jc w:val="both"/>
        <w:rPr>
          <w:rFonts w:ascii="Calibri" w:hAnsi="Calibri" w:cs="Calibri"/>
          <w:b/>
          <w:bCs/>
          <w:lang w:eastAsia="es-BO"/>
        </w:rPr>
      </w:pPr>
      <w:r w:rsidRPr="003A6FC7">
        <w:rPr>
          <w:rFonts w:ascii="Calibri" w:hAnsi="Calibri" w:cs="Calibri"/>
          <w:b/>
          <w:bCs/>
          <w:lang w:eastAsia="es-BO"/>
        </w:rPr>
        <w:t xml:space="preserve">CARACTERÍSTICAS </w:t>
      </w:r>
    </w:p>
    <w:p w:rsidR="00781E18" w:rsidRPr="003A6FC7" w:rsidRDefault="00781E18" w:rsidP="00781E18">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81E18" w:rsidRPr="003A6FC7" w:rsidTr="00781E18">
        <w:tc>
          <w:tcPr>
            <w:tcW w:w="9322" w:type="dxa"/>
            <w:shd w:val="clear" w:color="auto" w:fill="8DB3E2"/>
          </w:tcPr>
          <w:p w:rsidR="00781E18" w:rsidRPr="003A6FC7" w:rsidRDefault="00781E18" w:rsidP="00781E18">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r>
      <w:tr w:rsidR="00781E18" w:rsidRPr="003A6FC7" w:rsidTr="00781E18">
        <w:tc>
          <w:tcPr>
            <w:tcW w:w="9322" w:type="dxa"/>
            <w:shd w:val="clear" w:color="auto" w:fill="auto"/>
          </w:tcPr>
          <w:p w:rsidR="00781E18" w:rsidRPr="003A6FC7" w:rsidRDefault="00781E18" w:rsidP="00781E18">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781E18" w:rsidRPr="003A6FC7" w:rsidRDefault="00781E18" w:rsidP="00781E18">
            <w:pPr>
              <w:spacing w:line="276" w:lineRule="auto"/>
              <w:jc w:val="both"/>
              <w:rPr>
                <w:rFonts w:ascii="Calibri" w:hAnsi="Calibri" w:cs="Calibri"/>
              </w:rPr>
            </w:pPr>
          </w:p>
          <w:p w:rsidR="00781E18" w:rsidRPr="003A6FC7" w:rsidRDefault="00781E18" w:rsidP="00781E18">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781E18" w:rsidRPr="003A6FC7" w:rsidRDefault="00781E18" w:rsidP="00781E18">
            <w:pPr>
              <w:spacing w:line="276" w:lineRule="auto"/>
              <w:jc w:val="both"/>
              <w:rPr>
                <w:rFonts w:ascii="Calibri" w:hAnsi="Calibri" w:cs="Calibri"/>
              </w:rPr>
            </w:pPr>
          </w:p>
          <w:p w:rsidR="00781E18" w:rsidRPr="003A6FC7" w:rsidRDefault="00781E18" w:rsidP="00781E18">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781E18" w:rsidRPr="003A6FC7" w:rsidRDefault="00781E18" w:rsidP="00781E18">
            <w:pPr>
              <w:spacing w:line="276" w:lineRule="auto"/>
              <w:jc w:val="both"/>
              <w:rPr>
                <w:rFonts w:ascii="Calibri" w:hAnsi="Calibri" w:cs="Calibri"/>
              </w:rPr>
            </w:pPr>
          </w:p>
          <w:p w:rsidR="00781E18" w:rsidRPr="003A6FC7" w:rsidRDefault="00781E18" w:rsidP="00781E18">
            <w:pPr>
              <w:spacing w:line="276" w:lineRule="auto"/>
              <w:jc w:val="both"/>
              <w:rPr>
                <w:rFonts w:ascii="Calibri" w:hAnsi="Calibri" w:cs="Calibri"/>
              </w:rPr>
            </w:pPr>
            <w:r w:rsidRPr="003A6FC7">
              <w:rPr>
                <w:rFonts w:ascii="Calibri" w:hAnsi="Calibri" w:cs="Calibri"/>
                <w:u w:val="single"/>
              </w:rPr>
              <w:t xml:space="preserve">REPOSICION: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781E18" w:rsidRPr="003A6FC7" w:rsidRDefault="00781E18" w:rsidP="00781E18">
            <w:pPr>
              <w:spacing w:line="276" w:lineRule="auto"/>
              <w:jc w:val="both"/>
              <w:rPr>
                <w:rFonts w:ascii="Calibri" w:hAnsi="Calibri" w:cs="Calibri"/>
              </w:rPr>
            </w:pPr>
            <w:r w:rsidRPr="003A6FC7">
              <w:rPr>
                <w:rFonts w:ascii="Calibri" w:hAnsi="Calibri" w:cs="Calibri"/>
              </w:rPr>
              <w:t xml:space="preserve">  </w:t>
            </w:r>
          </w:p>
          <w:p w:rsidR="00781E18" w:rsidRPr="003A6FC7" w:rsidRDefault="00781E18" w:rsidP="00781E18">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781E18" w:rsidRPr="003A6FC7" w:rsidRDefault="00781E18" w:rsidP="00781E18">
            <w:pPr>
              <w:spacing w:line="276" w:lineRule="auto"/>
              <w:jc w:val="both"/>
              <w:rPr>
                <w:rFonts w:ascii="Calibri" w:hAnsi="Calibri" w:cs="Calibri"/>
                <w:u w:val="single"/>
              </w:rPr>
            </w:pPr>
          </w:p>
          <w:p w:rsidR="00781E18" w:rsidRPr="003A6FC7" w:rsidRDefault="00781E18" w:rsidP="00781E18">
            <w:pPr>
              <w:spacing w:line="276" w:lineRule="auto"/>
              <w:jc w:val="both"/>
              <w:rPr>
                <w:rFonts w:ascii="Calibri" w:hAnsi="Calibri" w:cs="Calibri"/>
              </w:rPr>
            </w:pPr>
            <w:r w:rsidRPr="003A6FC7">
              <w:rPr>
                <w:rFonts w:ascii="Calibri" w:hAnsi="Calibri" w:cs="Calibri"/>
                <w:u w:val="single"/>
              </w:rPr>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781E18" w:rsidRPr="003A6FC7" w:rsidRDefault="00781E18" w:rsidP="00781E18">
            <w:pPr>
              <w:spacing w:line="276" w:lineRule="auto"/>
              <w:jc w:val="both"/>
              <w:rPr>
                <w:rFonts w:ascii="Calibri" w:hAnsi="Calibri" w:cs="Calibri"/>
              </w:rPr>
            </w:pPr>
          </w:p>
          <w:p w:rsidR="00781E18" w:rsidRPr="003A6FC7" w:rsidRDefault="00781E18" w:rsidP="00781E18">
            <w:pPr>
              <w:spacing w:line="276" w:lineRule="auto"/>
              <w:jc w:val="both"/>
              <w:rPr>
                <w:rFonts w:ascii="Calibri" w:hAnsi="Calibri" w:cs="Calibri"/>
              </w:rPr>
            </w:pPr>
            <w:r w:rsidRPr="003A6FC7">
              <w:rPr>
                <w:rFonts w:ascii="Calibri" w:hAnsi="Calibri" w:cs="Calibri"/>
                <w:u w:val="single"/>
              </w:rPr>
              <w:t>CONSERVACIÒN:</w:t>
            </w:r>
            <w:r w:rsidRPr="003A6FC7">
              <w:rPr>
                <w:rFonts w:ascii="Calibri" w:hAnsi="Calibri" w:cs="Calibri"/>
              </w:rPr>
              <w:t xml:space="preserve"> Acción referida a conservar, mantener o proteger   algún elemento o parte de una infraestructura, que presente condiciones de deterioro u otros defectos.</w:t>
            </w:r>
          </w:p>
          <w:p w:rsidR="00781E18" w:rsidRPr="003A6FC7" w:rsidRDefault="00781E18" w:rsidP="00781E18">
            <w:pPr>
              <w:spacing w:line="276" w:lineRule="auto"/>
              <w:jc w:val="both"/>
              <w:rPr>
                <w:rFonts w:ascii="Calibri" w:hAnsi="Calibri" w:cs="Calibri"/>
                <w:u w:val="single"/>
              </w:rPr>
            </w:pPr>
          </w:p>
          <w:p w:rsidR="00781E18" w:rsidRPr="003A6FC7" w:rsidRDefault="00781E18" w:rsidP="00781E18">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de suciedad que generen deterioro o deficiencias a la infraestructura.</w:t>
            </w:r>
          </w:p>
          <w:p w:rsidR="00781E18" w:rsidRPr="003A6FC7" w:rsidRDefault="00781E18" w:rsidP="00781E18">
            <w:pPr>
              <w:pStyle w:val="Prrafodelista"/>
              <w:spacing w:line="276" w:lineRule="auto"/>
              <w:ind w:left="0"/>
              <w:contextualSpacing/>
              <w:jc w:val="both"/>
              <w:rPr>
                <w:rFonts w:ascii="Calibri" w:hAnsi="Calibri" w:cs="Calibri"/>
                <w:b/>
              </w:rPr>
            </w:pPr>
          </w:p>
        </w:tc>
      </w:tr>
      <w:tr w:rsidR="00781E18" w:rsidRPr="003A6FC7" w:rsidTr="00781E18">
        <w:tc>
          <w:tcPr>
            <w:tcW w:w="9322" w:type="dxa"/>
            <w:shd w:val="clear" w:color="auto" w:fill="8DB3E2"/>
          </w:tcPr>
          <w:p w:rsidR="00781E18" w:rsidRPr="003A6FC7" w:rsidRDefault="00781E18" w:rsidP="00781E18">
            <w:pPr>
              <w:spacing w:line="276" w:lineRule="auto"/>
              <w:rPr>
                <w:rFonts w:ascii="Calibri" w:hAnsi="Calibri" w:cs="Calibri"/>
              </w:rPr>
            </w:pPr>
            <w:r w:rsidRPr="003A6FC7">
              <w:rPr>
                <w:rFonts w:ascii="Calibri" w:hAnsi="Calibri" w:cs="Calibri"/>
                <w:b/>
                <w:bCs/>
              </w:rPr>
              <w:t xml:space="preserve">EXPERIENCIA DEL PROPONENTE </w:t>
            </w:r>
          </w:p>
        </w:tc>
      </w:tr>
      <w:tr w:rsidR="00781E18" w:rsidRPr="003A6FC7" w:rsidTr="00781E18">
        <w:tc>
          <w:tcPr>
            <w:tcW w:w="9322" w:type="dxa"/>
            <w:shd w:val="clear" w:color="auto" w:fill="auto"/>
          </w:tcPr>
          <w:p w:rsidR="00781E18" w:rsidRPr="003A6FC7" w:rsidRDefault="00781E18" w:rsidP="00781E18">
            <w:pPr>
              <w:pStyle w:val="Prrafodelista"/>
              <w:spacing w:line="276" w:lineRule="auto"/>
              <w:ind w:left="0"/>
              <w:contextualSpacing/>
              <w:jc w:val="both"/>
              <w:rPr>
                <w:rFonts w:ascii="Calibri" w:hAnsi="Calibri" w:cs="Calibri"/>
                <w:b/>
              </w:rPr>
            </w:pPr>
          </w:p>
          <w:p w:rsidR="00781E18" w:rsidRDefault="00781E18" w:rsidP="00781E18">
            <w:pPr>
              <w:spacing w:line="276" w:lineRule="auto"/>
              <w:jc w:val="both"/>
              <w:rPr>
                <w:rFonts w:ascii="Calibri" w:hAnsi="Calibri" w:cs="Calibri"/>
                <w:b/>
              </w:rPr>
            </w:pPr>
            <w:r w:rsidRPr="00F96F57">
              <w:rPr>
                <w:rFonts w:ascii="Calibri" w:hAnsi="Calibri" w:cs="Calibri"/>
                <w:b/>
              </w:rPr>
              <w:t xml:space="preserve">Experiencia Específica: </w:t>
            </w:r>
            <w:r w:rsidRPr="00F96F57">
              <w:rPr>
                <w:rFonts w:ascii="Calibri" w:hAnsi="Calibri" w:cs="Calibri"/>
              </w:rPr>
              <w:t>El proponente deberá acreditar una experiencia específica mínima de 0,7 veces el precio referencial sumado sus trabajos de ejecución de mantenimientos o refacciones o remodelaciones o conservaciones o restauraciones o ampliaciones o reparaciones o rehabilitaciones de edificaciones en general o construcciones de infraestructuras administrativas o residenciales o educativas.</w:t>
            </w:r>
          </w:p>
          <w:p w:rsidR="00781E18" w:rsidRPr="003A6FC7" w:rsidRDefault="00781E18" w:rsidP="00781E18">
            <w:pPr>
              <w:spacing w:line="276" w:lineRule="auto"/>
              <w:jc w:val="both"/>
              <w:rPr>
                <w:rFonts w:ascii="Calibri" w:hAnsi="Calibri" w:cs="Calibri"/>
              </w:rPr>
            </w:pPr>
          </w:p>
          <w:p w:rsidR="00781E18" w:rsidRPr="003A6FC7" w:rsidRDefault="00781E18" w:rsidP="00781E18">
            <w:pPr>
              <w:spacing w:line="276" w:lineRule="auto"/>
              <w:jc w:val="both"/>
              <w:rPr>
                <w:rFonts w:ascii="Calibri" w:hAnsi="Calibri" w:cs="Calibri"/>
              </w:rPr>
            </w:pPr>
            <w:r w:rsidRPr="003A6FC7">
              <w:rPr>
                <w:rFonts w:ascii="Calibri" w:hAnsi="Calibri" w:cs="Calibri"/>
              </w:rPr>
              <w:t>Para respaldar la experiencia citada el proponente deberá presentar fotocopia simple de actas o certificados de conclusión, recepción u otro documento similar.</w:t>
            </w:r>
          </w:p>
          <w:p w:rsidR="00781E18" w:rsidRPr="003A6FC7" w:rsidRDefault="00781E18" w:rsidP="00781E18">
            <w:pPr>
              <w:spacing w:line="276" w:lineRule="auto"/>
              <w:jc w:val="both"/>
              <w:rPr>
                <w:rFonts w:ascii="Calibri" w:hAnsi="Calibri" w:cs="Calibri"/>
              </w:rPr>
            </w:pPr>
          </w:p>
          <w:p w:rsidR="00781E18" w:rsidRDefault="00781E18" w:rsidP="00781E18">
            <w:pPr>
              <w:spacing w:line="276" w:lineRule="auto"/>
              <w:jc w:val="both"/>
              <w:rPr>
                <w:rFonts w:ascii="Calibri" w:hAnsi="Calibri" w:cs="Calibri"/>
              </w:rPr>
            </w:pPr>
            <w:r w:rsidRPr="003A6FC7">
              <w:rPr>
                <w:rFonts w:ascii="Calibri" w:hAnsi="Calibri" w:cs="Calibri"/>
              </w:rPr>
              <w:t>Se considera documentos similares, solo aquellos que acrediten la conclusión del servicio con la conformidad de la parte contratante.</w:t>
            </w:r>
          </w:p>
          <w:p w:rsidR="00781E18" w:rsidRPr="003A6FC7" w:rsidRDefault="00781E18" w:rsidP="00781E18">
            <w:pPr>
              <w:spacing w:line="276" w:lineRule="auto"/>
              <w:jc w:val="both"/>
              <w:rPr>
                <w:rFonts w:ascii="Calibri" w:hAnsi="Calibri" w:cs="Calibri"/>
              </w:rPr>
            </w:pPr>
          </w:p>
        </w:tc>
      </w:tr>
      <w:tr w:rsidR="00781E18" w:rsidRPr="003A6FC7" w:rsidTr="00781E18">
        <w:tc>
          <w:tcPr>
            <w:tcW w:w="9322" w:type="dxa"/>
            <w:shd w:val="clear" w:color="auto" w:fill="9CC2E5"/>
          </w:tcPr>
          <w:p w:rsidR="00781E18" w:rsidRPr="003A6FC7" w:rsidRDefault="00781E18" w:rsidP="00781E18">
            <w:pPr>
              <w:spacing w:line="276" w:lineRule="auto"/>
              <w:rPr>
                <w:rFonts w:ascii="Calibri" w:hAnsi="Calibri" w:cs="Calibri"/>
              </w:rPr>
            </w:pPr>
            <w:r w:rsidRPr="003A6FC7">
              <w:rPr>
                <w:rFonts w:ascii="Calibri" w:hAnsi="Calibri" w:cs="Calibri"/>
                <w:b/>
                <w:bCs/>
              </w:rPr>
              <w:lastRenderedPageBreak/>
              <w:t xml:space="preserve">EXPERIENCIA DEL PERSONAL </w:t>
            </w:r>
          </w:p>
        </w:tc>
      </w:tr>
      <w:tr w:rsidR="00781E18" w:rsidRPr="003A6FC7" w:rsidTr="00781E18">
        <w:tc>
          <w:tcPr>
            <w:tcW w:w="9322" w:type="dxa"/>
            <w:shd w:val="clear" w:color="auto" w:fill="auto"/>
          </w:tcPr>
          <w:p w:rsidR="00781E18" w:rsidRPr="003A6FC7" w:rsidRDefault="00781E18" w:rsidP="00781E18">
            <w:pPr>
              <w:pStyle w:val="Prrafodelista"/>
              <w:spacing w:line="276" w:lineRule="auto"/>
              <w:ind w:left="0"/>
              <w:jc w:val="both"/>
              <w:rPr>
                <w:rFonts w:ascii="Calibri" w:hAnsi="Calibri" w:cs="Calibri"/>
              </w:rPr>
            </w:pPr>
          </w:p>
          <w:p w:rsidR="00781E18" w:rsidRPr="003A6FC7" w:rsidRDefault="00781E18" w:rsidP="00781E18">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781E18" w:rsidRPr="003A6FC7" w:rsidRDefault="00781E18" w:rsidP="00781E18">
            <w:pPr>
              <w:pStyle w:val="Prrafodelista"/>
              <w:spacing w:line="276" w:lineRule="auto"/>
              <w:ind w:left="792"/>
              <w:jc w:val="both"/>
              <w:rPr>
                <w:rFonts w:ascii="Calibri" w:hAnsi="Calibri" w:cs="Calibri"/>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781E18" w:rsidRPr="003A6FC7" w:rsidTr="00781E18">
              <w:trPr>
                <w:trHeight w:val="20"/>
              </w:trPr>
              <w:tc>
                <w:tcPr>
                  <w:tcW w:w="2325" w:type="dxa"/>
                  <w:shd w:val="clear" w:color="auto" w:fill="auto"/>
                </w:tcPr>
                <w:p w:rsidR="00781E18" w:rsidRPr="003A6FC7" w:rsidRDefault="00781E18" w:rsidP="00781E18">
                  <w:pPr>
                    <w:pStyle w:val="Prrafodelista"/>
                    <w:spacing w:line="276" w:lineRule="auto"/>
                    <w:ind w:left="0"/>
                    <w:jc w:val="center"/>
                    <w:rPr>
                      <w:rFonts w:ascii="Calibri" w:hAnsi="Calibri" w:cs="Calibri"/>
                      <w:b/>
                    </w:rPr>
                  </w:pPr>
                  <w:r w:rsidRPr="003A6FC7">
                    <w:rPr>
                      <w:rFonts w:ascii="Calibri" w:hAnsi="Calibri" w:cs="Calibri"/>
                      <w:b/>
                    </w:rPr>
                    <w:t>CARGO</w:t>
                  </w:r>
                </w:p>
              </w:tc>
              <w:tc>
                <w:tcPr>
                  <w:tcW w:w="2570" w:type="dxa"/>
                  <w:shd w:val="clear" w:color="auto" w:fill="auto"/>
                </w:tcPr>
                <w:p w:rsidR="00781E18" w:rsidRPr="003A6FC7" w:rsidRDefault="00781E18" w:rsidP="00781E18">
                  <w:pPr>
                    <w:pStyle w:val="Prrafodelista"/>
                    <w:spacing w:line="276" w:lineRule="auto"/>
                    <w:ind w:left="0"/>
                    <w:jc w:val="center"/>
                    <w:rPr>
                      <w:rFonts w:ascii="Calibri" w:hAnsi="Calibri" w:cs="Calibri"/>
                      <w:b/>
                    </w:rPr>
                  </w:pPr>
                  <w:r w:rsidRPr="003A6FC7">
                    <w:rPr>
                      <w:rFonts w:ascii="Calibri" w:hAnsi="Calibri" w:cs="Calibri"/>
                      <w:b/>
                    </w:rPr>
                    <w:t>FORMACION</w:t>
                  </w:r>
                </w:p>
              </w:tc>
              <w:tc>
                <w:tcPr>
                  <w:tcW w:w="4036" w:type="dxa"/>
                  <w:shd w:val="clear" w:color="auto" w:fill="auto"/>
                </w:tcPr>
                <w:p w:rsidR="00781E18" w:rsidRPr="003A6FC7" w:rsidRDefault="00781E18" w:rsidP="00781E18">
                  <w:pPr>
                    <w:pStyle w:val="Prrafodelista"/>
                    <w:spacing w:line="276" w:lineRule="auto"/>
                    <w:ind w:left="0"/>
                    <w:jc w:val="center"/>
                    <w:rPr>
                      <w:rFonts w:ascii="Calibri" w:hAnsi="Calibri" w:cs="Calibri"/>
                      <w:b/>
                    </w:rPr>
                  </w:pPr>
                  <w:r w:rsidRPr="003A6FC7">
                    <w:rPr>
                      <w:rFonts w:ascii="Calibri" w:hAnsi="Calibri" w:cs="Calibri"/>
                      <w:b/>
                    </w:rPr>
                    <w:t>EXPERIENCIA ESPECIFICA</w:t>
                  </w:r>
                </w:p>
              </w:tc>
            </w:tr>
            <w:tr w:rsidR="00781E18" w:rsidRPr="003A6FC7" w:rsidTr="00781E18">
              <w:trPr>
                <w:trHeight w:val="20"/>
              </w:trPr>
              <w:tc>
                <w:tcPr>
                  <w:tcW w:w="2325" w:type="dxa"/>
                  <w:shd w:val="clear" w:color="auto" w:fill="auto"/>
                </w:tcPr>
                <w:p w:rsidR="00781E18" w:rsidRPr="003A6FC7" w:rsidRDefault="00781E18" w:rsidP="00781E18">
                  <w:pPr>
                    <w:pStyle w:val="Prrafodelista"/>
                    <w:spacing w:line="276" w:lineRule="auto"/>
                    <w:ind w:left="0"/>
                    <w:jc w:val="both"/>
                    <w:rPr>
                      <w:rFonts w:ascii="Calibri" w:hAnsi="Calibri" w:cs="Calibri"/>
                    </w:rPr>
                  </w:pPr>
                  <w:r>
                    <w:rPr>
                      <w:rFonts w:ascii="Calibri" w:hAnsi="Calibri" w:cs="Calibri"/>
                    </w:rPr>
                    <w:t>Un (</w:t>
                  </w:r>
                  <w:r w:rsidRPr="003A6FC7">
                    <w:rPr>
                      <w:rFonts w:ascii="Calibri" w:hAnsi="Calibri" w:cs="Calibri"/>
                    </w:rPr>
                    <w:t>1</w:t>
                  </w:r>
                  <w:r>
                    <w:rPr>
                      <w:rFonts w:ascii="Calibri" w:hAnsi="Calibri" w:cs="Calibri"/>
                    </w:rPr>
                    <w:t>)</w:t>
                  </w:r>
                  <w:r w:rsidRPr="003A6FC7">
                    <w:rPr>
                      <w:rFonts w:ascii="Calibri" w:hAnsi="Calibri" w:cs="Calibri"/>
                    </w:rPr>
                    <w:t xml:space="preserve"> Coordinador Técnico (Con permanencia parcial  y a requerimiento)</w:t>
                  </w:r>
                </w:p>
              </w:tc>
              <w:tc>
                <w:tcPr>
                  <w:tcW w:w="2570" w:type="dxa"/>
                  <w:shd w:val="clear" w:color="auto" w:fill="auto"/>
                </w:tcPr>
                <w:p w:rsidR="00781E18" w:rsidRPr="003A6FC7" w:rsidRDefault="00781E18" w:rsidP="00781E18">
                  <w:pPr>
                    <w:pStyle w:val="Prrafodelista"/>
                    <w:spacing w:line="276" w:lineRule="auto"/>
                    <w:ind w:left="0"/>
                    <w:jc w:val="both"/>
                    <w:rPr>
                      <w:rFonts w:ascii="Calibri" w:hAnsi="Calibri" w:cs="Calibri"/>
                    </w:rPr>
                  </w:pPr>
                  <w:r w:rsidRPr="003A6FC7">
                    <w:rPr>
                      <w:rFonts w:ascii="Calibri" w:hAnsi="Calibri" w:cs="Calibri"/>
                    </w:rPr>
                    <w:t xml:space="preserve">Arquitecto o Ingeniero Civil </w:t>
                  </w:r>
                </w:p>
                <w:p w:rsidR="00781E18" w:rsidRPr="003A6FC7" w:rsidRDefault="00781E18" w:rsidP="00ED0278">
                  <w:pPr>
                    <w:pStyle w:val="Prrafodelista"/>
                    <w:numPr>
                      <w:ilvl w:val="0"/>
                      <w:numId w:val="25"/>
                    </w:numPr>
                    <w:spacing w:line="276" w:lineRule="auto"/>
                    <w:ind w:left="256" w:hanging="142"/>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juntar fotocopia simple del Título en provisión Nacional.</w:t>
                  </w:r>
                </w:p>
              </w:tc>
              <w:tc>
                <w:tcPr>
                  <w:tcW w:w="4036" w:type="dxa"/>
                  <w:shd w:val="clear" w:color="auto" w:fill="auto"/>
                </w:tcPr>
                <w:p w:rsidR="00781E18" w:rsidRDefault="00781E18" w:rsidP="00781E18">
                  <w:pPr>
                    <w:pStyle w:val="Prrafodelista"/>
                    <w:spacing w:line="276" w:lineRule="auto"/>
                    <w:ind w:left="0"/>
                    <w:jc w:val="both"/>
                    <w:rPr>
                      <w:rFonts w:ascii="Calibri" w:hAnsi="Calibri" w:cs="Calibri"/>
                    </w:rPr>
                  </w:pPr>
                  <w:r w:rsidRPr="003A6FC7">
                    <w:rPr>
                      <w:rFonts w:ascii="Calibri" w:hAnsi="Calibri" w:cs="Calibri"/>
                    </w:rPr>
                    <w:t>Certificar una experiencia especifica mínima de 5 trabajos como supervisor o director o coordinador o encargado o consultor, en tareas de: mantenimientos o refacciones o remodelaciones o conservación o restauración o ampliaciones o reparaciones o rehabilitaciones; de infraestructuras en general.</w:t>
                  </w:r>
                </w:p>
                <w:p w:rsidR="00781E18" w:rsidRDefault="00781E18" w:rsidP="00781E18">
                  <w:pPr>
                    <w:pStyle w:val="Prrafodelista"/>
                    <w:spacing w:line="276" w:lineRule="auto"/>
                    <w:ind w:left="0"/>
                    <w:jc w:val="both"/>
                    <w:rPr>
                      <w:rFonts w:ascii="Calibri" w:hAnsi="Calibri" w:cs="Calibri"/>
                    </w:rPr>
                  </w:pPr>
                </w:p>
                <w:p w:rsidR="00781E18" w:rsidRDefault="00781E18" w:rsidP="00781E18">
                  <w:pPr>
                    <w:pStyle w:val="Prrafodelista"/>
                    <w:spacing w:line="276" w:lineRule="auto"/>
                    <w:ind w:left="0"/>
                    <w:jc w:val="both"/>
                    <w:rPr>
                      <w:rFonts w:ascii="Calibri" w:hAnsi="Calibri" w:cs="Calibri"/>
                    </w:rPr>
                  </w:pPr>
                </w:p>
                <w:p w:rsidR="00781E18" w:rsidRPr="003A6FC7" w:rsidRDefault="00781E18" w:rsidP="00781E18">
                  <w:pPr>
                    <w:pStyle w:val="Prrafodelista"/>
                    <w:spacing w:line="276" w:lineRule="auto"/>
                    <w:ind w:left="0"/>
                    <w:jc w:val="both"/>
                    <w:rPr>
                      <w:rFonts w:ascii="Calibri" w:hAnsi="Calibri" w:cs="Calibri"/>
                    </w:rPr>
                  </w:pPr>
                </w:p>
                <w:p w:rsidR="00781E18" w:rsidRPr="003A6FC7" w:rsidRDefault="00781E18" w:rsidP="00781E18">
                  <w:pPr>
                    <w:pStyle w:val="Prrafodelista"/>
                    <w:spacing w:line="276" w:lineRule="auto"/>
                    <w:ind w:left="0"/>
                    <w:jc w:val="both"/>
                    <w:rPr>
                      <w:rFonts w:ascii="Calibri" w:hAnsi="Calibri" w:cs="Calibri"/>
                    </w:rPr>
                  </w:pPr>
                </w:p>
                <w:p w:rsidR="00781E18" w:rsidRPr="003A6FC7" w:rsidRDefault="00781E18" w:rsidP="00781E18">
                  <w:pPr>
                    <w:pStyle w:val="Prrafodelista"/>
                    <w:spacing w:line="276" w:lineRule="auto"/>
                    <w:ind w:left="0"/>
                    <w:jc w:val="both"/>
                    <w:rPr>
                      <w:rFonts w:ascii="Calibri" w:hAnsi="Calibri" w:cs="Calibri"/>
                    </w:rPr>
                  </w:pPr>
                  <w:r w:rsidRPr="003A6FC7">
                    <w:rPr>
                      <w:rFonts w:ascii="Calibri" w:hAnsi="Calibri" w:cs="Calibri"/>
                    </w:rPr>
                    <w:t xml:space="preserve">La experiencia será computada a partir de la obtención de Titulo Académico. </w:t>
                  </w:r>
                </w:p>
              </w:tc>
            </w:tr>
            <w:tr w:rsidR="00781E18" w:rsidRPr="003A6FC7" w:rsidTr="00781E18">
              <w:trPr>
                <w:trHeight w:val="20"/>
              </w:trPr>
              <w:tc>
                <w:tcPr>
                  <w:tcW w:w="2325" w:type="dxa"/>
                  <w:shd w:val="clear" w:color="auto" w:fill="auto"/>
                </w:tcPr>
                <w:p w:rsidR="00781E18" w:rsidRPr="003A6FC7" w:rsidRDefault="00781E18" w:rsidP="00781E18">
                  <w:pPr>
                    <w:pStyle w:val="Prrafodelista"/>
                    <w:spacing w:line="276" w:lineRule="auto"/>
                    <w:ind w:left="0"/>
                    <w:jc w:val="both"/>
                    <w:rPr>
                      <w:rFonts w:ascii="Calibri" w:hAnsi="Calibri" w:cs="Calibri"/>
                      <w:highlight w:val="yellow"/>
                    </w:rPr>
                  </w:pPr>
                  <w:r>
                    <w:rPr>
                      <w:rFonts w:ascii="Calibri" w:hAnsi="Calibri" w:cs="Calibri"/>
                    </w:rPr>
                    <w:t>Dos (</w:t>
                  </w:r>
                  <w:r w:rsidRPr="003A6FC7">
                    <w:rPr>
                      <w:rFonts w:ascii="Calibri" w:hAnsi="Calibri" w:cs="Calibri"/>
                    </w:rPr>
                    <w:t>2</w:t>
                  </w:r>
                  <w:r>
                    <w:rPr>
                      <w:rFonts w:ascii="Calibri" w:hAnsi="Calibri" w:cs="Calibri"/>
                    </w:rPr>
                    <w:t>)</w:t>
                  </w:r>
                  <w:r w:rsidRPr="003A6FC7">
                    <w:rPr>
                      <w:rFonts w:ascii="Calibri" w:hAnsi="Calibri" w:cs="Calibri"/>
                    </w:rPr>
                    <w:t xml:space="preserve"> Residente</w:t>
                  </w:r>
                  <w:r>
                    <w:rPr>
                      <w:rFonts w:ascii="Calibri" w:hAnsi="Calibri" w:cs="Calibri"/>
                    </w:rPr>
                    <w:t>s de seguimiento  (</w:t>
                  </w:r>
                  <w:r w:rsidRPr="003A6FC7">
                    <w:rPr>
                      <w:rFonts w:ascii="Calibri" w:hAnsi="Calibri" w:cs="Calibri"/>
                    </w:rPr>
                    <w:t>con permanencia completa)</w:t>
                  </w:r>
                </w:p>
              </w:tc>
              <w:tc>
                <w:tcPr>
                  <w:tcW w:w="2570" w:type="dxa"/>
                  <w:shd w:val="clear" w:color="auto" w:fill="auto"/>
                </w:tcPr>
                <w:p w:rsidR="00781E18" w:rsidRPr="003A6FC7" w:rsidRDefault="00781E18" w:rsidP="00781E18">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781E18" w:rsidRPr="003A6FC7" w:rsidRDefault="00781E18" w:rsidP="00ED0278">
                  <w:pPr>
                    <w:pStyle w:val="Prrafodelista"/>
                    <w:numPr>
                      <w:ilvl w:val="0"/>
                      <w:numId w:val="26"/>
                    </w:numPr>
                    <w:spacing w:line="276" w:lineRule="auto"/>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juntar fotocopia simple del Título académico o certificado de egreso o título de técnico medio o título de técnico superior o título en provisión nacional</w:t>
                  </w:r>
                </w:p>
                <w:p w:rsidR="00781E18" w:rsidRPr="003A6FC7" w:rsidRDefault="00781E18" w:rsidP="00781E18">
                  <w:pPr>
                    <w:pStyle w:val="Prrafodelista"/>
                    <w:spacing w:line="276" w:lineRule="auto"/>
                    <w:ind w:left="0"/>
                    <w:jc w:val="both"/>
                    <w:rPr>
                      <w:rFonts w:ascii="Calibri" w:hAnsi="Calibri" w:cs="Calibri"/>
                    </w:rPr>
                  </w:pPr>
                </w:p>
                <w:p w:rsidR="00781E18" w:rsidRPr="003A6FC7" w:rsidRDefault="00781E18" w:rsidP="00781E18">
                  <w:pPr>
                    <w:pStyle w:val="Prrafodelista"/>
                    <w:spacing w:line="276" w:lineRule="auto"/>
                    <w:ind w:left="0"/>
                    <w:jc w:val="both"/>
                    <w:rPr>
                      <w:rFonts w:ascii="Calibri" w:hAnsi="Calibri" w:cs="Calibri"/>
                    </w:rPr>
                  </w:pPr>
                </w:p>
              </w:tc>
              <w:tc>
                <w:tcPr>
                  <w:tcW w:w="4036" w:type="dxa"/>
                  <w:shd w:val="clear" w:color="auto" w:fill="auto"/>
                </w:tcPr>
                <w:p w:rsidR="00781E18" w:rsidRPr="003A6FC7" w:rsidRDefault="00781E18" w:rsidP="00781E18">
                  <w:pPr>
                    <w:pStyle w:val="Prrafodelista"/>
                    <w:spacing w:line="276" w:lineRule="auto"/>
                    <w:ind w:left="0"/>
                    <w:jc w:val="both"/>
                    <w:rPr>
                      <w:rFonts w:ascii="Calibri" w:hAnsi="Calibri" w:cs="Calibri"/>
                    </w:rPr>
                  </w:pPr>
                  <w:r w:rsidRPr="003A6FC7">
                    <w:rPr>
                      <w:rFonts w:ascii="Calibri" w:hAnsi="Calibri" w:cs="Calibri"/>
                    </w:rPr>
                    <w:t>Certificar una experiencia especifica mínima de 3 trabajos como coordinador o residente o técnico de seguimiento o técnico apoyo o consultor de trabajos en mantenimientos o refacciones o remodelaciones o conservación o restauración o ampliaciones o reparaciones o rehabilitaciones; de infraestructuras en general.</w:t>
                  </w:r>
                </w:p>
                <w:p w:rsidR="00781E18" w:rsidRPr="003A6FC7" w:rsidRDefault="00781E18" w:rsidP="00781E18">
                  <w:pPr>
                    <w:pStyle w:val="Prrafodelista"/>
                    <w:spacing w:line="276" w:lineRule="auto"/>
                    <w:ind w:left="0"/>
                    <w:jc w:val="both"/>
                    <w:rPr>
                      <w:rFonts w:ascii="Calibri" w:hAnsi="Calibri" w:cs="Calibri"/>
                    </w:rPr>
                  </w:pPr>
                </w:p>
                <w:p w:rsidR="00781E18" w:rsidRPr="003A6FC7" w:rsidRDefault="00781E18" w:rsidP="00781E18">
                  <w:pPr>
                    <w:pStyle w:val="Prrafodelista"/>
                    <w:spacing w:line="276" w:lineRule="auto"/>
                    <w:ind w:left="0"/>
                    <w:jc w:val="both"/>
                    <w:rPr>
                      <w:rFonts w:ascii="Calibri" w:hAnsi="Calibri" w:cs="Calibri"/>
                    </w:rPr>
                  </w:pPr>
                  <w:r w:rsidRPr="003A6FC7">
                    <w:rPr>
                      <w:rFonts w:ascii="Calibri" w:hAnsi="Calibri" w:cs="Calibri"/>
                    </w:rPr>
                    <w:t>La experiencia será computada a partir de la obtención del documento que certifique su nivel de formación conforme lo requerido.</w:t>
                  </w:r>
                </w:p>
              </w:tc>
            </w:tr>
          </w:tbl>
          <w:p w:rsidR="00781E18" w:rsidRPr="003A6FC7" w:rsidRDefault="00781E18" w:rsidP="00781E18">
            <w:pPr>
              <w:autoSpaceDE w:val="0"/>
              <w:autoSpaceDN w:val="0"/>
              <w:adjustRightInd w:val="0"/>
              <w:spacing w:line="276" w:lineRule="auto"/>
              <w:jc w:val="both"/>
              <w:rPr>
                <w:rFonts w:ascii="Calibri" w:hAnsi="Calibri" w:cs="Calibri"/>
              </w:rPr>
            </w:pPr>
          </w:p>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rPr>
              <w:t>Para respaldar la experiencia deberá adjuntar copia simple de certificados de trabajos o actas de recepción en general u otros documentos que certifiquen lo requerido.</w:t>
            </w:r>
          </w:p>
          <w:p w:rsidR="00781E18" w:rsidRPr="003A6FC7" w:rsidRDefault="00781E18" w:rsidP="00781E18">
            <w:pPr>
              <w:jc w:val="both"/>
              <w:rPr>
                <w:rFonts w:ascii="Calibri" w:hAnsi="Calibri" w:cs="Calibri"/>
              </w:rPr>
            </w:pPr>
          </w:p>
        </w:tc>
      </w:tr>
      <w:tr w:rsidR="00781E18" w:rsidTr="00781E18">
        <w:tc>
          <w:tcPr>
            <w:tcW w:w="9322" w:type="dxa"/>
            <w:tcBorders>
              <w:top w:val="single" w:sz="4" w:space="0" w:color="auto"/>
              <w:left w:val="single" w:sz="4" w:space="0" w:color="auto"/>
              <w:bottom w:val="single" w:sz="4" w:space="0" w:color="auto"/>
              <w:right w:val="single" w:sz="4" w:space="0" w:color="auto"/>
            </w:tcBorders>
            <w:shd w:val="clear" w:color="auto" w:fill="8EAADB"/>
            <w:vAlign w:val="center"/>
          </w:tcPr>
          <w:p w:rsidR="00781E18" w:rsidRPr="00D82C45" w:rsidRDefault="00781E18" w:rsidP="00781E18">
            <w:pPr>
              <w:pStyle w:val="Prrafodelista"/>
              <w:spacing w:line="276" w:lineRule="auto"/>
              <w:ind w:left="0"/>
              <w:rPr>
                <w:rFonts w:ascii="Calibri" w:hAnsi="Calibri" w:cs="Calibri"/>
                <w:b/>
              </w:rPr>
            </w:pPr>
            <w:r w:rsidRPr="00D82C45">
              <w:rPr>
                <w:rFonts w:ascii="Calibri" w:hAnsi="Calibri" w:cs="Calibri"/>
                <w:b/>
              </w:rPr>
              <w:lastRenderedPageBreak/>
              <w:t>PROPUESTA EN DIGITAL</w:t>
            </w:r>
          </w:p>
        </w:tc>
      </w:tr>
      <w:tr w:rsidR="00781E18" w:rsidTr="00781E18">
        <w:tc>
          <w:tcPr>
            <w:tcW w:w="9322" w:type="dxa"/>
            <w:tcBorders>
              <w:top w:val="single" w:sz="4" w:space="0" w:color="auto"/>
              <w:left w:val="single" w:sz="4" w:space="0" w:color="auto"/>
              <w:bottom w:val="single" w:sz="4" w:space="0" w:color="auto"/>
              <w:right w:val="single" w:sz="4" w:space="0" w:color="auto"/>
            </w:tcBorders>
            <w:shd w:val="clear" w:color="auto" w:fill="auto"/>
          </w:tcPr>
          <w:p w:rsidR="00781E18" w:rsidRPr="00D82C45" w:rsidRDefault="00781E18" w:rsidP="00781E18">
            <w:pPr>
              <w:pStyle w:val="Prrafodelista"/>
              <w:spacing w:line="276" w:lineRule="auto"/>
              <w:ind w:left="0"/>
              <w:jc w:val="both"/>
              <w:rPr>
                <w:rFonts w:ascii="Calibri" w:hAnsi="Calibri" w:cs="Calibri"/>
              </w:rPr>
            </w:pPr>
          </w:p>
          <w:p w:rsidR="00781E18" w:rsidRPr="00D82C45" w:rsidRDefault="00781E18" w:rsidP="00781E18">
            <w:pPr>
              <w:pStyle w:val="Prrafodelista"/>
              <w:spacing w:line="276" w:lineRule="auto"/>
              <w:ind w:left="0"/>
              <w:jc w:val="both"/>
              <w:rPr>
                <w:rFonts w:ascii="Calibri" w:hAnsi="Calibri" w:cs="Calibri"/>
              </w:rPr>
            </w:pPr>
            <w:r w:rsidRPr="00D82C45">
              <w:rPr>
                <w:rFonts w:ascii="Calibri" w:hAnsi="Calibri" w:cs="Calibri"/>
              </w:rPr>
              <w:t>Los proponentes deberán adjuntar a su propuesta  un CD o Memoria USB que contenga la  propuesta técnica y económica (formulario C1 y B1) en formato de texto editable, la no presentación no representará  la descalificación del proponente.</w:t>
            </w:r>
          </w:p>
          <w:p w:rsidR="00781E18" w:rsidRPr="00D82C45" w:rsidRDefault="00781E18" w:rsidP="00781E18">
            <w:pPr>
              <w:pStyle w:val="Prrafodelista"/>
              <w:spacing w:line="276" w:lineRule="auto"/>
              <w:ind w:left="0"/>
              <w:rPr>
                <w:rFonts w:ascii="Calibri" w:hAnsi="Calibri" w:cs="Calibri"/>
              </w:rPr>
            </w:pPr>
          </w:p>
        </w:tc>
      </w:tr>
    </w:tbl>
    <w:p w:rsidR="00781E18" w:rsidRPr="003A6FC7" w:rsidRDefault="00781E18" w:rsidP="00781E18">
      <w:pPr>
        <w:pStyle w:val="Prrafodelista"/>
        <w:contextualSpacing/>
        <w:jc w:val="both"/>
        <w:rPr>
          <w:rFonts w:ascii="Calibri" w:hAnsi="Calibri" w:cs="Calibri"/>
          <w:b/>
        </w:rPr>
      </w:pPr>
    </w:p>
    <w:p w:rsidR="00781E18" w:rsidRPr="003A6FC7" w:rsidRDefault="00781E18" w:rsidP="00781E18">
      <w:pPr>
        <w:pStyle w:val="Prrafodelista"/>
        <w:ind w:left="0"/>
        <w:contextualSpacing/>
        <w:jc w:val="both"/>
        <w:rPr>
          <w:rFonts w:ascii="Calibri" w:hAnsi="Calibri" w:cs="Calibri"/>
          <w:b/>
        </w:rPr>
      </w:pPr>
    </w:p>
    <w:p w:rsidR="00781E18" w:rsidRPr="003A6FC7" w:rsidRDefault="00781E18" w:rsidP="00ED0278">
      <w:pPr>
        <w:pStyle w:val="Prrafodelista"/>
        <w:numPr>
          <w:ilvl w:val="0"/>
          <w:numId w:val="28"/>
        </w:numPr>
        <w:contextualSpacing/>
        <w:jc w:val="both"/>
        <w:rPr>
          <w:rFonts w:ascii="Calibri" w:hAnsi="Calibri" w:cs="Calibri"/>
          <w:b/>
        </w:rPr>
      </w:pPr>
      <w:r w:rsidRPr="003A6FC7">
        <w:rPr>
          <w:rFonts w:ascii="Calibri" w:hAnsi="Calibri" w:cs="Calibri"/>
          <w:b/>
        </w:rPr>
        <w:t>CONDICIONES OBLIGATORIAS PARA LA PRESTACIÓN DEL SERVICIO</w:t>
      </w:r>
    </w:p>
    <w:p w:rsidR="00781E18" w:rsidRPr="003A6FC7" w:rsidRDefault="00781E18" w:rsidP="00781E18">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81E18" w:rsidRPr="003A6FC7" w:rsidTr="00781E18">
        <w:tc>
          <w:tcPr>
            <w:tcW w:w="9322" w:type="dxa"/>
            <w:shd w:val="clear" w:color="auto" w:fill="8DB3E2"/>
          </w:tcPr>
          <w:p w:rsidR="00781E18" w:rsidRPr="003A6FC7" w:rsidRDefault="00781E18" w:rsidP="00781E18">
            <w:pPr>
              <w:rPr>
                <w:rFonts w:ascii="Calibri" w:hAnsi="Calibri" w:cs="Calibri"/>
              </w:rPr>
            </w:pPr>
            <w:r w:rsidRPr="003A6FC7">
              <w:rPr>
                <w:rFonts w:ascii="Calibri" w:hAnsi="Calibri" w:cs="Calibri"/>
                <w:b/>
                <w:bCs/>
              </w:rPr>
              <w:t xml:space="preserve">PLAZO DEL SERVICIO </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rPr>
            </w:pPr>
          </w:p>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rPr>
              <w:t>El plazo del servicio se contabilizará desde la orden de proceder emitida por el fiscal de servicio designado, previa suscripción del contrato, hasta el 31 de diciembre de 2018.</w:t>
            </w:r>
          </w:p>
          <w:p w:rsidR="00781E18" w:rsidRPr="003A6FC7" w:rsidRDefault="00781E18" w:rsidP="00781E18">
            <w:pPr>
              <w:autoSpaceDE w:val="0"/>
              <w:autoSpaceDN w:val="0"/>
              <w:adjustRightInd w:val="0"/>
              <w:jc w:val="both"/>
              <w:rPr>
                <w:rFonts w:ascii="Calibri" w:hAnsi="Calibri" w:cs="Calibri"/>
              </w:rPr>
            </w:pPr>
          </w:p>
        </w:tc>
      </w:tr>
      <w:tr w:rsidR="00781E18" w:rsidRPr="003A6FC7" w:rsidTr="00781E18">
        <w:tc>
          <w:tcPr>
            <w:tcW w:w="9322" w:type="dxa"/>
            <w:shd w:val="clear" w:color="auto" w:fill="9CC2E5"/>
          </w:tcPr>
          <w:p w:rsidR="00781E18" w:rsidRPr="003A6FC7" w:rsidRDefault="00781E18" w:rsidP="00781E18">
            <w:pPr>
              <w:rPr>
                <w:rFonts w:ascii="Calibri" w:hAnsi="Calibri" w:cs="Calibri"/>
                <w:b/>
                <w:bCs/>
              </w:rPr>
            </w:pPr>
            <w:r w:rsidRPr="003A6FC7">
              <w:rPr>
                <w:rFonts w:ascii="Calibri" w:hAnsi="Calibri" w:cs="Calibri"/>
                <w:b/>
                <w:bCs/>
              </w:rPr>
              <w:t>CARACTERISTICAS TECNICAS DEL SERVICIO</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Detalle del Listado de Ítems y unidades de medida:</w:t>
            </w:r>
          </w:p>
          <w:p w:rsidR="00781E18" w:rsidRPr="003A6FC7" w:rsidRDefault="00781E18" w:rsidP="00781E18">
            <w:pPr>
              <w:autoSpaceDE w:val="0"/>
              <w:autoSpaceDN w:val="0"/>
              <w:adjustRightInd w:val="0"/>
              <w:jc w:val="both"/>
              <w:rPr>
                <w:rFonts w:ascii="Calibri" w:hAnsi="Calibri" w:cs="Calibri"/>
                <w:bCs/>
              </w:rPr>
            </w:pPr>
          </w:p>
          <w:tbl>
            <w:tblPr>
              <w:tblW w:w="8104" w:type="dxa"/>
              <w:jc w:val="center"/>
              <w:tblCellMar>
                <w:left w:w="70" w:type="dxa"/>
                <w:right w:w="70" w:type="dxa"/>
              </w:tblCellMar>
              <w:tblLook w:val="04A0" w:firstRow="1" w:lastRow="0" w:firstColumn="1" w:lastColumn="0" w:noHBand="0" w:noVBand="1"/>
            </w:tblPr>
            <w:tblGrid>
              <w:gridCol w:w="480"/>
              <w:gridCol w:w="6168"/>
              <w:gridCol w:w="494"/>
              <w:gridCol w:w="962"/>
            </w:tblGrid>
            <w:tr w:rsidR="00781E18" w:rsidRPr="002C5898" w:rsidTr="00781E18">
              <w:trPr>
                <w:trHeight w:val="230"/>
                <w:jc w:val="center"/>
              </w:trPr>
              <w:tc>
                <w:tcPr>
                  <w:tcW w:w="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ÍTEM</w:t>
                  </w:r>
                </w:p>
              </w:tc>
              <w:tc>
                <w:tcPr>
                  <w:tcW w:w="6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DESCRIPCIÓN</w:t>
                  </w:r>
                </w:p>
              </w:tc>
              <w:tc>
                <w:tcPr>
                  <w:tcW w:w="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UND.</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CANTIDAD</w:t>
                  </w:r>
                </w:p>
              </w:tc>
            </w:tr>
            <w:tr w:rsidR="00781E18" w:rsidRPr="002C5898" w:rsidTr="00781E18">
              <w:trPr>
                <w:trHeight w:val="230"/>
                <w:jc w:val="center"/>
              </w:trPr>
              <w:tc>
                <w:tcPr>
                  <w:tcW w:w="470" w:type="dxa"/>
                  <w:vMerge/>
                  <w:tcBorders>
                    <w:top w:val="single" w:sz="4" w:space="0" w:color="auto"/>
                    <w:left w:val="single" w:sz="4" w:space="0" w:color="auto"/>
                    <w:bottom w:val="single" w:sz="4" w:space="0" w:color="auto"/>
                    <w:right w:val="single" w:sz="4" w:space="0" w:color="auto"/>
                  </w:tcBorders>
                  <w:vAlign w:val="center"/>
                  <w:hideMark/>
                </w:tcPr>
                <w:p w:rsidR="00781E18" w:rsidRPr="002C5898" w:rsidRDefault="00781E18" w:rsidP="00781E18">
                  <w:pPr>
                    <w:rPr>
                      <w:rFonts w:ascii="Calibri" w:hAnsi="Calibri" w:cs="Calibri"/>
                      <w:b/>
                      <w:bCs/>
                      <w:sz w:val="16"/>
                      <w:szCs w:val="16"/>
                      <w:lang w:eastAsia="es-BO"/>
                    </w:rPr>
                  </w:pPr>
                </w:p>
              </w:tc>
              <w:tc>
                <w:tcPr>
                  <w:tcW w:w="6168" w:type="dxa"/>
                  <w:vMerge/>
                  <w:tcBorders>
                    <w:top w:val="single" w:sz="4" w:space="0" w:color="auto"/>
                    <w:left w:val="single" w:sz="4" w:space="0" w:color="auto"/>
                    <w:bottom w:val="single" w:sz="4" w:space="0" w:color="auto"/>
                    <w:right w:val="single" w:sz="4" w:space="0" w:color="auto"/>
                  </w:tcBorders>
                  <w:vAlign w:val="center"/>
                  <w:hideMark/>
                </w:tcPr>
                <w:p w:rsidR="00781E18" w:rsidRPr="002C5898" w:rsidRDefault="00781E18" w:rsidP="00781E18">
                  <w:pPr>
                    <w:rPr>
                      <w:rFonts w:ascii="Calibri" w:hAnsi="Calibri" w:cs="Calibri"/>
                      <w:b/>
                      <w:bCs/>
                      <w:sz w:val="16"/>
                      <w:szCs w:val="16"/>
                      <w:lang w:eastAsia="es-BO"/>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rsidR="00781E18" w:rsidRPr="002C5898" w:rsidRDefault="00781E18" w:rsidP="00781E18">
                  <w:pPr>
                    <w:rPr>
                      <w:rFonts w:ascii="Calibri" w:hAnsi="Calibri" w:cs="Calibri"/>
                      <w:b/>
                      <w:bCs/>
                      <w:sz w:val="16"/>
                      <w:szCs w:val="16"/>
                      <w:lang w:eastAsia="es-BO"/>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781E18" w:rsidRPr="002C5898" w:rsidRDefault="00781E18" w:rsidP="00781E18">
                  <w:pPr>
                    <w:rPr>
                      <w:rFonts w:ascii="Calibri" w:hAnsi="Calibri" w:cs="Calibri"/>
                      <w:b/>
                      <w:bCs/>
                      <w:sz w:val="16"/>
                      <w:szCs w:val="16"/>
                      <w:lang w:eastAsia="es-BO"/>
                    </w:rPr>
                  </w:pP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1.1.</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RETIROS CIVILES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REMOCION DE CAPA VEGETAL INC. RETIRO MAT. EXCEDENTE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ARBOLES INC. DESPIECE Y DESENRAIZADO INC. RETIRO MAT. EXCEDENTE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PICADO DE MUROS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PICADO DE ELEMENTOS DE HORMIGON ARMADO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PICADO DE PISOS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49,07</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PICADO DE PISO DE CEMENTO / HORMIGON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PICADO DE ZOCALOS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PICADO DE REVESTIMIENTOS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115,65</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DESMONTAJE DE CUBIERTA DE CALAMINA Y ESTRUCTURA DE SOPORTE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487,24</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CUBIERTA DE TEJA COLONIAL Y ESTRUCTURA DE SOPORTE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CIELO FALSO DE ENTRANQUILLADO DE MADERA BAJO CERCHAS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464,21</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CIELO FALSO DE PLACAS Y ESTRUCTURA DE SOPORTE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DESMONTAJE DE ESTRUCTURAS METALICOS EN MUROS, CIELOS, CUBIERTAS Y PUERTAS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ALFOMBRA EN MUROS Y PISOS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DESMONTAJE DE SISTEMA MECANICO PARA APERTURA Y CIERRE DE PORTONES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REJAS METALICAS Y/O MALLA OLIMPICA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3,09</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MESONES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PANELES Y/O VENTANAS DE VIDRIO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1.2.</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RETIROS SANITARIOS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6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RETIRO DE LAVAMANOS EN PEDESTAL, INCLUYENDO GRIFERÍA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LAVAMANOS EMPOTRADOS, INCLUYENDO MESONES, GRIFERÍA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INODOROS,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URINARIOS,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LAVAPLATOS,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DUCHAS,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LLAVES DE AGUA,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26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TANQUES DE AGUA,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TERMOTANQUE,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CALEFON,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CÁMARAS DE INSPECCIÓN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CANALETA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BAJANTE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DISPENSADORES O ACCESORIOS PARA BAÑO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TUBERÍA SANITARIA SUSPENDIDA O SOBREPUESTA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TUBERÍA SANITARIA EMPOTRADA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1.3.</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RETIROS ELECTRICOS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LUMINARIAS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PLACAS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TABLEROS ELECTRICOS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DESCONEXIONES DE LAS INSTALACIONES ELÉCTRICAS EXISTENTES, PARA ILUMINACIÓN, TOMAS DE ENERGIA NORMAL, REGULADA Y TIERRA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PTO</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Y MONTAJE DE EQUIPOS ELECTRICOS Y/O DE CLIMATIZACION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1.4.</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RETIROS DE CARPINTERIA</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PUERTAS, INC. MARCO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20,58</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VENTANAS, INC. MARCO Y VIDRIOS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PANELES INC. EST. SOP.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RETIRO DE VIDRIOS BLINDEX DE DIFERENTES ESPESORES,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2.1.</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REPOSICIONES CIVILES Y DE ACABADO</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RELLENO Y COMPACTADO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13,20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CIMIENTOS DE H°C° 40% P.D. 1:3:4</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LOSA UNIDIRECCIONAL C/ PLASTOFORMO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LOSA BIDIRECCIONAL C/ PLASTOFORMO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CUBIERTA DE CALAMINA GALVANIZADA TRAPEZOIDAL / ONDULADA INC. ACC. Y PINTURA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PLACAS DE CUBIERTA DE CALAMINA GALVANIZADA TRAPEZOIDAL / ONDULADA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CUBIERTA DE TEJA COLONIAL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CUBIERTA DE FIBROCEMENTO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CUMBRERA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LIMAHOYA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CUMBRERA DE TEJA COLONIAL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LIMAHOYA DE TEJA COLONIAL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PLACAS DE ANCLAJE Y PERNOS (PLANCHA E= 10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ESTRUCTURA METALICA PERF. CANAL P/CUBIERTA INCL. CORREAS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MEMBRANA IMPERMEABILIZACION CON LAMINA ASFALTICA REV. ALUM. S/LOSA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MEMBRANA IMPERMEABILIZANTE PARA CUBIERTAS DE CALAMINA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ESTRUCTURAS DE HORMIGON ARMADO H-25 A H-30</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ESTRUCTURA METÁLICA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CONTRAPISO DE CEMENTO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700,70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EMPEDRADO Y CONTRAPISO E= 7 CM DE H°C°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CONTRAPISO DE LADRILLO ADOBITO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MURO DE LADRILLO DE 6H</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MURO DE LADRILLO ADOBITO E= 0,20 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MURO DOBLE DE LADRILLO ADOBITO E= 0,40 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REVOQUE INTERIOR DE MURO CON YESO INCLUYE FILOS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REVOQUE DE CEMENTO INCLUYE FILOS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442,05</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REVOQUE DE YESO BAJO CIELO RASO INCLUYE FILOS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PISO DE CERAMICA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72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PISO DE PORCELANATO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PISO DE GRANITO O MARMOL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PISO DE CEMENTO ENLUCIDO FINO C/COLOR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PISO PREMOLDEADO PARA PARQUEO + GRAMA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PISO DE MADERA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PISO DE VINIL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PISO ALFOMBRA MODULAR DE ALTO TRAFICO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PISO DE CEMENTO CON ACABADO LISO O ESTRIADO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PISO DE CERAMICA CRUDA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ZOCALO DE MADERA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ZOCALO DE PORCELANATO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ZOCALO DE VINIL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ZOCALO CERAMICA NACIONAL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ZOCALO DE ALFOMBRA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ZOCALO EXTERIOR DE CEMENTO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MUROS CON CERAMICA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63,40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MUROS CON PORCELANATO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MUROS CON PIEDRA TARIJA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CERAMICA P/GRADAS INC. PERFIL DE ALUMINIO ANTIDESLIZANTE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DE PORCELANATO P/GRADAS INC. PERFIL DE ALUMINIO ANTIDESLIZANTE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CON LAMINAS DE ALUMINIO COMPUESTO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MADERA CON PERFILES DE ALUMINIO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ALFOMBRA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REVESTIMIENTO PAPEL TAPIZ</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CIELO FALSO FIBRA MINERAL ACUSTICO 0,6 X 0,6 INC. EST. METALICA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CIELO FALSO TEGULADO DE FIBRA MINERAL 0,6 X 0,6 INC. EST. METALICA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CIELO FALSO METALICO MICROPERFORADO INC.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CIELO FALSO DE PVC AUTOEXTINGUIBLE AL FUEGO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CIELOS FALSOS CARTON - YESO INC. ACC. Y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PLACAS DE CIELO FALSO DE FIBRA MINERAL 0,6 X 0,6</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49"/>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REPOSICION DE MESON DE H°A° REVESTIDO CON GRANITO PULIDO INC. SOPORTE METALICO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MESON DE H°A° REVESTIDO CON CERÁMICA INC. SOPORTE METALICO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DINTEL DE  H°A°  0,15 X 0,20 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BOTAGUAS DE HºAº</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MUROS CARTON - YESO DOBLE CARA  INC. EST. MET.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MUROS CARTON - YESO DOBLE CARA AREAS HUMEDAS H= 12 CM INC. EST. MET.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MUROS CARTON - YESO DOBLE CARA AREAS ANTIFUEGO H= 12 CM INC. EST. MET.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MUROS O CIELOS CON PLACA CEMENTICIA INC. EST. MET.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TAPAS DE CARTON - YESO INC.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CORDON DE JARDINERAS Y ACERAS DE H°A° H= 10 CM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ACERA DE H°C° 1:2:4 DE E= 4 CM INCLUYE EMPEDRADO Y ENLUCIDO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AREA VERDE CON GRAMA ESMERALDA EN TEPE MAS TIERRA NEGRA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LOSA DE PAVIMENTO RIGIDO (H= 20 CM) INC. CAPA SUB BASE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PAVIMENTO FLEXIBLE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ALQUITRAN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2.2.</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REPOSICIONES DE CARPINTERIA</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SILICONA ESTRUCTURAL PARA SELLADO DE VIDRIOS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VIDRIO CRUDO LAMINADO DE  6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119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ESPEJOS BISELADOS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FACHADA FLOTANTE Y/O VENTANA PROYECTANTE DE DOBLE VIDRIO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FACHADA FLOTANTE Y/O VENTANA PROYECTANTE  DE VIDRIO LAMINADO E= 6 MM INC.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49"/>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REPOSICIÓN DE VENTANAS DE CARPINTERIA DE ALUMINIO TIPO CELOCÍA INC. VIDRIO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VENTANA CORREDIZA O PROYECTANTE DE VIDRIO TEMPLADO INC. ACC.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PANEL FIJO DE VIDRIO TEMPLADO INCOLORO INC.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12,60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DE VIDRIO TEMPLADO (CORREDIZA O BATIENTE) INC.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PERFILES METALICOS DE ALUMINIO DE 1 X 2"</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QUIEBRA VISTAS METALICOS FIJOS MICROPERFORADOS TIPO ARCO INC. ACC. Y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MARQUESINA Y/O CUBIERTA METALICA INC. ACC. PINT. Y VIDRIO E= 10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LETRERO CORPORATIVO DE ACERO INOX</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LETRERO CORPORATIVO RETROILUMINADO DE ACERO INOX</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LETRAS RETROILUMINADAS DE ACERO INOX</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CENEFA ILUMINADA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CENEFA SIMPLE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PANELES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16,80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PLACA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3,99</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TABLERO MACIZA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29,61</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METALICA PLANCHA INC. ACC.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35,49</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DE METALICA CON MALLA OLIMPICA INC/CERRAJERIA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TIPO REJA METALICA INC. ACC.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PUERTA DE ALUMINIO CON DISEÑO TIPO CELOCIA INC. MARCO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1,89</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Y QUINCALLERIA DE PUERTAS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JGO</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Y QUINCALLERIA DE VENTANAS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JGO</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BARANDAS DE ACERO INOX. INC. VIDRIO TEMP.</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BARANDAS METALICAS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PASAMANOS METALICO TUBO F°G° 2"</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PASAMANOS DE ACERO INOX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Pr>
                      <w:rFonts w:ascii="Calibri" w:hAnsi="Calibri" w:cs="Calibri"/>
                      <w:sz w:val="16"/>
                      <w:szCs w:val="16"/>
                      <w:lang w:eastAsia="es-BO"/>
                    </w:rPr>
                    <w:t xml:space="preserve">REPOSICIÓN DE REJA METALICA CON </w:t>
                  </w:r>
                  <w:r w:rsidRPr="002C5898">
                    <w:rPr>
                      <w:rFonts w:ascii="Calibri" w:hAnsi="Calibri" w:cs="Calibri"/>
                      <w:sz w:val="16"/>
                      <w:szCs w:val="16"/>
                      <w:lang w:eastAsia="es-BO"/>
                    </w:rPr>
                    <w:t>PERFILES TUBULARES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PORTON METALICO INC. EST. METALICA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PORTON METALICO CON MALLA OLIMPICA Y TUBOS DE F°G°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MOTOR ELECTRICO PARA APERTURA DE PORTONES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TOPES METALICOS PARA PUERTAS CON ENCASTRE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ALAMBRE DE PUAS INC. PERFIL 1/8" Y 1/4"</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FRENO HIDRÁULICO PARA PUERTAS DE BLINDEX</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BRAZO HIDRAULICO PARA CIERRE DE PUERTAS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CENEFA DE MADERA BAJO MESÓN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ADHESIVO RAYBANIZADO PARA VIDRIO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ACRILICOS EN PUERTAS DE ALUMINIO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MALLA MILIMÉTRICA PARA LA PROTECCIÓN DE VENTANAS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14,40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2.3.</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REPOSICIONES SANITARIAS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INODORO CON FLUXOMETRO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INODORO TANQUE BAJO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URINARIO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LAVAPLATOS DOS DEPOSITOS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LAVAPLATOS UN DEPOSITO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LAVAMANOS SOBREPUESTO EN MESÓN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LAVAMANOS DE EMPOTRAR EN MESÓN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167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LAVAMANOS PARA DISCAPACITADOS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DUCHA ELECTRICA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DUCHAS A GAS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DUCHAS HIGIÉNICAS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LLAVE CUARTO GIRO PARA MANGUERA 1/2´´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15MM INC. ACC. (AGUA FRIA)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20MM INC. ACC. (AGUA FRIA)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25MM INC. ACC. (AGUA FRIA)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40MM INC. ACC. (AGUA FRIA)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50MM INC. ACC. (AGUA FRIA)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TANQUE DE PLASTICO PARA AGUA 3000-5000 L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CAJA INTERCEPTORA SIFONADA PVC C/REJILLA METALICA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179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CAJA INTERCEPTORA SIFONADA PVC C/TAPA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CAMARA DE REGISTRO SANITARIO ENTERRADO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CAMARA DE REGISTRO SANITARIO SUSPENDIDO EN LOSA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CAMARA DESGRASADORA</w:t>
                  </w:r>
                  <w:r w:rsidRPr="002C5898">
                    <w:rPr>
                      <w:rFonts w:ascii="Calibri" w:hAnsi="Calibri" w:cs="Calibri"/>
                      <w:sz w:val="16"/>
                      <w:szCs w:val="16"/>
                      <w:lang w:eastAsia="es-BO"/>
                    </w:rPr>
                    <w:softHyphen/>
                  </w:r>
                  <w:r w:rsidRPr="002C5898">
                    <w:rPr>
                      <w:rFonts w:ascii="Calibri" w:hAnsi="Calibri" w:cs="Calibri"/>
                      <w:sz w:val="16"/>
                      <w:szCs w:val="16"/>
                      <w:lang w:eastAsia="es-BO"/>
                    </w:rPr>
                    <w:softHyphen/>
                  </w:r>
                  <w:r w:rsidRPr="002C5898">
                    <w:rPr>
                      <w:rFonts w:ascii="Calibri" w:hAnsi="Calibri" w:cs="Calibri"/>
                      <w:sz w:val="16"/>
                      <w:szCs w:val="16"/>
                      <w:lang w:eastAsia="es-BO"/>
                    </w:rPr>
                    <w:softHyphen/>
                    <w:t xml:space="preserve"> PARA LAVAPLATOS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BOMBA SUMERGIBLE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BOMBA CENTRIFUGA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TANQUE HIDRONEUMATICO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CAMARA DE INSPECCION DE ALCANTARILLADO SANITARIO Y/O PLUVIAL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CANALETA DE PLASTICO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REJILLA FLEXIBLE PROTECTORA P/ BAJANTE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REJILLA RECOLECTORA PLUVIAL DE PISO METALICA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29,68</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CANALES DE H°S° P/REJILLA RECOLECTORA METALICA (NO INC. REJILLA)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26,98</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CHICOTILLOS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SIFONES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EN CODO DE 90° DE PVC 2"</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EN CODO DE 90° DE PVC 4"</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EN TEE DE PVC 2"</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EN TEE DE PVC 4"</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EN NIPLES DE PVC 2"</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ACCESORIOS EN NIPLES DE PVC 4"</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199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UNION UNIVERSAL DE PVC 2"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UNION UNIVERSAL DE PVC 4"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GRIFERÍA CON CONTROL DE SUMINISTRO DE AGUA PARA LAVAMANOS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GRIFERIA DE UNA LLAVE PARA LAVAMANOS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GRIFERIA DE LAVAPLATOS DE UNA LLAVE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GRIFERIA PARA DUCHA ELECTRICA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GRIFERIA SIMPLE EN URINARIOS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VALVULA AUTOMATICA PARA URINARIO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BATERÍAS DE BAÑO EN INODOROS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TAPA DE INODORO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8,00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CANALETAS DE ACERO GALVANIZADO CORTE  50- 70</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TUBERÍA ENTERRADA PARA EXT. INCLUYE EXCAVACIÓN Y RELLENO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TUBERÍA ENTERRADA PARA INT.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TUBERÍA SUSPENDIDA O SOBREPUESTA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TUBERÍA EMPOTRADA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EMPAQUETADURA PARA GRIFERIAS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2.4.</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REPOSICIONES ELECTRICAS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VARILLA DE CU DE PUESTA A TIERRA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SOLDADURA EXOTERMICA JAB-CAB</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PTO</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217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TABLERO DE DISTRIBUCION TS02</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TABLERO DE MEDIDOR TM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TABLERO DE DISTRIBUCION MONOFASICO PTO. FUERZA 20-40A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TABLERO DE DISTRIBUCION TRIFASICO PTO. FUERZA 20-40A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DUCTO PVC 5/8"</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DUCTO PVC 3/4"</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DUCTO PVC 1"</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184,20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TUBO DE PVC 3/4" CORRUGADO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CAJA METALICA RECTANGULAR 2 X 4"</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CAJA METALICA OCTOGONAL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CAJA  METALICA CUADRADA 10 X 10 C/TAPA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CAJA  METALICA CUADRADA 20 X 20 C/TAPA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ALAMBRE AISLADO N° 14 AWG TW CU</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155,25</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ALAMBRE AISLADO N° 12 AWG TW CU</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135,15</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ALAMBRE ASILADO N° 10 AWG TW CU</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96,80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CABLE N° 8 AWG TW CU</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CABLE N° 6 AWG TW CU</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CABLE N° 4 AWG TW CU</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CABLE N° 2 AWG TW CU</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SPOT FLUORESCENTE 2 X 26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PANEL LED DE 40 W 600 X 600 X 14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LUMINARIA LED DE 300 X 1200 X 14 MM 60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LUMINARIA LED TIPO DOWNLIGHT 180 MM 20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REFLECTORES LED 160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LUMINARIA TIPO APLIQUE 60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TUBO LED OPACO O TRANSPARENTE 0,60 CM. 20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TUBO FLUORESCENTE DE 60 CM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TUBO FLUORESCENTE DE 120 CM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LUMINARIA FLUORESCENTE 4 X 20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LUMINARIA FLUORESCENTE 2 X 80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LUMINARIA INC. 75/100W TIPO TORTUGA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LUMINARIA TIPO REFLECTOR LED DE 75W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249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LUMINARIA LED TIPO SPOT 7W EMPOTRABLE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FOCO LED 9W ROSCAS E27</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INTERRUPTOR SIMPLE DE EMPOTRAR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PLACA MULTIENCHUFE DE 5 SHUCKOS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INTERRUPTOR DOBLE DE EMPOTRAR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CONMUTADOR SIMPLE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CONMUTADOR DOBLE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TOMACORRIENTES DOBLE DE EMPOTRAR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TOMACORRIENTES DE PISO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TOMA INDUSTRIAL DE BAJA CORRIENTE PARA AA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TOMA INDUSTRIAL DE ALTA CORRIENTE PARA AA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SISTEMA DE TIERRA SALA TRANSFORMADOR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DESISTEMA DE TIERRA C/ TRES JABALINAS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SISTEMA DE PARARRAYOS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ESCALERILLA METALICA DE 80 CM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ESCALERILLA METALICA DE 60 CM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REPOSICION DE ESCALERILLA METALICA DE 40 CM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MONOFASICO DE 6 A 16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MONOFASICO DE 20 A 32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268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MONOFASICO DE 40 A 63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269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BIFASICO DE 6 A 16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BIFASICO DE 20 A 32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BIFASICO DE 40 A 63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TRIFASICO DE 20 A 32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RELE TERMICO TRIFASICO DE 40 A 63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50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63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80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100 AMPERIOS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TEMPORIZADOR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279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REPOSICIÓN DE FOTOCÉLULA PARA ENCENDIDO AUTOMÁTICO DE LUMINARIA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3.1.</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CAMBIOS CIVILES Y DE ACABADO</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LOSA UNIDIRECCIONAL O BIDIRECCIONAL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CUBIERTA MECANICAMENTE SELLADA PREPINTADA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2,20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CUBIERTA CALAMINA TRAPEZOIDAL PREPINTADA ZINCALUM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478,64</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CUBIERTA DE PLACA DE FIBROCEMENTO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CUBIERTA DE POLICARBONATO ALVEOLAR TRANSLÚCIDO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CUMBRERA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LIMAHOYA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ESTRUCTURA METÁLICA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ESTRUCTURA DE ACERO GALVANIZADO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ESTRUCTURA DE H°A°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ESTRUCTURA DE MADERA TAJIBO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MURO DE LADRILLO ADOBITO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MURO DOBLE DE LADRILLO ADOBITO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MURO DE LADRILLO DE 6H</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MURO AUTO PORTANTE DE UNA SOLA PIEZA Y EN PANELES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PLACA CEMENTICIA PARA EXTERIORES E= 10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CERÁMICO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459,48</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DE PORCELANATO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40,07</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DE ALFOMBRA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DE CEMENTO LISO O ESTRIADO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DE GRANITO O MARMOL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DE LADRILLO PAVIC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PREMOLDEADO PARA PARQUEO + GRAMA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ZOCALO CERÁMICO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ZOCALO DE PORCELANATO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ZOCALO DE MADERA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ZOCALO DE CEMENTO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REVESTIMIENTO DE CERÁMICA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REVESTIMIENTO DE PORCELANATO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115,65</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REVESTIMIENTO DE PIEDRA TARIJA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REVESTIMIENTO CON TABLEROS AGLOMERADOS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REVESTIMIENTO PAPEL TAPIZ</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REVESTIMIENTO CON LAMINAS DE ALUMINIO COMPUESTO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CIELO FALSO DE CARTON DE YESO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CIELO FALSO FIBRA MINERAL ACUSTICO  (INC.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CIELO FALSO TERMO ACUSTICO DE PVC + ALUMINIO (INC.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CIELO FALSO DE PVC AUTOEXTINGUIBLE AL FUEGO  (INC.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493,05</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CIELO FALSO DE PLACA VERDE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40,07</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318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MESONES DE GRANITO, EMPOTRADOS CON SOPORTE DE TUBO METÁLICO ANCHO 60 - 90CM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MUROS CARTON - YESO DOBLE CARA INC. EST. MET.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MUROS CARTON - YESO DOBLE CARA AREAS HUMEDAS H= 12 CM INC. EST. ME.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MUROS CARTON - YESO DOBLE CARA AREAS ANTIFUEGO H= 12 CM INC. EST. MET.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PAVIMENTO RIGIDO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ACERA DE H°C° 1:2:4 DE E= 4 CM INCLUYE EMPEDRADO Y ENLUCIDO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AREA VERDE CON GRAMA ESMERALDA EN TEPE MAS TIERRA NEGRA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PISO DE RIPIO Y/O CASCAJO DE CERÁMICA CRUDA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3.2.</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CAMBIOS CON IMPERMEABILIZACIONES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CUBIERTAS DE CALAMINA Y REVESTIMIENTO DE ALUMINIO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LOSAS ACCESIBLES Y NO ACCESIBLES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PAREDES CON REVOQUES DE CEMENTO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329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PISOS EXTERIORES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TANQUES DE AGUA POTABLE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TANQUES DE AGUA NO POTABLE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3.3.</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CAMBIOS EN CARPINTERIA</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ESPEJOS BISELADOS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3,76</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VENTANAS DE CARPINTERIA DE ALUMINIO PROYECTANTES O CORREDIZAS CON VIDRIO TEMPLADO E= 8 MM INC. ACC.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11,80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CAMBIO A VENTANAS  TIPO CELOCÍA DE CARPINTERIA DE ALUMINIO INC. VIDRIO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4,84</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PANEL FIJO DE VIDRIO TEMPLADO INCOLORO E= 10 MM INC.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CAMBIO A PUERTA DE VIDRIO TEMPLADO E= 10 MM (CORREDIZA O BATIENTE) INC.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13,60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QUIEBRA VISTAS METALICOS FIJOS MICROPERFORADOS TIPO ARCO INC. ACC. Y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QUIEBRAVISTAS METALICOS FIJOS MICROPERFORADOS TIPO RECTANGULO INC. ACC. Y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339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LETRERO CORPORATIVO DE ACERO INOX</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LETRERO CORPORATIVO RETROILUMINADO DE ACERO INOX</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LETRAS RETROILUMINADAS DE ACERO INOX</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CENEFA ILUMINADA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CENEFA SIMPLE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PANEL PLEGABLE ACUSTICO DE PVC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PANELES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PUERTA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12,76</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PUERTA PLACA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PUERTA TABLERO MACIZA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349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PUERTA METALICA CON PLANCHA DE 1/8" INC. ACC.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PUERTA DE METALICA CON MALLA OLIMPICA INC/CERRAJERIA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PUERTA TIPO REJA METALICA INC. ACC.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CAMBIO A PUERTA DE ALUMINIO CON DISEÑO TIPO CELOCIA INC. MARCO Y QUINCALLERIA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6,88</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PUERTA METALICA ANTIPANICO INC. ACC. Y QUINC.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BARANDAS DE ACERO INOX. INC. VIDRIO TEMP. 8 MM H= 1 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PASAMANOS METALICOS TUBO F°G° 2"</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PASAMANOS DE ACERO INOX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REJA METALICA CON PERFILES Y TUBOS DE ACERO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PORTON METALICO INC. EST. METALICA, MOTOR ELECT. Y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PORTON METALICO CON MALLA OLIMPICA Y TUBOS DE F°G°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REJA METAL CON MALLA OLIMPICA Y POSTE F°G° INC/CERRAJERIA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CENEFA DE MADERA BAJO MESÓN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2,80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3.4.</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CAMBIOS SANITARIOS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362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INODORO CON FLUXOMETRO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INODORO TANQUE BAJO DOBLE DESCARGA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URINARIO C/GRIFERIA A PRESION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LAVAPLATOS DOS DEPOSITOS C/GRIFERIA MEZCLADORA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LAVAPLATOS UN DEPOSITO C/GRIFERIA MEZCLADORA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LAVAMANOS SOBREPUESTO C/GRIFERIA TEMPORIZADA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LAVAMANOS PARA DISCAPACITADOS C/GRIFERIA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369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DUCHA ELECTRICA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DUCHA C/GRIFERIA MEZCLADORA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GRIFERÍA TEMPORIZADA PARA LAVAMANOS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GRIFERIA  DE UNA LLAVE PARA LAVAMANOS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GRIFERIA DE UNA LLAVE PARA LAVAPLATOS INC. ACCESORIOS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GRIFERIA PARA DUCHA A GAS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GRIFERIA  AUTOMATICA PARA URINARIO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CANALETAS DE ACERO GALVANIZADO CORTE  50- 70</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GEOCOMPUESTO PARA DRENAJE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GRAVA SELECCIONADA PARA DRENAJE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379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TUBERIA POLIETILENO A.D. PERFORADA DE 8" PARA DRENAJE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380</w:t>
                  </w:r>
                </w:p>
              </w:tc>
              <w:tc>
                <w:tcPr>
                  <w:tcW w:w="6168" w:type="dxa"/>
                  <w:tcBorders>
                    <w:top w:val="nil"/>
                    <w:left w:val="nil"/>
                    <w:bottom w:val="single" w:sz="4" w:space="0" w:color="auto"/>
                    <w:right w:val="single" w:sz="4" w:space="0" w:color="auto"/>
                  </w:tcBorders>
                  <w:shd w:val="clear" w:color="auto" w:fill="auto"/>
                  <w:noWrap/>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TUBERÍA ENTERRADA DE POLIPROPILENO, INCLUYE EXCAVACIÓN Y RELLENO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49,00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381</w:t>
                  </w:r>
                </w:p>
              </w:tc>
              <w:tc>
                <w:tcPr>
                  <w:tcW w:w="6168" w:type="dxa"/>
                  <w:tcBorders>
                    <w:top w:val="nil"/>
                    <w:left w:val="nil"/>
                    <w:bottom w:val="single" w:sz="4" w:space="0" w:color="auto"/>
                    <w:right w:val="single" w:sz="4" w:space="0" w:color="auto"/>
                  </w:tcBorders>
                  <w:shd w:val="clear" w:color="auto" w:fill="auto"/>
                  <w:noWrap/>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CAMBIO A TUBERÍA DE POLIPROPILENO SUSPENDIDA O SOBREPUESTA DN = 15 MM - 50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382</w:t>
                  </w:r>
                </w:p>
              </w:tc>
              <w:tc>
                <w:tcPr>
                  <w:tcW w:w="6168" w:type="dxa"/>
                  <w:tcBorders>
                    <w:top w:val="nil"/>
                    <w:left w:val="nil"/>
                    <w:bottom w:val="single" w:sz="4" w:space="0" w:color="auto"/>
                    <w:right w:val="single" w:sz="4" w:space="0" w:color="auto"/>
                  </w:tcBorders>
                  <w:shd w:val="clear" w:color="auto" w:fill="auto"/>
                  <w:noWrap/>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CAMBIO A TUBERÍA DE POLIPROPILENO SUSPENDIDA O SOBREPUESTA DN = 50 MM -150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TUBERÍA DE POLIPROPILENO EMPOTRADA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12,20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3.5.</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CAMBIOS ELECTRICOS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PANEL LED DE 40 W 600X600X14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14,00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LUMINARIA LED DOWNLIGHT LED DE 11W Ø DE 100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LUMINARIA LED DOWNLIGHT LED DE 18W Ø DE 200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16,00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TUBO LED OPACO O TRANSPARENTE 0,60 CM. 20 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FOCO LED DE 9W ROSCAS E27</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389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FOCO LED  TIPO TUBO DE 11W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LUMINARIA INC 75/100W TIPO TORTUGA CON FOCO LED DE 9W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REFLECTOR LED DE 75W</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CAMBIO A CAMPANAS LED ANTIEXPLOSIVAS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23,00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4.</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REPARACIONES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REPARACIÓN Y MANTENIMIENTO DE TIRAFONDOS EN CUBIERTA DE CALAMINA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Y MANTENIMIENTO DE CANALETAS (REFUERZO DE SOLDADURA, LIMPIEZA Y PINTURA)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REPARACIÓN DE FISURAS O GRIETAS EN ESTRUCTURAS DE HORMIGON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DE ESTRUCTURA DE CIELO FALSO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DE CIELO RASO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Y REFACCION DE ACTIVIDADES CIVILES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Y REFACCION DE ACABADO FINO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DE FISURAS EN PAVIMENTO RIGIDO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DE FISURAS EN PAVIMENTO FLEXIBLE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DE ELEMENTOS ESTRUCTURALES CON FIBRA DE CARBONO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Y REFACCION DE INSTALACIONES HIDROSANITARIAS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REPARACIÓN Y REFACCION DE INSTALACIONES ELECTRICAS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REPARACION Y REFACCION DE CARPINTERIAS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73,00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5.1.</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CONSERVACIONES CIVILES E IMPERMEABILIZAC</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EN CUBIERTAS DE CALAMINA Y REVESTIMIENTO DE ALUMINIO CON IMPERMEABILIZACIÓN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EN LOSAS CON IMPERMEABILIZACIÓN SISTEMA MORTERO Y MALLA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408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EN REVOQUES DE CEMENTO CON IMPERMEABILIZACIÓN DE MORTERO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DE PISOS EXTERIORES CON IMPERMEABILIZACIÓN DE MORTERO, MALLA, ADHESIVO, LECHADA Y SELLADOR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DE PISOS CON JUNTAS DE DILATACIÓN Y POLÍMERO FLEXIBLE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DE TANQUES DE AGUA POTABLE CON IMPERMEABILIZACIÓN CON MORTERO Y MALLA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DE TANQUES DE AGUA NO POTABLE CON IMPERMEABILIZACIÓN CON REVESTIMIENTO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LOSA CON IMPERMEABILIZACION DE LAMINA ASFALTICA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67,89</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LOSA CON IMPERMEABILIZACION DE MORTERO POLIMÉRICO SEMIFLEXIBLE TERMOPLÁSTICO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MANTA ELASTOMETRICA PARA SELLADO DE UNIONES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CUBIERTA CON IMPERMEABILIZANTE ACRÍLICO DILUIBLE EN AGUA Y MEMBRANA SINTÉTICA DE VELO DE POLIÉSTER</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150,28</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CUBIERTA CON MEMBRANA HIDRÓFUGA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452,00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TUBERIAS DE CLIMATIZACION CON MEMBRANA TERMICA CON FOIL DE ALUMINIO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419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REFLECTIVA PARA TRAFICO Y DEMARCACION</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EPOXICA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ANTICORROSIVA PARA ESTRUCTURAS METÁLICAS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294,00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ANTICORROSIVA PARA CANALETAS Y BAJANTES PLUVIALES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LATEX LAVABLE PARA MUROS INTERIORES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942,89</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LATEX LAVABLE PARA MUROS EXTERIORES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HIDROREPELENTE PARA MUROS EXTERIORES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392,85</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LATEX PARA CIELO FALSO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60,07</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PINTURA LATEX SOBRE  MOLDURAS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BARNIZ SELLADOR A BASE DE RESINA ACRÍLICA TRANSPARENTE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13,60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429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BARNIZ PARA CARPINTERIA DE MADERA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128,92</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AREAS EXTERNAS Y LINDEROS CON REJAS METALICAS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AREAS EXTERNAS Y LINDEROS CON PUERTAS DE REJA METALICAS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432</w:t>
                  </w:r>
                </w:p>
              </w:tc>
              <w:tc>
                <w:tcPr>
                  <w:tcW w:w="6168" w:type="dxa"/>
                  <w:tcBorders>
                    <w:top w:val="nil"/>
                    <w:left w:val="nil"/>
                    <w:bottom w:val="single" w:sz="4" w:space="0" w:color="auto"/>
                    <w:right w:val="single" w:sz="4" w:space="0" w:color="auto"/>
                  </w:tcBorders>
                  <w:shd w:val="clear" w:color="auto" w:fill="auto"/>
                  <w:noWrap/>
                  <w:vAlign w:val="bottom"/>
                  <w:hideMark/>
                </w:tcPr>
                <w:p w:rsidR="00781E18" w:rsidRPr="002C5898" w:rsidRDefault="00781E18" w:rsidP="00781E18">
                  <w:pPr>
                    <w:rPr>
                      <w:rFonts w:ascii="Calibri" w:hAnsi="Calibri" w:cs="Calibri"/>
                      <w:sz w:val="16"/>
                      <w:szCs w:val="16"/>
                      <w:lang w:eastAsia="es-BO"/>
                    </w:rPr>
                  </w:pPr>
                  <w:r w:rsidRPr="002C5898">
                    <w:rPr>
                      <w:rFonts w:ascii="Calibri" w:hAnsi="Calibri" w:cs="Calibri"/>
                      <w:sz w:val="16"/>
                      <w:szCs w:val="16"/>
                      <w:lang w:eastAsia="es-BO"/>
                    </w:rPr>
                    <w:t>CONSERVACION DE AREAS EXTERNAS Y LINDEROS CON MALLA OLIMPICA Y TUBOS METALICOS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256,00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AREAS EXTERNAS Y LINDEROS CON PUERTAS DE MALLA OLIMPICA Y TUBOS METALICOS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CUBIERTAS Y LOSAS CON CUBIERTA DE CALAMINA INC. ESTRUCTURA METALICA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JARDINERAS Y/O ACERAS CON CORDONES DE H°A°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AREAS CON RIESGO ELECTRICO CON PUERTAS CORTAFUEGO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LINDEROS Y LIMITES CON ACERAS DE H°A°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VIDRIOS CON QUIEBRAVISTAS MICROPERFORADOS TIPO ARCO INC. ACC. Y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439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VIDRIOS CON QUIEBRAVISTAS  METALICOS FIJOS MICROPERFORADOS TIPO RECTANGULO INC. ACC. Y EST. MET.</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INGRESOS CON CUBIERTAS DE VIDRIO TEMPLADO DE E= 10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PAREDES EXTERIORES CON ZOCALO EXTERIOR DE CERÁMICA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PAREDES EXTERIORES CON BOTAGUAS DE H°A°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5.2.</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CONSERVACIONES PARA INST.SANITARIAS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DESAGUES PLUVIALES CON LA IMPLEMENTACIÓN DE PENDIENTES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TUBERIAS SANITARIAS CON BANDEJAS ANTIDERRAME DE CALAMINA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DE TUBERÍA ENTERRADA DE POLIPROPILENO, INCLUYE EXCAVACIÓN Y RELLENO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CON TUBERÍA DE POLIPROPILENO SUSPENDIDA  O SOBREPUESTA DN= 15 MM - 50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CONSERVACIÓN CON TUBERÍA DE POLIPROPILENO SUSPENDIDA  O SOBREPUESTA DN= 50 MM - 150 MM</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lastRenderedPageBreak/>
                    <w:t>448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CONSERVACION CON TUBERÍA EMPOTRADA INC. ACC.</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5.3.</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CONSERVACIONES PARA INST. ELECTRICAS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449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BALANCEADO DE CIRCUITOS EN TABLERO GENERAL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GL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ATERRAMIENTO CON JABALINAS DE COBRE</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TABLEROS DE CIRCUITOS EN TABLEROS SECUNDARIOS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BANDEJAS ELECTRICAS DE 0,30 M PARA CAMARAS Y OTROS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5.4.</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CONSERVACIONES PARA MANTENIMIENTO</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ANCLAJES METALICOS ESTRUCTURALES DE SUJECION A LOSA PARA MANTENIMIENTO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ESTRUCTURAS METALICAS PARA TRABAJOS DE MANTENIMIENTO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PISOS DE REJILLA METALICA PARA TRABAJOS DE MANTENIMIENTO</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FUMIGADO DE ESTRUCTURAS DE MADERA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TRABAJOS DE MANTENIMIENTO EN ALTURA CON EQUIPOS DE ELEVACIÓN DE PERSONAL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6.</w:t>
                  </w:r>
                </w:p>
              </w:tc>
              <w:tc>
                <w:tcPr>
                  <w:tcW w:w="6168" w:type="dxa"/>
                  <w:tcBorders>
                    <w:top w:val="nil"/>
                    <w:left w:val="nil"/>
                    <w:bottom w:val="single" w:sz="4" w:space="0" w:color="auto"/>
                    <w:right w:val="nil"/>
                  </w:tcBorders>
                  <w:shd w:val="clear" w:color="auto" w:fill="auto"/>
                  <w:vAlign w:val="bottom"/>
                  <w:hideMark/>
                </w:tcPr>
                <w:p w:rsidR="00781E18" w:rsidRPr="002C5898" w:rsidRDefault="00781E18" w:rsidP="00781E18">
                  <w:pPr>
                    <w:rPr>
                      <w:rFonts w:ascii="Calibri" w:hAnsi="Calibri" w:cs="Calibri"/>
                      <w:b/>
                      <w:bCs/>
                      <w:sz w:val="16"/>
                      <w:szCs w:val="16"/>
                      <w:lang w:eastAsia="es-BO"/>
                    </w:rPr>
                  </w:pPr>
                  <w:r w:rsidRPr="002C5898">
                    <w:rPr>
                      <w:rFonts w:ascii="Calibri" w:hAnsi="Calibri" w:cs="Calibri"/>
                      <w:b/>
                      <w:bCs/>
                      <w:sz w:val="16"/>
                      <w:szCs w:val="16"/>
                      <w:lang w:eastAsia="es-BO"/>
                    </w:rPr>
                    <w:t>LIMPIEZAS</w:t>
                  </w:r>
                </w:p>
              </w:tc>
              <w:tc>
                <w:tcPr>
                  <w:tcW w:w="470"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781E18" w:rsidRPr="002C5898" w:rsidRDefault="00781E18" w:rsidP="00781E18">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458</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Y DESTAPE DE CANALETAS Y BAJANTES PLUVIALES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209,30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459</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Y DESTAPE DE TUBERIAS SANITARIAS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460</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Y DESTAPE DE CANALES DE H°A°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461</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DE CUBIERTA DE LOSA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462</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DE CUBIERTA DE TEJA COLONIAL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463</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DE GÁRGOLAS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464</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Y DESTAPE DE CAMARAS DE INSPECCION O PLUVIALES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465</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Y DESTAPE DE TANQUES DE H°A°</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466</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Y DETAPE DE TANQUES SEPTICOS</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781E18" w:rsidRPr="002C5898" w:rsidTr="00781E18">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467</w:t>
                  </w:r>
                </w:p>
              </w:tc>
              <w:tc>
                <w:tcPr>
                  <w:tcW w:w="6168" w:type="dxa"/>
                  <w:tcBorders>
                    <w:top w:val="nil"/>
                    <w:left w:val="nil"/>
                    <w:bottom w:val="single" w:sz="4" w:space="0" w:color="auto"/>
                    <w:right w:val="single" w:sz="4" w:space="0" w:color="auto"/>
                  </w:tcBorders>
                  <w:shd w:val="clear" w:color="auto" w:fill="auto"/>
                  <w:vAlign w:val="bottom"/>
                  <w:hideMark/>
                </w:tcPr>
                <w:p w:rsidR="00781E18" w:rsidRPr="002C5898" w:rsidRDefault="00781E18" w:rsidP="00781E18">
                  <w:pPr>
                    <w:jc w:val="both"/>
                    <w:rPr>
                      <w:rFonts w:ascii="Calibri" w:hAnsi="Calibri" w:cs="Calibri"/>
                      <w:sz w:val="16"/>
                      <w:szCs w:val="16"/>
                      <w:lang w:eastAsia="es-BO"/>
                    </w:rPr>
                  </w:pPr>
                  <w:r w:rsidRPr="002C5898">
                    <w:rPr>
                      <w:rFonts w:ascii="Calibri" w:hAnsi="Calibri" w:cs="Calibri"/>
                      <w:sz w:val="16"/>
                      <w:szCs w:val="16"/>
                      <w:lang w:eastAsia="es-BO"/>
                    </w:rPr>
                    <w:t>LIMPIEZA Y DESTAPE DE CAJAS INTERCEPTORAS Y DE REGISTRO EN GRAL</w:t>
                  </w:r>
                </w:p>
              </w:tc>
              <w:tc>
                <w:tcPr>
                  <w:tcW w:w="470"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781E18" w:rsidRPr="002C5898" w:rsidRDefault="00781E18" w:rsidP="00781E18">
                  <w:pPr>
                    <w:jc w:val="center"/>
                    <w:rPr>
                      <w:rFonts w:ascii="Calibri" w:hAnsi="Calibri" w:cs="Calibri"/>
                      <w:sz w:val="16"/>
                      <w:szCs w:val="16"/>
                      <w:lang w:eastAsia="es-BO"/>
                    </w:rPr>
                  </w:pPr>
                  <w:r w:rsidRPr="002C5898">
                    <w:rPr>
                      <w:rFonts w:ascii="Calibri" w:hAnsi="Calibri" w:cs="Calibri"/>
                      <w:sz w:val="16"/>
                      <w:szCs w:val="16"/>
                      <w:lang w:eastAsia="es-BO"/>
                    </w:rPr>
                    <w:t>2,00</w:t>
                  </w:r>
                </w:p>
              </w:tc>
            </w:tr>
          </w:tbl>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center"/>
              <w:rPr>
                <w:rFonts w:ascii="Calibri" w:hAnsi="Calibri" w:cs="Calibri"/>
                <w:b/>
                <w:bCs/>
                <w:u w:val="single"/>
              </w:rPr>
            </w:pPr>
            <w:r w:rsidRPr="003A6FC7">
              <w:rPr>
                <w:rFonts w:ascii="Calibri" w:hAnsi="Calibri" w:cs="Calibri"/>
                <w:b/>
                <w:bCs/>
                <w:u w:val="single"/>
              </w:rPr>
              <w:t>NOTA:</w:t>
            </w:r>
          </w:p>
          <w:p w:rsidR="00781E18" w:rsidRPr="003A6FC7" w:rsidRDefault="00781E18" w:rsidP="00781E18">
            <w:pPr>
              <w:autoSpaceDE w:val="0"/>
              <w:autoSpaceDN w:val="0"/>
              <w:adjustRightInd w:val="0"/>
              <w:jc w:val="center"/>
              <w:rPr>
                <w:rFonts w:ascii="Calibri" w:hAnsi="Calibri" w:cs="Calibri"/>
                <w:b/>
                <w:bCs/>
              </w:rPr>
            </w:pPr>
            <w:r w:rsidRPr="003A6FC7">
              <w:rPr>
                <w:rFonts w:ascii="Calibri" w:hAnsi="Calibri" w:cs="Calibri"/>
                <w:b/>
                <w:bCs/>
              </w:rPr>
              <w:t>Las especificaciones técnicas de cada ítem, se encuentran detalladas en el ANEXO 1.</w:t>
            </w:r>
          </w:p>
          <w:p w:rsidR="00781E18" w:rsidRPr="003A6FC7" w:rsidRDefault="00781E18" w:rsidP="00781E18">
            <w:pPr>
              <w:autoSpaceDE w:val="0"/>
              <w:autoSpaceDN w:val="0"/>
              <w:adjustRightInd w:val="0"/>
              <w:rPr>
                <w:rFonts w:ascii="Calibri" w:hAnsi="Calibri" w:cs="Calibri"/>
                <w:b/>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lastRenderedPageBreak/>
              <w:t>CONDICIONES – PROPUESTA DE ÍTEMS</w:t>
            </w:r>
          </w:p>
        </w:tc>
      </w:tr>
      <w:tr w:rsidR="00781E18" w:rsidRPr="003A6FC7" w:rsidTr="00781E18">
        <w:tc>
          <w:tcPr>
            <w:tcW w:w="9322" w:type="dxa"/>
            <w:shd w:val="clear" w:color="auto" w:fill="auto"/>
          </w:tcPr>
          <w:p w:rsidR="00781E18" w:rsidRPr="003A6FC7" w:rsidRDefault="00781E18" w:rsidP="00781E18">
            <w:pPr>
              <w:jc w:val="both"/>
              <w:rPr>
                <w:rFonts w:ascii="Calibri" w:hAnsi="Calibri" w:cs="Calibri"/>
                <w:bCs/>
              </w:rPr>
            </w:pPr>
          </w:p>
          <w:p w:rsidR="00781E18" w:rsidRPr="003A6FC7" w:rsidRDefault="00781E18" w:rsidP="00781E18">
            <w:pPr>
              <w:jc w:val="both"/>
              <w:rPr>
                <w:rFonts w:ascii="Calibri" w:hAnsi="Calibri" w:cs="Calibri"/>
                <w:bCs/>
              </w:rPr>
            </w:pPr>
            <w:r w:rsidRPr="003A6FC7">
              <w:rPr>
                <w:rFonts w:ascii="Calibri" w:hAnsi="Calibri" w:cs="Calibri"/>
                <w:bCs/>
              </w:rPr>
              <w:t xml:space="preserve">Solo para efectos de evaluación y de terminación del precio evaluado, </w:t>
            </w:r>
            <w:r>
              <w:rPr>
                <w:rFonts w:ascii="Calibri" w:hAnsi="Calibri" w:cs="Calibri"/>
                <w:bCs/>
              </w:rPr>
              <w:t>se tomará en cuenta la sumatoria</w:t>
            </w:r>
            <w:r w:rsidRPr="003A6FC7">
              <w:rPr>
                <w:rFonts w:ascii="Calibri" w:hAnsi="Calibri" w:cs="Calibri"/>
                <w:bCs/>
              </w:rPr>
              <w:t xml:space="preserve"> del total de los ítems solicitados. Se aclara que la empresa proponente debe cotizar la totalidad de los ítems solicitados y caso no cotizar la totalidad de los ítems o exceder el precio referencial de uno de los ítems se descalificará la propuesta.</w:t>
            </w:r>
          </w:p>
          <w:p w:rsidR="00781E18" w:rsidRPr="003A6FC7" w:rsidRDefault="00781E18" w:rsidP="00781E18">
            <w:pPr>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FORMA DE MEDICION Y PAGO POR ACTIVIDAD EJECUTADA</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La forma de pago será por ítem o actividad ejecutada de acuerdo a la medición realizada Dicho precio será la compensación total por todo el trabajo, herramientas, equipo y mano de obra que inciden en el mismo.</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rPr>
            </w:pPr>
            <w:r w:rsidRPr="003A6FC7">
              <w:rPr>
                <w:rFonts w:ascii="Calibri" w:hAnsi="Calibri" w:cs="Calibri"/>
                <w:b/>
                <w:bCs/>
              </w:rPr>
              <w:t>NUMERO DE FRENTES DE TRABAJO</w:t>
            </w:r>
          </w:p>
        </w:tc>
      </w:tr>
      <w:tr w:rsidR="00781E18" w:rsidRPr="003A6FC7" w:rsidTr="00781E18">
        <w:tc>
          <w:tcPr>
            <w:tcW w:w="9322" w:type="dxa"/>
            <w:shd w:val="clear" w:color="auto" w:fill="auto"/>
          </w:tcPr>
          <w:p w:rsidR="00781E18" w:rsidRPr="003A6FC7" w:rsidRDefault="00781E18" w:rsidP="00781E18">
            <w:pPr>
              <w:pStyle w:val="Prrafodelista"/>
              <w:ind w:left="0"/>
              <w:jc w:val="both"/>
              <w:rPr>
                <w:rFonts w:ascii="Calibri" w:hAnsi="Calibri" w:cs="Calibri"/>
              </w:rPr>
            </w:pPr>
          </w:p>
          <w:p w:rsidR="00781E18" w:rsidRPr="003A6FC7" w:rsidRDefault="00781E18" w:rsidP="00781E18">
            <w:pPr>
              <w:pStyle w:val="Prrafodelista"/>
              <w:ind w:left="0"/>
              <w:jc w:val="both"/>
              <w:rPr>
                <w:rFonts w:ascii="Calibri" w:hAnsi="Calibri" w:cs="Calibri"/>
              </w:rPr>
            </w:pPr>
            <w:r>
              <w:rPr>
                <w:rFonts w:ascii="Calibri" w:hAnsi="Calibri" w:cs="Calibri"/>
              </w:rPr>
              <w:t>El PROVEEDO</w:t>
            </w:r>
            <w:r w:rsidRPr="003A6FC7">
              <w:rPr>
                <w:rFonts w:ascii="Calibri" w:hAnsi="Calibri" w:cs="Calibri"/>
              </w:rPr>
              <w:t>R deberá contar de manera obligatoria con 4 frentes de trabajo que realizan actividades en diferentes lugares de manera simultánea.</w:t>
            </w:r>
          </w:p>
          <w:p w:rsidR="00781E18" w:rsidRPr="003A6FC7" w:rsidRDefault="00781E18" w:rsidP="00781E18">
            <w:pPr>
              <w:pStyle w:val="Prrafodelista"/>
              <w:ind w:left="792"/>
              <w:jc w:val="both"/>
              <w:rPr>
                <w:rFonts w:ascii="Calibri" w:hAnsi="Calibri" w:cs="Calibri"/>
              </w:rPr>
            </w:pPr>
          </w:p>
          <w:p w:rsidR="00781E18" w:rsidRPr="003A6FC7" w:rsidRDefault="00781E18" w:rsidP="00781E18">
            <w:pPr>
              <w:pStyle w:val="Prrafodelista"/>
              <w:ind w:left="0"/>
              <w:jc w:val="both"/>
              <w:rPr>
                <w:rFonts w:ascii="Calibri" w:hAnsi="Calibri" w:cs="Calibri"/>
              </w:rPr>
            </w:pPr>
            <w:r w:rsidRPr="003A6FC7">
              <w:rPr>
                <w:rFonts w:ascii="Calibri" w:hAnsi="Calibri" w:cs="Calibri"/>
              </w:rPr>
              <w:t>Debe tomarse en cuenta que un frente de trabajo se considera a la cantidad total de obreros necesaria para ejecutar la ficha de trabajo en el tiempo establecido y aprobado por el fiscal de servicio.</w:t>
            </w:r>
          </w:p>
          <w:p w:rsidR="00DA3B31" w:rsidRDefault="00DA3B31" w:rsidP="00781E18">
            <w:pPr>
              <w:pStyle w:val="Prrafodelista"/>
              <w:ind w:left="0"/>
              <w:jc w:val="both"/>
              <w:rPr>
                <w:rFonts w:ascii="Calibri" w:hAnsi="Calibri" w:cs="Calibri"/>
              </w:rPr>
            </w:pPr>
          </w:p>
          <w:p w:rsidR="00DA3B31" w:rsidRDefault="00DA3B31" w:rsidP="00781E18">
            <w:pPr>
              <w:pStyle w:val="Prrafodelista"/>
              <w:ind w:left="0"/>
              <w:jc w:val="both"/>
              <w:rPr>
                <w:rFonts w:ascii="Calibri" w:hAnsi="Calibri" w:cs="Calibri"/>
              </w:rPr>
            </w:pPr>
          </w:p>
          <w:p w:rsidR="00DA3B31" w:rsidRDefault="00DA3B31" w:rsidP="00781E18">
            <w:pPr>
              <w:pStyle w:val="Prrafodelista"/>
              <w:ind w:left="0"/>
              <w:jc w:val="both"/>
              <w:rPr>
                <w:rFonts w:ascii="Calibri" w:hAnsi="Calibri" w:cs="Calibri"/>
              </w:rPr>
            </w:pPr>
          </w:p>
          <w:p w:rsidR="00781E18" w:rsidRPr="003A6FC7" w:rsidRDefault="00781E18" w:rsidP="00781E18">
            <w:pPr>
              <w:pStyle w:val="Prrafodelista"/>
              <w:ind w:left="0"/>
              <w:jc w:val="both"/>
              <w:rPr>
                <w:rFonts w:ascii="Calibri" w:hAnsi="Calibri" w:cs="Calibri"/>
              </w:rPr>
            </w:pPr>
            <w:r w:rsidRPr="003A6FC7">
              <w:rPr>
                <w:rFonts w:ascii="Calibri" w:hAnsi="Calibri" w:cs="Calibri"/>
              </w:rPr>
              <w:t xml:space="preserve">De acuerdo al avance identificado por el Fiscal de Servicio y con la finalidad de cumplir los objetivos de la ficha de trabajo, este tendrá la facultad de instruir al PROVEEDOR el incremento de obreros, de la especialidad requerida. </w:t>
            </w:r>
          </w:p>
          <w:p w:rsidR="00781E18" w:rsidRPr="003A6FC7" w:rsidRDefault="00781E18" w:rsidP="00781E18">
            <w:pPr>
              <w:pStyle w:val="Prrafodelista"/>
              <w:ind w:left="0"/>
              <w:jc w:val="both"/>
              <w:rPr>
                <w:rFonts w:ascii="Calibri" w:hAnsi="Calibri" w:cs="Calibri"/>
              </w:rPr>
            </w:pPr>
            <w:r w:rsidRPr="003A6FC7">
              <w:rPr>
                <w:rFonts w:ascii="Calibri" w:hAnsi="Calibri" w:cs="Calibri"/>
              </w:rPr>
              <w:t>El PROVEEDOR deberá contar con la disponibilidad de la mano obra calificada (obreros) , para el desarrollo de las actividades del PROVEEDOR.</w:t>
            </w:r>
          </w:p>
          <w:p w:rsidR="00781E18" w:rsidRPr="003A6FC7" w:rsidRDefault="00781E18" w:rsidP="00781E18">
            <w:pPr>
              <w:pStyle w:val="Prrafodelista"/>
              <w:ind w:left="0"/>
              <w:jc w:val="both"/>
              <w:rPr>
                <w:rFonts w:ascii="Calibri" w:hAnsi="Calibri" w:cs="Calibri"/>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lastRenderedPageBreak/>
              <w:t>COORDINACIÓN Y LOGISTICA DEL TRABAJO</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rPr>
            </w:pPr>
          </w:p>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DA3B31" w:rsidRDefault="00DA3B31" w:rsidP="00781E18">
            <w:pPr>
              <w:autoSpaceDE w:val="0"/>
              <w:autoSpaceDN w:val="0"/>
              <w:adjustRightInd w:val="0"/>
              <w:jc w:val="both"/>
              <w:rPr>
                <w:rFonts w:ascii="Calibri" w:hAnsi="Calibri" w:cs="Calibri"/>
              </w:rPr>
            </w:pPr>
          </w:p>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rPr>
              <w:t>A objeto de cumplir con lo señalado el PROVEEDOR deberá dotar de la señal ética necesaria, para garantizar la ejecución del trabajo.</w:t>
            </w:r>
          </w:p>
          <w:p w:rsidR="00781E18" w:rsidRPr="003A6FC7" w:rsidRDefault="00781E18" w:rsidP="00781E18">
            <w:pPr>
              <w:autoSpaceDE w:val="0"/>
              <w:autoSpaceDN w:val="0"/>
              <w:adjustRightInd w:val="0"/>
              <w:jc w:val="both"/>
              <w:rPr>
                <w:rFonts w:ascii="Calibri" w:hAnsi="Calibri" w:cs="Calibri"/>
                <w:color w:val="FF0000"/>
              </w:rPr>
            </w:pPr>
            <w:r w:rsidRPr="003A6FC7">
              <w:rPr>
                <w:rFonts w:ascii="Calibri" w:hAnsi="Calibri" w:cs="Calibri"/>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rPr>
              <w:t xml:space="preserve"> </w:t>
            </w:r>
          </w:p>
          <w:p w:rsidR="00781E18" w:rsidRPr="003A6FC7" w:rsidRDefault="00781E18" w:rsidP="00781E18">
            <w:pPr>
              <w:autoSpaceDE w:val="0"/>
              <w:autoSpaceDN w:val="0"/>
              <w:adjustRightInd w:val="0"/>
              <w:jc w:val="both"/>
              <w:rPr>
                <w:rFonts w:ascii="Calibri" w:hAnsi="Calibri" w:cs="Calibri"/>
                <w:color w:val="FF0000"/>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RESGUARDO   Y DISPONIBILIDAD DE MATERIALES Y HERRAMIENTAS</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Así mismo se hace notar que es obligación del PROVEEDOR contar con todos los materiales, equipos y herramientas necesarias para garantizar la calidad de ejecución de los trabajos a realizar.</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LIMPIEZA Y RETIRO DE ESCOMBROS</w:t>
            </w:r>
          </w:p>
        </w:tc>
      </w:tr>
      <w:tr w:rsidR="00781E18" w:rsidRPr="003A6FC7" w:rsidTr="00781E18">
        <w:tc>
          <w:tcPr>
            <w:tcW w:w="9322" w:type="dxa"/>
            <w:shd w:val="clear" w:color="auto" w:fill="FFFFFF"/>
          </w:tcPr>
          <w:p w:rsidR="00781E18" w:rsidRDefault="00781E18" w:rsidP="00781E18">
            <w:pPr>
              <w:autoSpaceDE w:val="0"/>
              <w:autoSpaceDN w:val="0"/>
              <w:adjustRightInd w:val="0"/>
              <w:jc w:val="both"/>
              <w:rPr>
                <w:rFonts w:ascii="Calibri" w:hAnsi="Calibri" w:cs="Calibri"/>
                <w:bCs/>
              </w:rPr>
            </w:pPr>
          </w:p>
          <w:p w:rsidR="00DA3B31" w:rsidRPr="003A6FC7" w:rsidRDefault="00DA3B31"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 xml:space="preserve">Todas las actividades o intervenciones ejecutadas para cada ficha de trabajo planificada deben incluir de manera obligatoria la limpieza general y el retiro de escombros hasta los sitios de disposición final, de manera periódica (semanalmente), de acuerdo al requerimiento de trabajos a realizar, </w:t>
            </w: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MATERIALES, ACCESORIO, ARTEFACTOS, EQUIPOS RETIRADOS</w:t>
            </w:r>
          </w:p>
        </w:tc>
      </w:tr>
      <w:tr w:rsidR="00781E18" w:rsidRPr="003A6FC7" w:rsidTr="00781E18">
        <w:tc>
          <w:tcPr>
            <w:tcW w:w="9322" w:type="dxa"/>
            <w:shd w:val="clear" w:color="auto" w:fill="auto"/>
          </w:tcPr>
          <w:p w:rsidR="00781E18" w:rsidRPr="003A6FC7" w:rsidRDefault="00781E18" w:rsidP="00781E18">
            <w:pPr>
              <w:rPr>
                <w:rFonts w:ascii="Calibri" w:hAnsi="Calibri" w:cs="Calibri"/>
              </w:rPr>
            </w:pPr>
          </w:p>
          <w:p w:rsidR="00781E18" w:rsidRPr="003A6FC7" w:rsidRDefault="00781E18" w:rsidP="00781E18">
            <w:pPr>
              <w:rPr>
                <w:rFonts w:ascii="Calibri" w:hAnsi="Calibri" w:cs="Calibri"/>
              </w:rPr>
            </w:pPr>
            <w:r w:rsidRPr="003A6FC7">
              <w:rPr>
                <w:rFonts w:ascii="Calibri" w:hAnsi="Calibri" w:cs="Calibri"/>
              </w:rPr>
              <w:t>Previo a iniciar los trabajos de la ficha de trabajo, el Proveedor deberá presentar al Fiscal del Servicio un listado de materiales aprovechables a ser retirados, de acuerdo al siguiente modelo:</w:t>
            </w:r>
          </w:p>
          <w:p w:rsidR="00781E18" w:rsidRDefault="00781E18" w:rsidP="00781E18">
            <w:pPr>
              <w:rPr>
                <w:rFonts w:ascii="Calibri" w:hAnsi="Calibri" w:cs="Calibri"/>
              </w:rPr>
            </w:pPr>
          </w:p>
          <w:p w:rsidR="00DA3B31" w:rsidRDefault="00DA3B31" w:rsidP="00781E18">
            <w:pPr>
              <w:rPr>
                <w:rFonts w:ascii="Calibri" w:hAnsi="Calibri" w:cs="Calibri"/>
              </w:rPr>
            </w:pPr>
          </w:p>
          <w:p w:rsidR="00DA3B31" w:rsidRDefault="00DA3B31" w:rsidP="00781E18">
            <w:pPr>
              <w:rPr>
                <w:rFonts w:ascii="Calibri" w:hAnsi="Calibri" w:cs="Calibri"/>
              </w:rPr>
            </w:pPr>
          </w:p>
          <w:p w:rsidR="00DA3B31" w:rsidRPr="003A6FC7" w:rsidRDefault="00DA3B31" w:rsidP="00781E18">
            <w:pPr>
              <w:rPr>
                <w:rFonts w:ascii="Calibri" w:hAnsi="Calibri" w:cs="Calibri"/>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3802"/>
              <w:gridCol w:w="1969"/>
            </w:tblGrid>
            <w:tr w:rsidR="00781E18" w:rsidRPr="003A6FC7" w:rsidTr="00781E18">
              <w:trPr>
                <w:trHeight w:val="577"/>
              </w:trPr>
              <w:tc>
                <w:tcPr>
                  <w:tcW w:w="409" w:type="dxa"/>
                  <w:shd w:val="clear" w:color="auto" w:fill="auto"/>
                </w:tcPr>
                <w:p w:rsidR="00781E18" w:rsidRPr="003A6FC7" w:rsidRDefault="00781E18" w:rsidP="00781E18">
                  <w:pPr>
                    <w:tabs>
                      <w:tab w:val="left" w:pos="426"/>
                    </w:tabs>
                    <w:jc w:val="center"/>
                    <w:rPr>
                      <w:rFonts w:ascii="Calibri" w:hAnsi="Calibri" w:cs="Calibri"/>
                      <w:b/>
                    </w:rPr>
                  </w:pPr>
                  <w:r w:rsidRPr="003A6FC7">
                    <w:rPr>
                      <w:rFonts w:ascii="Calibri" w:hAnsi="Calibri" w:cs="Calibri"/>
                      <w:b/>
                    </w:rPr>
                    <w:lastRenderedPageBreak/>
                    <w:t>N°</w:t>
                  </w:r>
                </w:p>
              </w:tc>
              <w:tc>
                <w:tcPr>
                  <w:tcW w:w="1414" w:type="dxa"/>
                  <w:shd w:val="clear" w:color="auto" w:fill="auto"/>
                </w:tcPr>
                <w:p w:rsidR="00781E18" w:rsidRPr="003A6FC7" w:rsidRDefault="00781E18" w:rsidP="00781E18">
                  <w:pPr>
                    <w:tabs>
                      <w:tab w:val="left" w:pos="426"/>
                    </w:tabs>
                    <w:rPr>
                      <w:rFonts w:ascii="Calibri" w:hAnsi="Calibri" w:cs="Calibri"/>
                      <w:b/>
                    </w:rPr>
                  </w:pPr>
                  <w:r w:rsidRPr="003A6FC7">
                    <w:rPr>
                      <w:rFonts w:ascii="Calibri" w:hAnsi="Calibri" w:cs="Calibri"/>
                      <w:b/>
                    </w:rPr>
                    <w:t>LUGAR</w:t>
                  </w:r>
                </w:p>
              </w:tc>
              <w:tc>
                <w:tcPr>
                  <w:tcW w:w="3808" w:type="dxa"/>
                  <w:shd w:val="clear" w:color="auto" w:fill="auto"/>
                </w:tcPr>
                <w:p w:rsidR="00781E18" w:rsidRPr="003A6FC7" w:rsidRDefault="00781E18" w:rsidP="00781E18">
                  <w:pPr>
                    <w:tabs>
                      <w:tab w:val="left" w:pos="426"/>
                    </w:tabs>
                    <w:jc w:val="center"/>
                    <w:rPr>
                      <w:rFonts w:ascii="Calibri" w:hAnsi="Calibri" w:cs="Calibri"/>
                      <w:b/>
                    </w:rPr>
                  </w:pPr>
                  <w:r w:rsidRPr="003A6FC7">
                    <w:rPr>
                      <w:rFonts w:ascii="Calibri" w:hAnsi="Calibri" w:cs="Calibri"/>
                      <w:b/>
                    </w:rPr>
                    <w:t>MATERIAL</w:t>
                  </w:r>
                </w:p>
              </w:tc>
              <w:tc>
                <w:tcPr>
                  <w:tcW w:w="1970" w:type="dxa"/>
                  <w:shd w:val="clear" w:color="auto" w:fill="auto"/>
                </w:tcPr>
                <w:p w:rsidR="00781E18" w:rsidRPr="003A6FC7" w:rsidRDefault="00781E18" w:rsidP="00781E18">
                  <w:pPr>
                    <w:tabs>
                      <w:tab w:val="left" w:pos="426"/>
                    </w:tabs>
                    <w:jc w:val="center"/>
                    <w:rPr>
                      <w:rFonts w:ascii="Calibri" w:hAnsi="Calibri" w:cs="Calibri"/>
                      <w:b/>
                    </w:rPr>
                  </w:pPr>
                  <w:r w:rsidRPr="003A6FC7">
                    <w:rPr>
                      <w:rFonts w:ascii="Calibri" w:hAnsi="Calibri" w:cs="Calibri"/>
                      <w:b/>
                    </w:rPr>
                    <w:t>ESTADO</w:t>
                  </w:r>
                </w:p>
              </w:tc>
            </w:tr>
            <w:tr w:rsidR="00781E18" w:rsidRPr="003A6FC7" w:rsidTr="00781E18">
              <w:trPr>
                <w:trHeight w:val="1763"/>
              </w:trPr>
              <w:tc>
                <w:tcPr>
                  <w:tcW w:w="409" w:type="dxa"/>
                  <w:shd w:val="clear" w:color="auto" w:fill="auto"/>
                </w:tcPr>
                <w:p w:rsidR="00781E18" w:rsidRPr="003A6FC7" w:rsidRDefault="00781E18" w:rsidP="00781E18">
                  <w:pPr>
                    <w:tabs>
                      <w:tab w:val="left" w:pos="426"/>
                    </w:tabs>
                    <w:jc w:val="both"/>
                    <w:rPr>
                      <w:rFonts w:ascii="Calibri" w:hAnsi="Calibri" w:cs="Calibri"/>
                    </w:rPr>
                  </w:pPr>
                  <w:r w:rsidRPr="003A6FC7">
                    <w:rPr>
                      <w:rFonts w:ascii="Calibri" w:hAnsi="Calibri" w:cs="Calibri"/>
                    </w:rPr>
                    <w:t>1</w:t>
                  </w:r>
                </w:p>
              </w:tc>
              <w:tc>
                <w:tcPr>
                  <w:tcW w:w="1414" w:type="dxa"/>
                  <w:shd w:val="clear" w:color="auto" w:fill="auto"/>
                </w:tcPr>
                <w:p w:rsidR="00781E18" w:rsidRPr="003A6FC7" w:rsidRDefault="00781E18" w:rsidP="00781E18">
                  <w:pPr>
                    <w:tabs>
                      <w:tab w:val="left" w:pos="426"/>
                    </w:tabs>
                    <w:jc w:val="both"/>
                    <w:rPr>
                      <w:rFonts w:ascii="Calibri" w:hAnsi="Calibri" w:cs="Calibri"/>
                    </w:rPr>
                  </w:pPr>
                  <w:r w:rsidRPr="003A6FC7">
                    <w:rPr>
                      <w:rFonts w:ascii="Calibri" w:hAnsi="Calibri" w:cs="Calibri"/>
                    </w:rPr>
                    <w:t>(Describir su ubicación en la edificación)</w:t>
                  </w:r>
                </w:p>
              </w:tc>
              <w:tc>
                <w:tcPr>
                  <w:tcW w:w="3808" w:type="dxa"/>
                  <w:shd w:val="clear" w:color="auto" w:fill="auto"/>
                </w:tcPr>
                <w:p w:rsidR="00781E18" w:rsidRPr="003A6FC7" w:rsidRDefault="00781E18" w:rsidP="00781E18">
                  <w:pPr>
                    <w:tabs>
                      <w:tab w:val="left" w:pos="426"/>
                    </w:tabs>
                    <w:jc w:val="both"/>
                    <w:rPr>
                      <w:rFonts w:ascii="Calibri" w:hAnsi="Calibri" w:cs="Calibri"/>
                    </w:rPr>
                  </w:pPr>
                  <w:r w:rsidRPr="003A6FC7">
                    <w:rPr>
                      <w:rFonts w:ascii="Calibri" w:hAnsi="Calibri" w:cs="Calibri"/>
                    </w:rPr>
                    <w:t>(Describir el material)</w:t>
                  </w:r>
                </w:p>
                <w:p w:rsidR="00781E18" w:rsidRPr="003A6FC7" w:rsidRDefault="00781E18" w:rsidP="00781E18">
                  <w:pPr>
                    <w:tabs>
                      <w:tab w:val="left" w:pos="426"/>
                    </w:tabs>
                    <w:jc w:val="both"/>
                    <w:rPr>
                      <w:rFonts w:ascii="Calibri" w:hAnsi="Calibri" w:cs="Calibri"/>
                    </w:rPr>
                  </w:pPr>
                  <w:r w:rsidRPr="003A6FC7">
                    <w:rPr>
                      <w:rFonts w:ascii="Calibri" w:hAnsi="Calibri" w:cs="Calibri"/>
                    </w:rPr>
                    <w:t>(Incluir fotografía)</w:t>
                  </w:r>
                </w:p>
              </w:tc>
              <w:tc>
                <w:tcPr>
                  <w:tcW w:w="1970" w:type="dxa"/>
                  <w:shd w:val="clear" w:color="auto" w:fill="auto"/>
                </w:tcPr>
                <w:p w:rsidR="00781E18" w:rsidRPr="003A6FC7" w:rsidRDefault="00781E18" w:rsidP="00ED0278">
                  <w:pPr>
                    <w:pStyle w:val="Prrafodelista"/>
                    <w:numPr>
                      <w:ilvl w:val="0"/>
                      <w:numId w:val="32"/>
                    </w:numPr>
                    <w:tabs>
                      <w:tab w:val="left" w:pos="426"/>
                    </w:tabs>
                    <w:contextualSpacing/>
                    <w:jc w:val="both"/>
                    <w:rPr>
                      <w:rFonts w:ascii="Calibri" w:hAnsi="Calibri" w:cs="Calibri"/>
                    </w:rPr>
                  </w:pPr>
                  <w:r w:rsidRPr="003A6FC7">
                    <w:rPr>
                      <w:rFonts w:ascii="Calibri" w:hAnsi="Calibri" w:cs="Calibri"/>
                    </w:rPr>
                    <w:t>Bueno</w:t>
                  </w:r>
                </w:p>
                <w:p w:rsidR="00781E18" w:rsidRPr="003A6FC7" w:rsidRDefault="00781E18" w:rsidP="00ED0278">
                  <w:pPr>
                    <w:pStyle w:val="Prrafodelista"/>
                    <w:numPr>
                      <w:ilvl w:val="0"/>
                      <w:numId w:val="32"/>
                    </w:numPr>
                    <w:tabs>
                      <w:tab w:val="left" w:pos="426"/>
                    </w:tabs>
                    <w:contextualSpacing/>
                    <w:jc w:val="both"/>
                    <w:rPr>
                      <w:rFonts w:ascii="Calibri" w:hAnsi="Calibri" w:cs="Calibri"/>
                    </w:rPr>
                  </w:pPr>
                  <w:r w:rsidRPr="003A6FC7">
                    <w:rPr>
                      <w:rFonts w:ascii="Calibri" w:hAnsi="Calibri" w:cs="Calibri"/>
                    </w:rPr>
                    <w:t>Regular</w:t>
                  </w:r>
                </w:p>
                <w:p w:rsidR="00781E18" w:rsidRPr="003A6FC7" w:rsidRDefault="00781E18" w:rsidP="00ED0278">
                  <w:pPr>
                    <w:pStyle w:val="Prrafodelista"/>
                    <w:numPr>
                      <w:ilvl w:val="0"/>
                      <w:numId w:val="32"/>
                    </w:numPr>
                    <w:tabs>
                      <w:tab w:val="left" w:pos="426"/>
                    </w:tabs>
                    <w:contextualSpacing/>
                    <w:jc w:val="both"/>
                    <w:rPr>
                      <w:rFonts w:ascii="Calibri" w:hAnsi="Calibri" w:cs="Calibri"/>
                    </w:rPr>
                  </w:pPr>
                  <w:r w:rsidRPr="003A6FC7">
                    <w:rPr>
                      <w:rFonts w:ascii="Calibri" w:hAnsi="Calibri" w:cs="Calibri"/>
                    </w:rPr>
                    <w:t>Malo</w:t>
                  </w:r>
                </w:p>
              </w:tc>
            </w:tr>
          </w:tbl>
          <w:p w:rsidR="00781E18" w:rsidRPr="003A6FC7" w:rsidRDefault="00781E18" w:rsidP="00781E18">
            <w:pPr>
              <w:rPr>
                <w:rFonts w:ascii="Calibri" w:hAnsi="Calibri" w:cs="Calibri"/>
              </w:rPr>
            </w:pPr>
          </w:p>
          <w:p w:rsidR="00781E18" w:rsidRPr="003A6FC7" w:rsidRDefault="00781E18" w:rsidP="00781E18">
            <w:pPr>
              <w:rPr>
                <w:rFonts w:ascii="Calibri" w:hAnsi="Calibri" w:cs="Calibri"/>
              </w:rPr>
            </w:pPr>
            <w:r w:rsidRPr="003A6FC7">
              <w:rPr>
                <w:rFonts w:ascii="Calibri" w:hAnsi="Calibri" w:cs="Calibri"/>
              </w:rPr>
              <w:t>El proveedor del servicio no podrá disponer de los artefactos retirados sin previa autorización del Fiscal del Servicio.</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lastRenderedPageBreak/>
              <w:t>ENTREGA PLANOS DE REFERENCIA Y COMPUTOS METRICOS DE  LAS INTERVENCIONES REALIZADAS</w:t>
            </w:r>
          </w:p>
        </w:tc>
      </w:tr>
      <w:tr w:rsidR="00781E18" w:rsidRPr="003A6FC7" w:rsidTr="00781E18">
        <w:tc>
          <w:tcPr>
            <w:tcW w:w="9322" w:type="dxa"/>
            <w:shd w:val="clear" w:color="auto" w:fill="FFFFFF"/>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Una vez concluido los trabajos de cada ficha, como respaldo y requisito para la solicitud de pago de los citados trabajos, la empresa deberá entregar en formato físico (firmado) y formato digital (archivo editable y PDF) y los cómputos métricos a detalle.</w:t>
            </w: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En aquellos casos que las intervenciones realizadas modifiquen alguna de las instalaciones sanitarias y eléctricas, el PROVEEDOR, tiene la obligación de presentar los planos as builts conforme la modificación realizada.</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ENTREGA MANUALES Y RECOMENDACIONES MANTENIMIENTO DE FUTURO</w:t>
            </w:r>
          </w:p>
        </w:tc>
      </w:tr>
      <w:tr w:rsidR="00781E18" w:rsidRPr="003A6FC7" w:rsidTr="00781E18">
        <w:tc>
          <w:tcPr>
            <w:tcW w:w="9322" w:type="dxa"/>
            <w:shd w:val="clear" w:color="auto" w:fill="FFFFFF"/>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 xml:space="preserve">El PROVEEDOR conjuntamente a la entrega de su última planilla de pago deberá adjuntar un manual de mantenimiento y recomendaciones para el uso futuro de las áreas intervenidas durante su servicio y conforme los lineamientos establecidos por </w:t>
            </w:r>
            <w:r>
              <w:rPr>
                <w:rFonts w:ascii="Calibri" w:hAnsi="Calibri" w:cs="Calibri"/>
                <w:bCs/>
              </w:rPr>
              <w:t xml:space="preserve">la </w:t>
            </w:r>
            <w:r w:rsidRPr="003A6FC7">
              <w:rPr>
                <w:rFonts w:ascii="Calibri" w:hAnsi="Calibri" w:cs="Calibri"/>
                <w:bCs/>
              </w:rPr>
              <w:t>Dirección de Infraestructura y Mantenimiento de YPFB.</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ENTREGA  DE RELEVAMIENTO  Y DIAGNOSTICO DE ACTIVIDADES MANTENIMIENTO FUTURO</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b/>
                <w:bCs/>
              </w:rPr>
            </w:pPr>
          </w:p>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Cs/>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781E18" w:rsidRPr="003A6FC7" w:rsidRDefault="00781E18" w:rsidP="00781E18">
            <w:pPr>
              <w:autoSpaceDE w:val="0"/>
              <w:autoSpaceDN w:val="0"/>
              <w:adjustRightInd w:val="0"/>
              <w:jc w:val="both"/>
              <w:rPr>
                <w:rFonts w:ascii="Calibri" w:hAnsi="Calibri" w:cs="Calibri"/>
                <w:b/>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 xml:space="preserve">REPLANTEO DE CANTIDADES Y ACTIVIDADES  </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jc w:val="both"/>
              <w:rPr>
                <w:rFonts w:ascii="Calibri" w:hAnsi="Calibri" w:cs="Calibri"/>
                <w:bCs/>
              </w:rPr>
            </w:pPr>
            <w:r w:rsidRPr="003A6FC7">
              <w:rPr>
                <w:rFonts w:ascii="Calibri" w:hAnsi="Calibri" w:cs="Calibri"/>
                <w:bCs/>
              </w:rPr>
              <w:t>A la emisión de la orden de inicio YPFB a través del fiscal de servicio entregará en formato físico o digital el listado de las fichas de trabajo con el detalle de las actividades a ejecutarse, conforme a los relevamientos realizados por la Dirección de Infraestructura y Mantenimiento de YPFB.</w:t>
            </w:r>
          </w:p>
          <w:p w:rsidR="00781E18" w:rsidRPr="003A6FC7" w:rsidRDefault="00781E18" w:rsidP="00781E18">
            <w:pPr>
              <w:autoSpaceDE w:val="0"/>
              <w:autoSpaceDN w:val="0"/>
              <w:jc w:val="both"/>
              <w:rPr>
                <w:rFonts w:ascii="Calibri" w:hAnsi="Calibri" w:cs="Calibri"/>
                <w:bCs/>
              </w:rPr>
            </w:pPr>
            <w:r w:rsidRPr="003A6FC7">
              <w:rPr>
                <w:rFonts w:ascii="Calibri" w:hAnsi="Calibri" w:cs="Calibri"/>
                <w:bCs/>
              </w:rPr>
              <w:t xml:space="preserve">Posteriormente y hasta los 20 días calendario de emitida la orden de inicio el PROVEEDOR deberá realizar el replanteo y balance de todas las cantidades y actividades a ejecutarse en las fichas de trabajo, debiendo realizar en ese lapso de tiempo las inspecciones técnicas necesarias a los lugares de intervención. </w:t>
            </w:r>
          </w:p>
          <w:p w:rsidR="00781E18" w:rsidRPr="003A6FC7" w:rsidRDefault="00781E18" w:rsidP="00781E18">
            <w:pPr>
              <w:autoSpaceDE w:val="0"/>
              <w:autoSpaceDN w:val="0"/>
              <w:jc w:val="both"/>
              <w:rPr>
                <w:rFonts w:ascii="Calibri" w:hAnsi="Calibri" w:cs="Calibri"/>
                <w:bCs/>
              </w:rPr>
            </w:pPr>
            <w:r w:rsidRPr="003A6FC7">
              <w:rPr>
                <w:rFonts w:ascii="Calibri" w:hAnsi="Calibri" w:cs="Calibri"/>
                <w:bCs/>
              </w:rPr>
              <w:t>En caso de identificarse la necesidad justificada se podrá mover las cantidades dentro del listado general, siempre y cuando las mismas no afecten el monto total contratado para el servicio, debiendo las actividades con cantidades replanteadas mantener los costos unitarios de su propuesta adjudicada, la citada modificación deberá contar con la respectiva autorización del fiscal de servicio designado por YPFB.</w:t>
            </w:r>
          </w:p>
          <w:p w:rsidR="00781E18" w:rsidRPr="003A6FC7" w:rsidRDefault="00781E18" w:rsidP="00781E18">
            <w:pPr>
              <w:autoSpaceDE w:val="0"/>
              <w:autoSpaceDN w:val="0"/>
              <w:jc w:val="both"/>
              <w:rPr>
                <w:rFonts w:ascii="Calibri" w:hAnsi="Calibri" w:cs="Calibri"/>
                <w:bCs/>
              </w:rPr>
            </w:pPr>
            <w:r w:rsidRPr="003A6FC7">
              <w:rPr>
                <w:rFonts w:ascii="Calibri" w:hAnsi="Calibri" w:cs="Calibri"/>
                <w:bCs/>
              </w:rPr>
              <w:t>Para el inicio de los trabajos en cada ficha de trabajo se deberá contar con la aprobación del fiscal de servicio.</w:t>
            </w:r>
          </w:p>
          <w:p w:rsidR="00781E18" w:rsidRPr="003A6FC7" w:rsidRDefault="00781E18" w:rsidP="00781E18">
            <w:pPr>
              <w:autoSpaceDE w:val="0"/>
              <w:autoSpaceDN w:val="0"/>
              <w:jc w:val="both"/>
              <w:rPr>
                <w:rFonts w:ascii="Calibri" w:hAnsi="Calibri" w:cs="Calibri"/>
                <w:bCs/>
              </w:rPr>
            </w:pPr>
            <w:r w:rsidRPr="003A6FC7">
              <w:rPr>
                <w:rFonts w:ascii="Calibri" w:hAnsi="Calibri" w:cs="Calibri"/>
                <w:bCs/>
              </w:rPr>
              <w:lastRenderedPageBreak/>
              <w:t>Así mismo y en caso de que el relevamiento insitu evidencie la necesidad de incorporar actividades nuevas, estas deberán ser analizadas por el fiscal de servicio previa ejecución y autorizadas mediante un contrato modificatorio.</w:t>
            </w:r>
          </w:p>
          <w:p w:rsidR="00781E18" w:rsidRPr="003A6FC7" w:rsidRDefault="00781E18" w:rsidP="00781E18">
            <w:pPr>
              <w:autoSpaceDE w:val="0"/>
              <w:autoSpaceDN w:val="0"/>
              <w:jc w:val="both"/>
              <w:rPr>
                <w:rFonts w:ascii="Calibri" w:hAnsi="Calibri" w:cs="Calibri"/>
                <w:bCs/>
              </w:rPr>
            </w:pPr>
            <w:r w:rsidRPr="003A6FC7">
              <w:rPr>
                <w:rFonts w:ascii="Calibri" w:hAnsi="Calibri" w:cs="Calibri"/>
                <w:bCs/>
              </w:rPr>
              <w:t>Es responsabilidad del P</w:t>
            </w:r>
            <w:r>
              <w:rPr>
                <w:rFonts w:ascii="Calibri" w:hAnsi="Calibri" w:cs="Calibri"/>
                <w:bCs/>
              </w:rPr>
              <w:t>RO</w:t>
            </w:r>
            <w:r w:rsidRPr="003A6FC7">
              <w:rPr>
                <w:rFonts w:ascii="Calibri" w:hAnsi="Calibri" w:cs="Calibri"/>
                <w:bCs/>
              </w:rPr>
              <w:t>VEEDOR la correcta solución y ejecución técnica de las actividades en todas las áreas de intervención.</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lastRenderedPageBreak/>
              <w:t>ENTREGA DE CRONOGRAMA DE INTERVENCIÓN</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781E18" w:rsidRPr="003A6FC7" w:rsidRDefault="00781E18" w:rsidP="00781E18">
            <w:pPr>
              <w:autoSpaceDE w:val="0"/>
              <w:autoSpaceDN w:val="0"/>
              <w:adjustRightInd w:val="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color w:val="FF0000"/>
              </w:rPr>
            </w:pPr>
            <w:r w:rsidRPr="003A6FC7">
              <w:rPr>
                <w:rFonts w:ascii="Calibri" w:hAnsi="Calibri" w:cs="Calibri"/>
                <w:b/>
                <w:bCs/>
              </w:rPr>
              <w:t>PROCEDIMIENTO DE LA FICHA DE TRABAJO</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bCs/>
              </w:rPr>
            </w:pP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La ficha de trabajo es una herramienta de trabajo obligatorio para la intervención y ejecución de los trabajos por parte del PROVEEDOR en cada mantenimiento a realizar.</w:t>
            </w:r>
          </w:p>
          <w:p w:rsidR="00781E18" w:rsidRPr="003A6FC7" w:rsidRDefault="00781E18" w:rsidP="00781E18">
            <w:pPr>
              <w:autoSpaceDE w:val="0"/>
              <w:autoSpaceDN w:val="0"/>
              <w:adjustRightInd w:val="0"/>
              <w:jc w:val="both"/>
              <w:rPr>
                <w:rFonts w:ascii="Calibri" w:hAnsi="Calibri" w:cs="Calibri"/>
                <w:bCs/>
              </w:rPr>
            </w:pPr>
            <w:r w:rsidRPr="003A6FC7">
              <w:rPr>
                <w:rFonts w:ascii="Calibri" w:hAnsi="Calibri" w:cs="Calibri"/>
                <w:bCs/>
              </w:rPr>
              <w:t>El procedimiento que se debe seguir para su inicio, ejecución, recepción y pago es el siguiente:</w:t>
            </w:r>
          </w:p>
          <w:p w:rsidR="00781E18" w:rsidRPr="003A6FC7" w:rsidRDefault="00781E18" w:rsidP="00ED0278">
            <w:pPr>
              <w:numPr>
                <w:ilvl w:val="0"/>
                <w:numId w:val="31"/>
              </w:numPr>
              <w:autoSpaceDE w:val="0"/>
              <w:autoSpaceDN w:val="0"/>
              <w:adjustRightInd w:val="0"/>
              <w:jc w:val="both"/>
              <w:rPr>
                <w:rFonts w:ascii="Calibri" w:hAnsi="Calibri" w:cs="Calibri"/>
                <w:bCs/>
              </w:rPr>
            </w:pPr>
            <w:r w:rsidRPr="003A6FC7">
              <w:rPr>
                <w:rFonts w:ascii="Calibri" w:hAnsi="Calibri" w:cs="Calibri"/>
                <w:bCs/>
              </w:rPr>
              <w:t>Replanteo de cantidades de intervenciones por parte del PROVEEDOR</w:t>
            </w:r>
          </w:p>
          <w:p w:rsidR="00781E18" w:rsidRPr="003A6FC7" w:rsidRDefault="00781E18" w:rsidP="00ED0278">
            <w:pPr>
              <w:numPr>
                <w:ilvl w:val="0"/>
                <w:numId w:val="31"/>
              </w:numPr>
              <w:autoSpaceDE w:val="0"/>
              <w:autoSpaceDN w:val="0"/>
              <w:adjustRightInd w:val="0"/>
              <w:jc w:val="both"/>
              <w:rPr>
                <w:rFonts w:ascii="Calibri" w:hAnsi="Calibri" w:cs="Calibri"/>
                <w:bCs/>
              </w:rPr>
            </w:pPr>
            <w:r w:rsidRPr="003A6FC7">
              <w:rPr>
                <w:rFonts w:ascii="Calibri" w:hAnsi="Calibri" w:cs="Calibri"/>
                <w:bCs/>
              </w:rPr>
              <w:t>Aprobación de las actividades y cantidades a ejecutarse por parte del fiscal de servicio a través de la ficha de solicitud de inicio</w:t>
            </w:r>
          </w:p>
          <w:p w:rsidR="00781E18" w:rsidRPr="003A6FC7" w:rsidRDefault="00781E18" w:rsidP="00ED0278">
            <w:pPr>
              <w:numPr>
                <w:ilvl w:val="0"/>
                <w:numId w:val="31"/>
              </w:numPr>
              <w:autoSpaceDE w:val="0"/>
              <w:autoSpaceDN w:val="0"/>
              <w:adjustRightInd w:val="0"/>
              <w:jc w:val="both"/>
              <w:rPr>
                <w:rFonts w:ascii="Calibri" w:hAnsi="Calibri" w:cs="Calibri"/>
                <w:bCs/>
              </w:rPr>
            </w:pPr>
            <w:r w:rsidRPr="003A6FC7">
              <w:rPr>
                <w:rFonts w:ascii="Calibri" w:hAnsi="Calibri" w:cs="Calibri"/>
                <w:bCs/>
              </w:rPr>
              <w:t>Ejecución de los trabajos conforme ficha y cronograma aprobado por el fiscal de servicio</w:t>
            </w:r>
          </w:p>
          <w:p w:rsidR="00781E18" w:rsidRPr="003A6FC7" w:rsidRDefault="00781E18" w:rsidP="00ED0278">
            <w:pPr>
              <w:numPr>
                <w:ilvl w:val="0"/>
                <w:numId w:val="31"/>
              </w:numPr>
              <w:autoSpaceDE w:val="0"/>
              <w:autoSpaceDN w:val="0"/>
              <w:adjustRightInd w:val="0"/>
              <w:jc w:val="both"/>
              <w:rPr>
                <w:rFonts w:ascii="Calibri" w:hAnsi="Calibri" w:cs="Calibri"/>
                <w:bCs/>
              </w:rPr>
            </w:pPr>
            <w:r w:rsidRPr="003A6FC7">
              <w:rPr>
                <w:rFonts w:ascii="Calibri" w:hAnsi="Calibri" w:cs="Calibri"/>
                <w:bCs/>
              </w:rPr>
              <w:t>Conclusión de trabajos, verificación bajo acta de recepción.</w:t>
            </w:r>
          </w:p>
          <w:p w:rsidR="00781E18" w:rsidRPr="003A6FC7" w:rsidRDefault="00781E18" w:rsidP="00781E18">
            <w:pPr>
              <w:autoSpaceDE w:val="0"/>
              <w:autoSpaceDN w:val="0"/>
              <w:adjustRightInd w:val="0"/>
              <w:ind w:left="360"/>
              <w:jc w:val="both"/>
              <w:rPr>
                <w:rFonts w:ascii="Calibri" w:hAnsi="Calibri" w:cs="Calibri"/>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RESARCIMIENTO DE DAÑOS</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rPr>
            </w:pPr>
          </w:p>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781E18" w:rsidRPr="003A6FC7" w:rsidRDefault="00781E18" w:rsidP="00781E18">
            <w:pPr>
              <w:autoSpaceDE w:val="0"/>
              <w:autoSpaceDN w:val="0"/>
              <w:adjustRightInd w:val="0"/>
              <w:jc w:val="both"/>
              <w:rPr>
                <w:rFonts w:ascii="Calibri" w:hAnsi="Calibri" w:cs="Calibri"/>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RESPONSABILIDAD EN LA PRESTACION DEL CONTRATO</w:t>
            </w:r>
          </w:p>
        </w:tc>
      </w:tr>
      <w:tr w:rsidR="00781E18" w:rsidRPr="003A6FC7" w:rsidTr="00781E18">
        <w:tc>
          <w:tcPr>
            <w:tcW w:w="9322" w:type="dxa"/>
            <w:shd w:val="clear" w:color="auto" w:fill="auto"/>
          </w:tcPr>
          <w:p w:rsidR="00781E18" w:rsidRPr="003A6FC7" w:rsidRDefault="00781E18" w:rsidP="00781E18">
            <w:pPr>
              <w:widowControl w:val="0"/>
              <w:autoSpaceDE w:val="0"/>
              <w:autoSpaceDN w:val="0"/>
              <w:adjustRightInd w:val="0"/>
              <w:ind w:right="67"/>
              <w:jc w:val="both"/>
              <w:rPr>
                <w:rFonts w:ascii="Calibri" w:hAnsi="Calibri" w:cs="Calibri"/>
              </w:rPr>
            </w:pPr>
          </w:p>
          <w:p w:rsidR="00781E18" w:rsidRPr="003A6FC7" w:rsidRDefault="00781E18" w:rsidP="00781E18">
            <w:pPr>
              <w:widowControl w:val="0"/>
              <w:autoSpaceDE w:val="0"/>
              <w:autoSpaceDN w:val="0"/>
              <w:adjustRightInd w:val="0"/>
              <w:ind w:right="67"/>
              <w:jc w:val="both"/>
              <w:rPr>
                <w:rFonts w:ascii="Calibri" w:hAnsi="Calibri" w:cs="Calibri"/>
              </w:rPr>
            </w:pPr>
            <w:r w:rsidRPr="003A6FC7">
              <w:rPr>
                <w:rFonts w:ascii="Calibri" w:hAnsi="Calibri" w:cs="Calibri"/>
              </w:rPr>
              <w:t>EL PROVEEDOR   será responsable   de cualquier daño o robo y hurto de los activos del predio, atribuibles al descuido, impericia o al no cumplimiento   de las labores pactadas y que sea demostrado que fue por negligencia del personal de la empresa PROVEEDOR.</w:t>
            </w:r>
          </w:p>
          <w:p w:rsidR="00781E18" w:rsidRPr="003A6FC7" w:rsidRDefault="00781E18" w:rsidP="00781E18">
            <w:pPr>
              <w:tabs>
                <w:tab w:val="left" w:pos="1965"/>
              </w:tabs>
              <w:jc w:val="both"/>
              <w:rPr>
                <w:rFonts w:ascii="Calibri" w:hAnsi="Calibri" w:cs="Calibri"/>
              </w:rPr>
            </w:pPr>
          </w:p>
        </w:tc>
      </w:tr>
      <w:tr w:rsidR="00781E18" w:rsidRPr="003A6FC7" w:rsidTr="00781E18">
        <w:tc>
          <w:tcPr>
            <w:tcW w:w="9322" w:type="dxa"/>
            <w:shd w:val="clear" w:color="auto" w:fill="9CC2E5"/>
          </w:tcPr>
          <w:p w:rsidR="00781E18" w:rsidRPr="003A6FC7" w:rsidRDefault="00781E18" w:rsidP="00781E18">
            <w:pPr>
              <w:tabs>
                <w:tab w:val="left" w:pos="1965"/>
              </w:tabs>
              <w:jc w:val="both"/>
              <w:rPr>
                <w:rFonts w:ascii="Calibri" w:hAnsi="Calibri" w:cs="Calibri"/>
                <w:b/>
              </w:rPr>
            </w:pPr>
            <w:r w:rsidRPr="003A6FC7">
              <w:rPr>
                <w:rFonts w:ascii="Calibri" w:hAnsi="Calibri" w:cs="Calibri"/>
                <w:b/>
              </w:rPr>
              <w:t>RESPONSABILIDAD LABORAL</w:t>
            </w:r>
          </w:p>
        </w:tc>
      </w:tr>
      <w:tr w:rsidR="00781E18" w:rsidRPr="003A6FC7" w:rsidTr="00781E18">
        <w:tc>
          <w:tcPr>
            <w:tcW w:w="9322" w:type="dxa"/>
            <w:shd w:val="clear" w:color="auto" w:fill="auto"/>
          </w:tcPr>
          <w:p w:rsidR="00781E18" w:rsidRPr="003A6FC7" w:rsidRDefault="00781E18" w:rsidP="00781E18">
            <w:pPr>
              <w:widowControl w:val="0"/>
              <w:autoSpaceDE w:val="0"/>
              <w:autoSpaceDN w:val="0"/>
              <w:adjustRightInd w:val="0"/>
              <w:ind w:right="62"/>
              <w:contextualSpacing/>
              <w:jc w:val="both"/>
              <w:rPr>
                <w:rFonts w:ascii="Calibri" w:hAnsi="Calibri" w:cs="Calibri"/>
              </w:rPr>
            </w:pPr>
          </w:p>
          <w:p w:rsidR="00781E18" w:rsidRPr="003A6FC7" w:rsidRDefault="00781E18" w:rsidP="00781E18">
            <w:pPr>
              <w:widowControl w:val="0"/>
              <w:autoSpaceDE w:val="0"/>
              <w:autoSpaceDN w:val="0"/>
              <w:adjustRightInd w:val="0"/>
              <w:ind w:right="62"/>
              <w:contextualSpacing/>
              <w:jc w:val="both"/>
              <w:rPr>
                <w:rFonts w:ascii="Calibri" w:hAnsi="Calibri" w:cs="Calibri"/>
              </w:rPr>
            </w:pPr>
            <w:r w:rsidRPr="003A6FC7">
              <w:rPr>
                <w:rFonts w:ascii="Calibri" w:hAnsi="Calibri" w:cs="Calibri"/>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781E18" w:rsidRPr="003A6FC7" w:rsidRDefault="00781E18" w:rsidP="00781E18">
            <w:pPr>
              <w:widowControl w:val="0"/>
              <w:autoSpaceDE w:val="0"/>
              <w:autoSpaceDN w:val="0"/>
              <w:adjustRightInd w:val="0"/>
              <w:ind w:right="67"/>
              <w:jc w:val="both"/>
              <w:rPr>
                <w:rFonts w:ascii="Calibri" w:hAnsi="Calibri" w:cs="Calibri"/>
              </w:rPr>
            </w:pPr>
          </w:p>
        </w:tc>
      </w:tr>
      <w:tr w:rsidR="00781E18" w:rsidRPr="003A6FC7" w:rsidTr="00781E18">
        <w:tc>
          <w:tcPr>
            <w:tcW w:w="9322" w:type="dxa"/>
            <w:shd w:val="clear" w:color="auto" w:fill="8DB3E2"/>
          </w:tcPr>
          <w:p w:rsidR="00781E18" w:rsidRPr="003A6FC7" w:rsidRDefault="00781E18" w:rsidP="00781E18">
            <w:pPr>
              <w:rPr>
                <w:rFonts w:ascii="Calibri" w:hAnsi="Calibri" w:cs="Calibri"/>
              </w:rPr>
            </w:pPr>
            <w:r w:rsidRPr="003A6FC7">
              <w:rPr>
                <w:rFonts w:ascii="Calibri" w:hAnsi="Calibri" w:cs="Calibri"/>
                <w:b/>
                <w:bCs/>
              </w:rPr>
              <w:t xml:space="preserve">FORMA DE PAGO  </w:t>
            </w:r>
          </w:p>
        </w:tc>
      </w:tr>
      <w:tr w:rsidR="00781E18" w:rsidRPr="003A6FC7" w:rsidTr="00781E18">
        <w:tc>
          <w:tcPr>
            <w:tcW w:w="9322" w:type="dxa"/>
            <w:shd w:val="clear" w:color="auto" w:fill="auto"/>
          </w:tcPr>
          <w:p w:rsidR="00781E18" w:rsidRPr="003A6FC7" w:rsidRDefault="00781E18" w:rsidP="00781E18">
            <w:pPr>
              <w:autoSpaceDE w:val="0"/>
              <w:autoSpaceDN w:val="0"/>
              <w:adjustRightInd w:val="0"/>
              <w:jc w:val="both"/>
              <w:rPr>
                <w:rFonts w:ascii="Calibri" w:hAnsi="Calibri" w:cs="Calibri"/>
              </w:rPr>
            </w:pPr>
          </w:p>
          <w:p w:rsidR="00781E18" w:rsidRPr="00A15960" w:rsidRDefault="00781E18" w:rsidP="00781E18">
            <w:pPr>
              <w:pStyle w:val="Prrafodelista"/>
              <w:ind w:left="0"/>
              <w:jc w:val="both"/>
              <w:rPr>
                <w:rFonts w:ascii="Calibri" w:hAnsi="Calibri" w:cs="Calibri"/>
              </w:rPr>
            </w:pPr>
            <w:r w:rsidRPr="00A15960">
              <w:rPr>
                <w:rFonts w:ascii="Calibri" w:hAnsi="Calibri" w:cs="Calibri"/>
              </w:rPr>
              <w:t xml:space="preserve">El pago se realizará vía SIGEP en forma mensual, para lo cual la empresa proveedora presentará la planilla mensual por los servicios prestados y realizados en forma detallada de acuerdo a los términos solicitados, que será conciliado para su posterior conformidad mediante informe del Fiscal del Servicio asignado para el seguimiento y control. </w:t>
            </w:r>
          </w:p>
          <w:p w:rsidR="00781E18" w:rsidRPr="00A15960" w:rsidRDefault="00781E18" w:rsidP="00781E18">
            <w:pPr>
              <w:pStyle w:val="Prrafodelista"/>
              <w:ind w:left="0"/>
              <w:jc w:val="both"/>
              <w:rPr>
                <w:rFonts w:ascii="Calibri" w:hAnsi="Calibri" w:cs="Calibri"/>
              </w:rPr>
            </w:pPr>
            <w:r w:rsidRPr="00A15960">
              <w:rPr>
                <w:rFonts w:ascii="Calibri" w:hAnsi="Calibri" w:cs="Calibri"/>
              </w:rPr>
              <w:lastRenderedPageBreak/>
              <w:t>La empresa proveedora debe presentar su pre-factura mensual para la evaluación y elaboración del informe de conformidad por parte del Fiscal de YPFB.</w:t>
            </w:r>
          </w:p>
          <w:p w:rsidR="00781E18" w:rsidRPr="00A15960" w:rsidRDefault="00781E18" w:rsidP="00781E18">
            <w:pPr>
              <w:pStyle w:val="Prrafodelista"/>
              <w:ind w:left="0"/>
              <w:jc w:val="both"/>
              <w:rPr>
                <w:rFonts w:ascii="Calibri" w:hAnsi="Calibri" w:cs="Calibri"/>
              </w:rPr>
            </w:pPr>
            <w:r w:rsidRPr="00A15960">
              <w:rPr>
                <w:rFonts w:ascii="Calibri" w:hAnsi="Calibri" w:cs="Calibri"/>
              </w:rPr>
              <w:t>En caso de presentarse observaciones en los documentos remitidos por el proveedor, el fiscal del servicio devolverá los mismos para efectuar las enmiendas correspondientes.</w:t>
            </w:r>
          </w:p>
          <w:p w:rsidR="00781E18" w:rsidRDefault="00781E18" w:rsidP="00781E18">
            <w:pPr>
              <w:pStyle w:val="Prrafodelista"/>
              <w:ind w:left="0"/>
              <w:jc w:val="both"/>
              <w:rPr>
                <w:rFonts w:ascii="Calibri" w:hAnsi="Calibri" w:cs="Calibri"/>
              </w:rPr>
            </w:pPr>
            <w:r w:rsidRPr="00A15960">
              <w:rPr>
                <w:rFonts w:ascii="Calibri" w:hAnsi="Calibri" w:cs="Calibri"/>
              </w:rPr>
              <w:t>Por consiguiente, una vez conciliado con el Fiscal del Servicio, para efectos de solicitud de pago se la empresa proveedora debe adjuntar:</w:t>
            </w:r>
          </w:p>
          <w:p w:rsidR="00781E18" w:rsidRDefault="00781E18" w:rsidP="00ED0278">
            <w:pPr>
              <w:pStyle w:val="Prrafodelista"/>
              <w:numPr>
                <w:ilvl w:val="0"/>
                <w:numId w:val="25"/>
              </w:numPr>
              <w:jc w:val="both"/>
              <w:rPr>
                <w:rFonts w:ascii="Calibri" w:hAnsi="Calibri" w:cs="Calibri"/>
              </w:rPr>
            </w:pPr>
            <w:r>
              <w:rPr>
                <w:rFonts w:ascii="Calibri" w:hAnsi="Calibri" w:cs="Calibri"/>
              </w:rPr>
              <w:t>Carta de solicitud de pago.</w:t>
            </w:r>
          </w:p>
          <w:p w:rsidR="00781E18" w:rsidRDefault="00781E18" w:rsidP="00ED0278">
            <w:pPr>
              <w:pStyle w:val="Prrafodelista"/>
              <w:numPr>
                <w:ilvl w:val="0"/>
                <w:numId w:val="25"/>
              </w:numPr>
              <w:jc w:val="both"/>
              <w:rPr>
                <w:rFonts w:ascii="Calibri" w:hAnsi="Calibri" w:cs="Calibri"/>
              </w:rPr>
            </w:pPr>
            <w:r w:rsidRPr="00A15960">
              <w:rPr>
                <w:rFonts w:ascii="Calibri" w:hAnsi="Calibri" w:cs="Calibri"/>
              </w:rPr>
              <w:t>Factura original de la Empresa debidamente regi</w:t>
            </w:r>
            <w:r>
              <w:rPr>
                <w:rFonts w:ascii="Calibri" w:hAnsi="Calibri" w:cs="Calibri"/>
              </w:rPr>
              <w:t>strada en Impuestos Nacionales.</w:t>
            </w:r>
          </w:p>
          <w:p w:rsidR="00781E18" w:rsidRDefault="00781E18" w:rsidP="00ED0278">
            <w:pPr>
              <w:pStyle w:val="Prrafodelista"/>
              <w:numPr>
                <w:ilvl w:val="0"/>
                <w:numId w:val="25"/>
              </w:numPr>
              <w:jc w:val="both"/>
              <w:rPr>
                <w:rFonts w:ascii="Calibri" w:hAnsi="Calibri" w:cs="Calibri"/>
              </w:rPr>
            </w:pPr>
            <w:r>
              <w:rPr>
                <w:rFonts w:ascii="Calibri" w:hAnsi="Calibri" w:cs="Calibri"/>
              </w:rPr>
              <w:t>Fotocopia simple del NIT.</w:t>
            </w:r>
          </w:p>
          <w:p w:rsidR="00781E18" w:rsidRDefault="00781E18" w:rsidP="00ED0278">
            <w:pPr>
              <w:pStyle w:val="Prrafodelista"/>
              <w:numPr>
                <w:ilvl w:val="0"/>
                <w:numId w:val="25"/>
              </w:numPr>
              <w:jc w:val="both"/>
              <w:rPr>
                <w:rFonts w:ascii="Calibri" w:hAnsi="Calibri" w:cs="Calibri"/>
              </w:rPr>
            </w:pPr>
            <w:r w:rsidRPr="00A15960">
              <w:rPr>
                <w:rFonts w:ascii="Calibri" w:hAnsi="Calibri" w:cs="Calibri"/>
              </w:rPr>
              <w:t>Fotocopia simple del r</w:t>
            </w:r>
            <w:r>
              <w:rPr>
                <w:rFonts w:ascii="Calibri" w:hAnsi="Calibri" w:cs="Calibri"/>
              </w:rPr>
              <w:t>egistro de beneficiarios SIGEP.</w:t>
            </w:r>
          </w:p>
          <w:p w:rsidR="00781E18" w:rsidRDefault="00781E18" w:rsidP="00ED0278">
            <w:pPr>
              <w:pStyle w:val="Prrafodelista"/>
              <w:numPr>
                <w:ilvl w:val="0"/>
                <w:numId w:val="25"/>
              </w:numPr>
              <w:jc w:val="both"/>
              <w:rPr>
                <w:rFonts w:ascii="Calibri" w:hAnsi="Calibri" w:cs="Calibri"/>
              </w:rPr>
            </w:pPr>
            <w:r w:rsidRPr="00A15960">
              <w:rPr>
                <w:rFonts w:ascii="Calibri" w:hAnsi="Calibri" w:cs="Calibri"/>
              </w:rPr>
              <w:t>Fotocopia simple d</w:t>
            </w:r>
            <w:r>
              <w:rPr>
                <w:rFonts w:ascii="Calibri" w:hAnsi="Calibri" w:cs="Calibri"/>
              </w:rPr>
              <w:t>el Contrato.</w:t>
            </w:r>
          </w:p>
          <w:p w:rsidR="00781E18" w:rsidRDefault="00781E18" w:rsidP="00ED0278">
            <w:pPr>
              <w:pStyle w:val="Prrafodelista"/>
              <w:numPr>
                <w:ilvl w:val="0"/>
                <w:numId w:val="25"/>
              </w:numPr>
              <w:jc w:val="both"/>
              <w:rPr>
                <w:rFonts w:ascii="Calibri" w:hAnsi="Calibri" w:cs="Calibri"/>
              </w:rPr>
            </w:pPr>
            <w:r w:rsidRPr="00A15960">
              <w:rPr>
                <w:rFonts w:ascii="Calibri" w:hAnsi="Calibri" w:cs="Calibri"/>
              </w:rPr>
              <w:t xml:space="preserve">Fotocopia simple del testimonio de poder del representante legal para personas jurídicas (Excepto empresas unipersonales). </w:t>
            </w:r>
          </w:p>
          <w:p w:rsidR="00781E18" w:rsidRPr="00A15960" w:rsidRDefault="00781E18" w:rsidP="00781E18">
            <w:pPr>
              <w:pStyle w:val="Prrafodelista"/>
              <w:ind w:left="0"/>
              <w:jc w:val="both"/>
              <w:rPr>
                <w:rFonts w:ascii="Calibri" w:hAnsi="Calibri" w:cs="Calibri"/>
              </w:rPr>
            </w:pPr>
          </w:p>
        </w:tc>
      </w:tr>
      <w:tr w:rsidR="00781E18" w:rsidRPr="003A6FC7" w:rsidTr="00781E18">
        <w:tc>
          <w:tcPr>
            <w:tcW w:w="9322" w:type="dxa"/>
            <w:shd w:val="clear" w:color="auto" w:fill="8DB3E2"/>
          </w:tcPr>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b/>
                <w:bCs/>
              </w:rPr>
              <w:lastRenderedPageBreak/>
              <w:t xml:space="preserve">LUGAR DE PRESTACIÓN DEL SERVICIO </w:t>
            </w:r>
          </w:p>
        </w:tc>
      </w:tr>
      <w:tr w:rsidR="00781E18" w:rsidRPr="003A6FC7" w:rsidTr="00781E18">
        <w:tc>
          <w:tcPr>
            <w:tcW w:w="9322" w:type="dxa"/>
            <w:shd w:val="clear" w:color="auto" w:fill="auto"/>
          </w:tcPr>
          <w:p w:rsidR="00781E18" w:rsidRPr="00BB546C" w:rsidRDefault="00781E18" w:rsidP="00781E18">
            <w:pPr>
              <w:jc w:val="both"/>
              <w:rPr>
                <w:rFonts w:ascii="Calibri" w:hAnsi="Calibri" w:cs="Calibri"/>
              </w:rPr>
            </w:pPr>
          </w:p>
          <w:p w:rsidR="00781E18" w:rsidRPr="00BB546C" w:rsidRDefault="00781E18" w:rsidP="00781E18">
            <w:pPr>
              <w:jc w:val="both"/>
              <w:rPr>
                <w:rFonts w:ascii="Calibri" w:hAnsi="Calibri" w:cs="Calibri"/>
              </w:rPr>
            </w:pPr>
            <w:r w:rsidRPr="00BB546C">
              <w:rPr>
                <w:rFonts w:ascii="Calibri" w:hAnsi="Calibri" w:cs="Calibri"/>
              </w:rPr>
              <w:t>El Servicio de mantenimiento a contratar será para la atención de todas las infraestructura y predios de Y.P.F.B. ubicadas en el departamento de Santa Cruz, conforme al siguiente detalle:</w:t>
            </w:r>
          </w:p>
          <w:p w:rsidR="00781E18" w:rsidRPr="00BB546C" w:rsidRDefault="00781E18" w:rsidP="00781E18">
            <w:pPr>
              <w:jc w:val="both"/>
              <w:rPr>
                <w:rFonts w:ascii="Calibri" w:hAnsi="Calibri" w:cs="Calibri"/>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3666"/>
              <w:gridCol w:w="1942"/>
              <w:gridCol w:w="2932"/>
            </w:tblGrid>
            <w:tr w:rsidR="00781E18" w:rsidRPr="00BB546C" w:rsidTr="00781E18">
              <w:trPr>
                <w:trHeight w:val="347"/>
              </w:trPr>
              <w:tc>
                <w:tcPr>
                  <w:tcW w:w="9146" w:type="dxa"/>
                  <w:gridSpan w:val="4"/>
                  <w:shd w:val="clear" w:color="000000" w:fill="D9D9D9"/>
                  <w:noWrap/>
                  <w:vAlign w:val="center"/>
                  <w:hideMark/>
                </w:tcPr>
                <w:p w:rsidR="00781E18" w:rsidRPr="00BB546C" w:rsidRDefault="00781E18" w:rsidP="00781E18">
                  <w:pPr>
                    <w:jc w:val="center"/>
                    <w:rPr>
                      <w:rFonts w:ascii="Calibri" w:hAnsi="Calibri" w:cs="Calibri"/>
                      <w:b/>
                      <w:bCs/>
                      <w:color w:val="000000"/>
                      <w:lang w:eastAsia="es-BO"/>
                    </w:rPr>
                  </w:pPr>
                  <w:r w:rsidRPr="00BB546C">
                    <w:rPr>
                      <w:rFonts w:ascii="Calibri" w:hAnsi="Calibri" w:cs="Calibri"/>
                      <w:b/>
                      <w:bCs/>
                      <w:color w:val="000000"/>
                      <w:lang w:eastAsia="es-BO"/>
                    </w:rPr>
                    <w:t xml:space="preserve">MANTENIMIENTO - INFRAESTRUCTURAS </w:t>
                  </w:r>
                  <w:r>
                    <w:rPr>
                      <w:rFonts w:ascii="Calibri" w:hAnsi="Calibri" w:cs="Calibri"/>
                      <w:b/>
                      <w:bCs/>
                      <w:color w:val="000000"/>
                      <w:lang w:eastAsia="es-BO"/>
                    </w:rPr>
                    <w:t>BENI</w:t>
                  </w:r>
                </w:p>
              </w:tc>
            </w:tr>
            <w:tr w:rsidR="00781E18" w:rsidRPr="00BB546C" w:rsidTr="00781E18">
              <w:trPr>
                <w:trHeight w:val="330"/>
              </w:trPr>
              <w:tc>
                <w:tcPr>
                  <w:tcW w:w="351" w:type="dxa"/>
                  <w:shd w:val="clear" w:color="auto" w:fill="auto"/>
                  <w:noWrap/>
                  <w:vAlign w:val="center"/>
                  <w:hideMark/>
                </w:tcPr>
                <w:p w:rsidR="00781E18" w:rsidRPr="00BB546C" w:rsidRDefault="00781E18" w:rsidP="00781E18">
                  <w:pPr>
                    <w:jc w:val="center"/>
                    <w:rPr>
                      <w:rFonts w:ascii="Calibri" w:hAnsi="Calibri" w:cs="Calibri"/>
                      <w:color w:val="000000"/>
                      <w:lang w:eastAsia="es-BO"/>
                    </w:rPr>
                  </w:pPr>
                  <w:r w:rsidRPr="00BB546C">
                    <w:rPr>
                      <w:rFonts w:ascii="Calibri" w:hAnsi="Calibri" w:cs="Calibri"/>
                      <w:color w:val="000000"/>
                      <w:lang w:eastAsia="es-BO"/>
                    </w:rPr>
                    <w:t>N°</w:t>
                  </w:r>
                </w:p>
              </w:tc>
              <w:tc>
                <w:tcPr>
                  <w:tcW w:w="3777" w:type="dxa"/>
                  <w:shd w:val="clear" w:color="auto" w:fill="auto"/>
                  <w:vAlign w:val="center"/>
                  <w:hideMark/>
                </w:tcPr>
                <w:p w:rsidR="00781E18" w:rsidRPr="00BB546C" w:rsidRDefault="00781E18" w:rsidP="00781E18">
                  <w:pPr>
                    <w:jc w:val="center"/>
                    <w:rPr>
                      <w:rFonts w:ascii="Calibri" w:hAnsi="Calibri" w:cs="Calibri"/>
                      <w:b/>
                      <w:bCs/>
                      <w:color w:val="000000"/>
                      <w:lang w:eastAsia="es-BO"/>
                    </w:rPr>
                  </w:pPr>
                  <w:r w:rsidRPr="00BB546C">
                    <w:rPr>
                      <w:rFonts w:ascii="Calibri" w:hAnsi="Calibri" w:cs="Calibri"/>
                      <w:b/>
                      <w:bCs/>
                      <w:color w:val="000000"/>
                      <w:lang w:eastAsia="es-BO"/>
                    </w:rPr>
                    <w:t>PREDIOS</w:t>
                  </w:r>
                </w:p>
              </w:tc>
              <w:tc>
                <w:tcPr>
                  <w:tcW w:w="1998" w:type="dxa"/>
                  <w:shd w:val="clear" w:color="auto" w:fill="auto"/>
                  <w:vAlign w:val="center"/>
                  <w:hideMark/>
                </w:tcPr>
                <w:p w:rsidR="00781E18" w:rsidRPr="00BB546C" w:rsidRDefault="00781E18" w:rsidP="00781E18">
                  <w:pPr>
                    <w:jc w:val="center"/>
                    <w:rPr>
                      <w:rFonts w:ascii="Calibri" w:hAnsi="Calibri" w:cs="Calibri"/>
                      <w:b/>
                      <w:bCs/>
                      <w:color w:val="000000"/>
                      <w:lang w:eastAsia="es-BO"/>
                    </w:rPr>
                  </w:pPr>
                  <w:r w:rsidRPr="00BB546C">
                    <w:rPr>
                      <w:rFonts w:ascii="Calibri" w:hAnsi="Calibri" w:cs="Calibri"/>
                      <w:b/>
                      <w:bCs/>
                      <w:color w:val="000000"/>
                      <w:lang w:eastAsia="es-BO"/>
                    </w:rPr>
                    <w:t>CIUDAD</w:t>
                  </w:r>
                </w:p>
              </w:tc>
              <w:tc>
                <w:tcPr>
                  <w:tcW w:w="3018" w:type="dxa"/>
                  <w:shd w:val="clear" w:color="auto" w:fill="auto"/>
                  <w:noWrap/>
                  <w:vAlign w:val="center"/>
                  <w:hideMark/>
                </w:tcPr>
                <w:p w:rsidR="00781E18" w:rsidRPr="00BB546C" w:rsidRDefault="00781E18" w:rsidP="00781E18">
                  <w:pPr>
                    <w:jc w:val="center"/>
                    <w:rPr>
                      <w:rFonts w:ascii="Calibri" w:hAnsi="Calibri" w:cs="Calibri"/>
                      <w:b/>
                      <w:bCs/>
                      <w:color w:val="000000"/>
                      <w:lang w:eastAsia="es-BO"/>
                    </w:rPr>
                  </w:pPr>
                  <w:r w:rsidRPr="00BB546C">
                    <w:rPr>
                      <w:rFonts w:ascii="Calibri" w:hAnsi="Calibri" w:cs="Calibri"/>
                      <w:b/>
                      <w:bCs/>
                      <w:color w:val="000000"/>
                      <w:lang w:eastAsia="es-BO"/>
                    </w:rPr>
                    <w:t>UBICACIÓN</w:t>
                  </w:r>
                </w:p>
              </w:tc>
            </w:tr>
            <w:tr w:rsidR="00781E18" w:rsidRPr="00BB546C" w:rsidTr="00781E18">
              <w:trPr>
                <w:trHeight w:val="206"/>
              </w:trPr>
              <w:tc>
                <w:tcPr>
                  <w:tcW w:w="351" w:type="dxa"/>
                  <w:shd w:val="clear" w:color="auto" w:fill="auto"/>
                  <w:noWrap/>
                  <w:vAlign w:val="center"/>
                  <w:hideMark/>
                </w:tcPr>
                <w:p w:rsidR="00781E18" w:rsidRPr="00BB546C" w:rsidRDefault="00781E18" w:rsidP="00781E18">
                  <w:pPr>
                    <w:jc w:val="center"/>
                    <w:rPr>
                      <w:rFonts w:ascii="Calibri" w:hAnsi="Calibri" w:cs="Calibri"/>
                      <w:color w:val="000000"/>
                      <w:lang w:eastAsia="es-BO"/>
                    </w:rPr>
                  </w:pPr>
                  <w:r w:rsidRPr="00BB546C">
                    <w:rPr>
                      <w:rFonts w:ascii="Calibri" w:hAnsi="Calibri" w:cs="Calibri"/>
                      <w:color w:val="000000"/>
                      <w:lang w:eastAsia="es-BO"/>
                    </w:rPr>
                    <w:t>1</w:t>
                  </w:r>
                </w:p>
              </w:tc>
              <w:tc>
                <w:tcPr>
                  <w:tcW w:w="3777" w:type="dxa"/>
                  <w:shd w:val="clear" w:color="auto" w:fill="auto"/>
                  <w:noWrap/>
                  <w:vAlign w:val="center"/>
                  <w:hideMark/>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ZONA COMERCIAL TRINIDAD</w:t>
                  </w:r>
                </w:p>
              </w:tc>
              <w:tc>
                <w:tcPr>
                  <w:tcW w:w="1998" w:type="dxa"/>
                  <w:shd w:val="clear" w:color="auto" w:fill="auto"/>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TRINIDAD</w:t>
                  </w:r>
                </w:p>
              </w:tc>
              <w:tc>
                <w:tcPr>
                  <w:tcW w:w="3018" w:type="dxa"/>
                  <w:shd w:val="clear" w:color="auto" w:fill="auto"/>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CALLE BOPI S/N</w:t>
                  </w:r>
                </w:p>
              </w:tc>
            </w:tr>
            <w:tr w:rsidR="00781E18" w:rsidRPr="00BB546C" w:rsidTr="00781E18">
              <w:trPr>
                <w:trHeight w:val="347"/>
              </w:trPr>
              <w:tc>
                <w:tcPr>
                  <w:tcW w:w="351" w:type="dxa"/>
                  <w:shd w:val="clear" w:color="auto" w:fill="auto"/>
                  <w:noWrap/>
                  <w:vAlign w:val="center"/>
                  <w:hideMark/>
                </w:tcPr>
                <w:p w:rsidR="00781E18" w:rsidRPr="00BB546C" w:rsidRDefault="00781E18" w:rsidP="00781E18">
                  <w:pPr>
                    <w:jc w:val="center"/>
                    <w:rPr>
                      <w:rFonts w:ascii="Calibri" w:hAnsi="Calibri" w:cs="Calibri"/>
                      <w:color w:val="000000"/>
                      <w:lang w:eastAsia="es-BO"/>
                    </w:rPr>
                  </w:pPr>
                  <w:r w:rsidRPr="00BB546C">
                    <w:rPr>
                      <w:rFonts w:ascii="Calibri" w:hAnsi="Calibri" w:cs="Calibri"/>
                      <w:color w:val="000000"/>
                      <w:lang w:eastAsia="es-BO"/>
                    </w:rPr>
                    <w:t>2</w:t>
                  </w:r>
                </w:p>
              </w:tc>
              <w:tc>
                <w:tcPr>
                  <w:tcW w:w="3777" w:type="dxa"/>
                  <w:shd w:val="clear" w:color="000000" w:fill="FFFFFF"/>
                  <w:noWrap/>
                  <w:vAlign w:val="center"/>
                  <w:hideMark/>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ZONA COMERCIAL RIBERALTA</w:t>
                  </w:r>
                </w:p>
              </w:tc>
              <w:tc>
                <w:tcPr>
                  <w:tcW w:w="1998" w:type="dxa"/>
                  <w:shd w:val="clear" w:color="auto" w:fill="auto"/>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RIBERALTA</w:t>
                  </w:r>
                </w:p>
              </w:tc>
              <w:tc>
                <w:tcPr>
                  <w:tcW w:w="3018" w:type="dxa"/>
                  <w:shd w:val="clear" w:color="auto" w:fill="auto"/>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AV. HEROES DEL CHACO, ENTRE AV. SAN IGNACIO Y AV. RIBERALTA</w:t>
                  </w:r>
                </w:p>
              </w:tc>
            </w:tr>
            <w:tr w:rsidR="00781E18" w:rsidRPr="00BB546C" w:rsidTr="00781E18">
              <w:trPr>
                <w:trHeight w:val="150"/>
              </w:trPr>
              <w:tc>
                <w:tcPr>
                  <w:tcW w:w="351" w:type="dxa"/>
                  <w:shd w:val="clear" w:color="auto" w:fill="auto"/>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3</w:t>
                  </w:r>
                </w:p>
              </w:tc>
              <w:tc>
                <w:tcPr>
                  <w:tcW w:w="3777" w:type="dxa"/>
                  <w:shd w:val="clear" w:color="000000" w:fill="FFFFFF"/>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ZONA COMERCIAL GUAYARAMERIN</w:t>
                  </w:r>
                </w:p>
              </w:tc>
              <w:tc>
                <w:tcPr>
                  <w:tcW w:w="1998" w:type="dxa"/>
                  <w:shd w:val="clear" w:color="auto" w:fill="auto"/>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GUAYARAMERIN</w:t>
                  </w:r>
                </w:p>
              </w:tc>
              <w:tc>
                <w:tcPr>
                  <w:tcW w:w="3018" w:type="dxa"/>
                  <w:shd w:val="clear" w:color="auto" w:fill="auto"/>
                  <w:noWrap/>
                  <w:vAlign w:val="center"/>
                </w:tcPr>
                <w:p w:rsidR="00781E18" w:rsidRPr="00BB546C" w:rsidRDefault="00781E18" w:rsidP="00781E18">
                  <w:pPr>
                    <w:jc w:val="center"/>
                    <w:rPr>
                      <w:rFonts w:ascii="Calibri" w:hAnsi="Calibri" w:cs="Calibri"/>
                      <w:color w:val="000000"/>
                      <w:lang w:eastAsia="es-BO"/>
                    </w:rPr>
                  </w:pPr>
                  <w:r>
                    <w:rPr>
                      <w:rFonts w:ascii="Calibri" w:hAnsi="Calibri" w:cs="Calibri"/>
                      <w:color w:val="000000"/>
                      <w:lang w:eastAsia="es-BO"/>
                    </w:rPr>
                    <w:t>AV. OSCAR UZAGA DE LA VEGA ESQ. 6 DE AGOSTO</w:t>
                  </w:r>
                </w:p>
              </w:tc>
            </w:tr>
          </w:tbl>
          <w:p w:rsidR="00781E18" w:rsidRPr="00BB546C" w:rsidRDefault="00781E18" w:rsidP="00781E18">
            <w:pPr>
              <w:jc w:val="both"/>
              <w:rPr>
                <w:rFonts w:ascii="Calibri" w:hAnsi="Calibri" w:cs="Calibri"/>
              </w:rPr>
            </w:pPr>
          </w:p>
          <w:p w:rsidR="00781E18" w:rsidRDefault="00781E18" w:rsidP="00ED0278">
            <w:pPr>
              <w:numPr>
                <w:ilvl w:val="0"/>
                <w:numId w:val="341"/>
              </w:numPr>
              <w:jc w:val="both"/>
              <w:rPr>
                <w:rFonts w:ascii="Calibri" w:hAnsi="Calibri" w:cs="Calibri"/>
              </w:rPr>
            </w:pPr>
            <w:r w:rsidRPr="00BB546C">
              <w:rPr>
                <w:rFonts w:ascii="Calibri" w:hAnsi="Calibri" w:cs="Calibri"/>
              </w:rPr>
              <w:t>La lista descrita podrá ser a</w:t>
            </w:r>
            <w:r>
              <w:rPr>
                <w:rFonts w:ascii="Calibri" w:hAnsi="Calibri" w:cs="Calibri"/>
              </w:rPr>
              <w:t>mpliada a requerimiento de YPFB, previa autorización del fiscal del servicio siempre y cuando esta se encuentre dentro del departamento de intervención, esta ampliación de lugar no requerirá una modificación contractual.</w:t>
            </w:r>
          </w:p>
          <w:p w:rsidR="00781E18" w:rsidRDefault="00781E18" w:rsidP="00ED0278">
            <w:pPr>
              <w:numPr>
                <w:ilvl w:val="0"/>
                <w:numId w:val="341"/>
              </w:numPr>
              <w:jc w:val="both"/>
              <w:rPr>
                <w:rFonts w:ascii="Calibri" w:hAnsi="Calibri" w:cs="Calibri"/>
              </w:rPr>
            </w:pPr>
            <w:r>
              <w:rPr>
                <w:rFonts w:ascii="Calibri" w:hAnsi="Calibri" w:cs="Calibri"/>
              </w:rPr>
              <w:t>E</w:t>
            </w:r>
            <w:r w:rsidRPr="00BB546C">
              <w:rPr>
                <w:rFonts w:ascii="Calibri" w:hAnsi="Calibri" w:cs="Calibri"/>
              </w:rPr>
              <w:t xml:space="preserve">n caso de </w:t>
            </w:r>
            <w:r>
              <w:rPr>
                <w:rFonts w:ascii="Calibri" w:hAnsi="Calibri" w:cs="Calibri"/>
              </w:rPr>
              <w:t xml:space="preserve">YPFB identificará la necesidad de realizar </w:t>
            </w:r>
            <w:r w:rsidRPr="00BB546C">
              <w:rPr>
                <w:rFonts w:ascii="Calibri" w:hAnsi="Calibri" w:cs="Calibri"/>
              </w:rPr>
              <w:t xml:space="preserve">actividades de mantenimiento por emergencia en alguna otra ciudad de Bolivia donde no se cuente con el servicio de Mantenimiento, </w:t>
            </w:r>
            <w:r>
              <w:rPr>
                <w:rFonts w:ascii="Calibri" w:hAnsi="Calibri" w:cs="Calibri"/>
              </w:rPr>
              <w:t xml:space="preserve">previo acuerdo entre partes (Fiscal del Servicio y Representante Legal) y bajo una modificación contractual </w:t>
            </w:r>
            <w:r w:rsidRPr="00BB546C">
              <w:rPr>
                <w:rFonts w:ascii="Calibri" w:hAnsi="Calibri" w:cs="Calibri"/>
              </w:rPr>
              <w:t xml:space="preserve">la empresa podrá </w:t>
            </w:r>
            <w:r>
              <w:rPr>
                <w:rFonts w:ascii="Calibri" w:hAnsi="Calibri" w:cs="Calibri"/>
              </w:rPr>
              <w:t>realizar la citada intervención.</w:t>
            </w:r>
          </w:p>
          <w:p w:rsidR="00781E18" w:rsidRPr="00BB546C" w:rsidRDefault="00781E18" w:rsidP="00781E18">
            <w:pPr>
              <w:jc w:val="both"/>
              <w:rPr>
                <w:rFonts w:ascii="Calibri" w:hAnsi="Calibri" w:cs="Calibri"/>
              </w:rPr>
            </w:pPr>
          </w:p>
        </w:tc>
      </w:tr>
      <w:tr w:rsidR="00781E18" w:rsidRPr="003A6FC7" w:rsidTr="00781E18">
        <w:tc>
          <w:tcPr>
            <w:tcW w:w="9322" w:type="dxa"/>
            <w:shd w:val="clear" w:color="auto" w:fill="8DB3E2"/>
          </w:tcPr>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b/>
                <w:bCs/>
              </w:rPr>
              <w:t xml:space="preserve">FISCAL DEL SERVICIO </w:t>
            </w:r>
          </w:p>
        </w:tc>
      </w:tr>
      <w:tr w:rsidR="00781E18" w:rsidRPr="003A6FC7" w:rsidTr="00781E18">
        <w:tc>
          <w:tcPr>
            <w:tcW w:w="9322" w:type="dxa"/>
            <w:shd w:val="clear" w:color="auto" w:fill="auto"/>
          </w:tcPr>
          <w:p w:rsidR="00781E18" w:rsidRPr="003A6FC7" w:rsidRDefault="00781E18" w:rsidP="00781E18">
            <w:pPr>
              <w:jc w:val="both"/>
              <w:rPr>
                <w:rFonts w:ascii="Calibri" w:hAnsi="Calibri" w:cs="Calibri"/>
                <w:color w:val="000000"/>
              </w:rPr>
            </w:pPr>
          </w:p>
          <w:p w:rsidR="00781E18" w:rsidRPr="003A6FC7" w:rsidRDefault="00781E18" w:rsidP="00781E18">
            <w:pPr>
              <w:jc w:val="both"/>
              <w:rPr>
                <w:rFonts w:ascii="Calibri" w:hAnsi="Calibri" w:cs="Calibri"/>
                <w:color w:val="000000"/>
              </w:rPr>
            </w:pPr>
            <w:r w:rsidRPr="003A6FC7">
              <w:rPr>
                <w:rFonts w:ascii="Calibri" w:hAnsi="Calibri" w:cs="Calibri"/>
                <w:color w:val="000000"/>
              </w:rPr>
              <w:t>YPFB designará un Fiscal de Servicio</w:t>
            </w:r>
            <w:r w:rsidRPr="003A6FC7">
              <w:rPr>
                <w:rFonts w:ascii="Calibri" w:hAnsi="Calibri" w:cs="Calibri"/>
                <w:color w:val="FF0000"/>
              </w:rPr>
              <w:t xml:space="preserve"> </w:t>
            </w:r>
            <w:r w:rsidRPr="003A6FC7">
              <w:rPr>
                <w:rFonts w:ascii="Calibri" w:hAnsi="Calibri" w:cs="Calibri"/>
                <w:color w:val="000000"/>
              </w:rPr>
              <w:t xml:space="preserve">para fines de seguimiento y control del servicio. </w:t>
            </w:r>
          </w:p>
          <w:p w:rsidR="00781E18" w:rsidRPr="003A6FC7" w:rsidRDefault="00781E18" w:rsidP="00781E18">
            <w:pPr>
              <w:jc w:val="both"/>
              <w:rPr>
                <w:rFonts w:ascii="Calibri" w:hAnsi="Calibri" w:cs="Calibri"/>
                <w:color w:val="000000"/>
              </w:rPr>
            </w:pPr>
            <w:r w:rsidRPr="003A6FC7">
              <w:rPr>
                <w:rFonts w:ascii="Calibri" w:hAnsi="Calibri" w:cs="Calibri"/>
                <w:color w:val="000000"/>
              </w:rPr>
              <w:t>El Fiscal de Servicio estará a cargo de verificar el cumplimiento del contrato de acuerdo a las especificaciones técnicas elaboradas para la contratación del servicio y la correcta prestación conforme a los trabajos instruidos.</w:t>
            </w:r>
          </w:p>
          <w:p w:rsidR="00781E18" w:rsidRPr="003A6FC7" w:rsidRDefault="00781E18" w:rsidP="00781E18">
            <w:pPr>
              <w:jc w:val="both"/>
              <w:rPr>
                <w:rFonts w:ascii="Calibri" w:hAnsi="Calibri" w:cs="Calibri"/>
                <w:color w:val="000000"/>
              </w:rPr>
            </w:pPr>
            <w:r w:rsidRPr="003A6FC7">
              <w:rPr>
                <w:rFonts w:ascii="Calibri" w:hAnsi="Calibri" w:cs="Calibri"/>
                <w:color w:val="000000"/>
              </w:rPr>
              <w:t>Dentro de sus funciones deberá:</w:t>
            </w:r>
          </w:p>
          <w:p w:rsidR="00781E18" w:rsidRPr="003A6FC7" w:rsidRDefault="00781E18" w:rsidP="00ED0278">
            <w:pPr>
              <w:numPr>
                <w:ilvl w:val="0"/>
                <w:numId w:val="25"/>
              </w:numPr>
              <w:jc w:val="both"/>
              <w:rPr>
                <w:rFonts w:ascii="Calibri" w:hAnsi="Calibri" w:cs="Calibri"/>
              </w:rPr>
            </w:pPr>
            <w:r w:rsidRPr="003A6FC7">
              <w:rPr>
                <w:rFonts w:ascii="Calibri" w:hAnsi="Calibri" w:cs="Calibri"/>
              </w:rPr>
              <w:t>Emitir orden de inicio.</w:t>
            </w:r>
          </w:p>
          <w:p w:rsidR="00781E18" w:rsidRPr="003A6FC7" w:rsidRDefault="00781E18" w:rsidP="00ED0278">
            <w:pPr>
              <w:numPr>
                <w:ilvl w:val="0"/>
                <w:numId w:val="25"/>
              </w:numPr>
              <w:jc w:val="both"/>
              <w:rPr>
                <w:rFonts w:ascii="Calibri" w:hAnsi="Calibri" w:cs="Calibri"/>
              </w:rPr>
            </w:pPr>
            <w:r w:rsidRPr="003A6FC7">
              <w:rPr>
                <w:rFonts w:ascii="Calibri" w:hAnsi="Calibri" w:cs="Calibri"/>
              </w:rPr>
              <w:t>Emitir informes de pago.</w:t>
            </w:r>
          </w:p>
          <w:p w:rsidR="00781E18" w:rsidRPr="003A6FC7" w:rsidRDefault="00781E18" w:rsidP="00ED0278">
            <w:pPr>
              <w:numPr>
                <w:ilvl w:val="0"/>
                <w:numId w:val="25"/>
              </w:numPr>
              <w:jc w:val="both"/>
              <w:rPr>
                <w:rFonts w:ascii="Calibri" w:hAnsi="Calibri" w:cs="Calibri"/>
              </w:rPr>
            </w:pPr>
            <w:r w:rsidRPr="003A6FC7">
              <w:rPr>
                <w:rFonts w:ascii="Calibri" w:hAnsi="Calibri" w:cs="Calibri"/>
              </w:rPr>
              <w:t>Realizar el control, seguimiento y verificación de la ejecución de las fichas de trabajo.</w:t>
            </w:r>
          </w:p>
          <w:p w:rsidR="00781E18" w:rsidRPr="003A6FC7" w:rsidRDefault="00781E18" w:rsidP="00ED0278">
            <w:pPr>
              <w:numPr>
                <w:ilvl w:val="0"/>
                <w:numId w:val="25"/>
              </w:numPr>
              <w:jc w:val="both"/>
              <w:rPr>
                <w:rFonts w:ascii="Calibri" w:hAnsi="Calibri" w:cs="Calibri"/>
              </w:rPr>
            </w:pPr>
            <w:r w:rsidRPr="003A6FC7">
              <w:rPr>
                <w:rFonts w:ascii="Calibri" w:hAnsi="Calibri" w:cs="Calibri"/>
              </w:rPr>
              <w:t>Realizar el control y Aplicación multas.</w:t>
            </w:r>
          </w:p>
          <w:p w:rsidR="00781E18" w:rsidRPr="003A6FC7" w:rsidRDefault="00781E18" w:rsidP="00ED0278">
            <w:pPr>
              <w:numPr>
                <w:ilvl w:val="0"/>
                <w:numId w:val="25"/>
              </w:numPr>
              <w:jc w:val="both"/>
              <w:rPr>
                <w:rFonts w:ascii="Calibri" w:hAnsi="Calibri" w:cs="Calibri"/>
              </w:rPr>
            </w:pPr>
            <w:r w:rsidRPr="003A6FC7">
              <w:rPr>
                <w:rFonts w:ascii="Calibri" w:hAnsi="Calibri" w:cs="Calibri"/>
              </w:rPr>
              <w:t>Realizar la gestión de modificaciones contractuales, si corresponde.</w:t>
            </w:r>
          </w:p>
          <w:p w:rsidR="00781E18" w:rsidRPr="003A6FC7" w:rsidRDefault="00781E18" w:rsidP="00ED0278">
            <w:pPr>
              <w:numPr>
                <w:ilvl w:val="0"/>
                <w:numId w:val="25"/>
              </w:numPr>
              <w:jc w:val="both"/>
              <w:rPr>
                <w:rFonts w:ascii="Calibri" w:hAnsi="Calibri" w:cs="Calibri"/>
              </w:rPr>
            </w:pPr>
            <w:r w:rsidRPr="003A6FC7">
              <w:rPr>
                <w:rFonts w:ascii="Calibri" w:hAnsi="Calibri" w:cs="Calibri"/>
              </w:rPr>
              <w:t>Realizar el control y administración del contrato del presente servicio.</w:t>
            </w:r>
          </w:p>
          <w:p w:rsidR="00781E18" w:rsidRPr="003A6FC7" w:rsidRDefault="00781E18" w:rsidP="00781E18">
            <w:pPr>
              <w:jc w:val="both"/>
              <w:rPr>
                <w:rFonts w:ascii="Calibri" w:hAnsi="Calibri" w:cs="Calibri"/>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rPr>
            </w:pPr>
            <w:r w:rsidRPr="00996D0B">
              <w:rPr>
                <w:rFonts w:ascii="Calibri" w:hAnsi="Calibri" w:cs="Calibri"/>
                <w:b/>
                <w:bCs/>
              </w:rPr>
              <w:lastRenderedPageBreak/>
              <w:t>GARANTÍA DE BUENA EJECUCIÓN DE MANTENIMIENTO</w:t>
            </w:r>
          </w:p>
        </w:tc>
      </w:tr>
      <w:tr w:rsidR="00781E18" w:rsidRPr="003A6FC7" w:rsidTr="00781E18">
        <w:tc>
          <w:tcPr>
            <w:tcW w:w="9322" w:type="dxa"/>
            <w:shd w:val="clear" w:color="auto" w:fill="auto"/>
          </w:tcPr>
          <w:p w:rsidR="00781E18" w:rsidRPr="00143124" w:rsidRDefault="00781E18" w:rsidP="00781E18">
            <w:pPr>
              <w:spacing w:before="120" w:after="120"/>
              <w:jc w:val="both"/>
              <w:rPr>
                <w:rFonts w:ascii="Calibri" w:hAnsi="Calibri" w:cs="Calibri"/>
                <w:lang w:val="es-BO"/>
              </w:rPr>
            </w:pPr>
            <w:r w:rsidRPr="00143124">
              <w:rPr>
                <w:rFonts w:ascii="Calibri" w:hAnsi="Calibri" w:cs="Calibri"/>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781E18" w:rsidRPr="00143124" w:rsidRDefault="00781E18" w:rsidP="00ED0278">
            <w:pPr>
              <w:numPr>
                <w:ilvl w:val="0"/>
                <w:numId w:val="340"/>
              </w:numPr>
              <w:spacing w:before="120" w:after="120"/>
              <w:jc w:val="both"/>
              <w:rPr>
                <w:rFonts w:ascii="Calibri" w:hAnsi="Calibri" w:cs="Calibri"/>
              </w:rPr>
            </w:pPr>
            <w:r w:rsidRPr="00143124">
              <w:rPr>
                <w:rFonts w:ascii="Calibri" w:hAnsi="Calibri" w:cs="Calibri"/>
              </w:rPr>
              <w:t>La presentación de la Garantía será una condición para la recepción de la Planilla de Pago Final del Servicio.</w:t>
            </w:r>
          </w:p>
          <w:p w:rsidR="00781E18" w:rsidRPr="00143124" w:rsidRDefault="00781E18" w:rsidP="00ED0278">
            <w:pPr>
              <w:numPr>
                <w:ilvl w:val="0"/>
                <w:numId w:val="340"/>
              </w:numPr>
              <w:spacing w:before="120" w:after="120"/>
              <w:jc w:val="both"/>
              <w:rPr>
                <w:rFonts w:ascii="Calibri" w:hAnsi="Calibri" w:cs="Calibri"/>
              </w:rPr>
            </w:pPr>
            <w:r w:rsidRPr="00143124">
              <w:rPr>
                <w:rFonts w:ascii="Calibri" w:hAnsi="Calibri" w:cs="Calibri"/>
              </w:rPr>
              <w:t>La Garantía a ser presentada podrá ser de 3 tipos, a elección del Proveedor:</w:t>
            </w:r>
          </w:p>
          <w:p w:rsidR="00781E18" w:rsidRPr="00143124" w:rsidRDefault="00781E18" w:rsidP="00ED0278">
            <w:pPr>
              <w:numPr>
                <w:ilvl w:val="1"/>
                <w:numId w:val="340"/>
              </w:numPr>
              <w:spacing w:before="120" w:after="120"/>
              <w:jc w:val="both"/>
              <w:rPr>
                <w:rFonts w:ascii="Calibri" w:hAnsi="Calibri" w:cs="Calibri"/>
              </w:rPr>
            </w:pPr>
            <w:r w:rsidRPr="00143124">
              <w:rPr>
                <w:rFonts w:ascii="Calibri" w:hAnsi="Calibri" w:cs="Calibri"/>
              </w:rPr>
              <w:t xml:space="preserve">Boleta de Garantía, </w:t>
            </w:r>
          </w:p>
          <w:p w:rsidR="00781E18" w:rsidRPr="00143124" w:rsidRDefault="00781E18" w:rsidP="00ED0278">
            <w:pPr>
              <w:numPr>
                <w:ilvl w:val="1"/>
                <w:numId w:val="340"/>
              </w:numPr>
              <w:spacing w:before="120" w:after="120"/>
              <w:jc w:val="both"/>
              <w:rPr>
                <w:rFonts w:ascii="Calibri" w:hAnsi="Calibri" w:cs="Calibri"/>
              </w:rPr>
            </w:pPr>
            <w:r w:rsidRPr="00143124">
              <w:rPr>
                <w:rFonts w:ascii="Calibri" w:hAnsi="Calibri" w:cs="Calibri"/>
              </w:rPr>
              <w:t xml:space="preserve">Garantía a Primer Requerimiento; o </w:t>
            </w:r>
          </w:p>
          <w:p w:rsidR="00781E18" w:rsidRPr="00143124" w:rsidRDefault="00781E18" w:rsidP="00ED0278">
            <w:pPr>
              <w:numPr>
                <w:ilvl w:val="1"/>
                <w:numId w:val="340"/>
              </w:numPr>
              <w:spacing w:before="120" w:after="120"/>
              <w:jc w:val="both"/>
              <w:rPr>
                <w:rFonts w:ascii="Calibri" w:hAnsi="Calibri" w:cs="Calibri"/>
              </w:rPr>
            </w:pPr>
            <w:r w:rsidRPr="00143124">
              <w:rPr>
                <w:rFonts w:ascii="Calibri" w:hAnsi="Calibri" w:cs="Calibri"/>
              </w:rPr>
              <w:t>Póliza de Seguro de Caución a Primer Requerimiento.</w:t>
            </w:r>
          </w:p>
          <w:p w:rsidR="00781E18" w:rsidRPr="00143124" w:rsidRDefault="00781E18" w:rsidP="00ED0278">
            <w:pPr>
              <w:numPr>
                <w:ilvl w:val="0"/>
                <w:numId w:val="340"/>
              </w:numPr>
              <w:spacing w:before="120" w:after="120"/>
              <w:jc w:val="both"/>
              <w:rPr>
                <w:rFonts w:ascii="Calibri" w:hAnsi="Calibri" w:cs="Calibri"/>
              </w:rPr>
            </w:pPr>
            <w:r w:rsidRPr="00143124">
              <w:rPr>
                <w:rFonts w:ascii="Calibri" w:hAnsi="Calibri" w:cs="Calibri"/>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monto final del contrato.</w:t>
            </w:r>
          </w:p>
          <w:p w:rsidR="00781E18" w:rsidRPr="00143124" w:rsidRDefault="00781E18" w:rsidP="00ED0278">
            <w:pPr>
              <w:numPr>
                <w:ilvl w:val="0"/>
                <w:numId w:val="340"/>
              </w:numPr>
              <w:spacing w:before="120" w:after="120"/>
              <w:jc w:val="both"/>
              <w:rPr>
                <w:rFonts w:ascii="Calibri" w:hAnsi="Calibri" w:cs="Calibri"/>
              </w:rPr>
            </w:pPr>
            <w:r w:rsidRPr="00143124">
              <w:rPr>
                <w:rFonts w:ascii="Calibri" w:hAnsi="Calibri" w:cs="Calibri"/>
              </w:rPr>
              <w:t xml:space="preserve">Cuando sea Boleta de Garantía o Garantía a Primer Requerimiento, deberá ser  emitida por una Entidad de Intermediación Financiera del </w:t>
            </w:r>
            <w:r>
              <w:rPr>
                <w:rFonts w:ascii="Calibri" w:hAnsi="Calibri" w:cs="Calibri"/>
              </w:rPr>
              <w:t>Estado Plurinacional de Bolivia</w:t>
            </w:r>
            <w:r w:rsidRPr="00143124">
              <w:rPr>
                <w:rFonts w:ascii="Calibri" w:hAnsi="Calibri" w:cs="Calibri"/>
              </w:rPr>
              <w:t xml:space="preserve">, registrada, autorizada y bajo control de la Autoridad de Supervisión del Sistema Financiero (ASFI). </w:t>
            </w:r>
          </w:p>
          <w:p w:rsidR="00781E18" w:rsidRPr="00143124" w:rsidRDefault="00781E18" w:rsidP="00781E18">
            <w:pPr>
              <w:rPr>
                <w:rFonts w:ascii="Calibri" w:hAnsi="Calibri" w:cs="Calibri"/>
                <w:sz w:val="22"/>
                <w:szCs w:val="22"/>
                <w:lang w:val="es-MX"/>
              </w:rPr>
            </w:pPr>
            <w:r w:rsidRPr="00143124">
              <w:rPr>
                <w:rFonts w:ascii="Calibri" w:hAnsi="Calibri" w:cs="Calibri"/>
              </w:rPr>
              <w:t>Cuando sea Póliza de Caución a Primer Requerimiento deberá ser emitida por una empresa aseguradora del Estado Plurinacional de Bolivia, registrada, autorizada y bajo control dela Autoridad de Fiscalización y Control de Pensiones y Seguros.</w:t>
            </w:r>
          </w:p>
          <w:p w:rsidR="00781E18" w:rsidRPr="00143124" w:rsidRDefault="00781E18" w:rsidP="00781E18">
            <w:pPr>
              <w:autoSpaceDE w:val="0"/>
              <w:autoSpaceDN w:val="0"/>
              <w:adjustRightInd w:val="0"/>
              <w:jc w:val="both"/>
              <w:rPr>
                <w:rFonts w:ascii="Calibri" w:hAnsi="Calibri" w:cs="Calibri"/>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MULTAS</w:t>
            </w:r>
          </w:p>
        </w:tc>
      </w:tr>
      <w:tr w:rsidR="00781E18" w:rsidRPr="003A6FC7" w:rsidTr="00781E18">
        <w:tc>
          <w:tcPr>
            <w:tcW w:w="9322" w:type="dxa"/>
            <w:shd w:val="clear" w:color="auto" w:fill="auto"/>
          </w:tcPr>
          <w:p w:rsidR="00781E18" w:rsidRPr="00ED0C7E" w:rsidRDefault="00781E18" w:rsidP="00ED0278">
            <w:pPr>
              <w:numPr>
                <w:ilvl w:val="0"/>
                <w:numId w:val="30"/>
              </w:numPr>
              <w:shd w:val="clear" w:color="auto" w:fill="FFFFFF"/>
              <w:jc w:val="both"/>
              <w:rPr>
                <w:rFonts w:ascii="Calibri" w:hAnsi="Calibri" w:cs="Calibri"/>
              </w:rPr>
            </w:pPr>
            <w:r w:rsidRPr="00ED0C7E">
              <w:rPr>
                <w:rFonts w:ascii="Calibri" w:hAnsi="Calibri" w:cs="Calibri"/>
              </w:rPr>
              <w:t>En caso de atraso en el plazo establecido para la conclusión de cada ficha de trabajo, se aplicará una multa correspondiente al 1% (uno por ciento) del monto total de la ficha de trabajo por día de atraso. En caso de que las multas lleguen y/o superen el 20% del monto del contrato, YPFB realizará las acciones necesarias para la resolución del mismo.</w:t>
            </w:r>
          </w:p>
          <w:p w:rsidR="00781E18" w:rsidRPr="00ED0C7E" w:rsidRDefault="00781E18" w:rsidP="00ED0278">
            <w:pPr>
              <w:numPr>
                <w:ilvl w:val="0"/>
                <w:numId w:val="30"/>
              </w:numPr>
              <w:shd w:val="clear" w:color="auto" w:fill="FFFFFF"/>
              <w:jc w:val="both"/>
              <w:rPr>
                <w:rFonts w:ascii="Calibri" w:hAnsi="Calibri" w:cs="Calibri"/>
              </w:rPr>
            </w:pPr>
            <w:r w:rsidRPr="00ED0C7E">
              <w:rPr>
                <w:rFonts w:ascii="Calibri" w:hAnsi="Calibri" w:cs="Calibri"/>
              </w:rPr>
              <w:t>El PROVEEDOR</w:t>
            </w:r>
            <w:r w:rsidRPr="00ED0C7E">
              <w:rPr>
                <w:rFonts w:ascii="Calibri" w:hAnsi="Calibri" w:cs="Calibri"/>
                <w:b/>
              </w:rPr>
              <w:t xml:space="preserve"> </w:t>
            </w:r>
            <w:r w:rsidRPr="00ED0C7E">
              <w:rPr>
                <w:rFonts w:ascii="Calibri" w:hAnsi="Calibri" w:cs="Calibri"/>
              </w:rPr>
              <w:t>será pasible a una multa de Bs.3.000.- (Tres mil 00/100 Bolivianos) cuando exista una segunda llamada de atención al PROVEEDOR sobre un mismo tema:</w:t>
            </w:r>
          </w:p>
          <w:p w:rsidR="00781E18" w:rsidRPr="00ED0C7E" w:rsidRDefault="00781E18" w:rsidP="00ED0278">
            <w:pPr>
              <w:numPr>
                <w:ilvl w:val="0"/>
                <w:numId w:val="29"/>
              </w:numPr>
              <w:ind w:left="1276" w:hanging="283"/>
              <w:contextualSpacing/>
              <w:jc w:val="both"/>
              <w:rPr>
                <w:rFonts w:ascii="Calibri" w:hAnsi="Calibri" w:cs="Calibri"/>
              </w:rPr>
            </w:pPr>
            <w:r w:rsidRPr="00ED0C7E">
              <w:rPr>
                <w:rFonts w:ascii="Calibri" w:hAnsi="Calibri" w:cs="Calibri"/>
              </w:rPr>
              <w:t>Incumplimiento en el inicio de las actividades de la ficha de trabajo en la fecha programada y aprobada por el fiscal de servicio.</w:t>
            </w:r>
          </w:p>
          <w:p w:rsidR="00781E18" w:rsidRPr="00ED0C7E" w:rsidRDefault="00781E18" w:rsidP="00ED0278">
            <w:pPr>
              <w:numPr>
                <w:ilvl w:val="0"/>
                <w:numId w:val="29"/>
              </w:numPr>
              <w:ind w:left="1276" w:hanging="283"/>
              <w:contextualSpacing/>
              <w:jc w:val="both"/>
              <w:rPr>
                <w:rFonts w:ascii="Calibri" w:hAnsi="Calibri" w:cs="Calibri"/>
              </w:rPr>
            </w:pPr>
            <w:r w:rsidRPr="00ED0C7E">
              <w:rPr>
                <w:rFonts w:ascii="Calibri" w:hAnsi="Calibri" w:cs="Calibri"/>
              </w:rPr>
              <w:t>Inasistencia del personal propuesto y/o autorizado, de acuerdo a lo establecido en el DCD.</w:t>
            </w:r>
          </w:p>
          <w:p w:rsidR="00781E18" w:rsidRPr="00ED0C7E" w:rsidRDefault="00781E18" w:rsidP="00ED0278">
            <w:pPr>
              <w:numPr>
                <w:ilvl w:val="0"/>
                <w:numId w:val="29"/>
              </w:numPr>
              <w:ind w:left="1276" w:hanging="283"/>
              <w:contextualSpacing/>
              <w:rPr>
                <w:rFonts w:ascii="Calibri" w:hAnsi="Calibri" w:cs="Calibri"/>
              </w:rPr>
            </w:pPr>
            <w:r w:rsidRPr="00ED0C7E">
              <w:rPr>
                <w:rFonts w:ascii="Calibri" w:hAnsi="Calibri" w:cs="Calibri"/>
              </w:rPr>
              <w:t>Incumplimiento a las instrucciones impartidas por el Fiscal de Servicio.</w:t>
            </w:r>
          </w:p>
          <w:p w:rsidR="00781E18" w:rsidRPr="00ED0C7E" w:rsidRDefault="00781E18" w:rsidP="00ED0278">
            <w:pPr>
              <w:numPr>
                <w:ilvl w:val="0"/>
                <w:numId w:val="29"/>
              </w:numPr>
              <w:ind w:left="1276" w:hanging="283"/>
              <w:contextualSpacing/>
              <w:rPr>
                <w:rFonts w:ascii="Calibri" w:hAnsi="Calibri" w:cs="Calibri"/>
              </w:rPr>
            </w:pPr>
            <w:r w:rsidRPr="00ED0C7E">
              <w:rPr>
                <w:rFonts w:ascii="Calibri" w:hAnsi="Calibri" w:cs="Calibri"/>
              </w:rPr>
              <w:t>Incumplimiento de las normas de conducta y moral respecto al servicio, al Fiscal de Servicio, así como cualquier personal de YPFB.</w:t>
            </w:r>
          </w:p>
          <w:p w:rsidR="00781E18" w:rsidRDefault="00781E18" w:rsidP="00ED0278">
            <w:pPr>
              <w:numPr>
                <w:ilvl w:val="0"/>
                <w:numId w:val="30"/>
              </w:numPr>
              <w:contextualSpacing/>
              <w:rPr>
                <w:rFonts w:ascii="Calibri" w:hAnsi="Calibri" w:cs="Calibri"/>
              </w:rPr>
            </w:pPr>
            <w:r w:rsidRPr="00ED0C7E">
              <w:rPr>
                <w:rFonts w:ascii="Calibri" w:hAnsi="Calibri" w:cs="Calibri"/>
              </w:rPr>
              <w:t>Se aclara que toda multa es acumulable.</w:t>
            </w:r>
          </w:p>
          <w:p w:rsidR="00781E18" w:rsidRPr="00ED0C7E" w:rsidRDefault="00781E18" w:rsidP="00781E18">
            <w:pPr>
              <w:ind w:left="720"/>
              <w:contextualSpacing/>
              <w:rPr>
                <w:rFonts w:ascii="Calibri" w:hAnsi="Calibri" w:cs="Calibri"/>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t>CLÁUSULA DE SEGUROS</w:t>
            </w:r>
          </w:p>
        </w:tc>
      </w:tr>
      <w:tr w:rsidR="00781E18" w:rsidRPr="003A6FC7" w:rsidTr="00781E18">
        <w:tc>
          <w:tcPr>
            <w:tcW w:w="9322" w:type="dxa"/>
            <w:shd w:val="clear" w:color="auto" w:fill="FFFFFF"/>
          </w:tcPr>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rPr>
            </w:pPr>
            <w:r w:rsidRPr="003A6FC7">
              <w:rPr>
                <w:rFonts w:ascii="Calibri" w:hAnsi="Calibri" w:cs="Calibri"/>
              </w:rPr>
              <w:t>La empresa adjudicada, deberá presentar y mantener vigente de forma ininterrumpida durante la vigencia del contrato las Pólizas de Seguros especificadas a continuación:</w:t>
            </w:r>
          </w:p>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rPr>
            </w:pPr>
            <w:r w:rsidRPr="003A6FC7">
              <w:rPr>
                <w:rFonts w:ascii="Calibri" w:hAnsi="Calibri" w:cs="Calibri"/>
              </w:rPr>
              <w:t>a)</w:t>
            </w:r>
            <w:r w:rsidRPr="003A6FC7">
              <w:rPr>
                <w:rFonts w:ascii="Calibri" w:hAnsi="Calibri" w:cs="Calibri"/>
              </w:rPr>
              <w:tab/>
              <w:t xml:space="preserve">SEGURO DE RESPONSABILIDAD CIVIL </w:t>
            </w:r>
          </w:p>
          <w:p w:rsidR="00781E18" w:rsidRPr="003A6FC7" w:rsidRDefault="00781E18" w:rsidP="00781E18">
            <w:pPr>
              <w:jc w:val="both"/>
              <w:rPr>
                <w:rFonts w:ascii="Calibri" w:hAnsi="Calibri" w:cs="Calibri"/>
              </w:rPr>
            </w:pPr>
            <w:r w:rsidRPr="003A6FC7">
              <w:rPr>
                <w:rFonts w:ascii="Calibri" w:hAnsi="Calibri" w:cs="Calibri"/>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w:t>
            </w:r>
            <w:r w:rsidRPr="003A6FC7">
              <w:rPr>
                <w:rFonts w:ascii="Calibri" w:hAnsi="Calibri" w:cs="Calibri"/>
              </w:rPr>
              <w:lastRenderedPageBreak/>
              <w:t>de siniestros y extraordinarios y remoción de escombros dejando indemne a YPFB por cualquier suceso. En esta póliza YPFB deberá figurar como un tercero.</w:t>
            </w:r>
          </w:p>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rPr>
            </w:pPr>
            <w:r w:rsidRPr="003A6FC7">
              <w:rPr>
                <w:rFonts w:ascii="Calibri" w:hAnsi="Calibri" w:cs="Calibri"/>
              </w:rPr>
              <w:t>b)</w:t>
            </w:r>
            <w:r w:rsidRPr="003A6FC7">
              <w:rPr>
                <w:rFonts w:ascii="Calibri" w:hAnsi="Calibri" w:cs="Calibri"/>
              </w:rPr>
              <w:tab/>
              <w:t>PÓLIZA DE ACCIDENTES PERSONALES</w:t>
            </w:r>
          </w:p>
          <w:p w:rsidR="00781E18" w:rsidRPr="003A6FC7" w:rsidRDefault="00781E18" w:rsidP="00781E18">
            <w:pPr>
              <w:jc w:val="both"/>
              <w:rPr>
                <w:rFonts w:ascii="Calibri" w:hAnsi="Calibri" w:cs="Calibri"/>
              </w:rPr>
            </w:pPr>
            <w:r w:rsidRPr="003A6FC7">
              <w:rPr>
                <w:rFonts w:ascii="Calibri" w:hAnsi="Calibri" w:cs="Calibri"/>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rPr>
            </w:pPr>
            <w:r w:rsidRPr="003A6FC7">
              <w:rPr>
                <w:rFonts w:ascii="Calibri" w:hAnsi="Calibri" w:cs="Calibri"/>
              </w:rPr>
              <w:t>2.</w:t>
            </w:r>
            <w:r w:rsidRPr="003A6FC7">
              <w:rPr>
                <w:rFonts w:ascii="Calibri" w:hAnsi="Calibri" w:cs="Calibri"/>
              </w:rPr>
              <w:tab/>
              <w:t>CONDICIONES ADICIONALES</w:t>
            </w:r>
          </w:p>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rPr>
            </w:pPr>
            <w:r w:rsidRPr="003A6FC7">
              <w:rPr>
                <w:rFonts w:ascii="Calibri" w:hAnsi="Calibri" w:cs="Calibri"/>
              </w:rPr>
              <w:t>I.</w:t>
            </w:r>
            <w:r w:rsidRPr="003A6FC7">
              <w:rPr>
                <w:rFonts w:ascii="Calibri" w:hAnsi="Calibri" w:cs="Calibri"/>
              </w:rPr>
              <w:tab/>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781E18" w:rsidRPr="003A6FC7" w:rsidRDefault="00781E18" w:rsidP="00781E18">
            <w:pPr>
              <w:jc w:val="both"/>
              <w:rPr>
                <w:rFonts w:ascii="Calibri" w:hAnsi="Calibri" w:cs="Calibri"/>
              </w:rPr>
            </w:pPr>
          </w:p>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rPr>
              <w:t>II.</w:t>
            </w:r>
            <w:r w:rsidRPr="003A6FC7">
              <w:rPr>
                <w:rFonts w:ascii="Calibri" w:hAnsi="Calibri" w:cs="Calibri"/>
              </w:rPr>
              <w:tab/>
              <w:t>El adjudicado (a), deberá entregar una copia de la citada póliza a YPFB antes de la suscripción del contrato.</w:t>
            </w:r>
            <w:r w:rsidRPr="003A6FC7">
              <w:rPr>
                <w:rFonts w:ascii="Calibri" w:hAnsi="Calibri" w:cs="Calibri"/>
                <w:b/>
                <w:bCs/>
              </w:rPr>
              <w:t xml:space="preserve"> </w:t>
            </w:r>
          </w:p>
          <w:p w:rsidR="00781E18" w:rsidRPr="003A6FC7" w:rsidRDefault="00781E18" w:rsidP="00781E18">
            <w:pPr>
              <w:autoSpaceDE w:val="0"/>
              <w:autoSpaceDN w:val="0"/>
              <w:adjustRightInd w:val="0"/>
              <w:jc w:val="both"/>
              <w:rPr>
                <w:rFonts w:ascii="Calibri" w:hAnsi="Calibri" w:cs="Calibri"/>
                <w:b/>
                <w:bCs/>
              </w:rPr>
            </w:pP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lastRenderedPageBreak/>
              <w:t>CLÁUSULA DE SEGURIDAD Y SALUD OCUPACIONAL</w:t>
            </w:r>
          </w:p>
        </w:tc>
      </w:tr>
      <w:tr w:rsidR="00781E18" w:rsidRPr="003A6FC7" w:rsidTr="00781E18">
        <w:tc>
          <w:tcPr>
            <w:tcW w:w="9322" w:type="dxa"/>
            <w:shd w:val="clear" w:color="auto" w:fill="FFFFFF"/>
          </w:tcPr>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Declaración jurada “Compromiso de SMS” para Cumplimiento de requisitos de Seguridad Industrial, Salud Ocupacional y Medio Ambiente para contratistas de YPFB Corporación.</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Presentar debidamente firmada por el representante legal, adjuntando la fotocopia firmada del documento de identificación (pasaporte/CI), con la impresión dactilar del mismo (pulgar derecho y/o izquierdo).</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NOTA: Las empresas contratistas deberán adherirse a la Política Corporativa de Seguridad, Salud, Medio Ambiente, Social y Gestión de YPFB.</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Antes del inicio del trabajo de mantenimiento de los bienes en instalaciones de YPFB, la empresa PROVEEDOR debe cumplir con los siguientes requisitos de SMS:</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 xml:space="preserve">Nómina (nombre completo y cédula de identidad) del personal a cargo de los trabajos </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 xml:space="preserve">Registro de la inducción de SMS en la Unidad Organizacional. </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Uso de señalética en el área o frentes de trabajo.</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Ropa de Trabajo y Equipo de Protección Personal (EPP):</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La empresa PROVEEDOR deberá cumplir con el Uso Obligatorio de Ropa de Trabajo y EPP acorde a la actividad a realizar (según corresponda), como ser:</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 xml:space="preserve">Pantalón jean y camisa manga larga u Overol (mínimamente 80% algodón), </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 xml:space="preserve">Casco de seguridad, </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Calzado de seguridad,</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Gafas de seguridad,</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lastRenderedPageBreak/>
              <w:t>Protectores auditivos.</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Protector Respiratorio de Doble Filtro.</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Guantes de Cabretilla.</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Arnés (Completo)</w:t>
            </w: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Seguro de vida, Seguro Médico y Seguro Contra Accidentes personales.</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autoSpaceDE w:val="0"/>
              <w:autoSpaceDN w:val="0"/>
              <w:adjustRightInd w:val="0"/>
              <w:rPr>
                <w:rFonts w:ascii="Calibri" w:hAnsi="Calibri" w:cs="Calibri"/>
              </w:rPr>
            </w:pPr>
            <w:r w:rsidRPr="003A6FC7">
              <w:rPr>
                <w:rFonts w:ascii="Calibri" w:hAnsi="Calibri" w:cs="Calibri"/>
              </w:rPr>
              <w:t xml:space="preserve">Se deja claramente establecido la prohibición total y definitiva de ingreso a pasantes y/o practicantes de la contratista y/o sub contratista en proyectos de YPFB. </w:t>
            </w:r>
          </w:p>
          <w:p w:rsidR="00781E18" w:rsidRPr="003A6FC7" w:rsidRDefault="00781E18" w:rsidP="00781E18">
            <w:pPr>
              <w:autoSpaceDE w:val="0"/>
              <w:autoSpaceDN w:val="0"/>
              <w:adjustRightInd w:val="0"/>
              <w:rPr>
                <w:rFonts w:ascii="Calibri" w:hAnsi="Calibri" w:cs="Calibri"/>
              </w:rPr>
            </w:pPr>
          </w:p>
          <w:p w:rsidR="00781E18" w:rsidRPr="003A6FC7" w:rsidRDefault="00781E18" w:rsidP="00781E18">
            <w:pPr>
              <w:rPr>
                <w:rFonts w:ascii="Calibri" w:hAnsi="Calibri" w:cs="Calibri"/>
              </w:rPr>
            </w:pPr>
            <w:r w:rsidRPr="003A6FC7">
              <w:rPr>
                <w:rFonts w:ascii="Calibri" w:hAnsi="Calibri" w:cs="Calibri"/>
              </w:rPr>
              <w:t xml:space="preserve">YPFB Corporación se reserva el derecho de solicitar nuevos requisitos de SySO   que sean necesarios para garantizar la correcta ejecución de la actividad, cuyo objetivo es prevenir accidentes e incidentes.  </w:t>
            </w:r>
          </w:p>
          <w:p w:rsidR="00781E18" w:rsidRPr="003A6FC7" w:rsidRDefault="00781E18" w:rsidP="00781E18">
            <w:pPr>
              <w:rPr>
                <w:rFonts w:ascii="Calibri" w:hAnsi="Calibri" w:cs="Calibri"/>
              </w:rPr>
            </w:pPr>
            <w:r w:rsidRPr="003A6FC7">
              <w:rPr>
                <w:rFonts w:ascii="Calibri" w:hAnsi="Calibri" w:cs="Calibri"/>
                <w:b/>
                <w:bCs/>
              </w:rPr>
              <w:tab/>
            </w:r>
          </w:p>
        </w:tc>
      </w:tr>
      <w:tr w:rsidR="00781E18" w:rsidRPr="003A6FC7" w:rsidTr="00781E18">
        <w:tc>
          <w:tcPr>
            <w:tcW w:w="9322" w:type="dxa"/>
            <w:shd w:val="clear" w:color="auto" w:fill="9CC2E5"/>
          </w:tcPr>
          <w:p w:rsidR="00781E18" w:rsidRPr="003A6FC7" w:rsidRDefault="00781E18" w:rsidP="00781E18">
            <w:pPr>
              <w:autoSpaceDE w:val="0"/>
              <w:autoSpaceDN w:val="0"/>
              <w:adjustRightInd w:val="0"/>
              <w:jc w:val="both"/>
              <w:rPr>
                <w:rFonts w:ascii="Calibri" w:hAnsi="Calibri" w:cs="Calibri"/>
                <w:b/>
                <w:bCs/>
              </w:rPr>
            </w:pPr>
            <w:r w:rsidRPr="003A6FC7">
              <w:rPr>
                <w:rFonts w:ascii="Calibri" w:hAnsi="Calibri" w:cs="Calibri"/>
                <w:b/>
                <w:bCs/>
              </w:rPr>
              <w:lastRenderedPageBreak/>
              <w:t>FACTURACIÓN Y TRIBUTOS</w:t>
            </w:r>
          </w:p>
        </w:tc>
      </w:tr>
      <w:tr w:rsidR="00781E18" w:rsidRPr="003A6FC7" w:rsidTr="00781E18">
        <w:tc>
          <w:tcPr>
            <w:tcW w:w="9322" w:type="dxa"/>
            <w:shd w:val="clear" w:color="auto" w:fill="FFFFFF"/>
          </w:tcPr>
          <w:p w:rsidR="00781E18" w:rsidRPr="003A6FC7" w:rsidRDefault="00781E18" w:rsidP="00781E18">
            <w:pPr>
              <w:jc w:val="both"/>
              <w:rPr>
                <w:rFonts w:ascii="Calibri" w:hAnsi="Calibri" w:cs="Calibri"/>
                <w:b/>
              </w:rPr>
            </w:pPr>
          </w:p>
          <w:p w:rsidR="00781E18" w:rsidRPr="003A6FC7" w:rsidRDefault="00781E18" w:rsidP="00781E18">
            <w:pPr>
              <w:jc w:val="both"/>
              <w:rPr>
                <w:rFonts w:ascii="Calibri" w:hAnsi="Calibri" w:cs="Calibri"/>
                <w:b/>
              </w:rPr>
            </w:pPr>
            <w:r w:rsidRPr="003A6FC7">
              <w:rPr>
                <w:rFonts w:ascii="Calibri" w:hAnsi="Calibri" w:cs="Calibri"/>
                <w:b/>
              </w:rPr>
              <w:t>FACTURACIÓN:</w:t>
            </w:r>
          </w:p>
          <w:p w:rsidR="00781E18" w:rsidRPr="003A6FC7" w:rsidRDefault="00781E18" w:rsidP="00781E18">
            <w:pPr>
              <w:jc w:val="both"/>
              <w:rPr>
                <w:rFonts w:ascii="Calibri" w:hAnsi="Calibri" w:cs="Calibri"/>
              </w:rPr>
            </w:pPr>
            <w:r w:rsidRPr="003A6FC7">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781E18" w:rsidRPr="003A6FC7" w:rsidRDefault="00781E18" w:rsidP="00781E18">
            <w:pPr>
              <w:jc w:val="both"/>
              <w:rPr>
                <w:rFonts w:ascii="Calibri" w:hAnsi="Calibri" w:cs="Calibri"/>
              </w:rPr>
            </w:pPr>
            <w:r w:rsidRPr="003A6FC7">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781E18" w:rsidRPr="003A6FC7" w:rsidRDefault="00781E18" w:rsidP="00781E18">
            <w:pPr>
              <w:jc w:val="both"/>
              <w:rPr>
                <w:rFonts w:ascii="Calibri" w:hAnsi="Calibri" w:cs="Calibri"/>
              </w:rPr>
            </w:pPr>
            <w:r w:rsidRPr="003A6FC7">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81E18" w:rsidRPr="003A6FC7" w:rsidRDefault="00781E18" w:rsidP="00781E18">
            <w:pPr>
              <w:jc w:val="both"/>
              <w:rPr>
                <w:rFonts w:ascii="Calibri" w:hAnsi="Calibri" w:cs="Calibri"/>
              </w:rPr>
            </w:pPr>
            <w:r w:rsidRPr="003A6FC7">
              <w:rPr>
                <w:rFonts w:ascii="Calibri" w:hAnsi="Calibri" w:cs="Calibri"/>
              </w:rPr>
              <w:t>En caso de otorgarse un anticipo el PROVEEDOR no está obligado a emitir factura, debiendo cumplir con lo dispuesto por el Artículo 19 del Decreto Supremo N°181.</w:t>
            </w:r>
          </w:p>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b/>
              </w:rPr>
            </w:pPr>
            <w:r w:rsidRPr="003A6FC7">
              <w:rPr>
                <w:rFonts w:ascii="Calibri" w:hAnsi="Calibri" w:cs="Calibri"/>
                <w:b/>
              </w:rPr>
              <w:t xml:space="preserve">TRIBUTOS: </w:t>
            </w:r>
          </w:p>
          <w:p w:rsidR="00781E18" w:rsidRPr="003A6FC7" w:rsidRDefault="00781E18" w:rsidP="00781E18">
            <w:pPr>
              <w:autoSpaceDE w:val="0"/>
              <w:autoSpaceDN w:val="0"/>
              <w:adjustRightInd w:val="0"/>
              <w:jc w:val="both"/>
              <w:rPr>
                <w:rFonts w:ascii="Calibri" w:hAnsi="Calibri" w:cs="Calibri"/>
              </w:rPr>
            </w:pPr>
            <w:r w:rsidRPr="003A6FC7">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p w:rsidR="00781E18" w:rsidRPr="003A6FC7" w:rsidRDefault="00781E18" w:rsidP="00781E18">
            <w:pPr>
              <w:autoSpaceDE w:val="0"/>
              <w:autoSpaceDN w:val="0"/>
              <w:adjustRightInd w:val="0"/>
              <w:jc w:val="both"/>
              <w:rPr>
                <w:rFonts w:ascii="Calibri" w:hAnsi="Calibri" w:cs="Calibri"/>
                <w:b/>
                <w:bCs/>
              </w:rPr>
            </w:pPr>
          </w:p>
        </w:tc>
      </w:tr>
      <w:tr w:rsidR="00781E18" w:rsidRPr="003A6FC7" w:rsidTr="00781E18">
        <w:tc>
          <w:tcPr>
            <w:tcW w:w="9322" w:type="dxa"/>
            <w:shd w:val="clear" w:color="auto" w:fill="9CC2E5"/>
          </w:tcPr>
          <w:p w:rsidR="00781E18" w:rsidRPr="003A6FC7" w:rsidRDefault="00781E18" w:rsidP="00781E18">
            <w:pPr>
              <w:jc w:val="both"/>
              <w:rPr>
                <w:rFonts w:ascii="Calibri" w:hAnsi="Calibri" w:cs="Calibri"/>
                <w:b/>
              </w:rPr>
            </w:pPr>
            <w:r w:rsidRPr="003A6FC7">
              <w:rPr>
                <w:rFonts w:ascii="Calibri" w:hAnsi="Calibri" w:cs="Calibri"/>
                <w:b/>
                <w:bCs/>
              </w:rPr>
              <w:t>MEDIO AMBIENTE</w:t>
            </w:r>
          </w:p>
        </w:tc>
      </w:tr>
      <w:tr w:rsidR="00781E18" w:rsidRPr="003A6FC7" w:rsidTr="00781E18">
        <w:tc>
          <w:tcPr>
            <w:tcW w:w="9322" w:type="dxa"/>
            <w:shd w:val="clear" w:color="auto" w:fill="FFFFFF"/>
          </w:tcPr>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rPr>
            </w:pPr>
            <w:r w:rsidRPr="003A6FC7">
              <w:rPr>
                <w:rFonts w:ascii="Calibri" w:hAnsi="Calibri" w:cs="Calibri"/>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781E18" w:rsidRPr="003A6FC7" w:rsidRDefault="00781E18" w:rsidP="00781E18">
            <w:pPr>
              <w:jc w:val="both"/>
              <w:rPr>
                <w:rFonts w:ascii="Calibri" w:hAnsi="Calibri" w:cs="Calibri"/>
              </w:rPr>
            </w:pPr>
          </w:p>
          <w:p w:rsidR="00781E18" w:rsidRPr="003A6FC7" w:rsidRDefault="00781E18" w:rsidP="00781E18">
            <w:pPr>
              <w:jc w:val="both"/>
              <w:rPr>
                <w:rFonts w:ascii="Calibri" w:hAnsi="Calibri" w:cs="Calibri"/>
                <w:b/>
              </w:rPr>
            </w:pPr>
            <w:r w:rsidRPr="003A6FC7">
              <w:rPr>
                <w:rFonts w:ascii="Calibri" w:hAnsi="Calibri" w:cs="Calibri"/>
              </w:rPr>
              <w:t>Las acciones que la empresa haya desarrollado para la gestión de los residuos deberá ser respaldada mediante registros de generación, actas de entrega, notas de autorización u otros semejantes.</w:t>
            </w:r>
          </w:p>
        </w:tc>
      </w:tr>
    </w:tbl>
    <w:p w:rsidR="00781E18" w:rsidRPr="003A6FC7" w:rsidRDefault="00781E18" w:rsidP="00781E18">
      <w:pPr>
        <w:pStyle w:val="Prrafodelista"/>
        <w:contextualSpacing/>
        <w:jc w:val="both"/>
        <w:rPr>
          <w:rFonts w:ascii="Calibri" w:hAnsi="Calibri" w:cs="Calibri"/>
          <w:b/>
          <w:bCs/>
          <w:lang w:eastAsia="es-BO"/>
        </w:rPr>
      </w:pPr>
    </w:p>
    <w:p w:rsidR="00781E18" w:rsidRPr="003A6FC7" w:rsidRDefault="00781E18" w:rsidP="00781E18">
      <w:pPr>
        <w:pStyle w:val="Prrafodelista"/>
        <w:contextualSpacing/>
        <w:jc w:val="both"/>
        <w:rPr>
          <w:rFonts w:ascii="Calibri" w:hAnsi="Calibri" w:cs="Calibri"/>
          <w:b/>
          <w:bCs/>
          <w:lang w:eastAsia="es-BO"/>
        </w:rPr>
      </w:pPr>
    </w:p>
    <w:p w:rsidR="00781E18" w:rsidRPr="003A6FC7" w:rsidRDefault="00781E18" w:rsidP="00781E18">
      <w:pPr>
        <w:pStyle w:val="Prrafodelista"/>
        <w:contextualSpacing/>
        <w:jc w:val="both"/>
        <w:rPr>
          <w:rFonts w:ascii="Calibri" w:hAnsi="Calibri" w:cs="Calibri"/>
          <w:b/>
          <w:bCs/>
          <w:lang w:eastAsia="es-BO"/>
        </w:rPr>
      </w:pPr>
    </w:p>
    <w:p w:rsidR="00781E18" w:rsidRPr="003A6FC7" w:rsidRDefault="00781E18" w:rsidP="00781E18">
      <w:pPr>
        <w:pStyle w:val="Prrafodelista"/>
        <w:contextualSpacing/>
        <w:jc w:val="both"/>
        <w:rPr>
          <w:rFonts w:ascii="Calibri" w:hAnsi="Calibri" w:cs="Calibri"/>
          <w:b/>
          <w:bCs/>
          <w:lang w:eastAsia="es-BO"/>
        </w:rPr>
      </w:pPr>
    </w:p>
    <w:p w:rsidR="00DA3B31" w:rsidRDefault="00DA3B31" w:rsidP="00781E18">
      <w:pPr>
        <w:pStyle w:val="Prrafodelista"/>
        <w:contextualSpacing/>
        <w:jc w:val="center"/>
        <w:rPr>
          <w:rFonts w:ascii="Calibri" w:hAnsi="Calibri" w:cs="Calibri"/>
          <w:b/>
          <w:bCs/>
          <w:sz w:val="72"/>
          <w:szCs w:val="72"/>
          <w:u w:val="single"/>
          <w:lang w:eastAsia="es-BO"/>
        </w:rPr>
      </w:pPr>
    </w:p>
    <w:p w:rsidR="00781E18" w:rsidRPr="003A6FC7" w:rsidRDefault="00781E18" w:rsidP="00781E18">
      <w:pPr>
        <w:pStyle w:val="Prrafodelista"/>
        <w:contextualSpacing/>
        <w:jc w:val="center"/>
        <w:rPr>
          <w:rFonts w:ascii="Calibri" w:hAnsi="Calibri" w:cs="Calibri"/>
          <w:b/>
          <w:bCs/>
          <w:sz w:val="72"/>
          <w:szCs w:val="72"/>
          <w:u w:val="single"/>
          <w:lang w:eastAsia="es-BO"/>
        </w:rPr>
      </w:pPr>
      <w:r w:rsidRPr="003A6FC7">
        <w:rPr>
          <w:rFonts w:ascii="Calibri" w:hAnsi="Calibri" w:cs="Calibri"/>
          <w:b/>
          <w:bCs/>
          <w:sz w:val="72"/>
          <w:szCs w:val="72"/>
          <w:u w:val="single"/>
          <w:lang w:eastAsia="es-BO"/>
        </w:rPr>
        <w:lastRenderedPageBreak/>
        <w:t>ANEXO 1</w:t>
      </w:r>
    </w:p>
    <w:p w:rsidR="00781E18" w:rsidRPr="003A6FC7" w:rsidRDefault="00781E18" w:rsidP="00781E18">
      <w:pPr>
        <w:pStyle w:val="Prrafodelista"/>
        <w:contextualSpacing/>
        <w:jc w:val="both"/>
        <w:rPr>
          <w:rFonts w:ascii="Calibri" w:hAnsi="Calibri" w:cs="Calibri"/>
          <w:b/>
          <w:bCs/>
          <w:lang w:eastAsia="es-BO"/>
        </w:rPr>
      </w:pPr>
    </w:p>
    <w:p w:rsidR="00781E18" w:rsidRDefault="00781E18" w:rsidP="00781E18">
      <w:pPr>
        <w:pStyle w:val="Prrafodelista"/>
        <w:contextualSpacing/>
        <w:jc w:val="both"/>
        <w:rPr>
          <w:rFonts w:ascii="Calibri" w:hAnsi="Calibri" w:cs="Calibri"/>
          <w:b/>
          <w:bCs/>
          <w:lang w:eastAsia="es-BO"/>
        </w:rPr>
      </w:pPr>
    </w:p>
    <w:p w:rsidR="00781E18" w:rsidRPr="003A6FC7" w:rsidRDefault="00781E18" w:rsidP="00781E18">
      <w:pPr>
        <w:rPr>
          <w:rFonts w:ascii="Calibri" w:hAnsi="Calibri" w:cs="Calibri"/>
          <w:b/>
          <w:color w:val="0070C0"/>
          <w:sz w:val="28"/>
          <w:szCs w:val="28"/>
        </w:rPr>
      </w:pPr>
      <w:r w:rsidRPr="003A6FC7">
        <w:rPr>
          <w:rFonts w:ascii="Calibri" w:hAnsi="Calibri" w:cs="Calibri"/>
          <w:b/>
          <w:color w:val="0070C0"/>
          <w:sz w:val="28"/>
          <w:szCs w:val="28"/>
        </w:rPr>
        <w:t xml:space="preserve">1. </w:t>
      </w:r>
      <w:r w:rsidRPr="0090596F">
        <w:rPr>
          <w:rFonts w:ascii="Calibri" w:hAnsi="Calibri" w:cs="Calibri"/>
          <w:b/>
          <w:color w:val="0070C0"/>
          <w:sz w:val="28"/>
          <w:szCs w:val="28"/>
        </w:rPr>
        <w:t>ESPECIFICACIONES TÉCNICAS</w:t>
      </w:r>
      <w:r w:rsidRPr="003A6FC7">
        <w:rPr>
          <w:rFonts w:ascii="Calibri" w:hAnsi="Calibri" w:cs="Calibri"/>
          <w:b/>
          <w:color w:val="0070C0"/>
          <w:sz w:val="28"/>
          <w:szCs w:val="28"/>
        </w:rPr>
        <w:t xml:space="preserve"> DE RETIROS</w:t>
      </w:r>
    </w:p>
    <w:p w:rsidR="00781E18" w:rsidRPr="003A6FC7" w:rsidRDefault="00781E18" w:rsidP="00781E18">
      <w:pPr>
        <w:ind w:left="720"/>
        <w:rPr>
          <w:rFonts w:ascii="Calibri" w:hAnsi="Calibri" w:cs="Calibri"/>
          <w:b/>
          <w:color w:val="FF0000"/>
        </w:rPr>
      </w:pPr>
    </w:p>
    <w:p w:rsidR="00781E18" w:rsidRPr="003A6FC7" w:rsidRDefault="00781E18" w:rsidP="00781E18">
      <w:pPr>
        <w:jc w:val="both"/>
        <w:rPr>
          <w:rFonts w:ascii="Calibri" w:hAnsi="Calibri" w:cs="Calibri"/>
          <w:b/>
          <w:i/>
        </w:rPr>
      </w:pPr>
      <w:r w:rsidRPr="003A6FC7">
        <w:rPr>
          <w:rFonts w:ascii="Calibri" w:hAnsi="Calibri" w:cs="Calibri"/>
          <w:b/>
          <w:i/>
        </w:rPr>
        <w:t>CONDICIONES GENERALES DE LAS ACTIVIDADES DE RETIRO</w:t>
      </w:r>
    </w:p>
    <w:p w:rsidR="00781E18" w:rsidRPr="003A6FC7" w:rsidRDefault="00781E18" w:rsidP="00781E18">
      <w:pPr>
        <w:jc w:val="both"/>
        <w:rPr>
          <w:rFonts w:ascii="Calibri" w:hAnsi="Calibri" w:cs="Calibri"/>
          <w:b/>
          <w:i/>
        </w:rPr>
      </w:pPr>
    </w:p>
    <w:p w:rsidR="00781E18" w:rsidRPr="003A6FC7" w:rsidRDefault="00781E18" w:rsidP="00ED0278">
      <w:pPr>
        <w:pStyle w:val="Prrafodelista"/>
        <w:numPr>
          <w:ilvl w:val="0"/>
          <w:numId w:val="68"/>
        </w:numPr>
        <w:contextualSpacing/>
        <w:jc w:val="both"/>
        <w:rPr>
          <w:rFonts w:ascii="Calibri" w:hAnsi="Calibri" w:cs="Calibri"/>
        </w:rPr>
      </w:pPr>
      <w:r w:rsidRPr="003A6FC7">
        <w:rPr>
          <w:rFonts w:ascii="Calibri" w:hAnsi="Calibri" w:cs="Calibri"/>
        </w:rPr>
        <w:t>Son actividades referidas a retirar algún elemento o parte de una infraestructura, con objeto de cumplir con las tareas de mantenimiento planificadas</w:t>
      </w:r>
    </w:p>
    <w:p w:rsidR="00781E18" w:rsidRPr="003A6FC7" w:rsidRDefault="00781E18" w:rsidP="00ED0278">
      <w:pPr>
        <w:pStyle w:val="Prrafodelista"/>
        <w:numPr>
          <w:ilvl w:val="0"/>
          <w:numId w:val="68"/>
        </w:numPr>
        <w:contextualSpacing/>
        <w:jc w:val="both"/>
        <w:rPr>
          <w:rFonts w:ascii="Calibri" w:hAnsi="Calibri" w:cs="Calibri"/>
        </w:rPr>
      </w:pPr>
      <w:r w:rsidRPr="003A6FC7">
        <w:rPr>
          <w:rFonts w:ascii="Calibri" w:hAnsi="Calibri" w:cs="Calibri"/>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781E18" w:rsidRPr="003A6FC7" w:rsidRDefault="00781E18" w:rsidP="00781E18">
      <w:pPr>
        <w:jc w:val="both"/>
        <w:rPr>
          <w:rFonts w:ascii="Calibri" w:hAnsi="Calibri" w:cs="Calibri"/>
        </w:rPr>
      </w:pPr>
    </w:p>
    <w:p w:rsidR="00781E18" w:rsidRPr="0090596F" w:rsidRDefault="00781E18" w:rsidP="00ED0278">
      <w:pPr>
        <w:numPr>
          <w:ilvl w:val="1"/>
          <w:numId w:val="337"/>
        </w:numPr>
        <w:jc w:val="both"/>
        <w:rPr>
          <w:rFonts w:ascii="Calibri" w:hAnsi="Calibri" w:cs="Calibri"/>
          <w:b/>
          <w:color w:val="0070C0"/>
        </w:rPr>
      </w:pPr>
      <w:r w:rsidRPr="0090596F">
        <w:rPr>
          <w:rFonts w:ascii="Calibri" w:hAnsi="Calibri" w:cs="Calibri"/>
          <w:b/>
          <w:color w:val="0070C0"/>
        </w:rPr>
        <w:t>RETIROS CIVILES</w:t>
      </w:r>
    </w:p>
    <w:p w:rsidR="00781E18" w:rsidRPr="003A6FC7" w:rsidRDefault="00781E18" w:rsidP="00781E18">
      <w:pPr>
        <w:ind w:left="360"/>
        <w:jc w:val="both"/>
        <w:rPr>
          <w:rFonts w:ascii="Calibri" w:hAnsi="Calibri" w:cs="Calibri"/>
          <w:b/>
          <w:color w:val="0070C0"/>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w:t>
      </w:r>
      <w:r w:rsidRPr="003A6FC7">
        <w:rPr>
          <w:rFonts w:ascii="Calibri" w:hAnsi="Calibri" w:cs="Calibri"/>
          <w:b/>
          <w:u w:val="single"/>
        </w:rPr>
        <w:tab/>
        <w:t>REMOCIÓN DE CAPA VEGETAL INC. RETIRO MAT. EXCEDENTE</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vegetación, de acuerdo a las siguientes especificaciones técnicas:</w:t>
      </w:r>
    </w:p>
    <w:p w:rsidR="00781E18" w:rsidRPr="003A6FC7" w:rsidRDefault="00781E18" w:rsidP="00ED0278">
      <w:pPr>
        <w:pStyle w:val="Prrafodelista"/>
        <w:numPr>
          <w:ilvl w:val="0"/>
          <w:numId w:val="231"/>
        </w:numPr>
        <w:contextualSpacing/>
        <w:jc w:val="both"/>
        <w:rPr>
          <w:rFonts w:ascii="Calibri" w:hAnsi="Calibri" w:cs="Calibri"/>
        </w:rPr>
      </w:pPr>
      <w:r w:rsidRPr="003A6FC7">
        <w:rPr>
          <w:rFonts w:ascii="Calibri" w:hAnsi="Calibri" w:cs="Calibri"/>
        </w:rPr>
        <w:t>El proveedor suministrará todos los materiales, herramientas, equipo y mano de obra necesarios para realizar la limpieza del terreno y el retiro de la capa vegetal.</w:t>
      </w:r>
    </w:p>
    <w:p w:rsidR="00781E18" w:rsidRPr="003A6FC7" w:rsidRDefault="00781E18" w:rsidP="00ED0278">
      <w:pPr>
        <w:pStyle w:val="Prrafodelista"/>
        <w:numPr>
          <w:ilvl w:val="0"/>
          <w:numId w:val="231"/>
        </w:numPr>
        <w:contextualSpacing/>
        <w:jc w:val="both"/>
        <w:rPr>
          <w:rFonts w:ascii="Calibri" w:hAnsi="Calibri" w:cs="Calibri"/>
        </w:rPr>
      </w:pPr>
      <w:r w:rsidRPr="003A6FC7">
        <w:rPr>
          <w:rFonts w:ascii="Calibri" w:hAnsi="Calibri" w:cs="Calibri"/>
        </w:rPr>
        <w:t>El Fiscal de Servicio deberá verificar las partes y áreas a ser retiradas, para darle el visto bueno al Proveedor y procederá de inmediato al retiro.</w:t>
      </w:r>
    </w:p>
    <w:p w:rsidR="00781E18" w:rsidRPr="003A6FC7" w:rsidRDefault="00781E18" w:rsidP="00ED0278">
      <w:pPr>
        <w:pStyle w:val="Prrafodelista"/>
        <w:numPr>
          <w:ilvl w:val="0"/>
          <w:numId w:val="231"/>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1"/>
        </w:numPr>
        <w:contextualSpacing/>
        <w:jc w:val="both"/>
        <w:rPr>
          <w:rFonts w:ascii="Calibri" w:hAnsi="Calibri" w:cs="Calibri"/>
        </w:rPr>
      </w:pPr>
      <w:r w:rsidRPr="003A6FC7">
        <w:rPr>
          <w:rFonts w:ascii="Calibri" w:hAnsi="Calibri" w:cs="Calibri"/>
        </w:rPr>
        <w:t>El retiro de la capa vegetal deberá efectuarse diariamente y el traslado de los escombros a los botaderos municipales corre por cuenta del proveedor.</w:t>
      </w:r>
    </w:p>
    <w:p w:rsidR="00781E18" w:rsidRPr="003A6FC7" w:rsidRDefault="00781E18" w:rsidP="00ED0278">
      <w:pPr>
        <w:pStyle w:val="Prrafodelista"/>
        <w:numPr>
          <w:ilvl w:val="0"/>
          <w:numId w:val="231"/>
        </w:numPr>
        <w:contextualSpacing/>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A6FC7" w:rsidRDefault="00781E18" w:rsidP="00781E18">
      <w:pPr>
        <w:ind w:left="709"/>
        <w:jc w:val="both"/>
        <w:rPr>
          <w:rFonts w:ascii="Calibri" w:hAnsi="Calibri" w:cs="Calibri"/>
        </w:rPr>
      </w:pPr>
    </w:p>
    <w:p w:rsidR="00781E18" w:rsidRPr="00C651FF" w:rsidRDefault="00781E18" w:rsidP="00781E18">
      <w:pPr>
        <w:ind w:left="709"/>
        <w:jc w:val="both"/>
        <w:rPr>
          <w:rFonts w:ascii="Calibri" w:hAnsi="Calibri" w:cs="Calibri"/>
        </w:rPr>
      </w:pPr>
      <w:r w:rsidRPr="00C651FF">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w:t>
      </w:r>
      <w:r w:rsidRPr="003A6FC7">
        <w:rPr>
          <w:rFonts w:ascii="Calibri" w:hAnsi="Calibri" w:cs="Calibri"/>
          <w:b/>
          <w:u w:val="single"/>
        </w:rPr>
        <w:tab/>
        <w:t>RETIRO DE ARBOLES INC. DESPIECE Y DESENRAIZADO INC. RETIRO MAT. EXCEDENTE</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árboles incluye despiece y desenraizado, de acuerdo a las siguientes especificaciones técnicas:</w:t>
      </w:r>
    </w:p>
    <w:p w:rsidR="00781E18" w:rsidRPr="003A6FC7" w:rsidRDefault="00781E18" w:rsidP="00ED0278">
      <w:pPr>
        <w:pStyle w:val="Prrafodelista"/>
        <w:numPr>
          <w:ilvl w:val="0"/>
          <w:numId w:val="232"/>
        </w:numPr>
        <w:contextualSpacing/>
        <w:jc w:val="both"/>
        <w:rPr>
          <w:rFonts w:ascii="Calibri" w:hAnsi="Calibri" w:cs="Calibri"/>
        </w:rPr>
      </w:pPr>
      <w:r w:rsidRPr="003A6FC7">
        <w:rPr>
          <w:rFonts w:ascii="Calibri" w:hAnsi="Calibri" w:cs="Calibri"/>
        </w:rPr>
        <w:t>El Proveedor suministrará todos los materiales, herramientas, equipo y mano de obra necesarios para realizar la limpieza del terreno y el retiro de la capa vegetal.</w:t>
      </w:r>
    </w:p>
    <w:p w:rsidR="00781E18" w:rsidRPr="003A6FC7" w:rsidRDefault="00781E18" w:rsidP="00ED0278">
      <w:pPr>
        <w:pStyle w:val="Prrafodelista"/>
        <w:numPr>
          <w:ilvl w:val="0"/>
          <w:numId w:val="232"/>
        </w:numPr>
        <w:contextualSpacing/>
        <w:jc w:val="both"/>
        <w:rPr>
          <w:rFonts w:ascii="Calibri" w:hAnsi="Calibri" w:cs="Calibri"/>
        </w:rPr>
      </w:pPr>
      <w:r w:rsidRPr="003A6FC7">
        <w:rPr>
          <w:rFonts w:ascii="Calibri" w:hAnsi="Calibri" w:cs="Calibri"/>
        </w:rPr>
        <w:t>El Fiscal de Servicio deberá verificar las partes y áreas a ser retiradas, para darle el visto bueno al proveedor y procederá de inmediato al retiro.</w:t>
      </w:r>
    </w:p>
    <w:p w:rsidR="00781E18" w:rsidRPr="003A6FC7" w:rsidRDefault="00781E18" w:rsidP="00ED0278">
      <w:pPr>
        <w:pStyle w:val="Prrafodelista"/>
        <w:numPr>
          <w:ilvl w:val="0"/>
          <w:numId w:val="232"/>
        </w:numPr>
        <w:contextualSpacing/>
        <w:jc w:val="both"/>
        <w:rPr>
          <w:rFonts w:ascii="Calibri" w:hAnsi="Calibri" w:cs="Calibri"/>
        </w:rPr>
      </w:pPr>
      <w:r w:rsidRPr="003A6FC7">
        <w:rPr>
          <w:rFonts w:ascii="Calibri" w:hAnsi="Calibri" w:cs="Calibri"/>
        </w:rPr>
        <w:lastRenderedPageBreak/>
        <w:t>Cualquier defecto producido por el retiro en las partes existentes deberá ser subsanado por el proveedor a su entero costo.</w:t>
      </w:r>
    </w:p>
    <w:p w:rsidR="00781E18" w:rsidRPr="003A6FC7" w:rsidRDefault="00781E18" w:rsidP="00ED0278">
      <w:pPr>
        <w:pStyle w:val="Prrafodelista"/>
        <w:numPr>
          <w:ilvl w:val="0"/>
          <w:numId w:val="232"/>
        </w:numPr>
        <w:contextualSpacing/>
        <w:jc w:val="both"/>
        <w:rPr>
          <w:rFonts w:ascii="Calibri" w:hAnsi="Calibri" w:cs="Calibri"/>
        </w:rPr>
      </w:pPr>
      <w:r w:rsidRPr="003A6FC7">
        <w:rPr>
          <w:rFonts w:ascii="Calibri" w:hAnsi="Calibri" w:cs="Calibri"/>
        </w:rPr>
        <w:t>El retiro de árboles deberá efectuarse diariamente y el traslado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w:t>
      </w:r>
      <w:r w:rsidRPr="003A6FC7">
        <w:rPr>
          <w:rFonts w:ascii="Calibri" w:hAnsi="Calibri" w:cs="Calibri"/>
          <w:b/>
          <w:u w:val="single"/>
        </w:rPr>
        <w:tab/>
        <w:t>RETIRO Y PICADO DE MUROS</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picado de muros de ladrillo, bloques de cemento, adobe y dry wall, de acuerdo a las siguientes especificaciones técnicas:</w:t>
      </w:r>
    </w:p>
    <w:p w:rsidR="00781E18" w:rsidRPr="003A6FC7" w:rsidRDefault="00781E18" w:rsidP="00ED0278">
      <w:pPr>
        <w:pStyle w:val="Prrafodelista"/>
        <w:numPr>
          <w:ilvl w:val="0"/>
          <w:numId w:val="233"/>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muros.</w:t>
      </w:r>
    </w:p>
    <w:p w:rsidR="00781E18" w:rsidRPr="003A6FC7" w:rsidRDefault="00781E18" w:rsidP="00ED0278">
      <w:pPr>
        <w:pStyle w:val="Prrafodelista"/>
        <w:numPr>
          <w:ilvl w:val="0"/>
          <w:numId w:val="233"/>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3"/>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4:</w:t>
      </w:r>
      <w:r w:rsidRPr="003A6FC7">
        <w:rPr>
          <w:rFonts w:ascii="Calibri" w:hAnsi="Calibri" w:cs="Calibri"/>
          <w:b/>
          <w:u w:val="single"/>
        </w:rPr>
        <w:tab/>
        <w:t>RETIRO Y PICADO DE ELEMENTOS DE HORMIGON ARMADO</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picado de elementos de hormigón armado, de acuerdo a las siguientes especificaciones técnicas.</w:t>
      </w:r>
    </w:p>
    <w:p w:rsidR="00781E18" w:rsidRPr="003A6FC7" w:rsidRDefault="00781E18" w:rsidP="00ED0278">
      <w:pPr>
        <w:pStyle w:val="Prrafodelista"/>
        <w:numPr>
          <w:ilvl w:val="0"/>
          <w:numId w:val="234"/>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elementos de hormigón armado.</w:t>
      </w:r>
    </w:p>
    <w:p w:rsidR="00781E18" w:rsidRPr="003A6FC7" w:rsidRDefault="00781E18" w:rsidP="00ED0278">
      <w:pPr>
        <w:pStyle w:val="Prrafodelista"/>
        <w:numPr>
          <w:ilvl w:val="0"/>
          <w:numId w:val="234"/>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4"/>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lastRenderedPageBreak/>
        <w:t>ITEM 5:</w:t>
      </w:r>
      <w:r w:rsidRPr="003A6FC7">
        <w:rPr>
          <w:rFonts w:ascii="Calibri" w:hAnsi="Calibri" w:cs="Calibri"/>
          <w:b/>
          <w:u w:val="single"/>
        </w:rPr>
        <w:tab/>
        <w:t>RETIRO Y PICADO DE PISOS</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picado de pisos cemento, cerámica y/o porcelanato, de acuerdo a las siguientes especificaciones técnicas:</w:t>
      </w:r>
    </w:p>
    <w:p w:rsidR="00781E18" w:rsidRPr="003A6FC7" w:rsidRDefault="00781E18" w:rsidP="00ED0278">
      <w:pPr>
        <w:pStyle w:val="Prrafodelista"/>
        <w:numPr>
          <w:ilvl w:val="0"/>
          <w:numId w:val="235"/>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pisos.</w:t>
      </w:r>
    </w:p>
    <w:p w:rsidR="00781E18" w:rsidRPr="003A6FC7" w:rsidRDefault="00781E18" w:rsidP="00ED0278">
      <w:pPr>
        <w:pStyle w:val="Prrafodelista"/>
        <w:numPr>
          <w:ilvl w:val="0"/>
          <w:numId w:val="235"/>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5"/>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6:</w:t>
      </w:r>
      <w:r w:rsidRPr="003A6FC7">
        <w:rPr>
          <w:rFonts w:ascii="Calibri" w:hAnsi="Calibri" w:cs="Calibri"/>
          <w:b/>
          <w:u w:val="single"/>
        </w:rPr>
        <w:tab/>
        <w:t>RETIRO Y PICADO DE PISO DE CEMENTO / HORMIGON</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picado de piso de cemento de hormigón armado, de acuerdo a las siguientes especificaciones técnicas:</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y picado de piso de cemento/hormigón. </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w:t>
      </w:r>
      <w:r w:rsidRPr="003A6FC7">
        <w:rPr>
          <w:rFonts w:ascii="Calibri" w:hAnsi="Calibri" w:cs="Calibri"/>
          <w:b/>
          <w:u w:val="single"/>
        </w:rPr>
        <w:tab/>
        <w:t>RETIRO Y PICADO DE ZOCALOS</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picado de zócalo de cemento, cerámica y porcelanato, de acuerdo a las siguientes especificaciones técnicas:</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y picado de zócalo. </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w:t>
      </w:r>
      <w:r w:rsidRPr="003A6FC7">
        <w:rPr>
          <w:rFonts w:ascii="Calibri" w:hAnsi="Calibri" w:cs="Calibri"/>
          <w:b/>
          <w:u w:val="single"/>
        </w:rPr>
        <w:tab/>
        <w:t xml:space="preserve">RETIRO Y PICADO DE REVESTIMIENTOS </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picado de revestimiento de cerámica, porcelanato, madera, mármol, granito, piedra pizarra y piedra laja, de acuerdo a las siguientes especificaciones técnicas:</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revestimiento en muros.</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9:</w:t>
      </w:r>
      <w:r w:rsidRPr="003A6FC7">
        <w:rPr>
          <w:rFonts w:ascii="Calibri" w:hAnsi="Calibri" w:cs="Calibri"/>
          <w:b/>
          <w:u w:val="single"/>
        </w:rPr>
        <w:tab/>
        <w:t>RETIRO Y DESMONTAJE DE CUBIERTA DE CALAMINA Y ESTRUCTURA DE SOPORTE</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desmontaje de cubierta de calamina y estructura de soporte (trapezoidal, ondulada, plástica, metálica o madera), de acuerdo a las siguientes especificaciones técnicas.</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cubierta de calamina y estructura de soporte.</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10: RETIRO DE CUBIERTA DE TEJA COLONIAL Y ESTRUCTURA DE SOPORTE</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cubierta de teja colonial y estructura de soporte, de acuerdo a las siguientes especificaciones técnicas:</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del retiro de cubierta de teja colonial y estructura de soporte.</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11: RETIRO DE CIELO FALSO DE ENTRANQUILLADO DE MADERA BAJO CERCHAS</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cielo falso de entranquillado de madera bajo cerchas, de acuerdo a las siguientes especificaciones técnicas:</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cielo falso de entranquillado de madera bajo cerchas.</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12: RETIRO DE CIELO FALSO DE PLACAS Y ESTRUCTURA DE SOPORTE</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cielo falso de placas y estructura de soporte, de acuerdo a las siguientes especificaciones técnicas:</w:t>
      </w:r>
    </w:p>
    <w:p w:rsidR="00781E18" w:rsidRPr="003A6FC7" w:rsidRDefault="00781E18" w:rsidP="00ED0278">
      <w:pPr>
        <w:pStyle w:val="Prrafodelista"/>
        <w:numPr>
          <w:ilvl w:val="0"/>
          <w:numId w:val="23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cielo falso de placas y estructura de soporte.</w:t>
      </w:r>
    </w:p>
    <w:p w:rsidR="00781E18" w:rsidRPr="003A6FC7" w:rsidRDefault="00781E18" w:rsidP="00ED0278">
      <w:pPr>
        <w:pStyle w:val="Prrafodelista"/>
        <w:numPr>
          <w:ilvl w:val="0"/>
          <w:numId w:val="23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lastRenderedPageBreak/>
        <w:t>ITEM 13: RETIRO Y DESMONTAJE DE ESTRUCTURAS METALICAS EN MUROS, CIELOS, CUBIERTAS Y PUERTAS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Este ítem se refiere al retiro y desmontaje de estructuras metálicas en muros, cielos, cubiertas y puertas, de acuerdo a las siguientes especificaciones técnicas.   </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estructuras metálicos en muros, cielo, cubiertas y puertas.</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14: RETIRO DE ALFOMBRA EN MUROS Y PISOS</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alfombra en muros y pisos, de acuerdo a las siguientes especificaciones técnicas.</w:t>
      </w:r>
    </w:p>
    <w:p w:rsidR="00781E18" w:rsidRPr="003A6FC7" w:rsidRDefault="00781E18" w:rsidP="00ED0278">
      <w:pPr>
        <w:pStyle w:val="Prrafodelista"/>
        <w:numPr>
          <w:ilvl w:val="0"/>
          <w:numId w:val="23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alfombra en muros y pisos.</w:t>
      </w:r>
    </w:p>
    <w:p w:rsidR="00781E18" w:rsidRPr="003A6FC7" w:rsidRDefault="00781E18" w:rsidP="00ED0278">
      <w:pPr>
        <w:pStyle w:val="Prrafodelista"/>
        <w:numPr>
          <w:ilvl w:val="0"/>
          <w:numId w:val="23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15: RETIRO Y DESMONTAJE DE SISTEMA MECANICO PARA APERTURA Y CIERRE DE PORTONES</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 xml:space="preserve">Este ítem se refiere al retiro y desmontaje de sistema mecánico para apertura y cierre de portones, de acuerdo a las siguientes especificaciones técnicas.  </w:t>
      </w:r>
    </w:p>
    <w:p w:rsidR="00781E18" w:rsidRPr="003A6FC7" w:rsidRDefault="00781E18" w:rsidP="00ED0278">
      <w:pPr>
        <w:pStyle w:val="Prrafodelista"/>
        <w:numPr>
          <w:ilvl w:val="0"/>
          <w:numId w:val="23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sistema mecánico para apertura y cierre de portones.</w:t>
      </w:r>
    </w:p>
    <w:p w:rsidR="00781E18" w:rsidRPr="003A6FC7" w:rsidRDefault="00781E18" w:rsidP="00ED0278">
      <w:pPr>
        <w:pStyle w:val="Prrafodelista"/>
        <w:numPr>
          <w:ilvl w:val="0"/>
          <w:numId w:val="23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16: RETIRO DE REJAS METALICAS Y/O MALLA OLIMPICA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Este ítem se refiere al retiro de reja metálica y/o malla olímpica, de acuerdo a las siguientes especificaciones técnicas. </w:t>
      </w:r>
    </w:p>
    <w:p w:rsidR="00781E18" w:rsidRPr="003A6FC7" w:rsidRDefault="00781E18" w:rsidP="00ED0278">
      <w:pPr>
        <w:pStyle w:val="Prrafodelista"/>
        <w:numPr>
          <w:ilvl w:val="0"/>
          <w:numId w:val="23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rejas metálicas y/o malla olímpica.</w:t>
      </w:r>
    </w:p>
    <w:p w:rsidR="00781E18" w:rsidRPr="003A6FC7" w:rsidRDefault="00781E18" w:rsidP="00ED0278">
      <w:pPr>
        <w:pStyle w:val="Prrafodelista"/>
        <w:numPr>
          <w:ilvl w:val="0"/>
          <w:numId w:val="23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3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17: RETIRO DE MESONES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Este ítem se refiere al retiro de mesones, de acuerdo a las siguientes especificaciones técnicas: </w:t>
      </w:r>
    </w:p>
    <w:p w:rsidR="00781E18" w:rsidRPr="003A6FC7" w:rsidRDefault="00781E18" w:rsidP="00ED0278">
      <w:pPr>
        <w:pStyle w:val="Prrafodelista"/>
        <w:numPr>
          <w:ilvl w:val="0"/>
          <w:numId w:val="241"/>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mesones.</w:t>
      </w:r>
    </w:p>
    <w:p w:rsidR="00781E18" w:rsidRPr="003A6FC7" w:rsidRDefault="00781E18" w:rsidP="00ED0278">
      <w:pPr>
        <w:pStyle w:val="Prrafodelista"/>
        <w:numPr>
          <w:ilvl w:val="0"/>
          <w:numId w:val="241"/>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1"/>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18: RETIRO DE PANELES Y/O VENTANAS DE VIDRIO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paneles y/o ventanas de vidrio estos pueden ser templados o crudos, de acuerdo a las siguientes especificaciones técnicas:</w:t>
      </w:r>
    </w:p>
    <w:p w:rsidR="00781E18" w:rsidRPr="003A6FC7" w:rsidRDefault="00781E18" w:rsidP="00ED0278">
      <w:pPr>
        <w:pStyle w:val="Prrafodelista"/>
        <w:numPr>
          <w:ilvl w:val="0"/>
          <w:numId w:val="240"/>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paneles y/o ventanas de vidrio.</w:t>
      </w:r>
    </w:p>
    <w:p w:rsidR="00781E18" w:rsidRPr="003A6FC7" w:rsidRDefault="00781E18" w:rsidP="00ED0278">
      <w:pPr>
        <w:pStyle w:val="Prrafodelista"/>
        <w:numPr>
          <w:ilvl w:val="0"/>
          <w:numId w:val="240"/>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0"/>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jc w:val="both"/>
        <w:rPr>
          <w:rFonts w:ascii="Calibri" w:eastAsia="Calibri" w:hAnsi="Calibri" w:cs="Calibri"/>
        </w:rPr>
      </w:pPr>
    </w:p>
    <w:p w:rsidR="00781E18" w:rsidRPr="003A6FC7" w:rsidRDefault="00781E18" w:rsidP="00781E18">
      <w:pPr>
        <w:jc w:val="both"/>
        <w:rPr>
          <w:rFonts w:ascii="Calibri" w:eastAsia="Calibri" w:hAnsi="Calibri" w:cs="Calibri"/>
        </w:rPr>
      </w:pPr>
    </w:p>
    <w:p w:rsidR="00781E18" w:rsidRPr="003A6FC7" w:rsidRDefault="00781E18" w:rsidP="00ED0278">
      <w:pPr>
        <w:numPr>
          <w:ilvl w:val="1"/>
          <w:numId w:val="337"/>
        </w:numPr>
        <w:jc w:val="both"/>
        <w:rPr>
          <w:rFonts w:ascii="Calibri" w:eastAsia="Calibri" w:hAnsi="Calibri" w:cs="Calibri"/>
          <w:b/>
          <w:color w:val="0070C0"/>
        </w:rPr>
      </w:pPr>
      <w:r w:rsidRPr="003A6FC7">
        <w:rPr>
          <w:rFonts w:ascii="Calibri" w:eastAsia="Calibri" w:hAnsi="Calibri" w:cs="Calibri"/>
          <w:b/>
          <w:color w:val="0070C0"/>
        </w:rPr>
        <w:t>RETIROS SANITARIOS</w:t>
      </w:r>
    </w:p>
    <w:p w:rsidR="00781E18" w:rsidRPr="003A6FC7" w:rsidRDefault="00781E18" w:rsidP="00781E18">
      <w:pPr>
        <w:ind w:left="360"/>
        <w:jc w:val="both"/>
        <w:rPr>
          <w:rFonts w:ascii="Calibri" w:eastAsia="Calibri" w:hAnsi="Calibri" w:cs="Calibri"/>
          <w:b/>
          <w:color w:val="00B050"/>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19: RETIRO DE LAVAMANOS EN PEDESTAL, INCLUYENDO GRIFERÍA E INSTALACIONES SANITARIAS</w:t>
      </w: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lavamanos incluyendo retirar el pedestal, de acuerdo a las siguientes especificaciones técnicas:</w:t>
      </w:r>
    </w:p>
    <w:p w:rsidR="00781E18" w:rsidRPr="003A6FC7" w:rsidRDefault="00781E18" w:rsidP="00ED0278">
      <w:pPr>
        <w:pStyle w:val="Prrafodelista"/>
        <w:numPr>
          <w:ilvl w:val="0"/>
          <w:numId w:val="174"/>
        </w:numPr>
        <w:ind w:left="1418" w:hanging="284"/>
        <w:contextualSpacing/>
        <w:jc w:val="both"/>
        <w:rPr>
          <w:rFonts w:ascii="Calibri" w:hAnsi="Calibri" w:cs="Calibri"/>
        </w:rPr>
      </w:pPr>
      <w:r w:rsidRPr="003A6FC7">
        <w:rPr>
          <w:rFonts w:ascii="Calibri" w:hAnsi="Calibri" w:cs="Calibri"/>
        </w:rPr>
        <w:t>Debe incluir el retiro de la grifería, el chicotillo y cualquier tubería que esté conectada al artefacto y se encuentre por fuera de los muros y los pisos, también incluir el tapón para tuberías que queden empotradas y no sean retiradas.</w:t>
      </w:r>
    </w:p>
    <w:p w:rsidR="00781E18" w:rsidRPr="003A6FC7" w:rsidRDefault="00781E18" w:rsidP="00ED0278">
      <w:pPr>
        <w:pStyle w:val="Prrafodelista"/>
        <w:numPr>
          <w:ilvl w:val="0"/>
          <w:numId w:val="174"/>
        </w:numPr>
        <w:ind w:left="1418" w:hanging="284"/>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rPr>
      </w:pPr>
      <w:r w:rsidRPr="003A6FC7">
        <w:rPr>
          <w:rFonts w:ascii="Calibri" w:hAnsi="Calibri" w:cs="Calibri"/>
          <w:b/>
          <w:u w:val="single"/>
        </w:rPr>
        <w:t>ITEM 20: RETIRO DE LAVAMANOS EMPOTRADOS, INCLUYENDO MESONES, GRIFERÍA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lavamanos del mesón, de acuerdo a las siguientes especificaciones técnicas:</w:t>
      </w:r>
    </w:p>
    <w:p w:rsidR="00781E18" w:rsidRPr="003A6FC7" w:rsidRDefault="00781E18" w:rsidP="00ED0278">
      <w:pPr>
        <w:pStyle w:val="Prrafodelista"/>
        <w:numPr>
          <w:ilvl w:val="0"/>
          <w:numId w:val="242"/>
        </w:numPr>
        <w:contextualSpacing/>
        <w:jc w:val="both"/>
        <w:rPr>
          <w:rFonts w:ascii="Calibri" w:hAnsi="Calibri" w:cs="Calibri"/>
        </w:rPr>
      </w:pPr>
      <w:r w:rsidRPr="003A6FC7">
        <w:rPr>
          <w:rFonts w:ascii="Calibri" w:hAnsi="Calibri" w:cs="Calibri"/>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781E18" w:rsidRPr="003A6FC7" w:rsidRDefault="00781E18" w:rsidP="00ED0278">
      <w:pPr>
        <w:pStyle w:val="Prrafodelista"/>
        <w:numPr>
          <w:ilvl w:val="0"/>
          <w:numId w:val="242"/>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21: RETIRO DE INODOROS, ACCESORIOS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inodoro, de acuerdo a las siguientes especificaciones técnicas:</w:t>
      </w:r>
    </w:p>
    <w:p w:rsidR="00781E18" w:rsidRPr="003A6FC7" w:rsidRDefault="00781E18" w:rsidP="00ED0278">
      <w:pPr>
        <w:pStyle w:val="Prrafodelista"/>
        <w:numPr>
          <w:ilvl w:val="0"/>
          <w:numId w:val="243"/>
        </w:numPr>
        <w:contextualSpacing/>
        <w:jc w:val="both"/>
        <w:rPr>
          <w:rFonts w:ascii="Calibri" w:hAnsi="Calibri" w:cs="Calibri"/>
        </w:rPr>
      </w:pPr>
      <w:r w:rsidRPr="003A6FC7">
        <w:rPr>
          <w:rFonts w:ascii="Calibri" w:hAnsi="Calibri" w:cs="Calibri"/>
        </w:rPr>
        <w:lastRenderedPageBreak/>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781E18" w:rsidRPr="003A6FC7" w:rsidRDefault="00781E18" w:rsidP="00ED0278">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22: RETIRO DE URINARIOS, ACCESORIOS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urinario, de acuerdo a las siguientes especificaciones técnicas:</w:t>
      </w:r>
    </w:p>
    <w:p w:rsidR="00781E18" w:rsidRPr="003A6FC7" w:rsidRDefault="00781E18" w:rsidP="00ED0278">
      <w:pPr>
        <w:pStyle w:val="Prrafodelista"/>
        <w:numPr>
          <w:ilvl w:val="0"/>
          <w:numId w:val="244"/>
        </w:numPr>
        <w:contextualSpacing/>
        <w:jc w:val="both"/>
        <w:rPr>
          <w:rFonts w:ascii="Calibri" w:hAnsi="Calibri" w:cs="Calibri"/>
        </w:rPr>
      </w:pPr>
      <w:r w:rsidRPr="003A6FC7">
        <w:rPr>
          <w:rFonts w:ascii="Calibri" w:hAnsi="Calibri" w:cs="Calibri"/>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781E18" w:rsidRPr="003A6FC7" w:rsidRDefault="00781E18" w:rsidP="00ED0278">
      <w:pPr>
        <w:pStyle w:val="Prrafodelista"/>
        <w:numPr>
          <w:ilvl w:val="0"/>
          <w:numId w:val="244"/>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23: RETIRO DE LAVAPLATOS, ACCESORIOS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lavaplatos, de acuerdo a las siguientes especificaciones técnicas:</w:t>
      </w:r>
    </w:p>
    <w:p w:rsidR="00781E18" w:rsidRPr="003A6FC7" w:rsidRDefault="00781E18" w:rsidP="00ED0278">
      <w:pPr>
        <w:pStyle w:val="Prrafodelista"/>
        <w:numPr>
          <w:ilvl w:val="0"/>
          <w:numId w:val="243"/>
        </w:numPr>
        <w:contextualSpacing/>
        <w:jc w:val="both"/>
        <w:rPr>
          <w:rFonts w:ascii="Calibri" w:hAnsi="Calibri" w:cs="Calibri"/>
        </w:rPr>
      </w:pPr>
      <w:r w:rsidRPr="003A6FC7">
        <w:rPr>
          <w:rFonts w:ascii="Calibri" w:hAnsi="Calibri" w:cs="Calibri"/>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781E18" w:rsidRPr="003A6FC7" w:rsidRDefault="00781E18" w:rsidP="00ED0278">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eastAsia="Calibri" w:hAnsi="Calibri" w:cs="Calibri"/>
        </w:rPr>
      </w:pPr>
    </w:p>
    <w:p w:rsidR="00DA3B31" w:rsidRDefault="00DA3B31" w:rsidP="00781E18">
      <w:pPr>
        <w:ind w:left="709"/>
        <w:jc w:val="both"/>
        <w:rPr>
          <w:rFonts w:ascii="Calibri" w:eastAsia="Calibri" w:hAnsi="Calibri" w:cs="Calibri"/>
        </w:rPr>
      </w:pPr>
    </w:p>
    <w:p w:rsidR="00DA3B31" w:rsidRPr="003A6FC7" w:rsidRDefault="00DA3B31"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lastRenderedPageBreak/>
        <w:t>ITEM 24: RETIRO DE DUCHAS, ACCESORIOS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Esta actividad consiste en quitar una ducha, de acuerdo a las siguientes especificaciones técnicas: </w:t>
      </w:r>
    </w:p>
    <w:p w:rsidR="00781E18" w:rsidRPr="003A6FC7" w:rsidRDefault="00781E18" w:rsidP="00ED0278">
      <w:pPr>
        <w:pStyle w:val="Prrafodelista"/>
        <w:numPr>
          <w:ilvl w:val="0"/>
          <w:numId w:val="243"/>
        </w:numPr>
        <w:contextualSpacing/>
        <w:jc w:val="both"/>
        <w:rPr>
          <w:rFonts w:ascii="Calibri" w:hAnsi="Calibri" w:cs="Calibri"/>
        </w:rPr>
      </w:pPr>
      <w:r w:rsidRPr="003A6FC7">
        <w:rPr>
          <w:rFonts w:ascii="Calibri" w:hAnsi="Calibri" w:cs="Calibri"/>
        </w:rPr>
        <w:t>También se deberá retirar la grifería y cualquier tubería que esté conectada al artefacto y se encuentre por fuera de los muros y los pisos, debiendo incluir el tapón (accesorio de fábrica) para tuberías que queden empotradas y no sean retiradas.</w:t>
      </w:r>
    </w:p>
    <w:p w:rsidR="00781E18" w:rsidRPr="003A6FC7" w:rsidRDefault="00781E18" w:rsidP="00ED0278">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25: RETIRO DE LLAVES DE AGUA, ACCESORIOS E INSTALACIONES SANITARIAS</w:t>
      </w:r>
    </w:p>
    <w:p w:rsidR="00781E18" w:rsidRPr="003A6FC7" w:rsidRDefault="00781E18" w:rsidP="00781E18">
      <w:pPr>
        <w:ind w:left="709"/>
        <w:jc w:val="both"/>
        <w:rPr>
          <w:rFonts w:ascii="Calibri" w:hAnsi="Calibri" w:cs="Calibri"/>
          <w:b/>
          <w:u w:val="single"/>
        </w:rPr>
      </w:pPr>
    </w:p>
    <w:p w:rsidR="00781E18" w:rsidRDefault="00781E18" w:rsidP="00781E18">
      <w:pPr>
        <w:ind w:left="708"/>
        <w:jc w:val="both"/>
        <w:rPr>
          <w:rFonts w:ascii="Calibri Light" w:hAnsi="Calibri Light"/>
          <w:lang w:val="es-MX"/>
        </w:rPr>
      </w:pPr>
      <w:r>
        <w:rPr>
          <w:rFonts w:ascii="Calibri Light" w:hAnsi="Calibri Light"/>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781E18" w:rsidRDefault="00781E18" w:rsidP="00781E18">
      <w:pPr>
        <w:ind w:left="708"/>
        <w:jc w:val="both"/>
        <w:rPr>
          <w:rFonts w:ascii="Calibri Light" w:hAnsi="Calibri Light"/>
          <w:lang w:val="es-MX"/>
        </w:rPr>
      </w:pPr>
      <w:r>
        <w:rPr>
          <w:rFonts w:ascii="Calibri Light" w:hAnsi="Calibri Light"/>
          <w:lang w:val="es-MX"/>
        </w:rPr>
        <w:t>El revoque, revestimiento o piso que se requiera para cubrir los huecos generados por el retiro no están incluidos en esta actividad.</w:t>
      </w:r>
    </w:p>
    <w:p w:rsidR="00781E18" w:rsidRDefault="00781E18" w:rsidP="00781E18">
      <w:pPr>
        <w:ind w:left="708"/>
        <w:jc w:val="both"/>
        <w:rPr>
          <w:rFonts w:ascii="Calibri Light" w:hAnsi="Calibri Light"/>
          <w:lang w:val="es-MX"/>
        </w:rPr>
      </w:pPr>
    </w:p>
    <w:p w:rsidR="00781E18" w:rsidRDefault="00781E18" w:rsidP="00781E18">
      <w:pPr>
        <w:ind w:left="708"/>
        <w:jc w:val="both"/>
        <w:rPr>
          <w:rFonts w:ascii="Calibri Light" w:hAnsi="Calibri Light"/>
          <w:lang w:val="es-MX"/>
        </w:rPr>
      </w:pPr>
      <w:r>
        <w:rPr>
          <w:rFonts w:ascii="Calibri Light" w:hAnsi="Calibri Light"/>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8"/>
        <w:jc w:val="both"/>
        <w:rPr>
          <w:rFonts w:ascii="Calibri Light" w:hAnsi="Calibri Light"/>
          <w:lang w:val="es-MX"/>
        </w:rPr>
      </w:pPr>
    </w:p>
    <w:p w:rsidR="00781E18" w:rsidRDefault="00781E18" w:rsidP="00781E18">
      <w:pPr>
        <w:ind w:left="708"/>
        <w:jc w:val="both"/>
        <w:rPr>
          <w:rFonts w:ascii="Calibri Light" w:hAnsi="Calibri Light"/>
          <w:lang w:val="es-MX"/>
        </w:rPr>
      </w:pPr>
      <w:r>
        <w:rPr>
          <w:rFonts w:ascii="Calibri Light" w:hAnsi="Calibri Light"/>
          <w:lang w:val="es-MX"/>
        </w:rPr>
        <w:t xml:space="preserve">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26: RETIRO DE TANQUES DE AGUA, ACCESORIOS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tanque de agua que no esté construido en hormigón, de acuerdo a las siguientes especificaciones técnicas:</w:t>
      </w:r>
    </w:p>
    <w:p w:rsidR="00781E18" w:rsidRPr="003A6FC7" w:rsidRDefault="00781E18" w:rsidP="00ED0278">
      <w:pPr>
        <w:pStyle w:val="Prrafodelista"/>
        <w:numPr>
          <w:ilvl w:val="0"/>
          <w:numId w:val="245"/>
        </w:numPr>
        <w:contextualSpacing/>
        <w:jc w:val="both"/>
        <w:rPr>
          <w:rFonts w:ascii="Calibri" w:hAnsi="Calibri" w:cs="Calibri"/>
        </w:rPr>
      </w:pPr>
      <w:r w:rsidRPr="003A6FC7">
        <w:rPr>
          <w:rFonts w:ascii="Calibri" w:hAnsi="Calibri" w:cs="Calibri"/>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781E18" w:rsidRPr="003A6FC7" w:rsidRDefault="00781E18" w:rsidP="00ED0278">
      <w:pPr>
        <w:pStyle w:val="Prrafodelista"/>
        <w:numPr>
          <w:ilvl w:val="0"/>
          <w:numId w:val="245"/>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lastRenderedPageBreak/>
        <w:t>ITEM 27: RETIRO DE TERMOTANQUE, ACCESORIOS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termo tanque de agua, de acuerdo a las siguientes especificaciones técnicas:</w:t>
      </w:r>
    </w:p>
    <w:p w:rsidR="00781E18" w:rsidRPr="003A6FC7" w:rsidRDefault="00781E18" w:rsidP="00ED0278">
      <w:pPr>
        <w:pStyle w:val="Prrafodelista"/>
        <w:numPr>
          <w:ilvl w:val="0"/>
          <w:numId w:val="246"/>
        </w:numPr>
        <w:contextualSpacing/>
        <w:jc w:val="both"/>
        <w:rPr>
          <w:rFonts w:ascii="Calibri" w:hAnsi="Calibri" w:cs="Calibri"/>
        </w:rPr>
      </w:pPr>
      <w:r w:rsidRPr="003A6FC7">
        <w:rPr>
          <w:rFonts w:ascii="Calibri" w:hAnsi="Calibri" w:cs="Calibri"/>
        </w:rPr>
        <w:t>Incluyendo el retiro de válvulas y cualquier tubería que esté conectada al artefacto y se encuentre por fuera de los muros y los pisos, debiendo incluir el tapón (accesorio de fábrica) para tuberías que queden empotradas y no sean retiradas.</w:t>
      </w:r>
    </w:p>
    <w:p w:rsidR="00781E18" w:rsidRPr="003A6FC7" w:rsidRDefault="00781E18" w:rsidP="00ED0278">
      <w:pPr>
        <w:pStyle w:val="Prrafodelista"/>
        <w:numPr>
          <w:ilvl w:val="0"/>
          <w:numId w:val="246"/>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28: RETIRO DE CALEFON, ACCESORIOS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calefón, de acuerdo a las siguientes especificaciones técnicas:</w:t>
      </w:r>
    </w:p>
    <w:p w:rsidR="00781E18" w:rsidRPr="003A6FC7" w:rsidRDefault="00781E18" w:rsidP="00ED0278">
      <w:pPr>
        <w:pStyle w:val="Prrafodelista"/>
        <w:numPr>
          <w:ilvl w:val="0"/>
          <w:numId w:val="175"/>
        </w:numPr>
        <w:ind w:left="1134"/>
        <w:contextualSpacing/>
        <w:jc w:val="both"/>
        <w:rPr>
          <w:rFonts w:ascii="Calibri" w:hAnsi="Calibri" w:cs="Calibri"/>
        </w:rPr>
      </w:pPr>
      <w:r w:rsidRPr="003A6FC7">
        <w:rPr>
          <w:rFonts w:ascii="Calibri" w:hAnsi="Calibri" w:cs="Calibri"/>
        </w:rPr>
        <w:t>Incluyendo el retiro de válvulas y cualquier tubería que esté conectada al artefacto y se encuentre por fuera de los muros y los pisos, debiendo incluir el tapón (accesorio de fábrica) para tuberías que queden empotradas y no sean retiradas.</w:t>
      </w:r>
    </w:p>
    <w:p w:rsidR="00781E18" w:rsidRPr="003A6FC7" w:rsidRDefault="00781E18" w:rsidP="00ED0278">
      <w:pPr>
        <w:pStyle w:val="Prrafodelista"/>
        <w:numPr>
          <w:ilvl w:val="0"/>
          <w:numId w:val="175"/>
        </w:numPr>
        <w:ind w:left="1134"/>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29: RETIRO DE CÁMARAS DE INSPECCIÓN E INSTALACIONES SANITARIAS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una cámara de inspección, de acuerdo a las siguientes especificaciones técnicas:</w:t>
      </w:r>
    </w:p>
    <w:p w:rsidR="00781E18" w:rsidRPr="003A6FC7" w:rsidRDefault="00781E18" w:rsidP="00ED0278">
      <w:pPr>
        <w:pStyle w:val="Prrafodelista"/>
        <w:numPr>
          <w:ilvl w:val="0"/>
          <w:numId w:val="246"/>
        </w:numPr>
        <w:contextualSpacing/>
        <w:jc w:val="both"/>
        <w:rPr>
          <w:rFonts w:ascii="Calibri" w:hAnsi="Calibri" w:cs="Calibri"/>
        </w:rPr>
      </w:pPr>
      <w:r w:rsidRPr="003A6FC7">
        <w:rPr>
          <w:rFonts w:ascii="Calibri" w:hAnsi="Calibri" w:cs="Calibri"/>
        </w:rPr>
        <w:t>Incluyendo el retiro de válvulas y cualquier tubería que esté conectada a la cámara, debiendo incluir el tapón (accesorio de fábrica) para tuberías que no sean retiradas.</w:t>
      </w:r>
    </w:p>
    <w:p w:rsidR="00781E18" w:rsidRPr="003A6FC7" w:rsidRDefault="00781E18" w:rsidP="00ED0278">
      <w:pPr>
        <w:pStyle w:val="Prrafodelista"/>
        <w:numPr>
          <w:ilvl w:val="0"/>
          <w:numId w:val="246"/>
        </w:numPr>
        <w:contextualSpacing/>
        <w:jc w:val="both"/>
        <w:rPr>
          <w:rFonts w:ascii="Calibri" w:hAnsi="Calibri" w:cs="Calibri"/>
        </w:rPr>
      </w:pPr>
      <w:r w:rsidRPr="003A6FC7">
        <w:rPr>
          <w:rFonts w:ascii="Calibri" w:hAnsi="Calibri" w:cs="Calibri"/>
        </w:rPr>
        <w:t>El relleno para cubrir los huecos generados por el retiro está incluido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30: RETIRO DE CANALETA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canaletas, de acuerdo a las siguientes especificaciones técnicas:</w:t>
      </w:r>
    </w:p>
    <w:p w:rsidR="00781E18" w:rsidRPr="003A6FC7" w:rsidRDefault="00781E18" w:rsidP="00ED0278">
      <w:pPr>
        <w:pStyle w:val="Prrafodelista"/>
        <w:numPr>
          <w:ilvl w:val="0"/>
          <w:numId w:val="246"/>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781E18" w:rsidRPr="003A6FC7" w:rsidRDefault="00781E18" w:rsidP="00ED0278">
      <w:pPr>
        <w:pStyle w:val="Prrafodelista"/>
        <w:numPr>
          <w:ilvl w:val="0"/>
          <w:numId w:val="246"/>
        </w:numPr>
        <w:contextualSpacing/>
        <w:jc w:val="both"/>
        <w:rPr>
          <w:rFonts w:ascii="Calibri" w:hAnsi="Calibri" w:cs="Calibri"/>
        </w:rPr>
      </w:pPr>
      <w:r w:rsidRPr="003A6FC7">
        <w:rPr>
          <w:rFonts w:ascii="Calibri" w:hAnsi="Calibri" w:cs="Calibri"/>
        </w:rPr>
        <w:t>El retiro de las bajantes conectadas a las canaletas no está incluido en esta actividad.</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31: RETIRO DE BAJANTE</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bajante, incluyendo el retiro de cualquier accesorio de sujeción que ya no sea requerido y cuidando que no se dañe la infraestructura.</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32: RETIRO DE DISPENSADORES O ACCESORIOS PARA BAÑO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un dispensador u otro accesorio para baño, de acuerdo a las siguientes especificaciones técnicas:</w:t>
      </w:r>
    </w:p>
    <w:p w:rsidR="00781E18" w:rsidRPr="003A6FC7" w:rsidRDefault="00781E18" w:rsidP="00ED0278">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781E18" w:rsidRPr="003A6FC7" w:rsidRDefault="00781E18" w:rsidP="00ED0278">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33: RETIRO DE TUBERÍA SANITARIA SUSPENDIDA O SOBREPUESTA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tubería sanitaria que se encuentra sujetada de forma suspendida o sobrepuesta en la losa o en muro, de acuerdo a las siguientes especificaciones técnicas:</w:t>
      </w:r>
    </w:p>
    <w:p w:rsidR="00781E18" w:rsidRPr="003A6FC7" w:rsidRDefault="00781E18" w:rsidP="00ED0278">
      <w:pPr>
        <w:pStyle w:val="Prrafodelista"/>
        <w:numPr>
          <w:ilvl w:val="0"/>
          <w:numId w:val="247"/>
        </w:numPr>
        <w:contextualSpacing/>
        <w:jc w:val="both"/>
        <w:rPr>
          <w:rFonts w:ascii="Calibri" w:hAnsi="Calibri" w:cs="Calibri"/>
        </w:rPr>
      </w:pPr>
      <w:r w:rsidRPr="003A6FC7">
        <w:rPr>
          <w:rFonts w:ascii="Calibri" w:hAnsi="Calibri" w:cs="Calibri"/>
        </w:rPr>
        <w:lastRenderedPageBreak/>
        <w:t xml:space="preserve">Incluyendo el retiro de cualquier accesorio de sujeción que ya no sea requerido y cuidando que no se dañe la infraestructura. </w:t>
      </w:r>
    </w:p>
    <w:p w:rsidR="00781E18" w:rsidRPr="003A6FC7" w:rsidRDefault="00781E18" w:rsidP="00ED0278">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 en caso de estructuras que estén a la vista</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34: RETIRO DE TUBERÍA SANITARIA EMPOTRADA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Esta actividad consiste en quitar tubería sanitaria que se encuentra empotrada en muro o en otro tipo de estructura, de acuerdo a las siguientes especificaciones técnicas:</w:t>
      </w:r>
    </w:p>
    <w:p w:rsidR="00781E18" w:rsidRPr="003A6FC7" w:rsidRDefault="00781E18" w:rsidP="00ED0278">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estructura. </w:t>
      </w:r>
    </w:p>
    <w:p w:rsidR="00781E18" w:rsidRPr="003A6FC7" w:rsidRDefault="00781E18" w:rsidP="00ED0278">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 en caso de estructuras que estén a la vista.</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Default="00781E18" w:rsidP="00781E18">
      <w:pPr>
        <w:jc w:val="both"/>
        <w:rPr>
          <w:rFonts w:ascii="Calibri" w:eastAsia="Calibri" w:hAnsi="Calibri" w:cs="Calibri"/>
        </w:rPr>
      </w:pPr>
    </w:p>
    <w:p w:rsidR="00781E18" w:rsidRPr="003A6FC7" w:rsidRDefault="00781E18" w:rsidP="00781E18">
      <w:pPr>
        <w:jc w:val="both"/>
        <w:rPr>
          <w:rFonts w:ascii="Calibri" w:eastAsia="Calibri" w:hAnsi="Calibri" w:cs="Calibri"/>
        </w:rPr>
      </w:pPr>
    </w:p>
    <w:p w:rsidR="00781E18" w:rsidRPr="003A6FC7" w:rsidRDefault="00781E18" w:rsidP="00ED0278">
      <w:pPr>
        <w:numPr>
          <w:ilvl w:val="1"/>
          <w:numId w:val="337"/>
        </w:numPr>
        <w:jc w:val="both"/>
        <w:rPr>
          <w:rFonts w:ascii="Calibri" w:eastAsia="Calibri" w:hAnsi="Calibri" w:cs="Calibri"/>
          <w:b/>
          <w:color w:val="0070C0"/>
        </w:rPr>
      </w:pPr>
      <w:r w:rsidRPr="003A6FC7">
        <w:rPr>
          <w:rFonts w:ascii="Calibri" w:eastAsia="Calibri" w:hAnsi="Calibri" w:cs="Calibri"/>
          <w:b/>
          <w:color w:val="0070C0"/>
        </w:rPr>
        <w:t xml:space="preserve">RETIROS ELÉCTRICOS </w:t>
      </w:r>
    </w:p>
    <w:p w:rsidR="00781E18" w:rsidRPr="003A6FC7" w:rsidRDefault="00781E18" w:rsidP="00781E18">
      <w:pPr>
        <w:ind w:left="360"/>
        <w:jc w:val="both"/>
        <w:rPr>
          <w:rFonts w:ascii="Calibri" w:eastAsia="Calibri" w:hAnsi="Calibri" w:cs="Calibri"/>
          <w:b/>
          <w:color w:val="00B050"/>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35: RETIRO DE LUMINARIAS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Este ítem se refiere al retiro de luminarias, de acuerdo a las siguientes especificaciones técnicas.  </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luminarias.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hAnsi="Calibri" w:cs="Calibri"/>
          <w:b/>
          <w:u w:val="single"/>
        </w:rPr>
      </w:pPr>
      <w:r w:rsidRPr="003A6FC7">
        <w:rPr>
          <w:rFonts w:ascii="Calibri" w:hAnsi="Calibri" w:cs="Calibri"/>
          <w:b/>
          <w:u w:val="single"/>
        </w:rPr>
        <w:lastRenderedPageBreak/>
        <w:t>ITEM 36: RETIRO DE PLACAS</w:t>
      </w: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placas, de acuerdo a las siguientes especificaciones técnicas.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placas.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37: RETIRO DE TABLEROS ELECTRICOS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Este ítem se refiere al retiro de tableros eléctricos, de acuerdo a las siguientes especificaciones técnicas.  </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tableros eléctricos.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hAnsi="Calibri" w:cs="Calibri"/>
          <w:b/>
        </w:rPr>
      </w:pPr>
      <w:r w:rsidRPr="003A6FC7">
        <w:rPr>
          <w:rFonts w:ascii="Calibri" w:hAnsi="Calibri" w:cs="Calibri"/>
          <w:b/>
          <w:u w:val="single"/>
        </w:rPr>
        <w:t>ITEM 38: RETIRO Y DESCONEXIONES DE LAS INSTALACIONES ELÉCTRICAS EXISTENTES, PARA ILUMINACIÓN, TOMAS DE ENERGIA NORMAL, REGULADA Y TIERRA</w:t>
      </w: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desconexiones de las instalaciones eléctricas existentes, para iluminación, tomas de energía normal, regulada y tierra, de acuerdo a las siguientes especificaciones técnicas.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 xml:space="preserve">ITEM 39: </w:t>
      </w:r>
      <w:r w:rsidRPr="00DE4269">
        <w:rPr>
          <w:rFonts w:ascii="Calibri" w:hAnsi="Calibri" w:cs="Calibri"/>
          <w:b/>
          <w:u w:val="single"/>
        </w:rPr>
        <w:t>RETIRO Y MONTAJE DE EQUIPOS ELECTRICOS Y/O DE CLIMATIZACION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montaje de equipos, de acuerdo a las siguientes especificaciones técnicas.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del retiro y montaje de equipos.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3A6FC7" w:rsidRDefault="00781E18" w:rsidP="00781E18">
      <w:pPr>
        <w:ind w:left="709"/>
        <w:jc w:val="both"/>
        <w:rPr>
          <w:rFonts w:ascii="Calibri" w:hAnsi="Calibri" w:cs="Calibri"/>
        </w:rPr>
      </w:pPr>
    </w:p>
    <w:p w:rsidR="00781E18" w:rsidRPr="003A6FC7" w:rsidRDefault="00781E18" w:rsidP="00ED0278">
      <w:pPr>
        <w:numPr>
          <w:ilvl w:val="1"/>
          <w:numId w:val="337"/>
        </w:numPr>
        <w:jc w:val="both"/>
        <w:rPr>
          <w:rFonts w:ascii="Calibri" w:hAnsi="Calibri" w:cs="Calibri"/>
          <w:b/>
          <w:color w:val="0070C0"/>
        </w:rPr>
      </w:pPr>
      <w:r w:rsidRPr="003A6FC7">
        <w:rPr>
          <w:rFonts w:ascii="Calibri" w:hAnsi="Calibri" w:cs="Calibri"/>
          <w:b/>
          <w:color w:val="0070C0"/>
        </w:rPr>
        <w:t xml:space="preserve">RETIROS DE CARPINTERÍA </w:t>
      </w:r>
    </w:p>
    <w:p w:rsidR="00781E18" w:rsidRPr="003A6FC7" w:rsidRDefault="00781E18" w:rsidP="00781E18">
      <w:pPr>
        <w:ind w:left="360"/>
        <w:jc w:val="both"/>
        <w:rPr>
          <w:rFonts w:ascii="Calibri" w:hAnsi="Calibri" w:cs="Calibri"/>
          <w:color w:val="00B050"/>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40: RETIRO DE PUERTAS, INC. MARCO Y ACC.</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puertas, incluyendo marcos y accesorios, de acuerdo a las siguientes especificaciones técnicas.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puertas, incluyendo marcos y accesorios.</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41: RETIRO DE VENTANAS, INC. MARCO Y VIDRIOS Y ACC.</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ventanas incluyendo el marco, vidrios y accesorios, de acuerdo a las siguientes especificaciones técnicas:</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ventanas, incluyendo el marco, vidrios y accesorios.</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u w:val="single"/>
        </w:rPr>
      </w:pPr>
    </w:p>
    <w:p w:rsidR="00DA3B31" w:rsidRDefault="00DA3B31" w:rsidP="00781E18">
      <w:pPr>
        <w:ind w:left="709"/>
        <w:jc w:val="both"/>
        <w:rPr>
          <w:rFonts w:ascii="Calibri" w:hAnsi="Calibri" w:cs="Calibri"/>
          <w:b/>
          <w:u w:val="single"/>
        </w:rPr>
      </w:pPr>
    </w:p>
    <w:p w:rsidR="00DA3B31" w:rsidRDefault="00DA3B31" w:rsidP="00781E18">
      <w:pPr>
        <w:ind w:left="709"/>
        <w:jc w:val="both"/>
        <w:rPr>
          <w:rFonts w:ascii="Calibri" w:hAnsi="Calibri" w:cs="Calibri"/>
          <w:b/>
          <w:u w:val="single"/>
        </w:rPr>
      </w:pPr>
    </w:p>
    <w:p w:rsidR="00DA3B31" w:rsidRDefault="00DA3B31"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lastRenderedPageBreak/>
        <w:t>ITEM 42: RETIRO DE PANELES INC. EST. SOP. Y ACC.</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paneles incluyendo la estructura de soporte y accesorios, de acuerdo a las siguientes especificaciones técnicas.</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paneles incluyendo la estructura de soporte y accesorios.</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u w:val="single"/>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43: RETIRO DE VIDRIOS BLINDEX DE DIFERENTES ESPESORES, INC. ACC.</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de vidrios blindex de diferentes espesores, incluyendo accesorios, de acuerdo a las siguientes especificaciones técnicas.</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vidrios blindex de diferentes espesores, incluyendo accesorios.</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781E18" w:rsidRPr="003A6FC7" w:rsidRDefault="00781E18" w:rsidP="00ED0278">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90596F" w:rsidRDefault="00781E18" w:rsidP="00ED0278">
      <w:pPr>
        <w:numPr>
          <w:ilvl w:val="0"/>
          <w:numId w:val="337"/>
        </w:numPr>
        <w:rPr>
          <w:rFonts w:ascii="Calibri" w:hAnsi="Calibri" w:cs="Calibri"/>
          <w:b/>
          <w:color w:val="0070C0"/>
          <w:sz w:val="28"/>
          <w:szCs w:val="28"/>
        </w:rPr>
      </w:pPr>
      <w:r w:rsidRPr="0090596F">
        <w:rPr>
          <w:rFonts w:ascii="Calibri" w:hAnsi="Calibri" w:cs="Calibri"/>
          <w:b/>
          <w:color w:val="0070C0"/>
          <w:sz w:val="28"/>
          <w:szCs w:val="28"/>
        </w:rPr>
        <w:t>ESPECIFICACIONES TECNICAS REPOSICIONES</w:t>
      </w:r>
    </w:p>
    <w:p w:rsidR="00781E18" w:rsidRPr="003A6FC7" w:rsidRDefault="00781E18" w:rsidP="00781E18">
      <w:pPr>
        <w:ind w:left="360"/>
        <w:rPr>
          <w:rFonts w:ascii="Calibri" w:hAnsi="Calibri" w:cs="Calibri"/>
          <w:b/>
          <w:color w:val="FF0000"/>
        </w:rPr>
      </w:pPr>
    </w:p>
    <w:p w:rsidR="00781E18" w:rsidRPr="003A6FC7" w:rsidRDefault="00781E18" w:rsidP="00781E18">
      <w:pPr>
        <w:ind w:firstLine="349"/>
        <w:jc w:val="both"/>
        <w:rPr>
          <w:rFonts w:ascii="Calibri" w:eastAsia="Calibri" w:hAnsi="Calibri" w:cs="Calibri"/>
          <w:b/>
          <w:i/>
          <w:u w:val="single"/>
        </w:rPr>
      </w:pPr>
      <w:r w:rsidRPr="003A6FC7">
        <w:rPr>
          <w:rFonts w:ascii="Calibri" w:eastAsia="Calibri" w:hAnsi="Calibri" w:cs="Calibri"/>
          <w:b/>
          <w:i/>
          <w:u w:val="single"/>
        </w:rPr>
        <w:t>CONDICIONES GENERALES DE LAS ACTIVIDADES DE REPOSICIÓN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8"/>
        </w:numPr>
        <w:ind w:left="709"/>
        <w:contextualSpacing/>
        <w:jc w:val="both"/>
        <w:rPr>
          <w:rFonts w:ascii="Calibri" w:hAnsi="Calibri" w:cs="Calibri"/>
        </w:rPr>
      </w:pPr>
      <w:r w:rsidRPr="003A6FC7">
        <w:rPr>
          <w:rFonts w:ascii="Calibri" w:hAnsi="Calibri" w:cs="Calibri"/>
        </w:rPr>
        <w:t>Son actividades referidas al retiro y reposición de diferentes ítems existentes que, por su grado de deterioro, funcionamiento deficiente, mal colocado, tiempo de vida útil, requieran ser repuestos.</w:t>
      </w:r>
    </w:p>
    <w:p w:rsidR="00781E18" w:rsidRPr="003A6FC7" w:rsidRDefault="00781E18" w:rsidP="00781E18">
      <w:pPr>
        <w:ind w:left="709"/>
        <w:contextualSpacing/>
        <w:jc w:val="both"/>
        <w:rPr>
          <w:rFonts w:ascii="Calibri" w:hAnsi="Calibri" w:cs="Calibri"/>
        </w:rPr>
      </w:pPr>
    </w:p>
    <w:p w:rsidR="00781E18" w:rsidRPr="003A6FC7" w:rsidRDefault="00781E18" w:rsidP="00ED0278">
      <w:pPr>
        <w:numPr>
          <w:ilvl w:val="0"/>
          <w:numId w:val="208"/>
        </w:numPr>
        <w:ind w:left="709"/>
        <w:contextualSpacing/>
        <w:jc w:val="both"/>
        <w:rPr>
          <w:rFonts w:ascii="Calibri" w:hAnsi="Calibri" w:cs="Calibri"/>
        </w:rPr>
      </w:pPr>
      <w:r w:rsidRPr="003A6FC7">
        <w:rPr>
          <w:rFonts w:ascii="Calibri" w:hAnsi="Calibri" w:cs="Calibri"/>
        </w:rPr>
        <w:t>La condición de aplicación de una reposición es: mantener las características técnicas de un material, equipo, artefacto, etc.  de un área específica de intervención dentro de un ambiente, espacio o sector.</w:t>
      </w:r>
    </w:p>
    <w:p w:rsidR="00781E18" w:rsidRPr="003A6FC7" w:rsidRDefault="00781E18" w:rsidP="00781E18">
      <w:pPr>
        <w:ind w:left="709"/>
        <w:contextualSpacing/>
        <w:jc w:val="both"/>
        <w:rPr>
          <w:rFonts w:ascii="Calibri" w:hAnsi="Calibri" w:cs="Calibri"/>
        </w:rPr>
      </w:pPr>
    </w:p>
    <w:p w:rsidR="00781E18" w:rsidRPr="003A6FC7" w:rsidRDefault="00781E18" w:rsidP="00ED0278">
      <w:pPr>
        <w:numPr>
          <w:ilvl w:val="0"/>
          <w:numId w:val="208"/>
        </w:numPr>
        <w:ind w:left="709"/>
        <w:contextualSpacing/>
        <w:jc w:val="both"/>
        <w:rPr>
          <w:rFonts w:ascii="Calibri" w:hAnsi="Calibri" w:cs="Calibri"/>
        </w:rPr>
      </w:pPr>
      <w:r w:rsidRPr="003A6FC7">
        <w:rPr>
          <w:rFonts w:ascii="Calibri" w:hAnsi="Calibri" w:cs="Calibri"/>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781E18" w:rsidRPr="003A6FC7" w:rsidRDefault="00781E18" w:rsidP="00781E18">
      <w:pPr>
        <w:ind w:left="709"/>
        <w:contextualSpacing/>
        <w:jc w:val="both"/>
        <w:rPr>
          <w:rFonts w:ascii="Calibri" w:hAnsi="Calibri" w:cs="Calibri"/>
        </w:rPr>
      </w:pPr>
    </w:p>
    <w:p w:rsidR="00781E18" w:rsidRPr="003A6FC7" w:rsidRDefault="00781E18" w:rsidP="00ED0278">
      <w:pPr>
        <w:numPr>
          <w:ilvl w:val="0"/>
          <w:numId w:val="208"/>
        </w:numPr>
        <w:ind w:left="709"/>
        <w:contextualSpacing/>
        <w:jc w:val="both"/>
        <w:rPr>
          <w:rFonts w:ascii="Calibri" w:hAnsi="Calibri" w:cs="Calibri"/>
        </w:rPr>
      </w:pPr>
      <w:r w:rsidRPr="003A6FC7">
        <w:rPr>
          <w:rFonts w:ascii="Calibri" w:hAnsi="Calibri" w:cs="Calibri"/>
        </w:rPr>
        <w:lastRenderedPageBreak/>
        <w:t>Los materiales, equipos, artefactos, etc., que deban ser retirados, deberán ser ejecutados por mano de obra calificada.</w:t>
      </w:r>
    </w:p>
    <w:p w:rsidR="00781E18" w:rsidRPr="003A6FC7" w:rsidRDefault="00781E18" w:rsidP="00781E18">
      <w:pPr>
        <w:rPr>
          <w:rFonts w:ascii="Calibri" w:hAnsi="Calibri" w:cs="Calibri"/>
          <w:b/>
          <w:color w:val="0070C0"/>
        </w:rPr>
      </w:pPr>
    </w:p>
    <w:p w:rsidR="00781E18" w:rsidRPr="003A6FC7" w:rsidRDefault="00781E18" w:rsidP="00ED0278">
      <w:pPr>
        <w:numPr>
          <w:ilvl w:val="1"/>
          <w:numId w:val="337"/>
        </w:numPr>
        <w:jc w:val="both"/>
        <w:rPr>
          <w:rFonts w:ascii="Calibri" w:hAnsi="Calibri" w:cs="Calibri"/>
          <w:b/>
          <w:color w:val="0070C0"/>
        </w:rPr>
      </w:pPr>
      <w:r w:rsidRPr="003A6FC7">
        <w:rPr>
          <w:rFonts w:ascii="Calibri" w:hAnsi="Calibri" w:cs="Calibri"/>
          <w:b/>
          <w:color w:val="0070C0"/>
        </w:rPr>
        <w:t>REPOSICIONES CIVILES Y DE ACABADO</w:t>
      </w:r>
    </w:p>
    <w:p w:rsidR="00781E18" w:rsidRPr="003A6FC7" w:rsidRDefault="00781E18" w:rsidP="00781E18">
      <w:pPr>
        <w:ind w:left="360"/>
        <w:jc w:val="both"/>
        <w:rPr>
          <w:rFonts w:ascii="Calibri" w:hAnsi="Calibri" w:cs="Calibri"/>
          <w:b/>
          <w:color w:val="0070C0"/>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44: REPOSICION DE RELLENO Y COMPACTADO</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El material de relleno a emplearse será preferentemente el mismo suelo extraído de la excavación, libre de pedrones y material orgánico. Antes del colocado del material, el mismo deberá ser aprobado y autorizado por el FISCAL DE SERVICIO.</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No se permitirá la utilización de suelos con excesivo contenido de humedad, considerándose como tales, aquellos que igualen o sobrepasen el límite plástico del suelo.</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45: REPOSICION DE CIMIENTOS DE H°C° 40% P.D. 1:3:4</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781E18" w:rsidRPr="003A6FC7" w:rsidRDefault="00781E18" w:rsidP="00ED0278">
      <w:pPr>
        <w:pStyle w:val="Prrafodelista"/>
        <w:numPr>
          <w:ilvl w:val="0"/>
          <w:numId w:val="250"/>
        </w:numPr>
        <w:contextualSpacing/>
        <w:jc w:val="both"/>
        <w:rPr>
          <w:rFonts w:ascii="Calibri" w:eastAsia="Calibri" w:hAnsi="Calibri" w:cs="Calibri"/>
        </w:rPr>
      </w:pPr>
      <w:r w:rsidRPr="003A6FC7">
        <w:rPr>
          <w:rFonts w:ascii="Calibri" w:eastAsia="Calibri" w:hAnsi="Calibri" w:cs="Calibri"/>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Tolerancia para aceptación.</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Compactación máxima y nivelada.</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La piedra deberá colocarse cuidadosamente sin dejarla caer en la mezcla de concreto simple.</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En estructuras con espesor menor de ochenta centímetros (80 cm) la distancia libre entre piedras superficies en la AREA DE INTERVENCIÓN no será menor de 10 cm.</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46: REPOSICION DE LOSA UNIDIRECCIONAL C/ PLASTOFORMO</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 xml:space="preserve">Este ítem comprende el retiro y reposición de losas unidireccionales de hormigón armando vaciadas en sitio con material aligerante (plastoformo), así mismo debe incluir el transporte, colocación, vibrado, </w:t>
      </w:r>
      <w:r w:rsidRPr="003A6FC7">
        <w:rPr>
          <w:rFonts w:ascii="Calibri" w:eastAsia="Calibri" w:hAnsi="Calibri" w:cs="Calibri"/>
        </w:rPr>
        <w:lastRenderedPageBreak/>
        <w:t>protección y curado del hormigón,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La cantidad mínima de cemento para esta dosificación será de 380 kg/m³.</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El acero corrugado a utilizarse deberá tener una resistencia de 4200 Kg/cm² como mínimo.</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Agregados; Grava y Arena limpia, durable, que esté dentro de los requerimientos en las especificaciones técnicas del Ítem Materiales para hormigones.</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 xml:space="preserve">Aditivos; estos se utilizarán de acuerdo a solicitud o recomendaciones del diseño de mezcla que deberá realizarse antes de la utilización del hormigón. </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Como elementos aligerantes se utilizarán bloques de plastoformo, de acuerdo las dimensiones y diseños establecidos en los planos.</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Por ningún motivo se utilizarán viguetas prefabricadas.</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47: REPOSICION DE LOSA BIDIRECCIONAL C/ PLASTOFORMO</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ind w:left="709"/>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781E18" w:rsidRPr="003A6FC7" w:rsidRDefault="00781E18" w:rsidP="00ED0278">
      <w:pPr>
        <w:numPr>
          <w:ilvl w:val="0"/>
          <w:numId w:val="209"/>
        </w:numPr>
        <w:ind w:left="709"/>
        <w:contextualSpacing/>
        <w:jc w:val="both"/>
        <w:rPr>
          <w:rFonts w:ascii="Calibri" w:hAnsi="Calibri" w:cs="Calibri"/>
        </w:rPr>
      </w:pPr>
      <w:r w:rsidRPr="003A6FC7">
        <w:rPr>
          <w:rFonts w:ascii="Calibri" w:hAnsi="Calibri" w:cs="Calibri"/>
        </w:rPr>
        <w:lastRenderedPageBreak/>
        <w:t>Como elementos aligerantes se utilizarán bloques de plastoform, de acuerdo las dimensiones y diseños establecidos en los planos.</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E83BDF" w:rsidRDefault="00781E18" w:rsidP="00781E18">
      <w:pPr>
        <w:ind w:left="709"/>
        <w:jc w:val="both"/>
        <w:rPr>
          <w:rFonts w:ascii="Calibri" w:eastAsia="Calibri" w:hAnsi="Calibri" w:cs="Calibri"/>
          <w:b/>
          <w:u w:val="single"/>
        </w:rPr>
      </w:pPr>
      <w:r w:rsidRPr="00E83BDF">
        <w:rPr>
          <w:rFonts w:ascii="Calibri" w:eastAsia="Calibri" w:hAnsi="Calibri" w:cs="Calibri"/>
          <w:b/>
          <w:u w:val="single"/>
        </w:rPr>
        <w:t>ITEM 48: REPOSICION DE CUBIERTA DE CALAMINA GALVANIZADA TRAPEZOIDAL / ONDULADA INC. ACC. Y PINTURA</w:t>
      </w:r>
    </w:p>
    <w:p w:rsidR="00781E18" w:rsidRPr="00E83BDF" w:rsidRDefault="00781E18" w:rsidP="00781E18">
      <w:pPr>
        <w:ind w:left="709"/>
        <w:jc w:val="both"/>
        <w:rPr>
          <w:rFonts w:ascii="Calibri" w:eastAsia="Calibri" w:hAnsi="Calibri" w:cs="Calibri"/>
        </w:rPr>
      </w:pPr>
    </w:p>
    <w:p w:rsidR="00781E18" w:rsidRPr="00E83BDF" w:rsidRDefault="00781E18" w:rsidP="00781E18">
      <w:pPr>
        <w:ind w:left="709"/>
        <w:jc w:val="both"/>
        <w:rPr>
          <w:rFonts w:ascii="Calibri" w:eastAsia="Calibri" w:hAnsi="Calibri" w:cs="Calibri"/>
        </w:rPr>
      </w:pPr>
      <w:r w:rsidRPr="00E83BDF">
        <w:rPr>
          <w:rFonts w:ascii="Calibri" w:eastAsia="Calibri" w:hAnsi="Calibri" w:cs="Calibri"/>
        </w:rPr>
        <w:t>Ese ítem se refiere al retiro y reposición de las partes techadas con calamina trapezoidal / ondulada prepintada zincalum Inc. Accesorios y estructura metálica de soporte o acero galvanizado, de acuerdo a lo indicado por el fiscal de servicio y/o especificaciones técnicas descritas a continuación:</w:t>
      </w:r>
    </w:p>
    <w:p w:rsidR="00781E18" w:rsidRPr="00E83BDF" w:rsidRDefault="00781E18" w:rsidP="00781E18">
      <w:pPr>
        <w:ind w:left="709"/>
        <w:jc w:val="both"/>
        <w:rPr>
          <w:rFonts w:ascii="Calibri" w:eastAsia="Calibri" w:hAnsi="Calibri" w:cs="Calibri"/>
        </w:rPr>
      </w:pPr>
    </w:p>
    <w:p w:rsidR="00781E18" w:rsidRPr="00E83BDF" w:rsidRDefault="00781E18" w:rsidP="00ED0278">
      <w:pPr>
        <w:pStyle w:val="Prrafodelista"/>
        <w:numPr>
          <w:ilvl w:val="0"/>
          <w:numId w:val="250"/>
        </w:numPr>
        <w:contextualSpacing/>
        <w:jc w:val="both"/>
        <w:rPr>
          <w:rFonts w:ascii="Calibri" w:hAnsi="Calibri" w:cs="Calibri"/>
        </w:rPr>
      </w:pPr>
      <w:r w:rsidRPr="00E83BDF">
        <w:rPr>
          <w:rFonts w:ascii="Calibri" w:hAnsi="Calibri" w:cs="Calibri"/>
        </w:rPr>
        <w:t>Se utilizará Cubierta de calamina de hierro galvanizado trapezoidal u ondulada, Nº 28 (ASG No 28, e=0.36 mm.) fijada a las correas metálicas mediante tirafondos o ganchos J con capuchones de goma especiales para calamina, teniendo un recubrimiento longitudinal mínimo de 20 cm. y transversal de 2 ondas de traslape.</w:t>
      </w:r>
    </w:p>
    <w:p w:rsidR="00781E18" w:rsidRPr="00E83BDF" w:rsidRDefault="00781E18" w:rsidP="00ED0278">
      <w:pPr>
        <w:pStyle w:val="Prrafodelista"/>
        <w:numPr>
          <w:ilvl w:val="0"/>
          <w:numId w:val="250"/>
        </w:numPr>
        <w:contextualSpacing/>
        <w:jc w:val="both"/>
        <w:rPr>
          <w:rFonts w:ascii="Calibri" w:hAnsi="Calibri" w:cs="Calibri"/>
        </w:rPr>
      </w:pPr>
      <w:r w:rsidRPr="00E83BDF">
        <w:rPr>
          <w:rFonts w:ascii="Calibri" w:hAnsi="Calibri" w:cs="Calibri"/>
        </w:rPr>
        <w:t>Incluye las cumbreras, limatesas, limahoyas y cubertinas, de calamina plana y galvanizada N° 28, debidamente moldeada para cumplir esta función.</w:t>
      </w:r>
    </w:p>
    <w:p w:rsidR="00781E18"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Como también incluye las placas de anclaje o pernos para su fijación a la estructura metálica de soporte, debiendo los aceros de las planchas metálicas, cumplir con las características técnicas en lo que concierne a normas de calidad y resistencia.</w:t>
      </w:r>
    </w:p>
    <w:p w:rsidR="00781E18" w:rsidRPr="003A6FC7" w:rsidRDefault="00781E18" w:rsidP="00ED0278">
      <w:pPr>
        <w:pStyle w:val="Prrafodelista"/>
        <w:numPr>
          <w:ilvl w:val="0"/>
          <w:numId w:val="250"/>
        </w:numPr>
        <w:contextualSpacing/>
        <w:jc w:val="both"/>
        <w:rPr>
          <w:rFonts w:ascii="Calibri" w:hAnsi="Calibri" w:cs="Calibri"/>
        </w:rPr>
      </w:pPr>
      <w:r>
        <w:rPr>
          <w:rFonts w:ascii="Calibri" w:hAnsi="Calibri" w:cs="Calibri"/>
        </w:rPr>
        <w:t xml:space="preserve">En cuanto a la estructura de soporte se puede utilizar acero galvanizado o estructura metálica, dependiendo del material que exista en el área de mantenimiento a intervenir.  </w:t>
      </w:r>
    </w:p>
    <w:p w:rsidR="00781E18" w:rsidRPr="003A6FC7" w:rsidRDefault="00781E18" w:rsidP="00ED0278">
      <w:pPr>
        <w:pStyle w:val="Prrafodelista"/>
        <w:numPr>
          <w:ilvl w:val="0"/>
          <w:numId w:val="250"/>
        </w:numPr>
        <w:contextualSpacing/>
        <w:jc w:val="both"/>
        <w:rPr>
          <w:rFonts w:ascii="Calibri" w:hAnsi="Calibri" w:cs="Calibri"/>
        </w:rPr>
      </w:pPr>
      <w:r>
        <w:rPr>
          <w:rFonts w:ascii="Calibri" w:hAnsi="Calibri" w:cs="Calibri"/>
        </w:rPr>
        <w:t>Para las placas de calamina ya sea trapezoidal u ondulada n</w:t>
      </w:r>
      <w:r w:rsidRPr="003A6FC7">
        <w:rPr>
          <w:rFonts w:ascii="Calibri" w:hAnsi="Calibri" w:cs="Calibri"/>
        </w:rPr>
        <w:t xml:space="preserve">o se permitirá el uso de hojas deformadas por golpes o por haber sido mal almacenadas o utilizadas anteriormente. </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Las placas deben ser prepintadas al horno, con pintura anticorrosiva.</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Calamina trapezoidal prepintada Zincalum</w:t>
      </w:r>
      <w:r>
        <w:rPr>
          <w:rFonts w:ascii="Calibri" w:hAnsi="Calibri" w:cs="Calibri"/>
        </w:rPr>
        <w:t xml:space="preserve"> o Calamina Ondulada.</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49: REPOSICION DE PLACAS DE CUBIERTA DE CALAMINA GALVANIZADA TRAPEZOIDAL / ONDULADA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lastRenderedPageBreak/>
        <w:t xml:space="preserve">Se utilizará calamina de hierro galvanizado, nueva Nº 26 espesor de </w:t>
      </w:r>
      <w:smartTag w:uri="urn:schemas-microsoft-com:office:smarttags" w:element="metricconverter">
        <w:smartTagPr>
          <w:attr w:name="ProductID" w:val="0.35 mm"/>
        </w:smartTagPr>
        <w:r w:rsidRPr="003A6FC7">
          <w:rPr>
            <w:rFonts w:ascii="Calibri" w:hAnsi="Calibri" w:cs="Calibri"/>
          </w:rPr>
          <w:t>0.35 mm</w:t>
        </w:r>
      </w:smartTag>
      <w:r w:rsidRPr="003A6FC7">
        <w:rPr>
          <w:rFonts w:ascii="Calibri" w:hAnsi="Calibri" w:cs="Calibri"/>
        </w:rPr>
        <w:t xml:space="preserve"> y peso teórico 2.35 kg/ml fijada a las correas metálicas mediante tirafondos o ganchos J con capuchones de goma especiales para calamina.</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3A6FC7">
          <w:rPr>
            <w:rFonts w:ascii="Calibri" w:hAnsi="Calibri" w:cs="Calibri"/>
          </w:rPr>
          <w:t>20 cm</w:t>
        </w:r>
      </w:smartTag>
      <w:r w:rsidRPr="003A6FC7">
        <w:rPr>
          <w:rFonts w:ascii="Calibri" w:hAnsi="Calibri" w:cs="Calibri"/>
        </w:rPr>
        <w:t>.</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No se permitirá el uso de hojas deformadas por golpes o por haber sido mal almacenadas o utilizadas anteriormente.</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El proveedor deberá estudiar minuciosamente el diseño de la cubierta actual, tanto para racionalizar las operaciones constructivas como para asegurar la estabilidad del conjunto.</w:t>
      </w:r>
    </w:p>
    <w:p w:rsidR="00781E18" w:rsidRPr="003A6FC7" w:rsidRDefault="00781E18" w:rsidP="00ED0278">
      <w:pPr>
        <w:pStyle w:val="Prrafodelista"/>
        <w:numPr>
          <w:ilvl w:val="0"/>
          <w:numId w:val="250"/>
        </w:numPr>
        <w:contextualSpacing/>
        <w:jc w:val="both"/>
        <w:rPr>
          <w:rFonts w:ascii="Calibri" w:hAnsi="Calibri" w:cs="Calibri"/>
        </w:rPr>
      </w:pPr>
      <w:r w:rsidRPr="003A6FC7">
        <w:rPr>
          <w:rFonts w:ascii="Calibri" w:hAnsi="Calibri" w:cs="Calibri"/>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781E18" w:rsidRPr="003A6FC7" w:rsidRDefault="00781E18" w:rsidP="00781E18">
      <w:pPr>
        <w:ind w:left="709"/>
        <w:contextualSpacing/>
        <w:jc w:val="both"/>
        <w:rPr>
          <w:rFonts w:ascii="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50: REPOSICION DE CUBIERTA DE TEJA COLONIAL</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Ese ítem se refiere a al retiro y reposición de las partes techadas con cubiertas de teja colonial,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51"/>
        </w:numPr>
        <w:contextualSpacing/>
        <w:jc w:val="both"/>
        <w:rPr>
          <w:rFonts w:ascii="Calibri" w:hAnsi="Calibri" w:cs="Calibri"/>
        </w:rPr>
      </w:pPr>
      <w:r w:rsidRPr="003A6FC7">
        <w:rPr>
          <w:rFonts w:ascii="Calibri" w:hAnsi="Calibri" w:cs="Calibri"/>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781E18" w:rsidRPr="003A6FC7" w:rsidRDefault="00781E18" w:rsidP="00ED0278">
      <w:pPr>
        <w:pStyle w:val="Prrafodelista"/>
        <w:numPr>
          <w:ilvl w:val="0"/>
          <w:numId w:val="251"/>
        </w:numPr>
        <w:contextualSpacing/>
        <w:jc w:val="both"/>
        <w:rPr>
          <w:rFonts w:ascii="Calibri" w:hAnsi="Calibri" w:cs="Calibri"/>
        </w:rPr>
      </w:pPr>
      <w:r w:rsidRPr="003A6FC7">
        <w:rPr>
          <w:rFonts w:ascii="Calibri" w:hAnsi="Calibri" w:cs="Calibri"/>
        </w:rPr>
        <w:t>Los materiales que forman parte de esta actividad son:</w:t>
      </w:r>
    </w:p>
    <w:p w:rsidR="00781E18" w:rsidRPr="003A6FC7" w:rsidRDefault="00781E18" w:rsidP="00ED0278">
      <w:pPr>
        <w:pStyle w:val="Prrafodelista"/>
        <w:numPr>
          <w:ilvl w:val="0"/>
          <w:numId w:val="252"/>
        </w:numPr>
        <w:contextualSpacing/>
        <w:jc w:val="both"/>
        <w:rPr>
          <w:rFonts w:ascii="Calibri" w:hAnsi="Calibri" w:cs="Calibri"/>
        </w:rPr>
      </w:pPr>
      <w:r w:rsidRPr="003A6FC7">
        <w:rPr>
          <w:rFonts w:ascii="Calibri" w:hAnsi="Calibri" w:cs="Calibri"/>
        </w:rPr>
        <w:t>Arena Fina</w:t>
      </w:r>
    </w:p>
    <w:p w:rsidR="00781E18" w:rsidRPr="003A6FC7" w:rsidRDefault="00781E18" w:rsidP="00ED0278">
      <w:pPr>
        <w:pStyle w:val="Prrafodelista"/>
        <w:numPr>
          <w:ilvl w:val="0"/>
          <w:numId w:val="252"/>
        </w:numPr>
        <w:contextualSpacing/>
        <w:jc w:val="both"/>
        <w:rPr>
          <w:rFonts w:ascii="Calibri" w:hAnsi="Calibri" w:cs="Calibri"/>
        </w:rPr>
      </w:pPr>
      <w:r w:rsidRPr="003A6FC7">
        <w:rPr>
          <w:rFonts w:ascii="Calibri" w:hAnsi="Calibri" w:cs="Calibri"/>
        </w:rPr>
        <w:t>Teja colonial</w:t>
      </w:r>
    </w:p>
    <w:p w:rsidR="00781E18" w:rsidRPr="003A6FC7" w:rsidRDefault="00781E18" w:rsidP="00ED0278">
      <w:pPr>
        <w:pStyle w:val="Prrafodelista"/>
        <w:numPr>
          <w:ilvl w:val="0"/>
          <w:numId w:val="252"/>
        </w:numPr>
        <w:contextualSpacing/>
        <w:jc w:val="both"/>
        <w:rPr>
          <w:rFonts w:ascii="Calibri" w:hAnsi="Calibri" w:cs="Calibri"/>
        </w:rPr>
      </w:pPr>
      <w:r w:rsidRPr="003A6FC7">
        <w:rPr>
          <w:rFonts w:ascii="Calibri" w:hAnsi="Calibri" w:cs="Calibri"/>
        </w:rPr>
        <w:t>Clavos de 3 pulg</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u w:val="single"/>
        </w:rPr>
      </w:pPr>
    </w:p>
    <w:p w:rsidR="00DA3B31" w:rsidRDefault="00DA3B31" w:rsidP="00781E18">
      <w:pPr>
        <w:ind w:left="709"/>
        <w:jc w:val="both"/>
        <w:rPr>
          <w:rFonts w:ascii="Calibri" w:eastAsia="Calibri" w:hAnsi="Calibri" w:cs="Calibri"/>
          <w:b/>
          <w:u w:val="single"/>
        </w:rPr>
      </w:pPr>
    </w:p>
    <w:p w:rsidR="00DA3B31" w:rsidRDefault="00DA3B31" w:rsidP="00781E18">
      <w:pPr>
        <w:ind w:left="709"/>
        <w:jc w:val="both"/>
        <w:rPr>
          <w:rFonts w:ascii="Calibri" w:eastAsia="Calibri" w:hAnsi="Calibri" w:cs="Calibri"/>
          <w:b/>
          <w:u w:val="single"/>
        </w:rPr>
      </w:pPr>
    </w:p>
    <w:p w:rsidR="00781E18" w:rsidRPr="003A6FC7" w:rsidRDefault="00781E18" w:rsidP="00781E18">
      <w:pPr>
        <w:ind w:left="709"/>
        <w:jc w:val="both"/>
        <w:rPr>
          <w:rFonts w:ascii="Calibri" w:eastAsia="Calibri" w:hAnsi="Calibri" w:cs="Calibri"/>
          <w:u w:val="single"/>
        </w:rPr>
      </w:pPr>
      <w:r w:rsidRPr="003A6FC7">
        <w:rPr>
          <w:rFonts w:ascii="Calibri" w:eastAsia="Calibri" w:hAnsi="Calibri" w:cs="Calibri"/>
          <w:b/>
          <w:u w:val="single"/>
        </w:rPr>
        <w:lastRenderedPageBreak/>
        <w:t>ITEM 51: REPOSICION DE CUBIERTA DE FIBROCEMENTO</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la reposición de cubiertas con placas de fibrocemento,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53"/>
        </w:numPr>
        <w:contextualSpacing/>
        <w:jc w:val="both"/>
        <w:rPr>
          <w:rFonts w:ascii="Calibri" w:hAnsi="Calibri" w:cs="Calibri"/>
        </w:rPr>
      </w:pPr>
      <w:r w:rsidRPr="003A6FC7">
        <w:rPr>
          <w:rFonts w:ascii="Calibri" w:hAnsi="Calibri" w:cs="Calibri"/>
        </w:rPr>
        <w:t>Cubierta de placa de fibrocemento de forma rectangular cuyas dimensiones máximas son de 3 metros de longitud por 1 metro de ancho y un espesor de 4 o 6 mm.</w:t>
      </w:r>
    </w:p>
    <w:p w:rsidR="00781E18" w:rsidRPr="003A6FC7" w:rsidRDefault="00781E18" w:rsidP="00ED0278">
      <w:pPr>
        <w:pStyle w:val="Prrafodelista"/>
        <w:numPr>
          <w:ilvl w:val="0"/>
          <w:numId w:val="253"/>
        </w:numPr>
        <w:contextualSpacing/>
        <w:jc w:val="both"/>
        <w:rPr>
          <w:rFonts w:ascii="Calibri" w:hAnsi="Calibri" w:cs="Calibri"/>
        </w:rPr>
      </w:pPr>
      <w:r w:rsidRPr="003A6FC7">
        <w:rPr>
          <w:rFonts w:ascii="Calibri" w:hAnsi="Calibri" w:cs="Calibri"/>
        </w:rPr>
        <w:t>Presenta superficie ondulada longitudinalmente:</w:t>
      </w:r>
    </w:p>
    <w:p w:rsidR="00781E18" w:rsidRPr="003A6FC7" w:rsidRDefault="00781E18" w:rsidP="00ED0278">
      <w:pPr>
        <w:pStyle w:val="Prrafodelista"/>
        <w:numPr>
          <w:ilvl w:val="1"/>
          <w:numId w:val="254"/>
        </w:numPr>
        <w:contextualSpacing/>
        <w:jc w:val="both"/>
        <w:rPr>
          <w:rFonts w:ascii="Calibri" w:hAnsi="Calibri" w:cs="Calibri"/>
        </w:rPr>
      </w:pPr>
      <w:r w:rsidRPr="003A6FC7">
        <w:rPr>
          <w:rFonts w:ascii="Calibri" w:hAnsi="Calibri" w:cs="Calibri"/>
        </w:rPr>
        <w:t>Ondulada de onda grande</w:t>
      </w:r>
    </w:p>
    <w:p w:rsidR="00781E18" w:rsidRPr="003A6FC7" w:rsidRDefault="00781E18" w:rsidP="00ED0278">
      <w:pPr>
        <w:pStyle w:val="Prrafodelista"/>
        <w:numPr>
          <w:ilvl w:val="1"/>
          <w:numId w:val="254"/>
        </w:numPr>
        <w:contextualSpacing/>
        <w:jc w:val="both"/>
        <w:rPr>
          <w:rFonts w:ascii="Calibri" w:hAnsi="Calibri" w:cs="Calibri"/>
        </w:rPr>
      </w:pPr>
      <w:r w:rsidRPr="003A6FC7">
        <w:rPr>
          <w:rFonts w:ascii="Calibri" w:hAnsi="Calibri" w:cs="Calibri"/>
        </w:rPr>
        <w:t>Ondulada de onda pequeña</w:t>
      </w:r>
    </w:p>
    <w:p w:rsidR="00781E18" w:rsidRPr="003A6FC7" w:rsidRDefault="00781E18" w:rsidP="00ED0278">
      <w:pPr>
        <w:pStyle w:val="Prrafodelista"/>
        <w:numPr>
          <w:ilvl w:val="1"/>
          <w:numId w:val="254"/>
        </w:numPr>
        <w:contextualSpacing/>
        <w:jc w:val="both"/>
        <w:rPr>
          <w:rFonts w:ascii="Calibri" w:hAnsi="Calibri" w:cs="Calibri"/>
        </w:rPr>
      </w:pPr>
      <w:r w:rsidRPr="003A6FC7">
        <w:rPr>
          <w:rFonts w:ascii="Calibri" w:hAnsi="Calibri" w:cs="Calibri"/>
        </w:rPr>
        <w:t>Ondulada curvada</w:t>
      </w:r>
    </w:p>
    <w:p w:rsidR="00781E18" w:rsidRPr="003A6FC7" w:rsidRDefault="00781E18" w:rsidP="00ED0278">
      <w:pPr>
        <w:pStyle w:val="Prrafodelista"/>
        <w:numPr>
          <w:ilvl w:val="1"/>
          <w:numId w:val="254"/>
        </w:numPr>
        <w:contextualSpacing/>
        <w:jc w:val="both"/>
        <w:rPr>
          <w:rFonts w:ascii="Calibri" w:hAnsi="Calibri" w:cs="Calibri"/>
        </w:rPr>
      </w:pPr>
      <w:r w:rsidRPr="003A6FC7">
        <w:rPr>
          <w:rFonts w:ascii="Calibri" w:hAnsi="Calibri" w:cs="Calibri"/>
        </w:rPr>
        <w:t>Nervada</w:t>
      </w:r>
    </w:p>
    <w:p w:rsidR="00781E18" w:rsidRPr="003A6FC7" w:rsidRDefault="00781E18" w:rsidP="00ED0278">
      <w:pPr>
        <w:pStyle w:val="Prrafodelista"/>
        <w:numPr>
          <w:ilvl w:val="1"/>
          <w:numId w:val="254"/>
        </w:numPr>
        <w:contextualSpacing/>
        <w:jc w:val="both"/>
        <w:rPr>
          <w:rFonts w:ascii="Calibri" w:hAnsi="Calibri" w:cs="Calibri"/>
        </w:rPr>
      </w:pPr>
      <w:r w:rsidRPr="003A6FC7">
        <w:rPr>
          <w:rFonts w:ascii="Calibri" w:hAnsi="Calibri" w:cs="Calibri"/>
        </w:rPr>
        <w:t xml:space="preserve">Auto portante </w:t>
      </w:r>
    </w:p>
    <w:p w:rsidR="00781E18" w:rsidRPr="003A6FC7" w:rsidRDefault="00781E18" w:rsidP="00ED0278">
      <w:pPr>
        <w:pStyle w:val="Prrafodelista"/>
        <w:numPr>
          <w:ilvl w:val="0"/>
          <w:numId w:val="253"/>
        </w:numPr>
        <w:contextualSpacing/>
        <w:jc w:val="both"/>
        <w:rPr>
          <w:rFonts w:ascii="Calibri" w:hAnsi="Calibri" w:cs="Calibri"/>
        </w:rPr>
      </w:pPr>
      <w:r w:rsidRPr="003A6FC7">
        <w:rPr>
          <w:rFonts w:ascii="Calibri" w:hAnsi="Calibri" w:cs="Calibri"/>
        </w:rPr>
        <w:t>Las placas deberán fijarse mediante tirafondos a la estructura previamente colocada, debiendo regirse su colocación a las especificaciones proporcionadas por el fabricante del producto y garantizar su impermeabilidad.</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b/>
          <w:u w:val="single"/>
        </w:rPr>
      </w:pPr>
    </w:p>
    <w:p w:rsidR="00781E18" w:rsidRPr="003A6FC7" w:rsidRDefault="00781E18" w:rsidP="00781E18">
      <w:pPr>
        <w:ind w:left="709"/>
        <w:jc w:val="both"/>
        <w:rPr>
          <w:rFonts w:ascii="Calibri" w:eastAsia="Calibri" w:hAnsi="Calibri" w:cs="Calibri"/>
          <w:u w:val="single"/>
        </w:rPr>
      </w:pPr>
      <w:r w:rsidRPr="003A6FC7">
        <w:rPr>
          <w:rFonts w:ascii="Calibri" w:eastAsia="Calibri" w:hAnsi="Calibri" w:cs="Calibri"/>
          <w:b/>
          <w:u w:val="single"/>
        </w:rPr>
        <w:t>ITEM 52: REPOSICION DE CUMBRERA DE CALAMINA GALVANIZADA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b/>
        </w:rPr>
      </w:pP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Este cambio corresponde al elemento de remate de la cobertura en el encuentro superior formado por los planos inclinados de la cobertura a doble vertiente.</w:t>
      </w: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Se debe utilizar Acero Galvanizado: ASTM-A653, Gr 25, con un espesor de 0.25mm.</w:t>
      </w: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Las cumbreras deben ser fijadas con clavos de calamina Galvanizado y roscado.</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u w:val="single"/>
        </w:rPr>
      </w:pPr>
      <w:r w:rsidRPr="003A6FC7">
        <w:rPr>
          <w:rFonts w:ascii="Calibri" w:eastAsia="Calibri" w:hAnsi="Calibri" w:cs="Calibri"/>
          <w:b/>
          <w:u w:val="single"/>
        </w:rPr>
        <w:t>ITEM 53: REPOSICION DE LIMAHOYA DE CALAMINA GALVANIZADA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lima hoyas de calamina,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La calamina plana galvanizada deberá tener un espesor que corresponda al calibre N°26.</w:t>
      </w: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Los clavos deberán ser galvanizados y de cabeza plana (clavos de calamina) de 3 pulgadas de longitud.</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54: REPOSICION DE CUMBRERA DE TEJA COLONIAL</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 xml:space="preserve">Este ítem se refiere al retiro y reposición de cumbreras de teja colonial, de acuerdo a lo indicado por el fiscal de servicio y/o especificaciones técnicas descritas a continuación: </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781E18" w:rsidRPr="003A6FC7" w:rsidRDefault="00781E18" w:rsidP="00781E18">
      <w:pPr>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55: REPOSICION DE LIMAHOYA DE TEJA COLONIAL</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limahoyas de teja colonial, de acuerdo a lo indicado por el fiscal de servicio y/o especificaciones técnicas descritas a continuación:</w:t>
      </w: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Las limahoyas de cerámica serán de buena calidad, fabricadas industrialmente (no se aceptarán cumbreras fabricadas artesanalmente) y toda partida deberá merecer la aprobación del FISCAL DE SERVICIO, dichas limahoyas deberán estar bien cocidas, emitiendo al golpe un sonido metálico.</w:t>
      </w: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Deberán tener un color uniforme y estarán libres de cualquier rajadura o desportilladura.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56: REPOSICION DE PLACAS DE ANCLAJE Y PERNOS (PLANCHA E= 10 MM)</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placas de anclaje, entre la columna construida de hormigón armado y la estructura metálica,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 xml:space="preserve">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w:t>
      </w:r>
      <w:r w:rsidRPr="003A6FC7">
        <w:rPr>
          <w:rFonts w:ascii="Calibri" w:hAnsi="Calibri" w:cs="Calibri"/>
        </w:rPr>
        <w:lastRenderedPageBreak/>
        <w:t>secciones y dimensiones deberán comprenderse según se muestra en los detalles. El acero no deberá presentar fisuras, escamas, oxidación ni corrosión.</w:t>
      </w: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Este ítem comprende el uso de:</w:t>
      </w:r>
    </w:p>
    <w:p w:rsidR="00781E18" w:rsidRPr="003A6FC7" w:rsidRDefault="00781E18" w:rsidP="00ED0278">
      <w:pPr>
        <w:pStyle w:val="Prrafodelista"/>
        <w:numPr>
          <w:ilvl w:val="0"/>
          <w:numId w:val="256"/>
        </w:numPr>
        <w:contextualSpacing/>
        <w:jc w:val="both"/>
        <w:rPr>
          <w:rFonts w:ascii="Calibri" w:hAnsi="Calibri" w:cs="Calibri"/>
        </w:rPr>
      </w:pPr>
      <w:r w:rsidRPr="003A6FC7">
        <w:rPr>
          <w:rFonts w:ascii="Calibri" w:hAnsi="Calibri" w:cs="Calibri"/>
        </w:rPr>
        <w:t>Plancha de acero</w:t>
      </w:r>
    </w:p>
    <w:p w:rsidR="00781E18" w:rsidRPr="003A6FC7" w:rsidRDefault="00781E18" w:rsidP="00ED0278">
      <w:pPr>
        <w:pStyle w:val="Prrafodelista"/>
        <w:numPr>
          <w:ilvl w:val="0"/>
          <w:numId w:val="256"/>
        </w:numPr>
        <w:contextualSpacing/>
        <w:jc w:val="both"/>
        <w:rPr>
          <w:rFonts w:ascii="Calibri" w:hAnsi="Calibri" w:cs="Calibri"/>
        </w:rPr>
      </w:pPr>
      <w:r w:rsidRPr="003A6FC7">
        <w:rPr>
          <w:rFonts w:ascii="Calibri" w:hAnsi="Calibri" w:cs="Calibri"/>
        </w:rPr>
        <w:t>Pernos</w:t>
      </w:r>
    </w:p>
    <w:p w:rsidR="00781E18" w:rsidRPr="003A6FC7" w:rsidRDefault="00781E18" w:rsidP="00ED0278">
      <w:pPr>
        <w:pStyle w:val="Prrafodelista"/>
        <w:numPr>
          <w:ilvl w:val="0"/>
          <w:numId w:val="256"/>
        </w:numPr>
        <w:contextualSpacing/>
        <w:jc w:val="both"/>
        <w:rPr>
          <w:rFonts w:ascii="Calibri" w:hAnsi="Calibri" w:cs="Calibri"/>
        </w:rPr>
      </w:pPr>
      <w:r w:rsidRPr="003A6FC7">
        <w:rPr>
          <w:rFonts w:ascii="Calibri" w:hAnsi="Calibri" w:cs="Calibri"/>
        </w:rPr>
        <w:t>Angular</w:t>
      </w:r>
    </w:p>
    <w:p w:rsidR="00781E18" w:rsidRPr="003A6FC7" w:rsidRDefault="00781E18" w:rsidP="00ED0278">
      <w:pPr>
        <w:pStyle w:val="Prrafodelista"/>
        <w:numPr>
          <w:ilvl w:val="0"/>
          <w:numId w:val="256"/>
        </w:numPr>
        <w:contextualSpacing/>
        <w:jc w:val="both"/>
        <w:rPr>
          <w:rFonts w:ascii="Calibri" w:hAnsi="Calibri" w:cs="Calibri"/>
        </w:rPr>
      </w:pPr>
      <w:r w:rsidRPr="003A6FC7">
        <w:rPr>
          <w:rFonts w:ascii="Calibri" w:hAnsi="Calibri" w:cs="Calibri"/>
        </w:rPr>
        <w:t>Electrodos</w:t>
      </w:r>
    </w:p>
    <w:p w:rsidR="00781E18" w:rsidRPr="003A6FC7" w:rsidRDefault="00781E18" w:rsidP="00ED0278">
      <w:pPr>
        <w:numPr>
          <w:ilvl w:val="0"/>
          <w:numId w:val="255"/>
        </w:numPr>
        <w:contextualSpacing/>
        <w:jc w:val="both"/>
        <w:rPr>
          <w:rFonts w:ascii="Calibri" w:hAnsi="Calibri" w:cs="Calibri"/>
        </w:rPr>
      </w:pPr>
      <w:r w:rsidRPr="003A6FC7">
        <w:rPr>
          <w:rFonts w:ascii="Calibri" w:hAnsi="Calibri" w:cs="Calibri"/>
        </w:rPr>
        <w:t>El PROVEEDOR deberá contar con el equipo necesario para ejecutar la correcta soldadura de las piezas.</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57:</w:t>
      </w:r>
      <w:r w:rsidRPr="003A6FC7">
        <w:rPr>
          <w:rFonts w:ascii="Calibri" w:eastAsia="Calibri" w:hAnsi="Calibri" w:cs="Calibri"/>
          <w:u w:val="single"/>
        </w:rPr>
        <w:t xml:space="preserve"> </w:t>
      </w:r>
      <w:r w:rsidRPr="003A6FC7">
        <w:rPr>
          <w:rFonts w:ascii="Calibri" w:eastAsia="Calibri" w:hAnsi="Calibri" w:cs="Calibri"/>
          <w:b/>
          <w:u w:val="single"/>
        </w:rPr>
        <w:t>REPOSICION DE ESTRUCTURA METALICA PERF. CANAL P/CUBIERTA INCL. CORREAS</w:t>
      </w:r>
    </w:p>
    <w:p w:rsidR="00781E18"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estructura metálica perf. canal p/cubierta incluye correas,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b/>
        </w:rPr>
      </w:pP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Para las estructuras metálicas se emplearán los siguientes materiales los cuales deberán ser nuevos y cumplir con lo siguiente:</w:t>
      </w:r>
    </w:p>
    <w:p w:rsidR="00781E18" w:rsidRPr="003A6FC7" w:rsidRDefault="00781E18" w:rsidP="00ED0278">
      <w:pPr>
        <w:pStyle w:val="Prrafodelista"/>
        <w:numPr>
          <w:ilvl w:val="0"/>
          <w:numId w:val="258"/>
        </w:numPr>
        <w:contextualSpacing/>
        <w:jc w:val="both"/>
        <w:rPr>
          <w:rFonts w:ascii="Calibri" w:hAnsi="Calibri" w:cs="Calibri"/>
        </w:rPr>
      </w:pPr>
      <w:r w:rsidRPr="003A6FC7">
        <w:rPr>
          <w:rFonts w:ascii="Calibri" w:hAnsi="Calibri" w:cs="Calibri"/>
        </w:rPr>
        <w:t xml:space="preserve">Perfiles laminados de acero </w:t>
      </w:r>
    </w:p>
    <w:p w:rsidR="00781E18" w:rsidRPr="003A6FC7" w:rsidRDefault="00781E18" w:rsidP="00ED0278">
      <w:pPr>
        <w:pStyle w:val="Prrafodelista"/>
        <w:numPr>
          <w:ilvl w:val="0"/>
          <w:numId w:val="258"/>
        </w:numPr>
        <w:contextualSpacing/>
        <w:jc w:val="both"/>
        <w:rPr>
          <w:rFonts w:ascii="Calibri" w:hAnsi="Calibri" w:cs="Calibri"/>
        </w:rPr>
      </w:pPr>
      <w:r w:rsidRPr="003A6FC7">
        <w:rPr>
          <w:rFonts w:ascii="Calibri" w:hAnsi="Calibri" w:cs="Calibri"/>
        </w:rPr>
        <w:t xml:space="preserve">Chapas estructurales serán de acero </w:t>
      </w:r>
    </w:p>
    <w:p w:rsidR="00781E18" w:rsidRPr="003A6FC7" w:rsidRDefault="00781E18" w:rsidP="00ED0278">
      <w:pPr>
        <w:pStyle w:val="Prrafodelista"/>
        <w:numPr>
          <w:ilvl w:val="0"/>
          <w:numId w:val="258"/>
        </w:numPr>
        <w:contextualSpacing/>
        <w:jc w:val="both"/>
        <w:rPr>
          <w:rFonts w:ascii="Calibri" w:hAnsi="Calibri" w:cs="Calibri"/>
        </w:rPr>
      </w:pPr>
      <w:r w:rsidRPr="003A6FC7">
        <w:rPr>
          <w:rFonts w:ascii="Calibri" w:hAnsi="Calibri" w:cs="Calibri"/>
        </w:rPr>
        <w:t xml:space="preserve">Electrodos </w:t>
      </w:r>
    </w:p>
    <w:p w:rsidR="00781E18" w:rsidRPr="003A6FC7" w:rsidRDefault="00781E18" w:rsidP="00ED0278">
      <w:pPr>
        <w:pStyle w:val="Prrafodelista"/>
        <w:numPr>
          <w:ilvl w:val="0"/>
          <w:numId w:val="258"/>
        </w:numPr>
        <w:contextualSpacing/>
        <w:jc w:val="both"/>
        <w:rPr>
          <w:rFonts w:ascii="Calibri" w:hAnsi="Calibri" w:cs="Calibri"/>
        </w:rPr>
      </w:pPr>
      <w:r w:rsidRPr="003A6FC7">
        <w:rPr>
          <w:rFonts w:ascii="Calibri" w:hAnsi="Calibri" w:cs="Calibri"/>
        </w:rPr>
        <w:t xml:space="preserve">Pernos de acero </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En caso de que se requieran perfiles de dimensiones especiales y éstos no fueran obtenibles en el mercado, podrán remplazarse por perfiles de chapas laminadas o soldadas construidos con acero A36.</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Los remplazos deberán ser aprobados por el Fiscal de Servicio, con anterioridad al comienzo de la fabricación.</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Estará a cargo del Proveedor todo exceso de peso que resulte del remplazo de perfiles, no aceptando el Fiscal de Servicio ningún adicional proveniente de éste remplazo.</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Las operaciones de cortado, preparado, soldado, etc., del material, serán ejecutadas por personal calificado. Las soldaduras deberán ser realizadas por soldadores calificados, en un todo de acuerdo con la Norma AWS.</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lastRenderedPageBreak/>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Para el corte y agujereado de perfiles, chapas y planchuelas se respetarán las medidas de los planos que se realizarán previamente a su colocado y estén aprobados por el fiscal del servicio.</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 xml:space="preserve">Las partes y subconjuntos fabricados en taller se cubrirán con una mano de imprimación incluso las superficies que entrarán en contacto con las placas de unión.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u w:val="single"/>
        </w:rPr>
      </w:pPr>
      <w:r w:rsidRPr="003A6FC7">
        <w:rPr>
          <w:rFonts w:ascii="Calibri" w:eastAsia="Calibri" w:hAnsi="Calibri" w:cs="Calibri"/>
          <w:b/>
          <w:u w:val="single"/>
        </w:rPr>
        <w:t>ITEM 58:</w:t>
      </w:r>
      <w:r w:rsidRPr="003A6FC7">
        <w:rPr>
          <w:rFonts w:ascii="Calibri" w:eastAsia="Calibri" w:hAnsi="Calibri" w:cs="Calibri"/>
          <w:u w:val="single"/>
        </w:rPr>
        <w:t xml:space="preserve"> </w:t>
      </w:r>
      <w:r w:rsidRPr="003A6FC7">
        <w:rPr>
          <w:rFonts w:ascii="Calibri" w:eastAsia="Calibri" w:hAnsi="Calibri" w:cs="Calibri"/>
          <w:b/>
          <w:u w:val="single"/>
        </w:rPr>
        <w:t>REPOSICIÓN DE MEMBRANA IMPERMEABILIZACION CON LAMINA ASFALTICA REV.  ALUM. S/LOSA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Membrana de lámina de aluminio de 4mm de asfalto plástico con refuerzo central de polietileno con protección reflectora de foil de aluminio y terminación inferior con film de polietileno.</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Esta impermeabilización se aplicará de acuerdo a lo establecido en los procedimientos de colocación del proveedor del producto, para garantizar su durabilidad y calidad.</w:t>
      </w:r>
    </w:p>
    <w:p w:rsidR="00781E18" w:rsidRPr="003A6FC7" w:rsidRDefault="00781E18" w:rsidP="00ED0278">
      <w:pPr>
        <w:numPr>
          <w:ilvl w:val="0"/>
          <w:numId w:val="257"/>
        </w:numPr>
        <w:contextualSpacing/>
        <w:jc w:val="both"/>
        <w:rPr>
          <w:rFonts w:ascii="Calibri" w:hAnsi="Calibri" w:cs="Calibri"/>
        </w:rPr>
      </w:pPr>
      <w:r w:rsidRPr="003A6FC7">
        <w:rPr>
          <w:rFonts w:ascii="Calibri" w:hAnsi="Calibri" w:cs="Calibri"/>
        </w:rPr>
        <w:t>En cuanto a su procedimiento de ejecución se debe considerar los siguiente:</w:t>
      </w:r>
    </w:p>
    <w:p w:rsidR="00781E18" w:rsidRPr="003A6FC7" w:rsidRDefault="00781E18" w:rsidP="00ED0278">
      <w:pPr>
        <w:pStyle w:val="Prrafodelista"/>
        <w:numPr>
          <w:ilvl w:val="0"/>
          <w:numId w:val="259"/>
        </w:numPr>
        <w:contextualSpacing/>
        <w:jc w:val="both"/>
        <w:rPr>
          <w:rFonts w:ascii="Calibri" w:hAnsi="Calibri" w:cs="Calibri"/>
        </w:rPr>
      </w:pPr>
      <w:r w:rsidRPr="003A6FC7">
        <w:rPr>
          <w:rFonts w:ascii="Calibri" w:hAnsi="Calibri" w:cs="Calibri"/>
        </w:rPr>
        <w:lastRenderedPageBreak/>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781E18" w:rsidRPr="003A6FC7" w:rsidRDefault="00781E18" w:rsidP="00ED0278">
      <w:pPr>
        <w:pStyle w:val="Prrafodelista"/>
        <w:numPr>
          <w:ilvl w:val="0"/>
          <w:numId w:val="259"/>
        </w:numPr>
        <w:contextualSpacing/>
        <w:jc w:val="both"/>
        <w:rPr>
          <w:rFonts w:ascii="Calibri" w:hAnsi="Calibri" w:cs="Calibri"/>
        </w:rPr>
      </w:pPr>
      <w:r w:rsidRPr="003A6FC7">
        <w:rPr>
          <w:rFonts w:ascii="Calibri" w:hAnsi="Calibri" w:cs="Calibri"/>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781E18" w:rsidRPr="003A6FC7" w:rsidRDefault="00781E18" w:rsidP="00ED0278">
      <w:pPr>
        <w:pStyle w:val="Prrafodelista"/>
        <w:numPr>
          <w:ilvl w:val="0"/>
          <w:numId w:val="259"/>
        </w:numPr>
        <w:contextualSpacing/>
        <w:jc w:val="both"/>
        <w:rPr>
          <w:rFonts w:ascii="Calibri" w:hAnsi="Calibri" w:cs="Calibri"/>
        </w:rPr>
      </w:pPr>
      <w:r w:rsidRPr="003A6FC7">
        <w:rPr>
          <w:rFonts w:ascii="Calibri" w:hAnsi="Calibri" w:cs="Calibri"/>
        </w:rPr>
        <w:t>La superficie a impermeabilizar deberá en losas de hormigón, terrazas, etc., tener todos los cantos o aristas redondeados con media caña de aproximadamente 8 cm.</w:t>
      </w:r>
    </w:p>
    <w:p w:rsidR="00781E18" w:rsidRPr="003A6FC7" w:rsidRDefault="00781E18" w:rsidP="00ED0278">
      <w:pPr>
        <w:pStyle w:val="Prrafodelista"/>
        <w:numPr>
          <w:ilvl w:val="0"/>
          <w:numId w:val="259"/>
        </w:numPr>
        <w:contextualSpacing/>
        <w:jc w:val="both"/>
        <w:rPr>
          <w:rFonts w:ascii="Calibri" w:hAnsi="Calibri" w:cs="Calibri"/>
        </w:rPr>
      </w:pPr>
      <w:r w:rsidRPr="003A6FC7">
        <w:rPr>
          <w:rFonts w:ascii="Calibri" w:hAnsi="Calibri" w:cs="Calibri"/>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781E18" w:rsidRPr="003A6FC7" w:rsidRDefault="00781E18" w:rsidP="00ED0278">
      <w:pPr>
        <w:pStyle w:val="Prrafodelista"/>
        <w:numPr>
          <w:ilvl w:val="0"/>
          <w:numId w:val="259"/>
        </w:numPr>
        <w:contextualSpacing/>
        <w:jc w:val="both"/>
        <w:rPr>
          <w:rFonts w:ascii="Calibri" w:hAnsi="Calibri" w:cs="Calibri"/>
        </w:rPr>
      </w:pPr>
      <w:r w:rsidRPr="003A6FC7">
        <w:rPr>
          <w:rFonts w:ascii="Calibri" w:hAnsi="Calibri" w:cs="Calibri"/>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781E18" w:rsidRPr="003A6FC7" w:rsidRDefault="00781E18" w:rsidP="00ED0278">
      <w:pPr>
        <w:pStyle w:val="Prrafodelista"/>
        <w:numPr>
          <w:ilvl w:val="0"/>
          <w:numId w:val="259"/>
        </w:numPr>
        <w:contextualSpacing/>
        <w:jc w:val="both"/>
        <w:rPr>
          <w:rFonts w:ascii="Calibri" w:hAnsi="Calibri" w:cs="Calibri"/>
        </w:rPr>
      </w:pPr>
      <w:r w:rsidRPr="003A6FC7">
        <w:rPr>
          <w:rFonts w:ascii="Calibri" w:hAnsi="Calibri" w:cs="Calibri"/>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59: REPOSICIÓN DE MEMBRANA IMPERMEABILIZANTE PARA CUBIERTAS DE CALAMINA</w:t>
      </w:r>
    </w:p>
    <w:p w:rsidR="00781E18" w:rsidRPr="003A6FC7" w:rsidRDefault="00781E18" w:rsidP="00781E18">
      <w:pPr>
        <w:ind w:left="709"/>
        <w:jc w:val="both"/>
        <w:rPr>
          <w:rFonts w:ascii="Calibri" w:eastAsia="Calibri" w:hAnsi="Calibri" w:cs="Calibri"/>
          <w:b/>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Esta actividad consiste en el retiro y reposición de una membrana hidrófuga, de acuerdo a lo indicado por el fiscal de servicio y/o especificaciones técnicas descritas a continuación:</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Membrana hidrófuga bajo cubierta que protege de la humedad a los techos inclinados o con diferentes caídas.</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Membrana de 4 mm de espesor con aluminio (rollo de 10 m.).</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781E18" w:rsidRPr="003A6FC7" w:rsidRDefault="00781E18" w:rsidP="00781E18">
      <w:pPr>
        <w:spacing w:after="160"/>
        <w:ind w:left="709"/>
        <w:jc w:val="both"/>
        <w:rPr>
          <w:rFonts w:ascii="Calibri" w:eastAsia="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60:</w:t>
      </w:r>
      <w:r w:rsidRPr="003A6FC7">
        <w:rPr>
          <w:rFonts w:ascii="Calibri" w:eastAsia="Calibri" w:hAnsi="Calibri" w:cs="Calibri"/>
          <w:u w:val="single"/>
        </w:rPr>
        <w:t xml:space="preserve"> </w:t>
      </w:r>
      <w:r w:rsidRPr="003A6FC7">
        <w:rPr>
          <w:rFonts w:ascii="Calibri" w:eastAsia="Calibri" w:hAnsi="Calibri" w:cs="Calibri"/>
          <w:b/>
          <w:u w:val="single"/>
        </w:rPr>
        <w:t>REPOSICIÓN DE ESTRUCTURAS DE HORMIGON ARMADO H-25 A H-30</w:t>
      </w:r>
    </w:p>
    <w:p w:rsidR="00781E18"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Todos los trabajos señalados deberán ser ejecutados de acuerdo a las dosificaciones y resistencias establecidas en la Normas Boliviana del Hormigón Armado CBH – 87.</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Cemento.</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Agregados; Grava y Arena limpia, durable.</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Aditivos</w:t>
      </w:r>
    </w:p>
    <w:p w:rsidR="00781E18" w:rsidRPr="003A6FC7" w:rsidRDefault="00781E18" w:rsidP="00ED0278">
      <w:pPr>
        <w:pStyle w:val="Prrafodelista"/>
        <w:numPr>
          <w:ilvl w:val="0"/>
          <w:numId w:val="260"/>
        </w:numPr>
        <w:contextualSpacing/>
        <w:jc w:val="both"/>
        <w:rPr>
          <w:rFonts w:ascii="Calibri" w:hAnsi="Calibri" w:cs="Calibri"/>
        </w:rPr>
      </w:pPr>
      <w:r w:rsidRPr="003A6FC7">
        <w:rPr>
          <w:rFonts w:ascii="Calibri" w:hAnsi="Calibri" w:cs="Calibri"/>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781E18" w:rsidRPr="003A6FC7" w:rsidRDefault="00781E18" w:rsidP="00781E18">
      <w:pPr>
        <w:spacing w:after="160"/>
        <w:ind w:left="709"/>
        <w:jc w:val="both"/>
        <w:rPr>
          <w:rFonts w:ascii="Calibri" w:eastAsia="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firstLine="708"/>
        <w:contextualSpacing/>
        <w:jc w:val="both"/>
        <w:rPr>
          <w:rFonts w:ascii="Calibri" w:hAnsi="Calibri" w:cs="Calibri"/>
        </w:rPr>
      </w:pPr>
      <w:r w:rsidRPr="003A6FC7">
        <w:rPr>
          <w:rFonts w:ascii="Calibri" w:eastAsia="Calibri" w:hAnsi="Calibri" w:cs="Calibri"/>
          <w:b/>
          <w:u w:val="single"/>
        </w:rPr>
        <w:t>ITEM 61: REPOSICION DE ESTRUCTURA METÁLICA</w:t>
      </w:r>
      <w:r w:rsidRPr="003A6FC7">
        <w:rPr>
          <w:rFonts w:ascii="Calibri" w:eastAsia="Calibri" w:hAnsi="Calibri" w:cs="Calibri"/>
          <w:u w:val="single"/>
        </w:rPr>
        <w:t xml:space="preserve">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consiste en el retiro y reposición de cualquier tipo de estructura metálica que se requiera reponer,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 xml:space="preserve">Las estructuras metálicas a reponer irán a requerimiento del fiscal del servicio, como también de acuerdo a la estructura metálica que se repondrá, de manera que los tamaños y tipos de perfiles a </w:t>
      </w:r>
      <w:r w:rsidRPr="003A6FC7">
        <w:rPr>
          <w:rFonts w:ascii="Calibri" w:hAnsi="Calibri" w:cs="Calibri"/>
        </w:rPr>
        <w:lastRenderedPageBreak/>
        <w:t>utilizar es importante que el proveedor presente un anexo detallado con la totalidad de kg de acero que se estaría utilizando para el mantenimiento requerido.</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Las operaciones de cortado, preparado, soldado, etc., del material, serán ejecutadas por personal calificado. Las soldaduras deberán ser realizadas por soldadores calificados, en un todo de acuerdo con la Norma AWS.</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Para el corte y agujereado de perfiles, chapas y planchuelas se respetarán las medidas de los planos que se realizarán previamente a su colocado y estén aprobados por el fiscal del servicio.</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 xml:space="preserve">Las partes y subconjuntos fabricados en taller se cubrirán con una mano de imprimación incluso las superficies que entrarán en contacto con las placas de unión. </w:t>
      </w:r>
    </w:p>
    <w:p w:rsidR="00781E18" w:rsidRPr="003A6FC7" w:rsidRDefault="00781E18" w:rsidP="00ED0278">
      <w:pPr>
        <w:pStyle w:val="Prrafodelista"/>
        <w:numPr>
          <w:ilvl w:val="0"/>
          <w:numId w:val="261"/>
        </w:numPr>
        <w:contextualSpacing/>
        <w:jc w:val="both"/>
        <w:rPr>
          <w:rFonts w:ascii="Calibri" w:hAnsi="Calibri" w:cs="Calibri"/>
        </w:rPr>
      </w:pPr>
      <w:r w:rsidRPr="003A6FC7">
        <w:rPr>
          <w:rFonts w:ascii="Calibri" w:hAnsi="Calibri" w:cs="Calibri"/>
        </w:rPr>
        <w:t>Como también todas las estructuras metálicas a reponer deben ir pintadas con pintura anticorrosiva para una mayor durabilidad.</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 xml:space="preserve">ITEM 62: REPOSICION DE CONTRAPISO DE CEMENTO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del contrapiso de cemento sobre losa, el cual debe ejecutarse en el nivel superior a las losas con un espesor mínimo de 5cms. Y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Básicamente existen dos tipos de contrapisos: los que se colocan directamente sobre la losa con el fin de nivelarla y lograr la superficie necesaria para recibir los acabados de pisos y los que, además, cumplen la función de aislar térmica y acústicamente los pisos.</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En el caso de aislamiento térmico, se debe tomar precauciones para evitar las condensaciones y para ello se debe tener presente, que el aislamiento térmico debe colocarse lo más próximo al lado frío y la barrera corta-vapor por el lado caliente.</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Los contrapisos se construirán empleando hormigón del tipo D con un contenido mínimo de cemento de 250 Kg/m3 y empleando agregados livianos o aditivos aireadores de manera que el peso específico esté comprendido entre 1.800 Kg/m3 y 2.000 Kg/m3.</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La barrera corta-vapor se ejecutará según se señala en los planos o Formulario de Presentación de Propuestas.</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63: REPOSICION DE EMPEDRADO Y CONTRAPISO E= 7 CM DE H°C°</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empedrado y contrapisos de concreto, de acuerdo a lo indicado por el fiscal de servicio y/o especificaciones técnicas descritas a continuación:</w:t>
      </w:r>
    </w:p>
    <w:p w:rsidR="00781E18" w:rsidRPr="003A6FC7" w:rsidRDefault="00781E18" w:rsidP="00ED0278">
      <w:pPr>
        <w:pStyle w:val="Prrafodelista"/>
        <w:numPr>
          <w:ilvl w:val="0"/>
          <w:numId w:val="262"/>
        </w:numPr>
        <w:contextualSpacing/>
        <w:jc w:val="both"/>
        <w:rPr>
          <w:rFonts w:ascii="Calibri" w:hAnsi="Calibri" w:cs="Calibri"/>
        </w:rPr>
      </w:pPr>
      <w:r w:rsidRPr="003A6FC7">
        <w:rPr>
          <w:rFonts w:ascii="Calibri" w:hAnsi="Calibri" w:cs="Calibri"/>
        </w:rPr>
        <w:t>La piedra a emplearse será de canto rodado, conocida como "piedra manzana" o similar, cuyas dimensiones varíen entre 10 a 15 cm.</w:t>
      </w:r>
    </w:p>
    <w:p w:rsidR="00781E18" w:rsidRPr="003A6FC7" w:rsidRDefault="00781E18" w:rsidP="00ED0278">
      <w:pPr>
        <w:pStyle w:val="Prrafodelista"/>
        <w:numPr>
          <w:ilvl w:val="0"/>
          <w:numId w:val="262"/>
        </w:numPr>
        <w:contextualSpacing/>
        <w:jc w:val="both"/>
        <w:rPr>
          <w:rFonts w:ascii="Calibri" w:hAnsi="Calibri" w:cs="Calibri"/>
        </w:rPr>
      </w:pPr>
      <w:r w:rsidRPr="003A6FC7">
        <w:rPr>
          <w:rFonts w:ascii="Calibri" w:hAnsi="Calibri" w:cs="Calibri"/>
        </w:rPr>
        <w:t>El hormigón simple de cemento, arena y grava a ser empleado será en proporción de una resistencia mínima a la compresión de 180 Kg/cm2.</w:t>
      </w:r>
    </w:p>
    <w:p w:rsidR="00781E18" w:rsidRPr="003A6FC7" w:rsidRDefault="00781E18" w:rsidP="00ED0278">
      <w:pPr>
        <w:pStyle w:val="Prrafodelista"/>
        <w:numPr>
          <w:ilvl w:val="0"/>
          <w:numId w:val="262"/>
        </w:numPr>
        <w:contextualSpacing/>
        <w:jc w:val="both"/>
        <w:rPr>
          <w:rFonts w:ascii="Calibri" w:hAnsi="Calibri" w:cs="Calibri"/>
        </w:rPr>
      </w:pPr>
      <w:r w:rsidRPr="003A6FC7">
        <w:rPr>
          <w:rFonts w:ascii="Calibri" w:hAnsi="Calibri" w:cs="Calibri"/>
        </w:rPr>
        <w:t>El cemento será del tipo portland, fresco y de buena calidad.</w:t>
      </w:r>
    </w:p>
    <w:p w:rsidR="00781E18" w:rsidRPr="003A6FC7" w:rsidRDefault="00781E18" w:rsidP="00ED0278">
      <w:pPr>
        <w:pStyle w:val="Prrafodelista"/>
        <w:numPr>
          <w:ilvl w:val="0"/>
          <w:numId w:val="262"/>
        </w:numPr>
        <w:contextualSpacing/>
        <w:jc w:val="both"/>
        <w:rPr>
          <w:rFonts w:ascii="Calibri" w:hAnsi="Calibri" w:cs="Calibri"/>
        </w:rPr>
      </w:pPr>
      <w:r w:rsidRPr="003A6FC7">
        <w:rPr>
          <w:rFonts w:ascii="Calibri" w:hAnsi="Calibri" w:cs="Calibri"/>
        </w:rPr>
        <w:t>El agua a utilizar deberá ser limpia, no permitiéndose el empleo de aguas estancadas provenientes de pequeñas lagunas o aquéllas que provengan de alcantarillas, pantanos o ciénagas.</w:t>
      </w:r>
    </w:p>
    <w:p w:rsidR="00781E18" w:rsidRPr="003A6FC7" w:rsidRDefault="00781E18" w:rsidP="00ED0278">
      <w:pPr>
        <w:pStyle w:val="Prrafodelista"/>
        <w:numPr>
          <w:ilvl w:val="0"/>
          <w:numId w:val="262"/>
        </w:numPr>
        <w:contextualSpacing/>
        <w:jc w:val="both"/>
        <w:rPr>
          <w:rFonts w:ascii="Calibri" w:hAnsi="Calibri" w:cs="Calibri"/>
        </w:rPr>
      </w:pPr>
      <w:r w:rsidRPr="003A6FC7">
        <w:rPr>
          <w:rFonts w:ascii="Calibri" w:hAnsi="Calibri" w:cs="Calibri"/>
        </w:rPr>
        <w:t>En general los agregados deberán estar limpios y exentos de materiales tales como arcillas, barro adherido, escorias, cartón, yeso, pedazos de madera o materias orgánicas ver especificaciones de materiales.</w:t>
      </w:r>
    </w:p>
    <w:p w:rsidR="00781E18" w:rsidRPr="003A6FC7" w:rsidRDefault="00781E18" w:rsidP="00ED0278">
      <w:pPr>
        <w:pStyle w:val="Prrafodelista"/>
        <w:numPr>
          <w:ilvl w:val="0"/>
          <w:numId w:val="262"/>
        </w:numPr>
        <w:contextualSpacing/>
        <w:jc w:val="both"/>
        <w:rPr>
          <w:rFonts w:ascii="Calibri" w:hAnsi="Calibri" w:cs="Calibri"/>
        </w:rPr>
      </w:pPr>
      <w:r w:rsidRPr="003A6FC7">
        <w:rPr>
          <w:rFonts w:ascii="Calibri" w:hAnsi="Calibri" w:cs="Calibri"/>
        </w:rPr>
        <w:t>El proveedor deberá lavar los agregados a su costo, a objeto de cumplir con las condiciones señaladas anteriormente.</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lastRenderedPageBreak/>
        <w:t>ITEM 64: REPOSICION DE CONTRAPISO DE LADRILLO ADOBITO</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contrapiso de ladrillo de adobito,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Se utilizará ladrillo de adobito, arena y cemento en una proporción de 1:5.</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Considerando también previamente proceder al relleno y compactado por capa de tierra húmeda cada 15 a 20 cm de espesor y apisonándola a mano o con herramienta adecuada.</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Sobre el terreno compactado se ejecutará una soladura de ladrillo colocado a combo, con el cuidado de no romper el material; a nivel y con pendiente apropiada.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65: REPOSICION DE MURO DE LADRILLO DE 6H</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comprende el retiro y reposición de muros y tabiques de ladrillo de 6h con mortero de cemento y arena en proporción 1:5,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 xml:space="preserve">Los ladrillos cerámicos tendrán las siguientes características técnicas de acuerdo a la Norma Brasilera de Reglamentación (NBR 15270) y la Norma Boliviana (NB 1211001 en consulta). </w:t>
      </w:r>
    </w:p>
    <w:p w:rsidR="00781E18" w:rsidRPr="003A6FC7" w:rsidRDefault="00781E18" w:rsidP="00781E18">
      <w:pPr>
        <w:ind w:left="709"/>
        <w:jc w:val="both"/>
        <w:rPr>
          <w:rFonts w:ascii="Calibri" w:eastAsia="Calibri" w:hAnsi="Calibri" w:cs="Calibri"/>
        </w:rPr>
      </w:pPr>
    </w:p>
    <w:tbl>
      <w:tblPr>
        <w:tblW w:w="7236" w:type="dxa"/>
        <w:jc w:val="center"/>
        <w:tblCellMar>
          <w:left w:w="70" w:type="dxa"/>
          <w:right w:w="70" w:type="dxa"/>
        </w:tblCellMar>
        <w:tblLook w:val="04A0" w:firstRow="1" w:lastRow="0" w:firstColumn="1" w:lastColumn="0" w:noHBand="0" w:noVBand="1"/>
      </w:tblPr>
      <w:tblGrid>
        <w:gridCol w:w="3589"/>
        <w:gridCol w:w="2487"/>
        <w:gridCol w:w="1200"/>
        <w:gridCol w:w="1240"/>
      </w:tblGrid>
      <w:tr w:rsidR="00781E18" w:rsidRPr="003A6FC7" w:rsidTr="00781E18">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CARACTERISTICAS GEOMETRICAS</w:t>
            </w:r>
          </w:p>
        </w:tc>
      </w:tr>
      <w:tr w:rsidR="00781E18" w:rsidRPr="003A6FC7" w:rsidTr="00781E18">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TOLERANCIAS</w:t>
            </w:r>
          </w:p>
        </w:tc>
      </w:tr>
      <w:tr w:rsidR="00781E18" w:rsidRPr="003A6FC7" w:rsidTr="00781E18">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PARAMETROS</w:t>
            </w:r>
          </w:p>
        </w:tc>
        <w:tc>
          <w:tcPr>
            <w:tcW w:w="2487" w:type="dxa"/>
            <w:tcBorders>
              <w:top w:val="nil"/>
              <w:left w:val="nil"/>
              <w:bottom w:val="single" w:sz="4" w:space="0" w:color="auto"/>
              <w:right w:val="single" w:sz="4" w:space="0" w:color="auto"/>
            </w:tcBorders>
            <w:shd w:val="clear" w:color="auto" w:fill="auto"/>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PARAMETROS</w:t>
            </w:r>
            <w:r w:rsidRPr="003A6FC7">
              <w:rPr>
                <w:rFonts w:ascii="Calibri" w:eastAsia="Calibri" w:hAnsi="Calibri" w:cs="Calibri"/>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MIN</w:t>
            </w:r>
          </w:p>
        </w:tc>
        <w:tc>
          <w:tcPr>
            <w:tcW w:w="609"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MAX</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245</w:t>
            </w:r>
          </w:p>
        </w:tc>
        <w:tc>
          <w:tcPr>
            <w:tcW w:w="551"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240</w:t>
            </w:r>
          </w:p>
        </w:tc>
        <w:tc>
          <w:tcPr>
            <w:tcW w:w="609"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250</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180</w:t>
            </w:r>
          </w:p>
        </w:tc>
        <w:tc>
          <w:tcPr>
            <w:tcW w:w="551"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175</w:t>
            </w:r>
          </w:p>
        </w:tc>
        <w:tc>
          <w:tcPr>
            <w:tcW w:w="609"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185</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120</w:t>
            </w:r>
          </w:p>
        </w:tc>
        <w:tc>
          <w:tcPr>
            <w:tcW w:w="551"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115</w:t>
            </w:r>
          </w:p>
        </w:tc>
        <w:tc>
          <w:tcPr>
            <w:tcW w:w="609"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125</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&gt;= 7 mm</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&gt;= 6 mm</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Max  3 mm</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Max 3 mm</w:t>
            </w:r>
          </w:p>
        </w:tc>
      </w:tr>
      <w:tr w:rsidR="00781E18" w:rsidRPr="003A6FC7" w:rsidTr="00781E18">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CARÁCTERISTICAS ESPECIALES</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p>
        </w:tc>
        <w:tc>
          <w:tcPr>
            <w:tcW w:w="2487" w:type="dxa"/>
            <w:tcBorders>
              <w:top w:val="nil"/>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p>
        </w:tc>
        <w:tc>
          <w:tcPr>
            <w:tcW w:w="551" w:type="dxa"/>
            <w:tcBorders>
              <w:top w:val="nil"/>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MIN</w:t>
            </w:r>
          </w:p>
        </w:tc>
        <w:tc>
          <w:tcPr>
            <w:tcW w:w="609" w:type="dxa"/>
            <w:tcBorders>
              <w:top w:val="nil"/>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MAX</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p>
        </w:tc>
        <w:tc>
          <w:tcPr>
            <w:tcW w:w="551"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8</w:t>
            </w:r>
          </w:p>
        </w:tc>
        <w:tc>
          <w:tcPr>
            <w:tcW w:w="609" w:type="dxa"/>
            <w:tcBorders>
              <w:top w:val="nil"/>
              <w:left w:val="nil"/>
              <w:bottom w:val="single" w:sz="4" w:space="0" w:color="auto"/>
              <w:right w:val="single" w:sz="4" w:space="0" w:color="auto"/>
            </w:tcBorders>
            <w:shd w:val="clear" w:color="auto" w:fill="auto"/>
            <w:noWrap/>
            <w:vAlign w:val="center"/>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20</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Resistencia a la compresión (Mpa)</w:t>
            </w:r>
          </w:p>
        </w:tc>
        <w:tc>
          <w:tcPr>
            <w:tcW w:w="2487" w:type="dxa"/>
            <w:tcBorders>
              <w:top w:val="nil"/>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&gt;= 1,5</w:t>
            </w:r>
          </w:p>
        </w:tc>
      </w:tr>
      <w:tr w:rsidR="00781E18" w:rsidRPr="003A6FC7" w:rsidTr="00781E18">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&lt;=20%</w:t>
            </w:r>
          </w:p>
        </w:tc>
      </w:tr>
    </w:tbl>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66: REPOSICIÓN MURO DE LADRILLO ADOBITO E= 0,20 M</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muros de ladrillo adobito,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Se repondrá Muros de albañilería de ladrillo adobito E=20CM.con mortero de cemento y arena en proporción 1:5.</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 para este tipo de actividad.</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Se cuidará muy especialmente de que los ladrillos tengan una correcta trabazón entre hilada y en los cruces entre muro y muro o muro y tabique.</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Todos los ladrillos deberán mojarse abundantemente antes de su colocación. Serán colocados en hiladas perfectamente horizontales y a plomada, asentándolas sobre una capa de mortero de un espesor mínimo de 1.0cm.</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Una vez que el muro o tabique haya absorbido todos los asentamientos posibles, se rellenará este espacio acuñando los ladrillos correspondientes a la hilada superior final.</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El mortero de cemento y arena en la proporción 1:5 será mezclado en las cantidades necesarias para su empleo inmediato. Se rechazará todo mortero que tenga 30 minutos o más a partir del momento de mezclado.</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El mortero será de una consistencia tal que se asegure su trabajabilidad y la manipulación de masas compactas, densas y con aspecto y coloración uniformes.</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No se elaborará más mezcla de la que pueda usarse en el día o dentro de la media jornada de su elaboración. Se desechará toda mezcla que hubiese secado y que no pueda ser ablandada con la mezcladora sin añadir agua.</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Los espesores de los muros y tabiques deberán ajustarse estrictamente a las dimensiones que se requieran según el área a intervenir.</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t>A tiempo de construirse los muros y tabiques, en los casos en que sea posible, se dejarán las tuberías para los diferentes tipos de instalaciones, al igual que cajas, tacos de madera, etc. que pudieran requerirse.</w:t>
      </w:r>
    </w:p>
    <w:p w:rsidR="00781E18" w:rsidRPr="003A6FC7" w:rsidRDefault="00781E18" w:rsidP="00ED0278">
      <w:pPr>
        <w:pStyle w:val="Prrafodelista"/>
        <w:numPr>
          <w:ilvl w:val="0"/>
          <w:numId w:val="263"/>
        </w:numPr>
        <w:contextualSpacing/>
        <w:jc w:val="both"/>
        <w:rPr>
          <w:rFonts w:ascii="Calibri" w:hAnsi="Calibri" w:cs="Calibri"/>
        </w:rPr>
      </w:pPr>
      <w:r w:rsidRPr="003A6FC7">
        <w:rPr>
          <w:rFonts w:ascii="Calibri" w:hAnsi="Calibri" w:cs="Calibri"/>
        </w:rPr>
        <w:lastRenderedPageBreak/>
        <w:t>Una vez levantada la pared se deberá eliminar los excesos de mortero y se limpiará de desperdicios. En todas las albañilerías, no se aceptarán desplomes mayores a un 2%.</w:t>
      </w:r>
    </w:p>
    <w:p w:rsidR="00781E18" w:rsidRPr="003A6FC7" w:rsidRDefault="00781E18" w:rsidP="00781E18">
      <w:pPr>
        <w:ind w:left="709"/>
        <w:jc w:val="both"/>
        <w:rPr>
          <w:rFonts w:ascii="Calibri" w:eastAsia="Calibri" w:hAnsi="Calibri" w:cs="Calibri"/>
          <w:color w:val="FF0000"/>
          <w:kern w:val="28"/>
          <w:lang w:val="es-CO"/>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67: REPOSICIÓN DE MURO DOBLE DE LADRILLO ADOBITO E= 0,40 M</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muros dobles y tabiques de albañilería con ladrillo adobito,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Se cambiará o edificará Muros dobles de albañilería de ladrillo adobito E=40CM.con mortero de cemento y arena en proporción 1:5.</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 para este tipo de actividad.</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Se cuidará muy especialmente de que los ladrillos tengan una correcta trabazón entre hilada y en los cruces entre muro y muro o muro y tabique.</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Todos los ladrillos deberán mojarse abundantemente antes de su colocación. Serán colocados en hiladas perfectamente horizontales y a plomada, asentándolas sobre una capa de mortero de un espesor mínimo de 1.0cm.</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Una vez que el muro o tabique haya absorbido todos los asentamientos posibles, se rellenará este espacio acuñando los ladrillos correspondientes a la hilada superior final.</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El mortero de cemento y arena en la proporción 1:5 será mezclado en las cantidades necesarias para su empleo inmediato. Se rechazará todo mortero que tenga 30 minutos o más a partir del momento de mezclado.</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El mortero será de una consistencia tal que se asegure su trabajabilidad y la manipulación de masas compactas, densas y con aspecto y coloración uniformes.</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No se elaborará más mezcla de la que pueda usarse en el día o dentro de la media jornada de su elaboración. Se desechará toda mezcla que hubiese secado y que no pueda ser ablandada con la mezcladora sin añadir agua.</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Los espesores de los muros y tabiques deberán ajustarse estrictamente a las dimensiones que se requieran según el área a intervenir.</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t>A tiempo de construirse los muros y tabiques, en los casos en que sea posible, se dejarán las tuberías para los diferentes tipos de instalaciones, al igual que cajas, tacos de madera, etc. que pudieran requerirse.</w:t>
      </w:r>
    </w:p>
    <w:p w:rsidR="00781E18" w:rsidRPr="003A6FC7" w:rsidRDefault="00781E18" w:rsidP="00ED0278">
      <w:pPr>
        <w:pStyle w:val="Prrafodelista"/>
        <w:numPr>
          <w:ilvl w:val="0"/>
          <w:numId w:val="264"/>
        </w:numPr>
        <w:contextualSpacing/>
        <w:jc w:val="both"/>
        <w:rPr>
          <w:rFonts w:ascii="Calibri" w:hAnsi="Calibri" w:cs="Calibri"/>
        </w:rPr>
      </w:pPr>
      <w:r w:rsidRPr="003A6FC7">
        <w:rPr>
          <w:rFonts w:ascii="Calibri" w:hAnsi="Calibri" w:cs="Calibri"/>
        </w:rPr>
        <w:lastRenderedPageBreak/>
        <w:t>Una vez levantada la pared se deberá eliminar los excesos de mortero y se limpiará de desperdicios. En todas las albañilerías, no se aceptarán desplomes mayores a un 2%.</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68: REPOSICIÓN DE REVOQUE INTERIOR DE MURO CON YESO INCLUYE FILOS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revoques interiores con yeso para los muros incluido filos,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65"/>
        </w:numPr>
        <w:contextualSpacing/>
        <w:jc w:val="both"/>
        <w:rPr>
          <w:rFonts w:ascii="Calibri" w:hAnsi="Calibri" w:cs="Calibri"/>
        </w:rPr>
      </w:pPr>
      <w:r w:rsidRPr="003A6FC7">
        <w:rPr>
          <w:rFonts w:ascii="Calibri" w:hAnsi="Calibri" w:cs="Calibri"/>
        </w:rPr>
        <w:t>El yeso a emplearse será de calidad certificada de molido fino y aprobada por el fiscal del servicio, no deberá contener terrones ni impurezas de ninguna naturaleza.</w:t>
      </w:r>
    </w:p>
    <w:p w:rsidR="00781E18" w:rsidRPr="003A6FC7" w:rsidRDefault="00781E18" w:rsidP="00ED0278">
      <w:pPr>
        <w:pStyle w:val="Prrafodelista"/>
        <w:numPr>
          <w:ilvl w:val="0"/>
          <w:numId w:val="265"/>
        </w:numPr>
        <w:contextualSpacing/>
        <w:jc w:val="both"/>
        <w:rPr>
          <w:rFonts w:ascii="Calibri" w:hAnsi="Calibri" w:cs="Calibri"/>
        </w:rPr>
      </w:pPr>
      <w:r w:rsidRPr="003A6FC7">
        <w:rPr>
          <w:rFonts w:ascii="Calibri" w:hAnsi="Calibri" w:cs="Calibri"/>
        </w:rPr>
        <w:t xml:space="preserve">Con anterioridad al suministro de cualquier partida de yeso, el proveedor presentará al fiscal de servicio una muestra de este material para su aceptación. </w:t>
      </w:r>
    </w:p>
    <w:p w:rsidR="00781E18" w:rsidRPr="003A6FC7" w:rsidRDefault="00781E18" w:rsidP="00ED0278">
      <w:pPr>
        <w:pStyle w:val="Prrafodelista"/>
        <w:numPr>
          <w:ilvl w:val="0"/>
          <w:numId w:val="265"/>
        </w:numPr>
        <w:contextualSpacing/>
        <w:jc w:val="both"/>
        <w:rPr>
          <w:rFonts w:ascii="Calibri" w:hAnsi="Calibri" w:cs="Calibri"/>
        </w:rPr>
      </w:pPr>
      <w:r w:rsidRPr="003A6FC7">
        <w:rPr>
          <w:rFonts w:ascii="Calibri" w:hAnsi="Calibri" w:cs="Calibri"/>
        </w:rPr>
        <w:t>El material debe ser un revoque con las siguientes características técnicas:</w:t>
      </w:r>
    </w:p>
    <w:p w:rsidR="00781E18" w:rsidRPr="003A6FC7" w:rsidRDefault="00781E18" w:rsidP="00ED0278">
      <w:pPr>
        <w:pStyle w:val="Prrafodelista"/>
        <w:numPr>
          <w:ilvl w:val="0"/>
          <w:numId w:val="266"/>
        </w:numPr>
        <w:contextualSpacing/>
        <w:jc w:val="both"/>
        <w:rPr>
          <w:rFonts w:ascii="Calibri" w:hAnsi="Calibri" w:cs="Calibri"/>
        </w:rPr>
      </w:pPr>
      <w:r w:rsidRPr="003A6FC7">
        <w:rPr>
          <w:rFonts w:ascii="Calibri" w:hAnsi="Calibri" w:cs="Calibri"/>
        </w:rPr>
        <w:t>Revoque mono capa</w:t>
      </w:r>
    </w:p>
    <w:p w:rsidR="00781E18" w:rsidRPr="003A6FC7" w:rsidRDefault="00781E18" w:rsidP="00ED0278">
      <w:pPr>
        <w:pStyle w:val="Prrafodelista"/>
        <w:numPr>
          <w:ilvl w:val="0"/>
          <w:numId w:val="266"/>
        </w:numPr>
        <w:contextualSpacing/>
        <w:jc w:val="both"/>
        <w:rPr>
          <w:rFonts w:ascii="Calibri" w:hAnsi="Calibri" w:cs="Calibri"/>
        </w:rPr>
      </w:pPr>
      <w:r w:rsidRPr="003A6FC7">
        <w:rPr>
          <w:rFonts w:ascii="Calibri" w:hAnsi="Calibri" w:cs="Calibri"/>
        </w:rPr>
        <w:t>Tiempo de trabajabilidad mínima de 95 minutos</w:t>
      </w:r>
    </w:p>
    <w:p w:rsidR="00781E18" w:rsidRPr="003A6FC7" w:rsidRDefault="00781E18" w:rsidP="00ED0278">
      <w:pPr>
        <w:pStyle w:val="Prrafodelista"/>
        <w:numPr>
          <w:ilvl w:val="0"/>
          <w:numId w:val="266"/>
        </w:numPr>
        <w:contextualSpacing/>
        <w:jc w:val="both"/>
        <w:rPr>
          <w:rFonts w:ascii="Calibri" w:hAnsi="Calibri" w:cs="Calibri"/>
        </w:rPr>
      </w:pPr>
      <w:r w:rsidRPr="003A6FC7">
        <w:rPr>
          <w:rFonts w:ascii="Calibri" w:hAnsi="Calibri" w:cs="Calibri"/>
        </w:rPr>
        <w:t>Debe tener yeso de alta resistencia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69: REPOSICIÓN DE REVOQUE DE CEMENTO INCLUYE FILOS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r w:rsidRPr="003A6FC7">
        <w:rPr>
          <w:rFonts w:ascii="Calibri" w:hAnsi="Calibri" w:cs="Calibri"/>
        </w:rPr>
        <w:t xml:space="preserve"> </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t xml:space="preserve">El cemento será del tipo portland, fresco y de calidad probada. </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t>El agua deberá ser limpia, y potable.</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t>En general los agregados deberán estar limpios y exentos de materiales tales como arcillas, barro adherido, escorias, cartón, yeso, pedazos de madera o materias orgánicas.</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t>Debe ser una mezcla de:</w:t>
      </w:r>
    </w:p>
    <w:p w:rsidR="00781E18" w:rsidRPr="003A6FC7" w:rsidRDefault="00781E18" w:rsidP="00ED0278">
      <w:pPr>
        <w:pStyle w:val="Prrafodelista"/>
        <w:numPr>
          <w:ilvl w:val="1"/>
          <w:numId w:val="209"/>
        </w:numPr>
        <w:contextualSpacing/>
        <w:jc w:val="both"/>
        <w:rPr>
          <w:rFonts w:ascii="Calibri" w:hAnsi="Calibri" w:cs="Calibri"/>
        </w:rPr>
      </w:pPr>
      <w:r w:rsidRPr="003A6FC7">
        <w:rPr>
          <w:rFonts w:ascii="Calibri" w:hAnsi="Calibri" w:cs="Calibri"/>
        </w:rPr>
        <w:t>Cemento</w:t>
      </w:r>
    </w:p>
    <w:p w:rsidR="00781E18" w:rsidRPr="003A6FC7" w:rsidRDefault="00781E18" w:rsidP="00ED0278">
      <w:pPr>
        <w:pStyle w:val="Prrafodelista"/>
        <w:numPr>
          <w:ilvl w:val="1"/>
          <w:numId w:val="209"/>
        </w:numPr>
        <w:contextualSpacing/>
        <w:jc w:val="both"/>
        <w:rPr>
          <w:rFonts w:ascii="Calibri" w:hAnsi="Calibri" w:cs="Calibri"/>
        </w:rPr>
      </w:pPr>
      <w:r w:rsidRPr="003A6FC7">
        <w:rPr>
          <w:rFonts w:ascii="Calibri" w:hAnsi="Calibri" w:cs="Calibri"/>
        </w:rPr>
        <w:t>Arenas sílices con una granulometría seleccionada para un tamaño máximo de 1.2 mm.</w:t>
      </w:r>
    </w:p>
    <w:p w:rsidR="00781E18" w:rsidRPr="003A6FC7" w:rsidRDefault="00781E18" w:rsidP="00ED0278">
      <w:pPr>
        <w:pStyle w:val="Prrafodelista"/>
        <w:numPr>
          <w:ilvl w:val="1"/>
          <w:numId w:val="209"/>
        </w:numPr>
        <w:contextualSpacing/>
        <w:jc w:val="both"/>
        <w:rPr>
          <w:rFonts w:ascii="Calibri" w:hAnsi="Calibri" w:cs="Calibri"/>
        </w:rPr>
      </w:pPr>
      <w:r w:rsidRPr="003A6FC7">
        <w:rPr>
          <w:rFonts w:ascii="Calibri" w:hAnsi="Calibri" w:cs="Calibri"/>
        </w:rPr>
        <w:t>Aditivos orgánicos para la proyección mecánica.</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t>Esta mezcla debe cumplir con las siguientes características</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t>Homogeneidad, La dosificación junto a los aditivos (deben garantizar una elasticidad) dar un volumen y retentores de agua, proporcionando características geológicas adecuadas con mayor rendimiento y mejor adherencia.</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lastRenderedPageBreak/>
        <w:t>Fácil de trabajar.</w:t>
      </w:r>
    </w:p>
    <w:p w:rsidR="00781E18" w:rsidRPr="003A6FC7" w:rsidRDefault="00781E18" w:rsidP="00ED0278">
      <w:pPr>
        <w:pStyle w:val="Prrafodelista"/>
        <w:numPr>
          <w:ilvl w:val="0"/>
          <w:numId w:val="267"/>
        </w:numPr>
        <w:contextualSpacing/>
        <w:jc w:val="both"/>
        <w:rPr>
          <w:rFonts w:ascii="Calibri" w:hAnsi="Calibri" w:cs="Calibri"/>
        </w:rPr>
      </w:pPr>
      <w:r w:rsidRPr="003A6FC7">
        <w:rPr>
          <w:rFonts w:ascii="Calibri" w:hAnsi="Calibri" w:cs="Calibri"/>
        </w:rPr>
        <w:t>El revoque debe tener tres características:</w:t>
      </w:r>
    </w:p>
    <w:p w:rsidR="00781E18" w:rsidRPr="003A6FC7" w:rsidRDefault="00781E18" w:rsidP="00ED0278">
      <w:pPr>
        <w:pStyle w:val="Prrafodelista"/>
        <w:numPr>
          <w:ilvl w:val="1"/>
          <w:numId w:val="209"/>
        </w:numPr>
        <w:contextualSpacing/>
        <w:jc w:val="both"/>
        <w:rPr>
          <w:rFonts w:ascii="Calibri" w:hAnsi="Calibri" w:cs="Calibri"/>
        </w:rPr>
      </w:pPr>
      <w:r w:rsidRPr="003A6FC7">
        <w:rPr>
          <w:rFonts w:ascii="Calibri" w:hAnsi="Calibri" w:cs="Calibri"/>
        </w:rPr>
        <w:t>Impermeable al agua de lluvia</w:t>
      </w:r>
    </w:p>
    <w:p w:rsidR="00781E18" w:rsidRPr="003A6FC7" w:rsidRDefault="00781E18" w:rsidP="00ED0278">
      <w:pPr>
        <w:pStyle w:val="Prrafodelista"/>
        <w:numPr>
          <w:ilvl w:val="1"/>
          <w:numId w:val="209"/>
        </w:numPr>
        <w:contextualSpacing/>
        <w:jc w:val="both"/>
        <w:rPr>
          <w:rFonts w:ascii="Calibri" w:hAnsi="Calibri" w:cs="Calibri"/>
        </w:rPr>
      </w:pPr>
      <w:r w:rsidRPr="003A6FC7">
        <w:rPr>
          <w:rFonts w:ascii="Calibri" w:hAnsi="Calibri" w:cs="Calibri"/>
        </w:rPr>
        <w:t>Permeable al vapor de agua</w:t>
      </w:r>
    </w:p>
    <w:p w:rsidR="00781E18" w:rsidRPr="003A6FC7" w:rsidRDefault="00781E18" w:rsidP="00ED0278">
      <w:pPr>
        <w:pStyle w:val="Prrafodelista"/>
        <w:numPr>
          <w:ilvl w:val="1"/>
          <w:numId w:val="209"/>
        </w:numPr>
        <w:contextualSpacing/>
        <w:jc w:val="both"/>
        <w:rPr>
          <w:rFonts w:ascii="Calibri" w:hAnsi="Calibri" w:cs="Calibri"/>
        </w:rPr>
      </w:pPr>
      <w:r w:rsidRPr="003A6FC7">
        <w:rPr>
          <w:rFonts w:ascii="Calibri" w:hAnsi="Calibri" w:cs="Calibri"/>
        </w:rPr>
        <w:t>Maquinable</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70: REPOSICIÓN DE REVOQUE DE YESO BAJO CIELO RASO INCLUYE FILOS</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Todo el trabajo comprendido en esta sección deberá cumplir con los requisitos de forma, dimensiones y acabado requeridos para garantizar la correcta ejecución del ítem.</w:t>
      </w: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El yeso a emplearse será de calidad certificada de molido fino y aprobada por el fiscal del servicio, no deberá contener terrones ni impurezas de ninguna naturaleza.</w:t>
      </w: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 xml:space="preserve">Con anterioridad al suministro de cualquier partida de yeso, el proveedor presentará al fiscal de servicio una muestra de este material para su aceptación. </w:t>
      </w: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El material debe ser un revoque con las siguientes características técnicas:</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Revoque mono capa</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Tiempo de trabajabilidad mínima de 95 minutos</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Debe tener yeso de alta resistencia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 xml:space="preserve"> </w:t>
      </w:r>
      <w:r w:rsidRPr="003A6FC7">
        <w:rPr>
          <w:rFonts w:ascii="Calibri" w:hAnsi="Calibri" w:cs="Calibri"/>
          <w:b/>
          <w:u w:val="single"/>
        </w:rPr>
        <w:t>ITEM 71: REPOSICION DE PISO DE CERAMICA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piso cerámica antideslizante, brillo o mate, de acuerdo a lo indicado por el fiscal de servicio y/o especificaciones técnicas descritas a continuación:</w:t>
      </w: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Se utilizarán piezas de cerámica nacional, con las siguientes características técnicas:</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Proceso de fabricación monocción</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Dimensión nominal 40*40cm</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Espesor de la pieza 8.6mm +/-0,2</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Tolerancia a las dimensiones +/-0.5%</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Desviación ortogonal +/- 0,3%</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Desviación de curvatura +/- 0.3%</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Absorción de agua 6%</w:t>
      </w:r>
    </w:p>
    <w:p w:rsidR="00781E18" w:rsidRPr="003A6FC7" w:rsidRDefault="00781E18" w:rsidP="00ED0278">
      <w:pPr>
        <w:pStyle w:val="Prrafodelista"/>
        <w:numPr>
          <w:ilvl w:val="0"/>
          <w:numId w:val="269"/>
        </w:numPr>
        <w:contextualSpacing/>
        <w:jc w:val="both"/>
        <w:rPr>
          <w:rFonts w:ascii="Calibri" w:hAnsi="Calibri" w:cs="Calibri"/>
        </w:rPr>
      </w:pPr>
      <w:r w:rsidRPr="003A6FC7">
        <w:rPr>
          <w:rFonts w:ascii="Calibri" w:hAnsi="Calibri" w:cs="Calibri"/>
        </w:rPr>
        <w:t>Modelo de resistencia a la flexión min 220 kg/cm2</w:t>
      </w:r>
    </w:p>
    <w:p w:rsidR="00781E18" w:rsidRPr="003A6FC7" w:rsidRDefault="00781E18" w:rsidP="00ED0278">
      <w:pPr>
        <w:pStyle w:val="Prrafodelista"/>
        <w:numPr>
          <w:ilvl w:val="0"/>
          <w:numId w:val="270"/>
        </w:numPr>
        <w:contextualSpacing/>
        <w:jc w:val="both"/>
        <w:rPr>
          <w:rFonts w:ascii="Calibri" w:hAnsi="Calibri" w:cs="Calibri"/>
        </w:rPr>
      </w:pPr>
      <w:r w:rsidRPr="003A6FC7">
        <w:rPr>
          <w:rFonts w:ascii="Calibri" w:hAnsi="Calibri" w:cs="Calibri"/>
        </w:rPr>
        <w:lastRenderedPageBreak/>
        <w:t>Para la colocación de la cerámica nacional el material a emplear será en base al Cemento Cola con aditivas incorporados que garantizan su alta adherencia e impermeabilidad.</w:t>
      </w: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En áreas exteriores las juntas de recubrimiento y unión deberán ser reforzadas con silicona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72: REPOSICION DE PISO DE PORCELANATO</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pisos de porcelanato,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Porcelanato de 60 x 60 centímetros, con características PEI V para uso de tráfico intenso y una resistencia mecánica mayor a 2.700 Newton.</w:t>
      </w: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El porcelanato debe cumplir los siguientes requisitos para su aprobación.</w:t>
      </w:r>
    </w:p>
    <w:p w:rsidR="00781E18" w:rsidRPr="003A6FC7" w:rsidRDefault="00781E18" w:rsidP="00781E18">
      <w:pPr>
        <w:pStyle w:val="Prrafodelista"/>
        <w:ind w:left="709"/>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254"/>
        <w:gridCol w:w="1022"/>
        <w:gridCol w:w="495"/>
        <w:gridCol w:w="497"/>
        <w:gridCol w:w="1134"/>
        <w:gridCol w:w="174"/>
        <w:gridCol w:w="1386"/>
        <w:gridCol w:w="8"/>
        <w:gridCol w:w="1230"/>
        <w:gridCol w:w="179"/>
        <w:gridCol w:w="2056"/>
      </w:tblGrid>
      <w:tr w:rsidR="00781E18" w:rsidRPr="003A6FC7" w:rsidTr="00781E18">
        <w:trPr>
          <w:gridBefore w:val="1"/>
          <w:wBefore w:w="887" w:type="dxa"/>
          <w:trHeight w:val="510"/>
        </w:trPr>
        <w:tc>
          <w:tcPr>
            <w:tcW w:w="1276" w:type="dxa"/>
            <w:gridSpan w:val="2"/>
            <w:vMerge w:val="restart"/>
            <w:shd w:val="clear" w:color="auto" w:fill="auto"/>
            <w:vAlign w:val="center"/>
          </w:tcPr>
          <w:p w:rsidR="00781E18" w:rsidRPr="003A6FC7" w:rsidRDefault="00781E18" w:rsidP="00781E18">
            <w:pPr>
              <w:ind w:left="-113"/>
              <w:jc w:val="center"/>
              <w:rPr>
                <w:rFonts w:ascii="Calibri" w:hAnsi="Calibri" w:cs="Calibri"/>
              </w:rPr>
            </w:pPr>
            <w:r w:rsidRPr="003A6FC7">
              <w:rPr>
                <w:rFonts w:ascii="Calibri" w:hAnsi="Calibri" w:cs="Calibri"/>
              </w:rPr>
              <w:t>MEDIDAS REQUERIDAS</w:t>
            </w:r>
          </w:p>
        </w:tc>
        <w:tc>
          <w:tcPr>
            <w:tcW w:w="992" w:type="dxa"/>
            <w:gridSpan w:val="2"/>
            <w:shd w:val="clear" w:color="auto" w:fill="auto"/>
            <w:vAlign w:val="center"/>
          </w:tcPr>
          <w:p w:rsidR="00781E18" w:rsidRPr="003A6FC7" w:rsidRDefault="00781E18" w:rsidP="00781E18">
            <w:pPr>
              <w:ind w:left="709"/>
              <w:jc w:val="center"/>
              <w:rPr>
                <w:rFonts w:ascii="Calibri" w:hAnsi="Calibri" w:cs="Calibri"/>
              </w:rPr>
            </w:pPr>
          </w:p>
        </w:tc>
        <w:tc>
          <w:tcPr>
            <w:tcW w:w="1134" w:type="dxa"/>
            <w:shd w:val="clear" w:color="auto" w:fill="auto"/>
            <w:vAlign w:val="center"/>
          </w:tcPr>
          <w:p w:rsidR="00781E18" w:rsidRPr="003A6FC7" w:rsidRDefault="00781E18" w:rsidP="00781E18">
            <w:pPr>
              <w:ind w:left="-66"/>
              <w:jc w:val="center"/>
              <w:rPr>
                <w:rFonts w:ascii="Calibri" w:hAnsi="Calibri" w:cs="Calibri"/>
              </w:rPr>
            </w:pPr>
            <w:r w:rsidRPr="003A6FC7">
              <w:rPr>
                <w:rFonts w:ascii="Calibri" w:hAnsi="Calibri" w:cs="Calibri"/>
              </w:rPr>
              <w:t>ESPESOR</w:t>
            </w:r>
          </w:p>
        </w:tc>
        <w:tc>
          <w:tcPr>
            <w:tcW w:w="1560" w:type="dxa"/>
            <w:gridSpan w:val="2"/>
            <w:shd w:val="clear" w:color="auto" w:fill="auto"/>
            <w:vAlign w:val="center"/>
          </w:tcPr>
          <w:p w:rsidR="00781E18" w:rsidRPr="003A6FC7" w:rsidRDefault="00781E18" w:rsidP="00781E18">
            <w:pPr>
              <w:ind w:left="-84"/>
              <w:jc w:val="center"/>
              <w:rPr>
                <w:rFonts w:ascii="Calibri" w:hAnsi="Calibri" w:cs="Calibri"/>
              </w:rPr>
            </w:pPr>
            <w:r w:rsidRPr="003A6FC7">
              <w:rPr>
                <w:rFonts w:ascii="Calibri" w:hAnsi="Calibri" w:cs="Calibri"/>
              </w:rPr>
              <w:t>ABSORCIÓN DE AGUA</w:t>
            </w:r>
          </w:p>
        </w:tc>
        <w:tc>
          <w:tcPr>
            <w:tcW w:w="1417" w:type="dxa"/>
            <w:gridSpan w:val="3"/>
            <w:shd w:val="clear" w:color="auto" w:fill="auto"/>
            <w:vAlign w:val="center"/>
          </w:tcPr>
          <w:p w:rsidR="00781E18" w:rsidRPr="003A6FC7" w:rsidRDefault="00781E18" w:rsidP="00781E18">
            <w:pPr>
              <w:ind w:left="-187"/>
              <w:jc w:val="center"/>
              <w:rPr>
                <w:rFonts w:ascii="Calibri" w:hAnsi="Calibri" w:cs="Calibri"/>
              </w:rPr>
            </w:pPr>
            <w:r w:rsidRPr="003A6FC7">
              <w:rPr>
                <w:rFonts w:ascii="Calibri" w:hAnsi="Calibri" w:cs="Calibri"/>
              </w:rPr>
              <w:t>ABRASION</w:t>
            </w:r>
          </w:p>
        </w:tc>
        <w:tc>
          <w:tcPr>
            <w:tcW w:w="2056" w:type="dxa"/>
            <w:shd w:val="clear" w:color="auto" w:fill="auto"/>
            <w:vAlign w:val="center"/>
          </w:tcPr>
          <w:p w:rsidR="00781E18" w:rsidRPr="003A6FC7" w:rsidRDefault="00781E18" w:rsidP="00781E18">
            <w:pPr>
              <w:ind w:left="-145"/>
              <w:jc w:val="center"/>
              <w:rPr>
                <w:rFonts w:ascii="Calibri" w:hAnsi="Calibri" w:cs="Calibri"/>
              </w:rPr>
            </w:pPr>
            <w:r w:rsidRPr="003A6FC7">
              <w:rPr>
                <w:rFonts w:ascii="Calibri" w:hAnsi="Calibri" w:cs="Calibri"/>
              </w:rPr>
              <w:t>UNIFORMIDAD</w:t>
            </w:r>
          </w:p>
        </w:tc>
      </w:tr>
      <w:tr w:rsidR="00781E18" w:rsidRPr="003A6FC7" w:rsidTr="00781E18">
        <w:trPr>
          <w:gridBefore w:val="1"/>
          <w:wBefore w:w="887" w:type="dxa"/>
          <w:trHeight w:val="358"/>
        </w:trPr>
        <w:tc>
          <w:tcPr>
            <w:tcW w:w="1276" w:type="dxa"/>
            <w:gridSpan w:val="2"/>
            <w:vMerge/>
            <w:shd w:val="clear" w:color="auto" w:fill="auto"/>
            <w:vAlign w:val="center"/>
          </w:tcPr>
          <w:p w:rsidR="00781E18" w:rsidRPr="003A6FC7" w:rsidRDefault="00781E18" w:rsidP="00781E18">
            <w:pPr>
              <w:ind w:left="709"/>
              <w:jc w:val="center"/>
              <w:rPr>
                <w:rFonts w:ascii="Calibri" w:hAnsi="Calibri" w:cs="Calibri"/>
              </w:rPr>
            </w:pPr>
          </w:p>
        </w:tc>
        <w:tc>
          <w:tcPr>
            <w:tcW w:w="992" w:type="dxa"/>
            <w:gridSpan w:val="2"/>
            <w:shd w:val="clear" w:color="auto" w:fill="BFBFBF"/>
            <w:vAlign w:val="center"/>
          </w:tcPr>
          <w:p w:rsidR="00781E18" w:rsidRPr="003A6FC7" w:rsidRDefault="00781E18" w:rsidP="00781E18">
            <w:pPr>
              <w:ind w:left="-108"/>
              <w:jc w:val="center"/>
              <w:rPr>
                <w:rFonts w:ascii="Calibri" w:hAnsi="Calibri" w:cs="Calibri"/>
              </w:rPr>
            </w:pPr>
            <w:r w:rsidRPr="003A6FC7">
              <w:rPr>
                <w:rFonts w:ascii="Calibri" w:hAnsi="Calibri" w:cs="Calibri"/>
              </w:rPr>
              <w:t>NORMA</w:t>
            </w:r>
          </w:p>
        </w:tc>
        <w:tc>
          <w:tcPr>
            <w:tcW w:w="1134" w:type="dxa"/>
            <w:shd w:val="clear" w:color="auto" w:fill="BFBFBF"/>
            <w:vAlign w:val="center"/>
          </w:tcPr>
          <w:p w:rsidR="00781E18" w:rsidRPr="003A6FC7" w:rsidRDefault="00781E18" w:rsidP="00781E18">
            <w:pPr>
              <w:ind w:left="-66"/>
              <w:jc w:val="center"/>
              <w:rPr>
                <w:rFonts w:ascii="Calibri" w:hAnsi="Calibri" w:cs="Calibri"/>
              </w:rPr>
            </w:pPr>
          </w:p>
        </w:tc>
        <w:tc>
          <w:tcPr>
            <w:tcW w:w="1560" w:type="dxa"/>
            <w:gridSpan w:val="2"/>
            <w:shd w:val="clear" w:color="auto" w:fill="BFBFBF"/>
            <w:vAlign w:val="center"/>
          </w:tcPr>
          <w:p w:rsidR="00781E18" w:rsidRPr="003A6FC7" w:rsidRDefault="00781E18" w:rsidP="00781E18">
            <w:pPr>
              <w:ind w:left="-84"/>
              <w:jc w:val="center"/>
              <w:rPr>
                <w:rFonts w:ascii="Calibri" w:hAnsi="Calibri" w:cs="Calibri"/>
              </w:rPr>
            </w:pPr>
            <w:r w:rsidRPr="003A6FC7">
              <w:rPr>
                <w:rFonts w:ascii="Calibri" w:hAnsi="Calibri" w:cs="Calibri"/>
              </w:rPr>
              <w:t>ASTM C-373</w:t>
            </w:r>
          </w:p>
        </w:tc>
        <w:tc>
          <w:tcPr>
            <w:tcW w:w="1417" w:type="dxa"/>
            <w:gridSpan w:val="3"/>
            <w:shd w:val="clear" w:color="auto" w:fill="BFBFBF"/>
            <w:vAlign w:val="center"/>
          </w:tcPr>
          <w:p w:rsidR="00781E18" w:rsidRPr="003A6FC7" w:rsidRDefault="00781E18" w:rsidP="00781E18">
            <w:pPr>
              <w:ind w:left="-187"/>
              <w:jc w:val="center"/>
              <w:rPr>
                <w:rFonts w:ascii="Calibri" w:hAnsi="Calibri" w:cs="Calibri"/>
              </w:rPr>
            </w:pPr>
            <w:r w:rsidRPr="003A6FC7">
              <w:rPr>
                <w:rFonts w:ascii="Calibri" w:hAnsi="Calibri" w:cs="Calibri"/>
              </w:rPr>
              <w:t>ASTM C-1027</w:t>
            </w:r>
          </w:p>
        </w:tc>
        <w:tc>
          <w:tcPr>
            <w:tcW w:w="2056" w:type="dxa"/>
            <w:shd w:val="clear" w:color="auto" w:fill="BFBFBF"/>
            <w:vAlign w:val="center"/>
          </w:tcPr>
          <w:p w:rsidR="00781E18" w:rsidRPr="003A6FC7" w:rsidRDefault="00781E18" w:rsidP="00781E18">
            <w:pPr>
              <w:ind w:left="-145"/>
              <w:jc w:val="center"/>
              <w:rPr>
                <w:rFonts w:ascii="Calibri" w:hAnsi="Calibri" w:cs="Calibri"/>
              </w:rPr>
            </w:pPr>
            <w:r w:rsidRPr="003A6FC7">
              <w:rPr>
                <w:rFonts w:ascii="Calibri" w:hAnsi="Calibri" w:cs="Calibri"/>
              </w:rPr>
              <w:t>ASTM C609</w:t>
            </w:r>
          </w:p>
        </w:tc>
      </w:tr>
      <w:tr w:rsidR="00781E18" w:rsidRPr="003A6FC7" w:rsidTr="00781E18">
        <w:trPr>
          <w:gridBefore w:val="1"/>
          <w:wBefore w:w="887" w:type="dxa"/>
          <w:trHeight w:val="567"/>
        </w:trPr>
        <w:tc>
          <w:tcPr>
            <w:tcW w:w="1276" w:type="dxa"/>
            <w:gridSpan w:val="2"/>
            <w:shd w:val="clear" w:color="auto" w:fill="auto"/>
            <w:vAlign w:val="center"/>
          </w:tcPr>
          <w:p w:rsidR="00781E18" w:rsidRPr="003A6FC7" w:rsidRDefault="00781E18" w:rsidP="00781E18">
            <w:pPr>
              <w:ind w:left="29"/>
              <w:jc w:val="center"/>
              <w:rPr>
                <w:rFonts w:ascii="Calibri" w:hAnsi="Calibri" w:cs="Calibri"/>
              </w:rPr>
            </w:pPr>
            <w:r w:rsidRPr="003A6FC7">
              <w:rPr>
                <w:rFonts w:ascii="Calibri" w:hAnsi="Calibri" w:cs="Calibri"/>
              </w:rPr>
              <w:t>0.60 x 0.60 m</w:t>
            </w:r>
          </w:p>
        </w:tc>
        <w:tc>
          <w:tcPr>
            <w:tcW w:w="992" w:type="dxa"/>
            <w:gridSpan w:val="2"/>
            <w:shd w:val="clear" w:color="auto" w:fill="auto"/>
            <w:vAlign w:val="center"/>
          </w:tcPr>
          <w:p w:rsidR="00781E18" w:rsidRPr="003A6FC7" w:rsidRDefault="00781E18" w:rsidP="00781E18">
            <w:pPr>
              <w:ind w:left="709"/>
              <w:jc w:val="center"/>
              <w:rPr>
                <w:rFonts w:ascii="Calibri" w:hAnsi="Calibri" w:cs="Calibri"/>
              </w:rPr>
            </w:pPr>
          </w:p>
        </w:tc>
        <w:tc>
          <w:tcPr>
            <w:tcW w:w="1134" w:type="dxa"/>
            <w:shd w:val="clear" w:color="auto" w:fill="auto"/>
            <w:vAlign w:val="center"/>
          </w:tcPr>
          <w:p w:rsidR="00781E18" w:rsidRPr="003A6FC7" w:rsidRDefault="00781E18" w:rsidP="00781E18">
            <w:pPr>
              <w:ind w:left="-66"/>
              <w:jc w:val="center"/>
              <w:rPr>
                <w:rFonts w:ascii="Calibri" w:hAnsi="Calibri" w:cs="Calibri"/>
              </w:rPr>
            </w:pPr>
            <w:r w:rsidRPr="003A6FC7">
              <w:rPr>
                <w:rFonts w:ascii="Calibri" w:hAnsi="Calibri" w:cs="Calibri"/>
              </w:rPr>
              <w:t>≥ 8 MM</w:t>
            </w:r>
          </w:p>
        </w:tc>
        <w:tc>
          <w:tcPr>
            <w:tcW w:w="1560" w:type="dxa"/>
            <w:gridSpan w:val="2"/>
            <w:shd w:val="clear" w:color="auto" w:fill="auto"/>
            <w:vAlign w:val="center"/>
          </w:tcPr>
          <w:p w:rsidR="00781E18" w:rsidRPr="003A6FC7" w:rsidRDefault="00781E18" w:rsidP="00781E18">
            <w:pPr>
              <w:ind w:left="-84"/>
              <w:jc w:val="center"/>
              <w:rPr>
                <w:rFonts w:ascii="Calibri" w:hAnsi="Calibri" w:cs="Calibri"/>
              </w:rPr>
            </w:pPr>
            <w:r w:rsidRPr="003A6FC7">
              <w:rPr>
                <w:rFonts w:ascii="Calibri" w:hAnsi="Calibri" w:cs="Calibri"/>
              </w:rPr>
              <w:t>0.1%</w:t>
            </w:r>
          </w:p>
        </w:tc>
        <w:tc>
          <w:tcPr>
            <w:tcW w:w="1417" w:type="dxa"/>
            <w:gridSpan w:val="3"/>
            <w:shd w:val="clear" w:color="auto" w:fill="auto"/>
            <w:vAlign w:val="center"/>
          </w:tcPr>
          <w:p w:rsidR="00781E18" w:rsidRPr="003A6FC7" w:rsidRDefault="00781E18" w:rsidP="00781E18">
            <w:pPr>
              <w:ind w:left="-187"/>
              <w:jc w:val="center"/>
              <w:rPr>
                <w:rFonts w:ascii="Calibri" w:hAnsi="Calibri" w:cs="Calibri"/>
              </w:rPr>
            </w:pPr>
            <w:r w:rsidRPr="003A6FC7">
              <w:rPr>
                <w:rFonts w:ascii="Calibri" w:hAnsi="Calibri" w:cs="Calibri"/>
              </w:rPr>
              <w:t>7-8 ESCALA DE DUREZA MOHS</w:t>
            </w:r>
          </w:p>
        </w:tc>
        <w:tc>
          <w:tcPr>
            <w:tcW w:w="2056" w:type="dxa"/>
            <w:shd w:val="clear" w:color="auto" w:fill="auto"/>
            <w:vAlign w:val="center"/>
          </w:tcPr>
          <w:p w:rsidR="00781E18" w:rsidRPr="003A6FC7" w:rsidRDefault="00781E18" w:rsidP="00781E18">
            <w:pPr>
              <w:ind w:left="-145"/>
              <w:jc w:val="center"/>
              <w:rPr>
                <w:rFonts w:ascii="Calibri" w:hAnsi="Calibri" w:cs="Calibri"/>
              </w:rPr>
            </w:pPr>
            <w:r w:rsidRPr="003A6FC7">
              <w:rPr>
                <w:rFonts w:ascii="Calibri" w:hAnsi="Calibri" w:cs="Calibri"/>
              </w:rPr>
              <w:t>CLASE VO</w:t>
            </w:r>
          </w:p>
        </w:tc>
      </w:tr>
      <w:tr w:rsidR="00781E18" w:rsidRPr="003A6FC7" w:rsidTr="00781E18">
        <w:trPr>
          <w:gridBefore w:val="1"/>
          <w:wBefore w:w="887" w:type="dxa"/>
          <w:trHeight w:val="624"/>
        </w:trPr>
        <w:tc>
          <w:tcPr>
            <w:tcW w:w="1276" w:type="dxa"/>
            <w:gridSpan w:val="2"/>
            <w:shd w:val="clear" w:color="auto" w:fill="auto"/>
            <w:vAlign w:val="center"/>
          </w:tcPr>
          <w:p w:rsidR="00781E18" w:rsidRPr="003A6FC7" w:rsidRDefault="00781E18" w:rsidP="00781E18">
            <w:pPr>
              <w:ind w:left="709"/>
              <w:jc w:val="center"/>
              <w:rPr>
                <w:rFonts w:ascii="Calibri" w:hAnsi="Calibri" w:cs="Calibri"/>
              </w:rPr>
            </w:pPr>
          </w:p>
        </w:tc>
        <w:tc>
          <w:tcPr>
            <w:tcW w:w="992" w:type="dxa"/>
            <w:gridSpan w:val="2"/>
            <w:shd w:val="clear" w:color="auto" w:fill="auto"/>
            <w:vAlign w:val="center"/>
          </w:tcPr>
          <w:p w:rsidR="00781E18" w:rsidRPr="003A6FC7" w:rsidRDefault="00781E18" w:rsidP="00781E18">
            <w:pPr>
              <w:ind w:left="709"/>
              <w:jc w:val="center"/>
              <w:rPr>
                <w:rFonts w:ascii="Calibri" w:hAnsi="Calibri" w:cs="Calibri"/>
              </w:rPr>
            </w:pPr>
          </w:p>
        </w:tc>
        <w:tc>
          <w:tcPr>
            <w:tcW w:w="1134" w:type="dxa"/>
            <w:shd w:val="clear" w:color="auto" w:fill="auto"/>
            <w:vAlign w:val="center"/>
          </w:tcPr>
          <w:p w:rsidR="00781E18" w:rsidRPr="003A6FC7" w:rsidRDefault="00781E18" w:rsidP="00781E18">
            <w:pPr>
              <w:ind w:left="709"/>
              <w:jc w:val="center"/>
              <w:rPr>
                <w:rFonts w:ascii="Calibri" w:hAnsi="Calibri" w:cs="Calibri"/>
              </w:rPr>
            </w:pPr>
          </w:p>
        </w:tc>
        <w:tc>
          <w:tcPr>
            <w:tcW w:w="1560" w:type="dxa"/>
            <w:gridSpan w:val="2"/>
            <w:shd w:val="clear" w:color="auto" w:fill="auto"/>
            <w:vAlign w:val="center"/>
          </w:tcPr>
          <w:p w:rsidR="00781E18" w:rsidRPr="003A6FC7" w:rsidRDefault="00781E18" w:rsidP="00781E18">
            <w:pPr>
              <w:ind w:left="709"/>
              <w:jc w:val="center"/>
              <w:rPr>
                <w:rFonts w:ascii="Calibri" w:hAnsi="Calibri" w:cs="Calibri"/>
              </w:rPr>
            </w:pPr>
          </w:p>
        </w:tc>
        <w:tc>
          <w:tcPr>
            <w:tcW w:w="1417" w:type="dxa"/>
            <w:gridSpan w:val="3"/>
            <w:shd w:val="clear" w:color="auto" w:fill="auto"/>
            <w:vAlign w:val="center"/>
          </w:tcPr>
          <w:p w:rsidR="00781E18" w:rsidRPr="003A6FC7" w:rsidRDefault="00781E18" w:rsidP="00781E18">
            <w:pPr>
              <w:ind w:left="-187"/>
              <w:jc w:val="center"/>
              <w:rPr>
                <w:rFonts w:ascii="Calibri" w:hAnsi="Calibri" w:cs="Calibri"/>
              </w:rPr>
            </w:pPr>
            <w:r w:rsidRPr="003A6FC7">
              <w:rPr>
                <w:rFonts w:ascii="Calibri" w:hAnsi="Calibri" w:cs="Calibri"/>
              </w:rPr>
              <w:t>CLASE V TRAFICO COMERCIAL PESADO</w:t>
            </w:r>
          </w:p>
        </w:tc>
        <w:tc>
          <w:tcPr>
            <w:tcW w:w="2056" w:type="dxa"/>
            <w:shd w:val="clear" w:color="auto" w:fill="auto"/>
            <w:vAlign w:val="center"/>
          </w:tcPr>
          <w:p w:rsidR="00781E18" w:rsidRPr="003A6FC7" w:rsidRDefault="00781E18" w:rsidP="00781E18">
            <w:pPr>
              <w:ind w:left="-145"/>
              <w:jc w:val="center"/>
              <w:rPr>
                <w:rFonts w:ascii="Calibri" w:hAnsi="Calibri" w:cs="Calibri"/>
              </w:rPr>
            </w:pPr>
            <w:r w:rsidRPr="003A6FC7">
              <w:rPr>
                <w:rFonts w:ascii="Calibri" w:hAnsi="Calibri" w:cs="Calibri"/>
              </w:rPr>
              <w:t>COLOR Y TEXTURA MUY UNIFORME – PIEZAS SELECCIONADAS SIN ALABEOS</w:t>
            </w:r>
          </w:p>
        </w:tc>
      </w:tr>
      <w:tr w:rsidR="00781E18" w:rsidRPr="003A6FC7" w:rsidTr="00781E18">
        <w:tblPrEx>
          <w:jc w:val="center"/>
        </w:tblPrEx>
        <w:trPr>
          <w:gridAfter w:val="2"/>
          <w:wAfter w:w="2235" w:type="dxa"/>
          <w:trHeight w:val="510"/>
          <w:jc w:val="center"/>
        </w:trPr>
        <w:tc>
          <w:tcPr>
            <w:tcW w:w="1141" w:type="dxa"/>
            <w:gridSpan w:val="2"/>
            <w:shd w:val="clear" w:color="auto" w:fill="auto"/>
            <w:vAlign w:val="center"/>
          </w:tcPr>
          <w:p w:rsidR="00781E18" w:rsidRPr="003A6FC7" w:rsidRDefault="00781E18" w:rsidP="00781E18">
            <w:pPr>
              <w:ind w:left="-113"/>
              <w:jc w:val="center"/>
              <w:rPr>
                <w:rFonts w:ascii="Calibri" w:hAnsi="Calibri" w:cs="Calibri"/>
              </w:rPr>
            </w:pPr>
            <w:r w:rsidRPr="003A6FC7">
              <w:rPr>
                <w:rFonts w:ascii="Calibri" w:hAnsi="Calibri" w:cs="Calibri"/>
              </w:rPr>
              <w:t>RESISTENCIA A LA FLEXIÓN</w:t>
            </w:r>
          </w:p>
        </w:tc>
        <w:tc>
          <w:tcPr>
            <w:tcW w:w="1517" w:type="dxa"/>
            <w:gridSpan w:val="2"/>
            <w:shd w:val="clear" w:color="auto" w:fill="auto"/>
            <w:vAlign w:val="center"/>
          </w:tcPr>
          <w:p w:rsidR="00781E18" w:rsidRPr="003A6FC7" w:rsidRDefault="00781E18" w:rsidP="00781E18">
            <w:pPr>
              <w:ind w:left="34"/>
              <w:jc w:val="center"/>
              <w:rPr>
                <w:rFonts w:ascii="Calibri" w:hAnsi="Calibri" w:cs="Calibri"/>
              </w:rPr>
            </w:pPr>
            <w:r w:rsidRPr="003A6FC7">
              <w:rPr>
                <w:rFonts w:ascii="Calibri" w:hAnsi="Calibri" w:cs="Calibri"/>
              </w:rPr>
              <w:t>CARGA DE ROTURA</w:t>
            </w:r>
          </w:p>
        </w:tc>
        <w:tc>
          <w:tcPr>
            <w:tcW w:w="1805" w:type="dxa"/>
            <w:gridSpan w:val="3"/>
            <w:shd w:val="clear" w:color="auto" w:fill="auto"/>
            <w:vAlign w:val="center"/>
          </w:tcPr>
          <w:p w:rsidR="00781E18" w:rsidRPr="003A6FC7" w:rsidRDefault="00781E18" w:rsidP="00781E18">
            <w:pPr>
              <w:ind w:left="-57"/>
              <w:jc w:val="center"/>
              <w:rPr>
                <w:rFonts w:ascii="Calibri" w:hAnsi="Calibri" w:cs="Calibri"/>
              </w:rPr>
            </w:pPr>
            <w:r w:rsidRPr="003A6FC7">
              <w:rPr>
                <w:rFonts w:ascii="Calibri" w:hAnsi="Calibri" w:cs="Calibri"/>
              </w:rPr>
              <w:t>RESISTENCIA A SUBSTANCIAS QUÍMICAS</w:t>
            </w:r>
          </w:p>
        </w:tc>
        <w:tc>
          <w:tcPr>
            <w:tcW w:w="1394" w:type="dxa"/>
            <w:gridSpan w:val="2"/>
            <w:shd w:val="clear" w:color="auto" w:fill="auto"/>
            <w:vAlign w:val="center"/>
          </w:tcPr>
          <w:p w:rsidR="00781E18" w:rsidRPr="003A6FC7" w:rsidRDefault="00781E18" w:rsidP="00781E18">
            <w:pPr>
              <w:ind w:left="140"/>
              <w:jc w:val="center"/>
              <w:rPr>
                <w:rFonts w:ascii="Calibri" w:hAnsi="Calibri" w:cs="Calibri"/>
              </w:rPr>
            </w:pPr>
            <w:r w:rsidRPr="003A6FC7">
              <w:rPr>
                <w:rFonts w:ascii="Calibri" w:hAnsi="Calibri" w:cs="Calibri"/>
              </w:rPr>
              <w:t>RESISTENCIA A HELADAS</w:t>
            </w:r>
          </w:p>
        </w:tc>
        <w:tc>
          <w:tcPr>
            <w:tcW w:w="1230" w:type="dxa"/>
            <w:shd w:val="clear" w:color="auto" w:fill="auto"/>
            <w:vAlign w:val="center"/>
          </w:tcPr>
          <w:p w:rsidR="00781E18" w:rsidRPr="003A6FC7" w:rsidRDefault="00781E18" w:rsidP="00781E18">
            <w:pPr>
              <w:ind w:left="-146"/>
              <w:jc w:val="center"/>
              <w:rPr>
                <w:rFonts w:ascii="Calibri" w:hAnsi="Calibri" w:cs="Calibri"/>
              </w:rPr>
            </w:pPr>
            <w:r w:rsidRPr="003A6FC7">
              <w:rPr>
                <w:rFonts w:ascii="Calibri" w:hAnsi="Calibri" w:cs="Calibri"/>
              </w:rPr>
              <w:t>COEFICIENTE DE FRICCIÓN</w:t>
            </w:r>
          </w:p>
        </w:tc>
      </w:tr>
      <w:tr w:rsidR="00781E18" w:rsidRPr="003A6FC7" w:rsidTr="00781E18">
        <w:tblPrEx>
          <w:jc w:val="center"/>
        </w:tblPrEx>
        <w:trPr>
          <w:gridAfter w:val="2"/>
          <w:wAfter w:w="2235" w:type="dxa"/>
          <w:trHeight w:val="358"/>
          <w:jc w:val="center"/>
        </w:trPr>
        <w:tc>
          <w:tcPr>
            <w:tcW w:w="1141" w:type="dxa"/>
            <w:gridSpan w:val="2"/>
            <w:shd w:val="clear" w:color="auto" w:fill="BFBFBF"/>
            <w:vAlign w:val="center"/>
          </w:tcPr>
          <w:p w:rsidR="00781E18" w:rsidRPr="003A6FC7" w:rsidRDefault="00781E18" w:rsidP="00781E18">
            <w:pPr>
              <w:ind w:left="-113"/>
              <w:jc w:val="center"/>
              <w:rPr>
                <w:rFonts w:ascii="Calibri" w:hAnsi="Calibri" w:cs="Calibri"/>
              </w:rPr>
            </w:pPr>
            <w:r w:rsidRPr="003A6FC7">
              <w:rPr>
                <w:rFonts w:ascii="Calibri" w:hAnsi="Calibri" w:cs="Calibri"/>
              </w:rPr>
              <w:t>ASTM C-648</w:t>
            </w:r>
          </w:p>
        </w:tc>
        <w:tc>
          <w:tcPr>
            <w:tcW w:w="1517" w:type="dxa"/>
            <w:gridSpan w:val="2"/>
            <w:shd w:val="clear" w:color="auto" w:fill="BFBFBF"/>
            <w:vAlign w:val="center"/>
          </w:tcPr>
          <w:p w:rsidR="00781E18" w:rsidRPr="003A6FC7" w:rsidRDefault="00781E18" w:rsidP="00781E18">
            <w:pPr>
              <w:ind w:left="34"/>
              <w:jc w:val="center"/>
              <w:rPr>
                <w:rFonts w:ascii="Calibri" w:hAnsi="Calibri" w:cs="Calibri"/>
              </w:rPr>
            </w:pPr>
            <w:r w:rsidRPr="003A6FC7">
              <w:rPr>
                <w:rFonts w:ascii="Calibri" w:hAnsi="Calibri" w:cs="Calibri"/>
              </w:rPr>
              <w:t>UNE 67-087</w:t>
            </w:r>
          </w:p>
        </w:tc>
        <w:tc>
          <w:tcPr>
            <w:tcW w:w="1805" w:type="dxa"/>
            <w:gridSpan w:val="3"/>
            <w:shd w:val="clear" w:color="auto" w:fill="BFBFBF"/>
            <w:vAlign w:val="center"/>
          </w:tcPr>
          <w:p w:rsidR="00781E18" w:rsidRPr="003A6FC7" w:rsidRDefault="00781E18" w:rsidP="00781E18">
            <w:pPr>
              <w:ind w:left="-57"/>
              <w:jc w:val="center"/>
              <w:rPr>
                <w:rFonts w:ascii="Calibri" w:hAnsi="Calibri" w:cs="Calibri"/>
              </w:rPr>
            </w:pPr>
            <w:r w:rsidRPr="003A6FC7">
              <w:rPr>
                <w:rFonts w:ascii="Calibri" w:hAnsi="Calibri" w:cs="Calibri"/>
              </w:rPr>
              <w:t>ASTM C 650-04</w:t>
            </w:r>
          </w:p>
        </w:tc>
        <w:tc>
          <w:tcPr>
            <w:tcW w:w="1394" w:type="dxa"/>
            <w:gridSpan w:val="2"/>
            <w:shd w:val="clear" w:color="auto" w:fill="BFBFBF"/>
            <w:vAlign w:val="center"/>
          </w:tcPr>
          <w:p w:rsidR="00781E18" w:rsidRPr="003A6FC7" w:rsidRDefault="00781E18" w:rsidP="00781E18">
            <w:pPr>
              <w:ind w:left="140"/>
              <w:jc w:val="center"/>
              <w:rPr>
                <w:rFonts w:ascii="Calibri" w:hAnsi="Calibri" w:cs="Calibri"/>
              </w:rPr>
            </w:pPr>
            <w:r w:rsidRPr="003A6FC7">
              <w:rPr>
                <w:rFonts w:ascii="Calibri" w:hAnsi="Calibri" w:cs="Calibri"/>
              </w:rPr>
              <w:t>ASTM C1026</w:t>
            </w:r>
          </w:p>
        </w:tc>
        <w:tc>
          <w:tcPr>
            <w:tcW w:w="1230" w:type="dxa"/>
            <w:shd w:val="clear" w:color="auto" w:fill="BFBFBF"/>
            <w:vAlign w:val="center"/>
          </w:tcPr>
          <w:p w:rsidR="00781E18" w:rsidRPr="003A6FC7" w:rsidRDefault="00781E18" w:rsidP="00781E18">
            <w:pPr>
              <w:ind w:left="-146"/>
              <w:jc w:val="center"/>
              <w:rPr>
                <w:rFonts w:ascii="Calibri" w:hAnsi="Calibri" w:cs="Calibri"/>
              </w:rPr>
            </w:pPr>
            <w:r w:rsidRPr="003A6FC7">
              <w:rPr>
                <w:rFonts w:ascii="Calibri" w:hAnsi="Calibri" w:cs="Calibri"/>
              </w:rPr>
              <w:t>ASTM  C1028</w:t>
            </w:r>
          </w:p>
        </w:tc>
      </w:tr>
      <w:tr w:rsidR="00781E18" w:rsidRPr="003A6FC7" w:rsidTr="00781E18">
        <w:tblPrEx>
          <w:jc w:val="center"/>
        </w:tblPrEx>
        <w:trPr>
          <w:gridAfter w:val="2"/>
          <w:wAfter w:w="2235" w:type="dxa"/>
          <w:trHeight w:val="358"/>
          <w:jc w:val="center"/>
        </w:trPr>
        <w:tc>
          <w:tcPr>
            <w:tcW w:w="1141" w:type="dxa"/>
            <w:gridSpan w:val="2"/>
            <w:shd w:val="clear" w:color="auto" w:fill="auto"/>
            <w:vAlign w:val="center"/>
          </w:tcPr>
          <w:p w:rsidR="00781E18" w:rsidRPr="003A6FC7" w:rsidRDefault="00781E18" w:rsidP="00781E18">
            <w:pPr>
              <w:ind w:left="-113"/>
              <w:jc w:val="center"/>
              <w:rPr>
                <w:rFonts w:ascii="Calibri" w:hAnsi="Calibri" w:cs="Calibri"/>
              </w:rPr>
            </w:pPr>
            <w:r w:rsidRPr="003A6FC7">
              <w:rPr>
                <w:rFonts w:ascii="Calibri" w:hAnsi="Calibri" w:cs="Calibri"/>
              </w:rPr>
              <w:t>50-60 Nw/mm2</w:t>
            </w:r>
          </w:p>
        </w:tc>
        <w:tc>
          <w:tcPr>
            <w:tcW w:w="1517" w:type="dxa"/>
            <w:gridSpan w:val="2"/>
            <w:shd w:val="clear" w:color="auto" w:fill="auto"/>
            <w:vAlign w:val="center"/>
          </w:tcPr>
          <w:p w:rsidR="00781E18" w:rsidRPr="003A6FC7" w:rsidRDefault="00781E18" w:rsidP="00781E18">
            <w:pPr>
              <w:ind w:left="34"/>
              <w:jc w:val="center"/>
              <w:rPr>
                <w:rFonts w:ascii="Calibri" w:hAnsi="Calibri" w:cs="Calibri"/>
              </w:rPr>
            </w:pPr>
            <w:r w:rsidRPr="003A6FC7">
              <w:rPr>
                <w:rFonts w:ascii="Calibri" w:hAnsi="Calibri" w:cs="Calibri"/>
              </w:rPr>
              <w:t>2700-5200 Nw</w:t>
            </w:r>
          </w:p>
        </w:tc>
        <w:tc>
          <w:tcPr>
            <w:tcW w:w="1805" w:type="dxa"/>
            <w:gridSpan w:val="3"/>
            <w:shd w:val="clear" w:color="auto" w:fill="auto"/>
            <w:vAlign w:val="center"/>
          </w:tcPr>
          <w:p w:rsidR="00781E18" w:rsidRPr="003A6FC7" w:rsidRDefault="00781E18" w:rsidP="00781E18">
            <w:pPr>
              <w:ind w:left="-57"/>
              <w:jc w:val="center"/>
              <w:rPr>
                <w:rFonts w:ascii="Calibri" w:hAnsi="Calibri" w:cs="Calibri"/>
              </w:rPr>
            </w:pPr>
            <w:r w:rsidRPr="003A6FC7">
              <w:rPr>
                <w:rFonts w:ascii="Calibri" w:hAnsi="Calibri" w:cs="Calibri"/>
              </w:rPr>
              <w:t>CLASE A</w:t>
            </w:r>
          </w:p>
        </w:tc>
        <w:tc>
          <w:tcPr>
            <w:tcW w:w="1394" w:type="dxa"/>
            <w:gridSpan w:val="2"/>
            <w:vMerge w:val="restart"/>
            <w:shd w:val="clear" w:color="auto" w:fill="auto"/>
            <w:vAlign w:val="center"/>
          </w:tcPr>
          <w:p w:rsidR="00781E18" w:rsidRPr="003A6FC7" w:rsidRDefault="00781E18" w:rsidP="00781E18">
            <w:pPr>
              <w:ind w:left="140"/>
              <w:jc w:val="center"/>
              <w:rPr>
                <w:rFonts w:ascii="Calibri" w:hAnsi="Calibri" w:cs="Calibri"/>
              </w:rPr>
            </w:pPr>
            <w:r w:rsidRPr="003A6FC7">
              <w:rPr>
                <w:rFonts w:ascii="Calibri" w:hAnsi="Calibri" w:cs="Calibri"/>
              </w:rPr>
              <w:t>≥ 15 NUMERO DE CICLOS</w:t>
            </w:r>
          </w:p>
        </w:tc>
        <w:tc>
          <w:tcPr>
            <w:tcW w:w="1230" w:type="dxa"/>
            <w:shd w:val="clear" w:color="auto" w:fill="auto"/>
            <w:vAlign w:val="center"/>
          </w:tcPr>
          <w:p w:rsidR="00781E18" w:rsidRPr="003A6FC7" w:rsidRDefault="00781E18" w:rsidP="00781E18">
            <w:pPr>
              <w:ind w:left="-146"/>
              <w:jc w:val="center"/>
              <w:rPr>
                <w:rFonts w:ascii="Calibri" w:hAnsi="Calibri" w:cs="Calibri"/>
              </w:rPr>
            </w:pPr>
            <w:r w:rsidRPr="003A6FC7">
              <w:rPr>
                <w:rFonts w:ascii="Calibri" w:hAnsi="Calibri" w:cs="Calibri"/>
              </w:rPr>
              <w:t>≤ 0.5</w:t>
            </w:r>
          </w:p>
        </w:tc>
      </w:tr>
      <w:tr w:rsidR="00781E18" w:rsidRPr="003A6FC7" w:rsidTr="00781E18">
        <w:tblPrEx>
          <w:jc w:val="center"/>
        </w:tblPrEx>
        <w:trPr>
          <w:gridAfter w:val="2"/>
          <w:wAfter w:w="2235" w:type="dxa"/>
          <w:trHeight w:val="358"/>
          <w:jc w:val="center"/>
        </w:trPr>
        <w:tc>
          <w:tcPr>
            <w:tcW w:w="1141" w:type="dxa"/>
            <w:gridSpan w:val="2"/>
            <w:shd w:val="clear" w:color="auto" w:fill="auto"/>
            <w:vAlign w:val="center"/>
          </w:tcPr>
          <w:p w:rsidR="00781E18" w:rsidRPr="003A6FC7" w:rsidRDefault="00781E18" w:rsidP="00781E18">
            <w:pPr>
              <w:ind w:left="709"/>
              <w:jc w:val="center"/>
              <w:rPr>
                <w:rFonts w:ascii="Calibri" w:hAnsi="Calibri" w:cs="Calibri"/>
              </w:rPr>
            </w:pPr>
          </w:p>
        </w:tc>
        <w:tc>
          <w:tcPr>
            <w:tcW w:w="1517" w:type="dxa"/>
            <w:gridSpan w:val="2"/>
            <w:shd w:val="clear" w:color="auto" w:fill="auto"/>
            <w:vAlign w:val="center"/>
          </w:tcPr>
          <w:p w:rsidR="00781E18" w:rsidRPr="003A6FC7" w:rsidRDefault="00781E18" w:rsidP="00781E18">
            <w:pPr>
              <w:ind w:left="709"/>
              <w:jc w:val="center"/>
              <w:rPr>
                <w:rFonts w:ascii="Calibri" w:hAnsi="Calibri" w:cs="Calibri"/>
              </w:rPr>
            </w:pPr>
          </w:p>
        </w:tc>
        <w:tc>
          <w:tcPr>
            <w:tcW w:w="1805" w:type="dxa"/>
            <w:gridSpan w:val="3"/>
            <w:shd w:val="clear" w:color="auto" w:fill="auto"/>
            <w:vAlign w:val="center"/>
          </w:tcPr>
          <w:p w:rsidR="00781E18" w:rsidRPr="003A6FC7" w:rsidRDefault="00781E18" w:rsidP="00781E18">
            <w:pPr>
              <w:ind w:left="-57"/>
              <w:jc w:val="center"/>
              <w:rPr>
                <w:rFonts w:ascii="Calibri" w:hAnsi="Calibri" w:cs="Calibri"/>
              </w:rPr>
            </w:pPr>
            <w:r w:rsidRPr="003A6FC7">
              <w:rPr>
                <w:rFonts w:ascii="Calibri" w:hAnsi="Calibri" w:cs="Calibri"/>
              </w:rPr>
              <w:t>RESISTENCIA A ÁCIDOS Y ALCALINOS</w:t>
            </w:r>
          </w:p>
        </w:tc>
        <w:tc>
          <w:tcPr>
            <w:tcW w:w="1394" w:type="dxa"/>
            <w:gridSpan w:val="2"/>
            <w:vMerge/>
            <w:shd w:val="clear" w:color="auto" w:fill="auto"/>
            <w:vAlign w:val="center"/>
          </w:tcPr>
          <w:p w:rsidR="00781E18" w:rsidRPr="003A6FC7" w:rsidRDefault="00781E18" w:rsidP="00781E18">
            <w:pPr>
              <w:ind w:left="709"/>
              <w:jc w:val="center"/>
              <w:rPr>
                <w:rFonts w:ascii="Calibri" w:hAnsi="Calibri" w:cs="Calibri"/>
              </w:rPr>
            </w:pPr>
          </w:p>
        </w:tc>
        <w:tc>
          <w:tcPr>
            <w:tcW w:w="1230" w:type="dxa"/>
            <w:shd w:val="clear" w:color="auto" w:fill="auto"/>
            <w:vAlign w:val="center"/>
          </w:tcPr>
          <w:p w:rsidR="00781E18" w:rsidRPr="003A6FC7" w:rsidRDefault="00781E18" w:rsidP="00781E18">
            <w:pPr>
              <w:ind w:left="709"/>
              <w:jc w:val="center"/>
              <w:rPr>
                <w:rFonts w:ascii="Calibri" w:hAnsi="Calibri" w:cs="Calibri"/>
              </w:rPr>
            </w:pPr>
          </w:p>
        </w:tc>
      </w:tr>
    </w:tbl>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Los bordes de las piezas de porcelanato deben tener un corte de 90° realizados en fábrica, no estarán permitidas piezas con bordes curvos.</w:t>
      </w:r>
    </w:p>
    <w:p w:rsidR="00781E18" w:rsidRPr="003A6FC7" w:rsidRDefault="00781E18" w:rsidP="00ED0278">
      <w:pPr>
        <w:pStyle w:val="Prrafodelista"/>
        <w:numPr>
          <w:ilvl w:val="0"/>
          <w:numId w:val="268"/>
        </w:numPr>
        <w:contextualSpacing/>
        <w:jc w:val="both"/>
        <w:rPr>
          <w:rFonts w:ascii="Calibri" w:hAnsi="Calibri" w:cs="Calibri"/>
        </w:rPr>
      </w:pPr>
      <w:r w:rsidRPr="003A6FC7">
        <w:rPr>
          <w:rFonts w:ascii="Calibri" w:hAnsi="Calibri" w:cs="Calibri"/>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781E18" w:rsidRPr="003A6FC7" w:rsidRDefault="00781E18" w:rsidP="00781E18">
      <w:pPr>
        <w:jc w:val="both"/>
        <w:rPr>
          <w:rFonts w:ascii="Calibri" w:hAnsi="Calibri" w:cs="Calibri"/>
        </w:rPr>
      </w:pPr>
    </w:p>
    <w:p w:rsidR="00781E18" w:rsidRPr="003A6FC7" w:rsidRDefault="00781E18" w:rsidP="00781E18">
      <w:pPr>
        <w:ind w:left="708"/>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8"/>
        <w:jc w:val="both"/>
        <w:rPr>
          <w:rFonts w:ascii="Calibri" w:hAnsi="Calibri" w:cs="Calibri"/>
        </w:rPr>
      </w:pPr>
    </w:p>
    <w:p w:rsidR="00781E18" w:rsidRPr="003A6FC7" w:rsidRDefault="00781E18" w:rsidP="00781E18">
      <w:pPr>
        <w:ind w:left="708"/>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8"/>
        <w:jc w:val="both"/>
        <w:rPr>
          <w:rFonts w:ascii="Calibri" w:hAnsi="Calibri" w:cs="Calibri"/>
        </w:rPr>
      </w:pPr>
    </w:p>
    <w:p w:rsidR="00781E18" w:rsidRPr="003A6FC7" w:rsidRDefault="00781E18" w:rsidP="00781E18">
      <w:pPr>
        <w:ind w:left="708"/>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73: REPOSICION DE PISO DE GRANITO O MARMOL</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pisos de granito o mármol, sobre losas de entrepisos o contrapisos de diferentes clases,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el área de intervención. esta aprobación no eximirá al proveedor sobre la calidad del producto.</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74: REPOSICION DE PISO DE CEMENTO ENLUCIDO FINO C/COLOR</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pisos de cemento enlucido fino con color, de acuerdo a lo indicado por el fiscal de servicio y/o especificaciones técnicas descritas a continuación:</w:t>
      </w:r>
    </w:p>
    <w:p w:rsidR="00781E18" w:rsidRPr="003A6FC7" w:rsidRDefault="00781E18" w:rsidP="00781E18">
      <w:pPr>
        <w:pStyle w:val="Prrafodelista"/>
        <w:ind w:left="709"/>
        <w:jc w:val="both"/>
        <w:rPr>
          <w:rFonts w:ascii="Calibri" w:hAnsi="Calibri" w:cs="Calibri"/>
        </w:rPr>
      </w:pP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El </w:t>
      </w:r>
      <w:hyperlink r:id="rId16" w:history="1">
        <w:r w:rsidRPr="003A6FC7">
          <w:rPr>
            <w:rFonts w:ascii="Calibri" w:hAnsi="Calibri" w:cs="Calibri"/>
          </w:rPr>
          <w:t>piso </w:t>
        </w:r>
      </w:hyperlink>
      <w:r w:rsidRPr="003A6FC7">
        <w:rPr>
          <w:rFonts w:ascii="Calibri" w:hAnsi="Calibri" w:cs="Calibri"/>
        </w:rPr>
        <w:t>de cemento enlucido o alisado es una carpeta hecha de hormigón que se coloca sobre el contrapiso y se deja fraguar.</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El proveedor debe considerar si se va a reponer un piso enlucido en una zona donde su uso exigido demanda mucha carga deberá realizarse con una armadura de hierro para darle más resistencia. </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 xml:space="preserve">Este tipo de piso se puede decorar con colores, incrustación de otros materiales, guardas y texturas. </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lastRenderedPageBreak/>
        <w:t>Para este caso se puede aplicar color con pigmentos especiales para este tipo de trabajos, donde se recomienda hacer el hormigón con cemento blanco, que dará un mayor realce al pigmento usado para tonalizar.</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75: REPOSICION DE PISO PREMOLDEADO PARA PARQUEO + GRAMA</w:t>
      </w:r>
    </w:p>
    <w:p w:rsidR="00781E18" w:rsidRPr="003A6FC7" w:rsidRDefault="00781E18" w:rsidP="00781E18">
      <w:pPr>
        <w:ind w:left="709"/>
        <w:jc w:val="both"/>
        <w:rPr>
          <w:rFonts w:ascii="Calibri" w:hAnsi="Calibri" w:cs="Calibri"/>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piso pre moldeado para las calzadas de estacionamientos,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Pisos pre moldeados tipo ladrillo, pero fabricados con mortero y huecos intermedios que permiten el crecimiento de la grama, que se coloque en su interior, la cual debe ser incluida en el colocado de este tipo de pisos.</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En cuanto a su colocado se debe seguir los siguientes pasos:</w:t>
      </w:r>
    </w:p>
    <w:p w:rsidR="00781E18" w:rsidRPr="003A6FC7" w:rsidRDefault="00781E18" w:rsidP="00ED0278">
      <w:pPr>
        <w:pStyle w:val="Prrafodelista"/>
        <w:numPr>
          <w:ilvl w:val="0"/>
          <w:numId w:val="272"/>
        </w:numPr>
        <w:contextualSpacing/>
        <w:jc w:val="both"/>
        <w:rPr>
          <w:rFonts w:ascii="Calibri" w:hAnsi="Calibri" w:cs="Calibri"/>
        </w:rPr>
      </w:pPr>
      <w:r w:rsidRPr="003A6FC7">
        <w:rPr>
          <w:rFonts w:ascii="Calibri" w:hAnsi="Calibri" w:cs="Calibri"/>
          <w:i/>
          <w:iCs/>
        </w:rPr>
        <w:t>Primer Paso: </w:t>
      </w:r>
      <w:r w:rsidRPr="003A6FC7">
        <w:rPr>
          <w:rFonts w:ascii="Calibri" w:hAnsi="Calibri" w:cs="Calibri"/>
        </w:rPr>
        <w:t>Cavar la tierra a una profundidad coincidente con el espesor del bloque (11 cm), en todo el sector a cubrir.</w:t>
      </w:r>
    </w:p>
    <w:p w:rsidR="00781E18" w:rsidRPr="003A6FC7" w:rsidRDefault="00781E18" w:rsidP="00ED0278">
      <w:pPr>
        <w:pStyle w:val="Prrafodelista"/>
        <w:numPr>
          <w:ilvl w:val="0"/>
          <w:numId w:val="272"/>
        </w:numPr>
        <w:contextualSpacing/>
        <w:jc w:val="both"/>
        <w:rPr>
          <w:rFonts w:ascii="Calibri" w:hAnsi="Calibri" w:cs="Calibri"/>
        </w:rPr>
      </w:pPr>
      <w:r w:rsidRPr="003A6FC7">
        <w:rPr>
          <w:rFonts w:ascii="Calibri" w:hAnsi="Calibri" w:cs="Calibri"/>
          <w:i/>
          <w:iCs/>
        </w:rPr>
        <w:t>Segundo Paso:</w:t>
      </w:r>
      <w:r w:rsidRPr="003A6FC7">
        <w:rPr>
          <w:rFonts w:ascii="Calibri" w:hAnsi="Calibri" w:cs="Calibri"/>
        </w:rPr>
        <w:t> Compactar, apisonar bien la tierra, determinando niveles y pretendientes a fin de escurrir agua de lluvias o riego.</w:t>
      </w:r>
    </w:p>
    <w:p w:rsidR="00781E18" w:rsidRPr="003A6FC7" w:rsidRDefault="00781E18" w:rsidP="00ED0278">
      <w:pPr>
        <w:pStyle w:val="Prrafodelista"/>
        <w:numPr>
          <w:ilvl w:val="0"/>
          <w:numId w:val="272"/>
        </w:numPr>
        <w:contextualSpacing/>
        <w:jc w:val="both"/>
        <w:rPr>
          <w:rFonts w:ascii="Calibri" w:hAnsi="Calibri" w:cs="Calibri"/>
        </w:rPr>
      </w:pPr>
      <w:r w:rsidRPr="003A6FC7">
        <w:rPr>
          <w:rFonts w:ascii="Calibri" w:hAnsi="Calibri" w:cs="Calibri"/>
          <w:i/>
          <w:iCs/>
        </w:rPr>
        <w:t>Tercer Paso: </w:t>
      </w:r>
      <w:r w:rsidRPr="003A6FC7">
        <w:rPr>
          <w:rFonts w:ascii="Calibri" w:hAnsi="Calibri" w:cs="Calibri"/>
        </w:rPr>
        <w:t>Colocar arena totalmente mojada en un espesor de aproximadamente 3 cm. Es importante que la arena este muy saturada de agua ya que es lo que ayudará a que los bloques se acomoden entre si y no vuelvan a moverse.</w:t>
      </w:r>
    </w:p>
    <w:p w:rsidR="00781E18" w:rsidRPr="003A6FC7" w:rsidRDefault="00781E18" w:rsidP="00ED0278">
      <w:pPr>
        <w:pStyle w:val="Prrafodelista"/>
        <w:numPr>
          <w:ilvl w:val="0"/>
          <w:numId w:val="272"/>
        </w:numPr>
        <w:contextualSpacing/>
        <w:jc w:val="both"/>
        <w:rPr>
          <w:rFonts w:ascii="Calibri" w:hAnsi="Calibri" w:cs="Calibri"/>
        </w:rPr>
      </w:pPr>
      <w:r w:rsidRPr="003A6FC7">
        <w:rPr>
          <w:rFonts w:ascii="Calibri" w:hAnsi="Calibri" w:cs="Calibri"/>
          <w:i/>
          <w:iCs/>
        </w:rPr>
        <w:t xml:space="preserve">Cuarto Paso: </w:t>
      </w:r>
      <w:r w:rsidRPr="003A6FC7">
        <w:rPr>
          <w:rFonts w:ascii="Calibri" w:hAnsi="Calibri" w:cs="Calibri"/>
        </w:rPr>
        <w:t>Colocar los bloques uno a continuación del otro, pisando sobre ellos a medida que se van ubicando para lograr el perfecto acomodamiento sobre la arena mojada.</w:t>
      </w:r>
    </w:p>
    <w:p w:rsidR="00781E18" w:rsidRPr="003A6FC7" w:rsidRDefault="00781E18" w:rsidP="00ED0278">
      <w:pPr>
        <w:pStyle w:val="Prrafodelista"/>
        <w:numPr>
          <w:ilvl w:val="0"/>
          <w:numId w:val="272"/>
        </w:numPr>
        <w:contextualSpacing/>
        <w:jc w:val="both"/>
        <w:rPr>
          <w:rFonts w:ascii="Calibri" w:hAnsi="Calibri" w:cs="Calibri"/>
        </w:rPr>
      </w:pPr>
      <w:r w:rsidRPr="003A6FC7">
        <w:rPr>
          <w:rFonts w:ascii="Calibri" w:hAnsi="Calibri" w:cs="Calibri"/>
          <w:i/>
          <w:iCs/>
        </w:rPr>
        <w:t>Quinto Paso:</w:t>
      </w:r>
      <w:r w:rsidRPr="003A6FC7">
        <w:rPr>
          <w:rFonts w:ascii="Calibri" w:hAnsi="Calibri" w:cs="Calibri"/>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781E18" w:rsidRPr="003A6FC7" w:rsidRDefault="00781E18" w:rsidP="00ED0278">
      <w:pPr>
        <w:pStyle w:val="Prrafodelista"/>
        <w:numPr>
          <w:ilvl w:val="0"/>
          <w:numId w:val="271"/>
        </w:numPr>
        <w:contextualSpacing/>
        <w:jc w:val="both"/>
        <w:rPr>
          <w:rFonts w:ascii="Calibri" w:hAnsi="Calibri" w:cs="Calibri"/>
        </w:rPr>
      </w:pPr>
      <w:r w:rsidRPr="003A6FC7">
        <w:rPr>
          <w:rFonts w:ascii="Calibri" w:hAnsi="Calibri" w:cs="Calibri"/>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17" w:history="1">
        <w:r w:rsidRPr="003A6FC7">
          <w:rPr>
            <w:rFonts w:ascii="Calibri" w:hAnsi="Calibri" w:cs="Calibri"/>
          </w:rPr>
          <w:t>riego</w:t>
        </w:r>
      </w:hyperlink>
      <w:r w:rsidRPr="003A6FC7">
        <w:rPr>
          <w:rFonts w:ascii="Calibri" w:hAnsi="Calibri" w:cs="Calibri"/>
        </w:rPr>
        <w:t>.</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76: REPOSICION DE PISO DE MADERA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pisos de madera,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3"/>
        </w:numPr>
        <w:ind w:left="1134"/>
        <w:contextualSpacing/>
        <w:jc w:val="both"/>
        <w:rPr>
          <w:rFonts w:ascii="Calibri" w:hAnsi="Calibri" w:cs="Calibri"/>
        </w:rPr>
      </w:pPr>
      <w:r w:rsidRPr="003A6FC7">
        <w:rPr>
          <w:rFonts w:ascii="Calibri" w:hAnsi="Calibri" w:cs="Calibri"/>
        </w:rPr>
        <w:t>Las piezas de madera machihembrada, serán de primera calidad, secas, libres de ojos y astilla duras y debidamente estacionadas.</w:t>
      </w:r>
    </w:p>
    <w:p w:rsidR="00781E18" w:rsidRPr="003A6FC7" w:rsidRDefault="00781E18" w:rsidP="00ED0278">
      <w:pPr>
        <w:pStyle w:val="Prrafodelista"/>
        <w:numPr>
          <w:ilvl w:val="0"/>
          <w:numId w:val="273"/>
        </w:numPr>
        <w:ind w:left="1134"/>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el área de intervención. Esta aprobación no eximirá al proveedor sobre la calidad del producto.</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77: REPOSICION DE PISO DE VINIL</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baldosas piso vinílico o piso de vinil en rollo,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El piso vinílico deberá cumplir con los siguientes parámetros físicos mecánicos:</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Tipo de pavimento: baldosas de PVC semiflexible según norma EN654</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Soporte sintético: Cloruro de polivinilo</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Espesor: 3.2 mm según norma EN 428</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Dimensiones: 30.5 cm x 30.5 cm según norma EN 427</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Peso total: 6830 gr/m2 según norma EN 430</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Diseño: Veteado</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Comportamiento al fuego: Clase B1/Q1 según norma EN 13501-1</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Seguridad antideslizante: Grupo R10 según norma ZH1/571</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Aislamiento acústico de la pisada: 2 dB según norma ISO 140-8</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Límite de descarga electrostática: menor o igual a 2Kv según norma EN 1815</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t>Resistencia térmica: menor o igual a 0.17 m2K/V según norma EN 12667</w:t>
      </w:r>
    </w:p>
    <w:p w:rsidR="00781E18" w:rsidRPr="003A6FC7" w:rsidRDefault="00781E18" w:rsidP="00ED0278">
      <w:pPr>
        <w:pStyle w:val="Prrafodelista"/>
        <w:numPr>
          <w:ilvl w:val="0"/>
          <w:numId w:val="275"/>
        </w:numPr>
        <w:contextualSpacing/>
        <w:jc w:val="both"/>
        <w:rPr>
          <w:rFonts w:ascii="Calibri" w:hAnsi="Calibri" w:cs="Calibri"/>
        </w:rPr>
      </w:pPr>
      <w:r w:rsidRPr="003A6FC7">
        <w:rPr>
          <w:rFonts w:ascii="Calibri" w:hAnsi="Calibri" w:cs="Calibri"/>
        </w:rPr>
        <w:lastRenderedPageBreak/>
        <w:t>Otros: buen comportamiento con objetos con ruedas, resistente a productos químicos.</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Especificaciones técnicas de los accesorios (pegamento, sellador y cera de terminación)</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Tipo: Base de agua/látex-resina</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Color: Crema; contiene marcadores visibles</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Subsuelo: Todos los niveles de concreto,</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Tiempo al aire: Hasta que esté seco al tacto; aproximadamente 30 minutos o más.</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Tiempo de trabajo: 24 horas*</w:t>
      </w:r>
    </w:p>
    <w:p w:rsidR="00781E18" w:rsidRPr="003A6FC7" w:rsidRDefault="00781E18" w:rsidP="00ED0278">
      <w:pPr>
        <w:pStyle w:val="Prrafodelista"/>
        <w:numPr>
          <w:ilvl w:val="0"/>
          <w:numId w:val="274"/>
        </w:numPr>
        <w:contextualSpacing/>
        <w:jc w:val="both"/>
        <w:rPr>
          <w:rFonts w:ascii="Calibri" w:hAnsi="Calibri" w:cs="Calibri"/>
        </w:rPr>
      </w:pPr>
      <w:r w:rsidRPr="003A6FC7">
        <w:rPr>
          <w:rFonts w:ascii="Calibri" w:hAnsi="Calibri" w:cs="Calibri"/>
        </w:rPr>
        <w:t>Rendimiento: galón (33 a 37 metros cuadrados).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78: REPOSICIÓN DE PISO DE ALFOMBRA MODULAR DE ALTO TRAFICO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alfombra modular de alto tráfico,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4"/>
        </w:numPr>
        <w:spacing w:after="160"/>
        <w:contextualSpacing/>
        <w:jc w:val="both"/>
        <w:rPr>
          <w:rFonts w:ascii="Calibri" w:hAnsi="Calibri" w:cs="Calibri"/>
        </w:rPr>
      </w:pPr>
      <w:r w:rsidRPr="003A6FC7">
        <w:rPr>
          <w:rFonts w:ascii="Calibri" w:hAnsi="Calibri" w:cs="Calibri"/>
        </w:rPr>
        <w:t>Piso de alfombra modular de alto tráfico con diseño, losetas modulares de 50*50cm.</w:t>
      </w:r>
    </w:p>
    <w:p w:rsidR="00781E18" w:rsidRPr="003A6FC7" w:rsidRDefault="00781E18" w:rsidP="00ED0278">
      <w:pPr>
        <w:pStyle w:val="Prrafodelista"/>
        <w:numPr>
          <w:ilvl w:val="0"/>
          <w:numId w:val="274"/>
        </w:numPr>
        <w:spacing w:after="160"/>
        <w:contextualSpacing/>
        <w:jc w:val="both"/>
        <w:rPr>
          <w:rFonts w:ascii="Calibri" w:hAnsi="Calibri" w:cs="Calibri"/>
        </w:rPr>
      </w:pPr>
      <w:r w:rsidRPr="003A6FC7">
        <w:rPr>
          <w:rFonts w:ascii="Calibri" w:hAnsi="Calibri" w:cs="Calibri"/>
        </w:rPr>
        <w:t xml:space="preserve">La alfombra modular de alto tráfico, en los colores previamente aprobados por el Fiscal de Servicio. </w:t>
      </w:r>
    </w:p>
    <w:p w:rsidR="00781E18" w:rsidRPr="003A6FC7" w:rsidRDefault="00781E18" w:rsidP="00ED0278">
      <w:pPr>
        <w:pStyle w:val="Prrafodelista"/>
        <w:numPr>
          <w:ilvl w:val="0"/>
          <w:numId w:val="274"/>
        </w:numPr>
        <w:spacing w:after="160"/>
        <w:contextualSpacing/>
        <w:jc w:val="both"/>
        <w:rPr>
          <w:rFonts w:ascii="Calibri" w:hAnsi="Calibri" w:cs="Calibri"/>
        </w:rPr>
      </w:pPr>
      <w:r w:rsidRPr="003A6FC7">
        <w:rPr>
          <w:rFonts w:ascii="Calibri" w:hAnsi="Calibri" w:cs="Calibri"/>
        </w:rPr>
        <w:t>Se debe utilizar mastico o pegamento para la colocación de la alfombra siendo exclusivamente el indicado y recomendado por los fabricantes de las mismas.</w:t>
      </w:r>
    </w:p>
    <w:p w:rsidR="00781E18" w:rsidRPr="003A6FC7" w:rsidRDefault="00781E18" w:rsidP="00ED0278">
      <w:pPr>
        <w:pStyle w:val="Prrafodelista"/>
        <w:numPr>
          <w:ilvl w:val="0"/>
          <w:numId w:val="274"/>
        </w:numPr>
        <w:spacing w:after="160"/>
        <w:contextualSpacing/>
        <w:jc w:val="both"/>
        <w:rPr>
          <w:rFonts w:ascii="Calibri" w:hAnsi="Calibri" w:cs="Calibri"/>
        </w:rPr>
      </w:pPr>
      <w:r w:rsidRPr="003A6FC7">
        <w:rPr>
          <w:rFonts w:ascii="Calibri" w:hAnsi="Calibri" w:cs="Calibri"/>
        </w:rPr>
        <w:t>El piso de alfombra debe contener una base de poliuretano reciclado (hasta un 85%), e incorporar materiales destinados a mejorar las características de limpieza, olores y esterilización del suelo, así como protección antimicrobiana.</w:t>
      </w:r>
    </w:p>
    <w:p w:rsidR="00781E18" w:rsidRPr="003A6FC7" w:rsidRDefault="00781E18" w:rsidP="00ED0278">
      <w:pPr>
        <w:pStyle w:val="Prrafodelista"/>
        <w:numPr>
          <w:ilvl w:val="0"/>
          <w:numId w:val="274"/>
        </w:numPr>
        <w:spacing w:after="160"/>
        <w:contextualSpacing/>
        <w:jc w:val="both"/>
        <w:rPr>
          <w:rFonts w:ascii="Calibri" w:hAnsi="Calibri" w:cs="Calibri"/>
        </w:rPr>
      </w:pPr>
      <w:r w:rsidRPr="003A6FC7">
        <w:rPr>
          <w:rFonts w:ascii="Calibri" w:hAnsi="Calibri" w:cs="Calibri"/>
        </w:rPr>
        <w:t>Los módulos deberán ser piezas de fácil de instalación.</w:t>
      </w:r>
    </w:p>
    <w:p w:rsidR="00781E18" w:rsidRPr="003A6FC7" w:rsidRDefault="00781E18" w:rsidP="00ED0278">
      <w:pPr>
        <w:pStyle w:val="Prrafodelista"/>
        <w:numPr>
          <w:ilvl w:val="0"/>
          <w:numId w:val="274"/>
        </w:numPr>
        <w:spacing w:after="160"/>
        <w:contextualSpacing/>
        <w:jc w:val="both"/>
        <w:rPr>
          <w:rFonts w:ascii="Calibri" w:hAnsi="Calibri" w:cs="Calibri"/>
        </w:rPr>
      </w:pPr>
      <w:r w:rsidRPr="003A6FC7">
        <w:rPr>
          <w:rFonts w:ascii="Calibri" w:hAnsi="Calibri" w:cs="Calibri"/>
        </w:rPr>
        <w:t>Las fajas de umbrales serán de aluminio con un mínimo de 3 cms. de ancho, sujetadas con tornillos del mismo aspecto (tornillos c/25 cm) o clavijas de fijación.</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79: REPOSICION DE PISO DE CEMENTO CON ACABADO LISO O ESTRIADO</w:t>
      </w:r>
    </w:p>
    <w:p w:rsidR="00781E18" w:rsidRPr="003A6FC7" w:rsidRDefault="00781E18" w:rsidP="00781E18">
      <w:pPr>
        <w:ind w:left="709"/>
        <w:jc w:val="both"/>
        <w:rPr>
          <w:rFonts w:ascii="Calibri" w:hAnsi="Calibri" w:cs="Calibri"/>
          <w:u w:val="single"/>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pisos de cemento liso o estriado,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Piso de cemento con textura lisa o estriada a ser ejecutados de acuerdo a las instrucciones del Fiscal de Servicio.</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lastRenderedPageBreak/>
        <w:t>El hormigón a utilizar será de cemento Portland, arena y ripio, en el caso de realizarse este tipo de pisos en aceras será de proporción 1:3:4., el mortero para frotachado será de cemento - arena en proporción 1:3.</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 xml:space="preserve">Para su ejecución se deberá hacer uso de una mezcladora mecánica en la preparación del hormigón de pisos a objeto de obtener homogeneidad en la calidad del concreto. </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En cuanto a su acabado final puede ser liso o estriado (piso tipo barrido), debiendo tener un acabado uniforme y prolijo.</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Considerar si ejecutar juntas cada 1.5m de distancia.</w:t>
      </w:r>
    </w:p>
    <w:p w:rsidR="00781E18"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80: REPOSICION DE PISO DE CERAMICA CRUDA</w:t>
      </w:r>
    </w:p>
    <w:p w:rsidR="00781E18"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 la provisión y colocación de pisos de cerámica cruda,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Se utilizará piso de cerámica cruda, según el requerimiento del área a intervenir con el mantenimiento.</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 xml:space="preserve">Para la colocación del piso cerámico se utilizará al Cemento Cola con aditivas incorporados que garantizan su alta adherencia e impermeabilidad. </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Para la colocación de la cerámica se emplearán maestras, sobre las cuales se hará co</w:t>
      </w:r>
      <w:r w:rsidRPr="003A6FC7">
        <w:rPr>
          <w:rFonts w:ascii="Calibri" w:hAnsi="Calibri" w:cs="Calibri"/>
        </w:rPr>
        <w:softHyphen/>
        <w:t xml:space="preserve">rrer la lienza, cordel o regla metálica. El espesor máximo, incluyendo el adherente y la pieza cerámica, no será mayor a 3 cm. </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w:t>
      </w:r>
      <w:r w:rsidRPr="003A6FC7">
        <w:rPr>
          <w:rFonts w:ascii="Calibri" w:hAnsi="Calibri" w:cs="Calibri"/>
        </w:rPr>
        <w:softHyphen/>
        <w:t>sor unifor</w:t>
      </w:r>
      <w:r w:rsidRPr="003A6FC7">
        <w:rPr>
          <w:rFonts w:ascii="Calibri" w:hAnsi="Calibri" w:cs="Calibri"/>
        </w:rPr>
        <w:softHyphen/>
        <w:t>me, las mismas que serán retiradas una vez que hubiera sec</w:t>
      </w:r>
      <w:r w:rsidRPr="003A6FC7">
        <w:rPr>
          <w:rFonts w:ascii="Calibri" w:hAnsi="Calibri" w:cs="Calibri"/>
        </w:rPr>
        <w:softHyphen/>
        <w:t>ado el adherente.</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Las piezas de cerámica se cortarán empleando una amoladora de disco u una máquina de corte con diamante. Los cortes deberán ser ejecutados en forma recta.</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Una vez colocadas las piezas de cerámica se realizarán las juntas entre piezas con lechada de cemento puro o junta color.</w:t>
      </w:r>
    </w:p>
    <w:p w:rsidR="00781E18" w:rsidRPr="003A6FC7" w:rsidRDefault="00781E18" w:rsidP="00ED0278">
      <w:pPr>
        <w:pStyle w:val="Prrafodelista"/>
        <w:numPr>
          <w:ilvl w:val="0"/>
          <w:numId w:val="276"/>
        </w:numPr>
        <w:spacing w:after="160"/>
        <w:contextualSpacing/>
        <w:jc w:val="both"/>
        <w:rPr>
          <w:rFonts w:ascii="Calibri" w:hAnsi="Calibri" w:cs="Calibri"/>
        </w:rPr>
      </w:pPr>
      <w:r w:rsidRPr="003A6FC7">
        <w:rPr>
          <w:rFonts w:ascii="Calibri" w:hAnsi="Calibri" w:cs="Calibri"/>
        </w:rPr>
        <w:t>El proveedor deberá tomar precauciones para evitar el tránsito sobre la cerámica recién colocada mientras no haya transcurrido el período de fraguado en su integridad.</w:t>
      </w:r>
    </w:p>
    <w:p w:rsidR="00781E18" w:rsidRPr="003A6FC7" w:rsidRDefault="00781E18" w:rsidP="00ED0278">
      <w:pPr>
        <w:pStyle w:val="Prrafodelista"/>
        <w:numPr>
          <w:ilvl w:val="0"/>
          <w:numId w:val="276"/>
        </w:numPr>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área de intervención. esta aprobación no eximirá al proveedor sobre la calidad del producto.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81: REPOSICION DE ZOCALO DE MADERA</w:t>
      </w:r>
    </w:p>
    <w:p w:rsidR="00781E18"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comprende el retiro y reposición de zócalos de madera,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6"/>
        </w:numPr>
        <w:contextualSpacing/>
        <w:jc w:val="both"/>
        <w:rPr>
          <w:rFonts w:ascii="Calibri" w:hAnsi="Calibri" w:cs="Calibri"/>
        </w:rPr>
      </w:pPr>
      <w:r w:rsidRPr="003A6FC7">
        <w:rPr>
          <w:rFonts w:ascii="Calibri" w:hAnsi="Calibri" w:cs="Calibri"/>
        </w:rPr>
        <w:t xml:space="preserve">Zócalos de madera aglomerada con una altura de 7 a 10cm., a ser colocados en las áreas que designe el fiscal del servicio. </w:t>
      </w:r>
    </w:p>
    <w:p w:rsidR="00781E18" w:rsidRPr="003A6FC7" w:rsidRDefault="00781E18" w:rsidP="00ED0278">
      <w:pPr>
        <w:pStyle w:val="Prrafodelista"/>
        <w:numPr>
          <w:ilvl w:val="0"/>
          <w:numId w:val="276"/>
        </w:numPr>
        <w:contextualSpacing/>
        <w:jc w:val="both"/>
        <w:rPr>
          <w:rFonts w:ascii="Calibri" w:hAnsi="Calibri" w:cs="Calibri"/>
        </w:rPr>
      </w:pPr>
      <w:r w:rsidRPr="003A6FC7">
        <w:rPr>
          <w:rFonts w:ascii="Calibri" w:hAnsi="Calibri" w:cs="Calibri"/>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781E18" w:rsidRPr="003A6FC7" w:rsidRDefault="00781E18" w:rsidP="00ED0278">
      <w:pPr>
        <w:pStyle w:val="Prrafodelista"/>
        <w:numPr>
          <w:ilvl w:val="0"/>
          <w:numId w:val="276"/>
        </w:numPr>
        <w:contextualSpacing/>
        <w:jc w:val="both"/>
        <w:rPr>
          <w:rFonts w:ascii="Calibri" w:hAnsi="Calibri" w:cs="Calibri"/>
        </w:rPr>
      </w:pPr>
      <w:r w:rsidRPr="003A6FC7">
        <w:rPr>
          <w:rFonts w:ascii="Calibri" w:hAnsi="Calibri" w:cs="Calibri"/>
        </w:rPr>
        <w:t>La madera a utilizar no debe contemplar bichos, ser de buena calidad, madera seca, cepillada, sin ojos y astilladuras, como también madera tratada contra termitas y tupiros.</w:t>
      </w:r>
    </w:p>
    <w:p w:rsidR="00781E18" w:rsidRPr="003A6FC7" w:rsidRDefault="00781E18" w:rsidP="00ED0278">
      <w:pPr>
        <w:pStyle w:val="Prrafodelista"/>
        <w:numPr>
          <w:ilvl w:val="0"/>
          <w:numId w:val="276"/>
        </w:numPr>
        <w:contextualSpacing/>
        <w:jc w:val="both"/>
        <w:rPr>
          <w:rFonts w:ascii="Calibri" w:hAnsi="Calibri" w:cs="Calibri"/>
        </w:rPr>
      </w:pPr>
      <w:r w:rsidRPr="003A6FC7">
        <w:rPr>
          <w:rFonts w:ascii="Calibri" w:hAnsi="Calibri" w:cs="Calibri"/>
        </w:rPr>
        <w:t>Para el colocado de los zócalos de madera el proveedor deberá colocar tacos de madera con un espaciamiento no mayor a un metro, los cuales deberán ser fijados a los tacos mediante el empleo de tornillos y/o Fisher.</w:t>
      </w:r>
    </w:p>
    <w:p w:rsidR="00781E18" w:rsidRPr="003A6FC7" w:rsidRDefault="00781E18" w:rsidP="00ED0278">
      <w:pPr>
        <w:pStyle w:val="Prrafodelista"/>
        <w:numPr>
          <w:ilvl w:val="0"/>
          <w:numId w:val="276"/>
        </w:numPr>
        <w:contextualSpacing/>
        <w:jc w:val="both"/>
        <w:rPr>
          <w:rFonts w:ascii="Calibri" w:hAnsi="Calibri" w:cs="Calibri"/>
        </w:rPr>
      </w:pPr>
      <w:r w:rsidRPr="003A6FC7">
        <w:rPr>
          <w:rFonts w:ascii="Calibri" w:hAnsi="Calibri" w:cs="Calibri"/>
        </w:rPr>
        <w:t>También debe considerarse incluir que los zócalos deben ser entregados barnizados y con un acabado uniforme.</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82: REPOSICIÓN DE ZOCALO DE PORCELANATO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zócalos de porcelanato,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El zócalo de porcelanato debe tener las siguientes características técnicas:</w:t>
      </w:r>
    </w:p>
    <w:p w:rsidR="00781E18" w:rsidRPr="003A6FC7" w:rsidRDefault="00781E18" w:rsidP="00781E18">
      <w:pPr>
        <w:pStyle w:val="Prrafodelista"/>
        <w:ind w:left="1068"/>
        <w:jc w:val="both"/>
        <w:rPr>
          <w:rFonts w:ascii="Calibri" w:hAnsi="Calibri" w:cs="Calibri"/>
        </w:rPr>
      </w:pPr>
      <w:r w:rsidRPr="003A6FC7">
        <w:rPr>
          <w:rFonts w:ascii="Calibri" w:hAnsi="Calibri" w:cs="Calibri"/>
        </w:rPr>
        <w:t>Piezas de zócalo de 60 cm de ancho y altura de 7 a 10 cm.</w:t>
      </w:r>
    </w:p>
    <w:p w:rsidR="00781E18" w:rsidRPr="003A6FC7" w:rsidRDefault="00781E18" w:rsidP="00ED0278">
      <w:pPr>
        <w:pStyle w:val="Prrafodelista"/>
        <w:numPr>
          <w:ilvl w:val="0"/>
          <w:numId w:val="279"/>
        </w:numPr>
        <w:contextualSpacing/>
        <w:jc w:val="both"/>
        <w:rPr>
          <w:rFonts w:ascii="Calibri" w:hAnsi="Calibri" w:cs="Calibri"/>
        </w:rPr>
      </w:pPr>
      <w:r w:rsidRPr="003A6FC7">
        <w:rPr>
          <w:rFonts w:ascii="Calibri" w:hAnsi="Calibri" w:cs="Calibri"/>
        </w:rPr>
        <w:t>Espesor mayor o igual a 10 mm</w:t>
      </w:r>
    </w:p>
    <w:p w:rsidR="00781E18" w:rsidRPr="003A6FC7" w:rsidRDefault="00781E18" w:rsidP="00ED0278">
      <w:pPr>
        <w:pStyle w:val="Prrafodelista"/>
        <w:numPr>
          <w:ilvl w:val="0"/>
          <w:numId w:val="278"/>
        </w:numPr>
        <w:contextualSpacing/>
        <w:jc w:val="both"/>
        <w:rPr>
          <w:rFonts w:ascii="Calibri" w:hAnsi="Calibri" w:cs="Calibri"/>
        </w:rPr>
      </w:pPr>
      <w:r w:rsidRPr="003A6FC7">
        <w:rPr>
          <w:rFonts w:ascii="Calibri" w:hAnsi="Calibri" w:cs="Calibri"/>
        </w:rPr>
        <w:t>Absorción de agua menor 0,2%</w:t>
      </w:r>
    </w:p>
    <w:p w:rsidR="00781E18" w:rsidRPr="003A6FC7" w:rsidRDefault="00781E18" w:rsidP="00ED0278">
      <w:pPr>
        <w:pStyle w:val="Prrafodelista"/>
        <w:numPr>
          <w:ilvl w:val="0"/>
          <w:numId w:val="278"/>
        </w:numPr>
        <w:contextualSpacing/>
        <w:jc w:val="both"/>
        <w:rPr>
          <w:rFonts w:ascii="Calibri" w:hAnsi="Calibri" w:cs="Calibri"/>
        </w:rPr>
      </w:pPr>
      <w:r w:rsidRPr="003A6FC7">
        <w:rPr>
          <w:rFonts w:ascii="Calibri" w:hAnsi="Calibri" w:cs="Calibri"/>
        </w:rPr>
        <w:t>Resistencia a la compresión mayor o igual 420 kg/cm2</w:t>
      </w:r>
    </w:p>
    <w:p w:rsidR="00781E18" w:rsidRPr="003A6FC7" w:rsidRDefault="00781E18" w:rsidP="00ED0278">
      <w:pPr>
        <w:pStyle w:val="Prrafodelista"/>
        <w:numPr>
          <w:ilvl w:val="0"/>
          <w:numId w:val="278"/>
        </w:numPr>
        <w:contextualSpacing/>
        <w:jc w:val="both"/>
        <w:rPr>
          <w:rFonts w:ascii="Calibri" w:hAnsi="Calibri" w:cs="Calibri"/>
        </w:rPr>
      </w:pPr>
      <w:r w:rsidRPr="003A6FC7">
        <w:rPr>
          <w:rFonts w:ascii="Calibri" w:hAnsi="Calibri" w:cs="Calibri"/>
        </w:rPr>
        <w:t>Porcelanato pulido o mate</w:t>
      </w:r>
    </w:p>
    <w:p w:rsidR="00781E18" w:rsidRPr="003A6FC7" w:rsidRDefault="00781E18" w:rsidP="00ED0278">
      <w:pPr>
        <w:pStyle w:val="Prrafodelista"/>
        <w:numPr>
          <w:ilvl w:val="0"/>
          <w:numId w:val="278"/>
        </w:numPr>
        <w:contextualSpacing/>
        <w:jc w:val="both"/>
        <w:rPr>
          <w:rFonts w:ascii="Calibri" w:hAnsi="Calibri" w:cs="Calibri"/>
        </w:rPr>
      </w:pPr>
      <w:r w:rsidRPr="003A6FC7">
        <w:rPr>
          <w:rFonts w:ascii="Calibri" w:hAnsi="Calibri" w:cs="Calibri"/>
        </w:rPr>
        <w:t xml:space="preserve">Debe tener resistencia mecánica a la flexión y carga de ruptura. </w:t>
      </w:r>
    </w:p>
    <w:p w:rsidR="00781E18" w:rsidRPr="003A6FC7" w:rsidRDefault="00781E18" w:rsidP="00ED0278">
      <w:pPr>
        <w:pStyle w:val="Prrafodelista"/>
        <w:numPr>
          <w:ilvl w:val="0"/>
          <w:numId w:val="278"/>
        </w:numPr>
        <w:contextualSpacing/>
        <w:jc w:val="both"/>
        <w:rPr>
          <w:rFonts w:ascii="Calibri" w:hAnsi="Calibri" w:cs="Calibri"/>
        </w:rPr>
      </w:pPr>
      <w:r w:rsidRPr="003A6FC7">
        <w:rPr>
          <w:rFonts w:ascii="Calibri" w:hAnsi="Calibri" w:cs="Calibri"/>
        </w:rPr>
        <w:t xml:space="preserve">Resistencia a la abrasión. </w:t>
      </w:r>
    </w:p>
    <w:p w:rsidR="00781E18" w:rsidRPr="003A6FC7" w:rsidRDefault="00781E18" w:rsidP="00ED0278">
      <w:pPr>
        <w:pStyle w:val="Prrafodelista"/>
        <w:numPr>
          <w:ilvl w:val="0"/>
          <w:numId w:val="278"/>
        </w:numPr>
        <w:contextualSpacing/>
        <w:jc w:val="both"/>
        <w:rPr>
          <w:rFonts w:ascii="Calibri" w:hAnsi="Calibri" w:cs="Calibri"/>
        </w:rPr>
      </w:pPr>
      <w:r w:rsidRPr="003A6FC7">
        <w:rPr>
          <w:rFonts w:ascii="Calibri" w:hAnsi="Calibri" w:cs="Calibri"/>
        </w:rPr>
        <w:t xml:space="preserve">Resistencia al Congelamiento. De alto tráfico. </w:t>
      </w:r>
    </w:p>
    <w:p w:rsidR="00781E18" w:rsidRPr="003A6FC7" w:rsidRDefault="00781E18" w:rsidP="00ED0278">
      <w:pPr>
        <w:pStyle w:val="Prrafodelista"/>
        <w:numPr>
          <w:ilvl w:val="0"/>
          <w:numId w:val="278"/>
        </w:numPr>
        <w:contextualSpacing/>
        <w:jc w:val="both"/>
        <w:rPr>
          <w:rFonts w:ascii="Calibri" w:hAnsi="Calibri" w:cs="Calibri"/>
        </w:rPr>
      </w:pPr>
      <w:r w:rsidRPr="003A6FC7">
        <w:rPr>
          <w:rFonts w:ascii="Calibri" w:hAnsi="Calibri" w:cs="Calibri"/>
        </w:rPr>
        <w:t>Resistencia a la Fricción – Desgaste y Acabado liso y uniforme</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lastRenderedPageBreak/>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El espesor máximo, incluyendo el mortero y la pieza cerámica, no será mayor a 3 cm.</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Las piezas de porcelanato podrán ser cortadas empleando para esto una amoladora de disco u una máquina de corte con diamante.</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Las piezas de porcelanato en las aristas convexas deberán llevar cortes a inglete de manera que no se produzca la superposición de ninguna de ellas sobre otra. Tales cortes deberán ejecutarse empleando amoladora de disco.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83: REPOSICION DE ZOCALO DE VINIL</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zócalo vinílico,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Zócalo vinílico con una altura de 7 a 10 cm.</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El zócalo vinílico deberá cumplir con los siguientes parámetros físicos mecánicos:</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Tipo de pavimento: baldosas de PVC semiflexible según norma EN654</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Soporte sintético: Cloruro de polivinilo</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Espesor: 3.2 mm según norma EN 428</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Dimensiones: 30.5 cm x 30.5 cm según norma EN 427</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Peso total: 6830 gr/m2 según norma EN 430</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Diseño: Veteado</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Comportamiento al fuego: Clase B1/Q1 según norma EN 13501-1</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Seguridad antideslizante: Grupo R10 según norma ZH1/571</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Aislamiento acústico de la pisada: 2 dB según norma ISO 140-8</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Límite de descarga electrostática: menor o igual a 2Kv según norma EN 1815</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Resistencia térmica: menor o igual a 0.17 m2K/V según norma EN 12667</w:t>
      </w:r>
    </w:p>
    <w:p w:rsidR="00781E18" w:rsidRPr="003A6FC7" w:rsidRDefault="00781E18" w:rsidP="00ED0278">
      <w:pPr>
        <w:pStyle w:val="Prrafodelista"/>
        <w:numPr>
          <w:ilvl w:val="0"/>
          <w:numId w:val="280"/>
        </w:numPr>
        <w:contextualSpacing/>
        <w:jc w:val="both"/>
        <w:rPr>
          <w:rFonts w:ascii="Calibri" w:hAnsi="Calibri" w:cs="Calibri"/>
        </w:rPr>
      </w:pPr>
      <w:r w:rsidRPr="003A6FC7">
        <w:rPr>
          <w:rFonts w:ascii="Calibri" w:hAnsi="Calibri" w:cs="Calibri"/>
        </w:rPr>
        <w:t xml:space="preserve">Otros: buen comportamiento con objetos con ruedas, resistente a productos químicos </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Especificaciones técnicas de los accesorios (pegamento, sellador y cera de terminación)</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Tipo: Base de agua/látex-resina</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Color: Crema; contiene marcadores visibles</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Subsuelo: Todos los niveles de concreto,</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Tiempo al aire: Hasta que esté seco al tacto; aproximadamente 30 minutos o más</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Tiempo de trabajo: 24 horas*</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Rendimiento: galón (33 a 37 metros cuadrados</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84: REPOSICION DE ZOCALO CERAMICA NACIONAL</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La ejecución de este ítem comprende el retiro y reposición de zócalos de cerámica,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Este ítem se refiere a la ejecución de zócalos y guardapolvos de cemento con una altura entre 30 a 50cm. y a ser ejecutados en los sectores donde indique el fiscal del servicio.</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El acabado de muros será un zócalo enlucido de cemento.</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El mortero a utilizar debe ser de cemento Portland y arena fina en la proporción de 1:6.</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El ocre a emplearse deberá ser aprobado por el fiscal del servicio y en los colores que indique.</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Para su ejecución se limpiarán las juntas de los muros y tabiques que recibirán este tipo de zócalos.</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Luego las maestras se deberán realizar a plomada en todos los ángulos y en los paños de muros a distancias menores de un metro.</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El castigado de muros con mortero 1:6 de cemento, enrasando la superficie a regla después de un frotachado se ejecutará el enlucido de cemento puro y color con el auxilio de plancha metálica y hasta obtener superficies completamente lisas y pulidas.</w:t>
      </w:r>
    </w:p>
    <w:p w:rsidR="00781E18" w:rsidRPr="003A6FC7" w:rsidRDefault="00781E18" w:rsidP="00ED0278">
      <w:pPr>
        <w:pStyle w:val="Prrafodelista"/>
        <w:numPr>
          <w:ilvl w:val="0"/>
          <w:numId w:val="277"/>
        </w:numPr>
        <w:contextualSpacing/>
        <w:jc w:val="both"/>
        <w:rPr>
          <w:rFonts w:ascii="Calibri" w:hAnsi="Calibri" w:cs="Calibri"/>
        </w:rPr>
      </w:pPr>
      <w:r w:rsidRPr="003A6FC7">
        <w:rPr>
          <w:rFonts w:ascii="Calibri" w:hAnsi="Calibri" w:cs="Calibri"/>
        </w:rPr>
        <w:t>Si se presentarán defectos en el acabado deberá picarse el paño entero para su nueva ejecución. El gasto que demande éste trabajo será por cuenta del proveedor.</w:t>
      </w:r>
    </w:p>
    <w:p w:rsidR="00781E18" w:rsidRPr="003A6FC7" w:rsidRDefault="00781E18" w:rsidP="00781E18">
      <w:pPr>
        <w:pStyle w:val="Prrafodelista"/>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u w:val="single"/>
        </w:rPr>
      </w:pPr>
      <w:r w:rsidRPr="003A6FC7">
        <w:rPr>
          <w:rFonts w:ascii="Calibri" w:hAnsi="Calibri" w:cs="Calibri"/>
          <w:b/>
          <w:u w:val="single"/>
        </w:rPr>
        <w:t>ITEM 85: REPOSICION DE ZOCALO DE ALFOMBRA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zócalo de alfombra,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 xml:space="preserve">Zócalo de alfombra modular de alto tráfico, en los colores previamente aprobados por el Fiscal de Servicio. </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Se debe utilizar mastico o pegamento para la colocación de los zócalos de alfombra siendo exclusivamente el indicado y recomendado por los fabricantes de las mismas.</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El zócalo de alfombra debe contener una base de poliuretano reciclado (hasta un 85%), e incorporar materiales destinados a mejorar las características de limpieza, olores y esterilización del suelo, así como protección antimicrobiana.</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Los módulos deberán ser piezas de fácil de instalación.</w:t>
      </w:r>
    </w:p>
    <w:p w:rsidR="00781E18" w:rsidRPr="003A6FC7" w:rsidRDefault="00781E18" w:rsidP="00781E18">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86: REPOSICION DE ZOCALO EXTERIOR DE CEMENTO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los zócalos de cemento,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r w:rsidRPr="003A6FC7">
        <w:rPr>
          <w:rFonts w:ascii="Calibri" w:hAnsi="Calibri" w:cs="Calibri"/>
        </w:rPr>
        <w:t xml:space="preserve"> </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Zócalos y guardapolvos de cemento con una altura entre 30 a 50cm. y a ser ejecutados en los sectores donde indique el fiscal del servicio.</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El acabado de muros será un zócalo enlucido de cemento.</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El mortero a utilizar debe ser de cemento Portland y arena fina en la proporción de 1:6.</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El ocre a emplearse deberá ser aprobado por el fiscal del servicio y en los colores que indique.</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Para su ejecución se limpiarán las juntas de los muros y tabiques que recibirán este tipo de zócalos.</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Luego las maestras se deberán realizar a plomada en todos los ángulos y en los paños de muros a distancias menores de un metro.</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El castigado de muros con mortero 1:6 de cemento, enrasando la superficie a regla después de un frotachado se ejecutará el enlucido de cemento puro y color con el auxilio de plancha metálica y hasta obtener superficies completamente lisas y pulidas.</w:t>
      </w:r>
    </w:p>
    <w:p w:rsidR="00781E18" w:rsidRPr="003A6FC7" w:rsidRDefault="00781E18" w:rsidP="00ED0278">
      <w:pPr>
        <w:pStyle w:val="Prrafodelista"/>
        <w:numPr>
          <w:ilvl w:val="0"/>
          <w:numId w:val="281"/>
        </w:numPr>
        <w:spacing w:after="160"/>
        <w:contextualSpacing/>
        <w:jc w:val="both"/>
        <w:rPr>
          <w:rFonts w:ascii="Calibri" w:hAnsi="Calibri" w:cs="Calibri"/>
        </w:rPr>
      </w:pPr>
      <w:r w:rsidRPr="003A6FC7">
        <w:rPr>
          <w:rFonts w:ascii="Calibri" w:hAnsi="Calibri" w:cs="Calibri"/>
        </w:rPr>
        <w:t>Si se presentarán defectos en el acabado deberá picarse el paño entero para su nueva ejecución. El gasto que demande éste trabajo será por cuenta del proveedor.</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87: REPOSICION DE REVESTIMIENTO DE MUROS CON CERÁMICA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Se utilizarán piezas de cerámica nacional o importada, con dimensiones con dimensiones mínimas de 39x39cm., o de 40x40cm.</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Las piezas tendrán un espesor entre 5 y 7 mm.</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 xml:space="preserve">Sus características se ajustarán a las especificadas por la Norma Boliviana N.B. 2.5 </w:t>
      </w:r>
      <w:r w:rsidRPr="003A6FC7">
        <w:rPr>
          <w:rFonts w:ascii="Calibri" w:hAnsi="Calibri" w:cs="Calibri"/>
        </w:rPr>
        <w:noBreakHyphen/>
        <w:t xml:space="preserve"> 003, para la primera clase.</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El Proveedor deberá presentar muestras de por lo menos cuatro tipos de piezas de cerámica nacional o importada, (incluyendo un listado de co</w:t>
      </w:r>
      <w:r w:rsidRPr="003A6FC7">
        <w:rPr>
          <w:rFonts w:ascii="Calibri" w:hAnsi="Calibri" w:cs="Calibri"/>
        </w:rPr>
        <w:softHyphen/>
        <w:t xml:space="preserve">lores) al fiscal del servicio, para obtener su </w:t>
      </w:r>
      <w:r w:rsidRPr="003A6FC7">
        <w:rPr>
          <w:rFonts w:ascii="Calibri" w:hAnsi="Calibri" w:cs="Calibri"/>
        </w:rPr>
        <w:lastRenderedPageBreak/>
        <w:t>autorización previo al colocado. Esta autorización no exime al proveedor sobre la calidad del producto.</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 xml:space="preserve">Para la colocación del revestimiento se empleará será Cemento Cola con aditivas incorporados que garanticen su alta adherencia e impermeabilidad. </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El material para su colocación debe cumplir con los siguientes requisitos de adherencia:</w:t>
      </w:r>
    </w:p>
    <w:p w:rsidR="00781E18" w:rsidRPr="003A6FC7" w:rsidRDefault="00781E18" w:rsidP="00ED0278">
      <w:pPr>
        <w:pStyle w:val="Prrafodelista"/>
        <w:numPr>
          <w:ilvl w:val="0"/>
          <w:numId w:val="283"/>
        </w:numPr>
        <w:spacing w:after="160"/>
        <w:contextualSpacing/>
        <w:jc w:val="both"/>
        <w:rPr>
          <w:rFonts w:ascii="Calibri" w:hAnsi="Calibri" w:cs="Calibri"/>
        </w:rPr>
      </w:pPr>
      <w:r w:rsidRPr="003A6FC7">
        <w:rPr>
          <w:rFonts w:ascii="Calibri" w:hAnsi="Calibri" w:cs="Calibri"/>
        </w:rPr>
        <w:t>Ambiente húmedo</w:t>
      </w:r>
      <w:r w:rsidRPr="003A6FC7">
        <w:rPr>
          <w:rFonts w:ascii="Calibri" w:hAnsi="Calibri" w:cs="Calibri"/>
        </w:rPr>
        <w:tab/>
        <w:t>13,5 kg/cm2</w:t>
      </w:r>
    </w:p>
    <w:p w:rsidR="00781E18" w:rsidRPr="003A6FC7" w:rsidRDefault="00781E18" w:rsidP="00ED0278">
      <w:pPr>
        <w:pStyle w:val="Prrafodelista"/>
        <w:numPr>
          <w:ilvl w:val="0"/>
          <w:numId w:val="283"/>
        </w:numPr>
        <w:spacing w:after="160"/>
        <w:contextualSpacing/>
        <w:jc w:val="both"/>
        <w:rPr>
          <w:rFonts w:ascii="Calibri" w:hAnsi="Calibri" w:cs="Calibri"/>
        </w:rPr>
      </w:pPr>
      <w:r w:rsidRPr="003A6FC7">
        <w:rPr>
          <w:rFonts w:ascii="Calibri" w:hAnsi="Calibri" w:cs="Calibri"/>
        </w:rPr>
        <w:t>Ambiente cálido</w:t>
      </w:r>
      <w:r w:rsidRPr="003A6FC7">
        <w:rPr>
          <w:rFonts w:ascii="Calibri" w:hAnsi="Calibri" w:cs="Calibri"/>
        </w:rPr>
        <w:tab/>
        <w:t>20,0 kg/Cm2</w:t>
      </w:r>
    </w:p>
    <w:p w:rsidR="00781E18" w:rsidRPr="003A6FC7" w:rsidRDefault="00781E18" w:rsidP="00ED0278">
      <w:pPr>
        <w:pStyle w:val="Prrafodelista"/>
        <w:numPr>
          <w:ilvl w:val="0"/>
          <w:numId w:val="283"/>
        </w:numPr>
        <w:spacing w:after="160"/>
        <w:contextualSpacing/>
        <w:jc w:val="both"/>
        <w:rPr>
          <w:rFonts w:ascii="Calibri" w:hAnsi="Calibri" w:cs="Calibri"/>
        </w:rPr>
      </w:pPr>
      <w:r w:rsidRPr="003A6FC7">
        <w:rPr>
          <w:rFonts w:ascii="Calibri" w:hAnsi="Calibri" w:cs="Calibri"/>
        </w:rPr>
        <w:t>Ambiente normal</w:t>
      </w:r>
      <w:r w:rsidRPr="003A6FC7">
        <w:rPr>
          <w:rFonts w:ascii="Calibri" w:hAnsi="Calibri" w:cs="Calibri"/>
        </w:rPr>
        <w:tab/>
        <w:t>12,0 kg/cm2</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Las áreas a revestir, deben ejecutarse de tal forma que permitan recibir el recubrimiento de la cerámica en las condiciones debidas, es decir, estar perfectamente niveladas y aplomadas.</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Las piezas de cerámica se cortarán empleando para esto una amoladora de disco u una máquina de corte con diamante.</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Los cortes deberán planificarse adecuadamente de acuerdo a las dimensiones de los paramentos a revestir y deberán ser ejecutados en forma recta.</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Las piezas de cerámica en las aristas convexas deberán llevar cortes a inglete (45º) de manera que no se produzca la superposición de ninguna de ellas sobre otra.  Tales cortes deberán ejecutarse empleando amoladora de disco.</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Otros cortes requeridos en las piezas de cerámica, como aquellas para la instalación de circuitos eléctricos y sanitarios deberán planificarse de manera de no ubicar los mismos en el centro de las piezas de cerámica sino más bien en el perímetro.</w:t>
      </w:r>
    </w:p>
    <w:p w:rsidR="00781E18" w:rsidRPr="003A6FC7" w:rsidRDefault="00781E18" w:rsidP="00ED0278">
      <w:pPr>
        <w:pStyle w:val="Prrafodelista"/>
        <w:numPr>
          <w:ilvl w:val="0"/>
          <w:numId w:val="282"/>
        </w:numPr>
        <w:spacing w:after="160"/>
        <w:contextualSpacing/>
        <w:jc w:val="both"/>
        <w:rPr>
          <w:rFonts w:ascii="Calibri" w:hAnsi="Calibri" w:cs="Calibri"/>
        </w:rPr>
      </w:pPr>
      <w:r w:rsidRPr="003A6FC7">
        <w:rPr>
          <w:rFonts w:ascii="Calibri" w:hAnsi="Calibri" w:cs="Calibri"/>
        </w:rPr>
        <w:t>Concluida la operación del colocado, pero no antes de 24 horas, se usará una pasta selladora plástica para cubrir las juntas, procediendo a limpiar la superficie obtenida y los restos de la pasta.</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88: REPOSICION DE REVESTIMIENTO DE MUROS CON PORCELANATO</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del revestimiento de porcelanato,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Se utilizarán revestimientos de porcelanato, con dimensiones mínimas de 60x60cm.</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Las piezas de revestimiento de porcelanato deberán cumplir lo siguiente:</w:t>
      </w:r>
    </w:p>
    <w:p w:rsidR="00781E18" w:rsidRPr="003A6FC7" w:rsidRDefault="00781E18" w:rsidP="00781E18">
      <w:pPr>
        <w:pStyle w:val="Prrafodelista"/>
        <w:ind w:left="709"/>
        <w:jc w:val="both"/>
        <w:rPr>
          <w:rFonts w:ascii="Calibri" w:hAnsi="Calibri" w:cs="Calibri"/>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781E18" w:rsidRPr="003A6FC7" w:rsidTr="00781E18">
        <w:trPr>
          <w:trHeight w:val="419"/>
        </w:trPr>
        <w:tc>
          <w:tcPr>
            <w:tcW w:w="1310" w:type="dxa"/>
            <w:vMerge w:val="restart"/>
            <w:shd w:val="clear" w:color="auto" w:fill="auto"/>
            <w:vAlign w:val="center"/>
          </w:tcPr>
          <w:p w:rsidR="00781E18" w:rsidRPr="003A6FC7" w:rsidRDefault="00781E18" w:rsidP="00781E18">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933" w:type="dxa"/>
            <w:shd w:val="clear" w:color="auto" w:fill="auto"/>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781E18" w:rsidRPr="003A6FC7" w:rsidRDefault="00781E18" w:rsidP="00781E18">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781E18" w:rsidRPr="003A6FC7" w:rsidRDefault="00781E18" w:rsidP="00781E18">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UNIFORMIDAD</w:t>
            </w:r>
          </w:p>
        </w:tc>
      </w:tr>
      <w:tr w:rsidR="00781E18" w:rsidRPr="003A6FC7" w:rsidTr="00781E18">
        <w:trPr>
          <w:trHeight w:val="294"/>
        </w:trPr>
        <w:tc>
          <w:tcPr>
            <w:tcW w:w="1310" w:type="dxa"/>
            <w:vMerge/>
            <w:shd w:val="clear" w:color="auto" w:fill="auto"/>
            <w:vAlign w:val="center"/>
          </w:tcPr>
          <w:p w:rsidR="00781E18" w:rsidRPr="003A6FC7" w:rsidRDefault="00781E18" w:rsidP="00781E18">
            <w:pPr>
              <w:pStyle w:val="Sinespaciado"/>
              <w:ind w:left="47"/>
              <w:jc w:val="center"/>
              <w:rPr>
                <w:rFonts w:cs="Calibri"/>
                <w:spacing w:val="-1"/>
                <w:sz w:val="20"/>
                <w:szCs w:val="20"/>
              </w:rPr>
            </w:pPr>
          </w:p>
        </w:tc>
        <w:tc>
          <w:tcPr>
            <w:tcW w:w="868" w:type="dxa"/>
            <w:shd w:val="clear" w:color="auto" w:fill="BFBFBF"/>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781E18" w:rsidRPr="003A6FC7" w:rsidRDefault="00781E18" w:rsidP="00781E18">
            <w:pPr>
              <w:pStyle w:val="Sinespaciado"/>
              <w:jc w:val="center"/>
              <w:rPr>
                <w:rFonts w:cs="Calibri"/>
                <w:spacing w:val="-1"/>
                <w:sz w:val="20"/>
                <w:szCs w:val="20"/>
              </w:rPr>
            </w:pPr>
          </w:p>
        </w:tc>
        <w:tc>
          <w:tcPr>
            <w:tcW w:w="1438" w:type="dxa"/>
            <w:shd w:val="clear" w:color="auto" w:fill="BFBFBF"/>
            <w:vAlign w:val="center"/>
          </w:tcPr>
          <w:p w:rsidR="00781E18" w:rsidRPr="003A6FC7" w:rsidRDefault="00781E18" w:rsidP="00781E18">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781E18" w:rsidRPr="003A6FC7" w:rsidRDefault="00781E18" w:rsidP="00781E18">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781E18" w:rsidRPr="003A6FC7" w:rsidRDefault="00781E18" w:rsidP="00781E18">
            <w:pPr>
              <w:pStyle w:val="Sinespaciado"/>
              <w:jc w:val="center"/>
              <w:rPr>
                <w:rFonts w:cs="Calibri"/>
                <w:spacing w:val="-1"/>
                <w:sz w:val="20"/>
                <w:szCs w:val="20"/>
              </w:rPr>
            </w:pPr>
            <w:r w:rsidRPr="003A6FC7">
              <w:rPr>
                <w:rFonts w:cs="Calibri"/>
                <w:sz w:val="20"/>
                <w:szCs w:val="20"/>
              </w:rPr>
              <w:t>ASTM C609</w:t>
            </w:r>
          </w:p>
        </w:tc>
      </w:tr>
      <w:tr w:rsidR="00781E18" w:rsidRPr="003A6FC7" w:rsidTr="00781E18">
        <w:trPr>
          <w:trHeight w:val="466"/>
        </w:trPr>
        <w:tc>
          <w:tcPr>
            <w:tcW w:w="1310" w:type="dxa"/>
            <w:shd w:val="clear" w:color="auto" w:fill="auto"/>
            <w:vAlign w:val="center"/>
          </w:tcPr>
          <w:p w:rsidR="00781E18" w:rsidRPr="003A6FC7" w:rsidRDefault="00781E18" w:rsidP="00781E18">
            <w:pPr>
              <w:pStyle w:val="Sinespaciado"/>
              <w:ind w:left="47"/>
              <w:jc w:val="center"/>
              <w:rPr>
                <w:rFonts w:cs="Calibri"/>
                <w:spacing w:val="-1"/>
                <w:sz w:val="20"/>
                <w:szCs w:val="20"/>
              </w:rPr>
            </w:pPr>
            <w:r w:rsidRPr="003A6FC7">
              <w:rPr>
                <w:rFonts w:cs="Calibri"/>
                <w:spacing w:val="-1"/>
                <w:sz w:val="20"/>
                <w:szCs w:val="20"/>
              </w:rPr>
              <w:lastRenderedPageBreak/>
              <w:t>0.60 x 0.60 m</w:t>
            </w:r>
          </w:p>
        </w:tc>
        <w:tc>
          <w:tcPr>
            <w:tcW w:w="868"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933" w:type="dxa"/>
            <w:shd w:val="clear" w:color="auto" w:fill="auto"/>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781E18" w:rsidRPr="003A6FC7" w:rsidRDefault="00781E18" w:rsidP="00781E18">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781E18" w:rsidRPr="003A6FC7" w:rsidRDefault="00781E18" w:rsidP="00781E18">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CLASE VO</w:t>
            </w:r>
          </w:p>
        </w:tc>
      </w:tr>
      <w:tr w:rsidR="00781E18" w:rsidRPr="003A6FC7" w:rsidTr="00781E18">
        <w:trPr>
          <w:trHeight w:val="513"/>
        </w:trPr>
        <w:tc>
          <w:tcPr>
            <w:tcW w:w="1310"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868"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933"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1438"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1418" w:type="dxa"/>
            <w:shd w:val="clear" w:color="auto" w:fill="auto"/>
            <w:vAlign w:val="center"/>
          </w:tcPr>
          <w:p w:rsidR="00781E18" w:rsidRPr="003A6FC7" w:rsidRDefault="00781E18" w:rsidP="00781E18">
            <w:pPr>
              <w:pStyle w:val="Sinespaciado"/>
              <w:ind w:left="93"/>
              <w:jc w:val="center"/>
              <w:rPr>
                <w:rFonts w:cs="Calibri"/>
                <w:spacing w:val="-1"/>
                <w:sz w:val="20"/>
                <w:szCs w:val="20"/>
              </w:rPr>
            </w:pPr>
            <w:r w:rsidRPr="003A6FC7">
              <w:rPr>
                <w:rFonts w:cs="Calibri"/>
                <w:spacing w:val="-1"/>
                <w:sz w:val="20"/>
                <w:szCs w:val="20"/>
              </w:rPr>
              <w:t>CLASE V TRAFICO COMERCIAL PESADO</w:t>
            </w:r>
          </w:p>
        </w:tc>
        <w:tc>
          <w:tcPr>
            <w:tcW w:w="680" w:type="dxa"/>
            <w:shd w:val="clear" w:color="auto" w:fill="auto"/>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COLOR Y TEXTURA MUY UNIFORME – PIEZAS SELECCIONADAS SIN ALABEOS</w:t>
            </w:r>
          </w:p>
        </w:tc>
      </w:tr>
    </w:tbl>
    <w:p w:rsidR="00781E18" w:rsidRPr="003A6FC7" w:rsidRDefault="00781E18" w:rsidP="00781E18">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781E18" w:rsidRPr="003A6FC7" w:rsidTr="00781E18">
        <w:trPr>
          <w:trHeight w:val="456"/>
        </w:trPr>
        <w:tc>
          <w:tcPr>
            <w:tcW w:w="1450" w:type="dxa"/>
            <w:shd w:val="clear" w:color="auto" w:fill="auto"/>
            <w:vAlign w:val="center"/>
          </w:tcPr>
          <w:p w:rsidR="00781E18" w:rsidRPr="003A6FC7" w:rsidRDefault="00781E18" w:rsidP="00781E18">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781E18" w:rsidRPr="003A6FC7" w:rsidRDefault="00781E18" w:rsidP="00781E18">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781E18" w:rsidRPr="003A6FC7" w:rsidRDefault="00781E18" w:rsidP="00781E18">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781E18" w:rsidRPr="003A6FC7" w:rsidRDefault="00781E18" w:rsidP="00781E18">
            <w:pPr>
              <w:pStyle w:val="Sinespaciado"/>
              <w:ind w:left="116"/>
              <w:jc w:val="center"/>
              <w:rPr>
                <w:rFonts w:cs="Calibri"/>
                <w:spacing w:val="-1"/>
                <w:sz w:val="20"/>
                <w:szCs w:val="20"/>
              </w:rPr>
            </w:pPr>
            <w:r w:rsidRPr="003A6FC7">
              <w:rPr>
                <w:rFonts w:cs="Calibri"/>
                <w:spacing w:val="-1"/>
                <w:sz w:val="20"/>
                <w:szCs w:val="20"/>
              </w:rPr>
              <w:t>COEFICIENTE DE FRICCIÓN</w:t>
            </w:r>
          </w:p>
        </w:tc>
      </w:tr>
      <w:tr w:rsidR="00781E18" w:rsidRPr="003A6FC7" w:rsidTr="00781E18">
        <w:trPr>
          <w:trHeight w:val="320"/>
        </w:trPr>
        <w:tc>
          <w:tcPr>
            <w:tcW w:w="1450" w:type="dxa"/>
            <w:shd w:val="clear" w:color="auto" w:fill="BFBFBF"/>
            <w:vAlign w:val="center"/>
          </w:tcPr>
          <w:p w:rsidR="00781E18" w:rsidRPr="003A6FC7" w:rsidRDefault="00781E18" w:rsidP="00781E18">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781E18" w:rsidRPr="003A6FC7" w:rsidRDefault="00781E18" w:rsidP="00781E18">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781E18" w:rsidRPr="003A6FC7" w:rsidRDefault="00781E18" w:rsidP="00781E18">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781E18" w:rsidRPr="003A6FC7" w:rsidRDefault="00781E18" w:rsidP="00781E18">
            <w:pPr>
              <w:pStyle w:val="Sinespaciado"/>
              <w:ind w:left="116"/>
              <w:jc w:val="center"/>
              <w:rPr>
                <w:rFonts w:cs="Calibri"/>
                <w:spacing w:val="-1"/>
                <w:sz w:val="20"/>
                <w:szCs w:val="20"/>
              </w:rPr>
            </w:pPr>
            <w:r w:rsidRPr="003A6FC7">
              <w:rPr>
                <w:rFonts w:cs="Calibri"/>
                <w:spacing w:val="-1"/>
                <w:sz w:val="20"/>
                <w:szCs w:val="20"/>
              </w:rPr>
              <w:t>ASTM  C1028</w:t>
            </w:r>
          </w:p>
        </w:tc>
      </w:tr>
      <w:tr w:rsidR="00781E18" w:rsidRPr="003A6FC7" w:rsidTr="00781E18">
        <w:trPr>
          <w:trHeight w:val="320"/>
        </w:trPr>
        <w:tc>
          <w:tcPr>
            <w:tcW w:w="1450" w:type="dxa"/>
            <w:shd w:val="clear" w:color="auto" w:fill="auto"/>
            <w:vAlign w:val="center"/>
          </w:tcPr>
          <w:p w:rsidR="00781E18" w:rsidRPr="003A6FC7" w:rsidRDefault="00781E18" w:rsidP="00781E18">
            <w:pPr>
              <w:pStyle w:val="Sinespaciado"/>
              <w:ind w:left="59"/>
              <w:jc w:val="center"/>
              <w:rPr>
                <w:rFonts w:cs="Calibri"/>
                <w:spacing w:val="-1"/>
                <w:sz w:val="20"/>
                <w:szCs w:val="20"/>
              </w:rPr>
            </w:pPr>
            <w:r w:rsidRPr="003A6FC7">
              <w:rPr>
                <w:rFonts w:cs="Calibri"/>
                <w:spacing w:val="-1"/>
                <w:sz w:val="20"/>
                <w:szCs w:val="20"/>
              </w:rPr>
              <w:t>50-60 Nw/mm2</w:t>
            </w:r>
          </w:p>
        </w:tc>
        <w:tc>
          <w:tcPr>
            <w:tcW w:w="1410" w:type="dxa"/>
            <w:shd w:val="clear" w:color="auto" w:fill="auto"/>
            <w:vAlign w:val="center"/>
          </w:tcPr>
          <w:p w:rsidR="00781E18" w:rsidRPr="003A6FC7" w:rsidRDefault="00781E18" w:rsidP="00781E18">
            <w:pPr>
              <w:pStyle w:val="Sinespaciado"/>
              <w:ind w:left="33"/>
              <w:jc w:val="center"/>
              <w:rPr>
                <w:rFonts w:cs="Calibri"/>
                <w:spacing w:val="-1"/>
                <w:sz w:val="20"/>
                <w:szCs w:val="20"/>
              </w:rPr>
            </w:pPr>
            <w:r w:rsidRPr="003A6FC7">
              <w:rPr>
                <w:rFonts w:cs="Calibri"/>
                <w:spacing w:val="-1"/>
                <w:sz w:val="20"/>
                <w:szCs w:val="20"/>
              </w:rPr>
              <w:t>2700-5200 Nw</w:t>
            </w:r>
          </w:p>
        </w:tc>
        <w:tc>
          <w:tcPr>
            <w:tcW w:w="1559" w:type="dxa"/>
            <w:shd w:val="clear" w:color="auto" w:fill="auto"/>
            <w:vAlign w:val="center"/>
          </w:tcPr>
          <w:p w:rsidR="00781E18" w:rsidRPr="003A6FC7" w:rsidRDefault="00781E18" w:rsidP="00781E18">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781E18" w:rsidRPr="003A6FC7" w:rsidRDefault="00781E18" w:rsidP="00781E18">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781E18" w:rsidRPr="003A6FC7" w:rsidRDefault="00781E18" w:rsidP="00781E18">
            <w:pPr>
              <w:pStyle w:val="Sinespaciado"/>
              <w:ind w:left="116"/>
              <w:jc w:val="center"/>
              <w:rPr>
                <w:rFonts w:cs="Calibri"/>
                <w:spacing w:val="-1"/>
                <w:sz w:val="20"/>
                <w:szCs w:val="20"/>
              </w:rPr>
            </w:pPr>
            <w:r w:rsidRPr="003A6FC7">
              <w:rPr>
                <w:rFonts w:cs="Calibri"/>
                <w:spacing w:val="-1"/>
                <w:sz w:val="20"/>
                <w:szCs w:val="20"/>
              </w:rPr>
              <w:t>≤ 0.5</w:t>
            </w:r>
          </w:p>
        </w:tc>
      </w:tr>
      <w:tr w:rsidR="00781E18" w:rsidRPr="003A6FC7" w:rsidTr="00781E18">
        <w:trPr>
          <w:trHeight w:val="320"/>
        </w:trPr>
        <w:tc>
          <w:tcPr>
            <w:tcW w:w="1450"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1410"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1559" w:type="dxa"/>
            <w:shd w:val="clear" w:color="auto" w:fill="auto"/>
            <w:vAlign w:val="center"/>
          </w:tcPr>
          <w:p w:rsidR="00781E18" w:rsidRPr="003A6FC7" w:rsidRDefault="00781E18" w:rsidP="00781E18">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781E18" w:rsidRPr="003A6FC7" w:rsidRDefault="00781E18" w:rsidP="00781E18">
            <w:pPr>
              <w:pStyle w:val="Sinespaciado"/>
              <w:ind w:left="709"/>
              <w:jc w:val="center"/>
              <w:rPr>
                <w:rFonts w:cs="Calibri"/>
                <w:spacing w:val="-1"/>
                <w:sz w:val="20"/>
                <w:szCs w:val="20"/>
              </w:rPr>
            </w:pPr>
          </w:p>
        </w:tc>
        <w:tc>
          <w:tcPr>
            <w:tcW w:w="1417" w:type="dxa"/>
            <w:shd w:val="clear" w:color="auto" w:fill="auto"/>
            <w:vAlign w:val="center"/>
          </w:tcPr>
          <w:p w:rsidR="00781E18" w:rsidRPr="003A6FC7" w:rsidRDefault="00781E18" w:rsidP="00781E18">
            <w:pPr>
              <w:pStyle w:val="Sinespaciado"/>
              <w:ind w:left="709"/>
              <w:jc w:val="center"/>
              <w:rPr>
                <w:rFonts w:cs="Calibri"/>
                <w:spacing w:val="-1"/>
                <w:sz w:val="20"/>
                <w:szCs w:val="20"/>
              </w:rPr>
            </w:pPr>
          </w:p>
        </w:tc>
      </w:tr>
    </w:tbl>
    <w:p w:rsidR="00781E18" w:rsidRPr="003A6FC7" w:rsidRDefault="00781E18" w:rsidP="00781E18">
      <w:pPr>
        <w:pStyle w:val="Prrafodelista"/>
        <w:ind w:left="709"/>
        <w:jc w:val="both"/>
        <w:rPr>
          <w:rFonts w:ascii="Calibri" w:hAnsi="Calibri" w:cs="Calibri"/>
          <w:highlight w:val="yellow"/>
        </w:rPr>
      </w:pP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El Proveedor deberá presentar muestras del revestimiento por lo menos cuatro tipos de piezas de porcelanato, (incluyendo un listado de co</w:t>
      </w:r>
      <w:r w:rsidRPr="003A6FC7">
        <w:rPr>
          <w:rFonts w:ascii="Calibri" w:hAnsi="Calibri" w:cs="Calibri"/>
        </w:rPr>
        <w:softHyphen/>
        <w:t>lores) al fiscal del servicio, para obtener su autorización previo al colocado. Esta autorización no exime al proveedor sobre la calidad del producto.</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Para la colocación del revestimiento se empleará será Cemento Cola con aditivas incorporados que garanticen su alta adherencia e impermeabilidad. </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El material para su colocación debe cumplir con los siguientes requisitos de adherencia:</w:t>
      </w:r>
    </w:p>
    <w:p w:rsidR="00781E18" w:rsidRPr="003A6FC7" w:rsidRDefault="00781E18" w:rsidP="00ED0278">
      <w:pPr>
        <w:pStyle w:val="Prrafodelista"/>
        <w:numPr>
          <w:ilvl w:val="0"/>
          <w:numId w:val="285"/>
        </w:numPr>
        <w:spacing w:after="160"/>
        <w:contextualSpacing/>
        <w:jc w:val="both"/>
        <w:rPr>
          <w:rFonts w:ascii="Calibri" w:hAnsi="Calibri" w:cs="Calibri"/>
        </w:rPr>
      </w:pPr>
      <w:r w:rsidRPr="003A6FC7">
        <w:rPr>
          <w:rFonts w:ascii="Calibri" w:hAnsi="Calibri" w:cs="Calibri"/>
        </w:rPr>
        <w:t>Ambiente húmedo</w:t>
      </w:r>
      <w:r w:rsidRPr="003A6FC7">
        <w:rPr>
          <w:rFonts w:ascii="Calibri" w:hAnsi="Calibri" w:cs="Calibri"/>
        </w:rPr>
        <w:tab/>
        <w:t>13,5 kg/cm2</w:t>
      </w:r>
    </w:p>
    <w:p w:rsidR="00781E18" w:rsidRPr="003A6FC7" w:rsidRDefault="00781E18" w:rsidP="00ED0278">
      <w:pPr>
        <w:pStyle w:val="Prrafodelista"/>
        <w:numPr>
          <w:ilvl w:val="0"/>
          <w:numId w:val="285"/>
        </w:numPr>
        <w:spacing w:after="160"/>
        <w:contextualSpacing/>
        <w:jc w:val="both"/>
        <w:rPr>
          <w:rFonts w:ascii="Calibri" w:hAnsi="Calibri" w:cs="Calibri"/>
        </w:rPr>
      </w:pPr>
      <w:r w:rsidRPr="003A6FC7">
        <w:rPr>
          <w:rFonts w:ascii="Calibri" w:hAnsi="Calibri" w:cs="Calibri"/>
        </w:rPr>
        <w:t>Ambiente cálido</w:t>
      </w:r>
      <w:r w:rsidRPr="003A6FC7">
        <w:rPr>
          <w:rFonts w:ascii="Calibri" w:hAnsi="Calibri" w:cs="Calibri"/>
        </w:rPr>
        <w:tab/>
        <w:t>20,0 kg/Cm2</w:t>
      </w:r>
    </w:p>
    <w:p w:rsidR="00781E18" w:rsidRPr="003A6FC7" w:rsidRDefault="00781E18" w:rsidP="00ED0278">
      <w:pPr>
        <w:pStyle w:val="Prrafodelista"/>
        <w:numPr>
          <w:ilvl w:val="0"/>
          <w:numId w:val="285"/>
        </w:numPr>
        <w:spacing w:after="160"/>
        <w:contextualSpacing/>
        <w:jc w:val="both"/>
        <w:rPr>
          <w:rFonts w:ascii="Calibri" w:hAnsi="Calibri" w:cs="Calibri"/>
        </w:rPr>
      </w:pPr>
      <w:r w:rsidRPr="003A6FC7">
        <w:rPr>
          <w:rFonts w:ascii="Calibri" w:hAnsi="Calibri" w:cs="Calibri"/>
        </w:rPr>
        <w:t>Ambiente normal</w:t>
      </w:r>
      <w:r w:rsidRPr="003A6FC7">
        <w:rPr>
          <w:rFonts w:ascii="Calibri" w:hAnsi="Calibri" w:cs="Calibri"/>
        </w:rPr>
        <w:tab/>
        <w:t>12,0 kg/cm2</w:t>
      </w:r>
    </w:p>
    <w:p w:rsidR="00781E18" w:rsidRPr="003A6FC7" w:rsidRDefault="00781E18" w:rsidP="00781E18">
      <w:pPr>
        <w:pStyle w:val="Prrafodelista"/>
        <w:spacing w:after="160"/>
        <w:ind w:left="1788"/>
        <w:jc w:val="both"/>
        <w:rPr>
          <w:rFonts w:ascii="Calibri" w:hAnsi="Calibri" w:cs="Calibri"/>
        </w:rPr>
      </w:pP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Las áreas a revestir, deben ejecutarse de tal forma que permitan recibir el recubrimiento de porcelanato en las condiciones debidas, es decir, estar perfectamente niveladas y aplomadas.</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Las piezas de porcelanato se cortarán empleando para esto una amoladora de disco u una máquina de corte con diamante.</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Los cortes deberán planificarse adecuadamente de acuerdo a las dimensiones de los paramentos a revestir y deberán ser ejecutados en forma recta.</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Las piezas de porcelanato en las aristas convexas deberán llevar cortes a inglete (45º) de manera que no se produzca la superposición de ninguna de ellas sobre otra.  Tales cortes deberán ejecutarse empleando amoladora de disco.</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781E18" w:rsidRPr="003A6FC7" w:rsidRDefault="00781E18" w:rsidP="00ED0278">
      <w:pPr>
        <w:pStyle w:val="Prrafodelista"/>
        <w:numPr>
          <w:ilvl w:val="0"/>
          <w:numId w:val="284"/>
        </w:numPr>
        <w:spacing w:after="160"/>
        <w:contextualSpacing/>
        <w:jc w:val="both"/>
        <w:rPr>
          <w:rFonts w:ascii="Calibri" w:hAnsi="Calibri" w:cs="Calibri"/>
        </w:rPr>
      </w:pPr>
      <w:r w:rsidRPr="003A6FC7">
        <w:rPr>
          <w:rFonts w:ascii="Calibri" w:hAnsi="Calibri" w:cs="Calibri"/>
        </w:rPr>
        <w:lastRenderedPageBreak/>
        <w:t>Concluida la operación del colocado, pero no antes de 24 horas, se usará una pasta selladora plástica para cubrir las juntas, procediendo a limpiar la superficie obtenida y los restos de la pasta.</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89: REPOSICION DE REVESTIMIENTO DE MUROS CON PIEDRA TARIJA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El revestimiento a utilizar es de piedra cortada tipo Tarija con un espesor mínimo de 1 cm, a ser colocado sobre revoque fino previamente aplicado en muros exteriores o interiores, de acuerdo a lo indicado por el Fiscal del servicio.</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Para su colocado se utilizará cemento cola con aditivos incorporados que garanticen su alta adherencia e impermeabilidad. </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Se emplearán maestras, sobre las cuales se hará co</w:t>
      </w:r>
      <w:r w:rsidRPr="003A6FC7">
        <w:rPr>
          <w:rFonts w:ascii="Calibri" w:hAnsi="Calibri" w:cs="Calibri"/>
        </w:rPr>
        <w:softHyphen/>
        <w:t>rrer la lienza, cordel o regla metálica. El espesor máximo, incluyendo el adherente y la piedra, no será mayor a 1 cm. La fijación de las piedras se realizará empleando Cemento Cola.</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w:t>
      </w:r>
      <w:r w:rsidRPr="003A6FC7">
        <w:rPr>
          <w:rFonts w:ascii="Calibri" w:hAnsi="Calibri" w:cs="Calibri"/>
        </w:rPr>
        <w:softHyphen/>
        <w:t>sor unifor</w:t>
      </w:r>
      <w:r w:rsidRPr="003A6FC7">
        <w:rPr>
          <w:rFonts w:ascii="Calibri" w:hAnsi="Calibri" w:cs="Calibri"/>
        </w:rPr>
        <w:softHyphen/>
        <w:t>me, las mismas que serán retiradas una vez que hubiera sec</w:t>
      </w:r>
      <w:r w:rsidRPr="003A6FC7">
        <w:rPr>
          <w:rFonts w:ascii="Calibri" w:hAnsi="Calibri" w:cs="Calibri"/>
        </w:rPr>
        <w:softHyphen/>
        <w:t>ado el adherente.</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Las piezas de piedra se cortarán empleando una amoladora de disco u una máquina de corte con diamante. Los cortes deberán ser ejecutados en forma recta.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90: REPOSICION DE REVESTIMIENTO CERAMICA P/GRADAS INC. PERFIL DE ALUMINIO ANTIDESLIZANTE</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revestimiento de cerámica para gradas, incluyendo perfil o esquina metálica antideslizante, de acuerdo a lo indicado por el fiscal de servicio y/o especificaciones técnicas descritas a continuación:</w:t>
      </w:r>
    </w:p>
    <w:p w:rsidR="00781E18" w:rsidRPr="003A6FC7" w:rsidRDefault="00781E18" w:rsidP="00781E18">
      <w:pPr>
        <w:ind w:left="709"/>
        <w:jc w:val="both"/>
        <w:rPr>
          <w:rFonts w:ascii="Calibri" w:hAnsi="Calibri" w:cs="Calibri"/>
          <w:b/>
        </w:rPr>
      </w:pP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La cerámica a utilizar para el revestimiento de las gradas debe cumplir las características técnicas especificadas en el ítem de reposición de revestimiento cerámico, garantizando con ello la colocación de buen material.</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ITEM 91: REPOSICION DE REVESTIMIENTO DE PORCELANATO P/GRADAS INC. PERFIL DE ALUMINIO ANTIDESLIZANTE</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revestimiento de porcelanato para gradas, incluyendo perfil o esquina metálica antideslizante, de acuerdo a lo indicado por el fiscal de servicio y/o especificaciones técnicas descritas a continuación:</w:t>
      </w:r>
    </w:p>
    <w:p w:rsidR="00781E18" w:rsidRPr="003A6FC7" w:rsidRDefault="00781E18" w:rsidP="00781E18">
      <w:pPr>
        <w:ind w:left="709"/>
        <w:jc w:val="both"/>
        <w:rPr>
          <w:rFonts w:ascii="Calibri" w:hAnsi="Calibri" w:cs="Calibri"/>
          <w:b/>
        </w:rPr>
      </w:pP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El porcelanato a utilizar para el revestimiento de las gradas debe cumplir las características técnicas especificadas en el ítem de reposición de revestimiento  de porcelanato, garantizando con ello la colocación de buen material.</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hAnsi="Calibri" w:cs="Calibri"/>
          <w:b/>
          <w:u w:val="single"/>
        </w:rPr>
      </w:pPr>
      <w:r w:rsidRPr="003A6FC7">
        <w:rPr>
          <w:rFonts w:ascii="Calibri" w:hAnsi="Calibri" w:cs="Calibri"/>
          <w:b/>
          <w:u w:val="single"/>
        </w:rPr>
        <w:t xml:space="preserve">ITEM 92: REPOSICION DE REVESTIMIENTO CON LAMINAS DE ALUMINIO COMPUESTO </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Este ítem se refiere al retiro y reposición de láminas de aluminio compuesto (ACP), de acuerdo a lo indicado por el fiscal de servicio y/o especificaciones técnicas descritas a continuación:</w:t>
      </w:r>
    </w:p>
    <w:p w:rsidR="00781E18" w:rsidRPr="003A6FC7" w:rsidRDefault="00781E18" w:rsidP="00781E18">
      <w:pPr>
        <w:ind w:left="709"/>
        <w:jc w:val="both"/>
        <w:rPr>
          <w:rFonts w:ascii="Calibri" w:hAnsi="Calibri" w:cs="Calibri"/>
        </w:rPr>
      </w:pP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Para este cambio se utilizará revestimiento de fachadas con láminas de aluminio compuesto conformado por dos hojas de aluminio que emparedan un núcleo central de polietileno.</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El panel debe tener un espesor total de 4mm., pero su revestimiento de aluminio para cada cara debe contar con un espesor de 0.30mm.</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La hoja que da al exterior es recubierta con pintura PDVF y con protección UV.</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Cada lámina o panel deberán cumplir los siguientes requisitos:</w:t>
      </w:r>
    </w:p>
    <w:p w:rsidR="00781E18" w:rsidRPr="003A6FC7" w:rsidRDefault="00781E18" w:rsidP="00ED0278">
      <w:pPr>
        <w:pStyle w:val="Prrafodelista"/>
        <w:numPr>
          <w:ilvl w:val="0"/>
          <w:numId w:val="287"/>
        </w:numPr>
        <w:spacing w:after="160"/>
        <w:contextualSpacing/>
        <w:jc w:val="both"/>
        <w:rPr>
          <w:rFonts w:ascii="Calibri" w:hAnsi="Calibri" w:cs="Calibri"/>
        </w:rPr>
      </w:pPr>
      <w:r w:rsidRPr="003A6FC7">
        <w:rPr>
          <w:rFonts w:ascii="Calibri" w:hAnsi="Calibri" w:cs="Calibri"/>
        </w:rPr>
        <w:t>Ancho 1.50 m (con el objeto de minimizar el % de desperdicio)</w:t>
      </w:r>
    </w:p>
    <w:p w:rsidR="00781E18" w:rsidRPr="003A6FC7" w:rsidRDefault="00781E18" w:rsidP="00ED0278">
      <w:pPr>
        <w:pStyle w:val="Prrafodelista"/>
        <w:numPr>
          <w:ilvl w:val="0"/>
          <w:numId w:val="287"/>
        </w:numPr>
        <w:spacing w:after="160"/>
        <w:contextualSpacing/>
        <w:jc w:val="both"/>
        <w:rPr>
          <w:rFonts w:ascii="Calibri" w:hAnsi="Calibri" w:cs="Calibri"/>
        </w:rPr>
      </w:pPr>
      <w:r w:rsidRPr="003A6FC7">
        <w:rPr>
          <w:rFonts w:ascii="Calibri" w:hAnsi="Calibri" w:cs="Calibri"/>
        </w:rPr>
        <w:t>Largo 5.00 m (con el objeto de minimizar el % de desperdicio)</w:t>
      </w:r>
    </w:p>
    <w:p w:rsidR="00781E18" w:rsidRPr="003A6FC7" w:rsidRDefault="00781E18" w:rsidP="00ED0278">
      <w:pPr>
        <w:pStyle w:val="Prrafodelista"/>
        <w:numPr>
          <w:ilvl w:val="0"/>
          <w:numId w:val="287"/>
        </w:numPr>
        <w:spacing w:after="160"/>
        <w:contextualSpacing/>
        <w:jc w:val="both"/>
        <w:rPr>
          <w:rFonts w:ascii="Calibri" w:hAnsi="Calibri" w:cs="Calibri"/>
        </w:rPr>
      </w:pPr>
      <w:r w:rsidRPr="003A6FC7">
        <w:rPr>
          <w:rFonts w:ascii="Calibri" w:hAnsi="Calibri" w:cs="Calibri"/>
        </w:rPr>
        <w:t>Peso aprox.5.00 kg/m2</w:t>
      </w:r>
    </w:p>
    <w:p w:rsidR="00781E18" w:rsidRPr="003A6FC7" w:rsidRDefault="00781E18" w:rsidP="00ED0278">
      <w:pPr>
        <w:pStyle w:val="Prrafodelista"/>
        <w:numPr>
          <w:ilvl w:val="0"/>
          <w:numId w:val="287"/>
        </w:numPr>
        <w:spacing w:after="160"/>
        <w:contextualSpacing/>
        <w:jc w:val="both"/>
        <w:rPr>
          <w:rFonts w:ascii="Calibri" w:hAnsi="Calibri" w:cs="Calibri"/>
        </w:rPr>
      </w:pPr>
      <w:r w:rsidRPr="003A6FC7">
        <w:rPr>
          <w:rFonts w:ascii="Calibri" w:hAnsi="Calibri" w:cs="Calibri"/>
        </w:rPr>
        <w:lastRenderedPageBreak/>
        <w:t>Placas con papel protector donde figure una flecha la dirección o sentido en que se deben instalar el material.</w:t>
      </w:r>
    </w:p>
    <w:p w:rsidR="00781E18" w:rsidRPr="003A6FC7" w:rsidRDefault="00781E18" w:rsidP="00ED0278">
      <w:pPr>
        <w:pStyle w:val="Prrafodelista"/>
        <w:numPr>
          <w:ilvl w:val="0"/>
          <w:numId w:val="287"/>
        </w:numPr>
        <w:spacing w:after="160"/>
        <w:contextualSpacing/>
        <w:jc w:val="both"/>
        <w:rPr>
          <w:rFonts w:ascii="Calibri" w:hAnsi="Calibri" w:cs="Calibri"/>
        </w:rPr>
      </w:pPr>
      <w:r w:rsidRPr="003A6FC7">
        <w:rPr>
          <w:rFonts w:ascii="Calibri" w:hAnsi="Calibri" w:cs="Calibri"/>
        </w:rPr>
        <w:t>La composición de la lámina deberá comprender 3 capas:</w:t>
      </w:r>
    </w:p>
    <w:p w:rsidR="00781E18" w:rsidRPr="003A6FC7" w:rsidRDefault="00781E18" w:rsidP="00ED0278">
      <w:pPr>
        <w:pStyle w:val="Prrafodelista"/>
        <w:numPr>
          <w:ilvl w:val="1"/>
          <w:numId w:val="288"/>
        </w:numPr>
        <w:spacing w:after="160"/>
        <w:contextualSpacing/>
        <w:jc w:val="both"/>
        <w:rPr>
          <w:rFonts w:ascii="Calibri" w:hAnsi="Calibri" w:cs="Calibri"/>
        </w:rPr>
      </w:pPr>
      <w:r w:rsidRPr="003A6FC7">
        <w:rPr>
          <w:rFonts w:ascii="Calibri" w:hAnsi="Calibri" w:cs="Calibri"/>
        </w:rPr>
        <w:t>Cara superior e inferior en aluminio de 0.30 mm</w:t>
      </w:r>
    </w:p>
    <w:p w:rsidR="00781E18" w:rsidRPr="003A6FC7" w:rsidRDefault="00781E18" w:rsidP="00ED0278">
      <w:pPr>
        <w:pStyle w:val="Prrafodelista"/>
        <w:numPr>
          <w:ilvl w:val="1"/>
          <w:numId w:val="288"/>
        </w:numPr>
        <w:spacing w:after="160"/>
        <w:contextualSpacing/>
        <w:jc w:val="both"/>
        <w:rPr>
          <w:rFonts w:ascii="Calibri" w:hAnsi="Calibri" w:cs="Calibri"/>
        </w:rPr>
      </w:pPr>
      <w:r w:rsidRPr="003A6FC7">
        <w:rPr>
          <w:rFonts w:ascii="Calibri" w:hAnsi="Calibri" w:cs="Calibri"/>
        </w:rPr>
        <w:t>Núcleo central de polietileno.</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Para su colocación se incluye una estructura metálica que garantice la fijación del panel y su correcta ejecución del sistema en bandeja, contemplando para ello</w:t>
      </w:r>
    </w:p>
    <w:p w:rsidR="00781E18" w:rsidRPr="003A6FC7" w:rsidRDefault="00781E18" w:rsidP="00ED0278">
      <w:pPr>
        <w:pStyle w:val="Prrafodelista"/>
        <w:numPr>
          <w:ilvl w:val="0"/>
          <w:numId w:val="289"/>
        </w:numPr>
        <w:spacing w:after="160"/>
        <w:contextualSpacing/>
        <w:jc w:val="both"/>
        <w:rPr>
          <w:rFonts w:ascii="Calibri" w:hAnsi="Calibri" w:cs="Calibri"/>
        </w:rPr>
      </w:pPr>
      <w:r w:rsidRPr="003A6FC7">
        <w:rPr>
          <w:rFonts w:ascii="Calibri" w:hAnsi="Calibri" w:cs="Calibri"/>
        </w:rPr>
        <w:t>Perfil de Aluminio tipo tubular 20 x 15 cm</w:t>
      </w:r>
    </w:p>
    <w:p w:rsidR="00781E18" w:rsidRPr="003A6FC7" w:rsidRDefault="00781E18" w:rsidP="00ED0278">
      <w:pPr>
        <w:pStyle w:val="Prrafodelista"/>
        <w:numPr>
          <w:ilvl w:val="0"/>
          <w:numId w:val="289"/>
        </w:numPr>
        <w:spacing w:after="160"/>
        <w:contextualSpacing/>
        <w:jc w:val="both"/>
        <w:rPr>
          <w:rFonts w:ascii="Calibri" w:hAnsi="Calibri" w:cs="Calibri"/>
        </w:rPr>
      </w:pPr>
      <w:r w:rsidRPr="003A6FC7">
        <w:rPr>
          <w:rFonts w:ascii="Calibri" w:hAnsi="Calibri" w:cs="Calibri"/>
        </w:rPr>
        <w:t>Silicona estructural color negro (3M)</w:t>
      </w:r>
    </w:p>
    <w:p w:rsidR="00781E18" w:rsidRPr="003A6FC7" w:rsidRDefault="00781E18" w:rsidP="00ED0278">
      <w:pPr>
        <w:pStyle w:val="Prrafodelista"/>
        <w:numPr>
          <w:ilvl w:val="0"/>
          <w:numId w:val="289"/>
        </w:numPr>
        <w:spacing w:after="160"/>
        <w:contextualSpacing/>
        <w:jc w:val="both"/>
        <w:rPr>
          <w:rFonts w:ascii="Calibri" w:hAnsi="Calibri" w:cs="Calibri"/>
        </w:rPr>
      </w:pPr>
      <w:r w:rsidRPr="003A6FC7">
        <w:rPr>
          <w:rFonts w:ascii="Calibri" w:hAnsi="Calibri" w:cs="Calibri"/>
        </w:rPr>
        <w:t>Perfil L (En caso de que el muro no esté en plomada)</w:t>
      </w:r>
    </w:p>
    <w:p w:rsidR="00781E18" w:rsidRPr="003A6FC7" w:rsidRDefault="00781E18" w:rsidP="00ED0278">
      <w:pPr>
        <w:pStyle w:val="Prrafodelista"/>
        <w:numPr>
          <w:ilvl w:val="0"/>
          <w:numId w:val="289"/>
        </w:numPr>
        <w:spacing w:after="160"/>
        <w:contextualSpacing/>
        <w:jc w:val="both"/>
        <w:rPr>
          <w:rFonts w:ascii="Calibri" w:hAnsi="Calibri" w:cs="Calibri"/>
        </w:rPr>
      </w:pPr>
      <w:r w:rsidRPr="003A6FC7">
        <w:rPr>
          <w:rFonts w:ascii="Calibri" w:hAnsi="Calibri" w:cs="Calibri"/>
        </w:rPr>
        <w:t>Tornillo T1 punta broca /mecha (Para fijar los perfiles)</w:t>
      </w:r>
    </w:p>
    <w:p w:rsidR="00781E18" w:rsidRPr="003A6FC7" w:rsidRDefault="00781E18" w:rsidP="00ED0278">
      <w:pPr>
        <w:pStyle w:val="Prrafodelista"/>
        <w:numPr>
          <w:ilvl w:val="0"/>
          <w:numId w:val="289"/>
        </w:numPr>
        <w:spacing w:after="160"/>
        <w:contextualSpacing/>
        <w:jc w:val="both"/>
        <w:rPr>
          <w:rFonts w:ascii="Calibri" w:hAnsi="Calibri" w:cs="Calibri"/>
        </w:rPr>
      </w:pPr>
      <w:r w:rsidRPr="003A6FC7">
        <w:rPr>
          <w:rFonts w:ascii="Calibri" w:hAnsi="Calibri" w:cs="Calibri"/>
        </w:rPr>
        <w:t>Tornillo de remache N°3 (Para fijar la estructura) Con tratamiento resistente a la corrosión</w:t>
      </w:r>
    </w:p>
    <w:p w:rsidR="00781E18" w:rsidRPr="003A6FC7" w:rsidRDefault="00781E18" w:rsidP="00ED0278">
      <w:pPr>
        <w:pStyle w:val="Prrafodelista"/>
        <w:numPr>
          <w:ilvl w:val="0"/>
          <w:numId w:val="289"/>
        </w:numPr>
        <w:spacing w:after="160"/>
        <w:contextualSpacing/>
        <w:jc w:val="both"/>
        <w:rPr>
          <w:rFonts w:ascii="Calibri" w:hAnsi="Calibri" w:cs="Calibri"/>
        </w:rPr>
      </w:pPr>
      <w:r w:rsidRPr="003A6FC7">
        <w:rPr>
          <w:rFonts w:ascii="Calibri" w:hAnsi="Calibri" w:cs="Calibri"/>
        </w:rPr>
        <w:t>Tornillo y Ramplus N° 8 (Para fijar la estructura) Con tratamiento resistente a la corrosión</w:t>
      </w:r>
    </w:p>
    <w:p w:rsidR="00781E18" w:rsidRPr="003A6FC7" w:rsidRDefault="00781E18" w:rsidP="00ED0278">
      <w:pPr>
        <w:pStyle w:val="Prrafodelista"/>
        <w:numPr>
          <w:ilvl w:val="0"/>
          <w:numId w:val="289"/>
        </w:numPr>
        <w:spacing w:after="160"/>
        <w:contextualSpacing/>
        <w:jc w:val="both"/>
        <w:rPr>
          <w:rFonts w:ascii="Calibri" w:hAnsi="Calibri" w:cs="Calibri"/>
        </w:rPr>
      </w:pPr>
      <w:r w:rsidRPr="003A6FC7">
        <w:rPr>
          <w:rFonts w:ascii="Calibri" w:hAnsi="Calibri" w:cs="Calibri"/>
        </w:rPr>
        <w:t>Fabricados bajo norma IRAM 5471</w:t>
      </w:r>
    </w:p>
    <w:p w:rsidR="00781E18" w:rsidRPr="003A6FC7" w:rsidRDefault="00781E18" w:rsidP="00781E18">
      <w:pPr>
        <w:pStyle w:val="Prrafodelista"/>
        <w:ind w:left="709"/>
        <w:jc w:val="both"/>
        <w:rPr>
          <w:rFonts w:ascii="Calibri" w:hAnsi="Calibri" w:cs="Calibri"/>
        </w:rPr>
      </w:pP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Puede ser fácilmente cortado, ranurado, doblado y curveado con sencillas herramientas usadas para procesar madera y metal. </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Incluir el costo referente a los andamios y otros necesarios para su correcta Instalación, en el caso de colocar el material a una altura mayor a 2 metros.</w:t>
      </w:r>
    </w:p>
    <w:p w:rsidR="00781E18" w:rsidRPr="003A6FC7" w:rsidRDefault="00781E18" w:rsidP="00781E18">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hAnsi="Calibri" w:cs="Calibri"/>
          <w:b/>
        </w:rPr>
      </w:pPr>
    </w:p>
    <w:p w:rsidR="00781E18" w:rsidRPr="003A6FC7" w:rsidRDefault="00781E18" w:rsidP="00781E18">
      <w:pPr>
        <w:ind w:left="709"/>
        <w:jc w:val="both"/>
        <w:rPr>
          <w:rFonts w:ascii="Calibri" w:eastAsia="Calibri" w:hAnsi="Calibri" w:cs="Calibri"/>
          <w:u w:val="single"/>
        </w:rPr>
      </w:pPr>
      <w:r w:rsidRPr="003A6FC7">
        <w:rPr>
          <w:rFonts w:ascii="Calibri" w:eastAsia="Calibri" w:hAnsi="Calibri" w:cs="Calibri"/>
          <w:u w:val="single"/>
        </w:rPr>
        <w:t>I</w:t>
      </w:r>
      <w:r w:rsidRPr="003A6FC7">
        <w:rPr>
          <w:rFonts w:ascii="Calibri" w:eastAsia="Calibri" w:hAnsi="Calibri" w:cs="Calibri"/>
          <w:b/>
          <w:u w:val="single"/>
        </w:rPr>
        <w:t>TEM 93: REPOSICION DE REVESTIMIENTO DE MADERA CON PERFILES DE ALUMINIO</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revestimientos de madera en muros interiores,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90"/>
        </w:numPr>
        <w:spacing w:after="160"/>
        <w:contextualSpacing/>
        <w:jc w:val="both"/>
        <w:rPr>
          <w:rFonts w:ascii="Calibri" w:hAnsi="Calibri" w:cs="Calibri"/>
        </w:rPr>
      </w:pPr>
      <w:r w:rsidRPr="003A6FC7">
        <w:rPr>
          <w:rFonts w:ascii="Calibri" w:hAnsi="Calibri" w:cs="Calibri"/>
        </w:rPr>
        <w:t>Los revestimientos de madera a reponer pueden ser:</w:t>
      </w:r>
    </w:p>
    <w:p w:rsidR="00781E18" w:rsidRPr="003A6FC7" w:rsidRDefault="00781E18" w:rsidP="00ED0278">
      <w:pPr>
        <w:numPr>
          <w:ilvl w:val="0"/>
          <w:numId w:val="291"/>
        </w:numPr>
        <w:spacing w:after="160"/>
        <w:contextualSpacing/>
        <w:jc w:val="both"/>
        <w:rPr>
          <w:rFonts w:ascii="Calibri" w:hAnsi="Calibri" w:cs="Calibri"/>
        </w:rPr>
      </w:pPr>
      <w:r w:rsidRPr="003A6FC7">
        <w:rPr>
          <w:rFonts w:ascii="Calibri" w:hAnsi="Calibri" w:cs="Calibri"/>
        </w:rPr>
        <w:t>Tableros aglomerados revestidos en ambas caras con papeles decorativos impregnados en resinas melamínicas, con un de espesor de 10 a 12mm.</w:t>
      </w:r>
    </w:p>
    <w:p w:rsidR="00781E18" w:rsidRPr="003A6FC7" w:rsidRDefault="00781E18" w:rsidP="00ED0278">
      <w:pPr>
        <w:numPr>
          <w:ilvl w:val="0"/>
          <w:numId w:val="291"/>
        </w:numPr>
        <w:spacing w:after="160"/>
        <w:contextualSpacing/>
        <w:jc w:val="both"/>
        <w:rPr>
          <w:rFonts w:ascii="Calibri" w:hAnsi="Calibri" w:cs="Calibri"/>
        </w:rPr>
      </w:pPr>
      <w:r w:rsidRPr="003A6FC7">
        <w:rPr>
          <w:rFonts w:ascii="Calibri" w:hAnsi="Calibri" w:cs="Calibri"/>
        </w:rPr>
        <w:t>O revestimientos de madera roble, debidamente barnizados.</w:t>
      </w:r>
    </w:p>
    <w:p w:rsidR="00781E18" w:rsidRPr="003A6FC7" w:rsidRDefault="00781E18" w:rsidP="00ED0278">
      <w:pPr>
        <w:pStyle w:val="Prrafodelista"/>
        <w:numPr>
          <w:ilvl w:val="0"/>
          <w:numId w:val="290"/>
        </w:numPr>
        <w:spacing w:after="160"/>
        <w:contextualSpacing/>
        <w:jc w:val="both"/>
        <w:rPr>
          <w:rFonts w:ascii="Calibri" w:hAnsi="Calibri" w:cs="Calibri"/>
        </w:rPr>
      </w:pPr>
      <w:r w:rsidRPr="003A6FC7">
        <w:rPr>
          <w:rFonts w:ascii="Calibri" w:hAnsi="Calibri" w:cs="Calibri"/>
        </w:rPr>
        <w:t>Ambos materiales deben ser de buena calidad y totalmente secos para el caso de la madera roble.</w:t>
      </w:r>
    </w:p>
    <w:p w:rsidR="00781E18" w:rsidRPr="003A6FC7" w:rsidRDefault="00781E18" w:rsidP="00ED0278">
      <w:pPr>
        <w:pStyle w:val="Prrafodelista"/>
        <w:numPr>
          <w:ilvl w:val="0"/>
          <w:numId w:val="290"/>
        </w:numPr>
        <w:spacing w:after="160"/>
        <w:contextualSpacing/>
        <w:jc w:val="both"/>
        <w:rPr>
          <w:rFonts w:ascii="Calibri" w:hAnsi="Calibri" w:cs="Calibri"/>
        </w:rPr>
      </w:pPr>
      <w:r w:rsidRPr="003A6FC7">
        <w:rPr>
          <w:rFonts w:ascii="Calibri" w:hAnsi="Calibri" w:cs="Calibri"/>
        </w:rPr>
        <w:t>Para su colocación se debe incluir su estructura metálica de soporte, para fijar las piezas de madera al muro u otro lugar donde se coloque el revestimiento.</w:t>
      </w:r>
    </w:p>
    <w:p w:rsidR="00781E18" w:rsidRPr="003A6FC7" w:rsidRDefault="00781E18" w:rsidP="00ED0278">
      <w:pPr>
        <w:pStyle w:val="Prrafodelista"/>
        <w:numPr>
          <w:ilvl w:val="0"/>
          <w:numId w:val="290"/>
        </w:numPr>
        <w:spacing w:after="160"/>
        <w:contextualSpacing/>
        <w:jc w:val="both"/>
        <w:rPr>
          <w:rFonts w:ascii="Calibri" w:hAnsi="Calibri" w:cs="Calibri"/>
        </w:rPr>
      </w:pPr>
      <w:r w:rsidRPr="003A6FC7">
        <w:rPr>
          <w:rFonts w:ascii="Calibri" w:hAnsi="Calibri" w:cs="Calibri"/>
        </w:rPr>
        <w:t>Las piezas de madera se fijarán a la estructura mediante tarugos y tornillos, y así asegurar la fijeza de las piezas o revestimiento de madera.</w:t>
      </w:r>
    </w:p>
    <w:p w:rsidR="00781E18" w:rsidRPr="003A6FC7" w:rsidRDefault="00781E18" w:rsidP="00ED0278">
      <w:pPr>
        <w:pStyle w:val="Prrafodelista"/>
        <w:numPr>
          <w:ilvl w:val="0"/>
          <w:numId w:val="290"/>
        </w:numPr>
        <w:spacing w:after="160"/>
        <w:contextualSpacing/>
        <w:jc w:val="both"/>
        <w:rPr>
          <w:rFonts w:ascii="Calibri" w:hAnsi="Calibri" w:cs="Calibri"/>
        </w:rPr>
      </w:pPr>
      <w:r w:rsidRPr="003A6FC7">
        <w:rPr>
          <w:rFonts w:ascii="Calibri" w:hAnsi="Calibri" w:cs="Calibri"/>
        </w:rPr>
        <w:lastRenderedPageBreak/>
        <w:t xml:space="preserve">Una vez colocados los tableros en sus uniones intermedias se deben colocar perfiles de aluminio en C de 1” de ancho, para un mejor acabado estético, como también tapacantos y tapas de tornillos del color similar al tablero. </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 xml:space="preserve">ITEM 94: REPOSICION DE REVESTIMIENTO DE ALFOMBRA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revestimientos de alfombra,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Para la reposición del revestimiento de alfombra se debe utilizar tapizón de primera calidad.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Este puede ser suministrado por rollos que pueden ser cortados en área de intervención de acuerdo a las especificaciones de los fabricantes.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Estos revestimientos de alfombra deben ser de marca e industria conocida y de primera calidad.</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En cuanto a su ejecución primeramente se deberá realizar la limpieza de la superficie donde se colocará el revestimiento de alfombra, para una mayor adhesión del material.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pegamento a emplear deberá ser el recomendado por el Proveedor del material.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1068"/>
        <w:contextualSpacing/>
        <w:jc w:val="both"/>
        <w:rPr>
          <w:rFonts w:ascii="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95: REPOSICION DE REVESTIMIENTO PAPEL TAPIZ</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revestimientos de papel tapiz,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Para la reposición del revestimiento de papel tapiz se debe utilizar tapices de primera calidad, lisos o con texturas de relieve.</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Este puede ser suministrado por rollos que pueden ser cortados en área de intervención de acuerdo a las especificaciones de los fabricantes.</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Estos tapices deben ser de marca e industria conocida y de primera calidad.</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En cuanto a su ejecución primeramente se deberá realizar la limpieza de la superficie donde se colocará el revestimiento de papel tapiz, para una mayor adhesión del material.</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lastRenderedPageBreak/>
        <w:t>Luego aplicar el pegamento que debe ser el recomendado por el Proveedor del material.</w:t>
      </w:r>
    </w:p>
    <w:p w:rsidR="00781E18" w:rsidRPr="003A6FC7" w:rsidRDefault="00781E18" w:rsidP="00ED0278">
      <w:pPr>
        <w:pStyle w:val="Prrafodelista"/>
        <w:numPr>
          <w:ilvl w:val="0"/>
          <w:numId w:val="286"/>
        </w:numPr>
        <w:spacing w:after="160"/>
        <w:contextualSpacing/>
        <w:jc w:val="both"/>
        <w:rPr>
          <w:rFonts w:ascii="Calibri" w:hAnsi="Calibri" w:cs="Calibri"/>
        </w:rPr>
      </w:pPr>
      <w:r w:rsidRPr="003A6FC7">
        <w:rPr>
          <w:rFonts w:ascii="Calibri" w:hAnsi="Calibri" w:cs="Calibri"/>
        </w:rPr>
        <w:t>Se debe tomar en cuenta en su colocación realizar buenas uniones de acuerdo al diseño del papel y sobre todo dejar una superficie sin relieves o burbujas de aire, logrando con ello una superficie homogénea y ben colocada.</w:t>
      </w:r>
    </w:p>
    <w:p w:rsidR="00781E18" w:rsidRPr="003A6FC7" w:rsidRDefault="00781E18" w:rsidP="00ED0278">
      <w:pPr>
        <w:pStyle w:val="Prrafodelista"/>
        <w:numPr>
          <w:ilvl w:val="0"/>
          <w:numId w:val="286"/>
        </w:numPr>
        <w:contextualSpacing/>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Default="00781E18" w:rsidP="00781E18">
      <w:pPr>
        <w:ind w:left="709"/>
        <w:jc w:val="both"/>
        <w:rPr>
          <w:rFonts w:ascii="Calibri" w:eastAsia="Calibri" w:hAnsi="Calibri" w:cs="Calibri"/>
          <w:b/>
          <w:u w:val="single"/>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96: REPOSICION DE CIELO FALSO FIBRA MINERAL ACUSTICO 0,6 X 0,6 INC. EST. METALICA</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cielo falso fibra mineral acústico 0,6 x 0,6 incluyendo su estructura metálica de soporte,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b/>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Presenta un diseño modular y desmontable permitiendo utilizar artefactos de iluminación que se adapten a la grilla y un fácil acceso al entretecho.</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perfiles metálicos serán del tipo omega, ángulo interno, montante y otros necesarios para su adecuada fijación y nivelación.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desmontables acústicos.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781E18" w:rsidRPr="003A6FC7" w:rsidRDefault="00781E18" w:rsidP="00781E18">
      <w:pPr>
        <w:ind w:left="709"/>
        <w:contextualSpacing/>
        <w:jc w:val="both"/>
        <w:rPr>
          <w:rFonts w:ascii="Calibri" w:hAnsi="Calibri" w:cs="Calibri"/>
          <w:b/>
          <w:u w:val="single"/>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97: REPOSICION DE CIELO FALSO TEGULADO DE FIBRA MINERAL 0,6 X 0,6 INC. EST. METALICA</w:t>
      </w:r>
    </w:p>
    <w:p w:rsidR="00781E18" w:rsidRPr="003A6FC7" w:rsidRDefault="00781E18" w:rsidP="00781E18">
      <w:pPr>
        <w:ind w:left="709"/>
        <w:jc w:val="both"/>
        <w:rPr>
          <w:rFonts w:ascii="Calibri" w:eastAsia="Calibri" w:hAnsi="Calibri" w:cs="Calibri"/>
          <w:b/>
        </w:rPr>
      </w:pPr>
    </w:p>
    <w:p w:rsidR="00781E18" w:rsidRPr="003A6FC7" w:rsidRDefault="00781E18" w:rsidP="00781E18">
      <w:pPr>
        <w:shd w:val="clear" w:color="auto" w:fill="FFFFFF"/>
        <w:ind w:left="709"/>
        <w:jc w:val="both"/>
        <w:rPr>
          <w:rFonts w:ascii="Calibri" w:eastAsia="Calibri" w:hAnsi="Calibri" w:cs="Calibri"/>
        </w:rPr>
      </w:pPr>
      <w:r w:rsidRPr="003A6FC7">
        <w:rPr>
          <w:rFonts w:ascii="Calibri" w:eastAsia="Calibri" w:hAnsi="Calibri" w:cs="Calibri"/>
        </w:rPr>
        <w:t>Este ítem se refiere al retiro y reposición del cielo falso tegulado de fibra mineral o placas de yeso 0.6*0.6m, incluye la estructura metálica</w:t>
      </w:r>
      <w:r w:rsidRPr="003A6FC7">
        <w:rPr>
          <w:rFonts w:ascii="Calibri" w:eastAsia="Calibri" w:hAnsi="Calibri" w:cs="Calibri"/>
          <w:kern w:val="28"/>
        </w:rPr>
        <w:t xml:space="preserve">, </w:t>
      </w:r>
      <w:r w:rsidRPr="003A6FC7">
        <w:rPr>
          <w:rFonts w:ascii="Calibri" w:eastAsia="Calibri" w:hAnsi="Calibri" w:cs="Calibri"/>
        </w:rPr>
        <w:t>de acuerdo a lo indicado por el fiscal de servicio y/o especificaciones técnicas descritas a continuación:</w:t>
      </w:r>
    </w:p>
    <w:p w:rsidR="00781E18" w:rsidRPr="003A6FC7" w:rsidRDefault="00781E18" w:rsidP="00781E18">
      <w:pPr>
        <w:shd w:val="clear" w:color="auto" w:fill="FFFFFF"/>
        <w:ind w:left="709"/>
        <w:jc w:val="both"/>
        <w:rPr>
          <w:rFonts w:ascii="Calibri" w:eastAsia="Calibri" w:hAnsi="Calibri" w:cs="Calibri"/>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perfiles metálicos serán del tipo omega, Perfilaría javelin 15/16” o 24mm., ángulo interno, montante y otros necesarios para su adecuada fijación y nivelación.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 fibra mineral.</w:t>
      </w:r>
    </w:p>
    <w:p w:rsidR="00781E18" w:rsidRPr="003A6FC7" w:rsidRDefault="00781E18" w:rsidP="00781E18">
      <w:pPr>
        <w:spacing w:after="160"/>
        <w:ind w:left="1068"/>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98: REPOSICION DE CIELO FALSO METALICO MICROPERFORADO INC. EST. MET.</w:t>
      </w:r>
    </w:p>
    <w:p w:rsidR="00781E18" w:rsidRPr="003A6FC7" w:rsidRDefault="00781E18" w:rsidP="00781E18">
      <w:pPr>
        <w:ind w:left="709"/>
        <w:jc w:val="both"/>
        <w:rPr>
          <w:rFonts w:ascii="Calibri" w:eastAsia="Calibri" w:hAnsi="Calibri" w:cs="Calibri"/>
          <w:b/>
        </w:rPr>
      </w:pPr>
    </w:p>
    <w:p w:rsidR="00781E18" w:rsidRPr="003A6FC7" w:rsidRDefault="00781E18" w:rsidP="00781E18">
      <w:pPr>
        <w:shd w:val="clear" w:color="auto" w:fill="FFFFFF"/>
        <w:ind w:left="709"/>
        <w:jc w:val="both"/>
        <w:rPr>
          <w:rFonts w:ascii="Calibri" w:eastAsia="Calibri" w:hAnsi="Calibri" w:cs="Calibri"/>
        </w:rPr>
      </w:pPr>
      <w:r w:rsidRPr="003A6FC7">
        <w:rPr>
          <w:rFonts w:ascii="Calibri" w:eastAsia="Calibri" w:hAnsi="Calibri" w:cs="Calibri"/>
        </w:rPr>
        <w:t>Este ítem se refiere al retiro y reposición del cielo falso metálico micro perforado, incluye la estructura metálica</w:t>
      </w:r>
      <w:r w:rsidRPr="003A6FC7">
        <w:rPr>
          <w:rFonts w:ascii="Calibri" w:eastAsia="Calibri" w:hAnsi="Calibri" w:cs="Calibri"/>
          <w:kern w:val="28"/>
        </w:rPr>
        <w:t xml:space="preserve">, </w:t>
      </w:r>
      <w:r w:rsidRPr="003A6FC7">
        <w:rPr>
          <w:rFonts w:ascii="Calibri" w:eastAsia="Calibri" w:hAnsi="Calibri" w:cs="Calibri"/>
        </w:rPr>
        <w:t>de acuerdo a lo indicado por el fiscal de servicio y/o especificaciones técnicas descritas a continuación:</w:t>
      </w:r>
    </w:p>
    <w:p w:rsidR="00781E18" w:rsidRPr="003A6FC7" w:rsidRDefault="00781E18" w:rsidP="00781E18">
      <w:pPr>
        <w:shd w:val="clear" w:color="auto" w:fill="FFFFFF"/>
        <w:ind w:left="709"/>
        <w:jc w:val="both"/>
        <w:rPr>
          <w:rFonts w:ascii="Calibri" w:eastAsia="Calibri" w:hAnsi="Calibri" w:cs="Calibri"/>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Se emplearán placas de cielo falso metálico micro perforado, bajo el sistema liviano suspendido en base a perfiles, incluyendo todos los accesorios necesarios para su fijación con la losa o estructura de cubierta.</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Las placas micro perforadas contemplan las siguientes características técnicas: </w:t>
      </w:r>
    </w:p>
    <w:p w:rsidR="00781E18" w:rsidRPr="003A6FC7" w:rsidRDefault="00781E18" w:rsidP="00ED0278">
      <w:pPr>
        <w:numPr>
          <w:ilvl w:val="1"/>
          <w:numId w:val="209"/>
        </w:numPr>
        <w:spacing w:after="160"/>
        <w:contextualSpacing/>
        <w:jc w:val="both"/>
        <w:rPr>
          <w:rFonts w:ascii="Calibri" w:hAnsi="Calibri" w:cs="Calibri"/>
        </w:rPr>
      </w:pPr>
      <w:r w:rsidRPr="003A6FC7">
        <w:rPr>
          <w:rFonts w:ascii="Calibri" w:hAnsi="Calibri" w:cs="Calibri"/>
          <w:spacing w:val="-1"/>
        </w:rPr>
        <w:t xml:space="preserve">Paneles fabricados de aluzinc  prepintada con perforación </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Material: Aluzinc  y aluminio</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Dimensión 0,61 m y  0,61 m </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Acabado Cielo Raso</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Profundidad:       Igual o mayor a 16 mm</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Color según instrucción del fiscal del servicio</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Lado invisible; una capa de esmalte protector.</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Debe tener baja retención de polvo y fácil limpieza. </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De fácil desmontaje</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Los perfiles contemplan las siguientes características técnicas: </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Longitud Perfil Principal 3.66 m</w:t>
      </w:r>
    </w:p>
    <w:p w:rsidR="00781E18" w:rsidRPr="003A6FC7" w:rsidRDefault="00781E18" w:rsidP="00ED0278">
      <w:pPr>
        <w:numPr>
          <w:ilvl w:val="2"/>
          <w:numId w:val="209"/>
        </w:numPr>
        <w:spacing w:after="160"/>
        <w:contextualSpacing/>
        <w:jc w:val="both"/>
        <w:rPr>
          <w:rFonts w:ascii="Calibri" w:hAnsi="Calibri" w:cs="Calibri"/>
          <w:spacing w:val="-1"/>
        </w:rPr>
      </w:pPr>
      <w:r w:rsidRPr="003A6FC7">
        <w:rPr>
          <w:rFonts w:ascii="Calibri" w:hAnsi="Calibri" w:cs="Calibri"/>
          <w:spacing w:val="-1"/>
        </w:rPr>
        <w:t xml:space="preserve">Perfil secundario 0,61 m y 1,22 m </w:t>
      </w:r>
    </w:p>
    <w:p w:rsidR="00781E18" w:rsidRPr="003A6FC7" w:rsidRDefault="00781E18" w:rsidP="00ED0278">
      <w:pPr>
        <w:numPr>
          <w:ilvl w:val="2"/>
          <w:numId w:val="209"/>
        </w:numPr>
        <w:spacing w:after="160"/>
        <w:contextualSpacing/>
        <w:jc w:val="both"/>
        <w:rPr>
          <w:rFonts w:ascii="Calibri" w:hAnsi="Calibri" w:cs="Calibri"/>
          <w:spacing w:val="-1"/>
        </w:rPr>
      </w:pPr>
      <w:r w:rsidRPr="003A6FC7">
        <w:rPr>
          <w:rFonts w:ascii="Calibri" w:hAnsi="Calibri" w:cs="Calibri"/>
          <w:spacing w:val="-1"/>
        </w:rPr>
        <w:t>Perfil L Perimetral 3,05 m</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Espesor: 0,4 mm</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Peso: 3.16  Kg/m2</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Terminación: Perforada  Diámetro 3,9 mm</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t>Canto recto</w:t>
      </w:r>
    </w:p>
    <w:p w:rsidR="00781E18" w:rsidRPr="003A6FC7" w:rsidRDefault="00781E18" w:rsidP="00ED0278">
      <w:pPr>
        <w:numPr>
          <w:ilvl w:val="1"/>
          <w:numId w:val="209"/>
        </w:numPr>
        <w:spacing w:after="160"/>
        <w:contextualSpacing/>
        <w:jc w:val="both"/>
        <w:rPr>
          <w:rFonts w:ascii="Calibri" w:hAnsi="Calibri" w:cs="Calibri"/>
          <w:spacing w:val="-1"/>
        </w:rPr>
      </w:pPr>
      <w:r w:rsidRPr="003A6FC7">
        <w:rPr>
          <w:rFonts w:ascii="Calibri" w:hAnsi="Calibri" w:cs="Calibri"/>
          <w:spacing w:val="-1"/>
        </w:rPr>
        <w:lastRenderedPageBreak/>
        <w:t xml:space="preserve">Largo  610 x 610 mm. a eje de perfil 15/16” </w:t>
      </w:r>
    </w:p>
    <w:p w:rsidR="00781E18" w:rsidRPr="003A6FC7"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Para su instalación deberán seguirse las instrucciones y recomendaciones del fabricante.</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paneles serán instalados sobre los portapaneles colocados a la estructura metálica, sujetándose mediante un sistema de presión, de acuerdo al paso elegido.</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 separación entre porta paneles será como máximo la siguiente:</w:t>
      </w:r>
    </w:p>
    <w:p w:rsidR="00781E18" w:rsidRPr="003A6FC7" w:rsidRDefault="00781E18" w:rsidP="00ED0278">
      <w:pPr>
        <w:numPr>
          <w:ilvl w:val="1"/>
          <w:numId w:val="209"/>
        </w:numPr>
        <w:spacing w:after="160"/>
        <w:contextualSpacing/>
        <w:jc w:val="both"/>
        <w:rPr>
          <w:rFonts w:ascii="Calibri" w:hAnsi="Calibri" w:cs="Calibri"/>
        </w:rPr>
      </w:pPr>
      <w:r w:rsidRPr="003A6FC7">
        <w:rPr>
          <w:rFonts w:ascii="Calibri" w:hAnsi="Calibri" w:cs="Calibri"/>
        </w:rPr>
        <w:t>Dos portapaneles: 80 cm</w:t>
      </w:r>
    </w:p>
    <w:p w:rsidR="00781E18" w:rsidRPr="003A6FC7" w:rsidRDefault="00781E18" w:rsidP="00ED0278">
      <w:pPr>
        <w:numPr>
          <w:ilvl w:val="1"/>
          <w:numId w:val="209"/>
        </w:numPr>
        <w:spacing w:after="160"/>
        <w:contextualSpacing/>
        <w:jc w:val="both"/>
        <w:rPr>
          <w:rFonts w:ascii="Calibri" w:hAnsi="Calibri" w:cs="Calibri"/>
        </w:rPr>
      </w:pPr>
      <w:r w:rsidRPr="003A6FC7">
        <w:rPr>
          <w:rFonts w:ascii="Calibri" w:hAnsi="Calibri" w:cs="Calibri"/>
        </w:rPr>
        <w:t>Más de dos portapaneles: 100 cm</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En cualquier caso, se podrá dejar como máximo 15   cm de panel en ménsula.</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Los portapaneles se nivelarán a la altura por medio de los reguladores.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Durante la colocación de los paneles se dejarán las previsiones para luminarias y/o difusores de aire acondicionado, si es necesario.</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suministro de estos artefactos deber hacerse de manera que se integren al cielo falso sin dificultad.</w:t>
      </w:r>
    </w:p>
    <w:p w:rsidR="00781E18" w:rsidRPr="003A6FC7" w:rsidRDefault="00781E18" w:rsidP="00781E18">
      <w:pPr>
        <w:spacing w:after="160"/>
        <w:ind w:left="1068"/>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99: REPOSICION DE CIELO FALSO DE PVC AUTOEXTINGUIBLE AL FUEGO</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está referido al retiro y reposición de cielo falso de PVC auto extinguible al fuego, incluye la estructura metálica y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Cielo falso de PVC de por Poli cloruro de vinilo, con estructura metálica de soporte, debiendo contener este tipo de cielo falso las siguientes características técnicas:</w:t>
      </w:r>
    </w:p>
    <w:p w:rsidR="00781E18" w:rsidRPr="003A6FC7" w:rsidRDefault="00781E18" w:rsidP="00ED0278">
      <w:pPr>
        <w:numPr>
          <w:ilvl w:val="0"/>
          <w:numId w:val="292"/>
        </w:numPr>
        <w:shd w:val="clear" w:color="auto" w:fill="FFFFFF"/>
        <w:contextualSpacing/>
        <w:jc w:val="both"/>
        <w:rPr>
          <w:rFonts w:ascii="Calibri" w:hAnsi="Calibri" w:cs="Calibri"/>
        </w:rPr>
      </w:pPr>
      <w:r w:rsidRPr="003A6FC7">
        <w:rPr>
          <w:rFonts w:ascii="Calibri" w:hAnsi="Calibri" w:cs="Calibri"/>
        </w:rPr>
        <w:t>Impermeabilidad. Su resistencia a la humedad es RH 95.</w:t>
      </w:r>
      <w:r w:rsidRPr="003A6FC7">
        <w:rPr>
          <w:rFonts w:ascii="Calibri" w:hAnsi="Calibri" w:cs="Calibri"/>
          <w:b/>
          <w:bCs/>
        </w:rPr>
        <w:t>;</w:t>
      </w:r>
      <w:r w:rsidRPr="003A6FC7">
        <w:rPr>
          <w:rFonts w:ascii="Calibri" w:hAnsi="Calibri" w:cs="Calibri"/>
        </w:rPr>
        <w:t xml:space="preserve"> Baja deformación.</w:t>
      </w:r>
      <w:r w:rsidRPr="003A6FC7">
        <w:rPr>
          <w:rFonts w:ascii="Calibri" w:hAnsi="Calibri" w:cs="Calibri"/>
          <w:b/>
          <w:bCs/>
        </w:rPr>
        <w:t xml:space="preserve">; </w:t>
      </w:r>
      <w:r w:rsidRPr="003A6FC7">
        <w:rPr>
          <w:rFonts w:ascii="Calibri" w:hAnsi="Calibri" w:cs="Calibri"/>
        </w:rPr>
        <w:t xml:space="preserve">Libre de mantenimiento. </w:t>
      </w:r>
      <w:r w:rsidRPr="003A6FC7">
        <w:rPr>
          <w:rFonts w:ascii="Calibri" w:hAnsi="Calibri" w:cs="Calibri"/>
          <w:b/>
          <w:bCs/>
        </w:rPr>
        <w:t>;</w:t>
      </w:r>
      <w:r w:rsidRPr="003A6FC7">
        <w:rPr>
          <w:rFonts w:ascii="Calibri" w:hAnsi="Calibri" w:cs="Calibri"/>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rPr>
        <w:t xml:space="preserve">; </w:t>
      </w:r>
      <w:r w:rsidRPr="003A6FC7">
        <w:rPr>
          <w:rFonts w:ascii="Calibri" w:hAnsi="Calibri" w:cs="Calibri"/>
        </w:rPr>
        <w:t>No transmita energía eléctrica.</w:t>
      </w:r>
    </w:p>
    <w:p w:rsidR="00781E18" w:rsidRPr="003A6FC7" w:rsidRDefault="00781E18" w:rsidP="00ED0278">
      <w:pPr>
        <w:numPr>
          <w:ilvl w:val="0"/>
          <w:numId w:val="292"/>
        </w:numPr>
        <w:shd w:val="clear" w:color="auto" w:fill="FFFFFF"/>
        <w:contextualSpacing/>
        <w:jc w:val="both"/>
        <w:rPr>
          <w:rFonts w:ascii="Calibri" w:hAnsi="Calibri" w:cs="Calibri"/>
        </w:rPr>
      </w:pPr>
      <w:r w:rsidRPr="003A6FC7">
        <w:rPr>
          <w:rFonts w:ascii="Calibri" w:hAnsi="Calibri" w:cs="Calibri"/>
        </w:rPr>
        <w:t>Transmitancia Térmica: K= 0.06 kcal/HºC.; Aislamiento acústico; Seguridad contra incendios.</w:t>
      </w:r>
      <w:r w:rsidRPr="003A6FC7">
        <w:rPr>
          <w:rFonts w:ascii="Calibri" w:hAnsi="Calibri" w:cs="Calibri"/>
          <w:b/>
          <w:bCs/>
        </w:rPr>
        <w:t xml:space="preserve"> </w:t>
      </w:r>
      <w:r w:rsidRPr="003A6FC7">
        <w:rPr>
          <w:rFonts w:ascii="Calibri" w:hAnsi="Calibri" w:cs="Calibri"/>
        </w:rPr>
        <w:t>No propaga llama, se auto extingue.</w:t>
      </w:r>
      <w:r w:rsidRPr="003A6FC7">
        <w:rPr>
          <w:rFonts w:ascii="Calibri" w:hAnsi="Calibri" w:cs="Calibri"/>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781E18" w:rsidRPr="003A6FC7" w:rsidRDefault="00781E18" w:rsidP="00781E18">
      <w:pPr>
        <w:shd w:val="clear" w:color="auto" w:fill="FFFFFF"/>
        <w:ind w:left="349"/>
        <w:jc w:val="both"/>
        <w:rPr>
          <w:rFonts w:ascii="Calibri" w:eastAsia="Calibri" w:hAnsi="Calibri" w:cs="Calibri"/>
          <w:b/>
          <w:bCs/>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revestimiento de PVC, está compuesta por Poli cloruro de vinilo (PVC) virgen de 1ra. Calidad, tipo RE 13/B17, cargas inertes, estabilizantes, lubricantes, plastificantes, modificadores de flujo y pigmentos.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Secciones estándar. Se indican a continuación las secciones estándar y sus dimensiones. </w:t>
      </w:r>
    </w:p>
    <w:tbl>
      <w:tblPr>
        <w:tblW w:w="7676" w:type="dxa"/>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975"/>
      </w:tblGrid>
      <w:tr w:rsidR="00781E18" w:rsidRPr="003A6FC7" w:rsidTr="00781E18">
        <w:trPr>
          <w:cantSplit/>
          <w:trHeight w:val="195"/>
          <w:tblHeader/>
        </w:trPr>
        <w:tc>
          <w:tcPr>
            <w:tcW w:w="1701" w:type="dxa"/>
          </w:tcPr>
          <w:p w:rsidR="00781E18" w:rsidRPr="003A6FC7" w:rsidRDefault="00781E18" w:rsidP="00781E18">
            <w:pPr>
              <w:shd w:val="clear" w:color="auto" w:fill="FFFFFF"/>
              <w:tabs>
                <w:tab w:val="center" w:pos="4419"/>
                <w:tab w:val="right" w:pos="8838"/>
              </w:tabs>
              <w:ind w:left="-3"/>
              <w:jc w:val="both"/>
              <w:rPr>
                <w:rFonts w:ascii="Calibri" w:eastAsia="Calibri" w:hAnsi="Calibri" w:cs="Calibri"/>
              </w:rPr>
            </w:pPr>
            <w:r w:rsidRPr="003A6FC7">
              <w:rPr>
                <w:rFonts w:ascii="Calibri" w:eastAsia="Calibri" w:hAnsi="Calibri" w:cs="Calibri"/>
              </w:rPr>
              <w:lastRenderedPageBreak/>
              <w:t>Denominación</w:t>
            </w:r>
          </w:p>
        </w:tc>
        <w:tc>
          <w:tcPr>
            <w:tcW w:w="5975" w:type="dxa"/>
          </w:tcPr>
          <w:p w:rsidR="00781E18" w:rsidRPr="003A6FC7" w:rsidRDefault="00781E18" w:rsidP="00781E18">
            <w:pPr>
              <w:shd w:val="clear" w:color="auto" w:fill="FFFFFF"/>
              <w:tabs>
                <w:tab w:val="center" w:pos="4419"/>
                <w:tab w:val="right" w:pos="8838"/>
              </w:tabs>
              <w:ind w:left="709"/>
              <w:jc w:val="both"/>
              <w:rPr>
                <w:rFonts w:ascii="Calibri" w:eastAsia="Calibri" w:hAnsi="Calibri" w:cs="Calibri"/>
              </w:rPr>
            </w:pPr>
            <w:r w:rsidRPr="003A6FC7">
              <w:rPr>
                <w:rFonts w:ascii="Calibri" w:eastAsia="Calibri" w:hAnsi="Calibri" w:cs="Calibri"/>
              </w:rPr>
              <w:t>Esquema de la sección</w:t>
            </w:r>
          </w:p>
        </w:tc>
      </w:tr>
      <w:tr w:rsidR="00781E18" w:rsidRPr="003A6FC7" w:rsidTr="00781E18">
        <w:trPr>
          <w:cantSplit/>
          <w:trHeight w:val="2188"/>
          <w:tblHeader/>
        </w:trPr>
        <w:tc>
          <w:tcPr>
            <w:tcW w:w="1701" w:type="dxa"/>
          </w:tcPr>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Placa 150mm x 13mm</w:t>
            </w: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u w:val="single"/>
              </w:rPr>
            </w:pPr>
            <w:r w:rsidRPr="003A6FC7">
              <w:rPr>
                <w:rFonts w:ascii="Calibri" w:eastAsia="Calibri" w:hAnsi="Calibri" w:cs="Calibri"/>
                <w:u w:val="single"/>
              </w:rPr>
              <w:t>Aplicación:</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Revestimiento</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o</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Cielorraso</w:t>
            </w:r>
          </w:p>
        </w:tc>
        <w:tc>
          <w:tcPr>
            <w:tcW w:w="5975" w:type="dxa"/>
          </w:tcPr>
          <w:p w:rsidR="00781E18" w:rsidRPr="003A6FC7" w:rsidRDefault="00781E18" w:rsidP="00781E18">
            <w:pPr>
              <w:widowControl w:val="0"/>
              <w:shd w:val="clear" w:color="auto" w:fill="FFFFFF"/>
              <w:ind w:left="139"/>
              <w:jc w:val="both"/>
              <w:rPr>
                <w:rFonts w:ascii="Calibri" w:eastAsia="Calibri" w:hAnsi="Calibri" w:cs="Calibri"/>
              </w:rPr>
            </w:pPr>
            <w:r w:rsidRPr="003A6FC7">
              <w:rPr>
                <w:rFonts w:ascii="Calibri" w:eastAsia="Calibri" w:hAnsi="Calibri" w:cs="Calibri"/>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18" o:title=""/>
                </v:shape>
                <o:OLEObject Type="Embed" ProgID="AutoCAD.Drawing.15" ShapeID="_x0000_i1025" DrawAspect="Content" ObjectID="_1595430090" r:id="rId19"/>
              </w:object>
            </w:r>
          </w:p>
          <w:p w:rsidR="00781E18" w:rsidRPr="003A6FC7" w:rsidRDefault="00781E18" w:rsidP="00781E18">
            <w:pPr>
              <w:shd w:val="clear" w:color="auto" w:fill="FFFFFF"/>
              <w:ind w:left="709"/>
              <w:jc w:val="both"/>
              <w:rPr>
                <w:rFonts w:ascii="Calibri" w:eastAsia="Calibri" w:hAnsi="Calibri" w:cs="Calibri"/>
              </w:rPr>
            </w:pPr>
          </w:p>
        </w:tc>
      </w:tr>
      <w:tr w:rsidR="00781E18" w:rsidRPr="003A6FC7" w:rsidTr="00781E18">
        <w:trPr>
          <w:cantSplit/>
          <w:trHeight w:val="2237"/>
          <w:tblHeader/>
        </w:trPr>
        <w:tc>
          <w:tcPr>
            <w:tcW w:w="1701" w:type="dxa"/>
          </w:tcPr>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Placa 200mm x 13mm</w:t>
            </w: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u w:val="single"/>
              </w:rPr>
            </w:pPr>
            <w:r w:rsidRPr="003A6FC7">
              <w:rPr>
                <w:rFonts w:ascii="Calibri" w:eastAsia="Calibri" w:hAnsi="Calibri" w:cs="Calibri"/>
                <w:u w:val="single"/>
              </w:rPr>
              <w:t>Aplicación:</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Revestimiento</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o</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Cielorraso</w:t>
            </w:r>
          </w:p>
        </w:tc>
        <w:tc>
          <w:tcPr>
            <w:tcW w:w="5975" w:type="dxa"/>
          </w:tcPr>
          <w:p w:rsidR="00781E18" w:rsidRPr="003A6FC7" w:rsidRDefault="00781E18" w:rsidP="00781E18">
            <w:pPr>
              <w:widowControl w:val="0"/>
              <w:shd w:val="clear" w:color="auto" w:fill="FFFFFF"/>
              <w:ind w:left="-3"/>
              <w:jc w:val="both"/>
              <w:rPr>
                <w:rFonts w:ascii="Calibri" w:eastAsia="Calibri" w:hAnsi="Calibri" w:cs="Calibri"/>
              </w:rPr>
            </w:pPr>
            <w:r w:rsidRPr="003A6FC7">
              <w:rPr>
                <w:rFonts w:ascii="Calibri" w:eastAsia="Calibri" w:hAnsi="Calibri" w:cs="Calibri"/>
              </w:rPr>
              <w:br/>
            </w:r>
            <w:r w:rsidRPr="003A6FC7">
              <w:rPr>
                <w:rFonts w:ascii="Calibri" w:eastAsia="Calibri" w:hAnsi="Calibri" w:cs="Calibri"/>
              </w:rPr>
              <w:object w:dxaOrig="10890" w:dyaOrig="5280">
                <v:shape id="_x0000_i1026" type="#_x0000_t75" style="width:253.5pt;height:123.75pt" o:ole="">
                  <v:imagedata r:id="rId20" o:title=""/>
                </v:shape>
                <o:OLEObject Type="Embed" ProgID="AutoCAD.Drawing.15" ShapeID="_x0000_i1026" DrawAspect="Content" ObjectID="_1595430091" r:id="rId21"/>
              </w:object>
            </w:r>
          </w:p>
        </w:tc>
      </w:tr>
      <w:tr w:rsidR="00781E18" w:rsidRPr="003A6FC7" w:rsidTr="00781E18">
        <w:trPr>
          <w:cantSplit/>
          <w:trHeight w:val="2880"/>
          <w:tblHeader/>
        </w:trPr>
        <w:tc>
          <w:tcPr>
            <w:tcW w:w="1701" w:type="dxa"/>
          </w:tcPr>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Perfil</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Unión</w:t>
            </w: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Unión de</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Placas  en un mismo plano</w:t>
            </w:r>
          </w:p>
        </w:tc>
        <w:tc>
          <w:tcPr>
            <w:tcW w:w="5975" w:type="dxa"/>
          </w:tcPr>
          <w:p w:rsidR="00781E18" w:rsidRPr="003A6FC7" w:rsidRDefault="00781E18" w:rsidP="00781E18">
            <w:pPr>
              <w:shd w:val="clear" w:color="auto" w:fill="FFFFFF"/>
              <w:ind w:left="-3"/>
              <w:jc w:val="both"/>
              <w:rPr>
                <w:rFonts w:ascii="Calibri" w:eastAsia="Calibri" w:hAnsi="Calibri" w:cs="Calibri"/>
              </w:rPr>
            </w:pPr>
          </w:p>
          <w:p w:rsidR="00781E18" w:rsidRPr="003A6FC7" w:rsidRDefault="00781E18" w:rsidP="00781E18">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7" type="#_x0000_t75" style="width:243pt;height:117pt" o:ole="">
                  <v:imagedata r:id="rId22" o:title=""/>
                </v:shape>
                <o:OLEObject Type="Embed" ProgID="AutoCAD.Drawing.15" ShapeID="_x0000_i1027" DrawAspect="Content" ObjectID="_1595430092" r:id="rId23"/>
              </w:object>
            </w:r>
          </w:p>
        </w:tc>
      </w:tr>
      <w:tr w:rsidR="00781E18" w:rsidRPr="003A6FC7" w:rsidTr="00781E18">
        <w:trPr>
          <w:cantSplit/>
          <w:trHeight w:val="325"/>
          <w:tblHeader/>
        </w:trPr>
        <w:tc>
          <w:tcPr>
            <w:tcW w:w="1701" w:type="dxa"/>
          </w:tcPr>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Perfil</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Perimetral</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“L”</w:t>
            </w: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Terminación perimetral del cielorraso o revestimiento con la mampostería</w:t>
            </w:r>
          </w:p>
          <w:p w:rsidR="00781E18" w:rsidRPr="003A6FC7" w:rsidRDefault="00781E18" w:rsidP="00781E18">
            <w:pPr>
              <w:shd w:val="clear" w:color="auto" w:fill="FFFFFF"/>
              <w:ind w:left="-3"/>
              <w:jc w:val="center"/>
              <w:rPr>
                <w:rFonts w:ascii="Calibri" w:eastAsia="Calibri" w:hAnsi="Calibri" w:cs="Calibri"/>
              </w:rPr>
            </w:pPr>
          </w:p>
        </w:tc>
        <w:tc>
          <w:tcPr>
            <w:tcW w:w="5975" w:type="dxa"/>
          </w:tcPr>
          <w:p w:rsidR="00781E18" w:rsidRPr="003A6FC7" w:rsidRDefault="00781E18" w:rsidP="00781E18">
            <w:pPr>
              <w:shd w:val="clear" w:color="auto" w:fill="FFFFFF"/>
              <w:ind w:left="-3"/>
              <w:jc w:val="both"/>
              <w:rPr>
                <w:rFonts w:ascii="Calibri" w:eastAsia="Calibri" w:hAnsi="Calibri" w:cs="Calibri"/>
              </w:rPr>
            </w:pPr>
          </w:p>
          <w:p w:rsidR="00781E18" w:rsidRPr="003A6FC7" w:rsidRDefault="00781E18" w:rsidP="00781E18">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8" type="#_x0000_t75" style="width:263.25pt;height:125.25pt" o:ole="">
                  <v:imagedata r:id="rId24" o:title=""/>
                </v:shape>
                <o:OLEObject Type="Embed" ProgID="AutoCAD.Drawing.15" ShapeID="_x0000_i1028" DrawAspect="Content" ObjectID="_1595430093" r:id="rId25"/>
              </w:object>
            </w:r>
          </w:p>
        </w:tc>
      </w:tr>
      <w:tr w:rsidR="00781E18" w:rsidRPr="003A6FC7" w:rsidTr="00781E18">
        <w:trPr>
          <w:cantSplit/>
          <w:trHeight w:val="2578"/>
          <w:tblHeader/>
        </w:trPr>
        <w:tc>
          <w:tcPr>
            <w:tcW w:w="1701" w:type="dxa"/>
          </w:tcPr>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Perfil</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Unión</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Flexible</w:t>
            </w: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781E18" w:rsidRPr="003A6FC7" w:rsidRDefault="00781E18" w:rsidP="00781E18">
            <w:pPr>
              <w:shd w:val="clear" w:color="auto" w:fill="FFFFFF"/>
              <w:ind w:left="-3"/>
              <w:jc w:val="center"/>
              <w:rPr>
                <w:rFonts w:ascii="Calibri" w:eastAsia="Calibri" w:hAnsi="Calibri" w:cs="Calibri"/>
              </w:rPr>
            </w:pPr>
            <w:r w:rsidRPr="003A6FC7">
              <w:rPr>
                <w:rFonts w:ascii="Calibri" w:eastAsia="Calibri" w:hAnsi="Calibri" w:cs="Calibri"/>
              </w:rPr>
              <w:t>Unión de placas dispuestas en diferentes planos.</w:t>
            </w:r>
          </w:p>
          <w:p w:rsidR="00781E18" w:rsidRPr="003A6FC7" w:rsidRDefault="00781E18" w:rsidP="00781E18">
            <w:pPr>
              <w:shd w:val="clear" w:color="auto" w:fill="FFFFFF"/>
              <w:ind w:left="-3"/>
              <w:jc w:val="center"/>
              <w:rPr>
                <w:rFonts w:ascii="Calibri" w:eastAsia="Calibri" w:hAnsi="Calibri" w:cs="Calibri"/>
              </w:rPr>
            </w:pPr>
          </w:p>
        </w:tc>
        <w:tc>
          <w:tcPr>
            <w:tcW w:w="5975" w:type="dxa"/>
          </w:tcPr>
          <w:p w:rsidR="00781E18" w:rsidRPr="003A6FC7" w:rsidRDefault="00781E18" w:rsidP="00781E18">
            <w:pPr>
              <w:shd w:val="clear" w:color="auto" w:fill="FFFFFF"/>
              <w:ind w:left="-3"/>
              <w:jc w:val="both"/>
              <w:rPr>
                <w:rFonts w:ascii="Calibri" w:eastAsia="Calibri" w:hAnsi="Calibri" w:cs="Calibri"/>
              </w:rPr>
            </w:pPr>
          </w:p>
          <w:p w:rsidR="00781E18" w:rsidRPr="003A6FC7" w:rsidRDefault="00781E18" w:rsidP="00781E18">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9" type="#_x0000_t75" style="width:295.5pt;height:2in" o:ole="">
                  <v:imagedata r:id="rId26" o:title=""/>
                </v:shape>
                <o:OLEObject Type="Embed" ProgID="AutoCAD.Drawing.15" ShapeID="_x0000_i1029" DrawAspect="Content" ObjectID="_1595430094" r:id="rId27"/>
              </w:object>
            </w:r>
          </w:p>
        </w:tc>
      </w:tr>
    </w:tbl>
    <w:p w:rsidR="00781E18" w:rsidRPr="003A6FC7" w:rsidRDefault="00781E18" w:rsidP="00781E18">
      <w:pPr>
        <w:shd w:val="clear" w:color="auto" w:fill="FFFFFF"/>
        <w:tabs>
          <w:tab w:val="center" w:pos="4419"/>
          <w:tab w:val="right" w:pos="8838"/>
        </w:tabs>
        <w:ind w:left="709"/>
        <w:jc w:val="both"/>
        <w:rPr>
          <w:rFonts w:ascii="Calibri" w:eastAsia="Calibri" w:hAnsi="Calibri" w:cs="Calibri"/>
        </w:rPr>
      </w:pPr>
    </w:p>
    <w:p w:rsidR="00781E18" w:rsidRPr="003A6FC7"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Se recomienda que todos los perfiles deban ser de la misma marca y proveedor a objeto de exigir cumplimiento de tiempo de garantía del sistema completo una vez instalado.</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Para su ejecución o colocado se debe:</w:t>
      </w:r>
    </w:p>
    <w:p w:rsidR="00781E18" w:rsidRPr="003A6FC7" w:rsidRDefault="00781E18" w:rsidP="00ED0278">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Depositar en un local bien ventilado, cuya temperatura no supere los 50°C</w:t>
      </w:r>
    </w:p>
    <w:p w:rsidR="00781E18" w:rsidRPr="003A6FC7" w:rsidRDefault="00781E18" w:rsidP="00ED0278">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Proteger las placas de PVC de la caída de cemento, yeso, pintura, etc.</w:t>
      </w:r>
    </w:p>
    <w:p w:rsidR="00781E18" w:rsidRPr="003A6FC7" w:rsidRDefault="00781E18" w:rsidP="00ED0278">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Apilar siempre sobre una superficie plana, con una altura máxima de 1.5 m y con base suficiente para evitar desmoronamientos</w:t>
      </w:r>
    </w:p>
    <w:p w:rsidR="00781E18" w:rsidRPr="003A6FC7" w:rsidRDefault="00781E18" w:rsidP="00ED0278">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Lavar con agua y detergentes neutros. No utilizar alcoholes ni solventes.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Así mismo se requieren de perfiles metálicos, y otros elementos de fijación a la cubierta metálica que proporcionen estabilidad y rigidez necesaria a cielo falso.</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 instalación de las placas deberá ser realizada por un especialista.</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Finalmente, el fiscal del servicio aprobará el colocado, previa verificación de la horizontalidad, sujeciones y el colocado de las placas.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proveedor se responsabilizará por el resguardo y mantenimiento de las placas hasta la entrega definitiva de la obra, en caso de que se pierdan piezas deberán incluir su reposición.</w:t>
      </w:r>
    </w:p>
    <w:p w:rsidR="00781E18" w:rsidRPr="003A6FC7" w:rsidRDefault="00781E18" w:rsidP="00781E18">
      <w:pPr>
        <w:spacing w:after="160"/>
        <w:ind w:left="709"/>
        <w:contextualSpacing/>
        <w:jc w:val="both"/>
        <w:rPr>
          <w:rFonts w:ascii="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100: REPOSICION DE CIELOS FALSOS CARTON - YESO INC. ACC. Y EST. MET.</w:t>
      </w:r>
    </w:p>
    <w:p w:rsidR="00781E18" w:rsidRPr="003A6FC7" w:rsidRDefault="00781E18" w:rsidP="00781E18">
      <w:pPr>
        <w:ind w:left="709"/>
        <w:jc w:val="both"/>
        <w:rPr>
          <w:rFonts w:ascii="Calibri" w:eastAsia="Calibri" w:hAnsi="Calibri" w:cs="Calibri"/>
          <w:b/>
        </w:rPr>
      </w:pPr>
    </w:p>
    <w:p w:rsidR="00781E18" w:rsidRPr="003A6FC7"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r w:rsidRPr="003A6FC7">
        <w:rPr>
          <w:rFonts w:ascii="Calibri" w:eastAsia="Calibri" w:hAnsi="Calibri" w:cs="Calibri"/>
          <w:spacing w:val="-1"/>
        </w:rPr>
        <w:t xml:space="preserve">Este ítem se refiere al retiro y reposición de cielos falsos de cartón de yeso o drywall, incluye su estructura metálica de soporte, </w:t>
      </w:r>
      <w:r w:rsidRPr="003A6FC7">
        <w:rPr>
          <w:rFonts w:ascii="Calibri" w:eastAsia="Calibri" w:hAnsi="Calibri" w:cs="Calibri"/>
        </w:rPr>
        <w:t>de acuerdo a lo indicado por el fiscal de servicio y/o especificaciones técnicas descritas a continuación:</w:t>
      </w:r>
    </w:p>
    <w:p w:rsidR="00781E18" w:rsidRPr="003A6FC7" w:rsidRDefault="00781E18" w:rsidP="00781E18">
      <w:pPr>
        <w:widowControl w:val="0"/>
        <w:shd w:val="clear" w:color="auto" w:fill="FFFFFF"/>
        <w:autoSpaceDE w:val="0"/>
        <w:autoSpaceDN w:val="0"/>
        <w:adjustRightInd w:val="0"/>
        <w:ind w:left="709"/>
        <w:contextualSpacing/>
        <w:jc w:val="both"/>
        <w:rPr>
          <w:rFonts w:ascii="Calibri" w:eastAsia="Calibri" w:hAnsi="Calibri" w:cs="Calibri"/>
          <w:color w:val="FF0000"/>
          <w:spacing w:val="-1"/>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Se utilizará paneles de cartón yeso estándar de 1.20 x 2.40, e=9.5 mm., cinta de papel micro perforada y masilla lista para usar, todo en correspondencia con lo usual en este sistema.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Estos cielos deberán quedar en adecuadas condiciones de resistencia sobre todo en relación con las instalaciones electromecánicas que queden entre ellos y la cubierta.</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Todos los componentes del sistema deberán ser de la misma marca y mismo proveedor, a objeto de exigir cumplimiento de tiempo de garantía del sistema completo una vez instalado.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 El sistema deberá estar conformado por:</w:t>
      </w:r>
    </w:p>
    <w:p w:rsidR="00781E18" w:rsidRPr="003A6FC7" w:rsidRDefault="00781E18" w:rsidP="00ED0278">
      <w:pPr>
        <w:numPr>
          <w:ilvl w:val="0"/>
          <w:numId w:val="294"/>
        </w:numPr>
        <w:spacing w:after="160"/>
        <w:contextualSpacing/>
        <w:jc w:val="both"/>
        <w:rPr>
          <w:rFonts w:ascii="Calibri" w:hAnsi="Calibri" w:cs="Calibri"/>
        </w:rPr>
      </w:pPr>
      <w:r w:rsidRPr="003A6FC7">
        <w:rPr>
          <w:rFonts w:ascii="Calibri" w:hAnsi="Calibri" w:cs="Calibri"/>
        </w:rPr>
        <w:t>Placas cartón yeso estándar de 1.20 x 2.40 e 9.5 mm :</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Peso 7.5 Kg/m2.</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Ambas caras revestidas con papel celulosa especial, siendo el del frente y el de la cara posterior del mismo color.</w:t>
      </w:r>
    </w:p>
    <w:p w:rsidR="00781E18" w:rsidRPr="003A6FC7" w:rsidRDefault="00781E18" w:rsidP="00ED0278">
      <w:pPr>
        <w:numPr>
          <w:ilvl w:val="0"/>
          <w:numId w:val="294"/>
        </w:numPr>
        <w:spacing w:after="160"/>
        <w:contextualSpacing/>
        <w:jc w:val="both"/>
        <w:rPr>
          <w:rFonts w:ascii="Calibri" w:hAnsi="Calibri" w:cs="Calibri"/>
        </w:rPr>
      </w:pPr>
      <w:r w:rsidRPr="003A6FC7">
        <w:rPr>
          <w:rFonts w:ascii="Calibri" w:hAnsi="Calibri" w:cs="Calibri"/>
        </w:rPr>
        <w:t>Masilla lista para usar.</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No tiene reactividad polimerización.</w:t>
      </w:r>
    </w:p>
    <w:p w:rsidR="00781E18" w:rsidRPr="003A6FC7" w:rsidRDefault="00781E18" w:rsidP="00ED0278">
      <w:pPr>
        <w:numPr>
          <w:ilvl w:val="0"/>
          <w:numId w:val="294"/>
        </w:numPr>
        <w:spacing w:after="160"/>
        <w:contextualSpacing/>
        <w:jc w:val="both"/>
        <w:rPr>
          <w:rFonts w:ascii="Calibri" w:hAnsi="Calibri" w:cs="Calibri"/>
        </w:rPr>
      </w:pPr>
      <w:r w:rsidRPr="003A6FC7">
        <w:rPr>
          <w:rFonts w:ascii="Calibri" w:hAnsi="Calibri" w:cs="Calibri"/>
        </w:rPr>
        <w:t>Cinta micro perforada</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Ancho de 5,0 cm para tomado de juntas.</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Pre marcada en el centro</w:t>
      </w:r>
    </w:p>
    <w:p w:rsidR="00781E18" w:rsidRPr="003A6FC7" w:rsidRDefault="00781E18" w:rsidP="00ED0278">
      <w:pPr>
        <w:numPr>
          <w:ilvl w:val="0"/>
          <w:numId w:val="294"/>
        </w:numPr>
        <w:spacing w:after="160"/>
        <w:contextualSpacing/>
        <w:jc w:val="both"/>
        <w:rPr>
          <w:rFonts w:ascii="Calibri" w:hAnsi="Calibri" w:cs="Calibri"/>
        </w:rPr>
      </w:pPr>
      <w:r w:rsidRPr="003A6FC7">
        <w:rPr>
          <w:rFonts w:ascii="Calibri" w:hAnsi="Calibri" w:cs="Calibri"/>
        </w:rPr>
        <w:t xml:space="preserve">Sistema de perfilería </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 xml:space="preserve">Todo el sistema de perfilería deberá ser de la misma marca y mismo proveedor, a objeto de exigir cumplimiento de tiempo de garantía del sistema completo una vez instalado. </w:t>
      </w:r>
    </w:p>
    <w:p w:rsidR="00781E18" w:rsidRPr="003A6FC7" w:rsidRDefault="00781E18" w:rsidP="00ED0278">
      <w:pPr>
        <w:numPr>
          <w:ilvl w:val="0"/>
          <w:numId w:val="71"/>
        </w:numPr>
        <w:spacing w:after="160"/>
        <w:ind w:left="1068"/>
        <w:contextualSpacing/>
        <w:jc w:val="both"/>
        <w:rPr>
          <w:rFonts w:ascii="Calibri" w:hAnsi="Calibri" w:cs="Calibri"/>
        </w:rPr>
      </w:pPr>
      <w:r w:rsidRPr="003A6FC7">
        <w:rPr>
          <w:rFonts w:ascii="Calibri" w:hAnsi="Calibri" w:cs="Calibri"/>
        </w:rPr>
        <w:t>El sistema de perfilería deberá estar conformado por:</w:t>
      </w:r>
    </w:p>
    <w:p w:rsidR="00781E18" w:rsidRPr="003A6FC7" w:rsidRDefault="00781E18" w:rsidP="00ED0278">
      <w:pPr>
        <w:numPr>
          <w:ilvl w:val="0"/>
          <w:numId w:val="294"/>
        </w:numPr>
        <w:spacing w:after="160"/>
        <w:contextualSpacing/>
        <w:jc w:val="both"/>
        <w:rPr>
          <w:rFonts w:ascii="Calibri" w:hAnsi="Calibri" w:cs="Calibri"/>
        </w:rPr>
      </w:pPr>
      <w:r w:rsidRPr="003A6FC7">
        <w:rPr>
          <w:rFonts w:ascii="Calibri" w:hAnsi="Calibri" w:cs="Calibri"/>
        </w:rPr>
        <w:t xml:space="preserve">Perfil de 2 1/2”, tipo U: </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Espesor mínimo 0,5 mm.</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Chapa galvanizada</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Sección A 30 mm</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Sección C 70 mm</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Largo 2.60 mt</w:t>
      </w:r>
    </w:p>
    <w:p w:rsidR="00781E18" w:rsidRPr="003A6FC7" w:rsidRDefault="00781E18" w:rsidP="00ED0278">
      <w:pPr>
        <w:numPr>
          <w:ilvl w:val="0"/>
          <w:numId w:val="294"/>
        </w:numPr>
        <w:spacing w:after="160"/>
        <w:contextualSpacing/>
        <w:jc w:val="both"/>
        <w:rPr>
          <w:rFonts w:ascii="Calibri" w:hAnsi="Calibri" w:cs="Calibri"/>
        </w:rPr>
      </w:pPr>
      <w:r w:rsidRPr="003A6FC7">
        <w:rPr>
          <w:rFonts w:ascii="Calibri" w:hAnsi="Calibri" w:cs="Calibri"/>
        </w:rPr>
        <w:t xml:space="preserve">Perfil Larguero 2 ½”, tipo C: </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Espesor mínimo 0,5 mm,</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 xml:space="preserve">Chapa galvanizada.   </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 xml:space="preserve">Sección A 35 mm </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Sección B 69 mm</w:t>
      </w:r>
    </w:p>
    <w:p w:rsidR="00781E18" w:rsidRPr="003A6FC7" w:rsidRDefault="00781E18" w:rsidP="00ED0278">
      <w:pPr>
        <w:numPr>
          <w:ilvl w:val="1"/>
          <w:numId w:val="295"/>
        </w:numPr>
        <w:spacing w:after="160"/>
        <w:contextualSpacing/>
        <w:jc w:val="both"/>
        <w:rPr>
          <w:rFonts w:ascii="Calibri" w:hAnsi="Calibri" w:cs="Calibri"/>
        </w:rPr>
      </w:pPr>
      <w:r w:rsidRPr="003A6FC7">
        <w:rPr>
          <w:rFonts w:ascii="Calibri" w:hAnsi="Calibri" w:cs="Calibri"/>
        </w:rPr>
        <w:t xml:space="preserve">Largo 2.60 mt </w:t>
      </w:r>
    </w:p>
    <w:p w:rsidR="00781E18" w:rsidRPr="003A6FC7" w:rsidRDefault="00781E18" w:rsidP="00ED0278">
      <w:pPr>
        <w:numPr>
          <w:ilvl w:val="0"/>
          <w:numId w:val="294"/>
        </w:numPr>
        <w:spacing w:after="160"/>
        <w:contextualSpacing/>
        <w:jc w:val="both"/>
        <w:rPr>
          <w:rFonts w:ascii="Calibri" w:hAnsi="Calibri" w:cs="Calibri"/>
        </w:rPr>
      </w:pPr>
      <w:r w:rsidRPr="003A6FC7">
        <w:rPr>
          <w:rFonts w:ascii="Calibri" w:hAnsi="Calibri" w:cs="Calibri"/>
        </w:rPr>
        <w:t>Perfil 1 ¼”, tipo esquinero para proteger aristas.</w:t>
      </w:r>
    </w:p>
    <w:p w:rsidR="00781E18" w:rsidRPr="003A6FC7" w:rsidRDefault="00781E18" w:rsidP="00ED0278">
      <w:pPr>
        <w:numPr>
          <w:ilvl w:val="1"/>
          <w:numId w:val="296"/>
        </w:numPr>
        <w:spacing w:after="160"/>
        <w:contextualSpacing/>
        <w:jc w:val="both"/>
        <w:rPr>
          <w:rFonts w:ascii="Calibri" w:hAnsi="Calibri" w:cs="Calibri"/>
        </w:rPr>
      </w:pPr>
      <w:r w:rsidRPr="003A6FC7">
        <w:rPr>
          <w:rFonts w:ascii="Calibri" w:hAnsi="Calibri" w:cs="Calibri"/>
        </w:rPr>
        <w:t>Chapa galvanizada</w:t>
      </w:r>
    </w:p>
    <w:p w:rsidR="00781E18" w:rsidRPr="003A6FC7" w:rsidRDefault="00781E18" w:rsidP="00ED0278">
      <w:pPr>
        <w:numPr>
          <w:ilvl w:val="1"/>
          <w:numId w:val="296"/>
        </w:numPr>
        <w:spacing w:after="160"/>
        <w:contextualSpacing/>
        <w:jc w:val="both"/>
        <w:rPr>
          <w:rFonts w:ascii="Calibri" w:hAnsi="Calibri" w:cs="Calibri"/>
        </w:rPr>
      </w:pPr>
      <w:r w:rsidRPr="003A6FC7">
        <w:rPr>
          <w:rFonts w:ascii="Calibri" w:hAnsi="Calibri" w:cs="Calibri"/>
        </w:rPr>
        <w:t>Sección A 32 mm</w:t>
      </w:r>
    </w:p>
    <w:p w:rsidR="00781E18" w:rsidRPr="003A6FC7" w:rsidRDefault="00781E18" w:rsidP="00ED0278">
      <w:pPr>
        <w:numPr>
          <w:ilvl w:val="1"/>
          <w:numId w:val="296"/>
        </w:numPr>
        <w:spacing w:after="160"/>
        <w:contextualSpacing/>
        <w:jc w:val="both"/>
        <w:rPr>
          <w:rFonts w:ascii="Calibri" w:hAnsi="Calibri" w:cs="Calibri"/>
        </w:rPr>
      </w:pPr>
      <w:r w:rsidRPr="003A6FC7">
        <w:rPr>
          <w:rFonts w:ascii="Calibri" w:hAnsi="Calibri" w:cs="Calibri"/>
        </w:rPr>
        <w:t>Sección B 32 mm</w:t>
      </w:r>
    </w:p>
    <w:p w:rsidR="00781E18" w:rsidRPr="003A6FC7" w:rsidRDefault="00781E18" w:rsidP="00ED0278">
      <w:pPr>
        <w:numPr>
          <w:ilvl w:val="1"/>
          <w:numId w:val="296"/>
        </w:numPr>
        <w:spacing w:after="160"/>
        <w:contextualSpacing/>
        <w:jc w:val="both"/>
        <w:rPr>
          <w:rFonts w:ascii="Calibri" w:hAnsi="Calibri" w:cs="Calibri"/>
        </w:rPr>
      </w:pPr>
      <w:r w:rsidRPr="003A6FC7">
        <w:rPr>
          <w:rFonts w:ascii="Calibri" w:hAnsi="Calibri" w:cs="Calibri"/>
        </w:rPr>
        <w:t>Largo 3.60 mt</w:t>
      </w:r>
    </w:p>
    <w:p w:rsidR="00781E18" w:rsidRPr="003A6FC7" w:rsidRDefault="00781E18" w:rsidP="00ED0278">
      <w:pPr>
        <w:numPr>
          <w:ilvl w:val="0"/>
          <w:numId w:val="297"/>
        </w:numPr>
        <w:spacing w:after="160"/>
        <w:contextualSpacing/>
        <w:jc w:val="both"/>
        <w:rPr>
          <w:rFonts w:ascii="Calibri" w:hAnsi="Calibri" w:cs="Calibri"/>
        </w:rPr>
      </w:pPr>
      <w:r w:rsidRPr="003A6FC7">
        <w:rPr>
          <w:rFonts w:ascii="Calibri" w:hAnsi="Calibri" w:cs="Calibri"/>
        </w:rPr>
        <w:t xml:space="preserve">Tonillos T1 punta aguja </w:t>
      </w:r>
    </w:p>
    <w:p w:rsidR="00781E18" w:rsidRPr="003A6FC7" w:rsidRDefault="00781E18" w:rsidP="00ED0278">
      <w:pPr>
        <w:numPr>
          <w:ilvl w:val="1"/>
          <w:numId w:val="296"/>
        </w:numPr>
        <w:spacing w:after="160"/>
        <w:contextualSpacing/>
        <w:jc w:val="both"/>
        <w:rPr>
          <w:rFonts w:ascii="Calibri" w:hAnsi="Calibri" w:cs="Calibri"/>
        </w:rPr>
      </w:pPr>
      <w:r w:rsidRPr="003A6FC7">
        <w:rPr>
          <w:rFonts w:ascii="Calibri" w:hAnsi="Calibri" w:cs="Calibri"/>
        </w:rPr>
        <w:t>Largo 14mm</w:t>
      </w:r>
    </w:p>
    <w:p w:rsidR="00781E18" w:rsidRPr="003A6FC7" w:rsidRDefault="00781E18" w:rsidP="00ED0278">
      <w:pPr>
        <w:numPr>
          <w:ilvl w:val="1"/>
          <w:numId w:val="296"/>
        </w:numPr>
        <w:spacing w:after="160"/>
        <w:contextualSpacing/>
        <w:jc w:val="both"/>
        <w:rPr>
          <w:rFonts w:ascii="Calibri" w:hAnsi="Calibri" w:cs="Calibri"/>
        </w:rPr>
      </w:pPr>
      <w:r w:rsidRPr="003A6FC7">
        <w:rPr>
          <w:rFonts w:ascii="Calibri" w:hAnsi="Calibri" w:cs="Calibri"/>
        </w:rPr>
        <w:lastRenderedPageBreak/>
        <w:t>Con tratamiento resistente a la corrosión</w:t>
      </w:r>
    </w:p>
    <w:p w:rsidR="00781E18" w:rsidRPr="003A6FC7" w:rsidRDefault="00781E18" w:rsidP="00ED0278">
      <w:pPr>
        <w:numPr>
          <w:ilvl w:val="1"/>
          <w:numId w:val="296"/>
        </w:numPr>
        <w:spacing w:after="160"/>
        <w:contextualSpacing/>
        <w:jc w:val="both"/>
        <w:rPr>
          <w:rFonts w:ascii="Calibri" w:hAnsi="Calibri" w:cs="Calibri"/>
        </w:rPr>
      </w:pPr>
      <w:r w:rsidRPr="003A6FC7">
        <w:rPr>
          <w:rFonts w:ascii="Calibri" w:hAnsi="Calibri" w:cs="Calibri"/>
        </w:rPr>
        <w:t>Fabricados bajo norma IRAM 5471</w:t>
      </w:r>
    </w:p>
    <w:p w:rsidR="00781E18" w:rsidRPr="003A6FC7" w:rsidRDefault="00781E18" w:rsidP="00ED0278">
      <w:pPr>
        <w:numPr>
          <w:ilvl w:val="0"/>
          <w:numId w:val="297"/>
        </w:numPr>
        <w:spacing w:after="160"/>
        <w:contextualSpacing/>
        <w:jc w:val="both"/>
        <w:rPr>
          <w:rFonts w:ascii="Calibri" w:hAnsi="Calibri" w:cs="Calibri"/>
        </w:rPr>
      </w:pPr>
      <w:r w:rsidRPr="003A6FC7">
        <w:rPr>
          <w:rFonts w:ascii="Calibri" w:hAnsi="Calibri" w:cs="Calibri"/>
        </w:rPr>
        <w:t>Tornillo T2 punta aguja</w:t>
      </w:r>
    </w:p>
    <w:p w:rsidR="00781E18" w:rsidRPr="003A6FC7" w:rsidRDefault="00781E18" w:rsidP="00ED0278">
      <w:pPr>
        <w:numPr>
          <w:ilvl w:val="1"/>
          <w:numId w:val="298"/>
        </w:numPr>
        <w:spacing w:after="160"/>
        <w:contextualSpacing/>
        <w:jc w:val="both"/>
        <w:rPr>
          <w:rFonts w:ascii="Calibri" w:hAnsi="Calibri" w:cs="Calibri"/>
        </w:rPr>
      </w:pPr>
      <w:r w:rsidRPr="003A6FC7">
        <w:rPr>
          <w:rFonts w:ascii="Calibri" w:hAnsi="Calibri" w:cs="Calibri"/>
        </w:rPr>
        <w:t>Largo 25mm</w:t>
      </w:r>
    </w:p>
    <w:p w:rsidR="00781E18" w:rsidRPr="003A6FC7" w:rsidRDefault="00781E18" w:rsidP="00ED0278">
      <w:pPr>
        <w:numPr>
          <w:ilvl w:val="1"/>
          <w:numId w:val="298"/>
        </w:numPr>
        <w:spacing w:after="160"/>
        <w:contextualSpacing/>
        <w:jc w:val="both"/>
        <w:rPr>
          <w:rFonts w:ascii="Calibri" w:hAnsi="Calibri" w:cs="Calibri"/>
        </w:rPr>
      </w:pPr>
      <w:r w:rsidRPr="003A6FC7">
        <w:rPr>
          <w:rFonts w:ascii="Calibri" w:hAnsi="Calibri" w:cs="Calibri"/>
        </w:rPr>
        <w:t>Con tratamiento resistente a la corrosión</w:t>
      </w:r>
    </w:p>
    <w:p w:rsidR="00781E18" w:rsidRPr="003A6FC7" w:rsidRDefault="00781E18" w:rsidP="00ED0278">
      <w:pPr>
        <w:numPr>
          <w:ilvl w:val="1"/>
          <w:numId w:val="298"/>
        </w:numPr>
        <w:spacing w:after="160"/>
        <w:contextualSpacing/>
        <w:jc w:val="both"/>
        <w:rPr>
          <w:rFonts w:ascii="Calibri" w:hAnsi="Calibri" w:cs="Calibri"/>
        </w:rPr>
      </w:pPr>
      <w:r w:rsidRPr="003A6FC7">
        <w:rPr>
          <w:rFonts w:ascii="Calibri" w:hAnsi="Calibri" w:cs="Calibri"/>
        </w:rPr>
        <w:t>Fabricados bajo norma IRAM 5470</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proveedor para su instalación levantará los cielos en forma nítida empleando para ello, personal calificado y de acuerdo a las instrucciones del fabricante.</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Previamente a su instalación, almacenará los paneles de yeso y los perfiles de acero, horizontalmente, nunca de canto, en un ambiente libre de humedad.</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paneles se fijarán usando tornillos auto perforantes y autorizantes, espaciado como máximo, a 40 cm, en el caso de paneles verticales y a 30 cm, como máximo, cuando los paneles se dispongan verticalmente.</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tornillos superiores se colocarán a 5 centímetros del techo, para evitar conectar el canal de amarre con el poste metálico respectivo y permitir, así, contracciones ocasionadas por cambios ambientales.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cabezas de los tornillos deberán quedar a una profundidad máxima de 0.5 mm, de la cara del panel.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No se deberá agregar ningún componente a la Masilla Lista Para Usar.</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proveedor suplirá cualquier elemento indispensable para lograr que los cielos queden firmemente instalados, a escuadra y a nivel.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proveedor suministrará e instalará todo el andamiaje que se requiera para cumplir con el contenido de esta sección.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Limpieza: Terminada la instalación, todo sucio, basura o sobrantes de material, deberán retirarse del sitio de trabajo.</w:t>
      </w:r>
    </w:p>
    <w:p w:rsidR="00781E18" w:rsidRPr="003A6FC7" w:rsidRDefault="00781E18" w:rsidP="00781E18">
      <w:pPr>
        <w:spacing w:after="160"/>
        <w:ind w:left="709"/>
        <w:contextualSpacing/>
        <w:jc w:val="both"/>
        <w:rPr>
          <w:rFonts w:ascii="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spacing w:after="160"/>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lastRenderedPageBreak/>
        <w:t>ITEM 101: REPOSICION DE PLACAS DE CIELO FALSO DE FIBRA MINERAL 0,6 X 0,6</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provisión de las placas de cielo falso de fibra mineral de 0.60x0.60,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perfiles metálicos serán del tipo omega, Perfilaría javelin 15/16” o 24mm., ángulo interno, montante y otros necesarios para su adecuada fijación y nivelación.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 fibra mineral.</w:t>
      </w:r>
    </w:p>
    <w:p w:rsidR="00781E18" w:rsidRPr="003A6FC7" w:rsidRDefault="00781E18" w:rsidP="00781E18">
      <w:pPr>
        <w:spacing w:after="160"/>
        <w:ind w:left="709"/>
        <w:contextualSpacing/>
        <w:jc w:val="both"/>
        <w:rPr>
          <w:rFonts w:ascii="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102: REPOSICION DE MESON DE H°A° REVESTIDO CON GRANITO PULIDO INC. SOPORTE METALICO</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mesones de H°A° revestido con granito pulido inc. soporte metálico, según requerimiento y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materiales a ser utilizado serán losas de granito en espesor mínimo de 2mm, con cortes y medidas de acuerdo al lugar donde se colocarán.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Los mismos contendrán bordes rectos a 90°, y un zócalo de 10cm., en la parte superior del mesón.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piezas deberán ser llevadas al lugar cumpliendo los requerimientos en cuanto a calidad, color y diseño.</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En cuanto al color del granito se presentará al Fiscal del Servicio tres opciones para su aprobación.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Estos serán sujetos a los muros, mediante soportes de tubo metálicos o escuadras a 45°metalicas.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El colocado de los mesones se debe ejecutar con personal calificado con experiencia específica, de manera uniforme teniendo el cuidado de no dañar el mesón al momento de ser colocado sobre un soporte metálico.</w:t>
      </w:r>
    </w:p>
    <w:p w:rsidR="00781E18" w:rsidRPr="003A6FC7" w:rsidRDefault="00781E18" w:rsidP="00781E18">
      <w:pPr>
        <w:spacing w:after="160"/>
        <w:ind w:left="709"/>
        <w:contextualSpacing/>
        <w:jc w:val="both"/>
        <w:rPr>
          <w:rFonts w:ascii="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103: REPOSICION DE MESON DE H°A° REVESTIDO CON CERÁMICA INC. SOPORTE METALICO</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retiro y reposición de mesones de hormigón armado con revestimiento de cerámica,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Posterior a ello se procederá al vaciado de los mesones utilizando hormigón con una dosificación 1: 3: 3, con un contenido mínimo de cemento de 280 kilogramos por metro cúbico de hormigón.</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Se empleará una parrilla de fierro de 8mm cada 10 cms en los ejes x y., de alta resistencia y con una fatiga mínima de fluencia de 4200 Kg/cm2.</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 xml:space="preserve">Una vez concluido el hormigón se procederá al colocado del revestimiento cerámico, el cual debe cumplir las características técnicas especificadas en los ítems de revestimiento cerámico del presente proceso.  </w:t>
      </w:r>
    </w:p>
    <w:p w:rsidR="00781E18" w:rsidRPr="003A6FC7" w:rsidRDefault="00781E18" w:rsidP="00ED0278">
      <w:pPr>
        <w:numPr>
          <w:ilvl w:val="0"/>
          <w:numId w:val="209"/>
        </w:numPr>
        <w:spacing w:after="160"/>
        <w:contextualSpacing/>
        <w:jc w:val="both"/>
        <w:rPr>
          <w:rFonts w:ascii="Calibri" w:hAnsi="Calibri" w:cs="Calibri"/>
        </w:rPr>
      </w:pPr>
      <w:r w:rsidRPr="003A6FC7">
        <w:rPr>
          <w:rFonts w:ascii="Calibri" w:hAnsi="Calibri" w:cs="Calibri"/>
        </w:rPr>
        <w:t>Las cerámicas serán de color y de buena calidad, debiendo el fiscal de servicio aprobar la muestra correspondiente, previo al empleo en área de intervención.</w:t>
      </w:r>
    </w:p>
    <w:p w:rsidR="00781E18" w:rsidRPr="003A6FC7" w:rsidRDefault="00781E18" w:rsidP="00781E18">
      <w:pPr>
        <w:spacing w:after="160"/>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104: REPOSICION DE DINTEL DE H°A° 0,15 X 0,20 M</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ancho del dintel debe ser igual al espesor del muro sin revestir en el caso en que éste lleve revoque y debe permitir un enchape en el caso de muros vistos, su altura será definida de acuerdo al cálculo estático correspondiente.</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Este dintel podrá arriostrase en cada extremo hasta 30 cm., para garantizar su sujeción y rigidez a la mampostería de ladrillo.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Todas las estructuras de hormigón simple o armado, deberán ser ejecutadas en estricta sujeción con las exigencias y requisitos establecidos en la Norma Boliviana del Hormigón Armado CBH-87.</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 xml:space="preserve">ITEM 105: REPOSICION DE BOTAGUAS DE H°A°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botaguas de H°A°,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Se utilizará hormigón armado con dosificación 1:2:3 (Cemento, arena grava).</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 armadura consistirá en 2 barras longitudinales superiores de diámetro Φ 8 mm, 1 barra longitudinal inferior de diámetro Φ 8 mm y barras transversales de Φ 6 mm   cada 25 cm.</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106: REPOSICION DE MUROS CARTON - YESO DOBLE CARA INC. EST. MET. Y ACC.</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muros de cartón de yeso o Dry Wall doble cara, incluyendo estructura metálica y accesorios,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Todo el trabajo comprendido en esta sección deberá cumplir con los requisitos de forma, dimensiones y acabado requeridos por el fiscal del servicio.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Las superficies deberán quedar tersas en grado fino rasgaduras, desprendimientos, a plano y sin ninguna pintura. Sin juntas visibles, planas, uniformes, sin huecos u otro defecto.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Estas paredes deberán quedar en buenas condiciones de estabilidad y resistencia.</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 xml:space="preserve">Buena durabilidad, y estabilidad de elementos conectores y de transición con pisos y cielorrasos. </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 xml:space="preserve">Buena durabilidad, estabilidad y solidez de marcos, puertas y ventanas incorporados a los paneles. </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instalación y fijación a pisos, cielorrasos y marcos. </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ejecución y calidad del aspecto de encuentros con muros de mampostería </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 xml:space="preserve">Buena calidad, aspecto y durabilidad de las terminaciones superficiales. </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mantenimiento de los elementos componentes y terminaciones superficiales. </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Resistente a áreas expuestas a humedad</w:t>
      </w:r>
    </w:p>
    <w:p w:rsidR="00781E18" w:rsidRPr="003A6FC7" w:rsidRDefault="00781E18" w:rsidP="00ED0278">
      <w:pPr>
        <w:numPr>
          <w:ilvl w:val="0"/>
          <w:numId w:val="193"/>
        </w:numPr>
        <w:spacing w:after="160"/>
        <w:ind w:left="1560"/>
        <w:contextualSpacing/>
        <w:jc w:val="both"/>
        <w:rPr>
          <w:rFonts w:ascii="Calibri" w:hAnsi="Calibri" w:cs="Calibri"/>
        </w:rPr>
      </w:pPr>
      <w:r w:rsidRPr="003A6FC7">
        <w:rPr>
          <w:rFonts w:ascii="Calibri" w:hAnsi="Calibri" w:cs="Calibri"/>
        </w:rPr>
        <w:t>Peso de aprox 13.4-15.30 Kg/m2</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lastRenderedPageBreak/>
        <w:t>El proveedor deberá dejar terminados los vanos en las dimensiones, plomos, niveles y escuadras según las instrucciones del Fiscal del Servicio.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proveedor levantará las paredes interiores en forma nítida empleando para ello, personal calificado y de acuerdo a las instrucciones del fabricante.</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proveedor, previamente a su instalación, almacenará los paneles de yeso y los perfiles de acero, horizontalmente, nunca de canto, en un ambiente libre de humedad.</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Para lograr que las paredes interiores aíslen el sonido, el Proveedor deberá:</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Sellar, con un sellador elástico, no endurecible e impermeable, todas las juntas perimetrales en piso, techo, en cajas eléctricas, puertas, vanos o similares y cuando ocurra una penetración debida al paso de una tubería, ducto o accesorio.</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Los paneles se fijarán usando tornillos Phillips auto perforantes y auto roscantes, espaciado como máximo, a 40 centímetros, en el caso de paneles horizontales y a 30 centímetros, como máximo, cuando los paneles se dispongan verticalmente.</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Los tornillos superiores se colocarán a 5 centímetros del techo, para evitar conectar el canal de amarre con el poste metálico respectivo y permitir, así, contracciones ocasionadas por cambios ambientales.</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Las cabezas de los tornillos Phillips deberán queda r a una profundidad máxima de 0.5 de milímetro, de la cara del panel.</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El Proveedor suplirá cualquier elemento indispensable para lograr que las paredes interiores queden firmemente instaladas, a plomo, a escuadra y a nivel.</w:t>
      </w:r>
    </w:p>
    <w:p w:rsidR="00781E18" w:rsidRPr="003A6FC7" w:rsidRDefault="00781E18" w:rsidP="00ED0278">
      <w:pPr>
        <w:numPr>
          <w:ilvl w:val="0"/>
          <w:numId w:val="193"/>
        </w:numPr>
        <w:spacing w:after="160"/>
        <w:ind w:left="709"/>
        <w:contextualSpacing/>
        <w:jc w:val="both"/>
        <w:rPr>
          <w:rFonts w:ascii="Calibri" w:hAnsi="Calibri" w:cs="Calibri"/>
        </w:rPr>
      </w:pPr>
      <w:r w:rsidRPr="003A6FC7">
        <w:rPr>
          <w:rFonts w:ascii="Calibri" w:hAnsi="Calibri" w:cs="Calibri"/>
        </w:rPr>
        <w:t>Hasta la terminación del proyecto y su entrega, el Proveedor protegerá las paredes de paneles de yeso, de todo daño o maltrato, en caso de identificarse daños a estos paneles, deberán ser reparados por cuenta del Proveedor.</w:t>
      </w:r>
    </w:p>
    <w:p w:rsidR="00781E18" w:rsidRPr="003A6FC7" w:rsidRDefault="00781E18" w:rsidP="00781E18">
      <w:pPr>
        <w:spacing w:after="160"/>
        <w:ind w:left="709"/>
        <w:contextualSpacing/>
        <w:jc w:val="both"/>
        <w:rPr>
          <w:rFonts w:ascii="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lastRenderedPageBreak/>
        <w:t>ITEM 107: REPOSICION DE MUROS CARTON - YESO DOBLE CARA AREAS HUMEDAS H= 12CM INC. EST. MET.  Y ACC.</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los muros cartón yeso o dry Wall para áreas húmedas, con acabado del muro en 12 -15 cm ambas caras, incluye perfilería metálica y todos sus accesorios,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Todos los componentes de este sistema deben tener resistencia a la humedad, siendo de la misma marca y mismo proveedor, a objeto de exigir cumplimiento de tiempo de garantía del sistema completo una vez instalado.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sistema deberá estar conformado por:</w:t>
      </w:r>
    </w:p>
    <w:p w:rsidR="00781E18" w:rsidRPr="003A6FC7" w:rsidRDefault="00781E18" w:rsidP="00ED0278">
      <w:pPr>
        <w:numPr>
          <w:ilvl w:val="0"/>
          <w:numId w:val="299"/>
        </w:numPr>
        <w:spacing w:after="160"/>
        <w:contextualSpacing/>
        <w:jc w:val="both"/>
        <w:rPr>
          <w:rFonts w:ascii="Calibri" w:hAnsi="Calibri" w:cs="Calibri"/>
        </w:rPr>
      </w:pPr>
      <w:r w:rsidRPr="003A6FC7">
        <w:rPr>
          <w:rFonts w:ascii="Calibri" w:hAnsi="Calibri" w:cs="Calibri"/>
        </w:rPr>
        <w:t xml:space="preserve">Placas cartón yeso resistente a la humedad de 1.20 x 2.40 e 12.5 mm </w:t>
      </w:r>
    </w:p>
    <w:p w:rsidR="00781E18" w:rsidRPr="003A6FC7" w:rsidRDefault="00781E18" w:rsidP="00ED0278">
      <w:pPr>
        <w:numPr>
          <w:ilvl w:val="0"/>
          <w:numId w:val="299"/>
        </w:numPr>
        <w:spacing w:after="160"/>
        <w:contextualSpacing/>
        <w:jc w:val="both"/>
        <w:rPr>
          <w:rFonts w:ascii="Calibri" w:hAnsi="Calibri" w:cs="Calibri"/>
        </w:rPr>
      </w:pPr>
      <w:r w:rsidRPr="003A6FC7">
        <w:rPr>
          <w:rFonts w:ascii="Calibri" w:hAnsi="Calibri" w:cs="Calibri"/>
        </w:rPr>
        <w:t>Peso 9.30 Kg/m2.</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Clasificación de resistencia a la humedad </w:t>
      </w:r>
    </w:p>
    <w:p w:rsidR="00781E18" w:rsidRPr="003A6FC7" w:rsidRDefault="00781E18" w:rsidP="00ED0278">
      <w:pPr>
        <w:numPr>
          <w:ilvl w:val="0"/>
          <w:numId w:val="299"/>
        </w:numPr>
        <w:spacing w:after="160"/>
        <w:contextualSpacing/>
        <w:jc w:val="both"/>
        <w:rPr>
          <w:rFonts w:ascii="Calibri" w:hAnsi="Calibri" w:cs="Calibri"/>
        </w:rPr>
      </w:pPr>
      <w:r w:rsidRPr="003A6FC7">
        <w:rPr>
          <w:rFonts w:ascii="Calibri" w:hAnsi="Calibri" w:cs="Calibri"/>
        </w:rPr>
        <w:t>Ambas caras revestidas con papel celulosa especial, el núcleo deberá tener un agregado de componentes especiales para disminuir la capacidad de agua.</w:t>
      </w:r>
    </w:p>
    <w:p w:rsidR="00781E18" w:rsidRPr="003A6FC7" w:rsidRDefault="00781E18" w:rsidP="00ED0278">
      <w:pPr>
        <w:numPr>
          <w:ilvl w:val="0"/>
          <w:numId w:val="299"/>
        </w:numPr>
        <w:spacing w:after="160"/>
        <w:contextualSpacing/>
        <w:jc w:val="both"/>
        <w:rPr>
          <w:rFonts w:ascii="Calibri" w:hAnsi="Calibri" w:cs="Calibri"/>
        </w:rPr>
      </w:pPr>
      <w:r w:rsidRPr="003A6FC7">
        <w:rPr>
          <w:rFonts w:ascii="Calibri" w:hAnsi="Calibri" w:cs="Calibri"/>
        </w:rPr>
        <w:t>El revestimiento con una lámina de papel de celulosa especial en ambas caras, siendo el de frente de color verde y el de la cara posterior de color más oscuro.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Masilla lista para usar.</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No tiene reactividad polimerización.</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Cinta de papel micro perforada</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Ancho de 5,0 cm para tomado de juntas.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Pre marcada en el centro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Sistema de perfilería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Todo el sistema de perfilería deberá ser de la misma marca y mismo proveedor del sistema, a objeto de exigir cumplimiento de tiempo de garantía del sistema completo una vez instalado.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sistema de perfilería deberá estar conformado por:</w:t>
      </w:r>
    </w:p>
    <w:p w:rsidR="00781E18" w:rsidRPr="003A6FC7" w:rsidRDefault="00781E18" w:rsidP="00ED0278">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Track  3 5/8, tipo U:</w:t>
      </w:r>
    </w:p>
    <w:p w:rsidR="00781E18" w:rsidRPr="003A6FC7" w:rsidRDefault="00781E18" w:rsidP="00ED0278">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Espesor mínimo 0,5 mm.</w:t>
      </w:r>
    </w:p>
    <w:p w:rsidR="00781E18" w:rsidRPr="003A6FC7" w:rsidRDefault="00781E18" w:rsidP="00ED0278">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Chapa galvanizada</w:t>
      </w:r>
    </w:p>
    <w:p w:rsidR="00781E18" w:rsidRPr="003A6FC7" w:rsidRDefault="00781E18" w:rsidP="00ED0278">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Sección A  30 mm</w:t>
      </w:r>
    </w:p>
    <w:p w:rsidR="00781E18" w:rsidRPr="003A6FC7" w:rsidRDefault="00781E18" w:rsidP="00ED0278">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Sección C  100 mm</w:t>
      </w:r>
    </w:p>
    <w:p w:rsidR="00781E18" w:rsidRPr="003A6FC7" w:rsidRDefault="00781E18" w:rsidP="00ED0278">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Largo 3.60 mt</w:t>
      </w:r>
    </w:p>
    <w:p w:rsidR="00781E18" w:rsidRPr="003A6FC7" w:rsidRDefault="00781E18" w:rsidP="00ED0278">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Stud Larguero 3 5/8, tipo C:</w:t>
      </w:r>
    </w:p>
    <w:p w:rsidR="00781E18" w:rsidRPr="003A6FC7" w:rsidRDefault="00781E18" w:rsidP="00ED0278">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Espesor mínimo 0,5 mm,</w:t>
      </w:r>
    </w:p>
    <w:p w:rsidR="00781E18" w:rsidRPr="003A6FC7" w:rsidRDefault="00781E18" w:rsidP="00ED0278">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Chapa galvanizada.   </w:t>
      </w:r>
    </w:p>
    <w:p w:rsidR="00781E18" w:rsidRPr="003A6FC7" w:rsidRDefault="00781E18" w:rsidP="00ED0278">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lastRenderedPageBreak/>
        <w:t xml:space="preserve">Sección  A  35 mm </w:t>
      </w:r>
    </w:p>
    <w:p w:rsidR="00781E18" w:rsidRPr="003A6FC7" w:rsidRDefault="00781E18" w:rsidP="00ED0278">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Sección B  30 mm</w:t>
      </w:r>
    </w:p>
    <w:p w:rsidR="00781E18" w:rsidRPr="003A6FC7" w:rsidRDefault="00781E18" w:rsidP="00ED0278">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Largo 2.40 mt </w:t>
      </w:r>
    </w:p>
    <w:p w:rsidR="00781E18" w:rsidRPr="003A6FC7" w:rsidRDefault="00781E18" w:rsidP="00ED0278">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Perfil Corner Bead 1 ¼, tipo esquinero para proteger aristas.</w:t>
      </w:r>
    </w:p>
    <w:p w:rsidR="00781E18" w:rsidRPr="003A6FC7" w:rsidRDefault="00781E18" w:rsidP="00ED0278">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Chapa galvanizada</w:t>
      </w:r>
    </w:p>
    <w:p w:rsidR="00781E18" w:rsidRPr="003A6FC7" w:rsidRDefault="00781E18" w:rsidP="00ED0278">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Sección A 32 mm</w:t>
      </w:r>
    </w:p>
    <w:p w:rsidR="00781E18" w:rsidRPr="003A6FC7" w:rsidRDefault="00781E18" w:rsidP="00ED0278">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Sección B 32 mm</w:t>
      </w:r>
    </w:p>
    <w:p w:rsidR="00781E18" w:rsidRPr="003A6FC7" w:rsidRDefault="00781E18" w:rsidP="00ED0278">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Largo 3.60 mt</w:t>
      </w:r>
    </w:p>
    <w:p w:rsidR="00781E18" w:rsidRPr="003A6FC7" w:rsidRDefault="00781E18" w:rsidP="00ED0278">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 xml:space="preserve">Tonillo T1 punta aguja </w:t>
      </w:r>
    </w:p>
    <w:p w:rsidR="00781E18" w:rsidRPr="003A6FC7" w:rsidRDefault="00781E18" w:rsidP="00ED0278">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Largo 14mm</w:t>
      </w:r>
    </w:p>
    <w:p w:rsidR="00781E18" w:rsidRPr="003A6FC7" w:rsidRDefault="00781E18" w:rsidP="00ED0278">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Con tratamiento resistente a la corrosión</w:t>
      </w:r>
    </w:p>
    <w:p w:rsidR="00781E18" w:rsidRPr="003A6FC7" w:rsidRDefault="00781E18" w:rsidP="00ED0278">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Fabricados bajo norma IRAM 5471</w:t>
      </w:r>
    </w:p>
    <w:p w:rsidR="00781E18" w:rsidRPr="003A6FC7" w:rsidRDefault="00781E18" w:rsidP="00ED0278">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Tornillo T2 punta aguja</w:t>
      </w:r>
    </w:p>
    <w:p w:rsidR="00781E18" w:rsidRPr="003A6FC7" w:rsidRDefault="00781E18" w:rsidP="00ED0278">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Largo 25mm</w:t>
      </w:r>
    </w:p>
    <w:p w:rsidR="00781E18" w:rsidRPr="003A6FC7" w:rsidRDefault="00781E18" w:rsidP="00ED0278">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Con tratamiento resistente a la corrosión</w:t>
      </w:r>
    </w:p>
    <w:p w:rsidR="00781E18" w:rsidRPr="003A6FC7" w:rsidRDefault="00781E18" w:rsidP="00ED0278">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Fabricados bajo norma IRAM 5470</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Las paredes deberán quedar en buenas condiciones de estabilidad y resistencia a la humedad.</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 xml:space="preserve">Facilidad de ejecución y calidad del aspecto de encuentros con muros de mampostería y con ventanería.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 xml:space="preserve">Calidad, aspecto y durabilidad de las terminaciones superficiales.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Mantenimiento de los elementos componentes y terminaciones superficiales.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Resistente a áreas expuestas a humedad</w:t>
      </w:r>
    </w:p>
    <w:p w:rsidR="00781E18" w:rsidRPr="003A6FC7" w:rsidRDefault="00781E18" w:rsidP="00781E18">
      <w:pPr>
        <w:spacing w:after="160"/>
        <w:ind w:left="1428"/>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108: REPOSICION DE MUROS CARTON - YESO DOBLE CARA AREAS ANTIFUEGO H= 12CM INC. EST. MET. Y ACC.</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muros cartón yeso o dry Wall para áreas anti fuego, incluye perfilería metálica y todos sus accesorios,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w:t>
      </w:r>
      <w:r w:rsidRPr="003A6FC7">
        <w:rPr>
          <w:rFonts w:ascii="Calibri" w:hAnsi="Calibri" w:cs="Calibri"/>
        </w:rPr>
        <w:lastRenderedPageBreak/>
        <w:t>especificaciones e instrucciones impresas del fabricante para la instalación de este sistema de muros.</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Todos los componentes de este sistema deben tener resistencia al fuego siendo de la misma marca y mismo proveedor, a objeto de exigir cumplimiento de tiempo de garantía del sistema completo una vez instalado.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sistema deberá estar conformado por:</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Placas cartón yeso resistente al fuego de 1.20 x 2.40 e 12.5 mm.</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Peso 9.30 Kg/m2.</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Clasificación de resistencia a la humedad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Ambas caras revestidas con papel celulosa especial, el núcleo deberá tener un agregado de componentes especiales para resistir al fuego.</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El revestimiento con una lámina de papel de celulosa especial en ambas caras, siendo el de frente de color rojo y el de la cara posterior de color más oscuro.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Masilla lista para usar.</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No tiene reactividad polimerización.</w:t>
      </w:r>
    </w:p>
    <w:p w:rsidR="00781E18" w:rsidRPr="003A6FC7" w:rsidRDefault="00781E18" w:rsidP="00ED0278">
      <w:pPr>
        <w:numPr>
          <w:ilvl w:val="0"/>
          <w:numId w:val="209"/>
        </w:numPr>
        <w:ind w:left="709"/>
        <w:contextualSpacing/>
        <w:jc w:val="both"/>
        <w:rPr>
          <w:rFonts w:ascii="Calibri" w:hAnsi="Calibri" w:cs="Calibri"/>
        </w:rPr>
      </w:pPr>
      <w:r w:rsidRPr="003A6FC7">
        <w:rPr>
          <w:rFonts w:ascii="Calibri" w:hAnsi="Calibri" w:cs="Calibri"/>
        </w:rPr>
        <w:t>Cinta de papel micro perforada</w:t>
      </w:r>
    </w:p>
    <w:p w:rsidR="00781E18" w:rsidRPr="003A6FC7" w:rsidRDefault="00781E18" w:rsidP="00ED0278">
      <w:pPr>
        <w:numPr>
          <w:ilvl w:val="1"/>
          <w:numId w:val="71"/>
        </w:numPr>
        <w:spacing w:after="160"/>
        <w:ind w:left="1069"/>
        <w:contextualSpacing/>
        <w:jc w:val="both"/>
        <w:rPr>
          <w:rFonts w:ascii="Calibri" w:hAnsi="Calibri" w:cs="Calibri"/>
        </w:rPr>
      </w:pPr>
      <w:r w:rsidRPr="003A6FC7">
        <w:rPr>
          <w:rFonts w:ascii="Calibri" w:hAnsi="Calibri" w:cs="Calibri"/>
        </w:rPr>
        <w:t>Ancho de 5,0 cm para tomado de juntas.</w:t>
      </w:r>
    </w:p>
    <w:p w:rsidR="00781E18" w:rsidRPr="003A6FC7" w:rsidRDefault="00781E18" w:rsidP="00ED0278">
      <w:pPr>
        <w:numPr>
          <w:ilvl w:val="1"/>
          <w:numId w:val="71"/>
        </w:numPr>
        <w:spacing w:after="160"/>
        <w:ind w:left="1069"/>
        <w:contextualSpacing/>
        <w:jc w:val="both"/>
        <w:rPr>
          <w:rFonts w:ascii="Calibri" w:hAnsi="Calibri" w:cs="Calibri"/>
        </w:rPr>
      </w:pPr>
      <w:r w:rsidRPr="003A6FC7">
        <w:rPr>
          <w:rFonts w:ascii="Calibri" w:hAnsi="Calibri" w:cs="Calibri"/>
        </w:rPr>
        <w:t>Pre marcada en el centro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Sistema de perfilería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Todo el sistema de perfilería  deberá ser de la misma marca y mismo proveedor del sistema, a objeto de exigir cumplimiento de tiempo de garantía del sistema completo una vez instalado.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sistema de perfilería deberá estar conformado por:</w:t>
      </w:r>
    </w:p>
    <w:p w:rsidR="00781E18" w:rsidRPr="003A6FC7" w:rsidRDefault="00781E18" w:rsidP="00ED0278">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Track  3 5/8, tipo U:</w:t>
      </w:r>
    </w:p>
    <w:p w:rsidR="00781E18" w:rsidRPr="003A6FC7" w:rsidRDefault="00781E18" w:rsidP="00ED0278">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Espesor mínimo 0,5 mm.</w:t>
      </w:r>
    </w:p>
    <w:p w:rsidR="00781E18" w:rsidRPr="003A6FC7" w:rsidRDefault="00781E18" w:rsidP="00ED0278">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Chapa galvanizada</w:t>
      </w:r>
    </w:p>
    <w:p w:rsidR="00781E18" w:rsidRPr="003A6FC7" w:rsidRDefault="00781E18" w:rsidP="00ED0278">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Sección A  30 mm</w:t>
      </w:r>
    </w:p>
    <w:p w:rsidR="00781E18" w:rsidRPr="003A6FC7" w:rsidRDefault="00781E18" w:rsidP="00ED0278">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Sección C  100 mm</w:t>
      </w:r>
    </w:p>
    <w:p w:rsidR="00781E18" w:rsidRPr="003A6FC7" w:rsidRDefault="00781E18" w:rsidP="00ED0278">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Largo 3.60 mt</w:t>
      </w:r>
    </w:p>
    <w:p w:rsidR="00781E18" w:rsidRPr="003A6FC7" w:rsidRDefault="00781E18" w:rsidP="00ED0278">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Stud Larguero 3 5/8, tipo C:</w:t>
      </w:r>
    </w:p>
    <w:p w:rsidR="00781E18" w:rsidRPr="003A6FC7" w:rsidRDefault="00781E18" w:rsidP="00ED0278">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Espesor mínimo 0,5 mm,</w:t>
      </w:r>
    </w:p>
    <w:p w:rsidR="00781E18" w:rsidRPr="003A6FC7" w:rsidRDefault="00781E18" w:rsidP="00ED0278">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Chapa galvanizada.   </w:t>
      </w:r>
    </w:p>
    <w:p w:rsidR="00781E18" w:rsidRPr="003A6FC7" w:rsidRDefault="00781E18" w:rsidP="00ED0278">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Sección  A  35 mm </w:t>
      </w:r>
    </w:p>
    <w:p w:rsidR="00781E18" w:rsidRPr="003A6FC7" w:rsidRDefault="00781E18" w:rsidP="00ED0278">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Sección B  30 mm</w:t>
      </w:r>
    </w:p>
    <w:p w:rsidR="00781E18" w:rsidRPr="003A6FC7" w:rsidRDefault="00781E18" w:rsidP="00ED0278">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Largo 2.40 mt </w:t>
      </w:r>
    </w:p>
    <w:p w:rsidR="00781E18" w:rsidRPr="003A6FC7" w:rsidRDefault="00781E18" w:rsidP="00ED0278">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Corner Bead 1 ¼, tipo esquinero para proteger aristas.</w:t>
      </w:r>
    </w:p>
    <w:p w:rsidR="00781E18" w:rsidRPr="003A6FC7" w:rsidRDefault="00781E18" w:rsidP="00ED0278">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Chapa galvanizada</w:t>
      </w:r>
    </w:p>
    <w:p w:rsidR="00781E18" w:rsidRPr="003A6FC7" w:rsidRDefault="00781E18" w:rsidP="00ED0278">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Sección A 32 mm</w:t>
      </w:r>
    </w:p>
    <w:p w:rsidR="00781E18" w:rsidRPr="003A6FC7" w:rsidRDefault="00781E18" w:rsidP="00ED0278">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Sección B 32 mm</w:t>
      </w:r>
    </w:p>
    <w:p w:rsidR="00781E18" w:rsidRPr="003A6FC7" w:rsidRDefault="00781E18" w:rsidP="00ED0278">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Largo 3.60 mt</w:t>
      </w:r>
    </w:p>
    <w:p w:rsidR="00781E18" w:rsidRPr="003A6FC7" w:rsidRDefault="00781E18" w:rsidP="00ED0278">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 xml:space="preserve">Tonillo T1 punta aguja </w:t>
      </w:r>
    </w:p>
    <w:p w:rsidR="00781E18" w:rsidRPr="003A6FC7" w:rsidRDefault="00781E18" w:rsidP="00ED0278">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Largo 14mm</w:t>
      </w:r>
    </w:p>
    <w:p w:rsidR="00781E18" w:rsidRPr="003A6FC7" w:rsidRDefault="00781E18" w:rsidP="00ED0278">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Con tratamiento resistente a la corrosión</w:t>
      </w:r>
    </w:p>
    <w:p w:rsidR="00781E18" w:rsidRPr="003A6FC7" w:rsidRDefault="00781E18" w:rsidP="00ED0278">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lastRenderedPageBreak/>
        <w:t>Fabricados bajo norma IRAM 5471</w:t>
      </w:r>
    </w:p>
    <w:p w:rsidR="00781E18" w:rsidRPr="003A6FC7" w:rsidRDefault="00781E18" w:rsidP="00ED0278">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Tornillo T2 punta aguja</w:t>
      </w:r>
    </w:p>
    <w:p w:rsidR="00781E18" w:rsidRPr="003A6FC7" w:rsidRDefault="00781E18" w:rsidP="00ED0278">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Largo 25mm</w:t>
      </w:r>
    </w:p>
    <w:p w:rsidR="00781E18" w:rsidRPr="003A6FC7" w:rsidRDefault="00781E18" w:rsidP="00ED0278">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Con tratamiento resistente a la corrosión</w:t>
      </w:r>
    </w:p>
    <w:p w:rsidR="00781E18" w:rsidRPr="003A6FC7" w:rsidRDefault="00781E18" w:rsidP="00ED0278">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Fabricados bajo norma IRAM 5470</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Las paredes deberán quedar en buenas condiciones de estabilidad y resistencia al fuego.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 xml:space="preserve">Facilidad de ejecución y calidad del aspecto de encuentros con muros de mampostería y con ventanería.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 xml:space="preserve">Calidad, aspecto y durabilidad de las terminaciones superficiales. </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Mantenimiento de los elementos componentes y terminaciones superficiales.</w:t>
      </w:r>
    </w:p>
    <w:p w:rsidR="00781E18" w:rsidRPr="003A6FC7" w:rsidRDefault="00781E18" w:rsidP="00ED0278">
      <w:pPr>
        <w:numPr>
          <w:ilvl w:val="1"/>
          <w:numId w:val="71"/>
        </w:numPr>
        <w:spacing w:after="160"/>
        <w:ind w:left="1428"/>
        <w:contextualSpacing/>
        <w:jc w:val="both"/>
        <w:rPr>
          <w:rFonts w:ascii="Calibri" w:hAnsi="Calibri" w:cs="Calibri"/>
        </w:rPr>
      </w:pPr>
      <w:r w:rsidRPr="003A6FC7">
        <w:rPr>
          <w:rFonts w:ascii="Calibri" w:hAnsi="Calibri" w:cs="Calibri"/>
        </w:rPr>
        <w:t>Resistente al fuego.</w:t>
      </w:r>
    </w:p>
    <w:p w:rsidR="00781E18" w:rsidRPr="003A6FC7"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u w:val="single"/>
        </w:rPr>
        <w:t>I</w:t>
      </w:r>
      <w:r w:rsidRPr="003A6FC7">
        <w:rPr>
          <w:rFonts w:ascii="Calibri" w:eastAsia="Calibri" w:hAnsi="Calibri" w:cs="Calibri"/>
          <w:b/>
          <w:u w:val="single"/>
        </w:rPr>
        <w:t>TEM 109: REPOSICION DE MUROS O CIELOS CON PLACA CEMENTICIA INC. EST. MET. Y ACC.</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los muros o cielos de placa cementicia para exteriores,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Muros o cielos falsos, de placas cementicias hidrófugas para exterior, debiendo la placa cementicia, como su mismo nombre lo indica, estar compuesta por cemento Portland en su núcleo y laminado con una malla de fibra de vidrio polimerizada en ambas caras. </w:t>
      </w:r>
    </w:p>
    <w:p w:rsidR="00781E18" w:rsidRPr="003A6FC7" w:rsidRDefault="00781E18" w:rsidP="00781E18">
      <w:pPr>
        <w:ind w:left="1068"/>
        <w:contextualSpacing/>
        <w:jc w:val="both"/>
        <w:rPr>
          <w:rFonts w:ascii="Calibri" w:hAnsi="Calibri" w:cs="Calibri"/>
        </w:rPr>
      </w:pPr>
    </w:p>
    <w:p w:rsidR="00781E18" w:rsidRPr="003A6FC7" w:rsidRDefault="00781E18" w:rsidP="00ED0278">
      <w:pPr>
        <w:numPr>
          <w:ilvl w:val="0"/>
          <w:numId w:val="71"/>
        </w:numPr>
        <w:spacing w:after="160"/>
        <w:ind w:left="1068"/>
        <w:contextualSpacing/>
        <w:jc w:val="both"/>
        <w:rPr>
          <w:rFonts w:ascii="Calibri" w:hAnsi="Calibri" w:cs="Calibri"/>
        </w:rPr>
      </w:pPr>
      <w:r w:rsidRPr="003A6FC7">
        <w:rPr>
          <w:rFonts w:ascii="Calibri" w:hAnsi="Calibri" w:cs="Calibri"/>
        </w:rPr>
        <w:t>También las placas cementicias se caracterizan por:</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Ser la mejor solución para áreas en contacto directo con el agua.</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Se puede usar en interiores y exteriores.</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 xml:space="preserve"> Fácil de marcar y cortar.</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 xml:space="preserve"> No sufre deterioro, degradación, deformación, deslaminado, ni se desintegra al exponerlo al contacto directo con agua por tiempo prolongado.</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 xml:space="preserve">Presenta una de sus caras rugosa para la mejor aplicación de compuesto o mortero. </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De Instalación rápida que acelera la productividad.</w:t>
      </w:r>
    </w:p>
    <w:p w:rsidR="00781E18" w:rsidRPr="003A6FC7" w:rsidRDefault="00781E18" w:rsidP="00781E18">
      <w:pPr>
        <w:ind w:left="709"/>
        <w:contextualSpacing/>
        <w:jc w:val="both"/>
        <w:rPr>
          <w:rFonts w:ascii="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En cuanto a sus dimensiones contempla los siguientes datos:</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Espesor 12.7mm (½”)</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lastRenderedPageBreak/>
        <w:t xml:space="preserve">Largo y ancho 1.20 m ancho ; 2.40 m largo </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 xml:space="preserve">Peso por m2 11.59 Kg/m2 </w:t>
      </w:r>
    </w:p>
    <w:p w:rsidR="00781E18" w:rsidRPr="003A6FC7" w:rsidRDefault="00781E18" w:rsidP="00ED0278">
      <w:pPr>
        <w:numPr>
          <w:ilvl w:val="0"/>
          <w:numId w:val="186"/>
        </w:numPr>
        <w:spacing w:after="160"/>
        <w:ind w:left="1428"/>
        <w:contextualSpacing/>
        <w:jc w:val="both"/>
        <w:rPr>
          <w:rFonts w:ascii="Calibri" w:hAnsi="Calibri" w:cs="Calibri"/>
        </w:rPr>
      </w:pPr>
      <w:r w:rsidRPr="003A6FC7">
        <w:rPr>
          <w:rFonts w:ascii="Calibri" w:hAnsi="Calibri" w:cs="Calibri"/>
        </w:rPr>
        <w:t>Bordes con orilla cuadrada en sus lados cortos, redondeada y lisa en sus lados largos.</w:t>
      </w:r>
    </w:p>
    <w:p w:rsidR="00781E18" w:rsidRPr="003A6FC7" w:rsidRDefault="00781E18" w:rsidP="00781E18">
      <w:pPr>
        <w:ind w:left="709"/>
        <w:contextualSpacing/>
        <w:jc w:val="both"/>
        <w:rPr>
          <w:rFonts w:ascii="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Para su instalación las placas se deben colocarse  sobre bastidores metálicos, tanto en muros como en sistema de cielo raso, debiendo los mismos incluirse para su colocado. </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Los elementos de los bastidores a los que se sujetarán los tableros, deberán colocarse a no más de 61 cm. (24”) entre ellos.</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Los tornillos o clavos a utilizar dependerán del tipo de bastidor al que se sujeten los tableros.</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Antes de su instalación, se recomienda se sigan las instrucciones del proveedor de las placas cementicias a modo de garantizar su buen clocado en el lugar al que vayan a ser ubicadas. </w:t>
      </w:r>
    </w:p>
    <w:p w:rsidR="00781E18" w:rsidRPr="003A6FC7" w:rsidRDefault="00781E18" w:rsidP="00781E18">
      <w:pPr>
        <w:spacing w:after="160"/>
        <w:ind w:left="709"/>
        <w:jc w:val="both"/>
        <w:rPr>
          <w:rFonts w:ascii="Calibri" w:eastAsia="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110: REPOSICION DE TAPAS DE CARTON - YESO INC. EST. MET.</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Las tapas deben estar hechas de placas de cartón-yeso, sin ningún defecto ni irregularidad de fabricación.</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La estructura de las tapas debe ser de acero galvanizado y sujetarse a la estructura del cielo falso mediante tarugos y tornillos.</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Debe tener las dimensiones para el ingreso de hombre por actividades de mantenimiento.</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p>
    <w:p w:rsidR="00781E18" w:rsidRPr="003A6FC7" w:rsidRDefault="00781E18" w:rsidP="00781E18">
      <w:pPr>
        <w:ind w:left="709"/>
        <w:jc w:val="both"/>
        <w:rPr>
          <w:rFonts w:ascii="Calibri" w:eastAsia="Calibri" w:hAnsi="Calibri" w:cs="Calibri"/>
          <w:u w:val="single"/>
        </w:rPr>
      </w:pPr>
      <w:r w:rsidRPr="003A6FC7">
        <w:rPr>
          <w:rFonts w:ascii="Calibri" w:eastAsia="Calibri" w:hAnsi="Calibri" w:cs="Calibri"/>
          <w:b/>
          <w:u w:val="single"/>
        </w:rPr>
        <w:t>ITEM 111: REPOSICION DE CORDON DE JARDINERAS Y ACERAS DE H°A° H= 10 CM</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consiste en el retiro y reposición de cordones de jardineras y aceras de H°A° H= 10 CM,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r w:rsidRPr="003A6FC7">
        <w:rPr>
          <w:rFonts w:ascii="Calibri" w:eastAsia="Calibri" w:hAnsi="Calibri" w:cs="Calibri"/>
          <w:b/>
        </w:rPr>
        <w:t xml:space="preserve"> </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Para el vaciado de los cordones se debe utilizar un hormigón con una dosificación 1:2:4., con una resistencia cilíndrica mínima a la rotura de 180 kg/cm2, con un contenido de 280 Kg/m3 de cemento.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El mortero de cemento - arena para el enlucido de los cordones tendrá una dosificación de 1:3</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lastRenderedPageBreak/>
        <w:t>El proveedor deberá disponer de formaletas rígidas y flexibles.</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rPr>
        <w:t xml:space="preserve">En cuanto a su ejecución primeramente se realizará </w:t>
      </w:r>
      <w:r w:rsidRPr="003A6FC7">
        <w:rPr>
          <w:rFonts w:ascii="Calibri" w:hAnsi="Calibri" w:cs="Calibri"/>
          <w:spacing w:val="-1"/>
        </w:rPr>
        <w:t>la excavación necesaria, en un ancho y profundidad estipulados por el fiscal del servicio.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spacing w:val="-1"/>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spacing w:val="-1"/>
        </w:rPr>
        <w:t>Antes de proceder al vaciado de la mezcla, el proveedor, deberá verificar cuidadosamente la verticalidad de los encofrados y su perfecto ensamble.</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spacing w:val="-1"/>
        </w:rPr>
        <w:t>Los encofrados deberán sujetarse con estacas al terreno debiendo cubrir el paramento interior con una capa de aceite.</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spacing w:val="-1"/>
        </w:rPr>
        <w:t>Los cordones de hormigón llevarán juntas de dilatación cada 3 m siendo las mismas realizadas en plasto formo.</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spacing w:val="-1"/>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112: REPOSICION DE ACERA DE H°C° 1:2:4 DE E= 4 CM INCLUYE EMPEDRADO Y ENLUCIDO</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rPr>
      </w:pPr>
      <w:r w:rsidRPr="003A6FC7">
        <w:rPr>
          <w:rFonts w:ascii="Calibri" w:eastAsia="Calibri" w:hAnsi="Calibri" w:cs="Calibri"/>
        </w:rPr>
        <w:t>Este ítem consiste en el retiro y reposición de acera de H°C° 1:2:4 DE E= 4 cm incluye empedrado y enlucido,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b/>
        </w:rPr>
      </w:pP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Colocación de una carpeta de hormigón incluido el empiedre, con piedra manzana.</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El hormigón a utilizarse tendrá una resistencia cilíndrica de rotura a los 28 días de 210 kg/cm2 y una cantidad mínima de cemento de 350 kg., por metro cúbico.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Los materiales para la elaboración del hormigón deberán cumplir con las normas básicas para este tipo de hormigones.</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Sobre el terreno debidamente compactado se ejecutará un empedrado de piedra manzana, colocada a combo, a nivel en los ambientes interiores y con la pendiente apropiada en las aceras exteriores.</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 xml:space="preserve">La textura de terminación de la acera deberá ser de tipo peinado en dirección longitudinal a la pendiente, y tendrá como terminación un marco de acabado frotachado de metal, de 2 cm., de espesor, especiales para cada caso. Se usarán juntas de dilatación de 1 cm., utilizando piezas de </w:t>
      </w:r>
      <w:r w:rsidRPr="003A6FC7">
        <w:rPr>
          <w:rFonts w:ascii="Calibri" w:hAnsi="Calibri" w:cs="Calibri"/>
          <w:spacing w:val="-1"/>
        </w:rPr>
        <w:lastRenderedPageBreak/>
        <w:t xml:space="preserve">plastoformo; estas juntas serán verticales y deberán ser colocadas en forma longitudinal y normal a ese eje cada tres metros, los mismos coincidirán en lo posible con las juntas de los cordones. </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Se cuidará que su colocación sea correcta y que exista una perfecta impermeabilización.</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En ningún caso se permitirá el uso de papeles u otros materiales similares para la ejecución de los mismos. No se aceptará la mencionada operación una vez que el hormigón haya fraguado totalmente.</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En caso de que el tiempo sea lluvioso, se colocará una capa protectora, para evitar el exceso de humedad.</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b/>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 xml:space="preserve">ITEM 113: REPOSICION DE </w:t>
      </w:r>
      <w:r w:rsidRPr="003A6FC7">
        <w:rPr>
          <w:rFonts w:ascii="Calibri" w:hAnsi="Calibri" w:cs="Calibri"/>
          <w:b/>
          <w:u w:val="single"/>
        </w:rPr>
        <w:t>AREA VERDE CON GRAMA ESMERALDA EN TEPE MAS TIERRA NEGRA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 xml:space="preserve">Este ítem se refiere al retiro y reposición de </w:t>
      </w:r>
      <w:r w:rsidRPr="003A6FC7">
        <w:rPr>
          <w:rFonts w:ascii="Calibri" w:hAnsi="Calibri" w:cs="Calibri"/>
        </w:rPr>
        <w:t>área verde con grama esmeralda en tepe más tierra negra</w:t>
      </w:r>
      <w:r w:rsidRPr="003A6FC7">
        <w:rPr>
          <w:rFonts w:ascii="Calibri" w:eastAsia="Calibri" w:hAnsi="Calibri" w:cs="Calibri"/>
        </w:rPr>
        <w:t>,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Se debe colocar tepe de grama esmeralda, más tierra negra, en las áreas de jardines que se intervenga con el mantenimiento.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 xml:space="preserve">(4 cm. De tierra negra o tierra vegetal y 5 cm. De grama) </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Primeramente, se debe proceder a realizar la limpieza del lugar a intervenir, revisando que no queden saldos de ladrillos, piedras, hormigón u otros residuos de construcción.</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Posteriormente se debe proceder a nivelar el área de trabajo, para colocar la tierra negra que prepare el suelo para el tepe a instalar.</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La tierra negra debe estar abonada con todos los productos que garanticen el buen crecimiento y adherencia del tepe a colocar.</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Y una vez nivelado y con tierra negra se debe colocar por tepes la grama esmeralda, previniendo no colocar tepes que estén secos y en mal estado.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Se deben cubrir todas las áreas señaladas en plano y según las cantidades solicitadas.</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Una vez terminada la colocación se regará hasta asegurar la vida del tepe colocado, de acuerdo a las condiciones del clima.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114: REPOSICION DE LOSA DE PAVIMENTO RIGIDO (H= 20 CM) INC. CAPA SUB BASE</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 xml:space="preserve">Este ítem se refiere al retiro y reposición de pavimento rígido H: 20 cm. con refuerzo, y contemplará todas las actividades previas como cambio de material necesario, para capa base, sub base nivelación y </w:t>
      </w:r>
      <w:r w:rsidRPr="003A6FC7">
        <w:rPr>
          <w:rFonts w:ascii="Calibri" w:eastAsia="Calibri" w:hAnsi="Calibri" w:cs="Calibri"/>
        </w:rPr>
        <w:lastRenderedPageBreak/>
        <w:t>rasante, construidos sobre una subrasante o capa sub-base,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Pavimento compuesto de hormigón de cemento portland, con refuerzo, y contemplará todas las actividades previas como cambio de material necesario, para capa base, sub base nivelación y rasante, construidos sobre una subrasante o capa sub-base.</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El Proveedor proporcionará todos los materiales, herramientas y equipo necesarios para la ejecución de los trabajos, los mismos deberán ser aprobados por el Fiscal del Servicio.</w:t>
      </w: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AGREGADOS FINOS:</w:t>
      </w:r>
    </w:p>
    <w:p w:rsidR="00781E18" w:rsidRPr="003A6FC7" w:rsidRDefault="00781E18" w:rsidP="00781E18">
      <w:pPr>
        <w:ind w:left="1068"/>
        <w:contextualSpacing/>
        <w:jc w:val="both"/>
        <w:rPr>
          <w:rFonts w:ascii="Calibri" w:hAnsi="Calibri" w:cs="Calibri"/>
          <w:spacing w:val="-1"/>
        </w:rPr>
      </w:pPr>
      <w:r w:rsidRPr="003A6FC7">
        <w:rPr>
          <w:rFonts w:ascii="Calibri" w:hAnsi="Calibri" w:cs="Calibri"/>
          <w:spacing w:val="-1"/>
        </w:rPr>
        <w:t>Los agregados finos para hormigón deberán adecuarse a los requerimientos de la tabla 1.</w:t>
      </w:r>
    </w:p>
    <w:p w:rsidR="00781E18" w:rsidRDefault="00781E18" w:rsidP="00781E18">
      <w:pPr>
        <w:ind w:left="709"/>
        <w:jc w:val="both"/>
        <w:rPr>
          <w:rFonts w:ascii="Calibri" w:eastAsia="Calibri" w:hAnsi="Calibri" w:cs="Calibri"/>
          <w:kern w:val="28"/>
        </w:rPr>
      </w:pPr>
    </w:p>
    <w:p w:rsidR="00781E18" w:rsidRPr="003A6FC7" w:rsidRDefault="00781E18" w:rsidP="00781E18">
      <w:pPr>
        <w:ind w:left="709"/>
        <w:jc w:val="both"/>
        <w:rPr>
          <w:rFonts w:ascii="Calibri" w:eastAsia="Calibri" w:hAnsi="Calibri" w:cs="Calibri"/>
          <w:b/>
          <w:kern w:val="28"/>
        </w:rPr>
      </w:pPr>
      <w:r w:rsidRPr="003A6FC7">
        <w:rPr>
          <w:rFonts w:ascii="Calibri" w:eastAsia="Calibri" w:hAnsi="Calibri" w:cs="Calibri"/>
          <w:b/>
          <w:kern w:val="28"/>
        </w:rPr>
        <w:t>TABLA 1</w:t>
      </w:r>
    </w:p>
    <w:p w:rsidR="00781E18" w:rsidRPr="003A6FC7" w:rsidRDefault="00781E18" w:rsidP="00781E18">
      <w:pPr>
        <w:ind w:left="709"/>
        <w:jc w:val="both"/>
        <w:rPr>
          <w:rFonts w:ascii="Calibri" w:eastAsia="Calibri" w:hAnsi="Calibri" w:cs="Calibri"/>
          <w:b/>
          <w:kern w:val="28"/>
        </w:rPr>
      </w:pPr>
      <w:r w:rsidRPr="003A6FC7">
        <w:rPr>
          <w:rFonts w:ascii="Calibri" w:eastAsia="Calibri" w:hAnsi="Calibri" w:cs="Calibr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902"/>
      </w:tblGrid>
      <w:tr w:rsidR="00781E18" w:rsidRPr="003A6FC7" w:rsidTr="00781E18">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DESIGNACION DE TAMIZ PESO</w:t>
            </w:r>
          </w:p>
        </w:tc>
        <w:tc>
          <w:tcPr>
            <w:tcW w:w="1831" w:type="dxa"/>
            <w:tcBorders>
              <w:top w:val="single" w:sz="4" w:space="0" w:color="auto"/>
              <w:left w:val="single" w:sz="4" w:space="0" w:color="auto"/>
              <w:bottom w:val="nil"/>
              <w:right w:val="single" w:sz="4" w:space="0" w:color="auto"/>
            </w:tcBorders>
            <w:vAlign w:val="center"/>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PORCENTAJE POR</w:t>
            </w:r>
          </w:p>
          <w:p w:rsidR="00781E18" w:rsidRPr="003A6FC7" w:rsidRDefault="00781E18" w:rsidP="00781E18">
            <w:pPr>
              <w:ind w:left="709"/>
              <w:jc w:val="both"/>
              <w:rPr>
                <w:rFonts w:ascii="Calibri" w:eastAsia="Calibri" w:hAnsi="Calibri" w:cs="Calibri"/>
              </w:rPr>
            </w:pPr>
          </w:p>
        </w:tc>
      </w:tr>
      <w:tr w:rsidR="00781E18" w:rsidRPr="003A6FC7" w:rsidTr="00781E18">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(APERTURA DE LA MALLA) TAMIZ</w:t>
            </w:r>
          </w:p>
        </w:tc>
        <w:tc>
          <w:tcPr>
            <w:tcW w:w="1831" w:type="dxa"/>
            <w:tcBorders>
              <w:top w:val="nil"/>
              <w:left w:val="single" w:sz="4" w:space="0" w:color="auto"/>
              <w:bottom w:val="single" w:sz="4" w:space="0" w:color="auto"/>
              <w:right w:val="single" w:sz="4" w:space="0" w:color="auto"/>
            </w:tcBorders>
            <w:vAlign w:val="center"/>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QUE PASA</w:t>
            </w:r>
          </w:p>
          <w:p w:rsidR="00781E18" w:rsidRPr="003A6FC7" w:rsidRDefault="00781E18" w:rsidP="00781E18">
            <w:pPr>
              <w:ind w:left="709"/>
              <w:jc w:val="both"/>
              <w:rPr>
                <w:rFonts w:ascii="Calibri" w:eastAsia="Calibri" w:hAnsi="Calibri" w:cs="Calibri"/>
              </w:rPr>
            </w:pPr>
          </w:p>
        </w:tc>
      </w:tr>
      <w:tr w:rsidR="00781E18" w:rsidRPr="003A6FC7"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3/8 pulgadas (</w:t>
            </w:r>
            <w:smartTag w:uri="urn:schemas-microsoft-com:office:smarttags" w:element="metricconverter">
              <w:smartTagPr>
                <w:attr w:name="ProductID" w:val="9.5 mm"/>
              </w:smartTagPr>
              <w:r w:rsidRPr="003A6FC7">
                <w:rPr>
                  <w:rFonts w:ascii="Calibri" w:eastAsia="Calibri" w:hAnsi="Calibri" w:cs="Calibri"/>
                </w:rPr>
                <w:t>9.5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100</w:t>
            </w:r>
          </w:p>
        </w:tc>
      </w:tr>
      <w:tr w:rsidR="00781E18" w:rsidRPr="003A6FC7"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4 (</w:t>
            </w:r>
            <w:smartTag w:uri="urn:schemas-microsoft-com:office:smarttags" w:element="metricconverter">
              <w:smartTagPr>
                <w:attr w:name="ProductID" w:val="4.75 mm"/>
              </w:smartTagPr>
              <w:r w:rsidRPr="003A6FC7">
                <w:rPr>
                  <w:rFonts w:ascii="Calibri" w:eastAsia="Calibri" w:hAnsi="Calibri" w:cs="Calibri"/>
                </w:rPr>
                <w:t>4.75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95 - 100</w:t>
            </w:r>
          </w:p>
        </w:tc>
      </w:tr>
      <w:tr w:rsidR="00781E18" w:rsidRPr="003A6FC7"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8 (</w:t>
            </w:r>
            <w:smartTag w:uri="urn:schemas-microsoft-com:office:smarttags" w:element="metricconverter">
              <w:smartTagPr>
                <w:attr w:name="ProductID" w:val="2.36 mm"/>
              </w:smartTagPr>
              <w:r w:rsidRPr="003A6FC7">
                <w:rPr>
                  <w:rFonts w:ascii="Calibri" w:eastAsia="Calibri" w:hAnsi="Calibri" w:cs="Calibri"/>
                </w:rPr>
                <w:t>2.36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80 - 100</w:t>
            </w:r>
          </w:p>
        </w:tc>
      </w:tr>
      <w:tr w:rsidR="00781E18" w:rsidRPr="003A6FC7"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16 (</w:t>
            </w:r>
            <w:smartTag w:uri="urn:schemas-microsoft-com:office:smarttags" w:element="metricconverter">
              <w:smartTagPr>
                <w:attr w:name="ProductID" w:val="1.18 mm"/>
              </w:smartTagPr>
              <w:r w:rsidRPr="003A6FC7">
                <w:rPr>
                  <w:rFonts w:ascii="Calibri" w:eastAsia="Calibri" w:hAnsi="Calibri" w:cs="Calibri"/>
                </w:rPr>
                <w:t>1.18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50 -  85</w:t>
            </w:r>
          </w:p>
        </w:tc>
      </w:tr>
      <w:tr w:rsidR="00781E18" w:rsidRPr="003A6FC7"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25 -  60</w:t>
            </w:r>
          </w:p>
        </w:tc>
      </w:tr>
      <w:tr w:rsidR="00781E18" w:rsidRPr="003A6FC7"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10 -  30</w:t>
            </w:r>
          </w:p>
        </w:tc>
      </w:tr>
      <w:tr w:rsidR="00781E18" w:rsidRPr="003A6FC7"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2 -  10</w:t>
            </w:r>
          </w:p>
        </w:tc>
      </w:tr>
    </w:tbl>
    <w:p w:rsidR="00781E18" w:rsidRPr="003A6FC7" w:rsidRDefault="00781E18" w:rsidP="00781E18">
      <w:pPr>
        <w:ind w:left="709"/>
        <w:jc w:val="both"/>
        <w:rPr>
          <w:rFonts w:ascii="Calibri" w:eastAsia="Calibri" w:hAnsi="Calibri" w:cs="Calibri"/>
          <w:kern w:val="28"/>
        </w:rPr>
      </w:pP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AGREGADOS GRUESOS</w:t>
      </w:r>
    </w:p>
    <w:p w:rsidR="00781E18" w:rsidRPr="003A6FC7" w:rsidRDefault="00781E18" w:rsidP="00781E18">
      <w:pPr>
        <w:ind w:left="709"/>
        <w:contextualSpacing/>
        <w:jc w:val="both"/>
        <w:rPr>
          <w:rFonts w:ascii="Calibri" w:hAnsi="Calibri" w:cs="Calibri"/>
          <w:b/>
          <w:spacing w:val="-1"/>
        </w:rPr>
      </w:pPr>
      <w:r w:rsidRPr="003A6FC7">
        <w:rPr>
          <w:rFonts w:ascii="Calibri" w:hAnsi="Calibri" w:cs="Calibri"/>
          <w:kern w:val="28"/>
        </w:rPr>
        <w:t>Los agregados gruesos deben adecuarse a los requerimientos de ASTM C33.  La granulometría debe ser la indicada en el Tabla No 2.</w:t>
      </w:r>
    </w:p>
    <w:p w:rsidR="00781E18" w:rsidRPr="003A6FC7" w:rsidRDefault="00781E18" w:rsidP="00781E18">
      <w:pPr>
        <w:ind w:left="709"/>
        <w:jc w:val="both"/>
        <w:rPr>
          <w:rFonts w:ascii="Calibri" w:eastAsia="Calibri" w:hAnsi="Calibri" w:cs="Calibri"/>
          <w:kern w:val="28"/>
        </w:rPr>
      </w:pPr>
    </w:p>
    <w:p w:rsidR="00781E18" w:rsidRPr="003A6FC7" w:rsidRDefault="00781E18" w:rsidP="00781E18">
      <w:pPr>
        <w:ind w:left="709"/>
        <w:jc w:val="both"/>
        <w:rPr>
          <w:rFonts w:ascii="Calibri" w:eastAsia="Calibri" w:hAnsi="Calibri" w:cs="Calibri"/>
          <w:b/>
          <w:kern w:val="28"/>
        </w:rPr>
      </w:pPr>
      <w:r w:rsidRPr="003A6FC7">
        <w:rPr>
          <w:rFonts w:ascii="Calibri" w:eastAsia="Calibri" w:hAnsi="Calibri" w:cs="Calibri"/>
          <w:b/>
          <w:kern w:val="28"/>
        </w:rPr>
        <w:t>TABLA 2</w:t>
      </w:r>
    </w:p>
    <w:p w:rsidR="00781E18" w:rsidRPr="003A6FC7" w:rsidRDefault="00781E18" w:rsidP="00781E18">
      <w:pPr>
        <w:ind w:left="709"/>
        <w:jc w:val="both"/>
        <w:rPr>
          <w:rFonts w:ascii="Calibri" w:eastAsia="Calibri" w:hAnsi="Calibri" w:cs="Calibri"/>
          <w:b/>
          <w:kern w:val="28"/>
        </w:rPr>
      </w:pPr>
      <w:r w:rsidRPr="003A6FC7">
        <w:rPr>
          <w:rFonts w:ascii="Calibri" w:eastAsia="Calibri" w:hAnsi="Calibri" w:cs="Calibr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781E18" w:rsidRPr="003A6FC7" w:rsidTr="00781E18">
        <w:trPr>
          <w:cantSplit/>
          <w:jc w:val="center"/>
        </w:trPr>
        <w:tc>
          <w:tcPr>
            <w:tcW w:w="0" w:type="auto"/>
            <w:gridSpan w:val="2"/>
          </w:tcPr>
          <w:p w:rsidR="00781E18" w:rsidRPr="003A6FC7" w:rsidRDefault="00781E18" w:rsidP="00781E18">
            <w:pPr>
              <w:ind w:left="709"/>
              <w:jc w:val="both"/>
              <w:rPr>
                <w:rFonts w:ascii="Calibri" w:eastAsia="Calibri" w:hAnsi="Calibri" w:cs="Calibri"/>
                <w:bCs/>
              </w:rPr>
            </w:pPr>
            <w:r w:rsidRPr="003A6FC7">
              <w:rPr>
                <w:rFonts w:ascii="Calibri" w:eastAsia="Calibri" w:hAnsi="Calibri" w:cs="Calibri"/>
                <w:bCs/>
              </w:rPr>
              <w:t>Designación de tamiz   (apertura de la malla)</w:t>
            </w:r>
          </w:p>
        </w:tc>
        <w:tc>
          <w:tcPr>
            <w:tcW w:w="0" w:type="auto"/>
            <w:vMerge w:val="restart"/>
          </w:tcPr>
          <w:p w:rsidR="00781E18" w:rsidRPr="003A6FC7" w:rsidRDefault="00781E18" w:rsidP="00781E18">
            <w:pPr>
              <w:ind w:left="709"/>
              <w:jc w:val="both"/>
              <w:rPr>
                <w:rFonts w:ascii="Calibri" w:eastAsia="Calibri" w:hAnsi="Calibri" w:cs="Calibri"/>
                <w:bCs/>
              </w:rPr>
            </w:pPr>
            <w:r w:rsidRPr="003A6FC7">
              <w:rPr>
                <w:rFonts w:ascii="Calibri" w:eastAsia="Calibri" w:hAnsi="Calibri" w:cs="Calibri"/>
                <w:bCs/>
              </w:rPr>
              <w:t>Porcentaje por peso</w:t>
            </w:r>
          </w:p>
          <w:p w:rsidR="00781E18" w:rsidRPr="003A6FC7" w:rsidRDefault="00781E18" w:rsidP="00781E18">
            <w:pPr>
              <w:ind w:left="709"/>
              <w:jc w:val="both"/>
              <w:rPr>
                <w:rFonts w:ascii="Calibri" w:eastAsia="Calibri" w:hAnsi="Calibri" w:cs="Calibri"/>
                <w:bCs/>
              </w:rPr>
            </w:pPr>
            <w:r w:rsidRPr="003A6FC7">
              <w:rPr>
                <w:rFonts w:ascii="Calibri" w:eastAsia="Calibri" w:hAnsi="Calibri" w:cs="Calibri"/>
                <w:bCs/>
              </w:rPr>
              <w:t>que pasa el tamiz</w:t>
            </w:r>
          </w:p>
        </w:tc>
      </w:tr>
      <w:tr w:rsidR="00781E18" w:rsidRPr="003A6FC7" w:rsidTr="00781E18">
        <w:trPr>
          <w:cantSplit/>
          <w:jc w:val="center"/>
        </w:trPr>
        <w:tc>
          <w:tcPr>
            <w:tcW w:w="0" w:type="auto"/>
          </w:tcPr>
          <w:p w:rsidR="00781E18" w:rsidRPr="003A6FC7" w:rsidRDefault="00781E18" w:rsidP="00781E18">
            <w:pPr>
              <w:ind w:left="709"/>
              <w:jc w:val="both"/>
              <w:rPr>
                <w:rFonts w:ascii="Calibri" w:eastAsia="Calibri" w:hAnsi="Calibri" w:cs="Calibri"/>
                <w:bCs/>
              </w:rPr>
            </w:pPr>
            <w:r w:rsidRPr="003A6FC7">
              <w:rPr>
                <w:rFonts w:ascii="Calibri" w:eastAsia="Calibri" w:hAnsi="Calibri" w:cs="Calibri"/>
                <w:bCs/>
              </w:rPr>
              <w:t>Pulgada</w:t>
            </w:r>
          </w:p>
        </w:tc>
        <w:tc>
          <w:tcPr>
            <w:tcW w:w="0" w:type="auto"/>
          </w:tcPr>
          <w:p w:rsidR="00781E18" w:rsidRPr="003A6FC7" w:rsidRDefault="00781E18" w:rsidP="00781E18">
            <w:pPr>
              <w:ind w:left="709"/>
              <w:jc w:val="both"/>
              <w:rPr>
                <w:rFonts w:ascii="Calibri" w:eastAsia="Calibri" w:hAnsi="Calibri" w:cs="Calibri"/>
                <w:bCs/>
              </w:rPr>
            </w:pPr>
            <w:r w:rsidRPr="003A6FC7">
              <w:rPr>
                <w:rFonts w:ascii="Calibri" w:eastAsia="Calibri" w:hAnsi="Calibri" w:cs="Calibri"/>
                <w:bCs/>
              </w:rPr>
              <w:t>mm</w:t>
            </w:r>
          </w:p>
        </w:tc>
        <w:tc>
          <w:tcPr>
            <w:tcW w:w="0" w:type="auto"/>
            <w:vMerge/>
          </w:tcPr>
          <w:p w:rsidR="00781E18" w:rsidRPr="003A6FC7" w:rsidRDefault="00781E18" w:rsidP="00781E18">
            <w:pPr>
              <w:ind w:left="709"/>
              <w:jc w:val="both"/>
              <w:rPr>
                <w:rFonts w:ascii="Calibri" w:eastAsia="Calibri" w:hAnsi="Calibri" w:cs="Calibri"/>
                <w:bCs/>
              </w:rPr>
            </w:pP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bCs/>
              </w:rPr>
            </w:pPr>
          </w:p>
        </w:tc>
        <w:tc>
          <w:tcPr>
            <w:tcW w:w="0" w:type="auto"/>
          </w:tcPr>
          <w:p w:rsidR="00781E18" w:rsidRPr="003A6FC7" w:rsidRDefault="00781E18" w:rsidP="00781E18">
            <w:pPr>
              <w:ind w:left="709"/>
              <w:jc w:val="both"/>
              <w:rPr>
                <w:rFonts w:ascii="Calibri" w:eastAsia="Calibri" w:hAnsi="Calibri" w:cs="Calibri"/>
                <w:bCs/>
              </w:rPr>
            </w:pPr>
          </w:p>
        </w:tc>
        <w:tc>
          <w:tcPr>
            <w:tcW w:w="0" w:type="auto"/>
          </w:tcPr>
          <w:p w:rsidR="00781E18" w:rsidRPr="003A6FC7" w:rsidRDefault="00781E18" w:rsidP="00781E18">
            <w:pPr>
              <w:ind w:left="709"/>
              <w:jc w:val="both"/>
              <w:rPr>
                <w:rFonts w:ascii="Calibri" w:eastAsia="Calibri" w:hAnsi="Calibri" w:cs="Calibri"/>
                <w:bCs/>
              </w:rPr>
            </w:pP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2-1/2</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63</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50.8</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1-1/2</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38.1</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25.0</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3/4</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19.0</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1/2</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12.5</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3/8</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9.5</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trHeight w:val="80"/>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4</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4.75</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r w:rsidR="00781E18" w:rsidRPr="003A6FC7" w:rsidTr="00781E18">
        <w:trPr>
          <w:jc w:val="center"/>
        </w:trPr>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No 8</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2.36</w:t>
            </w:r>
          </w:p>
        </w:tc>
        <w:tc>
          <w:tcPr>
            <w:tcW w:w="0" w:type="auto"/>
          </w:tcPr>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w:t>
            </w:r>
          </w:p>
        </w:tc>
      </w:tr>
    </w:tbl>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lastRenderedPageBreak/>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781E18" w:rsidRPr="003A6FC7" w:rsidRDefault="00781E18" w:rsidP="00781E18">
      <w:pPr>
        <w:ind w:left="709"/>
        <w:jc w:val="both"/>
        <w:rPr>
          <w:rFonts w:ascii="Calibri" w:eastAsia="Calibri" w:hAnsi="Calibri" w:cs="Calibri"/>
          <w:b/>
          <w:kern w:val="28"/>
        </w:rPr>
      </w:pPr>
    </w:p>
    <w:p w:rsidR="00781E18" w:rsidRPr="003A6FC7" w:rsidRDefault="00781E18" w:rsidP="00781E18">
      <w:pPr>
        <w:ind w:left="709"/>
        <w:jc w:val="both"/>
        <w:rPr>
          <w:rFonts w:ascii="Calibri" w:eastAsia="Calibri" w:hAnsi="Calibri" w:cs="Calibri"/>
          <w:b/>
          <w:kern w:val="28"/>
        </w:rPr>
      </w:pPr>
      <w:r w:rsidRPr="003A6FC7">
        <w:rPr>
          <w:rFonts w:ascii="Calibri" w:eastAsia="Calibri" w:hAnsi="Calibri" w:cs="Calibri"/>
          <w:b/>
          <w:kern w:val="28"/>
        </w:rPr>
        <w:t>TABLA 3</w:t>
      </w:r>
    </w:p>
    <w:p w:rsidR="00781E18" w:rsidRPr="003A6FC7" w:rsidRDefault="00781E18" w:rsidP="00781E18">
      <w:pPr>
        <w:ind w:left="709"/>
        <w:jc w:val="both"/>
        <w:rPr>
          <w:rFonts w:ascii="Calibri" w:eastAsia="Calibri" w:hAnsi="Calibri" w:cs="Calibri"/>
          <w:b/>
          <w:kern w:val="28"/>
        </w:rPr>
      </w:pPr>
      <w:r w:rsidRPr="003A6FC7">
        <w:rPr>
          <w:rFonts w:ascii="Calibri" w:eastAsia="Calibri" w:hAnsi="Calibri" w:cs="Calibri"/>
          <w:b/>
          <w:kern w:val="28"/>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781E18" w:rsidRPr="003A6FC7" w:rsidTr="00781E18">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781E18" w:rsidRPr="003A6FC7" w:rsidRDefault="00781E18" w:rsidP="00781E18">
            <w:pPr>
              <w:ind w:left="67"/>
              <w:jc w:val="center"/>
              <w:rPr>
                <w:rFonts w:ascii="Calibri" w:eastAsia="Calibri" w:hAnsi="Calibri" w:cs="Calibri"/>
                <w:bCs/>
              </w:rPr>
            </w:pPr>
            <w:r w:rsidRPr="003A6FC7">
              <w:rPr>
                <w:rFonts w:ascii="Calibri" w:eastAsia="Calibri" w:hAnsi="Calibri" w:cs="Calibri"/>
                <w:bCs/>
              </w:rPr>
              <w:t>Designación</w:t>
            </w:r>
          </w:p>
        </w:tc>
        <w:tc>
          <w:tcPr>
            <w:tcW w:w="960" w:type="dxa"/>
            <w:tcBorders>
              <w:top w:val="single" w:sz="4" w:space="0" w:color="auto"/>
              <w:left w:val="nil"/>
              <w:bottom w:val="nil"/>
              <w:right w:val="nil"/>
            </w:tcBorders>
            <w:noWrap/>
            <w:vAlign w:val="bottom"/>
          </w:tcPr>
          <w:p w:rsidR="00781E18" w:rsidRPr="003A6FC7" w:rsidRDefault="00781E18" w:rsidP="00781E18">
            <w:pPr>
              <w:ind w:left="709"/>
              <w:jc w:val="center"/>
              <w:rPr>
                <w:rFonts w:ascii="Calibri" w:eastAsia="Calibri" w:hAnsi="Calibri" w:cs="Calibri"/>
                <w:bCs/>
              </w:rPr>
            </w:pPr>
          </w:p>
        </w:tc>
        <w:tc>
          <w:tcPr>
            <w:tcW w:w="166" w:type="dxa"/>
            <w:tcBorders>
              <w:top w:val="single" w:sz="4" w:space="0" w:color="auto"/>
              <w:left w:val="nil"/>
              <w:bottom w:val="nil"/>
              <w:right w:val="nil"/>
            </w:tcBorders>
            <w:noWrap/>
            <w:vAlign w:val="bottom"/>
          </w:tcPr>
          <w:p w:rsidR="00781E18" w:rsidRPr="003A6FC7" w:rsidRDefault="00781E18" w:rsidP="00781E18">
            <w:pPr>
              <w:ind w:left="709"/>
              <w:jc w:val="center"/>
              <w:rPr>
                <w:rFonts w:ascii="Calibri" w:eastAsia="Calibri" w:hAnsi="Calibri" w:cs="Calibri"/>
                <w:bCs/>
              </w:rPr>
            </w:pPr>
          </w:p>
        </w:tc>
        <w:tc>
          <w:tcPr>
            <w:tcW w:w="3599" w:type="dxa"/>
            <w:gridSpan w:val="4"/>
            <w:tcBorders>
              <w:top w:val="single" w:sz="4" w:space="0" w:color="auto"/>
              <w:left w:val="nil"/>
              <w:bottom w:val="nil"/>
              <w:right w:val="nil"/>
            </w:tcBorders>
            <w:noWrap/>
            <w:vAlign w:val="bottom"/>
          </w:tcPr>
          <w:p w:rsidR="00781E18" w:rsidRPr="003A6FC7" w:rsidRDefault="00781E18" w:rsidP="00781E18">
            <w:pPr>
              <w:ind w:left="-56"/>
              <w:jc w:val="center"/>
              <w:rPr>
                <w:rFonts w:ascii="Calibri" w:eastAsia="Calibri" w:hAnsi="Calibri" w:cs="Calibri"/>
                <w:bCs/>
              </w:rPr>
            </w:pPr>
          </w:p>
        </w:tc>
        <w:tc>
          <w:tcPr>
            <w:tcW w:w="1101" w:type="dxa"/>
            <w:gridSpan w:val="4"/>
            <w:tcBorders>
              <w:top w:val="single" w:sz="4" w:space="0" w:color="auto"/>
              <w:left w:val="nil"/>
              <w:bottom w:val="nil"/>
              <w:right w:val="nil"/>
            </w:tcBorders>
            <w:noWrap/>
            <w:vAlign w:val="bottom"/>
          </w:tcPr>
          <w:p w:rsidR="00781E18" w:rsidRPr="003A6FC7" w:rsidRDefault="00781E18" w:rsidP="00781E18">
            <w:pPr>
              <w:ind w:left="709"/>
              <w:jc w:val="center"/>
              <w:rPr>
                <w:rFonts w:ascii="Calibri" w:eastAsia="Calibri" w:hAnsi="Calibri" w:cs="Calibri"/>
                <w:bCs/>
              </w:rPr>
            </w:pPr>
          </w:p>
        </w:tc>
        <w:tc>
          <w:tcPr>
            <w:tcW w:w="160" w:type="dxa"/>
            <w:gridSpan w:val="2"/>
            <w:tcBorders>
              <w:top w:val="single" w:sz="4" w:space="0" w:color="auto"/>
              <w:left w:val="nil"/>
              <w:bottom w:val="nil"/>
              <w:right w:val="single" w:sz="4" w:space="0" w:color="auto"/>
            </w:tcBorders>
            <w:noWrap/>
            <w:vAlign w:val="bottom"/>
          </w:tcPr>
          <w:p w:rsidR="00781E18" w:rsidRPr="003A6FC7" w:rsidRDefault="00781E18" w:rsidP="00781E18">
            <w:pPr>
              <w:ind w:left="709"/>
              <w:jc w:val="center"/>
              <w:rPr>
                <w:rFonts w:ascii="Calibri" w:eastAsia="Calibri" w:hAnsi="Calibri" w:cs="Calibri"/>
                <w:bCs/>
              </w:rPr>
            </w:pPr>
          </w:p>
        </w:tc>
      </w:tr>
      <w:tr w:rsidR="00781E18" w:rsidRPr="003A6FC7" w:rsidTr="00781E18">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781E18" w:rsidRPr="003A6FC7" w:rsidRDefault="00781E18" w:rsidP="00781E18">
            <w:pPr>
              <w:ind w:left="67"/>
              <w:jc w:val="center"/>
              <w:rPr>
                <w:rFonts w:ascii="Calibri" w:eastAsia="Calibri" w:hAnsi="Calibri" w:cs="Calibri"/>
                <w:bCs/>
              </w:rPr>
            </w:pPr>
            <w:r w:rsidRPr="003A6FC7">
              <w:rPr>
                <w:rFonts w:ascii="Calibri" w:eastAsia="Calibri" w:hAnsi="Calibri" w:cs="Calibri"/>
                <w:bCs/>
              </w:rPr>
              <w:t>Tamiz Aper.</w:t>
            </w:r>
          </w:p>
        </w:tc>
        <w:tc>
          <w:tcPr>
            <w:tcW w:w="960" w:type="dxa"/>
            <w:tcBorders>
              <w:top w:val="nil"/>
              <w:left w:val="nil"/>
              <w:bottom w:val="nil"/>
              <w:right w:val="nil"/>
            </w:tcBorders>
            <w:noWrap/>
            <w:vAlign w:val="bottom"/>
          </w:tcPr>
          <w:p w:rsidR="00781E18" w:rsidRPr="003A6FC7" w:rsidRDefault="00781E18" w:rsidP="00781E18">
            <w:pPr>
              <w:ind w:left="709"/>
              <w:jc w:val="center"/>
              <w:rPr>
                <w:rFonts w:ascii="Calibri" w:eastAsia="Calibri" w:hAnsi="Calibri" w:cs="Calibri"/>
                <w:bCs/>
              </w:rPr>
            </w:pPr>
          </w:p>
        </w:tc>
        <w:tc>
          <w:tcPr>
            <w:tcW w:w="962" w:type="dxa"/>
            <w:gridSpan w:val="2"/>
            <w:tcBorders>
              <w:top w:val="nil"/>
              <w:left w:val="nil"/>
              <w:bottom w:val="nil"/>
              <w:right w:val="nil"/>
            </w:tcBorders>
            <w:noWrap/>
            <w:vAlign w:val="bottom"/>
          </w:tcPr>
          <w:p w:rsidR="00781E18" w:rsidRPr="003A6FC7" w:rsidRDefault="00781E18" w:rsidP="00781E18">
            <w:pPr>
              <w:ind w:left="-56"/>
              <w:jc w:val="center"/>
              <w:rPr>
                <w:rFonts w:ascii="Calibri" w:eastAsia="Calibri" w:hAnsi="Calibri" w:cs="Calibri"/>
                <w:bCs/>
              </w:rPr>
            </w:pPr>
          </w:p>
        </w:tc>
        <w:tc>
          <w:tcPr>
            <w:tcW w:w="1902" w:type="dxa"/>
            <w:gridSpan w:val="2"/>
            <w:tcBorders>
              <w:top w:val="nil"/>
              <w:left w:val="nil"/>
              <w:bottom w:val="nil"/>
              <w:right w:val="nil"/>
            </w:tcBorders>
            <w:noWrap/>
            <w:vAlign w:val="bottom"/>
          </w:tcPr>
          <w:p w:rsidR="00781E18" w:rsidRPr="003A6FC7" w:rsidRDefault="00781E18" w:rsidP="00781E18">
            <w:pPr>
              <w:ind w:left="-56"/>
              <w:jc w:val="center"/>
              <w:rPr>
                <w:rFonts w:ascii="Calibri" w:eastAsia="Calibri" w:hAnsi="Calibri" w:cs="Calibri"/>
                <w:bCs/>
              </w:rPr>
            </w:pPr>
            <w:r w:rsidRPr="003A6FC7">
              <w:rPr>
                <w:rFonts w:ascii="Calibri" w:eastAsia="Calibri" w:hAnsi="Calibri" w:cs="Calibri"/>
                <w:bCs/>
              </w:rPr>
              <w:t>PORCENTAJE DE PESO QUE PASA EL TAMIZ</w:t>
            </w:r>
          </w:p>
        </w:tc>
        <w:tc>
          <w:tcPr>
            <w:tcW w:w="1096" w:type="dxa"/>
            <w:gridSpan w:val="3"/>
            <w:tcBorders>
              <w:top w:val="nil"/>
              <w:left w:val="nil"/>
              <w:bottom w:val="nil"/>
              <w:right w:val="nil"/>
            </w:tcBorders>
            <w:noWrap/>
            <w:vAlign w:val="bottom"/>
          </w:tcPr>
          <w:p w:rsidR="00781E18" w:rsidRPr="003A6FC7" w:rsidRDefault="00781E18" w:rsidP="00781E18">
            <w:pPr>
              <w:ind w:left="-56"/>
              <w:jc w:val="center"/>
              <w:rPr>
                <w:rFonts w:ascii="Calibri" w:eastAsia="Calibri" w:hAnsi="Calibri" w:cs="Calibri"/>
                <w:bCs/>
              </w:rPr>
            </w:pPr>
          </w:p>
        </w:tc>
        <w:tc>
          <w:tcPr>
            <w:tcW w:w="1001" w:type="dxa"/>
            <w:gridSpan w:val="3"/>
            <w:tcBorders>
              <w:top w:val="nil"/>
              <w:left w:val="nil"/>
              <w:bottom w:val="nil"/>
              <w:right w:val="single" w:sz="4" w:space="0" w:color="auto"/>
            </w:tcBorders>
            <w:noWrap/>
            <w:vAlign w:val="bottom"/>
          </w:tcPr>
          <w:p w:rsidR="00781E18" w:rsidRPr="003A6FC7" w:rsidRDefault="00781E18" w:rsidP="00781E18">
            <w:pPr>
              <w:ind w:left="709"/>
              <w:jc w:val="center"/>
              <w:rPr>
                <w:rFonts w:ascii="Calibri" w:eastAsia="Calibri" w:hAnsi="Calibri" w:cs="Calibri"/>
                <w:bCs/>
              </w:rPr>
            </w:pPr>
          </w:p>
        </w:tc>
      </w:tr>
      <w:tr w:rsidR="00781E18" w:rsidRPr="003A6FC7" w:rsidTr="00781E18">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781E18" w:rsidRPr="003A6FC7" w:rsidRDefault="00781E18" w:rsidP="00781E18">
            <w:pPr>
              <w:ind w:left="67"/>
              <w:jc w:val="center"/>
              <w:rPr>
                <w:rFonts w:ascii="Calibri" w:eastAsia="Calibri" w:hAnsi="Calibri" w:cs="Calibri"/>
                <w:bCs/>
              </w:rPr>
            </w:pPr>
            <w:r w:rsidRPr="003A6FC7">
              <w:rPr>
                <w:rFonts w:ascii="Calibri" w:eastAsia="Calibri" w:hAnsi="Calibri" w:cs="Calibri"/>
                <w:bCs/>
              </w:rPr>
              <w:t>a la Malla</w:t>
            </w:r>
          </w:p>
        </w:tc>
        <w:tc>
          <w:tcPr>
            <w:tcW w:w="960" w:type="dxa"/>
            <w:tcBorders>
              <w:top w:val="nil"/>
              <w:left w:val="nil"/>
              <w:bottom w:val="single" w:sz="4" w:space="0" w:color="auto"/>
              <w:right w:val="nil"/>
            </w:tcBorders>
            <w:noWrap/>
            <w:vAlign w:val="bottom"/>
          </w:tcPr>
          <w:p w:rsidR="00781E18" w:rsidRPr="003A6FC7" w:rsidRDefault="00781E18" w:rsidP="00781E18">
            <w:pPr>
              <w:ind w:left="709"/>
              <w:jc w:val="center"/>
              <w:rPr>
                <w:rFonts w:ascii="Calibri" w:eastAsia="Calibri" w:hAnsi="Calibri" w:cs="Calibri"/>
                <w:bCs/>
              </w:rPr>
            </w:pPr>
          </w:p>
        </w:tc>
        <w:tc>
          <w:tcPr>
            <w:tcW w:w="962" w:type="dxa"/>
            <w:gridSpan w:val="2"/>
            <w:tcBorders>
              <w:top w:val="nil"/>
              <w:left w:val="nil"/>
              <w:bottom w:val="single" w:sz="4" w:space="0" w:color="auto"/>
              <w:right w:val="nil"/>
            </w:tcBorders>
            <w:noWrap/>
            <w:vAlign w:val="bottom"/>
          </w:tcPr>
          <w:p w:rsidR="00781E18" w:rsidRPr="003A6FC7" w:rsidRDefault="00781E18" w:rsidP="00781E18">
            <w:pPr>
              <w:ind w:left="709"/>
              <w:jc w:val="center"/>
              <w:rPr>
                <w:rFonts w:ascii="Calibri" w:eastAsia="Calibri" w:hAnsi="Calibri" w:cs="Calibri"/>
                <w:bCs/>
              </w:rPr>
            </w:pPr>
          </w:p>
        </w:tc>
        <w:tc>
          <w:tcPr>
            <w:tcW w:w="1537" w:type="dxa"/>
            <w:tcBorders>
              <w:top w:val="nil"/>
              <w:left w:val="nil"/>
              <w:bottom w:val="nil"/>
              <w:right w:val="nil"/>
            </w:tcBorders>
            <w:noWrap/>
            <w:vAlign w:val="bottom"/>
          </w:tcPr>
          <w:p w:rsidR="00781E18" w:rsidRPr="003A6FC7" w:rsidRDefault="00781E18" w:rsidP="00781E18">
            <w:pPr>
              <w:ind w:left="709"/>
              <w:jc w:val="center"/>
              <w:rPr>
                <w:rFonts w:ascii="Calibri" w:eastAsia="Calibri" w:hAnsi="Calibri" w:cs="Calibri"/>
                <w:bCs/>
              </w:rPr>
            </w:pPr>
          </w:p>
        </w:tc>
        <w:tc>
          <w:tcPr>
            <w:tcW w:w="1697" w:type="dxa"/>
            <w:gridSpan w:val="5"/>
            <w:tcBorders>
              <w:top w:val="nil"/>
              <w:left w:val="nil"/>
              <w:bottom w:val="single" w:sz="4" w:space="0" w:color="auto"/>
              <w:right w:val="nil"/>
            </w:tcBorders>
            <w:noWrap/>
            <w:vAlign w:val="bottom"/>
          </w:tcPr>
          <w:p w:rsidR="00781E18" w:rsidRPr="003A6FC7" w:rsidRDefault="00781E18" w:rsidP="00781E18">
            <w:pPr>
              <w:ind w:left="709"/>
              <w:jc w:val="center"/>
              <w:rPr>
                <w:rFonts w:ascii="Calibri" w:eastAsia="Calibri" w:hAnsi="Calibri" w:cs="Calibri"/>
                <w:bCs/>
              </w:rPr>
            </w:pPr>
          </w:p>
        </w:tc>
        <w:tc>
          <w:tcPr>
            <w:tcW w:w="765"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709"/>
              <w:jc w:val="center"/>
              <w:rPr>
                <w:rFonts w:ascii="Calibri" w:eastAsia="Calibri" w:hAnsi="Calibri" w:cs="Calibri"/>
                <w:bCs/>
              </w:rPr>
            </w:pP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bCs/>
              </w:rPr>
            </w:pPr>
            <w:r w:rsidRPr="003A6FC7">
              <w:rPr>
                <w:rFonts w:ascii="Calibri" w:eastAsia="Calibri" w:hAnsi="Calibri" w:cs="Calibri"/>
                <w:bCs/>
              </w:rPr>
              <w:t>Pulg.</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bCs/>
              </w:rPr>
            </w:pPr>
            <w:r w:rsidRPr="003A6FC7">
              <w:rPr>
                <w:rFonts w:ascii="Calibri" w:eastAsia="Calibri" w:hAnsi="Calibri" w:cs="Calibri"/>
                <w:bCs/>
              </w:rPr>
              <w:t>mm</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bCs/>
              </w:rPr>
            </w:pPr>
            <w:r w:rsidRPr="003A6FC7">
              <w:rPr>
                <w:rFonts w:ascii="Calibri" w:eastAsia="Calibri" w:hAnsi="Calibri" w:cs="Calibri"/>
                <w:bCs/>
              </w:rPr>
              <w:t>2"-1"</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bCs/>
              </w:rPr>
            </w:pPr>
            <w:r w:rsidRPr="003A6FC7">
              <w:rPr>
                <w:rFonts w:ascii="Calibri" w:eastAsia="Calibri" w:hAnsi="Calibri" w:cs="Calibri"/>
                <w:bCs/>
              </w:rPr>
              <w:t>1"-No 4</w:t>
            </w:r>
          </w:p>
        </w:tc>
        <w:tc>
          <w:tcPr>
            <w:tcW w:w="1537" w:type="dxa"/>
            <w:tcBorders>
              <w:top w:val="single" w:sz="4" w:space="0" w:color="auto"/>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bCs/>
              </w:rPr>
            </w:pPr>
            <w:r w:rsidRPr="003A6FC7">
              <w:rPr>
                <w:rFonts w:ascii="Calibri" w:eastAsia="Calibri" w:hAnsi="Calibri" w:cs="Calibri"/>
                <w:bCs/>
              </w:rPr>
              <w:t>1 1/2"-3/4"</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bCs/>
              </w:rPr>
            </w:pPr>
            <w:r w:rsidRPr="003A6FC7">
              <w:rPr>
                <w:rFonts w:ascii="Calibri" w:eastAsia="Calibri" w:hAnsi="Calibri" w:cs="Calibri"/>
                <w:bCs/>
              </w:rPr>
              <w:t>3/4-No 4</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bCs/>
              </w:rPr>
            </w:pPr>
            <w:r w:rsidRPr="003A6FC7">
              <w:rPr>
                <w:rFonts w:ascii="Calibri" w:eastAsia="Calibri" w:hAnsi="Calibri" w:cs="Calibri"/>
                <w:bCs/>
              </w:rPr>
              <w:t>1"-No 4</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2 1/2</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63</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2</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50.8</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90-100</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100</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1 1/2</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38.1</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35- 70</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100</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90-100</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100</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1</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25.0</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0- 15</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95-100</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20- 55</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100</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95-100</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¨3/4</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19.0</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0- 15</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90-100</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¨1/2</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12.5</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0-  5</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25- 60</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25- 60</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¨3/8</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9.5</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0-  5</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20- 55</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No  4</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4.75</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0- 10</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0- 10</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0- 10</w:t>
            </w:r>
          </w:p>
        </w:tc>
      </w:tr>
      <w:tr w:rsidR="00781E18" w:rsidRPr="003A6FC7" w:rsidTr="00781E18">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781E18" w:rsidRPr="003A6FC7" w:rsidRDefault="00781E18" w:rsidP="00781E18">
            <w:pPr>
              <w:ind w:left="67"/>
              <w:jc w:val="center"/>
              <w:rPr>
                <w:rFonts w:ascii="Calibri" w:eastAsia="Calibri" w:hAnsi="Calibri" w:cs="Calibri"/>
              </w:rPr>
            </w:pPr>
            <w:r w:rsidRPr="003A6FC7">
              <w:rPr>
                <w:rFonts w:ascii="Calibri" w:eastAsia="Calibri" w:hAnsi="Calibri" w:cs="Calibri"/>
              </w:rPr>
              <w:t>No  8</w:t>
            </w:r>
          </w:p>
        </w:tc>
        <w:tc>
          <w:tcPr>
            <w:tcW w:w="886" w:type="dxa"/>
            <w:tcBorders>
              <w:top w:val="nil"/>
              <w:left w:val="nil"/>
              <w:bottom w:val="single" w:sz="4" w:space="0" w:color="auto"/>
              <w:right w:val="single" w:sz="4" w:space="0" w:color="auto"/>
            </w:tcBorders>
            <w:noWrap/>
            <w:vAlign w:val="bottom"/>
          </w:tcPr>
          <w:p w:rsidR="00781E18" w:rsidRPr="003A6FC7" w:rsidRDefault="00781E18" w:rsidP="00781E18">
            <w:pPr>
              <w:ind w:left="256"/>
              <w:jc w:val="center"/>
              <w:rPr>
                <w:rFonts w:ascii="Calibri" w:eastAsia="Calibri" w:hAnsi="Calibri" w:cs="Calibri"/>
              </w:rPr>
            </w:pPr>
            <w:r w:rsidRPr="003A6FC7">
              <w:rPr>
                <w:rFonts w:ascii="Calibri" w:eastAsia="Calibri" w:hAnsi="Calibri" w:cs="Calibri"/>
              </w:rPr>
              <w:t>2.36</w:t>
            </w:r>
          </w:p>
        </w:tc>
        <w:tc>
          <w:tcPr>
            <w:tcW w:w="960" w:type="dxa"/>
            <w:tcBorders>
              <w:top w:val="nil"/>
              <w:left w:val="nil"/>
              <w:bottom w:val="single" w:sz="4" w:space="0" w:color="auto"/>
              <w:right w:val="single" w:sz="4" w:space="0" w:color="auto"/>
            </w:tcBorders>
            <w:noWrap/>
            <w:vAlign w:val="bottom"/>
          </w:tcPr>
          <w:p w:rsidR="00781E18" w:rsidRPr="003A6FC7" w:rsidRDefault="00781E18" w:rsidP="00781E18">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781E18" w:rsidRPr="003A6FC7" w:rsidRDefault="00781E18" w:rsidP="00781E18">
            <w:pPr>
              <w:ind w:left="181"/>
              <w:jc w:val="center"/>
              <w:rPr>
                <w:rFonts w:ascii="Calibri" w:eastAsia="Calibri" w:hAnsi="Calibri" w:cs="Calibri"/>
              </w:rPr>
            </w:pPr>
            <w:r w:rsidRPr="003A6FC7">
              <w:rPr>
                <w:rFonts w:ascii="Calibri" w:eastAsia="Calibri" w:hAnsi="Calibri" w:cs="Calibri"/>
              </w:rPr>
              <w:t>0-  5</w:t>
            </w:r>
          </w:p>
        </w:tc>
        <w:tc>
          <w:tcPr>
            <w:tcW w:w="1537" w:type="dxa"/>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0-  5</w:t>
            </w:r>
          </w:p>
        </w:tc>
        <w:tc>
          <w:tcPr>
            <w:tcW w:w="1067" w:type="dxa"/>
            <w:gridSpan w:val="4"/>
            <w:tcBorders>
              <w:top w:val="nil"/>
              <w:left w:val="nil"/>
              <w:bottom w:val="single" w:sz="4" w:space="0" w:color="auto"/>
              <w:right w:val="single" w:sz="4" w:space="0" w:color="auto"/>
            </w:tcBorders>
            <w:noWrap/>
            <w:vAlign w:val="bottom"/>
          </w:tcPr>
          <w:p w:rsidR="00781E18" w:rsidRPr="003A6FC7" w:rsidRDefault="00781E18" w:rsidP="00781E18">
            <w:pPr>
              <w:jc w:val="center"/>
              <w:rPr>
                <w:rFonts w:ascii="Calibri" w:eastAsia="Calibri" w:hAnsi="Calibri" w:cs="Calibri"/>
              </w:rPr>
            </w:pPr>
            <w:r w:rsidRPr="003A6FC7">
              <w:rPr>
                <w:rFonts w:ascii="Calibri" w:eastAsia="Calibri" w:hAnsi="Calibri" w:cs="Calibri"/>
              </w:rPr>
              <w:t>0-  5</w:t>
            </w:r>
          </w:p>
        </w:tc>
      </w:tr>
    </w:tbl>
    <w:p w:rsidR="00781E18" w:rsidRDefault="00781E18" w:rsidP="00781E18">
      <w:pPr>
        <w:ind w:left="709"/>
        <w:jc w:val="both"/>
        <w:rPr>
          <w:rFonts w:ascii="Calibri" w:eastAsia="Calibri" w:hAnsi="Calibri" w:cs="Calibri"/>
          <w:kern w:val="28"/>
        </w:rPr>
      </w:pPr>
    </w:p>
    <w:p w:rsidR="00DA3B31" w:rsidRPr="003A6FC7" w:rsidRDefault="00DA3B31" w:rsidP="00781E18">
      <w:pPr>
        <w:ind w:left="709"/>
        <w:jc w:val="both"/>
        <w:rPr>
          <w:rFonts w:ascii="Calibri" w:eastAsia="Calibri" w:hAnsi="Calibri" w:cs="Calibri"/>
          <w:kern w:val="28"/>
        </w:rPr>
      </w:pP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El porcentaje de desgaste no debe ser mayor a 40% cuando se prueba dé acuerdo con el ASTM C 131 ó ASTM C 535.</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3A6FC7">
          <w:rPr>
            <w:rFonts w:ascii="Calibri" w:hAnsi="Calibri" w:cs="Calibri"/>
            <w:spacing w:val="-1"/>
          </w:rPr>
          <w:t>38.1 mm</w:t>
        </w:r>
      </w:smartTag>
      <w:r w:rsidRPr="003A6FC7">
        <w:rPr>
          <w:rFonts w:ascii="Calibri" w:hAnsi="Calibri" w:cs="Calibri"/>
          <w:spacing w:val="-1"/>
        </w:rPr>
        <w:t>) y ASTM C535 para agregados más grandes a 3/4 de pulgada (</w:t>
      </w:r>
      <w:smartTag w:uri="urn:schemas-microsoft-com:office:smarttags" w:element="metricconverter">
        <w:smartTagPr>
          <w:attr w:name="ProductID" w:val="19.05 mm"/>
        </w:smartTagPr>
        <w:r w:rsidRPr="003A6FC7">
          <w:rPr>
            <w:rFonts w:ascii="Calibri" w:hAnsi="Calibri" w:cs="Calibri"/>
            <w:spacing w:val="-1"/>
          </w:rPr>
          <w:t>19.05 mm</w:t>
        </w:r>
      </w:smartTag>
      <w:r w:rsidRPr="003A6FC7">
        <w:rPr>
          <w:rFonts w:ascii="Calibri" w:hAnsi="Calibri" w:cs="Calibri"/>
          <w:spacing w:val="-1"/>
        </w:rPr>
        <w:t>).</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CEMENTO</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El cemento debe estar conforme con los requerimientos de tipo Cemento Especial IP-40 y norma boliviana NB011.</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Si por cualquier motivo el cemento fragua parcialmente o contiene trozos de cemento aterronado, debe ser rechazado.  El cemento recogido de bolsas descartadas o usadas no debe ser empleado.</w:t>
      </w: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SELLADOR DE JUNTAS PRE-MOLDEADO</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w:t>
      </w:r>
      <w:r w:rsidRPr="003A6FC7">
        <w:rPr>
          <w:rFonts w:ascii="Calibri" w:hAnsi="Calibri" w:cs="Calibri"/>
          <w:spacing w:val="-1"/>
        </w:rPr>
        <w:lastRenderedPageBreak/>
        <w:t>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SELLADOR DE JUNTAS</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El sellador de juntas para las juntas en el pavimento de hormigón debe cumplir con los requerimientos del 160-402 y debe ser del tipo o de los tipos especificados en los planos.</w:t>
      </w: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BARRAS DE TRABAZON Y BARRAS SEPARADORAS</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Si se usan barras de trabazón plásticas o de acero recubiertas de plástico, no se requiere la capa de pintura de plomo o asfáltica a no ser que se lo especifique para alguna condición particular en los planos del Contrato.</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Las barras de trabazón recubiertas deben satisfacer los requerimientos de AASHTO M254.</w:t>
      </w:r>
    </w:p>
    <w:p w:rsidR="00781E18" w:rsidRDefault="00781E18" w:rsidP="00781E18">
      <w:pPr>
        <w:ind w:left="1068"/>
        <w:contextualSpacing/>
        <w:jc w:val="both"/>
        <w:rPr>
          <w:rFonts w:ascii="Calibri" w:hAnsi="Calibri" w:cs="Calibri"/>
          <w:spacing w:val="-1"/>
        </w:rPr>
      </w:pPr>
      <w:r w:rsidRPr="003A6FC7">
        <w:rPr>
          <w:rFonts w:ascii="Calibri" w:hAnsi="Calibri" w:cs="Calibri"/>
          <w:spacing w:val="-1"/>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3A6FC7">
          <w:rPr>
            <w:rFonts w:ascii="Calibri" w:hAnsi="Calibri" w:cs="Calibri"/>
            <w:spacing w:val="-1"/>
          </w:rPr>
          <w:t>2 a</w:t>
        </w:r>
      </w:smartTag>
      <w:r w:rsidRPr="003A6FC7">
        <w:rPr>
          <w:rFonts w:ascii="Calibri" w:hAnsi="Calibri" w:cs="Calibri"/>
          <w:spacing w:val="-1"/>
        </w:rPr>
        <w:t xml:space="preserve"> </w:t>
      </w:r>
      <w:smartTag w:uri="urn:schemas-microsoft-com:office:smarttags" w:element="metricconverter">
        <w:smartTagPr>
          <w:attr w:name="ProductID" w:val="3 pulgadas"/>
        </w:smartTagPr>
        <w:r w:rsidRPr="003A6FC7">
          <w:rPr>
            <w:rFonts w:ascii="Calibri" w:hAnsi="Calibri" w:cs="Calibri"/>
            <w:spacing w:val="-1"/>
          </w:rPr>
          <w:t>3 pulgadas</w:t>
        </w:r>
      </w:smartTag>
      <w:r w:rsidRPr="003A6FC7">
        <w:rPr>
          <w:rFonts w:ascii="Calibri" w:hAnsi="Calibri" w:cs="Calibri"/>
          <w:spacing w:val="-1"/>
        </w:rPr>
        <w:t xml:space="preserve"> (</w:t>
      </w:r>
      <w:smartTag w:uri="urn:schemas-microsoft-com:office:smarttags" w:element="metricconverter">
        <w:smartTagPr>
          <w:attr w:name="ProductID" w:val="50 mm"/>
        </w:smartTagPr>
        <w:r w:rsidRPr="003A6FC7">
          <w:rPr>
            <w:rFonts w:ascii="Calibri" w:hAnsi="Calibri" w:cs="Calibri"/>
            <w:spacing w:val="-1"/>
          </w:rPr>
          <w:t>50 mm</w:t>
        </w:r>
      </w:smartTag>
      <w:r w:rsidRPr="003A6FC7">
        <w:rPr>
          <w:rFonts w:ascii="Calibri" w:hAnsi="Calibri" w:cs="Calibri"/>
          <w:spacing w:val="-1"/>
        </w:rPr>
        <w:t xml:space="preserve"> a </w:t>
      </w:r>
      <w:smartTag w:uri="urn:schemas-microsoft-com:office:smarttags" w:element="metricconverter">
        <w:smartTagPr>
          <w:attr w:name="ProductID" w:val="75 mm"/>
        </w:smartTagPr>
        <w:r w:rsidRPr="003A6FC7">
          <w:rPr>
            <w:rFonts w:ascii="Calibri" w:hAnsi="Calibri" w:cs="Calibri"/>
            <w:spacing w:val="-1"/>
          </w:rPr>
          <w:t>75 mm</w:t>
        </w:r>
      </w:smartTag>
      <w:r w:rsidRPr="003A6FC7">
        <w:rPr>
          <w:rFonts w:ascii="Calibri" w:hAnsi="Calibri" w:cs="Calibri"/>
          <w:spacing w:val="-1"/>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3A6FC7">
          <w:rPr>
            <w:rFonts w:ascii="Calibri" w:hAnsi="Calibri" w:cs="Calibri"/>
            <w:spacing w:val="-1"/>
          </w:rPr>
          <w:t>1 pulgada</w:t>
        </w:r>
      </w:smartTag>
      <w:r w:rsidRPr="003A6FC7">
        <w:rPr>
          <w:rFonts w:ascii="Calibri" w:hAnsi="Calibri" w:cs="Calibri"/>
          <w:spacing w:val="-1"/>
        </w:rPr>
        <w:t xml:space="preserve"> (</w:t>
      </w:r>
      <w:smartTag w:uri="urn:schemas-microsoft-com:office:smarttags" w:element="metricconverter">
        <w:smartTagPr>
          <w:attr w:name="ProductID" w:val="25 mm"/>
        </w:smartTagPr>
        <w:r w:rsidRPr="003A6FC7">
          <w:rPr>
            <w:rFonts w:ascii="Calibri" w:hAnsi="Calibri" w:cs="Calibri"/>
            <w:spacing w:val="-1"/>
          </w:rPr>
          <w:t>25 mm</w:t>
        </w:r>
      </w:smartTag>
      <w:r w:rsidRPr="003A6FC7">
        <w:rPr>
          <w:rFonts w:ascii="Calibri" w:hAnsi="Calibri" w:cs="Calibri"/>
          <w:spacing w:val="-1"/>
        </w:rPr>
        <w:t>) del lado cerrado del manguito.  Los manguitos deben ser de un diseño tal que no se aplasten durante la construcción.</w:t>
      </w:r>
    </w:p>
    <w:p w:rsidR="00781E18" w:rsidRPr="003A6FC7" w:rsidRDefault="00781E18" w:rsidP="00781E18">
      <w:pPr>
        <w:ind w:left="1068"/>
        <w:contextualSpacing/>
        <w:jc w:val="both"/>
        <w:rPr>
          <w:rFonts w:ascii="Calibri" w:hAnsi="Calibri" w:cs="Calibri"/>
          <w:b/>
          <w:spacing w:val="-1"/>
        </w:rPr>
      </w:pP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AGUA</w:t>
      </w:r>
    </w:p>
    <w:p w:rsidR="00781E18" w:rsidRDefault="00781E18" w:rsidP="00781E18">
      <w:pPr>
        <w:ind w:left="1068"/>
        <w:contextualSpacing/>
        <w:jc w:val="both"/>
        <w:rPr>
          <w:rFonts w:ascii="Calibri" w:hAnsi="Calibri" w:cs="Calibri"/>
          <w:spacing w:val="-1"/>
        </w:rPr>
      </w:pPr>
      <w:r w:rsidRPr="003A6FC7">
        <w:rPr>
          <w:rFonts w:ascii="Calibri" w:hAnsi="Calibri" w:cs="Calibri"/>
          <w:noProof/>
          <w:lang w:val="es-BO" w:eastAsia="es-BO"/>
        </w:rPr>
        <w:drawing>
          <wp:anchor distT="0" distB="0" distL="114300" distR="114300" simplePos="0" relativeHeight="251659776"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109" name="Imagen 109"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A6FC7">
        <w:rPr>
          <w:rFonts w:ascii="Calibri" w:hAnsi="Calibri" w:cs="Calibri"/>
          <w:spacing w:val="-1"/>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DA3B31" w:rsidRPr="003A6FC7" w:rsidRDefault="00DA3B31" w:rsidP="00781E18">
      <w:pPr>
        <w:ind w:left="1068"/>
        <w:contextualSpacing/>
        <w:jc w:val="both"/>
        <w:rPr>
          <w:rFonts w:ascii="Calibri" w:hAnsi="Calibri" w:cs="Calibri"/>
          <w:b/>
          <w:spacing w:val="-1"/>
        </w:rPr>
      </w:pP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MATERIAL DE COBERTURA PARA CURADO</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Los materiales para el curado deben estar de acuerdo con una de las especificaciones siguientes:</w:t>
      </w:r>
    </w:p>
    <w:p w:rsidR="00781E18" w:rsidRPr="003A6FC7" w:rsidRDefault="00781E18" w:rsidP="00ED0278">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Los compuestos líquidos que forman una membrana para el curado del hormigón deben estar de acuerdo con los requerimientos de ASTM C309,  Tipo 2.</w:t>
      </w:r>
    </w:p>
    <w:p w:rsidR="00781E18" w:rsidRPr="003A6FC7" w:rsidRDefault="00781E18" w:rsidP="00ED0278">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La película de polietileno blanco para el curado del hormigón debe satisfacer los requerimientos de ASTM C171.</w:t>
      </w:r>
    </w:p>
    <w:p w:rsidR="00781E18" w:rsidRPr="003A6FC7" w:rsidRDefault="00781E18" w:rsidP="00ED0278">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Las hojas de arpillera blanca polietilinizada para el curado del hormigón deben estar de acuerdo con los requerimientos de ASTM C171.</w:t>
      </w:r>
    </w:p>
    <w:p w:rsidR="00781E18" w:rsidRPr="00DA3B31" w:rsidRDefault="00781E18" w:rsidP="00ED0278">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El papel impermeabilizado para curado del hormigón debe satisfacer los requerimientos de ASTM C171.</w:t>
      </w:r>
    </w:p>
    <w:p w:rsidR="00DA3B31" w:rsidRDefault="00DA3B31" w:rsidP="00DA3B31">
      <w:pPr>
        <w:contextualSpacing/>
        <w:jc w:val="both"/>
        <w:rPr>
          <w:rFonts w:ascii="Calibri" w:hAnsi="Calibri" w:cs="Calibri"/>
          <w:b/>
          <w:spacing w:val="-1"/>
        </w:rPr>
      </w:pPr>
    </w:p>
    <w:p w:rsidR="00DA3B31" w:rsidRPr="00DA3B31" w:rsidRDefault="00DA3B31" w:rsidP="00DA3B31">
      <w:pPr>
        <w:contextualSpacing/>
        <w:jc w:val="both"/>
        <w:rPr>
          <w:rFonts w:ascii="Calibri" w:hAnsi="Calibri" w:cs="Calibri"/>
          <w:b/>
          <w:spacing w:val="-1"/>
        </w:rPr>
      </w:pP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lastRenderedPageBreak/>
        <w:t>ADITIVOS</w:t>
      </w:r>
    </w:p>
    <w:p w:rsidR="00781E18" w:rsidRPr="003A6FC7" w:rsidRDefault="00781E18" w:rsidP="00781E18">
      <w:pPr>
        <w:ind w:left="1068"/>
        <w:contextualSpacing/>
        <w:jc w:val="both"/>
        <w:rPr>
          <w:rFonts w:ascii="Calibri" w:hAnsi="Calibri" w:cs="Calibri"/>
          <w:b/>
          <w:spacing w:val="-1"/>
        </w:rPr>
      </w:pPr>
      <w:r w:rsidRPr="003A6FC7">
        <w:rPr>
          <w:rFonts w:ascii="Calibri" w:hAnsi="Calibri" w:cs="Calibri"/>
          <w:spacing w:val="-1"/>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781E18" w:rsidRPr="003A6FC7" w:rsidRDefault="00781E18" w:rsidP="00ED0278">
      <w:pPr>
        <w:pStyle w:val="Prrafodelista"/>
        <w:numPr>
          <w:ilvl w:val="0"/>
          <w:numId w:val="301"/>
        </w:numPr>
        <w:contextualSpacing/>
        <w:jc w:val="both"/>
        <w:rPr>
          <w:rFonts w:ascii="Calibri" w:hAnsi="Calibri" w:cs="Calibri"/>
          <w:b/>
          <w:spacing w:val="-1"/>
        </w:rPr>
      </w:pPr>
      <w:r w:rsidRPr="003A6FC7">
        <w:rPr>
          <w:rFonts w:ascii="Calibri" w:eastAsia="Calibri" w:hAnsi="Calibri" w:cs="Calibri"/>
          <w:kern w:val="28"/>
        </w:rPr>
        <w:t>Aditivos Puzolánicos</w:t>
      </w:r>
    </w:p>
    <w:p w:rsidR="00781E18" w:rsidRPr="003A6FC7" w:rsidRDefault="00781E18" w:rsidP="00781E18">
      <w:pPr>
        <w:pStyle w:val="Prrafodelista"/>
        <w:ind w:left="1788"/>
        <w:jc w:val="both"/>
        <w:rPr>
          <w:rFonts w:ascii="Calibri" w:hAnsi="Calibri" w:cs="Calibri"/>
          <w:b/>
          <w:spacing w:val="-1"/>
        </w:rPr>
      </w:pPr>
      <w:r w:rsidRPr="003A6FC7">
        <w:rPr>
          <w:rFonts w:ascii="Calibri" w:eastAsia="Calibri" w:hAnsi="Calibri" w:cs="Calibri"/>
          <w:kern w:val="28"/>
        </w:rPr>
        <w:t>Los aditivos puzolánicos deben ser cenizas o material puzolánico calcinado que cumple con los requerimientos de ASTM C618, con excepción de pérdida de inflamación, para la cual el máximo debe ser menos de 6 por ciento.</w:t>
      </w:r>
    </w:p>
    <w:p w:rsidR="00781E18" w:rsidRPr="003A6FC7" w:rsidRDefault="00781E18" w:rsidP="00ED0278">
      <w:pPr>
        <w:pStyle w:val="Prrafodelista"/>
        <w:numPr>
          <w:ilvl w:val="0"/>
          <w:numId w:val="301"/>
        </w:numPr>
        <w:contextualSpacing/>
        <w:jc w:val="both"/>
        <w:rPr>
          <w:rFonts w:ascii="Calibri" w:eastAsia="Calibri" w:hAnsi="Calibri" w:cs="Calibri"/>
          <w:kern w:val="28"/>
        </w:rPr>
      </w:pPr>
      <w:r w:rsidRPr="003A6FC7">
        <w:rPr>
          <w:rFonts w:ascii="Calibri" w:eastAsia="Calibri" w:hAnsi="Calibri" w:cs="Calibri"/>
          <w:kern w:val="28"/>
        </w:rPr>
        <w:t>Aditivos Incorporadores de Aire</w:t>
      </w:r>
    </w:p>
    <w:p w:rsidR="00781E18" w:rsidRPr="003A6FC7" w:rsidRDefault="00781E18" w:rsidP="00781E18">
      <w:pPr>
        <w:pStyle w:val="Prrafodelista"/>
        <w:ind w:left="1788"/>
        <w:jc w:val="both"/>
        <w:rPr>
          <w:rFonts w:ascii="Calibri" w:eastAsia="Calibri" w:hAnsi="Calibri" w:cs="Calibri"/>
          <w:kern w:val="28"/>
        </w:rPr>
      </w:pPr>
      <w:r w:rsidRPr="003A6FC7">
        <w:rPr>
          <w:rFonts w:ascii="Calibri" w:eastAsia="Calibri" w:hAnsi="Calibri" w:cs="Calibri"/>
          <w:kern w:val="2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781E18" w:rsidRPr="003A6FC7" w:rsidRDefault="00781E18" w:rsidP="00ED0278">
      <w:pPr>
        <w:pStyle w:val="Prrafodelista"/>
        <w:numPr>
          <w:ilvl w:val="0"/>
          <w:numId w:val="301"/>
        </w:numPr>
        <w:contextualSpacing/>
        <w:jc w:val="both"/>
        <w:rPr>
          <w:rFonts w:ascii="Calibri" w:eastAsia="Calibri" w:hAnsi="Calibri" w:cs="Calibri"/>
          <w:kern w:val="28"/>
        </w:rPr>
      </w:pPr>
      <w:r w:rsidRPr="003A6FC7">
        <w:rPr>
          <w:rFonts w:ascii="Calibri" w:eastAsia="Calibri" w:hAnsi="Calibri" w:cs="Calibri"/>
          <w:kern w:val="28"/>
        </w:rPr>
        <w:t>Aditivos Reductores de Agua</w:t>
      </w:r>
    </w:p>
    <w:p w:rsidR="00781E18" w:rsidRPr="003A6FC7" w:rsidRDefault="00781E18" w:rsidP="00781E18">
      <w:pPr>
        <w:pStyle w:val="Prrafodelista"/>
        <w:ind w:left="1788"/>
        <w:jc w:val="both"/>
        <w:rPr>
          <w:rFonts w:ascii="Calibri" w:eastAsia="Calibri" w:hAnsi="Calibri" w:cs="Calibri"/>
          <w:kern w:val="28"/>
        </w:rPr>
      </w:pPr>
      <w:r w:rsidRPr="003A6FC7">
        <w:rPr>
          <w:rFonts w:ascii="Calibri" w:eastAsia="Calibri" w:hAnsi="Calibri" w:cs="Calibri"/>
          <w:kern w:val="28"/>
        </w:rPr>
        <w:t>Los aditivos reductores de agua que controlan el fraguado deben cumplir con los requerimientos de ASTM C494, Tipo A, reductor de agua o Tipo D, reductor de agua y retardador.</w:t>
      </w:r>
    </w:p>
    <w:p w:rsidR="00781E18" w:rsidRPr="003A6FC7" w:rsidRDefault="00781E18" w:rsidP="00781E18">
      <w:pPr>
        <w:pStyle w:val="Prrafodelista"/>
        <w:ind w:left="1788"/>
        <w:jc w:val="both"/>
        <w:rPr>
          <w:rFonts w:ascii="Calibri" w:eastAsia="Calibri" w:hAnsi="Calibri" w:cs="Calibri"/>
          <w:kern w:val="28"/>
        </w:rPr>
      </w:pPr>
      <w:r w:rsidRPr="003A6FC7">
        <w:rPr>
          <w:rFonts w:ascii="Calibri" w:eastAsia="Calibri" w:hAnsi="Calibri" w:cs="Calibri"/>
          <w:kern w:val="28"/>
        </w:rPr>
        <w:t>Los aditivos reductores de agua deben ser agregados en el mezclador separadamente de los aditivos para incorporación de aire, de acuerdo con las instrucciones escritas del fabricante.</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Todos los materiales deberán cumplir con los requisitos establecidos en la Norma Boliviana del Hormigón Armado CBH-87</w:t>
      </w:r>
    </w:p>
    <w:p w:rsidR="00781E18" w:rsidRPr="003A6FC7" w:rsidRDefault="00781E18" w:rsidP="00781E18">
      <w:pPr>
        <w:ind w:left="1068"/>
        <w:contextualSpacing/>
        <w:jc w:val="both"/>
        <w:rPr>
          <w:rFonts w:ascii="Calibri" w:hAnsi="Calibri" w:cs="Calibri"/>
          <w:spacing w:val="-1"/>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b/>
          <w:u w:val="single"/>
        </w:rPr>
      </w:pPr>
      <w:r w:rsidRPr="003A6FC7">
        <w:rPr>
          <w:rFonts w:ascii="Calibri" w:eastAsia="Calibri" w:hAnsi="Calibri" w:cs="Calibri"/>
          <w:b/>
          <w:u w:val="single"/>
        </w:rPr>
        <w:t>ITEM 115: REPOSICION DE PAVIMENTO FLEXIBLE</w:t>
      </w:r>
    </w:p>
    <w:p w:rsidR="00781E18" w:rsidRPr="003A6FC7" w:rsidRDefault="00781E18" w:rsidP="00781E18">
      <w:pPr>
        <w:ind w:left="709"/>
        <w:jc w:val="both"/>
        <w:rPr>
          <w:rFonts w:ascii="Calibri" w:eastAsia="Calibri" w:hAnsi="Calibri" w:cs="Calibri"/>
        </w:rPr>
      </w:pPr>
    </w:p>
    <w:p w:rsidR="00781E18" w:rsidRPr="003A6FC7" w:rsidRDefault="00781E18" w:rsidP="00781E18">
      <w:pPr>
        <w:ind w:left="709"/>
        <w:jc w:val="both"/>
        <w:rPr>
          <w:rFonts w:ascii="Calibri" w:eastAsia="Calibri" w:hAnsi="Calibri" w:cs="Calibri"/>
        </w:rPr>
      </w:pPr>
      <w:r w:rsidRPr="003A6FC7">
        <w:rPr>
          <w:rFonts w:ascii="Calibri" w:eastAsia="Calibri" w:hAnsi="Calibri" w:cs="Calibri"/>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781E18" w:rsidRPr="003A6FC7" w:rsidRDefault="00781E18" w:rsidP="00781E18">
      <w:pPr>
        <w:ind w:left="709"/>
        <w:jc w:val="both"/>
        <w:rPr>
          <w:rFonts w:ascii="Calibri" w:eastAsia="Calibri" w:hAnsi="Calibri" w:cs="Calibri"/>
        </w:rPr>
      </w:pP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kern w:val="28"/>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781E18" w:rsidRPr="003A6FC7" w:rsidRDefault="00781E18" w:rsidP="00ED0278">
      <w:pPr>
        <w:numPr>
          <w:ilvl w:val="0"/>
          <w:numId w:val="209"/>
        </w:numPr>
        <w:contextualSpacing/>
        <w:jc w:val="both"/>
        <w:rPr>
          <w:rFonts w:ascii="Calibri" w:hAnsi="Calibri" w:cs="Calibri"/>
        </w:rPr>
      </w:pPr>
      <w:r w:rsidRPr="003A6FC7">
        <w:rPr>
          <w:rFonts w:ascii="Calibri" w:hAnsi="Calibri" w:cs="Calibri"/>
          <w:kern w:val="28"/>
        </w:rPr>
        <w:t>El tratamiento superficial doble, deberá ser ejecutado sobre una base previamente imprimada (imprimación bituminosa) y de acuerdo con las alineaciones, rasantes y secciones transversales del proyecto.</w:t>
      </w:r>
    </w:p>
    <w:p w:rsidR="00781E18" w:rsidRPr="00DA3B31" w:rsidRDefault="00781E18" w:rsidP="00ED0278">
      <w:pPr>
        <w:numPr>
          <w:ilvl w:val="0"/>
          <w:numId w:val="209"/>
        </w:numPr>
        <w:contextualSpacing/>
        <w:jc w:val="both"/>
        <w:rPr>
          <w:rFonts w:ascii="Calibri" w:hAnsi="Calibri" w:cs="Calibri"/>
        </w:rPr>
      </w:pPr>
      <w:r w:rsidRPr="003A6FC7">
        <w:rPr>
          <w:rFonts w:ascii="Calibri" w:hAnsi="Calibri" w:cs="Calibri"/>
          <w:kern w:val="28"/>
        </w:rPr>
        <w:t>Los materiales serán del tipo y clase tal que cumplan las exigencias de las siguientes especificaciones:</w:t>
      </w:r>
    </w:p>
    <w:p w:rsidR="00DA3B31" w:rsidRPr="003A6FC7" w:rsidRDefault="00DA3B31" w:rsidP="00DA3B31">
      <w:pPr>
        <w:contextualSpacing/>
        <w:jc w:val="both"/>
        <w:rPr>
          <w:rFonts w:ascii="Calibri" w:hAnsi="Calibri" w:cs="Calibri"/>
        </w:rPr>
      </w:pPr>
    </w:p>
    <w:p w:rsidR="00781E18" w:rsidRDefault="00781E18" w:rsidP="00781E18">
      <w:pPr>
        <w:keepNext/>
        <w:tabs>
          <w:tab w:val="left" w:pos="1298"/>
        </w:tabs>
        <w:ind w:left="1560"/>
        <w:jc w:val="center"/>
        <w:outlineLvl w:val="7"/>
        <w:rPr>
          <w:rFonts w:ascii="Calibri" w:hAnsi="Calibri" w:cs="Calibri"/>
          <w:b/>
          <w:spacing w:val="-1"/>
          <w:w w:val="90"/>
          <w:u w:val="single"/>
          <w:lang w:val="es-MX"/>
        </w:rPr>
      </w:pPr>
      <w:r w:rsidRPr="003A6FC7">
        <w:rPr>
          <w:rFonts w:ascii="Calibri" w:hAnsi="Calibri" w:cs="Calibri"/>
          <w:b/>
          <w:spacing w:val="-1"/>
          <w:w w:val="90"/>
          <w:u w:val="single"/>
          <w:lang w:val="es-MX"/>
        </w:rPr>
        <w:lastRenderedPageBreak/>
        <w:t>MATERIALES</w:t>
      </w:r>
      <w:r w:rsidRPr="003A6FC7">
        <w:rPr>
          <w:rFonts w:ascii="Calibri" w:hAnsi="Calibri" w:cs="Calibri"/>
          <w:b/>
          <w:spacing w:val="-2"/>
          <w:w w:val="90"/>
          <w:u w:val="single"/>
          <w:lang w:val="es-MX"/>
        </w:rPr>
        <w:t xml:space="preserve"> </w:t>
      </w:r>
      <w:r w:rsidRPr="003A6FC7">
        <w:rPr>
          <w:rFonts w:ascii="Calibri" w:hAnsi="Calibri" w:cs="Calibri"/>
          <w:b/>
          <w:spacing w:val="-1"/>
          <w:w w:val="90"/>
          <w:u w:val="single"/>
          <w:lang w:val="es-MX"/>
        </w:rPr>
        <w:t>BITUMINOSOS.</w:t>
      </w:r>
    </w:p>
    <w:p w:rsidR="00DA3B31" w:rsidRPr="003A6FC7" w:rsidRDefault="00DA3B31" w:rsidP="00781E18">
      <w:pPr>
        <w:keepNext/>
        <w:tabs>
          <w:tab w:val="left" w:pos="1298"/>
        </w:tabs>
        <w:ind w:left="1560"/>
        <w:jc w:val="center"/>
        <w:outlineLvl w:val="7"/>
        <w:rPr>
          <w:rFonts w:ascii="Calibri" w:hAnsi="Calibri" w:cs="Calibri"/>
          <w:b/>
          <w:spacing w:val="-1"/>
          <w:w w:val="90"/>
          <w:u w:val="single"/>
          <w:lang w:val="es-MX"/>
        </w:rPr>
      </w:pPr>
    </w:p>
    <w:p w:rsidR="00781E18" w:rsidRPr="003A6FC7" w:rsidRDefault="00781E18" w:rsidP="00ED0278">
      <w:pPr>
        <w:numPr>
          <w:ilvl w:val="0"/>
          <w:numId w:val="221"/>
        </w:numPr>
        <w:ind w:left="1560"/>
        <w:rPr>
          <w:rFonts w:ascii="Calibri" w:hAnsi="Calibri" w:cs="Calibri"/>
        </w:rPr>
      </w:pPr>
      <w:r w:rsidRPr="003A6FC7">
        <w:rPr>
          <w:rFonts w:ascii="Calibri" w:hAnsi="Calibri" w:cs="Calibri"/>
        </w:rPr>
        <w:t>Asfalto diluido de curado medio</w:t>
      </w:r>
      <w:r w:rsidRPr="003A6FC7">
        <w:rPr>
          <w:rFonts w:ascii="Calibri" w:hAnsi="Calibri" w:cs="Calibri"/>
        </w:rPr>
        <w:tab/>
      </w:r>
      <w:r w:rsidRPr="003A6FC7">
        <w:rPr>
          <w:rFonts w:ascii="Calibri" w:hAnsi="Calibri" w:cs="Calibri"/>
        </w:rPr>
        <w:tab/>
      </w:r>
      <w:r w:rsidRPr="003A6FC7">
        <w:rPr>
          <w:rFonts w:ascii="Calibri" w:hAnsi="Calibri" w:cs="Calibri"/>
        </w:rPr>
        <w:tab/>
        <w:t>AASHTO M-82</w:t>
      </w:r>
    </w:p>
    <w:p w:rsidR="00781E18" w:rsidRPr="003A6FC7" w:rsidRDefault="00781E18" w:rsidP="00ED0278">
      <w:pPr>
        <w:numPr>
          <w:ilvl w:val="0"/>
          <w:numId w:val="221"/>
        </w:numPr>
        <w:ind w:left="1560"/>
        <w:rPr>
          <w:rFonts w:ascii="Calibri" w:hAnsi="Calibri" w:cs="Calibri"/>
        </w:rPr>
      </w:pPr>
      <w:r w:rsidRPr="003A6FC7">
        <w:rPr>
          <w:rFonts w:ascii="Calibri" w:hAnsi="Calibri" w:cs="Calibri"/>
        </w:rPr>
        <w:t>Asfalto diluido de curado rápido</w:t>
      </w:r>
      <w:r w:rsidRPr="003A6FC7">
        <w:rPr>
          <w:rFonts w:ascii="Calibri" w:hAnsi="Calibri" w:cs="Calibri"/>
        </w:rPr>
        <w:tab/>
      </w:r>
      <w:r w:rsidRPr="003A6FC7">
        <w:rPr>
          <w:rFonts w:ascii="Calibri" w:hAnsi="Calibri" w:cs="Calibri"/>
        </w:rPr>
        <w:tab/>
      </w:r>
      <w:r w:rsidRPr="003A6FC7">
        <w:rPr>
          <w:rFonts w:ascii="Calibri" w:hAnsi="Calibri" w:cs="Calibri"/>
        </w:rPr>
        <w:tab/>
        <w:t>AASHTO M-81</w:t>
      </w:r>
    </w:p>
    <w:p w:rsidR="00781E18" w:rsidRPr="003A6FC7" w:rsidRDefault="00781E18" w:rsidP="00ED0278">
      <w:pPr>
        <w:numPr>
          <w:ilvl w:val="0"/>
          <w:numId w:val="221"/>
        </w:numPr>
        <w:ind w:left="1560"/>
        <w:rPr>
          <w:rFonts w:ascii="Calibri" w:hAnsi="Calibri" w:cs="Calibri"/>
        </w:rPr>
      </w:pPr>
      <w:r w:rsidRPr="003A6FC7">
        <w:rPr>
          <w:rFonts w:ascii="Calibri" w:hAnsi="Calibri" w:cs="Calibri"/>
        </w:rPr>
        <w:t>Cemento asfáltico</w:t>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t>AASHTO M-20</w:t>
      </w:r>
    </w:p>
    <w:p w:rsidR="00781E18" w:rsidRDefault="00781E18" w:rsidP="00ED0278">
      <w:pPr>
        <w:numPr>
          <w:ilvl w:val="0"/>
          <w:numId w:val="221"/>
        </w:numPr>
        <w:ind w:left="1560"/>
        <w:rPr>
          <w:rFonts w:ascii="Calibri" w:hAnsi="Calibri" w:cs="Calibri"/>
        </w:rPr>
      </w:pPr>
      <w:r w:rsidRPr="003A6FC7">
        <w:rPr>
          <w:rFonts w:ascii="Calibri" w:hAnsi="Calibri" w:cs="Calibri"/>
        </w:rPr>
        <w:t xml:space="preserve">Alquitrán </w:t>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t>AASHTO M-52</w:t>
      </w:r>
    </w:p>
    <w:p w:rsidR="00DA3B31" w:rsidRPr="003A6FC7" w:rsidRDefault="00DA3B31" w:rsidP="00DA3B31">
      <w:pPr>
        <w:ind w:left="1560"/>
        <w:rPr>
          <w:rFonts w:ascii="Calibri" w:hAnsi="Calibri" w:cs="Calibri"/>
        </w:rPr>
      </w:pPr>
    </w:p>
    <w:p w:rsidR="00781E18" w:rsidRPr="00DA3B31" w:rsidRDefault="00781E18" w:rsidP="00ED0278">
      <w:pPr>
        <w:pStyle w:val="Prrafodelista"/>
        <w:numPr>
          <w:ilvl w:val="0"/>
          <w:numId w:val="302"/>
        </w:numPr>
        <w:ind w:left="1134"/>
        <w:contextualSpacing/>
        <w:jc w:val="both"/>
        <w:rPr>
          <w:rFonts w:ascii="Calibri" w:hAnsi="Calibri" w:cs="Calibri"/>
          <w:spacing w:val="-1"/>
        </w:rPr>
      </w:pPr>
      <w:r w:rsidRPr="003A6FC7">
        <w:rPr>
          <w:rFonts w:ascii="Calibri" w:hAnsi="Calibri" w:cs="Calibri"/>
          <w:kern w:val="28"/>
        </w:rPr>
        <w:t>Los tipos de materiales serán los siguientes:</w:t>
      </w:r>
    </w:p>
    <w:p w:rsidR="00DA3B31" w:rsidRPr="003A6FC7" w:rsidRDefault="00DA3B31" w:rsidP="00DA3B31">
      <w:pPr>
        <w:pStyle w:val="Prrafodelista"/>
        <w:ind w:left="1134"/>
        <w:contextualSpacing/>
        <w:jc w:val="both"/>
        <w:rPr>
          <w:rFonts w:ascii="Calibri" w:hAnsi="Calibri" w:cs="Calibri"/>
          <w:spacing w:val="-1"/>
        </w:rPr>
      </w:pPr>
    </w:p>
    <w:p w:rsidR="00781E18" w:rsidRPr="003A6FC7" w:rsidRDefault="00781E18" w:rsidP="00ED0278">
      <w:pPr>
        <w:numPr>
          <w:ilvl w:val="0"/>
          <w:numId w:val="222"/>
        </w:numPr>
        <w:ind w:left="1560"/>
        <w:rPr>
          <w:rFonts w:ascii="Calibri" w:hAnsi="Calibri" w:cs="Calibri"/>
        </w:rPr>
      </w:pPr>
      <w:r w:rsidRPr="003A6FC7">
        <w:rPr>
          <w:rFonts w:ascii="Calibri" w:hAnsi="Calibri" w:cs="Calibri"/>
        </w:rPr>
        <w:t>Asfalto diluido de curado medio</w:t>
      </w:r>
      <w:r w:rsidRPr="003A6FC7">
        <w:rPr>
          <w:rFonts w:ascii="Calibri" w:hAnsi="Calibri" w:cs="Calibri"/>
        </w:rPr>
        <w:tab/>
      </w:r>
      <w:r w:rsidRPr="003A6FC7">
        <w:rPr>
          <w:rFonts w:ascii="Calibri" w:hAnsi="Calibri" w:cs="Calibri"/>
        </w:rPr>
        <w:tab/>
      </w:r>
      <w:r w:rsidRPr="003A6FC7">
        <w:rPr>
          <w:rFonts w:ascii="Calibri" w:hAnsi="Calibri" w:cs="Calibri"/>
        </w:rPr>
        <w:tab/>
        <w:t>MC-800 y MC -3000</w:t>
      </w:r>
    </w:p>
    <w:p w:rsidR="00781E18" w:rsidRPr="003A6FC7" w:rsidRDefault="00781E18" w:rsidP="00ED0278">
      <w:pPr>
        <w:numPr>
          <w:ilvl w:val="0"/>
          <w:numId w:val="222"/>
        </w:numPr>
        <w:ind w:left="1560"/>
        <w:rPr>
          <w:rFonts w:ascii="Calibri" w:hAnsi="Calibri" w:cs="Calibri"/>
        </w:rPr>
      </w:pPr>
      <w:r w:rsidRPr="003A6FC7">
        <w:rPr>
          <w:rFonts w:ascii="Calibri" w:hAnsi="Calibri" w:cs="Calibri"/>
        </w:rPr>
        <w:t xml:space="preserve">Asfalto diluido de curado rápido </w:t>
      </w:r>
      <w:r w:rsidRPr="003A6FC7">
        <w:rPr>
          <w:rFonts w:ascii="Calibri" w:hAnsi="Calibri" w:cs="Calibri"/>
        </w:rPr>
        <w:tab/>
      </w:r>
      <w:r w:rsidRPr="003A6FC7">
        <w:rPr>
          <w:rFonts w:ascii="Calibri" w:hAnsi="Calibri" w:cs="Calibri"/>
        </w:rPr>
        <w:tab/>
      </w:r>
      <w:r w:rsidRPr="003A6FC7">
        <w:rPr>
          <w:rFonts w:ascii="Calibri" w:hAnsi="Calibri" w:cs="Calibri"/>
        </w:rPr>
        <w:tab/>
        <w:t>RC-250, RC-800 y RC-300</w:t>
      </w:r>
    </w:p>
    <w:p w:rsidR="00781E18" w:rsidRPr="003A6FC7" w:rsidRDefault="00781E18" w:rsidP="00ED0278">
      <w:pPr>
        <w:numPr>
          <w:ilvl w:val="0"/>
          <w:numId w:val="222"/>
        </w:numPr>
        <w:ind w:left="1560"/>
        <w:rPr>
          <w:rFonts w:ascii="Calibri" w:hAnsi="Calibri" w:cs="Calibri"/>
        </w:rPr>
      </w:pPr>
      <w:r w:rsidRPr="003A6FC7">
        <w:rPr>
          <w:rFonts w:ascii="Calibri" w:hAnsi="Calibri" w:cs="Calibri"/>
        </w:rPr>
        <w:t>Cemento asfáltico; penetración</w:t>
      </w:r>
      <w:r w:rsidRPr="003A6FC7">
        <w:rPr>
          <w:rFonts w:ascii="Calibri" w:hAnsi="Calibri" w:cs="Calibri"/>
        </w:rPr>
        <w:tab/>
      </w:r>
      <w:r w:rsidRPr="003A6FC7">
        <w:rPr>
          <w:rFonts w:ascii="Calibri" w:hAnsi="Calibri" w:cs="Calibri"/>
        </w:rPr>
        <w:tab/>
      </w:r>
      <w:r w:rsidRPr="003A6FC7">
        <w:rPr>
          <w:rFonts w:ascii="Calibri" w:hAnsi="Calibri" w:cs="Calibri"/>
        </w:rPr>
        <w:tab/>
        <w:t>85-100, 120-150 Y 200-300</w:t>
      </w:r>
    </w:p>
    <w:p w:rsidR="00781E18" w:rsidRPr="003A6FC7" w:rsidRDefault="00781E18" w:rsidP="00781E18">
      <w:pPr>
        <w:keepNext/>
        <w:tabs>
          <w:tab w:val="left" w:pos="1298"/>
        </w:tabs>
        <w:ind w:left="709"/>
        <w:jc w:val="center"/>
        <w:outlineLvl w:val="7"/>
        <w:rPr>
          <w:rFonts w:ascii="Calibri" w:hAnsi="Calibri" w:cs="Calibri"/>
          <w:b/>
          <w:spacing w:val="-1"/>
          <w:w w:val="90"/>
          <w:u w:val="single"/>
          <w:lang w:val="es-MX"/>
        </w:rPr>
      </w:pPr>
    </w:p>
    <w:p w:rsidR="00781E18" w:rsidRDefault="00781E18" w:rsidP="00781E18">
      <w:pPr>
        <w:keepNext/>
        <w:tabs>
          <w:tab w:val="left" w:pos="1298"/>
        </w:tabs>
        <w:ind w:left="709"/>
        <w:jc w:val="center"/>
        <w:outlineLvl w:val="7"/>
        <w:rPr>
          <w:rFonts w:ascii="Calibri" w:hAnsi="Calibri" w:cs="Calibri"/>
          <w:b/>
          <w:spacing w:val="-1"/>
          <w:w w:val="90"/>
          <w:u w:val="single"/>
          <w:lang w:val="es-MX"/>
        </w:rPr>
      </w:pPr>
      <w:r w:rsidRPr="003A6FC7">
        <w:rPr>
          <w:rFonts w:ascii="Calibri" w:hAnsi="Calibri" w:cs="Calibri"/>
          <w:b/>
          <w:spacing w:val="-1"/>
          <w:w w:val="90"/>
          <w:u w:val="single"/>
          <w:lang w:val="es-MX"/>
        </w:rPr>
        <w:t>AGREGADOS.</w:t>
      </w:r>
    </w:p>
    <w:p w:rsidR="00DA3B31" w:rsidRPr="003A6FC7" w:rsidRDefault="00DA3B31" w:rsidP="00781E18">
      <w:pPr>
        <w:keepNext/>
        <w:tabs>
          <w:tab w:val="left" w:pos="1298"/>
        </w:tabs>
        <w:ind w:left="709"/>
        <w:jc w:val="center"/>
        <w:outlineLvl w:val="7"/>
        <w:rPr>
          <w:rFonts w:ascii="Calibri" w:hAnsi="Calibri" w:cs="Calibri"/>
          <w:u w:val="single"/>
          <w:lang w:val="es-MX"/>
        </w:rPr>
      </w:pPr>
    </w:p>
    <w:p w:rsidR="00781E18" w:rsidRPr="003A6FC7" w:rsidRDefault="00781E18" w:rsidP="00781E18">
      <w:pPr>
        <w:ind w:left="709" w:right="392"/>
        <w:jc w:val="both"/>
        <w:rPr>
          <w:rFonts w:ascii="Calibri" w:hAnsi="Calibri" w:cs="Calibri"/>
          <w:spacing w:val="-1"/>
        </w:rPr>
      </w:pPr>
      <w:r w:rsidRPr="003A6FC7">
        <w:rPr>
          <w:rFonts w:ascii="Calibri" w:hAnsi="Calibri" w:cs="Calibri"/>
          <w:noProof/>
          <w:lang w:val="es-BO" w:eastAsia="es-BO"/>
        </w:rPr>
        <w:drawing>
          <wp:anchor distT="0" distB="0" distL="114300" distR="114300" simplePos="0" relativeHeight="251660800" behindDoc="1" locked="0" layoutInCell="1" allowOverlap="1">
            <wp:simplePos x="0" y="0"/>
            <wp:positionH relativeFrom="column">
              <wp:posOffset>2492375</wp:posOffset>
            </wp:positionH>
            <wp:positionV relativeFrom="paragraph">
              <wp:posOffset>144145</wp:posOffset>
            </wp:positionV>
            <wp:extent cx="3334385" cy="2183765"/>
            <wp:effectExtent l="0" t="0" r="0" b="6985"/>
            <wp:wrapTight wrapText="bothSides">
              <wp:wrapPolygon edited="0">
                <wp:start x="0" y="0"/>
                <wp:lineTo x="0" y="21481"/>
                <wp:lineTo x="19498" y="21481"/>
                <wp:lineTo x="21102" y="21104"/>
                <wp:lineTo x="21472" y="20539"/>
                <wp:lineTo x="21472" y="0"/>
                <wp:lineTo x="0" y="0"/>
              </wp:wrapPolygon>
            </wp:wrapTight>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kern w:val="28"/>
        </w:rPr>
        <w:t>Los agregados pétreos para tratamientos superficiales serán partículas provenientes de la trituración de grava o piedra de buena calidad.</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kern w:val="28"/>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kern w:val="28"/>
        </w:rPr>
        <w:t>El agregado pétreo, cualquiera sea su origen, tendrá sus partículas limpias, duras, sanas y exentas de películas de arcilla, polvo, álcalis, materias orgánicas o cualquiera otra sustancia extraña.</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spacing w:val="-1"/>
        </w:rPr>
        <w:t>Para el</w:t>
      </w:r>
      <w:r w:rsidRPr="003A6FC7">
        <w:rPr>
          <w:rFonts w:ascii="Calibri" w:hAnsi="Calibri" w:cs="Calibri"/>
          <w:spacing w:val="8"/>
        </w:rPr>
        <w:t xml:space="preserve"> </w:t>
      </w:r>
      <w:r w:rsidRPr="003A6FC7">
        <w:rPr>
          <w:rFonts w:ascii="Calibri" w:hAnsi="Calibri" w:cs="Calibri"/>
          <w:spacing w:val="-1"/>
        </w:rPr>
        <w:t>contenido</w:t>
      </w:r>
      <w:r w:rsidRPr="003A6FC7">
        <w:rPr>
          <w:rFonts w:ascii="Calibri" w:hAnsi="Calibri" w:cs="Calibri"/>
          <w:spacing w:val="9"/>
        </w:rPr>
        <w:t xml:space="preserve"> </w:t>
      </w:r>
      <w:r w:rsidRPr="003A6FC7">
        <w:rPr>
          <w:rFonts w:ascii="Calibri" w:hAnsi="Calibri" w:cs="Calibri"/>
          <w:spacing w:val="-1"/>
        </w:rPr>
        <w:t>máximo</w:t>
      </w:r>
      <w:r w:rsidRPr="003A6FC7">
        <w:rPr>
          <w:rFonts w:ascii="Calibri" w:hAnsi="Calibri" w:cs="Calibri"/>
          <w:spacing w:val="9"/>
        </w:rPr>
        <w:t xml:space="preserve"> </w:t>
      </w:r>
      <w:r w:rsidRPr="003A6FC7">
        <w:rPr>
          <w:rFonts w:ascii="Calibri" w:hAnsi="Calibri" w:cs="Calibri"/>
          <w:spacing w:val="-1"/>
        </w:rPr>
        <w:t>de</w:t>
      </w:r>
      <w:r w:rsidRPr="003A6FC7">
        <w:rPr>
          <w:rFonts w:ascii="Calibri" w:hAnsi="Calibri" w:cs="Calibri"/>
          <w:spacing w:val="10"/>
        </w:rPr>
        <w:t xml:space="preserve"> </w:t>
      </w:r>
      <w:r w:rsidRPr="003A6FC7">
        <w:rPr>
          <w:rFonts w:ascii="Calibri" w:hAnsi="Calibri" w:cs="Calibri"/>
          <w:spacing w:val="-1"/>
        </w:rPr>
        <w:t>humedad</w:t>
      </w:r>
      <w:r w:rsidRPr="003A6FC7">
        <w:rPr>
          <w:rFonts w:ascii="Calibri" w:hAnsi="Calibri" w:cs="Calibri"/>
          <w:spacing w:val="8"/>
        </w:rPr>
        <w:t xml:space="preserve"> </w:t>
      </w:r>
      <w:r w:rsidRPr="003A6FC7">
        <w:rPr>
          <w:rFonts w:ascii="Calibri" w:hAnsi="Calibri" w:cs="Calibri"/>
          <w:spacing w:val="-1"/>
        </w:rPr>
        <w:t>del</w:t>
      </w:r>
      <w:r w:rsidRPr="003A6FC7">
        <w:rPr>
          <w:rFonts w:ascii="Calibri" w:hAnsi="Calibri" w:cs="Calibri"/>
          <w:spacing w:val="9"/>
        </w:rPr>
        <w:t xml:space="preserve"> </w:t>
      </w:r>
      <w:r w:rsidRPr="003A6FC7">
        <w:rPr>
          <w:rFonts w:ascii="Calibri" w:hAnsi="Calibri" w:cs="Calibri"/>
          <w:spacing w:val="-1"/>
        </w:rPr>
        <w:t>agregado</w:t>
      </w:r>
      <w:r w:rsidRPr="003A6FC7">
        <w:rPr>
          <w:rFonts w:ascii="Calibri" w:hAnsi="Calibri" w:cs="Calibri"/>
          <w:spacing w:val="9"/>
        </w:rPr>
        <w:t xml:space="preserve"> </w:t>
      </w:r>
      <w:r w:rsidRPr="003A6FC7">
        <w:rPr>
          <w:rFonts w:ascii="Calibri" w:hAnsi="Calibri" w:cs="Calibri"/>
          <w:spacing w:val="-1"/>
        </w:rPr>
        <w:t>se debe tener en cuenta ello</w:t>
      </w:r>
      <w:r w:rsidRPr="003A6FC7">
        <w:rPr>
          <w:rFonts w:ascii="Calibri" w:hAnsi="Calibri" w:cs="Calibri"/>
          <w:spacing w:val="1"/>
        </w:rPr>
        <w:t xml:space="preserve"> </w:t>
      </w:r>
      <w:r w:rsidRPr="003A6FC7">
        <w:rPr>
          <w:rFonts w:ascii="Calibri" w:hAnsi="Calibri" w:cs="Calibri"/>
          <w:spacing w:val="-1"/>
        </w:rPr>
        <w:t>el</w:t>
      </w:r>
      <w:r w:rsidRPr="003A6FC7">
        <w:rPr>
          <w:rFonts w:ascii="Calibri" w:hAnsi="Calibri" w:cs="Calibri"/>
        </w:rPr>
        <w:t xml:space="preserve"> </w:t>
      </w:r>
      <w:r w:rsidRPr="003A6FC7">
        <w:rPr>
          <w:rFonts w:ascii="Calibri" w:hAnsi="Calibri" w:cs="Calibri"/>
          <w:spacing w:val="-1"/>
        </w:rPr>
        <w:t>tipo</w:t>
      </w:r>
      <w:r w:rsidRPr="003A6FC7">
        <w:rPr>
          <w:rFonts w:ascii="Calibri" w:hAnsi="Calibri" w:cs="Calibri"/>
          <w:spacing w:val="-2"/>
        </w:rPr>
        <w:t xml:space="preserve"> </w:t>
      </w:r>
      <w:r w:rsidRPr="003A6FC7">
        <w:rPr>
          <w:rFonts w:ascii="Calibri" w:hAnsi="Calibri" w:cs="Calibri"/>
        </w:rPr>
        <w:t>de</w:t>
      </w:r>
      <w:r w:rsidRPr="003A6FC7">
        <w:rPr>
          <w:rFonts w:ascii="Calibri" w:hAnsi="Calibri" w:cs="Calibri"/>
          <w:spacing w:val="-1"/>
        </w:rPr>
        <w:t xml:space="preserve"> material</w:t>
      </w:r>
      <w:r w:rsidRPr="003A6FC7">
        <w:rPr>
          <w:rFonts w:ascii="Calibri" w:hAnsi="Calibri" w:cs="Calibri"/>
        </w:rPr>
        <w:t xml:space="preserve"> </w:t>
      </w:r>
      <w:r w:rsidRPr="003A6FC7">
        <w:rPr>
          <w:rFonts w:ascii="Calibri" w:hAnsi="Calibri" w:cs="Calibri"/>
          <w:spacing w:val="-1"/>
        </w:rPr>
        <w:t>bituminoso</w:t>
      </w:r>
      <w:r w:rsidRPr="003A6FC7">
        <w:rPr>
          <w:rFonts w:ascii="Calibri" w:hAnsi="Calibri" w:cs="Calibri"/>
          <w:spacing w:val="1"/>
        </w:rPr>
        <w:t xml:space="preserve"> </w:t>
      </w:r>
      <w:r w:rsidRPr="003A6FC7">
        <w:rPr>
          <w:rFonts w:ascii="Calibri" w:hAnsi="Calibri" w:cs="Calibri"/>
          <w:spacing w:val="-1"/>
        </w:rPr>
        <w:t>a emplear.</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spacing w:val="-1"/>
        </w:rPr>
        <w:t>Con</w:t>
      </w:r>
      <w:r w:rsidRPr="003A6FC7">
        <w:rPr>
          <w:rFonts w:ascii="Calibri" w:hAnsi="Calibri" w:cs="Calibri"/>
          <w:spacing w:val="9"/>
        </w:rPr>
        <w:t xml:space="preserve"> </w:t>
      </w:r>
      <w:r w:rsidRPr="003A6FC7">
        <w:rPr>
          <w:rFonts w:ascii="Calibri" w:hAnsi="Calibri" w:cs="Calibri"/>
        </w:rPr>
        <w:t>el</w:t>
      </w:r>
      <w:r w:rsidRPr="003A6FC7">
        <w:rPr>
          <w:rFonts w:ascii="Calibri" w:hAnsi="Calibri" w:cs="Calibri"/>
          <w:spacing w:val="10"/>
        </w:rPr>
        <w:t xml:space="preserve"> </w:t>
      </w:r>
      <w:r w:rsidRPr="003A6FC7">
        <w:rPr>
          <w:rFonts w:ascii="Calibri" w:hAnsi="Calibri" w:cs="Calibri"/>
          <w:spacing w:val="-1"/>
        </w:rPr>
        <w:t>ensayo</w:t>
      </w:r>
      <w:r w:rsidRPr="003A6FC7">
        <w:rPr>
          <w:rFonts w:ascii="Calibri" w:hAnsi="Calibri" w:cs="Calibri"/>
          <w:spacing w:val="13"/>
        </w:rPr>
        <w:t xml:space="preserve"> </w:t>
      </w:r>
      <w:r w:rsidRPr="003A6FC7">
        <w:rPr>
          <w:rFonts w:ascii="Calibri" w:hAnsi="Calibri" w:cs="Calibri"/>
          <w:spacing w:val="-1"/>
        </w:rPr>
        <w:t>de</w:t>
      </w:r>
      <w:r w:rsidRPr="003A6FC7">
        <w:rPr>
          <w:rFonts w:ascii="Calibri" w:hAnsi="Calibri" w:cs="Calibri"/>
          <w:spacing w:val="10"/>
        </w:rPr>
        <w:t xml:space="preserve"> </w:t>
      </w:r>
      <w:r w:rsidRPr="003A6FC7">
        <w:rPr>
          <w:rFonts w:ascii="Calibri" w:hAnsi="Calibri" w:cs="Calibri"/>
          <w:spacing w:val="-1"/>
        </w:rPr>
        <w:t>los</w:t>
      </w:r>
      <w:r w:rsidRPr="003A6FC7">
        <w:rPr>
          <w:rFonts w:ascii="Calibri" w:hAnsi="Calibri" w:cs="Calibri"/>
          <w:spacing w:val="9"/>
        </w:rPr>
        <w:t xml:space="preserve"> </w:t>
      </w:r>
      <w:r w:rsidRPr="003A6FC7">
        <w:rPr>
          <w:rFonts w:ascii="Calibri" w:hAnsi="Calibri" w:cs="Calibri"/>
          <w:spacing w:val="-1"/>
        </w:rPr>
        <w:t>Ángeles</w:t>
      </w:r>
      <w:r w:rsidRPr="003A6FC7">
        <w:rPr>
          <w:rFonts w:ascii="Calibri" w:hAnsi="Calibri" w:cs="Calibri"/>
          <w:spacing w:val="10"/>
        </w:rPr>
        <w:t xml:space="preserve"> </w:t>
      </w:r>
      <w:r w:rsidRPr="003A6FC7">
        <w:rPr>
          <w:rFonts w:ascii="Calibri" w:hAnsi="Calibri" w:cs="Calibri"/>
          <w:spacing w:val="-1"/>
        </w:rPr>
        <w:t>según</w:t>
      </w:r>
      <w:r w:rsidRPr="003A6FC7">
        <w:rPr>
          <w:rFonts w:ascii="Calibri" w:hAnsi="Calibri" w:cs="Calibri"/>
          <w:spacing w:val="10"/>
        </w:rPr>
        <w:t xml:space="preserve"> </w:t>
      </w:r>
      <w:r w:rsidRPr="003A6FC7">
        <w:rPr>
          <w:rFonts w:ascii="Calibri" w:hAnsi="Calibri" w:cs="Calibri"/>
          <w:spacing w:val="-1"/>
        </w:rPr>
        <w:t>AASHTO-T-96,</w:t>
      </w:r>
      <w:r w:rsidRPr="003A6FC7">
        <w:rPr>
          <w:rFonts w:ascii="Calibri" w:hAnsi="Calibri" w:cs="Calibri"/>
          <w:spacing w:val="10"/>
        </w:rPr>
        <w:t xml:space="preserve"> </w:t>
      </w:r>
      <w:r w:rsidRPr="003A6FC7">
        <w:rPr>
          <w:rFonts w:ascii="Calibri" w:hAnsi="Calibri" w:cs="Calibri"/>
          <w:spacing w:val="-1"/>
        </w:rPr>
        <w:t>el</w:t>
      </w:r>
      <w:r w:rsidRPr="003A6FC7">
        <w:rPr>
          <w:rFonts w:ascii="Calibri" w:hAnsi="Calibri" w:cs="Calibri"/>
          <w:spacing w:val="9"/>
        </w:rPr>
        <w:t xml:space="preserve"> </w:t>
      </w:r>
      <w:r w:rsidRPr="003A6FC7">
        <w:rPr>
          <w:rFonts w:ascii="Calibri" w:hAnsi="Calibri" w:cs="Calibri"/>
          <w:spacing w:val="-1"/>
        </w:rPr>
        <w:t>desgaste</w:t>
      </w:r>
      <w:r w:rsidRPr="003A6FC7">
        <w:rPr>
          <w:rFonts w:ascii="Calibri" w:hAnsi="Calibri" w:cs="Calibri"/>
          <w:spacing w:val="11"/>
        </w:rPr>
        <w:t xml:space="preserve"> </w:t>
      </w:r>
      <w:r w:rsidRPr="003A6FC7">
        <w:rPr>
          <w:rFonts w:ascii="Calibri" w:hAnsi="Calibri" w:cs="Calibri"/>
          <w:spacing w:val="-1"/>
        </w:rPr>
        <w:t>no</w:t>
      </w:r>
      <w:r w:rsidRPr="003A6FC7">
        <w:rPr>
          <w:rFonts w:ascii="Calibri" w:hAnsi="Calibri" w:cs="Calibri"/>
          <w:spacing w:val="10"/>
        </w:rPr>
        <w:t xml:space="preserve"> </w:t>
      </w:r>
      <w:r w:rsidRPr="003A6FC7">
        <w:rPr>
          <w:rFonts w:ascii="Calibri" w:hAnsi="Calibri" w:cs="Calibri"/>
          <w:spacing w:val="-1"/>
        </w:rPr>
        <w:t>debe</w:t>
      </w:r>
      <w:r w:rsidRPr="003A6FC7">
        <w:rPr>
          <w:rFonts w:ascii="Calibri" w:hAnsi="Calibri" w:cs="Calibri"/>
          <w:spacing w:val="10"/>
        </w:rPr>
        <w:t xml:space="preserve"> </w:t>
      </w:r>
      <w:r w:rsidRPr="003A6FC7">
        <w:rPr>
          <w:rFonts w:ascii="Calibri" w:hAnsi="Calibri" w:cs="Calibri"/>
          <w:spacing w:val="-1"/>
        </w:rPr>
        <w:t>ser</w:t>
      </w:r>
      <w:r w:rsidRPr="003A6FC7">
        <w:rPr>
          <w:rFonts w:ascii="Calibri" w:hAnsi="Calibri" w:cs="Calibri"/>
          <w:spacing w:val="9"/>
        </w:rPr>
        <w:t xml:space="preserve"> </w:t>
      </w:r>
      <w:r w:rsidRPr="003A6FC7">
        <w:rPr>
          <w:rFonts w:ascii="Calibri" w:hAnsi="Calibri" w:cs="Calibri"/>
          <w:spacing w:val="-1"/>
        </w:rPr>
        <w:t>superior</w:t>
      </w:r>
      <w:r w:rsidRPr="003A6FC7">
        <w:rPr>
          <w:rFonts w:ascii="Calibri" w:hAnsi="Calibri" w:cs="Calibri"/>
          <w:spacing w:val="12"/>
        </w:rPr>
        <w:t xml:space="preserve"> </w:t>
      </w:r>
      <w:r w:rsidRPr="003A6FC7">
        <w:rPr>
          <w:rFonts w:ascii="Calibri" w:hAnsi="Calibri" w:cs="Calibri"/>
        </w:rPr>
        <w:t>a</w:t>
      </w:r>
      <w:r w:rsidRPr="003A6FC7">
        <w:rPr>
          <w:rFonts w:ascii="Calibri" w:hAnsi="Calibri" w:cs="Calibri"/>
          <w:spacing w:val="10"/>
        </w:rPr>
        <w:t xml:space="preserve"> </w:t>
      </w:r>
      <w:r w:rsidRPr="003A6FC7">
        <w:rPr>
          <w:rFonts w:ascii="Calibri" w:hAnsi="Calibri" w:cs="Calibri"/>
          <w:spacing w:val="-1"/>
        </w:rPr>
        <w:t>40%,</w:t>
      </w:r>
      <w:r w:rsidRPr="003A6FC7">
        <w:rPr>
          <w:rFonts w:ascii="Calibri" w:hAnsi="Calibri" w:cs="Calibri"/>
          <w:spacing w:val="12"/>
        </w:rPr>
        <w:t xml:space="preserve"> </w:t>
      </w:r>
      <w:r w:rsidRPr="003A6FC7">
        <w:rPr>
          <w:rFonts w:ascii="Calibri" w:hAnsi="Calibri" w:cs="Calibri"/>
        </w:rPr>
        <w:t>a</w:t>
      </w:r>
      <w:r w:rsidRPr="003A6FC7">
        <w:rPr>
          <w:rFonts w:ascii="Calibri" w:hAnsi="Calibri" w:cs="Calibri"/>
          <w:spacing w:val="47"/>
        </w:rPr>
        <w:t xml:space="preserve"> </w:t>
      </w:r>
      <w:r w:rsidRPr="003A6FC7">
        <w:rPr>
          <w:rFonts w:ascii="Calibri" w:hAnsi="Calibri" w:cs="Calibri"/>
          <w:spacing w:val="-1"/>
        </w:rPr>
        <w:t>500</w:t>
      </w:r>
      <w:r w:rsidRPr="003A6FC7">
        <w:rPr>
          <w:rFonts w:ascii="Calibri" w:hAnsi="Calibri" w:cs="Calibri"/>
          <w:spacing w:val="-2"/>
        </w:rPr>
        <w:t xml:space="preserve"> </w:t>
      </w:r>
      <w:r w:rsidRPr="003A6FC7">
        <w:rPr>
          <w:rFonts w:ascii="Calibri" w:hAnsi="Calibri" w:cs="Calibri"/>
          <w:spacing w:val="-1"/>
        </w:rPr>
        <w:t>revoluciones.</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spacing w:val="-1"/>
        </w:rPr>
        <w:t>Los</w:t>
      </w:r>
      <w:r w:rsidRPr="003A6FC7">
        <w:rPr>
          <w:rFonts w:ascii="Calibri" w:hAnsi="Calibri" w:cs="Calibri"/>
          <w:spacing w:val="17"/>
        </w:rPr>
        <w:t xml:space="preserve"> </w:t>
      </w:r>
      <w:r w:rsidRPr="003A6FC7">
        <w:rPr>
          <w:rFonts w:ascii="Calibri" w:hAnsi="Calibri" w:cs="Calibri"/>
          <w:spacing w:val="-1"/>
        </w:rPr>
        <w:t>agregados</w:t>
      </w:r>
      <w:r w:rsidRPr="003A6FC7">
        <w:rPr>
          <w:rFonts w:ascii="Calibri" w:hAnsi="Calibri" w:cs="Calibri"/>
          <w:spacing w:val="19"/>
        </w:rPr>
        <w:t xml:space="preserve"> </w:t>
      </w:r>
      <w:r w:rsidRPr="003A6FC7">
        <w:rPr>
          <w:rFonts w:ascii="Calibri" w:hAnsi="Calibri" w:cs="Calibri"/>
          <w:spacing w:val="-1"/>
        </w:rPr>
        <w:t>cuando</w:t>
      </w:r>
      <w:r w:rsidRPr="003A6FC7">
        <w:rPr>
          <w:rFonts w:ascii="Calibri" w:hAnsi="Calibri" w:cs="Calibri"/>
          <w:spacing w:val="18"/>
        </w:rPr>
        <w:t xml:space="preserve"> </w:t>
      </w:r>
      <w:r w:rsidRPr="003A6FC7">
        <w:rPr>
          <w:rFonts w:ascii="Calibri" w:hAnsi="Calibri" w:cs="Calibri"/>
          <w:spacing w:val="-1"/>
        </w:rPr>
        <w:t>sean</w:t>
      </w:r>
      <w:r w:rsidRPr="003A6FC7">
        <w:rPr>
          <w:rFonts w:ascii="Calibri" w:hAnsi="Calibri" w:cs="Calibri"/>
          <w:spacing w:val="17"/>
        </w:rPr>
        <w:t xml:space="preserve"> </w:t>
      </w:r>
      <w:r w:rsidRPr="003A6FC7">
        <w:rPr>
          <w:rFonts w:ascii="Calibri" w:hAnsi="Calibri" w:cs="Calibri"/>
          <w:spacing w:val="-1"/>
        </w:rPr>
        <w:t>sometidos</w:t>
      </w:r>
      <w:r w:rsidRPr="003A6FC7">
        <w:rPr>
          <w:rFonts w:ascii="Calibri" w:hAnsi="Calibri" w:cs="Calibri"/>
          <w:spacing w:val="18"/>
        </w:rPr>
        <w:t xml:space="preserve"> </w:t>
      </w:r>
      <w:r w:rsidRPr="003A6FC7">
        <w:rPr>
          <w:rFonts w:ascii="Calibri" w:hAnsi="Calibri" w:cs="Calibri"/>
          <w:spacing w:val="-1"/>
        </w:rPr>
        <w:t>al</w:t>
      </w:r>
      <w:r w:rsidRPr="003A6FC7">
        <w:rPr>
          <w:rFonts w:ascii="Calibri" w:hAnsi="Calibri" w:cs="Calibri"/>
          <w:spacing w:val="18"/>
        </w:rPr>
        <w:t xml:space="preserve"> </w:t>
      </w:r>
      <w:r w:rsidRPr="003A6FC7">
        <w:rPr>
          <w:rFonts w:ascii="Calibri" w:hAnsi="Calibri" w:cs="Calibri"/>
          <w:spacing w:val="-1"/>
        </w:rPr>
        <w:t>ensayo</w:t>
      </w:r>
      <w:r w:rsidRPr="003A6FC7">
        <w:rPr>
          <w:rFonts w:ascii="Calibri" w:hAnsi="Calibri" w:cs="Calibri"/>
          <w:spacing w:val="18"/>
        </w:rPr>
        <w:t xml:space="preserve"> </w:t>
      </w:r>
      <w:r w:rsidRPr="003A6FC7">
        <w:rPr>
          <w:rFonts w:ascii="Calibri" w:hAnsi="Calibri" w:cs="Calibri"/>
        </w:rPr>
        <w:t>de</w:t>
      </w:r>
      <w:r w:rsidRPr="003A6FC7">
        <w:rPr>
          <w:rFonts w:ascii="Calibri" w:hAnsi="Calibri" w:cs="Calibri"/>
          <w:spacing w:val="17"/>
        </w:rPr>
        <w:t xml:space="preserve"> </w:t>
      </w:r>
      <w:r w:rsidRPr="003A6FC7">
        <w:rPr>
          <w:rFonts w:ascii="Calibri" w:hAnsi="Calibri" w:cs="Calibri"/>
          <w:spacing w:val="-1"/>
        </w:rPr>
        <w:t>resistencia</w:t>
      </w:r>
      <w:r w:rsidRPr="003A6FC7">
        <w:rPr>
          <w:rFonts w:ascii="Calibri" w:hAnsi="Calibri" w:cs="Calibri"/>
          <w:spacing w:val="18"/>
        </w:rPr>
        <w:t xml:space="preserve"> </w:t>
      </w:r>
      <w:r w:rsidRPr="003A6FC7">
        <w:rPr>
          <w:rFonts w:ascii="Calibri" w:hAnsi="Calibri" w:cs="Calibri"/>
          <w:spacing w:val="-1"/>
        </w:rPr>
        <w:t>con</w:t>
      </w:r>
      <w:r w:rsidRPr="003A6FC7">
        <w:rPr>
          <w:rFonts w:ascii="Calibri" w:hAnsi="Calibri" w:cs="Calibri"/>
          <w:spacing w:val="18"/>
        </w:rPr>
        <w:t xml:space="preserve"> </w:t>
      </w:r>
      <w:r w:rsidRPr="003A6FC7">
        <w:rPr>
          <w:rFonts w:ascii="Calibri" w:hAnsi="Calibri" w:cs="Calibri"/>
          <w:spacing w:val="-1"/>
        </w:rPr>
        <w:t>sulfato</w:t>
      </w:r>
      <w:r w:rsidRPr="003A6FC7">
        <w:rPr>
          <w:rFonts w:ascii="Calibri" w:hAnsi="Calibri" w:cs="Calibri"/>
          <w:spacing w:val="18"/>
        </w:rPr>
        <w:t xml:space="preserve"> </w:t>
      </w:r>
      <w:r w:rsidRPr="003A6FC7">
        <w:rPr>
          <w:rFonts w:ascii="Calibri" w:hAnsi="Calibri" w:cs="Calibri"/>
          <w:spacing w:val="-1"/>
        </w:rPr>
        <w:t>de</w:t>
      </w:r>
      <w:r w:rsidRPr="003A6FC7">
        <w:rPr>
          <w:rFonts w:ascii="Calibri" w:hAnsi="Calibri" w:cs="Calibri"/>
          <w:spacing w:val="18"/>
        </w:rPr>
        <w:t xml:space="preserve"> </w:t>
      </w:r>
      <w:r w:rsidRPr="003A6FC7">
        <w:rPr>
          <w:rFonts w:ascii="Calibri" w:hAnsi="Calibri" w:cs="Calibri"/>
          <w:spacing w:val="-1"/>
        </w:rPr>
        <w:t>sodio,</w:t>
      </w:r>
      <w:r w:rsidRPr="003A6FC7">
        <w:rPr>
          <w:rFonts w:ascii="Calibri" w:hAnsi="Calibri" w:cs="Calibri"/>
          <w:spacing w:val="18"/>
        </w:rPr>
        <w:t xml:space="preserve"> </w:t>
      </w:r>
      <w:r w:rsidRPr="003A6FC7">
        <w:rPr>
          <w:rFonts w:ascii="Calibri" w:hAnsi="Calibri" w:cs="Calibri"/>
          <w:spacing w:val="-1"/>
        </w:rPr>
        <w:t>en</w:t>
      </w:r>
      <w:r w:rsidRPr="003A6FC7">
        <w:rPr>
          <w:rFonts w:ascii="Calibri" w:hAnsi="Calibri" w:cs="Calibri"/>
          <w:spacing w:val="18"/>
        </w:rPr>
        <w:t xml:space="preserve"> </w:t>
      </w:r>
      <w:r w:rsidRPr="003A6FC7">
        <w:rPr>
          <w:rFonts w:ascii="Calibri" w:hAnsi="Calibri" w:cs="Calibri"/>
          <w:spacing w:val="-1"/>
        </w:rPr>
        <w:t>cinco</w:t>
      </w:r>
      <w:r w:rsidRPr="003A6FC7">
        <w:rPr>
          <w:rFonts w:ascii="Calibri" w:hAnsi="Calibri" w:cs="Calibri"/>
          <w:spacing w:val="65"/>
        </w:rPr>
        <w:t xml:space="preserve"> </w:t>
      </w:r>
      <w:r w:rsidRPr="003A6FC7">
        <w:rPr>
          <w:rFonts w:ascii="Calibri" w:hAnsi="Calibri" w:cs="Calibri"/>
          <w:spacing w:val="-1"/>
        </w:rPr>
        <w:t>ciclos,</w:t>
      </w:r>
      <w:r w:rsidRPr="003A6FC7">
        <w:rPr>
          <w:rFonts w:ascii="Calibri" w:hAnsi="Calibri" w:cs="Calibri"/>
          <w:spacing w:val="27"/>
        </w:rPr>
        <w:t xml:space="preserve"> </w:t>
      </w:r>
      <w:r w:rsidRPr="003A6FC7">
        <w:rPr>
          <w:rFonts w:ascii="Calibri" w:hAnsi="Calibri" w:cs="Calibri"/>
          <w:spacing w:val="-1"/>
        </w:rPr>
        <w:t>tal</w:t>
      </w:r>
      <w:r w:rsidRPr="003A6FC7">
        <w:rPr>
          <w:rFonts w:ascii="Calibri" w:hAnsi="Calibri" w:cs="Calibri"/>
          <w:spacing w:val="29"/>
        </w:rPr>
        <w:t xml:space="preserve"> </w:t>
      </w:r>
      <w:r w:rsidRPr="003A6FC7">
        <w:rPr>
          <w:rFonts w:ascii="Calibri" w:hAnsi="Calibri" w:cs="Calibri"/>
          <w:spacing w:val="-1"/>
        </w:rPr>
        <w:t>como</w:t>
      </w:r>
      <w:r w:rsidRPr="003A6FC7">
        <w:rPr>
          <w:rFonts w:ascii="Calibri" w:hAnsi="Calibri" w:cs="Calibri"/>
          <w:spacing w:val="27"/>
        </w:rPr>
        <w:t xml:space="preserve"> </w:t>
      </w:r>
      <w:r w:rsidRPr="003A6FC7">
        <w:rPr>
          <w:rFonts w:ascii="Calibri" w:hAnsi="Calibri" w:cs="Calibri"/>
          <w:spacing w:val="-1"/>
        </w:rPr>
        <w:t>determina</w:t>
      </w:r>
      <w:r w:rsidRPr="003A6FC7">
        <w:rPr>
          <w:rFonts w:ascii="Calibri" w:hAnsi="Calibri" w:cs="Calibri"/>
          <w:spacing w:val="28"/>
        </w:rPr>
        <w:t xml:space="preserve"> </w:t>
      </w:r>
      <w:r w:rsidRPr="003A6FC7">
        <w:rPr>
          <w:rFonts w:ascii="Calibri" w:hAnsi="Calibri" w:cs="Calibri"/>
        </w:rPr>
        <w:t>el</w:t>
      </w:r>
      <w:r w:rsidRPr="003A6FC7">
        <w:rPr>
          <w:rFonts w:ascii="Calibri" w:hAnsi="Calibri" w:cs="Calibri"/>
          <w:spacing w:val="29"/>
        </w:rPr>
        <w:t xml:space="preserve"> </w:t>
      </w:r>
      <w:r w:rsidRPr="003A6FC7">
        <w:rPr>
          <w:rFonts w:ascii="Calibri" w:hAnsi="Calibri" w:cs="Calibri"/>
          <w:spacing w:val="-1"/>
        </w:rPr>
        <w:t>método</w:t>
      </w:r>
      <w:r w:rsidRPr="003A6FC7">
        <w:rPr>
          <w:rFonts w:ascii="Calibri" w:hAnsi="Calibri" w:cs="Calibri"/>
          <w:spacing w:val="27"/>
        </w:rPr>
        <w:t xml:space="preserve"> </w:t>
      </w:r>
      <w:r w:rsidRPr="003A6FC7">
        <w:rPr>
          <w:rFonts w:ascii="Calibri" w:hAnsi="Calibri" w:cs="Calibri"/>
          <w:spacing w:val="-1"/>
        </w:rPr>
        <w:t>AASHTO</w:t>
      </w:r>
      <w:r w:rsidRPr="003A6FC7">
        <w:rPr>
          <w:rFonts w:ascii="Calibri" w:hAnsi="Calibri" w:cs="Calibri"/>
          <w:spacing w:val="27"/>
        </w:rPr>
        <w:t xml:space="preserve"> </w:t>
      </w:r>
      <w:r w:rsidRPr="003A6FC7">
        <w:rPr>
          <w:rFonts w:ascii="Calibri" w:hAnsi="Calibri" w:cs="Calibri"/>
          <w:spacing w:val="-1"/>
        </w:rPr>
        <w:t>T-104,</w:t>
      </w:r>
      <w:r w:rsidRPr="003A6FC7">
        <w:rPr>
          <w:rFonts w:ascii="Calibri" w:hAnsi="Calibri" w:cs="Calibri"/>
          <w:spacing w:val="29"/>
        </w:rPr>
        <w:t xml:space="preserve"> </w:t>
      </w:r>
      <w:r w:rsidRPr="003A6FC7">
        <w:rPr>
          <w:rFonts w:ascii="Calibri" w:hAnsi="Calibri" w:cs="Calibri"/>
        </w:rPr>
        <w:t>no</w:t>
      </w:r>
      <w:r w:rsidRPr="003A6FC7">
        <w:rPr>
          <w:rFonts w:ascii="Calibri" w:hAnsi="Calibri" w:cs="Calibri"/>
          <w:spacing w:val="27"/>
        </w:rPr>
        <w:t xml:space="preserve"> </w:t>
      </w:r>
      <w:r w:rsidRPr="003A6FC7">
        <w:rPr>
          <w:rFonts w:ascii="Calibri" w:hAnsi="Calibri" w:cs="Calibri"/>
          <w:spacing w:val="-1"/>
        </w:rPr>
        <w:t>deberán</w:t>
      </w:r>
      <w:r w:rsidRPr="003A6FC7">
        <w:rPr>
          <w:rFonts w:ascii="Calibri" w:hAnsi="Calibri" w:cs="Calibri"/>
          <w:spacing w:val="28"/>
        </w:rPr>
        <w:t xml:space="preserve"> </w:t>
      </w:r>
      <w:r w:rsidRPr="003A6FC7">
        <w:rPr>
          <w:rFonts w:ascii="Calibri" w:hAnsi="Calibri" w:cs="Calibri"/>
          <w:spacing w:val="-1"/>
        </w:rPr>
        <w:t>sufrir</w:t>
      </w:r>
      <w:r w:rsidRPr="003A6FC7">
        <w:rPr>
          <w:rFonts w:ascii="Calibri" w:hAnsi="Calibri" w:cs="Calibri"/>
          <w:spacing w:val="28"/>
        </w:rPr>
        <w:t xml:space="preserve"> </w:t>
      </w:r>
      <w:r w:rsidRPr="003A6FC7">
        <w:rPr>
          <w:rFonts w:ascii="Calibri" w:hAnsi="Calibri" w:cs="Calibri"/>
          <w:spacing w:val="-1"/>
        </w:rPr>
        <w:t>una</w:t>
      </w:r>
      <w:r w:rsidRPr="003A6FC7">
        <w:rPr>
          <w:rFonts w:ascii="Calibri" w:hAnsi="Calibri" w:cs="Calibri"/>
          <w:spacing w:val="27"/>
        </w:rPr>
        <w:t xml:space="preserve"> </w:t>
      </w:r>
      <w:r w:rsidRPr="003A6FC7">
        <w:rPr>
          <w:rFonts w:ascii="Calibri" w:hAnsi="Calibri" w:cs="Calibri"/>
          <w:spacing w:val="-1"/>
        </w:rPr>
        <w:t>pérdida</w:t>
      </w:r>
      <w:r w:rsidRPr="003A6FC7">
        <w:rPr>
          <w:rFonts w:ascii="Calibri" w:hAnsi="Calibri" w:cs="Calibri"/>
          <w:spacing w:val="29"/>
        </w:rPr>
        <w:t xml:space="preserve"> </w:t>
      </w:r>
      <w:r w:rsidRPr="003A6FC7">
        <w:rPr>
          <w:rFonts w:ascii="Calibri" w:hAnsi="Calibri" w:cs="Calibri"/>
          <w:spacing w:val="-1"/>
        </w:rPr>
        <w:t>de</w:t>
      </w:r>
      <w:r w:rsidRPr="003A6FC7">
        <w:rPr>
          <w:rFonts w:ascii="Calibri" w:hAnsi="Calibri" w:cs="Calibri"/>
          <w:spacing w:val="29"/>
        </w:rPr>
        <w:t xml:space="preserve"> </w:t>
      </w:r>
      <w:r w:rsidRPr="003A6FC7">
        <w:rPr>
          <w:rFonts w:ascii="Calibri" w:hAnsi="Calibri" w:cs="Calibri"/>
          <w:spacing w:val="-1"/>
        </w:rPr>
        <w:t>peso</w:t>
      </w:r>
      <w:r w:rsidRPr="003A6FC7">
        <w:rPr>
          <w:rFonts w:ascii="Calibri" w:hAnsi="Calibri" w:cs="Calibri"/>
          <w:spacing w:val="71"/>
        </w:rPr>
        <w:t xml:space="preserve"> </w:t>
      </w:r>
      <w:r w:rsidRPr="003A6FC7">
        <w:rPr>
          <w:rFonts w:ascii="Calibri" w:hAnsi="Calibri" w:cs="Calibri"/>
          <w:spacing w:val="-1"/>
        </w:rPr>
        <w:t>mayor del</w:t>
      </w:r>
      <w:r w:rsidRPr="003A6FC7">
        <w:rPr>
          <w:rFonts w:ascii="Calibri" w:hAnsi="Calibri" w:cs="Calibri"/>
        </w:rPr>
        <w:t xml:space="preserve"> </w:t>
      </w:r>
      <w:r w:rsidRPr="003A6FC7">
        <w:rPr>
          <w:rFonts w:ascii="Calibri" w:hAnsi="Calibri" w:cs="Calibri"/>
          <w:spacing w:val="-1"/>
        </w:rPr>
        <w:t>12%.</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spacing w:val="-1"/>
        </w:rPr>
        <w:t>Cuando</w:t>
      </w:r>
      <w:r w:rsidRPr="003A6FC7">
        <w:rPr>
          <w:rFonts w:ascii="Calibri" w:hAnsi="Calibri" w:cs="Calibri"/>
          <w:spacing w:val="18"/>
        </w:rPr>
        <w:t xml:space="preserve"> </w:t>
      </w:r>
      <w:r w:rsidRPr="003A6FC7">
        <w:rPr>
          <w:rFonts w:ascii="Calibri" w:hAnsi="Calibri" w:cs="Calibri"/>
        </w:rPr>
        <w:t>se</w:t>
      </w:r>
      <w:r w:rsidRPr="003A6FC7">
        <w:rPr>
          <w:rFonts w:ascii="Calibri" w:hAnsi="Calibri" w:cs="Calibri"/>
          <w:spacing w:val="19"/>
        </w:rPr>
        <w:t xml:space="preserve"> </w:t>
      </w:r>
      <w:r w:rsidRPr="003A6FC7">
        <w:rPr>
          <w:rFonts w:ascii="Calibri" w:hAnsi="Calibri" w:cs="Calibri"/>
        </w:rPr>
        <w:t>use</w:t>
      </w:r>
      <w:r w:rsidRPr="003A6FC7">
        <w:rPr>
          <w:rFonts w:ascii="Calibri" w:hAnsi="Calibri" w:cs="Calibri"/>
          <w:spacing w:val="19"/>
        </w:rPr>
        <w:t xml:space="preserve"> </w:t>
      </w:r>
      <w:r w:rsidRPr="003A6FC7">
        <w:rPr>
          <w:rFonts w:ascii="Calibri" w:hAnsi="Calibri" w:cs="Calibri"/>
          <w:spacing w:val="-1"/>
        </w:rPr>
        <w:t>grava</w:t>
      </w:r>
      <w:r w:rsidRPr="003A6FC7">
        <w:rPr>
          <w:rFonts w:ascii="Calibri" w:hAnsi="Calibri" w:cs="Calibri"/>
          <w:spacing w:val="18"/>
        </w:rPr>
        <w:t xml:space="preserve"> </w:t>
      </w:r>
      <w:r w:rsidRPr="003A6FC7">
        <w:rPr>
          <w:rFonts w:ascii="Calibri" w:hAnsi="Calibri" w:cs="Calibri"/>
          <w:spacing w:val="-1"/>
        </w:rPr>
        <w:t>triturada,</w:t>
      </w:r>
      <w:r w:rsidRPr="003A6FC7">
        <w:rPr>
          <w:rFonts w:ascii="Calibri" w:hAnsi="Calibri" w:cs="Calibri"/>
          <w:spacing w:val="19"/>
        </w:rPr>
        <w:t xml:space="preserve"> </w:t>
      </w:r>
      <w:r w:rsidRPr="003A6FC7">
        <w:rPr>
          <w:rFonts w:ascii="Calibri" w:hAnsi="Calibri" w:cs="Calibri"/>
          <w:spacing w:val="-1"/>
        </w:rPr>
        <w:t>no</w:t>
      </w:r>
      <w:r w:rsidRPr="003A6FC7">
        <w:rPr>
          <w:rFonts w:ascii="Calibri" w:hAnsi="Calibri" w:cs="Calibri"/>
          <w:spacing w:val="19"/>
        </w:rPr>
        <w:t xml:space="preserve"> </w:t>
      </w:r>
      <w:r w:rsidRPr="003A6FC7">
        <w:rPr>
          <w:rFonts w:ascii="Calibri" w:hAnsi="Calibri" w:cs="Calibri"/>
          <w:spacing w:val="-1"/>
        </w:rPr>
        <w:t>menos</w:t>
      </w:r>
      <w:r w:rsidRPr="003A6FC7">
        <w:rPr>
          <w:rFonts w:ascii="Calibri" w:hAnsi="Calibri" w:cs="Calibri"/>
          <w:spacing w:val="19"/>
        </w:rPr>
        <w:t xml:space="preserve"> </w:t>
      </w:r>
      <w:r w:rsidRPr="003A6FC7">
        <w:rPr>
          <w:rFonts w:ascii="Calibri" w:hAnsi="Calibri" w:cs="Calibri"/>
          <w:spacing w:val="-1"/>
        </w:rPr>
        <w:t>del</w:t>
      </w:r>
      <w:r w:rsidRPr="003A6FC7">
        <w:rPr>
          <w:rFonts w:ascii="Calibri" w:hAnsi="Calibri" w:cs="Calibri"/>
          <w:spacing w:val="19"/>
        </w:rPr>
        <w:t xml:space="preserve"> </w:t>
      </w:r>
      <w:r w:rsidRPr="003A6FC7">
        <w:rPr>
          <w:rFonts w:ascii="Calibri" w:hAnsi="Calibri" w:cs="Calibri"/>
          <w:spacing w:val="-1"/>
        </w:rPr>
        <w:t>90%</w:t>
      </w:r>
      <w:r w:rsidRPr="003A6FC7">
        <w:rPr>
          <w:rFonts w:ascii="Calibri" w:hAnsi="Calibri" w:cs="Calibri"/>
          <w:spacing w:val="20"/>
        </w:rPr>
        <w:t xml:space="preserve"> </w:t>
      </w:r>
      <w:r w:rsidRPr="003A6FC7">
        <w:rPr>
          <w:rFonts w:ascii="Calibri" w:hAnsi="Calibri" w:cs="Calibri"/>
          <w:spacing w:val="-1"/>
        </w:rPr>
        <w:t>en</w:t>
      </w:r>
      <w:r w:rsidRPr="003A6FC7">
        <w:rPr>
          <w:rFonts w:ascii="Calibri" w:hAnsi="Calibri" w:cs="Calibri"/>
          <w:spacing w:val="19"/>
        </w:rPr>
        <w:t xml:space="preserve"> </w:t>
      </w:r>
      <w:r w:rsidRPr="003A6FC7">
        <w:rPr>
          <w:rFonts w:ascii="Calibri" w:hAnsi="Calibri" w:cs="Calibri"/>
        </w:rPr>
        <w:t>peso</w:t>
      </w:r>
      <w:r w:rsidRPr="003A6FC7">
        <w:rPr>
          <w:rFonts w:ascii="Calibri" w:hAnsi="Calibri" w:cs="Calibri"/>
          <w:spacing w:val="18"/>
        </w:rPr>
        <w:t xml:space="preserve"> </w:t>
      </w:r>
      <w:r w:rsidRPr="003A6FC7">
        <w:rPr>
          <w:rFonts w:ascii="Calibri" w:hAnsi="Calibri" w:cs="Calibri"/>
          <w:spacing w:val="-1"/>
        </w:rPr>
        <w:t>serán</w:t>
      </w:r>
      <w:r w:rsidRPr="003A6FC7">
        <w:rPr>
          <w:rFonts w:ascii="Calibri" w:hAnsi="Calibri" w:cs="Calibri"/>
          <w:spacing w:val="19"/>
        </w:rPr>
        <w:t xml:space="preserve"> </w:t>
      </w:r>
      <w:r w:rsidRPr="003A6FC7">
        <w:rPr>
          <w:rFonts w:ascii="Calibri" w:hAnsi="Calibri" w:cs="Calibri"/>
          <w:spacing w:val="-1"/>
        </w:rPr>
        <w:t>partículas</w:t>
      </w:r>
      <w:r w:rsidRPr="003A6FC7">
        <w:rPr>
          <w:rFonts w:ascii="Calibri" w:hAnsi="Calibri" w:cs="Calibri"/>
          <w:spacing w:val="19"/>
        </w:rPr>
        <w:t xml:space="preserve"> </w:t>
      </w:r>
      <w:r w:rsidRPr="003A6FC7">
        <w:rPr>
          <w:rFonts w:ascii="Calibri" w:hAnsi="Calibri" w:cs="Calibri"/>
          <w:spacing w:val="-1"/>
        </w:rPr>
        <w:t>que</w:t>
      </w:r>
      <w:r w:rsidRPr="003A6FC7">
        <w:rPr>
          <w:rFonts w:ascii="Calibri" w:hAnsi="Calibri" w:cs="Calibri"/>
          <w:spacing w:val="18"/>
        </w:rPr>
        <w:t xml:space="preserve"> </w:t>
      </w:r>
      <w:r w:rsidRPr="003A6FC7">
        <w:rPr>
          <w:rFonts w:ascii="Calibri" w:hAnsi="Calibri" w:cs="Calibri"/>
          <w:spacing w:val="-1"/>
        </w:rPr>
        <w:t>tengan</w:t>
      </w:r>
      <w:r w:rsidRPr="003A6FC7">
        <w:rPr>
          <w:rFonts w:ascii="Calibri" w:hAnsi="Calibri" w:cs="Calibri"/>
          <w:spacing w:val="19"/>
        </w:rPr>
        <w:t xml:space="preserve"> </w:t>
      </w:r>
      <w:r w:rsidRPr="003A6FC7">
        <w:rPr>
          <w:rFonts w:ascii="Calibri" w:hAnsi="Calibri" w:cs="Calibri"/>
          <w:spacing w:val="-1"/>
        </w:rPr>
        <w:t>por</w:t>
      </w:r>
      <w:r w:rsidRPr="003A6FC7">
        <w:rPr>
          <w:rFonts w:ascii="Calibri" w:hAnsi="Calibri" w:cs="Calibri"/>
          <w:spacing w:val="19"/>
        </w:rPr>
        <w:t xml:space="preserve"> </w:t>
      </w:r>
      <w:r w:rsidRPr="003A6FC7">
        <w:rPr>
          <w:rFonts w:ascii="Calibri" w:hAnsi="Calibri" w:cs="Calibri"/>
          <w:spacing w:val="-1"/>
        </w:rPr>
        <w:t>lo</w:t>
      </w:r>
      <w:r w:rsidRPr="003A6FC7">
        <w:rPr>
          <w:rFonts w:ascii="Calibri" w:hAnsi="Calibri" w:cs="Calibri"/>
          <w:spacing w:val="54"/>
        </w:rPr>
        <w:t xml:space="preserve"> </w:t>
      </w:r>
      <w:r w:rsidRPr="003A6FC7">
        <w:rPr>
          <w:rFonts w:ascii="Calibri" w:hAnsi="Calibri" w:cs="Calibri"/>
          <w:spacing w:val="-1"/>
        </w:rPr>
        <w:t>menos</w:t>
      </w:r>
      <w:r w:rsidRPr="003A6FC7">
        <w:rPr>
          <w:rFonts w:ascii="Calibri" w:hAnsi="Calibri" w:cs="Calibri"/>
        </w:rPr>
        <w:t xml:space="preserve"> </w:t>
      </w:r>
      <w:r w:rsidRPr="003A6FC7">
        <w:rPr>
          <w:rFonts w:ascii="Calibri" w:hAnsi="Calibri" w:cs="Calibri"/>
          <w:spacing w:val="-1"/>
        </w:rPr>
        <w:t>una</w:t>
      </w:r>
      <w:r w:rsidRPr="003A6FC7">
        <w:rPr>
          <w:rFonts w:ascii="Calibri" w:hAnsi="Calibri" w:cs="Calibri"/>
        </w:rPr>
        <w:t xml:space="preserve"> </w:t>
      </w:r>
      <w:r w:rsidRPr="003A6FC7">
        <w:rPr>
          <w:rFonts w:ascii="Calibri" w:hAnsi="Calibri" w:cs="Calibri"/>
          <w:spacing w:val="-1"/>
        </w:rPr>
        <w:t>cara fracturada.</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spacing w:val="-1"/>
        </w:rPr>
        <w:t>Cuando los agregados</w:t>
      </w:r>
      <w:r w:rsidRPr="003A6FC7">
        <w:rPr>
          <w:rFonts w:ascii="Calibri" w:hAnsi="Calibri" w:cs="Calibri"/>
        </w:rPr>
        <w:t xml:space="preserve"> </w:t>
      </w:r>
      <w:r w:rsidRPr="003A6FC7">
        <w:rPr>
          <w:rFonts w:ascii="Calibri" w:hAnsi="Calibri" w:cs="Calibri"/>
          <w:spacing w:val="-1"/>
        </w:rPr>
        <w:t>sean ensayados</w:t>
      </w:r>
      <w:r w:rsidRPr="003A6FC7">
        <w:rPr>
          <w:rFonts w:ascii="Calibri" w:hAnsi="Calibri" w:cs="Calibri"/>
        </w:rPr>
        <w:t xml:space="preserve"> de</w:t>
      </w:r>
      <w:r w:rsidRPr="003A6FC7">
        <w:rPr>
          <w:rFonts w:ascii="Calibri" w:hAnsi="Calibri" w:cs="Calibri"/>
          <w:spacing w:val="-2"/>
        </w:rPr>
        <w:t xml:space="preserve"> </w:t>
      </w:r>
      <w:r w:rsidRPr="003A6FC7">
        <w:rPr>
          <w:rFonts w:ascii="Calibri" w:hAnsi="Calibri" w:cs="Calibri"/>
          <w:spacing w:val="-1"/>
        </w:rPr>
        <w:t>acuerdo</w:t>
      </w:r>
      <w:r w:rsidRPr="003A6FC7">
        <w:rPr>
          <w:rFonts w:ascii="Calibri" w:hAnsi="Calibri" w:cs="Calibri"/>
          <w:spacing w:val="-2"/>
        </w:rPr>
        <w:t xml:space="preserve"> </w:t>
      </w:r>
      <w:r w:rsidRPr="003A6FC7">
        <w:rPr>
          <w:rFonts w:ascii="Calibri" w:hAnsi="Calibri" w:cs="Calibri"/>
          <w:spacing w:val="-1"/>
        </w:rPr>
        <w:t>al</w:t>
      </w:r>
      <w:r w:rsidRPr="003A6FC7">
        <w:rPr>
          <w:rFonts w:ascii="Calibri" w:hAnsi="Calibri" w:cs="Calibri"/>
        </w:rPr>
        <w:t xml:space="preserve"> </w:t>
      </w:r>
      <w:r w:rsidRPr="003A6FC7">
        <w:rPr>
          <w:rFonts w:ascii="Calibri" w:hAnsi="Calibri" w:cs="Calibri"/>
          <w:spacing w:val="-1"/>
        </w:rPr>
        <w:t>método AASHTO T-182, deberá</w:t>
      </w:r>
      <w:r w:rsidRPr="003A6FC7">
        <w:rPr>
          <w:rFonts w:ascii="Calibri" w:hAnsi="Calibri" w:cs="Calibri"/>
        </w:rPr>
        <w:t xml:space="preserve"> </w:t>
      </w:r>
      <w:r w:rsidRPr="003A6FC7">
        <w:rPr>
          <w:rFonts w:ascii="Calibri" w:hAnsi="Calibri" w:cs="Calibri"/>
          <w:spacing w:val="-1"/>
        </w:rPr>
        <w:t xml:space="preserve">haber </w:t>
      </w:r>
      <w:r w:rsidRPr="003A6FC7">
        <w:rPr>
          <w:rFonts w:ascii="Calibri" w:hAnsi="Calibri" w:cs="Calibri"/>
        </w:rPr>
        <w:t>una</w:t>
      </w:r>
      <w:r w:rsidRPr="003A6FC7">
        <w:rPr>
          <w:rFonts w:ascii="Calibri" w:hAnsi="Calibri" w:cs="Calibri"/>
          <w:spacing w:val="61"/>
        </w:rPr>
        <w:t xml:space="preserve"> </w:t>
      </w:r>
      <w:r w:rsidRPr="003A6FC7">
        <w:rPr>
          <w:rFonts w:ascii="Calibri" w:hAnsi="Calibri" w:cs="Calibri"/>
          <w:spacing w:val="-1"/>
        </w:rPr>
        <w:t>retención</w:t>
      </w:r>
      <w:r w:rsidRPr="003A6FC7">
        <w:rPr>
          <w:rFonts w:ascii="Calibri" w:hAnsi="Calibri" w:cs="Calibri"/>
          <w:spacing w:val="42"/>
        </w:rPr>
        <w:t xml:space="preserve"> </w:t>
      </w:r>
      <w:r w:rsidRPr="003A6FC7">
        <w:rPr>
          <w:rFonts w:ascii="Calibri" w:hAnsi="Calibri" w:cs="Calibri"/>
          <w:spacing w:val="-1"/>
        </w:rPr>
        <w:t>de</w:t>
      </w:r>
      <w:r w:rsidRPr="003A6FC7">
        <w:rPr>
          <w:rFonts w:ascii="Calibri" w:hAnsi="Calibri" w:cs="Calibri"/>
          <w:spacing w:val="42"/>
        </w:rPr>
        <w:t xml:space="preserve"> </w:t>
      </w:r>
      <w:r w:rsidRPr="003A6FC7">
        <w:rPr>
          <w:rFonts w:ascii="Calibri" w:hAnsi="Calibri" w:cs="Calibri"/>
        </w:rPr>
        <w:t>la</w:t>
      </w:r>
      <w:r w:rsidRPr="003A6FC7">
        <w:rPr>
          <w:rFonts w:ascii="Calibri" w:hAnsi="Calibri" w:cs="Calibri"/>
          <w:spacing w:val="40"/>
        </w:rPr>
        <w:t xml:space="preserve"> </w:t>
      </w:r>
      <w:r w:rsidRPr="003A6FC7">
        <w:rPr>
          <w:rFonts w:ascii="Calibri" w:hAnsi="Calibri" w:cs="Calibri"/>
          <w:spacing w:val="-1"/>
        </w:rPr>
        <w:t>película</w:t>
      </w:r>
      <w:r w:rsidRPr="003A6FC7">
        <w:rPr>
          <w:rFonts w:ascii="Calibri" w:hAnsi="Calibri" w:cs="Calibri"/>
          <w:spacing w:val="40"/>
        </w:rPr>
        <w:t xml:space="preserve"> </w:t>
      </w:r>
      <w:r w:rsidRPr="003A6FC7">
        <w:rPr>
          <w:rFonts w:ascii="Calibri" w:hAnsi="Calibri" w:cs="Calibri"/>
          <w:spacing w:val="-1"/>
        </w:rPr>
        <w:t>bituminosa</w:t>
      </w:r>
      <w:r w:rsidRPr="003A6FC7">
        <w:rPr>
          <w:rFonts w:ascii="Calibri" w:hAnsi="Calibri" w:cs="Calibri"/>
          <w:spacing w:val="40"/>
        </w:rPr>
        <w:t xml:space="preserve"> </w:t>
      </w:r>
      <w:r w:rsidRPr="003A6FC7">
        <w:rPr>
          <w:rFonts w:ascii="Calibri" w:hAnsi="Calibri" w:cs="Calibri"/>
          <w:spacing w:val="-1"/>
        </w:rPr>
        <w:t>mayor</w:t>
      </w:r>
      <w:r w:rsidRPr="003A6FC7">
        <w:rPr>
          <w:rFonts w:ascii="Calibri" w:hAnsi="Calibri" w:cs="Calibri"/>
          <w:spacing w:val="42"/>
        </w:rPr>
        <w:t xml:space="preserve"> </w:t>
      </w:r>
      <w:r w:rsidRPr="003A6FC7">
        <w:rPr>
          <w:rFonts w:ascii="Calibri" w:hAnsi="Calibri" w:cs="Calibri"/>
          <w:spacing w:val="-1"/>
        </w:rPr>
        <w:t>al</w:t>
      </w:r>
      <w:r w:rsidRPr="003A6FC7">
        <w:rPr>
          <w:rFonts w:ascii="Calibri" w:hAnsi="Calibri" w:cs="Calibri"/>
          <w:spacing w:val="42"/>
        </w:rPr>
        <w:t xml:space="preserve"> </w:t>
      </w:r>
      <w:r w:rsidRPr="003A6FC7">
        <w:rPr>
          <w:rFonts w:ascii="Calibri" w:hAnsi="Calibri" w:cs="Calibri"/>
          <w:spacing w:val="-1"/>
        </w:rPr>
        <w:t>95%</w:t>
      </w:r>
      <w:r w:rsidRPr="003A6FC7">
        <w:rPr>
          <w:rFonts w:ascii="Calibri" w:hAnsi="Calibri" w:cs="Calibri"/>
          <w:spacing w:val="41"/>
        </w:rPr>
        <w:t xml:space="preserve"> </w:t>
      </w:r>
      <w:r w:rsidRPr="003A6FC7">
        <w:rPr>
          <w:rFonts w:ascii="Calibri" w:hAnsi="Calibri" w:cs="Calibri"/>
          <w:spacing w:val="-1"/>
        </w:rPr>
        <w:t>cuando</w:t>
      </w:r>
      <w:r w:rsidRPr="003A6FC7">
        <w:rPr>
          <w:rFonts w:ascii="Calibri" w:hAnsi="Calibri" w:cs="Calibri"/>
          <w:spacing w:val="40"/>
        </w:rPr>
        <w:t xml:space="preserve"> </w:t>
      </w:r>
      <w:r w:rsidRPr="003A6FC7">
        <w:rPr>
          <w:rFonts w:ascii="Calibri" w:hAnsi="Calibri" w:cs="Calibri"/>
          <w:spacing w:val="-1"/>
        </w:rPr>
        <w:t>se</w:t>
      </w:r>
      <w:r w:rsidRPr="003A6FC7">
        <w:rPr>
          <w:rFonts w:ascii="Calibri" w:hAnsi="Calibri" w:cs="Calibri"/>
          <w:spacing w:val="41"/>
        </w:rPr>
        <w:t xml:space="preserve"> </w:t>
      </w:r>
      <w:r w:rsidRPr="003A6FC7">
        <w:rPr>
          <w:rFonts w:ascii="Calibri" w:hAnsi="Calibri" w:cs="Calibri"/>
          <w:spacing w:val="-1"/>
        </w:rPr>
        <w:t>realice</w:t>
      </w:r>
      <w:r w:rsidRPr="003A6FC7">
        <w:rPr>
          <w:rFonts w:ascii="Calibri" w:hAnsi="Calibri" w:cs="Calibri"/>
          <w:spacing w:val="42"/>
        </w:rPr>
        <w:t xml:space="preserve"> </w:t>
      </w:r>
      <w:r w:rsidRPr="003A6FC7">
        <w:rPr>
          <w:rFonts w:ascii="Calibri" w:hAnsi="Calibri" w:cs="Calibri"/>
          <w:spacing w:val="-1"/>
        </w:rPr>
        <w:t>el</w:t>
      </w:r>
      <w:r w:rsidRPr="003A6FC7">
        <w:rPr>
          <w:rFonts w:ascii="Calibri" w:hAnsi="Calibri" w:cs="Calibri"/>
          <w:spacing w:val="40"/>
        </w:rPr>
        <w:t xml:space="preserve"> </w:t>
      </w:r>
      <w:r w:rsidRPr="003A6FC7">
        <w:rPr>
          <w:rFonts w:ascii="Calibri" w:hAnsi="Calibri" w:cs="Calibri"/>
          <w:spacing w:val="-1"/>
        </w:rPr>
        <w:t>curado</w:t>
      </w:r>
      <w:r w:rsidRPr="003A6FC7">
        <w:rPr>
          <w:rFonts w:ascii="Calibri" w:hAnsi="Calibri" w:cs="Calibri"/>
          <w:spacing w:val="40"/>
        </w:rPr>
        <w:t xml:space="preserve"> </w:t>
      </w:r>
      <w:r w:rsidRPr="003A6FC7">
        <w:rPr>
          <w:rFonts w:ascii="Calibri" w:hAnsi="Calibri" w:cs="Calibri"/>
        </w:rPr>
        <w:t>a</w:t>
      </w:r>
      <w:r w:rsidRPr="003A6FC7">
        <w:rPr>
          <w:rFonts w:ascii="Calibri" w:hAnsi="Calibri" w:cs="Calibri"/>
          <w:spacing w:val="42"/>
        </w:rPr>
        <w:t xml:space="preserve"> </w:t>
      </w:r>
      <w:r w:rsidRPr="003A6FC7">
        <w:rPr>
          <w:rFonts w:ascii="Calibri" w:hAnsi="Calibri" w:cs="Calibri"/>
        </w:rPr>
        <w:t>35</w:t>
      </w:r>
      <w:r w:rsidRPr="003A6FC7">
        <w:rPr>
          <w:rFonts w:ascii="Calibri" w:hAnsi="Calibri" w:cs="Calibri"/>
          <w:spacing w:val="40"/>
        </w:rPr>
        <w:t xml:space="preserve"> </w:t>
      </w:r>
      <w:r w:rsidRPr="003A6FC7">
        <w:rPr>
          <w:rFonts w:ascii="Calibri" w:hAnsi="Calibri" w:cs="Calibri"/>
          <w:spacing w:val="-1"/>
        </w:rPr>
        <w:t>grados</w:t>
      </w:r>
      <w:r w:rsidRPr="003A6FC7">
        <w:rPr>
          <w:rFonts w:ascii="Calibri" w:hAnsi="Calibri" w:cs="Calibri"/>
          <w:spacing w:val="58"/>
        </w:rPr>
        <w:t xml:space="preserve"> </w:t>
      </w:r>
      <w:r w:rsidRPr="003A6FC7">
        <w:rPr>
          <w:rFonts w:ascii="Calibri" w:hAnsi="Calibri" w:cs="Calibri"/>
          <w:spacing w:val="-1"/>
        </w:rPr>
        <w:t>centígrados.</w:t>
      </w:r>
    </w:p>
    <w:p w:rsidR="00781E18" w:rsidRPr="003A6FC7" w:rsidRDefault="00781E18" w:rsidP="00ED0278">
      <w:pPr>
        <w:numPr>
          <w:ilvl w:val="0"/>
          <w:numId w:val="209"/>
        </w:numPr>
        <w:contextualSpacing/>
        <w:jc w:val="both"/>
        <w:rPr>
          <w:rFonts w:ascii="Calibri" w:hAnsi="Calibri" w:cs="Calibri"/>
          <w:kern w:val="28"/>
        </w:rPr>
      </w:pPr>
      <w:bookmarkStart w:id="5" w:name="Tabla_5-7CANTIDADES_DE_MATERIALES_POR_ME"/>
      <w:bookmarkStart w:id="6" w:name="_bookmark63"/>
      <w:bookmarkEnd w:id="5"/>
      <w:bookmarkEnd w:id="6"/>
      <w:r w:rsidRPr="003A6FC7">
        <w:rPr>
          <w:rFonts w:ascii="Calibri" w:hAnsi="Calibri" w:cs="Calibri"/>
          <w:spacing w:val="-1"/>
        </w:rPr>
        <w:t>Las partículas de los agregados serán en general de forma aproximadamente cúbica o piramidal, no admitiéndose más del 10% (proporción numérica) de partículas planas o alargadas.</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spacing w:val="-1"/>
        </w:rPr>
        <w:t>Las superficies de las partículas de agregados no deberán estar empolvadas o recubiertas de limo, arcilla, materiales orgánicos u otras sustancias perjudiciales.</w:t>
      </w:r>
    </w:p>
    <w:p w:rsidR="00781E18" w:rsidRPr="003A6FC7" w:rsidRDefault="00781E18" w:rsidP="00ED0278">
      <w:pPr>
        <w:numPr>
          <w:ilvl w:val="0"/>
          <w:numId w:val="209"/>
        </w:numPr>
        <w:contextualSpacing/>
        <w:jc w:val="both"/>
        <w:rPr>
          <w:rFonts w:ascii="Calibri" w:hAnsi="Calibri" w:cs="Calibri"/>
          <w:kern w:val="28"/>
        </w:rPr>
      </w:pPr>
      <w:r w:rsidRPr="003A6FC7">
        <w:rPr>
          <w:rFonts w:ascii="Calibri" w:hAnsi="Calibri" w:cs="Calibri"/>
          <w:spacing w:val="-1"/>
        </w:rPr>
        <w:t>No se permitirá el empleo de agregados que contengan agua libre.</w:t>
      </w:r>
    </w:p>
    <w:p w:rsidR="00781E18" w:rsidRPr="003A6FC7" w:rsidRDefault="00781E18" w:rsidP="00781E18">
      <w:pPr>
        <w:spacing w:after="160"/>
        <w:ind w:left="709"/>
        <w:jc w:val="both"/>
        <w:rPr>
          <w:rFonts w:ascii="Calibri" w:eastAsia="Calibri" w:hAnsi="Calibri" w:cs="Calibri"/>
          <w:kern w:val="28"/>
        </w:rPr>
      </w:pPr>
      <w:r w:rsidRPr="003A6FC7">
        <w:rPr>
          <w:rFonts w:ascii="Calibri" w:hAnsi="Calibri" w:cs="Calibri"/>
          <w:noProof/>
          <w:lang w:val="es-BO" w:eastAsia="es-BO"/>
        </w:rPr>
        <w:lastRenderedPageBreak/>
        <w:drawing>
          <wp:anchor distT="0" distB="0" distL="114300" distR="114300" simplePos="0" relativeHeight="251661824" behindDoc="0" locked="0" layoutInCell="1" allowOverlap="1">
            <wp:simplePos x="0" y="0"/>
            <wp:positionH relativeFrom="column">
              <wp:posOffset>254000</wp:posOffset>
            </wp:positionH>
            <wp:positionV relativeFrom="paragraph">
              <wp:posOffset>147955</wp:posOffset>
            </wp:positionV>
            <wp:extent cx="5613400" cy="2508250"/>
            <wp:effectExtent l="0" t="0" r="6350" b="6350"/>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3A6FC7" w:rsidRDefault="00781E18" w:rsidP="00781E18">
      <w:pPr>
        <w:ind w:left="709" w:right="389"/>
        <w:jc w:val="both"/>
        <w:rPr>
          <w:rFonts w:ascii="Calibri" w:hAnsi="Calibri" w:cs="Calibri"/>
          <w:spacing w:val="-1"/>
        </w:rPr>
      </w:pPr>
    </w:p>
    <w:p w:rsidR="00781E18" w:rsidRPr="003A6FC7" w:rsidRDefault="00781E18" w:rsidP="00781E18">
      <w:pPr>
        <w:ind w:left="709" w:right="389"/>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r w:rsidRPr="003A6FC7">
        <w:rPr>
          <w:rFonts w:ascii="Calibri" w:hAnsi="Calibri" w:cs="Calibri"/>
          <w:noProof/>
          <w:lang w:val="es-BO" w:eastAsia="es-BO"/>
        </w:rPr>
        <w:drawing>
          <wp:anchor distT="0" distB="0" distL="114300" distR="114300" simplePos="0" relativeHeight="251662848" behindDoc="0" locked="0" layoutInCell="1" allowOverlap="1">
            <wp:simplePos x="0" y="0"/>
            <wp:positionH relativeFrom="column">
              <wp:posOffset>254000</wp:posOffset>
            </wp:positionH>
            <wp:positionV relativeFrom="paragraph">
              <wp:posOffset>40640</wp:posOffset>
            </wp:positionV>
            <wp:extent cx="5613400" cy="1530350"/>
            <wp:effectExtent l="0" t="0" r="6350" b="0"/>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Pr="003A6FC7" w:rsidRDefault="00781E18" w:rsidP="00781E18">
      <w:pPr>
        <w:ind w:left="709" w:right="471"/>
        <w:jc w:val="both"/>
        <w:rPr>
          <w:rFonts w:ascii="Calibri" w:hAnsi="Calibri" w:cs="Calibri"/>
          <w:spacing w:val="-1"/>
        </w:rPr>
      </w:pPr>
    </w:p>
    <w:p w:rsidR="00781E18"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Se realizarán correcciones adecuadas cuando los agregados proporcionados en obra tengan un peso específico mayor de 2.75 o menor de 2.55 kg/m3. En tal caso, la cantidad corregida será el producto del número de kilogramos indicados.</w:t>
      </w:r>
      <w:bookmarkStart w:id="7" w:name="Tabla_5-9REQUISITOS_DE_GRADACIÓN_DE_AGRE"/>
      <w:bookmarkStart w:id="8" w:name="_bookmark65"/>
      <w:bookmarkEnd w:id="7"/>
      <w:bookmarkEnd w:id="8"/>
    </w:p>
    <w:p w:rsidR="00781E18" w:rsidRPr="003A6FC7" w:rsidRDefault="00781E18" w:rsidP="00781E18">
      <w:pPr>
        <w:ind w:left="1068"/>
        <w:contextualSpacing/>
        <w:jc w:val="both"/>
        <w:rPr>
          <w:rFonts w:ascii="Calibri" w:hAnsi="Calibri" w:cs="Calibri"/>
          <w:spacing w:val="-1"/>
        </w:rPr>
      </w:pPr>
    </w:p>
    <w:p w:rsidR="00781E18" w:rsidRPr="003A6FC7" w:rsidRDefault="00781E18" w:rsidP="00ED0278">
      <w:pPr>
        <w:numPr>
          <w:ilvl w:val="0"/>
          <w:numId w:val="209"/>
        </w:numPr>
        <w:contextualSpacing/>
        <w:jc w:val="both"/>
        <w:rPr>
          <w:rFonts w:ascii="Calibri" w:hAnsi="Calibri" w:cs="Calibri"/>
          <w:b/>
          <w:spacing w:val="-1"/>
        </w:rPr>
      </w:pPr>
      <w:r w:rsidRPr="003A6FC7">
        <w:rPr>
          <w:rFonts w:ascii="Calibri" w:hAnsi="Calibri" w:cs="Calibri"/>
          <w:b/>
          <w:spacing w:val="-1"/>
        </w:rPr>
        <w:t>EQUIPO:</w:t>
      </w:r>
    </w:p>
    <w:p w:rsidR="00781E18" w:rsidRPr="003A6FC7" w:rsidRDefault="00781E18" w:rsidP="00ED0278">
      <w:pPr>
        <w:numPr>
          <w:ilvl w:val="0"/>
          <w:numId w:val="223"/>
        </w:numPr>
        <w:ind w:left="709"/>
        <w:contextualSpacing/>
        <w:jc w:val="both"/>
        <w:rPr>
          <w:rFonts w:ascii="Calibri" w:hAnsi="Calibri" w:cs="Calibri"/>
          <w:spacing w:val="-1"/>
        </w:rPr>
      </w:pPr>
      <w:r w:rsidRPr="003A6FC7">
        <w:rPr>
          <w:rFonts w:ascii="Calibri" w:hAnsi="Calibri" w:cs="Calibri"/>
          <w:spacing w:val="-1"/>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Se requiere como mínimo el siguiente equipo:</w:t>
      </w:r>
    </w:p>
    <w:p w:rsidR="00781E18" w:rsidRPr="003A6FC7" w:rsidRDefault="00781E18" w:rsidP="00ED0278">
      <w:pPr>
        <w:numPr>
          <w:ilvl w:val="0"/>
          <w:numId w:val="223"/>
        </w:numPr>
        <w:ind w:left="709"/>
        <w:contextualSpacing/>
        <w:jc w:val="both"/>
        <w:rPr>
          <w:rFonts w:ascii="Calibri" w:hAnsi="Calibri" w:cs="Calibri"/>
          <w:spacing w:val="-1"/>
        </w:rPr>
      </w:pPr>
      <w:r w:rsidRPr="003A6FC7">
        <w:rPr>
          <w:rFonts w:ascii="Calibri" w:hAnsi="Calibri" w:cs="Calibri"/>
          <w:spacing w:val="-1"/>
        </w:rPr>
        <w:t>Terminadora de asfalto.</w:t>
      </w:r>
    </w:p>
    <w:p w:rsidR="00781E18" w:rsidRPr="003A6FC7" w:rsidRDefault="00781E18" w:rsidP="00ED0278">
      <w:pPr>
        <w:numPr>
          <w:ilvl w:val="0"/>
          <w:numId w:val="223"/>
        </w:numPr>
        <w:ind w:left="709"/>
        <w:contextualSpacing/>
        <w:jc w:val="both"/>
        <w:rPr>
          <w:rFonts w:ascii="Calibri" w:hAnsi="Calibri" w:cs="Calibri"/>
          <w:spacing w:val="-1"/>
        </w:rPr>
      </w:pPr>
      <w:r w:rsidRPr="003A6FC7">
        <w:rPr>
          <w:rFonts w:ascii="Calibri" w:hAnsi="Calibri" w:cs="Calibri"/>
          <w:spacing w:val="-1"/>
        </w:rPr>
        <w:t>Distribuidor de agregados.</w:t>
      </w:r>
    </w:p>
    <w:p w:rsidR="00781E18" w:rsidRPr="003A6FC7" w:rsidRDefault="00781E18" w:rsidP="00ED0278">
      <w:pPr>
        <w:numPr>
          <w:ilvl w:val="0"/>
          <w:numId w:val="223"/>
        </w:numPr>
        <w:ind w:left="709"/>
        <w:contextualSpacing/>
        <w:jc w:val="both"/>
        <w:rPr>
          <w:rFonts w:ascii="Calibri" w:hAnsi="Calibri" w:cs="Calibri"/>
          <w:spacing w:val="-1"/>
        </w:rPr>
      </w:pPr>
      <w:r w:rsidRPr="003A6FC7">
        <w:rPr>
          <w:rFonts w:ascii="Calibri" w:hAnsi="Calibri" w:cs="Calibri"/>
          <w:spacing w:val="-1"/>
        </w:rPr>
        <w:t>Planta de asfalto.</w:t>
      </w:r>
    </w:p>
    <w:p w:rsidR="00781E18" w:rsidRPr="003A6FC7" w:rsidRDefault="00781E18" w:rsidP="00ED0278">
      <w:pPr>
        <w:numPr>
          <w:ilvl w:val="0"/>
          <w:numId w:val="223"/>
        </w:numPr>
        <w:ind w:left="709"/>
        <w:contextualSpacing/>
        <w:jc w:val="both"/>
        <w:rPr>
          <w:rFonts w:ascii="Calibri" w:hAnsi="Calibri" w:cs="Calibri"/>
          <w:spacing w:val="-1"/>
        </w:rPr>
      </w:pPr>
      <w:r w:rsidRPr="003A6FC7">
        <w:rPr>
          <w:rFonts w:ascii="Calibri" w:hAnsi="Calibri" w:cs="Calibri"/>
          <w:spacing w:val="-1"/>
        </w:rPr>
        <w:t>Volqueta.</w:t>
      </w:r>
    </w:p>
    <w:p w:rsidR="00781E18" w:rsidRPr="003A6FC7" w:rsidRDefault="00781E18" w:rsidP="00ED0278">
      <w:pPr>
        <w:numPr>
          <w:ilvl w:val="0"/>
          <w:numId w:val="223"/>
        </w:numPr>
        <w:ind w:left="709"/>
        <w:contextualSpacing/>
        <w:jc w:val="both"/>
        <w:rPr>
          <w:rFonts w:ascii="Calibri" w:hAnsi="Calibri" w:cs="Calibri"/>
          <w:spacing w:val="-1"/>
        </w:rPr>
      </w:pPr>
      <w:r w:rsidRPr="003A6FC7">
        <w:rPr>
          <w:rFonts w:ascii="Calibri" w:hAnsi="Calibri" w:cs="Calibri"/>
          <w:spacing w:val="-1"/>
        </w:rPr>
        <w:t>Compactador rodillo liso.</w:t>
      </w:r>
    </w:p>
    <w:p w:rsidR="00781E18" w:rsidRPr="003A6FC7" w:rsidRDefault="00781E18" w:rsidP="00ED0278">
      <w:pPr>
        <w:numPr>
          <w:ilvl w:val="0"/>
          <w:numId w:val="223"/>
        </w:numPr>
        <w:ind w:left="709"/>
        <w:contextualSpacing/>
        <w:jc w:val="both"/>
        <w:rPr>
          <w:rFonts w:ascii="Calibri" w:hAnsi="Calibri" w:cs="Calibri"/>
          <w:spacing w:val="-1"/>
        </w:rPr>
      </w:pPr>
      <w:r w:rsidRPr="003A6FC7">
        <w:rPr>
          <w:rFonts w:ascii="Calibri" w:hAnsi="Calibri" w:cs="Calibri"/>
          <w:spacing w:val="-1"/>
        </w:rPr>
        <w:t>Compactador neumático.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lastRenderedPageBreak/>
        <w:t>Los distribuidores de agregados, remolcables o autopropulsados deberán poseer dispositivos que permitan una distribución homogénea de la cantidad de agregados fijada en el proyecto.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En cuanto a su ejecución el material bituminoso no será aplicado en superficies mojadas. Ningún material bituminoso será aplicado cuando la temperatura del ambiente sea menor a 10º C, excepto cuando exista autorización escrita de la fiscalización.</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La temperatura de aplicación será determinada para cada tipo de material bituminoso, en función de la relación temperatura-viscosidad. Se elegirá una temperatura que proporcione una mejor viscosidad para el esparcimiento.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Si se utiliza un aditivo de adherencia, se exigirá que el aditivo se añada al ligante bituminoso en el depósito del proveedor para los trabajos de mantenimiento, con la obligación de agitar la mezcla ligante bituminoso-aditivo, el tiempo que instruya la fiscalización.</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Previamente a la ejecución del tratamiento superficial la fiscalización aprobará la superficie de la base imprimada que deberá estar en perfecto estado, en caso contrario serán reparadas todas las fallas existentes, con la anticipación suficiente para el curado del ligante empleado.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Antes de iniciar el tratamiento, se procederá al barrido de la superficie, para eliminar todas las partículas sueltas y polvo.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Las cantidades del material bituminoso y agregados que se apliquen serán ordenadas por la fiscalización, de acuerdo a los resultados de un tramo experimental.</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El distribuidor de asfalto será ajustado y operado de manera que el material se distribuya uniformemente sobre un ancho determinado a la tasa de aplicación ordenada.</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Si en un sector existe exceso de material bituminoso, será rechazado y el CONTRATISTA enmendará esta anomalía a su costo.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El agregado debe compactarse en el ancho total lo más rápidamente posible después de su aplicación. La compactación será interrumpida antes que el agregado presente señales de fractura.</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La compactación debe empezar por los bordes y proseguir hasta el eje en los lugares en tangente; en las curvas se procederá siempre del borde más bajo hacia el más alto.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Cada pasada de rodillo debe ser cubierta por la siguiente por lo menos en la mitad de su ancho. Se puede permitir el tránsito bajo control luego de la compactación del agregado.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No se permitirá el tránsito durante la aplicación del material bituminoso o del agregado y en caso de utilización de asfaltos diluidos no se permitirá el tránsito durante las 48 horas posteriores a la compactación y para emulsiones 24 horas.</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lastRenderedPageBreak/>
        <w:t>El proveedor también está obligado a proveer el personal y los agregados necesarios para cubrir el material bituminoso que eventualmente pudiere exudar.</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Cuando las Especificaciones Técnicas Especiales así lo dispongan, sobre la última capa de tratamiento superficial se aplicará una capa de sellado entre 0.50 y 0.80 l/m2 y una capa de arena en una cantidad de 3.0 kg/m2.</w:t>
      </w:r>
    </w:p>
    <w:p w:rsidR="00781E18" w:rsidRPr="003A6FC7" w:rsidRDefault="00781E18" w:rsidP="00ED0278">
      <w:pPr>
        <w:numPr>
          <w:ilvl w:val="0"/>
          <w:numId w:val="209"/>
        </w:numPr>
        <w:contextualSpacing/>
        <w:jc w:val="both"/>
        <w:rPr>
          <w:rFonts w:ascii="Calibri" w:hAnsi="Calibri" w:cs="Calibri"/>
          <w:spacing w:val="-1"/>
        </w:rPr>
      </w:pPr>
      <w:r w:rsidRPr="003A6FC7">
        <w:rPr>
          <w:rFonts w:ascii="Calibri" w:hAnsi="Calibri" w:cs="Calibri"/>
          <w:spacing w:val="-1"/>
        </w:rPr>
        <w:t>Si la fiscalización lo considera conveniente, podrá ordenar se efectúe una pasada con rodillo neumático múltiple, antes de librar al tránsito de la calzada.</w:t>
      </w:r>
    </w:p>
    <w:p w:rsidR="00781E18" w:rsidRPr="003A6FC7" w:rsidRDefault="00781E18" w:rsidP="00781E18">
      <w:pPr>
        <w:ind w:firstLine="708"/>
        <w:contextualSpacing/>
        <w:jc w:val="both"/>
        <w:rPr>
          <w:rFonts w:ascii="Calibri" w:hAnsi="Calibri" w:cs="Calibri"/>
          <w:b/>
          <w:spacing w:val="-1"/>
        </w:rPr>
      </w:pPr>
      <w:r w:rsidRPr="003A6FC7">
        <w:rPr>
          <w:rFonts w:ascii="Calibri" w:hAnsi="Calibri" w:cs="Calibri"/>
          <w:b/>
          <w:spacing w:val="-1"/>
        </w:rPr>
        <w:t>CONTROLES:</w:t>
      </w:r>
    </w:p>
    <w:p w:rsidR="00781E18" w:rsidRPr="003A6FC7" w:rsidRDefault="00781E18" w:rsidP="00781E18">
      <w:pPr>
        <w:ind w:left="1068"/>
        <w:contextualSpacing/>
        <w:jc w:val="both"/>
        <w:rPr>
          <w:rFonts w:ascii="Calibri" w:hAnsi="Calibri" w:cs="Calibri"/>
          <w:b/>
          <w:spacing w:val="-1"/>
        </w:rPr>
      </w:pPr>
      <w:r w:rsidRPr="003A6FC7">
        <w:rPr>
          <w:rFonts w:ascii="Calibri" w:eastAsia="Calibri" w:hAnsi="Calibri" w:cs="Calibri"/>
          <w:kern w:val="28"/>
        </w:rPr>
        <w:t>Los materiales serán sometidos a pruebas de laboratorio de acuerdo a la metodología y las especificaciones, generalmente aceptadas en la práctica constructiva.</w:t>
      </w:r>
    </w:p>
    <w:p w:rsidR="00781E18" w:rsidRPr="003A6FC7" w:rsidRDefault="00781E18" w:rsidP="00781E18">
      <w:pPr>
        <w:ind w:firstLine="708"/>
        <w:jc w:val="both"/>
        <w:rPr>
          <w:rFonts w:ascii="Calibri" w:eastAsia="Calibri" w:hAnsi="Calibri" w:cs="Calibri"/>
          <w:b/>
          <w:kern w:val="28"/>
        </w:rPr>
      </w:pPr>
      <w:r w:rsidRPr="003A6FC7">
        <w:rPr>
          <w:rFonts w:ascii="Calibri" w:eastAsia="Calibri" w:hAnsi="Calibri" w:cs="Calibri"/>
          <w:b/>
          <w:kern w:val="28"/>
        </w:rPr>
        <w:t>CONTROL DE CALIDAD DEL MATERIAL BITUMINOSO</w:t>
      </w:r>
    </w:p>
    <w:p w:rsidR="00781E18" w:rsidRPr="003A6FC7" w:rsidRDefault="00781E18" w:rsidP="00ED0278">
      <w:pPr>
        <w:numPr>
          <w:ilvl w:val="1"/>
          <w:numId w:val="223"/>
        </w:numPr>
        <w:contextualSpacing/>
        <w:jc w:val="both"/>
        <w:rPr>
          <w:rFonts w:ascii="Calibri" w:hAnsi="Calibri" w:cs="Calibri"/>
          <w:spacing w:val="-1"/>
        </w:rPr>
      </w:pPr>
      <w:r w:rsidRPr="003A6FC7">
        <w:rPr>
          <w:rFonts w:ascii="Calibri" w:hAnsi="Calibri" w:cs="Calibri"/>
          <w:spacing w:val="-1"/>
        </w:rPr>
        <w:t>El control de calidad del material bituminoso constará de los siguientes ensayos, con muestras obtenidas de cada 50 Ton o por cada partida que llegue a la Obra de acuerdo a la especificación AASHTO T-40:</w:t>
      </w:r>
    </w:p>
    <w:p w:rsidR="00781E18" w:rsidRPr="003A6FC7" w:rsidRDefault="00781E18" w:rsidP="00781E18">
      <w:pPr>
        <w:ind w:left="709"/>
        <w:jc w:val="both"/>
        <w:rPr>
          <w:rFonts w:ascii="Calibri" w:eastAsia="Calibri" w:hAnsi="Calibri" w:cs="Calibri"/>
          <w:kern w:val="28"/>
        </w:rPr>
      </w:pPr>
    </w:p>
    <w:p w:rsidR="00781E18" w:rsidRPr="003A6FC7" w:rsidRDefault="00781E18" w:rsidP="00781E18">
      <w:pPr>
        <w:ind w:left="709"/>
        <w:jc w:val="both"/>
        <w:rPr>
          <w:rFonts w:ascii="Calibri" w:eastAsia="Calibri" w:hAnsi="Calibri" w:cs="Calibri"/>
          <w:kern w:val="28"/>
        </w:rPr>
      </w:pPr>
      <w:r w:rsidRPr="003A6FC7">
        <w:rPr>
          <w:rFonts w:ascii="Calibri" w:eastAsia="Calibri" w:hAnsi="Calibri" w:cs="Calibri"/>
          <w:kern w:val="28"/>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781E18" w:rsidRPr="003A6FC7" w:rsidTr="00781E18">
        <w:trPr>
          <w:trHeight w:hRule="exact" w:val="222"/>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Solubilidad en tetra cloruro de carbono</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T-44</w:t>
            </w:r>
          </w:p>
        </w:tc>
      </w:tr>
      <w:tr w:rsidR="00781E18" w:rsidRPr="003A6FC7" w:rsidTr="00781E18">
        <w:trPr>
          <w:trHeight w:hRule="exact" w:val="207"/>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781E18" w:rsidRPr="003A6FC7" w:rsidTr="00781E18">
        <w:trPr>
          <w:trHeight w:hRule="exact" w:val="207"/>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Penetración</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T-49</w:t>
            </w:r>
          </w:p>
        </w:tc>
      </w:tr>
      <w:tr w:rsidR="00781E18" w:rsidRPr="003A6FC7" w:rsidTr="00781E18">
        <w:trPr>
          <w:trHeight w:hRule="exact" w:val="207"/>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Viscosidad Cinemática</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T-201</w:t>
            </w:r>
          </w:p>
        </w:tc>
      </w:tr>
      <w:tr w:rsidR="00781E18" w:rsidRPr="003A6FC7" w:rsidTr="00781E18">
        <w:trPr>
          <w:trHeight w:hRule="exact" w:val="207"/>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Ductilidad</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T-51</w:t>
            </w:r>
          </w:p>
        </w:tc>
      </w:tr>
      <w:tr w:rsidR="00781E18" w:rsidRPr="003A6FC7" w:rsidTr="00781E18">
        <w:trPr>
          <w:trHeight w:hRule="exact" w:val="207"/>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Punto de inflamación</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T-48</w:t>
            </w:r>
          </w:p>
        </w:tc>
      </w:tr>
      <w:tr w:rsidR="00781E18" w:rsidRPr="003A6FC7" w:rsidTr="00781E18">
        <w:trPr>
          <w:trHeight w:hRule="exact" w:val="207"/>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Ensayo al horno de película delgada</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T-179</w:t>
            </w:r>
          </w:p>
        </w:tc>
      </w:tr>
      <w:tr w:rsidR="00781E18" w:rsidRPr="003A6FC7" w:rsidTr="00781E18">
        <w:trPr>
          <w:trHeight w:hRule="exact" w:val="293"/>
        </w:trPr>
        <w:tc>
          <w:tcPr>
            <w:tcW w:w="555"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Ensayo de la mancha</w:t>
            </w:r>
          </w:p>
        </w:tc>
        <w:tc>
          <w:tcPr>
            <w:tcW w:w="1540"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T-102</w:t>
            </w:r>
          </w:p>
        </w:tc>
      </w:tr>
    </w:tbl>
    <w:p w:rsidR="00781E18" w:rsidRPr="003A6FC7" w:rsidRDefault="00781E18" w:rsidP="00781E18">
      <w:pPr>
        <w:ind w:firstLine="708"/>
        <w:jc w:val="both"/>
        <w:rPr>
          <w:rFonts w:ascii="Calibri" w:eastAsia="Calibri" w:hAnsi="Calibri" w:cs="Calibri"/>
          <w:kern w:val="28"/>
        </w:rPr>
      </w:pPr>
      <w:r w:rsidRPr="003A6FC7">
        <w:rPr>
          <w:rFonts w:ascii="Calibri" w:eastAsia="Calibri" w:hAnsi="Calibri" w:cs="Calibri"/>
          <w:kern w:val="28"/>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781E18" w:rsidRPr="003A6FC7" w:rsidTr="00781E18">
        <w:trPr>
          <w:trHeight w:hRule="exact" w:val="221"/>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217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781E18" w:rsidRPr="003A6FC7" w:rsidTr="00781E18">
        <w:trPr>
          <w:trHeight w:hRule="exact" w:val="207"/>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Destilación</w:t>
            </w:r>
          </w:p>
        </w:tc>
        <w:tc>
          <w:tcPr>
            <w:tcW w:w="217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T-78</w:t>
            </w:r>
          </w:p>
        </w:tc>
      </w:tr>
      <w:tr w:rsidR="00781E18" w:rsidRPr="003A6FC7" w:rsidTr="00781E18">
        <w:trPr>
          <w:trHeight w:hRule="exact" w:val="207"/>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Penetración</w:t>
            </w:r>
          </w:p>
        </w:tc>
        <w:tc>
          <w:tcPr>
            <w:tcW w:w="217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T-49</w:t>
            </w:r>
          </w:p>
        </w:tc>
      </w:tr>
      <w:tr w:rsidR="00781E18" w:rsidRPr="003A6FC7" w:rsidTr="00781E18">
        <w:trPr>
          <w:trHeight w:hRule="exact" w:val="207"/>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Viscosidad Cinemática</w:t>
            </w:r>
          </w:p>
        </w:tc>
        <w:tc>
          <w:tcPr>
            <w:tcW w:w="217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T-201</w:t>
            </w:r>
          </w:p>
        </w:tc>
      </w:tr>
      <w:tr w:rsidR="00781E18" w:rsidRPr="003A6FC7" w:rsidTr="00781E18">
        <w:trPr>
          <w:trHeight w:hRule="exact" w:val="207"/>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Ductilidad</w:t>
            </w:r>
          </w:p>
        </w:tc>
        <w:tc>
          <w:tcPr>
            <w:tcW w:w="217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T-51</w:t>
            </w:r>
          </w:p>
        </w:tc>
      </w:tr>
      <w:tr w:rsidR="00781E18" w:rsidRPr="003A6FC7" w:rsidTr="00781E18">
        <w:trPr>
          <w:trHeight w:hRule="exact" w:val="294"/>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Punto de inflamación</w:t>
            </w:r>
          </w:p>
        </w:tc>
        <w:tc>
          <w:tcPr>
            <w:tcW w:w="217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T-79</w:t>
            </w:r>
          </w:p>
        </w:tc>
      </w:tr>
    </w:tbl>
    <w:p w:rsidR="00781E18" w:rsidRPr="003A6FC7" w:rsidRDefault="00781E18" w:rsidP="00781E18">
      <w:pPr>
        <w:ind w:left="709"/>
        <w:jc w:val="both"/>
        <w:rPr>
          <w:rFonts w:ascii="Calibri" w:eastAsia="Calibri" w:hAnsi="Calibri" w:cs="Calibri"/>
          <w:kern w:val="28"/>
        </w:rPr>
      </w:pPr>
      <w:r w:rsidRPr="003A6FC7">
        <w:rPr>
          <w:rFonts w:ascii="Calibri" w:eastAsia="Calibri" w:hAnsi="Calibri" w:cs="Calibri"/>
          <w:kern w:val="28"/>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781E18" w:rsidRPr="003A6FC7" w:rsidTr="00781E18">
        <w:trPr>
          <w:trHeight w:hRule="exact" w:val="221"/>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2199"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781E18" w:rsidRPr="003A6FC7" w:rsidTr="00781E18">
        <w:trPr>
          <w:trHeight w:hRule="exact" w:val="207"/>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Viscosidad Engler</w:t>
            </w:r>
          </w:p>
        </w:tc>
        <w:tc>
          <w:tcPr>
            <w:tcW w:w="2199"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T-54</w:t>
            </w:r>
          </w:p>
        </w:tc>
      </w:tr>
      <w:tr w:rsidR="00781E18" w:rsidRPr="003A6FC7" w:rsidTr="00781E18">
        <w:trPr>
          <w:trHeight w:hRule="exact" w:val="207"/>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Ensayo de flotación</w:t>
            </w:r>
          </w:p>
        </w:tc>
        <w:tc>
          <w:tcPr>
            <w:tcW w:w="2199"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T-50</w:t>
            </w:r>
          </w:p>
        </w:tc>
      </w:tr>
      <w:tr w:rsidR="00781E18" w:rsidRPr="003A6FC7" w:rsidTr="00781E18">
        <w:trPr>
          <w:trHeight w:hRule="exact" w:val="294"/>
        </w:trPr>
        <w:tc>
          <w:tcPr>
            <w:tcW w:w="454"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Destilación</w:t>
            </w:r>
          </w:p>
        </w:tc>
        <w:tc>
          <w:tcPr>
            <w:tcW w:w="2199" w:type="dxa"/>
            <w:tcBorders>
              <w:top w:val="nil"/>
              <w:left w:val="nil"/>
              <w:bottom w:val="nil"/>
              <w:right w:val="nil"/>
            </w:tcBorders>
            <w:shd w:val="clear" w:color="auto" w:fill="auto"/>
          </w:tcPr>
          <w:p w:rsidR="00781E18" w:rsidRPr="003A6FC7" w:rsidRDefault="00781E18" w:rsidP="00781E18">
            <w:pPr>
              <w:widowControl w:val="0"/>
              <w:ind w:left="709"/>
              <w:jc w:val="both"/>
              <w:rPr>
                <w:rFonts w:ascii="Calibri" w:eastAsia="Calibri" w:hAnsi="Calibri" w:cs="Calibri"/>
                <w:kern w:val="28"/>
              </w:rPr>
            </w:pPr>
            <w:r w:rsidRPr="003A6FC7">
              <w:rPr>
                <w:rFonts w:ascii="Calibri" w:eastAsia="Calibri" w:hAnsi="Calibri" w:cs="Calibri"/>
                <w:kern w:val="28"/>
              </w:rPr>
              <w:t>AASHTO T-52</w:t>
            </w:r>
          </w:p>
          <w:p w:rsidR="00781E18" w:rsidRPr="003A6FC7" w:rsidRDefault="00781E18" w:rsidP="00781E18">
            <w:pPr>
              <w:widowControl w:val="0"/>
              <w:ind w:left="709"/>
              <w:jc w:val="both"/>
              <w:rPr>
                <w:rFonts w:ascii="Calibri" w:eastAsia="Calibri" w:hAnsi="Calibri" w:cs="Calibri"/>
                <w:kern w:val="28"/>
              </w:rPr>
            </w:pPr>
          </w:p>
          <w:p w:rsidR="00781E18" w:rsidRPr="003A6FC7" w:rsidRDefault="00781E18" w:rsidP="00781E18">
            <w:pPr>
              <w:widowControl w:val="0"/>
              <w:ind w:left="709"/>
              <w:jc w:val="both"/>
              <w:rPr>
                <w:rFonts w:ascii="Calibri" w:eastAsia="Calibri" w:hAnsi="Calibri" w:cs="Calibri"/>
                <w:kern w:val="28"/>
              </w:rPr>
            </w:pPr>
          </w:p>
          <w:p w:rsidR="00781E18" w:rsidRPr="003A6FC7" w:rsidRDefault="00781E18" w:rsidP="00781E18">
            <w:pPr>
              <w:widowControl w:val="0"/>
              <w:ind w:left="709"/>
              <w:jc w:val="both"/>
              <w:rPr>
                <w:rFonts w:ascii="Calibri" w:eastAsia="Calibri" w:hAnsi="Calibri" w:cs="Calibri"/>
                <w:kern w:val="28"/>
              </w:rPr>
            </w:pPr>
          </w:p>
          <w:p w:rsidR="00781E18" w:rsidRPr="003A6FC7" w:rsidRDefault="00781E18" w:rsidP="00781E18">
            <w:pPr>
              <w:widowControl w:val="0"/>
              <w:ind w:left="709"/>
              <w:jc w:val="both"/>
              <w:rPr>
                <w:rFonts w:ascii="Calibri" w:eastAsia="Calibri" w:hAnsi="Calibri" w:cs="Calibri"/>
                <w:kern w:val="28"/>
              </w:rPr>
            </w:pPr>
          </w:p>
          <w:p w:rsidR="00781E18" w:rsidRPr="003A6FC7" w:rsidRDefault="00781E18" w:rsidP="00781E18">
            <w:pPr>
              <w:widowControl w:val="0"/>
              <w:ind w:left="709"/>
              <w:jc w:val="both"/>
              <w:rPr>
                <w:rFonts w:ascii="Calibri" w:eastAsia="Calibri" w:hAnsi="Calibri" w:cs="Calibri"/>
                <w:kern w:val="28"/>
              </w:rPr>
            </w:pPr>
          </w:p>
        </w:tc>
      </w:tr>
    </w:tbl>
    <w:p w:rsidR="00781E18" w:rsidRPr="003A6FC7" w:rsidRDefault="00781E18" w:rsidP="00781E18">
      <w:pPr>
        <w:pStyle w:val="Prrafodelista"/>
        <w:contextualSpacing/>
        <w:jc w:val="both"/>
        <w:rPr>
          <w:rFonts w:ascii="Calibri" w:hAnsi="Calibri" w:cs="Calibri"/>
          <w:spacing w:val="-1"/>
        </w:rPr>
      </w:pPr>
      <w:r w:rsidRPr="003A6FC7">
        <w:rPr>
          <w:rFonts w:ascii="Calibri" w:hAnsi="Calibri" w:cs="Calibri"/>
          <w:spacing w:val="-1"/>
        </w:rPr>
        <w:t>El PROVEEDOR está obligado a presentar al Fiscal del Servicio, certificados de calidad emitidos por un laboratorio independiente, que certifiquen la calidad de los productos bituminosos que se usarán en la obra, sin perjuicio del control antes mencionado. La aceptación de los certificados no eximirá de la responsabilidad del proveedor sobre la calidad del trabajo realizado.</w:t>
      </w:r>
    </w:p>
    <w:p w:rsidR="00781E18" w:rsidRPr="003A6FC7" w:rsidRDefault="00781E18" w:rsidP="00781E18">
      <w:pPr>
        <w:pStyle w:val="Prrafodelista"/>
        <w:contextualSpacing/>
        <w:jc w:val="both"/>
        <w:rPr>
          <w:rFonts w:ascii="Calibri" w:hAnsi="Calibri" w:cs="Calibri"/>
          <w:spacing w:val="-1"/>
        </w:rPr>
      </w:pPr>
    </w:p>
    <w:p w:rsidR="00781E18" w:rsidRPr="00E04332" w:rsidRDefault="00781E18" w:rsidP="00781E18">
      <w:pPr>
        <w:jc w:val="both"/>
        <w:rPr>
          <w:rFonts w:ascii="Calibri" w:eastAsia="Calibri" w:hAnsi="Calibri" w:cs="Calibri"/>
          <w:b/>
          <w:kern w:val="28"/>
        </w:rPr>
      </w:pPr>
      <w:r w:rsidRPr="00E04332">
        <w:rPr>
          <w:rFonts w:ascii="Calibri" w:eastAsia="Calibri" w:hAnsi="Calibri" w:cs="Calibri"/>
          <w:b/>
          <w:kern w:val="28"/>
        </w:rPr>
        <w:t>CONTROL DE CALIDAD DE LOS AGREGADOS</w:t>
      </w:r>
    </w:p>
    <w:p w:rsidR="00781E18" w:rsidRPr="00E04332" w:rsidRDefault="00781E18" w:rsidP="00ED0278">
      <w:pPr>
        <w:numPr>
          <w:ilvl w:val="0"/>
          <w:numId w:val="223"/>
        </w:numPr>
        <w:contextualSpacing/>
        <w:jc w:val="both"/>
        <w:rPr>
          <w:rFonts w:ascii="Calibri" w:hAnsi="Calibri" w:cs="Calibri"/>
          <w:spacing w:val="-1"/>
        </w:rPr>
      </w:pPr>
      <w:r w:rsidRPr="00E04332">
        <w:rPr>
          <w:rFonts w:ascii="Calibri" w:hAnsi="Calibri" w:cs="Calibri"/>
          <w:spacing w:val="-1"/>
        </w:rPr>
        <w:t>El control de calidad de los agregados se realizará con los siguientes ensayos:</w:t>
      </w:r>
    </w:p>
    <w:p w:rsidR="00781E18" w:rsidRPr="00E04332" w:rsidRDefault="00781E18" w:rsidP="00ED0278">
      <w:pPr>
        <w:numPr>
          <w:ilvl w:val="1"/>
          <w:numId w:val="224"/>
        </w:numPr>
        <w:contextualSpacing/>
        <w:jc w:val="both"/>
        <w:rPr>
          <w:rFonts w:ascii="Calibri" w:hAnsi="Calibri" w:cs="Calibri"/>
          <w:spacing w:val="-1"/>
        </w:rPr>
      </w:pPr>
      <w:r w:rsidRPr="00E04332">
        <w:rPr>
          <w:rFonts w:ascii="Calibri" w:hAnsi="Calibri" w:cs="Calibri"/>
          <w:spacing w:val="-1"/>
        </w:rPr>
        <w:t>1 análisis granulométrico por cada 3,500 m2 de capa colocada.</w:t>
      </w:r>
    </w:p>
    <w:p w:rsidR="00781E18" w:rsidRPr="00E04332" w:rsidRDefault="00781E18" w:rsidP="00ED0278">
      <w:pPr>
        <w:numPr>
          <w:ilvl w:val="1"/>
          <w:numId w:val="224"/>
        </w:numPr>
        <w:contextualSpacing/>
        <w:jc w:val="both"/>
        <w:rPr>
          <w:rFonts w:ascii="Calibri" w:hAnsi="Calibri" w:cs="Calibri"/>
          <w:spacing w:val="-1"/>
        </w:rPr>
      </w:pPr>
      <w:r w:rsidRPr="00E04332">
        <w:rPr>
          <w:rFonts w:ascii="Calibri" w:hAnsi="Calibri" w:cs="Calibri"/>
          <w:spacing w:val="-1"/>
        </w:rPr>
        <w:t>1 ensayo de desgaste Los Ángeles por mes, y cuando exista variación en la naturaleza del material.</w:t>
      </w:r>
    </w:p>
    <w:p w:rsidR="00781E18" w:rsidRPr="00E04332" w:rsidRDefault="00781E18" w:rsidP="00ED0278">
      <w:pPr>
        <w:numPr>
          <w:ilvl w:val="1"/>
          <w:numId w:val="224"/>
        </w:numPr>
        <w:contextualSpacing/>
        <w:jc w:val="both"/>
        <w:rPr>
          <w:rFonts w:ascii="Calibri" w:hAnsi="Calibri" w:cs="Calibri"/>
          <w:spacing w:val="-1"/>
        </w:rPr>
      </w:pPr>
      <w:r w:rsidRPr="00E04332">
        <w:rPr>
          <w:rFonts w:ascii="Calibri" w:hAnsi="Calibri" w:cs="Calibri"/>
          <w:spacing w:val="-1"/>
        </w:rPr>
        <w:t>1 ensayo de resistencia al sulfato de sodio por mes.</w:t>
      </w:r>
    </w:p>
    <w:p w:rsidR="00781E18" w:rsidRPr="00E04332" w:rsidRDefault="00781E18" w:rsidP="00ED0278">
      <w:pPr>
        <w:numPr>
          <w:ilvl w:val="1"/>
          <w:numId w:val="224"/>
        </w:numPr>
        <w:contextualSpacing/>
        <w:jc w:val="both"/>
        <w:rPr>
          <w:rFonts w:ascii="Calibri" w:hAnsi="Calibri" w:cs="Calibri"/>
          <w:spacing w:val="-1"/>
        </w:rPr>
      </w:pPr>
      <w:r w:rsidRPr="00E04332">
        <w:rPr>
          <w:rFonts w:ascii="Calibri" w:hAnsi="Calibri" w:cs="Calibri"/>
          <w:spacing w:val="-1"/>
        </w:rPr>
        <w:t>1ensayo de peso específico para cada 900 m3.</w:t>
      </w:r>
    </w:p>
    <w:p w:rsidR="00781E18" w:rsidRPr="00E04332" w:rsidRDefault="00781E18" w:rsidP="00ED0278">
      <w:pPr>
        <w:numPr>
          <w:ilvl w:val="1"/>
          <w:numId w:val="224"/>
        </w:numPr>
        <w:contextualSpacing/>
        <w:jc w:val="both"/>
        <w:rPr>
          <w:rFonts w:ascii="Calibri" w:hAnsi="Calibri" w:cs="Calibri"/>
          <w:spacing w:val="-1"/>
        </w:rPr>
      </w:pPr>
      <w:r w:rsidRPr="00E04332">
        <w:rPr>
          <w:rFonts w:ascii="Calibri" w:hAnsi="Calibri" w:cs="Calibri"/>
          <w:spacing w:val="-1"/>
        </w:rPr>
        <w:t>1 ensayo de adherencia para cada envío de ligante bituminoso a la obra y siempre que hubiera variación en la naturaleza de los agregados.</w:t>
      </w:r>
    </w:p>
    <w:p w:rsidR="00781E18" w:rsidRPr="00E04332" w:rsidRDefault="00781E18" w:rsidP="00ED0278">
      <w:pPr>
        <w:numPr>
          <w:ilvl w:val="1"/>
          <w:numId w:val="224"/>
        </w:numPr>
        <w:contextualSpacing/>
        <w:jc w:val="both"/>
        <w:rPr>
          <w:rFonts w:ascii="Calibri" w:hAnsi="Calibri" w:cs="Calibri"/>
          <w:spacing w:val="-1"/>
        </w:rPr>
      </w:pPr>
      <w:r w:rsidRPr="00E04332">
        <w:rPr>
          <w:rFonts w:ascii="Calibri" w:hAnsi="Calibri" w:cs="Calibri"/>
          <w:spacing w:val="-1"/>
        </w:rPr>
        <w:t>1 ensayo de porcentaje de caras fracturadas y cubicidad (laminaridad) por cada 10,000 m2 de capa colocada</w:t>
      </w:r>
    </w:p>
    <w:p w:rsidR="00781E18" w:rsidRDefault="00781E18" w:rsidP="00781E18">
      <w:pPr>
        <w:ind w:left="709"/>
        <w:jc w:val="both"/>
        <w:rPr>
          <w:rFonts w:ascii="Calibri" w:eastAsia="Calibri" w:hAnsi="Calibri" w:cs="Calibri"/>
          <w:kern w:val="28"/>
        </w:rPr>
      </w:pPr>
    </w:p>
    <w:p w:rsidR="00DA3B31" w:rsidRPr="00E04332" w:rsidRDefault="00DA3B31" w:rsidP="00781E18">
      <w:pPr>
        <w:ind w:left="709"/>
        <w:jc w:val="both"/>
        <w:rPr>
          <w:rFonts w:ascii="Calibri" w:eastAsia="Calibri" w:hAnsi="Calibri" w:cs="Calibri"/>
          <w:kern w:val="28"/>
        </w:rPr>
      </w:pPr>
    </w:p>
    <w:p w:rsidR="00781E18" w:rsidRPr="00E04332" w:rsidRDefault="00781E18" w:rsidP="00781E18">
      <w:pPr>
        <w:ind w:left="709"/>
        <w:jc w:val="both"/>
        <w:rPr>
          <w:rFonts w:ascii="Calibri" w:eastAsia="Calibri" w:hAnsi="Calibri" w:cs="Calibri"/>
          <w:b/>
          <w:kern w:val="28"/>
        </w:rPr>
      </w:pPr>
      <w:r w:rsidRPr="00E04332">
        <w:rPr>
          <w:rFonts w:ascii="Calibri" w:eastAsia="Calibri" w:hAnsi="Calibri" w:cs="Calibri"/>
          <w:b/>
          <w:kern w:val="28"/>
        </w:rPr>
        <w:t>CONTROL DE CANTIDAD Y UNIFORMIDAD DEL AGREGADO</w:t>
      </w:r>
    </w:p>
    <w:p w:rsidR="00781E18" w:rsidRPr="00E04332" w:rsidRDefault="00781E18" w:rsidP="00ED0278">
      <w:pPr>
        <w:numPr>
          <w:ilvl w:val="0"/>
          <w:numId w:val="223"/>
        </w:numPr>
        <w:contextualSpacing/>
        <w:jc w:val="both"/>
        <w:rPr>
          <w:rFonts w:ascii="Calibri" w:hAnsi="Calibri" w:cs="Calibri"/>
          <w:spacing w:val="-1"/>
        </w:rPr>
      </w:pPr>
      <w:r w:rsidRPr="00E04332">
        <w:rPr>
          <w:rFonts w:ascii="Calibri" w:hAnsi="Calibri" w:cs="Calibri"/>
          <w:spacing w:val="-1"/>
        </w:rPr>
        <w:t>En cada día de operación se efectuarán por lo menos dos controles de la cantidad aplicada de agregado.</w:t>
      </w:r>
    </w:p>
    <w:p w:rsidR="00781E18" w:rsidRPr="00E04332" w:rsidRDefault="00781E18" w:rsidP="00ED0278">
      <w:pPr>
        <w:numPr>
          <w:ilvl w:val="0"/>
          <w:numId w:val="223"/>
        </w:numPr>
        <w:contextualSpacing/>
        <w:jc w:val="both"/>
        <w:rPr>
          <w:rFonts w:ascii="Calibri" w:hAnsi="Calibri" w:cs="Calibri"/>
          <w:spacing w:val="-1"/>
        </w:rPr>
      </w:pPr>
      <w:r w:rsidRPr="00E04332">
        <w:rPr>
          <w:rFonts w:ascii="Calibri" w:hAnsi="Calibri" w:cs="Calibri"/>
          <w:spacing w:val="-1"/>
        </w:rPr>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781E18" w:rsidRPr="00E04332" w:rsidRDefault="00781E18" w:rsidP="00781E18">
      <w:pPr>
        <w:ind w:left="709"/>
        <w:jc w:val="both"/>
        <w:rPr>
          <w:rFonts w:ascii="Calibri" w:eastAsia="Calibri" w:hAnsi="Calibri" w:cs="Calibri"/>
          <w:kern w:val="28"/>
        </w:rPr>
      </w:pPr>
    </w:p>
    <w:p w:rsidR="00781E18" w:rsidRPr="00E04332" w:rsidRDefault="00781E18" w:rsidP="00781E18">
      <w:pPr>
        <w:ind w:left="709"/>
        <w:jc w:val="both"/>
        <w:rPr>
          <w:rFonts w:ascii="Calibri" w:eastAsia="Calibri" w:hAnsi="Calibri" w:cs="Calibri"/>
          <w:b/>
          <w:kern w:val="28"/>
        </w:rPr>
      </w:pPr>
      <w:r w:rsidRPr="00E04332">
        <w:rPr>
          <w:rFonts w:ascii="Calibri" w:eastAsia="Calibri" w:hAnsi="Calibri" w:cs="Calibri"/>
          <w:b/>
          <w:kern w:val="28"/>
        </w:rPr>
        <w:t>CONTROL DE UNIFORMIDAD DE APLICACIÓN DEL MATERIAL BITUMINOSO</w:t>
      </w:r>
    </w:p>
    <w:p w:rsidR="00781E18" w:rsidRPr="00E04332" w:rsidRDefault="00781E18" w:rsidP="00ED0278">
      <w:pPr>
        <w:numPr>
          <w:ilvl w:val="0"/>
          <w:numId w:val="223"/>
        </w:numPr>
        <w:contextualSpacing/>
        <w:jc w:val="both"/>
        <w:rPr>
          <w:rFonts w:ascii="Calibri" w:hAnsi="Calibri" w:cs="Calibri"/>
          <w:spacing w:val="-1"/>
        </w:rPr>
      </w:pPr>
      <w:r w:rsidRPr="00E04332">
        <w:rPr>
          <w:rFonts w:ascii="Calibri" w:hAnsi="Calibri" w:cs="Calibri"/>
          <w:spacing w:val="-1"/>
        </w:rPr>
        <w:t xml:space="preserve">La uniformidad depende del equipo empleado en la distribución. Antes de iniciar el trabajo, se realizará una descarga de 15 a 30 segundos para controlar la uniformidad de distribución. </w:t>
      </w:r>
    </w:p>
    <w:p w:rsidR="00781E18" w:rsidRPr="00E04332" w:rsidRDefault="00781E18" w:rsidP="00ED0278">
      <w:pPr>
        <w:numPr>
          <w:ilvl w:val="0"/>
          <w:numId w:val="223"/>
        </w:numPr>
        <w:contextualSpacing/>
        <w:jc w:val="both"/>
        <w:rPr>
          <w:rFonts w:ascii="Calibri" w:hAnsi="Calibri" w:cs="Calibri"/>
          <w:spacing w:val="-1"/>
        </w:rPr>
      </w:pPr>
      <w:r w:rsidRPr="00E04332">
        <w:rPr>
          <w:rFonts w:ascii="Calibri" w:hAnsi="Calibri" w:cs="Calibri"/>
          <w:spacing w:val="-1"/>
        </w:rPr>
        <w:t>Esta descarga puede efectuarse fuera de la plataforma o en la misma si el carro distribuidor tiene una caja colocada debajo de la barra de riego para recoger el ligante bituminoso.</w:t>
      </w:r>
    </w:p>
    <w:p w:rsidR="00781E18" w:rsidRPr="00E04332" w:rsidRDefault="00781E18" w:rsidP="00781E18">
      <w:pPr>
        <w:ind w:left="709"/>
        <w:jc w:val="both"/>
        <w:rPr>
          <w:rFonts w:ascii="Calibri" w:eastAsia="Calibri" w:hAnsi="Calibri" w:cs="Calibri"/>
          <w:kern w:val="28"/>
        </w:rPr>
      </w:pPr>
    </w:p>
    <w:p w:rsidR="00781E18" w:rsidRPr="00E04332" w:rsidRDefault="00781E18" w:rsidP="00781E18">
      <w:pPr>
        <w:ind w:left="709"/>
        <w:jc w:val="both"/>
        <w:rPr>
          <w:rFonts w:ascii="Calibri" w:eastAsia="Calibri" w:hAnsi="Calibri" w:cs="Calibri"/>
          <w:b/>
          <w:kern w:val="28"/>
        </w:rPr>
      </w:pPr>
      <w:r w:rsidRPr="00E04332">
        <w:rPr>
          <w:rFonts w:ascii="Calibri" w:eastAsia="Calibri" w:hAnsi="Calibri" w:cs="Calibri"/>
          <w:b/>
          <w:kern w:val="28"/>
        </w:rPr>
        <w:t>CONTROL GEOMÉTRICO</w:t>
      </w:r>
    </w:p>
    <w:p w:rsidR="00781E18" w:rsidRPr="00E04332" w:rsidRDefault="00781E18" w:rsidP="00ED0278">
      <w:pPr>
        <w:numPr>
          <w:ilvl w:val="0"/>
          <w:numId w:val="223"/>
        </w:numPr>
        <w:contextualSpacing/>
        <w:jc w:val="both"/>
        <w:rPr>
          <w:rFonts w:ascii="Calibri" w:hAnsi="Calibri" w:cs="Calibri"/>
          <w:spacing w:val="-1"/>
        </w:rPr>
      </w:pPr>
      <w:r w:rsidRPr="00E04332">
        <w:rPr>
          <w:rFonts w:ascii="Calibri" w:hAnsi="Calibri" w:cs="Calibri"/>
          <w:spacing w:val="-1"/>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116: REPOSICION DE ALQUITRAN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alquitrán, a fin de impedir el ingreso de humedad a la estructura,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303"/>
        </w:numPr>
        <w:contextualSpacing/>
        <w:jc w:val="both"/>
        <w:rPr>
          <w:rFonts w:ascii="Calibri" w:hAnsi="Calibri" w:cs="Calibri"/>
        </w:rPr>
      </w:pPr>
      <w:r w:rsidRPr="00E04332">
        <w:rPr>
          <w:rFonts w:ascii="Calibri" w:hAnsi="Calibri" w:cs="Calibri"/>
        </w:rPr>
        <w:t>El proveedor deberá proporcionar todos los materiales, herramientas y equipo necesarios para la ejecución de este ítem.</w:t>
      </w:r>
    </w:p>
    <w:p w:rsidR="00781E18" w:rsidRPr="00E04332" w:rsidRDefault="00781E18" w:rsidP="00ED0278">
      <w:pPr>
        <w:numPr>
          <w:ilvl w:val="0"/>
          <w:numId w:val="303"/>
        </w:numPr>
        <w:contextualSpacing/>
        <w:jc w:val="both"/>
        <w:rPr>
          <w:rFonts w:ascii="Calibri" w:hAnsi="Calibri" w:cs="Calibri"/>
        </w:rPr>
      </w:pPr>
      <w:r w:rsidRPr="00E04332">
        <w:rPr>
          <w:rFonts w:ascii="Calibri" w:hAnsi="Calibri" w:cs="Calibri"/>
        </w:rPr>
        <w:t>En los trabajos de impermeabilización se emplearán: alquitrán o pintura bituminosa, previa la aprobación del fiscal de servicio.</w:t>
      </w:r>
    </w:p>
    <w:p w:rsidR="00781E18" w:rsidRPr="00E04332" w:rsidRDefault="00781E18" w:rsidP="00781E18">
      <w:pPr>
        <w:ind w:left="1068"/>
        <w:contextualSpacing/>
        <w:jc w:val="both"/>
        <w:rPr>
          <w:rFonts w:ascii="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jc w:val="both"/>
        <w:rPr>
          <w:rFonts w:ascii="Calibri" w:hAnsi="Calibri" w:cs="Calibri"/>
          <w:b/>
        </w:rPr>
      </w:pPr>
    </w:p>
    <w:p w:rsidR="00DA3B31" w:rsidRPr="00E04332" w:rsidRDefault="00DA3B31" w:rsidP="00781E18">
      <w:pPr>
        <w:jc w:val="both"/>
        <w:rPr>
          <w:rFonts w:ascii="Calibri" w:hAnsi="Calibri" w:cs="Calibri"/>
          <w:b/>
        </w:rPr>
      </w:pPr>
    </w:p>
    <w:p w:rsidR="00781E18" w:rsidRPr="004F4C76" w:rsidRDefault="00781E18" w:rsidP="00ED0278">
      <w:pPr>
        <w:numPr>
          <w:ilvl w:val="1"/>
          <w:numId w:val="337"/>
        </w:numPr>
        <w:jc w:val="both"/>
        <w:rPr>
          <w:rFonts w:ascii="Calibri" w:hAnsi="Calibri" w:cs="Calibri"/>
          <w:b/>
          <w:color w:val="0070C0"/>
        </w:rPr>
      </w:pPr>
      <w:r w:rsidRPr="004F4C76">
        <w:rPr>
          <w:rFonts w:ascii="Calibri" w:hAnsi="Calibri" w:cs="Calibri"/>
          <w:b/>
          <w:color w:val="0070C0"/>
        </w:rPr>
        <w:lastRenderedPageBreak/>
        <w:t>REPOSICIONES DE CARPINTERÍA</w:t>
      </w:r>
    </w:p>
    <w:p w:rsidR="00781E18" w:rsidRPr="00E04332" w:rsidRDefault="00781E18" w:rsidP="00781E18">
      <w:pPr>
        <w:ind w:left="360"/>
        <w:jc w:val="both"/>
        <w:rPr>
          <w:rFonts w:ascii="Calibri" w:hAnsi="Calibri" w:cs="Calibri"/>
          <w:b/>
          <w:color w:val="00B050"/>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117: REPOSICIÓN DE SILICONA ESTRUCTURAL PARA SELLADO DE VIDRIOS</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Silicona de alto módulo, gran resistencia mecánica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Deberá utilizarse un sellador de silicona bicomponente de cura neutra, de alto módulo y gran resistencia mecánica, ideal para una variedad de aplicaciones en acristalamiento y calafateo perimetral.</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Curado rápido, producto bicomponente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Colores: negro y gris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Profundidad de junta de hasta 40 mm.</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Los trabajos deberán garantizar que sus las áreas intervenidas estén libres de defectos.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deberá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No se aceptarán marcas chinas o de otra procedencia que no garanticen la durabilidad del mismo.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cuanto a su ejecución primeramente se debe proceder al retiro de la silicona existente que esta seca y en mal estado, para luego de que este limpia el área se pueda aplicar el producto.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producto debe ser aplicado sellando totalmente todas las juntas de los vidrios, procediendo posteriormente a limpiar los vidrios si es que hay silicona excedente.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 considerar la reposición de los vidrios si es que durante la ejecución de los trabajos se contemplara la rotura de alguna pieza.</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Pr>
          <w:rFonts w:ascii="Calibri" w:eastAsia="Calibri" w:hAnsi="Calibri" w:cs="Calibri"/>
          <w:b/>
          <w:u w:val="single"/>
        </w:rPr>
        <w:t>ITEM 118: REPOSICIÓ</w:t>
      </w:r>
      <w:r w:rsidRPr="00E04332">
        <w:rPr>
          <w:rFonts w:ascii="Calibri" w:eastAsia="Calibri" w:hAnsi="Calibri" w:cs="Calibri"/>
          <w:b/>
          <w:u w:val="single"/>
        </w:rPr>
        <w:t>N DE VIDRIO CRUDO LAMINADO DE 6 MM</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vidrios laminados de 6mm,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vidrios serán de primera calidad y sin defectos, debiendo el PROVEEDOR presentar muestras de cada uno de los tipos a emplearse al FISCAL DE SERVICIO para su aprobación respectiva.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masilla a utilizarse será hecha en base de aceite de linaza importado y tiza en polvo de marca garantizada.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vidrios a emplearse serán laminados de 6 mm de espesor.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será el único responsable por la calidad del vidrio suministrado, en consecuencia, deberá efectuar el reemplazo de los vidrios defectuosos o mal confeccionados</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119: REPOSICIÓN DE ESPEJOS BISELADOS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espejos en Vidrio Cristal claro biselado de 4 mm espesor con esquinas esmeriladas, de acuerdo a lo indicado por el fiscal de servicio y/o especificaciones técnicas descritas a continuación:</w:t>
      </w:r>
    </w:p>
    <w:p w:rsidR="00781E18" w:rsidRPr="00E04332" w:rsidRDefault="00781E18" w:rsidP="00781E18">
      <w:pPr>
        <w:ind w:left="709"/>
        <w:contextualSpacing/>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Espejos en Vidrio Cristal claro biselado de 4 mm espesor con esquinas esmeriladas.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vidrio cristal claro biselado (o espejo) deberá ser de buena calidad, debiendo el proveedor presentar muestras al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Previo a la instalación, el constructor verificará que las superficies sobre las cuales va a instalar el Espejo, estén planas y libres de imperfecciones.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Asimismo, la superficie deberá estar seca y libre de cualquier material o sustancia que pueda atacar el plateado.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espejos se montarán y se adherirán a la pared a través de una estructura independiente de aluminio que deberá estar distribuida en todo el perímetro del espejo.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Cabe hacer notar que los espejos deberán estar contenidos al nivel de la superficie del revestimiento, teniendo el debido cuidado de dejar previamente el rebaje necesario en la pared para su colocación.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tiene la responsabilidad de resguardar el material previo a su colocación y entrega final, a objeto de evitar rayaduras, roturas u otras imperfecciones que dañe la integridad material.</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u w:val="single"/>
        </w:rPr>
        <w:t>I</w:t>
      </w:r>
      <w:r w:rsidRPr="00E04332">
        <w:rPr>
          <w:rFonts w:ascii="Calibri" w:eastAsia="Calibri" w:hAnsi="Calibri" w:cs="Calibri"/>
          <w:b/>
          <w:u w:val="single"/>
        </w:rPr>
        <w:t>TEM 120: REPOSICIÓN DE FACHADA FLOTANTE Y/O VENTANA PROYECTANTE DE DOBLE VIDRIO</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comprende el retiro y reposición de fachada flotante con doble vidrio,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Fachada prefabricada con perfiles de aluminio compuesto por dos vidrios, uno exterior con espesor nominal de 6mm laminado, separados entre sí por un espacio entre los vidrios de 9 mm con aire </w:t>
      </w:r>
      <w:r w:rsidRPr="00E04332">
        <w:rPr>
          <w:rFonts w:ascii="Calibri" w:eastAsia="Calibri" w:hAnsi="Calibri" w:cs="Calibri"/>
        </w:rPr>
        <w:lastRenderedPageBreak/>
        <w:t>seco, estanco, herméticamente cerrado al paso de la humedad y al vapor de agua y un vidrio de 5mm crudo ubicado al interior de los ambientes.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Vidrio laminado de acuerdo a norma (ASTM C-1172) (IRAM 12595) (UNE-EN12600:03)</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El vidrio laminado requerido consiste en la unión de dos láminas de vidrio mediante una película intermedia de butiral de polivinilo (PVB), etil-vini-lacetato (EVA), resinas activadas por luz ultravioleta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lámina de PVB le confiere al vidrio una seguridad adicional ante roturas, ya que los fragmentos quebrados de vidrio quedan unidos a ella. El espesor final nominal del vidrio laminado será de 6 mm, incoloro con una transparencia entre el 75% y el 80%.</w:t>
      </w:r>
    </w:p>
    <w:p w:rsidR="00781E18" w:rsidRPr="00E04332" w:rsidRDefault="00781E18" w:rsidP="00781E18">
      <w:pPr>
        <w:ind w:left="709"/>
        <w:contextualSpacing/>
        <w:jc w:val="both"/>
        <w:rPr>
          <w:rFonts w:ascii="Calibri" w:eastAsia="Calibri" w:hAnsi="Calibri" w:cs="Calibri"/>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595"/>
        <w:gridCol w:w="2287"/>
        <w:gridCol w:w="1587"/>
        <w:gridCol w:w="1434"/>
      </w:tblGrid>
      <w:tr w:rsidR="00781E18" w:rsidRPr="00E04332" w:rsidTr="00781E18">
        <w:trPr>
          <w:trHeight w:val="6"/>
        </w:trPr>
        <w:tc>
          <w:tcPr>
            <w:tcW w:w="945" w:type="dxa"/>
            <w:shd w:val="clear" w:color="auto" w:fill="BFBFBF"/>
            <w:vAlign w:val="center"/>
          </w:tcPr>
          <w:p w:rsidR="00781E18" w:rsidRPr="00E04332" w:rsidRDefault="00781E18" w:rsidP="00781E18">
            <w:pPr>
              <w:ind w:left="33"/>
              <w:jc w:val="center"/>
              <w:rPr>
                <w:rFonts w:ascii="Calibri" w:eastAsia="Calibri" w:hAnsi="Calibri" w:cs="Calibri"/>
                <w:sz w:val="18"/>
              </w:rPr>
            </w:pPr>
            <w:r w:rsidRPr="00E04332">
              <w:rPr>
                <w:rFonts w:ascii="Calibri" w:eastAsia="Calibri" w:hAnsi="Calibri" w:cs="Calibri"/>
                <w:sz w:val="18"/>
              </w:rPr>
              <w:t>TIPO VIDRIO DE SEGURIDAD</w:t>
            </w:r>
          </w:p>
        </w:tc>
        <w:tc>
          <w:tcPr>
            <w:tcW w:w="1595" w:type="dxa"/>
            <w:shd w:val="clear" w:color="auto" w:fill="BFBFBF"/>
            <w:vAlign w:val="center"/>
          </w:tcPr>
          <w:p w:rsidR="00781E18" w:rsidRPr="00E04332" w:rsidRDefault="00781E18" w:rsidP="00781E18">
            <w:pPr>
              <w:jc w:val="center"/>
              <w:rPr>
                <w:rFonts w:ascii="Calibri" w:eastAsia="Calibri" w:hAnsi="Calibri" w:cs="Calibri"/>
                <w:sz w:val="18"/>
              </w:rPr>
            </w:pPr>
            <w:r w:rsidRPr="00E04332">
              <w:rPr>
                <w:rFonts w:ascii="Calibri" w:eastAsia="Calibri" w:hAnsi="Calibri" w:cs="Calibri"/>
                <w:sz w:val="18"/>
              </w:rPr>
              <w:t>ESPESOR Y COMPOSICIÓN</w:t>
            </w:r>
          </w:p>
        </w:tc>
        <w:tc>
          <w:tcPr>
            <w:tcW w:w="2287" w:type="dxa"/>
            <w:shd w:val="clear" w:color="auto" w:fill="BFBFBF"/>
            <w:vAlign w:val="center"/>
          </w:tcPr>
          <w:p w:rsidR="00781E18" w:rsidRPr="00E04332" w:rsidRDefault="00781E18" w:rsidP="00781E18">
            <w:pPr>
              <w:ind w:left="151"/>
              <w:jc w:val="center"/>
              <w:rPr>
                <w:rFonts w:ascii="Calibri" w:eastAsia="Calibri" w:hAnsi="Calibri" w:cs="Calibri"/>
                <w:sz w:val="18"/>
              </w:rPr>
            </w:pPr>
            <w:r w:rsidRPr="00E04332">
              <w:rPr>
                <w:rFonts w:ascii="Calibri" w:eastAsia="Calibri" w:hAnsi="Calibri" w:cs="Calibri"/>
                <w:sz w:val="18"/>
              </w:rPr>
              <w:t>CLASE VIDRIO DE SEGURIDAD NORMA IRAM 12556</w:t>
            </w:r>
          </w:p>
        </w:tc>
        <w:tc>
          <w:tcPr>
            <w:tcW w:w="1587" w:type="dxa"/>
            <w:shd w:val="clear" w:color="auto" w:fill="BFBFBF"/>
            <w:vAlign w:val="center"/>
          </w:tcPr>
          <w:p w:rsidR="00781E18" w:rsidRPr="00E04332" w:rsidRDefault="00781E18" w:rsidP="00781E18">
            <w:pPr>
              <w:ind w:left="257"/>
              <w:jc w:val="center"/>
              <w:rPr>
                <w:rFonts w:ascii="Calibri" w:eastAsia="Calibri" w:hAnsi="Calibri" w:cs="Calibri"/>
                <w:sz w:val="18"/>
              </w:rPr>
            </w:pPr>
            <w:r w:rsidRPr="00E04332">
              <w:rPr>
                <w:rFonts w:ascii="Calibri" w:eastAsia="Calibri" w:hAnsi="Calibri" w:cs="Calibri"/>
                <w:sz w:val="18"/>
              </w:rPr>
              <w:t>ESPESOR NOMINAL</w:t>
            </w:r>
          </w:p>
        </w:tc>
        <w:tc>
          <w:tcPr>
            <w:tcW w:w="1432" w:type="dxa"/>
            <w:shd w:val="clear" w:color="auto" w:fill="BFBFBF"/>
            <w:vAlign w:val="center"/>
          </w:tcPr>
          <w:p w:rsidR="00781E18" w:rsidRPr="00E04332" w:rsidRDefault="00781E18" w:rsidP="00781E18">
            <w:pPr>
              <w:ind w:left="176"/>
              <w:jc w:val="center"/>
              <w:rPr>
                <w:rFonts w:ascii="Calibri" w:eastAsia="Calibri" w:hAnsi="Calibri" w:cs="Calibri"/>
                <w:sz w:val="18"/>
              </w:rPr>
            </w:pPr>
            <w:r w:rsidRPr="00E04332">
              <w:rPr>
                <w:rFonts w:ascii="Calibri" w:eastAsia="Calibri" w:hAnsi="Calibri" w:cs="Calibri"/>
                <w:sz w:val="18"/>
              </w:rPr>
              <w:t>TAMAÑO MÁXIMO M2</w:t>
            </w:r>
          </w:p>
        </w:tc>
      </w:tr>
      <w:tr w:rsidR="00781E18" w:rsidRPr="00E04332" w:rsidTr="00781E18">
        <w:trPr>
          <w:trHeight w:val="4"/>
        </w:trPr>
        <w:tc>
          <w:tcPr>
            <w:tcW w:w="945" w:type="dxa"/>
            <w:shd w:val="clear" w:color="auto" w:fill="auto"/>
            <w:vAlign w:val="center"/>
          </w:tcPr>
          <w:p w:rsidR="00781E18" w:rsidRPr="00E04332" w:rsidRDefault="00781E18" w:rsidP="00781E18">
            <w:pPr>
              <w:ind w:left="33"/>
              <w:jc w:val="center"/>
              <w:rPr>
                <w:rFonts w:ascii="Calibri" w:eastAsia="Calibri" w:hAnsi="Calibri" w:cs="Calibri"/>
                <w:sz w:val="18"/>
              </w:rPr>
            </w:pPr>
            <w:r w:rsidRPr="00E04332">
              <w:rPr>
                <w:rFonts w:ascii="Calibri" w:eastAsia="Calibri" w:hAnsi="Calibri" w:cs="Calibri"/>
                <w:sz w:val="18"/>
              </w:rPr>
              <w:t>LAMINADO</w:t>
            </w:r>
          </w:p>
        </w:tc>
        <w:tc>
          <w:tcPr>
            <w:tcW w:w="1595" w:type="dxa"/>
            <w:shd w:val="clear" w:color="auto" w:fill="auto"/>
            <w:vAlign w:val="center"/>
          </w:tcPr>
          <w:p w:rsidR="00781E18" w:rsidRPr="00E04332" w:rsidRDefault="00781E18" w:rsidP="00781E18">
            <w:pPr>
              <w:jc w:val="center"/>
              <w:rPr>
                <w:rFonts w:ascii="Calibri" w:eastAsia="Calibri" w:hAnsi="Calibri" w:cs="Calibri"/>
                <w:sz w:val="18"/>
              </w:rPr>
            </w:pPr>
            <w:r w:rsidRPr="00E04332">
              <w:rPr>
                <w:rFonts w:ascii="Calibri" w:eastAsia="Calibri" w:hAnsi="Calibri" w:cs="Calibri"/>
                <w:sz w:val="18"/>
              </w:rPr>
              <w:t>6.76MM (3/.76/3)</w:t>
            </w:r>
          </w:p>
        </w:tc>
        <w:tc>
          <w:tcPr>
            <w:tcW w:w="2287" w:type="dxa"/>
            <w:shd w:val="clear" w:color="auto" w:fill="auto"/>
            <w:vAlign w:val="center"/>
          </w:tcPr>
          <w:p w:rsidR="00781E18" w:rsidRPr="00E04332" w:rsidRDefault="00781E18" w:rsidP="00781E18">
            <w:pPr>
              <w:ind w:left="151"/>
              <w:jc w:val="center"/>
              <w:rPr>
                <w:rFonts w:ascii="Calibri" w:eastAsia="Calibri" w:hAnsi="Calibri" w:cs="Calibri"/>
                <w:sz w:val="18"/>
              </w:rPr>
            </w:pPr>
            <w:r w:rsidRPr="00E04332">
              <w:rPr>
                <w:rFonts w:ascii="Calibri" w:eastAsia="Calibri" w:hAnsi="Calibri" w:cs="Calibri"/>
                <w:sz w:val="18"/>
              </w:rPr>
              <w:t>A</w:t>
            </w:r>
          </w:p>
        </w:tc>
        <w:tc>
          <w:tcPr>
            <w:tcW w:w="1587" w:type="dxa"/>
            <w:shd w:val="clear" w:color="auto" w:fill="auto"/>
            <w:vAlign w:val="center"/>
          </w:tcPr>
          <w:p w:rsidR="00781E18" w:rsidRPr="00E04332" w:rsidRDefault="00781E18" w:rsidP="00781E18">
            <w:pPr>
              <w:ind w:left="257"/>
              <w:jc w:val="center"/>
              <w:rPr>
                <w:rFonts w:ascii="Calibri" w:eastAsia="Calibri" w:hAnsi="Calibri" w:cs="Calibri"/>
                <w:sz w:val="18"/>
              </w:rPr>
            </w:pPr>
            <w:r w:rsidRPr="00E04332">
              <w:rPr>
                <w:rFonts w:ascii="Calibri" w:eastAsia="Calibri" w:hAnsi="Calibri" w:cs="Calibri"/>
                <w:sz w:val="18"/>
              </w:rPr>
              <w:t>3 + 3</w:t>
            </w:r>
          </w:p>
        </w:tc>
        <w:tc>
          <w:tcPr>
            <w:tcW w:w="1432" w:type="dxa"/>
            <w:shd w:val="clear" w:color="auto" w:fill="auto"/>
            <w:vAlign w:val="center"/>
          </w:tcPr>
          <w:p w:rsidR="00781E18" w:rsidRPr="00E04332" w:rsidRDefault="00781E18" w:rsidP="00781E18">
            <w:pPr>
              <w:ind w:left="34"/>
              <w:jc w:val="center"/>
              <w:rPr>
                <w:rFonts w:ascii="Calibri" w:eastAsia="Calibri" w:hAnsi="Calibri" w:cs="Calibri"/>
                <w:sz w:val="18"/>
              </w:rPr>
            </w:pPr>
            <w:r w:rsidRPr="00E04332">
              <w:rPr>
                <w:rFonts w:ascii="Calibri" w:eastAsia="Calibri" w:hAnsi="Calibri" w:cs="Calibri"/>
                <w:sz w:val="18"/>
              </w:rPr>
              <w:t>3.00</w:t>
            </w:r>
          </w:p>
        </w:tc>
      </w:tr>
      <w:tr w:rsidR="00781E18" w:rsidRPr="00E04332" w:rsidTr="00781E18">
        <w:trPr>
          <w:trHeight w:val="4"/>
        </w:trPr>
        <w:tc>
          <w:tcPr>
            <w:tcW w:w="2540" w:type="dxa"/>
            <w:gridSpan w:val="2"/>
            <w:shd w:val="clear" w:color="auto" w:fill="auto"/>
            <w:vAlign w:val="center"/>
          </w:tcPr>
          <w:p w:rsidR="00781E18" w:rsidRPr="00E04332" w:rsidRDefault="00781E18" w:rsidP="00781E18">
            <w:pPr>
              <w:ind w:left="33"/>
              <w:jc w:val="center"/>
              <w:rPr>
                <w:rFonts w:ascii="Calibri" w:eastAsia="Calibri" w:hAnsi="Calibri" w:cs="Calibri"/>
                <w:sz w:val="18"/>
              </w:rPr>
            </w:pPr>
            <w:r w:rsidRPr="00E04332">
              <w:rPr>
                <w:rFonts w:ascii="Calibri" w:eastAsia="Calibri" w:hAnsi="Calibri" w:cs="Calibri"/>
                <w:sz w:val="18"/>
              </w:rPr>
              <w:t>NORMA UNE-EN 12600/03          ENSAYO PENDULAR VIDRIO TIPO A</w:t>
            </w:r>
          </w:p>
        </w:tc>
        <w:tc>
          <w:tcPr>
            <w:tcW w:w="2287" w:type="dxa"/>
            <w:shd w:val="clear" w:color="auto" w:fill="auto"/>
            <w:vAlign w:val="center"/>
          </w:tcPr>
          <w:p w:rsidR="00781E18" w:rsidRPr="00E04332" w:rsidRDefault="00781E18" w:rsidP="00781E18">
            <w:pPr>
              <w:ind w:left="151"/>
              <w:jc w:val="center"/>
              <w:rPr>
                <w:rFonts w:ascii="Calibri" w:eastAsia="Calibri" w:hAnsi="Calibri" w:cs="Calibri"/>
                <w:sz w:val="18"/>
              </w:rPr>
            </w:pPr>
            <w:r w:rsidRPr="00E04332">
              <w:rPr>
                <w:rFonts w:ascii="Calibri" w:eastAsia="Calibri" w:hAnsi="Calibri" w:cs="Calibri"/>
                <w:sz w:val="18"/>
              </w:rPr>
              <w:t>300 MM</w:t>
            </w:r>
          </w:p>
        </w:tc>
        <w:tc>
          <w:tcPr>
            <w:tcW w:w="1587" w:type="dxa"/>
            <w:shd w:val="clear" w:color="auto" w:fill="auto"/>
            <w:vAlign w:val="center"/>
          </w:tcPr>
          <w:p w:rsidR="00781E18" w:rsidRPr="00E04332" w:rsidRDefault="00781E18" w:rsidP="00781E18">
            <w:pPr>
              <w:ind w:left="257"/>
              <w:jc w:val="center"/>
              <w:rPr>
                <w:rFonts w:ascii="Calibri" w:eastAsia="Calibri" w:hAnsi="Calibri" w:cs="Calibri"/>
                <w:sz w:val="18"/>
              </w:rPr>
            </w:pPr>
            <w:r w:rsidRPr="00E04332">
              <w:rPr>
                <w:rFonts w:ascii="Calibri" w:eastAsia="Calibri" w:hAnsi="Calibri" w:cs="Calibri"/>
                <w:sz w:val="18"/>
              </w:rPr>
              <w:t>450 MM</w:t>
            </w:r>
          </w:p>
        </w:tc>
        <w:tc>
          <w:tcPr>
            <w:tcW w:w="1432" w:type="dxa"/>
            <w:shd w:val="clear" w:color="auto" w:fill="auto"/>
            <w:vAlign w:val="center"/>
          </w:tcPr>
          <w:p w:rsidR="00781E18" w:rsidRPr="00E04332" w:rsidRDefault="00781E18" w:rsidP="00781E18">
            <w:pPr>
              <w:ind w:left="176"/>
              <w:jc w:val="center"/>
              <w:rPr>
                <w:rFonts w:ascii="Calibri" w:eastAsia="Calibri" w:hAnsi="Calibri" w:cs="Calibri"/>
                <w:sz w:val="18"/>
              </w:rPr>
            </w:pPr>
            <w:r w:rsidRPr="00E04332">
              <w:rPr>
                <w:rFonts w:ascii="Calibri" w:eastAsia="Calibri" w:hAnsi="Calibri" w:cs="Calibri"/>
                <w:sz w:val="18"/>
              </w:rPr>
              <w:t>1200 MM</w:t>
            </w:r>
          </w:p>
        </w:tc>
      </w:tr>
      <w:tr w:rsidR="00781E18" w:rsidRPr="00E04332" w:rsidTr="00781E18">
        <w:trPr>
          <w:trHeight w:val="4"/>
        </w:trPr>
        <w:tc>
          <w:tcPr>
            <w:tcW w:w="7848" w:type="dxa"/>
            <w:gridSpan w:val="5"/>
            <w:shd w:val="clear" w:color="auto" w:fill="auto"/>
            <w:vAlign w:val="center"/>
          </w:tcPr>
          <w:p w:rsidR="00781E18" w:rsidRPr="00E04332" w:rsidRDefault="00781E18" w:rsidP="00781E18">
            <w:pPr>
              <w:ind w:left="33"/>
              <w:jc w:val="center"/>
              <w:rPr>
                <w:rFonts w:ascii="Calibri" w:eastAsia="Calibri" w:hAnsi="Calibri" w:cs="Calibri"/>
                <w:sz w:val="18"/>
              </w:rPr>
            </w:pPr>
            <w:r w:rsidRPr="00E04332">
              <w:rPr>
                <w:rFonts w:ascii="Calibri" w:eastAsia="Calibri" w:hAnsi="Calibri" w:cs="Calibri"/>
                <w:sz w:val="18"/>
              </w:rPr>
              <w:t>NO SE ROMPE O SE ROMPE EN FORMA SEGURA</w:t>
            </w:r>
          </w:p>
        </w:tc>
      </w:tr>
    </w:tbl>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Silicona estructural:</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Sellado climático: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Siliconas fabricadas bajo las normas ASTM D 2240 (Método de ensayo para determinar la durometría), ASTM D 412 (Método de ensayo para determinar la tensión de elementos termoplásticos y vulcanizados), ASTM D 624 (Máximo estiramiento).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Empaques:</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lastRenderedPageBreak/>
        <w:t>Burletes extruidos de Cloruro de Polivinilo que tienen la función de sellante. En caso de rotura del vidrio, el empaque sellado ayudará a que el vidrio se no desprenda de la estructura portante.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Cinta adherente:</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Espaciador de cámara de aire de 9mm de espuma flexible, de silicona espaciador que proporcionan el máximo en aislamiento perimetral para el sellado de los vidrios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Anclajes y otros:</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Materiales y su normativa: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Vidrios de seguridad: Para el caso de cristales laminados serán fabricados bajo las Normas ASTM C-1172.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Espaciadores estructurales en EPDM extruído, bajo norma de fabricación TR-442E ¼” F.C. y ASTM D-412 (Método de ensayo para determinar la tensión de elementos termoplásticos y vulcanizados).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121: REPOSICIÓN DE FACHADA FLOTANTE Y/O VENTANA P</w:t>
      </w:r>
      <w:r>
        <w:rPr>
          <w:rFonts w:ascii="Calibri" w:eastAsia="Calibri" w:hAnsi="Calibri" w:cs="Calibri"/>
          <w:b/>
          <w:u w:val="single"/>
        </w:rPr>
        <w:t xml:space="preserve">ROYECTANTE DE VIDRIO LAMINADO E= </w:t>
      </w:r>
      <w:r w:rsidRPr="00E04332">
        <w:rPr>
          <w:rFonts w:ascii="Calibri" w:eastAsia="Calibri" w:hAnsi="Calibri" w:cs="Calibri"/>
          <w:b/>
          <w:u w:val="single"/>
        </w:rPr>
        <w:t>6</w:t>
      </w:r>
      <w:r>
        <w:rPr>
          <w:rFonts w:ascii="Calibri" w:eastAsia="Calibri" w:hAnsi="Calibri" w:cs="Calibri"/>
          <w:b/>
          <w:u w:val="single"/>
        </w:rPr>
        <w:t xml:space="preserve"> </w:t>
      </w:r>
      <w:r w:rsidRPr="00E04332">
        <w:rPr>
          <w:rFonts w:ascii="Calibri" w:eastAsia="Calibri" w:hAnsi="Calibri" w:cs="Calibri"/>
          <w:b/>
          <w:u w:val="single"/>
        </w:rPr>
        <w:t>MM INC</w:t>
      </w:r>
      <w:r>
        <w:rPr>
          <w:rFonts w:ascii="Calibri" w:eastAsia="Calibri" w:hAnsi="Calibri" w:cs="Calibri"/>
          <w:b/>
          <w:u w:val="single"/>
        </w:rPr>
        <w:t>.</w:t>
      </w:r>
      <w:r w:rsidRPr="00E04332">
        <w:rPr>
          <w:rFonts w:ascii="Calibri" w:eastAsia="Calibri" w:hAnsi="Calibri" w:cs="Calibri"/>
          <w:b/>
          <w:u w:val="single"/>
        </w:rPr>
        <w:t xml:space="preserve"> EST</w:t>
      </w:r>
      <w:r>
        <w:rPr>
          <w:rFonts w:ascii="Calibri" w:eastAsia="Calibri" w:hAnsi="Calibri" w:cs="Calibri"/>
          <w:b/>
          <w:u w:val="single"/>
        </w:rPr>
        <w:t>.</w:t>
      </w:r>
      <w:r w:rsidRPr="00E04332">
        <w:rPr>
          <w:rFonts w:ascii="Calibri" w:eastAsia="Calibri" w:hAnsi="Calibri" w:cs="Calibri"/>
          <w:b/>
          <w:u w:val="single"/>
        </w:rPr>
        <w:t xml:space="preserve"> MET.</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Vidrio laminado de acuerdo a norma (ASTM C-1172) (IRAM 12595) (UNE-EN12600:03).</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El vidrio laminado requerido consiste en la unión de dos láminas de vidrio mediante una película intermedia de butiral de polivinilo (PVB), etil-vini-lacetato (EVA), resinas activadas por luz ultravioleta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lámina de PVB le confiere al vidrio una seguridad adicional ante roturas, ya que los fragmentos quebrados de vidrio quedan unidos a ella. El espesor final nominal del vidrio laminado será de 6 mm, incoloro con una transparencia entre el 75% y el 80%.</w:t>
      </w:r>
    </w:p>
    <w:p w:rsidR="00781E18" w:rsidRPr="00E04332" w:rsidRDefault="00781E18" w:rsidP="00781E18">
      <w:pPr>
        <w:ind w:left="709"/>
        <w:contextualSpacing/>
        <w:jc w:val="both"/>
        <w:rPr>
          <w:rFonts w:ascii="Calibri" w:eastAsia="Calibri" w:hAnsi="Calibri" w:cs="Calibri"/>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598"/>
        <w:gridCol w:w="1480"/>
        <w:gridCol w:w="1376"/>
        <w:gridCol w:w="1441"/>
      </w:tblGrid>
      <w:tr w:rsidR="00781E18" w:rsidRPr="00E04332" w:rsidTr="00781E18">
        <w:trPr>
          <w:trHeight w:val="555"/>
        </w:trPr>
        <w:tc>
          <w:tcPr>
            <w:tcW w:w="1451" w:type="dxa"/>
            <w:shd w:val="clear" w:color="auto" w:fill="BFBFBF"/>
            <w:vAlign w:val="center"/>
          </w:tcPr>
          <w:p w:rsidR="00781E18" w:rsidRPr="00E04332" w:rsidRDefault="00781E18" w:rsidP="00781E18">
            <w:pPr>
              <w:jc w:val="both"/>
              <w:rPr>
                <w:rFonts w:ascii="Calibri" w:eastAsia="Calibri" w:hAnsi="Calibri" w:cs="Calibri"/>
              </w:rPr>
            </w:pPr>
            <w:r w:rsidRPr="00E04332">
              <w:rPr>
                <w:rFonts w:ascii="Calibri" w:eastAsia="Calibri" w:hAnsi="Calibri" w:cs="Calibri"/>
              </w:rPr>
              <w:t>TIPO VIDRIO DE SEGURIDAD</w:t>
            </w:r>
          </w:p>
        </w:tc>
        <w:tc>
          <w:tcPr>
            <w:tcW w:w="1682" w:type="dxa"/>
            <w:shd w:val="clear" w:color="auto" w:fill="BFBFBF"/>
            <w:vAlign w:val="center"/>
          </w:tcPr>
          <w:p w:rsidR="00781E18" w:rsidRPr="00E04332" w:rsidRDefault="00781E18" w:rsidP="00781E18">
            <w:pPr>
              <w:jc w:val="both"/>
              <w:rPr>
                <w:rFonts w:ascii="Calibri" w:eastAsia="Calibri" w:hAnsi="Calibri" w:cs="Calibri"/>
              </w:rPr>
            </w:pPr>
            <w:r w:rsidRPr="00E04332">
              <w:rPr>
                <w:rFonts w:ascii="Calibri" w:eastAsia="Calibri" w:hAnsi="Calibri" w:cs="Calibri"/>
              </w:rPr>
              <w:t>ESPESOR Y COMPOSICIÓN</w:t>
            </w:r>
          </w:p>
        </w:tc>
        <w:tc>
          <w:tcPr>
            <w:tcW w:w="1587" w:type="dxa"/>
            <w:shd w:val="clear" w:color="auto" w:fill="BFBFBF"/>
            <w:vAlign w:val="center"/>
          </w:tcPr>
          <w:p w:rsidR="00781E18" w:rsidRPr="00E04332" w:rsidRDefault="00781E18" w:rsidP="00781E18">
            <w:pPr>
              <w:ind w:left="74"/>
              <w:jc w:val="both"/>
              <w:rPr>
                <w:rFonts w:ascii="Calibri" w:eastAsia="Calibri" w:hAnsi="Calibri" w:cs="Calibri"/>
              </w:rPr>
            </w:pPr>
            <w:r w:rsidRPr="00E04332">
              <w:rPr>
                <w:rFonts w:ascii="Calibri" w:eastAsia="Calibri" w:hAnsi="Calibri" w:cs="Calibri"/>
              </w:rPr>
              <w:t>CLASE VIDRIO DE SEGURIDAD NORMA IRAM 12556</w:t>
            </w:r>
          </w:p>
        </w:tc>
        <w:tc>
          <w:tcPr>
            <w:tcW w:w="1504" w:type="dxa"/>
            <w:shd w:val="clear" w:color="auto" w:fill="BFBFBF"/>
            <w:vAlign w:val="center"/>
          </w:tcPr>
          <w:p w:rsidR="00781E18" w:rsidRPr="00E04332" w:rsidRDefault="00781E18" w:rsidP="00781E18">
            <w:pPr>
              <w:ind w:left="82"/>
              <w:jc w:val="both"/>
              <w:rPr>
                <w:rFonts w:ascii="Calibri" w:eastAsia="Calibri" w:hAnsi="Calibri" w:cs="Calibri"/>
              </w:rPr>
            </w:pPr>
            <w:r w:rsidRPr="00E04332">
              <w:rPr>
                <w:rFonts w:ascii="Calibri" w:eastAsia="Calibri" w:hAnsi="Calibri" w:cs="Calibri"/>
              </w:rPr>
              <w:t>ESPESOR NOMINAL</w:t>
            </w:r>
          </w:p>
        </w:tc>
        <w:tc>
          <w:tcPr>
            <w:tcW w:w="1518" w:type="dxa"/>
            <w:shd w:val="clear" w:color="auto" w:fill="BFBFBF"/>
            <w:vAlign w:val="center"/>
          </w:tcPr>
          <w:p w:rsidR="00781E18" w:rsidRPr="00E04332" w:rsidRDefault="00781E18" w:rsidP="00781E18">
            <w:pPr>
              <w:ind w:left="244"/>
              <w:jc w:val="both"/>
              <w:rPr>
                <w:rFonts w:ascii="Calibri" w:eastAsia="Calibri" w:hAnsi="Calibri" w:cs="Calibri"/>
              </w:rPr>
            </w:pPr>
            <w:r w:rsidRPr="00E04332">
              <w:rPr>
                <w:rFonts w:ascii="Calibri" w:eastAsia="Calibri" w:hAnsi="Calibri" w:cs="Calibri"/>
              </w:rPr>
              <w:t>TAMAÑO MÁXIMO M2</w:t>
            </w:r>
          </w:p>
        </w:tc>
      </w:tr>
      <w:tr w:rsidR="00781E18" w:rsidRPr="00E04332" w:rsidTr="00781E18">
        <w:trPr>
          <w:trHeight w:val="324"/>
        </w:trPr>
        <w:tc>
          <w:tcPr>
            <w:tcW w:w="1451" w:type="dxa"/>
            <w:shd w:val="clear" w:color="auto" w:fill="auto"/>
            <w:vAlign w:val="center"/>
          </w:tcPr>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LAMINADO</w:t>
            </w:r>
          </w:p>
        </w:tc>
        <w:tc>
          <w:tcPr>
            <w:tcW w:w="1682" w:type="dxa"/>
            <w:shd w:val="clear" w:color="auto" w:fill="auto"/>
            <w:vAlign w:val="center"/>
          </w:tcPr>
          <w:p w:rsidR="00781E18" w:rsidRPr="00E04332" w:rsidRDefault="00781E18" w:rsidP="00781E18">
            <w:pPr>
              <w:ind w:left="313"/>
              <w:jc w:val="both"/>
              <w:rPr>
                <w:rFonts w:ascii="Calibri" w:eastAsia="Calibri" w:hAnsi="Calibri" w:cs="Calibri"/>
              </w:rPr>
            </w:pPr>
            <w:r w:rsidRPr="00E04332">
              <w:rPr>
                <w:rFonts w:ascii="Calibri" w:eastAsia="Calibri" w:hAnsi="Calibri" w:cs="Calibri"/>
              </w:rPr>
              <w:t>6.76MM (3/.76/3)</w:t>
            </w:r>
          </w:p>
        </w:tc>
        <w:tc>
          <w:tcPr>
            <w:tcW w:w="1587" w:type="dxa"/>
            <w:shd w:val="clear" w:color="auto" w:fill="auto"/>
            <w:vAlign w:val="center"/>
          </w:tcPr>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A</w:t>
            </w:r>
          </w:p>
        </w:tc>
        <w:tc>
          <w:tcPr>
            <w:tcW w:w="1504" w:type="dxa"/>
            <w:shd w:val="clear" w:color="auto" w:fill="auto"/>
            <w:vAlign w:val="center"/>
          </w:tcPr>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3 + 3</w:t>
            </w:r>
          </w:p>
        </w:tc>
        <w:tc>
          <w:tcPr>
            <w:tcW w:w="1518" w:type="dxa"/>
            <w:shd w:val="clear" w:color="auto" w:fill="auto"/>
            <w:vAlign w:val="center"/>
          </w:tcPr>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3.00</w:t>
            </w:r>
          </w:p>
        </w:tc>
      </w:tr>
      <w:tr w:rsidR="00781E18" w:rsidRPr="00E04332" w:rsidTr="00781E18">
        <w:trPr>
          <w:trHeight w:val="324"/>
        </w:trPr>
        <w:tc>
          <w:tcPr>
            <w:tcW w:w="1451" w:type="dxa"/>
            <w:shd w:val="clear" w:color="auto" w:fill="auto"/>
            <w:vAlign w:val="center"/>
          </w:tcPr>
          <w:p w:rsidR="00781E18" w:rsidRPr="00E04332" w:rsidRDefault="00781E18" w:rsidP="00781E18">
            <w:pPr>
              <w:ind w:left="709"/>
              <w:jc w:val="both"/>
              <w:rPr>
                <w:rFonts w:ascii="Calibri" w:eastAsia="Calibri" w:hAnsi="Calibri" w:cs="Calibri"/>
              </w:rPr>
            </w:pPr>
          </w:p>
        </w:tc>
        <w:tc>
          <w:tcPr>
            <w:tcW w:w="1682" w:type="dxa"/>
            <w:shd w:val="clear" w:color="auto" w:fill="auto"/>
            <w:vAlign w:val="center"/>
          </w:tcPr>
          <w:p w:rsidR="00781E18" w:rsidRPr="00E04332" w:rsidRDefault="00781E18" w:rsidP="00781E18">
            <w:pPr>
              <w:ind w:left="313"/>
              <w:jc w:val="both"/>
              <w:rPr>
                <w:rFonts w:ascii="Calibri" w:eastAsia="Calibri" w:hAnsi="Calibri" w:cs="Calibri"/>
              </w:rPr>
            </w:pPr>
          </w:p>
        </w:tc>
        <w:tc>
          <w:tcPr>
            <w:tcW w:w="1587" w:type="dxa"/>
            <w:shd w:val="clear" w:color="auto" w:fill="auto"/>
            <w:vAlign w:val="center"/>
          </w:tcPr>
          <w:p w:rsidR="00781E18" w:rsidRPr="00E04332" w:rsidRDefault="00781E18" w:rsidP="00781E18">
            <w:pPr>
              <w:ind w:left="709"/>
              <w:jc w:val="both"/>
              <w:rPr>
                <w:rFonts w:ascii="Calibri" w:eastAsia="Calibri" w:hAnsi="Calibri" w:cs="Calibri"/>
              </w:rPr>
            </w:pPr>
          </w:p>
        </w:tc>
        <w:tc>
          <w:tcPr>
            <w:tcW w:w="1504" w:type="dxa"/>
            <w:shd w:val="clear" w:color="auto" w:fill="auto"/>
            <w:vAlign w:val="center"/>
          </w:tcPr>
          <w:p w:rsidR="00781E18" w:rsidRPr="00E04332" w:rsidRDefault="00781E18" w:rsidP="00781E18">
            <w:pPr>
              <w:ind w:left="709"/>
              <w:jc w:val="both"/>
              <w:rPr>
                <w:rFonts w:ascii="Calibri" w:eastAsia="Calibri" w:hAnsi="Calibri" w:cs="Calibri"/>
              </w:rPr>
            </w:pPr>
          </w:p>
        </w:tc>
        <w:tc>
          <w:tcPr>
            <w:tcW w:w="1518" w:type="dxa"/>
            <w:shd w:val="clear" w:color="auto" w:fill="auto"/>
            <w:vAlign w:val="center"/>
          </w:tcPr>
          <w:p w:rsidR="00781E18" w:rsidRPr="00E04332" w:rsidRDefault="00781E18" w:rsidP="00781E18">
            <w:pPr>
              <w:ind w:left="709"/>
              <w:jc w:val="both"/>
              <w:rPr>
                <w:rFonts w:ascii="Calibri" w:eastAsia="Calibri" w:hAnsi="Calibri" w:cs="Calibri"/>
              </w:rPr>
            </w:pPr>
          </w:p>
        </w:tc>
      </w:tr>
      <w:tr w:rsidR="00781E18" w:rsidRPr="00E04332" w:rsidTr="00781E18">
        <w:trPr>
          <w:trHeight w:val="324"/>
        </w:trPr>
        <w:tc>
          <w:tcPr>
            <w:tcW w:w="3133" w:type="dxa"/>
            <w:gridSpan w:val="2"/>
            <w:shd w:val="clear" w:color="auto" w:fill="auto"/>
            <w:vAlign w:val="center"/>
          </w:tcPr>
          <w:p w:rsidR="00781E18" w:rsidRPr="00E04332" w:rsidRDefault="00781E18" w:rsidP="00781E18">
            <w:pPr>
              <w:ind w:left="176"/>
              <w:jc w:val="both"/>
              <w:rPr>
                <w:rFonts w:ascii="Calibri" w:eastAsia="Calibri" w:hAnsi="Calibri" w:cs="Calibri"/>
              </w:rPr>
            </w:pPr>
            <w:r w:rsidRPr="00E04332">
              <w:rPr>
                <w:rFonts w:ascii="Calibri" w:eastAsia="Calibri" w:hAnsi="Calibri" w:cs="Calibri"/>
              </w:rPr>
              <w:t>NORMA UNE EN 12600 ALTURA DEL PÉNDULO</w:t>
            </w:r>
          </w:p>
        </w:tc>
        <w:tc>
          <w:tcPr>
            <w:tcW w:w="1587" w:type="dxa"/>
            <w:shd w:val="clear" w:color="auto" w:fill="auto"/>
            <w:vAlign w:val="center"/>
          </w:tcPr>
          <w:p w:rsidR="00781E18" w:rsidRPr="00E04332" w:rsidRDefault="00781E18" w:rsidP="00781E18">
            <w:pPr>
              <w:ind w:left="147"/>
              <w:jc w:val="both"/>
              <w:rPr>
                <w:rFonts w:ascii="Calibri" w:eastAsia="Calibri" w:hAnsi="Calibri" w:cs="Calibri"/>
              </w:rPr>
            </w:pPr>
            <w:r w:rsidRPr="00E04332">
              <w:rPr>
                <w:rFonts w:ascii="Calibri" w:eastAsia="Calibri" w:hAnsi="Calibri" w:cs="Calibri"/>
              </w:rPr>
              <w:t>300 MM</w:t>
            </w:r>
          </w:p>
        </w:tc>
        <w:tc>
          <w:tcPr>
            <w:tcW w:w="1504" w:type="dxa"/>
            <w:shd w:val="clear" w:color="auto" w:fill="auto"/>
            <w:vAlign w:val="center"/>
          </w:tcPr>
          <w:p w:rsidR="00781E18" w:rsidRPr="00E04332" w:rsidRDefault="00781E18" w:rsidP="00781E18">
            <w:pPr>
              <w:ind w:left="298"/>
              <w:jc w:val="both"/>
              <w:rPr>
                <w:rFonts w:ascii="Calibri" w:eastAsia="Calibri" w:hAnsi="Calibri" w:cs="Calibri"/>
              </w:rPr>
            </w:pPr>
            <w:r w:rsidRPr="00E04332">
              <w:rPr>
                <w:rFonts w:ascii="Calibri" w:eastAsia="Calibri" w:hAnsi="Calibri" w:cs="Calibri"/>
              </w:rPr>
              <w:t>450 MM</w:t>
            </w:r>
          </w:p>
        </w:tc>
        <w:tc>
          <w:tcPr>
            <w:tcW w:w="1518" w:type="dxa"/>
            <w:shd w:val="clear" w:color="auto" w:fill="auto"/>
            <w:vAlign w:val="center"/>
          </w:tcPr>
          <w:p w:rsidR="00781E18" w:rsidRPr="00E04332" w:rsidRDefault="00781E18" w:rsidP="00781E18">
            <w:pPr>
              <w:ind w:left="216"/>
              <w:jc w:val="both"/>
              <w:rPr>
                <w:rFonts w:ascii="Calibri" w:eastAsia="Calibri" w:hAnsi="Calibri" w:cs="Calibri"/>
              </w:rPr>
            </w:pPr>
            <w:r w:rsidRPr="00E04332">
              <w:rPr>
                <w:rFonts w:ascii="Calibri" w:eastAsia="Calibri" w:hAnsi="Calibri" w:cs="Calibri"/>
              </w:rPr>
              <w:t>1200 MM</w:t>
            </w:r>
          </w:p>
        </w:tc>
      </w:tr>
      <w:tr w:rsidR="00781E18" w:rsidRPr="00E04332" w:rsidTr="00781E18">
        <w:trPr>
          <w:trHeight w:val="324"/>
        </w:trPr>
        <w:tc>
          <w:tcPr>
            <w:tcW w:w="1451" w:type="dxa"/>
            <w:shd w:val="clear" w:color="auto" w:fill="auto"/>
            <w:vAlign w:val="center"/>
          </w:tcPr>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A</w:t>
            </w:r>
          </w:p>
        </w:tc>
        <w:tc>
          <w:tcPr>
            <w:tcW w:w="6291" w:type="dxa"/>
            <w:gridSpan w:val="4"/>
            <w:shd w:val="clear" w:color="auto" w:fill="auto"/>
            <w:vAlign w:val="center"/>
          </w:tcPr>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NO SE ROMPE O SE ROMPE EN FORMA SEGURA</w:t>
            </w:r>
          </w:p>
        </w:tc>
      </w:tr>
    </w:tbl>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781E18" w:rsidRPr="00E04332" w:rsidRDefault="00781E18" w:rsidP="00781E18">
      <w:pPr>
        <w:ind w:left="709"/>
        <w:contextualSpacing/>
        <w:jc w:val="both"/>
        <w:rPr>
          <w:rFonts w:ascii="Calibri" w:eastAsia="Calibri" w:hAnsi="Calibri" w:cs="Calibri"/>
        </w:rPr>
      </w:pPr>
    </w:p>
    <w:tbl>
      <w:tblPr>
        <w:tblW w:w="782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752"/>
        <w:gridCol w:w="2889"/>
      </w:tblGrid>
      <w:tr w:rsidR="00781E18" w:rsidRPr="00E04332" w:rsidTr="00781E18">
        <w:trPr>
          <w:trHeight w:val="395"/>
        </w:trPr>
        <w:tc>
          <w:tcPr>
            <w:tcW w:w="2184" w:type="dxa"/>
            <w:shd w:val="clear" w:color="auto" w:fill="BFBFBF"/>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ELEMENTO</w:t>
            </w:r>
          </w:p>
        </w:tc>
        <w:tc>
          <w:tcPr>
            <w:tcW w:w="2752" w:type="dxa"/>
            <w:shd w:val="clear" w:color="auto" w:fill="BFBFBF"/>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SIMBOLO</w:t>
            </w:r>
          </w:p>
        </w:tc>
        <w:tc>
          <w:tcPr>
            <w:tcW w:w="2889" w:type="dxa"/>
            <w:shd w:val="clear" w:color="auto" w:fill="BFBFBF"/>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CANTIDAD %</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Magnesio</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Mg</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0.45 – 0.90</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Silicio</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Si</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0.20 -0.60</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Fierro</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Fe</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&gt; 0.35</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Aluminio</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Al</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resto</w:t>
            </w:r>
          </w:p>
        </w:tc>
      </w:tr>
      <w:tr w:rsidR="00781E18" w:rsidRPr="00E04332" w:rsidTr="00781E18">
        <w:trPr>
          <w:trHeight w:val="296"/>
        </w:trPr>
        <w:tc>
          <w:tcPr>
            <w:tcW w:w="7825" w:type="dxa"/>
            <w:gridSpan w:val="3"/>
            <w:tcBorders>
              <w:left w:val="nil"/>
              <w:right w:val="nil"/>
            </w:tcBorders>
            <w:shd w:val="clear" w:color="auto" w:fill="auto"/>
            <w:vAlign w:val="center"/>
          </w:tcPr>
          <w:p w:rsidR="00781E18" w:rsidRPr="00E04332" w:rsidRDefault="00781E18" w:rsidP="00781E18">
            <w:pPr>
              <w:ind w:left="87"/>
              <w:jc w:val="center"/>
              <w:rPr>
                <w:rFonts w:ascii="Calibri" w:eastAsia="Calibri" w:hAnsi="Calibri" w:cs="Calibri"/>
              </w:rPr>
            </w:pPr>
          </w:p>
        </w:tc>
      </w:tr>
      <w:tr w:rsidR="00781E18" w:rsidRPr="00E04332" w:rsidTr="00781E18">
        <w:trPr>
          <w:trHeight w:val="397"/>
        </w:trPr>
        <w:tc>
          <w:tcPr>
            <w:tcW w:w="2184" w:type="dxa"/>
            <w:shd w:val="clear" w:color="auto" w:fill="BFBFBF"/>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lastRenderedPageBreak/>
              <w:t>PROPIEDADES</w:t>
            </w:r>
          </w:p>
        </w:tc>
        <w:tc>
          <w:tcPr>
            <w:tcW w:w="2752" w:type="dxa"/>
            <w:shd w:val="clear" w:color="auto" w:fill="BFBFBF"/>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CANTIDAD</w:t>
            </w:r>
          </w:p>
        </w:tc>
        <w:tc>
          <w:tcPr>
            <w:tcW w:w="2889" w:type="dxa"/>
            <w:shd w:val="clear" w:color="auto" w:fill="BFBFBF"/>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UNIDAD</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Tratamiento Térmico T5</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60</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Dureza Brinell (Carga de 500 Kgs 10mm. bola)</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Módulo de Elasticidad</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700.000</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Kg/cm2</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Densidad</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2.700</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Kg/cm2</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Fatiga Limite Blando</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5.6</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Kg/cm2</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Resistencia al cizalle duro</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11.9</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Kg/cm2</w:t>
            </w:r>
          </w:p>
        </w:tc>
      </w:tr>
      <w:tr w:rsidR="00781E18" w:rsidRPr="00E04332" w:rsidTr="00781E18">
        <w:trPr>
          <w:trHeight w:val="296"/>
        </w:trPr>
        <w:tc>
          <w:tcPr>
            <w:tcW w:w="2184" w:type="dxa"/>
            <w:shd w:val="clear" w:color="auto" w:fill="auto"/>
            <w:vAlign w:val="center"/>
          </w:tcPr>
          <w:p w:rsidR="00781E18" w:rsidRPr="00E04332" w:rsidRDefault="00781E18" w:rsidP="00781E18">
            <w:pPr>
              <w:ind w:left="34"/>
              <w:jc w:val="center"/>
              <w:rPr>
                <w:rFonts w:ascii="Calibri" w:eastAsia="Calibri" w:hAnsi="Calibri" w:cs="Calibri"/>
              </w:rPr>
            </w:pPr>
            <w:r w:rsidRPr="00E04332">
              <w:rPr>
                <w:rFonts w:ascii="Calibri" w:eastAsia="Calibri" w:hAnsi="Calibri" w:cs="Calibri"/>
              </w:rPr>
              <w:t>Resistencia al cizalle blando</w:t>
            </w:r>
          </w:p>
        </w:tc>
        <w:tc>
          <w:tcPr>
            <w:tcW w:w="2752" w:type="dxa"/>
            <w:shd w:val="clear" w:color="auto" w:fill="auto"/>
            <w:vAlign w:val="center"/>
          </w:tcPr>
          <w:p w:rsidR="00781E18" w:rsidRPr="00E04332" w:rsidRDefault="00781E18" w:rsidP="00781E18">
            <w:pPr>
              <w:ind w:left="4"/>
              <w:jc w:val="center"/>
              <w:rPr>
                <w:rFonts w:ascii="Calibri" w:eastAsia="Calibri" w:hAnsi="Calibri" w:cs="Calibri"/>
              </w:rPr>
            </w:pPr>
            <w:r w:rsidRPr="00E04332">
              <w:rPr>
                <w:rFonts w:ascii="Calibri" w:eastAsia="Calibri" w:hAnsi="Calibri" w:cs="Calibri"/>
              </w:rPr>
              <w:t>7.0</w:t>
            </w:r>
          </w:p>
        </w:tc>
        <w:tc>
          <w:tcPr>
            <w:tcW w:w="2889" w:type="dxa"/>
            <w:shd w:val="clear" w:color="auto" w:fill="auto"/>
            <w:vAlign w:val="center"/>
          </w:tcPr>
          <w:p w:rsidR="00781E18" w:rsidRPr="00E04332" w:rsidRDefault="00781E18" w:rsidP="00781E18">
            <w:pPr>
              <w:ind w:left="87"/>
              <w:jc w:val="center"/>
              <w:rPr>
                <w:rFonts w:ascii="Calibri" w:eastAsia="Calibri" w:hAnsi="Calibri" w:cs="Calibri"/>
              </w:rPr>
            </w:pPr>
            <w:r w:rsidRPr="00E04332">
              <w:rPr>
                <w:rFonts w:ascii="Calibri" w:eastAsia="Calibri" w:hAnsi="Calibri" w:cs="Calibri"/>
              </w:rPr>
              <w:t>Kg/cm2</w:t>
            </w:r>
          </w:p>
        </w:tc>
      </w:tr>
    </w:tbl>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Silicona estructural:</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Sellado climático: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Siliconas fabricadas bajo las normas ASTM D 2240 (Método de ensayo para determinar la durometría), ASTM D 412 (Método de ensayo para determinar la tensión de elementos termoplásticos y vulcanizados), ASTM D 624 (Máximo estiramiento).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Empaques:</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Burletes extruidos de Cloruro de Polivinilo que tienen la función de sellante. En caso de rotura del vidrio, el empaque sellado ayudará a que el vidrio se no desprenda de la estructura portante.</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Cinta adherente:</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Anclajes y otros:</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Materiales y su normativa: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 xml:space="preserve">Vidrios de seguridad: Para el caso de cristales laminados serán fabricados bajo las Normas ASTM C-1172. </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 xml:space="preserve">Empaques: Cinta de doble contacto para uso estructural deberá ser fabricada bajo la norma ASTM D-882 (Método de ensayo para determinar las propiedades de tensión de cintas </w:t>
      </w:r>
      <w:r w:rsidRPr="00E04332">
        <w:rPr>
          <w:rFonts w:ascii="Calibri" w:eastAsia="Calibri" w:hAnsi="Calibri" w:cs="Calibri"/>
        </w:rPr>
        <w:lastRenderedPageBreak/>
        <w:t xml:space="preserve">plásticas) y ASTM D-2240 (Método de ensayo para determinar la durometría de cintas plásticas).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Espaciadores estructurales en EPDM extruido, bajo norma de fabricación TR-442E ¼” F.C. y ASTM D-412 (Método de ensayo para determinar la tensión de elementos termoplásticos y vulcanizados).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81E18" w:rsidRPr="00E04332" w:rsidRDefault="00781E18" w:rsidP="00781E18">
      <w:pPr>
        <w:ind w:left="1068"/>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122: REPOSICIÓN DE VENTANAS DE CARPINTERIA DE ALUMINIO TIPO CELOCÍA INC. VIDRIO Y ACC.  </w:t>
      </w:r>
    </w:p>
    <w:p w:rsidR="00781E18" w:rsidRPr="00E04332" w:rsidRDefault="00781E18" w:rsidP="00781E18">
      <w:pPr>
        <w:ind w:left="709"/>
        <w:jc w:val="both"/>
        <w:rPr>
          <w:rFonts w:ascii="Calibri" w:eastAsia="Calibri" w:hAnsi="Calibri" w:cs="Calibri"/>
          <w:b/>
          <w:highlight w:val="yellow"/>
          <w:u w:val="single"/>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ventanas de carpintería de aluminio tipo celosía incluyendo los vidrios y accesorios,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lastRenderedPageBreak/>
        <w:t>Los perfiles de aluminio serán de doble contacto, de tal modo que ofrezcan una cámara de expansión o cualquier otro sistema que impida la penetración de polvo u otros elementos al interior de los locales.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instalación de los vidrios blindex debe estar a cargo de vidrieros y/o especialistas experimentados.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antes de encargar los vidrios blindex y tomar en cuenta todos los aspectos particulares señalados para la instalación.</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9"/>
        <w:jc w:val="both"/>
        <w:rPr>
          <w:rFonts w:ascii="Calibri" w:hAnsi="Calibri" w:cs="Calibri"/>
          <w:b/>
          <w:u w:val="single"/>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123: REPOSICIÓN DE VENTANA CORREDIZA O PROYECTANTE DE VIDRIO TEMPLADO INC. ACC. Y QUINC.</w:t>
      </w:r>
    </w:p>
    <w:p w:rsidR="00781E18" w:rsidRPr="00E04332" w:rsidRDefault="00781E18" w:rsidP="00781E18">
      <w:pPr>
        <w:ind w:left="709"/>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hAnsi="Calibri" w:cs="Calibri"/>
        </w:rPr>
        <w:t xml:space="preserve"> </w:t>
      </w:r>
      <w:r w:rsidRPr="00E04332">
        <w:rPr>
          <w:rFonts w:ascii="Calibri" w:eastAsia="Calibri" w:hAnsi="Calibri" w:cs="Calibri"/>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instalación de los vidrios blindex debe estar a cargo de vidrieros y/o especialistas experimentados.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antes de encargar los vidrios blindex y tomar en cuenta todos los aspectos particulares señalados para la instalación.</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124: REPOSICIÓN DE PANEL FIJO DE VIDRIO TEMPLADO INCOLORO INC. QUINC</w:t>
      </w:r>
      <w:r>
        <w:rPr>
          <w:rFonts w:ascii="Calibri" w:eastAsia="Calibri" w:hAnsi="Calibri" w:cs="Calibri"/>
          <w:b/>
          <w:u w:val="single"/>
        </w:rPr>
        <w:t>.</w:t>
      </w:r>
    </w:p>
    <w:p w:rsidR="00781E18" w:rsidRPr="00E04332" w:rsidRDefault="00781E18" w:rsidP="00781E18">
      <w:pPr>
        <w:shd w:val="clear" w:color="auto" w:fill="FFFFFF"/>
        <w:ind w:left="709"/>
        <w:jc w:val="both"/>
        <w:rPr>
          <w:rFonts w:ascii="Calibri" w:eastAsia="Calibri" w:hAnsi="Calibri" w:cs="Calibri"/>
          <w:kern w:val="28"/>
        </w:rPr>
      </w:pPr>
    </w:p>
    <w:p w:rsidR="00781E18" w:rsidRPr="00E04332" w:rsidRDefault="00781E18" w:rsidP="00781E18">
      <w:pPr>
        <w:shd w:val="clear" w:color="auto" w:fill="FFFFFF"/>
        <w:ind w:left="709"/>
        <w:jc w:val="both"/>
        <w:rPr>
          <w:rFonts w:ascii="Calibri" w:eastAsia="Calibri" w:hAnsi="Calibri" w:cs="Calibri"/>
          <w:kern w:val="28"/>
        </w:rPr>
      </w:pPr>
      <w:r w:rsidRPr="00E04332">
        <w:rPr>
          <w:rFonts w:ascii="Calibri" w:eastAsia="Calibri" w:hAnsi="Calibri" w:cs="Calibri"/>
          <w:kern w:val="28"/>
        </w:rPr>
        <w:t xml:space="preserve">Este ítem se refiere al retiro y reposición de panel fijo de vidrio templado incoloro e:10 mm incluyendo quincallería y accesorios, </w:t>
      </w:r>
      <w:r w:rsidRPr="00E04332">
        <w:rPr>
          <w:rFonts w:ascii="Calibri" w:eastAsia="Calibri" w:hAnsi="Calibri" w:cs="Calibri"/>
        </w:rPr>
        <w:t>de acuerdo a lo indicado por el fiscal de servicio y/o especificaciones técnicas descritas a continuación:</w:t>
      </w:r>
    </w:p>
    <w:p w:rsidR="00781E18" w:rsidRPr="00E04332"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Paños fijos de vidrio templado de 10 mm, incluye los perfiles de aluminio de soporte y fijación. Como también adhesivo esmerilado según diseño solicitado por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Densidad 2500kgr/m3</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Dureza 6 a 7 GPa</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Módulo de Young 700000 kg/cm2</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Índice de Poisson 0.20</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Coeficiente medio de dilatación 9x10-6</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 garantizar la instalación de manera que no permita ingreso de agua o aire por fallas de instalación o uso de sellantes inadecuados y debe arreglar los defectos sin cargo adicional para el propietario.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781E18" w:rsidRPr="00E04332" w:rsidRDefault="00781E18" w:rsidP="00781E18">
      <w:pPr>
        <w:widowControl w:val="0"/>
        <w:shd w:val="clear" w:color="auto" w:fill="FFFFFF"/>
        <w:autoSpaceDE w:val="0"/>
        <w:autoSpaceDN w:val="0"/>
        <w:adjustRightInd w:val="0"/>
        <w:ind w:left="709"/>
        <w:contextualSpacing/>
        <w:jc w:val="both"/>
        <w:rPr>
          <w:rFonts w:ascii="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125: REPOSICIÓN DE PUERTA DE VIDRIO TEMPLADO (CORREDIZA O BATIENTE) INC. QUINC</w:t>
      </w:r>
      <w:r>
        <w:rPr>
          <w:rFonts w:ascii="Calibri" w:eastAsia="Calibri" w:hAnsi="Calibri" w:cs="Calibri"/>
          <w:b/>
          <w:u w:val="single"/>
        </w:rPr>
        <w:t>.</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de vidrio templado corrediza o batiente,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corrediza o batiente de vidrio templado de 10 mm, incluye los accesorios de soporte fijación. Como también adhesivo esmerilado según diseño solicitado por el fiscal del servicio.</w:t>
      </w:r>
    </w:p>
    <w:p w:rsidR="00781E18" w:rsidRPr="00E04332" w:rsidRDefault="00781E18" w:rsidP="00ED0278">
      <w:pPr>
        <w:numPr>
          <w:ilvl w:val="0"/>
          <w:numId w:val="209"/>
        </w:numPr>
        <w:contextualSpacing/>
        <w:jc w:val="both"/>
        <w:rPr>
          <w:rFonts w:ascii="Calibri" w:hAnsi="Calibri" w:cs="Calibri"/>
        </w:rPr>
      </w:pPr>
      <w:r w:rsidRPr="00E04332">
        <w:rPr>
          <w:rFonts w:ascii="Calibri" w:eastAsia="Calibri" w:hAnsi="Calibri" w:cs="Calibri"/>
        </w:rPr>
        <w:t>La calidad del vidrio templado se sujetará a las siguientes propiedades generales establecidas</w:t>
      </w:r>
      <w:r w:rsidRPr="00E04332">
        <w:rPr>
          <w:rFonts w:ascii="Calibri" w:hAnsi="Calibri" w:cs="Calibri"/>
        </w:rPr>
        <w:t xml:space="preserve"> en las normas:</w:t>
      </w:r>
    </w:p>
    <w:p w:rsidR="00781E18" w:rsidRPr="00E04332" w:rsidRDefault="00781E18" w:rsidP="00ED0278">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Densidad 2500kgr/m3</w:t>
      </w:r>
    </w:p>
    <w:p w:rsidR="00781E18" w:rsidRPr="00E04332" w:rsidRDefault="00781E18" w:rsidP="00ED0278">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Dureza 6 a 7 GPa</w:t>
      </w:r>
    </w:p>
    <w:p w:rsidR="00781E18" w:rsidRPr="00E04332" w:rsidRDefault="00781E18" w:rsidP="00ED0278">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Módulo de Young 700000 kg/cm2</w:t>
      </w:r>
    </w:p>
    <w:p w:rsidR="00781E18" w:rsidRPr="00E04332" w:rsidRDefault="00781E18" w:rsidP="00ED0278">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Índice de Poisson 0.20</w:t>
      </w:r>
    </w:p>
    <w:p w:rsidR="00781E18" w:rsidRPr="00E04332" w:rsidRDefault="00781E18" w:rsidP="00ED0278">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Coeficiente medio de dilatación 9x10-6</w:t>
      </w:r>
    </w:p>
    <w:p w:rsidR="00781E18" w:rsidRPr="00E04332"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hAnsi="Calibri" w:cs="Calibri"/>
        </w:rPr>
        <w:t xml:space="preserve">Para el caso de las puertas batientes comprende también el suministro e instalación de brazos </w:t>
      </w:r>
      <w:r w:rsidRPr="00E04332">
        <w:rPr>
          <w:rFonts w:ascii="Calibri" w:eastAsia="Calibri" w:hAnsi="Calibri" w:cs="Calibri"/>
        </w:rPr>
        <w:t>de cierre hidráulico y frenos hidráulicos de piso, para aquellas puertas que así lo requieran.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 garantizar la instalación de manera que no permita ingreso de agua o aire por fallas de instalación o uso de sellantes inadecuados y debe arreglar los defectos sin cargo adicional para el propietario.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colocación de herrajes de sujeción para el sistema corredero en las puertas debe colocarse a plomada para evitar el desgate de los bujes.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debe incluir toda la quincallería de acuerdo al sistema de apertura de la puerta, al igual que sus accesorios y jaladores.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781E18" w:rsidRPr="00E04332" w:rsidRDefault="00781E18" w:rsidP="00781E18">
      <w:pPr>
        <w:widowControl w:val="0"/>
        <w:shd w:val="clear" w:color="auto" w:fill="FFFFFF"/>
        <w:autoSpaceDE w:val="0"/>
        <w:autoSpaceDN w:val="0"/>
        <w:adjustRightInd w:val="0"/>
        <w:ind w:left="709"/>
        <w:contextualSpacing/>
        <w:jc w:val="both"/>
        <w:rPr>
          <w:rFonts w:ascii="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u w:val="single"/>
        </w:rPr>
      </w:pPr>
      <w:r w:rsidRPr="00E04332">
        <w:rPr>
          <w:rFonts w:ascii="Calibri" w:eastAsia="Calibri" w:hAnsi="Calibri" w:cs="Calibri"/>
          <w:b/>
          <w:u w:val="single"/>
        </w:rPr>
        <w:t>ITEM 126: REPOSICIÓN DE PERFILES METALICOS DE ALUMINIO DE 1 X 2"</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perfiles, de aluminio de 1x2” y todos los accesorios necesarios para su fijación, de acuerdo a lo indicado por el fiscal de servicio y/o especificaciones técnicas descritas a continuación: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en color natural.</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deberán tener sus caras perfectamente planas, de color uniforme, aristas rectas.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que soporten cargas admitirán una tensión de trabajo de 120 kg/cm2</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Rectangulares: 2.5 mm. Y 5cms de altura de 1*2”</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serán de aluminio.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deberá efectuar la coordinación necesaria, a fin de que los pedidos de materiales y la ejecución del ítem contemplen los requerimientos y consideren todas las limitaciones.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 instalación de las celosías de aluminio debe estar a cargo de personal calificado en estructuras portantes de aluminio.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127.-</w:t>
      </w:r>
      <w:r w:rsidRPr="00E04332">
        <w:rPr>
          <w:rFonts w:ascii="Calibri" w:eastAsia="Calibri" w:hAnsi="Calibri" w:cs="Calibri"/>
          <w:u w:val="single"/>
        </w:rPr>
        <w:t xml:space="preserve"> </w:t>
      </w:r>
      <w:r w:rsidRPr="00E04332">
        <w:rPr>
          <w:rFonts w:ascii="Calibri" w:eastAsia="Calibri" w:hAnsi="Calibri" w:cs="Calibri"/>
          <w:b/>
          <w:u w:val="single"/>
        </w:rPr>
        <w:t>REPOSICIÓN DE QUIEBRA</w:t>
      </w:r>
      <w:r>
        <w:rPr>
          <w:rFonts w:ascii="Calibri" w:eastAsia="Calibri" w:hAnsi="Calibri" w:cs="Calibri"/>
          <w:b/>
          <w:u w:val="single"/>
        </w:rPr>
        <w:t xml:space="preserve"> </w:t>
      </w:r>
      <w:r w:rsidRPr="00E04332">
        <w:rPr>
          <w:rFonts w:ascii="Calibri" w:eastAsia="Calibri" w:hAnsi="Calibri" w:cs="Calibri"/>
          <w:b/>
          <w:u w:val="single"/>
        </w:rPr>
        <w:t xml:space="preserve">VISTAS METALICOS FIJOS MICROPERFORADOS </w:t>
      </w:r>
      <w:r>
        <w:rPr>
          <w:rFonts w:ascii="Calibri" w:eastAsia="Calibri" w:hAnsi="Calibri" w:cs="Calibri"/>
          <w:b/>
          <w:u w:val="single"/>
        </w:rPr>
        <w:t xml:space="preserve">TIPO ARCO </w:t>
      </w:r>
      <w:r w:rsidRPr="00E04332">
        <w:rPr>
          <w:rFonts w:ascii="Calibri" w:eastAsia="Calibri" w:hAnsi="Calibri" w:cs="Calibri"/>
          <w:b/>
          <w:u w:val="single"/>
        </w:rPr>
        <w:t>INC.</w:t>
      </w:r>
      <w:r>
        <w:rPr>
          <w:rFonts w:ascii="Calibri" w:eastAsia="Calibri" w:hAnsi="Calibri" w:cs="Calibri"/>
          <w:b/>
          <w:u w:val="single"/>
        </w:rPr>
        <w:t xml:space="preserve"> </w:t>
      </w:r>
      <w:r w:rsidRPr="00E04332">
        <w:rPr>
          <w:rFonts w:ascii="Calibri" w:eastAsia="Calibri" w:hAnsi="Calibri" w:cs="Calibri"/>
          <w:b/>
          <w:u w:val="single"/>
        </w:rPr>
        <w:t>ACC. Y EST. MET.</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Se debe utilizar perfiles laminados de aluminio anodizado aluzinc o en color natural, mate u otro color instruido por el fiscal del servicio.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Estos quiebra vistas o parasoles deben ser micro perforados en forma de arco y deben tener una distancia entre laminas colocada de 200mm. Los materiales a utilizar para la correcta ejecución del ítem son:</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Peso de aprox  3.15kg/m2</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Láminas de aluzinc micro perforado</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Portapaneles </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Paso 200 (distancia entre eje a eje del panel: 0.20 m)</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Espesor 0.5 mm</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Los parasoles deben tener las siguientes características técnicas</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Largo máximo 6 m</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Perforaciones con Diámetro 2 mm</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15% ABIERTO</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8,6mmx5mm</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Estructura metálica de soporte de las laminas</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 Pernos de anclaje para la estructura metálica y el paramento o hormigón de sujeción 2*5/16” /3*5/16” o similar</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Porta parasoles o quiebra vistas</w:t>
      </w:r>
    </w:p>
    <w:p w:rsidR="00781E18" w:rsidRPr="00E04332" w:rsidRDefault="00781E18" w:rsidP="00ED0278">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Fijación auto portante </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 xml:space="preserve">La instalación de las de los parasoles de be estar de acuerdo a recomendación del fabricante con el respectivo personal calificado.  </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es responsable de la rotura o dobles de los perfiles que se produzcan antes de la entrega final.</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lastRenderedPageBreak/>
        <w:t>El proveedor es responsable por la calidad de los quiebra vistas suministrados y en consecuencia deberá efectuar el reemplazo de los quiebra vistas defectuosos o mal confeccionados, aún en caso de que las deficiencias se encuentren después de la recepción definitiva del servicio.</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La instalación deberá realizarse de acuerdo a procedimiento y/o recomendación indicada por el fabricante o proveedor del material a instalar, con el debido personal calificado.</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antes de realizar la fabricación de los elementos, deberá verificar cuidadosamente las dimensiones reales y en especial aquéllas que están referidas a los niveles de pisos terminados.</w:t>
      </w:r>
    </w:p>
    <w:p w:rsidR="00781E18" w:rsidRPr="00E04332" w:rsidRDefault="00781E18" w:rsidP="00ED0278">
      <w:pPr>
        <w:numPr>
          <w:ilvl w:val="0"/>
          <w:numId w:val="209"/>
        </w:numPr>
        <w:ind w:left="709"/>
        <w:contextualSpacing/>
        <w:jc w:val="both"/>
        <w:rPr>
          <w:rFonts w:ascii="Calibri" w:eastAsia="Calibri" w:hAnsi="Calibri" w:cs="Calibri"/>
        </w:rPr>
      </w:pPr>
      <w:r w:rsidRPr="00E04332">
        <w:rPr>
          <w:rFonts w:ascii="Calibri" w:eastAsia="Calibri" w:hAnsi="Calibri" w:cs="Calibri"/>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forma de instalación debe realizarse por medio de un sistema de presión de perfiles portapaneles.</w:t>
      </w:r>
    </w:p>
    <w:p w:rsidR="00781E18" w:rsidRPr="00E04332" w:rsidRDefault="00781E18" w:rsidP="00781E18">
      <w:pPr>
        <w:ind w:left="709"/>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128:</w:t>
      </w:r>
      <w:r w:rsidRPr="00E04332">
        <w:rPr>
          <w:rFonts w:ascii="Calibri" w:eastAsia="Calibri" w:hAnsi="Calibri" w:cs="Calibri"/>
          <w:u w:val="single"/>
        </w:rPr>
        <w:t xml:space="preserve"> </w:t>
      </w:r>
      <w:r w:rsidRPr="00E04332">
        <w:rPr>
          <w:rFonts w:ascii="Calibri" w:eastAsia="Calibri" w:hAnsi="Calibri" w:cs="Calibri"/>
          <w:b/>
          <w:u w:val="single"/>
        </w:rPr>
        <w:t>REPOSICIÓN DE MARQUESINA Y/O CUBIERTA METALICA INC. ACC. PINT. Y VIDRIO E= 10 MM</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una marquesina y/o cubierta metálica Inc. Acc. y vidrio e= 10 mm, para cubierta incluye la estructura metálica de acero inox y todos los accesorios de fijación necesarios, de acuerdo a lo indicado por el fiscal de servicio y/o especificaciones técnicas descritas a continuación:</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vidrio templado se fabrica por un procedimiento de recalentamiento del vidrio hasta casi la temperatura en que se ablanda y pierde su forma y luego por un rápido y uniforme enfriamiento mediante soplo de aire.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demás características y calidad de estos vidrios, están determinadas por las del vidrio originalmente empleado.</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129: REPOSICION DE LE</w:t>
      </w:r>
      <w:r>
        <w:rPr>
          <w:rFonts w:ascii="Calibri" w:eastAsia="Calibri" w:hAnsi="Calibri" w:cs="Calibri"/>
          <w:b/>
          <w:u w:val="single"/>
        </w:rPr>
        <w:t>TRERO CORPORATIVO DE ACERO INOX</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comprende el retiro y reposición de letrero corporativo de acero inoxidable,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Letrero corporativo con la marca YPFB, tipo cajón fabricado en plancha de acero inoxidable acabado brillo.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Tanto los segmentos que conforman la marca corporativa como las letras tendrán un relieve o cuerpo de 3 cm. La medida se tomará como largo total (A) por altura total (B) según el esquema adjunto.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el letrero sobre la superficie, se trazarán las líneas maestras horizontales y verticales para guiar la instalación y asegurar el nivel y plomada del letrero.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781E18" w:rsidRPr="00E04332" w:rsidRDefault="00781E18" w:rsidP="00781E18">
      <w:pPr>
        <w:ind w:left="709"/>
        <w:rPr>
          <w:rFonts w:ascii="Calibri" w:eastAsia="Calibri" w:hAnsi="Calibri" w:cs="Calibri"/>
          <w:spacing w:val="-1"/>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130: REPOSICION DE LETRERO CORPORATI</w:t>
      </w:r>
      <w:r>
        <w:rPr>
          <w:rFonts w:ascii="Calibri" w:eastAsia="Calibri" w:hAnsi="Calibri" w:cs="Calibri"/>
          <w:b/>
          <w:u w:val="single"/>
        </w:rPr>
        <w:t>VO RETROILUMINADO DE ACERO INOX</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comprende el retiro y reposición de letrero corporativo retro iluminado de acero inox.,</w:t>
      </w:r>
      <w:r w:rsidRPr="00E04332">
        <w:rPr>
          <w:rFonts w:ascii="Calibri" w:eastAsia="Calibri" w:hAnsi="Calibri" w:cs="Calibri"/>
          <w:b/>
        </w:rPr>
        <w:t xml:space="preserve"> </w:t>
      </w:r>
      <w:r w:rsidRPr="00E04332">
        <w:rPr>
          <w:rFonts w:ascii="Calibri" w:eastAsia="Calibri" w:hAnsi="Calibri" w:cs="Calibri"/>
        </w:rPr>
        <w:t xml:space="preserve">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Letrero corporativo con la marca YPFB, tipo cajón fabricado en plancha de acero inoxidable acabado brillo y con iluminación indirecta detrás del logo.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caso de que el fondo sea oscuro se utilizará contra letra blanca para mejorar el contraste y destacar mejor la marca corporativa.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el letrero sobre la superficie, se trazarán las líneas maestras horizontales y verticales para guiar la instalación y asegurar el nivel y plomada del letrero.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lastRenderedPageBreak/>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781E18" w:rsidRPr="00E04332" w:rsidRDefault="00781E18" w:rsidP="00781E18">
      <w:pPr>
        <w:ind w:left="709"/>
        <w:rPr>
          <w:rFonts w:ascii="Calibri" w:eastAsia="Calibri" w:hAnsi="Calibri" w:cs="Calibri"/>
          <w:spacing w:val="-1"/>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131: REPOSICIÓN DE LETRAS RETROILUMINADAS DE ACERO INOX</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comprende el retiro y reposición de letras retro iluminadas de acero inox,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71"/>
        </w:numPr>
        <w:ind w:left="1068"/>
        <w:contextualSpacing/>
        <w:rPr>
          <w:rFonts w:ascii="Calibri" w:hAnsi="Calibri" w:cs="Calibri"/>
          <w:spacing w:val="-1"/>
        </w:rPr>
      </w:pPr>
      <w:r w:rsidRPr="00E04332">
        <w:rPr>
          <w:rFonts w:ascii="Calibri" w:hAnsi="Calibri" w:cs="Calibri"/>
          <w:spacing w:val="-1"/>
        </w:rPr>
        <w:t>Letras (Texto) tipo cajón fabricado en plancha de acero inoxidable acabado brillo.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letras tendrán un relieve o cuerpo de 3 cm. La medida se tomará como largo total (A) por altura total (B) según el esquema adjunto e incluirá los componentes eléctricos para iluminación en módulos led y transformador de energía.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fiscal del servicio indicará previamente al proveedor el texto a fabricar según requerimiento del área donde se colocará las letras.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caso de que el fondo sea oscuro se utilizará contra letra blanca para mejorar el contraste y destacar mejor la marca corporativa.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las letras sobre la superficie, se trazarán las líneas maestras horizontales y verticales para guiar la instalación y asegurar el nivel y plomada del letrero.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widowControl w:val="0"/>
        <w:shd w:val="clear" w:color="auto" w:fill="FFFFFF"/>
        <w:autoSpaceDE w:val="0"/>
        <w:autoSpaceDN w:val="0"/>
        <w:adjustRightInd w:val="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132: REPOSICIÓ</w:t>
      </w:r>
      <w:r w:rsidRPr="00E04332">
        <w:rPr>
          <w:rFonts w:ascii="Calibri" w:eastAsia="Calibri" w:hAnsi="Calibri" w:cs="Calibri"/>
          <w:b/>
          <w:u w:val="single"/>
        </w:rPr>
        <w:t>N DE CENEFA ILUMINADA TIPO BANNERS PARA EXTERIORES</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comprende el retiro y reposición de la cenefa iluminada tipo banners para exteriores,</w:t>
      </w:r>
      <w:r w:rsidRPr="00E04332">
        <w:rPr>
          <w:rFonts w:ascii="Calibri" w:eastAsia="Calibri" w:hAnsi="Calibri" w:cs="Calibri"/>
          <w:b/>
        </w:rPr>
        <w:t xml:space="preserve"> </w:t>
      </w:r>
      <w:r w:rsidRPr="00E04332">
        <w:rPr>
          <w:rFonts w:ascii="Calibri" w:eastAsia="Calibri" w:hAnsi="Calibri" w:cs="Calibri"/>
        </w:rPr>
        <w:t xml:space="preserve">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lastRenderedPageBreak/>
        <w:t>Cenefa iluminada tipo banners para exterior con el objeto de identificar la imagen corporativa correspondiente a Y.P.F.B.</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medida se tomará como largo total (A) por altura total (B).</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la construcción de la cenefa iluminada se hará uso de: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Luminarias Tubo LED de 11W  y cables con aislación antillama, las cuales debe ser distribuidas de tal forma que no produzcan sombras y montadas sobre una base de una plancha de 1 mm galvanizada para mejorar la reflexión.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debe cubrir la superficie de la cenefa con Lona Panaflex y adhesivo vinílico translúcido 3M con garantía de 5 años o de calidad similar certificada.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Tapa metálica pintada con pintura anticorrosiva para sellado de cenefa en la parte inferior y superior de la cenefa.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deberá dejar en la cenefa un ingreso para realizar mantenimiento. Tanto preventivo como correctivo, en caso de que se queme alguna luminaria.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133: REPOSICION DE CENEFA SIMPLE TIPO BANNERS PARA EXTERIORES</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comprende el retiro y reposición de la cenefa simple sin iluminación, tipo banners para exteriores,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Cenefa sin iluminar que no requieran iluminación visible al usuario.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la construcción de la cenefa se hará uso de: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debe cubrir la superficie de la cenefa con Lona y adhesivo vinílico 3M con garantía de 5 años o de calidad similar certificada.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Tapas metálicas pintadas con pintura anticorrosiva para sellado de cenefa en la parte inferior y superior de la cenefa.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781E18"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134: REPOSICIÓN DE PANELES DE MELANINA E=</w:t>
      </w:r>
      <w:r>
        <w:rPr>
          <w:rFonts w:ascii="Calibri" w:eastAsia="Calibri" w:hAnsi="Calibri" w:cs="Calibri"/>
          <w:b/>
          <w:u w:val="single"/>
        </w:rPr>
        <w:t xml:space="preserve"> </w:t>
      </w:r>
      <w:r w:rsidRPr="00E04332">
        <w:rPr>
          <w:rFonts w:ascii="Calibri" w:eastAsia="Calibri" w:hAnsi="Calibri" w:cs="Calibri"/>
          <w:b/>
          <w:u w:val="single"/>
        </w:rPr>
        <w:t>18</w:t>
      </w:r>
      <w:r>
        <w:rPr>
          <w:rFonts w:ascii="Calibri" w:eastAsia="Calibri" w:hAnsi="Calibri" w:cs="Calibri"/>
          <w:b/>
          <w:u w:val="single"/>
        </w:rPr>
        <w:t xml:space="preserve"> </w:t>
      </w:r>
      <w:r w:rsidRPr="00E04332">
        <w:rPr>
          <w:rFonts w:ascii="Calibri" w:eastAsia="Calibri" w:hAnsi="Calibri" w:cs="Calibri"/>
          <w:b/>
          <w:u w:val="single"/>
        </w:rPr>
        <w:t>MM INC. EST. DE ALUMINIO Y ACC</w:t>
      </w:r>
      <w:r>
        <w:rPr>
          <w:rFonts w:ascii="Calibri" w:eastAsia="Calibri" w:hAnsi="Calibri" w:cs="Calibri"/>
          <w:b/>
          <w:u w:val="single"/>
        </w:rPr>
        <w:t>.</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Paneles divisorios de melamina con perfiles de aluminio, para las baterías de baño, diseñados para baños públicos, con una alta resistencia al uso.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de sujeción son de aluminio de aleación.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paneles divisorios son placas de melamina de 18 mm. de espesor. Bagueta horizontal superior e inferior en perfil de aluminio con terminación anodizado natural.</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Sujeción mediante panel frontal a través de herrajes de fijación y nivelación oculta, tomado al piso, cubierto con zócalos de aluminio anodizado natural.</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Sujeción superior mediante tubo en aluminio uniendo los frentes a modo de dintel.</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Sujeción a pared y paneles mediante herrajes de aluminio.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el proceso de fabricación deberá emplearse el equipo y herramientas adecuadas, así como el personal calificado, que garantice un trabajo satisfactorio.</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135: REPOSICIÓN DE PUERTA DE MELANINA E=</w:t>
      </w:r>
      <w:r>
        <w:rPr>
          <w:rFonts w:ascii="Calibri" w:eastAsia="Calibri" w:hAnsi="Calibri" w:cs="Calibri"/>
          <w:b/>
          <w:u w:val="single"/>
        </w:rPr>
        <w:t xml:space="preserve"> </w:t>
      </w:r>
      <w:r w:rsidRPr="00E04332">
        <w:rPr>
          <w:rFonts w:ascii="Calibri" w:eastAsia="Calibri" w:hAnsi="Calibri" w:cs="Calibri"/>
          <w:b/>
          <w:u w:val="single"/>
        </w:rPr>
        <w:t>18</w:t>
      </w:r>
      <w:r>
        <w:rPr>
          <w:rFonts w:ascii="Calibri" w:eastAsia="Calibri" w:hAnsi="Calibri" w:cs="Calibri"/>
          <w:b/>
          <w:u w:val="single"/>
        </w:rPr>
        <w:t xml:space="preserve"> </w:t>
      </w:r>
      <w:r w:rsidRPr="00E04332">
        <w:rPr>
          <w:rFonts w:ascii="Calibri" w:eastAsia="Calibri" w:hAnsi="Calibri" w:cs="Calibri"/>
          <w:b/>
          <w:u w:val="single"/>
        </w:rPr>
        <w:t>MM INC. EST. DE ALUMINIO Y ACC</w:t>
      </w:r>
      <w:r>
        <w:rPr>
          <w:rFonts w:ascii="Calibri" w:eastAsia="Calibri" w:hAnsi="Calibri" w:cs="Calibri"/>
          <w:b/>
          <w:u w:val="single"/>
        </w:rPr>
        <w:t>.</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de melamina de E: 18mm, incluyendo estructura de aluminio (Perfil en U) y accesorios,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Puertas de baños modulares con perfiles de aluminio, especialmente diseñados para baños públicos, con una alta resistencia al uso.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Perfiles perimetrales en U de aluminio anodizado natural para puertas.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Bisagra en aluminio del alto total de la puerta compuesta de 2 piezas y 1 solo tornillo, fijación oculta, sin burletes, con sistema clips sin tornillos.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Las puertas son placas de melamina de 18 mm. de espesor. Bagueta horizontal superior e inferior en perfil de aluminio con terminación anodizado natural.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Cierre con pasador libre-ocupado</w:t>
      </w:r>
    </w:p>
    <w:p w:rsidR="00781E18" w:rsidRPr="00E04332" w:rsidRDefault="00781E18" w:rsidP="00781E18">
      <w:pPr>
        <w:ind w:left="709"/>
        <w:jc w:val="center"/>
        <w:rPr>
          <w:rFonts w:ascii="Calibri" w:eastAsia="Calibri" w:hAnsi="Calibri" w:cs="Calibri"/>
          <w:spacing w:val="-1"/>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9"/>
        <w:jc w:val="both"/>
        <w:rPr>
          <w:rFonts w:ascii="Calibri" w:hAnsi="Calibri" w:cs="Calibri"/>
          <w:b/>
          <w:u w:val="single"/>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lastRenderedPageBreak/>
        <w:t xml:space="preserve">ITEM 136: REPOSICIÓN DE PUERTA PLACA INC. MARCO QUINC. Y BARNIZ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placas de madera, incluyendo marco quincallería y barnizado, de acuerdo a lo indicado por el fiscal de servicio y/o especificaciones técnicas descritas a continuación: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placa de madera de primera calidad (Roble o Yesquero).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Madera seca tratada y certificada.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Con Bisagras de 1 ¼” por 4”</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 xml:space="preserve">Marco de madera con tapajuntas </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Chapas de buena calidad y línea Minimalista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137: REPOSICIÓN DE PUERTA TABLERO MACIZA INC. MARCO QUINC. Y BARNIZ</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El ítem se refiere al retiro y reposición de puertas tablero de madera maciza, incluyendo marco quincallería y barnizado,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de tablero maciza de madera de primera calidad (Roble o Yesquero).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lastRenderedPageBreak/>
        <w:t xml:space="preserve">Madera seca tratada y certificada.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Con Bisagras de 1 ¼” por 4”</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Marco de madera con tapajuntas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Chapas de buena calidad y línea Minimalista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138: REPOSICIÓN DE PUERTA METALICA PLANCHA INC. ACC Y QUINC.</w:t>
      </w:r>
    </w:p>
    <w:p w:rsidR="00781E18"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con plancha de 1/8”, incluyendo marco y quincallería, de acuerdo a lo indicado por el fiscal de servicio y/o especificaciones técnicas descritas a continuación: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metálica con plancha de 1/8”, incluyendo: contramarco, bisagras, chapas, etc.</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deberá previamente a su colocado verificar las dimensiones de los vanos para una correcta instalación de la puerta.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Plancha metálica de espesor de 1/8”</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Tubo metálico sección cuadrada de 40x40x2mm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Perfil de angular de 20x20x2.5mm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lastRenderedPageBreak/>
        <w:t>Si es sistema batiente utilizar Bisagras de 1 ¼” por 4” o perfiles con sistema de ruedas en caso de ser corrediza.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No se aceptará acabado defectuoso, asegurando el proveedor el buen funcionamiento, siendo eficiente y silencioso.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el pintado de la puerta se empleará pintura anticorrosiva, especial para metales, de marca y calidad reconocidas.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acabado deberá ser fino sin ondulaciones u otros de efectos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Todas las puertas serán instaladas por el proveedor, empleando para ello personal capacitado.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Todas las puertas de fabricación industrial deberán ser instaladas de acuerdo a las indicaciones de cada fabricante; a nivel, a escuadra y a plomo.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9"/>
        <w:jc w:val="both"/>
        <w:rPr>
          <w:rFonts w:ascii="Calibri" w:hAnsi="Calibri" w:cs="Calibri"/>
          <w:b/>
          <w:u w:val="single"/>
        </w:rPr>
      </w:pPr>
    </w:p>
    <w:p w:rsidR="00781E18" w:rsidRPr="00E04332" w:rsidRDefault="00781E18" w:rsidP="00781E18">
      <w:pPr>
        <w:spacing w:after="160"/>
        <w:ind w:left="709"/>
        <w:jc w:val="both"/>
        <w:rPr>
          <w:rFonts w:ascii="Calibri" w:hAnsi="Calibri" w:cs="Calibri"/>
          <w:b/>
          <w:u w:val="single"/>
        </w:rPr>
      </w:pPr>
      <w:r w:rsidRPr="00E04332">
        <w:rPr>
          <w:rFonts w:ascii="Calibri" w:hAnsi="Calibri" w:cs="Calibri"/>
          <w:b/>
          <w:u w:val="single"/>
        </w:rPr>
        <w:t xml:space="preserve">ITEM 139: </w:t>
      </w:r>
      <w:r w:rsidRPr="00E04332">
        <w:rPr>
          <w:rFonts w:ascii="Calibri" w:eastAsia="Calibri" w:hAnsi="Calibri" w:cs="Calibri"/>
          <w:b/>
          <w:u w:val="single"/>
        </w:rPr>
        <w:t xml:space="preserve">REPOSICIÓN DE </w:t>
      </w:r>
      <w:r w:rsidRPr="00E04332">
        <w:rPr>
          <w:rFonts w:ascii="Calibri" w:hAnsi="Calibri" w:cs="Calibri"/>
          <w:b/>
          <w:u w:val="single"/>
        </w:rPr>
        <w:t>PUERTA DE METALICA CON MALLA OLIMPICA INC/CERRAJERIA Y ACC</w:t>
      </w:r>
      <w:r>
        <w:rPr>
          <w:rFonts w:ascii="Calibri" w:hAnsi="Calibri" w:cs="Calibri"/>
          <w:b/>
          <w:u w:val="single"/>
        </w:rPr>
        <w:t>.</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con malla olímpica incluyendo marco y quincallería, de acuerdo a lo indicado por el fiscal de servicio y/o especificaciones técnicas descritas a continuación: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metálica con malla olímpica incluyendo: contramarco, bisagras, chapas, etc.</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deberá previamente a su colocado verificar las dimensiones de los vanos para una correcta instalación de la puerta.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Marco de tubo metálico sección cuadrada de 40x40x2mm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Perfil de angular de 20x20x2.5mm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Malla Olímpica tesada en interior de los paños metálicos.</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Si es sistema batiente utilizar Bisagras de 1 ¼” por 4” o perfiles con sistema de ruedas en caso de ser corrediza.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lastRenderedPageBreak/>
        <w:t>No se aceptara acabado defectuoso, asegurando el proveedor el buen funcionamiento, siendo eficiente y silencioso.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el pintado de la puerta se empleará pintura anticorrosiva, especial para metales, de marca y calidad reconocidas.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acabado deberá ser fino sin ondulaciones u otros de efectos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Todas las puertas serán instaladas por el proveedor, empleando para ello personal capacitado.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Todas las puertas deberán ser instaladas de acuerdo a las indicaciones de cada fabricante; a nivel, a escuadra y a plomo.</w:t>
      </w:r>
    </w:p>
    <w:p w:rsidR="00781E18"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781E18" w:rsidRPr="00E04332" w:rsidRDefault="00781E18" w:rsidP="00781E18">
      <w:pPr>
        <w:ind w:left="1068"/>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jc w:val="both"/>
        <w:rPr>
          <w:rFonts w:ascii="Calibri" w:hAnsi="Calibri" w:cs="Calibri"/>
          <w:b/>
        </w:rPr>
      </w:pPr>
    </w:p>
    <w:p w:rsidR="00781E18" w:rsidRPr="00E04332" w:rsidRDefault="00781E18" w:rsidP="00781E18">
      <w:pPr>
        <w:spacing w:after="160"/>
        <w:ind w:left="709"/>
        <w:jc w:val="both"/>
        <w:rPr>
          <w:rFonts w:ascii="Calibri" w:hAnsi="Calibri" w:cs="Calibri"/>
          <w:b/>
          <w:u w:val="single"/>
        </w:rPr>
      </w:pPr>
      <w:r w:rsidRPr="00E04332">
        <w:rPr>
          <w:rFonts w:ascii="Calibri" w:hAnsi="Calibri" w:cs="Calibri"/>
          <w:b/>
          <w:u w:val="single"/>
        </w:rPr>
        <w:t xml:space="preserve">ITEM 140: </w:t>
      </w:r>
      <w:r w:rsidRPr="00E04332">
        <w:rPr>
          <w:rFonts w:ascii="Calibri" w:eastAsia="Calibri" w:hAnsi="Calibri" w:cs="Calibri"/>
          <w:b/>
          <w:u w:val="single"/>
        </w:rPr>
        <w:t xml:space="preserve">REPOSICIÓN DE </w:t>
      </w:r>
      <w:r w:rsidRPr="00E04332">
        <w:rPr>
          <w:rFonts w:ascii="Calibri" w:hAnsi="Calibri" w:cs="Calibri"/>
          <w:b/>
          <w:u w:val="single"/>
        </w:rPr>
        <w:t>PUERTA TIPO REJA METALICA INC. ACC</w:t>
      </w:r>
      <w:r>
        <w:rPr>
          <w:rFonts w:ascii="Calibri" w:hAnsi="Calibri" w:cs="Calibri"/>
          <w:b/>
          <w:u w:val="single"/>
        </w:rPr>
        <w:t>.</w:t>
      </w:r>
      <w:r w:rsidRPr="00E04332">
        <w:rPr>
          <w:rFonts w:ascii="Calibri" w:hAnsi="Calibri" w:cs="Calibri"/>
          <w:b/>
          <w:u w:val="single"/>
        </w:rPr>
        <w:t xml:space="preserve"> Y QUINC.</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tipo reja incluyendo marco y quincallería, de acuerdo a lo indicado por el fiscal de servicio y/o especificaciones técnicas descritas a continuación: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con sistema batiente o corredizo, que incluye marco perimetral y quincallería para cualquiera de los dos sistemas.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Un marco principal de 2x1”, soldados entre sí formando el cuadro y contener en el interior elementos horizontales o verticales que vayan soldados al  interior del marco, con una sección rectangular de 1x1”, colocados cada 10 cm.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Si es sistema batiente utilizar Bisagras de 1 ¼” por 4” o perfiles con sistema de ruedas en caso de ser corrediza.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No se aceptará acabado defectuoso, asegurando el proveedor el buen funcionamiento, siendo eficiente y silencioso.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781E18" w:rsidRPr="00E04332" w:rsidRDefault="00781E18" w:rsidP="00781E18">
      <w:pPr>
        <w:ind w:left="709"/>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9"/>
        <w:jc w:val="both"/>
        <w:rPr>
          <w:rFonts w:ascii="Calibri" w:hAnsi="Calibri" w:cs="Calibri"/>
          <w:b/>
          <w:u w:val="single"/>
        </w:rPr>
      </w:pPr>
      <w:r w:rsidRPr="00E04332">
        <w:rPr>
          <w:rFonts w:ascii="Calibri" w:hAnsi="Calibri" w:cs="Calibri"/>
          <w:b/>
          <w:u w:val="single"/>
        </w:rPr>
        <w:t xml:space="preserve">ITEM 141: </w:t>
      </w:r>
      <w:r w:rsidRPr="00E04332">
        <w:rPr>
          <w:rFonts w:ascii="Calibri" w:eastAsia="Calibri" w:hAnsi="Calibri" w:cs="Calibri"/>
          <w:b/>
          <w:u w:val="single"/>
        </w:rPr>
        <w:t xml:space="preserve">REPOSICIÓN DE </w:t>
      </w:r>
      <w:r w:rsidRPr="00E04332">
        <w:rPr>
          <w:rFonts w:ascii="Calibri" w:hAnsi="Calibri" w:cs="Calibri"/>
          <w:b/>
          <w:u w:val="single"/>
        </w:rPr>
        <w:t>PUERTA DE ALUMINIO CON DISEÑO TIPO CELOCIA INC. MARCO Y QUINC.</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de carpintería de aluminio incluyendo marco y quincallería, de acuerdo a lo indicado por el fiscal de servicio y/o especificaciones técnicas descritas a continuación: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Puerta de carpintería de aluminio incluyendo marco y quincallería, con diseño tipo celosía para ventilación de los ambientes.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deberán tener sus caras perfectamente planas, de color uniforme, aristas rectas que podrán ser vivas o redondeadas. Los perfiles que soporten cargas admitirán una tensión de trabajo de 120 kg/cm2.</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781E18" w:rsidRDefault="00781E18" w:rsidP="00ED0278">
      <w:pPr>
        <w:pStyle w:val="Prrafodelista"/>
        <w:numPr>
          <w:ilvl w:val="0"/>
          <w:numId w:val="304"/>
        </w:numPr>
        <w:contextualSpacing/>
        <w:jc w:val="both"/>
        <w:rPr>
          <w:rFonts w:ascii="Calibri" w:eastAsia="Calibri" w:hAnsi="Calibri" w:cs="Calibri"/>
        </w:rPr>
      </w:pPr>
      <w:r>
        <w:rPr>
          <w:rFonts w:ascii="Calibri" w:eastAsia="Calibri" w:hAnsi="Calibri" w:cs="Calibri"/>
        </w:rPr>
        <w:t>Estructurales:</w:t>
      </w:r>
      <w:r w:rsidRPr="00E04332">
        <w:rPr>
          <w:rFonts w:ascii="Calibri" w:eastAsia="Calibri" w:hAnsi="Calibri" w:cs="Calibri"/>
        </w:rPr>
        <w:tab/>
      </w:r>
      <w:smartTag w:uri="urn:schemas-microsoft-com:office:smarttags" w:element="metricconverter">
        <w:smartTagPr>
          <w:attr w:name="ProductID" w:val="4 mm"/>
        </w:smartTagPr>
        <w:r w:rsidRPr="00E04332">
          <w:rPr>
            <w:rFonts w:ascii="Calibri" w:eastAsia="Calibri" w:hAnsi="Calibri" w:cs="Calibri"/>
          </w:rPr>
          <w:t>4 mm</w:t>
        </w:r>
      </w:smartTag>
    </w:p>
    <w:p w:rsidR="00781E18" w:rsidRPr="00E04332" w:rsidRDefault="00781E18" w:rsidP="00ED0278">
      <w:pPr>
        <w:pStyle w:val="Prrafodelista"/>
        <w:numPr>
          <w:ilvl w:val="0"/>
          <w:numId w:val="304"/>
        </w:numPr>
        <w:contextualSpacing/>
        <w:jc w:val="both"/>
        <w:rPr>
          <w:rFonts w:ascii="Calibri" w:eastAsia="Calibri" w:hAnsi="Calibri" w:cs="Calibri"/>
        </w:rPr>
      </w:pPr>
      <w:r>
        <w:rPr>
          <w:rFonts w:ascii="Calibri" w:eastAsia="Calibri" w:hAnsi="Calibri" w:cs="Calibri"/>
        </w:rPr>
        <w:t>Marcos:</w:t>
      </w:r>
      <w:r>
        <w:rPr>
          <w:rFonts w:ascii="Calibri" w:eastAsia="Calibri" w:hAnsi="Calibri" w:cs="Calibri"/>
        </w:rPr>
        <w:tab/>
      </w:r>
      <w:r w:rsidRPr="00E04332">
        <w:rPr>
          <w:rFonts w:ascii="Calibri" w:eastAsia="Calibri" w:hAnsi="Calibri" w:cs="Calibri"/>
        </w:rPr>
        <w:tab/>
      </w:r>
      <w:smartTag w:uri="urn:schemas-microsoft-com:office:smarttags" w:element="metricconverter">
        <w:smartTagPr>
          <w:attr w:name="ProductID" w:val="3 mm"/>
        </w:smartTagPr>
        <w:r w:rsidRPr="00E04332">
          <w:rPr>
            <w:rFonts w:ascii="Calibri" w:eastAsia="Calibri" w:hAnsi="Calibri" w:cs="Calibri"/>
          </w:rPr>
          <w:t>3 mm</w:t>
        </w:r>
      </w:smartTag>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cuanto a su quincallería debe incluir, bisagras, chapa de buena calidad y jalador.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Antes de realizar la fabricación de los elementos, deberá verificar cuidadosamente las dimensiones reales según el vano donde irá colocada la puerta, definiendo con ello si se requerirá una hoja simple o doble.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para la ejecución de este ítem, garantizando una perfecta conservación durante su armado y colocación.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hojas batientes deberán llevar botaguas en la parte inferior, para evitar el ingreso de aguas pluviales.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rPr>
          <w:t>1.5 mm</w:t>
        </w:r>
      </w:smartTag>
      <w:r w:rsidRPr="00E04332">
        <w:rPr>
          <w:rFonts w:ascii="Calibri" w:eastAsia="Calibri" w:hAnsi="Calibri" w:cs="Calibri"/>
        </w:rPr>
        <w:t>.</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de los marcos y batientes, deberán satisfacer las condiciones de un verdadero cierre a doble contacto.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 colocación de la carpintería de aluminio en general no se efectuará mientras no se hubiera terminado los trabajos civiles.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empotramientos de las astas de anclaje y calafateado de juntas entre perfiles y albañilería, se realizará siempre con mortero de cemento. El empleo de yeso para estos trabajos queda completamente prohibido.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rPr>
          <w:t>2 cm</w:t>
        </w:r>
      </w:smartTag>
      <w:r w:rsidRPr="00E04332">
        <w:rPr>
          <w:rFonts w:ascii="Calibri" w:eastAsia="Calibri" w:hAnsi="Calibri" w:cs="Calibri"/>
        </w:rPr>
        <w:t>., con excepción de superficies estucadas en cuyo caso la máxima deflexión deberá ser 1/360 de la luz.</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elementos componentes del marco deben ser rígidos y planos.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marcos deben diseñarse de manera que el agua no se acumule en los canales.</w:t>
      </w:r>
    </w:p>
    <w:p w:rsidR="00781E18" w:rsidRPr="00E04332" w:rsidRDefault="00781E18" w:rsidP="00781E18">
      <w:pPr>
        <w:spacing w:after="160"/>
        <w:ind w:left="709"/>
        <w:jc w:val="both"/>
        <w:rPr>
          <w:rFonts w:ascii="Calibri" w:hAnsi="Calibri" w:cs="Calibri"/>
          <w:b/>
          <w:u w:val="single"/>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u w:val="single"/>
        </w:rPr>
      </w:pPr>
    </w:p>
    <w:p w:rsidR="00781E18" w:rsidRPr="00E04332" w:rsidRDefault="00781E18" w:rsidP="00781E18">
      <w:pPr>
        <w:ind w:left="709"/>
        <w:jc w:val="both"/>
        <w:rPr>
          <w:rFonts w:ascii="Calibri" w:eastAsia="Calibri" w:hAnsi="Calibri" w:cs="Calibri"/>
          <w:b/>
          <w:u w:val="single"/>
        </w:rPr>
      </w:pPr>
      <w:r w:rsidRPr="00E04332">
        <w:rPr>
          <w:rFonts w:ascii="Calibri" w:hAnsi="Calibri" w:cs="Calibri"/>
          <w:b/>
          <w:u w:val="single"/>
        </w:rPr>
        <w:t xml:space="preserve">ITEM 142: </w:t>
      </w:r>
      <w:r w:rsidRPr="00E04332">
        <w:rPr>
          <w:rFonts w:ascii="Calibri" w:eastAsia="Calibri" w:hAnsi="Calibri" w:cs="Calibri"/>
          <w:b/>
          <w:u w:val="single"/>
        </w:rPr>
        <w:t>REPOSICIÓN DE ACCESORIOS Y QUINCALLERIA DE PUERTAS</w:t>
      </w:r>
    </w:p>
    <w:p w:rsidR="00781E18" w:rsidRPr="00E04332" w:rsidRDefault="00781E18" w:rsidP="00781E18">
      <w:pPr>
        <w:ind w:left="709"/>
        <w:jc w:val="both"/>
        <w:rPr>
          <w:rFonts w:ascii="Calibri" w:eastAsia="Calibri" w:hAnsi="Calibri" w:cs="Calibri"/>
          <w:b/>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accesorios y quincallerías para puertas que se encuentren en mal estado, de acuerdo a lo indicado por el fiscal de servicio y/o especificaciones técnicas descritas a continuación:  </w:t>
      </w:r>
    </w:p>
    <w:p w:rsidR="00781E18" w:rsidRPr="008B01B5"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 reposición de los accesorios y quincallerías es para todo tipo de puertas que se requieran realizar mantenimiento, debiendo reponer </w:t>
      </w:r>
      <w:r w:rsidRPr="008B01B5">
        <w:rPr>
          <w:rFonts w:ascii="Calibri" w:eastAsia="Calibri" w:hAnsi="Calibri" w:cs="Calibri"/>
        </w:rPr>
        <w:t>desde chapas exteriores, interiores, de baños, de closets y muebles, bisagras, picaportes, cremonas, aldabas, 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781E18" w:rsidRPr="008B01B5" w:rsidRDefault="00781E18" w:rsidP="00ED0278">
      <w:pPr>
        <w:numPr>
          <w:ilvl w:val="0"/>
          <w:numId w:val="209"/>
        </w:numPr>
        <w:contextualSpacing/>
        <w:jc w:val="both"/>
        <w:rPr>
          <w:rFonts w:ascii="Calibri" w:eastAsia="Calibri" w:hAnsi="Calibri" w:cs="Calibri"/>
        </w:rPr>
      </w:pPr>
      <w:r w:rsidRPr="008B01B5">
        <w:rPr>
          <w:rFonts w:ascii="Calibri" w:eastAsia="Calibri" w:hAnsi="Calibri" w:cs="Calibri"/>
        </w:rPr>
        <w:t>Todos los materiales suministrados por el proveedor deberán ser de calidad, marca reconocida y aprobados previamente por el fiscal de servicio.</w:t>
      </w:r>
    </w:p>
    <w:p w:rsidR="00781E18" w:rsidRPr="008B01B5" w:rsidRDefault="00781E18" w:rsidP="00ED0278">
      <w:pPr>
        <w:numPr>
          <w:ilvl w:val="0"/>
          <w:numId w:val="209"/>
        </w:numPr>
        <w:contextualSpacing/>
        <w:jc w:val="both"/>
        <w:rPr>
          <w:rFonts w:ascii="Calibri" w:eastAsia="Calibri" w:hAnsi="Calibri" w:cs="Calibri"/>
        </w:rPr>
      </w:pPr>
      <w:r w:rsidRPr="008B01B5">
        <w:rPr>
          <w:rFonts w:ascii="Calibri" w:eastAsia="Calibri" w:hAnsi="Calibri" w:cs="Calibri"/>
        </w:rPr>
        <w:t>Las chapas a colocarse en las puertas exteriores serán de embutir de doble pestillo y doble golpe. Un pestillo accionado por manija y el otro por llave plana, interior y exterior.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chapas a colocarse en las puertas interiores, serán de embutir, de pestillo y doble golpe, de doble manija y llave plana.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chapas a colocarse en las puertas de baño serán de embutir, de pestillo y doble golpe, de doble manija y seguro interior.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las cabinas de W. C. se instalarán cerraduras de botón interior, o cerraduras (libre-ocupado).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Todas las chapas serán de marca y calidad reconocida, aprobadas por el fiscal de servicio en base a muestras, precios y catálogos presentados antes de su adquisición.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bisagras para la carpintería de madera serán de acabado sólido empleándose dobles de cuatro pulgadas (4") para puertas y simples de tres pulgadas (3") para hojas de ventanas.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cadenas deberán tener eslabones de longitud no menor a 4 cm. y 3/16 pulgadas de diámetro.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candados serán del tipo mediano y de calidad garantizada. Sus dimensiones no serán menores a 5 cm. de ancho y 7 cm. de largo.</w:t>
      </w:r>
    </w:p>
    <w:p w:rsidR="00781E18" w:rsidRPr="00E04332" w:rsidRDefault="00781E18" w:rsidP="00781E18">
      <w:pPr>
        <w:ind w:left="709"/>
        <w:contextualSpacing/>
        <w:jc w:val="both"/>
        <w:rPr>
          <w:rFonts w:ascii="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b/>
          <w:u w:val="single"/>
        </w:rPr>
      </w:pPr>
      <w:r w:rsidRPr="00E04332">
        <w:rPr>
          <w:rFonts w:ascii="Calibri" w:hAnsi="Calibri" w:cs="Calibri"/>
          <w:b/>
          <w:u w:val="single"/>
        </w:rPr>
        <w:t xml:space="preserve">ITEM 143: </w:t>
      </w:r>
      <w:r w:rsidRPr="00E04332">
        <w:rPr>
          <w:rFonts w:ascii="Calibri" w:eastAsia="Calibri" w:hAnsi="Calibri" w:cs="Calibri"/>
          <w:b/>
          <w:u w:val="single"/>
        </w:rPr>
        <w:t>REPOSICIÓN DE ACCESORIOS Y QUINCALLERIA DE VENTANAS</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accesorios y quincallerías para ventanas que se encuentren en mal estado, de acuerdo a lo indicado por el fiscal de servicio y/o especificaciones técnicas descritas a continuación: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materiales suministrados por el proveedor deberán ser de calidad, marca reconocida y aprobados previamente por el fiscal de servicio.</w:t>
      </w:r>
    </w:p>
    <w:p w:rsidR="00781E18" w:rsidRPr="00E04332" w:rsidRDefault="00781E18" w:rsidP="00781E18">
      <w:pPr>
        <w:ind w:left="709"/>
        <w:contextualSpacing/>
        <w:jc w:val="both"/>
        <w:rPr>
          <w:rFonts w:ascii="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highlight w:val="cyan"/>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144: REPOSICIÓN DE BARANDAS DE ACERO INOX. INC. VIDRIO TEMP.</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trabajo consiste el retiro y reposición del barandado de acero inoxidable y vidrio templado,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en la parte superior será es tubo de acero inoxidable de 38mm de diámetro y 1.5mm de espesor, fijado a elementos estructurales de acuerdo al lugar donde se instale la baranda.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montantes verticales serán del mismo material y dimensiones, con cuellos de 22mm x 1.00mm de espesor.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parte inferior tendrá vidrio templado de 8mm fijado a soportes de acero inoxidable.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Incluye todos los accesorios necesarios para la fijación y sujeción al piso o superficie de colocación.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781E18"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sistema de fijación propuesto por el proveedor será puesto a consideración del fiscal del servicio, para garantizar que se realice un buen trabajo y la apariencia final sea estéticamente y funcionalmente aceptable.</w:t>
      </w:r>
    </w:p>
    <w:p w:rsidR="00781E18" w:rsidRPr="00E04332" w:rsidRDefault="00781E18" w:rsidP="00781E18">
      <w:pPr>
        <w:ind w:left="709"/>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b/>
          <w:u w:val="single"/>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145: REPOSICION DE BARANDAS METALICAS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Como condición general, el acero de los elementos a emplearse será de grano fino y homogéneo, no deberá presentar en la superficie o en el interior de su masa grietas u otra clase de defectos.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lastRenderedPageBreak/>
        <w:t>La soldadura a emplearse será del tipo y calibre adecuado a los elementos a soldarse. Todos los elementos fabricados en carpintería de hierro deberán salir de las maestranzas con una mano de pintura anticorrosiva.</w:t>
      </w:r>
    </w:p>
    <w:p w:rsidR="00781E18" w:rsidRPr="00E04332" w:rsidRDefault="00781E18" w:rsidP="00781E18">
      <w:pPr>
        <w:ind w:left="709"/>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146: REPOSICIÓN DE PASAMANOS METALICOS TUBO F°G° 2¨</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pasamanos de F°G° 2¨, debiendo los mismos estar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es la siguiente:</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Para pasamanos: tubo de acero de 2” de diámetro.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 el pasamano irá fijado a elementos estructurales de hormigón determinados previamente y aprobados por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soldadura a emplearse será del tipo y calibre adecuado a los elementos a soldarse. El Surface o capa previa a la pintura será del tipo alquídico; la pintura de acabado será del tipo automotriz alto brillo diluida con Thiner envasado y de marca reconocida.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147: REPOSICIÓN DE PASAMANOS DE ACERO INOX INC. ACC.</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pasamanos de acero inoxidable incluyendo todos los accesorios necesarios,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es la siguiente: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pasamanos: tubo de acero inoxidable de tubo de acero inoxidable de 38mm de diámetro y 1.5mm de espesor.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pasamano deberá ir fijado a elementos estructurales que soporten el mismo, mediante accesorios de acero inoxidable que garanticen su fijación o apoyo.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lastRenderedPageBreak/>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781E18" w:rsidRPr="00E04332" w:rsidRDefault="00781E18" w:rsidP="00781E18">
      <w:pPr>
        <w:spacing w:after="160"/>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148</w:t>
      </w:r>
      <w:r>
        <w:rPr>
          <w:rFonts w:ascii="Calibri" w:eastAsia="Calibri" w:hAnsi="Calibri" w:cs="Calibri"/>
          <w:b/>
          <w:u w:val="single"/>
        </w:rPr>
        <w:t xml:space="preserve">: REPOSICION DE REJA METALICA CON </w:t>
      </w:r>
      <w:r w:rsidRPr="00E04332">
        <w:rPr>
          <w:rFonts w:ascii="Calibri" w:eastAsia="Calibri" w:hAnsi="Calibri" w:cs="Calibri"/>
          <w:b/>
          <w:u w:val="single"/>
        </w:rPr>
        <w:t>PERFILES TUBULARES</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La reja metálica está compuesta por: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Columnas de tubos de acero galvanizado estructurales para soporte de reja, incluyendo su dado de hormigón de fijación inferior.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Parantes verticales de perfiles de acero de 50x50x2mm, fijados a los parantes horizontales de tubo cuadrado de acero de 75x75x2mm.</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horizontales van unidos y soldados a las columnas estructurales para su correcta fijación y soporte. Estos perfiles van colocados con una separación de 10cm. entre cada perfil.</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su instalación previamente se debe verificar las dimensiones donde se colocará la reja para su correcta distribución de sus columnas estructurales.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Luego se debe rectificar los niveles y plomos para asegurar que la reja quede perfectamente vertical.</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caso de no soldar la reja a un marco se debe soldar a la reja una patas en barra metálica para que estas puedan ser incrustadas en la pared y así poder fijar la reja a los muros.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el proceso de incrustar la reja a la pared se debe regatear el muro según las dimensiones que tienen las patas del marco de la reja.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Luego de incrustar las patas del marco de la reja a la pared se procede a resanar con mortero los orificios que queden en el muro después de la introducción de la patas del marco de la reja a este.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Si los filos del vano se dañan se deben realizar de nuevo en las partes que se deterioraron.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Luego de instalado la reja con su marco se debe dar una mano de pintura de anticorrosivo a estos.</w:t>
      </w:r>
    </w:p>
    <w:p w:rsidR="00781E18"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Verificar que las rejas con su marco queden perfectamente instaladas para una posterior aplicación de pintura.</w:t>
      </w:r>
    </w:p>
    <w:p w:rsidR="00781E18" w:rsidRPr="00E04332" w:rsidRDefault="00781E18" w:rsidP="00781E18">
      <w:pPr>
        <w:ind w:left="1068"/>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149: REPOSICIÓN DE PORTON METALICO INC</w:t>
      </w:r>
      <w:r>
        <w:rPr>
          <w:rFonts w:ascii="Calibri" w:eastAsia="Calibri" w:hAnsi="Calibri" w:cs="Calibri"/>
          <w:b/>
          <w:u w:val="single"/>
        </w:rPr>
        <w:t>.</w:t>
      </w:r>
      <w:r w:rsidRPr="00E04332">
        <w:rPr>
          <w:rFonts w:ascii="Calibri" w:eastAsia="Calibri" w:hAnsi="Calibri" w:cs="Calibri"/>
          <w:b/>
          <w:u w:val="single"/>
        </w:rPr>
        <w:t xml:space="preserve"> EST. METALICA Y ACC.</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lastRenderedPageBreak/>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No se permitirá el uso de fierros o perfiles delgados con secciones menores alas existentes, que no garanticen la estabilidad del portón y que no cumplan con el objeto del cerramiento metálico.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espesor de toda la estructura metálica debe ser mínimo de 2 mm.</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781E18" w:rsidRPr="00E04332" w:rsidRDefault="00781E18" w:rsidP="00781E18">
      <w:pPr>
        <w:ind w:left="709"/>
        <w:jc w:val="both"/>
        <w:rPr>
          <w:rFonts w:ascii="Calibri" w:eastAsia="Calibri" w:hAnsi="Calibri" w:cs="Calibri"/>
          <w:b/>
          <w:highlight w:val="yellow"/>
          <w:u w:val="single"/>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rPr>
      </w:pPr>
    </w:p>
    <w:p w:rsidR="00781E18" w:rsidRPr="003C3536" w:rsidRDefault="00781E18" w:rsidP="00781E18">
      <w:pPr>
        <w:ind w:left="709"/>
        <w:jc w:val="both"/>
        <w:rPr>
          <w:rFonts w:ascii="Calibri" w:eastAsia="Calibri" w:hAnsi="Calibri" w:cs="Calibri"/>
          <w:b/>
          <w:u w:val="single"/>
        </w:rPr>
      </w:pPr>
      <w:r w:rsidRPr="003C3536">
        <w:rPr>
          <w:rFonts w:ascii="Calibri" w:eastAsia="Calibri" w:hAnsi="Calibri" w:cs="Calibri"/>
          <w:b/>
          <w:u w:val="single"/>
        </w:rPr>
        <w:t>ITEM 150: REPOSICIÓN DE PORTON METALICO CON MALLA OLIMPICA Y TUBOS DE F°G° INC. ACC.</w:t>
      </w:r>
    </w:p>
    <w:p w:rsidR="00781E18" w:rsidRPr="003C3536" w:rsidRDefault="00781E18" w:rsidP="00781E18">
      <w:pPr>
        <w:ind w:left="709"/>
        <w:jc w:val="both"/>
        <w:rPr>
          <w:rFonts w:ascii="Calibri" w:eastAsia="Calibri" w:hAnsi="Calibri" w:cs="Calibri"/>
          <w:b/>
        </w:rPr>
      </w:pPr>
    </w:p>
    <w:p w:rsidR="00781E18" w:rsidRPr="003A6FC7" w:rsidRDefault="00781E18" w:rsidP="00781E18">
      <w:pPr>
        <w:ind w:left="708"/>
        <w:jc w:val="both"/>
        <w:rPr>
          <w:rFonts w:ascii="Calibri" w:hAnsi="Calibri" w:cs="Calibri"/>
        </w:rPr>
      </w:pPr>
      <w:r w:rsidRPr="003A6FC7">
        <w:rPr>
          <w:rFonts w:ascii="Calibri" w:eastAsia="Calibri" w:hAnsi="Calibri" w:cs="Calibri"/>
        </w:rPr>
        <w:t xml:space="preserve">Este ítem se refiere al retiro y reposición de </w:t>
      </w:r>
      <w:r w:rsidRPr="003A6FC7">
        <w:rPr>
          <w:rFonts w:ascii="Calibri" w:hAnsi="Calibri" w:cs="Calibri"/>
        </w:rPr>
        <w:t xml:space="preserve">un portón de estructura metálica con malla olímpica y sistema de apertura batiente de doble hoja, debiendo contar con las siguientes características técnicas: </w:t>
      </w:r>
    </w:p>
    <w:p w:rsidR="00781E18" w:rsidRPr="003A6FC7" w:rsidRDefault="00781E18" w:rsidP="00781E18">
      <w:pPr>
        <w:ind w:left="708"/>
        <w:jc w:val="both"/>
        <w:rPr>
          <w:rFonts w:ascii="Calibri" w:hAnsi="Calibri" w:cs="Calibri"/>
        </w:rPr>
      </w:pPr>
    </w:p>
    <w:p w:rsidR="00781E18" w:rsidRPr="003A6FC7" w:rsidRDefault="00781E18" w:rsidP="00ED0278">
      <w:pPr>
        <w:pStyle w:val="Prrafodelista"/>
        <w:numPr>
          <w:ilvl w:val="0"/>
          <w:numId w:val="201"/>
        </w:numPr>
        <w:spacing w:after="160"/>
        <w:contextualSpacing/>
        <w:jc w:val="both"/>
        <w:rPr>
          <w:rFonts w:ascii="Calibri" w:hAnsi="Calibri" w:cs="Calibri"/>
        </w:rPr>
      </w:pPr>
      <w:r w:rsidRPr="003A6FC7">
        <w:rPr>
          <w:rFonts w:ascii="Calibri" w:hAnsi="Calibri" w:cs="Calibri"/>
        </w:rPr>
        <w:t>Portón de estructura metálica con malla olímpica y sistema de apertura batiente de doble hoja.</w:t>
      </w:r>
    </w:p>
    <w:p w:rsidR="00781E18" w:rsidRPr="003A6FC7" w:rsidRDefault="00781E18" w:rsidP="00ED0278">
      <w:pPr>
        <w:numPr>
          <w:ilvl w:val="0"/>
          <w:numId w:val="203"/>
        </w:numPr>
        <w:tabs>
          <w:tab w:val="num" w:pos="1428"/>
        </w:tabs>
        <w:ind w:left="1428"/>
        <w:jc w:val="both"/>
        <w:rPr>
          <w:rFonts w:ascii="Calibri" w:hAnsi="Calibri" w:cs="Calibri"/>
          <w:spacing w:val="-1"/>
        </w:rPr>
      </w:pPr>
      <w:r w:rsidRPr="003A6FC7">
        <w:rPr>
          <w:rFonts w:ascii="Calibri" w:hAnsi="Calibri" w:cs="Calibri"/>
        </w:rPr>
        <w:t xml:space="preserve">Su estructura principal comprende un marco </w:t>
      </w:r>
      <w:r w:rsidRPr="003A6FC7">
        <w:rPr>
          <w:rFonts w:ascii="Calibri" w:hAnsi="Calibri" w:cs="Calibri"/>
          <w:spacing w:val="-1"/>
        </w:rPr>
        <w:t>de tubo metálico sección cuadrada de 40x40x2mm y perfil de angular de 20x20x2.5mm con malla olímpica tesada en interior de los paños metálicos.</w:t>
      </w:r>
    </w:p>
    <w:p w:rsidR="00781E18" w:rsidRPr="003A6FC7" w:rsidRDefault="00781E18" w:rsidP="00ED0278">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Sistema de apertura batiente para cada hoja con Bisagras de 1 ¼” por 4” para sujeción de las mismas.</w:t>
      </w:r>
    </w:p>
    <w:p w:rsidR="00781E18" w:rsidRPr="003A6FC7" w:rsidRDefault="00781E18" w:rsidP="00ED0278">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Terminación según dimensionamiento requerido y verificado en el lugar donde se instalará la puerta.</w:t>
      </w:r>
    </w:p>
    <w:p w:rsidR="00781E18" w:rsidRPr="003A6FC7" w:rsidRDefault="00781E18" w:rsidP="00ED0278">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No se aceptará acabado defectuoso, asegurando el proveedor el buen funcionamiento, siendo eficiente y silencioso.</w:t>
      </w:r>
    </w:p>
    <w:p w:rsidR="00781E18" w:rsidRPr="003A6FC7" w:rsidRDefault="00781E18" w:rsidP="00ED0278">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El terminado será total no debiendo ser necesario trabajos complementarios de acabado.</w:t>
      </w:r>
    </w:p>
    <w:p w:rsidR="00781E18" w:rsidRPr="003A6FC7" w:rsidRDefault="00781E18" w:rsidP="00ED0278">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La separación entre hoja y piso tendrá un máximo de 10 cm.</w:t>
      </w:r>
    </w:p>
    <w:p w:rsidR="00781E18" w:rsidRPr="003A6FC7" w:rsidRDefault="00781E18" w:rsidP="00ED0278">
      <w:pPr>
        <w:numPr>
          <w:ilvl w:val="0"/>
          <w:numId w:val="203"/>
        </w:numPr>
        <w:tabs>
          <w:tab w:val="num" w:pos="1428"/>
        </w:tabs>
        <w:ind w:left="1428"/>
        <w:jc w:val="both"/>
        <w:rPr>
          <w:rFonts w:ascii="Calibri" w:hAnsi="Calibri" w:cs="Calibri"/>
        </w:rPr>
      </w:pPr>
      <w:r w:rsidRPr="003A6FC7">
        <w:rPr>
          <w:rFonts w:ascii="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781E18" w:rsidRPr="003A6FC7" w:rsidRDefault="00781E18" w:rsidP="00781E18">
      <w:pPr>
        <w:ind w:left="708"/>
        <w:jc w:val="both"/>
        <w:rPr>
          <w:rFonts w:ascii="Calibri" w:hAnsi="Calibri" w:cs="Calibri"/>
        </w:rPr>
      </w:pPr>
    </w:p>
    <w:p w:rsidR="00781E18" w:rsidRPr="003A6FC7" w:rsidRDefault="00781E18" w:rsidP="00781E18">
      <w:pPr>
        <w:ind w:left="708"/>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3A6FC7" w:rsidRDefault="00781E18" w:rsidP="00781E18">
      <w:pPr>
        <w:ind w:left="708"/>
        <w:jc w:val="both"/>
        <w:rPr>
          <w:rFonts w:ascii="Calibri" w:hAnsi="Calibri" w:cs="Calibri"/>
        </w:rPr>
      </w:pPr>
    </w:p>
    <w:p w:rsidR="00781E18" w:rsidRPr="003A6FC7" w:rsidRDefault="00781E18" w:rsidP="00781E18">
      <w:pPr>
        <w:ind w:left="708"/>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DA3B31" w:rsidRDefault="00DA3B31"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Pr>
          <w:rFonts w:ascii="Calibri" w:eastAsia="Calibri" w:hAnsi="Calibri" w:cs="Calibri"/>
          <w:b/>
          <w:u w:val="single"/>
        </w:rPr>
        <w:lastRenderedPageBreak/>
        <w:t>ITEM 151: REPOSICIÓ</w:t>
      </w:r>
      <w:r w:rsidRPr="00E04332">
        <w:rPr>
          <w:rFonts w:ascii="Calibri" w:eastAsia="Calibri" w:hAnsi="Calibri" w:cs="Calibri"/>
          <w:b/>
          <w:u w:val="single"/>
        </w:rPr>
        <w:t>N DE MOTOR ELECTRICO PARA APERTURA DE PORTONES</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Los mismos también deben estar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Motores eléctricos especiales para apertura y cierre de portones, a través de un sistema eléctrico dirigido por control remoto.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debe considerar incluir el punto eléctrico de alimentación del motor más su respectiva instalación, dejando el mismo en funcionamiento.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El motor debe ser de buena calidad y marca reconocida teniendo una garantía mínima de 3 años.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mismo Deberá ser realizado por personal calificado y de acuerdo a las recomendaciones e instrucciones del proveedor o fabricante.</w:t>
      </w:r>
    </w:p>
    <w:p w:rsidR="00781E18" w:rsidRPr="00E04332" w:rsidRDefault="00781E18" w:rsidP="00781E18">
      <w:pPr>
        <w:ind w:left="709"/>
        <w:contextualSpacing/>
        <w:jc w:val="both"/>
        <w:rPr>
          <w:rFonts w:ascii="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u w:val="single"/>
        </w:rPr>
      </w:pPr>
      <w:r>
        <w:rPr>
          <w:rFonts w:ascii="Calibri" w:eastAsia="Calibri" w:hAnsi="Calibri" w:cs="Calibri"/>
          <w:b/>
          <w:u w:val="single"/>
        </w:rPr>
        <w:t>ITEM 152: REPOSICIÓ</w:t>
      </w:r>
      <w:r w:rsidRPr="00E04332">
        <w:rPr>
          <w:rFonts w:ascii="Calibri" w:eastAsia="Calibri" w:hAnsi="Calibri" w:cs="Calibri"/>
          <w:b/>
          <w:u w:val="single"/>
        </w:rPr>
        <w:t>N DE TOPES METALICOS PARA PUERTAS CON ENCASTRE</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topes metálicos para puertas con encastre,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781E18" w:rsidRPr="00E04332" w:rsidRDefault="00781E18" w:rsidP="00781E18">
      <w:pPr>
        <w:ind w:left="709"/>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 153: REPOSICIÓN DE ALAMBRE DE PUAS INC. PERFIL 1/8" Y 1/4"</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una protección con alambre de púas,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781E18" w:rsidRPr="00E04332" w:rsidRDefault="00781E18" w:rsidP="00ED0278">
      <w:pPr>
        <w:numPr>
          <w:ilvl w:val="0"/>
          <w:numId w:val="209"/>
        </w:numPr>
        <w:contextualSpacing/>
        <w:jc w:val="both"/>
        <w:rPr>
          <w:rFonts w:ascii="Calibri" w:hAnsi="Calibri" w:cs="Calibri"/>
        </w:rPr>
      </w:pPr>
      <w:r w:rsidRPr="00E04332">
        <w:rPr>
          <w:rFonts w:ascii="Calibri" w:eastAsia="Calibri" w:hAnsi="Calibri" w:cs="Calibri"/>
        </w:rPr>
        <w:lastRenderedPageBreak/>
        <w:t>El alambre de púas deberá ser confeccionado con alambre galvanizado.</w:t>
      </w:r>
      <w:r w:rsidRPr="00E04332">
        <w:rPr>
          <w:rFonts w:ascii="Calibri" w:eastAsia="Calibri" w:hAnsi="Calibri" w:cs="Calibri"/>
        </w:rPr>
        <w:cr/>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w:t>
      </w:r>
      <w:r>
        <w:rPr>
          <w:rFonts w:ascii="Calibri" w:eastAsia="Calibri" w:hAnsi="Calibri" w:cs="Calibri"/>
          <w:b/>
          <w:u w:val="single"/>
        </w:rPr>
        <w:t>M 154: REPOSICIÓN DE FRENO HIDRÁ</w:t>
      </w:r>
      <w:r w:rsidRPr="00E04332">
        <w:rPr>
          <w:rFonts w:ascii="Calibri" w:eastAsia="Calibri" w:hAnsi="Calibri" w:cs="Calibri"/>
          <w:b/>
          <w:u w:val="single"/>
        </w:rPr>
        <w:t>ULICO PARA PUERTAS</w:t>
      </w:r>
      <w:r>
        <w:rPr>
          <w:rFonts w:ascii="Calibri" w:eastAsia="Calibri" w:hAnsi="Calibri" w:cs="Calibri"/>
          <w:b/>
          <w:u w:val="single"/>
        </w:rPr>
        <w:t xml:space="preserve"> DE BLINDEX</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frenos hidráulicos de piso para puertas de blindex de doble y/o simple acción derecha o izquierda, de acuerdo a lo indicado por el fiscal de servicio y/o especificaciones técnicas descritas a continuación:  </w:t>
      </w:r>
    </w:p>
    <w:p w:rsidR="00781E18" w:rsidRPr="00E04332" w:rsidRDefault="00781E18" w:rsidP="00781E18">
      <w:pPr>
        <w:ind w:left="709"/>
        <w:contextualSpacing/>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Freno hidráulico termo constante de –20ºC hasta +40ºC.</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Utilización en doble y/o simple acción.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Fuerza regulable.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Retención: 105º</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Ancho de la puerta: hasta 1200mm</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Peso máximo de la puerta: de 150kg a 200kg.</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Ángulo de abertura de la puerta: 105º en los dos sentidos.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Placa de recubrimiento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Acero inoxidable pulido</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155: </w:t>
      </w:r>
      <w:r>
        <w:rPr>
          <w:rFonts w:ascii="Calibri" w:eastAsia="Calibri" w:hAnsi="Calibri" w:cs="Calibri"/>
          <w:b/>
          <w:u w:val="single"/>
        </w:rPr>
        <w:t>REPOSICIÓN DE BRAZO HIDRAULICO</w:t>
      </w:r>
      <w:r w:rsidRPr="00E04332">
        <w:rPr>
          <w:rFonts w:ascii="Calibri" w:eastAsia="Calibri" w:hAnsi="Calibri" w:cs="Calibri"/>
          <w:b/>
          <w:u w:val="single"/>
        </w:rPr>
        <w:t xml:space="preserve"> PARA CIERRE DE PUERTAS</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comprende el retiro y reposición de brazos hidráulicos para cierre automático y amortiguación a todo tipo de puertas de carpintería de madera, carpintería metálica, carpintería de aluminio, blindex, etc.,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Cierre automático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Amortiguación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Regulación de velocidad de cierre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Regulación de velocidad del final de cierre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Distintos modelos según peso y ancho de puerta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Reversibles</w:t>
      </w:r>
    </w:p>
    <w:p w:rsidR="00781E18" w:rsidRPr="00E04332" w:rsidRDefault="00781E18" w:rsidP="00781E18">
      <w:pPr>
        <w:ind w:left="709"/>
        <w:contextualSpacing/>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156: REPOSICIÓN DE CENEFA DE MADERA BAJO MESÓN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una cenefa de madera bajo mesón, de acuerdo a lo indicado por el fiscal de servicio y/o especificaciones técnicas descritas a continuación:  </w:t>
      </w:r>
    </w:p>
    <w:p w:rsidR="00781E18" w:rsidRPr="00E04332" w:rsidRDefault="00781E18" w:rsidP="00781E18">
      <w:pPr>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este ítem se utilizará:</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Madera cedro de 12mm de espesor</w:t>
      </w:r>
    </w:p>
    <w:p w:rsidR="00781E18" w:rsidRPr="00E04332" w:rsidRDefault="00781E18" w:rsidP="00ED0278">
      <w:pPr>
        <w:numPr>
          <w:ilvl w:val="1"/>
          <w:numId w:val="209"/>
        </w:numPr>
        <w:contextualSpacing/>
        <w:jc w:val="both"/>
        <w:rPr>
          <w:rFonts w:ascii="Calibri" w:eastAsia="Calibri" w:hAnsi="Calibri" w:cs="Calibri"/>
        </w:rPr>
      </w:pPr>
      <w:r w:rsidRPr="00E04332">
        <w:rPr>
          <w:rFonts w:ascii="Calibri" w:eastAsia="Calibri" w:hAnsi="Calibri" w:cs="Calibri"/>
        </w:rPr>
        <w:t>Accesorios de fijación necesarios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cenefas deben llevar un marco interior de madera cedro el cual debe ir sujeto al mesón y muros.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Luego colocar la placa de 0.45 cm de alto, fijadas estos marcos.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Según el diseño a realizar la placa base lleva otras placas de madera sobrepuestas de 1.5 cm. de espesor.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Una vez colocadas las cenefas las mismas deben ser barnizadas en color kaoba, incluyendo también barniz plastificante por estar expuestas a la humedad.</w:t>
      </w:r>
    </w:p>
    <w:p w:rsidR="00781E18" w:rsidRPr="00E04332"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157: REPOSICIÓN DE ADHESIVO RAY</w:t>
      </w:r>
      <w:r w:rsidRPr="00E04332">
        <w:rPr>
          <w:rFonts w:ascii="Calibri" w:eastAsia="Calibri" w:hAnsi="Calibri" w:cs="Calibri"/>
          <w:b/>
          <w:u w:val="single"/>
        </w:rPr>
        <w:t>BANIZADO PARA VIDRIO</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adhesivo raybanizado para vidrios, de acuerdo a lo indicado por el fiscal de servicio y/o especificaciones técnicas descritas a continuación:  </w:t>
      </w:r>
    </w:p>
    <w:p w:rsidR="00781E18" w:rsidRPr="00E04332" w:rsidRDefault="00781E18" w:rsidP="00781E18">
      <w:pPr>
        <w:widowControl w:val="0"/>
        <w:shd w:val="clear" w:color="auto" w:fill="FFFFFF"/>
        <w:autoSpaceDE w:val="0"/>
        <w:autoSpaceDN w:val="0"/>
        <w:adjustRightInd w:val="0"/>
        <w:ind w:left="709"/>
        <w:contextualSpacing/>
        <w:jc w:val="both"/>
        <w:rPr>
          <w:rFonts w:ascii="Calibri" w:eastAsia="Calibri" w:hAnsi="Calibri" w:cs="Calibri"/>
          <w:spacing w:val="-1"/>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debe utilizar adhesivo de tipo Rayban de primera calidad, de industria americana. No se aceptarán imitaciones chinas.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papel tipo Rayban es adhesivo y puede ser suministrado por rollos que pueden ser cortados en el lugar del mantenimiento de acuerdo a las especificaciones de los fabricantes.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Colores y texturas a elección de la supervisión. Debe ser un material de primera calidad.</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El papel de tipo Rayban empleado deberá ser el recomendado por el proveedor</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 empresa Contratista deberá prever las muestras para la aprobación por la Supervisión. Esta aprobación no deslindará la responsabilidad en cuanto a la calidad del material.</w:t>
      </w:r>
    </w:p>
    <w:p w:rsidR="00781E18" w:rsidRPr="00E04332" w:rsidRDefault="00781E18" w:rsidP="00ED0278">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Previo colocado verificar la perfecta limpieza de la superficie de vidrio a intervenir.</w:t>
      </w:r>
    </w:p>
    <w:p w:rsidR="00781E18" w:rsidRPr="00E04332" w:rsidRDefault="00781E18" w:rsidP="00ED0278">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El revestimiento de papel de tipo Rayban es adhesivo y será colocado previo humedecimiento de la superficie limpia a intervenir.</w:t>
      </w:r>
    </w:p>
    <w:p w:rsidR="00781E18" w:rsidRPr="00E04332" w:rsidRDefault="00781E18" w:rsidP="00ED0278">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Es importante preparar la superficie de la mejor manera posible antes de pegar el papel de recubrimiento. Esto mejorará la apariencia del efecto de acabado.</w:t>
      </w:r>
    </w:p>
    <w:p w:rsidR="00781E18" w:rsidRPr="00E04332" w:rsidRDefault="00781E18" w:rsidP="00ED0278">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 xml:space="preserve"> Frotar bien con un elemento de tela para evitar ralladuras y para una mejor adhesión del material sobre la superficie. </w:t>
      </w:r>
    </w:p>
    <w:p w:rsidR="00781E18" w:rsidRPr="00E04332" w:rsidRDefault="00781E18" w:rsidP="00ED0278">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Después del colocado del papel de tipo Rayban sobre la superficie, se procede a la limpieza respectiva del mismo.</w:t>
      </w:r>
    </w:p>
    <w:p w:rsidR="00781E18" w:rsidRPr="00E04332" w:rsidRDefault="00781E18" w:rsidP="00781E18">
      <w:pPr>
        <w:ind w:left="709"/>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Pr>
          <w:rFonts w:ascii="Calibri" w:eastAsia="Calibri" w:hAnsi="Calibri" w:cs="Calibri"/>
          <w:b/>
          <w:u w:val="single"/>
        </w:rPr>
        <w:t>ITEM 158: REPOSICIÓ</w:t>
      </w:r>
      <w:r w:rsidRPr="00E04332">
        <w:rPr>
          <w:rFonts w:ascii="Calibri" w:eastAsia="Calibri" w:hAnsi="Calibri" w:cs="Calibri"/>
          <w:b/>
          <w:u w:val="single"/>
        </w:rPr>
        <w:t>N DE ACRILICOS EN PUERTAS DE ALUMINIO</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781E18" w:rsidRPr="00E04332" w:rsidRDefault="00781E18" w:rsidP="00ED0278">
      <w:pPr>
        <w:numPr>
          <w:ilvl w:val="0"/>
          <w:numId w:val="209"/>
        </w:numPr>
        <w:contextualSpacing/>
        <w:jc w:val="both"/>
        <w:rPr>
          <w:rFonts w:ascii="Calibri" w:hAnsi="Calibri" w:cs="Calibri"/>
        </w:rPr>
      </w:pPr>
      <w:r w:rsidRPr="00E04332">
        <w:rPr>
          <w:rFonts w:ascii="Calibri" w:eastAsia="Calibri" w:hAnsi="Calibri" w:cs="Calibri"/>
        </w:rPr>
        <w:t>Los acrílicos deben ser de buena calidad y de espesor de acuerdo al acrílico a reponer.</w:t>
      </w:r>
    </w:p>
    <w:p w:rsidR="00781E18" w:rsidRPr="00E04332" w:rsidRDefault="00781E18" w:rsidP="00ED0278">
      <w:pPr>
        <w:numPr>
          <w:ilvl w:val="0"/>
          <w:numId w:val="209"/>
        </w:numPr>
        <w:contextualSpacing/>
        <w:jc w:val="both"/>
        <w:rPr>
          <w:rFonts w:ascii="Calibri" w:hAnsi="Calibri" w:cs="Calibri"/>
        </w:rPr>
      </w:pPr>
      <w:r w:rsidRPr="00E04332">
        <w:rPr>
          <w:rFonts w:ascii="Calibri" w:eastAsia="Calibri" w:hAnsi="Calibri" w:cs="Calibri"/>
        </w:rPr>
        <w:t>En cuanto a su textura y color debe ser aprobada por el fiscal del servicio.</w:t>
      </w:r>
    </w:p>
    <w:p w:rsidR="00781E18" w:rsidRPr="00E04332" w:rsidRDefault="00781E18" w:rsidP="00ED0278">
      <w:pPr>
        <w:numPr>
          <w:ilvl w:val="0"/>
          <w:numId w:val="209"/>
        </w:numPr>
        <w:contextualSpacing/>
        <w:jc w:val="both"/>
        <w:rPr>
          <w:rFonts w:ascii="Calibri" w:hAnsi="Calibri" w:cs="Calibri"/>
        </w:rPr>
      </w:pPr>
      <w:r w:rsidRPr="00E04332">
        <w:rPr>
          <w:rFonts w:ascii="Calibri" w:eastAsia="Calibri" w:hAnsi="Calibri" w:cs="Calibri"/>
        </w:rPr>
        <w:t>Los elementos de fijación del acrílico y siliconas deben ser de buena calidad y marca reconocida.</w:t>
      </w:r>
    </w:p>
    <w:p w:rsidR="00781E18" w:rsidRPr="00E04332" w:rsidRDefault="00781E18" w:rsidP="00781E18">
      <w:pPr>
        <w:ind w:left="709"/>
        <w:contextualSpacing/>
        <w:jc w:val="both"/>
        <w:rPr>
          <w:rFonts w:ascii="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u w:val="single"/>
        </w:rPr>
      </w:pPr>
      <w:r w:rsidRPr="00E04332">
        <w:rPr>
          <w:rFonts w:ascii="Calibri" w:eastAsia="Calibri" w:hAnsi="Calibri" w:cs="Calibri"/>
          <w:b/>
          <w:u w:val="single"/>
        </w:rPr>
        <w:t>ITEM 159: REPOSICIÓN DE MALLA MILIMÉTRICA PARA LA PROTECCIÓN DE VENTANAS</w:t>
      </w:r>
    </w:p>
    <w:p w:rsidR="00781E18" w:rsidRPr="00E04332" w:rsidRDefault="00781E18" w:rsidP="00781E18">
      <w:pPr>
        <w:ind w:left="709"/>
        <w:jc w:val="both"/>
        <w:rPr>
          <w:rFonts w:ascii="Calibri" w:hAnsi="Calibri" w:cs="Calibri"/>
          <w:b/>
          <w:bCs/>
          <w:color w:val="00B050"/>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781E18" w:rsidRPr="00E04332" w:rsidRDefault="00781E18" w:rsidP="00781E18">
      <w:pPr>
        <w:ind w:left="709"/>
        <w:jc w:val="both"/>
        <w:rPr>
          <w:rFonts w:ascii="Calibri" w:eastAsia="Calibri" w:hAnsi="Calibri" w:cs="Calibri"/>
        </w:rPr>
      </w:pP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Malleras fijas de carpintería de aluminio y malla milimétrica metálica galvanizada., destinados a proteger el interior de la infraestructura.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Las malleras deben ser de carpintería de aluminio color a definición del fiscal del servicio y con sistema corredizo.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malleras deben ser selladas con silicona posterior a su fijación.</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781E18" w:rsidRPr="00E04332" w:rsidRDefault="00781E18" w:rsidP="00781E18">
      <w:pPr>
        <w:ind w:left="709"/>
        <w:contextualSpacing/>
        <w:jc w:val="both"/>
        <w:rPr>
          <w:rFonts w:ascii="Calibri" w:eastAsia="Calibri" w:hAnsi="Calibri" w:cs="Calibri"/>
        </w:rPr>
      </w:pP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jc w:val="both"/>
        <w:rPr>
          <w:rFonts w:ascii="Calibri" w:hAnsi="Calibri" w:cs="Calibri"/>
          <w:b/>
          <w:u w:val="single"/>
        </w:rPr>
      </w:pPr>
    </w:p>
    <w:p w:rsidR="00781E18" w:rsidRPr="003C3536" w:rsidRDefault="00781E18" w:rsidP="00ED0278">
      <w:pPr>
        <w:numPr>
          <w:ilvl w:val="1"/>
          <w:numId w:val="337"/>
        </w:numPr>
        <w:jc w:val="both"/>
        <w:rPr>
          <w:rFonts w:ascii="Calibri" w:hAnsi="Calibri" w:cs="Calibri"/>
          <w:b/>
          <w:color w:val="0070C0"/>
        </w:rPr>
      </w:pPr>
      <w:r w:rsidRPr="003C3536">
        <w:rPr>
          <w:rFonts w:ascii="Calibri" w:hAnsi="Calibri" w:cs="Calibri"/>
          <w:b/>
          <w:color w:val="0070C0"/>
        </w:rPr>
        <w:t>REPOSICIONES SANITARIAS</w:t>
      </w:r>
    </w:p>
    <w:p w:rsidR="00781E18" w:rsidRPr="00E04332" w:rsidRDefault="00781E18" w:rsidP="00781E18">
      <w:pPr>
        <w:ind w:left="360"/>
        <w:jc w:val="both"/>
        <w:rPr>
          <w:rFonts w:ascii="Calibri" w:hAnsi="Calibri" w:cs="Calibri"/>
          <w:b/>
          <w:color w:val="00B050"/>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160: REPOSICIÓN DE INODORO CON FLUXOMETRO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781E18"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C820B5" w:rsidRDefault="00781E18" w:rsidP="00ED0278">
      <w:pPr>
        <w:pStyle w:val="Prrafodelista"/>
        <w:numPr>
          <w:ilvl w:val="0"/>
          <w:numId w:val="71"/>
        </w:numPr>
        <w:contextualSpacing/>
        <w:jc w:val="both"/>
        <w:rPr>
          <w:rFonts w:ascii="Calibri" w:hAnsi="Calibri" w:cs="Calibri"/>
        </w:rPr>
      </w:pPr>
      <w:r w:rsidRPr="00C820B5">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Default="00781E18" w:rsidP="00ED0278">
      <w:pPr>
        <w:pStyle w:val="Prrafodelista"/>
        <w:numPr>
          <w:ilvl w:val="0"/>
          <w:numId w:val="305"/>
        </w:numPr>
        <w:contextualSpacing/>
        <w:jc w:val="both"/>
        <w:rPr>
          <w:rFonts w:ascii="Calibri" w:hAnsi="Calibri" w:cs="Calibri"/>
        </w:rPr>
      </w:pPr>
      <w:r w:rsidRPr="00E04332">
        <w:rPr>
          <w:rFonts w:ascii="Calibri" w:hAnsi="Calibri" w:cs="Calibri"/>
        </w:rPr>
        <w:t>Inodoro</w:t>
      </w:r>
    </w:p>
    <w:p w:rsidR="00781E18" w:rsidRDefault="00781E18" w:rsidP="00ED0278">
      <w:pPr>
        <w:pStyle w:val="Prrafodelista"/>
        <w:numPr>
          <w:ilvl w:val="0"/>
          <w:numId w:val="306"/>
        </w:numPr>
        <w:contextualSpacing/>
        <w:jc w:val="both"/>
        <w:rPr>
          <w:rFonts w:ascii="Calibri" w:hAnsi="Calibri" w:cs="Calibri"/>
        </w:rPr>
      </w:pPr>
      <w:r w:rsidRPr="00C820B5">
        <w:rPr>
          <w:rFonts w:ascii="Calibri" w:hAnsi="Calibri" w:cs="Calibri"/>
        </w:rPr>
        <w:t>El inodoro tiene que ser de porcelana vitrificada, de color blanco. Los inodoros a emplearse deberán ser de alta eficiencia o de bajo consumo de agua, debiendo descargar como máximo un volumen no mayor a los 6 litros por cada pulsación.</w:t>
      </w:r>
    </w:p>
    <w:p w:rsidR="00781E18" w:rsidRDefault="00781E18" w:rsidP="00ED0278">
      <w:pPr>
        <w:pStyle w:val="Prrafodelista"/>
        <w:numPr>
          <w:ilvl w:val="0"/>
          <w:numId w:val="306"/>
        </w:numPr>
        <w:contextualSpacing/>
        <w:jc w:val="both"/>
        <w:rPr>
          <w:rFonts w:ascii="Calibri" w:hAnsi="Calibri" w:cs="Calibri"/>
        </w:rPr>
      </w:pPr>
      <w:r w:rsidRPr="00C820B5">
        <w:rPr>
          <w:rFonts w:ascii="Calibri" w:hAnsi="Calibri" w:cs="Calibri"/>
        </w:rPr>
        <w:t>En todo inodoro la altura mínima de la taza, desde el nivel de piso hasta el asiento del mismo, será de 370 mm. Previa a la compra de los artefactos, la altura y el modelo deberán ser aprobados por el Fiscal del Servicio.</w:t>
      </w:r>
    </w:p>
    <w:p w:rsidR="00781E18" w:rsidRPr="00C820B5" w:rsidRDefault="00781E18" w:rsidP="00ED0278">
      <w:pPr>
        <w:pStyle w:val="Prrafodelista"/>
        <w:numPr>
          <w:ilvl w:val="0"/>
          <w:numId w:val="306"/>
        </w:numPr>
        <w:contextualSpacing/>
        <w:jc w:val="both"/>
        <w:rPr>
          <w:rFonts w:ascii="Calibri" w:hAnsi="Calibri" w:cs="Calibri"/>
        </w:rPr>
      </w:pPr>
      <w:r w:rsidRPr="00C820B5">
        <w:rPr>
          <w:rFonts w:ascii="Calibri" w:hAnsi="Calibri" w:cs="Calibri"/>
        </w:rPr>
        <w:t>El sifón correspondiente al inodoro y que es parte constitutiva del mismo, deben tener un sello hidráulico no menor a 50 mm.</w:t>
      </w:r>
    </w:p>
    <w:p w:rsidR="00781E18" w:rsidRDefault="00781E18" w:rsidP="00ED0278">
      <w:pPr>
        <w:pStyle w:val="Prrafodelista"/>
        <w:numPr>
          <w:ilvl w:val="0"/>
          <w:numId w:val="71"/>
        </w:numPr>
        <w:contextualSpacing/>
        <w:jc w:val="both"/>
        <w:rPr>
          <w:rFonts w:ascii="Calibri" w:hAnsi="Calibri" w:cs="Calibri"/>
        </w:rPr>
      </w:pPr>
      <w:r w:rsidRPr="00C820B5">
        <w:rPr>
          <w:rFonts w:ascii="Calibri" w:hAnsi="Calibri" w:cs="Calibri"/>
        </w:rPr>
        <w:t>Fluxómetro</w:t>
      </w:r>
    </w:p>
    <w:p w:rsidR="00781E18" w:rsidRDefault="00781E18" w:rsidP="00ED0278">
      <w:pPr>
        <w:pStyle w:val="Prrafodelista"/>
        <w:numPr>
          <w:ilvl w:val="0"/>
          <w:numId w:val="307"/>
        </w:numPr>
        <w:contextualSpacing/>
        <w:jc w:val="both"/>
        <w:rPr>
          <w:rFonts w:ascii="Calibri" w:hAnsi="Calibri" w:cs="Calibri"/>
        </w:rPr>
      </w:pPr>
      <w:r w:rsidRPr="00C820B5">
        <w:rPr>
          <w:rFonts w:ascii="Calibri" w:hAnsi="Calibri" w:cs="Calibri"/>
        </w:rPr>
        <w:t>El fluxómetro debe ser cromado, de línea minimalista.</w:t>
      </w:r>
    </w:p>
    <w:p w:rsidR="00781E18" w:rsidRDefault="00781E18" w:rsidP="00ED0278">
      <w:pPr>
        <w:pStyle w:val="Prrafodelista"/>
        <w:numPr>
          <w:ilvl w:val="0"/>
          <w:numId w:val="307"/>
        </w:numPr>
        <w:contextualSpacing/>
        <w:jc w:val="both"/>
        <w:rPr>
          <w:rFonts w:ascii="Calibri" w:hAnsi="Calibri" w:cs="Calibri"/>
        </w:rPr>
      </w:pPr>
      <w:r w:rsidRPr="00C820B5">
        <w:rPr>
          <w:rFonts w:ascii="Calibri" w:hAnsi="Calibri" w:cs="Calibri"/>
        </w:rPr>
        <w:t xml:space="preserve">La grifería debe contar con garantía de calidad de 4 años mínimamente. </w:t>
      </w:r>
    </w:p>
    <w:p w:rsidR="00781E18" w:rsidRPr="00C820B5" w:rsidRDefault="00781E18" w:rsidP="00ED0278">
      <w:pPr>
        <w:pStyle w:val="Prrafodelista"/>
        <w:numPr>
          <w:ilvl w:val="0"/>
          <w:numId w:val="307"/>
        </w:numPr>
        <w:contextualSpacing/>
        <w:jc w:val="both"/>
        <w:rPr>
          <w:rFonts w:ascii="Calibri" w:hAnsi="Calibri" w:cs="Calibri"/>
        </w:rPr>
      </w:pPr>
      <w:r w:rsidRPr="00C820B5">
        <w:rPr>
          <w:rFonts w:ascii="Calibri" w:hAnsi="Calibri" w:cs="Calibri"/>
        </w:rPr>
        <w:t xml:space="preserve">La grifería debe ser de una marca que mantenga repuestos después de discontinuada la línea. </w:t>
      </w:r>
    </w:p>
    <w:p w:rsidR="00781E18" w:rsidRPr="00522D49" w:rsidRDefault="00781E18" w:rsidP="00ED0278">
      <w:pPr>
        <w:pStyle w:val="Prrafodelista"/>
        <w:numPr>
          <w:ilvl w:val="0"/>
          <w:numId w:val="71"/>
        </w:numPr>
        <w:contextualSpacing/>
        <w:jc w:val="both"/>
        <w:rPr>
          <w:rFonts w:ascii="Calibri" w:hAnsi="Calibri" w:cs="Calibri"/>
          <w:u w:val="single"/>
        </w:rPr>
      </w:pPr>
      <w:r w:rsidRPr="00C820B5">
        <w:rPr>
          <w:rFonts w:ascii="Calibri" w:hAnsi="Calibri" w:cs="Calibri"/>
        </w:rPr>
        <w:t>Sello antifugas</w:t>
      </w:r>
    </w:p>
    <w:p w:rsidR="00781E18" w:rsidRPr="00522D49" w:rsidRDefault="00781E18" w:rsidP="00ED0278">
      <w:pPr>
        <w:pStyle w:val="Prrafodelista"/>
        <w:numPr>
          <w:ilvl w:val="0"/>
          <w:numId w:val="308"/>
        </w:numPr>
        <w:contextualSpacing/>
        <w:jc w:val="both"/>
        <w:rPr>
          <w:rFonts w:ascii="Calibri" w:hAnsi="Calibri" w:cs="Calibri"/>
          <w:u w:val="single"/>
        </w:rPr>
      </w:pPr>
      <w:r w:rsidRPr="00522D49">
        <w:rPr>
          <w:rFonts w:ascii="Calibri" w:hAnsi="Calibri" w:cs="Calibri"/>
        </w:rPr>
        <w:t>El sello antifugas tiene que ser un anillo de cera adaptable con protector de plástico.</w:t>
      </w:r>
    </w:p>
    <w:p w:rsidR="00781E18" w:rsidRDefault="00781E18" w:rsidP="00ED0278">
      <w:pPr>
        <w:pStyle w:val="Prrafodelista"/>
        <w:numPr>
          <w:ilvl w:val="0"/>
          <w:numId w:val="71"/>
        </w:numPr>
        <w:contextualSpacing/>
        <w:jc w:val="both"/>
        <w:rPr>
          <w:rFonts w:ascii="Calibri" w:hAnsi="Calibri" w:cs="Calibri"/>
        </w:rPr>
      </w:pPr>
      <w:r w:rsidRPr="00C820B5">
        <w:rPr>
          <w:rFonts w:ascii="Calibri" w:hAnsi="Calibri" w:cs="Calibri"/>
        </w:rPr>
        <w:t>Silicona</w:t>
      </w:r>
    </w:p>
    <w:p w:rsidR="00781E18" w:rsidRPr="00522D49" w:rsidRDefault="00781E18" w:rsidP="00ED0278">
      <w:pPr>
        <w:pStyle w:val="Prrafodelista"/>
        <w:numPr>
          <w:ilvl w:val="0"/>
          <w:numId w:val="308"/>
        </w:numPr>
        <w:contextualSpacing/>
        <w:jc w:val="both"/>
        <w:rPr>
          <w:rFonts w:ascii="Calibri" w:hAnsi="Calibri" w:cs="Calibri"/>
        </w:rPr>
      </w:pPr>
      <w:r w:rsidRPr="00522D49">
        <w:rPr>
          <w:rFonts w:ascii="Calibri" w:hAnsi="Calibri" w:cs="Calibri"/>
        </w:rPr>
        <w:t>La silicona debe ser transparente y debe tener fungicida.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161: REPOSICIÓN DE INODORO TANQUE BAJO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inodoro con tanque bajo, de acuerdo a las siguientes especificaciones técnicas:</w:t>
      </w:r>
    </w:p>
    <w:p w:rsidR="00781E18" w:rsidRPr="00C820B5" w:rsidRDefault="00781E18" w:rsidP="00ED0278">
      <w:pPr>
        <w:pStyle w:val="Prrafodelista"/>
        <w:numPr>
          <w:ilvl w:val="0"/>
          <w:numId w:val="71"/>
        </w:numPr>
        <w:contextualSpacing/>
        <w:jc w:val="both"/>
        <w:rPr>
          <w:rFonts w:ascii="Calibri" w:hAnsi="Calibri" w:cs="Calibri"/>
        </w:rPr>
      </w:pPr>
      <w:r w:rsidRPr="00C820B5">
        <w:rPr>
          <w:rFonts w:ascii="Calibri" w:hAnsi="Calibri" w:cs="Calibri"/>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781E18" w:rsidRPr="00C820B5" w:rsidRDefault="00781E18" w:rsidP="00ED0278">
      <w:pPr>
        <w:pStyle w:val="Prrafodelista"/>
        <w:numPr>
          <w:ilvl w:val="0"/>
          <w:numId w:val="71"/>
        </w:numPr>
        <w:contextualSpacing/>
        <w:jc w:val="both"/>
        <w:rPr>
          <w:rFonts w:ascii="Calibri" w:hAnsi="Calibri" w:cs="Calibri"/>
        </w:rPr>
      </w:pPr>
      <w:r w:rsidRPr="00C820B5">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162: REPOSICIÓN DE URINARIO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urinario, de acuerdo a las siguientes especificaciones técnicas:</w:t>
      </w:r>
    </w:p>
    <w:p w:rsidR="00781E18" w:rsidRPr="00C820B5" w:rsidRDefault="00781E18" w:rsidP="00ED0278">
      <w:pPr>
        <w:pStyle w:val="Prrafodelista"/>
        <w:numPr>
          <w:ilvl w:val="0"/>
          <w:numId w:val="71"/>
        </w:numPr>
        <w:contextualSpacing/>
        <w:jc w:val="both"/>
        <w:rPr>
          <w:rFonts w:ascii="Calibri" w:hAnsi="Calibri" w:cs="Calibri"/>
        </w:rPr>
      </w:pPr>
      <w:r w:rsidRPr="00C820B5">
        <w:rPr>
          <w:rFonts w:ascii="Calibri" w:hAnsi="Calibri" w:cs="Calibri"/>
        </w:rPr>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781E18" w:rsidRPr="00C820B5" w:rsidRDefault="00781E18" w:rsidP="00ED0278">
      <w:pPr>
        <w:pStyle w:val="Prrafodelista"/>
        <w:numPr>
          <w:ilvl w:val="0"/>
          <w:numId w:val="71"/>
        </w:numPr>
        <w:contextualSpacing/>
        <w:jc w:val="both"/>
        <w:rPr>
          <w:rFonts w:ascii="Calibri" w:hAnsi="Calibri" w:cs="Calibri"/>
        </w:rPr>
      </w:pPr>
      <w:r w:rsidRPr="00C820B5">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u w:val="single"/>
        </w:rPr>
      </w:pPr>
      <w:r w:rsidRPr="00E04332">
        <w:rPr>
          <w:rFonts w:ascii="Calibri" w:hAnsi="Calibri" w:cs="Calibri"/>
          <w:b/>
          <w:u w:val="single"/>
        </w:rPr>
        <w:t>ITEM 163: REPOSICIÓN DE LAVAPLATOS DOS DEPOSITOS INC. ACC.</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164: REPOSICIÓN DE LAVAPLATOS UN DEPOSITO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quitar y reponer el mismo tipo de lavaplatos, de acuerdo a las siguientes especificaciones técnicas: </w:t>
      </w:r>
    </w:p>
    <w:p w:rsidR="00781E18" w:rsidRPr="00E04332" w:rsidRDefault="00781E18" w:rsidP="00ED0278">
      <w:pPr>
        <w:pStyle w:val="Prrafodelista"/>
        <w:numPr>
          <w:ilvl w:val="0"/>
          <w:numId w:val="309"/>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781E18" w:rsidRPr="00E04332" w:rsidRDefault="00781E18" w:rsidP="00ED0278">
      <w:pPr>
        <w:pStyle w:val="Prrafodelista"/>
        <w:numPr>
          <w:ilvl w:val="0"/>
          <w:numId w:val="309"/>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165: REPOSICIÓN DE LAVAMANOS SOBREPUESTO EN MESÓN</w:t>
      </w:r>
      <w:r w:rsidRPr="00E04332">
        <w:rPr>
          <w:rFonts w:ascii="Calibri" w:hAnsi="Calibri" w:cs="Calibri"/>
          <w:b/>
        </w:rPr>
        <w:tab/>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quitar y reponer el mismo tipo de lavamanos, de acuerdo a las siguientes especificaciones técnicas: </w:t>
      </w:r>
    </w:p>
    <w:p w:rsidR="00781E18" w:rsidRPr="00E04332" w:rsidRDefault="00781E18" w:rsidP="00ED0278">
      <w:pPr>
        <w:pStyle w:val="Prrafodelista"/>
        <w:numPr>
          <w:ilvl w:val="0"/>
          <w:numId w:val="310"/>
        </w:numPr>
        <w:contextualSpacing/>
        <w:jc w:val="both"/>
        <w:rPr>
          <w:rFonts w:ascii="Calibri" w:hAnsi="Calibri" w:cs="Calibri"/>
        </w:rPr>
      </w:pPr>
      <w:r w:rsidRPr="00E04332">
        <w:rPr>
          <w:rFonts w:ascii="Calibri" w:hAnsi="Calibri" w:cs="Calibri"/>
        </w:rPr>
        <w:lastRenderedPageBreak/>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781E18" w:rsidRPr="00E04332" w:rsidRDefault="00781E18" w:rsidP="00ED0278">
      <w:pPr>
        <w:pStyle w:val="Prrafodelista"/>
        <w:numPr>
          <w:ilvl w:val="0"/>
          <w:numId w:val="310"/>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166: REPOSICION DE LAVAMANOS DE EMPOTRAR EN MESÓN</w:t>
      </w:r>
      <w:r w:rsidRPr="00E04332">
        <w:rPr>
          <w:rFonts w:ascii="Calibri" w:hAnsi="Calibri" w:cs="Calibri"/>
          <w:b/>
        </w:rPr>
        <w:t xml:space="preserve">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lavamanos, de acuerdo a las siguientes especificaciones técnicas:</w:t>
      </w:r>
    </w:p>
    <w:p w:rsidR="00781E18" w:rsidRPr="00E04332" w:rsidRDefault="00781E18" w:rsidP="00ED0278">
      <w:pPr>
        <w:pStyle w:val="Prrafodelista"/>
        <w:numPr>
          <w:ilvl w:val="0"/>
          <w:numId w:val="312"/>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781E18" w:rsidRPr="00E04332" w:rsidRDefault="00781E18" w:rsidP="00ED0278">
      <w:pPr>
        <w:pStyle w:val="Prrafodelista"/>
        <w:numPr>
          <w:ilvl w:val="0"/>
          <w:numId w:val="312"/>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167: REPOSICIÓN DE LAVAMANOS PARA DISCAPACITADOS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lavamanos, de acuerdo a las siguientes especificaciones técnicas:</w:t>
      </w:r>
    </w:p>
    <w:p w:rsidR="00781E18" w:rsidRPr="00E04332" w:rsidRDefault="00781E18" w:rsidP="00ED0278">
      <w:pPr>
        <w:pStyle w:val="Prrafodelista"/>
        <w:numPr>
          <w:ilvl w:val="0"/>
          <w:numId w:val="311"/>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781E18" w:rsidRPr="00E04332" w:rsidRDefault="00781E18" w:rsidP="00ED0278">
      <w:pPr>
        <w:pStyle w:val="Prrafodelista"/>
        <w:numPr>
          <w:ilvl w:val="0"/>
          <w:numId w:val="311"/>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168: REPOSICIÓN DE DUCHA ELECTRICA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ducha, de acuerdo a las siguientes especificaciones técnicas:</w:t>
      </w:r>
    </w:p>
    <w:p w:rsidR="00781E18" w:rsidRPr="00E04332" w:rsidRDefault="00781E18" w:rsidP="00ED0278">
      <w:pPr>
        <w:pStyle w:val="Prrafodelista"/>
        <w:numPr>
          <w:ilvl w:val="0"/>
          <w:numId w:val="311"/>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781E18" w:rsidRPr="00E04332" w:rsidRDefault="00781E18" w:rsidP="00ED0278">
      <w:pPr>
        <w:pStyle w:val="Prrafodelista"/>
        <w:numPr>
          <w:ilvl w:val="0"/>
          <w:numId w:val="311"/>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169: REPOSICIÓN DE DUCHAS A GAS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ducha, de acuerdo a las siguientes especificaciones técnicas:</w:t>
      </w:r>
    </w:p>
    <w:p w:rsidR="00781E18" w:rsidRPr="00E04332" w:rsidRDefault="00781E18" w:rsidP="00ED0278">
      <w:pPr>
        <w:pStyle w:val="Prrafodelista"/>
        <w:numPr>
          <w:ilvl w:val="0"/>
          <w:numId w:val="313"/>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781E18" w:rsidRPr="00E04332" w:rsidRDefault="00781E18" w:rsidP="00ED0278">
      <w:pPr>
        <w:pStyle w:val="Prrafodelista"/>
        <w:numPr>
          <w:ilvl w:val="0"/>
          <w:numId w:val="313"/>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170: REPOSICIÓN DE DUCHAS HIGIÉNICAS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ducha higiénica, de acuerdo a las siguientes especificaciones técnicas:</w:t>
      </w:r>
    </w:p>
    <w:p w:rsidR="00781E18" w:rsidRPr="00E04332" w:rsidRDefault="00781E18" w:rsidP="00ED0278">
      <w:pPr>
        <w:pStyle w:val="Prrafodelista"/>
        <w:numPr>
          <w:ilvl w:val="0"/>
          <w:numId w:val="314"/>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781E18" w:rsidRPr="00E04332" w:rsidRDefault="00781E18" w:rsidP="00ED0278">
      <w:pPr>
        <w:pStyle w:val="Prrafodelista"/>
        <w:numPr>
          <w:ilvl w:val="0"/>
          <w:numId w:val="314"/>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171: REPOSICIÓN DE LLAVE CUARTO GIRO PARA MANGUERA 1/2¨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y reponer el mismo tipo de llave, de acuerdo a las siguientes especificaciones técnicas:</w:t>
      </w:r>
    </w:p>
    <w:p w:rsidR="00781E18" w:rsidRPr="00E04332" w:rsidRDefault="00781E18" w:rsidP="00ED0278">
      <w:pPr>
        <w:pStyle w:val="Prrafodelista"/>
        <w:numPr>
          <w:ilvl w:val="0"/>
          <w:numId w:val="315"/>
        </w:numPr>
        <w:contextualSpacing/>
        <w:jc w:val="both"/>
        <w:rPr>
          <w:rFonts w:ascii="Calibri" w:hAnsi="Calibri" w:cs="Calibri"/>
        </w:rPr>
      </w:pPr>
      <w:r w:rsidRPr="00E04332">
        <w:rPr>
          <w:rFonts w:ascii="Calibri" w:hAnsi="Calibri" w:cs="Calibri"/>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781E18" w:rsidRPr="00E04332" w:rsidRDefault="00781E18" w:rsidP="00ED0278">
      <w:pPr>
        <w:pStyle w:val="Prrafodelista"/>
        <w:numPr>
          <w:ilvl w:val="0"/>
          <w:numId w:val="315"/>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u w:val="single"/>
        </w:rPr>
      </w:pPr>
      <w:r w:rsidRPr="00E04332">
        <w:rPr>
          <w:rFonts w:ascii="Calibri" w:hAnsi="Calibri" w:cs="Calibri"/>
          <w:b/>
          <w:u w:val="single"/>
        </w:rPr>
        <w:t>ITEM 172: REPOSICIÓN DE VALVULA DE PASO PP 15MM INC. ACC. (AGUA FRIA)</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173: REPOSICIÓN DE VALVULA  DE PASO PP 20MM INC. ACC. (AGUA FRIA)</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174: REPOSICIÓN DE VALVULA DE PASO PP 25MM INC. ACC. (AGUA FRIA)</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175: REPOSICIÓN DE VALVULA DE PASO PP 40MM INC. ACC. (AGUA FRIA)</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176: REPOSICIÓN DE VALVULA DE PASO PP 50MM INC. ACC. (AGUA FRIA)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quitar y reponer válvulas de paso, de acuerdo a las siguientes especificaciones técnicas:</w:t>
      </w:r>
    </w:p>
    <w:p w:rsidR="00781E18" w:rsidRPr="00E04332" w:rsidRDefault="00781E18" w:rsidP="00ED0278">
      <w:pPr>
        <w:pStyle w:val="Prrafodelista"/>
        <w:numPr>
          <w:ilvl w:val="0"/>
          <w:numId w:val="316"/>
        </w:numPr>
        <w:contextualSpacing/>
        <w:jc w:val="both"/>
        <w:rPr>
          <w:rFonts w:ascii="Calibri" w:hAnsi="Calibri" w:cs="Calibri"/>
        </w:rPr>
      </w:pPr>
      <w:r w:rsidRPr="00E04332">
        <w:rPr>
          <w:rFonts w:ascii="Calibri" w:hAnsi="Calibri" w:cs="Calibri"/>
        </w:rPr>
        <w:t xml:space="preserve">Incluyendo retirar y reponer los accesorios (como por ejemplo: niples) y cualquier tubería que esté conectada al artefacto; así como todos los materiales necesarios para que el artefacto entre nuevamente en correcto funcionamiento. </w:t>
      </w:r>
    </w:p>
    <w:p w:rsidR="00781E18" w:rsidRPr="00E04332" w:rsidRDefault="00781E18" w:rsidP="00ED0278">
      <w:pPr>
        <w:pStyle w:val="Prrafodelista"/>
        <w:numPr>
          <w:ilvl w:val="0"/>
          <w:numId w:val="316"/>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8B01B5" w:rsidRDefault="00781E18" w:rsidP="00781E18">
      <w:pPr>
        <w:ind w:left="709"/>
        <w:jc w:val="both"/>
        <w:rPr>
          <w:rFonts w:ascii="Calibri" w:hAnsi="Calibri" w:cs="Calibri"/>
          <w:b/>
        </w:rPr>
      </w:pPr>
      <w:r w:rsidRPr="00E04332">
        <w:rPr>
          <w:rFonts w:ascii="Calibri" w:hAnsi="Calibri" w:cs="Calibri"/>
          <w:b/>
          <w:u w:val="single"/>
        </w:rPr>
        <w:t xml:space="preserve">ITEM 177: REPOSICIÓN DE TANQUE DE </w:t>
      </w:r>
      <w:r w:rsidRPr="008B01B5">
        <w:rPr>
          <w:rFonts w:ascii="Calibri" w:hAnsi="Calibri" w:cs="Calibri"/>
          <w:b/>
          <w:u w:val="single"/>
        </w:rPr>
        <w:t>PLASTICO PARA AGUA 3000-5000 L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8B01B5">
        <w:rPr>
          <w:rFonts w:ascii="Calibri" w:hAnsi="Calibri" w:cs="Calibri"/>
        </w:rPr>
        <w:t>Esta actividad consiste en retirar y reponer tanques de plástico</w:t>
      </w:r>
      <w:r>
        <w:rPr>
          <w:rFonts w:ascii="Calibri" w:hAnsi="Calibri" w:cs="Calibri"/>
        </w:rPr>
        <w:t xml:space="preserve"> para agua 3000-5000 L</w:t>
      </w:r>
      <w:r w:rsidRPr="00E04332">
        <w:rPr>
          <w:rFonts w:ascii="Calibri" w:hAnsi="Calibri" w:cs="Calibri"/>
        </w:rPr>
        <w:t>, de acuerdo a las siguientes especificaciones técnicas:</w:t>
      </w:r>
    </w:p>
    <w:p w:rsidR="00781E18" w:rsidRPr="00E04332" w:rsidRDefault="00781E18" w:rsidP="00ED0278">
      <w:pPr>
        <w:pStyle w:val="Prrafodelista"/>
        <w:numPr>
          <w:ilvl w:val="0"/>
          <w:numId w:val="317"/>
        </w:numPr>
        <w:contextualSpacing/>
        <w:jc w:val="both"/>
        <w:rPr>
          <w:rFonts w:ascii="Calibri" w:hAnsi="Calibri" w:cs="Calibri"/>
        </w:rPr>
      </w:pPr>
      <w:r w:rsidRPr="00E04332">
        <w:rPr>
          <w:rFonts w:ascii="Calibri" w:hAnsi="Calibri" w:cs="Calibri"/>
        </w:rPr>
        <w:t xml:space="preserve">Incluyendo retirar y reponer los accesorios (como por ejemplo: niples, válvulas) y cualquier tubería que esté conectada al artefacto; así como todos los materiales necesarios para que el artefacto entre nuevamente en correcto funcionamiento. </w:t>
      </w:r>
    </w:p>
    <w:p w:rsidR="00781E18" w:rsidRPr="00E04332" w:rsidRDefault="00781E18" w:rsidP="00ED0278">
      <w:pPr>
        <w:pStyle w:val="Prrafodelista"/>
        <w:numPr>
          <w:ilvl w:val="0"/>
          <w:numId w:val="317"/>
        </w:numPr>
        <w:contextualSpacing/>
        <w:jc w:val="both"/>
        <w:rPr>
          <w:rFonts w:ascii="Calibri" w:hAnsi="Calibri" w:cs="Calibri"/>
        </w:rPr>
      </w:pPr>
      <w:r w:rsidRPr="00E04332">
        <w:rPr>
          <w:rFonts w:ascii="Calibri" w:hAnsi="Calibri" w:cs="Calibri"/>
        </w:rPr>
        <w:lastRenderedPageBreak/>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178: REPOSICIÓN DE CAJA INTERCEPTORA SIFONADA PVC C/ REJILLA METALICA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la caja interceptora sifonada, de acuerdo a las siguientes especificaciones técnicas:</w:t>
      </w:r>
    </w:p>
    <w:p w:rsidR="00781E18" w:rsidRPr="00E04332" w:rsidRDefault="00781E18" w:rsidP="00ED0278">
      <w:pPr>
        <w:pStyle w:val="Prrafodelista"/>
        <w:numPr>
          <w:ilvl w:val="0"/>
          <w:numId w:val="318"/>
        </w:numPr>
        <w:contextualSpacing/>
        <w:jc w:val="both"/>
        <w:rPr>
          <w:rFonts w:ascii="Calibri" w:hAnsi="Calibri" w:cs="Calibri"/>
        </w:rPr>
      </w:pPr>
      <w:r w:rsidRPr="00E04332">
        <w:rPr>
          <w:rFonts w:ascii="Calibri" w:hAnsi="Calibri" w:cs="Calibri"/>
        </w:rPr>
        <w:t xml:space="preserve">Incluyendo retirar y reponer la rejilla metálica del piso, y todos los accesorios de tubería y de sujeción; así como todos los materiales necesarios para que el artefacto entre nuevamente en correcto funcionamiento. </w:t>
      </w:r>
    </w:p>
    <w:p w:rsidR="00781E18" w:rsidRPr="00E04332" w:rsidRDefault="00781E18" w:rsidP="00ED0278">
      <w:pPr>
        <w:pStyle w:val="Prrafodelista"/>
        <w:numPr>
          <w:ilvl w:val="0"/>
          <w:numId w:val="318"/>
        </w:numPr>
        <w:contextualSpacing/>
        <w:jc w:val="both"/>
        <w:rPr>
          <w:rFonts w:ascii="Calibri" w:hAnsi="Calibri" w:cs="Calibri"/>
        </w:rPr>
      </w:pPr>
      <w:r w:rsidRPr="00E04332">
        <w:rPr>
          <w:rFonts w:ascii="Calibri" w:hAnsi="Calibri" w:cs="Calibri"/>
        </w:rPr>
        <w:t>La reposición de la tubería conectada al artefacto, así como 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realizar para su respectiva aprobación y posterior ejecución.  </w:t>
      </w:r>
    </w:p>
    <w:p w:rsidR="00781E18" w:rsidRPr="00E04332" w:rsidRDefault="00781E18" w:rsidP="00781E18">
      <w:pPr>
        <w:ind w:left="709"/>
        <w:jc w:val="both"/>
        <w:rPr>
          <w:rFonts w:ascii="Calibri" w:hAnsi="Calibri" w:cs="Calibri"/>
        </w:rPr>
      </w:pPr>
      <w:r w:rsidRPr="00E04332">
        <w:rPr>
          <w:rFonts w:ascii="Calibri" w:hAnsi="Calibri" w:cs="Calibri"/>
          <w:b/>
          <w:u w:val="single"/>
        </w:rPr>
        <w:t>ITEM 179: REPOSICIÓN DE CAJA INTERCEPTORA SIFONADA PVC C/ TAPA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la caja interceptora sifonada, de acuerdo a las siguientes especificaciones técnicas:</w:t>
      </w:r>
    </w:p>
    <w:p w:rsidR="00781E18" w:rsidRPr="00E04332" w:rsidRDefault="00781E18" w:rsidP="00ED0278">
      <w:pPr>
        <w:pStyle w:val="Prrafodelista"/>
        <w:numPr>
          <w:ilvl w:val="0"/>
          <w:numId w:val="319"/>
        </w:numPr>
        <w:contextualSpacing/>
        <w:jc w:val="both"/>
        <w:rPr>
          <w:rFonts w:ascii="Calibri" w:hAnsi="Calibri" w:cs="Calibri"/>
        </w:rPr>
      </w:pPr>
      <w:r w:rsidRPr="00E04332">
        <w:rPr>
          <w:rFonts w:ascii="Calibri" w:hAnsi="Calibri" w:cs="Calibri"/>
        </w:rPr>
        <w:t xml:space="preserve">Incluyendo retirar y reponer la tapa de PVC, todos los accesorios de tuberías y de sujeción; así como todos los materiales necesarios para que el artefacto entre nuevamente en correcto funcionamiento. </w:t>
      </w:r>
    </w:p>
    <w:p w:rsidR="00781E18" w:rsidRPr="00E04332" w:rsidRDefault="00781E18" w:rsidP="00ED0278">
      <w:pPr>
        <w:pStyle w:val="Prrafodelista"/>
        <w:numPr>
          <w:ilvl w:val="0"/>
          <w:numId w:val="319"/>
        </w:numPr>
        <w:contextualSpacing/>
        <w:jc w:val="both"/>
        <w:rPr>
          <w:rFonts w:ascii="Calibri" w:hAnsi="Calibri" w:cs="Calibri"/>
        </w:rPr>
      </w:pPr>
      <w:r w:rsidRPr="00E04332">
        <w:rPr>
          <w:rFonts w:ascii="Calibri" w:hAnsi="Calibri" w:cs="Calibri"/>
        </w:rPr>
        <w:t>La reposición de la tubería conectada al artefacto, así como 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DA3B31" w:rsidRDefault="00DA3B31" w:rsidP="00781E18">
      <w:pPr>
        <w:ind w:left="709"/>
        <w:jc w:val="both"/>
        <w:rPr>
          <w:rFonts w:ascii="Calibri" w:hAnsi="Calibri" w:cs="Calibri"/>
        </w:rPr>
      </w:pPr>
    </w:p>
    <w:p w:rsidR="00DA3B31" w:rsidRPr="00E04332" w:rsidRDefault="00DA3B31"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lastRenderedPageBreak/>
        <w:t>ITEM 180: REPOSICIÓN DE CAMARA DE REGISTRO SANITARIO ENTERRADO INC. ACC.</w:t>
      </w: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una cámara de registro enterrado para la limpieza de la tubería de los inodoros y todos sus accesorios, de acuerdo a las siguientes especificaciones técnicas:</w:t>
      </w:r>
    </w:p>
    <w:p w:rsidR="00781E18" w:rsidRPr="00E04332" w:rsidRDefault="00781E18" w:rsidP="00ED0278">
      <w:pPr>
        <w:pStyle w:val="Prrafodelista"/>
        <w:numPr>
          <w:ilvl w:val="0"/>
          <w:numId w:val="318"/>
        </w:numPr>
        <w:contextualSpacing/>
        <w:jc w:val="both"/>
        <w:rPr>
          <w:rFonts w:ascii="Calibri" w:hAnsi="Calibri" w:cs="Calibri"/>
        </w:rPr>
      </w:pPr>
      <w:r w:rsidRPr="00E04332">
        <w:rPr>
          <w:rFonts w:ascii="Calibri" w:hAnsi="Calibri" w:cs="Calibri"/>
        </w:rPr>
        <w:t>Incluyendo la reposición de la tapa de la tubería, anillo de H°S° y tapa de H°A°; incluyendo todos los materiales necesarios para que el artefacto entre nuevamente en correcto funcionamiento.</w:t>
      </w:r>
    </w:p>
    <w:p w:rsidR="00781E18" w:rsidRPr="00E04332" w:rsidRDefault="00781E18" w:rsidP="00ED0278">
      <w:pPr>
        <w:pStyle w:val="Prrafodelista"/>
        <w:numPr>
          <w:ilvl w:val="0"/>
          <w:numId w:val="318"/>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A7762C" w:rsidRDefault="00781E18" w:rsidP="00781E18">
      <w:pPr>
        <w:ind w:left="709"/>
        <w:jc w:val="both"/>
        <w:rPr>
          <w:rFonts w:ascii="Calibri" w:hAnsi="Calibri" w:cs="Calibri"/>
          <w:u w:val="single"/>
        </w:rPr>
      </w:pPr>
      <w:r w:rsidRPr="00A7762C">
        <w:rPr>
          <w:rFonts w:ascii="Calibri" w:hAnsi="Calibri" w:cs="Calibri"/>
          <w:b/>
          <w:u w:val="single"/>
        </w:rPr>
        <w:t>ITEM 181: REPOSICIÓN DE CAMARA DE REGISTRO SANITARIO SUSPENDIDO EN LOSA INC. ACC.</w:t>
      </w: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una cámara de registro suspendido en losa para la limpieza de la tubería de los inodoros, de acuerdo a las siguientes especificaciones técnicas:</w:t>
      </w:r>
    </w:p>
    <w:p w:rsidR="00781E18" w:rsidRPr="00E04332" w:rsidRDefault="00781E18" w:rsidP="00ED0278">
      <w:pPr>
        <w:pStyle w:val="Prrafodelista"/>
        <w:numPr>
          <w:ilvl w:val="0"/>
          <w:numId w:val="319"/>
        </w:numPr>
        <w:contextualSpacing/>
        <w:jc w:val="both"/>
        <w:rPr>
          <w:rFonts w:ascii="Calibri" w:hAnsi="Calibri" w:cs="Calibri"/>
        </w:rPr>
      </w:pPr>
      <w:r w:rsidRPr="00E04332">
        <w:rPr>
          <w:rFonts w:ascii="Calibri" w:hAnsi="Calibri" w:cs="Calibri"/>
        </w:rPr>
        <w:t>Incluyendo la reposición de la tapa de la cámara, todos los accesorios de tubería y de sujeción, así como todos los materiales necesarios para que el artefacto entre nuevamente en correcto funcionamiento y esté debidamente sujetada.</w:t>
      </w:r>
    </w:p>
    <w:p w:rsidR="00781E18" w:rsidRPr="00E04332" w:rsidRDefault="00781E18" w:rsidP="00ED0278">
      <w:pPr>
        <w:pStyle w:val="Prrafodelista"/>
        <w:numPr>
          <w:ilvl w:val="0"/>
          <w:numId w:val="319"/>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182: REPOSICIÓN DE CAMARA DESGRASADORA PARA LAVAPLATOS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una cámara desgrasadora conectada a un lavaplatos y todos sus accesorios, de acuerdo a las siguientes especificaciones técnicas:</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183: REPOSICIÓN DE BOMBA SUMERGIBLE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una bomba sumergible, de acuerdo a las siguientes especificaciones técnicas:</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tubería, de sujeción y conexión eléctrica, así también todos los materiales necesarios para que el artefacto entre nuevamente en correcto funcionamiento y esté debidamente sujetada.</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184: REPOSICIÓN DE BOMBA CENTRIFUGA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una bomba centrífuga, de acuerdo a las siguientes especificaciones técnicas:</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tubería, de sujeción y conexión eléctrica, así también todos los materiales necesarios para que el artefacto entre nuevamente en correcto funcionamiento y esté debidamente sujetada.</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185: REPOSICIÓN DE TANQUE HIDRONEUMATICO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un tanque hidroneumático, de acuerdo a las siguientes especificaciones técnicas:</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sujeción y conexión eléctrica, así también todos los materiales necesarios para que el artefacto entre nuevamente en correcto funcionamiento y esté debidamente sujetada.</w:t>
      </w:r>
    </w:p>
    <w:p w:rsidR="00781E18" w:rsidRPr="00E04332" w:rsidRDefault="00781E18" w:rsidP="00ED0278">
      <w:pPr>
        <w:pStyle w:val="Prrafodelista"/>
        <w:numPr>
          <w:ilvl w:val="0"/>
          <w:numId w:val="320"/>
        </w:numPr>
        <w:contextualSpacing/>
        <w:jc w:val="both"/>
        <w:rPr>
          <w:rFonts w:ascii="Calibri" w:hAnsi="Calibri" w:cs="Calibri"/>
        </w:rPr>
      </w:pPr>
      <w:r w:rsidRPr="00E04332">
        <w:rPr>
          <w:rFonts w:ascii="Calibri" w:hAnsi="Calibri" w:cs="Calibri"/>
        </w:rPr>
        <w:t>La reposición de tubería conectada al tanque no está incluida en esta actividad.</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rPr>
        <w:lastRenderedPageBreak/>
        <w:t>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186: REPOSICIÓN DE CAMARA DE INSPECCION DE ALCANTARILLADO SANITARIO Y/O PLUVIAL</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781E18" w:rsidRDefault="00781E18" w:rsidP="00781E18">
      <w:pPr>
        <w:ind w:left="709"/>
        <w:jc w:val="both"/>
        <w:rPr>
          <w:rFonts w:ascii="Calibri" w:hAnsi="Calibri" w:cs="Calibri"/>
        </w:rPr>
      </w:pPr>
      <w:r w:rsidRPr="00E04332">
        <w:rPr>
          <w:rFonts w:ascii="Calibri" w:hAnsi="Calibri" w:cs="Calibri"/>
        </w:rPr>
        <w:t>La reposición de tubería conectada al tanque no está incluida en esta actividad.</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187: REPOSICIÓN DE CANALETA DE PLASTICO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La tubería bajante no está incluida en esta actividad.</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188: REPOSICIÓN DE REJILLA FLEXIBLE PROTECTORA P/ BAJANTE</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y reponer rejilla protectora de material plástico (PVC, Polipropileno, etc.) para la entrada a las bajantes que existe en las canaletas. </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990600" cy="990600"/>
            <wp:effectExtent l="0" t="0" r="0" b="0"/>
            <wp:docPr id="19" name="Imagen 19"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189: REPOSICIÓN DE REJILLA RECOLECTORA PLUVIAL DE PISO METALICA</w:t>
      </w: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rejilla metálica sobre canales de H° en piso, de acuerdo a las siguientes especificaciones técnicas:</w:t>
      </w:r>
    </w:p>
    <w:p w:rsidR="00781E18" w:rsidRPr="00E04332" w:rsidRDefault="00781E18" w:rsidP="00ED0278">
      <w:pPr>
        <w:pStyle w:val="Prrafodelista"/>
        <w:numPr>
          <w:ilvl w:val="0"/>
          <w:numId w:val="321"/>
        </w:numPr>
        <w:contextualSpacing/>
        <w:jc w:val="both"/>
        <w:rPr>
          <w:rFonts w:ascii="Calibri" w:hAnsi="Calibri" w:cs="Calibri"/>
        </w:rPr>
      </w:pPr>
      <w:r w:rsidRPr="00E04332">
        <w:rPr>
          <w:rFonts w:ascii="Calibri" w:hAnsi="Calibri" w:cs="Calibri"/>
        </w:rPr>
        <w:t xml:space="preserve">Este ítem incluye la pintura anticorrosiva, porque su propósito es recolectar el drenaje pluvial. </w:t>
      </w:r>
    </w:p>
    <w:p w:rsidR="00781E18" w:rsidRPr="00E04332" w:rsidRDefault="00781E18" w:rsidP="00ED0278">
      <w:pPr>
        <w:pStyle w:val="Prrafodelista"/>
        <w:numPr>
          <w:ilvl w:val="0"/>
          <w:numId w:val="321"/>
        </w:numPr>
        <w:contextualSpacing/>
        <w:jc w:val="both"/>
        <w:rPr>
          <w:rFonts w:ascii="Calibri" w:hAnsi="Calibri" w:cs="Calibri"/>
        </w:rPr>
      </w:pPr>
      <w:r w:rsidRPr="00E04332">
        <w:rPr>
          <w:rFonts w:ascii="Calibri" w:hAnsi="Calibri" w:cs="Calibri"/>
        </w:rPr>
        <w:t>La rejilla debe tener la capacidad de soportar el paso de vehículos pesados.  Esta actividad no incluye el canal de H°.</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1076325" cy="1085850"/>
            <wp:effectExtent l="0" t="0" r="9525" b="0"/>
            <wp:docPr id="18" name="Imagen 18"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190: REPOSICIÓN DE CANALES DE H°S° P/ REJILLA RECOLECTORA METALICA (NO INC. REJILLA)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los canales de H° en piso (generalmente enterrados) sobre los que se sujeta la rejilla metálica recolectora de agua pluvial. Esta actividad no incluye el canal de H°.</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942975" cy="952500"/>
            <wp:effectExtent l="0" t="0" r="9525" b="0"/>
            <wp:docPr id="17" name="Imagen 17"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191: REPOSICIÓN DE CHICOTILLOS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chicotillo de acero inoxidable para que entre nuevamente en correcto funcionamiento el artefacto conectado al chicotillo.</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192: REPOSICIÓN DE SIFONES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sifones para que entren nuevamente en correcto funcionamiento el artefacto conectado al sifón.</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193: REPOSICIÓN DE ACCESORIOS EN CODO DE 90° DE PVC 2"</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194: REPOSICIÓN DE ACCESORIOS EN CODO DE 90° DE PVC 4"</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195: REPOSICIÓN DE ACCESORIOS EN TEE DE PVC 2"</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196: REPOSICIÓN DE ACCESORIOS EN TEE DE PVC 4"</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197: REPOSICIÓN DE ACCESORIOS EN NIPLES DE PVC 2"</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198: REPOSICIÓN DE ACCESORIOS EN NIPLES DE PVC 4"</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199: REPOSICIÓN DE UNION UNIVERSAL DE PVC 2" INC. ACC.</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200: REPOSICIÓN DE UNION UNIVERSAL DE PVC 4"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 xml:space="preserve">es consisten </w:t>
      </w:r>
      <w:r w:rsidRPr="00E04332">
        <w:rPr>
          <w:rFonts w:ascii="Calibri" w:hAnsi="Calibri" w:cs="Calibri"/>
        </w:rPr>
        <w:t xml:space="preserve">en retirar y reponer el accesorio de PVC incluyendo retirar y reponer los accesorios (como, por ejemplo: unión universal, niple); así también todos los materiales necesarios para que el artefacto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 xml:space="preserve">La reposición de la tubería conectada al accesorio no está incluida en esta actividad.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w:t>
      </w:r>
      <w:r w:rsidRPr="00E04332">
        <w:rPr>
          <w:rFonts w:ascii="Calibri" w:hAnsi="Calibri" w:cs="Calibri"/>
          <w:b/>
        </w:rPr>
        <w:t xml:space="preserve"> </w:t>
      </w:r>
      <w:r w:rsidRPr="00E04332">
        <w:rPr>
          <w:rFonts w:ascii="Calibri" w:hAnsi="Calibri" w:cs="Calibri"/>
        </w:rPr>
        <w:t>ejecución</w:t>
      </w:r>
      <w:r w:rsidRPr="00E04332">
        <w:rPr>
          <w:rFonts w:ascii="Calibri" w:hAnsi="Calibri" w:cs="Calibri"/>
          <w:b/>
        </w:rPr>
        <w:t xml:space="preserve">.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201: REPOSICIÓN DE GRIFERÍA CON CONTROL DE SUMINISTRO DE AGUA PARA LAVAMANOS</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202: REPOSICIÓN DE GRIFERIA DE UNA LLAVE PARA LAVAMANOS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y reponer la grifería temporizada completa; incluyendo todos los materiales necesarios para que el artefacto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 xml:space="preserve">La reposición del chicotillo conectado al a la grifería no está incluido en esta actividad.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203: REPOSICIÓN DE GRIFERIA DE LAVAPLATOS DE UNA LLAVE</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la grifería de una llave completa; incluyendo todos los materiales necesarios para que el artefacto entre nuevamente en correcto funcionamiento. De acuerdo a las siguientes especificaciones técnicas:</w:t>
      </w:r>
    </w:p>
    <w:p w:rsidR="00781E18" w:rsidRPr="00E04332" w:rsidRDefault="00781E18" w:rsidP="00ED0278">
      <w:pPr>
        <w:pStyle w:val="Prrafodelista"/>
        <w:numPr>
          <w:ilvl w:val="0"/>
          <w:numId w:val="322"/>
        </w:numPr>
        <w:contextualSpacing/>
        <w:jc w:val="both"/>
        <w:rPr>
          <w:rFonts w:ascii="Calibri" w:hAnsi="Calibri" w:cs="Calibri"/>
        </w:rPr>
      </w:pPr>
      <w:r w:rsidRPr="00E04332">
        <w:rPr>
          <w:rFonts w:ascii="Calibri" w:hAnsi="Calibri" w:cs="Calibri"/>
        </w:rPr>
        <w:t>Todos los lavaplatos deben ser instalados con una grifería que no permita un consumo de agua mayor a los 0,15 L/s (9 L/min).</w:t>
      </w:r>
    </w:p>
    <w:p w:rsidR="00781E18" w:rsidRPr="00E04332" w:rsidRDefault="00781E18" w:rsidP="00ED0278">
      <w:pPr>
        <w:pStyle w:val="Prrafodelista"/>
        <w:numPr>
          <w:ilvl w:val="0"/>
          <w:numId w:val="322"/>
        </w:numPr>
        <w:contextualSpacing/>
        <w:jc w:val="both"/>
        <w:rPr>
          <w:rFonts w:ascii="Calibri" w:hAnsi="Calibri" w:cs="Calibri"/>
        </w:rPr>
      </w:pPr>
      <w:r w:rsidRPr="00E04332">
        <w:rPr>
          <w:rFonts w:ascii="Calibri" w:hAnsi="Calibri" w:cs="Calibri"/>
        </w:rPr>
        <w:t>Toda grifería de lavaplatos deberá estar provista de una rejilla o criba de retención de sólidos y contar con un tapón o accesorio de retención de líquidos.</w:t>
      </w:r>
    </w:p>
    <w:p w:rsidR="00781E18" w:rsidRPr="00E04332" w:rsidRDefault="00781E18" w:rsidP="00ED0278">
      <w:pPr>
        <w:pStyle w:val="Prrafodelista"/>
        <w:numPr>
          <w:ilvl w:val="0"/>
          <w:numId w:val="322"/>
        </w:numPr>
        <w:contextualSpacing/>
        <w:jc w:val="both"/>
        <w:rPr>
          <w:rFonts w:ascii="Calibri" w:hAnsi="Calibri" w:cs="Calibri"/>
        </w:rPr>
      </w:pPr>
      <w:r w:rsidRPr="00E04332">
        <w:rPr>
          <w:rFonts w:ascii="Calibri" w:hAnsi="Calibri" w:cs="Calibri"/>
        </w:rPr>
        <w:t>La grifería será cromada de estilo minimalista.</w:t>
      </w:r>
    </w:p>
    <w:p w:rsidR="00781E18" w:rsidRPr="00E04332" w:rsidRDefault="00781E18" w:rsidP="00ED0278">
      <w:pPr>
        <w:pStyle w:val="Prrafodelista"/>
        <w:numPr>
          <w:ilvl w:val="0"/>
          <w:numId w:val="322"/>
        </w:numPr>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Pr="00E04332" w:rsidRDefault="00781E18" w:rsidP="00ED0278">
      <w:pPr>
        <w:pStyle w:val="Prrafodelista"/>
        <w:numPr>
          <w:ilvl w:val="0"/>
          <w:numId w:val="322"/>
        </w:numPr>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ED0278">
      <w:pPr>
        <w:pStyle w:val="Prrafodelista"/>
        <w:numPr>
          <w:ilvl w:val="0"/>
          <w:numId w:val="322"/>
        </w:numPr>
        <w:contextualSpacing/>
        <w:jc w:val="both"/>
        <w:rPr>
          <w:rFonts w:ascii="Calibri" w:hAnsi="Calibri" w:cs="Calibri"/>
        </w:rPr>
      </w:pPr>
      <w:r w:rsidRPr="00E04332">
        <w:rPr>
          <w:rFonts w:ascii="Calibri" w:hAnsi="Calibri" w:cs="Calibri"/>
        </w:rPr>
        <w:t xml:space="preserve">La reposición del chicotillo conectado al a la grifería no está incluido en esta actividad. </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204: REPOSICIÓN DE GRIFERIA PARA DUCHA ELECTRICA</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205: REPOSICIÓN DE GRIFERIA SIMPLE EN URINARIOS</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206: REPOSICIÓN DE VALVULA AUTOMATICA PARA URINARIO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y reponer la grifería completa; incluyendo todos los materiales necesarios para que el artefacto entre nuevamente en correcto funcionamiento.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207: REPOSICIÓN DE BATERÍAS DE BAÑO EN INODOROS</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Default="00781E18" w:rsidP="00781E18">
      <w:pPr>
        <w:ind w:left="709"/>
        <w:jc w:val="both"/>
        <w:rPr>
          <w:rFonts w:ascii="Calibri" w:hAnsi="Calibri" w:cs="Calibri"/>
          <w:b/>
          <w:u w:val="single"/>
        </w:rPr>
      </w:pPr>
      <w:r w:rsidRPr="00E04332">
        <w:rPr>
          <w:rFonts w:ascii="Calibri" w:hAnsi="Calibri" w:cs="Calibri"/>
          <w:b/>
          <w:u w:val="single"/>
        </w:rPr>
        <w:t>ITEM 208: REPOSICIÓN DE TAPA DE INODORO</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y reponer la tapa completa para asiento del inodoro; incluyendo todos los materiales necesarios para que el artefacto entre nuevamente en correcto funcionamiento.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209: REPOSICIÓN DE CANALETAS DE ACERO GALVANIZADO CORTE 50 - 70</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y reponer la tapa completa para asiento del inodoro; incluyendo todos los materiales necesarios para que entre nuevamente en correcto funcionamiento.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r w:rsidRPr="00E04332">
        <w:rPr>
          <w:rFonts w:ascii="Calibri" w:hAnsi="Calibri" w:cs="Calibri"/>
          <w:b/>
          <w:u w:val="single"/>
        </w:rPr>
        <w:t>ITEM 210: REPOSICIÓN DE TUBERÍA ENTERRADA PARA EXT. INCLUYE EXCAVACIÓN Y RELLENO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Deben cumplir las siguientes especificaciones técnicas:</w:t>
      </w:r>
    </w:p>
    <w:p w:rsidR="00781E18" w:rsidRPr="00E04332" w:rsidRDefault="00781E18" w:rsidP="00ED0278">
      <w:pPr>
        <w:pStyle w:val="Prrafodelista"/>
        <w:numPr>
          <w:ilvl w:val="0"/>
          <w:numId w:val="61"/>
        </w:numPr>
        <w:ind w:left="709" w:firstLine="0"/>
        <w:contextualSpacing/>
        <w:jc w:val="both"/>
        <w:rPr>
          <w:rFonts w:ascii="Calibri" w:hAnsi="Calibri" w:cs="Calibri"/>
        </w:rPr>
      </w:pPr>
      <w:r w:rsidRPr="00E04332">
        <w:rPr>
          <w:rFonts w:ascii="Calibri" w:hAnsi="Calibri" w:cs="Calibri"/>
        </w:rPr>
        <w:t>Esta actividad no incluye la reposición de contrapiso, ni piso.</w:t>
      </w:r>
    </w:p>
    <w:p w:rsidR="00781E18" w:rsidRPr="00E04332" w:rsidRDefault="00781E18" w:rsidP="00ED0278">
      <w:pPr>
        <w:pStyle w:val="Prrafodelista"/>
        <w:numPr>
          <w:ilvl w:val="0"/>
          <w:numId w:val="61"/>
        </w:numPr>
        <w:ind w:left="709" w:firstLine="0"/>
        <w:contextualSpacing/>
        <w:jc w:val="both"/>
        <w:rPr>
          <w:rFonts w:ascii="Calibri" w:hAnsi="Calibri" w:cs="Calibri"/>
        </w:rPr>
      </w:pPr>
      <w:r w:rsidRPr="00E04332">
        <w:rPr>
          <w:rFonts w:ascii="Calibri" w:hAnsi="Calibri" w:cs="Calibri"/>
        </w:rPr>
        <w:t>Los materiales y normas correspondientes se sintetizan a continuación:</w:t>
      </w:r>
    </w:p>
    <w:p w:rsidR="00781E18" w:rsidRPr="00E04332" w:rsidRDefault="00781E18" w:rsidP="00781E18">
      <w:pPr>
        <w:pStyle w:val="Prrafodelista"/>
        <w:ind w:left="709"/>
        <w:rPr>
          <w:rFonts w:ascii="Calibri" w:hAnsi="Calibri" w:cs="Calibri"/>
        </w:rPr>
      </w:pPr>
    </w:p>
    <w:p w:rsidR="00781E18" w:rsidRPr="00E04332" w:rsidRDefault="00781E18" w:rsidP="00781E18">
      <w:pPr>
        <w:pStyle w:val="Prrafodelista"/>
        <w:ind w:left="709"/>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781E18" w:rsidRPr="00E04332" w:rsidTr="00781E18">
        <w:trPr>
          <w:jc w:val="center"/>
        </w:trPr>
        <w:tc>
          <w:tcPr>
            <w:tcW w:w="2942"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Material de la tubería</w:t>
            </w:r>
          </w:p>
        </w:tc>
        <w:tc>
          <w:tcPr>
            <w:tcW w:w="2943"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Norma Boliviana</w:t>
            </w:r>
          </w:p>
        </w:tc>
      </w:tr>
      <w:tr w:rsidR="00781E18" w:rsidRPr="00E04332" w:rsidTr="00781E18">
        <w:trPr>
          <w:jc w:val="center"/>
        </w:trPr>
        <w:tc>
          <w:tcPr>
            <w:tcW w:w="2942"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Hormigón Armado</w:t>
            </w:r>
          </w:p>
        </w:tc>
        <w:tc>
          <w:tcPr>
            <w:tcW w:w="2943"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NB 687</w:t>
            </w:r>
          </w:p>
        </w:tc>
      </w:tr>
      <w:tr w:rsidR="00781E18" w:rsidRPr="00E04332" w:rsidTr="00781E18">
        <w:trPr>
          <w:jc w:val="center"/>
        </w:trPr>
        <w:tc>
          <w:tcPr>
            <w:tcW w:w="2942"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Hormigón Simple</w:t>
            </w:r>
          </w:p>
        </w:tc>
        <w:tc>
          <w:tcPr>
            <w:tcW w:w="2943"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NB 686</w:t>
            </w:r>
          </w:p>
        </w:tc>
      </w:tr>
      <w:tr w:rsidR="00781E18" w:rsidRPr="00E04332" w:rsidTr="00781E18">
        <w:trPr>
          <w:jc w:val="center"/>
        </w:trPr>
        <w:tc>
          <w:tcPr>
            <w:tcW w:w="2942"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Policloruro de vinilo (PVC)</w:t>
            </w:r>
          </w:p>
        </w:tc>
        <w:tc>
          <w:tcPr>
            <w:tcW w:w="2943"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NB 1070</w:t>
            </w:r>
          </w:p>
        </w:tc>
      </w:tr>
      <w:tr w:rsidR="00781E18" w:rsidRPr="00E04332" w:rsidTr="00781E18">
        <w:trPr>
          <w:jc w:val="center"/>
        </w:trPr>
        <w:tc>
          <w:tcPr>
            <w:tcW w:w="2942"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Polipropileno</w:t>
            </w:r>
          </w:p>
        </w:tc>
        <w:tc>
          <w:tcPr>
            <w:tcW w:w="2943" w:type="dxa"/>
            <w:shd w:val="clear" w:color="auto" w:fill="auto"/>
          </w:tcPr>
          <w:p w:rsidR="00781E18" w:rsidRPr="003A6FC7" w:rsidRDefault="00781E18" w:rsidP="00781E18">
            <w:pPr>
              <w:ind w:left="709"/>
              <w:jc w:val="center"/>
              <w:rPr>
                <w:rFonts w:ascii="Calibri" w:hAnsi="Calibri" w:cs="Calibri"/>
              </w:rPr>
            </w:pPr>
            <w:r w:rsidRPr="003A6FC7">
              <w:rPr>
                <w:rFonts w:ascii="Calibri" w:hAnsi="Calibri" w:cs="Calibri"/>
              </w:rPr>
              <w:t>*</w:t>
            </w:r>
          </w:p>
        </w:tc>
      </w:tr>
    </w:tbl>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62"/>
        </w:numPr>
        <w:ind w:left="709" w:firstLine="0"/>
        <w:contextualSpacing/>
        <w:jc w:val="both"/>
        <w:rPr>
          <w:rFonts w:ascii="Calibri" w:hAnsi="Calibri" w:cs="Calibri"/>
        </w:rPr>
      </w:pPr>
      <w:r w:rsidRPr="00E04332">
        <w:rPr>
          <w:rFonts w:ascii="Calibri" w:hAnsi="Calibri" w:cs="Calibri"/>
        </w:rPr>
        <w:t>Deben garantizar su calidad mediante un Certificado, emitido por un laboratorio verificador que la tubería es apta para ser enterrada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211: REPOSICIÓN DE TUBERÍA ENTERRADA PARA INT.</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Esta actividad no incluye la reposición de contrapiso, ni piso.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212 REPOSICIÓN DE TUBERÍA SUSPENDIDA O SOBREPUESTA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Deben cumplir las siguientes especificaciones técnicas:</w:t>
      </w:r>
    </w:p>
    <w:p w:rsidR="00781E18" w:rsidRDefault="00781E18" w:rsidP="00ED0278">
      <w:pPr>
        <w:pStyle w:val="Prrafodelista"/>
        <w:numPr>
          <w:ilvl w:val="0"/>
          <w:numId w:val="323"/>
        </w:numPr>
        <w:contextualSpacing/>
        <w:jc w:val="both"/>
        <w:rPr>
          <w:rFonts w:ascii="Calibri" w:hAnsi="Calibri" w:cs="Calibri"/>
        </w:rPr>
      </w:pPr>
      <w:r w:rsidRPr="00E04332">
        <w:rPr>
          <w:rFonts w:ascii="Calibri" w:hAnsi="Calibri" w:cs="Calibri"/>
        </w:rPr>
        <w:t>La calidad de la tubería debe ser aprobada por el Fiscal del Servicio antes de su colocación y preferentemente los accesorios de fábrica.</w:t>
      </w:r>
    </w:p>
    <w:p w:rsidR="00781E18" w:rsidRPr="00522D49" w:rsidRDefault="00781E18" w:rsidP="00ED0278">
      <w:pPr>
        <w:pStyle w:val="Prrafodelista"/>
        <w:numPr>
          <w:ilvl w:val="0"/>
          <w:numId w:val="323"/>
        </w:numPr>
        <w:contextualSpacing/>
        <w:jc w:val="both"/>
        <w:rPr>
          <w:rFonts w:ascii="Calibri" w:hAnsi="Calibri" w:cs="Calibri"/>
        </w:rPr>
      </w:pPr>
      <w:r w:rsidRPr="00522D49">
        <w:rPr>
          <w:rFonts w:ascii="Calibri" w:hAnsi="Calibri" w:cs="Calibri"/>
        </w:rPr>
        <w:t>Los accesorios de sujeción deberán ser resistentes a la corrosión y fácilmente desmontables.</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213: REPOSICIÓN DE TUBERÍA EMPOTRADA INC. ACC.</w:t>
      </w:r>
      <w:r w:rsidRPr="00E04332">
        <w:rPr>
          <w:rFonts w:ascii="Calibri" w:hAnsi="Calibri" w:cs="Calibri"/>
          <w:b/>
        </w:rPr>
        <w:t xml:space="preserve">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324"/>
        </w:numPr>
        <w:contextualSpacing/>
        <w:jc w:val="both"/>
        <w:rPr>
          <w:rFonts w:ascii="Calibri" w:hAnsi="Calibri" w:cs="Calibri"/>
        </w:rPr>
      </w:pPr>
      <w:r w:rsidRPr="00E04332">
        <w:rPr>
          <w:rFonts w:ascii="Calibri" w:hAnsi="Calibri" w:cs="Calibri"/>
        </w:rPr>
        <w:t>La tubería debe ser aprobada por el Fiscal del Servicio antes de su colocación.</w:t>
      </w:r>
    </w:p>
    <w:p w:rsidR="00781E18" w:rsidRPr="00E04332" w:rsidRDefault="00781E18" w:rsidP="00ED0278">
      <w:pPr>
        <w:pStyle w:val="Prrafodelista"/>
        <w:numPr>
          <w:ilvl w:val="0"/>
          <w:numId w:val="324"/>
        </w:numPr>
        <w:contextualSpacing/>
        <w:jc w:val="both"/>
        <w:rPr>
          <w:rFonts w:ascii="Calibri" w:hAnsi="Calibri" w:cs="Calibri"/>
        </w:rPr>
      </w:pPr>
      <w:r w:rsidRPr="00E04332">
        <w:rPr>
          <w:rFonts w:ascii="Calibri" w:hAnsi="Calibri" w:cs="Calibri"/>
        </w:rPr>
        <w:lastRenderedPageBreak/>
        <w:t>Está prohibido instalar tuberías empotradas directamente en estructuras portantes (losas, columnas, muros de contención, muros portantes, etc.) al interior o exterior de la edificación.</w:t>
      </w:r>
    </w:p>
    <w:p w:rsidR="00781E18" w:rsidRPr="00E04332" w:rsidRDefault="00781E18" w:rsidP="00ED0278">
      <w:pPr>
        <w:pStyle w:val="Prrafodelista"/>
        <w:numPr>
          <w:ilvl w:val="0"/>
          <w:numId w:val="324"/>
        </w:numPr>
        <w:contextualSpacing/>
        <w:jc w:val="both"/>
        <w:rPr>
          <w:rFonts w:ascii="Calibri" w:hAnsi="Calibri" w:cs="Calibri"/>
        </w:rPr>
      </w:pPr>
      <w:r w:rsidRPr="00E04332">
        <w:rPr>
          <w:rFonts w:ascii="Calibri" w:hAnsi="Calibri" w:cs="Calibri"/>
        </w:rPr>
        <w:t>Está permitido empotrar tuberías en paredes (tabique o muros no portantes) y embebidas en el contra piso de losas y pisos de cemento, mosaico, entre otros.</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u w:val="single"/>
        </w:rPr>
      </w:pPr>
      <w:r w:rsidRPr="00E04332">
        <w:rPr>
          <w:rFonts w:ascii="Calibri" w:hAnsi="Calibri" w:cs="Calibri"/>
          <w:b/>
          <w:u w:val="single"/>
        </w:rPr>
        <w:t>ITEM 214: REPOSICION DE EMPAQUETADURA PARA GRIFERIAS</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Default="00781E18" w:rsidP="00781E18">
      <w:pPr>
        <w:jc w:val="both"/>
        <w:rPr>
          <w:rFonts w:ascii="Calibri" w:hAnsi="Calibri" w:cs="Calibri"/>
        </w:rPr>
      </w:pPr>
    </w:p>
    <w:p w:rsidR="00781E18" w:rsidRPr="003C3536" w:rsidRDefault="00781E18" w:rsidP="00ED0278">
      <w:pPr>
        <w:numPr>
          <w:ilvl w:val="1"/>
          <w:numId w:val="337"/>
        </w:numPr>
        <w:jc w:val="both"/>
        <w:rPr>
          <w:rFonts w:ascii="Calibri" w:hAnsi="Calibri" w:cs="Calibri"/>
          <w:b/>
          <w:color w:val="0070C0"/>
        </w:rPr>
      </w:pPr>
      <w:r w:rsidRPr="003C3536">
        <w:rPr>
          <w:rFonts w:ascii="Calibri" w:hAnsi="Calibri" w:cs="Calibri"/>
          <w:b/>
          <w:color w:val="0070C0"/>
        </w:rPr>
        <w:t>REPOSICIONES ELÉCTRICAS</w:t>
      </w:r>
    </w:p>
    <w:p w:rsidR="00781E18" w:rsidRPr="00E04332" w:rsidRDefault="00781E18" w:rsidP="00781E18">
      <w:pPr>
        <w:ind w:left="360"/>
        <w:jc w:val="both"/>
        <w:rPr>
          <w:rFonts w:ascii="Calibri" w:hAnsi="Calibri" w:cs="Calibri"/>
          <w:color w:val="00B050"/>
        </w:rPr>
      </w:pPr>
    </w:p>
    <w:p w:rsidR="00781E18" w:rsidRPr="004C6534" w:rsidRDefault="00781E18" w:rsidP="00781E18">
      <w:pPr>
        <w:jc w:val="both"/>
        <w:rPr>
          <w:rFonts w:ascii="Calibri" w:hAnsi="Calibri" w:cs="Calibri"/>
          <w:b/>
        </w:rPr>
      </w:pPr>
      <w:r w:rsidRPr="004C6534">
        <w:rPr>
          <w:rFonts w:ascii="Calibri" w:hAnsi="Calibri" w:cs="Calibri"/>
          <w:b/>
        </w:rPr>
        <w:t>ESPECIFICACIONES GENERALES PARA LAS REPOSICIONES ELECTRICAS:</w:t>
      </w:r>
    </w:p>
    <w:p w:rsidR="00781E18" w:rsidRPr="004C6534" w:rsidRDefault="00781E18" w:rsidP="00781E18">
      <w:pPr>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El suministro de los materiales y los equipos utilizados deben cumplir estrictamente con las normas y reglamentos nacionales e internacionales para efectuar:</w:t>
      </w:r>
    </w:p>
    <w:p w:rsidR="00781E18" w:rsidRPr="004C6534" w:rsidRDefault="00781E18" w:rsidP="00781E18">
      <w:pPr>
        <w:ind w:left="360"/>
        <w:jc w:val="both"/>
        <w:rPr>
          <w:rFonts w:ascii="Calibri" w:hAnsi="Calibri" w:cs="Calibri"/>
        </w:rPr>
      </w:pPr>
    </w:p>
    <w:p w:rsidR="00781E18" w:rsidRPr="004C6534" w:rsidRDefault="00781E18" w:rsidP="00ED0278">
      <w:pPr>
        <w:pStyle w:val="Prrafodelista"/>
        <w:numPr>
          <w:ilvl w:val="0"/>
          <w:numId w:val="330"/>
        </w:numPr>
        <w:contextualSpacing/>
        <w:jc w:val="both"/>
        <w:rPr>
          <w:rFonts w:ascii="Calibri" w:hAnsi="Calibri" w:cs="Calibri"/>
        </w:rPr>
      </w:pPr>
      <w:r w:rsidRPr="004C6534">
        <w:rPr>
          <w:rFonts w:ascii="Calibri" w:hAnsi="Calibri" w:cs="Calibri"/>
        </w:rPr>
        <w:t>La óptima operación del sistema eléctrico.</w:t>
      </w:r>
    </w:p>
    <w:p w:rsidR="00781E18" w:rsidRPr="004C6534" w:rsidRDefault="00781E18" w:rsidP="00ED0278">
      <w:pPr>
        <w:pStyle w:val="Prrafodelista"/>
        <w:numPr>
          <w:ilvl w:val="0"/>
          <w:numId w:val="330"/>
        </w:numPr>
        <w:contextualSpacing/>
        <w:jc w:val="both"/>
        <w:rPr>
          <w:rFonts w:ascii="Calibri" w:hAnsi="Calibri" w:cs="Calibri"/>
        </w:rPr>
      </w:pPr>
      <w:r w:rsidRPr="004C6534">
        <w:rPr>
          <w:rFonts w:ascii="Calibri" w:hAnsi="Calibri" w:cs="Calibri"/>
        </w:rPr>
        <w:t>Asegurar a las personas contra riesgo de accidentes producto de la instalación.</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Cualquier desperfecto, error de fabricación, falla o similar atribuible al equipo, será de responsabilidad directa del PROVEEDOR, debiendo remplazar cualquier parte o equipo defectuoso a su propio costo.</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El recorrido de ductos para circuitos derivados, alimentadores principales o secundarios, podrá ser modificado y definidos por el FISCAL DE SERVICIO, siempre y cuando se justifique la necesidad del mismo</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lastRenderedPageBreak/>
        <w:t>Una vez concluidas las instalaciones, el PROVEEDOR deberá hacer entrega al FISCAL DE SERVICIO de un juego de planos con el detalle de las intervenciones realizadas</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u w:val="single"/>
        </w:rPr>
      </w:pPr>
      <w:r w:rsidRPr="004C6534">
        <w:rPr>
          <w:rFonts w:ascii="Calibri" w:hAnsi="Calibri" w:cs="Calibri"/>
          <w:u w:val="single"/>
        </w:rPr>
        <w:t>MATERIALES</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Todo el material y equipo a ser suministrado, previo a su instalación, deberán ser revisados en detalle por el técnico especialista de la empresa PROVEEDORA</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Si durante las pruebas se presentaran defectos en los equipos y/o materiales instalados en las d</w:t>
      </w:r>
      <w:r>
        <w:rPr>
          <w:rFonts w:ascii="Calibri" w:hAnsi="Calibri" w:cs="Calibri"/>
        </w:rPr>
        <w:t>istintas áreas de intervención,</w:t>
      </w:r>
      <w:r w:rsidRPr="004C6534">
        <w:rPr>
          <w:rFonts w:ascii="Calibri" w:hAnsi="Calibri" w:cs="Calibri"/>
        </w:rPr>
        <w:t xml:space="preserve"> estos serán repuestos por el PROVEEDOR a su costo.</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Durante la ejecución del proyecto, todos los materiales y equipos estarán bajo custodia directa del PROVEEDOR, quien será el único responsable de los mismos, debiendo reponer cualquier material dañado o perdido en ese proceso.</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u w:val="single"/>
        </w:rPr>
      </w:pPr>
      <w:r w:rsidRPr="004C6534">
        <w:rPr>
          <w:rFonts w:ascii="Calibri" w:hAnsi="Calibri" w:cs="Calibri"/>
          <w:u w:val="single"/>
        </w:rPr>
        <w:t>PERSONAL TECNICO, EQUIPO Y HERRAMIENTAS</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u w:val="single"/>
        </w:rPr>
      </w:pPr>
      <w:r w:rsidRPr="004C6534">
        <w:rPr>
          <w:rFonts w:ascii="Calibri" w:hAnsi="Calibri" w:cs="Calibri"/>
          <w:u w:val="single"/>
        </w:rPr>
        <w:t>NORMATIVA UTILIZADA</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El Proyecto ha sido elaborado siguiendo las siguientes normas:</w:t>
      </w:r>
    </w:p>
    <w:p w:rsidR="00781E18" w:rsidRPr="004C6534" w:rsidRDefault="00781E18" w:rsidP="00781E18">
      <w:pPr>
        <w:ind w:left="360"/>
        <w:jc w:val="both"/>
        <w:rPr>
          <w:rFonts w:ascii="Calibri" w:hAnsi="Calibri" w:cs="Calibri"/>
        </w:rPr>
      </w:pPr>
      <w:r w:rsidRPr="004C6534">
        <w:rPr>
          <w:rFonts w:ascii="Calibri" w:hAnsi="Calibri" w:cs="Calibri"/>
        </w:rPr>
        <w:t>Norma NB – 777</w:t>
      </w:r>
    </w:p>
    <w:p w:rsidR="00781E18" w:rsidRPr="004C6534" w:rsidRDefault="00781E18" w:rsidP="00781E18">
      <w:pPr>
        <w:ind w:left="360"/>
        <w:jc w:val="both"/>
        <w:rPr>
          <w:rFonts w:ascii="Calibri" w:hAnsi="Calibri" w:cs="Calibri"/>
        </w:rPr>
      </w:pPr>
      <w:r w:rsidRPr="004C6534">
        <w:rPr>
          <w:rFonts w:ascii="Calibri" w:hAnsi="Calibri" w:cs="Calibri"/>
        </w:rPr>
        <w:t>Nacional Electric Code (NEC)</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u w:val="single"/>
        </w:rPr>
      </w:pPr>
      <w:r w:rsidRPr="004C6534">
        <w:rPr>
          <w:rFonts w:ascii="Calibri" w:hAnsi="Calibri" w:cs="Calibri"/>
          <w:u w:val="single"/>
        </w:rPr>
        <w:t>DESCRIPCIÓN DE LA INSTALACIÓN</w:t>
      </w:r>
    </w:p>
    <w:p w:rsidR="00781E18" w:rsidRPr="004C6534" w:rsidRDefault="00781E18" w:rsidP="00781E18">
      <w:pPr>
        <w:ind w:left="360"/>
        <w:jc w:val="both"/>
        <w:rPr>
          <w:rFonts w:ascii="Calibri" w:hAnsi="Calibri" w:cs="Calibri"/>
        </w:rPr>
      </w:pPr>
    </w:p>
    <w:p w:rsidR="00781E18" w:rsidRPr="004C6534" w:rsidRDefault="00781E18" w:rsidP="00781E18">
      <w:pPr>
        <w:ind w:left="360"/>
        <w:jc w:val="both"/>
        <w:rPr>
          <w:rFonts w:ascii="Calibri" w:hAnsi="Calibri" w:cs="Calibri"/>
        </w:rPr>
      </w:pPr>
      <w:r w:rsidRPr="004C6534">
        <w:rPr>
          <w:rFonts w:ascii="Calibri" w:hAnsi="Calibri" w:cs="Calibri"/>
        </w:rPr>
        <w:t>Las instalaciones eléctricas, se circunscriben principalmente a las siguientes actividades, de for</w:t>
      </w:r>
      <w:r>
        <w:rPr>
          <w:rFonts w:ascii="Calibri" w:hAnsi="Calibri" w:cs="Calibri"/>
        </w:rPr>
        <w:t>ma enunciativa y no limitativa:</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Provisión de todos los materiales y equipos requeridos para la Instalación completa del sistema eléctrico.</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 la acometida eléctrica en media tensión e instalación del puesto de transformación y medición.</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 xml:space="preserve">Instalación de las mallas de tierra, consistente en colocado de electrodos, instalación de cable desnudo y aplicación de soldadura exotérmica. </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 canalizaciones, escalerillas, ductos.</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lastRenderedPageBreak/>
        <w:t>Picado de mampostería e instalación de ductos PVC empotrados en muros o embebidos en losa o piso.</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 cajas metálicas cuadradas, rectangulares, octogonales, de inspección o derivación.</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 tableros de distribución general, secundarios, de medición, incluyendo los sistemas de maniobra y protección, equipos complementarios y conexión de circuitos.</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y tendido de conductores.</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Colocado de Placas interruptores y tomacorrientes.</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 xml:space="preserve">Instalación de sensores de presencia o proximidad. </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 luminarias en ambientes interiores según los planos de diseño.</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 tomas de fuerza.</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Conexión de equipos a puesta a tierra.</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del transformador de distribución.</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Conexión de tableros auxiliares.</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Conexión de sistemas de seguridad.</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Instalación del sistema de protección contra descargas atmosféricas o pararrayos.</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Conexión e instalación de sistemas auxiliares para ascensores, bombas, sistema de datos, sistemas contra incendios, aire acondicionado, calefacción.</w:t>
      </w:r>
    </w:p>
    <w:p w:rsidR="00781E18" w:rsidRPr="004C6534" w:rsidRDefault="00781E18" w:rsidP="00ED0278">
      <w:pPr>
        <w:pStyle w:val="Prrafodelista"/>
        <w:numPr>
          <w:ilvl w:val="0"/>
          <w:numId w:val="331"/>
        </w:numPr>
        <w:contextualSpacing/>
        <w:jc w:val="both"/>
        <w:rPr>
          <w:rFonts w:ascii="Calibri" w:hAnsi="Calibri" w:cs="Calibri"/>
        </w:rPr>
      </w:pPr>
      <w:r w:rsidRPr="004C6534">
        <w:rPr>
          <w:rFonts w:ascii="Calibri" w:hAnsi="Calibri" w:cs="Calibri"/>
        </w:rPr>
        <w:t>Pruebas y puesta en marcha.</w:t>
      </w:r>
    </w:p>
    <w:p w:rsidR="00781E18" w:rsidRPr="00815CBC" w:rsidRDefault="00781E18" w:rsidP="00781E18">
      <w:pPr>
        <w:jc w:val="both"/>
        <w:rPr>
          <w:rFonts w:ascii="Calibri" w:hAnsi="Calibri" w:cs="Calibri"/>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215: REPOSICIÓN DE VARILLA DE CU DE PUESTA A TIERRA </w:t>
      </w:r>
    </w:p>
    <w:p w:rsidR="00781E18" w:rsidRPr="004C6534" w:rsidRDefault="00781E18" w:rsidP="00781E18">
      <w:pPr>
        <w:ind w:left="709"/>
        <w:jc w:val="both"/>
        <w:rPr>
          <w:rFonts w:ascii="Calibri" w:hAnsi="Calibri" w:cs="Calibri"/>
        </w:rPr>
      </w:pPr>
      <w:r w:rsidRPr="004C6534">
        <w:rPr>
          <w:rFonts w:ascii="Calibri" w:hAnsi="Calibri" w:cs="Calibri"/>
        </w:rPr>
        <w:t xml:space="preserve">Este ítem comprende el retiro y reposición de varillas de aterramiento o puesta a tierra, de acuerdo a lo indicado por el fiscal de servicio y/o especificaciones técnicas descritas a continuación:  </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Para esto, el proveedor efectuará las mediciones de la resistividad del terreno, y las cantidades definitivas de los volúmenes de area de intervención serán determinadas, de acuerdo al análisis resultante del estudio, para un valor máximo especificado de 5 Ohm.</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 xml:space="preserve">Las varillas deberán soportar los esfuerzos mecánicos provenientes del hincado durante su instalación. </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lastRenderedPageBreak/>
        <w:t>ITEM 216: REPOSICIÓN DE SOLDADURA EXOTERMICA JAB-CAB</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Los moldes para la soldadura exotérmica deben ser de grafito y no deben presentar rajaduras o deformaciones. Deben utilizarse prensas adecuadas para cerrar los moldes.</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El material para la ejecución de este ítem debe ser adquirido por el proveedor, a entera satisfacción del propietario y debe ser aprobado por el fiscal de servicio.</w:t>
      </w:r>
    </w:p>
    <w:p w:rsidR="00781E18" w:rsidRPr="004C6534"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217: REPOSI</w:t>
      </w:r>
      <w:r>
        <w:rPr>
          <w:rFonts w:ascii="Calibri" w:hAnsi="Calibri" w:cs="Calibri"/>
          <w:b/>
          <w:u w:val="single"/>
        </w:rPr>
        <w:t>CION DE TABLERO DE DISTRIBUCION TS02</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 xml:space="preserve">Este ítem se refiere al retiro y reposición de tableros de distribución principal con gabinetes del tipo industrial, de acuerdo a lo indicado por el fiscal de servicio y/o especificaciones técnicas descritas a continuación:  </w:t>
      </w:r>
    </w:p>
    <w:p w:rsidR="00781E18" w:rsidRPr="004C6534" w:rsidRDefault="00781E18" w:rsidP="00781E18">
      <w:pPr>
        <w:pStyle w:val="Prrafodelista"/>
        <w:ind w:left="709"/>
        <w:jc w:val="both"/>
        <w:rPr>
          <w:rFonts w:ascii="Calibri" w:hAnsi="Calibri" w:cs="Calibri"/>
        </w:rPr>
      </w:pP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El tablero general de distribución se instalará en el ambiente especialmente destinado para este objeto (sala de tableros).</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 xml:space="preserve"> El tablero de medición, se instalará de acuerdo a normativa de la empresa distribuidora local, incluye los transformadores de corriente, medidor digital, protección principal y accesorios, para su completa instalación.  </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781E18" w:rsidRPr="004C6534"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El material para la ejecución de este ítem debe ser adquirido e instalado por el proveedor, a entera satisfacción del propietario y debe ser aprobado por el fiscal de servicio.</w:t>
      </w:r>
    </w:p>
    <w:p w:rsidR="00781E18" w:rsidRDefault="00781E18" w:rsidP="00ED0278">
      <w:pPr>
        <w:pStyle w:val="Prrafodelista"/>
        <w:numPr>
          <w:ilvl w:val="0"/>
          <w:numId w:val="209"/>
        </w:numPr>
        <w:contextualSpacing/>
        <w:jc w:val="both"/>
        <w:rPr>
          <w:rFonts w:ascii="Calibri" w:hAnsi="Calibri" w:cs="Calibri"/>
        </w:rPr>
      </w:pPr>
      <w:r w:rsidRPr="004C6534">
        <w:rPr>
          <w:rFonts w:ascii="Calibri" w:hAnsi="Calibri" w:cs="Calibri"/>
        </w:rPr>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781E18" w:rsidRPr="005D5232" w:rsidRDefault="00781E18" w:rsidP="00781E18">
      <w:pPr>
        <w:pStyle w:val="Prrafodelista"/>
        <w:ind w:left="1068"/>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218: REPOSICION DE TABLERO DE MEDIDOR TM</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Este tablero se instalará en coordinación con la empresa operadora del área y bajo las condiciones de instalación requeridas por la distribuidora de la ciudad de intervención.</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 xml:space="preserve">El material para la ejecución de este ítem debe ser adquirido e instalado por el PROVEEDOR, a entera satisfacción del propietario, aprobado por la empresa local de distribución de energía eléctrica de la ciudad de intervención </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El material mínimo a considerarse debe ser:</w:t>
      </w:r>
    </w:p>
    <w:p w:rsidR="00781E18" w:rsidRPr="004C6534" w:rsidRDefault="00781E18" w:rsidP="00ED0278">
      <w:pPr>
        <w:pStyle w:val="Prrafodelista"/>
        <w:numPr>
          <w:ilvl w:val="0"/>
          <w:numId w:val="336"/>
        </w:numPr>
        <w:contextualSpacing/>
        <w:jc w:val="both"/>
        <w:rPr>
          <w:rFonts w:ascii="Calibri" w:hAnsi="Calibri" w:cs="Calibri"/>
        </w:rPr>
      </w:pPr>
      <w:r w:rsidRPr="004C6534">
        <w:rPr>
          <w:rFonts w:ascii="Calibri" w:hAnsi="Calibri" w:cs="Calibri"/>
        </w:rPr>
        <w:t>Gabinete de 0.7x0.4 metros. El mismo que debe constar con todos los elementos de sujeción para los equipos de medición. La puerta del gabinete debe contar con un visor de vidrio que permita la lectura del medidor en su interior</w:t>
      </w:r>
    </w:p>
    <w:p w:rsidR="00781E18" w:rsidRPr="004C6534" w:rsidRDefault="00781E18" w:rsidP="00ED0278">
      <w:pPr>
        <w:pStyle w:val="Prrafodelista"/>
        <w:numPr>
          <w:ilvl w:val="0"/>
          <w:numId w:val="336"/>
        </w:numPr>
        <w:contextualSpacing/>
        <w:jc w:val="both"/>
        <w:rPr>
          <w:rFonts w:ascii="Calibri" w:hAnsi="Calibri" w:cs="Calibri"/>
        </w:rPr>
      </w:pPr>
      <w:r w:rsidRPr="004C6534">
        <w:rPr>
          <w:rFonts w:ascii="Calibri" w:hAnsi="Calibri" w:cs="Calibri"/>
        </w:rPr>
        <w:t>Medidor de energía con memoria masiva. El medidor debe ser trifásico de 400 V en línea y 231 V en fase, 100 A, clase 1. Éste ítem debe ser coordinado con la distribuidora del área.</w:t>
      </w:r>
    </w:p>
    <w:p w:rsidR="00781E18" w:rsidRPr="004C6534" w:rsidRDefault="00781E18" w:rsidP="00ED0278">
      <w:pPr>
        <w:pStyle w:val="Prrafodelista"/>
        <w:numPr>
          <w:ilvl w:val="0"/>
          <w:numId w:val="336"/>
        </w:numPr>
        <w:contextualSpacing/>
        <w:jc w:val="both"/>
        <w:rPr>
          <w:rFonts w:ascii="Calibri" w:hAnsi="Calibri" w:cs="Calibri"/>
        </w:rPr>
      </w:pPr>
      <w:r w:rsidRPr="004C6534">
        <w:rPr>
          <w:rFonts w:ascii="Calibri" w:hAnsi="Calibri" w:cs="Calibri"/>
        </w:rPr>
        <w:t>Cable de control. El cable de control debe ser adecuado y adaptado para la conexión del medidor con los CT’s</w:t>
      </w:r>
    </w:p>
    <w:p w:rsidR="00781E18" w:rsidRPr="004C6534" w:rsidRDefault="00781E18" w:rsidP="00ED0278">
      <w:pPr>
        <w:pStyle w:val="Prrafodelista"/>
        <w:numPr>
          <w:ilvl w:val="0"/>
          <w:numId w:val="336"/>
        </w:numPr>
        <w:contextualSpacing/>
        <w:jc w:val="both"/>
        <w:rPr>
          <w:rFonts w:ascii="Calibri" w:hAnsi="Calibri" w:cs="Calibri"/>
        </w:rPr>
      </w:pPr>
      <w:r w:rsidRPr="004C6534">
        <w:rPr>
          <w:rFonts w:ascii="Calibri" w:hAnsi="Calibri" w:cs="Calibri"/>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781E18" w:rsidRPr="004C6534" w:rsidRDefault="00781E18" w:rsidP="00ED0278">
      <w:pPr>
        <w:pStyle w:val="Prrafodelista"/>
        <w:numPr>
          <w:ilvl w:val="0"/>
          <w:numId w:val="336"/>
        </w:numPr>
        <w:contextualSpacing/>
        <w:jc w:val="both"/>
        <w:rPr>
          <w:rFonts w:ascii="Calibri" w:hAnsi="Calibri" w:cs="Calibri"/>
        </w:rPr>
      </w:pPr>
      <w:r w:rsidRPr="004C6534">
        <w:rPr>
          <w:rFonts w:ascii="Calibri" w:hAnsi="Calibri" w:cs="Calibri"/>
        </w:rPr>
        <w:t>Transformadores de corriente. Los transformadores de corriente deben pertenecer a la clase y el tipo de medidor proporcionados.</w:t>
      </w:r>
    </w:p>
    <w:p w:rsidR="00781E18" w:rsidRPr="004C6534" w:rsidRDefault="00781E18" w:rsidP="00ED0278">
      <w:pPr>
        <w:pStyle w:val="Prrafodelista"/>
        <w:numPr>
          <w:ilvl w:val="0"/>
          <w:numId w:val="336"/>
        </w:numPr>
        <w:contextualSpacing/>
        <w:jc w:val="both"/>
        <w:rPr>
          <w:rFonts w:ascii="Calibri" w:hAnsi="Calibri" w:cs="Calibri"/>
        </w:rPr>
      </w:pPr>
      <w:r w:rsidRPr="004C6534">
        <w:rPr>
          <w:rFonts w:ascii="Calibri" w:hAnsi="Calibri" w:cs="Calibri"/>
        </w:rPr>
        <w:t>Accesorios. El PROVEEDOR debe prever todos los aspectos no contemplados en éstas especificaciones técnicas de acuerdo a la coordinación con la operadora del área.</w:t>
      </w:r>
    </w:p>
    <w:p w:rsidR="00781E18" w:rsidRPr="004C6534"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219: REPOSICION DE TABLERO DE DISTRIBUCION MONOFASICO PTO. FUERZA 20-40A</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lastRenderedPageBreak/>
        <w:t>ITEM 220: REPOSICION DE TABLERO DE DISTRIBUCION TRIFASICO PTO. FUERZA 20-40A</w:t>
      </w:r>
    </w:p>
    <w:p w:rsidR="00781E18"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dimensiones y características técnicas que deben cumplir los tableros, deben estar de acuerdo a las recomendaciones y las normas NB 148001 Y NB 148003. </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Los tableros generales de distribución se instalarán en el ambiente especialmente destinado para este objeto (tableros), en el lugar señalado por el plano de instalación eléctrica o l</w:t>
      </w:r>
      <w:r>
        <w:rPr>
          <w:rFonts w:ascii="Calibri" w:hAnsi="Calibri" w:cs="Calibri"/>
        </w:rPr>
        <w:t>as indicaciones del fiscal del servicio.</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 xml:space="preserve">El material para la ejecución de este ítem debe ser adquirido e instalado por el contratista,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781E18" w:rsidRPr="004C6534" w:rsidRDefault="00781E18" w:rsidP="00781E18">
      <w:pPr>
        <w:ind w:left="709"/>
        <w:jc w:val="both"/>
        <w:rPr>
          <w:rFonts w:ascii="Calibri" w:hAnsi="Calibri" w:cs="Calibri"/>
          <w:b/>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221: REPOSICION DE DUCTO PVC 5/8"</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222: REPOSICION DE DUCTO PVC 3/4"</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223: REPOSICION DE DUCTO PVC 1"</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224: REPOSICION DE TUBO DE PVC 3/4" CORRUGADO</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Estos Ítems comprenden el retiro y reposición de ductos y tubos de PVC de 5/8”, 3/4”, 1” y todos sus accesorios, uniones, coplas, etc., que alojarán a los conductores para los circuitos derivados de iluminación, toma corrientes y fuerza.</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El picado de las acanaladuras no debe poner en riesgo la seguridad de las paredes, techos o pisos en que se practiquen.</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w:t>
      </w:r>
      <w:r w:rsidRPr="004C6534">
        <w:rPr>
          <w:rFonts w:ascii="Calibri" w:hAnsi="Calibri" w:cs="Calibri"/>
        </w:rPr>
        <w:lastRenderedPageBreak/>
        <w:t>losas, vigas o columnas con abrazaderas o bridas metálicas protegidas contra la corrosión, de las dimensiones del tubo PVC instaladas cada 1.5 m como máximo. La cantidad de conductores por ducto, no debe superar el 60% de la sección útil del mismo.</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781E18" w:rsidRPr="004C6534"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225: REPOSICION DE CAJA METALICA RECTANGULAR 2 X 4"</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226: REPOSICION DE CAJA METALICA OCTOGONAL</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227: REPOSICION DE CAJA METALICA CUADRADA 10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10 C/TAPA</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228: REPOSICION DE CAJA METALICA CUADRADA 20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20 C/TAPA</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 xml:space="preserve"> Deberán ser fabricados de plancha de acero laminado en frío con espesor mínimo de 1.2 mm de espesor y 2 mm, para caja de hasta 4" de dimensión máxima. </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lastRenderedPageBreak/>
        <w:t>Cada caja debe conectarse al conductor de protección (tierra) mediante un perno colocado en la caja con este único propósito. No se aceptará que se usen para este efecto, los pernos de sujeción de la tapa.</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Las cajas metálicas para instalar en pisos, ya sean para cajas de derivación o para cajas de tomacorrientes, deben ser protegidas del polvo y humedad con un grado de protección IP 51 o superior.</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781E18" w:rsidRPr="004C6534" w:rsidRDefault="00781E18" w:rsidP="00ED0278">
      <w:pPr>
        <w:pStyle w:val="Prrafodelista"/>
        <w:numPr>
          <w:ilvl w:val="0"/>
          <w:numId w:val="333"/>
        </w:numPr>
        <w:ind w:left="1134"/>
        <w:contextualSpacing/>
        <w:jc w:val="both"/>
        <w:rPr>
          <w:rFonts w:ascii="Calibri" w:hAnsi="Calibri" w:cs="Calibri"/>
        </w:rPr>
      </w:pPr>
      <w:r w:rsidRPr="004C6534">
        <w:rPr>
          <w:rFonts w:ascii="Calibri" w:hAnsi="Calibri" w:cs="Calibri"/>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781E18" w:rsidRPr="004C6534"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229: REPOSICION D</w:t>
      </w:r>
      <w:r>
        <w:rPr>
          <w:rFonts w:ascii="Calibri" w:hAnsi="Calibri" w:cs="Calibri"/>
          <w:b/>
          <w:u w:val="single"/>
        </w:rPr>
        <w:t xml:space="preserve">E ALAMBRE AISLADO N° 14 AWG TW </w:t>
      </w:r>
      <w:r w:rsidRPr="005D5232">
        <w:rPr>
          <w:rFonts w:ascii="Calibri" w:hAnsi="Calibri" w:cs="Calibri"/>
          <w:b/>
          <w:u w:val="single"/>
        </w:rPr>
        <w:t>CU</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230: REPOSICION DE ALAMBRE AISLADO N° 12 AWG TW CU</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231: REPOSICION DE ALAMBRE ASILADO N° 10 AWG TW CU</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232: REPOSICION DE CABLE N°</w:t>
      </w:r>
      <w:r>
        <w:rPr>
          <w:rFonts w:ascii="Calibri" w:hAnsi="Calibri" w:cs="Calibri"/>
          <w:b/>
          <w:u w:val="single"/>
        </w:rPr>
        <w:t xml:space="preserve"> </w:t>
      </w:r>
      <w:r w:rsidRPr="005D5232">
        <w:rPr>
          <w:rFonts w:ascii="Calibri" w:hAnsi="Calibri" w:cs="Calibri"/>
          <w:b/>
          <w:u w:val="single"/>
        </w:rPr>
        <w:t>8 AWG TW CU</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233: REPOSICION DE CABLE N° 6 AWG TW CU</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234: REPOSICION DE CABLE N° 4 AWG TW CU</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235: REPOSICION DE CABLE N° 2 AWG TW CU</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781E18" w:rsidRPr="004C6534" w:rsidRDefault="00781E18" w:rsidP="00781E18">
      <w:pPr>
        <w:ind w:left="709"/>
        <w:jc w:val="both"/>
        <w:rPr>
          <w:rFonts w:ascii="Calibri" w:hAnsi="Calibri" w:cs="Calibri"/>
        </w:rPr>
      </w:pPr>
    </w:p>
    <w:p w:rsidR="00781E18" w:rsidRPr="005D5232"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Deben identificarse de acuerdo al código de colores:</w:t>
      </w:r>
    </w:p>
    <w:p w:rsidR="00781E18" w:rsidRPr="004C6534" w:rsidRDefault="00781E18" w:rsidP="00ED0278">
      <w:pPr>
        <w:pStyle w:val="Prrafodelista"/>
        <w:numPr>
          <w:ilvl w:val="0"/>
          <w:numId w:val="335"/>
        </w:numPr>
        <w:ind w:left="1560"/>
        <w:contextualSpacing/>
        <w:jc w:val="both"/>
        <w:rPr>
          <w:rFonts w:ascii="Calibri" w:hAnsi="Calibri" w:cs="Calibri"/>
        </w:rPr>
      </w:pPr>
      <w:r w:rsidRPr="004C6534">
        <w:rPr>
          <w:rFonts w:ascii="Calibri" w:hAnsi="Calibri" w:cs="Calibri"/>
        </w:rPr>
        <w:t>FASE 1 o (R): Azul</w:t>
      </w:r>
    </w:p>
    <w:p w:rsidR="00781E18" w:rsidRPr="004C6534" w:rsidRDefault="00781E18" w:rsidP="00ED0278">
      <w:pPr>
        <w:pStyle w:val="Prrafodelista"/>
        <w:numPr>
          <w:ilvl w:val="0"/>
          <w:numId w:val="335"/>
        </w:numPr>
        <w:ind w:left="1560"/>
        <w:contextualSpacing/>
        <w:jc w:val="both"/>
        <w:rPr>
          <w:rFonts w:ascii="Calibri" w:hAnsi="Calibri" w:cs="Calibri"/>
        </w:rPr>
      </w:pPr>
      <w:r w:rsidRPr="004C6534">
        <w:rPr>
          <w:rFonts w:ascii="Calibri" w:hAnsi="Calibri" w:cs="Calibri"/>
        </w:rPr>
        <w:t>FASE 2 o (S): Negro</w:t>
      </w:r>
    </w:p>
    <w:p w:rsidR="00781E18" w:rsidRPr="004C6534" w:rsidRDefault="00781E18" w:rsidP="00ED0278">
      <w:pPr>
        <w:pStyle w:val="Prrafodelista"/>
        <w:numPr>
          <w:ilvl w:val="0"/>
          <w:numId w:val="335"/>
        </w:numPr>
        <w:ind w:left="1560"/>
        <w:contextualSpacing/>
        <w:jc w:val="both"/>
        <w:rPr>
          <w:rFonts w:ascii="Calibri" w:hAnsi="Calibri" w:cs="Calibri"/>
        </w:rPr>
      </w:pPr>
      <w:r w:rsidRPr="004C6534">
        <w:rPr>
          <w:rFonts w:ascii="Calibri" w:hAnsi="Calibri" w:cs="Calibri"/>
        </w:rPr>
        <w:t>FASE 3 o (T): Rojo</w:t>
      </w:r>
    </w:p>
    <w:p w:rsidR="00781E18" w:rsidRPr="004C6534" w:rsidRDefault="00781E18" w:rsidP="00ED0278">
      <w:pPr>
        <w:pStyle w:val="Prrafodelista"/>
        <w:numPr>
          <w:ilvl w:val="0"/>
          <w:numId w:val="335"/>
        </w:numPr>
        <w:ind w:left="1560"/>
        <w:contextualSpacing/>
        <w:jc w:val="both"/>
        <w:rPr>
          <w:rFonts w:ascii="Calibri" w:hAnsi="Calibri" w:cs="Calibri"/>
        </w:rPr>
      </w:pPr>
      <w:r w:rsidRPr="004C6534">
        <w:rPr>
          <w:rFonts w:ascii="Calibri" w:hAnsi="Calibri" w:cs="Calibri"/>
        </w:rPr>
        <w:t>NEUTRO (N): Blanco o Celeste</w:t>
      </w:r>
    </w:p>
    <w:p w:rsidR="00781E18" w:rsidRPr="004C6534" w:rsidRDefault="00781E18" w:rsidP="00ED0278">
      <w:pPr>
        <w:pStyle w:val="Prrafodelista"/>
        <w:numPr>
          <w:ilvl w:val="0"/>
          <w:numId w:val="335"/>
        </w:numPr>
        <w:ind w:left="1560"/>
        <w:contextualSpacing/>
        <w:jc w:val="both"/>
        <w:rPr>
          <w:rFonts w:ascii="Calibri" w:hAnsi="Calibri" w:cs="Calibri"/>
        </w:rPr>
      </w:pPr>
      <w:r w:rsidRPr="004C6534">
        <w:rPr>
          <w:rFonts w:ascii="Calibri" w:hAnsi="Calibri" w:cs="Calibri"/>
        </w:rPr>
        <w:t xml:space="preserve">De protección (Tierra): Verde y amarillo o verde </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lastRenderedPageBreak/>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Para funciones distintas a la indicada anteriormente, por ejemplo, retornos de los circuitos de comando de iluminación, no es imprescindible el uso de colores destinados a las fases, neutro o protección.</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Todos los materiales, herramientas y equipos deberán ser proporcionados por el proveedor.</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Los materiales empleados para la realización de estos ítems serán cobre electrolítico de 98% de pureza de primera calidad, con aislamiento termoplástico TW no menor a 600V.</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 xml:space="preserve">El calibre/secciones de los conductores tienen que estar de acuerdo a los planos. </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Los materiales a ser utilizados deberán tener la aprobación del fiscal de servicio.</w:t>
      </w:r>
    </w:p>
    <w:p w:rsidR="00781E18" w:rsidRPr="004C6534"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236: REPOSICION DE SPOT FLUORE</w:t>
      </w:r>
      <w:r>
        <w:rPr>
          <w:rFonts w:ascii="Calibri" w:hAnsi="Calibri" w:cs="Calibri"/>
          <w:b/>
          <w:u w:val="single"/>
        </w:rPr>
        <w:t>S</w:t>
      </w:r>
      <w:r w:rsidRPr="005D5232">
        <w:rPr>
          <w:rFonts w:ascii="Calibri" w:hAnsi="Calibri" w:cs="Calibri"/>
          <w:b/>
          <w:u w:val="single"/>
        </w:rPr>
        <w:t>CENTE 2 X 26 W</w:t>
      </w:r>
    </w:p>
    <w:p w:rsidR="00781E18" w:rsidRPr="004C6534" w:rsidRDefault="00781E18" w:rsidP="00781E18">
      <w:pPr>
        <w:ind w:left="709"/>
        <w:jc w:val="both"/>
        <w:rPr>
          <w:rFonts w:ascii="Calibri" w:hAnsi="Calibri" w:cs="Calibri"/>
        </w:rPr>
      </w:pPr>
      <w:r w:rsidRPr="004C6534">
        <w:rPr>
          <w:rFonts w:ascii="Calibri" w:hAnsi="Calibri" w:cs="Calibri"/>
        </w:rPr>
        <w:t xml:space="preserve">Este ítem comprende el retiro y reposición de spot fluorescente 2 X 26 W, de acuerdo a lo indicado por el fiscal de servicio y/o especificaciones técnicas descritas a continuación:  </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Son luminarias incandescentes con protector de vidrio del tipo spot.</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Estas pantallas se adosan a la pared, donde se dispondrá de una caja metálica con tapa, y se realizarán las conexiones del artefacto de iluminación, de modo que no quede ningún conductor a la vista.</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Los artefactos se instalarán a 1.8 m como mínimo o de acuerdo a normas de la empresa distribuidora local.</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Las lámparas deben contener todos sus accesorios e instalarse en los lugares indicados de acuerdo a los planos del proyecto.</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La instalación de la luminaria deberá estar de acuerdo a la dirección indicada en los Planos que el proveedor debe presentar previo a su instalación.</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Cualquier desperfecto u otra falla en este ítem será entera responsabilidad del proveedor.</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781E18" w:rsidRPr="004C6534" w:rsidRDefault="00781E18" w:rsidP="00ED0278">
      <w:pPr>
        <w:pStyle w:val="Prrafodelista"/>
        <w:numPr>
          <w:ilvl w:val="0"/>
          <w:numId w:val="334"/>
        </w:numPr>
        <w:ind w:left="1134"/>
        <w:contextualSpacing/>
        <w:jc w:val="both"/>
        <w:rPr>
          <w:rFonts w:ascii="Calibri" w:hAnsi="Calibri" w:cs="Calibri"/>
        </w:rPr>
      </w:pPr>
      <w:r w:rsidRPr="004C6534">
        <w:rPr>
          <w:rFonts w:ascii="Calibri" w:hAnsi="Calibri" w:cs="Calibri"/>
        </w:rPr>
        <w:t>Las luminarias deberán ser fijadas mediante elementos adecuados, en el lugar indicado en los planos presentados por el proveedor y aprobado por el fiscal del servicio.</w:t>
      </w:r>
    </w:p>
    <w:p w:rsidR="00781E18" w:rsidRPr="004C6534" w:rsidRDefault="00781E18" w:rsidP="00781E18">
      <w:pPr>
        <w:ind w:left="709"/>
        <w:jc w:val="both"/>
        <w:rPr>
          <w:rFonts w:ascii="Calibri" w:hAnsi="Calibri" w:cs="Calibri"/>
          <w:b/>
        </w:rPr>
      </w:pPr>
    </w:p>
    <w:p w:rsidR="00781E18" w:rsidRDefault="00781E18" w:rsidP="00781E18">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u w:val="single"/>
        </w:rPr>
      </w:pPr>
    </w:p>
    <w:p w:rsidR="00781E18" w:rsidRPr="005D5232" w:rsidRDefault="00781E18" w:rsidP="00781E18">
      <w:pPr>
        <w:ind w:left="709"/>
        <w:jc w:val="both"/>
        <w:rPr>
          <w:rFonts w:ascii="Calibri" w:hAnsi="Calibri" w:cs="Calibri"/>
          <w:b/>
          <w:u w:val="single"/>
        </w:rPr>
      </w:pPr>
      <w:r>
        <w:rPr>
          <w:rFonts w:ascii="Calibri" w:hAnsi="Calibri" w:cs="Calibri"/>
          <w:b/>
          <w:u w:val="single"/>
        </w:rPr>
        <w:t>ITEM 237</w:t>
      </w:r>
      <w:r w:rsidRPr="005D5232">
        <w:rPr>
          <w:rFonts w:ascii="Calibri" w:hAnsi="Calibri" w:cs="Calibri"/>
          <w:b/>
          <w:u w:val="single"/>
        </w:rPr>
        <w:t>: REPOSICION DE PANEL LED DE 40 W 600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600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14 MM</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 xml:space="preserve">Este ítem se refiere al retiro y reposición de luminarias de panel LED de 40W 600x600x14MM, de acuerdo a lo indicado por el fiscal de servicio y/o especificaciones técnicas descritas a continuación: </w:t>
      </w:r>
    </w:p>
    <w:p w:rsidR="00781E18" w:rsidRPr="004C6534" w:rsidRDefault="00781E18" w:rsidP="00781E18">
      <w:pPr>
        <w:pStyle w:val="Prrafodelista"/>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Luminarias LED tipo panel de 600 x 60014 mm de 40 W, en los puntos y ambientes indicados por el fiscal del servicio, deben instalarse alineadas con distribución regular y equitativa en cada ambiente.</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procedencia de la luminaria debe ser europea ó americana.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del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781E18" w:rsidRPr="004C6534"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u w:val="single"/>
        </w:rPr>
      </w:pPr>
    </w:p>
    <w:p w:rsidR="00781E18" w:rsidRPr="005D5232" w:rsidRDefault="00781E18" w:rsidP="00781E18">
      <w:pPr>
        <w:ind w:left="709"/>
        <w:jc w:val="both"/>
        <w:rPr>
          <w:rFonts w:ascii="Calibri" w:hAnsi="Calibri" w:cs="Calibri"/>
          <w:b/>
          <w:u w:val="single"/>
        </w:rPr>
      </w:pPr>
      <w:r>
        <w:rPr>
          <w:rFonts w:ascii="Calibri" w:hAnsi="Calibri" w:cs="Calibri"/>
          <w:b/>
          <w:u w:val="single"/>
        </w:rPr>
        <w:t>ITEM 238</w:t>
      </w:r>
      <w:r w:rsidRPr="005D5232">
        <w:rPr>
          <w:rFonts w:ascii="Calibri" w:hAnsi="Calibri" w:cs="Calibri"/>
          <w:b/>
          <w:u w:val="single"/>
        </w:rPr>
        <w:t>: REPOSICION DE LUMINARIA LED DE 300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1200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14 MM 60 W</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 luminarias LED de 300x1200x600x14MM 60W,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Luminarias LED tipo panel de 300 x 1200 mm de 60 W, en los puntos y ambientes indicados en los planos que presente el proveedor y previamente aprobados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procedencia de la luminaria debe ser europea o americana.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Todo el material deberá sujeto a pruebas y será aprobado por el fiscal del servicio, antes de su instalación.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781E18" w:rsidRPr="004C6534" w:rsidRDefault="00781E18" w:rsidP="00781E18">
      <w:pPr>
        <w:ind w:left="709"/>
        <w:jc w:val="both"/>
        <w:rPr>
          <w:rFonts w:ascii="Calibri" w:hAnsi="Calibri" w:cs="Calibri"/>
          <w:b/>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u w:val="single"/>
        </w:rPr>
      </w:pPr>
    </w:p>
    <w:p w:rsidR="00781E18" w:rsidRPr="005D5232" w:rsidRDefault="00781E18" w:rsidP="00781E18">
      <w:pPr>
        <w:ind w:left="709"/>
        <w:jc w:val="both"/>
        <w:rPr>
          <w:rFonts w:ascii="Calibri" w:hAnsi="Calibri" w:cs="Calibri"/>
          <w:b/>
          <w:u w:val="single"/>
        </w:rPr>
      </w:pPr>
      <w:r>
        <w:rPr>
          <w:rFonts w:ascii="Calibri" w:hAnsi="Calibri" w:cs="Calibri"/>
          <w:b/>
          <w:u w:val="single"/>
        </w:rPr>
        <w:t>ITEM 239</w:t>
      </w:r>
      <w:r w:rsidRPr="005D5232">
        <w:rPr>
          <w:rFonts w:ascii="Calibri" w:hAnsi="Calibri" w:cs="Calibri"/>
          <w:b/>
          <w:u w:val="single"/>
        </w:rPr>
        <w:t>: REPOSI</w:t>
      </w:r>
      <w:r>
        <w:rPr>
          <w:rFonts w:ascii="Calibri" w:hAnsi="Calibri" w:cs="Calibri"/>
          <w:b/>
          <w:u w:val="single"/>
        </w:rPr>
        <w:t>CION DE LUMINARIA LED TIPO DOWN</w:t>
      </w:r>
      <w:r w:rsidRPr="005D5232">
        <w:rPr>
          <w:rFonts w:ascii="Calibri" w:hAnsi="Calibri" w:cs="Calibri"/>
          <w:b/>
          <w:u w:val="single"/>
        </w:rPr>
        <w:t>LIGTH 180 MM 20 W</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 luminaria LED TIPO DOWN LIGTH 180 MM 20 W,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Luminaria LED tipo Down light circular de 180 mm LED de 20 W, en los puntos y ambientes indicados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Deben instalarse alineadas con distribución regular y equitativa en cada ambiente.</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luminarias LED deben contener todos sus accesorios de funcionamiento, con una tensión de trabajo de 220 V AC, 50 Hz. un máximo de 11 W de potencia.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El rendimiento lumínico de las lámparas LED debe ser de 80 a 100 lm/W. No se aceptarán lámparas con rendimientos por debajo de esta especificación.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procedencia de la luminaria debe ser europea ó americana.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w:t>
      </w:r>
      <w:r w:rsidRPr="004C6534">
        <w:rPr>
          <w:rFonts w:ascii="Calibri" w:hAnsi="Calibri" w:cs="Calibri"/>
        </w:rPr>
        <w:lastRenderedPageBreak/>
        <w:t>luminoso. La tensión de trabajo debe ser de 220 V AC 50 Hz. Potencia máxima de 18 W. El material debe ser preferentemente de aluminio, liviano y de fácil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781E18" w:rsidRPr="004C6534"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u w:val="single"/>
        </w:rPr>
      </w:pPr>
    </w:p>
    <w:p w:rsidR="00781E18" w:rsidRPr="005D5232" w:rsidRDefault="00781E18" w:rsidP="00781E18">
      <w:pPr>
        <w:ind w:left="709"/>
        <w:jc w:val="both"/>
        <w:rPr>
          <w:rFonts w:ascii="Calibri" w:hAnsi="Calibri" w:cs="Calibri"/>
          <w:b/>
          <w:u w:val="single"/>
        </w:rPr>
      </w:pPr>
      <w:r>
        <w:rPr>
          <w:rFonts w:ascii="Calibri" w:hAnsi="Calibri" w:cs="Calibri"/>
          <w:b/>
          <w:u w:val="single"/>
        </w:rPr>
        <w:t>ITEM 240</w:t>
      </w:r>
      <w:r w:rsidRPr="005D5232">
        <w:rPr>
          <w:rFonts w:ascii="Calibri" w:hAnsi="Calibri" w:cs="Calibri"/>
          <w:b/>
          <w:u w:val="single"/>
        </w:rPr>
        <w:t>: REPOSICION DE REFLECTORES LED 160 W</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 reflectores LED 160 W, de acuerdo a lo indicado por el fiscal de servicio y/o especificaciones técnicas descritas a continuación:</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Reflectores LED 160 W en los puntos y ambientes exteriores indicados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reflectores LED deben cumplir con los siguientes requisitos:</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Potencia</w:t>
      </w:r>
      <w:r w:rsidRPr="004C6534">
        <w:rPr>
          <w:rFonts w:ascii="Calibri" w:hAnsi="Calibri" w:cs="Calibri"/>
        </w:rPr>
        <w:tab/>
        <w:t>:</w:t>
      </w:r>
      <w:r w:rsidRPr="004C6534">
        <w:rPr>
          <w:rFonts w:ascii="Calibri" w:hAnsi="Calibri" w:cs="Calibri"/>
        </w:rPr>
        <w:tab/>
        <w:t>160 W</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Cuerpo de Luz: Aluminio de fundición</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Material de pantalla: Vidrio o Policarbonato</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Angulo de iluminación: 120 grados</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Temperatura de Color: Blanco Cálido</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Vida útil de trabajo: 50.000h</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Eficiencia energética:90%</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Factor de Potencia: 0.95</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Eficiencia de lámpara: 90%</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Consumo de LED:160W</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Además, deberá contar con todos los accesorios de fijación. La luminaria debe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781E18" w:rsidRPr="004C6534" w:rsidRDefault="00781E18" w:rsidP="00781E18">
      <w:pPr>
        <w:pStyle w:val="Prrafodelista"/>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pStyle w:val="Prrafodelista"/>
        <w:ind w:left="709"/>
        <w:jc w:val="both"/>
        <w:rPr>
          <w:rFonts w:ascii="Calibri" w:hAnsi="Calibri" w:cs="Calibri"/>
        </w:rPr>
      </w:pP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rPr>
      </w:pPr>
    </w:p>
    <w:p w:rsidR="00DA3B31" w:rsidRDefault="00DA3B31" w:rsidP="00781E18">
      <w:pPr>
        <w:ind w:left="709"/>
        <w:jc w:val="both"/>
        <w:rPr>
          <w:rFonts w:ascii="Calibri" w:hAnsi="Calibri" w:cs="Calibri"/>
          <w:b/>
        </w:rPr>
      </w:pPr>
    </w:p>
    <w:p w:rsidR="00DA3B31" w:rsidRPr="004C6534" w:rsidRDefault="00DA3B31"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Pr>
          <w:rFonts w:ascii="Calibri" w:hAnsi="Calibri" w:cs="Calibri"/>
          <w:b/>
          <w:u w:val="single"/>
        </w:rPr>
        <w:lastRenderedPageBreak/>
        <w:t>ITEM 241</w:t>
      </w:r>
      <w:r w:rsidRPr="005D5232">
        <w:rPr>
          <w:rFonts w:ascii="Calibri" w:hAnsi="Calibri" w:cs="Calibri"/>
          <w:b/>
          <w:u w:val="single"/>
        </w:rPr>
        <w:t>: REPOSICION DE LUMINARIA TIPO APLIQUE 60 W</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b/>
        </w:rPr>
      </w:pPr>
      <w:r w:rsidRPr="004C6534">
        <w:rPr>
          <w:rFonts w:ascii="Calibri" w:hAnsi="Calibri" w:cs="Calibri"/>
        </w:rPr>
        <w:t>Este ítem se refiere al retiro y reposición de luminarias tipo aplique 60 W,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artefactos se instalarán a 2.5 m como mínimo o de acuerdo a normas de la empresa distribuidora local.</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lámparas deben contener todos sus accesorios e instalarse en los lugares indicados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Cualquier desperfecto u otra falla en este ítem será entera responsabilidad de la empresa.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widowControl w:val="0"/>
        <w:shd w:val="clear" w:color="auto" w:fill="FFFFFF"/>
        <w:autoSpaceDE w:val="0"/>
        <w:autoSpaceDN w:val="0"/>
        <w:adjustRightInd w:val="0"/>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p>
    <w:p w:rsidR="00781E18" w:rsidRPr="005D5232" w:rsidRDefault="00781E18" w:rsidP="00781E18">
      <w:pPr>
        <w:ind w:left="709"/>
        <w:jc w:val="both"/>
        <w:rPr>
          <w:rFonts w:ascii="Calibri" w:hAnsi="Calibri" w:cs="Calibri"/>
          <w:b/>
          <w:u w:val="single"/>
        </w:rPr>
      </w:pPr>
      <w:r>
        <w:rPr>
          <w:rFonts w:ascii="Calibri" w:hAnsi="Calibri" w:cs="Calibri"/>
          <w:b/>
          <w:u w:val="single"/>
        </w:rPr>
        <w:t>ITEM 242</w:t>
      </w:r>
      <w:r w:rsidRPr="005D5232">
        <w:rPr>
          <w:rFonts w:ascii="Calibri" w:hAnsi="Calibri" w:cs="Calibri"/>
          <w:b/>
          <w:u w:val="single"/>
        </w:rPr>
        <w:t>: REPOSICIÓN DE TUBO LED OPACO O TRANSPARENTE 0,60 CM. 20 W.</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 tubo LED opaco o transparente 0,60 CM. 20 W</w:t>
      </w:r>
      <w:r w:rsidRPr="004C6534">
        <w:rPr>
          <w:rFonts w:ascii="Calibri" w:hAnsi="Calibri" w:cs="Calibri"/>
          <w:b/>
        </w:rPr>
        <w:t>.</w:t>
      </w:r>
      <w:r w:rsidRPr="004C6534">
        <w:rPr>
          <w:rFonts w:ascii="Calibri" w:hAnsi="Calibri" w:cs="Calibri"/>
        </w:rPr>
        <w:t>,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Tubos de leds presentan un formato equivalente a los tubos fluorescentes tradicionales con las ventajas de la iluminación LED.</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Son totalmente intercambiables por tubos fluorescentes siempre quitando la reactancia y el cebador del porta-fluorescentes para garantizar un funcionamiento y ahorro energético óptimo.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El ahorro energético es hasta un 70% comparado con tubos fluorescentes convencionales.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Libre de Mercurio y gases contaminantes.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Larga duración (estimada 50K a 80K horas).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En cuanto a su montaje se debe retirar primeramente de las pantallas donde se hará el cambio los tubos fluorescentes, reactancia y el cebador del porta-fluorescentes, para luego colocar el nuevo tubo LED con las siguientes características:</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Altamente resistente, conformado en aluminio y acrílico.</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Sin parpadeos ni interferencias.</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De Arranque y apagado instantáneo.</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El haz luminoso no emite calor.</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lastRenderedPageBreak/>
        <w:t>Tensión de alimentación: 220VAC 50Hz.</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Conectores protegidos con material plástico aislante eléctrico.</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Trasera de aluminio extruido de alta disipación térmica.</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Frontal en acrílico transparente (disponible en traslúcido y opaco).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en todas aquellas luminarias que requieran el cambio debiendo reemplazar los tubos fluorescentes.</w:t>
      </w:r>
    </w:p>
    <w:p w:rsidR="00781E18" w:rsidRPr="004C6534" w:rsidRDefault="00781E18" w:rsidP="00781E18">
      <w:pPr>
        <w:pStyle w:val="Prrafodelista"/>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b/>
          <w:u w:val="single"/>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Pr>
          <w:rFonts w:ascii="Calibri" w:hAnsi="Calibri" w:cs="Calibri"/>
          <w:b/>
          <w:u w:val="single"/>
        </w:rPr>
        <w:t>ITEM 243</w:t>
      </w:r>
      <w:r w:rsidRPr="005D5232">
        <w:rPr>
          <w:rFonts w:ascii="Calibri" w:hAnsi="Calibri" w:cs="Calibri"/>
          <w:b/>
          <w:u w:val="single"/>
        </w:rPr>
        <w:t>: REPOSICIÓ</w:t>
      </w:r>
      <w:r>
        <w:rPr>
          <w:rFonts w:ascii="Calibri" w:hAnsi="Calibri" w:cs="Calibri"/>
          <w:b/>
          <w:u w:val="single"/>
        </w:rPr>
        <w:t>N DE TUBO FLUORESCENTE DE 60 CM</w:t>
      </w:r>
    </w:p>
    <w:p w:rsidR="00781E18" w:rsidRPr="005D5232" w:rsidRDefault="00781E18" w:rsidP="00781E18">
      <w:pPr>
        <w:ind w:left="709"/>
        <w:jc w:val="both"/>
        <w:rPr>
          <w:rFonts w:ascii="Calibri" w:hAnsi="Calibri" w:cs="Calibri"/>
          <w:b/>
          <w:u w:val="single"/>
        </w:rPr>
      </w:pPr>
      <w:r>
        <w:rPr>
          <w:rFonts w:ascii="Calibri" w:hAnsi="Calibri" w:cs="Calibri"/>
          <w:b/>
          <w:u w:val="single"/>
        </w:rPr>
        <w:t>ITEM 244</w:t>
      </w:r>
      <w:r w:rsidRPr="005D5232">
        <w:rPr>
          <w:rFonts w:ascii="Calibri" w:hAnsi="Calibri" w:cs="Calibri"/>
          <w:b/>
          <w:u w:val="single"/>
        </w:rPr>
        <w:t>: REPOSICIÓN</w:t>
      </w:r>
      <w:r>
        <w:rPr>
          <w:rFonts w:ascii="Calibri" w:hAnsi="Calibri" w:cs="Calibri"/>
          <w:b/>
          <w:u w:val="single"/>
        </w:rPr>
        <w:t xml:space="preserve"> DE TUBO FLUORESCENTE DE 120 CM</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Estos ítems comprenden el retiro y reposición de tubos fluorescentes de 60 cm y de 120 cm., en caso de encontrarse en mal estado o quemados, de acuerdo a lo indicado por el fiscal de servicio y/o especificaciones técnicas descritas a continuación:</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4"/>
        </w:numPr>
        <w:ind w:left="709"/>
        <w:contextualSpacing/>
        <w:jc w:val="both"/>
        <w:rPr>
          <w:rFonts w:ascii="Calibri" w:hAnsi="Calibri" w:cs="Calibri"/>
        </w:rPr>
      </w:pPr>
      <w:r w:rsidRPr="004C6534">
        <w:rPr>
          <w:rFonts w:ascii="Calibri" w:hAnsi="Calibri" w:cs="Calibri"/>
        </w:rPr>
        <w:t>Tubo fluorescente de 18W tanto de 60 cm., como de 120 cm., debiendo ser respuestas en las luminarias que se encuentren en mal estado, reemplazando los tubos para su buen funcionamiento.</w:t>
      </w:r>
    </w:p>
    <w:p w:rsidR="00781E18" w:rsidRPr="004C6534" w:rsidRDefault="00781E18" w:rsidP="00781E18">
      <w:pPr>
        <w:ind w:left="709"/>
        <w:jc w:val="both"/>
        <w:rPr>
          <w:rFonts w:ascii="Calibri" w:hAnsi="Calibri" w:cs="Calibri"/>
          <w:b/>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Pr>
          <w:rFonts w:ascii="Calibri" w:hAnsi="Calibri" w:cs="Calibri"/>
          <w:b/>
          <w:u w:val="single"/>
        </w:rPr>
        <w:t>ITEM 245</w:t>
      </w:r>
      <w:r w:rsidRPr="005D5232">
        <w:rPr>
          <w:rFonts w:ascii="Calibri" w:hAnsi="Calibri" w:cs="Calibri"/>
          <w:b/>
          <w:u w:val="single"/>
        </w:rPr>
        <w:t>: REPOSIC</w:t>
      </w:r>
      <w:r>
        <w:rPr>
          <w:rFonts w:ascii="Calibri" w:hAnsi="Calibri" w:cs="Calibri"/>
          <w:b/>
          <w:u w:val="single"/>
        </w:rPr>
        <w:t xml:space="preserve">IÓN DE LUMINARIA FLUORESCENTE 4 X </w:t>
      </w:r>
      <w:r w:rsidRPr="005D5232">
        <w:rPr>
          <w:rFonts w:ascii="Calibri" w:hAnsi="Calibri" w:cs="Calibri"/>
          <w:b/>
          <w:u w:val="single"/>
        </w:rPr>
        <w:t>20 W</w:t>
      </w:r>
    </w:p>
    <w:p w:rsidR="00781E18" w:rsidRPr="005D5232" w:rsidRDefault="00781E18" w:rsidP="00781E18">
      <w:pPr>
        <w:ind w:left="709"/>
        <w:jc w:val="both"/>
        <w:rPr>
          <w:rFonts w:ascii="Calibri" w:hAnsi="Calibri" w:cs="Calibri"/>
          <w:b/>
          <w:u w:val="single"/>
        </w:rPr>
      </w:pPr>
      <w:r>
        <w:rPr>
          <w:rFonts w:ascii="Calibri" w:hAnsi="Calibri" w:cs="Calibri"/>
          <w:b/>
          <w:u w:val="single"/>
        </w:rPr>
        <w:t>ITEM 246</w:t>
      </w:r>
      <w:r w:rsidRPr="005D5232">
        <w:rPr>
          <w:rFonts w:ascii="Calibri" w:hAnsi="Calibri" w:cs="Calibri"/>
          <w:b/>
          <w:u w:val="single"/>
        </w:rPr>
        <w:t>: REPOSIC</w:t>
      </w:r>
      <w:r>
        <w:rPr>
          <w:rFonts w:ascii="Calibri" w:hAnsi="Calibri" w:cs="Calibri"/>
          <w:b/>
          <w:u w:val="single"/>
        </w:rPr>
        <w:t xml:space="preserve">IÓN DE LUMINARIA FLUORESCENTE 2 X </w:t>
      </w:r>
      <w:r w:rsidRPr="005D5232">
        <w:rPr>
          <w:rFonts w:ascii="Calibri" w:hAnsi="Calibri" w:cs="Calibri"/>
          <w:b/>
          <w:u w:val="single"/>
        </w:rPr>
        <w:t>80 W</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b/>
        </w:rPr>
      </w:pPr>
      <w:r w:rsidRPr="004C6534">
        <w:rPr>
          <w:rFonts w:ascii="Calibri" w:hAnsi="Calibri" w:cs="Calibri"/>
        </w:rPr>
        <w:t>Estos ítems comprenden el retiro y reposición d</w:t>
      </w:r>
      <w:r>
        <w:rPr>
          <w:rFonts w:ascii="Calibri" w:hAnsi="Calibri" w:cs="Calibri"/>
        </w:rPr>
        <w:t xml:space="preserve">e luminarias fluorescentes de 4 X 20 W y de 2 X </w:t>
      </w:r>
      <w:r w:rsidRPr="004C6534">
        <w:rPr>
          <w:rFonts w:ascii="Calibri" w:hAnsi="Calibri" w:cs="Calibri"/>
        </w:rPr>
        <w:t>80 W,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709"/>
        <w:contextualSpacing/>
        <w:jc w:val="both"/>
        <w:rPr>
          <w:rFonts w:ascii="Calibri" w:hAnsi="Calibri" w:cs="Calibri"/>
        </w:rPr>
      </w:pPr>
      <w:r w:rsidRPr="004C6534">
        <w:rPr>
          <w:rFonts w:ascii="Calibri" w:hAnsi="Calibri" w:cs="Calibri"/>
        </w:rPr>
        <w:t>Las luminarias fluorescentes señaladas, deben instalarse alineadas con distribución regular y equitativa en los lugares de intervención o de reposición, según planos previos presentados por el proveedor y aprobados por el fiscal del servicio.</w:t>
      </w:r>
    </w:p>
    <w:p w:rsidR="00781E18" w:rsidRPr="004C6534" w:rsidRDefault="00781E18" w:rsidP="00ED0278">
      <w:pPr>
        <w:pStyle w:val="Prrafodelista"/>
        <w:numPr>
          <w:ilvl w:val="0"/>
          <w:numId w:val="332"/>
        </w:numPr>
        <w:ind w:left="709"/>
        <w:contextualSpacing/>
        <w:jc w:val="both"/>
        <w:rPr>
          <w:rFonts w:ascii="Calibri" w:hAnsi="Calibri" w:cs="Calibri"/>
        </w:rPr>
      </w:pPr>
      <w:r w:rsidRPr="004C6534">
        <w:rPr>
          <w:rFonts w:ascii="Calibri" w:hAnsi="Calibri" w:cs="Calibri"/>
        </w:rPr>
        <w:t>Las luminarias deben contener todos sus accesorios de funcionamiento, con una tensión de trabajo de 220 V AC, 50 Hz. un máximo de 20W de potencia que incluye la reactancia para las de 4*20 W y un máximo de 80 W para las de 2*80 W.</w:t>
      </w:r>
    </w:p>
    <w:p w:rsidR="00781E18" w:rsidRPr="004C6534" w:rsidRDefault="00781E18" w:rsidP="00ED0278">
      <w:pPr>
        <w:pStyle w:val="Prrafodelista"/>
        <w:numPr>
          <w:ilvl w:val="0"/>
          <w:numId w:val="332"/>
        </w:numPr>
        <w:ind w:left="709"/>
        <w:contextualSpacing/>
        <w:jc w:val="both"/>
        <w:rPr>
          <w:rFonts w:ascii="Calibri" w:hAnsi="Calibri" w:cs="Calibri"/>
        </w:rPr>
      </w:pPr>
      <w:r w:rsidRPr="004C6534">
        <w:rPr>
          <w:rFonts w:ascii="Calibri" w:hAnsi="Calibri" w:cs="Calibri"/>
        </w:rPr>
        <w:t>El rendimiento lumínico de las lámparas debe ser de 80 a 100 lm/W. No se aceptarán lámparas con rendimientos por debajo de esta especificación.</w:t>
      </w:r>
    </w:p>
    <w:p w:rsidR="00781E18" w:rsidRPr="004C6534" w:rsidRDefault="00781E18" w:rsidP="00ED0278">
      <w:pPr>
        <w:pStyle w:val="Prrafodelista"/>
        <w:numPr>
          <w:ilvl w:val="0"/>
          <w:numId w:val="332"/>
        </w:numPr>
        <w:ind w:left="709"/>
        <w:contextualSpacing/>
        <w:jc w:val="both"/>
        <w:rPr>
          <w:rFonts w:ascii="Calibri" w:hAnsi="Calibri" w:cs="Calibri"/>
        </w:rPr>
      </w:pPr>
      <w:r w:rsidRPr="004C6534">
        <w:rPr>
          <w:rFonts w:ascii="Calibri" w:hAnsi="Calibri" w:cs="Calibri"/>
        </w:rPr>
        <w:t>Los circuitos asociados a estas luminarias, deberán ser controlados mediante sensores de movimiento que activen la iluminación por un tiempo determinado por el fiscal del servicio.</w:t>
      </w:r>
    </w:p>
    <w:p w:rsidR="00781E18" w:rsidRPr="004C6534" w:rsidRDefault="00781E18" w:rsidP="00ED0278">
      <w:pPr>
        <w:pStyle w:val="Prrafodelista"/>
        <w:numPr>
          <w:ilvl w:val="0"/>
          <w:numId w:val="332"/>
        </w:numPr>
        <w:ind w:left="709"/>
        <w:contextualSpacing/>
        <w:jc w:val="both"/>
        <w:rPr>
          <w:rFonts w:ascii="Calibri" w:hAnsi="Calibri" w:cs="Calibri"/>
        </w:rPr>
      </w:pPr>
      <w:r w:rsidRPr="004C6534">
        <w:rPr>
          <w:rFonts w:ascii="Calibri" w:hAnsi="Calibri" w:cs="Calibri"/>
        </w:rPr>
        <w:t>Las luminarias deben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709"/>
        <w:contextualSpacing/>
        <w:jc w:val="both"/>
        <w:rPr>
          <w:rFonts w:ascii="Calibri" w:hAnsi="Calibri" w:cs="Calibri"/>
        </w:rPr>
      </w:pPr>
      <w:r w:rsidRPr="004C6534">
        <w:rPr>
          <w:rFonts w:ascii="Calibri" w:hAnsi="Calibri" w:cs="Calibri"/>
        </w:rPr>
        <w:lastRenderedPageBreak/>
        <w:t xml:space="preserve">Todo el material deberá sujeto a pruebas y será aprobado por el fiscal del servicio antes de su instalación. </w:t>
      </w:r>
    </w:p>
    <w:p w:rsidR="00781E18" w:rsidRPr="004C6534" w:rsidRDefault="00781E18" w:rsidP="00ED0278">
      <w:pPr>
        <w:pStyle w:val="Prrafodelista"/>
        <w:numPr>
          <w:ilvl w:val="0"/>
          <w:numId w:val="332"/>
        </w:numPr>
        <w:ind w:left="709"/>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781E18" w:rsidRPr="004C6534" w:rsidRDefault="00781E18" w:rsidP="00781E18">
      <w:pPr>
        <w:ind w:left="709"/>
        <w:jc w:val="both"/>
        <w:rPr>
          <w:rFonts w:ascii="Calibri" w:hAnsi="Calibri" w:cs="Calibri"/>
          <w:b/>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247: REPOSICIÓN DE LUMINARIA LED INC. 75/100W TIPO TORTUGA</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 luminaria INC 75/100W tipo tortuga con foco LED DE 9W, de acuerdo a lo indicado por el fiscal de servicio y/o especificaciones técnicas descritas a continuación:</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Luminarias tipo tortuga (aplique) a ser instaladas en los puntos y ambientes indicados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Estas pantallas se adosarán a la pared, donde se dispondrá de una caja metálica con tapa, donde se realizarán las conexiones del artefacto de iluminación, de modo que no quede ningún conductor a la vista.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artefactos se instalarán a 2.5 m como mínimo o de acuerdo a normas de la empresa distribuidora local.</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lámparas deben contener todos sus accesorios.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248: REPOSICIÓN DE LUMINARIA TIPO REFLECTOR LED DE 75W </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w:t>
      </w:r>
      <w:r w:rsidRPr="004C6534">
        <w:rPr>
          <w:rFonts w:ascii="Calibri" w:hAnsi="Calibri" w:cs="Calibri"/>
          <w:b/>
        </w:rPr>
        <w:t xml:space="preserve"> </w:t>
      </w:r>
      <w:r w:rsidRPr="004C6534">
        <w:rPr>
          <w:rFonts w:ascii="Calibri" w:hAnsi="Calibri" w:cs="Calibri"/>
        </w:rPr>
        <w:t>reflector LED 75W para exterior, el cual es eficiente y de bajo consumo,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Reflectores LED 75 W en los puntos y ambientes exteriores indicados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reflectores LED deben cumplir con los siguientes requisitos:</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Potencia</w:t>
      </w:r>
      <w:r w:rsidRPr="004C6534">
        <w:rPr>
          <w:rFonts w:ascii="Calibri" w:hAnsi="Calibri" w:cs="Calibri"/>
        </w:rPr>
        <w:tab/>
        <w:t>:</w:t>
      </w:r>
      <w:r w:rsidRPr="004C6534">
        <w:rPr>
          <w:rFonts w:ascii="Calibri" w:hAnsi="Calibri" w:cs="Calibri"/>
        </w:rPr>
        <w:tab/>
        <w:t>75 W</w:t>
      </w:r>
    </w:p>
    <w:p w:rsidR="00781E18" w:rsidRPr="004C6534" w:rsidRDefault="00781E18" w:rsidP="00ED0278">
      <w:pPr>
        <w:pStyle w:val="Prrafodelista"/>
        <w:numPr>
          <w:ilvl w:val="1"/>
          <w:numId w:val="332"/>
        </w:numPr>
        <w:ind w:left="1560"/>
        <w:contextualSpacing/>
        <w:jc w:val="both"/>
        <w:rPr>
          <w:rFonts w:ascii="Calibri" w:hAnsi="Calibri" w:cs="Calibri"/>
        </w:rPr>
      </w:pPr>
      <w:r>
        <w:rPr>
          <w:rFonts w:ascii="Calibri" w:hAnsi="Calibri" w:cs="Calibri"/>
        </w:rPr>
        <w:t>Voltaje</w:t>
      </w:r>
      <w:r>
        <w:rPr>
          <w:rFonts w:ascii="Calibri" w:hAnsi="Calibri" w:cs="Calibri"/>
        </w:rPr>
        <w:tab/>
      </w:r>
      <w:r w:rsidRPr="004C6534">
        <w:rPr>
          <w:rFonts w:ascii="Calibri" w:hAnsi="Calibri" w:cs="Calibri"/>
        </w:rPr>
        <w:t>:</w:t>
      </w:r>
      <w:r w:rsidRPr="004C6534">
        <w:rPr>
          <w:rFonts w:ascii="Calibri" w:hAnsi="Calibri" w:cs="Calibri"/>
        </w:rPr>
        <w:tab/>
        <w:t>100 – 260 V de AC (Tensión de trabajo)</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Dimensiones</w:t>
      </w:r>
      <w:r w:rsidRPr="004C6534">
        <w:rPr>
          <w:rFonts w:ascii="Calibri" w:hAnsi="Calibri" w:cs="Calibri"/>
        </w:rPr>
        <w:tab/>
        <w:t>:</w:t>
      </w:r>
      <w:r w:rsidRPr="004C6534">
        <w:rPr>
          <w:rFonts w:ascii="Calibri" w:hAnsi="Calibri" w:cs="Calibri"/>
        </w:rPr>
        <w:tab/>
        <w:t>285x370x110 mm (mínimo)</w:t>
      </w:r>
    </w:p>
    <w:p w:rsidR="00781E18" w:rsidRPr="004C6534" w:rsidRDefault="00781E18" w:rsidP="00ED0278">
      <w:pPr>
        <w:pStyle w:val="Prrafodelista"/>
        <w:numPr>
          <w:ilvl w:val="1"/>
          <w:numId w:val="332"/>
        </w:numPr>
        <w:ind w:left="1560"/>
        <w:contextualSpacing/>
        <w:jc w:val="both"/>
        <w:rPr>
          <w:rFonts w:ascii="Calibri" w:hAnsi="Calibri" w:cs="Calibri"/>
        </w:rPr>
      </w:pPr>
      <w:r w:rsidRPr="004C6534">
        <w:rPr>
          <w:rFonts w:ascii="Calibri" w:hAnsi="Calibri" w:cs="Calibri"/>
        </w:rPr>
        <w:t>Pot. Lum.</w:t>
      </w:r>
      <w:r w:rsidRPr="004C6534">
        <w:rPr>
          <w:rFonts w:ascii="Calibri" w:hAnsi="Calibri" w:cs="Calibri"/>
        </w:rPr>
        <w:tab/>
        <w:t>:</w:t>
      </w:r>
      <w:r w:rsidRPr="004C6534">
        <w:rPr>
          <w:rFonts w:ascii="Calibri" w:hAnsi="Calibri" w:cs="Calibri"/>
        </w:rPr>
        <w:tab/>
        <w:t>Entre 5600 y 6300 Lm</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Además, deberá contar con todos los accesorios de fijación. La luminaria debe tener una garantía de dos años con el inmediato reemplazo en caso de defecto de alguna pieza a solo requerimiento del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781E18" w:rsidRPr="004C6534" w:rsidRDefault="00781E18" w:rsidP="00781E18">
      <w:pPr>
        <w:pStyle w:val="Prrafodelista"/>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pStyle w:val="Prrafodelista"/>
        <w:ind w:left="709"/>
        <w:jc w:val="both"/>
        <w:rPr>
          <w:rFonts w:ascii="Calibri" w:hAnsi="Calibri" w:cs="Calibri"/>
        </w:rPr>
      </w:pP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rPr>
      </w:pPr>
    </w:p>
    <w:p w:rsidR="00781E18"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249: REPOSICIÓN DE LUMINARIA LED TIPO SPOT 7W EMPOTRABLE</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Spot empotrar Orientable 7 LEDs 7W Redondo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Potencia 7W</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Flujo Luminoso 450Lm</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Vida Utíl 30.000hs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Tipo de Luz 2.700 K Blanco Cálido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Diámetro – Dimensiones Ø110mm x 67mm</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Diámetro de calado Ø84mm</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Tensión 220V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Equivale a Incandescente de 80 W</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Incluye Fuente de alimentación y soporte</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250: REPOSICIÓN DE FOCO LED 9W ROSCAS E27</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Este ítem se refiere al retiro y reposición de</w:t>
      </w:r>
      <w:r w:rsidRPr="004C6534">
        <w:rPr>
          <w:rFonts w:ascii="Calibri" w:hAnsi="Calibri" w:cs="Calibri"/>
          <w:b/>
        </w:rPr>
        <w:t xml:space="preserve"> </w:t>
      </w:r>
      <w:r w:rsidRPr="004C6534">
        <w:rPr>
          <w:rFonts w:ascii="Calibri" w:hAnsi="Calibri" w:cs="Calibri"/>
        </w:rPr>
        <w:t>un foco LED DE 9W ROSCAS E27, eficiente y de bajo consumo,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Bombilla o foco LED de 9W capaz de reemplazar las incandescentes/halógenas 80W a 100W, de alta luminosidad, y de muy bajo consumo.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Su color de temperatura es de 3000K, Blanco Cálido.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bombilla LED E27 de 9W de 30.000 horas 0,5 N/A 230VAC 50/60Hz.</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Medidas Eficiencia máx. Ángulo de luz Vida del LED Factor potencia Equivalencia Voltaje Bombilla LED 9W.</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bombillas LED E27 son las más conocidas y de rosca grande, disponibles en forma de foco.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781E18" w:rsidRPr="004C6534"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251: REPOSICION DE INTERRUPTOR SIMPLE DE EMPOTRAR</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252: REPOSICION DE PLACA MULTIENCHUFE DE 5 SHUCKOS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253: REPOSICION DE INTERRUPTOR DOBLE DE EMPOTRAR</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254: REPOSICION DE CONMUTADOR SIMPLE</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255: REPOSICION DE CONMUTADOR DOBLE</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placas instaladas en paredes, ya sean de interruptores o tomacorrientes, deben estar instaladas de forma perfectamente vertical u horizontal y pegada a los muros.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Todas las tomas</w:t>
      </w:r>
      <w:r w:rsidRPr="004C6534">
        <w:rPr>
          <w:rFonts w:ascii="Calibri" w:hAnsi="Calibri" w:cs="Calibri"/>
          <w:color w:val="FF0000"/>
        </w:rPr>
        <w:t xml:space="preserve"> </w:t>
      </w:r>
      <w:r w:rsidRPr="004C6534">
        <w:rPr>
          <w:rFonts w:ascii="Calibri" w:hAnsi="Calibri" w:cs="Calibri"/>
        </w:rPr>
        <w:t xml:space="preserve">deben ser del tipo “euro-americano” de acuerdo a la norma NB-777, con toma de tierra incorporada.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El material para la ejecución de este ítem corre por cuenta del proveedor.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corriente mínima nominal de los interruptores será de 6 A y de 15 A para los tomacorrientes.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cajas rectangulares y cuadradas, estarán empotradas en pisos y muros, de acuerdo a la ubicación aprobada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Debe preverse la profundidad de empotrado, de tal manera de que las placas interruptoras o tomacorrientes, queden enrasadas con la superficie donde se instalen ya sea muro o piso según corresponda.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tomacorrientes de fuerza o tomas del tipo schuko deberán instalarse a una altura de 1.5m</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Todos los tomacorrientes, deben conectarse al circuito de tierra correspondiente en su borne respectivo.</w:t>
      </w:r>
    </w:p>
    <w:p w:rsidR="00781E18" w:rsidRPr="004C6534"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256: REPOSICION DE TOMACORRIENTES DOBLE DE EMPOTRAR</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257: REPOSICION DE TOMACORRIENTES DE PISO</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258: </w:t>
      </w:r>
      <w:r w:rsidRPr="00B70BD5">
        <w:rPr>
          <w:rFonts w:ascii="Calibri" w:hAnsi="Calibri" w:cs="Calibri"/>
          <w:b/>
          <w:u w:val="single"/>
        </w:rPr>
        <w:t xml:space="preserve">REPOSICION DE </w:t>
      </w:r>
      <w:r w:rsidRPr="005D5232">
        <w:rPr>
          <w:rFonts w:ascii="Calibri" w:hAnsi="Calibri" w:cs="Calibri"/>
          <w:b/>
          <w:u w:val="single"/>
        </w:rPr>
        <w:t>TOMA INDUSTRIAL DE BAJA CORRIENTE PARA AA</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259: </w:t>
      </w:r>
      <w:r w:rsidRPr="00B70BD5">
        <w:rPr>
          <w:rFonts w:ascii="Calibri" w:hAnsi="Calibri" w:cs="Calibri"/>
          <w:b/>
          <w:u w:val="single"/>
        </w:rPr>
        <w:t xml:space="preserve">REPOSICION DE </w:t>
      </w:r>
      <w:r w:rsidRPr="005D5232">
        <w:rPr>
          <w:rFonts w:ascii="Calibri" w:hAnsi="Calibri" w:cs="Calibri"/>
          <w:b/>
          <w:u w:val="single"/>
        </w:rPr>
        <w:t>TOMA INDUSTRIAL DE ALTA CORRIENTE PARA AA</w:t>
      </w:r>
    </w:p>
    <w:p w:rsidR="00781E18" w:rsidRPr="004C6534" w:rsidRDefault="00781E18" w:rsidP="00781E18">
      <w:pPr>
        <w:ind w:left="709"/>
        <w:jc w:val="both"/>
        <w:rPr>
          <w:rFonts w:ascii="Calibri" w:hAnsi="Calibri" w:cs="Calibri"/>
        </w:rPr>
      </w:pPr>
      <w:r w:rsidRPr="004C6534">
        <w:rPr>
          <w:rFonts w:ascii="Calibri" w:hAnsi="Calibri" w:cs="Calibri"/>
        </w:rPr>
        <w:t>Estos ítems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placas instaladas en paredes, deben estar instaladas de forma perfectamente vertical u horizontal y pegada a los muros.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Todas las tomas, interruptores y placas deben ser del tipo “euro-americano” de acuerdo a la norma NB-777, para las tomas deben ser con toma de tierra incorporada.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El material para la ejecución de este ítem corre por cuenta del proveedor.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corriente mínima nominal de los interruptores será de 6 A y de 15 A para los tomacorrientes.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Las cajas rectangulares y cuadradas, estarán empotradas en pisos y muros, de acuerdo a la ubicación aprobada por el fiscal del servicio.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Debe preverse la profundidad de empotrado, de tal manera de que las placas interruptoras o tomacorrientes, queden enrasadas con la superficie donde se instalen.</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Todos los tomacorrientes, deben conectarse al circuito de tierra correspondiente en su borne respectivo.</w:t>
      </w:r>
    </w:p>
    <w:p w:rsidR="00781E18" w:rsidRPr="004C6534"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rPr>
      </w:pPr>
    </w:p>
    <w:p w:rsidR="00781E18" w:rsidRDefault="00781E18" w:rsidP="00781E18">
      <w:pPr>
        <w:ind w:left="709"/>
        <w:jc w:val="both"/>
        <w:rPr>
          <w:rFonts w:ascii="Calibri" w:hAnsi="Calibri" w:cs="Calibri"/>
          <w:b/>
        </w:rPr>
      </w:pPr>
    </w:p>
    <w:p w:rsidR="00781E18" w:rsidRDefault="00781E18" w:rsidP="00781E18">
      <w:pPr>
        <w:ind w:left="709"/>
        <w:jc w:val="both"/>
        <w:rPr>
          <w:rFonts w:ascii="Calibri" w:hAnsi="Calibri" w:cs="Calibri"/>
          <w:b/>
        </w:rPr>
      </w:pPr>
    </w:p>
    <w:p w:rsidR="00781E18" w:rsidRDefault="00781E18" w:rsidP="00781E18">
      <w:pPr>
        <w:ind w:left="709"/>
        <w:jc w:val="both"/>
        <w:rPr>
          <w:rFonts w:ascii="Calibri" w:hAnsi="Calibri" w:cs="Calibri"/>
          <w:b/>
        </w:rPr>
      </w:pPr>
    </w:p>
    <w:p w:rsidR="00781E18" w:rsidRDefault="00781E18" w:rsidP="00781E18">
      <w:pPr>
        <w:ind w:left="709"/>
        <w:jc w:val="both"/>
        <w:rPr>
          <w:rFonts w:ascii="Calibri" w:hAnsi="Calibri" w:cs="Calibri"/>
          <w:b/>
        </w:rPr>
      </w:pPr>
    </w:p>
    <w:p w:rsidR="00781E18"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260: </w:t>
      </w:r>
      <w:r w:rsidRPr="00B70BD5">
        <w:rPr>
          <w:rFonts w:ascii="Calibri" w:hAnsi="Calibri" w:cs="Calibri"/>
          <w:b/>
          <w:u w:val="single"/>
        </w:rPr>
        <w:t xml:space="preserve">REPOSICION DE </w:t>
      </w:r>
      <w:r w:rsidRPr="005D5232">
        <w:rPr>
          <w:rFonts w:ascii="Calibri" w:hAnsi="Calibri" w:cs="Calibri"/>
          <w:b/>
          <w:u w:val="single"/>
        </w:rPr>
        <w:t>SISTEMA DE TIERRA SALA TRANSFORMADOR</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261: </w:t>
      </w:r>
      <w:r w:rsidRPr="00B70BD5">
        <w:rPr>
          <w:rFonts w:ascii="Calibri" w:hAnsi="Calibri" w:cs="Calibri"/>
          <w:b/>
          <w:u w:val="single"/>
        </w:rPr>
        <w:t xml:space="preserve">REPOSICION DE </w:t>
      </w:r>
      <w:r w:rsidRPr="005D5232">
        <w:rPr>
          <w:rFonts w:ascii="Calibri" w:hAnsi="Calibri" w:cs="Calibri"/>
          <w:b/>
          <w:u w:val="single"/>
        </w:rPr>
        <w:t xml:space="preserve">SISTEMA DE TIERRA C/ TRES </w:t>
      </w:r>
      <w:r w:rsidRPr="00F75517">
        <w:rPr>
          <w:rFonts w:ascii="Calibri" w:hAnsi="Calibri" w:cs="Calibri"/>
          <w:b/>
          <w:u w:val="single"/>
        </w:rPr>
        <w:t>JABALINAS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262: </w:t>
      </w:r>
      <w:r w:rsidRPr="00B70BD5">
        <w:rPr>
          <w:rFonts w:ascii="Calibri" w:hAnsi="Calibri" w:cs="Calibri"/>
          <w:b/>
          <w:u w:val="single"/>
        </w:rPr>
        <w:t xml:space="preserve">REPOSICION DE </w:t>
      </w:r>
      <w:r w:rsidRPr="005D5232">
        <w:rPr>
          <w:rFonts w:ascii="Calibri" w:hAnsi="Calibri" w:cs="Calibri"/>
          <w:b/>
          <w:u w:val="single"/>
        </w:rPr>
        <w:t>SISTEMA DE PARARRAYOS</w:t>
      </w:r>
    </w:p>
    <w:p w:rsidR="00781E18" w:rsidRDefault="00781E18" w:rsidP="00781E18">
      <w:pPr>
        <w:ind w:left="709"/>
        <w:jc w:val="both"/>
        <w:rPr>
          <w:rFonts w:ascii="Calibri" w:hAnsi="Calibri" w:cs="Calibri"/>
        </w:rPr>
      </w:pPr>
      <w:r w:rsidRPr="004C6534">
        <w:rPr>
          <w:rFonts w:ascii="Calibri" w:hAnsi="Calibri" w:cs="Calibri"/>
        </w:rPr>
        <w:t xml:space="preserve">Estos ítems se refieren al retiro y reposición de </w:t>
      </w:r>
      <w:r>
        <w:rPr>
          <w:rFonts w:ascii="Calibri" w:hAnsi="Calibri" w:cs="Calibri"/>
        </w:rPr>
        <w:t>sistemas de tierra en sala de transformadores, sistema de tierra con jabalinas y sistema de pararrayos,</w:t>
      </w:r>
      <w:r w:rsidRPr="004C6534">
        <w:rPr>
          <w:rFonts w:ascii="Calibri" w:hAnsi="Calibri" w:cs="Calibri"/>
        </w:rPr>
        <w:t xml:space="preserve"> de acuerdo a lo indicado por el fiscal de servicio y/o especificaciones técnicas descritas a continuación:</w:t>
      </w:r>
    </w:p>
    <w:p w:rsidR="00781E18" w:rsidRDefault="00781E18" w:rsidP="00781E18">
      <w:pPr>
        <w:ind w:left="709"/>
        <w:jc w:val="both"/>
        <w:rPr>
          <w:rFonts w:ascii="Calibri" w:hAnsi="Calibri" w:cs="Calibri"/>
        </w:rPr>
      </w:pPr>
    </w:p>
    <w:p w:rsidR="00781E18" w:rsidRDefault="00781E18" w:rsidP="00ED0278">
      <w:pPr>
        <w:pStyle w:val="Prrafodelista"/>
        <w:numPr>
          <w:ilvl w:val="0"/>
          <w:numId w:val="332"/>
        </w:numPr>
        <w:ind w:left="1276"/>
        <w:contextualSpacing/>
        <w:jc w:val="both"/>
        <w:rPr>
          <w:rFonts w:ascii="Calibri" w:hAnsi="Calibri" w:cs="Calibri"/>
        </w:rPr>
      </w:pPr>
      <w:r>
        <w:rPr>
          <w:rFonts w:ascii="Calibri" w:hAnsi="Calibri" w:cs="Calibri"/>
        </w:rPr>
        <w:t xml:space="preserve">Para los sistemas de </w:t>
      </w:r>
      <w:r w:rsidRPr="004C6534">
        <w:rPr>
          <w:rFonts w:ascii="Calibri" w:hAnsi="Calibri" w:cs="Calibri"/>
        </w:rPr>
        <w:t>aterramiento</w:t>
      </w:r>
      <w:r>
        <w:rPr>
          <w:rFonts w:ascii="Calibri" w:hAnsi="Calibri" w:cs="Calibri"/>
        </w:rPr>
        <w:t xml:space="preserve"> o puesta a tierra se utilizarán varillas </w:t>
      </w:r>
      <w:r w:rsidRPr="004C6534">
        <w:rPr>
          <w:rFonts w:ascii="Calibri" w:hAnsi="Calibri" w:cs="Calibri"/>
        </w:rPr>
        <w:t>de 5/8” de sección x 2.40 m de longitu</w:t>
      </w:r>
      <w:r>
        <w:rPr>
          <w:rFonts w:ascii="Calibri" w:hAnsi="Calibri" w:cs="Calibri"/>
        </w:rPr>
        <w:t>d.</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de la resistividad del terreno, y las cantidades definitivas de los volúmenes de obra serán determinadas, de acuerdo al análisis resultante del estudio, para un valor máximo especificado de 5 Ohm.</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objetivo de estas mallas de tierra, es proteger los equipos y dar seguridad a las personas contra posibles contactos eléctricos directos e indirectos.</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cable desnudo de cu N° 6 se utilizará para efectuar la interconexión con la malla de tierra de los equipos, tableros, etc.</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La interconexión de las mallas de tierra, se realizará mediante soldadura exotérmica, ya sea entre conductores o conductor con los electrodos, conformados por varillas de cobre de 5/8” x 2.4 m y chicotillos de interconexión.</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 varilla a emplearse debe ser de 5/8” de sección y 2.4 m de longitud. Deben tener rigidez y resistencia mecánica adecuadas para permitir su instalación en el </w:t>
      </w:r>
      <w:r w:rsidRPr="00E80B34">
        <w:rPr>
          <w:rFonts w:ascii="Calibri" w:hAnsi="Calibri" w:cs="Calibri"/>
        </w:rPr>
        <w:t>terreno sin rotura o deformaciones que afecten su servicio. Las mismas se interconectará con un cable de cobre</w:t>
      </w:r>
      <w:r w:rsidRPr="004C6534">
        <w:rPr>
          <w:rFonts w:ascii="Calibri" w:hAnsi="Calibri" w:cs="Calibri"/>
        </w:rPr>
        <w:t xml:space="preserve"> desnudo N° 1/0 AWG para conformar la malla de tierra. Los electrodos de puesta a tierra, acero </w:t>
      </w:r>
      <w:r w:rsidRPr="004C6534">
        <w:rPr>
          <w:rFonts w:ascii="Calibri" w:hAnsi="Calibri" w:cs="Calibri"/>
        </w:rPr>
        <w:lastRenderedPageBreak/>
        <w:t>– cobre, deben cumplir con todos los requisitos exigidos por las normas UL 467, ANSI C-33-88, UNE 37-103 y UNE 21-156.</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Las varillas deberán soportar los esfuerzos mecánicos provenientes del hincado durante su instalación. Tendrán sección transversal circular y sus extremos terminarán, el uno en forma de cono de 60° truncado y el otro en forma plana biselada.</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material para la ejecución de este ítem debe ser adquirido por el proveedor, a entera satisfacción del fiscal del servicio.</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conductor a emplearse será de cable N° 1/0 AWG, de cobre electrolítico desnudo, de temple blando y con un alto módulo de elasticidad, no tendrá revestimiento y debe garantizar un campo eléctrico radial uniforme.</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263: </w:t>
      </w:r>
      <w:r w:rsidRPr="00B70BD5">
        <w:rPr>
          <w:rFonts w:ascii="Calibri" w:hAnsi="Calibri" w:cs="Calibri"/>
          <w:b/>
          <w:u w:val="single"/>
        </w:rPr>
        <w:t xml:space="preserve">REPOSICION DE </w:t>
      </w:r>
      <w:r w:rsidRPr="005D5232">
        <w:rPr>
          <w:rFonts w:ascii="Calibri" w:hAnsi="Calibri" w:cs="Calibri"/>
          <w:b/>
          <w:u w:val="single"/>
        </w:rPr>
        <w:t>ESCALERILLA METALICA DE 80 CM</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264: </w:t>
      </w:r>
      <w:r w:rsidRPr="00B70BD5">
        <w:rPr>
          <w:rFonts w:ascii="Calibri" w:hAnsi="Calibri" w:cs="Calibri"/>
          <w:b/>
          <w:u w:val="single"/>
        </w:rPr>
        <w:t xml:space="preserve">REPOSICION DE </w:t>
      </w:r>
      <w:r w:rsidRPr="005D5232">
        <w:rPr>
          <w:rFonts w:ascii="Calibri" w:hAnsi="Calibri" w:cs="Calibri"/>
          <w:b/>
          <w:u w:val="single"/>
        </w:rPr>
        <w:t>ESCALERILLA METALICA DE 60 CM</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265: </w:t>
      </w:r>
      <w:r w:rsidRPr="00B70BD5">
        <w:rPr>
          <w:rFonts w:ascii="Calibri" w:hAnsi="Calibri" w:cs="Calibri"/>
          <w:b/>
          <w:u w:val="single"/>
        </w:rPr>
        <w:t xml:space="preserve">REPOSICION DE </w:t>
      </w:r>
      <w:r w:rsidRPr="005D5232">
        <w:rPr>
          <w:rFonts w:ascii="Calibri" w:hAnsi="Calibri" w:cs="Calibri"/>
          <w:b/>
          <w:u w:val="single"/>
        </w:rPr>
        <w:t>ESCALERILLA METALICA DE 40 CM</w:t>
      </w:r>
    </w:p>
    <w:p w:rsidR="00781E18" w:rsidRPr="004C6534" w:rsidRDefault="00781E18" w:rsidP="00781E18">
      <w:pPr>
        <w:ind w:left="709"/>
        <w:jc w:val="both"/>
        <w:rPr>
          <w:rFonts w:ascii="Calibri" w:hAnsi="Calibri" w:cs="Calibri"/>
        </w:rPr>
      </w:pPr>
      <w:r w:rsidRPr="00E80B34">
        <w:rPr>
          <w:rFonts w:ascii="Calibri" w:hAnsi="Calibri" w:cs="Calibri"/>
        </w:rPr>
        <w:t>Estos ítems se refieren al retiro y reposición de bandejas o escalerillas metporta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Pr="004C6534">
        <w:rPr>
          <w:rFonts w:ascii="Calibri" w:hAnsi="Calibri" w:cs="Calibri"/>
        </w:rPr>
        <w:t xml:space="preserve"> </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conductores de datos, voz y seguridad se instalarán en bandejas independientes de las de energía, respetando una distancia mínima de 0.6 m entre sí, cuando se instalen de forma paralela.</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 xml:space="preserve">Cada tramo y accesorio de la bandeja de cables debe estar armado y montado antes de la instalación de cables.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lugares de emplazamiento, deben estar libres de humedad y sin riesgo de inundación.</w:t>
      </w:r>
    </w:p>
    <w:p w:rsidR="00781E18" w:rsidRPr="004C6534" w:rsidRDefault="00781E18" w:rsidP="00781E18">
      <w:pPr>
        <w:ind w:left="709"/>
        <w:jc w:val="both"/>
        <w:rPr>
          <w:rFonts w:ascii="Calibri" w:hAnsi="Calibri" w:cs="Calibri"/>
          <w:b/>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266: REPOSICIÓN DE </w:t>
      </w:r>
      <w:r>
        <w:rPr>
          <w:rFonts w:ascii="Calibri" w:hAnsi="Calibri" w:cs="Calibri"/>
          <w:b/>
          <w:u w:val="single"/>
        </w:rPr>
        <w:t xml:space="preserve">RELE </w:t>
      </w:r>
      <w:r w:rsidRPr="005D5232">
        <w:rPr>
          <w:rFonts w:ascii="Calibri" w:hAnsi="Calibri" w:cs="Calibri"/>
          <w:b/>
          <w:u w:val="single"/>
        </w:rPr>
        <w:t>TERMICO MONOFASICO DE 6 A 16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267: REPOSICIÓN DE </w:t>
      </w:r>
      <w:r>
        <w:rPr>
          <w:rFonts w:ascii="Calibri" w:hAnsi="Calibri" w:cs="Calibri"/>
          <w:b/>
          <w:u w:val="single"/>
        </w:rPr>
        <w:t>RELE</w:t>
      </w:r>
      <w:r w:rsidRPr="005D5232">
        <w:rPr>
          <w:rFonts w:ascii="Calibri" w:hAnsi="Calibri" w:cs="Calibri"/>
          <w:b/>
          <w:u w:val="single"/>
        </w:rPr>
        <w:t xml:space="preserve"> TERMICO MONOFASICO DE 20 A 32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268: REPOSICIÓN DE </w:t>
      </w:r>
      <w:r>
        <w:rPr>
          <w:rFonts w:ascii="Calibri" w:hAnsi="Calibri" w:cs="Calibri"/>
          <w:b/>
          <w:u w:val="single"/>
        </w:rPr>
        <w:t>RELE</w:t>
      </w:r>
      <w:r w:rsidRPr="005D5232">
        <w:rPr>
          <w:rFonts w:ascii="Calibri" w:hAnsi="Calibri" w:cs="Calibri"/>
          <w:b/>
          <w:u w:val="single"/>
        </w:rPr>
        <w:t xml:space="preserve"> TERMICO MONOFASICO DE 40 A 63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269: REPOSICIÓN DE </w:t>
      </w:r>
      <w:r>
        <w:rPr>
          <w:rFonts w:ascii="Calibri" w:hAnsi="Calibri" w:cs="Calibri"/>
          <w:b/>
          <w:u w:val="single"/>
        </w:rPr>
        <w:t>RELE</w:t>
      </w:r>
      <w:r w:rsidRPr="005D5232">
        <w:rPr>
          <w:rFonts w:ascii="Calibri" w:hAnsi="Calibri" w:cs="Calibri"/>
          <w:b/>
          <w:u w:val="single"/>
        </w:rPr>
        <w:t xml:space="preserve"> TERMICO BIFASICO DE 6 A 16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270: REPOSICIÓN DE </w:t>
      </w:r>
      <w:r>
        <w:rPr>
          <w:rFonts w:ascii="Calibri" w:hAnsi="Calibri" w:cs="Calibri"/>
          <w:b/>
          <w:u w:val="single"/>
        </w:rPr>
        <w:t>RELE</w:t>
      </w:r>
      <w:r w:rsidRPr="005D5232">
        <w:rPr>
          <w:rFonts w:ascii="Calibri" w:hAnsi="Calibri" w:cs="Calibri"/>
          <w:b/>
          <w:u w:val="single"/>
        </w:rPr>
        <w:t xml:space="preserve"> TERMICO BIFASICO DE 20 A 32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271: REPOSICIÓN DE </w:t>
      </w:r>
      <w:r>
        <w:rPr>
          <w:rFonts w:ascii="Calibri" w:hAnsi="Calibri" w:cs="Calibri"/>
          <w:b/>
          <w:u w:val="single"/>
        </w:rPr>
        <w:t>RELE</w:t>
      </w:r>
      <w:r w:rsidRPr="005D5232">
        <w:rPr>
          <w:rFonts w:ascii="Calibri" w:hAnsi="Calibri" w:cs="Calibri"/>
          <w:b/>
          <w:u w:val="single"/>
        </w:rPr>
        <w:t xml:space="preserve"> TERMICO BIFASICO DE 40 A 63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272: REPOSICIÓN DE </w:t>
      </w:r>
      <w:r>
        <w:rPr>
          <w:rFonts w:ascii="Calibri" w:hAnsi="Calibri" w:cs="Calibri"/>
          <w:b/>
          <w:u w:val="single"/>
        </w:rPr>
        <w:t>RELE</w:t>
      </w:r>
      <w:r w:rsidRPr="005D5232">
        <w:rPr>
          <w:rFonts w:ascii="Calibri" w:hAnsi="Calibri" w:cs="Calibri"/>
          <w:b/>
          <w:u w:val="single"/>
        </w:rPr>
        <w:t xml:space="preserve"> TERMICO TRIFASICO DE 20 A 32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 xml:space="preserve">ITEM 273: REPOSICIÓN DE </w:t>
      </w:r>
      <w:r>
        <w:rPr>
          <w:rFonts w:ascii="Calibri" w:hAnsi="Calibri" w:cs="Calibri"/>
          <w:b/>
          <w:u w:val="single"/>
        </w:rPr>
        <w:t>RELE</w:t>
      </w:r>
      <w:r w:rsidRPr="005D5232">
        <w:rPr>
          <w:rFonts w:ascii="Calibri" w:hAnsi="Calibri" w:cs="Calibri"/>
          <w:b/>
          <w:u w:val="single"/>
        </w:rPr>
        <w:t xml:space="preserve"> TERMICO TRIFASICO DE 40 A 63 AMPERIOS</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Estos ítems se refieren al retiro y reposición de térmicos monofásicos, bifásicos y trifásicos, inc</w:t>
      </w:r>
      <w:r>
        <w:rPr>
          <w:rFonts w:ascii="Calibri" w:hAnsi="Calibri" w:cs="Calibri"/>
        </w:rPr>
        <w:t xml:space="preserve">luido </w:t>
      </w:r>
      <w:r w:rsidRPr="004C6534">
        <w:rPr>
          <w:rFonts w:ascii="Calibri" w:hAnsi="Calibri" w:cs="Calibri"/>
        </w:rPr>
        <w:t xml:space="preserve">todos los accesorios necesarios para garantizar su funcionamiento, estando los mismos de acuerdo a lo indicado por el fiscal de servicio y/o especificaciones técnicas descritas a continuación: </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El relé térmico debe proteger motores eléctricos trifásicos o monofásicos, contra sobrecargas. La regulación del relé térmico está comprendida entre los amperios indicados en el dispositivo.</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La capacidad o rango de cada relé térmico a instalar o reemplazar debe estar dentro la capacidad de corriente demandada por cada motor.</w:t>
      </w:r>
    </w:p>
    <w:p w:rsidR="00781E18" w:rsidRPr="004C6534" w:rsidRDefault="00781E18" w:rsidP="00ED0278">
      <w:pPr>
        <w:pStyle w:val="Prrafodelista"/>
        <w:numPr>
          <w:ilvl w:val="0"/>
          <w:numId w:val="332"/>
        </w:numPr>
        <w:ind w:left="1134"/>
        <w:contextualSpacing/>
        <w:jc w:val="both"/>
        <w:rPr>
          <w:rFonts w:ascii="Calibri" w:hAnsi="Calibri" w:cs="Calibri"/>
        </w:rPr>
      </w:pPr>
      <w:r w:rsidRPr="004C6534">
        <w:rPr>
          <w:rFonts w:ascii="Calibri" w:hAnsi="Calibri" w:cs="Calibri"/>
        </w:rPr>
        <w:t>Los relés térmicos deben contar con todos los contactos y los tipos de contactos requeridos según el circuito donde serán instalados.</w:t>
      </w:r>
    </w:p>
    <w:p w:rsidR="00781E18" w:rsidRPr="004C6534"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274: REPOSICIÓN DE BREAKER TRIFASICO DE 50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275: REPOSICIÓN DE BREAKER TRIFASICO DE 63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276: REPOSICIÓN DE BREAKER TRIFASICO DE 80 AMPERIOS</w:t>
      </w: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277: REPOSICIÓN DE BREAKER TRIFASICO DE 100 AMPERIOS</w:t>
      </w:r>
    </w:p>
    <w:p w:rsidR="00781E18" w:rsidRPr="004C6534" w:rsidRDefault="00781E18" w:rsidP="00781E18">
      <w:pPr>
        <w:ind w:left="709"/>
        <w:jc w:val="both"/>
        <w:rPr>
          <w:rFonts w:ascii="Calibri" w:hAnsi="Calibri" w:cs="Calibri"/>
          <w:b/>
        </w:rPr>
      </w:pPr>
    </w:p>
    <w:p w:rsidR="00781E18" w:rsidRPr="004C6534" w:rsidRDefault="00781E18" w:rsidP="00781E18">
      <w:pPr>
        <w:ind w:left="709"/>
        <w:jc w:val="both"/>
        <w:rPr>
          <w:rFonts w:ascii="Calibri" w:hAnsi="Calibri" w:cs="Calibri"/>
        </w:rPr>
      </w:pPr>
      <w:r w:rsidRPr="004C6534">
        <w:rPr>
          <w:rFonts w:ascii="Calibri" w:hAnsi="Calibri" w:cs="Calibri"/>
        </w:rPr>
        <w:t>Estos ítems se refieren al retiro y reposición de breakers trifásicos incluyendo todos los accesorios necesarios para garantizar su funcionamiento y de acuerdo a lo indicado por el fiscal de servicio y/o especificaciones técnicas descritas a continuación:</w:t>
      </w:r>
    </w:p>
    <w:p w:rsidR="00781E18" w:rsidRPr="004C6534" w:rsidRDefault="00781E18" w:rsidP="00781E18">
      <w:pPr>
        <w:ind w:left="709"/>
        <w:jc w:val="both"/>
        <w:rPr>
          <w:rFonts w:ascii="Calibri" w:hAnsi="Calibri" w:cs="Calibri"/>
        </w:rPr>
      </w:pP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lastRenderedPageBreak/>
        <w:t>El breaker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La capacidad de los breakers a ser provistos para el reemplazo, deben estar acorde a la capacidad de corriente demandada por cada circuito, además se deberá verificar que la capacidad o poder  de corte de los breakers sea el correcto.</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La cantidad de polos de los breakers debe ser el que corresponda al circuito.</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Los breakers deberán contar con todos los contactos auxiliares si así lo requiriese el circuito donde será instalado.</w:t>
      </w:r>
    </w:p>
    <w:p w:rsidR="00781E18" w:rsidRDefault="00781E18" w:rsidP="00781E18">
      <w:pPr>
        <w:ind w:left="1276"/>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1276"/>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1276"/>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278: REPOSICIÓN DE TEMPORIZADOR</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b/>
        </w:rPr>
      </w:pPr>
      <w:r w:rsidRPr="004C6534">
        <w:rPr>
          <w:rFonts w:ascii="Calibri" w:hAnsi="Calibri" w:cs="Calibri"/>
        </w:rPr>
        <w:t>Este ítem se refiere al retiro y reposición de temporizadores,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w:t>
      </w:r>
      <w:hyperlink r:id="rId34" w:history="1">
        <w:r w:rsidRPr="004C6534">
          <w:rPr>
            <w:rFonts w:ascii="Calibri" w:hAnsi="Calibri" w:cs="Calibri"/>
          </w:rPr>
          <w:t>temporizador</w:t>
        </w:r>
      </w:hyperlink>
      <w:r w:rsidRPr="004C6534">
        <w:rPr>
          <w:rFonts w:ascii="Calibri" w:hAnsi="Calibri" w:cs="Calibri"/>
        </w:rPr>
        <w:t> deberá regular la conexión o desconexión de un determinado circuito eléctrico después de que se ha programado un tiempo.</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temporizador deberá contar con el suficiente rango de tiempo de ajuste.</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número de contactos auxiliares del temporizador debe ser suficiente de acuerdo a lo requerido por cada circuito donde este será instalado.</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nivel de tensión de funcionamiento del temporizador deberá ser el correcto para cada circuito.</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4C6534" w:rsidRDefault="00781E18" w:rsidP="00781E18">
      <w:pPr>
        <w:ind w:left="709"/>
        <w:jc w:val="both"/>
        <w:rPr>
          <w:rFonts w:ascii="Calibri" w:hAnsi="Calibri" w:cs="Calibri"/>
          <w:b/>
        </w:rPr>
      </w:pPr>
    </w:p>
    <w:p w:rsidR="00781E18" w:rsidRPr="005D5232" w:rsidRDefault="00781E18" w:rsidP="00781E18">
      <w:pPr>
        <w:ind w:left="709"/>
        <w:jc w:val="both"/>
        <w:rPr>
          <w:rFonts w:ascii="Calibri" w:hAnsi="Calibri" w:cs="Calibri"/>
          <w:b/>
          <w:u w:val="single"/>
        </w:rPr>
      </w:pPr>
      <w:r w:rsidRPr="005D5232">
        <w:rPr>
          <w:rFonts w:ascii="Calibri" w:hAnsi="Calibri" w:cs="Calibri"/>
          <w:b/>
          <w:u w:val="single"/>
        </w:rPr>
        <w:t>ITEM 279: REPOSICIÓN DE FOTOCÉLULA PARA ENCENDIDO AUTOMÁTICO DE LUMINARIA</w:t>
      </w:r>
    </w:p>
    <w:p w:rsidR="00781E18" w:rsidRPr="004C6534" w:rsidRDefault="00781E18" w:rsidP="00781E18">
      <w:pPr>
        <w:ind w:left="709"/>
        <w:jc w:val="both"/>
        <w:rPr>
          <w:rFonts w:ascii="Calibri" w:hAnsi="Calibri" w:cs="Calibri"/>
        </w:rPr>
      </w:pPr>
    </w:p>
    <w:p w:rsidR="00781E18" w:rsidRPr="004C6534" w:rsidRDefault="00781E18" w:rsidP="00781E18">
      <w:pPr>
        <w:ind w:left="709"/>
        <w:jc w:val="both"/>
        <w:rPr>
          <w:rFonts w:ascii="Calibri" w:hAnsi="Calibri" w:cs="Calibri"/>
          <w:b/>
        </w:rPr>
      </w:pPr>
      <w:r w:rsidRPr="004C6534">
        <w:rPr>
          <w:rFonts w:ascii="Calibri" w:hAnsi="Calibri" w:cs="Calibri"/>
        </w:rPr>
        <w:t>Este ítem se refiere al retiro y reposición de fotocélula para encendido automático de luminaria, de acuerdo a lo indicado por el fiscal de servicio y/o especificaciones técnicas descritas a continuación:</w:t>
      </w:r>
    </w:p>
    <w:p w:rsidR="00781E18" w:rsidRPr="004C6534" w:rsidRDefault="00781E18" w:rsidP="00781E18">
      <w:pPr>
        <w:ind w:left="709"/>
        <w:jc w:val="both"/>
        <w:rPr>
          <w:rFonts w:ascii="Calibri" w:hAnsi="Calibri" w:cs="Calibri"/>
          <w:b/>
        </w:rPr>
      </w:pP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lastRenderedPageBreak/>
        <w:t>El voltaje de trabajo de las fotocélulas debe estar acorde el nivel de tensión de trabajo de cada circuito donde serán empleados.</w:t>
      </w:r>
    </w:p>
    <w:p w:rsidR="00781E18" w:rsidRPr="004C6534" w:rsidRDefault="00781E18" w:rsidP="00ED0278">
      <w:pPr>
        <w:pStyle w:val="Prrafodelista"/>
        <w:numPr>
          <w:ilvl w:val="0"/>
          <w:numId w:val="332"/>
        </w:numPr>
        <w:ind w:left="1276"/>
        <w:contextualSpacing/>
        <w:jc w:val="both"/>
        <w:rPr>
          <w:rFonts w:ascii="Calibri" w:hAnsi="Calibri" w:cs="Calibri"/>
        </w:rPr>
      </w:pPr>
      <w:r w:rsidRPr="004C6534">
        <w:rPr>
          <w:rFonts w:ascii="Calibri" w:hAnsi="Calibri" w:cs="Calibri"/>
        </w:rPr>
        <w:t>El grado de protección IP deberá ser el adecuado dependiendo el ambiente donde estos serán instalados.</w:t>
      </w:r>
    </w:p>
    <w:p w:rsidR="00781E18" w:rsidRPr="004C6534" w:rsidRDefault="00781E18" w:rsidP="00781E18">
      <w:pPr>
        <w:pStyle w:val="Prrafodelista"/>
        <w:ind w:left="709"/>
        <w:jc w:val="both"/>
        <w:rPr>
          <w:rFonts w:ascii="Calibri" w:hAnsi="Calibri" w:cs="Calibri"/>
          <w:highlight w:val="yellow"/>
        </w:rPr>
      </w:pPr>
    </w:p>
    <w:p w:rsidR="00781E18" w:rsidRDefault="00781E18" w:rsidP="00781E18">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4C6534"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jc w:val="both"/>
        <w:rPr>
          <w:rFonts w:ascii="Calibri" w:hAnsi="Calibri" w:cs="Calibri"/>
        </w:rPr>
      </w:pPr>
    </w:p>
    <w:p w:rsidR="00781E18" w:rsidRDefault="00781E18" w:rsidP="00781E18">
      <w:pPr>
        <w:jc w:val="both"/>
        <w:rPr>
          <w:rFonts w:ascii="Calibri" w:hAnsi="Calibri" w:cs="Calibri"/>
        </w:rPr>
      </w:pPr>
    </w:p>
    <w:p w:rsidR="00781E18" w:rsidRDefault="00781E18" w:rsidP="00781E18">
      <w:pPr>
        <w:jc w:val="both"/>
        <w:rPr>
          <w:rFonts w:ascii="Calibri" w:hAnsi="Calibri" w:cs="Calibri"/>
        </w:rPr>
      </w:pPr>
    </w:p>
    <w:p w:rsidR="00781E18" w:rsidRPr="0090596F" w:rsidRDefault="00781E18" w:rsidP="00781E18">
      <w:pPr>
        <w:rPr>
          <w:rFonts w:ascii="Calibri" w:hAnsi="Calibri" w:cs="Calibri"/>
          <w:b/>
          <w:bCs/>
          <w:color w:val="0070C0"/>
          <w:sz w:val="28"/>
          <w:szCs w:val="28"/>
        </w:rPr>
      </w:pPr>
      <w:r w:rsidRPr="0090596F">
        <w:rPr>
          <w:rFonts w:ascii="Calibri" w:hAnsi="Calibri" w:cs="Calibri"/>
          <w:b/>
          <w:bCs/>
          <w:color w:val="0070C0"/>
          <w:sz w:val="28"/>
          <w:szCs w:val="28"/>
        </w:rPr>
        <w:t>3. ESPECIFICACIONES TÉCNICAS CAMBIOS</w:t>
      </w:r>
    </w:p>
    <w:p w:rsidR="00781E18" w:rsidRPr="00004D35" w:rsidRDefault="00781E18" w:rsidP="00781E18">
      <w:pPr>
        <w:rPr>
          <w:rFonts w:ascii="Calibri" w:hAnsi="Calibri" w:cs="Calibri"/>
          <w:b/>
          <w:bCs/>
          <w:color w:val="FF0000"/>
          <w:u w:val="single"/>
        </w:rPr>
      </w:pPr>
    </w:p>
    <w:p w:rsidR="00781E18" w:rsidRPr="00004D35" w:rsidRDefault="00781E18" w:rsidP="00781E18">
      <w:pPr>
        <w:ind w:firstLine="360"/>
        <w:jc w:val="both"/>
        <w:rPr>
          <w:rFonts w:ascii="Calibri" w:eastAsia="Calibri" w:hAnsi="Calibri" w:cs="Calibri"/>
          <w:b/>
          <w:i/>
          <w:u w:val="single"/>
        </w:rPr>
      </w:pPr>
      <w:r w:rsidRPr="00004D35">
        <w:rPr>
          <w:rFonts w:ascii="Calibri" w:eastAsia="Calibri" w:hAnsi="Calibri" w:cs="Calibri"/>
          <w:b/>
          <w:i/>
          <w:u w:val="single"/>
        </w:rPr>
        <w:t>CONDICIONES GENERALES DE LAS ACTIVIDADES DE CAMBIO</w:t>
      </w:r>
    </w:p>
    <w:p w:rsidR="00781E18" w:rsidRPr="00E04332" w:rsidRDefault="00781E18" w:rsidP="00781E18">
      <w:pPr>
        <w:jc w:val="both"/>
        <w:rPr>
          <w:rFonts w:ascii="Calibri" w:eastAsia="Calibri" w:hAnsi="Calibri" w:cs="Calibri"/>
        </w:rPr>
      </w:pPr>
    </w:p>
    <w:p w:rsidR="00781E18" w:rsidRPr="00E04332" w:rsidRDefault="00781E18" w:rsidP="00ED0278">
      <w:pPr>
        <w:numPr>
          <w:ilvl w:val="0"/>
          <w:numId w:val="208"/>
        </w:numPr>
        <w:contextualSpacing/>
        <w:jc w:val="both"/>
        <w:rPr>
          <w:rFonts w:ascii="Calibri" w:eastAsia="Calibri" w:hAnsi="Calibri" w:cs="Calibri"/>
        </w:rPr>
      </w:pPr>
      <w:r w:rsidRPr="00E04332">
        <w:rPr>
          <w:rFonts w:ascii="Calibri" w:eastAsia="Calibri" w:hAnsi="Calibri" w:cs="Calibri"/>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781E18" w:rsidRPr="00E04332" w:rsidRDefault="00781E18" w:rsidP="00781E18">
      <w:pPr>
        <w:spacing w:after="160"/>
        <w:ind w:left="720"/>
        <w:contextualSpacing/>
        <w:rPr>
          <w:rFonts w:ascii="Calibri" w:eastAsia="Calibri" w:hAnsi="Calibri" w:cs="Calibri"/>
        </w:rPr>
      </w:pPr>
    </w:p>
    <w:p w:rsidR="00781E18" w:rsidRPr="00E04332" w:rsidRDefault="00781E18" w:rsidP="00ED0278">
      <w:pPr>
        <w:numPr>
          <w:ilvl w:val="0"/>
          <w:numId w:val="208"/>
        </w:numPr>
        <w:contextualSpacing/>
        <w:jc w:val="both"/>
        <w:rPr>
          <w:rFonts w:ascii="Calibri" w:eastAsia="Calibri" w:hAnsi="Calibri" w:cs="Calibri"/>
        </w:rPr>
      </w:pPr>
      <w:r w:rsidRPr="00E04332">
        <w:rPr>
          <w:rFonts w:ascii="Calibri" w:eastAsia="Calibri" w:hAnsi="Calibri" w:cs="Calibri"/>
        </w:rPr>
        <w:t>El cambio se prevé ejecutar para mejorar las condiciones de la infraestructura de manera correctiva y preventiva a la vez, a modo de que el mantenimiento pueda cumplir con ambos objetivos.</w:t>
      </w:r>
    </w:p>
    <w:p w:rsidR="00781E18" w:rsidRPr="00E04332" w:rsidRDefault="00781E18" w:rsidP="00781E18">
      <w:pPr>
        <w:ind w:left="720"/>
        <w:contextualSpacing/>
        <w:jc w:val="both"/>
        <w:rPr>
          <w:rFonts w:ascii="Calibri" w:eastAsia="Calibri" w:hAnsi="Calibri" w:cs="Calibri"/>
        </w:rPr>
      </w:pPr>
    </w:p>
    <w:p w:rsidR="00781E18" w:rsidRPr="00E04332" w:rsidRDefault="00781E18" w:rsidP="00ED0278">
      <w:pPr>
        <w:numPr>
          <w:ilvl w:val="0"/>
          <w:numId w:val="208"/>
        </w:numPr>
        <w:contextualSpacing/>
        <w:jc w:val="both"/>
        <w:rPr>
          <w:rFonts w:ascii="Calibri" w:eastAsia="Calibri" w:hAnsi="Calibri" w:cs="Calibri"/>
        </w:rPr>
      </w:pPr>
      <w:r w:rsidRPr="00E04332">
        <w:rPr>
          <w:rFonts w:ascii="Calibri" w:eastAsia="Calibri" w:hAnsi="Calibri" w:cs="Calibri"/>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781E18" w:rsidRPr="00004D35" w:rsidRDefault="00781E18" w:rsidP="00ED0278">
      <w:pPr>
        <w:numPr>
          <w:ilvl w:val="1"/>
          <w:numId w:val="210"/>
        </w:numPr>
        <w:contextualSpacing/>
        <w:rPr>
          <w:rFonts w:ascii="Calibri" w:hAnsi="Calibri" w:cs="Calibri"/>
          <w:b/>
          <w:bCs/>
          <w:color w:val="0070C0"/>
        </w:rPr>
      </w:pPr>
      <w:r w:rsidRPr="00004D35">
        <w:rPr>
          <w:rFonts w:ascii="Calibri" w:hAnsi="Calibri" w:cs="Calibri"/>
          <w:b/>
          <w:bCs/>
          <w:color w:val="0070C0"/>
        </w:rPr>
        <w:t>CAMBIOS CIVILES Y DE ACABADO</w:t>
      </w:r>
    </w:p>
    <w:p w:rsidR="00781E18" w:rsidRPr="00E04332" w:rsidRDefault="00781E18" w:rsidP="00781E18">
      <w:pPr>
        <w:ind w:left="360"/>
        <w:contextualSpacing/>
        <w:rPr>
          <w:rFonts w:ascii="Calibri" w:hAnsi="Calibri" w:cs="Calibri"/>
          <w:b/>
          <w:bCs/>
          <w:color w:val="00B050"/>
        </w:rPr>
      </w:pPr>
    </w:p>
    <w:p w:rsidR="00781E18" w:rsidRPr="00E04332" w:rsidRDefault="00781E18" w:rsidP="00781E18">
      <w:pPr>
        <w:spacing w:after="160"/>
        <w:ind w:firstLine="708"/>
        <w:rPr>
          <w:rFonts w:ascii="Calibri" w:hAnsi="Calibri" w:cs="Calibri"/>
          <w:b/>
          <w:u w:val="single"/>
        </w:rPr>
      </w:pPr>
      <w:r w:rsidRPr="00E04332">
        <w:rPr>
          <w:rFonts w:ascii="Calibri" w:hAnsi="Calibri" w:cs="Calibri"/>
          <w:b/>
          <w:u w:val="single"/>
        </w:rPr>
        <w:t>ITEM 280: CAMBIO A LOSA UNIDIRECCIONAL O BIDIRECCIONAL</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781E18" w:rsidRPr="00E04332" w:rsidRDefault="00781E18" w:rsidP="00ED0278">
      <w:pPr>
        <w:numPr>
          <w:ilvl w:val="0"/>
          <w:numId w:val="184"/>
        </w:numPr>
        <w:contextualSpacing/>
        <w:jc w:val="both"/>
        <w:rPr>
          <w:rFonts w:ascii="Calibri" w:eastAsia="Calibri" w:hAnsi="Calibri" w:cs="Calibri"/>
        </w:rPr>
      </w:pPr>
      <w:r>
        <w:rPr>
          <w:noProof/>
          <w:lang w:val="es-BO" w:eastAsia="es-BO"/>
        </w:rPr>
        <w:drawing>
          <wp:anchor distT="0" distB="0" distL="114300" distR="114300" simplePos="0" relativeHeight="251692544"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105" name="Imagen 105"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781E18" w:rsidRPr="00E04332" w:rsidRDefault="00781E18" w:rsidP="00ED0278">
      <w:pPr>
        <w:numPr>
          <w:ilvl w:val="0"/>
          <w:numId w:val="184"/>
        </w:numPr>
        <w:contextualSpacing/>
        <w:jc w:val="both"/>
        <w:rPr>
          <w:rFonts w:ascii="Calibri" w:eastAsia="Calibri" w:hAnsi="Calibri" w:cs="Calibri"/>
        </w:rPr>
      </w:pPr>
      <w:r w:rsidRPr="00E04332">
        <w:rPr>
          <w:rFonts w:ascii="Calibri" w:eastAsia="Calibri" w:hAnsi="Calibri" w:cs="Calibri"/>
        </w:rPr>
        <w:t>Como elementos aligerantes se utilizarán bloques de plastoform, de acuerdo las dimensiones y diseños que requiera la infraestructura donde se realizara el cambio.</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8"/>
        <w:jc w:val="both"/>
        <w:rPr>
          <w:rFonts w:ascii="Calibri" w:hAnsi="Calibri" w:cs="Calibri"/>
          <w:b/>
          <w:u w:val="single"/>
        </w:rPr>
      </w:pPr>
    </w:p>
    <w:p w:rsidR="00781E18" w:rsidRPr="00E04332" w:rsidRDefault="00781E18" w:rsidP="00781E18">
      <w:pPr>
        <w:spacing w:after="160"/>
        <w:ind w:firstLine="708"/>
        <w:rPr>
          <w:rFonts w:ascii="Calibri" w:hAnsi="Calibri" w:cs="Calibri"/>
          <w:b/>
          <w:u w:val="single"/>
        </w:rPr>
      </w:pPr>
      <w:r w:rsidRPr="00E04332">
        <w:rPr>
          <w:rFonts w:ascii="Calibri" w:hAnsi="Calibri" w:cs="Calibri"/>
          <w:b/>
          <w:u w:val="single"/>
        </w:rPr>
        <w:t>ITEM 281: CAMBIO A CUBIERTA MECANICAMENTE SELLADA PREPINTADA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mecánicamente sellada prepintada,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1280"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104" name="Imagen 104"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Cada panel tiene un ancho de 30 cm. con un sistema de vinculación entre ellas totalmente hermético ya que se fija a la estructura sin perforaciones.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vinculan con un sistema de clips de dilatación y engargolado a 180 grados para completar el proceso de sellado.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Son calaminas de acero galvanizado G40 con un espesor de 0,45 mm, con una tolerancia de +/- 0.03 mm. Cumpliendo la norma ASTM A653 M. Con pintura exterior de 20 micrones e interior de 7 micrones.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De acuerdo al diseño de la cubierta este ítem debe incluir las cumbreras, limatesas, limahoyas y cubertinas, debidamente moldeada para cumplir esta función.</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8"/>
        <w:jc w:val="both"/>
        <w:rPr>
          <w:rFonts w:ascii="Calibri" w:hAnsi="Calibri" w:cs="Calibri"/>
          <w:b/>
          <w:u w:val="single"/>
        </w:rPr>
      </w:pPr>
    </w:p>
    <w:p w:rsidR="00781E18" w:rsidRPr="00E04332" w:rsidRDefault="00781E18" w:rsidP="00781E18">
      <w:pPr>
        <w:ind w:left="708"/>
        <w:jc w:val="both"/>
        <w:rPr>
          <w:rFonts w:ascii="Calibri" w:hAnsi="Calibri" w:cs="Calibri"/>
          <w:b/>
          <w:u w:val="single"/>
        </w:rPr>
      </w:pPr>
      <w:r w:rsidRPr="00E04332">
        <w:rPr>
          <w:rFonts w:ascii="Calibri" w:hAnsi="Calibri" w:cs="Calibri"/>
          <w:b/>
          <w:u w:val="single"/>
        </w:rPr>
        <w:t>ITEM 282: CAMBIO A CUBIERTA CALAMINA TRAPEZOIDAL PREPINTADA ZINCALUM</w:t>
      </w:r>
    </w:p>
    <w:p w:rsidR="00781E18" w:rsidRPr="00E04332" w:rsidRDefault="00781E18" w:rsidP="00781E18">
      <w:pPr>
        <w:jc w:val="both"/>
        <w:rPr>
          <w:rFonts w:ascii="Calibri" w:hAnsi="Calibri" w:cs="Calibri"/>
          <w:b/>
          <w:u w:val="single"/>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691520" behindDoc="1" locked="0" layoutInCell="1" allowOverlap="1">
            <wp:simplePos x="0" y="0"/>
            <wp:positionH relativeFrom="column">
              <wp:posOffset>2809875</wp:posOffset>
            </wp:positionH>
            <wp:positionV relativeFrom="paragraph">
              <wp:posOffset>48260</wp:posOffset>
            </wp:positionV>
            <wp:extent cx="2818765" cy="1838325"/>
            <wp:effectExtent l="0" t="0" r="635" b="9525"/>
            <wp:wrapTight wrapText="bothSides">
              <wp:wrapPolygon edited="0">
                <wp:start x="0" y="0"/>
                <wp:lineTo x="0" y="21488"/>
                <wp:lineTo x="21459" y="21488"/>
                <wp:lineTo x="21459" y="0"/>
                <wp:lineTo x="0" y="0"/>
              </wp:wrapPolygon>
            </wp:wrapTight>
            <wp:docPr id="103" name="Imagen 103" descr="Resultado de imagen para CUBIERTA CALAMINA TRAPEZOIDAL  PREPINTADA  ZINCA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Cubierta de calamina de hierro galvanizado, nueva Nº 28 (ASG No 28, e=0.36 mm.) fijada a las correas metálicas mediante tirafondos o ganchos J con capuchones de goma especiales para calamina, teniendo un recubrimiento longitudinal mínimo de 20 cm. y transversal de 2 ondas de traslape.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Incluye las cumbreras, limatesas, limahoyas y cubertinas, de calamina plana y galvanizada N° 28, debidamente moldeada para cumplir esta función.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Como también incluye las placas de anclaje o pernos para su fijación ala estructura metálica de soporte, debiendo los aceros de las planchas metálicas, cumplir con las características técnicas en lo que concierne a normas de calidad y resistencia.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No se permitirá el uso de hojas deformadas por golpes o por haber sido mal almacenadas o utilizadas anteriormente. </w:t>
      </w:r>
    </w:p>
    <w:p w:rsidR="00781E18" w:rsidRPr="00E04332" w:rsidRDefault="00781E18" w:rsidP="00ED0278">
      <w:pPr>
        <w:numPr>
          <w:ilvl w:val="0"/>
          <w:numId w:val="71"/>
        </w:numPr>
        <w:contextualSpacing/>
        <w:jc w:val="both"/>
        <w:rPr>
          <w:rFonts w:ascii="Calibri" w:eastAsia="Calibri" w:hAnsi="Calibri" w:cs="Calibri"/>
        </w:rPr>
      </w:pPr>
      <w:r w:rsidRPr="00E04332">
        <w:rPr>
          <w:rFonts w:ascii="Calibri" w:eastAsia="Calibri" w:hAnsi="Calibri" w:cs="Calibri"/>
        </w:rPr>
        <w:t>Las placas deben ser prepintadas al horno, con pintura anticorrosiva.</w:t>
      </w:r>
    </w:p>
    <w:p w:rsidR="00781E18" w:rsidRPr="00E04332" w:rsidRDefault="00781E18" w:rsidP="00781E18">
      <w:pPr>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283: CAMBIO A CUBIERTA DE PLACA DE FIBROCEMENTO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781E18" w:rsidRPr="00E04332" w:rsidRDefault="00781E18" w:rsidP="00ED0278">
      <w:pPr>
        <w:numPr>
          <w:ilvl w:val="0"/>
          <w:numId w:val="71"/>
        </w:numPr>
        <w:spacing w:after="160"/>
        <w:contextualSpacing/>
        <w:jc w:val="both"/>
        <w:rPr>
          <w:rFonts w:ascii="Calibri" w:hAnsi="Calibri" w:cs="Calibri"/>
        </w:rPr>
      </w:pPr>
      <w:r w:rsidRPr="00E04332">
        <w:rPr>
          <w:rFonts w:ascii="Calibri" w:hAnsi="Calibri" w:cs="Calibri"/>
        </w:rPr>
        <w:t>Cubierta de placa de fibrocemento de forma rectangular cuyas dimensiones máximas son de 3 metros de longitud por 1 metro de ancho y un espesor de 4 o 6 mm.</w:t>
      </w:r>
    </w:p>
    <w:p w:rsidR="00781E18" w:rsidRPr="00E04332" w:rsidRDefault="00781E18" w:rsidP="00ED0278">
      <w:pPr>
        <w:numPr>
          <w:ilvl w:val="0"/>
          <w:numId w:val="71"/>
        </w:numPr>
        <w:spacing w:after="160"/>
        <w:contextualSpacing/>
        <w:jc w:val="both"/>
        <w:rPr>
          <w:rFonts w:ascii="Calibri" w:hAnsi="Calibri" w:cs="Calibri"/>
        </w:rPr>
      </w:pPr>
      <w:r w:rsidRPr="00E04332">
        <w:rPr>
          <w:rFonts w:ascii="Calibri" w:hAnsi="Calibri" w:cs="Calibri"/>
        </w:rPr>
        <w:t>Presenta superficie ondulada longitudinalmente:</w:t>
      </w:r>
    </w:p>
    <w:p w:rsidR="00781E18" w:rsidRPr="00E04332" w:rsidRDefault="00781E18" w:rsidP="00ED0278">
      <w:pPr>
        <w:numPr>
          <w:ilvl w:val="0"/>
          <w:numId w:val="72"/>
        </w:numPr>
        <w:spacing w:after="160"/>
        <w:contextualSpacing/>
        <w:jc w:val="both"/>
        <w:rPr>
          <w:rFonts w:ascii="Calibri" w:hAnsi="Calibri" w:cs="Calibri"/>
        </w:rPr>
      </w:pPr>
      <w:r>
        <w:rPr>
          <w:noProof/>
          <w:lang w:val="es-BO" w:eastAsia="es-BO"/>
        </w:rPr>
        <w:drawing>
          <wp:anchor distT="0" distB="0" distL="114300" distR="114300" simplePos="0" relativeHeight="251690496" behindDoc="1" locked="0" layoutInCell="1" allowOverlap="1">
            <wp:simplePos x="0" y="0"/>
            <wp:positionH relativeFrom="margin">
              <wp:posOffset>3475355</wp:posOffset>
            </wp:positionH>
            <wp:positionV relativeFrom="paragraph">
              <wp:posOffset>-45720</wp:posOffset>
            </wp:positionV>
            <wp:extent cx="2480945" cy="1571625"/>
            <wp:effectExtent l="0" t="0" r="0" b="9525"/>
            <wp:wrapTight wrapText="bothSides">
              <wp:wrapPolygon edited="0">
                <wp:start x="0" y="0"/>
                <wp:lineTo x="0" y="21469"/>
                <wp:lineTo x="21395" y="21469"/>
                <wp:lineTo x="21395" y="0"/>
                <wp:lineTo x="0" y="0"/>
              </wp:wrapPolygon>
            </wp:wrapTight>
            <wp:docPr id="102" name="Imagen 102" descr="Resultado de imagen para cubierta de placas de fibrocemento especif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Ondulada de onda grande</w:t>
      </w:r>
    </w:p>
    <w:p w:rsidR="00781E18" w:rsidRPr="00E04332" w:rsidRDefault="00781E18" w:rsidP="00ED0278">
      <w:pPr>
        <w:numPr>
          <w:ilvl w:val="0"/>
          <w:numId w:val="72"/>
        </w:numPr>
        <w:spacing w:after="160"/>
        <w:contextualSpacing/>
        <w:jc w:val="both"/>
        <w:rPr>
          <w:rFonts w:ascii="Calibri" w:hAnsi="Calibri" w:cs="Calibri"/>
        </w:rPr>
      </w:pPr>
      <w:r w:rsidRPr="00E04332">
        <w:rPr>
          <w:rFonts w:ascii="Calibri" w:hAnsi="Calibri" w:cs="Calibri"/>
        </w:rPr>
        <w:t>Ondulada de onda pequeña</w:t>
      </w:r>
    </w:p>
    <w:p w:rsidR="00781E18" w:rsidRPr="00E04332" w:rsidRDefault="00781E18" w:rsidP="00ED0278">
      <w:pPr>
        <w:numPr>
          <w:ilvl w:val="0"/>
          <w:numId w:val="72"/>
        </w:numPr>
        <w:spacing w:after="160"/>
        <w:contextualSpacing/>
        <w:jc w:val="both"/>
        <w:rPr>
          <w:rFonts w:ascii="Calibri" w:hAnsi="Calibri" w:cs="Calibri"/>
        </w:rPr>
      </w:pPr>
      <w:r w:rsidRPr="00E04332">
        <w:rPr>
          <w:rFonts w:ascii="Calibri" w:hAnsi="Calibri" w:cs="Calibri"/>
        </w:rPr>
        <w:t>Ondulada curvada</w:t>
      </w:r>
    </w:p>
    <w:p w:rsidR="00781E18" w:rsidRPr="00E04332" w:rsidRDefault="00781E18" w:rsidP="00ED0278">
      <w:pPr>
        <w:numPr>
          <w:ilvl w:val="0"/>
          <w:numId w:val="72"/>
        </w:numPr>
        <w:spacing w:after="160"/>
        <w:contextualSpacing/>
        <w:jc w:val="both"/>
        <w:rPr>
          <w:rFonts w:ascii="Calibri" w:hAnsi="Calibri" w:cs="Calibri"/>
        </w:rPr>
      </w:pPr>
      <w:r w:rsidRPr="00E04332">
        <w:rPr>
          <w:rFonts w:ascii="Calibri" w:hAnsi="Calibri" w:cs="Calibri"/>
        </w:rPr>
        <w:t>Nervada</w:t>
      </w:r>
    </w:p>
    <w:p w:rsidR="00781E18" w:rsidRPr="00E04332" w:rsidRDefault="00781E18" w:rsidP="00ED0278">
      <w:pPr>
        <w:numPr>
          <w:ilvl w:val="0"/>
          <w:numId w:val="72"/>
        </w:numPr>
        <w:spacing w:after="160"/>
        <w:contextualSpacing/>
        <w:jc w:val="both"/>
        <w:rPr>
          <w:rFonts w:ascii="Calibri" w:hAnsi="Calibri" w:cs="Calibri"/>
        </w:rPr>
      </w:pPr>
      <w:r w:rsidRPr="00E04332">
        <w:rPr>
          <w:rFonts w:ascii="Calibri" w:hAnsi="Calibri" w:cs="Calibri"/>
        </w:rPr>
        <w:t xml:space="preserve">Auto portante </w:t>
      </w:r>
    </w:p>
    <w:p w:rsidR="00781E18" w:rsidRPr="00E04332" w:rsidRDefault="00781E18" w:rsidP="00ED0278">
      <w:pPr>
        <w:numPr>
          <w:ilvl w:val="0"/>
          <w:numId w:val="71"/>
        </w:numPr>
        <w:spacing w:after="160"/>
        <w:contextualSpacing/>
        <w:jc w:val="both"/>
        <w:rPr>
          <w:rFonts w:ascii="Calibri" w:hAnsi="Calibri" w:cs="Calibri"/>
        </w:rPr>
      </w:pPr>
      <w:r w:rsidRPr="00E04332">
        <w:rPr>
          <w:rFonts w:ascii="Calibri" w:eastAsia="Calibri" w:hAnsi="Calibri" w:cs="Calibri"/>
        </w:rPr>
        <w:t>Las placas deberán fijarse mediante tirafondos a la estructura previamente colocada, debiendo regirse su colocación  a las especificaciones proporcionadas por el fabricante del producto y garantizar su impermeabilidad.</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jc w:val="both"/>
        <w:rPr>
          <w:rFonts w:ascii="Calibri" w:eastAsia="Calibri" w:hAnsi="Calibri" w:cs="Calibri"/>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284: CAMBIO A CUBIERTA DE POLICARBONATO ALVEOLAR TRANSLÚCIDO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781E18" w:rsidRPr="00E04332" w:rsidRDefault="00781E18" w:rsidP="00781E18">
      <w:pPr>
        <w:jc w:val="both"/>
        <w:rPr>
          <w:rFonts w:ascii="Calibri" w:eastAsia="Calibri" w:hAnsi="Calibri" w:cs="Calibri"/>
          <w:b/>
        </w:rPr>
      </w:pPr>
    </w:p>
    <w:p w:rsidR="00781E18" w:rsidRPr="00E04332" w:rsidRDefault="00781E18" w:rsidP="00ED0278">
      <w:pPr>
        <w:numPr>
          <w:ilvl w:val="0"/>
          <w:numId w:val="71"/>
        </w:numPr>
        <w:shd w:val="clear" w:color="auto" w:fill="FFFFFF"/>
        <w:contextualSpacing/>
        <w:jc w:val="both"/>
        <w:rPr>
          <w:rFonts w:ascii="Calibri" w:eastAsia="Calibri" w:hAnsi="Calibri" w:cs="Calibri"/>
        </w:rPr>
      </w:pPr>
      <w:r>
        <w:rPr>
          <w:noProof/>
          <w:lang w:val="es-BO" w:eastAsia="es-BO"/>
        </w:rPr>
        <w:drawing>
          <wp:anchor distT="0" distB="0" distL="114300" distR="114300" simplePos="0" relativeHeight="251693568" behindDoc="1" locked="0" layoutInCell="1" allowOverlap="1">
            <wp:simplePos x="0" y="0"/>
            <wp:positionH relativeFrom="margin">
              <wp:align>right</wp:align>
            </wp:positionH>
            <wp:positionV relativeFrom="paragraph">
              <wp:posOffset>29845</wp:posOffset>
            </wp:positionV>
            <wp:extent cx="2230120" cy="1670685"/>
            <wp:effectExtent l="0" t="0" r="0" b="5715"/>
            <wp:wrapTight wrapText="bothSides">
              <wp:wrapPolygon edited="0">
                <wp:start x="0" y="0"/>
                <wp:lineTo x="0" y="21428"/>
                <wp:lineTo x="21403" y="21428"/>
                <wp:lineTo x="21403" y="0"/>
                <wp:lineTo x="0" y="0"/>
              </wp:wrapPolygon>
            </wp:wrapTight>
            <wp:docPr id="101" name="Imagen 101" descr="Resultado de imagen para CUBIERTA DE POLICARBONATO TRANSLÃ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Cubierta de policarbonato alveolar con un espesor de 10 mm.+ tratamiento anti-UV, incluyendo la estructura de aluminio para apoyo y soporte, como también sus accesorios de fijación.</w:t>
      </w:r>
    </w:p>
    <w:p w:rsidR="00781E18" w:rsidRPr="00E04332" w:rsidRDefault="00781E18" w:rsidP="00ED0278">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 xml:space="preserve">Para las secciones y dimensiones de las estructuras de soporte se debe considerar calcular su peso, para garantizar la estabilidad de la cubierta. </w:t>
      </w:r>
    </w:p>
    <w:p w:rsidR="00781E18" w:rsidRPr="00E04332" w:rsidRDefault="00781E18" w:rsidP="00ED0278">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 xml:space="preserve">En cuanto al policarbonato a utilizarse deberá ser translúcido y de un grosor correspondiente a 300 micrones. </w:t>
      </w:r>
    </w:p>
    <w:p w:rsidR="00781E18" w:rsidRPr="00E04332" w:rsidRDefault="00781E18" w:rsidP="00ED0278">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Se debe tener el cuidado de que al colocar el policarbonato, todas sus uniones y fijaciones a la estructura queden debidamente selladas para evitar filtraciones en la cubierta.</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285: CAMBIO A CUMBRERA DE CALAMINA GALVANIZADA</w:t>
      </w: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Esta actividad consiste en cambiar una cumbrera de otro material por una cumbrera de calamina galvanizada, debiendo contemplar las siguientes características técnicas:</w:t>
      </w:r>
    </w:p>
    <w:p w:rsidR="00781E18" w:rsidRPr="00E04332" w:rsidRDefault="00781E18" w:rsidP="00781E18">
      <w:pPr>
        <w:ind w:left="708"/>
        <w:jc w:val="both"/>
        <w:rPr>
          <w:rFonts w:ascii="Calibri" w:eastAsia="Calibri" w:hAnsi="Calibri" w:cs="Calibri"/>
        </w:rPr>
      </w:pPr>
    </w:p>
    <w:p w:rsidR="00781E18" w:rsidRPr="00E04332" w:rsidRDefault="00781E18" w:rsidP="00ED0278">
      <w:pPr>
        <w:numPr>
          <w:ilvl w:val="0"/>
          <w:numId w:val="71"/>
        </w:numPr>
        <w:contextualSpacing/>
        <w:jc w:val="both"/>
        <w:rPr>
          <w:rFonts w:ascii="Calibri" w:eastAsia="Calibri" w:hAnsi="Calibri" w:cs="Calibri"/>
        </w:rPr>
      </w:pPr>
      <w:r w:rsidRPr="00E04332">
        <w:rPr>
          <w:rFonts w:ascii="Calibri" w:eastAsia="Calibri" w:hAnsi="Calibri" w:cs="Calibri"/>
        </w:rPr>
        <w:t>Este cambio corresponde al elemento de remate de la cobertura en el encuentro superior formado por los planos inclinados de la cobertura a doble vertiente.</w:t>
      </w:r>
    </w:p>
    <w:p w:rsidR="00781E18" w:rsidRPr="00E04332" w:rsidRDefault="00781E18" w:rsidP="00ED0278">
      <w:pPr>
        <w:numPr>
          <w:ilvl w:val="0"/>
          <w:numId w:val="71"/>
        </w:numPr>
        <w:contextualSpacing/>
        <w:jc w:val="both"/>
        <w:rPr>
          <w:rFonts w:ascii="Calibri" w:eastAsia="Calibri" w:hAnsi="Calibri" w:cs="Calibri"/>
        </w:rPr>
      </w:pPr>
      <w:r w:rsidRPr="00E04332">
        <w:rPr>
          <w:rFonts w:ascii="Calibri" w:eastAsia="Calibri" w:hAnsi="Calibri" w:cs="Calibri"/>
        </w:rPr>
        <w:t>Se debe utilizar Acero Galvanizado: ASTM-A653, Gr 25, con un espesor de 0.25mm.</w:t>
      </w:r>
    </w:p>
    <w:p w:rsidR="00781E18" w:rsidRPr="00E04332" w:rsidRDefault="00781E18" w:rsidP="00ED0278">
      <w:pPr>
        <w:numPr>
          <w:ilvl w:val="0"/>
          <w:numId w:val="71"/>
        </w:numPr>
        <w:contextualSpacing/>
        <w:jc w:val="both"/>
        <w:rPr>
          <w:rFonts w:ascii="Calibri" w:eastAsia="Calibri" w:hAnsi="Calibri" w:cs="Calibri"/>
        </w:rPr>
      </w:pPr>
      <w:r w:rsidRPr="00E04332">
        <w:rPr>
          <w:rFonts w:ascii="Calibri" w:eastAsia="Calibri" w:hAnsi="Calibri" w:cs="Calibri"/>
        </w:rPr>
        <w:t>Las cumbreras deben ser fijadas con clavos de calamina Galvanizado y roscado.</w:t>
      </w:r>
    </w:p>
    <w:p w:rsidR="00781E18" w:rsidRPr="00E04332" w:rsidRDefault="00781E18" w:rsidP="00781E18">
      <w:pPr>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286: CAMBIO A LIMAHOYA DE CALAMINA GALVANIZADA</w:t>
      </w: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Esta actividad consiste en cambiar una limahoya de otro material por una limahoya de calamina galvanizada, debiendo contemplar las siguientes características técnicas:</w:t>
      </w:r>
    </w:p>
    <w:p w:rsidR="00781E18" w:rsidRPr="00E04332" w:rsidRDefault="00781E18" w:rsidP="00781E18">
      <w:pPr>
        <w:ind w:left="708"/>
        <w:jc w:val="both"/>
        <w:rPr>
          <w:rFonts w:ascii="Calibri" w:eastAsia="Calibri" w:hAnsi="Calibri" w:cs="Calibri"/>
        </w:rPr>
      </w:pPr>
    </w:p>
    <w:p w:rsidR="00781E18" w:rsidRPr="00E04332" w:rsidRDefault="00781E18" w:rsidP="00ED0278">
      <w:pPr>
        <w:numPr>
          <w:ilvl w:val="0"/>
          <w:numId w:val="71"/>
        </w:numPr>
        <w:contextualSpacing/>
        <w:jc w:val="both"/>
        <w:rPr>
          <w:rFonts w:ascii="Calibri" w:eastAsia="Calibri" w:hAnsi="Calibri" w:cs="Calibri"/>
        </w:rPr>
      </w:pPr>
      <w:r w:rsidRPr="00E04332">
        <w:rPr>
          <w:rFonts w:ascii="Calibri" w:eastAsia="Calibri" w:hAnsi="Calibri" w:cs="Calibri"/>
        </w:rPr>
        <w:t>Este cambio corresponde al elemento de unión entre calaminas que reciben las aguas de la cubierta.</w:t>
      </w:r>
    </w:p>
    <w:p w:rsidR="00781E18" w:rsidRPr="00E04332" w:rsidRDefault="00781E18" w:rsidP="00ED0278">
      <w:pPr>
        <w:numPr>
          <w:ilvl w:val="0"/>
          <w:numId w:val="71"/>
        </w:numPr>
        <w:contextualSpacing/>
        <w:jc w:val="both"/>
        <w:rPr>
          <w:rFonts w:ascii="Calibri" w:eastAsia="Calibri" w:hAnsi="Calibri" w:cs="Calibri"/>
        </w:rPr>
      </w:pPr>
      <w:r w:rsidRPr="00E04332">
        <w:rPr>
          <w:rFonts w:ascii="Calibri" w:eastAsia="Calibri" w:hAnsi="Calibri" w:cs="Calibri"/>
        </w:rPr>
        <w:t>Debiendo ser fabricadas con calamina plana galvanizada y un espesor que corresponda al calibre N°26.</w:t>
      </w:r>
    </w:p>
    <w:p w:rsidR="00781E18" w:rsidRPr="00E04332" w:rsidRDefault="00781E18" w:rsidP="00ED0278">
      <w:pPr>
        <w:numPr>
          <w:ilvl w:val="0"/>
          <w:numId w:val="71"/>
        </w:numPr>
        <w:contextualSpacing/>
        <w:jc w:val="both"/>
        <w:rPr>
          <w:rFonts w:ascii="Calibri" w:eastAsia="Calibri" w:hAnsi="Calibri" w:cs="Calibri"/>
        </w:rPr>
      </w:pPr>
      <w:r w:rsidRPr="00E04332">
        <w:rPr>
          <w:rFonts w:ascii="Calibri" w:eastAsia="Calibri" w:hAnsi="Calibri" w:cs="Calibri"/>
        </w:rPr>
        <w:t>Serán fijadas con clavos galvanizados y de cabeza plana (clavos de calamina) de 3 pulgadas de longitud.</w:t>
      </w:r>
    </w:p>
    <w:p w:rsidR="00781E18" w:rsidRPr="00E04332" w:rsidRDefault="00781E18" w:rsidP="00781E18">
      <w:pPr>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287: CAMBIO A ESTRUCTURA METÁLICA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Las operaciones de cortado, preparado, soldado, etc., del material, serán ejecutadas por personal calificado. Las soldaduras deberán ser realizadas por soldadores calificados, en un todo de acuerdo con la Norma AWS.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w:t>
      </w:r>
      <w:r w:rsidRPr="00E04332">
        <w:rPr>
          <w:rFonts w:ascii="Calibri" w:eastAsia="Calibri" w:hAnsi="Calibri" w:cs="Calibri"/>
        </w:rPr>
        <w:lastRenderedPageBreak/>
        <w:t>evitarse mediante la consideración de las propiedades del material: elección de radios de curvatura adecuados y elaboración del material a una temperatura adecuada.</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Para el corte y agujereado de perfiles, chapas y planchuelas se respetarán las medidas de los planos que se realizarán previamente a su colocado y estén aprobados por el fiscal del servicio.</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 xml:space="preserve">Las partes y subconjuntos fabricados en taller se cubrirán con una mano de imprimación incluso las superficies que entrarán en contacto con las placas de unión. </w:t>
      </w:r>
    </w:p>
    <w:p w:rsidR="00781E18" w:rsidRPr="00E04332" w:rsidRDefault="00781E18" w:rsidP="00ED0278">
      <w:pPr>
        <w:numPr>
          <w:ilvl w:val="0"/>
          <w:numId w:val="209"/>
        </w:numPr>
        <w:contextualSpacing/>
        <w:jc w:val="both"/>
        <w:rPr>
          <w:rFonts w:ascii="Calibri" w:eastAsia="Calibri" w:hAnsi="Calibri" w:cs="Calibri"/>
        </w:rPr>
      </w:pPr>
      <w:r w:rsidRPr="00E04332">
        <w:rPr>
          <w:rFonts w:ascii="Calibri" w:eastAsia="Calibri" w:hAnsi="Calibri" w:cs="Calibri"/>
        </w:rPr>
        <w:t>Como también todas las estructuras metálicas a cambiar deben ir pintadas con pintura anticorrosiva para una mayor durabilidad.</w:t>
      </w: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8"/>
        <w:jc w:val="both"/>
        <w:rPr>
          <w:rFonts w:ascii="Calibri" w:eastAsia="Calibri" w:hAnsi="Calibri" w:cs="Calibri"/>
        </w:rPr>
      </w:pP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288: CAMBIO A ESTRUCTURA DE ACERO GALVANIZADO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4592" behindDoc="1" locked="0" layoutInCell="1" allowOverlap="1">
            <wp:simplePos x="0" y="0"/>
            <wp:positionH relativeFrom="margin">
              <wp:align>right</wp:align>
            </wp:positionH>
            <wp:positionV relativeFrom="paragraph">
              <wp:posOffset>57150</wp:posOffset>
            </wp:positionV>
            <wp:extent cx="2146300" cy="1610360"/>
            <wp:effectExtent l="0" t="0" r="6350" b="8890"/>
            <wp:wrapTight wrapText="bothSides">
              <wp:wrapPolygon edited="0">
                <wp:start x="0" y="0"/>
                <wp:lineTo x="0" y="21464"/>
                <wp:lineTo x="21472" y="21464"/>
                <wp:lineTo x="21472" y="0"/>
                <wp:lineTo x="0" y="0"/>
              </wp:wrapPolygon>
            </wp:wrapTight>
            <wp:docPr id="100" name="Imagen 100"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a utilizar poseen un recubrimiento de 275 gr. De zinc por m2, logrando garantizar la resistencia a la corrosión.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utilizar tornillos con cabeza hexagonal 0.342 y Anclaje 3/8 x 2 ¼”.</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mismas deben ser armadas formando una cubierta de diferentes caídas, de acuerdo al plan de cubierta o planimetría que se requiere realizar.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Toda la estructura de acero galvanizado a colocar debe cumplir con las normas Bolivianas NB-131000-1/2/3/4, normas americanas AISI200-y Certificación ISO9001-2008.</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289: CAMBIO A ESTRUCTURA DE H°A°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cambiar una estructura de apoyo de cubierta, columna o viga, que está hecha en materiales que no sean de hormigón, a una de estructura de H°A° que cumpla la misma función, pero garantice su mayor estabilidad y duración, estas estructuras de H°A°, pueden ser aplicadas a columnas, vigas, zapatas, escaleras, etc., debiendo cumplir las mismas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Fabricación, transporte, colocación y compactación: </w:t>
      </w:r>
    </w:p>
    <w:p w:rsidR="00781E18" w:rsidRPr="00E04332" w:rsidRDefault="00781E18" w:rsidP="00781E18">
      <w:pPr>
        <w:spacing w:after="160"/>
        <w:ind w:left="720"/>
        <w:contextualSpacing/>
        <w:rPr>
          <w:rFonts w:ascii="Calibri" w:eastAsia="Calibri" w:hAnsi="Calibri" w:cs="Calibri"/>
        </w:rPr>
      </w:pP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Las proporciones en que intervendrán los diversos materiales para formar el concreto, serán tales que la mezcla resultante llegue fácilmente a todas las esquinas o ángulos.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Los métodos para medir los materiales, serán tales que las proporciones puedan ser comprobadas con precisión y verificadas fácilmente en cualquier etapa del trabajo.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Para la fabricación del hormigón, se recomienda que la dosificación de los materiales se efectúe por peso con 1% de margen de error.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865"/>
        <w:gridCol w:w="2496"/>
      </w:tblGrid>
      <w:tr w:rsidR="00781E18" w:rsidRPr="00E04332" w:rsidTr="00781E18">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both"/>
              <w:rPr>
                <w:rFonts w:ascii="Calibri" w:eastAsia="Calibri" w:hAnsi="Calibri" w:cs="Calibri"/>
              </w:rPr>
            </w:pPr>
            <w:r w:rsidRPr="00E04332">
              <w:rPr>
                <w:rFonts w:ascii="Calibri" w:eastAsia="Calibri" w:hAnsi="Calibri" w:cs="Calibri"/>
              </w:rPr>
              <w:t>RESISTENCIA CILÍNDRICA Kg./cm2</w:t>
            </w:r>
          </w:p>
          <w:p w:rsidR="00781E18" w:rsidRPr="00E04332" w:rsidRDefault="00781E18" w:rsidP="00781E18">
            <w:pPr>
              <w:spacing w:after="160"/>
              <w:jc w:val="both"/>
              <w:rPr>
                <w:rFonts w:ascii="Calibri" w:eastAsia="Calibri" w:hAnsi="Calibri" w:cs="Calibri"/>
              </w:rPr>
            </w:pPr>
            <w:r w:rsidRPr="00E04332">
              <w:rPr>
                <w:rFonts w:ascii="Calibri" w:eastAsia="Calibri" w:hAnsi="Calibri" w:cs="Calibri"/>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both"/>
              <w:rPr>
                <w:rFonts w:ascii="Calibri" w:eastAsia="Calibri" w:hAnsi="Calibri" w:cs="Calibri"/>
              </w:rPr>
            </w:pPr>
            <w:r w:rsidRPr="00E04332">
              <w:rPr>
                <w:rFonts w:ascii="Calibri" w:eastAsia="Calibri" w:hAnsi="Calibri" w:cs="Calibri"/>
              </w:rPr>
              <w:t>RELACION AGUA / CEMENTO</w:t>
            </w:r>
          </w:p>
          <w:p w:rsidR="00781E18" w:rsidRPr="00E04332" w:rsidRDefault="00781E18" w:rsidP="00781E18">
            <w:pPr>
              <w:spacing w:after="160"/>
              <w:jc w:val="both"/>
              <w:rPr>
                <w:rFonts w:ascii="Calibri" w:eastAsia="Calibri" w:hAnsi="Calibri" w:cs="Calibri"/>
              </w:rPr>
            </w:pPr>
            <w:r w:rsidRPr="00E04332">
              <w:rPr>
                <w:rFonts w:ascii="Calibri" w:eastAsia="Calibri" w:hAnsi="Calibri" w:cs="Calibri"/>
              </w:rPr>
              <w:t>EN PESO</w:t>
            </w:r>
          </w:p>
        </w:tc>
      </w:tr>
      <w:tr w:rsidR="00781E18" w:rsidRPr="00E04332" w:rsidTr="00781E18">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0,642</w:t>
            </w:r>
          </w:p>
        </w:tc>
      </w:tr>
      <w:tr w:rsidR="00781E18" w:rsidRPr="00E04332" w:rsidTr="00781E18">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0,576</w:t>
            </w:r>
          </w:p>
        </w:tc>
      </w:tr>
      <w:tr w:rsidR="00781E18" w:rsidRPr="00E04332" w:rsidTr="00781E18">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0,510</w:t>
            </w:r>
          </w:p>
        </w:tc>
      </w:tr>
      <w:tr w:rsidR="00781E18" w:rsidRPr="00E04332" w:rsidTr="00781E18">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781E18" w:rsidRPr="00E04332" w:rsidRDefault="00781E18" w:rsidP="00781E18">
            <w:pPr>
              <w:spacing w:after="160"/>
              <w:jc w:val="center"/>
              <w:rPr>
                <w:rFonts w:ascii="Calibri" w:eastAsia="Calibri" w:hAnsi="Calibri" w:cs="Calibri"/>
              </w:rPr>
            </w:pPr>
            <w:r w:rsidRPr="00E04332">
              <w:rPr>
                <w:rFonts w:ascii="Calibri" w:eastAsia="Calibri" w:hAnsi="Calibri" w:cs="Calibri"/>
              </w:rPr>
              <w:t>0,443</w:t>
            </w:r>
          </w:p>
        </w:tc>
      </w:tr>
    </w:tbl>
    <w:p w:rsidR="00781E18" w:rsidRDefault="00781E18" w:rsidP="00781E18">
      <w:pPr>
        <w:spacing w:after="160"/>
        <w:jc w:val="both"/>
        <w:rPr>
          <w:rFonts w:ascii="Calibri" w:eastAsia="Calibri" w:hAnsi="Calibri" w:cs="Calibri"/>
        </w:rPr>
      </w:pPr>
    </w:p>
    <w:p w:rsidR="00781E18" w:rsidRDefault="00781E18" w:rsidP="00781E18">
      <w:pPr>
        <w:spacing w:after="160"/>
        <w:jc w:val="both"/>
        <w:rPr>
          <w:rFonts w:ascii="Calibri" w:eastAsia="Calibri" w:hAnsi="Calibri" w:cs="Calibri"/>
        </w:rPr>
      </w:pPr>
    </w:p>
    <w:p w:rsidR="00781E18" w:rsidRDefault="00781E18" w:rsidP="00781E18">
      <w:pPr>
        <w:spacing w:after="160"/>
        <w:jc w:val="both"/>
        <w:rPr>
          <w:rFonts w:ascii="Calibri" w:eastAsia="Calibri" w:hAnsi="Calibri" w:cs="Calibri"/>
        </w:rPr>
      </w:pPr>
    </w:p>
    <w:p w:rsidR="00781E18" w:rsidRDefault="00781E18" w:rsidP="00781E18">
      <w:pPr>
        <w:spacing w:after="160"/>
        <w:jc w:val="both"/>
        <w:rPr>
          <w:rFonts w:ascii="Calibri" w:eastAsia="Calibri" w:hAnsi="Calibri" w:cs="Calibri"/>
        </w:rPr>
      </w:pPr>
    </w:p>
    <w:p w:rsidR="00781E18" w:rsidRDefault="00781E18" w:rsidP="00781E18">
      <w:pPr>
        <w:spacing w:after="160"/>
        <w:jc w:val="both"/>
        <w:rPr>
          <w:rFonts w:ascii="Calibri" w:eastAsia="Calibri" w:hAnsi="Calibri" w:cs="Calibri"/>
        </w:rPr>
      </w:pPr>
    </w:p>
    <w:p w:rsidR="00781E18" w:rsidRDefault="00781E18" w:rsidP="00781E18">
      <w:pPr>
        <w:spacing w:after="160"/>
        <w:jc w:val="both"/>
        <w:rPr>
          <w:rFonts w:ascii="Calibri" w:eastAsia="Calibri" w:hAnsi="Calibri" w:cs="Calibri"/>
        </w:rPr>
      </w:pPr>
    </w:p>
    <w:p w:rsidR="00781E18" w:rsidRPr="00E04332" w:rsidRDefault="00781E18" w:rsidP="00781E18">
      <w:pPr>
        <w:spacing w:after="160"/>
        <w:jc w:val="both"/>
        <w:rPr>
          <w:rFonts w:ascii="Calibri" w:eastAsia="Calibri" w:hAnsi="Calibri" w:cs="Calibri"/>
        </w:rPr>
      </w:pP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Se puedan usar relaciones agua/cemento mayores a las dadas en la tabla anterior siempre que la relación entre resistencia y relación agua/cemento para los materiales </w:t>
      </w:r>
      <w:r w:rsidRPr="00E04332">
        <w:rPr>
          <w:rFonts w:ascii="Calibri" w:eastAsia="Calibri" w:hAnsi="Calibri" w:cs="Calibri"/>
        </w:rPr>
        <w:lastRenderedPageBreak/>
        <w:t>que se usen haya sido establecida previamente por datos de ensayo dignos de confianza.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Vibrado del Hormigón; El vibrado será realizado con vibradora eléctrica o a gasolina, pudiendo ser posible el uso del vibrado manual, dando unos golpes en los lugares críticos o esquinas haciendo uso de martillos (donde no pueda ingresar la vibradora).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Una vez iniciado el vaciado, este será continuado hasta que haya sido finalizado un sector, elemento o sección, no se admitirán juntas de trabajo, por lo cual el hormigón será previamente planeado.</w:t>
      </w:r>
    </w:p>
    <w:p w:rsidR="00781E18" w:rsidRPr="00E04332" w:rsidRDefault="00781E18" w:rsidP="00781E18">
      <w:pPr>
        <w:spacing w:after="160"/>
        <w:ind w:left="2148"/>
        <w:contextualSpacing/>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Protección y curado:</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Tan pronto el hormigón haya sido colocado se lo protegerá de efectos perjudiciales. El tiempo de curado será durante siete días con agua mediante riego aplicado directamente sobre las superficies.</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Encofrados :</w:t>
      </w:r>
    </w:p>
    <w:p w:rsidR="00781E18"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Podrán ser de madera, metálicos o de cualquier otro material suficientemente rígido. Deberán tener la resistencia y estabilidad necesario, para lo cual serán convenientemente arriostrados.</w:t>
      </w:r>
    </w:p>
    <w:p w:rsidR="00781E18" w:rsidRPr="00E04332" w:rsidRDefault="00781E18" w:rsidP="00781E18">
      <w:pPr>
        <w:spacing w:after="160"/>
        <w:ind w:left="2148"/>
        <w:contextualSpacing/>
        <w:jc w:val="both"/>
        <w:rPr>
          <w:rFonts w:ascii="Calibri" w:eastAsia="Calibri" w:hAnsi="Calibri" w:cs="Calibri"/>
        </w:rPr>
      </w:pPr>
    </w:p>
    <w:p w:rsidR="00781E18" w:rsidRPr="00522D49"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Armaduras: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El fierro de las armaduras deberá ser de clase, tipo y diámetro establecido en los planos estructurales correspondientes.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El doblado de las barras se realizará en frío mediante herramientas sin golpes, quedando prohibido el corte y doblado en caliente.</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781E18" w:rsidRPr="00522D49"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Se cuidará especialmente que todas las armaduras quedarán protegidas mediante recubrimientos mínimos especificados en los planos. En caso de no especificarse en los planos recubrimientos se tomarán en cuenta los siguientes: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Ambientes interiores protegidos                                        1.0 a 1.5 cm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Elementos expuestos a la atmósfera normal                   1.5 a 2.0 cm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Elementos expuestos a la atmósfera húmeda                 2.0 a 2.5 cm</w:t>
      </w:r>
    </w:p>
    <w:p w:rsidR="00781E18"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Elementos expuestos a la atmósfera corrosiva               3.0 a 3.5 cm</w:t>
      </w:r>
    </w:p>
    <w:p w:rsidR="00781E18" w:rsidRPr="00E04332" w:rsidRDefault="00781E18" w:rsidP="00781E18">
      <w:pPr>
        <w:spacing w:after="160"/>
        <w:ind w:left="286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290: CAMBIO A ESTRUCTURA DE MADERA TAJIBO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una estructura  de apoyo de cubierta, columna o viga, que está hecha en materiales que no sean de madera, a una </w:t>
      </w:r>
      <w:r w:rsidRPr="00E04332">
        <w:rPr>
          <w:rFonts w:ascii="Calibri" w:eastAsia="Calibri" w:hAnsi="Calibri" w:cs="Calibri"/>
          <w:u w:val="single"/>
        </w:rPr>
        <w:t>estructura de soporte de madera tajibo</w:t>
      </w:r>
      <w:r w:rsidRPr="00E04332">
        <w:rPr>
          <w:rFonts w:ascii="Calibri" w:eastAsia="Calibri" w:hAnsi="Calibri" w:cs="Calibri"/>
        </w:rPr>
        <w:t>,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secciones de la estructura de madera deberán ser calculadas previamente a su ejecución, con la finalidad de garantizar su resistencia ante cualquier uso.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madera tajibo a emplearse deberá ser de buena calidad, madera seca, cepillada en todas sus caras, sin ojos y astilladuras, como también madera tratada contra termitas y tupiros.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Y una vez colocadas las piezas y si estas están vistas o expuestas a la intemperie, deben ser protegidas con productos que contengan filtros solares y debidamente lijadas y barnizadas.</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291: CAMBIO A MURO DE LADRILLO ADOBITO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6400" behindDoc="1" locked="0" layoutInCell="1" allowOverlap="1">
            <wp:simplePos x="0" y="0"/>
            <wp:positionH relativeFrom="column">
              <wp:posOffset>4070985</wp:posOffset>
            </wp:positionH>
            <wp:positionV relativeFrom="paragraph">
              <wp:posOffset>3810</wp:posOffset>
            </wp:positionV>
            <wp:extent cx="1535430" cy="1535430"/>
            <wp:effectExtent l="0" t="0" r="7620" b="7620"/>
            <wp:wrapTight wrapText="bothSides">
              <wp:wrapPolygon edited="0">
                <wp:start x="0" y="0"/>
                <wp:lineTo x="0" y="21439"/>
                <wp:lineTo x="21439" y="21439"/>
                <wp:lineTo x="21439" y="0"/>
                <wp:lineTo x="0" y="0"/>
              </wp:wrapPolygon>
            </wp:wrapTight>
            <wp:docPr id="99" name="Imagen 9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de albañilería de ladrillo adobito E=20CM.con mortero de cemento y arena en proporción 1:5.</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Todos los ladrillos deberán mojarse abundantemente antes de su colocación. Serán colocados en hiladas perfectamente horizontales y a plomada, asentándolas sobre una capa de mortero de un espesor mínimo de 1.0cm.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será de una consistencia tal que se asegure su trabajabilidad y la manipulación de masas compactas, densas y con aspecto y coloración uniformes.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elaborará más mezcla de la que pueda usarse en el día o dentro de la media jornada de su elaboración. Se desechará toda mezcla que hubiese secado y que no pueda ser ablandada con la mezcladora sin añadir agua.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limpiará de desperdicios. En todas las albañilerías, no se aceptarán desplomes mayores a un 2%.</w:t>
      </w:r>
    </w:p>
    <w:p w:rsidR="00781E18" w:rsidRPr="00E04332" w:rsidRDefault="00781E18" w:rsidP="00781E18">
      <w:pPr>
        <w:jc w:val="both"/>
        <w:rPr>
          <w:rFonts w:ascii="Calibri" w:eastAsia="Calibri" w:hAnsi="Calibri" w:cs="Calibri"/>
          <w:color w:val="FF0000"/>
          <w:kern w:val="28"/>
          <w:lang w:val="es-CO"/>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292: CAMBIO A MURO DOBLE DE LADRILLO ADOBITO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687424" behindDoc="1" locked="0" layoutInCell="1" allowOverlap="1">
            <wp:simplePos x="0" y="0"/>
            <wp:positionH relativeFrom="column">
              <wp:posOffset>4117975</wp:posOffset>
            </wp:positionH>
            <wp:positionV relativeFrom="paragraph">
              <wp:posOffset>8255</wp:posOffset>
            </wp:positionV>
            <wp:extent cx="1661160" cy="1713865"/>
            <wp:effectExtent l="0" t="0" r="0" b="635"/>
            <wp:wrapTight wrapText="bothSides">
              <wp:wrapPolygon edited="0">
                <wp:start x="0" y="0"/>
                <wp:lineTo x="0" y="21368"/>
                <wp:lineTo x="21303" y="21368"/>
                <wp:lineTo x="21303" y="0"/>
                <wp:lineTo x="0" y="0"/>
              </wp:wrapPolygon>
            </wp:wrapTight>
            <wp:docPr id="98" name="Imagen 9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noChangeAspect="1" noChangeArrowheads="1"/>
                    </pic:cNvPicPr>
                  </pic:nvPicPr>
                  <pic:blipFill>
                    <a:blip r:embed="rId42">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dobles de albañilería de ladrillo adobito E=40CM.con mortero de cemento y arena en proporción 1:5.</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ladrillos deberán mojarse abundantemente antes de su colocación. Serán colocados en hiladas perfectamente horizontales y a plomada, asentándolas sobre una capa de mortero de un espesor mínimo de 1.0cm.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será de una consistencia tal que se asegure su trabajabilidad y la manipulación de masas compactas, densas y con aspecto y coloración uniformes.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elaborará más mezcla de la que pueda usarse en el día o dentro de la media jornada de su elaboración. Se desechará toda mezcla que hubiese secado y que no pueda ser ablandada con la mezcladora sin añadir agua.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limpiará de desperdicios. En todas las albañilerías, no se aceptarán desplomes mayores a un 2%.</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DA3B31" w:rsidRDefault="00DA3B31"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293: CAMBIO A MURO DE LADRILLO DE 6H</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8448"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97" name="Imagen 9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de albañilería de ladrillo de 6H E=20CM.con mortero de cemento y arena en proporción 1:5.</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781E18" w:rsidRDefault="00781E18" w:rsidP="00781E18">
      <w:pPr>
        <w:spacing w:after="160"/>
        <w:contextualSpacing/>
        <w:jc w:val="both"/>
        <w:rPr>
          <w:rFonts w:ascii="Calibri" w:eastAsia="Calibri" w:hAnsi="Calibri" w:cs="Calibri"/>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781E18" w:rsidRPr="00E04332" w:rsidTr="00781E18">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CARACTERISTICAS GEOMETRICAS</w:t>
            </w:r>
          </w:p>
        </w:tc>
      </w:tr>
      <w:tr w:rsidR="00781E18" w:rsidRPr="00E04332" w:rsidTr="00781E18">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TOLERANCIAS</w:t>
            </w:r>
          </w:p>
        </w:tc>
      </w:tr>
      <w:tr w:rsidR="00781E18" w:rsidRPr="00E04332" w:rsidTr="00781E18">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PARAMETROS</w:t>
            </w:r>
          </w:p>
        </w:tc>
        <w:tc>
          <w:tcPr>
            <w:tcW w:w="2487" w:type="dxa"/>
            <w:tcBorders>
              <w:top w:val="nil"/>
              <w:left w:val="nil"/>
              <w:bottom w:val="single" w:sz="4" w:space="0" w:color="auto"/>
              <w:right w:val="single" w:sz="4" w:space="0" w:color="auto"/>
            </w:tcBorders>
            <w:shd w:val="clear" w:color="auto" w:fill="auto"/>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PARAMETROS</w:t>
            </w:r>
            <w:r w:rsidRPr="00E04332">
              <w:rPr>
                <w:rFonts w:ascii="Calibri" w:eastAsia="Calibri" w:hAnsi="Calibri" w:cs="Calibri"/>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MIN</w:t>
            </w:r>
          </w:p>
        </w:tc>
        <w:tc>
          <w:tcPr>
            <w:tcW w:w="979"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MAX</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245</w:t>
            </w:r>
          </w:p>
        </w:tc>
        <w:tc>
          <w:tcPr>
            <w:tcW w:w="670"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240</w:t>
            </w:r>
          </w:p>
        </w:tc>
        <w:tc>
          <w:tcPr>
            <w:tcW w:w="979"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250</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180</w:t>
            </w:r>
          </w:p>
        </w:tc>
        <w:tc>
          <w:tcPr>
            <w:tcW w:w="670"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175</w:t>
            </w:r>
          </w:p>
        </w:tc>
        <w:tc>
          <w:tcPr>
            <w:tcW w:w="979"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185</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120</w:t>
            </w:r>
          </w:p>
        </w:tc>
        <w:tc>
          <w:tcPr>
            <w:tcW w:w="670"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115</w:t>
            </w:r>
          </w:p>
        </w:tc>
        <w:tc>
          <w:tcPr>
            <w:tcW w:w="979"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125</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&gt;= 7 mm</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&gt;= 6 mm</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Max  3 mm</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Max 3 mm</w:t>
            </w:r>
          </w:p>
        </w:tc>
      </w:tr>
      <w:tr w:rsidR="00781E18" w:rsidRPr="00E04332" w:rsidTr="00781E18">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CARÁCTERISTICAS ESPECIALES</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bCs/>
              </w:rPr>
            </w:pP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bCs/>
              </w:rPr>
            </w:pPr>
          </w:p>
        </w:tc>
        <w:tc>
          <w:tcPr>
            <w:tcW w:w="670"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MIN</w:t>
            </w:r>
          </w:p>
        </w:tc>
        <w:tc>
          <w:tcPr>
            <w:tcW w:w="979"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MAX</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p>
        </w:tc>
        <w:tc>
          <w:tcPr>
            <w:tcW w:w="670"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8</w:t>
            </w:r>
          </w:p>
        </w:tc>
        <w:tc>
          <w:tcPr>
            <w:tcW w:w="979"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20</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&gt;= 1,5</w:t>
            </w:r>
          </w:p>
        </w:tc>
      </w:tr>
      <w:tr w:rsidR="00781E18" w:rsidRPr="00E04332" w:rsidTr="00781E18">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781E18" w:rsidRPr="00E04332" w:rsidRDefault="00781E18" w:rsidP="00781E18">
            <w:pPr>
              <w:jc w:val="center"/>
              <w:rPr>
                <w:rFonts w:ascii="Calibri" w:eastAsia="Calibri" w:hAnsi="Calibri" w:cs="Calibri"/>
              </w:rPr>
            </w:pPr>
            <w:r w:rsidRPr="00E04332">
              <w:rPr>
                <w:rFonts w:ascii="Calibri" w:eastAsia="Calibri" w:hAnsi="Calibri" w:cs="Calibri"/>
              </w:rPr>
              <w:t>&lt;=20%</w:t>
            </w:r>
          </w:p>
        </w:tc>
      </w:tr>
    </w:tbl>
    <w:p w:rsidR="00781E18" w:rsidRPr="00E04332" w:rsidRDefault="00781E18" w:rsidP="00781E18">
      <w:pPr>
        <w:ind w:left="1428"/>
        <w:jc w:val="both"/>
        <w:rPr>
          <w:rFonts w:ascii="Calibri" w:eastAsia="Calibri" w:hAnsi="Calibri" w:cs="Calibri"/>
          <w:color w:val="FF0000"/>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ladrillos deberán mojarse abundantemente antes de su colocación. Serán colocados en hiladas perfectamente horizontales y a plomada, asentándolas sobre una capa de mortero de un espesor mínimo de 1.0cm.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ladrillos colocados en forma inmediata adyacentes a elementos estructurales de hormigón armado, (columnas, etc.) deberán ser adheridos a los mismos para lo cual, previa a la colocación del mortero, se picara adecuadamente la superficie de los elementos estructurales del </w:t>
      </w:r>
      <w:r w:rsidRPr="00E04332">
        <w:rPr>
          <w:rFonts w:ascii="Calibri" w:eastAsia="Calibri" w:hAnsi="Calibri" w:cs="Calibri"/>
        </w:rPr>
        <w:lastRenderedPageBreak/>
        <w:t>hormigón armado de tal manera que se obtenga una superficie rugosa que asegure una buena adherencia.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será de una consistencia tal que se asegure su trabajabilidad y la manipulación de masas compactas, densas y con aspecto y coloración uniformes.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elaborara más mezcla de la que pueda usarse en el día o dentro de la media jornada de su elaboración. Se desechara toda mezcla que hubiese secado y que no pueda ser ablandada con la mezcladora sin añadir agua.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limpiara de desperdicios. En todas las albañilerías, no se aceptarán desplomes mayores a un 2%.</w:t>
      </w:r>
    </w:p>
    <w:p w:rsidR="00781E18" w:rsidRPr="00E04332" w:rsidRDefault="00781E18" w:rsidP="00781E18">
      <w:pPr>
        <w:jc w:val="both"/>
        <w:rPr>
          <w:rFonts w:ascii="Calibri" w:eastAsia="Calibri" w:hAnsi="Calibri" w:cs="Calibri"/>
          <w:color w:val="FF0000"/>
          <w:kern w:val="28"/>
          <w:lang w:val="es-CO"/>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294: CAMBIO A MURO </w:t>
      </w:r>
      <w:r>
        <w:rPr>
          <w:rFonts w:ascii="Calibri" w:hAnsi="Calibri" w:cs="Calibri"/>
          <w:b/>
          <w:u w:val="single"/>
        </w:rPr>
        <w:t>AUTO PORTANTE DE UNA SOLA PIEZA Y EN PANELES</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 muro de otro material por un muro </w:t>
      </w:r>
      <w:r>
        <w:rPr>
          <w:rFonts w:ascii="Calibri" w:eastAsia="Calibri" w:hAnsi="Calibri" w:cs="Calibri"/>
        </w:rPr>
        <w:t>auto portante en una sola pieza en paneles</w:t>
      </w:r>
      <w:r w:rsidRPr="00E04332">
        <w:rPr>
          <w:rFonts w:ascii="Calibri" w:eastAsia="Calibri" w:hAnsi="Calibri" w:cs="Calibri"/>
        </w:rPr>
        <w:t>, como también de acuerdo al mantenimiento a ejecutar este ítem puede utilizarse para edificar muros nuevos que se requieran en la infraestructura a intervenir, debiendo contemplar para ambos casos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9472"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90" name="Imagen 9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noChangeAspect="1" noChangeArrowheads="1"/>
                    </pic:cNvPicPr>
                  </pic:nvPicPr>
                  <pic:blipFill>
                    <a:blip r:embed="rId44"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Se cambiará o edificará Muros prefabricados </w:t>
      </w:r>
      <w:r>
        <w:rPr>
          <w:rFonts w:ascii="Calibri" w:eastAsia="Calibri" w:hAnsi="Calibri" w:cs="Calibri"/>
        </w:rPr>
        <w:t>auto portantes, termo acústicos en una sola pieza y en paneles</w:t>
      </w:r>
      <w:r w:rsidRPr="00E04332">
        <w:rPr>
          <w:rFonts w:ascii="Calibri" w:eastAsia="Calibri" w:hAnsi="Calibri" w:cs="Calibri"/>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781E18" w:rsidRPr="00E04332" w:rsidRDefault="00781E18" w:rsidP="00781E18">
      <w:pPr>
        <w:spacing w:after="160"/>
        <w:ind w:left="1428"/>
        <w:contextualSpacing/>
        <w:jc w:val="both"/>
        <w:rPr>
          <w:rFonts w:ascii="Calibri" w:eastAsia="Calibri" w:hAnsi="Calibri" w:cs="Calibri"/>
        </w:rPr>
      </w:pPr>
    </w:p>
    <w:p w:rsidR="00781E18" w:rsidRPr="00522D49"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Este tipo de muros prefabricados  garantiza:</w:t>
      </w:r>
    </w:p>
    <w:p w:rsidR="00781E18" w:rsidRPr="00E04332"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Sustentabilidad y ahorro energético</w:t>
      </w:r>
    </w:p>
    <w:p w:rsidR="00781E18" w:rsidRPr="00E04332"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Ligereza</w:t>
      </w:r>
    </w:p>
    <w:p w:rsidR="00781E18" w:rsidRPr="00E04332"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Rapidez</w:t>
      </w:r>
    </w:p>
    <w:p w:rsidR="00781E18" w:rsidRPr="00E04332"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Conveniencia</w:t>
      </w:r>
    </w:p>
    <w:p w:rsidR="00781E18" w:rsidRPr="00E04332"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 la carga</w:t>
      </w:r>
    </w:p>
    <w:p w:rsidR="00781E18" w:rsidRPr="00E04332"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al fuego</w:t>
      </w:r>
    </w:p>
    <w:p w:rsidR="00781E18" w:rsidRPr="00E04332"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acústica</w:t>
      </w:r>
    </w:p>
    <w:p w:rsidR="00781E18" w:rsidRDefault="00781E18" w:rsidP="00ED0278">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Y Resistencia a los sismos o ciclones</w:t>
      </w:r>
    </w:p>
    <w:p w:rsidR="00781E18" w:rsidRPr="00522D49" w:rsidRDefault="00781E18" w:rsidP="00781E18">
      <w:pPr>
        <w:spacing w:after="160"/>
        <w:ind w:left="2124"/>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295: CAMBIO A PLACA CEMENTICIA PARA EXTERIORES E=</w:t>
      </w:r>
      <w:r>
        <w:rPr>
          <w:rFonts w:ascii="Calibri" w:hAnsi="Calibri" w:cs="Calibri"/>
          <w:b/>
          <w:u w:val="single"/>
        </w:rPr>
        <w:t xml:space="preserve"> </w:t>
      </w:r>
      <w:r w:rsidRPr="00E04332">
        <w:rPr>
          <w:rFonts w:ascii="Calibri" w:hAnsi="Calibri" w:cs="Calibri"/>
          <w:b/>
          <w:u w:val="single"/>
        </w:rPr>
        <w:t>10 MM</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cambiar un muro, cielo falso, entrepisos, bajos techos y tabiques de otro material que se encuentren expuestos al exterior o en zonas de alta humedad, por una placa cimenticia para exteriores, debiendo contemplar las siguientes características técnicas:</w:t>
      </w:r>
    </w:p>
    <w:p w:rsidR="00781E18" w:rsidRPr="00FB27D5"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cambiará o edificará muros, cielos falsos, entrepisos, bajos techos y tabiques con placas cementicias hidrófugas para exterior, debiendo la placa cementicia, como su mismo nombre lo </w:t>
      </w:r>
      <w:r>
        <w:rPr>
          <w:rFonts w:ascii="Calibri" w:eastAsia="Calibri" w:hAnsi="Calibri" w:cs="Calibri"/>
          <w:noProof/>
          <w:lang w:val="es-BO" w:eastAsia="es-BO"/>
        </w:rPr>
        <w:drawing>
          <wp:anchor distT="0" distB="0" distL="114300" distR="114300" simplePos="0" relativeHeight="251731456"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89" name="Imagen 89"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indica, estar compuesta por cemento Portland en su núcleo y laminado con una malla de fibra de vidrio polimerizada en ambas caras.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También las placas cimenticias se caracterizan por:</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Ser la mejor solución para áreas en contacto directo con el agua.</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Se puede usar en interiores y exteriores.</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 Fácil de marcar y cortar.</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 No sufre deterioro, degradación, deformación, deslaminado, ni se desintegra al exponerlo al contacto directo con agua por tiempo prolongado.</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Presenta una de sus caras rugosa para la mejor aplicación de compuesto o mortero. </w:t>
      </w:r>
    </w:p>
    <w:p w:rsidR="00781E18" w:rsidRPr="00FB27D5"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De Instalación rápida que acelera la productividad.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sus dimensiones contempla los siguientes datos:</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Espesor 12.7mm (½”)</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Largo y ancho 1.20 m ancho ; 2.40 m largo </w:t>
      </w:r>
    </w:p>
    <w:p w:rsidR="00781E18" w:rsidRPr="00E04332"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Peso por m2 11.59 Kg/m2 </w:t>
      </w:r>
    </w:p>
    <w:p w:rsidR="00781E18" w:rsidRPr="00FB27D5" w:rsidRDefault="00781E18" w:rsidP="00ED0278">
      <w:pPr>
        <w:numPr>
          <w:ilvl w:val="0"/>
          <w:numId w:val="186"/>
        </w:numPr>
        <w:spacing w:after="160"/>
        <w:contextualSpacing/>
        <w:jc w:val="both"/>
        <w:rPr>
          <w:rFonts w:ascii="Calibri" w:eastAsia="Calibri" w:hAnsi="Calibri" w:cs="Calibri"/>
        </w:rPr>
      </w:pPr>
      <w:r w:rsidRPr="00E04332">
        <w:rPr>
          <w:rFonts w:ascii="Calibri" w:eastAsia="Calibri" w:hAnsi="Calibri" w:cs="Calibri"/>
        </w:rPr>
        <w:t>Bordes con orilla cuadrada en sus lados cortos, redondeada y lisa en sus lados largos.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instalación las placas se deben colocarse sobre bastidores metálicos, tanto en muros como en sistema de cielo raso, debiendo los mismos incluirse para su colocado.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los bastidores a los que se sujetarán los tableros, deberán colocarse a no más de 61 cm. (24”) entre ellos.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o clavos a utilizar dependerán del tipo de bastidor al que se sujeten los tableros.</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Antes de su instalación, se recomienda se sigan las instrucciones del proveedor de las placas cimenticias a modo de garantizar su buen clocado en el lugar al que vayan a ser ubicadas. </w:t>
      </w:r>
    </w:p>
    <w:p w:rsidR="00781E18" w:rsidRDefault="00781E18" w:rsidP="00781E18">
      <w:pPr>
        <w:spacing w:after="160"/>
        <w:ind w:left="709"/>
        <w:contextualSpacing/>
        <w:jc w:val="both"/>
        <w:rPr>
          <w:rFonts w:ascii="Calibri" w:eastAsia="Calibri" w:hAnsi="Calibri" w:cs="Calibri"/>
        </w:rPr>
      </w:pPr>
    </w:p>
    <w:p w:rsidR="00781E18" w:rsidRDefault="00781E18" w:rsidP="00781E18">
      <w:pPr>
        <w:spacing w:after="160"/>
        <w:ind w:left="709"/>
        <w:contextualSpacing/>
        <w:jc w:val="both"/>
        <w:rPr>
          <w:rFonts w:ascii="Calibri" w:eastAsia="Calibri" w:hAnsi="Calibri" w:cs="Calibri"/>
        </w:rPr>
      </w:pPr>
      <w:r w:rsidRPr="00FB27D5">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FB27D5" w:rsidRDefault="00781E18" w:rsidP="00781E18">
      <w:pPr>
        <w:spacing w:after="160"/>
        <w:ind w:left="709"/>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296: CAMBIO A PISO CERÁMICO</w:t>
      </w:r>
    </w:p>
    <w:p w:rsidR="00781E18" w:rsidRPr="00E04332" w:rsidRDefault="00781E18" w:rsidP="00781E18">
      <w:pPr>
        <w:spacing w:after="160"/>
        <w:ind w:left="708"/>
        <w:jc w:val="both"/>
        <w:rPr>
          <w:rFonts w:ascii="Calibri" w:eastAsia="Calibri" w:hAnsi="Calibri" w:cs="Calibri"/>
        </w:rPr>
      </w:pPr>
      <w:r>
        <w:rPr>
          <w:noProof/>
          <w:lang w:val="es-BO" w:eastAsia="es-BO"/>
        </w:rPr>
        <w:drawing>
          <wp:anchor distT="0" distB="0" distL="114300" distR="114300" simplePos="0" relativeHeight="251695616" behindDoc="0" locked="0" layoutInCell="1" allowOverlap="1">
            <wp:simplePos x="0" y="0"/>
            <wp:positionH relativeFrom="column">
              <wp:posOffset>3642995</wp:posOffset>
            </wp:positionH>
            <wp:positionV relativeFrom="paragraph">
              <wp:posOffset>339090</wp:posOffset>
            </wp:positionV>
            <wp:extent cx="2196465" cy="1598930"/>
            <wp:effectExtent l="19050" t="19050" r="13335" b="20320"/>
            <wp:wrapSquare wrapText="bothSides"/>
            <wp:docPr id="88" name="Imagen 88"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Esta actividad consiste en la necesidad de cambiar un piso de otro material, por un piso cerámico,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 piso cerámico nacional o importado de buena calidad ya sea de acabado mate, con brillo o antideslizante, según el requerimiento del área a intervenir con el mantenimiento, en dimensiones aproximadas de 40x40 cm.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cerámica deberá ser: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Tipo PI V.</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Proceso de fabricación monoccion.</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Dimensión aprox. 40*40cm</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Espesor de la pieza 8.6mm +/-0,2</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Tolerancia a las dimensiones +/-0.5%</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ortogonal +/- 0,3%</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de curvatura +/- 0.3%</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Absorción de agua 6%</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Modelo de resistencia a la flexión min 220 kg/cm2</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 buena calidad y de color de acuerdo a la solicitud del Fiscal de Servicio, para lo cual el proveedor debe presentar un mínimo de tres muestras o tipo de piso cerámico previo al colocado.</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piso cerámico se utilizará al Cemento Cola con aditivas incorporados que garantizan su alta adherencia e impermeabilidad.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la colocación debe cumplir con los siguientes requisitos de adherencia:</w:t>
      </w:r>
    </w:p>
    <w:p w:rsidR="00781E18" w:rsidRPr="00E04332" w:rsidRDefault="00781E18" w:rsidP="00781E18">
      <w:pPr>
        <w:spacing w:after="160"/>
        <w:ind w:left="1428"/>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781E18" w:rsidRPr="00E04332" w:rsidRDefault="00781E18" w:rsidP="00781E18">
      <w:pPr>
        <w:spacing w:after="160"/>
        <w:ind w:left="1428"/>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781E18" w:rsidRPr="00E04332" w:rsidRDefault="00781E18" w:rsidP="00781E18">
      <w:pPr>
        <w:spacing w:after="160"/>
        <w:ind w:left="1428"/>
        <w:contextualSpacing/>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colocación de la cerámica se emplearán maestras, sobre las cuales se hará co</w:t>
      </w:r>
      <w:r w:rsidRPr="00E04332">
        <w:rPr>
          <w:rFonts w:ascii="Calibri" w:eastAsia="Calibri" w:hAnsi="Calibri" w:cs="Calibri"/>
        </w:rPr>
        <w:softHyphen/>
        <w:t xml:space="preserve">rrer la lienza, cordel o regla metálica. El espesor máximo, incluyendo el adherente y la pieza cerámica, no será mayor a 3 cm.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rPr>
        <w:softHyphen/>
        <w:t>sor unifor</w:t>
      </w:r>
      <w:r w:rsidRPr="00E04332">
        <w:rPr>
          <w:rFonts w:ascii="Calibri" w:eastAsia="Calibri" w:hAnsi="Calibri" w:cs="Calibri"/>
        </w:rPr>
        <w:softHyphen/>
        <w:t>me, las mismas que serán retiradas una vez que hubiera sec</w:t>
      </w:r>
      <w:r w:rsidRPr="00E04332">
        <w:rPr>
          <w:rFonts w:ascii="Calibri" w:eastAsia="Calibri" w:hAnsi="Calibri" w:cs="Calibri"/>
        </w:rPr>
        <w:softHyphen/>
        <w:t>ado el adherente.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cerámica se cortarán empleando una amoladora de disco u una máquina de corte con diamante. Los cortes deberán ser ejecutados en forma recta.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colocadas las piezas de cerámica se realizarán las juntas entre piezas con lechada de cemento puro o junta color.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tomar precauciones para evitar el tránsito sobre la cerámica recién colocada mientras no haya transcurrido el período de fraguado en su integridad.</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1068"/>
        <w:jc w:val="both"/>
        <w:rPr>
          <w:rFonts w:ascii="Calibri" w:eastAsia="Calibri" w:hAnsi="Calibri" w:cs="Calibri"/>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297: CAMBIO A PISO DE PORCELANATO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porcelanato,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8688"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87" name="Imagen 87"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pisos de porcelanato pulido o mate de 60 x 60 centímetros aproximadamente, con características PEI V para uso de tráfico intenso y una resistencia mecánica mayor a 2.700 Newton.</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porcelanato para su instalación debe cumplir los siguientes requisitos antes de su colocación:</w:t>
      </w:r>
    </w:p>
    <w:p w:rsidR="00781E18" w:rsidRDefault="00781E18" w:rsidP="00781E18">
      <w:pPr>
        <w:spacing w:after="160"/>
        <w:contextualSpacing/>
        <w:jc w:val="both"/>
        <w:rPr>
          <w:rFonts w:ascii="Calibri" w:eastAsia="Calibri" w:hAnsi="Calibri" w:cs="Calibri"/>
        </w:rPr>
      </w:pPr>
    </w:p>
    <w:p w:rsidR="00781E18" w:rsidRDefault="00781E18" w:rsidP="00781E18">
      <w:pPr>
        <w:spacing w:after="160"/>
        <w:contextualSpacing/>
        <w:jc w:val="both"/>
        <w:rPr>
          <w:rFonts w:ascii="Calibri" w:eastAsia="Calibri" w:hAnsi="Calibri" w:cs="Calibri"/>
        </w:rPr>
      </w:pPr>
    </w:p>
    <w:p w:rsidR="00781E18" w:rsidRPr="00E04332" w:rsidRDefault="00781E18" w:rsidP="00781E18">
      <w:pPr>
        <w:spacing w:after="160"/>
        <w:contextualSpacing/>
        <w:jc w:val="both"/>
        <w:rPr>
          <w:rFonts w:ascii="Calibri" w:eastAsia="Calibri" w:hAnsi="Calibri" w:cs="Calibri"/>
        </w:rPr>
      </w:pP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781E18" w:rsidRPr="00E04332" w:rsidTr="00781E18">
        <w:trPr>
          <w:trHeight w:val="419"/>
        </w:trPr>
        <w:tc>
          <w:tcPr>
            <w:tcW w:w="1184" w:type="dxa"/>
            <w:vMerge w:val="restart"/>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MEDIDAS REQUERIDAS APROX.</w:t>
            </w:r>
          </w:p>
        </w:tc>
        <w:tc>
          <w:tcPr>
            <w:tcW w:w="803" w:type="dxa"/>
            <w:shd w:val="clear" w:color="auto" w:fill="auto"/>
            <w:vAlign w:val="center"/>
          </w:tcPr>
          <w:p w:rsidR="00781E18" w:rsidRPr="00E04332" w:rsidRDefault="00781E18" w:rsidP="00781E18">
            <w:pPr>
              <w:jc w:val="both"/>
              <w:rPr>
                <w:rFonts w:ascii="Calibri" w:eastAsia="Calibri" w:hAnsi="Calibri" w:cs="Calibri"/>
                <w:spacing w:val="-1"/>
              </w:rPr>
            </w:pPr>
          </w:p>
        </w:tc>
        <w:tc>
          <w:tcPr>
            <w:tcW w:w="963"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ESPESOR</w:t>
            </w:r>
          </w:p>
        </w:tc>
        <w:tc>
          <w:tcPr>
            <w:tcW w:w="1253"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ABSORCIÓN DE AGUA</w:t>
            </w:r>
          </w:p>
        </w:tc>
        <w:tc>
          <w:tcPr>
            <w:tcW w:w="1310"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ABRASION</w:t>
            </w:r>
          </w:p>
        </w:tc>
        <w:tc>
          <w:tcPr>
            <w:tcW w:w="1559"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UNIFORMIDAD</w:t>
            </w:r>
          </w:p>
        </w:tc>
      </w:tr>
      <w:tr w:rsidR="00781E18" w:rsidRPr="00E04332" w:rsidTr="00781E18">
        <w:trPr>
          <w:trHeight w:val="294"/>
        </w:trPr>
        <w:tc>
          <w:tcPr>
            <w:tcW w:w="1184" w:type="dxa"/>
            <w:vMerge/>
            <w:shd w:val="clear" w:color="auto" w:fill="auto"/>
            <w:vAlign w:val="center"/>
          </w:tcPr>
          <w:p w:rsidR="00781E18" w:rsidRPr="00E04332" w:rsidRDefault="00781E18" w:rsidP="00781E18">
            <w:pPr>
              <w:jc w:val="both"/>
              <w:rPr>
                <w:rFonts w:ascii="Calibri" w:eastAsia="Calibri" w:hAnsi="Calibri" w:cs="Calibri"/>
                <w:spacing w:val="-1"/>
              </w:rPr>
            </w:pPr>
          </w:p>
        </w:tc>
        <w:tc>
          <w:tcPr>
            <w:tcW w:w="803"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NORMA</w:t>
            </w:r>
          </w:p>
        </w:tc>
        <w:tc>
          <w:tcPr>
            <w:tcW w:w="963" w:type="dxa"/>
            <w:shd w:val="clear" w:color="auto" w:fill="BFBFBF"/>
            <w:vAlign w:val="center"/>
          </w:tcPr>
          <w:p w:rsidR="00781E18" w:rsidRPr="00E04332" w:rsidRDefault="00781E18" w:rsidP="00781E18">
            <w:pPr>
              <w:jc w:val="both"/>
              <w:rPr>
                <w:rFonts w:ascii="Calibri" w:eastAsia="Calibri" w:hAnsi="Calibri" w:cs="Calibri"/>
                <w:spacing w:val="-1"/>
              </w:rPr>
            </w:pPr>
          </w:p>
        </w:tc>
        <w:tc>
          <w:tcPr>
            <w:tcW w:w="1253"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ASTM C-373</w:t>
            </w:r>
          </w:p>
        </w:tc>
        <w:tc>
          <w:tcPr>
            <w:tcW w:w="1310"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ASTM C-1027</w:t>
            </w:r>
          </w:p>
        </w:tc>
        <w:tc>
          <w:tcPr>
            <w:tcW w:w="1559"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rPr>
              <w:t>ASTM C609</w:t>
            </w:r>
          </w:p>
        </w:tc>
      </w:tr>
      <w:tr w:rsidR="00781E18" w:rsidRPr="00E04332" w:rsidTr="00781E18">
        <w:trPr>
          <w:trHeight w:val="466"/>
        </w:trPr>
        <w:tc>
          <w:tcPr>
            <w:tcW w:w="1184"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0.60 x 0.60 m</w:t>
            </w:r>
          </w:p>
        </w:tc>
        <w:tc>
          <w:tcPr>
            <w:tcW w:w="803" w:type="dxa"/>
            <w:shd w:val="clear" w:color="auto" w:fill="auto"/>
            <w:vAlign w:val="center"/>
          </w:tcPr>
          <w:p w:rsidR="00781E18" w:rsidRPr="00E04332" w:rsidRDefault="00781E18" w:rsidP="00781E18">
            <w:pPr>
              <w:jc w:val="both"/>
              <w:rPr>
                <w:rFonts w:ascii="Calibri" w:eastAsia="Calibri" w:hAnsi="Calibri" w:cs="Calibri"/>
                <w:spacing w:val="-1"/>
              </w:rPr>
            </w:pPr>
          </w:p>
        </w:tc>
        <w:tc>
          <w:tcPr>
            <w:tcW w:w="963"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 8 MM</w:t>
            </w:r>
          </w:p>
        </w:tc>
        <w:tc>
          <w:tcPr>
            <w:tcW w:w="1253"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0.1%</w:t>
            </w:r>
          </w:p>
        </w:tc>
        <w:tc>
          <w:tcPr>
            <w:tcW w:w="1310"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7-8 ESCALA DE DUREZA MOHS</w:t>
            </w:r>
          </w:p>
        </w:tc>
        <w:tc>
          <w:tcPr>
            <w:tcW w:w="1559"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CLASE VO</w:t>
            </w:r>
          </w:p>
        </w:tc>
      </w:tr>
      <w:tr w:rsidR="00781E18" w:rsidRPr="00E04332" w:rsidTr="00781E18">
        <w:trPr>
          <w:trHeight w:val="513"/>
        </w:trPr>
        <w:tc>
          <w:tcPr>
            <w:tcW w:w="1184" w:type="dxa"/>
            <w:shd w:val="clear" w:color="auto" w:fill="auto"/>
            <w:vAlign w:val="center"/>
          </w:tcPr>
          <w:p w:rsidR="00781E18" w:rsidRPr="00E04332" w:rsidRDefault="00781E18" w:rsidP="00781E18">
            <w:pPr>
              <w:jc w:val="both"/>
              <w:rPr>
                <w:rFonts w:ascii="Calibri" w:eastAsia="Calibri" w:hAnsi="Calibri" w:cs="Calibri"/>
                <w:spacing w:val="-1"/>
              </w:rPr>
            </w:pPr>
          </w:p>
        </w:tc>
        <w:tc>
          <w:tcPr>
            <w:tcW w:w="803" w:type="dxa"/>
            <w:shd w:val="clear" w:color="auto" w:fill="auto"/>
            <w:vAlign w:val="center"/>
          </w:tcPr>
          <w:p w:rsidR="00781E18" w:rsidRPr="00E04332" w:rsidRDefault="00781E18" w:rsidP="00781E18">
            <w:pPr>
              <w:jc w:val="both"/>
              <w:rPr>
                <w:rFonts w:ascii="Calibri" w:eastAsia="Calibri" w:hAnsi="Calibri" w:cs="Calibri"/>
                <w:spacing w:val="-1"/>
              </w:rPr>
            </w:pPr>
          </w:p>
        </w:tc>
        <w:tc>
          <w:tcPr>
            <w:tcW w:w="963" w:type="dxa"/>
            <w:shd w:val="clear" w:color="auto" w:fill="auto"/>
            <w:vAlign w:val="center"/>
          </w:tcPr>
          <w:p w:rsidR="00781E18" w:rsidRPr="00E04332" w:rsidRDefault="00781E18" w:rsidP="00781E18">
            <w:pPr>
              <w:jc w:val="both"/>
              <w:rPr>
                <w:rFonts w:ascii="Calibri" w:eastAsia="Calibri" w:hAnsi="Calibri" w:cs="Calibri"/>
                <w:spacing w:val="-1"/>
              </w:rPr>
            </w:pPr>
          </w:p>
        </w:tc>
        <w:tc>
          <w:tcPr>
            <w:tcW w:w="1253" w:type="dxa"/>
            <w:shd w:val="clear" w:color="auto" w:fill="auto"/>
            <w:vAlign w:val="center"/>
          </w:tcPr>
          <w:p w:rsidR="00781E18" w:rsidRPr="00E04332" w:rsidRDefault="00781E18" w:rsidP="00781E18">
            <w:pPr>
              <w:jc w:val="both"/>
              <w:rPr>
                <w:rFonts w:ascii="Calibri" w:eastAsia="Calibri" w:hAnsi="Calibri" w:cs="Calibri"/>
                <w:spacing w:val="-1"/>
              </w:rPr>
            </w:pPr>
          </w:p>
        </w:tc>
        <w:tc>
          <w:tcPr>
            <w:tcW w:w="1310"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CLASE V TRAFICO COMERCIAL PESADO</w:t>
            </w:r>
          </w:p>
        </w:tc>
        <w:tc>
          <w:tcPr>
            <w:tcW w:w="1559"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COLOR Y TEXTURA MUY UNIFORME – PIEZAS SELECCIONADAS SIN ALABEOS</w:t>
            </w:r>
          </w:p>
        </w:tc>
      </w:tr>
    </w:tbl>
    <w:p w:rsidR="00781E18" w:rsidRPr="00E04332" w:rsidRDefault="00781E18" w:rsidP="00781E18">
      <w:pPr>
        <w:jc w:val="both"/>
        <w:rPr>
          <w:rFonts w:ascii="Calibri" w:eastAsia="Calibri" w:hAnsi="Calibri" w:cs="Calibri"/>
          <w:spacing w:val="-1"/>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781E18" w:rsidRPr="00E04332" w:rsidTr="00781E18">
        <w:trPr>
          <w:trHeight w:val="456"/>
        </w:trPr>
        <w:tc>
          <w:tcPr>
            <w:tcW w:w="1450"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RESISTENCIA A LA FLEXIÓN</w:t>
            </w:r>
          </w:p>
        </w:tc>
        <w:tc>
          <w:tcPr>
            <w:tcW w:w="1118"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CARGA DE ROTURA</w:t>
            </w:r>
          </w:p>
        </w:tc>
        <w:tc>
          <w:tcPr>
            <w:tcW w:w="1498"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RESISTENCIA A SUBSTANCIAS QUÍMICAS</w:t>
            </w:r>
          </w:p>
        </w:tc>
        <w:tc>
          <w:tcPr>
            <w:tcW w:w="1327"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RESISTENCIA A HELADAS</w:t>
            </w:r>
          </w:p>
        </w:tc>
        <w:tc>
          <w:tcPr>
            <w:tcW w:w="1625"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COEFICIENTE DE FRICCIÓN</w:t>
            </w:r>
          </w:p>
        </w:tc>
      </w:tr>
      <w:tr w:rsidR="00781E18" w:rsidRPr="00E04332" w:rsidTr="00781E18">
        <w:trPr>
          <w:trHeight w:val="320"/>
        </w:trPr>
        <w:tc>
          <w:tcPr>
            <w:tcW w:w="1450"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ASTM C-648</w:t>
            </w:r>
          </w:p>
        </w:tc>
        <w:tc>
          <w:tcPr>
            <w:tcW w:w="1118"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UNE 67-087</w:t>
            </w:r>
          </w:p>
        </w:tc>
        <w:tc>
          <w:tcPr>
            <w:tcW w:w="1498"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rPr>
              <w:t>ASTM C 650-04</w:t>
            </w:r>
          </w:p>
        </w:tc>
        <w:tc>
          <w:tcPr>
            <w:tcW w:w="1327"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ASTM C1026</w:t>
            </w:r>
          </w:p>
        </w:tc>
        <w:tc>
          <w:tcPr>
            <w:tcW w:w="1625" w:type="dxa"/>
            <w:shd w:val="clear" w:color="auto" w:fill="BFBFBF"/>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ASTM  C1028</w:t>
            </w:r>
          </w:p>
        </w:tc>
      </w:tr>
      <w:tr w:rsidR="00781E18" w:rsidRPr="00E04332" w:rsidTr="00781E18">
        <w:trPr>
          <w:trHeight w:val="320"/>
        </w:trPr>
        <w:tc>
          <w:tcPr>
            <w:tcW w:w="1450"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50-60 Nw/mm2</w:t>
            </w:r>
          </w:p>
        </w:tc>
        <w:tc>
          <w:tcPr>
            <w:tcW w:w="1118"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2700-5200 Nw</w:t>
            </w:r>
          </w:p>
        </w:tc>
        <w:tc>
          <w:tcPr>
            <w:tcW w:w="1498"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CLASE A</w:t>
            </w:r>
          </w:p>
        </w:tc>
        <w:tc>
          <w:tcPr>
            <w:tcW w:w="1327" w:type="dxa"/>
            <w:vMerge w:val="restart"/>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 15 NUMERO DE CICLOS</w:t>
            </w:r>
          </w:p>
        </w:tc>
        <w:tc>
          <w:tcPr>
            <w:tcW w:w="1625"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 0.5</w:t>
            </w:r>
          </w:p>
        </w:tc>
      </w:tr>
      <w:tr w:rsidR="00781E18" w:rsidRPr="00E04332" w:rsidTr="00781E18">
        <w:trPr>
          <w:trHeight w:val="320"/>
        </w:trPr>
        <w:tc>
          <w:tcPr>
            <w:tcW w:w="1450" w:type="dxa"/>
            <w:shd w:val="clear" w:color="auto" w:fill="auto"/>
            <w:vAlign w:val="center"/>
          </w:tcPr>
          <w:p w:rsidR="00781E18" w:rsidRPr="00E04332" w:rsidRDefault="00781E18" w:rsidP="00781E18">
            <w:pPr>
              <w:jc w:val="both"/>
              <w:rPr>
                <w:rFonts w:ascii="Calibri" w:eastAsia="Calibri" w:hAnsi="Calibri" w:cs="Calibri"/>
                <w:spacing w:val="-1"/>
              </w:rPr>
            </w:pPr>
          </w:p>
        </w:tc>
        <w:tc>
          <w:tcPr>
            <w:tcW w:w="1118" w:type="dxa"/>
            <w:shd w:val="clear" w:color="auto" w:fill="auto"/>
            <w:vAlign w:val="center"/>
          </w:tcPr>
          <w:p w:rsidR="00781E18" w:rsidRPr="00E04332" w:rsidRDefault="00781E18" w:rsidP="00781E18">
            <w:pPr>
              <w:jc w:val="both"/>
              <w:rPr>
                <w:rFonts w:ascii="Calibri" w:eastAsia="Calibri" w:hAnsi="Calibri" w:cs="Calibri"/>
                <w:spacing w:val="-1"/>
              </w:rPr>
            </w:pPr>
          </w:p>
        </w:tc>
        <w:tc>
          <w:tcPr>
            <w:tcW w:w="1498" w:type="dxa"/>
            <w:shd w:val="clear" w:color="auto" w:fill="auto"/>
            <w:vAlign w:val="center"/>
          </w:tcPr>
          <w:p w:rsidR="00781E18" w:rsidRPr="00E04332" w:rsidRDefault="00781E18" w:rsidP="00781E18">
            <w:pPr>
              <w:jc w:val="both"/>
              <w:rPr>
                <w:rFonts w:ascii="Calibri" w:eastAsia="Calibri" w:hAnsi="Calibri" w:cs="Calibri"/>
                <w:spacing w:val="-1"/>
              </w:rPr>
            </w:pPr>
            <w:r w:rsidRPr="00E04332">
              <w:rPr>
                <w:rFonts w:ascii="Calibri" w:eastAsia="Calibri" w:hAnsi="Calibri" w:cs="Calibri"/>
                <w:spacing w:val="-1"/>
              </w:rPr>
              <w:t>RESISTENCIA A ÁCIDOS Y ALCALINOS</w:t>
            </w:r>
          </w:p>
        </w:tc>
        <w:tc>
          <w:tcPr>
            <w:tcW w:w="1327" w:type="dxa"/>
            <w:vMerge/>
            <w:shd w:val="clear" w:color="auto" w:fill="auto"/>
            <w:vAlign w:val="center"/>
          </w:tcPr>
          <w:p w:rsidR="00781E18" w:rsidRPr="00E04332" w:rsidRDefault="00781E18" w:rsidP="00781E18">
            <w:pPr>
              <w:jc w:val="both"/>
              <w:rPr>
                <w:rFonts w:ascii="Calibri" w:eastAsia="Calibri" w:hAnsi="Calibri" w:cs="Calibri"/>
                <w:spacing w:val="-1"/>
              </w:rPr>
            </w:pPr>
          </w:p>
        </w:tc>
        <w:tc>
          <w:tcPr>
            <w:tcW w:w="1625" w:type="dxa"/>
            <w:shd w:val="clear" w:color="auto" w:fill="auto"/>
            <w:vAlign w:val="center"/>
          </w:tcPr>
          <w:p w:rsidR="00781E18" w:rsidRPr="00E04332" w:rsidRDefault="00781E18" w:rsidP="00781E18">
            <w:pPr>
              <w:jc w:val="both"/>
              <w:rPr>
                <w:rFonts w:ascii="Calibri" w:eastAsia="Calibri" w:hAnsi="Calibri" w:cs="Calibri"/>
                <w:spacing w:val="-1"/>
              </w:rPr>
            </w:pPr>
          </w:p>
        </w:tc>
      </w:tr>
    </w:tbl>
    <w:p w:rsidR="00781E18" w:rsidRPr="00E04332" w:rsidRDefault="00781E18" w:rsidP="00781E18">
      <w:pPr>
        <w:jc w:val="both"/>
        <w:rPr>
          <w:rFonts w:ascii="Calibri" w:eastAsia="Calibri" w:hAnsi="Calibri" w:cs="Calibri"/>
          <w:color w:val="FF0000"/>
          <w:spacing w:val="-1"/>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bordes de las piezas de porcelanato deben tener un corte de 90° realizados en fábrica, no estarán permitidas piezas con bordes curvos.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781E18"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298: CAMBIO A PISO DE ALFOMBRA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alfombra modular de alto tráfico,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Cambio a piso de alfombra modular de alto tráfico con diseño, losetas modulares de 50*50cm.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alfombra modular de alto tráfico, en los colores previamente aprobados por el Fiscal de Servicio.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utilizar mastico o pegamento para la colocación de la alfombra siendo exclusivamente el indicado y recomendado por los fabricantes de las mismas.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9712" behindDoc="1" locked="0" layoutInCell="1" allowOverlap="1">
            <wp:simplePos x="0" y="0"/>
            <wp:positionH relativeFrom="column">
              <wp:posOffset>4139565</wp:posOffset>
            </wp:positionH>
            <wp:positionV relativeFrom="paragraph">
              <wp:posOffset>12700</wp:posOffset>
            </wp:positionV>
            <wp:extent cx="1692275" cy="1236345"/>
            <wp:effectExtent l="0" t="0" r="3175" b="1905"/>
            <wp:wrapTight wrapText="bothSides">
              <wp:wrapPolygon edited="0">
                <wp:start x="0" y="0"/>
                <wp:lineTo x="0" y="21300"/>
                <wp:lineTo x="21397" y="21300"/>
                <wp:lineTo x="21397" y="0"/>
                <wp:lineTo x="0" y="0"/>
              </wp:wrapPolygon>
            </wp:wrapTight>
            <wp:docPr id="86" name="Imagen 86" descr="Resultado de imagen para piso de alfombra de alto trans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noChangeAspect="1" noChangeArrowheads="1"/>
                    </pic:cNvPicPr>
                  </pic:nvPicPr>
                  <pic:blipFill>
                    <a:blip r:embed="rId48">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piso de alfombra debe contener una base de poliuretano reciclado (hasta un 85%), e incorporar materiales destinados a mejorar las características de limpieza, olores y esterilización del suelo, así como protección antimicrobiana.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módulos deberán ser piezas de fácil de instalación.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fajas de umbrales serán de aluminio con un mínimo de 3 cms. de ancho, sujetadas con tornillos del mismo aspecto (tornillos c/25 cm) o clavijas de fijación.</w:t>
      </w:r>
    </w:p>
    <w:p w:rsidR="00781E18"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299: CAMBIO A PISO DE CEMENTO LISO O ESTRIADO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cemento liso o estriado en especial para aceras o áreas exteriores, con las siguientes características técnicas:</w:t>
      </w:r>
    </w:p>
    <w:p w:rsidR="00DA3B31" w:rsidRDefault="00DA3B31" w:rsidP="00DA3B31">
      <w:pPr>
        <w:spacing w:after="160"/>
        <w:ind w:left="1428"/>
        <w:contextualSpacing/>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3328" behindDoc="1" locked="0" layoutInCell="1" allowOverlap="1">
            <wp:simplePos x="0" y="0"/>
            <wp:positionH relativeFrom="column">
              <wp:posOffset>3841750</wp:posOffset>
            </wp:positionH>
            <wp:positionV relativeFrom="paragraph">
              <wp:posOffset>80645</wp:posOffset>
            </wp:positionV>
            <wp:extent cx="1763395" cy="1207770"/>
            <wp:effectExtent l="0" t="0" r="8255" b="0"/>
            <wp:wrapTight wrapText="bothSides">
              <wp:wrapPolygon edited="0">
                <wp:start x="0" y="0"/>
                <wp:lineTo x="0" y="21123"/>
                <wp:lineTo x="21468" y="21123"/>
                <wp:lineTo x="21468" y="0"/>
                <wp:lineTo x="0" y="0"/>
              </wp:wrapPolygon>
            </wp:wrapTight>
            <wp:docPr id="85" name="Imagen 85" descr="Resultado de imagen para PISO DE CEMENTO LISO O ESTR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noChangeAspect="1" noChangeArrowheads="1"/>
                    </pic:cNvPicPr>
                  </pic:nvPicPr>
                  <pic:blipFill>
                    <a:blip r:embed="rId49">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 de cemento con textura lisa o estriada a ser ejecutados de acuerdo a las instrucciones del Fiscal de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hormigón a utilizar será de cemento Portland, arena y ripio, en el caso de realizarse este tipo de pisos en aceras será de proporción 1:3:4., el mortero para frotachado será de cemento - arena en proporción 1:3.</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ejecución se deberá hacer uso de una mezcladora mecánica en la preparación del hormigón de pisos a objeto de obtener homogeneidad en la calidad del concreto.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 acabado final puede ser liso o estriado (piso tipo barrido), debiendo tener un acabado uniforme y prolijo.</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Considerar si ejecutar juntas cada 1.5m de distancia.</w:t>
      </w:r>
    </w:p>
    <w:p w:rsidR="00DA3B31" w:rsidRPr="00E04332" w:rsidRDefault="00DA3B31" w:rsidP="00DA3B31">
      <w:pPr>
        <w:spacing w:after="160"/>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300: CAMBIO A PISO DE GRANITO O MARMOL</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granito o mármol, con las siguientes características técnicas:</w:t>
      </w:r>
    </w:p>
    <w:p w:rsidR="00781E18" w:rsidRPr="00E04332" w:rsidRDefault="00781E18" w:rsidP="00ED0278">
      <w:pPr>
        <w:numPr>
          <w:ilvl w:val="0"/>
          <w:numId w:val="187"/>
        </w:numPr>
        <w:spacing w:after="160"/>
        <w:contextualSpacing/>
        <w:jc w:val="both"/>
        <w:rPr>
          <w:rFonts w:ascii="Calibri" w:eastAsia="Calibri" w:hAnsi="Calibri" w:cs="Calibri"/>
        </w:rPr>
      </w:pPr>
      <w:r>
        <w:rPr>
          <w:noProof/>
          <w:lang w:val="es-BO" w:eastAsia="es-BO"/>
        </w:rPr>
        <w:drawing>
          <wp:anchor distT="0" distB="0" distL="114300" distR="114300" simplePos="0" relativeHeight="251684352"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84" name="Imagen 8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pisos de granito o mármol en sectores donde apruebe o instruya el fiscal del servicio, debiendo ser las mismas baldosas graníticas y otras de la misma familia.</w:t>
      </w:r>
    </w:p>
    <w:p w:rsidR="00781E18" w:rsidRPr="00E04332" w:rsidRDefault="00781E18" w:rsidP="00ED0278">
      <w:pPr>
        <w:numPr>
          <w:ilvl w:val="0"/>
          <w:numId w:val="187"/>
        </w:numPr>
        <w:spacing w:after="160"/>
        <w:contextualSpacing/>
        <w:jc w:val="both"/>
        <w:rPr>
          <w:rFonts w:ascii="Calibri" w:eastAsia="Calibri" w:hAnsi="Calibri" w:cs="Calibri"/>
        </w:rPr>
      </w:pPr>
      <w:r w:rsidRPr="00E04332">
        <w:rPr>
          <w:rFonts w:ascii="Calibri" w:eastAsia="Calibri" w:hAnsi="Calibri" w:cs="Calibri"/>
        </w:rPr>
        <w:t xml:space="preserve">Deberán ser de manufactura garantizada y presentar superficies homogéneas en cuanto a su pulimento y color. </w:t>
      </w:r>
    </w:p>
    <w:p w:rsidR="00781E18" w:rsidRPr="00E04332" w:rsidRDefault="00781E18" w:rsidP="00ED0278">
      <w:pPr>
        <w:numPr>
          <w:ilvl w:val="0"/>
          <w:numId w:val="187"/>
        </w:numPr>
        <w:spacing w:after="160"/>
        <w:contextualSpacing/>
        <w:jc w:val="both"/>
        <w:rPr>
          <w:rFonts w:ascii="Calibri" w:eastAsia="Calibri" w:hAnsi="Calibri" w:cs="Calibri"/>
        </w:rPr>
      </w:pPr>
      <w:r w:rsidRPr="00E04332">
        <w:rPr>
          <w:rFonts w:ascii="Calibri" w:eastAsia="Calibri" w:hAnsi="Calibri" w:cs="Calibri"/>
        </w:rPr>
        <w:t>Sus dimensiones serán aquéllas de acuerdo al área donde se realizará el cambio.</w:t>
      </w:r>
    </w:p>
    <w:p w:rsidR="00781E18" w:rsidRPr="00E04332" w:rsidRDefault="00781E18" w:rsidP="00ED0278">
      <w:pPr>
        <w:numPr>
          <w:ilvl w:val="0"/>
          <w:numId w:val="187"/>
        </w:numPr>
        <w:spacing w:after="160"/>
        <w:contextualSpacing/>
        <w:jc w:val="both"/>
        <w:rPr>
          <w:rFonts w:ascii="Calibri" w:eastAsia="Calibri" w:hAnsi="Calibri" w:cs="Calibri"/>
        </w:rPr>
      </w:pPr>
      <w:r w:rsidRPr="00E04332">
        <w:rPr>
          <w:rFonts w:ascii="Calibri" w:eastAsia="Calibri" w:hAnsi="Calibri" w:cs="Calibri"/>
        </w:rPr>
        <w:t>El Proveedor deberá entregar muestras de los materiales al Fiscal del servicio y obtener la aprobación correspondiente para su empleo.</w:t>
      </w:r>
    </w:p>
    <w:p w:rsidR="00781E18" w:rsidRPr="00E04332" w:rsidRDefault="00781E18" w:rsidP="00ED0278">
      <w:pPr>
        <w:numPr>
          <w:ilvl w:val="0"/>
          <w:numId w:val="187"/>
        </w:numPr>
        <w:spacing w:after="160"/>
        <w:contextualSpacing/>
        <w:jc w:val="both"/>
        <w:rPr>
          <w:rFonts w:ascii="Calibri" w:eastAsia="Calibri" w:hAnsi="Calibri" w:cs="Calibri"/>
        </w:rPr>
      </w:pPr>
      <w:r w:rsidRPr="00E04332">
        <w:rPr>
          <w:rFonts w:ascii="Calibri" w:eastAsia="Calibri" w:hAnsi="Calibri" w:cs="Calibri"/>
        </w:rPr>
        <w:t>Esta aprobación no eximirá al proveedor sobre la calidad del producto.</w:t>
      </w:r>
    </w:p>
    <w:p w:rsidR="00DA3B31" w:rsidRDefault="00DA3B31"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301: CAMBIO A PISO DE LADRILLO </w:t>
      </w:r>
      <w:r>
        <w:rPr>
          <w:rFonts w:ascii="Calibri" w:hAnsi="Calibri" w:cs="Calibri"/>
          <w:b/>
          <w:u w:val="single"/>
        </w:rPr>
        <w:t>PAVIC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piso de otro material, por un piso de ladrillo </w:t>
      </w:r>
      <w:r>
        <w:rPr>
          <w:rFonts w:ascii="Calibri" w:eastAsia="Calibri" w:hAnsi="Calibri" w:cs="Calibri"/>
        </w:rPr>
        <w:t xml:space="preserve">pavic </w:t>
      </w:r>
      <w:r w:rsidRPr="00E04332">
        <w:rPr>
          <w:rFonts w:ascii="Calibri" w:eastAsia="Calibri" w:hAnsi="Calibri" w:cs="Calibri"/>
        </w:rPr>
        <w:t>en especial para aceras, parqueos o áreas exteriores, con las siguientes características técnicas:</w:t>
      </w:r>
    </w:p>
    <w:p w:rsidR="00781E18" w:rsidRPr="00E04332" w:rsidRDefault="00781E18" w:rsidP="00ED0278">
      <w:pPr>
        <w:numPr>
          <w:ilvl w:val="0"/>
          <w:numId w:val="187"/>
        </w:numPr>
        <w:spacing w:after="160"/>
        <w:contextualSpacing/>
        <w:jc w:val="both"/>
        <w:rPr>
          <w:rFonts w:ascii="Calibri" w:eastAsia="Calibri" w:hAnsi="Calibri" w:cs="Calibri"/>
        </w:rPr>
      </w:pPr>
      <w:r w:rsidRPr="00E04332">
        <w:rPr>
          <w:rFonts w:ascii="Calibri" w:eastAsia="Calibri" w:hAnsi="Calibri" w:cs="Calibri"/>
        </w:rPr>
        <w:lastRenderedPageBreak/>
        <w:t xml:space="preserve">Cambio a piso de ladrillo </w:t>
      </w:r>
      <w:r>
        <w:rPr>
          <w:rFonts w:ascii="Calibri" w:eastAsia="Calibri" w:hAnsi="Calibri" w:cs="Calibri"/>
        </w:rPr>
        <w:t>pavic</w:t>
      </w:r>
      <w:r w:rsidRPr="00E04332">
        <w:rPr>
          <w:rFonts w:ascii="Calibri" w:eastAsia="Calibri" w:hAnsi="Calibri" w:cs="Calibri"/>
        </w:rPr>
        <w:t xml:space="preserve"> o adoquín cerámico para áreas exteriores, el cual contempla para colocado lo siguiente:</w:t>
      </w:r>
    </w:p>
    <w:p w:rsidR="00781E18" w:rsidRPr="00E04332" w:rsidRDefault="00781E18" w:rsidP="00781E18">
      <w:pPr>
        <w:spacing w:after="360"/>
        <w:jc w:val="both"/>
        <w:rPr>
          <w:rFonts w:ascii="Calibri" w:eastAsia="Calibri" w:hAnsi="Calibri" w:cs="Calibri"/>
          <w:spacing w:val="2"/>
        </w:rPr>
      </w:pPr>
      <w:r>
        <w:rPr>
          <w:noProof/>
          <w:lang w:val="es-BO" w:eastAsia="es-BO"/>
        </w:rPr>
        <w:drawing>
          <wp:anchor distT="0" distB="0" distL="114300" distR="114300" simplePos="0" relativeHeight="251702784"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83" name="Imagen 83"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3808"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82" name="Imagen 82"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E04332" w:rsidRDefault="00781E18" w:rsidP="00781E18">
      <w:pPr>
        <w:spacing w:after="360"/>
        <w:jc w:val="both"/>
        <w:rPr>
          <w:rFonts w:ascii="Calibri" w:eastAsia="Calibri" w:hAnsi="Calibri" w:cs="Calibri"/>
          <w:spacing w:val="2"/>
        </w:rPr>
      </w:pPr>
    </w:p>
    <w:p w:rsidR="00781E18" w:rsidRPr="00E04332" w:rsidRDefault="00781E18" w:rsidP="00781E18">
      <w:pPr>
        <w:spacing w:after="360"/>
        <w:jc w:val="both"/>
        <w:rPr>
          <w:rFonts w:ascii="Calibri" w:eastAsia="Calibri" w:hAnsi="Calibri" w:cs="Calibri"/>
          <w:spacing w:val="2"/>
        </w:rPr>
      </w:pPr>
    </w:p>
    <w:p w:rsidR="00781E18" w:rsidRPr="00E04332" w:rsidRDefault="00781E18" w:rsidP="00781E18">
      <w:pPr>
        <w:spacing w:after="160"/>
        <w:ind w:left="720"/>
        <w:contextualSpacing/>
        <w:rPr>
          <w:rFonts w:ascii="Calibri" w:eastAsia="Calibri" w:hAnsi="Calibri" w:cs="Calibri"/>
          <w:b/>
        </w:rPr>
      </w:pPr>
    </w:p>
    <w:p w:rsidR="00781E18" w:rsidRPr="00E04332" w:rsidRDefault="00781E18" w:rsidP="00781E18">
      <w:pPr>
        <w:spacing w:after="160"/>
        <w:ind w:left="720"/>
        <w:contextualSpacing/>
        <w:rPr>
          <w:rFonts w:ascii="Calibri" w:eastAsia="Calibri" w:hAnsi="Calibri" w:cs="Calibri"/>
        </w:rPr>
      </w:pP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Primeramente el durante el transporte del adoquín cerámico se debe evitar las fracturas del mismo hasta el lugar donde será colocado.</w:t>
      </w: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El lugar de acopio debe estar limpio de vegetación y en terreno con poca inclinación, también se debe cuidar que en el apilado del material no sea mayor a una altura de 1.20 m. en lugares donde exista tránsito peatonal.</w:t>
      </w: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En cuanto a los drenajes y pendientes es importante un buen manejo de las aguas para evitar el deterioro del pavimento, como también siempre mantener la superficie seca y evitar la introducción de agua por las juntas.</w:t>
      </w: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781E18" w:rsidRPr="00E04332" w:rsidRDefault="00781E18" w:rsidP="00ED0278">
      <w:pPr>
        <w:numPr>
          <w:ilvl w:val="0"/>
          <w:numId w:val="188"/>
        </w:numPr>
        <w:spacing w:after="160"/>
        <w:contextualSpacing/>
        <w:jc w:val="both"/>
        <w:rPr>
          <w:rFonts w:ascii="Calibri" w:eastAsia="Calibri" w:hAnsi="Calibri" w:cs="Calibri"/>
        </w:rPr>
      </w:pPr>
      <w:r>
        <w:rPr>
          <w:noProof/>
          <w:lang w:val="es-BO" w:eastAsia="es-BO"/>
        </w:rPr>
        <w:drawing>
          <wp:anchor distT="0" distB="0" distL="114300" distR="114300" simplePos="0" relativeHeight="251685376" behindDoc="1" locked="0" layoutInCell="1" allowOverlap="1">
            <wp:simplePos x="0" y="0"/>
            <wp:positionH relativeFrom="column">
              <wp:posOffset>3483610</wp:posOffset>
            </wp:positionH>
            <wp:positionV relativeFrom="paragraph">
              <wp:posOffset>18415</wp:posOffset>
            </wp:positionV>
            <wp:extent cx="2126615" cy="1298575"/>
            <wp:effectExtent l="0" t="0" r="6985" b="0"/>
            <wp:wrapTight wrapText="bothSides">
              <wp:wrapPolygon edited="0">
                <wp:start x="0" y="0"/>
                <wp:lineTo x="0" y="21230"/>
                <wp:lineTo x="21477" y="21230"/>
                <wp:lineTo x="21477" y="0"/>
                <wp:lineTo x="0" y="0"/>
              </wp:wrapPolygon>
            </wp:wrapTight>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En lo que se refiere a la colocación de la arena previo al colocado del pabick se requiere que esta sea gruesa para la capa de acomodación del adoquín y una fina para el sellado de las juntas.</w:t>
      </w: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Para el proceso de colocación los adoquines cerámicos o ladrillo </w:t>
      </w:r>
      <w:r>
        <w:rPr>
          <w:rFonts w:ascii="Calibri" w:eastAsia="Calibri" w:hAnsi="Calibri" w:cs="Calibri"/>
        </w:rPr>
        <w:t>pavic</w:t>
      </w:r>
      <w:r w:rsidRPr="00E04332">
        <w:rPr>
          <w:rFonts w:ascii="Calibri" w:eastAsia="Calibri" w:hAnsi="Calibri" w:cs="Calibri"/>
        </w:rPr>
        <w:t xml:space="preserve"> deben estar bien alineados para obtener un buen efecto visual y así aprovechar las cualidades del material. </w:t>
      </w: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Para conseguir la perfecta alineación se deberán emplear hilos a lo largo y ancho de toda la superficie, los cuales se instalarán por medio de estacas de madera, varillas de refuerzo cada 5m, y así se logrará una superficie homogénea.</w:t>
      </w: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Una vez colocado el adoquín cerámico se debe realizar su compactación inicial con una compactadora de plancha con un revestimiento de goma que nivele el ladrillo cerámico </w:t>
      </w:r>
      <w:r>
        <w:rPr>
          <w:noProof/>
          <w:lang w:val="es-BO" w:eastAsia="es-BO"/>
        </w:rPr>
        <w:drawing>
          <wp:anchor distT="0" distB="0" distL="114300" distR="114300" simplePos="0" relativeHeight="251701760" behindDoc="1" locked="0" layoutInCell="1" allowOverlap="1">
            <wp:simplePos x="0" y="0"/>
            <wp:positionH relativeFrom="column">
              <wp:posOffset>4271645</wp:posOffset>
            </wp:positionH>
            <wp:positionV relativeFrom="paragraph">
              <wp:posOffset>135890</wp:posOffset>
            </wp:positionV>
            <wp:extent cx="1442720" cy="1397000"/>
            <wp:effectExtent l="0" t="0" r="5080" b="0"/>
            <wp:wrapTight wrapText="bothSides">
              <wp:wrapPolygon edited="0">
                <wp:start x="0" y="0"/>
                <wp:lineTo x="0" y="21207"/>
                <wp:lineTo x="21391" y="21207"/>
                <wp:lineTo x="21391" y="0"/>
                <wp:lineTo x="0" y="0"/>
              </wp:wrapPolygon>
            </wp:wrapTight>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781E18" w:rsidRPr="00E04332" w:rsidRDefault="00781E18" w:rsidP="00ED0278">
      <w:pPr>
        <w:numPr>
          <w:ilvl w:val="0"/>
          <w:numId w:val="188"/>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700736"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781E18" w:rsidRPr="00E04332" w:rsidRDefault="00781E18" w:rsidP="00ED0278">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Y como último paso se debe realizar la compactación final ya que es la que garantiza un buen amarre entre las piezas y por consiguiente una mayor duración de del piso de pabick colocado.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302: CAMBIO A PISO PREMOLDEADO PARA PARQUEO + GRAMA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pre moldeado para parqueos o aceras,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Pisos pre moldeados tipo ladrillo, pero fabricados con mortero y huecos intermedios que permiten el crecimiento de la grama, que se coloque en su interior, la cual debe ser incluida en el colocado de este tipo de pisos.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 colocado se debe seguir los siguientes pasos: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Primer Paso: </w:t>
      </w:r>
      <w:r w:rsidRPr="00E04332">
        <w:rPr>
          <w:rFonts w:ascii="Calibri" w:eastAsia="Calibri" w:hAnsi="Calibri" w:cs="Calibri"/>
        </w:rPr>
        <w:t>Cavar la tierra a una profundidad coincidente con el espesor del bloque (11 cm), en todo el sector a cubrir.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Segundo Paso:</w:t>
      </w:r>
      <w:r w:rsidRPr="00E04332">
        <w:rPr>
          <w:rFonts w:ascii="Calibri" w:eastAsia="Calibri" w:hAnsi="Calibri" w:cs="Calibri"/>
        </w:rPr>
        <w:t> Compactar, apisonar bien la tierra, determinando niveles y pretendientes a fin de escurrir agua de lluvias o riego.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Tercer Paso: </w:t>
      </w:r>
      <w:r w:rsidRPr="00E04332">
        <w:rPr>
          <w:rFonts w:ascii="Calibri" w:eastAsia="Calibri" w:hAnsi="Calibri" w:cs="Calibri"/>
        </w:rPr>
        <w:t>Colocar arena totalmente mojada en un espesor de aproximadamente 3 cm. Es importante que la arena este muy saturada de agua ya que es lo que ayudará a que los bloques se acomoden entre si y no vuelvan a moverse.</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 xml:space="preserve">Cuarto Paso: </w:t>
      </w:r>
      <w:r w:rsidRPr="00E04332">
        <w:rPr>
          <w:rFonts w:ascii="Calibri" w:eastAsia="Calibri" w:hAnsi="Calibri" w:cs="Calibri"/>
        </w:rPr>
        <w:t>Colocar los bloques uno a continuación del otro, pisando sobre ellos a medida que se van ubicando para lograr el perfecto acomodamiento sobre la arena mojada.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Quinto Paso:</w:t>
      </w:r>
      <w:r w:rsidRPr="00E04332">
        <w:rPr>
          <w:rFonts w:ascii="Calibri" w:eastAsia="Calibri" w:hAnsi="Calibri" w:cs="Calibri"/>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57" w:history="1">
        <w:r w:rsidRPr="00E04332">
          <w:rPr>
            <w:rFonts w:ascii="Calibri" w:eastAsia="Calibri" w:hAnsi="Calibri" w:cs="Calibri"/>
          </w:rPr>
          <w:t>riego</w:t>
        </w:r>
      </w:hyperlink>
      <w:r w:rsidRPr="00E04332">
        <w:rPr>
          <w:rFonts w:ascii="Calibri" w:eastAsia="Calibri" w:hAnsi="Calibri" w:cs="Calibri"/>
        </w:rPr>
        <w:t>.</w:t>
      </w:r>
    </w:p>
    <w:p w:rsidR="00781E18" w:rsidRPr="00E04332" w:rsidRDefault="00781E18" w:rsidP="00781E18">
      <w:pPr>
        <w:ind w:left="720"/>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303: CAMBIO A ZOCALO CERÁMICO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cerámico,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Zócalo cerámica nacional o importado de buena calidad ya sea de acabado mate, con brillo o antideslizante, según el requerimiento del área a intervenir con el mantenimiento, en dimensiones aproximadas de 40 cm de ancho por una altura entre 7 a 10cm.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cerámica para los zócalos deberá ser: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Tipo PI V.</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Proceso de fabricación monocción.</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Espesor de la pieza 8.6mm +/-0,2</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Tolerancia a las dimensiones +/-0.5%</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ortogonal +/- 0,3%</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de curvatura +/- 0.3%</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Absorción de agua 6%</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Modelo de resistencia a la flexión min 220 kg/cm2</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 buena calidad y de color de acuerdo a la solicitud del Fiscal de Servicio, y en concordancia con el piso colocado.</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El espesor máximo, incluyendo el mortero y la pieza cerámica, no será mayor a 3 cm.</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cerámica podrán ser cortadas empleando para esto una amoladora de disco u una máquina de corte con diamante.</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cerámica en las aristas convexas deberán llevar cortes a inglete de manera que no se produzca la superposición de ninguna de ellas sobre otra. Tales cortes deberán ejecutarse empleando amoladora de disco.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304: CAMBIO A ZOCALO DE PORCELANATO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porcelanato, con las siguientes características técnicas:</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El zócalo de porcelanato debe tener las siguientes características técnicas:</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Piezas de zócalo de 60 cm de ancho y altura de 7 a 10 cm.</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Espesor mayor o igual a 10 mm</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lastRenderedPageBreak/>
        <w:t>Absorción de agua menor 0,2%</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Resistencia a la compresión mayor o igual 420 kg/cm2</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Porcelanato pulido o mate</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Debe tener resistencia mecánica a la flexión y carga de ruptura. </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Resistencia a la abrasión. </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Resistencia al Congelamiento. De alto tráfico. </w:t>
      </w:r>
    </w:p>
    <w:p w:rsidR="00781E18" w:rsidRPr="00E04332" w:rsidRDefault="00781E18" w:rsidP="00ED0278">
      <w:pPr>
        <w:numPr>
          <w:ilvl w:val="1"/>
          <w:numId w:val="190"/>
        </w:numPr>
        <w:spacing w:after="160"/>
        <w:contextualSpacing/>
        <w:jc w:val="both"/>
        <w:rPr>
          <w:rFonts w:ascii="Calibri" w:eastAsia="Calibri" w:hAnsi="Calibri" w:cs="Calibri"/>
        </w:rPr>
      </w:pPr>
      <w:r w:rsidRPr="00E04332">
        <w:rPr>
          <w:rFonts w:ascii="Calibri" w:eastAsia="Calibri" w:hAnsi="Calibri" w:cs="Calibri"/>
        </w:rPr>
        <w:t>Resistencia a la Fricción – Desgaste y Acabado liso y uniforme</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El espesor máximo, incluyendo el mortero y la pieza cerámica, no será mayor a 3 cm.</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porcelanato podrán ser cortadas empleando para esto una amoladora de disco u una máquina de corte con diamante.</w:t>
      </w:r>
    </w:p>
    <w:p w:rsidR="00781E18" w:rsidRPr="00E04332" w:rsidRDefault="00781E18" w:rsidP="00ED0278">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porcelanato en las aristas convexas deberán llevar cortes a inglete de manera que no se produzca la superposición de ninguna de ellas sobre otra. Tales cortes deberán ejecutarse empleando amoladora de disco.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305: CAMBIO A ZOCALO DE MADERA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madera, con las siguientes características técnicas:</w:t>
      </w:r>
    </w:p>
    <w:p w:rsidR="00781E18" w:rsidRPr="00E04332" w:rsidRDefault="00781E18" w:rsidP="00ED0278">
      <w:pPr>
        <w:numPr>
          <w:ilvl w:val="0"/>
          <w:numId w:val="191"/>
        </w:numPr>
        <w:spacing w:after="160"/>
        <w:contextualSpacing/>
        <w:jc w:val="both"/>
        <w:rPr>
          <w:rFonts w:ascii="Calibri" w:eastAsia="Calibri" w:hAnsi="Calibri" w:cs="Calibri"/>
        </w:rPr>
      </w:pPr>
      <w:r w:rsidRPr="00E04332">
        <w:rPr>
          <w:rFonts w:ascii="Calibri" w:eastAsia="Calibri" w:hAnsi="Calibri" w:cs="Calibri"/>
        </w:rPr>
        <w:t xml:space="preserve">Zócalos de madera aglomerada con una altura de 10cm., a ser colocados en las áreas que designe el fiscal del servicio. </w:t>
      </w:r>
    </w:p>
    <w:p w:rsidR="00781E18" w:rsidRPr="00E04332" w:rsidRDefault="00781E18" w:rsidP="00ED0278">
      <w:pPr>
        <w:numPr>
          <w:ilvl w:val="0"/>
          <w:numId w:val="191"/>
        </w:numPr>
        <w:spacing w:after="160"/>
        <w:contextualSpacing/>
        <w:jc w:val="both"/>
        <w:rPr>
          <w:rFonts w:ascii="Calibri" w:eastAsia="Calibri" w:hAnsi="Calibri" w:cs="Calibri"/>
        </w:rPr>
      </w:pPr>
      <w:r w:rsidRPr="00E04332">
        <w:rPr>
          <w:rFonts w:ascii="Calibri" w:eastAsia="Calibri" w:hAnsi="Calibri" w:cs="Calibri"/>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781E18" w:rsidRPr="00E04332" w:rsidRDefault="00781E18" w:rsidP="00ED0278">
      <w:pPr>
        <w:numPr>
          <w:ilvl w:val="0"/>
          <w:numId w:val="191"/>
        </w:numPr>
        <w:spacing w:after="160"/>
        <w:contextualSpacing/>
        <w:jc w:val="both"/>
        <w:rPr>
          <w:rFonts w:ascii="Calibri" w:eastAsia="Calibri" w:hAnsi="Calibri" w:cs="Calibri"/>
        </w:rPr>
      </w:pPr>
      <w:r w:rsidRPr="00E04332">
        <w:rPr>
          <w:rFonts w:ascii="Calibri" w:eastAsia="Calibri" w:hAnsi="Calibri" w:cs="Calibri"/>
        </w:rPr>
        <w:t>La madera a utilizar no debe contemplar bichos, ser de buena calidad, madera seca, cepillada, sin ojos y astilladuras, como también madera tratada contra termitas y tupiros.</w:t>
      </w:r>
    </w:p>
    <w:p w:rsidR="00781E18" w:rsidRPr="00E04332" w:rsidRDefault="00781E18" w:rsidP="00ED0278">
      <w:pPr>
        <w:numPr>
          <w:ilvl w:val="0"/>
          <w:numId w:val="191"/>
        </w:numPr>
        <w:spacing w:after="160"/>
        <w:contextualSpacing/>
        <w:jc w:val="both"/>
        <w:rPr>
          <w:rFonts w:ascii="Calibri" w:eastAsia="Calibri" w:hAnsi="Calibri" w:cs="Calibri"/>
        </w:rPr>
      </w:pPr>
      <w:r w:rsidRPr="00E04332">
        <w:rPr>
          <w:rFonts w:ascii="Calibri" w:eastAsia="Calibri" w:hAnsi="Calibri" w:cs="Calibri"/>
        </w:rPr>
        <w:t>Para el colocado de los zócalos de madera el proveedor deberá colocar tacos de madera con un espaciamiento no mayor a un metro, los cuales deberán ser fijados a los tacos mediante el empleo de tornillos y/o Fisher.</w:t>
      </w:r>
    </w:p>
    <w:p w:rsidR="00781E18" w:rsidRPr="00E04332" w:rsidRDefault="00781E18" w:rsidP="00ED0278">
      <w:pPr>
        <w:numPr>
          <w:ilvl w:val="0"/>
          <w:numId w:val="191"/>
        </w:numPr>
        <w:spacing w:after="160"/>
        <w:contextualSpacing/>
        <w:jc w:val="both"/>
        <w:rPr>
          <w:rFonts w:ascii="Calibri" w:eastAsia="Calibri" w:hAnsi="Calibri" w:cs="Calibri"/>
        </w:rPr>
      </w:pPr>
      <w:r w:rsidRPr="00E04332">
        <w:rPr>
          <w:rFonts w:ascii="Calibri" w:eastAsia="Calibri" w:hAnsi="Calibri" w:cs="Calibri"/>
        </w:rPr>
        <w:t>También debe considerarse incluir que los zócalos deben ser entregados barnizados y con un acabado uniforme.</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306: CAMBIO A ZOCALO DE CEMENTO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cemento, con las siguientes características técnicas:</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lastRenderedPageBreak/>
        <w:t>Zócalos y guardapolvos de cemento con una altura entre 30 a 50cm. y a ser ejecutados en los sectores donde indique el fiscal del servicio.</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t>El acabado de muros será un zócalo enlucido de cemento.</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t>El mortero a utilizar debe ser de cemento Portland y arena fina en la proporción de 1:6.</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t>El ocre a emplearse deberá ser aprobado por el fiscal del servicio y en los colores que indique.</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t>Para su ejecución se limpiarán las juntas de los muros y tabiques que recibirán este tipo de zócalos.</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t>Luego las maestras se deberán realizar a plomada en todos los ángulos y en los paños de muros a distancias menores de un metro.</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t>El castigado de muros con mortero 1:6 de cemento, enrasando la superficie a regla después de un frotachado se ejecutará el enlucido de cemento puro y color con el auxilio de plancha metálica y hasta obtener superficies completamente lisas y pulidas.</w:t>
      </w:r>
    </w:p>
    <w:p w:rsidR="00781E18" w:rsidRPr="00E04332" w:rsidRDefault="00781E18" w:rsidP="00ED0278">
      <w:pPr>
        <w:numPr>
          <w:ilvl w:val="0"/>
          <w:numId w:val="192"/>
        </w:numPr>
        <w:spacing w:after="160"/>
        <w:contextualSpacing/>
        <w:jc w:val="both"/>
        <w:rPr>
          <w:rFonts w:ascii="Calibri" w:eastAsia="Calibri" w:hAnsi="Calibri" w:cs="Calibri"/>
        </w:rPr>
      </w:pPr>
      <w:r w:rsidRPr="00E04332">
        <w:rPr>
          <w:rFonts w:ascii="Calibri" w:eastAsia="Calibri" w:hAnsi="Calibri" w:cs="Calibri"/>
        </w:rPr>
        <w:t>Si se presentarán defectos en el acabado deberá picarse el paño entero para su nueva ejecución. El gasto que demande éste trabajo será por cuenta del proveedor.</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307: CAMBIO A REVESTIMIENTO DE CERÁMICA</w:t>
      </w:r>
    </w:p>
    <w:p w:rsidR="00781E18" w:rsidRPr="00E04332" w:rsidRDefault="00781E18" w:rsidP="00781E18">
      <w:pPr>
        <w:shd w:val="clear" w:color="auto" w:fill="FFFFFF"/>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rPr>
        <w:softHyphen/>
        <w:t>medad u otros elem</w:t>
      </w:r>
      <w:r w:rsidRPr="00E04332">
        <w:rPr>
          <w:rFonts w:ascii="Calibri" w:eastAsia="Calibri" w:hAnsi="Calibri" w:cs="Calibri"/>
        </w:rPr>
        <w:softHyphen/>
        <w:t>entos y brindando al mismo tiempo una superficie fácil de lavar y limpiar, por lo cual el mismo debe contemplar las siguientes características técnicas:</w:t>
      </w:r>
    </w:p>
    <w:p w:rsidR="00781E18" w:rsidRPr="00E04332" w:rsidRDefault="00781E18" w:rsidP="00781E18">
      <w:pPr>
        <w:shd w:val="clear" w:color="auto" w:fill="FFFFFF"/>
        <w:ind w:left="708"/>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piezas de cerámica nacional o importada, con dimensiones mínimas de 39x39cm., o de 40x40cm.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tendrán un espesor entre 5 y 7 mm.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Sus características se ajustarán a las especificadas por la Norma Boliviana N.B. 2.5 </w:t>
      </w:r>
      <w:r w:rsidRPr="00E04332">
        <w:rPr>
          <w:rFonts w:ascii="Calibri" w:eastAsia="Calibri" w:hAnsi="Calibri" w:cs="Calibri"/>
        </w:rPr>
        <w:noBreakHyphen/>
        <w:t xml:space="preserve"> 003, para la primera clase.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presentar muestras de por lo menos cuatro tipos de piezas de cerámica nacional o importada, (incluyendo un listado de co</w:t>
      </w:r>
      <w:r w:rsidRPr="00E04332">
        <w:rPr>
          <w:rFonts w:ascii="Calibri" w:eastAsia="Calibri" w:hAnsi="Calibri" w:cs="Calibri"/>
        </w:rPr>
        <w:softHyphen/>
        <w:t>lores) al fiscal del servicio, para obtener su autorización previo al colocado. Esta autorización no exime al proveedor sobre la calidad del producto.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revestimiento se empleará será Cemento Cola con aditivas incorporados que garanticen su alta adherencia e impermeabilidad.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su colocación debe cumplir con los siguientes requisitos de adherencia:</w:t>
      </w:r>
    </w:p>
    <w:p w:rsidR="00781E18" w:rsidRPr="00E04332" w:rsidRDefault="00781E18" w:rsidP="00781E18">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781E18" w:rsidRPr="00E04332" w:rsidRDefault="00781E18" w:rsidP="00781E18">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781E18" w:rsidRPr="00E04332" w:rsidRDefault="00781E18" w:rsidP="00781E18">
      <w:pPr>
        <w:shd w:val="clear" w:color="auto" w:fill="FFFFFF"/>
        <w:ind w:left="1416"/>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spacing w:val="-1"/>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áreas a revestir, deben ejecutarse de tal forma que permitan recibir el recubrimiento de la cerámica en las condiciones debidas, es decir, estar perfectamente niveladas y aplomadas.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cerámica se cortarán empleando para esto una amoladora de disco u una máquina de corte con diamante.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cortes deberán planificarse adecuadamente de acuerdo a las dimensiones de los paramentos a revestir y deberán ser ejecutados en forma recta.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cerámica en las aristas convexas deberán llevar cortes a inglete (45º) de manera que no se produzca la superposición de ninguna de ellas sobre otra.  Tales cortes deberán ejecutarse empleando amoladora de disco.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Otros cortes requeridos en las piezas de cerámica, como aquellas para la instalación de circuitos eléctricos y sanitarios deberán planificarse de manera de no ubicar los mismos en el centro de las piezas de cerámica sino más bien en el perímetro.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Concluida la operación del colocado, pero no antes de 24 horas, se usará una pasta selladora plástica para cubrir las juntas, procediendo a limpiar la superficie obtenida y los restos de la pasta.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308: CAMBIO A REVESTIMIENTO DE PORCELANATO</w:t>
      </w:r>
    </w:p>
    <w:p w:rsidR="00781E18" w:rsidRPr="00E04332" w:rsidRDefault="00781E18" w:rsidP="00781E18">
      <w:pPr>
        <w:shd w:val="clear" w:color="auto" w:fill="FFFFFF"/>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rPr>
        <w:softHyphen/>
        <w:t>medad u otros elem</w:t>
      </w:r>
      <w:r w:rsidRPr="00E04332">
        <w:rPr>
          <w:rFonts w:ascii="Calibri" w:eastAsia="Calibri" w:hAnsi="Calibri" w:cs="Calibri"/>
        </w:rPr>
        <w:softHyphen/>
        <w:t>entos y brindando al mismo tiempo una superficie fácil de lavar y limpiar, por lo cual el mismo debe contemplar las siguientes características técnicas:</w:t>
      </w:r>
    </w:p>
    <w:p w:rsidR="00781E18" w:rsidRPr="00E04332" w:rsidRDefault="00781E18" w:rsidP="00781E18">
      <w:pPr>
        <w:spacing w:after="160"/>
        <w:ind w:left="708"/>
        <w:jc w:val="both"/>
        <w:rPr>
          <w:rFonts w:ascii="Calibri" w:hAnsi="Calibri" w:cs="Calibri"/>
          <w:b/>
          <w:u w:val="single"/>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revestimientos de porcelanato, con dimensiones mínimas de 60x60cm.</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revestimiento de porcelanato deberán cumplir lo siguiente:</w:t>
      </w:r>
    </w:p>
    <w:p w:rsidR="003F03B0" w:rsidRPr="00E04332" w:rsidRDefault="003F03B0" w:rsidP="003F03B0">
      <w:pPr>
        <w:spacing w:after="160"/>
        <w:ind w:left="1428"/>
        <w:contextualSpacing/>
        <w:jc w:val="both"/>
        <w:rPr>
          <w:rFonts w:ascii="Calibri" w:eastAsia="Calibri" w:hAnsi="Calibri" w:cs="Calibri"/>
        </w:rPr>
      </w:pP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781E18" w:rsidRPr="00E04332" w:rsidTr="00781E18">
        <w:trPr>
          <w:trHeight w:val="419"/>
        </w:trPr>
        <w:tc>
          <w:tcPr>
            <w:tcW w:w="1184" w:type="dxa"/>
            <w:vMerge w:val="restart"/>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MEDIDAS REQUERIDAS APROX.</w:t>
            </w:r>
          </w:p>
        </w:tc>
        <w:tc>
          <w:tcPr>
            <w:tcW w:w="803"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963"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ESPESOR</w:t>
            </w:r>
          </w:p>
        </w:tc>
        <w:tc>
          <w:tcPr>
            <w:tcW w:w="1253"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ABSORCIÓN DE AGUA</w:t>
            </w:r>
          </w:p>
        </w:tc>
        <w:tc>
          <w:tcPr>
            <w:tcW w:w="1310"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ABRASION</w:t>
            </w:r>
          </w:p>
        </w:tc>
        <w:tc>
          <w:tcPr>
            <w:tcW w:w="1559"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UNIFORMIDAD</w:t>
            </w:r>
          </w:p>
        </w:tc>
      </w:tr>
      <w:tr w:rsidR="00781E18" w:rsidRPr="00E04332" w:rsidTr="00781E18">
        <w:trPr>
          <w:trHeight w:val="294"/>
        </w:trPr>
        <w:tc>
          <w:tcPr>
            <w:tcW w:w="1184" w:type="dxa"/>
            <w:vMerge/>
            <w:shd w:val="clear" w:color="auto" w:fill="auto"/>
            <w:vAlign w:val="center"/>
          </w:tcPr>
          <w:p w:rsidR="00781E18" w:rsidRPr="00E04332" w:rsidRDefault="00781E18" w:rsidP="00781E18">
            <w:pPr>
              <w:jc w:val="center"/>
              <w:rPr>
                <w:rFonts w:ascii="Calibri" w:eastAsia="Calibri" w:hAnsi="Calibri" w:cs="Calibri"/>
                <w:spacing w:val="-1"/>
              </w:rPr>
            </w:pPr>
          </w:p>
        </w:tc>
        <w:tc>
          <w:tcPr>
            <w:tcW w:w="803"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NORMA</w:t>
            </w:r>
          </w:p>
        </w:tc>
        <w:tc>
          <w:tcPr>
            <w:tcW w:w="963" w:type="dxa"/>
            <w:shd w:val="clear" w:color="auto" w:fill="BFBFBF"/>
            <w:vAlign w:val="center"/>
          </w:tcPr>
          <w:p w:rsidR="00781E18" w:rsidRPr="00E04332" w:rsidRDefault="00781E18" w:rsidP="00781E18">
            <w:pPr>
              <w:jc w:val="center"/>
              <w:rPr>
                <w:rFonts w:ascii="Calibri" w:eastAsia="Calibri" w:hAnsi="Calibri" w:cs="Calibri"/>
                <w:spacing w:val="-1"/>
              </w:rPr>
            </w:pPr>
          </w:p>
        </w:tc>
        <w:tc>
          <w:tcPr>
            <w:tcW w:w="1253"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ASTM C-373</w:t>
            </w:r>
          </w:p>
        </w:tc>
        <w:tc>
          <w:tcPr>
            <w:tcW w:w="1310"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ASTM C-1027</w:t>
            </w:r>
          </w:p>
        </w:tc>
        <w:tc>
          <w:tcPr>
            <w:tcW w:w="1559"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rPr>
              <w:t>ASTM C609</w:t>
            </w:r>
          </w:p>
        </w:tc>
      </w:tr>
      <w:tr w:rsidR="00781E18" w:rsidRPr="00E04332" w:rsidTr="00781E18">
        <w:trPr>
          <w:trHeight w:val="466"/>
        </w:trPr>
        <w:tc>
          <w:tcPr>
            <w:tcW w:w="1184"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0.60 x 0.60 m</w:t>
            </w:r>
          </w:p>
        </w:tc>
        <w:tc>
          <w:tcPr>
            <w:tcW w:w="803"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963"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 8 MM</w:t>
            </w:r>
          </w:p>
        </w:tc>
        <w:tc>
          <w:tcPr>
            <w:tcW w:w="1253"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0.1%</w:t>
            </w:r>
          </w:p>
        </w:tc>
        <w:tc>
          <w:tcPr>
            <w:tcW w:w="1310"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7-8 ESCALA DE DUREZA MOHS</w:t>
            </w:r>
          </w:p>
        </w:tc>
        <w:tc>
          <w:tcPr>
            <w:tcW w:w="1559"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CLASE VO</w:t>
            </w:r>
          </w:p>
        </w:tc>
      </w:tr>
      <w:tr w:rsidR="00781E18" w:rsidRPr="00E04332" w:rsidTr="00781E18">
        <w:trPr>
          <w:trHeight w:val="513"/>
        </w:trPr>
        <w:tc>
          <w:tcPr>
            <w:tcW w:w="1184"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803"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963"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1253"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1310"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CLASE V TRAFICO COMERCIAL PESADO</w:t>
            </w:r>
          </w:p>
        </w:tc>
        <w:tc>
          <w:tcPr>
            <w:tcW w:w="1559"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COLOR Y TEXTURA MUY UNIFORME – PIEZAS SELECCIONADAS SIN ALABEOS</w:t>
            </w:r>
          </w:p>
        </w:tc>
      </w:tr>
    </w:tbl>
    <w:p w:rsidR="00781E18" w:rsidRDefault="00781E18" w:rsidP="00781E18">
      <w:pPr>
        <w:jc w:val="center"/>
        <w:rPr>
          <w:rFonts w:ascii="Calibri" w:eastAsia="Calibri" w:hAnsi="Calibri" w:cs="Calibri"/>
          <w:spacing w:val="-1"/>
        </w:rPr>
      </w:pPr>
    </w:p>
    <w:p w:rsidR="003F03B0" w:rsidRPr="00E04332" w:rsidRDefault="003F03B0" w:rsidP="00781E18">
      <w:pPr>
        <w:jc w:val="center"/>
        <w:rPr>
          <w:rFonts w:ascii="Calibri" w:eastAsia="Calibri" w:hAnsi="Calibri" w:cs="Calibri"/>
          <w:spacing w:val="-1"/>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781E18" w:rsidRPr="00E04332" w:rsidTr="00781E18">
        <w:trPr>
          <w:trHeight w:val="456"/>
        </w:trPr>
        <w:tc>
          <w:tcPr>
            <w:tcW w:w="1450"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lastRenderedPageBreak/>
              <w:t>RESISTENCIA A LA FLEXIÓN</w:t>
            </w:r>
          </w:p>
        </w:tc>
        <w:tc>
          <w:tcPr>
            <w:tcW w:w="1118"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CARGA DE ROTURA</w:t>
            </w:r>
          </w:p>
        </w:tc>
        <w:tc>
          <w:tcPr>
            <w:tcW w:w="1498"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RESISTENCIA A SUBSTANCIAS QUÍMICAS</w:t>
            </w:r>
          </w:p>
        </w:tc>
        <w:tc>
          <w:tcPr>
            <w:tcW w:w="1327"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RESISTENCIA A HELADAS</w:t>
            </w:r>
          </w:p>
        </w:tc>
        <w:tc>
          <w:tcPr>
            <w:tcW w:w="1625"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COEFICIENTE DE FRICCIÓN</w:t>
            </w:r>
          </w:p>
        </w:tc>
      </w:tr>
      <w:tr w:rsidR="00781E18" w:rsidRPr="00E04332" w:rsidTr="00781E18">
        <w:trPr>
          <w:trHeight w:val="320"/>
        </w:trPr>
        <w:tc>
          <w:tcPr>
            <w:tcW w:w="1450"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ASTM C-648</w:t>
            </w:r>
          </w:p>
        </w:tc>
        <w:tc>
          <w:tcPr>
            <w:tcW w:w="1118"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UNE 67-087</w:t>
            </w:r>
          </w:p>
        </w:tc>
        <w:tc>
          <w:tcPr>
            <w:tcW w:w="1498"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rPr>
              <w:t>ASTM C 650-04</w:t>
            </w:r>
          </w:p>
        </w:tc>
        <w:tc>
          <w:tcPr>
            <w:tcW w:w="1327"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ASTM C1026</w:t>
            </w:r>
          </w:p>
        </w:tc>
        <w:tc>
          <w:tcPr>
            <w:tcW w:w="1625" w:type="dxa"/>
            <w:shd w:val="clear" w:color="auto" w:fill="BFBFBF"/>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ASTM  C1028</w:t>
            </w:r>
          </w:p>
        </w:tc>
      </w:tr>
      <w:tr w:rsidR="00781E18" w:rsidRPr="00E04332" w:rsidTr="00781E18">
        <w:trPr>
          <w:trHeight w:val="320"/>
        </w:trPr>
        <w:tc>
          <w:tcPr>
            <w:tcW w:w="1450"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50-60 Nw/mm2</w:t>
            </w:r>
          </w:p>
        </w:tc>
        <w:tc>
          <w:tcPr>
            <w:tcW w:w="1118"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2700-5200 Nw</w:t>
            </w:r>
          </w:p>
        </w:tc>
        <w:tc>
          <w:tcPr>
            <w:tcW w:w="1498"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CLASE A</w:t>
            </w:r>
          </w:p>
        </w:tc>
        <w:tc>
          <w:tcPr>
            <w:tcW w:w="1327" w:type="dxa"/>
            <w:vMerge w:val="restart"/>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 15 NUMERO DE CICLOS</w:t>
            </w:r>
          </w:p>
        </w:tc>
        <w:tc>
          <w:tcPr>
            <w:tcW w:w="1625"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 0.5</w:t>
            </w:r>
          </w:p>
        </w:tc>
      </w:tr>
      <w:tr w:rsidR="00781E18" w:rsidRPr="00E04332" w:rsidTr="00781E18">
        <w:trPr>
          <w:trHeight w:val="320"/>
        </w:trPr>
        <w:tc>
          <w:tcPr>
            <w:tcW w:w="1450"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1118" w:type="dxa"/>
            <w:shd w:val="clear" w:color="auto" w:fill="auto"/>
            <w:vAlign w:val="center"/>
          </w:tcPr>
          <w:p w:rsidR="00781E18" w:rsidRPr="00E04332" w:rsidRDefault="00781E18" w:rsidP="00781E18">
            <w:pPr>
              <w:jc w:val="center"/>
              <w:rPr>
                <w:rFonts w:ascii="Calibri" w:eastAsia="Calibri" w:hAnsi="Calibri" w:cs="Calibri"/>
                <w:spacing w:val="-1"/>
              </w:rPr>
            </w:pPr>
          </w:p>
        </w:tc>
        <w:tc>
          <w:tcPr>
            <w:tcW w:w="1498" w:type="dxa"/>
            <w:shd w:val="clear" w:color="auto" w:fill="auto"/>
            <w:vAlign w:val="center"/>
          </w:tcPr>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RESISTENCIA A ÁCIDOS Y ALCALINOS</w:t>
            </w:r>
          </w:p>
        </w:tc>
        <w:tc>
          <w:tcPr>
            <w:tcW w:w="1327" w:type="dxa"/>
            <w:vMerge/>
            <w:shd w:val="clear" w:color="auto" w:fill="auto"/>
            <w:vAlign w:val="center"/>
          </w:tcPr>
          <w:p w:rsidR="00781E18" w:rsidRPr="00E04332" w:rsidRDefault="00781E18" w:rsidP="00781E18">
            <w:pPr>
              <w:jc w:val="center"/>
              <w:rPr>
                <w:rFonts w:ascii="Calibri" w:eastAsia="Calibri" w:hAnsi="Calibri" w:cs="Calibri"/>
                <w:spacing w:val="-1"/>
              </w:rPr>
            </w:pPr>
          </w:p>
        </w:tc>
        <w:tc>
          <w:tcPr>
            <w:tcW w:w="1625" w:type="dxa"/>
            <w:shd w:val="clear" w:color="auto" w:fill="auto"/>
            <w:vAlign w:val="center"/>
          </w:tcPr>
          <w:p w:rsidR="00781E18" w:rsidRPr="00E04332" w:rsidRDefault="00781E18" w:rsidP="00781E18">
            <w:pPr>
              <w:jc w:val="center"/>
              <w:rPr>
                <w:rFonts w:ascii="Calibri" w:eastAsia="Calibri" w:hAnsi="Calibri" w:cs="Calibri"/>
                <w:spacing w:val="-1"/>
              </w:rPr>
            </w:pPr>
          </w:p>
        </w:tc>
      </w:tr>
    </w:tbl>
    <w:p w:rsidR="00781E18" w:rsidRPr="00E04332" w:rsidRDefault="00781E18" w:rsidP="00781E18">
      <w:pPr>
        <w:spacing w:after="160"/>
        <w:ind w:left="1428"/>
        <w:contextualSpacing/>
        <w:jc w:val="both"/>
        <w:rPr>
          <w:rFonts w:ascii="Calibri" w:eastAsia="Calibri" w:hAnsi="Calibri" w:cs="Calibri"/>
          <w:highlight w:val="yellow"/>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presentar muestras del revestimiento por lo menos cuatro tipos de piezas de porcelanato, (incluyendo un listado de co</w:t>
      </w:r>
      <w:r w:rsidRPr="00E04332">
        <w:rPr>
          <w:rFonts w:ascii="Calibri" w:eastAsia="Calibri" w:hAnsi="Calibri" w:cs="Calibri"/>
        </w:rPr>
        <w:softHyphen/>
        <w:t>lores) al fiscal del servicio, para obtener su autorización previo al colocado. Esta autorización no exime al proveedor sobre la calidad del producto.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revestimiento se empleará será Cemento Cola con aditivas incorporados que garanticen su alta adherencia e impermeabilidad.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su colocación debe cumplir con los siguientes requisitos de adherencia:</w:t>
      </w:r>
    </w:p>
    <w:p w:rsidR="00781E18" w:rsidRPr="00E04332" w:rsidRDefault="00781E18" w:rsidP="00781E18">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781E18" w:rsidRPr="00E04332" w:rsidRDefault="00781E18" w:rsidP="00781E18">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781E18" w:rsidRPr="00E04332" w:rsidRDefault="00781E18" w:rsidP="00781E18">
      <w:pPr>
        <w:shd w:val="clear" w:color="auto" w:fill="FFFFFF"/>
        <w:ind w:left="1416"/>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spacing w:val="-1"/>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áreas a revestir, deben ejecutarse de tal forma que permitan recibir el recubrimiento de porcelanato en las condiciones debidas, es decir, estar perfectamente niveladas y aplomadas.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porcelanato se cortarán empleando para esto una amoladora de disco u una máquina de corte con diamante.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cortes deberán planificarse adecuadamente de acuerdo a las dimensiones de los paramentos a revestir y deberán ser ejecutados en forma recta.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porcelanato en las aristas convexas deberán llevar cortes a inglete (45º) de manera que no se produzca la superposición de ninguna de ellas sobre otra.  Tales cortes deberán ejecutarse empleando amoladora de disco.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Concluida la operación del colocado, pero no antes de 24 horas, se usará una pasta selladora plástica para cubrir las juntas, procediendo a limpiar la superficie obtenida y los restos de la pasta.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309: CAMBIO A REVESTIMIENTO DE PIEDRA TARIJA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revestimiento a utilizar es de piedra cortada tipo Tarija con un espesor mínimo de 1 cm, a ser colocado sobre revoque fino previamente aplicado en muros exteriores o interiores, de acuerdo a lo indicado por el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colocado se utilizará cemento cola con aditivos incorporados que garanticen su alta adherencia e impermeabilidad.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emplearán maestras, sobre las cuales se hará co</w:t>
      </w:r>
      <w:r w:rsidRPr="00E04332">
        <w:rPr>
          <w:rFonts w:ascii="Calibri" w:eastAsia="Calibri" w:hAnsi="Calibri" w:cs="Calibri"/>
        </w:rPr>
        <w:softHyphen/>
        <w:t>rrer la lienza, cordel o regla metálica. El espesor máximo, incluyendo el adherente y la piedra, no será mayor a 1 cm. La fijación de las piedras se realizara empleando Cemento Cola.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rPr>
        <w:softHyphen/>
        <w:t>sor unifor</w:t>
      </w:r>
      <w:r w:rsidRPr="00E04332">
        <w:rPr>
          <w:rFonts w:ascii="Calibri" w:eastAsia="Calibri" w:hAnsi="Calibri" w:cs="Calibri"/>
        </w:rPr>
        <w:softHyphen/>
        <w:t>me, las mismas que serán retiradas una vez que hubiera sec</w:t>
      </w:r>
      <w:r w:rsidRPr="00E04332">
        <w:rPr>
          <w:rFonts w:ascii="Calibri" w:eastAsia="Calibri" w:hAnsi="Calibri" w:cs="Calibri"/>
        </w:rPr>
        <w:softHyphen/>
        <w:t>ado el adherente.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piedra se cortarán empleando una amoladora de disco u una máquina de corte con diamante. Los cortes deberán ser ejecutados en forma recta.</w:t>
      </w:r>
    </w:p>
    <w:p w:rsidR="00781E18" w:rsidRPr="00E04332" w:rsidRDefault="00781E18" w:rsidP="00781E18">
      <w:pPr>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eastAsia="Calibri" w:hAnsi="Calibri" w:cs="Calibri"/>
        </w:rPr>
        <w:t xml:space="preserve"> </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310: CAMBIO A REVESTIMIENTO CON TABLEROS AGLOMERADOS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Revestimiento de madera con tableros aglomerados revestidos en ambas </w:t>
      </w:r>
      <w:r>
        <w:rPr>
          <w:noProof/>
          <w:lang w:val="es-BO" w:eastAsia="es-BO"/>
        </w:rPr>
        <w:drawing>
          <wp:anchor distT="0" distB="0" distL="114300" distR="114300" simplePos="0" relativeHeight="251682304"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78" name="Imagen 7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caras con papeles decorativos impregnados en resinas melamínicas, con un de espesor de 10 a 12mm, de buena calidad y totalmente secos.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se debe incluir su estructura metálica de soporte, para fijar las piezas al muro u otro lugar donde se coloque el revestimiento.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Las piezas o tableros aglomerados se fijarán a la estructura mediante tarugos y tornillos, y así asegurar la fijeza de las piezas o revestimiento de madera.</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Una vez colocados los tableros en sus uniones intermedias se deben colocar perfiles de aluminio en C de 1” de ancho, para un mejor acabado estético, como también tapacantos y tapas de tornillos del color similar al tablero. </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311: CAMBIO A REVESTIMIENTO PAPEL TAPIZ</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mc:AlternateContent>
          <mc:Choice Requires="wpg">
            <w:drawing>
              <wp:anchor distT="0" distB="0" distL="114300" distR="114300" simplePos="0" relativeHeight="251732480" behindDoc="1" locked="0" layoutInCell="1" allowOverlap="1">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116" y="0"/>
                    <wp:lineTo x="-116" y="21507"/>
                    <wp:lineTo x="21600" y="21507"/>
                    <wp:lineTo x="21600" y="0"/>
                    <wp:lineTo x="-116" y="0"/>
                  </wp:wrapPolygon>
                </wp:wrapTight>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76" name="Imagen 511" descr="Imagen relacionad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Imagen 78" descr="Imagen relacionad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67E72F" id="Grupo 75" o:spid="_x0000_s1026" style="position:absolute;margin-left:314.65pt;margin-top:.4pt;width:139.75pt;height:173.55pt;z-index:-251584000"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">
                <v:shape id="Imagen 511" o:spid="_x0000_s1027" type="#_x0000_t75" alt="Imagen relacionada" style="position:absolute;left:7994;top:5827;width:2795;height:1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EzDrGAAAA2wAAAA8AAABkcnMvZG93bnJldi54bWxEj0FLw0AUhO8F/8PyhN6ajUWrxmyKtBVK&#10;TzWKeHxmn9nQ7NuYXdPUX+8KBY/DzHzD5MvRtmKg3jeOFVwlKQjiyumGawWvL0+zOxA+IGtsHZOC&#10;E3lYFheTHDPtjvxMQxlqESHsM1RgQugyKX1lyKJPXEccvU/XWwxR9rXUPR4j3LZynqYLabHhuGCw&#10;o5Wh6lB+WwU/5fvwcdA35fX9aPbr9Zvfbb4qpaaX4+MDiEBj+A+f21ut4HYBf1/iD5DF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QTMOsYAAADbAAAADwAAAAAAAAAAAAAA&#10;AACfAgAAZHJzL2Rvd25yZXYueG1sUEsFBgAAAAAEAAQA9wAAAJIDAAAAAA==&#10;">
                  <v:imagedata r:id="rId61" o:title="Imagen relacionada"/>
                </v:shape>
                <v:shape id="Imagen 78" o:spid="_x0000_s1028" type="#_x0000_t75" alt="Imagen relacionada" style="position:absolute;left:7999;top:7437;width:2790;height:1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0C0nCAAAA2wAAAA8AAABkcnMvZG93bnJldi54bWxEj0+LwjAUxO/CfofwhL1pooIuXaPIoqA3&#10;/y3s8dE822LzUpJYu9/eCILHYWZ+w8yXna1FSz5UjjWMhgoEce5MxYWG82kz+AIRIrLB2jFp+KcA&#10;y8VHb46ZcXc+UHuMhUgQDhlqKGNsMilDXpLFMHQNcfIuzluMSfpCGo/3BLe1HCs1lRYrTgslNvRT&#10;Un493qyGzW8+kapdX66jSu3/JgeP+53X+rPfrb5BROriO/xqb42G2QyeX9IP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dAtJwgAAANsAAAAPAAAAAAAAAAAAAAAAAJ8C&#10;AABkcnMvZG93bnJldi54bWxQSwUGAAAAAAQABAD3AAAAjgMAAAAA&#10;">
                  <v:imagedata r:id="rId62" o:title="Imagen relacionada"/>
                </v:shape>
                <w10:wrap type="tight"/>
              </v:group>
            </w:pict>
          </mc:Fallback>
        </mc:AlternateContent>
      </w:r>
      <w:r w:rsidRPr="00E04332">
        <w:rPr>
          <w:rFonts w:ascii="Calibri" w:eastAsia="Calibri" w:hAnsi="Calibri" w:cs="Calibri"/>
        </w:rPr>
        <w:t>Se utilizará papel tapiz de primera calidad importado, el cual puede ser suministrado por rollos que pueden ser cortados en el lugar donde se colocará de acuerdo a las especificaciones del fabricante.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colores y texturas serán a elección del fiscal del servicio, pudiendo ser de acabado liso, texturado, con corcho de mika, etc., debiendo si ser un material de primera calidad. Se debe presentar un mínimo de tres tipos de papel tapiz previo a su colocado.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pegamento a utilizar deberá ser el recomendado por el fabricante o proveedor del material.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primeramente se debe delimitar el área a empapelar para dimensionar la cantidad del empapelado a utilizar.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Posteriormente realizar la limpieza del muro retirando todo tipo de tierra que no permita la adherencia del empapelado.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Y Luego aplicar el pegamento sobre el empapelado y proceder con el colocado por franjas.</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Toda la instalación deberá ser realizada necesariamente por personal calificado y con experiencia en este tipo de trabajos.</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312: CAMBIO A REVESTIMIENTO CON LAMINAS DE ALUMINIO COMPUESTO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w:t>
      </w:r>
      <w:r w:rsidRPr="00E04332">
        <w:rPr>
          <w:rFonts w:ascii="Calibri" w:eastAsia="Calibri" w:hAnsi="Calibri" w:cs="Calibri"/>
        </w:rPr>
        <w:lastRenderedPageBreak/>
        <w:t>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7664" behindDoc="1" locked="0" layoutInCell="1" allowOverlap="1">
            <wp:simplePos x="0" y="0"/>
            <wp:positionH relativeFrom="column">
              <wp:posOffset>3579495</wp:posOffset>
            </wp:positionH>
            <wp:positionV relativeFrom="paragraph">
              <wp:posOffset>7620</wp:posOffset>
            </wp:positionV>
            <wp:extent cx="2183765" cy="1457960"/>
            <wp:effectExtent l="0" t="0" r="6985" b="8890"/>
            <wp:wrapTight wrapText="bothSides">
              <wp:wrapPolygon edited="0">
                <wp:start x="0" y="0"/>
                <wp:lineTo x="0" y="21449"/>
                <wp:lineTo x="21481" y="21449"/>
                <wp:lineTo x="21481" y="0"/>
                <wp:lineTo x="0" y="0"/>
              </wp:wrapPolygon>
            </wp:wrapTight>
            <wp:docPr id="74" name="Imagen 74" descr="Resultado de imagen para REVESTIMIENTO CON LAMINAS DE ALUMINIO COMPU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Para este cambio se utilizará revestimiento de fachadas con láminas de aluminio compuesto conformado por dos hojas de aluminio que emparedan un núcleo central de polietileno.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panel debe tener un espesor total de 4mm., pero su revestimiento de aluminio para cada cara debe contar con un espesor de 0.30mm.</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hoja que da al exterior es recubierta con pintura PDVF y con protección UV.</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Cada lámina o panel deberán cumplir los siguientes requisitos: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Ancho 1.50 m (con el objeto de minimizar el % de desperdicio)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Largo 5.00 m (con el objeto de minimizar el % de desperdicio)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Peso aprox.5.00 kg/m2</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con papel protector donde figure una flecha la dirección o sentido en que se deben instalar el material.</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La composición de la lámina deberá comprender 3 capas: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Cara superior e inferior en aluminio de 0.30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Núcleo central de polietileno.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se incluye una estructura metálica que garantice la fijación del panel y su correcta ejecución del sistema en bandeja, contemplando para ello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Perfil de Aluminio tipo tubular 20 x 15 cm</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Silicona estructural color negro (3M)</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Perfil L (En caso de que el muro no esté en plomada)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T1 punta broca /mecha (Para fijar los perfiles)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de remache N°3 (Para fijar la estructura) Con tratamiento resistente a la corrosión</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y Ramplus N° 8 (Para fijar la estructura) Con tratamiento resistente a la corrosión</w:t>
      </w:r>
    </w:p>
    <w:p w:rsidR="00781E18" w:rsidRPr="00FB27D5"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Puede ser fácilmente cortado, ranurado, doblado y curveado con sencillas herramientas usadas para procesar madera y metal.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Incluir el costo referente a los andamios y otros necesarios para su correcta Instalación, en el caso de colocar el material a una altura mayor a 2 metros.</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F03B0" w:rsidRDefault="003F03B0" w:rsidP="00781E18">
      <w:pPr>
        <w:spacing w:after="160"/>
        <w:ind w:left="708"/>
        <w:jc w:val="both"/>
        <w:rPr>
          <w:rFonts w:ascii="Calibri" w:hAnsi="Calibri" w:cs="Calibri"/>
          <w:b/>
          <w:u w:val="single"/>
        </w:rPr>
      </w:pPr>
    </w:p>
    <w:p w:rsidR="003F03B0" w:rsidRDefault="003F03B0"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313: CAMBIO A CIELO FALSO DE CARTON DE YESO</w:t>
      </w:r>
    </w:p>
    <w:p w:rsidR="00781E18" w:rsidRPr="00E04332" w:rsidRDefault="00781E18" w:rsidP="00781E18">
      <w:pPr>
        <w:spacing w:after="160"/>
        <w:ind w:left="708"/>
        <w:jc w:val="both"/>
        <w:rPr>
          <w:rFonts w:ascii="Calibri" w:eastAsia="Calibri" w:hAnsi="Calibri" w:cs="Calibri"/>
        </w:rPr>
      </w:pPr>
      <w:r>
        <w:rPr>
          <w:noProof/>
          <w:lang w:val="es-BO" w:eastAsia="es-BO"/>
        </w:rPr>
        <w:drawing>
          <wp:anchor distT="0" distB="0" distL="114300" distR="114300" simplePos="0" relativeHeight="251705856" behindDoc="1" locked="0" layoutInCell="1" allowOverlap="1">
            <wp:simplePos x="0" y="0"/>
            <wp:positionH relativeFrom="column">
              <wp:posOffset>3636645</wp:posOffset>
            </wp:positionH>
            <wp:positionV relativeFrom="paragraph">
              <wp:posOffset>833120</wp:posOffset>
            </wp:positionV>
            <wp:extent cx="2204720" cy="1464945"/>
            <wp:effectExtent l="0" t="0" r="5080" b="1905"/>
            <wp:wrapTight wrapText="bothSides">
              <wp:wrapPolygon edited="0">
                <wp:start x="0" y="0"/>
                <wp:lineTo x="0" y="21347"/>
                <wp:lineTo x="21463" y="21347"/>
                <wp:lineTo x="21463" y="0"/>
                <wp:lineTo x="0" y="0"/>
              </wp:wrapPolygon>
            </wp:wrapTight>
            <wp:docPr id="73" name="Imagen 73" descr="Resultado de imagen para CIELO FALSO de carton y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utilizará paneles de cartón yeso estándar de 1.20 x 2.40, e=9.5 mm., cinta de papel micro perforada y masilla lista para usar, todo en correspondencia con lo usual en este sistema.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Estos cielos deberán quedar en adecuadas condiciones de resistencia sobre todo en relación con las instalaciones electromecánicas que queden entre ellos y la cubierta.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Todos los componentes del sistema deberán ser de la misma marca y mismo proveedor, a objeto de exigir cumplimiento de tiempo de garantía del sistema completo una vez instalado. </w:t>
      </w:r>
    </w:p>
    <w:p w:rsidR="00781E18" w:rsidRPr="00FB27D5"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 El sistema deberá estar conformado por: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cartón yeso estándar de 1.20 x 2.40 e 9.5 mm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Peso 7.5 Kg/m2.</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siendo el del frente y el de la cara posterior del mismo color.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Cinta micro perforada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781E18" w:rsidRPr="00FB27D5"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perfilería deberá ser de la misma marca y mismo proveedor, a objeto de exigir cumplimiento de tiempo de garantía del sistema completo una vez instalado.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perfilería deberá estar conformado por: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de 2 1/2”, tipo U: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C 70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2.60 mt</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Larguero 2 ½”, tipo C: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 xml:space="preserve">Chapa galvanizada.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69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mt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Perfil 1 ¼”, tipo esquinero para proteger aristas.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Tonillos T1 punta aguja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T2 punta aguja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FB27D5"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para su instalación levantará los cielos en forma nítida empleando para ello, personal calificado y de acuerdo a las instrucciones del fabricante.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Previamente a su instalación, almacenará los paneles de yeso y los perfiles de acero, horizontalmente, nunca de canto, en un ambiente libre de humedad.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auto perforantes y autorizantes, espaciado como máximo, a 40 cm, en el caso de paneles verticales y a 30 cm, como máximo, cuando los paneles se dispongan verticalmente.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cabezas de los tornillos deberán quedar a una profundidad máxima de 0.5 mm, de la cara del panel.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No se deberá agregar ningún componente a la Masilla Lista Para Usar.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los cielos queden firmemente instalados, a escuadra y a nivel.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suministrará e instalará todo el andamiaje que se requiera para cumplir con el contenido de esta sección.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Limpieza: Terminada la instalación, todo sucio, basura o sobrantes de material, deberán retirarse del sitio de trabajo.</w:t>
      </w: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color w:val="FF0000"/>
          <w:spacing w:val="-1"/>
        </w:rPr>
      </w:pPr>
    </w:p>
    <w:p w:rsidR="003F03B0" w:rsidRDefault="003F03B0" w:rsidP="00781E18">
      <w:pPr>
        <w:spacing w:after="160"/>
        <w:ind w:left="708"/>
        <w:jc w:val="both"/>
        <w:rPr>
          <w:rFonts w:ascii="Calibri" w:eastAsia="Calibri" w:hAnsi="Calibri" w:cs="Calibri"/>
        </w:rPr>
      </w:pPr>
    </w:p>
    <w:p w:rsidR="00781E18"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F03B0" w:rsidRPr="00E04332" w:rsidRDefault="003F03B0"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314: CAMBIO A CIELO FALSO FIBRA MINERAL ACUSTICO (INC</w:t>
      </w:r>
      <w:r>
        <w:rPr>
          <w:rFonts w:ascii="Calibri" w:hAnsi="Calibri" w:cs="Calibri"/>
          <w:b/>
          <w:u w:val="single"/>
        </w:rPr>
        <w:t>.</w:t>
      </w:r>
      <w:r w:rsidRPr="00E04332">
        <w:rPr>
          <w:rFonts w:ascii="Calibri" w:hAnsi="Calibri" w:cs="Calibri"/>
          <w:b/>
          <w:u w:val="single"/>
        </w:rPr>
        <w:t xml:space="preserve"> EST. MET.)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Pr>
          <w:noProof/>
          <w:lang w:val="es-BO" w:eastAsia="es-BO"/>
        </w:rPr>
        <w:drawing>
          <wp:anchor distT="0" distB="0" distL="114300" distR="114300" simplePos="0" relativeHeight="251704832"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72" name="Imagen 72"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Presenta un diseño modular y desmontable permitiendo utilizar artefactos de iluminación que se adapten a la grilla y un fácil acceso al entretecho.</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Las placas a utilizarse no deberán tener ningún defecto ni irregularidad de fabricación. El proveedor presentará al Fiscal de Servicio una muestra de este material para su aprobación.</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Los perfiles metálicos serán del tipo omega, ángulo interno, montante y otros necesarios para su adecuada fijación y nivelación.</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Siendo perfiles desmontables galvanizados pintados en blanco, que se instalan formando una cuadricula sobre la cual se apoyará los paneles desmontables acústicos.</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La estructura se sujetará a las losas o elementos estructurales mediante velas de acero galvanizado sujetos con tarugos y tornillos.</w:t>
      </w:r>
    </w:p>
    <w:p w:rsidR="00781E18"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Se emplearán placas de cielo falso prefabricadas de material fibra mineral con las siguientes características:</w:t>
      </w:r>
    </w:p>
    <w:p w:rsidR="003F03B0" w:rsidRPr="00E04332" w:rsidRDefault="003F03B0" w:rsidP="003F03B0">
      <w:pPr>
        <w:spacing w:after="160" w:line="276" w:lineRule="auto"/>
        <w:ind w:left="1428"/>
        <w:contextualSpacing/>
        <w:jc w:val="both"/>
        <w:rPr>
          <w:rFonts w:ascii="Calibri" w:eastAsia="Calibri" w:hAnsi="Calibri" w:cs="Calibri"/>
        </w:rPr>
      </w:pP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Clasificación contra fuego – Clase A (ASTM e-1264)</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Reflectancia lumínica  0.70</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Coeficiente térmico K: 0.046 Kcal.</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Perfilaría javelin  15/16” o 24mm</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Dimensión 61 *61cm. ó  61*1.22 cm</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Superficie con textura media</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Proporcionar alta Reflectancia lumínica</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Acabado pintura vinílica</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Recto y tegulado</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lastRenderedPageBreak/>
        <w:t>Peso 3.40kg/m2</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Coeficiente absorción sonido 50%</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Coeficiente de aislación sonoro 35db</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Generación de humo 50 o inferior ASTM E-84</w:t>
      </w:r>
    </w:p>
    <w:p w:rsidR="00781E18" w:rsidRPr="00E04332" w:rsidRDefault="00781E18" w:rsidP="00781E18">
      <w:pPr>
        <w:spacing w:after="160"/>
        <w:ind w:left="1428"/>
        <w:contextualSpacing/>
        <w:jc w:val="both"/>
        <w:rPr>
          <w:rFonts w:ascii="Calibri" w:hAnsi="Calibri" w:cs="Calibri"/>
          <w:b/>
          <w:u w:val="single"/>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tomar precauciones para evitar el tránsito sobre la cerámica recién colocada mientras no haya transcurrido el período de fraguado en su integridad.</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315: CAMBIO A CIELO FALSO TERMO ACUSTICO DE PVC + ALUMINIO (INC</w:t>
      </w:r>
      <w:r>
        <w:rPr>
          <w:rFonts w:ascii="Calibri" w:hAnsi="Calibri" w:cs="Calibri"/>
          <w:b/>
          <w:u w:val="single"/>
        </w:rPr>
        <w:t>.</w:t>
      </w:r>
      <w:r w:rsidRPr="00E04332">
        <w:rPr>
          <w:rFonts w:ascii="Calibri" w:hAnsi="Calibri" w:cs="Calibri"/>
          <w:b/>
          <w:u w:val="single"/>
        </w:rPr>
        <w:t xml:space="preserve"> EST. MET.)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El recubrimiento que lleva de PVC y aluminio en las dos caras le sirve para NO absorber la humedad y tener resistencia al agua.</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Es un producto NO INFLAMABLE. - Específicamente cumple esta función contra incendios.</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Cada placa contempla las siguientes dimensiones:</w:t>
      </w:r>
    </w:p>
    <w:p w:rsidR="00781E18" w:rsidRPr="00E04332" w:rsidRDefault="00781E18" w:rsidP="003F03B0">
      <w:pPr>
        <w:numPr>
          <w:ilvl w:val="1"/>
          <w:numId w:val="71"/>
        </w:numPr>
        <w:spacing w:after="160" w:line="276" w:lineRule="auto"/>
        <w:contextualSpacing/>
        <w:jc w:val="both"/>
        <w:rPr>
          <w:rFonts w:ascii="Calibri" w:eastAsia="Calibri" w:hAnsi="Calibri" w:cs="Calibri"/>
        </w:rPr>
      </w:pPr>
      <w:r w:rsidRPr="00E04332">
        <w:rPr>
          <w:rFonts w:ascii="Calibri" w:eastAsia="Calibri" w:hAnsi="Calibri" w:cs="Calibri"/>
        </w:rPr>
        <w:t>MEDIDA. - Tipo cuadrado medida 0.60x0.60 cm.</w:t>
      </w:r>
    </w:p>
    <w:p w:rsidR="00781E18" w:rsidRPr="00E04332"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Es un tipo de cielo falso de facial aplicación e instalación, mediante perfiles metálicos con recubrimiento blanco pintados al horno.</w:t>
      </w:r>
    </w:p>
    <w:p w:rsidR="00781E18" w:rsidRDefault="00781E18" w:rsidP="003F03B0">
      <w:pPr>
        <w:numPr>
          <w:ilvl w:val="0"/>
          <w:numId w:val="71"/>
        </w:numPr>
        <w:spacing w:after="160" w:line="276" w:lineRule="auto"/>
        <w:contextualSpacing/>
        <w:jc w:val="both"/>
        <w:rPr>
          <w:rFonts w:ascii="Calibri" w:eastAsia="Calibri" w:hAnsi="Calibri" w:cs="Calibri"/>
        </w:rPr>
      </w:pPr>
      <w:r w:rsidRPr="00E04332">
        <w:rPr>
          <w:rFonts w:ascii="Calibri" w:eastAsia="Calibri" w:hAnsi="Calibri" w:cs="Calibri"/>
        </w:rPr>
        <w:t>En la instalación se utilizarán los siguientes perfiles:</w:t>
      </w:r>
    </w:p>
    <w:p w:rsidR="003F03B0" w:rsidRPr="00E04332" w:rsidRDefault="003F03B0" w:rsidP="003F03B0">
      <w:pPr>
        <w:spacing w:after="160" w:line="276" w:lineRule="auto"/>
        <w:ind w:left="1428"/>
        <w:contextualSpacing/>
        <w:jc w:val="both"/>
        <w:rPr>
          <w:rFonts w:ascii="Calibri" w:eastAsia="Calibri" w:hAnsi="Calibri" w:cs="Calibri"/>
        </w:rPr>
      </w:pP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Perfil perimetral de 3 m</w:t>
      </w:r>
    </w:p>
    <w:p w:rsidR="00781E18"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Perfil maestra o principal de 3.60 m y los dos perfiles secundarios de 1.20 y 0.60 cm propiamente. </w:t>
      </w:r>
    </w:p>
    <w:p w:rsidR="00781E18" w:rsidRPr="00E04332" w:rsidRDefault="00781E18" w:rsidP="00781E18">
      <w:pPr>
        <w:spacing w:after="160"/>
        <w:ind w:left="214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316: CAMBIO A CIELO FALSO DE PVC AUTOEXTING</w:t>
      </w:r>
      <w:r>
        <w:rPr>
          <w:rFonts w:ascii="Calibri" w:hAnsi="Calibri" w:cs="Calibri"/>
          <w:b/>
          <w:u w:val="single"/>
        </w:rPr>
        <w:t>U</w:t>
      </w:r>
      <w:r w:rsidRPr="00E04332">
        <w:rPr>
          <w:rFonts w:ascii="Calibri" w:hAnsi="Calibri" w:cs="Calibri"/>
          <w:b/>
          <w:u w:val="single"/>
        </w:rPr>
        <w:t>IBLE AL FUEGO (INC</w:t>
      </w:r>
      <w:r>
        <w:rPr>
          <w:rFonts w:ascii="Calibri" w:hAnsi="Calibri" w:cs="Calibri"/>
          <w:b/>
          <w:u w:val="single"/>
        </w:rPr>
        <w:t>.</w:t>
      </w:r>
      <w:r w:rsidRPr="00E04332">
        <w:rPr>
          <w:rFonts w:ascii="Calibri" w:hAnsi="Calibri" w:cs="Calibri"/>
          <w:b/>
          <w:u w:val="single"/>
        </w:rPr>
        <w:t xml:space="preserve"> EST. MET.)</w:t>
      </w:r>
    </w:p>
    <w:p w:rsidR="00781E18"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F03B0" w:rsidRPr="00E04332" w:rsidRDefault="003F03B0" w:rsidP="00781E18">
      <w:pPr>
        <w:spacing w:after="160"/>
        <w:ind w:left="708"/>
        <w:jc w:val="both"/>
        <w:rPr>
          <w:rFonts w:ascii="Calibri" w:eastAsia="Calibri" w:hAnsi="Calibri" w:cs="Calibri"/>
        </w:rPr>
      </w:pP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Cielo falso de PVC de por Poli cloruro de vinilo, con estructura metálica de soporte, debiendo contener este tipo de cielo falso las siguientes características técnicas:</w:t>
      </w:r>
    </w:p>
    <w:p w:rsidR="003F03B0" w:rsidRPr="00E04332" w:rsidRDefault="003F03B0" w:rsidP="003F03B0">
      <w:pPr>
        <w:spacing w:after="160"/>
        <w:ind w:left="1428"/>
        <w:contextualSpacing/>
        <w:jc w:val="both"/>
        <w:rPr>
          <w:rFonts w:ascii="Calibri" w:eastAsia="Calibri" w:hAnsi="Calibri" w:cs="Calibri"/>
        </w:rPr>
      </w:pPr>
    </w:p>
    <w:p w:rsidR="00781E18" w:rsidRPr="00E04332" w:rsidRDefault="00781E18" w:rsidP="00ED0278">
      <w:pPr>
        <w:numPr>
          <w:ilvl w:val="1"/>
          <w:numId w:val="71"/>
        </w:numPr>
        <w:shd w:val="clear" w:color="auto" w:fill="FFFFFF"/>
        <w:contextualSpacing/>
        <w:jc w:val="both"/>
        <w:rPr>
          <w:rFonts w:ascii="Calibri" w:eastAsia="Calibri" w:hAnsi="Calibri" w:cs="Calibri"/>
        </w:rPr>
      </w:pPr>
      <w:r w:rsidRPr="00E04332">
        <w:rPr>
          <w:rFonts w:ascii="Calibri" w:eastAsia="Calibri" w:hAnsi="Calibri" w:cs="Calibri"/>
        </w:rPr>
        <w:t>Impermeabilidad. Su resistencia a la humedad es RH 95.</w:t>
      </w:r>
      <w:r w:rsidRPr="00E04332">
        <w:rPr>
          <w:rFonts w:ascii="Calibri" w:eastAsia="Calibri" w:hAnsi="Calibri" w:cs="Calibri"/>
          <w:b/>
          <w:bCs/>
        </w:rPr>
        <w:t>;</w:t>
      </w:r>
      <w:r w:rsidRPr="00E04332">
        <w:rPr>
          <w:rFonts w:ascii="Calibri" w:eastAsia="Calibri" w:hAnsi="Calibri" w:cs="Calibri"/>
        </w:rPr>
        <w:t xml:space="preserve"> Baja deformación.</w:t>
      </w:r>
      <w:r w:rsidRPr="00E04332">
        <w:rPr>
          <w:rFonts w:ascii="Calibri" w:eastAsia="Calibri" w:hAnsi="Calibri" w:cs="Calibri"/>
          <w:b/>
          <w:bCs/>
        </w:rPr>
        <w:t xml:space="preserve">; </w:t>
      </w:r>
      <w:r w:rsidRPr="00E04332">
        <w:rPr>
          <w:rFonts w:ascii="Calibri" w:eastAsia="Calibri" w:hAnsi="Calibri" w:cs="Calibri"/>
        </w:rPr>
        <w:t xml:space="preserve">Libre de mantenimiento. </w:t>
      </w:r>
      <w:r w:rsidRPr="00E04332">
        <w:rPr>
          <w:rFonts w:ascii="Calibri" w:eastAsia="Calibri" w:hAnsi="Calibri" w:cs="Calibri"/>
          <w:b/>
          <w:bCs/>
        </w:rPr>
        <w:t>;</w:t>
      </w:r>
      <w:r w:rsidRPr="00E04332">
        <w:rPr>
          <w:rFonts w:ascii="Calibri" w:eastAsia="Calibri" w:hAnsi="Calibri" w:cs="Calibri"/>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rPr>
        <w:t xml:space="preserve">; </w:t>
      </w:r>
      <w:r w:rsidRPr="00E04332">
        <w:rPr>
          <w:rFonts w:ascii="Calibri" w:eastAsia="Calibri" w:hAnsi="Calibri" w:cs="Calibri"/>
        </w:rPr>
        <w:t>No transmita energía eléctrica.</w:t>
      </w:r>
    </w:p>
    <w:p w:rsidR="00781E18" w:rsidRPr="003F03B0" w:rsidRDefault="00781E18" w:rsidP="00ED0278">
      <w:pPr>
        <w:numPr>
          <w:ilvl w:val="1"/>
          <w:numId w:val="71"/>
        </w:numPr>
        <w:shd w:val="clear" w:color="auto" w:fill="FFFFFF"/>
        <w:contextualSpacing/>
        <w:jc w:val="both"/>
        <w:rPr>
          <w:rFonts w:ascii="Calibri" w:eastAsia="Calibri" w:hAnsi="Calibri" w:cs="Calibri"/>
        </w:rPr>
      </w:pPr>
      <w:r w:rsidRPr="00E04332">
        <w:rPr>
          <w:rFonts w:ascii="Calibri" w:eastAsia="Calibri" w:hAnsi="Calibri" w:cs="Calibri"/>
        </w:rPr>
        <w:t>Transmitancia Térmica: K= 0.06 kcal/HºC.; Aislamiento acústico; Seguridad contra incendios.</w:t>
      </w:r>
      <w:r w:rsidRPr="00E04332">
        <w:rPr>
          <w:rFonts w:ascii="Calibri" w:eastAsia="Calibri" w:hAnsi="Calibri" w:cs="Calibri"/>
          <w:b/>
          <w:bCs/>
        </w:rPr>
        <w:t xml:space="preserve"> </w:t>
      </w:r>
      <w:r w:rsidRPr="00E04332">
        <w:rPr>
          <w:rFonts w:ascii="Calibri" w:eastAsia="Calibri" w:hAnsi="Calibri" w:cs="Calibri"/>
        </w:rPr>
        <w:t>No propaga llama, se auto extingue.</w:t>
      </w:r>
      <w:r w:rsidRPr="00E04332">
        <w:rPr>
          <w:rFonts w:ascii="Calibri" w:eastAsia="Calibri" w:hAnsi="Calibri" w:cs="Calibri"/>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3F03B0" w:rsidRPr="00FB27D5" w:rsidRDefault="003F03B0" w:rsidP="003F03B0">
      <w:pPr>
        <w:shd w:val="clear" w:color="auto" w:fill="FFFFFF"/>
        <w:ind w:left="2148"/>
        <w:contextualSpacing/>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revestimiento de PVC, está compuesta por Poli cloruro de vinilo (PVC) virgen de 1ra. Calidad, tipo RE 13/B17, cargas inertes, estabilizantes, lubricantes, plastificantes, modificadores de flujo y pigmentos.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bCs/>
        </w:rPr>
        <w:t xml:space="preserve">Secciones estándar. </w:t>
      </w:r>
      <w:r w:rsidRPr="00E04332">
        <w:rPr>
          <w:rFonts w:ascii="Calibri" w:eastAsia="Calibri" w:hAnsi="Calibri" w:cs="Calibri"/>
        </w:rPr>
        <w:t xml:space="preserve">Se indican a continuación las secciones estándar y sus dimensiones. </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781E18" w:rsidRPr="00E04332" w:rsidTr="00781E18">
        <w:trPr>
          <w:cantSplit/>
          <w:trHeight w:val="195"/>
          <w:tblHeader/>
          <w:jc w:val="center"/>
        </w:trPr>
        <w:tc>
          <w:tcPr>
            <w:tcW w:w="709" w:type="dxa"/>
          </w:tcPr>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lastRenderedPageBreak/>
              <w:t>Código</w:t>
            </w:r>
          </w:p>
        </w:tc>
        <w:tc>
          <w:tcPr>
            <w:tcW w:w="1701" w:type="dxa"/>
          </w:tcPr>
          <w:p w:rsidR="00781E18" w:rsidRPr="00E04332" w:rsidRDefault="00781E18" w:rsidP="00781E18">
            <w:pPr>
              <w:shd w:val="clear" w:color="auto" w:fill="FFFFFF"/>
              <w:tabs>
                <w:tab w:val="center" w:pos="4419"/>
                <w:tab w:val="right" w:pos="8838"/>
              </w:tabs>
              <w:jc w:val="both"/>
              <w:rPr>
                <w:rFonts w:ascii="Calibri" w:eastAsia="Calibri" w:hAnsi="Calibri" w:cs="Calibri"/>
              </w:rPr>
            </w:pPr>
            <w:r w:rsidRPr="00E04332">
              <w:rPr>
                <w:rFonts w:ascii="Calibri" w:eastAsia="Calibri" w:hAnsi="Calibri" w:cs="Calibri"/>
              </w:rPr>
              <w:t>Denominación</w:t>
            </w:r>
          </w:p>
        </w:tc>
        <w:tc>
          <w:tcPr>
            <w:tcW w:w="5975" w:type="dxa"/>
          </w:tcPr>
          <w:p w:rsidR="00781E18" w:rsidRPr="00E04332" w:rsidRDefault="00781E18" w:rsidP="00781E18">
            <w:pPr>
              <w:shd w:val="clear" w:color="auto" w:fill="FFFFFF"/>
              <w:tabs>
                <w:tab w:val="center" w:pos="4419"/>
                <w:tab w:val="right" w:pos="8838"/>
              </w:tabs>
              <w:jc w:val="both"/>
              <w:rPr>
                <w:rFonts w:ascii="Calibri" w:eastAsia="Calibri" w:hAnsi="Calibri" w:cs="Calibri"/>
              </w:rPr>
            </w:pPr>
            <w:r w:rsidRPr="00E04332">
              <w:rPr>
                <w:rFonts w:ascii="Calibri" w:eastAsia="Calibri" w:hAnsi="Calibri" w:cs="Calibri"/>
              </w:rPr>
              <w:t>Esquema de la sección</w:t>
            </w:r>
          </w:p>
        </w:tc>
      </w:tr>
      <w:tr w:rsidR="00781E18" w:rsidRPr="00E04332" w:rsidTr="00781E18">
        <w:trPr>
          <w:cantSplit/>
          <w:trHeight w:val="2188"/>
          <w:tblHeader/>
          <w:jc w:val="center"/>
        </w:trPr>
        <w:tc>
          <w:tcPr>
            <w:tcW w:w="709"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2311201</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2311202</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2311203</w:t>
            </w:r>
          </w:p>
          <w:p w:rsidR="00781E18" w:rsidRPr="00E04332" w:rsidRDefault="00781E18" w:rsidP="00781E18">
            <w:pPr>
              <w:shd w:val="clear" w:color="auto" w:fill="FFFFFF"/>
              <w:jc w:val="both"/>
              <w:rPr>
                <w:rFonts w:ascii="Calibri" w:eastAsia="Calibri" w:hAnsi="Calibri" w:cs="Calibri"/>
              </w:rPr>
            </w:pPr>
          </w:p>
        </w:tc>
        <w:tc>
          <w:tcPr>
            <w:tcW w:w="1701"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Placa 150mm x 13mm</w:t>
            </w: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u w:val="single"/>
              </w:rPr>
            </w:pPr>
            <w:r w:rsidRPr="00E04332">
              <w:rPr>
                <w:rFonts w:ascii="Calibri" w:eastAsia="Calibri" w:hAnsi="Calibri" w:cs="Calibri"/>
                <w:u w:val="single"/>
              </w:rPr>
              <w:t>Aplicación:</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Revestimiento</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o</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Cielorraso</w:t>
            </w:r>
          </w:p>
        </w:tc>
        <w:tc>
          <w:tcPr>
            <w:tcW w:w="5975" w:type="dxa"/>
          </w:tcPr>
          <w:p w:rsidR="00781E18" w:rsidRPr="00E04332" w:rsidRDefault="00781E18" w:rsidP="00781E18">
            <w:pPr>
              <w:widowControl w:val="0"/>
              <w:shd w:val="clear" w:color="auto" w:fill="FFFFFF"/>
              <w:ind w:hanging="709"/>
              <w:jc w:val="both"/>
              <w:rPr>
                <w:rFonts w:ascii="Calibri" w:eastAsia="Calibri" w:hAnsi="Calibri" w:cs="Calibri"/>
              </w:rPr>
            </w:pPr>
            <w:r w:rsidRPr="00E04332">
              <w:rPr>
                <w:rFonts w:ascii="Calibri" w:eastAsia="Calibri" w:hAnsi="Calibri" w:cs="Calibri"/>
              </w:rPr>
              <w:object w:dxaOrig="10890" w:dyaOrig="5280">
                <v:shape id="_x0000_i1030" type="#_x0000_t75" style="width:263.25pt;height:120.75pt" o:ole="">
                  <v:imagedata r:id="rId18" o:title=""/>
                </v:shape>
                <o:OLEObject Type="Embed" ProgID="AutoCAD.Drawing.15" ShapeID="_x0000_i1030" DrawAspect="Content" ObjectID="_1595430095" r:id="rId66"/>
              </w:object>
            </w:r>
          </w:p>
          <w:p w:rsidR="00781E18" w:rsidRPr="00E04332" w:rsidRDefault="00781E18" w:rsidP="00781E18">
            <w:pPr>
              <w:shd w:val="clear" w:color="auto" w:fill="FFFFFF"/>
              <w:jc w:val="both"/>
              <w:rPr>
                <w:rFonts w:ascii="Calibri" w:eastAsia="Calibri" w:hAnsi="Calibri" w:cs="Calibri"/>
              </w:rPr>
            </w:pPr>
          </w:p>
        </w:tc>
      </w:tr>
      <w:tr w:rsidR="00781E18" w:rsidRPr="00E04332" w:rsidTr="00781E18">
        <w:trPr>
          <w:cantSplit/>
          <w:trHeight w:val="2237"/>
          <w:tblHeader/>
          <w:jc w:val="center"/>
        </w:trPr>
        <w:tc>
          <w:tcPr>
            <w:tcW w:w="709"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2321201</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2321202</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2321203</w:t>
            </w:r>
          </w:p>
        </w:tc>
        <w:tc>
          <w:tcPr>
            <w:tcW w:w="1701"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Placa 200mm x 13mm</w:t>
            </w: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u w:val="single"/>
              </w:rPr>
            </w:pPr>
            <w:r w:rsidRPr="00E04332">
              <w:rPr>
                <w:rFonts w:ascii="Calibri" w:eastAsia="Calibri" w:hAnsi="Calibri" w:cs="Calibri"/>
                <w:u w:val="single"/>
              </w:rPr>
              <w:t>Aplicación:</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Revestimiento</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o</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Cielorraso</w:t>
            </w:r>
          </w:p>
        </w:tc>
        <w:tc>
          <w:tcPr>
            <w:tcW w:w="5975" w:type="dxa"/>
          </w:tcPr>
          <w:p w:rsidR="00781E18" w:rsidRPr="00E04332" w:rsidRDefault="00781E18" w:rsidP="00781E18">
            <w:pPr>
              <w:widowControl w:val="0"/>
              <w:shd w:val="clear" w:color="auto" w:fill="FFFFFF"/>
              <w:ind w:hanging="709"/>
              <w:jc w:val="both"/>
              <w:rPr>
                <w:rFonts w:ascii="Calibri" w:eastAsia="Calibri" w:hAnsi="Calibri" w:cs="Calibri"/>
              </w:rPr>
            </w:pPr>
            <w:r w:rsidRPr="00E04332">
              <w:rPr>
                <w:rFonts w:ascii="Calibri" w:eastAsia="Calibri" w:hAnsi="Calibri" w:cs="Calibri"/>
              </w:rPr>
              <w:br/>
            </w:r>
            <w:r w:rsidRPr="00E04332">
              <w:rPr>
                <w:rFonts w:ascii="Calibri" w:eastAsia="Calibri" w:hAnsi="Calibri" w:cs="Calibri"/>
              </w:rPr>
              <w:object w:dxaOrig="10890" w:dyaOrig="5280">
                <v:shape id="_x0000_i1031" type="#_x0000_t75" style="width:253.5pt;height:123.75pt" o:ole="">
                  <v:imagedata r:id="rId20" o:title=""/>
                </v:shape>
                <o:OLEObject Type="Embed" ProgID="AutoCAD.Drawing.15" ShapeID="_x0000_i1031" DrawAspect="Content" ObjectID="_1595430096" r:id="rId67"/>
              </w:object>
            </w:r>
          </w:p>
        </w:tc>
      </w:tr>
      <w:tr w:rsidR="00781E18" w:rsidRPr="00E04332" w:rsidTr="00781E18">
        <w:trPr>
          <w:cantSplit/>
          <w:trHeight w:val="2880"/>
          <w:tblHeader/>
          <w:jc w:val="center"/>
        </w:trPr>
        <w:tc>
          <w:tcPr>
            <w:tcW w:w="709"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2311102</w:t>
            </w:r>
          </w:p>
        </w:tc>
        <w:tc>
          <w:tcPr>
            <w:tcW w:w="1701"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Perfil</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Unión</w:t>
            </w: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 xml:space="preserve">Unión de </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Placas  en un mismo plano</w:t>
            </w:r>
          </w:p>
        </w:tc>
        <w:tc>
          <w:tcPr>
            <w:tcW w:w="5975"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2" type="#_x0000_t75" style="width:243pt;height:117.75pt" o:ole="">
                  <v:imagedata r:id="rId22" o:title=""/>
                </v:shape>
                <o:OLEObject Type="Embed" ProgID="AutoCAD.Drawing.15" ShapeID="_x0000_i1032" DrawAspect="Content" ObjectID="_1595430097" r:id="rId68"/>
              </w:object>
            </w:r>
          </w:p>
        </w:tc>
      </w:tr>
      <w:tr w:rsidR="00781E18" w:rsidRPr="00E04332" w:rsidTr="00781E18">
        <w:trPr>
          <w:cantSplit/>
          <w:trHeight w:val="325"/>
          <w:tblHeader/>
          <w:jc w:val="center"/>
        </w:trPr>
        <w:tc>
          <w:tcPr>
            <w:tcW w:w="709"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2311101</w:t>
            </w: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tc>
        <w:tc>
          <w:tcPr>
            <w:tcW w:w="1701"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Perfil</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Perimetral</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“L”</w:t>
            </w: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Terminación perimetral del cielorraso o revestimiento con la mampostería</w:t>
            </w:r>
          </w:p>
          <w:p w:rsidR="00781E18" w:rsidRPr="00E04332" w:rsidRDefault="00781E18" w:rsidP="00781E18">
            <w:pPr>
              <w:shd w:val="clear" w:color="auto" w:fill="FFFFFF"/>
              <w:jc w:val="both"/>
              <w:rPr>
                <w:rFonts w:ascii="Calibri" w:eastAsia="Calibri" w:hAnsi="Calibri" w:cs="Calibri"/>
              </w:rPr>
            </w:pPr>
          </w:p>
        </w:tc>
        <w:tc>
          <w:tcPr>
            <w:tcW w:w="5975"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3" type="#_x0000_t75" style="width:263.25pt;height:125.25pt" o:ole="">
                  <v:imagedata r:id="rId24" o:title=""/>
                </v:shape>
                <o:OLEObject Type="Embed" ProgID="AutoCAD.Drawing.15" ShapeID="_x0000_i1033" DrawAspect="Content" ObjectID="_1595430098" r:id="rId69"/>
              </w:object>
            </w:r>
          </w:p>
        </w:tc>
      </w:tr>
      <w:tr w:rsidR="00781E18" w:rsidRPr="00E04332" w:rsidTr="00781E18">
        <w:trPr>
          <w:cantSplit/>
          <w:trHeight w:val="2578"/>
          <w:tblHeader/>
          <w:jc w:val="center"/>
        </w:trPr>
        <w:tc>
          <w:tcPr>
            <w:tcW w:w="709"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2311104</w:t>
            </w:r>
          </w:p>
        </w:tc>
        <w:tc>
          <w:tcPr>
            <w:tcW w:w="1701"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Perfil</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Unión</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Flexible</w:t>
            </w: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t>Unión de placas dispuestas en diferentes planos.</w:t>
            </w:r>
          </w:p>
          <w:p w:rsidR="00781E18" w:rsidRPr="00E04332" w:rsidRDefault="00781E18" w:rsidP="00781E18">
            <w:pPr>
              <w:shd w:val="clear" w:color="auto" w:fill="FFFFFF"/>
              <w:jc w:val="both"/>
              <w:rPr>
                <w:rFonts w:ascii="Calibri" w:eastAsia="Calibri" w:hAnsi="Calibri" w:cs="Calibri"/>
              </w:rPr>
            </w:pPr>
          </w:p>
        </w:tc>
        <w:tc>
          <w:tcPr>
            <w:tcW w:w="5975" w:type="dxa"/>
          </w:tcPr>
          <w:p w:rsidR="00781E18" w:rsidRPr="00E04332" w:rsidRDefault="00781E18" w:rsidP="00781E18">
            <w:pPr>
              <w:shd w:val="clear" w:color="auto" w:fill="FFFFFF"/>
              <w:jc w:val="both"/>
              <w:rPr>
                <w:rFonts w:ascii="Calibri" w:eastAsia="Calibri" w:hAnsi="Calibri" w:cs="Calibri"/>
              </w:rPr>
            </w:pPr>
          </w:p>
          <w:p w:rsidR="00781E18" w:rsidRPr="00E04332" w:rsidRDefault="00781E18" w:rsidP="00781E18">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4" type="#_x0000_t75" style="width:294.75pt;height:143.25pt" o:ole="">
                  <v:imagedata r:id="rId26" o:title=""/>
                </v:shape>
                <o:OLEObject Type="Embed" ProgID="AutoCAD.Drawing.15" ShapeID="_x0000_i1034" DrawAspect="Content" ObjectID="_1595430099" r:id="rId70"/>
              </w:object>
            </w:r>
          </w:p>
        </w:tc>
      </w:tr>
    </w:tbl>
    <w:p w:rsidR="00781E18" w:rsidRPr="00E04332" w:rsidRDefault="00781E18" w:rsidP="00781E18">
      <w:pPr>
        <w:shd w:val="clear" w:color="auto" w:fill="FFFFFF"/>
        <w:tabs>
          <w:tab w:val="center" w:pos="4419"/>
          <w:tab w:val="right" w:pos="8838"/>
        </w:tabs>
        <w:ind w:left="708"/>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Se recomienda que todos los perfiles deban ser de la misma marca y proveedor a objeto de exigir cumplimiento de tiempo de garantía del sistema completo una vez instalado.</w:t>
      </w:r>
    </w:p>
    <w:p w:rsidR="00781E18" w:rsidRPr="00E04332" w:rsidRDefault="00781E18" w:rsidP="00ED0278">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Para su ejecución o colocado se debe:</w:t>
      </w:r>
    </w:p>
    <w:p w:rsidR="00781E18" w:rsidRPr="00E04332" w:rsidRDefault="00781E18" w:rsidP="00ED0278">
      <w:pPr>
        <w:numPr>
          <w:ilvl w:val="0"/>
          <w:numId w:val="73"/>
        </w:numPr>
        <w:shd w:val="clear" w:color="auto" w:fill="FFFFFF"/>
        <w:ind w:left="1776"/>
        <w:jc w:val="both"/>
        <w:rPr>
          <w:rFonts w:ascii="Calibri" w:eastAsia="Calibri" w:hAnsi="Calibri" w:cs="Calibri"/>
        </w:rPr>
      </w:pPr>
      <w:r w:rsidRPr="00E04332">
        <w:rPr>
          <w:rFonts w:ascii="Calibri" w:eastAsia="Calibri" w:hAnsi="Calibri" w:cs="Calibri"/>
          <w:bCs/>
        </w:rPr>
        <w:t>Depositar en un local bien ventilado, cuya temperatura no supere los 50°C</w:t>
      </w:r>
    </w:p>
    <w:p w:rsidR="00781E18" w:rsidRPr="00E04332" w:rsidRDefault="00781E18" w:rsidP="00ED0278">
      <w:pPr>
        <w:numPr>
          <w:ilvl w:val="0"/>
          <w:numId w:val="73"/>
        </w:numPr>
        <w:shd w:val="clear" w:color="auto" w:fill="FFFFFF"/>
        <w:ind w:left="1776"/>
        <w:jc w:val="both"/>
        <w:rPr>
          <w:rFonts w:ascii="Calibri" w:eastAsia="Calibri" w:hAnsi="Calibri" w:cs="Calibri"/>
          <w:bCs/>
        </w:rPr>
      </w:pPr>
      <w:r w:rsidRPr="00E04332">
        <w:rPr>
          <w:rFonts w:ascii="Calibri" w:eastAsia="Calibri" w:hAnsi="Calibri" w:cs="Calibri"/>
          <w:bCs/>
        </w:rPr>
        <w:t>Proteger las placas de PVC de la caída de cemento, yeso, pintura, etc.</w:t>
      </w:r>
    </w:p>
    <w:p w:rsidR="00781E18" w:rsidRPr="00E04332" w:rsidRDefault="00781E18" w:rsidP="00ED0278">
      <w:pPr>
        <w:numPr>
          <w:ilvl w:val="0"/>
          <w:numId w:val="73"/>
        </w:numPr>
        <w:shd w:val="clear" w:color="auto" w:fill="FFFFFF"/>
        <w:ind w:left="1776"/>
        <w:jc w:val="both"/>
        <w:rPr>
          <w:rFonts w:ascii="Calibri" w:eastAsia="Calibri" w:hAnsi="Calibri" w:cs="Calibri"/>
          <w:bCs/>
        </w:rPr>
      </w:pPr>
      <w:r w:rsidRPr="00E04332">
        <w:rPr>
          <w:rFonts w:ascii="Calibri" w:eastAsia="Calibri" w:hAnsi="Calibri" w:cs="Calibri"/>
          <w:bCs/>
        </w:rPr>
        <w:t>Apilar siempre sobre una superficie plana, con una altura máxima de 1.5 m y con base suficiente para evitar desmoronamientos</w:t>
      </w:r>
    </w:p>
    <w:p w:rsidR="00781E18" w:rsidRPr="00E04332" w:rsidRDefault="00781E18" w:rsidP="00ED0278">
      <w:pPr>
        <w:numPr>
          <w:ilvl w:val="0"/>
          <w:numId w:val="73"/>
        </w:numPr>
        <w:shd w:val="clear" w:color="auto" w:fill="FFFFFF"/>
        <w:ind w:left="1776"/>
        <w:jc w:val="both"/>
        <w:rPr>
          <w:rFonts w:ascii="Calibri" w:eastAsia="Calibri" w:hAnsi="Calibri" w:cs="Calibri"/>
        </w:rPr>
      </w:pPr>
      <w:r w:rsidRPr="00E04332">
        <w:rPr>
          <w:rFonts w:ascii="Calibri" w:eastAsia="Calibri" w:hAnsi="Calibri" w:cs="Calibri"/>
          <w:bCs/>
        </w:rPr>
        <w:t>Lavar con agua y detergentes neutros. No utilizar alcoholes ni solventes.</w:t>
      </w:r>
    </w:p>
    <w:p w:rsidR="00781E18" w:rsidRPr="00E04332" w:rsidRDefault="00781E18" w:rsidP="00781E18">
      <w:pPr>
        <w:shd w:val="clear" w:color="auto" w:fill="FFFFFF"/>
        <w:ind w:left="708"/>
        <w:jc w:val="both"/>
        <w:rPr>
          <w:rFonts w:ascii="Calibri" w:eastAsia="Calibri" w:hAnsi="Calibri" w:cs="Calibri"/>
        </w:rPr>
      </w:pPr>
    </w:p>
    <w:p w:rsidR="00781E18" w:rsidRPr="00E04332" w:rsidRDefault="00781E18" w:rsidP="00ED0278">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Así mismo se requieren de perfiles metálicos, y otros elementos de fijación a la cubierta metálica que proporcionen estabilidad y rigidez necesaria a cielo falso.</w:t>
      </w:r>
    </w:p>
    <w:p w:rsidR="00781E18" w:rsidRPr="00E04332" w:rsidRDefault="00781E18" w:rsidP="00ED0278">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La instalación de las placas deberá ser realizada por un especialista.</w:t>
      </w:r>
    </w:p>
    <w:p w:rsidR="00781E18" w:rsidRPr="00E04332" w:rsidRDefault="00781E18" w:rsidP="00ED0278">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781E18" w:rsidRPr="00E04332" w:rsidRDefault="00781E18" w:rsidP="00ED0278">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Finalmente, el fiscal del servicio aprobará el colocado, previa verificación de la horizontalidad, sujeciones y el colocado de las placas.</w:t>
      </w:r>
    </w:p>
    <w:p w:rsidR="00781E18" w:rsidRDefault="00781E18" w:rsidP="00ED0278">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El proveedor se responsabilizará por el resguardo y mantenimiento de las placas hasta la entrega definitiva de la obra, en caso de que se pierdan piezas deberán incluir su reposición.</w:t>
      </w:r>
    </w:p>
    <w:p w:rsidR="00781E18" w:rsidRPr="00E04332" w:rsidRDefault="00781E18" w:rsidP="00781E18">
      <w:pPr>
        <w:spacing w:after="160"/>
        <w:ind w:left="1428"/>
        <w:contextualSpacing/>
        <w:jc w:val="both"/>
        <w:rPr>
          <w:rFonts w:ascii="Calibri" w:eastAsia="Calibri" w:hAnsi="Calibri" w:cs="Calibri"/>
          <w:bCs/>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317: CAMBIO A CIELO FALSO DE PLACA </w:t>
      </w:r>
      <w:r>
        <w:rPr>
          <w:rFonts w:ascii="Calibri" w:hAnsi="Calibri" w:cs="Calibri"/>
          <w:b/>
          <w:u w:val="single"/>
        </w:rPr>
        <w:t>VERDE</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utilizará paneles de yeso resistente a la humedad de 1.20 x 2.40, e=12.5 mm., cinta de papel micro perforada y masilla lista para usar, todo en correspondencia con lo usual en este sistema.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Estos cielos deberán quedar en adecuadas condiciones de resistencia sobre todo en relación con las instalaciones electromecánicas que queden entre ellos y la cubierta.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Todos los componentes del sistema deberán ser de la misma marca y mismo proveedor, a objeto de exigir cumplimiento de tiempo de garantía del sistema completo una vez instalado. </w:t>
      </w:r>
    </w:p>
    <w:p w:rsidR="00781E18" w:rsidRPr="00FB27D5"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 El sistema deberá estar conformado por: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Placas de yeso resistente a la humedad  de 1.20 x 2.40 e 12.5 mm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Cinta micro perforado</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781E18" w:rsidRPr="00FB27D5"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perfilería deberá ser de la misma marca y mismo proveedor, a objeto de exigir cumplimiento de tiempo de garantía del sistema completo una vez instalado.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perfilería deberá estar conformado por: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de 2 1/2”, tipo U: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C 70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2.60 mt</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Larguero 2 ½”, tipo C: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69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mt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Perfil 1 ¼”, tipo esquinero para proteger aristas.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Tonillos T1 punta aguja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T2 punta aguja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FB27D5"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proveedor para su instalación levantará los cielos en forma nítida empleando para ello, personal calificado y de acuerdo a las instrucciones del fabricante.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Previamente a su instalación, almacenará los paneles de yeso y los perfiles de acero, horizontalmente, nunca de canto, en un ambiente libre de humedad.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auto perforantes y autorizantes, espaciado como máximo,  a  40  cm,  en  el  caso  de  paneles  verticales  y a  30  cm,  como  máximo,  cuando  los  paneles  se dispongan verticalmente.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cabezas de los tornillos deberán quedar a una profundidad máxima de 0.5 mm, de la cara del panel.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No se deberá agregar ningún componente a la Masilla Lista Para Usar.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los cielos queden firmemente instalados, a escuadra y a nivel.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suministrará e instalará todo el andamiaje que se requiera para cumplir con el contenido de esta sección.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Limpieza: Terminada la instalación, todo sucio, basura o sobrantes de material, deberán retirarse del sitio de trabajo.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318: CAMBIO A MESONES DE GRANITO, EMPOTRADOS CON SOPORTE DE TUBO METÁLICO ANCHO 60 - 90CM.</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materiales a ser utilizado serán losas de granito en espesor mínimo de 2mm, con cortes y medidas de acuerdo al lugar donde se colocarán.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Los mismos contendrán bordes rectos a 90°, y un zócalo de 10cm., en la parte superior del mesón.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deberán ser llevadas al lugar cumpliendo los requerimientos en cuanto a calidad, color y diseño.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al color del granito se presentará al Fiscal del Servicio tres opciones para su aprobación.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Estos serán sujetos a los muros, mediante soportes de tubo metálicos o escuadras a 45°metalicas.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colocado de los mesones se debe ejecutar con personal calificado con experiencia específica, de manera uniforme teniendo el cuidado de no dañar el mesón al momento de ser colocado sobre un soporte metálico.</w:t>
      </w:r>
    </w:p>
    <w:p w:rsidR="00781E18" w:rsidRPr="00E04332" w:rsidRDefault="00781E18" w:rsidP="00781E18">
      <w:pPr>
        <w:widowControl w:val="0"/>
        <w:shd w:val="clear" w:color="auto" w:fill="FFFFFF"/>
        <w:autoSpaceDE w:val="0"/>
        <w:autoSpaceDN w:val="0"/>
        <w:adjustRightInd w:val="0"/>
        <w:ind w:left="708"/>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319: CAMBIO A MUROS CARTON- YESO DOBLE CARA INC. EST</w:t>
      </w:r>
      <w:r>
        <w:rPr>
          <w:rFonts w:ascii="Calibri" w:hAnsi="Calibri" w:cs="Calibri"/>
          <w:b/>
          <w:u w:val="single"/>
        </w:rPr>
        <w:t>.</w:t>
      </w:r>
      <w:r w:rsidRPr="00E04332">
        <w:rPr>
          <w:rFonts w:ascii="Calibri" w:hAnsi="Calibri" w:cs="Calibri"/>
          <w:b/>
          <w:u w:val="single"/>
        </w:rPr>
        <w:t xml:space="preserve"> MET. Y ACC</w:t>
      </w:r>
      <w:r>
        <w:rPr>
          <w:rFonts w:ascii="Calibri" w:hAnsi="Calibri" w:cs="Calibri"/>
          <w:b/>
          <w:u w:val="single"/>
        </w:rPr>
        <w: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 el trabajo comprendido en esta sección deberá cumplir con los requisitos de forma, dimensiones y acabado requeridos por el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deberán quedar tersas en grado fino rasgaduras, desprendimientos, a plano y sin ninguna pintura. Sin juntas visibles, planas, uniformes, sin huecos u otro defecto.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Estas paredes deberán quedar en buenas condiciones de estabilidad y resistencia.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durabilidad, y estabilidad de elementos conectores y de transición con pisos y cielorrasos. </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durabilidad, estabilidad y solidez de marcos, puertas y ventanas incorporados a los paneles. </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instalación y fijación a pisos, cielorrasos y marcos. </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calidad, aspecto y durabilidad de las terminaciones superficiales. </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mantenimiento de los elementos componentes y terminaciones superficiales. </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Resistente a áreas expuestas a humedad</w:t>
      </w:r>
    </w:p>
    <w:p w:rsidR="00781E18" w:rsidRPr="00E04332" w:rsidRDefault="00781E18" w:rsidP="00ED0278">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Peso de aprox 13.4-15.30 Kg/m2</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proveedor deberá dejar terminados los vanos en las dimensiones, plomos, niveles y escuadras según las instrucciones del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levantará las paredes interiores en forma nítida empleando para ello, personal calificado y de acuerdo a las instrucciones del fabricante.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previamente a su instalación, almacenará los paneles de yeso y los perfiles de acero, horizontalmente, nunca de canto, en un ambiente libre de humedad.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rPr>
        <w:t>Para lograr que las paredes interiores aíslen el sonido, el Proveedor deberá:</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Sellar, con un sellador elástico, no endurecible e impermeable, todas las juntas perimetrales en piso, techo, en cajas eléctricas, puertas, vanos o similares y cuando ocurra una penetración debida al paso de una tubería, ducto o accesorio.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Phillips auto perforantes y auto roscantes, espaciado como máximo, a 40 centímetros, en el caso de paneles horizontales y a 30 centímetros, como máximo, cuando los paneles se dispongan verticalmente.</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Las cabezas de los tornillos Phillips deberán queda r a una profundidad máxima de 0.5 de milímetro, de la cara del panel.</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w:t>
      </w:r>
      <w:r>
        <w:rPr>
          <w:rFonts w:ascii="Calibri" w:eastAsia="Calibri" w:hAnsi="Calibri" w:cs="Calibri"/>
        </w:rPr>
        <w:t>PLA</w:t>
      </w:r>
      <w:r w:rsidRPr="00E04332">
        <w:rPr>
          <w:rFonts w:ascii="Calibri" w:eastAsia="Calibri" w:hAnsi="Calibri" w:cs="Calibri"/>
        </w:rPr>
        <w:t>ar ligeramente. Cubrir las cabezas de los tornillos y hacer lo mismo con los esquineros metálicos, aplicando dos capas de sellador.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las paredes interiores queden firmemente instaladas, a plomo, a escuadra y a nivel.</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Hasta la terminación del proyecto y su entrega, el Proveedor protegerá las paredes de paneles de yeso, de todo daño o maltrato, en caso de identificarse daños a estos paneles, deberán ser reparados por cuenta del Proveedor.</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320: CAMBIO A MUROS CARTON- YESO DOBLE CARA AREAS HUMEDAS H=</w:t>
      </w:r>
      <w:r>
        <w:rPr>
          <w:rFonts w:ascii="Calibri" w:hAnsi="Calibri" w:cs="Calibri"/>
          <w:b/>
          <w:u w:val="single"/>
        </w:rPr>
        <w:t xml:space="preserve"> </w:t>
      </w:r>
      <w:r w:rsidRPr="00E04332">
        <w:rPr>
          <w:rFonts w:ascii="Calibri" w:hAnsi="Calibri" w:cs="Calibri"/>
          <w:b/>
          <w:u w:val="single"/>
        </w:rPr>
        <w:t>12</w:t>
      </w:r>
      <w:r>
        <w:rPr>
          <w:rFonts w:ascii="Calibri" w:hAnsi="Calibri" w:cs="Calibri"/>
          <w:b/>
          <w:u w:val="single"/>
        </w:rPr>
        <w:t xml:space="preserve"> </w:t>
      </w:r>
      <w:r w:rsidRPr="00E04332">
        <w:rPr>
          <w:rFonts w:ascii="Calibri" w:hAnsi="Calibri" w:cs="Calibri"/>
          <w:b/>
          <w:u w:val="single"/>
        </w:rPr>
        <w:t>CM INC.</w:t>
      </w:r>
      <w:r>
        <w:rPr>
          <w:rFonts w:ascii="Calibri" w:hAnsi="Calibri" w:cs="Calibri"/>
          <w:b/>
          <w:u w:val="single"/>
        </w:rPr>
        <w:t xml:space="preserve"> EST. ME. Y ACC.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componentes de este sistema deben tener resistencia a la humedad, siendo de la misma marca y mismo proveedor, a objeto de exigir cumplimiento de tiempo de garantía del sistema completo una vez instalado.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deberá estar conformado por: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Placas cartón yeso resistente a la humedad de 1.20 x 2.40 e 12.5 mm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Peso 9.30 Kg/m2.</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Clasificación de resistencia a la humedad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el núcleo deberá tener un agregado de componentes especiales para disminuir la capacidad de agua.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El revestimiento con una lámina de papel de celulosa especial en ambas caras, siendo el de frente de color verde y el de la cara posterior de color más oscuro.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Cinta de papel micro perforada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Todo el sistema de perfilería deberá ser de la misma marca y mismo proveedor del sistema, a objeto de exigir cumplimiento de tiempo de garantía del sistema completo una vez instalado.</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w:t>
      </w:r>
      <w:r>
        <w:rPr>
          <w:rFonts w:ascii="Calibri" w:eastAsia="Calibri" w:hAnsi="Calibri" w:cs="Calibri"/>
        </w:rPr>
        <w:t xml:space="preserve"> de perfilería</w:t>
      </w:r>
      <w:r w:rsidRPr="00E04332">
        <w:rPr>
          <w:rFonts w:ascii="Calibri" w:eastAsia="Calibri" w:hAnsi="Calibri" w:cs="Calibri"/>
        </w:rPr>
        <w:t xml:space="preserve"> deberá estar conformado por:</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Track 3 5/8, tipo U:</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C  100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Stud Larguero 3 5/8, tipo C:</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2.40 mt </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Corner Bead 1 ¼, tipo esquinero para proteger aristas.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Tonillo T1 punta aguja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Tornillo T2 punta aguja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781E18" w:rsidRPr="00E04332" w:rsidRDefault="00781E18" w:rsidP="00781E18">
      <w:pPr>
        <w:spacing w:after="160"/>
        <w:ind w:left="1416"/>
        <w:jc w:val="both"/>
        <w:rPr>
          <w:rFonts w:ascii="Calibri" w:eastAsia="Calibri" w:hAnsi="Calibri" w:cs="Calibri"/>
        </w:rPr>
      </w:pPr>
      <w:r w:rsidRPr="00E04332">
        <w:rPr>
          <w:rFonts w:ascii="Calibri" w:eastAsia="Calibri" w:hAnsi="Calibri" w:cs="Calibri"/>
        </w:rPr>
        <w:t>Las paredes deberán quedar en buenas condiciones de estabilidad y resistencia a la humedad.</w:t>
      </w:r>
    </w:p>
    <w:p w:rsidR="00781E18" w:rsidRPr="00E04332" w:rsidRDefault="00781E18" w:rsidP="00781E18">
      <w:pPr>
        <w:spacing w:after="160"/>
        <w:ind w:left="1416"/>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y con ventanería.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Calidad, aspecto y durabilidad de las terminaciones superficiales.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Mantenimiento de los elementos componentes y terminaciones superficiales.</w:t>
      </w:r>
    </w:p>
    <w:p w:rsidR="00781E18"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Resistente a áreas expuestas a humedad</w:t>
      </w:r>
    </w:p>
    <w:p w:rsidR="00781E18" w:rsidRPr="00E04332" w:rsidRDefault="00781E18" w:rsidP="00781E18">
      <w:pPr>
        <w:spacing w:after="160"/>
        <w:ind w:left="214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321: CAMBIO A MUROS CARTON- YESO DOBLE CARA AREAS ANTIFUEGO H=</w:t>
      </w:r>
      <w:r>
        <w:rPr>
          <w:rFonts w:ascii="Calibri" w:hAnsi="Calibri" w:cs="Calibri"/>
          <w:b/>
          <w:u w:val="single"/>
        </w:rPr>
        <w:t xml:space="preserve"> </w:t>
      </w:r>
      <w:r w:rsidRPr="00E04332">
        <w:rPr>
          <w:rFonts w:ascii="Calibri" w:hAnsi="Calibri" w:cs="Calibri"/>
          <w:b/>
          <w:u w:val="single"/>
        </w:rPr>
        <w:t>12</w:t>
      </w:r>
      <w:r>
        <w:rPr>
          <w:rFonts w:ascii="Calibri" w:hAnsi="Calibri" w:cs="Calibri"/>
          <w:b/>
          <w:u w:val="single"/>
        </w:rPr>
        <w:t xml:space="preserve"> </w:t>
      </w:r>
      <w:r w:rsidRPr="00E04332">
        <w:rPr>
          <w:rFonts w:ascii="Calibri" w:hAnsi="Calibri" w:cs="Calibri"/>
          <w:b/>
          <w:u w:val="single"/>
        </w:rPr>
        <w:t>CM INC.</w:t>
      </w:r>
      <w:r>
        <w:rPr>
          <w:rFonts w:ascii="Calibri" w:hAnsi="Calibri" w:cs="Calibri"/>
          <w:b/>
          <w:u w:val="single"/>
        </w:rPr>
        <w:t xml:space="preserve"> EST. MET. Y ACC.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antifuego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componentes de este sistema deben tener resistencia al fuego siendo de la misma marca y mismo proveedor, a objeto de exigir cumplimiento de tiempo de garantía del sistema completo una vez instalado.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deberá estar conformado por: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cartón yeso resistente al fuego de 1.20 x 2.40 e 12.5 mm.</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Peso 9.30 Kg/m2.</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Clasificación de resistencia a la humedad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el núcleo deberá tener un agregado de componentes especiales para resistir al fuego.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El revestimiento con una lámina de papel de celulosa especial en ambas caras, siendo el de frente de color rojo y el de la cara posterior de color más oscuro.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Cinta de papel micro perforada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Todo el sistema de perfilería deberá ser de la misma marca y mismo proveedor del sistema, a objeto de exigir cumplimiento de tiempo de garantía del sistema completo una vez instalado.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perfilería deberá estar conformado por:</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Track 3 5/8, tipo U:</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C  100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Stud Larguero 3 5/8, tipo C:</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30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2.40 mt </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Corner Bead 1 ¼, tipo esquinero para proteger aristas.</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Tonillo T1 punta aguja </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781E18" w:rsidRPr="00A11429" w:rsidRDefault="00781E18" w:rsidP="00ED0278">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Tornillo T2 punta aguja</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781E18" w:rsidRPr="00E04332" w:rsidRDefault="00781E18" w:rsidP="00ED0278">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781E18" w:rsidRDefault="00781E18" w:rsidP="00781E18">
      <w:pPr>
        <w:spacing w:after="160"/>
        <w:ind w:left="1416"/>
        <w:jc w:val="both"/>
        <w:rPr>
          <w:rFonts w:ascii="Calibri" w:eastAsia="Calibri" w:hAnsi="Calibri" w:cs="Calibri"/>
        </w:rPr>
      </w:pPr>
    </w:p>
    <w:p w:rsidR="00781E18" w:rsidRPr="00E04332" w:rsidRDefault="00781E18" w:rsidP="00781E18">
      <w:pPr>
        <w:spacing w:after="160"/>
        <w:ind w:left="1416"/>
        <w:jc w:val="both"/>
        <w:rPr>
          <w:rFonts w:ascii="Calibri" w:eastAsia="Calibri" w:hAnsi="Calibri" w:cs="Calibri"/>
        </w:rPr>
      </w:pPr>
      <w:r w:rsidRPr="00E04332">
        <w:rPr>
          <w:rFonts w:ascii="Calibri" w:eastAsia="Calibri" w:hAnsi="Calibri" w:cs="Calibri"/>
        </w:rPr>
        <w:t>Las paredes deberán quedar en buenas condiciones de estabilidad y resistencia al fuego.</w:t>
      </w:r>
    </w:p>
    <w:p w:rsidR="00781E18" w:rsidRPr="00E04332" w:rsidRDefault="00781E18" w:rsidP="00781E18">
      <w:pPr>
        <w:spacing w:after="160"/>
        <w:ind w:left="1416"/>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y con ventanería.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Calidad, aspecto y durabilidad de las terminaciones superficiales.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Mantenimiento de los elementos componentes y terminaciones superficiales.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Resistente al fuego.</w:t>
      </w:r>
    </w:p>
    <w:p w:rsidR="00781E18" w:rsidRPr="00E04332" w:rsidRDefault="00781E18" w:rsidP="00781E18">
      <w:pPr>
        <w:widowControl w:val="0"/>
        <w:shd w:val="clear" w:color="auto" w:fill="FFFFFF"/>
        <w:autoSpaceDE w:val="0"/>
        <w:autoSpaceDN w:val="0"/>
        <w:adjustRightInd w:val="0"/>
        <w:ind w:left="348"/>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322: CAMBIO A PAVIMENTO RIGIDO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Pavimento compuesto de hormigón de cemento portland, con refuerzo, y contemplará todas las actividades previas como cambio de material necesario, para capa base, sub base nivelación y rasante, construidos sobre una subrasante o capa sub-base.</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kern w:val="28"/>
        </w:rPr>
        <w:t>El Proveedor proporcionará todos los materiales, herramientas y equipo necesarios para la ejecución de los trabajos, los mismos deberán ser aprobados por el Fiscal del Servicio.</w:t>
      </w:r>
    </w:p>
    <w:p w:rsidR="00781E18" w:rsidRPr="00E04332" w:rsidRDefault="00781E18" w:rsidP="00ED0278">
      <w:pPr>
        <w:numPr>
          <w:ilvl w:val="0"/>
          <w:numId w:val="71"/>
        </w:numPr>
        <w:jc w:val="both"/>
        <w:rPr>
          <w:rFonts w:ascii="Calibri" w:eastAsia="Calibri" w:hAnsi="Calibri" w:cs="Calibri"/>
          <w:b/>
        </w:rPr>
      </w:pPr>
      <w:r w:rsidRPr="00E04332">
        <w:rPr>
          <w:rFonts w:ascii="Calibri" w:eastAsia="Calibri" w:hAnsi="Calibri" w:cs="Calibri"/>
          <w:b/>
          <w:kern w:val="28"/>
        </w:rPr>
        <w:t>AGREGADOS FINOS:</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Los agregados finos para hormigón deberán adecuarse a los requerimientos de la tabla 1.</w:t>
      </w:r>
    </w:p>
    <w:p w:rsidR="00781E18" w:rsidRPr="00E04332" w:rsidRDefault="00781E18" w:rsidP="00781E18">
      <w:pPr>
        <w:ind w:left="1416"/>
        <w:jc w:val="both"/>
        <w:rPr>
          <w:rFonts w:ascii="Calibri" w:eastAsia="Calibri" w:hAnsi="Calibri" w:cs="Calibri"/>
          <w:kern w:val="28"/>
        </w:rPr>
      </w:pPr>
    </w:p>
    <w:p w:rsidR="00781E18" w:rsidRPr="00E04332" w:rsidRDefault="00781E18" w:rsidP="00781E18">
      <w:pPr>
        <w:ind w:left="1416"/>
        <w:jc w:val="both"/>
        <w:rPr>
          <w:rFonts w:ascii="Calibri" w:eastAsia="Calibri" w:hAnsi="Calibri" w:cs="Calibri"/>
          <w:b/>
          <w:kern w:val="28"/>
        </w:rPr>
      </w:pPr>
      <w:r w:rsidRPr="00E04332">
        <w:rPr>
          <w:rFonts w:ascii="Calibri" w:eastAsia="Calibri" w:hAnsi="Calibri" w:cs="Calibri"/>
          <w:b/>
          <w:kern w:val="28"/>
        </w:rPr>
        <w:t>TABLA 1</w:t>
      </w:r>
    </w:p>
    <w:p w:rsidR="00781E18" w:rsidRPr="00E04332" w:rsidRDefault="00781E18" w:rsidP="00781E18">
      <w:pPr>
        <w:ind w:left="1416"/>
        <w:jc w:val="both"/>
        <w:rPr>
          <w:rFonts w:ascii="Calibri" w:eastAsia="Calibri" w:hAnsi="Calibri" w:cs="Calibri"/>
          <w:b/>
          <w:kern w:val="28"/>
        </w:rPr>
      </w:pPr>
      <w:r w:rsidRPr="00E04332">
        <w:rPr>
          <w:rFonts w:ascii="Calibri" w:eastAsia="Calibri" w:hAnsi="Calibri" w:cs="Calibr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781E18" w:rsidRPr="00E04332" w:rsidTr="00781E18">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781E18" w:rsidRPr="00E04332" w:rsidRDefault="00781E18" w:rsidP="00781E18">
            <w:pPr>
              <w:jc w:val="center"/>
              <w:rPr>
                <w:rFonts w:ascii="Calibri" w:eastAsia="Calibri" w:hAnsi="Calibri" w:cs="Calibri"/>
              </w:rPr>
            </w:pPr>
            <w:r w:rsidRPr="00E04332">
              <w:rPr>
                <w:rFonts w:ascii="Calibri" w:eastAsia="Calibri" w:hAnsi="Calibri" w:cs="Calibri"/>
              </w:rPr>
              <w:t>DESIGNACION DE TAMIZ PESO</w:t>
            </w:r>
          </w:p>
        </w:tc>
        <w:tc>
          <w:tcPr>
            <w:tcW w:w="1831" w:type="dxa"/>
            <w:tcBorders>
              <w:top w:val="single" w:sz="4" w:space="0" w:color="auto"/>
              <w:left w:val="single" w:sz="4" w:space="0" w:color="auto"/>
              <w:bottom w:val="nil"/>
              <w:right w:val="single" w:sz="4" w:space="0" w:color="auto"/>
            </w:tcBorders>
            <w:vAlign w:val="center"/>
          </w:tcPr>
          <w:p w:rsidR="00781E18" w:rsidRPr="00E04332" w:rsidRDefault="00781E18" w:rsidP="00781E18">
            <w:pPr>
              <w:jc w:val="center"/>
              <w:rPr>
                <w:rFonts w:ascii="Calibri" w:eastAsia="Calibri" w:hAnsi="Calibri" w:cs="Calibri"/>
              </w:rPr>
            </w:pPr>
            <w:r w:rsidRPr="00E04332">
              <w:rPr>
                <w:rFonts w:ascii="Calibri" w:eastAsia="Calibri" w:hAnsi="Calibri" w:cs="Calibri"/>
              </w:rPr>
              <w:t>PORCENTAJE POR</w:t>
            </w:r>
          </w:p>
          <w:p w:rsidR="00781E18" w:rsidRPr="00E04332" w:rsidRDefault="00781E18" w:rsidP="00781E18">
            <w:pPr>
              <w:jc w:val="center"/>
              <w:rPr>
                <w:rFonts w:ascii="Calibri" w:eastAsia="Calibri" w:hAnsi="Calibri" w:cs="Calibri"/>
              </w:rPr>
            </w:pPr>
          </w:p>
        </w:tc>
      </w:tr>
      <w:tr w:rsidR="00781E18" w:rsidRPr="00E04332" w:rsidTr="00781E18">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781E18" w:rsidRPr="00E04332" w:rsidRDefault="00781E18" w:rsidP="00781E18">
            <w:pPr>
              <w:jc w:val="center"/>
              <w:rPr>
                <w:rFonts w:ascii="Calibri" w:eastAsia="Calibri" w:hAnsi="Calibri" w:cs="Calibri"/>
              </w:rPr>
            </w:pPr>
            <w:r w:rsidRPr="00E04332">
              <w:rPr>
                <w:rFonts w:ascii="Calibri" w:eastAsia="Calibri" w:hAnsi="Calibri" w:cs="Calibri"/>
              </w:rPr>
              <w:t>(APERTURA DE LA MALLA) TAMIZ</w:t>
            </w:r>
          </w:p>
        </w:tc>
        <w:tc>
          <w:tcPr>
            <w:tcW w:w="1831" w:type="dxa"/>
            <w:tcBorders>
              <w:top w:val="nil"/>
              <w:left w:val="single" w:sz="4" w:space="0" w:color="auto"/>
              <w:bottom w:val="single" w:sz="4" w:space="0" w:color="auto"/>
              <w:right w:val="single" w:sz="4" w:space="0" w:color="auto"/>
            </w:tcBorders>
            <w:vAlign w:val="center"/>
          </w:tcPr>
          <w:p w:rsidR="00781E18" w:rsidRPr="00E04332" w:rsidRDefault="00781E18" w:rsidP="00781E18">
            <w:pPr>
              <w:jc w:val="center"/>
              <w:rPr>
                <w:rFonts w:ascii="Calibri" w:eastAsia="Calibri" w:hAnsi="Calibri" w:cs="Calibri"/>
              </w:rPr>
            </w:pPr>
            <w:r w:rsidRPr="00E04332">
              <w:rPr>
                <w:rFonts w:ascii="Calibri" w:eastAsia="Calibri" w:hAnsi="Calibri" w:cs="Calibri"/>
              </w:rPr>
              <w:t>QUE PASA</w:t>
            </w:r>
          </w:p>
          <w:p w:rsidR="00781E18" w:rsidRPr="00E04332" w:rsidRDefault="00781E18" w:rsidP="00781E18">
            <w:pPr>
              <w:jc w:val="center"/>
              <w:rPr>
                <w:rFonts w:ascii="Calibri" w:eastAsia="Calibri" w:hAnsi="Calibri" w:cs="Calibri"/>
              </w:rPr>
            </w:pPr>
          </w:p>
        </w:tc>
      </w:tr>
      <w:tr w:rsidR="00781E18" w:rsidRPr="00E04332"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3/8 pulgadas (</w:t>
            </w:r>
            <w:smartTag w:uri="urn:schemas-microsoft-com:office:smarttags" w:element="metricconverter">
              <w:smartTagPr>
                <w:attr w:name="ProductID" w:val="9.5 mm"/>
              </w:smartTagPr>
              <w:r w:rsidRPr="00E04332">
                <w:rPr>
                  <w:rFonts w:ascii="Calibri" w:eastAsia="Calibri" w:hAnsi="Calibri" w:cs="Calibri"/>
                </w:rPr>
                <w:t>9.5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100</w:t>
            </w:r>
          </w:p>
        </w:tc>
      </w:tr>
      <w:tr w:rsidR="00781E18" w:rsidRPr="00E04332"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4 (</w:t>
            </w:r>
            <w:smartTag w:uri="urn:schemas-microsoft-com:office:smarttags" w:element="metricconverter">
              <w:smartTagPr>
                <w:attr w:name="ProductID" w:val="4.75 mm"/>
              </w:smartTagPr>
              <w:r w:rsidRPr="00E04332">
                <w:rPr>
                  <w:rFonts w:ascii="Calibri" w:eastAsia="Calibri" w:hAnsi="Calibri" w:cs="Calibri"/>
                </w:rPr>
                <w:t>4.75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95 - 100</w:t>
            </w:r>
          </w:p>
        </w:tc>
      </w:tr>
      <w:tr w:rsidR="00781E18" w:rsidRPr="00E04332"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8 (</w:t>
            </w:r>
            <w:smartTag w:uri="urn:schemas-microsoft-com:office:smarttags" w:element="metricconverter">
              <w:smartTagPr>
                <w:attr w:name="ProductID" w:val="2.36 mm"/>
              </w:smartTagPr>
              <w:r w:rsidRPr="00E04332">
                <w:rPr>
                  <w:rFonts w:ascii="Calibri" w:eastAsia="Calibri" w:hAnsi="Calibri" w:cs="Calibri"/>
                </w:rPr>
                <w:t>2.36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80 - 100</w:t>
            </w:r>
          </w:p>
        </w:tc>
      </w:tr>
      <w:tr w:rsidR="00781E18" w:rsidRPr="00E04332"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16 (</w:t>
            </w:r>
            <w:smartTag w:uri="urn:schemas-microsoft-com:office:smarttags" w:element="metricconverter">
              <w:smartTagPr>
                <w:attr w:name="ProductID" w:val="1.18 mm"/>
              </w:smartTagPr>
              <w:r w:rsidRPr="00E04332">
                <w:rPr>
                  <w:rFonts w:ascii="Calibri" w:eastAsia="Calibri" w:hAnsi="Calibri" w:cs="Calibri"/>
                </w:rPr>
                <w:t>1.18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50 -  85</w:t>
            </w:r>
          </w:p>
        </w:tc>
      </w:tr>
      <w:tr w:rsidR="00781E18" w:rsidRPr="00E04332"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25 -  60</w:t>
            </w:r>
          </w:p>
        </w:tc>
      </w:tr>
      <w:tr w:rsidR="00781E18" w:rsidRPr="00E04332"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10 -  30</w:t>
            </w:r>
          </w:p>
        </w:tc>
      </w:tr>
      <w:tr w:rsidR="00781E18" w:rsidRPr="00E04332" w:rsidTr="00781E18">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2 -  10</w:t>
            </w:r>
          </w:p>
        </w:tc>
      </w:tr>
    </w:tbl>
    <w:p w:rsidR="00781E18" w:rsidRPr="00E04332" w:rsidRDefault="00781E18" w:rsidP="00781E18">
      <w:pPr>
        <w:ind w:left="1416"/>
        <w:jc w:val="both"/>
        <w:rPr>
          <w:rFonts w:ascii="Calibri" w:eastAsia="Calibri" w:hAnsi="Calibri" w:cs="Calibri"/>
          <w:kern w:val="28"/>
        </w:rPr>
      </w:pPr>
    </w:p>
    <w:p w:rsidR="00781E18" w:rsidRPr="00E04332" w:rsidRDefault="00781E18" w:rsidP="00ED0278">
      <w:pPr>
        <w:numPr>
          <w:ilvl w:val="0"/>
          <w:numId w:val="71"/>
        </w:numPr>
        <w:jc w:val="both"/>
        <w:rPr>
          <w:rFonts w:ascii="Calibri" w:eastAsia="Calibri" w:hAnsi="Calibri" w:cs="Calibri"/>
          <w:b/>
          <w:kern w:val="28"/>
        </w:rPr>
      </w:pPr>
      <w:r w:rsidRPr="00E04332">
        <w:rPr>
          <w:rFonts w:ascii="Calibri" w:eastAsia="Calibri" w:hAnsi="Calibri" w:cs="Calibri"/>
          <w:b/>
          <w:kern w:val="28"/>
        </w:rPr>
        <w:t>AGREGADOS GRUESOS</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Los agregados gruesos deben adecuarse a los requerimientos de ASTM C33.  La granulometría debe ser la indicada en el Tabla No 2.</w:t>
      </w:r>
    </w:p>
    <w:p w:rsidR="00781E18" w:rsidRPr="00E04332" w:rsidRDefault="00781E18" w:rsidP="00781E18">
      <w:pPr>
        <w:ind w:left="1416"/>
        <w:jc w:val="both"/>
        <w:rPr>
          <w:rFonts w:ascii="Calibri" w:eastAsia="Calibri" w:hAnsi="Calibri" w:cs="Calibri"/>
          <w:kern w:val="28"/>
        </w:rPr>
      </w:pPr>
    </w:p>
    <w:p w:rsidR="00781E18" w:rsidRPr="00E04332" w:rsidRDefault="00781E18" w:rsidP="00781E18">
      <w:pPr>
        <w:ind w:left="1416"/>
        <w:jc w:val="both"/>
        <w:rPr>
          <w:rFonts w:ascii="Calibri" w:eastAsia="Calibri" w:hAnsi="Calibri" w:cs="Calibri"/>
          <w:b/>
          <w:kern w:val="28"/>
        </w:rPr>
      </w:pPr>
      <w:r w:rsidRPr="00E04332">
        <w:rPr>
          <w:rFonts w:ascii="Calibri" w:eastAsia="Calibri" w:hAnsi="Calibri" w:cs="Calibri"/>
          <w:b/>
          <w:kern w:val="28"/>
        </w:rPr>
        <w:t>TABLA 2</w:t>
      </w:r>
    </w:p>
    <w:p w:rsidR="00781E18" w:rsidRPr="00E04332" w:rsidRDefault="00781E18" w:rsidP="00781E18">
      <w:pPr>
        <w:ind w:left="1416"/>
        <w:jc w:val="both"/>
        <w:rPr>
          <w:rFonts w:ascii="Calibri" w:eastAsia="Calibri" w:hAnsi="Calibri" w:cs="Calibri"/>
          <w:b/>
          <w:kern w:val="28"/>
        </w:rPr>
      </w:pPr>
      <w:r w:rsidRPr="00E04332">
        <w:rPr>
          <w:rFonts w:ascii="Calibri" w:eastAsia="Calibri" w:hAnsi="Calibri" w:cs="Calibr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781E18" w:rsidRPr="00E04332" w:rsidTr="00781E18">
        <w:trPr>
          <w:cantSplit/>
          <w:jc w:val="center"/>
        </w:trPr>
        <w:tc>
          <w:tcPr>
            <w:tcW w:w="0" w:type="auto"/>
            <w:gridSpan w:val="2"/>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Designación de tamiz   (apertura de la malla)</w:t>
            </w:r>
          </w:p>
        </w:tc>
        <w:tc>
          <w:tcPr>
            <w:tcW w:w="0" w:type="auto"/>
            <w:vMerge w:val="restart"/>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Porcentaje por peso</w:t>
            </w:r>
          </w:p>
          <w:p w:rsidR="00781E18" w:rsidRPr="00E04332" w:rsidRDefault="00781E18" w:rsidP="00781E18">
            <w:pPr>
              <w:jc w:val="center"/>
              <w:rPr>
                <w:rFonts w:ascii="Calibri" w:eastAsia="Calibri" w:hAnsi="Calibri" w:cs="Calibri"/>
                <w:bCs/>
              </w:rPr>
            </w:pPr>
            <w:r w:rsidRPr="00E04332">
              <w:rPr>
                <w:rFonts w:ascii="Calibri" w:eastAsia="Calibri" w:hAnsi="Calibri" w:cs="Calibri"/>
                <w:bCs/>
              </w:rPr>
              <w:t>que pasa el tamiz</w:t>
            </w:r>
          </w:p>
        </w:tc>
      </w:tr>
      <w:tr w:rsidR="00781E18" w:rsidRPr="00E04332" w:rsidTr="00781E18">
        <w:trPr>
          <w:cantSplit/>
          <w:jc w:val="center"/>
        </w:trPr>
        <w:tc>
          <w:tcPr>
            <w:tcW w:w="0" w:type="auto"/>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Pulgada</w:t>
            </w:r>
          </w:p>
        </w:tc>
        <w:tc>
          <w:tcPr>
            <w:tcW w:w="0" w:type="auto"/>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mm</w:t>
            </w:r>
          </w:p>
        </w:tc>
        <w:tc>
          <w:tcPr>
            <w:tcW w:w="0" w:type="auto"/>
            <w:vMerge/>
          </w:tcPr>
          <w:p w:rsidR="00781E18" w:rsidRPr="00E04332" w:rsidRDefault="00781E18" w:rsidP="00781E18">
            <w:pPr>
              <w:jc w:val="center"/>
              <w:rPr>
                <w:rFonts w:ascii="Calibri" w:eastAsia="Calibri" w:hAnsi="Calibri" w:cs="Calibri"/>
                <w:bCs/>
              </w:rPr>
            </w:pP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bCs/>
              </w:rPr>
            </w:pPr>
          </w:p>
        </w:tc>
        <w:tc>
          <w:tcPr>
            <w:tcW w:w="0" w:type="auto"/>
          </w:tcPr>
          <w:p w:rsidR="00781E18" w:rsidRPr="00E04332" w:rsidRDefault="00781E18" w:rsidP="00781E18">
            <w:pPr>
              <w:jc w:val="center"/>
              <w:rPr>
                <w:rFonts w:ascii="Calibri" w:eastAsia="Calibri" w:hAnsi="Calibri" w:cs="Calibri"/>
                <w:bCs/>
              </w:rPr>
            </w:pPr>
          </w:p>
        </w:tc>
        <w:tc>
          <w:tcPr>
            <w:tcW w:w="0" w:type="auto"/>
          </w:tcPr>
          <w:p w:rsidR="00781E18" w:rsidRPr="00E04332" w:rsidRDefault="00781E18" w:rsidP="00781E18">
            <w:pPr>
              <w:jc w:val="center"/>
              <w:rPr>
                <w:rFonts w:ascii="Calibri" w:eastAsia="Calibri" w:hAnsi="Calibri" w:cs="Calibri"/>
                <w:bCs/>
              </w:rPr>
            </w:pP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2-1/2</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63</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2</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50.8</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1-1/2</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38.1</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1</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25.0</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3/4</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19.0</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1/2</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12.5</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lastRenderedPageBreak/>
              <w:t>3/8</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9.5</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trHeight w:val="80"/>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No 4</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4.75</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jc w:val="center"/>
        </w:trPr>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No 8</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2.36</w:t>
            </w:r>
          </w:p>
        </w:tc>
        <w:tc>
          <w:tcPr>
            <w:tcW w:w="0" w:type="auto"/>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bl>
    <w:p w:rsidR="00781E18" w:rsidRPr="00E04332" w:rsidRDefault="00781E18" w:rsidP="00781E18">
      <w:pPr>
        <w:ind w:left="1416"/>
        <w:jc w:val="both"/>
        <w:rPr>
          <w:rFonts w:ascii="Calibri" w:eastAsia="Calibri" w:hAnsi="Calibri" w:cs="Calibri"/>
          <w:kern w:val="28"/>
        </w:rPr>
      </w:pP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781E18" w:rsidRPr="00E04332" w:rsidRDefault="00781E18" w:rsidP="00781E18">
      <w:pPr>
        <w:ind w:left="1416"/>
        <w:jc w:val="both"/>
        <w:rPr>
          <w:rFonts w:ascii="Calibri" w:eastAsia="Calibri" w:hAnsi="Calibri" w:cs="Calibri"/>
          <w:b/>
          <w:kern w:val="28"/>
        </w:rPr>
      </w:pPr>
    </w:p>
    <w:p w:rsidR="00781E18" w:rsidRPr="00E04332" w:rsidRDefault="00781E18" w:rsidP="00781E18">
      <w:pPr>
        <w:ind w:left="1416"/>
        <w:jc w:val="both"/>
        <w:rPr>
          <w:rFonts w:ascii="Calibri" w:eastAsia="Calibri" w:hAnsi="Calibri" w:cs="Calibri"/>
          <w:b/>
          <w:kern w:val="28"/>
        </w:rPr>
      </w:pPr>
      <w:r w:rsidRPr="00E04332">
        <w:rPr>
          <w:rFonts w:ascii="Calibri" w:eastAsia="Calibri" w:hAnsi="Calibri" w:cs="Calibri"/>
          <w:b/>
          <w:kern w:val="28"/>
        </w:rPr>
        <w:t>TABLA 3</w:t>
      </w:r>
    </w:p>
    <w:p w:rsidR="00781E18" w:rsidRPr="00E04332" w:rsidRDefault="00781E18" w:rsidP="00781E18">
      <w:pPr>
        <w:ind w:left="1416"/>
        <w:jc w:val="both"/>
        <w:rPr>
          <w:rFonts w:ascii="Calibri" w:eastAsia="Calibri" w:hAnsi="Calibri" w:cs="Calibri"/>
          <w:b/>
          <w:kern w:val="28"/>
        </w:rPr>
      </w:pPr>
      <w:r w:rsidRPr="00E04332">
        <w:rPr>
          <w:rFonts w:ascii="Calibri" w:eastAsia="Calibri" w:hAnsi="Calibri" w:cs="Calibri"/>
          <w:b/>
          <w:kern w:val="28"/>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781E18" w:rsidRPr="00E04332" w:rsidTr="00781E18">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Designación</w:t>
            </w:r>
          </w:p>
        </w:tc>
        <w:tc>
          <w:tcPr>
            <w:tcW w:w="740" w:type="dxa"/>
            <w:tcBorders>
              <w:top w:val="single" w:sz="4" w:space="0" w:color="auto"/>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857" w:type="dxa"/>
            <w:tcBorders>
              <w:top w:val="single" w:sz="4" w:space="0" w:color="auto"/>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1133" w:type="dxa"/>
            <w:tcBorders>
              <w:top w:val="single" w:sz="4" w:space="0" w:color="auto"/>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993" w:type="dxa"/>
            <w:tcBorders>
              <w:top w:val="single" w:sz="4" w:space="0" w:color="auto"/>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768" w:type="dxa"/>
            <w:tcBorders>
              <w:top w:val="single" w:sz="4" w:space="0" w:color="auto"/>
              <w:left w:val="nil"/>
              <w:bottom w:val="nil"/>
              <w:right w:val="single" w:sz="4" w:space="0" w:color="auto"/>
            </w:tcBorders>
            <w:noWrap/>
            <w:vAlign w:val="bottom"/>
          </w:tcPr>
          <w:p w:rsidR="00781E18" w:rsidRPr="00E04332" w:rsidRDefault="00781E18" w:rsidP="00781E18">
            <w:pPr>
              <w:jc w:val="center"/>
              <w:rPr>
                <w:rFonts w:ascii="Calibri" w:eastAsia="Calibri" w:hAnsi="Calibri" w:cs="Calibri"/>
                <w:bCs/>
              </w:rPr>
            </w:pPr>
          </w:p>
        </w:tc>
      </w:tr>
      <w:tr w:rsidR="00781E18" w:rsidRPr="00E04332" w:rsidTr="00781E18">
        <w:trPr>
          <w:trHeight w:val="249"/>
          <w:jc w:val="center"/>
        </w:trPr>
        <w:tc>
          <w:tcPr>
            <w:tcW w:w="1375" w:type="dxa"/>
            <w:gridSpan w:val="2"/>
            <w:tcBorders>
              <w:top w:val="nil"/>
              <w:left w:val="single" w:sz="4" w:space="0" w:color="auto"/>
              <w:bottom w:val="nil"/>
              <w:right w:val="single" w:sz="4" w:space="0" w:color="000000"/>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Tamiz Aper.</w:t>
            </w:r>
          </w:p>
        </w:tc>
        <w:tc>
          <w:tcPr>
            <w:tcW w:w="740" w:type="dxa"/>
            <w:tcBorders>
              <w:top w:val="nil"/>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857" w:type="dxa"/>
            <w:tcBorders>
              <w:top w:val="nil"/>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1133" w:type="dxa"/>
            <w:tcBorders>
              <w:top w:val="nil"/>
              <w:left w:val="nil"/>
              <w:bottom w:val="nil"/>
              <w:right w:val="nil"/>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PORCENTAJE DE PESO QUE PASA EL TAMIZ</w:t>
            </w:r>
          </w:p>
        </w:tc>
        <w:tc>
          <w:tcPr>
            <w:tcW w:w="993" w:type="dxa"/>
            <w:tcBorders>
              <w:top w:val="nil"/>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768" w:type="dxa"/>
            <w:tcBorders>
              <w:top w:val="nil"/>
              <w:left w:val="nil"/>
              <w:bottom w:val="nil"/>
              <w:right w:val="single" w:sz="4" w:space="0" w:color="auto"/>
            </w:tcBorders>
            <w:noWrap/>
            <w:vAlign w:val="bottom"/>
          </w:tcPr>
          <w:p w:rsidR="00781E18" w:rsidRPr="00E04332" w:rsidRDefault="00781E18" w:rsidP="00781E18">
            <w:pPr>
              <w:jc w:val="center"/>
              <w:rPr>
                <w:rFonts w:ascii="Calibri" w:eastAsia="Calibri" w:hAnsi="Calibri" w:cs="Calibri"/>
                <w:bCs/>
              </w:rPr>
            </w:pPr>
          </w:p>
        </w:tc>
      </w:tr>
      <w:tr w:rsidR="00781E18" w:rsidRPr="00E04332" w:rsidTr="00781E18">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a la Malla</w:t>
            </w:r>
          </w:p>
        </w:tc>
        <w:tc>
          <w:tcPr>
            <w:tcW w:w="740" w:type="dxa"/>
            <w:tcBorders>
              <w:top w:val="nil"/>
              <w:left w:val="nil"/>
              <w:bottom w:val="single" w:sz="4" w:space="0" w:color="auto"/>
              <w:right w:val="nil"/>
            </w:tcBorders>
            <w:noWrap/>
            <w:vAlign w:val="bottom"/>
          </w:tcPr>
          <w:p w:rsidR="00781E18" w:rsidRPr="00E04332" w:rsidRDefault="00781E18" w:rsidP="00781E18">
            <w:pPr>
              <w:jc w:val="center"/>
              <w:rPr>
                <w:rFonts w:ascii="Calibri" w:eastAsia="Calibri" w:hAnsi="Calibri" w:cs="Calibri"/>
                <w:bCs/>
              </w:rPr>
            </w:pPr>
          </w:p>
        </w:tc>
        <w:tc>
          <w:tcPr>
            <w:tcW w:w="857" w:type="dxa"/>
            <w:tcBorders>
              <w:top w:val="nil"/>
              <w:left w:val="nil"/>
              <w:bottom w:val="single" w:sz="4" w:space="0" w:color="auto"/>
              <w:right w:val="nil"/>
            </w:tcBorders>
            <w:noWrap/>
            <w:vAlign w:val="bottom"/>
          </w:tcPr>
          <w:p w:rsidR="00781E18" w:rsidRPr="00E04332" w:rsidRDefault="00781E18" w:rsidP="00781E18">
            <w:pPr>
              <w:jc w:val="center"/>
              <w:rPr>
                <w:rFonts w:ascii="Calibri" w:eastAsia="Calibri" w:hAnsi="Calibri" w:cs="Calibri"/>
                <w:bCs/>
              </w:rPr>
            </w:pPr>
          </w:p>
        </w:tc>
        <w:tc>
          <w:tcPr>
            <w:tcW w:w="1133" w:type="dxa"/>
            <w:tcBorders>
              <w:top w:val="nil"/>
              <w:left w:val="nil"/>
              <w:bottom w:val="nil"/>
              <w:right w:val="nil"/>
            </w:tcBorders>
            <w:noWrap/>
            <w:vAlign w:val="bottom"/>
          </w:tcPr>
          <w:p w:rsidR="00781E18" w:rsidRPr="00E04332" w:rsidRDefault="00781E18" w:rsidP="00781E18">
            <w:pPr>
              <w:jc w:val="center"/>
              <w:rPr>
                <w:rFonts w:ascii="Calibri" w:eastAsia="Calibri" w:hAnsi="Calibri" w:cs="Calibri"/>
                <w:bCs/>
              </w:rPr>
            </w:pPr>
          </w:p>
        </w:tc>
        <w:tc>
          <w:tcPr>
            <w:tcW w:w="993" w:type="dxa"/>
            <w:tcBorders>
              <w:top w:val="nil"/>
              <w:left w:val="nil"/>
              <w:bottom w:val="single" w:sz="4" w:space="0" w:color="auto"/>
              <w:right w:val="nil"/>
            </w:tcBorders>
            <w:noWrap/>
            <w:vAlign w:val="bottom"/>
          </w:tcPr>
          <w:p w:rsidR="00781E18" w:rsidRPr="00E04332" w:rsidRDefault="00781E18" w:rsidP="00781E18">
            <w:pPr>
              <w:jc w:val="center"/>
              <w:rPr>
                <w:rFonts w:ascii="Calibri" w:eastAsia="Calibri" w:hAnsi="Calibri" w:cs="Calibri"/>
                <w:bCs/>
              </w:rPr>
            </w:pP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Pulg.</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mm</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2"-1"</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1"-No 4</w:t>
            </w:r>
          </w:p>
        </w:tc>
        <w:tc>
          <w:tcPr>
            <w:tcW w:w="1133" w:type="dxa"/>
            <w:tcBorders>
              <w:top w:val="single" w:sz="4" w:space="0" w:color="auto"/>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1 1/2"-3/4"</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3/4-No 4</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bCs/>
              </w:rPr>
            </w:pPr>
            <w:r w:rsidRPr="00E04332">
              <w:rPr>
                <w:rFonts w:ascii="Calibri" w:eastAsia="Calibri" w:hAnsi="Calibri" w:cs="Calibri"/>
                <w:bCs/>
              </w:rPr>
              <w:t>1"-No 4</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 1/2</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63</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50.8</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90-100</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100</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 1/2</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38.1</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35- 70</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100</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90-100</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100</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25.0</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0- 15</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95-100</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20- 55</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100</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95-100</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¨3/4</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19.0</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0- 15</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90-100</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¨1/2</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12.5</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5</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25- 60</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25- 60</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¨3/8</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9.5</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5</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20- 55</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4</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4.75</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0- 10</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0- 10</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0- 10</w:t>
            </w:r>
          </w:p>
        </w:tc>
      </w:tr>
      <w:tr w:rsidR="00781E18" w:rsidRPr="00E04332" w:rsidTr="00781E18">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No  8</w:t>
            </w:r>
          </w:p>
        </w:tc>
        <w:tc>
          <w:tcPr>
            <w:tcW w:w="572"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2.36</w:t>
            </w:r>
          </w:p>
        </w:tc>
        <w:tc>
          <w:tcPr>
            <w:tcW w:w="740"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5</w:t>
            </w:r>
          </w:p>
        </w:tc>
        <w:tc>
          <w:tcPr>
            <w:tcW w:w="113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5</w:t>
            </w:r>
          </w:p>
        </w:tc>
        <w:tc>
          <w:tcPr>
            <w:tcW w:w="768" w:type="dxa"/>
            <w:tcBorders>
              <w:top w:val="nil"/>
              <w:left w:val="nil"/>
              <w:bottom w:val="single" w:sz="4" w:space="0" w:color="auto"/>
              <w:right w:val="single" w:sz="4" w:space="0" w:color="auto"/>
            </w:tcBorders>
            <w:noWrap/>
            <w:vAlign w:val="bottom"/>
          </w:tcPr>
          <w:p w:rsidR="00781E18" w:rsidRPr="00E04332" w:rsidRDefault="00781E18" w:rsidP="00781E18">
            <w:pPr>
              <w:jc w:val="center"/>
              <w:rPr>
                <w:rFonts w:ascii="Calibri" w:eastAsia="Calibri" w:hAnsi="Calibri" w:cs="Calibri"/>
              </w:rPr>
            </w:pPr>
            <w:r w:rsidRPr="00E04332">
              <w:rPr>
                <w:rFonts w:ascii="Calibri" w:eastAsia="Calibri" w:hAnsi="Calibri" w:cs="Calibri"/>
              </w:rPr>
              <w:t>0-  5</w:t>
            </w:r>
          </w:p>
        </w:tc>
      </w:tr>
    </w:tbl>
    <w:p w:rsidR="00781E18" w:rsidRPr="00E04332" w:rsidRDefault="00781E18" w:rsidP="00781E18">
      <w:pPr>
        <w:ind w:left="1416"/>
        <w:jc w:val="both"/>
        <w:rPr>
          <w:rFonts w:ascii="Calibri" w:eastAsia="Calibri" w:hAnsi="Calibri" w:cs="Calibri"/>
          <w:kern w:val="28"/>
        </w:rPr>
      </w:pP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El porcentaje de desgaste no debe ser mayor a 40% cuando se prueba dé acuerdo con el ASTM C 131 ó ASTM C 535.</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E04332">
          <w:rPr>
            <w:rFonts w:ascii="Calibri" w:eastAsia="Calibri" w:hAnsi="Calibri" w:cs="Calibri"/>
            <w:kern w:val="28"/>
          </w:rPr>
          <w:t>38.1 mm</w:t>
        </w:r>
      </w:smartTag>
      <w:r w:rsidRPr="00E04332">
        <w:rPr>
          <w:rFonts w:ascii="Calibri" w:eastAsia="Calibri" w:hAnsi="Calibri" w:cs="Calibri"/>
          <w:kern w:val="28"/>
        </w:rPr>
        <w:t>) y ASTM C535 para agregados más grandes a 3/4 de pulgada (</w:t>
      </w:r>
      <w:smartTag w:uri="urn:schemas-microsoft-com:office:smarttags" w:element="metricconverter">
        <w:smartTagPr>
          <w:attr w:name="ProductID" w:val="19.05 mm"/>
        </w:smartTagPr>
        <w:r w:rsidRPr="00E04332">
          <w:rPr>
            <w:rFonts w:ascii="Calibri" w:eastAsia="Calibri" w:hAnsi="Calibri" w:cs="Calibri"/>
            <w:kern w:val="28"/>
          </w:rPr>
          <w:t>19.05 mm</w:t>
        </w:r>
      </w:smartTag>
      <w:r w:rsidRPr="00E04332">
        <w:rPr>
          <w:rFonts w:ascii="Calibri" w:eastAsia="Calibri" w:hAnsi="Calibri" w:cs="Calibri"/>
          <w:kern w:val="28"/>
        </w:rPr>
        <w:t>).</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781E18" w:rsidRPr="00E04332" w:rsidRDefault="00781E18" w:rsidP="00ED0278">
      <w:pPr>
        <w:numPr>
          <w:ilvl w:val="0"/>
          <w:numId w:val="71"/>
        </w:numPr>
        <w:jc w:val="both"/>
        <w:rPr>
          <w:rFonts w:ascii="Calibri" w:eastAsia="Calibri" w:hAnsi="Calibri" w:cs="Calibri"/>
          <w:b/>
          <w:kern w:val="28"/>
        </w:rPr>
      </w:pPr>
      <w:r w:rsidRPr="00E04332">
        <w:rPr>
          <w:rFonts w:ascii="Calibri" w:eastAsia="Calibri" w:hAnsi="Calibri" w:cs="Calibri"/>
          <w:b/>
          <w:kern w:val="28"/>
        </w:rPr>
        <w:t>CEMENTO</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El cemento debe estar conforme con los requerimientos de tipo Cemento Especial IP-40 y norma boliviana NB011.</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lastRenderedPageBreak/>
        <w:t>Si por cualquier motivo el cemento fragua parcialmente o contiene trozos de cemento aterronado, debe ser rechazado.  El cemento recogido de bolsas descartadas o usadas no debe ser empleado.</w:t>
      </w:r>
    </w:p>
    <w:p w:rsidR="00781E18" w:rsidRPr="00E04332" w:rsidRDefault="00781E18" w:rsidP="00ED0278">
      <w:pPr>
        <w:numPr>
          <w:ilvl w:val="0"/>
          <w:numId w:val="71"/>
        </w:numPr>
        <w:jc w:val="both"/>
        <w:rPr>
          <w:rFonts w:ascii="Calibri" w:eastAsia="Calibri" w:hAnsi="Calibri" w:cs="Calibri"/>
          <w:color w:val="FF0000"/>
          <w:kern w:val="28"/>
        </w:rPr>
      </w:pPr>
      <w:r w:rsidRPr="00E04332">
        <w:rPr>
          <w:rFonts w:ascii="Calibri" w:eastAsia="Calibri" w:hAnsi="Calibri" w:cs="Calibri"/>
          <w:b/>
          <w:kern w:val="28"/>
        </w:rPr>
        <w:t>SELLADOR DE JUNTAS PRE-MOLDEADO</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781E18" w:rsidRPr="00E04332" w:rsidRDefault="00781E18" w:rsidP="00ED0278">
      <w:pPr>
        <w:numPr>
          <w:ilvl w:val="0"/>
          <w:numId w:val="71"/>
        </w:numPr>
        <w:jc w:val="both"/>
        <w:rPr>
          <w:rFonts w:ascii="Calibri" w:eastAsia="Calibri" w:hAnsi="Calibri" w:cs="Calibri"/>
          <w:b/>
          <w:kern w:val="28"/>
        </w:rPr>
      </w:pPr>
      <w:r w:rsidRPr="00E04332">
        <w:rPr>
          <w:rFonts w:ascii="Calibri" w:eastAsia="Calibri" w:hAnsi="Calibri" w:cs="Calibri"/>
          <w:b/>
          <w:kern w:val="28"/>
        </w:rPr>
        <w:t>SELLADOR DE JUNTAS</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El sellador de juntas para las juntas en el pavimento de hormigón debe cumplir con los requerimientos del 160-402 y debe ser del tipo o de los tipos especificados en los planos.</w:t>
      </w:r>
    </w:p>
    <w:p w:rsidR="00781E18" w:rsidRPr="00E04332" w:rsidRDefault="00781E18" w:rsidP="00ED0278">
      <w:pPr>
        <w:numPr>
          <w:ilvl w:val="0"/>
          <w:numId w:val="71"/>
        </w:numPr>
        <w:jc w:val="both"/>
        <w:rPr>
          <w:rFonts w:ascii="Calibri" w:eastAsia="Calibri" w:hAnsi="Calibri" w:cs="Calibri"/>
          <w:b/>
          <w:kern w:val="28"/>
        </w:rPr>
      </w:pPr>
      <w:r w:rsidRPr="00E04332">
        <w:rPr>
          <w:rFonts w:ascii="Calibri" w:eastAsia="Calibri" w:hAnsi="Calibri" w:cs="Calibri"/>
          <w:b/>
          <w:kern w:val="28"/>
        </w:rPr>
        <w:t>BARRAS DE TRABAZON Y BARRAS SEPARADORAS</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Si se usan barras de trabazón plásticas o de acero recubiertas de plástico, no se requiere la capa de pintura de plomo o asfáltica a no ser que se lo especifique para alguna condición particular en los planos del Contrato.</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Las barras de trabazón recubiertas deben satisfacer los requerimientos de AASHTO M254.</w:t>
      </w:r>
    </w:p>
    <w:p w:rsidR="00781E18" w:rsidRPr="00E04332" w:rsidRDefault="00781E18" w:rsidP="00781E18">
      <w:pPr>
        <w:ind w:left="1416"/>
        <w:jc w:val="both"/>
        <w:rPr>
          <w:rFonts w:ascii="Calibri" w:eastAsia="Calibri" w:hAnsi="Calibri" w:cs="Calibri"/>
          <w:kern w:val="28"/>
        </w:rPr>
      </w:pPr>
      <w:r>
        <w:rPr>
          <w:noProof/>
          <w:lang w:val="es-BO" w:eastAsia="es-BO"/>
        </w:rPr>
        <w:drawing>
          <wp:anchor distT="0" distB="0" distL="114300" distR="114300" simplePos="0" relativeHeight="251696640" behindDoc="0" locked="0" layoutInCell="1" allowOverlap="1">
            <wp:simplePos x="0" y="0"/>
            <wp:positionH relativeFrom="margin">
              <wp:posOffset>3297555</wp:posOffset>
            </wp:positionH>
            <wp:positionV relativeFrom="paragraph">
              <wp:posOffset>657860</wp:posOffset>
            </wp:positionV>
            <wp:extent cx="2454910" cy="1911985"/>
            <wp:effectExtent l="19050" t="19050" r="21590" b="12065"/>
            <wp:wrapSquare wrapText="bothSides"/>
            <wp:docPr id="71" name="Imagen 71"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kern w:val="28"/>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E04332">
          <w:rPr>
            <w:rFonts w:ascii="Calibri" w:eastAsia="Calibri" w:hAnsi="Calibri" w:cs="Calibri"/>
            <w:kern w:val="28"/>
          </w:rPr>
          <w:t>2 a</w:t>
        </w:r>
      </w:smartTag>
      <w:r w:rsidRPr="00E04332">
        <w:rPr>
          <w:rFonts w:ascii="Calibri" w:eastAsia="Calibri" w:hAnsi="Calibri" w:cs="Calibri"/>
          <w:kern w:val="28"/>
        </w:rPr>
        <w:t xml:space="preserve"> </w:t>
      </w:r>
      <w:smartTag w:uri="urn:schemas-microsoft-com:office:smarttags" w:element="metricconverter">
        <w:smartTagPr>
          <w:attr w:name="ProductID" w:val="3 pulgadas"/>
        </w:smartTagPr>
        <w:r w:rsidRPr="00E04332">
          <w:rPr>
            <w:rFonts w:ascii="Calibri" w:eastAsia="Calibri" w:hAnsi="Calibri" w:cs="Calibri"/>
            <w:kern w:val="28"/>
          </w:rPr>
          <w:t>3 pulgadas</w:t>
        </w:r>
      </w:smartTag>
      <w:r w:rsidRPr="00E04332">
        <w:rPr>
          <w:rFonts w:ascii="Calibri" w:eastAsia="Calibri" w:hAnsi="Calibri" w:cs="Calibri"/>
          <w:kern w:val="28"/>
        </w:rPr>
        <w:t xml:space="preserve"> (</w:t>
      </w:r>
      <w:smartTag w:uri="urn:schemas-microsoft-com:office:smarttags" w:element="metricconverter">
        <w:smartTagPr>
          <w:attr w:name="ProductID" w:val="50 mm"/>
        </w:smartTagPr>
        <w:r w:rsidRPr="00E04332">
          <w:rPr>
            <w:rFonts w:ascii="Calibri" w:eastAsia="Calibri" w:hAnsi="Calibri" w:cs="Calibri"/>
            <w:kern w:val="28"/>
          </w:rPr>
          <w:t>50 mm</w:t>
        </w:r>
      </w:smartTag>
      <w:r w:rsidRPr="00E04332">
        <w:rPr>
          <w:rFonts w:ascii="Calibri" w:eastAsia="Calibri" w:hAnsi="Calibri" w:cs="Calibri"/>
          <w:kern w:val="28"/>
        </w:rPr>
        <w:t xml:space="preserve"> a </w:t>
      </w:r>
      <w:smartTag w:uri="urn:schemas-microsoft-com:office:smarttags" w:element="metricconverter">
        <w:smartTagPr>
          <w:attr w:name="ProductID" w:val="75 mm"/>
        </w:smartTagPr>
        <w:r w:rsidRPr="00E04332">
          <w:rPr>
            <w:rFonts w:ascii="Calibri" w:eastAsia="Calibri" w:hAnsi="Calibri" w:cs="Calibri"/>
            <w:kern w:val="28"/>
          </w:rPr>
          <w:t>75 mm</w:t>
        </w:r>
      </w:smartTag>
      <w:r w:rsidRPr="00E04332">
        <w:rPr>
          <w:rFonts w:ascii="Calibri" w:eastAsia="Calibri" w:hAnsi="Calibri" w:cs="Calibri"/>
          <w:kern w:val="28"/>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E04332">
          <w:rPr>
            <w:rFonts w:ascii="Calibri" w:eastAsia="Calibri" w:hAnsi="Calibri" w:cs="Calibri"/>
            <w:kern w:val="28"/>
          </w:rPr>
          <w:t>1 pulgada</w:t>
        </w:r>
      </w:smartTag>
      <w:r w:rsidRPr="00E04332">
        <w:rPr>
          <w:rFonts w:ascii="Calibri" w:eastAsia="Calibri" w:hAnsi="Calibri" w:cs="Calibri"/>
          <w:kern w:val="28"/>
        </w:rPr>
        <w:t xml:space="preserve"> (</w:t>
      </w:r>
      <w:smartTag w:uri="urn:schemas-microsoft-com:office:smarttags" w:element="metricconverter">
        <w:smartTagPr>
          <w:attr w:name="ProductID" w:val="25 mm"/>
        </w:smartTagPr>
        <w:r w:rsidRPr="00E04332">
          <w:rPr>
            <w:rFonts w:ascii="Calibri" w:eastAsia="Calibri" w:hAnsi="Calibri" w:cs="Calibri"/>
            <w:kern w:val="28"/>
          </w:rPr>
          <w:t>25 mm</w:t>
        </w:r>
      </w:smartTag>
      <w:r w:rsidRPr="00E04332">
        <w:rPr>
          <w:rFonts w:ascii="Calibri" w:eastAsia="Calibri" w:hAnsi="Calibri" w:cs="Calibri"/>
          <w:kern w:val="28"/>
        </w:rPr>
        <w:t>) del lado cerrado del manguito.  Los manguitos deben ser de un diseño tal que no se aplasten durante la construcción.</w:t>
      </w:r>
    </w:p>
    <w:p w:rsidR="00781E18" w:rsidRPr="00E04332" w:rsidRDefault="00781E18" w:rsidP="00ED0278">
      <w:pPr>
        <w:numPr>
          <w:ilvl w:val="0"/>
          <w:numId w:val="71"/>
        </w:numPr>
        <w:jc w:val="both"/>
        <w:rPr>
          <w:rFonts w:ascii="Calibri" w:eastAsia="Calibri" w:hAnsi="Calibri" w:cs="Calibri"/>
          <w:b/>
          <w:kern w:val="28"/>
        </w:rPr>
      </w:pPr>
      <w:r w:rsidRPr="00E04332">
        <w:rPr>
          <w:rFonts w:ascii="Calibri" w:eastAsia="Calibri" w:hAnsi="Calibri" w:cs="Calibri"/>
          <w:b/>
          <w:kern w:val="28"/>
        </w:rPr>
        <w:t>AGUA</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781E18" w:rsidRPr="00E04332" w:rsidRDefault="00781E18" w:rsidP="00ED0278">
      <w:pPr>
        <w:numPr>
          <w:ilvl w:val="0"/>
          <w:numId w:val="71"/>
        </w:numPr>
        <w:jc w:val="both"/>
        <w:rPr>
          <w:rFonts w:ascii="Calibri" w:eastAsia="Calibri" w:hAnsi="Calibri" w:cs="Calibri"/>
          <w:b/>
          <w:kern w:val="28"/>
        </w:rPr>
      </w:pPr>
      <w:r w:rsidRPr="00E04332">
        <w:rPr>
          <w:rFonts w:ascii="Calibri" w:eastAsia="Calibri" w:hAnsi="Calibri" w:cs="Calibri"/>
          <w:b/>
          <w:kern w:val="28"/>
        </w:rPr>
        <w:t>MATERIAL DE COBERTURA PARA CURADO</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Los materiales para el curado deben estar de acuerdo con una de las especificaciones siguientes:</w:t>
      </w:r>
    </w:p>
    <w:p w:rsidR="00781E18" w:rsidRPr="00E04332" w:rsidRDefault="00781E18" w:rsidP="00ED0278">
      <w:pPr>
        <w:numPr>
          <w:ilvl w:val="0"/>
          <w:numId w:val="194"/>
        </w:numPr>
        <w:ind w:left="2136"/>
        <w:jc w:val="both"/>
        <w:rPr>
          <w:rFonts w:ascii="Calibri" w:eastAsia="Calibri" w:hAnsi="Calibri" w:cs="Calibri"/>
          <w:kern w:val="28"/>
        </w:rPr>
      </w:pPr>
      <w:r w:rsidRPr="00E04332">
        <w:rPr>
          <w:rFonts w:ascii="Calibri" w:eastAsia="Calibri" w:hAnsi="Calibri" w:cs="Calibri"/>
          <w:kern w:val="28"/>
        </w:rPr>
        <w:lastRenderedPageBreak/>
        <w:t>Los compuestos líquidos que forman una membrana para el curado del hormigón deben estar de acuerdo con los requerimientos de ASTM C309, Tipo 2.</w:t>
      </w:r>
    </w:p>
    <w:p w:rsidR="00781E18" w:rsidRPr="00E04332" w:rsidRDefault="00781E18" w:rsidP="00ED0278">
      <w:pPr>
        <w:numPr>
          <w:ilvl w:val="0"/>
          <w:numId w:val="194"/>
        </w:numPr>
        <w:ind w:left="2136"/>
        <w:jc w:val="both"/>
        <w:rPr>
          <w:rFonts w:ascii="Calibri" w:eastAsia="Calibri" w:hAnsi="Calibri" w:cs="Calibri"/>
          <w:kern w:val="28"/>
        </w:rPr>
      </w:pPr>
      <w:r w:rsidRPr="00E04332">
        <w:rPr>
          <w:rFonts w:ascii="Calibri" w:eastAsia="Calibri" w:hAnsi="Calibri" w:cs="Calibri"/>
          <w:kern w:val="28"/>
        </w:rPr>
        <w:t>La película de polietileno blanco para el curado del hormigón debe satisfacer los requerimientos de ASTM C171.</w:t>
      </w:r>
    </w:p>
    <w:p w:rsidR="00781E18" w:rsidRPr="00E04332" w:rsidRDefault="00781E18" w:rsidP="00ED0278">
      <w:pPr>
        <w:numPr>
          <w:ilvl w:val="0"/>
          <w:numId w:val="194"/>
        </w:numPr>
        <w:ind w:left="2136"/>
        <w:jc w:val="both"/>
        <w:rPr>
          <w:rFonts w:ascii="Calibri" w:eastAsia="Calibri" w:hAnsi="Calibri" w:cs="Calibri"/>
          <w:kern w:val="28"/>
        </w:rPr>
      </w:pPr>
      <w:r w:rsidRPr="00E04332">
        <w:rPr>
          <w:rFonts w:ascii="Calibri" w:eastAsia="Calibri" w:hAnsi="Calibri" w:cs="Calibri"/>
          <w:kern w:val="28"/>
        </w:rPr>
        <w:t>Las hojas de arpillera blanca polietilinizada para el curado del hormigón deben estar de acuerdo con los requerimientos de ASTM C171.</w:t>
      </w:r>
    </w:p>
    <w:p w:rsidR="00781E18" w:rsidRPr="00E04332" w:rsidRDefault="00781E18" w:rsidP="00ED0278">
      <w:pPr>
        <w:numPr>
          <w:ilvl w:val="0"/>
          <w:numId w:val="194"/>
        </w:numPr>
        <w:ind w:left="2136"/>
        <w:jc w:val="both"/>
        <w:rPr>
          <w:rFonts w:ascii="Calibri" w:eastAsia="Calibri" w:hAnsi="Calibri" w:cs="Calibri"/>
          <w:kern w:val="28"/>
        </w:rPr>
      </w:pPr>
      <w:r w:rsidRPr="00E04332">
        <w:rPr>
          <w:rFonts w:ascii="Calibri" w:eastAsia="Calibri" w:hAnsi="Calibri" w:cs="Calibri"/>
          <w:kern w:val="28"/>
        </w:rPr>
        <w:t>El papel impermeabilizado para curado del hormigón debe satisfacer los requerimientos de ASTM C171.</w:t>
      </w:r>
    </w:p>
    <w:p w:rsidR="00781E18" w:rsidRPr="00E04332" w:rsidRDefault="00781E18" w:rsidP="00ED0278">
      <w:pPr>
        <w:numPr>
          <w:ilvl w:val="0"/>
          <w:numId w:val="71"/>
        </w:numPr>
        <w:jc w:val="both"/>
        <w:rPr>
          <w:rFonts w:ascii="Calibri" w:eastAsia="Calibri" w:hAnsi="Calibri" w:cs="Calibri"/>
          <w:b/>
          <w:kern w:val="28"/>
        </w:rPr>
      </w:pPr>
      <w:r w:rsidRPr="00E04332">
        <w:rPr>
          <w:rFonts w:ascii="Calibri" w:eastAsia="Calibri" w:hAnsi="Calibri" w:cs="Calibri"/>
          <w:b/>
          <w:kern w:val="28"/>
        </w:rPr>
        <w:t>ADITIVOS</w:t>
      </w:r>
    </w:p>
    <w:p w:rsidR="00781E18" w:rsidRPr="00E04332" w:rsidRDefault="00781E18" w:rsidP="00781E18">
      <w:pPr>
        <w:ind w:left="1416"/>
        <w:jc w:val="both"/>
        <w:rPr>
          <w:rFonts w:ascii="Calibri" w:eastAsia="Calibri" w:hAnsi="Calibri" w:cs="Calibri"/>
          <w:kern w:val="28"/>
        </w:rPr>
      </w:pPr>
      <w:r w:rsidRPr="00E04332">
        <w:rPr>
          <w:rFonts w:ascii="Calibri" w:eastAsia="Calibri" w:hAnsi="Calibri" w:cs="Calibri"/>
          <w:kern w:val="28"/>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781E18" w:rsidRPr="00E04332" w:rsidRDefault="00781E18" w:rsidP="00ED0278">
      <w:pPr>
        <w:numPr>
          <w:ilvl w:val="0"/>
          <w:numId w:val="195"/>
        </w:numPr>
        <w:ind w:left="2136"/>
        <w:jc w:val="both"/>
        <w:rPr>
          <w:rFonts w:ascii="Calibri" w:eastAsia="Calibri" w:hAnsi="Calibri" w:cs="Calibri"/>
          <w:kern w:val="28"/>
        </w:rPr>
      </w:pPr>
      <w:r w:rsidRPr="00E04332">
        <w:rPr>
          <w:rFonts w:ascii="Calibri" w:eastAsia="Calibri" w:hAnsi="Calibri" w:cs="Calibri"/>
          <w:kern w:val="28"/>
        </w:rPr>
        <w:t>Aditivos Puzolánicos</w:t>
      </w:r>
    </w:p>
    <w:p w:rsidR="00781E18" w:rsidRPr="00E04332" w:rsidRDefault="00781E18" w:rsidP="00781E18">
      <w:pPr>
        <w:ind w:left="1776"/>
        <w:jc w:val="both"/>
        <w:rPr>
          <w:rFonts w:ascii="Calibri" w:eastAsia="Calibri" w:hAnsi="Calibri" w:cs="Calibri"/>
          <w:kern w:val="28"/>
        </w:rPr>
      </w:pPr>
      <w:r w:rsidRPr="00E04332">
        <w:rPr>
          <w:rFonts w:ascii="Calibri" w:eastAsia="Calibri" w:hAnsi="Calibri" w:cs="Calibri"/>
          <w:kern w:val="28"/>
        </w:rPr>
        <w:t>Los aditivos puzolánicos deben ser cenizas o material puzolánico calcinado que cumple con los requerimientos de ASTM C618, con excepción de pérdida de inflamación, para la cual el máximo debe ser menos de 6 por ciento.</w:t>
      </w:r>
    </w:p>
    <w:p w:rsidR="00781E18" w:rsidRPr="00E04332" w:rsidRDefault="00781E18" w:rsidP="00ED0278">
      <w:pPr>
        <w:numPr>
          <w:ilvl w:val="0"/>
          <w:numId w:val="195"/>
        </w:numPr>
        <w:ind w:left="2136"/>
        <w:jc w:val="both"/>
        <w:rPr>
          <w:rFonts w:ascii="Calibri" w:eastAsia="Calibri" w:hAnsi="Calibri" w:cs="Calibri"/>
          <w:kern w:val="28"/>
        </w:rPr>
      </w:pPr>
      <w:r w:rsidRPr="00E04332">
        <w:rPr>
          <w:rFonts w:ascii="Calibri" w:eastAsia="Calibri" w:hAnsi="Calibri" w:cs="Calibri"/>
          <w:kern w:val="28"/>
        </w:rPr>
        <w:t>Aditivos Incorporadores de Aire</w:t>
      </w:r>
    </w:p>
    <w:p w:rsidR="00781E18" w:rsidRPr="00E04332" w:rsidRDefault="00781E18" w:rsidP="00781E18">
      <w:pPr>
        <w:ind w:left="1776"/>
        <w:jc w:val="both"/>
        <w:rPr>
          <w:rFonts w:ascii="Calibri" w:eastAsia="Calibri" w:hAnsi="Calibri" w:cs="Calibri"/>
          <w:kern w:val="28"/>
        </w:rPr>
      </w:pPr>
      <w:r w:rsidRPr="00E04332">
        <w:rPr>
          <w:rFonts w:ascii="Calibri" w:eastAsia="Calibri" w:hAnsi="Calibri" w:cs="Calibri"/>
          <w:kern w:val="2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781E18" w:rsidRPr="00E04332" w:rsidRDefault="00781E18" w:rsidP="00ED0278">
      <w:pPr>
        <w:numPr>
          <w:ilvl w:val="0"/>
          <w:numId w:val="195"/>
        </w:numPr>
        <w:ind w:left="2136"/>
        <w:jc w:val="both"/>
        <w:rPr>
          <w:rFonts w:ascii="Calibri" w:eastAsia="Calibri" w:hAnsi="Calibri" w:cs="Calibri"/>
          <w:kern w:val="28"/>
        </w:rPr>
      </w:pPr>
      <w:r w:rsidRPr="00E04332">
        <w:rPr>
          <w:rFonts w:ascii="Calibri" w:eastAsia="Calibri" w:hAnsi="Calibri" w:cs="Calibri"/>
          <w:kern w:val="28"/>
        </w:rPr>
        <w:t>Aditivos Reductores de Agua</w:t>
      </w:r>
    </w:p>
    <w:p w:rsidR="00781E18" w:rsidRPr="00E04332" w:rsidRDefault="00781E18" w:rsidP="00781E18">
      <w:pPr>
        <w:ind w:left="1776"/>
        <w:jc w:val="both"/>
        <w:rPr>
          <w:rFonts w:ascii="Calibri" w:eastAsia="Calibri" w:hAnsi="Calibri" w:cs="Calibri"/>
          <w:kern w:val="28"/>
        </w:rPr>
      </w:pPr>
      <w:r w:rsidRPr="00E04332">
        <w:rPr>
          <w:rFonts w:ascii="Calibri" w:eastAsia="Calibri" w:hAnsi="Calibri" w:cs="Calibri"/>
          <w:kern w:val="28"/>
        </w:rPr>
        <w:t>Los aditivos reductores de agua que controlan el fraguado deben cumplir con los requerimientos de ASTM C494, Tipo A, reductor de agua o Tipo D, reductor de agua y retardador.</w:t>
      </w:r>
    </w:p>
    <w:p w:rsidR="00781E18" w:rsidRPr="00E04332" w:rsidRDefault="00781E18" w:rsidP="00781E18">
      <w:pPr>
        <w:ind w:left="1776"/>
        <w:jc w:val="both"/>
        <w:rPr>
          <w:rFonts w:ascii="Calibri" w:eastAsia="Calibri" w:hAnsi="Calibri" w:cs="Calibri"/>
          <w:kern w:val="28"/>
        </w:rPr>
      </w:pPr>
      <w:r w:rsidRPr="00E04332">
        <w:rPr>
          <w:rFonts w:ascii="Calibri" w:eastAsia="Calibri" w:hAnsi="Calibri" w:cs="Calibri"/>
          <w:kern w:val="28"/>
        </w:rPr>
        <w:t>Los aditivos reductores de agua deben ser agregados en el mezclador separadamente de los aditivos para incorporación de aire, de acuerdo con las instrucciones escritas del fabricante.</w:t>
      </w:r>
    </w:p>
    <w:p w:rsidR="00781E18" w:rsidRPr="00E04332" w:rsidRDefault="00781E18" w:rsidP="00781E18">
      <w:pPr>
        <w:ind w:left="1776"/>
        <w:jc w:val="both"/>
        <w:rPr>
          <w:rFonts w:ascii="Calibri" w:eastAsia="Calibri" w:hAnsi="Calibri" w:cs="Calibri"/>
          <w:color w:val="FF0000"/>
          <w:kern w:val="28"/>
        </w:rPr>
      </w:pPr>
    </w:p>
    <w:p w:rsidR="00781E18" w:rsidRPr="00E04332" w:rsidRDefault="00781E18" w:rsidP="00ED0278">
      <w:pPr>
        <w:numPr>
          <w:ilvl w:val="0"/>
          <w:numId w:val="71"/>
        </w:numPr>
        <w:jc w:val="both"/>
        <w:rPr>
          <w:rFonts w:ascii="Calibri" w:eastAsia="Calibri" w:hAnsi="Calibri" w:cs="Calibri"/>
          <w:kern w:val="28"/>
        </w:rPr>
      </w:pPr>
      <w:r w:rsidRPr="00E04332">
        <w:rPr>
          <w:rFonts w:ascii="Calibri" w:eastAsia="Calibri" w:hAnsi="Calibri" w:cs="Calibri"/>
          <w:kern w:val="28"/>
        </w:rPr>
        <w:t>Todos los materiales deberán cumplir con los requisitos establecidos en la Norma Boliviana del Hormigón Armado CBH-87</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323: CAMBIO A ACERA DE H°C° 1:2:4 DE E=</w:t>
      </w:r>
      <w:r>
        <w:rPr>
          <w:rFonts w:ascii="Calibri" w:hAnsi="Calibri" w:cs="Calibri"/>
          <w:b/>
          <w:u w:val="single"/>
        </w:rPr>
        <w:t xml:space="preserve"> </w:t>
      </w:r>
      <w:r w:rsidRPr="00E04332">
        <w:rPr>
          <w:rFonts w:ascii="Calibri" w:hAnsi="Calibri" w:cs="Calibri"/>
          <w:b/>
          <w:u w:val="single"/>
        </w:rPr>
        <w:t>4</w:t>
      </w:r>
      <w:r>
        <w:rPr>
          <w:rFonts w:ascii="Calibri" w:hAnsi="Calibri" w:cs="Calibri"/>
          <w:b/>
          <w:u w:val="single"/>
        </w:rPr>
        <w:t xml:space="preserve"> </w:t>
      </w:r>
      <w:r w:rsidRPr="00E04332">
        <w:rPr>
          <w:rFonts w:ascii="Calibri" w:hAnsi="Calibri" w:cs="Calibri"/>
          <w:b/>
          <w:u w:val="single"/>
        </w:rPr>
        <w:t>CM INCLUYE EMPEDRADO Y ENLUCIDO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Colocación de una carpeta de hormigón incluido el empiedre, con piedra manzana.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hormigón a utilizarse tendrá una resistencia cilíndrica de rotura a los 28 días de 210 kg/cm2 y una cantidad mínima de cemento de 350 kg., por metro cúbico.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materiales para la elaboración del hormigón deberán cumplir con las normas básicas para este tipo de hormigones.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Sobre el terreno debidamente compactado se ejecutará un empedrado de piedra manzana, colocada a combo, a nivel en los ambientes interiores y con la pendiente apropiada en las aceras exteriores.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textura de terminación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que su colocación sea correcta y que exista una perfecta impermeabilización.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ningún caso se permitirá el uso de papeles u otros materiales similares para la ejecución de los mismos. No se aceptará la mencionada operación una vez que el hormigón haya fraguado totalmente.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caso de que el tiempo sea lluvioso, se colocará una capa protectora, para evitar el exceso de humedad.</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caso de que la temperatura sea muy baja, se deberá tomar las precauciones necesarias para el vaciado en tiempo frío. Si la temperatura fuese menor a 10 grados centígrados, se suspenderá el vaciado, hasta que esta temperatura aumente.</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324: CAMBIO A AREA VERDE CON GRAMA ESMERALDA EN TEPE MAS TIERRA NEGRA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área verde que se encuentre con hierbas y malezas, por un área verde con grama Esmeralda en tepe más tierra negra,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colocar tepe de grama esmeralda, más tierra negra, en las áreas de jardines que se intervenga con el mantenimiento.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(4 cm. De tierra negra o tierra vegetal y 5 cm. De grama)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Primeramente, se debe proceder a realizar la limpieza del lugar a intervenir, revisando que no queden saldos de ladrillos, piedras, hormigón u otros residuos de construcción.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Posteriormente se debe proceder a nivelar el área de trabajo, para colocar la tierra negra que prepare el suelo para el tepe a instalar.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 tierra negra debe estar abonada con todos los productos que garanticen el buen crecimiento y adherencia del tepe a colocar.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Y una vez nivelado y con tierra negra se debe colocar por tepes la grama esmeralda, previniendo no colocar tepes que estén secos y en mal estado.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deben cubrir todas las áreas señaladas en plano y según las cantidades solicitadas.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terminada la colocación se regará hasta asegurar la vida del tepe colocado, de acuerdo a las condiciones del clima.</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325: CAMBIO A PISO DE RIPIO Y/O CASCAJO DE CERÁMICA CRUDA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área de tierra que se encuentre con hierbas y malezas, por un área con piso de ripio compactado y/o cascajos de cerámica cruda,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Luego sobre el área que se ha rellenado colocar una capa de ripio compactado o cascajos de cerámica cruda hasta 5 cm. de espesor como mínimo.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el caso del ripio compactado se debe utilizar un ripio de 2 a 3” mezclado con ligante (arcilla o limo), para garantizar un mejor compactado del material. </w:t>
      </w:r>
    </w:p>
    <w:p w:rsidR="00781E18" w:rsidRPr="00E04332" w:rsidRDefault="00781E18" w:rsidP="00781E18">
      <w:pPr>
        <w:spacing w:after="160"/>
        <w:ind w:left="1428"/>
        <w:contextualSpacing/>
        <w:jc w:val="both"/>
        <w:rPr>
          <w:rFonts w:ascii="Calibri" w:eastAsia="Calibri" w:hAnsi="Calibri" w:cs="Calibri"/>
        </w:rPr>
      </w:pPr>
    </w:p>
    <w:p w:rsidR="00781E18" w:rsidRDefault="00781E18" w:rsidP="00781E18">
      <w:pPr>
        <w:ind w:left="106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1068"/>
        <w:jc w:val="both"/>
        <w:rPr>
          <w:rFonts w:ascii="Calibri" w:eastAsia="Calibri" w:hAnsi="Calibri" w:cs="Calibri"/>
        </w:rPr>
      </w:pPr>
    </w:p>
    <w:p w:rsidR="00781E18" w:rsidRPr="00E04332" w:rsidRDefault="00781E18" w:rsidP="00781E18">
      <w:pPr>
        <w:spacing w:after="160"/>
        <w:ind w:left="106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jc w:val="both"/>
        <w:rPr>
          <w:rFonts w:ascii="Calibri" w:hAnsi="Calibri" w:cs="Calibri"/>
        </w:rPr>
      </w:pPr>
    </w:p>
    <w:p w:rsidR="00781E18" w:rsidRPr="00004D35" w:rsidRDefault="00781E18" w:rsidP="00781E18">
      <w:pPr>
        <w:jc w:val="both"/>
        <w:rPr>
          <w:rFonts w:ascii="Calibri" w:hAnsi="Calibri" w:cs="Calibri"/>
          <w:b/>
          <w:color w:val="0070C0"/>
        </w:rPr>
      </w:pPr>
      <w:r w:rsidRPr="00004D35">
        <w:rPr>
          <w:rFonts w:ascii="Calibri" w:hAnsi="Calibri" w:cs="Calibri"/>
          <w:b/>
          <w:color w:val="0070C0"/>
        </w:rPr>
        <w:t>3.2. CAMBIOS CON IMPERMEABILIZACIONES</w:t>
      </w:r>
    </w:p>
    <w:p w:rsidR="00781E18" w:rsidRPr="00E04332" w:rsidRDefault="00781E18" w:rsidP="00781E18">
      <w:pPr>
        <w:jc w:val="both"/>
        <w:rPr>
          <w:rFonts w:ascii="Calibri" w:hAnsi="Calibri" w:cs="Calibri"/>
          <w:b/>
          <w:color w:val="00B050"/>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326: CAMBIO A IMPERMEABILIZACIÓN EN CUBIERTAS DE CALAMINA Y REVESTIMIENTO DE ALUMINIO</w:t>
      </w:r>
    </w:p>
    <w:p w:rsidR="00781E18" w:rsidRDefault="00781E18" w:rsidP="00781E18">
      <w:pPr>
        <w:ind w:left="709"/>
        <w:rPr>
          <w:rFonts w:ascii="Calibri" w:hAnsi="Calibri" w:cs="Calibri"/>
        </w:rPr>
      </w:pPr>
    </w:p>
    <w:p w:rsidR="00781E18" w:rsidRPr="00E04332" w:rsidRDefault="00781E18" w:rsidP="00781E18">
      <w:pPr>
        <w:ind w:left="709"/>
        <w:rPr>
          <w:rFonts w:ascii="Calibri" w:hAnsi="Calibri" w:cs="Calibri"/>
        </w:rPr>
      </w:pPr>
      <w:r w:rsidRPr="00E04332">
        <w:rPr>
          <w:rFonts w:ascii="Calibri" w:hAnsi="Calibri" w:cs="Calibri"/>
        </w:rPr>
        <w:t>Esta actividad consiste en quitar la impermeabilización de cualquier tipo y cambiarla por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781E18" w:rsidRDefault="00781E18" w:rsidP="00781E18">
      <w:pPr>
        <w:ind w:left="709"/>
        <w:rPr>
          <w:rFonts w:ascii="Calibri" w:hAnsi="Calibri" w:cs="Calibri"/>
        </w:rPr>
      </w:pPr>
      <w:r w:rsidRPr="00E04332">
        <w:rPr>
          <w:rFonts w:ascii="Calibri" w:hAnsi="Calibri" w:cs="Calibri"/>
        </w:rPr>
        <w:t>De acuerdo a las siguientes especificaciones técnicas:</w:t>
      </w:r>
    </w:p>
    <w:p w:rsidR="003F03B0" w:rsidRPr="00E04332" w:rsidRDefault="003F03B0" w:rsidP="00781E18">
      <w:pPr>
        <w:ind w:left="709"/>
        <w:rPr>
          <w:rFonts w:ascii="Calibri" w:hAnsi="Calibri" w:cs="Calibri"/>
        </w:rPr>
      </w:pPr>
    </w:p>
    <w:p w:rsidR="00781E18" w:rsidRPr="00E04332" w:rsidRDefault="00781E18" w:rsidP="00ED0278">
      <w:pPr>
        <w:pStyle w:val="Prrafodelista"/>
        <w:numPr>
          <w:ilvl w:val="0"/>
          <w:numId w:val="212"/>
        </w:numPr>
        <w:contextualSpacing/>
        <w:rPr>
          <w:rFonts w:ascii="Calibri" w:hAnsi="Calibri" w:cs="Calibri"/>
        </w:rPr>
      </w:pPr>
      <w:r w:rsidRPr="00E04332">
        <w:rPr>
          <w:rFonts w:ascii="Calibri" w:hAnsi="Calibri" w:cs="Calibri"/>
        </w:rPr>
        <w:lastRenderedPageBreak/>
        <w:t>La calidad y el color de la membrana deberán ser aprobados por el Fiscal del Servicio.</w:t>
      </w:r>
    </w:p>
    <w:p w:rsidR="00781E18" w:rsidRPr="00E04332" w:rsidRDefault="00781E18" w:rsidP="00ED0278">
      <w:pPr>
        <w:pStyle w:val="Prrafodelista"/>
        <w:numPr>
          <w:ilvl w:val="0"/>
          <w:numId w:val="212"/>
        </w:numPr>
        <w:contextualSpacing/>
        <w:rPr>
          <w:rFonts w:ascii="Calibri" w:hAnsi="Calibri" w:cs="Calibri"/>
        </w:rPr>
      </w:pPr>
      <w:r w:rsidRPr="00E04332">
        <w:rPr>
          <w:rFonts w:ascii="Calibri" w:hAnsi="Calibri" w:cs="Calibri"/>
        </w:rPr>
        <w:t>La aplicación de los productos será:</w:t>
      </w:r>
    </w:p>
    <w:p w:rsidR="00781E18" w:rsidRPr="00E04332" w:rsidRDefault="00781E18" w:rsidP="00781E18">
      <w:pPr>
        <w:pStyle w:val="Prrafodelista"/>
        <w:ind w:left="1429"/>
        <w:rPr>
          <w:rFonts w:ascii="Calibri" w:hAnsi="Calibri" w:cs="Calibri"/>
        </w:rPr>
      </w:pPr>
    </w:p>
    <w:p w:rsidR="00781E18" w:rsidRPr="00E04332" w:rsidRDefault="00781E18" w:rsidP="00781E18">
      <w:pPr>
        <w:ind w:left="709"/>
        <w:rPr>
          <w:rFonts w:ascii="Calibri" w:hAnsi="Calibri" w:cs="Calibri"/>
          <w:u w:val="single"/>
        </w:rPr>
      </w:pPr>
      <w:r w:rsidRPr="00E04332">
        <w:rPr>
          <w:rFonts w:ascii="Calibri" w:hAnsi="Calibri" w:cs="Calibri"/>
          <w:u w:val="single"/>
        </w:rPr>
        <w:t>Para temperaturas entre +5°C a +35°C</w:t>
      </w:r>
    </w:p>
    <w:p w:rsidR="00781E18" w:rsidRPr="00E04332" w:rsidRDefault="00781E18" w:rsidP="00ED0278">
      <w:pPr>
        <w:pStyle w:val="Prrafodelista"/>
        <w:numPr>
          <w:ilvl w:val="0"/>
          <w:numId w:val="213"/>
        </w:numPr>
        <w:contextualSpacing/>
        <w:rPr>
          <w:rFonts w:ascii="Calibri" w:hAnsi="Calibri" w:cs="Calibri"/>
          <w:u w:val="single"/>
        </w:rPr>
      </w:pPr>
      <w:r w:rsidRPr="00E04332">
        <w:rPr>
          <w:rFonts w:ascii="Calibri" w:hAnsi="Calibri" w:cs="Calibri"/>
          <w:b/>
        </w:rPr>
        <w:t>(Imprimador epoxídico transparente, bicomponente en dispersión acuosa):</w:t>
      </w:r>
      <w:r w:rsidRPr="00E04332">
        <w:rPr>
          <w:rFonts w:ascii="Calibri" w:hAnsi="Calibri" w:cs="Calibri"/>
        </w:rPr>
        <w:t xml:space="preserve"> Aplicar 2 capas o más, diluirla en proporción 1:1 con agua. Densidad de la mezcla (1.100 kg/m</w:t>
      </w:r>
      <w:r w:rsidRPr="00E04332">
        <w:rPr>
          <w:rFonts w:ascii="Calibri" w:hAnsi="Calibri" w:cs="Calibri"/>
          <w:vertAlign w:val="superscript"/>
        </w:rPr>
        <w:t>3</w:t>
      </w:r>
      <w:r w:rsidRPr="00E04332">
        <w:rPr>
          <w:rFonts w:ascii="Calibri" w:hAnsi="Calibri" w:cs="Calibri"/>
        </w:rPr>
        <w:t>).Endurecimiento de piel a 23°C de 3 a 4 horas la primera capa y la segunda capa de 6 a 8 horas. En su exposición a los agentes atmosféricos no debe presentar abultamiento, fisuración o escamación.</w:t>
      </w:r>
    </w:p>
    <w:p w:rsidR="00781E18" w:rsidRPr="00E04332" w:rsidRDefault="00781E18" w:rsidP="00ED0278">
      <w:pPr>
        <w:pStyle w:val="Prrafodelista"/>
        <w:numPr>
          <w:ilvl w:val="0"/>
          <w:numId w:val="213"/>
        </w:numPr>
        <w:contextualSpacing/>
        <w:rPr>
          <w:rFonts w:ascii="Calibri" w:hAnsi="Calibri" w:cs="Calibri"/>
          <w:u w:val="single"/>
        </w:rPr>
      </w:pPr>
      <w:r w:rsidRPr="00E04332">
        <w:rPr>
          <w:rFonts w:ascii="Calibri" w:hAnsi="Calibri" w:cs="Calibri"/>
          <w:b/>
        </w:rPr>
        <w:t>(membrana impermeabilizante de puro poliuretano, de base acuosa):</w:t>
      </w:r>
      <w:r w:rsidRPr="00E04332">
        <w:rPr>
          <w:rFonts w:ascii="Calibri" w:hAnsi="Calibri" w:cs="Calibri"/>
        </w:rPr>
        <w:t xml:space="preserve"> Aplicar 3 capas aplicada mediante rodillo, brocha o pulverización, de manera que se acabe con 1,5 a 2 kg/m</w:t>
      </w:r>
      <w:r w:rsidRPr="00E04332">
        <w:rPr>
          <w:rFonts w:ascii="Calibri" w:hAnsi="Calibri" w:cs="Calibri"/>
          <w:vertAlign w:val="superscript"/>
        </w:rPr>
        <w:t>2</w:t>
      </w:r>
      <w:r w:rsidRPr="00E04332">
        <w:rPr>
          <w:rFonts w:ascii="Calibri" w:hAnsi="Calibri" w:cs="Calibri"/>
        </w:rPr>
        <w:t xml:space="preserve"> que equivale a 0,8 a 1,0 mm de espesor. No se debe aplicar cuando esté lloviendo o en caso de lluvia inminente. No aplicar en presencia de rocío.</w:t>
      </w:r>
    </w:p>
    <w:p w:rsidR="00781E18" w:rsidRPr="00E04332" w:rsidRDefault="00781E18" w:rsidP="00781E18">
      <w:pPr>
        <w:pStyle w:val="Prrafodelista"/>
        <w:ind w:left="1429"/>
        <w:rPr>
          <w:rFonts w:ascii="Calibri" w:hAnsi="Calibri" w:cs="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781E18" w:rsidRPr="00E04332" w:rsidTr="00781E18">
        <w:trPr>
          <w:jc w:val="center"/>
        </w:trPr>
        <w:tc>
          <w:tcPr>
            <w:tcW w:w="1701" w:type="dxa"/>
            <w:vMerge w:val="restart"/>
            <w:shd w:val="clear" w:color="auto" w:fill="auto"/>
          </w:tcPr>
          <w:p w:rsidR="00781E18" w:rsidRPr="003A6FC7" w:rsidRDefault="00781E18" w:rsidP="00781E18">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781E18" w:rsidRPr="003A6FC7" w:rsidRDefault="00781E18" w:rsidP="00781E18">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781E18" w:rsidRPr="003A6FC7" w:rsidRDefault="00781E18" w:rsidP="00781E18">
            <w:pPr>
              <w:ind w:left="121"/>
              <w:jc w:val="center"/>
              <w:rPr>
                <w:rFonts w:ascii="Calibri" w:hAnsi="Calibri" w:cs="Calibri"/>
              </w:rPr>
            </w:pPr>
            <w:r w:rsidRPr="003A6FC7">
              <w:rPr>
                <w:rFonts w:ascii="Calibri" w:hAnsi="Calibri" w:cs="Calibri"/>
              </w:rPr>
              <w:t>Cerca de 3 a 4 horas</w:t>
            </w:r>
          </w:p>
        </w:tc>
      </w:tr>
      <w:tr w:rsidR="00781E18" w:rsidRPr="00E04332" w:rsidTr="00781E18">
        <w:trPr>
          <w:jc w:val="center"/>
        </w:trPr>
        <w:tc>
          <w:tcPr>
            <w:tcW w:w="1701" w:type="dxa"/>
            <w:vMerge/>
            <w:shd w:val="clear" w:color="auto" w:fill="auto"/>
          </w:tcPr>
          <w:p w:rsidR="00781E18" w:rsidRPr="003A6FC7" w:rsidRDefault="00781E18" w:rsidP="00781E18">
            <w:pPr>
              <w:ind w:left="171"/>
              <w:rPr>
                <w:rFonts w:ascii="Calibri" w:hAnsi="Calibri" w:cs="Calibri"/>
              </w:rPr>
            </w:pPr>
          </w:p>
        </w:tc>
        <w:tc>
          <w:tcPr>
            <w:tcW w:w="4307" w:type="dxa"/>
            <w:shd w:val="clear" w:color="auto" w:fill="auto"/>
          </w:tcPr>
          <w:p w:rsidR="00781E18" w:rsidRPr="003A6FC7" w:rsidRDefault="00781E18" w:rsidP="00781E18">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781E18" w:rsidRPr="003A6FC7" w:rsidRDefault="00781E18" w:rsidP="00781E18">
            <w:pPr>
              <w:ind w:left="121"/>
              <w:jc w:val="center"/>
              <w:rPr>
                <w:rFonts w:ascii="Calibri" w:hAnsi="Calibri" w:cs="Calibri"/>
              </w:rPr>
            </w:pPr>
            <w:r w:rsidRPr="003A6FC7">
              <w:rPr>
                <w:rFonts w:ascii="Calibri" w:hAnsi="Calibri" w:cs="Calibri"/>
              </w:rPr>
              <w:t>Cerca de 2 horas</w:t>
            </w:r>
          </w:p>
        </w:tc>
      </w:tr>
      <w:tr w:rsidR="00781E18" w:rsidRPr="00E04332" w:rsidTr="00781E18">
        <w:trPr>
          <w:jc w:val="center"/>
        </w:trPr>
        <w:tc>
          <w:tcPr>
            <w:tcW w:w="1701" w:type="dxa"/>
            <w:vMerge w:val="restart"/>
            <w:shd w:val="clear" w:color="auto" w:fill="auto"/>
          </w:tcPr>
          <w:p w:rsidR="00781E18" w:rsidRPr="003A6FC7" w:rsidRDefault="00781E18" w:rsidP="00781E18">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781E18" w:rsidRPr="003A6FC7" w:rsidRDefault="00781E18" w:rsidP="00781E18">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781E18" w:rsidRPr="003A6FC7" w:rsidRDefault="00781E18" w:rsidP="00781E18">
            <w:pPr>
              <w:ind w:left="121"/>
              <w:jc w:val="center"/>
              <w:rPr>
                <w:rFonts w:ascii="Calibri" w:hAnsi="Calibri" w:cs="Calibri"/>
              </w:rPr>
            </w:pPr>
            <w:r w:rsidRPr="003A6FC7">
              <w:rPr>
                <w:rFonts w:ascii="Calibri" w:hAnsi="Calibri" w:cs="Calibri"/>
              </w:rPr>
              <w:t>Cerca de 24 horas</w:t>
            </w:r>
          </w:p>
        </w:tc>
      </w:tr>
      <w:tr w:rsidR="00781E18" w:rsidRPr="00E04332" w:rsidTr="00781E18">
        <w:trPr>
          <w:jc w:val="center"/>
        </w:trPr>
        <w:tc>
          <w:tcPr>
            <w:tcW w:w="1701" w:type="dxa"/>
            <w:vMerge/>
            <w:shd w:val="clear" w:color="auto" w:fill="auto"/>
          </w:tcPr>
          <w:p w:rsidR="00781E18" w:rsidRPr="003A6FC7" w:rsidRDefault="00781E18" w:rsidP="00781E18">
            <w:pPr>
              <w:ind w:left="171"/>
              <w:rPr>
                <w:rFonts w:ascii="Calibri" w:hAnsi="Calibri" w:cs="Calibri"/>
              </w:rPr>
            </w:pPr>
          </w:p>
        </w:tc>
        <w:tc>
          <w:tcPr>
            <w:tcW w:w="4307" w:type="dxa"/>
            <w:shd w:val="clear" w:color="auto" w:fill="auto"/>
          </w:tcPr>
          <w:p w:rsidR="00781E18" w:rsidRPr="003A6FC7" w:rsidRDefault="00781E18" w:rsidP="00781E18">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781E18" w:rsidRPr="003A6FC7" w:rsidRDefault="00781E18" w:rsidP="00781E18">
            <w:pPr>
              <w:ind w:left="121"/>
              <w:jc w:val="center"/>
              <w:rPr>
                <w:rFonts w:ascii="Calibri" w:hAnsi="Calibri" w:cs="Calibri"/>
              </w:rPr>
            </w:pPr>
            <w:r w:rsidRPr="003A6FC7">
              <w:rPr>
                <w:rFonts w:ascii="Calibri" w:hAnsi="Calibri" w:cs="Calibri"/>
              </w:rPr>
              <w:t>Cerca de 2 a 4 horas</w:t>
            </w:r>
          </w:p>
        </w:tc>
      </w:tr>
      <w:tr w:rsidR="00781E18" w:rsidRPr="00E04332" w:rsidTr="00781E18">
        <w:trPr>
          <w:jc w:val="center"/>
        </w:trPr>
        <w:tc>
          <w:tcPr>
            <w:tcW w:w="1701" w:type="dxa"/>
            <w:vMerge w:val="restart"/>
            <w:shd w:val="clear" w:color="auto" w:fill="auto"/>
          </w:tcPr>
          <w:p w:rsidR="00781E18" w:rsidRPr="003A6FC7" w:rsidRDefault="00781E18" w:rsidP="00781E18">
            <w:pPr>
              <w:ind w:left="171"/>
              <w:rPr>
                <w:rFonts w:ascii="Calibri" w:hAnsi="Calibri" w:cs="Calibri"/>
              </w:rPr>
            </w:pPr>
            <w:r w:rsidRPr="003A6FC7">
              <w:rPr>
                <w:rFonts w:ascii="Calibri" w:hAnsi="Calibri" w:cs="Calibri"/>
              </w:rPr>
              <w:t>Tiempos de espera a +35°C</w:t>
            </w:r>
          </w:p>
        </w:tc>
        <w:tc>
          <w:tcPr>
            <w:tcW w:w="4307" w:type="dxa"/>
            <w:shd w:val="clear" w:color="auto" w:fill="auto"/>
          </w:tcPr>
          <w:p w:rsidR="00781E18" w:rsidRPr="003A6FC7" w:rsidRDefault="00781E18" w:rsidP="00781E18">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781E18" w:rsidRPr="003A6FC7" w:rsidRDefault="00781E18" w:rsidP="00781E18">
            <w:pPr>
              <w:ind w:left="121"/>
              <w:jc w:val="center"/>
              <w:rPr>
                <w:rFonts w:ascii="Calibri" w:hAnsi="Calibri" w:cs="Calibri"/>
              </w:rPr>
            </w:pPr>
            <w:r w:rsidRPr="003A6FC7">
              <w:rPr>
                <w:rFonts w:ascii="Calibri" w:hAnsi="Calibri" w:cs="Calibri"/>
              </w:rPr>
              <w:t>Cerca de 1 a 2 horas</w:t>
            </w:r>
          </w:p>
        </w:tc>
      </w:tr>
      <w:tr w:rsidR="00781E18" w:rsidRPr="00E04332" w:rsidTr="00781E18">
        <w:trPr>
          <w:jc w:val="center"/>
        </w:trPr>
        <w:tc>
          <w:tcPr>
            <w:tcW w:w="1701" w:type="dxa"/>
            <w:vMerge/>
            <w:shd w:val="clear" w:color="auto" w:fill="auto"/>
          </w:tcPr>
          <w:p w:rsidR="00781E18" w:rsidRPr="003A6FC7" w:rsidRDefault="00781E18" w:rsidP="00781E18">
            <w:pPr>
              <w:ind w:left="171"/>
              <w:rPr>
                <w:rFonts w:ascii="Calibri" w:hAnsi="Calibri" w:cs="Calibri"/>
              </w:rPr>
            </w:pPr>
          </w:p>
        </w:tc>
        <w:tc>
          <w:tcPr>
            <w:tcW w:w="4307" w:type="dxa"/>
            <w:shd w:val="clear" w:color="auto" w:fill="auto"/>
          </w:tcPr>
          <w:p w:rsidR="00781E18" w:rsidRPr="003A6FC7" w:rsidRDefault="00781E18" w:rsidP="00781E18">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781E18" w:rsidRPr="003A6FC7" w:rsidRDefault="00781E18" w:rsidP="00781E18">
            <w:pPr>
              <w:ind w:left="121"/>
              <w:jc w:val="center"/>
              <w:rPr>
                <w:rFonts w:ascii="Calibri" w:hAnsi="Calibri" w:cs="Calibri"/>
              </w:rPr>
            </w:pPr>
            <w:r w:rsidRPr="003A6FC7">
              <w:rPr>
                <w:rFonts w:ascii="Calibri" w:hAnsi="Calibri" w:cs="Calibri"/>
              </w:rPr>
              <w:t>Cerca de 1 hora</w:t>
            </w:r>
          </w:p>
        </w:tc>
      </w:tr>
    </w:tbl>
    <w:p w:rsidR="00781E18" w:rsidRPr="00E04332" w:rsidRDefault="00781E18" w:rsidP="00781E18">
      <w:pPr>
        <w:ind w:firstLine="708"/>
        <w:rPr>
          <w:rFonts w:ascii="Calibri" w:hAnsi="Calibri" w:cs="Calibri"/>
          <w:u w:val="single"/>
        </w:rPr>
      </w:pPr>
    </w:p>
    <w:p w:rsidR="00781E18" w:rsidRPr="00E04332" w:rsidRDefault="00781E18" w:rsidP="00781E18">
      <w:pPr>
        <w:ind w:firstLine="708"/>
        <w:rPr>
          <w:rFonts w:ascii="Calibri" w:hAnsi="Calibri" w:cs="Calibri"/>
          <w:u w:val="single"/>
        </w:rPr>
      </w:pPr>
      <w:r w:rsidRPr="00E04332">
        <w:rPr>
          <w:rFonts w:ascii="Calibri" w:hAnsi="Calibri" w:cs="Calibri"/>
          <w:u w:val="single"/>
        </w:rPr>
        <w:t>Para temperaturas inferiores a +5°C o superiores +35°C sólo se incluye una capa más:</w:t>
      </w:r>
    </w:p>
    <w:p w:rsidR="00781E18" w:rsidRPr="00E04332" w:rsidRDefault="00781E18" w:rsidP="00781E18">
      <w:pPr>
        <w:ind w:left="709"/>
        <w:rPr>
          <w:rFonts w:ascii="Calibri" w:hAnsi="Calibri" w:cs="Calibri"/>
        </w:rPr>
      </w:pPr>
      <w:r w:rsidRPr="00E04332">
        <w:rPr>
          <w:rFonts w:ascii="Calibri" w:hAnsi="Calibri" w:cs="Calibri"/>
          <w:b/>
        </w:rPr>
        <w:t>(Imprimador epoxídico transparente, bicomponente en dispersión acuosa):</w:t>
      </w:r>
      <w:r w:rsidRPr="00E04332">
        <w:rPr>
          <w:rFonts w:ascii="Calibri" w:hAnsi="Calibri" w:cs="Calibri"/>
        </w:rPr>
        <w:t xml:space="preserve"> Aplicar 2 capas o más. En su exposición a los agentes atmosféricos no debe presentar abultamiento, fisuración o escamación.</w:t>
      </w:r>
    </w:p>
    <w:p w:rsidR="00781E18" w:rsidRPr="00E04332" w:rsidRDefault="00781E18" w:rsidP="00ED0278">
      <w:pPr>
        <w:pStyle w:val="Prrafodelista"/>
        <w:numPr>
          <w:ilvl w:val="0"/>
          <w:numId w:val="214"/>
        </w:numPr>
        <w:contextualSpacing/>
        <w:rPr>
          <w:rFonts w:ascii="Calibri" w:hAnsi="Calibri" w:cs="Calibri"/>
        </w:rPr>
      </w:pPr>
      <w:r w:rsidRPr="00E04332">
        <w:rPr>
          <w:rFonts w:ascii="Calibri" w:hAnsi="Calibri" w:cs="Calibri"/>
          <w:b/>
        </w:rPr>
        <w:t>(membrana impermeabilizante de puro poliuretano, de base acuosa):</w:t>
      </w:r>
      <w:r w:rsidRPr="00E04332">
        <w:rPr>
          <w:rFonts w:ascii="Calibri" w:hAnsi="Calibri" w:cs="Calibri"/>
        </w:rPr>
        <w:t xml:space="preserve"> Aplicar 3 capas.</w:t>
      </w:r>
    </w:p>
    <w:p w:rsidR="00781E18" w:rsidRPr="00E04332" w:rsidRDefault="00781E18" w:rsidP="00ED0278">
      <w:pPr>
        <w:pStyle w:val="Prrafodelista"/>
        <w:numPr>
          <w:ilvl w:val="0"/>
          <w:numId w:val="214"/>
        </w:numPr>
        <w:contextualSpacing/>
        <w:rPr>
          <w:rFonts w:ascii="Calibri" w:hAnsi="Calibri" w:cs="Calibri"/>
        </w:rPr>
      </w:pPr>
      <w:r w:rsidRPr="00E04332">
        <w:rPr>
          <w:rFonts w:ascii="Calibri" w:hAnsi="Calibri" w:cs="Calibri"/>
          <w:b/>
        </w:rPr>
        <w:t>(malla no tejida de poliéster para refuerzo de membranas líquidas)</w:t>
      </w:r>
    </w:p>
    <w:p w:rsidR="00781E18" w:rsidRPr="00E04332" w:rsidRDefault="00781E18" w:rsidP="00781E18">
      <w:pPr>
        <w:pStyle w:val="Prrafodelista"/>
        <w:ind w:left="1429"/>
        <w:rPr>
          <w:rFonts w:ascii="Calibri" w:hAnsi="Calibri" w:cs="Calibri"/>
        </w:rPr>
      </w:pP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rPr>
          <w:rFonts w:ascii="Calibri" w:hAnsi="Calibri" w:cs="Calibri"/>
        </w:rPr>
      </w:pPr>
    </w:p>
    <w:p w:rsidR="00781E18" w:rsidRPr="00E04332" w:rsidRDefault="00781E18" w:rsidP="00781E18">
      <w:pPr>
        <w:ind w:left="709"/>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b/>
          <w:u w:val="single"/>
        </w:rPr>
      </w:pPr>
    </w:p>
    <w:p w:rsidR="00781E18" w:rsidRDefault="00781E18" w:rsidP="00781E18">
      <w:pPr>
        <w:ind w:left="709"/>
        <w:jc w:val="both"/>
        <w:rPr>
          <w:rFonts w:ascii="Calibri" w:hAnsi="Calibri" w:cs="Calibri"/>
          <w:b/>
          <w:u w:val="single"/>
        </w:rPr>
      </w:pPr>
    </w:p>
    <w:p w:rsidR="00781E18" w:rsidRDefault="00781E18" w:rsidP="00781E18">
      <w:pPr>
        <w:ind w:left="709"/>
        <w:jc w:val="both"/>
        <w:rPr>
          <w:rFonts w:ascii="Calibri" w:hAnsi="Calibri" w:cs="Calibri"/>
          <w:b/>
        </w:rPr>
      </w:pPr>
      <w:r w:rsidRPr="00E04332">
        <w:rPr>
          <w:rFonts w:ascii="Calibri" w:hAnsi="Calibri" w:cs="Calibri"/>
          <w:b/>
          <w:u w:val="single"/>
        </w:rPr>
        <w:t>ITEM 327: CAMBIO A IMPERMEABILIZACIÓN EN LOSAS ACCESIBLES Y NO ACCESIBLES</w:t>
      </w:r>
      <w:r w:rsidRPr="00E04332">
        <w:rPr>
          <w:rFonts w:ascii="Calibri" w:hAnsi="Calibri" w:cs="Calibri"/>
          <w:b/>
        </w:rPr>
        <w:tab/>
      </w:r>
    </w:p>
    <w:p w:rsidR="00781E18" w:rsidRPr="00E04332" w:rsidRDefault="00781E18" w:rsidP="00781E18">
      <w:pPr>
        <w:ind w:left="709"/>
        <w:jc w:val="both"/>
        <w:rPr>
          <w:rFonts w:ascii="Calibri" w:hAnsi="Calibri" w:cs="Calibri"/>
          <w:b/>
        </w:rPr>
      </w:pPr>
    </w:p>
    <w:p w:rsidR="00781E18" w:rsidRPr="00E04332" w:rsidRDefault="00781E18" w:rsidP="00781E18">
      <w:pPr>
        <w:ind w:left="709"/>
        <w:rPr>
          <w:rFonts w:ascii="Calibri" w:hAnsi="Calibri" w:cs="Calibri"/>
        </w:rPr>
      </w:pPr>
      <w:r w:rsidRPr="00E04332">
        <w:rPr>
          <w:rFonts w:ascii="Calibri" w:hAnsi="Calibri" w:cs="Calibri"/>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781E18" w:rsidRPr="00E04332" w:rsidRDefault="00781E18" w:rsidP="00781E18">
      <w:pPr>
        <w:ind w:left="709"/>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215"/>
        </w:numPr>
        <w:contextualSpacing/>
        <w:rPr>
          <w:rFonts w:ascii="Calibri" w:hAnsi="Calibri" w:cs="Calibri"/>
        </w:rPr>
      </w:pPr>
      <w:r w:rsidRPr="00E04332">
        <w:rPr>
          <w:rFonts w:ascii="Calibri" w:hAnsi="Calibri" w:cs="Calibri"/>
        </w:rPr>
        <w:t xml:space="preserve">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w:t>
      </w:r>
      <w:r w:rsidRPr="00E04332">
        <w:rPr>
          <w:rFonts w:ascii="Calibri" w:hAnsi="Calibri" w:cs="Calibri"/>
        </w:rPr>
        <w:lastRenderedPageBreak/>
        <w:t>agentes de remoción mediante limpieza abrasiva o lavado a presión con una lavadora a alta presión (a &gt; 24,1 MPa [3 500 psi]) con la boquilla dentro de los 15 cm (6") de la superficie del sustrato.</w:t>
      </w:r>
    </w:p>
    <w:p w:rsidR="00781E18" w:rsidRPr="00E04332" w:rsidRDefault="00781E18" w:rsidP="00781E18">
      <w:pPr>
        <w:pStyle w:val="Prrafodelista"/>
        <w:ind w:left="1429"/>
        <w:rPr>
          <w:rFonts w:ascii="Calibri" w:hAnsi="Calibri" w:cs="Calibri"/>
        </w:rPr>
      </w:pPr>
    </w:p>
    <w:p w:rsidR="00781E18" w:rsidRPr="00E04332" w:rsidRDefault="00781E18" w:rsidP="00ED0278">
      <w:pPr>
        <w:pStyle w:val="Prrafodelista"/>
        <w:numPr>
          <w:ilvl w:val="0"/>
          <w:numId w:val="215"/>
        </w:numPr>
        <w:contextualSpacing/>
        <w:rPr>
          <w:rFonts w:ascii="Calibri" w:hAnsi="Calibri" w:cs="Calibri"/>
        </w:rPr>
      </w:pPr>
      <w:r w:rsidRPr="00E04332">
        <w:rPr>
          <w:rFonts w:ascii="Calibri" w:hAnsi="Calibri" w:cs="Calibri"/>
        </w:rPr>
        <w:t>Si las estructuras a impermeabilizar y proteger están deterioradas, primero reparar las superficies con los productos adecuados.</w:t>
      </w:r>
    </w:p>
    <w:p w:rsidR="00781E18" w:rsidRPr="00E04332" w:rsidRDefault="00781E18" w:rsidP="00ED0278">
      <w:pPr>
        <w:pStyle w:val="Prrafodelista"/>
        <w:numPr>
          <w:ilvl w:val="0"/>
          <w:numId w:val="216"/>
        </w:numPr>
        <w:contextualSpacing/>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Aplicar 2 capas para obtener un espesor final no inferior a 2 mm. Las fisuras de asentamiento, retracción plástica o higrométrica debe ser previamente sellada. Densidad de la mezcla 1700 kg/m</w:t>
      </w:r>
      <w:r w:rsidRPr="00E04332">
        <w:rPr>
          <w:rFonts w:ascii="Calibri" w:hAnsi="Calibri" w:cs="Calibri"/>
          <w:vertAlign w:val="superscript"/>
        </w:rPr>
        <w:t>3</w:t>
      </w:r>
      <w:r w:rsidRPr="00E04332">
        <w:rPr>
          <w:rFonts w:ascii="Calibri" w:hAnsi="Calibri" w:cs="Calibri"/>
        </w:rPr>
        <w:t xml:space="preserve"> y temperatura de aplicación de +5°C a +35°C</w:t>
      </w:r>
    </w:p>
    <w:p w:rsidR="00781E18" w:rsidRPr="00E04332" w:rsidRDefault="00781E18" w:rsidP="00ED0278">
      <w:pPr>
        <w:pStyle w:val="Prrafodelista"/>
        <w:numPr>
          <w:ilvl w:val="0"/>
          <w:numId w:val="216"/>
        </w:numPr>
        <w:contextualSpacing/>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w:t>
      </w:r>
    </w:p>
    <w:p w:rsidR="00781E18" w:rsidRPr="00E04332" w:rsidRDefault="00781E18" w:rsidP="00ED0278">
      <w:pPr>
        <w:pStyle w:val="Prrafodelista"/>
        <w:numPr>
          <w:ilvl w:val="0"/>
          <w:numId w:val="216"/>
        </w:numPr>
        <w:contextualSpacing/>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781E18" w:rsidRPr="00E04332" w:rsidRDefault="00781E18" w:rsidP="00781E18">
      <w:pPr>
        <w:pStyle w:val="Prrafodelista"/>
        <w:ind w:left="1429"/>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rPr>
          <w:rFonts w:ascii="Calibri" w:hAnsi="Calibri" w:cs="Calibri"/>
        </w:rPr>
      </w:pPr>
    </w:p>
    <w:p w:rsidR="00781E18" w:rsidRPr="00E04332" w:rsidRDefault="00781E18" w:rsidP="00781E18">
      <w:pPr>
        <w:ind w:left="709"/>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Default="00781E18" w:rsidP="00781E18">
      <w:pPr>
        <w:ind w:left="709"/>
        <w:jc w:val="both"/>
        <w:rPr>
          <w:rFonts w:ascii="Calibri" w:hAnsi="Calibri" w:cs="Calibri"/>
          <w:b/>
          <w:u w:val="single"/>
        </w:rPr>
      </w:pPr>
      <w:r w:rsidRPr="00E04332">
        <w:rPr>
          <w:rFonts w:ascii="Calibri" w:hAnsi="Calibri" w:cs="Calibri"/>
          <w:b/>
          <w:u w:val="single"/>
        </w:rPr>
        <w:t>ITEM 328: CAMBIO A IMPERMEABILIZACIÓN EN PAREDES CON REVOQUES DE CEMENTO</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217"/>
        </w:numPr>
        <w:contextualSpacing/>
        <w:jc w:val="both"/>
        <w:rPr>
          <w:rFonts w:ascii="Calibri" w:hAnsi="Calibri" w:cs="Calibri"/>
        </w:rPr>
      </w:pPr>
      <w:r w:rsidRPr="00E04332">
        <w:rPr>
          <w:rFonts w:ascii="Calibri" w:hAnsi="Calibri" w:cs="Calibri"/>
          <w:b/>
        </w:rPr>
        <w:t>(mortero cementoso bicomponente de elevada elasticidad para impermeabilización de superficies de hormigón)</w:t>
      </w:r>
      <w:r w:rsidRPr="00E04332">
        <w:rPr>
          <w:rFonts w:ascii="Calibri" w:hAnsi="Calibri" w:cs="Calibri"/>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329: CAMBIO A IMPERMEABILIZACIÓN EN PISOS EXTERIORES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cambiar o reforzar la impermeabilización con un sistema compuesto por un mortero cementoso bicomponente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781E18" w:rsidRPr="00E04332" w:rsidRDefault="00781E18" w:rsidP="00ED0278">
      <w:pPr>
        <w:pStyle w:val="Prrafodelista"/>
        <w:numPr>
          <w:ilvl w:val="0"/>
          <w:numId w:val="218"/>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 a +35°C</w:t>
      </w:r>
    </w:p>
    <w:p w:rsidR="00781E18" w:rsidRPr="00E04332" w:rsidRDefault="00781E18" w:rsidP="00ED0278">
      <w:pPr>
        <w:pStyle w:val="Prrafodelista"/>
        <w:numPr>
          <w:ilvl w:val="0"/>
          <w:numId w:val="218"/>
        </w:numPr>
        <w:contextualSpacing/>
        <w:jc w:val="both"/>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 </w:t>
      </w:r>
    </w:p>
    <w:p w:rsidR="00781E18" w:rsidRPr="00E04332" w:rsidRDefault="00781E18" w:rsidP="00ED0278">
      <w:pPr>
        <w:pStyle w:val="Prrafodelista"/>
        <w:numPr>
          <w:ilvl w:val="0"/>
          <w:numId w:val="218"/>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781E18" w:rsidRPr="00E04332" w:rsidRDefault="00781E18" w:rsidP="00ED0278">
      <w:pPr>
        <w:pStyle w:val="Prrafodelista"/>
        <w:numPr>
          <w:ilvl w:val="0"/>
          <w:numId w:val="218"/>
        </w:numPr>
        <w:contextualSpacing/>
        <w:jc w:val="both"/>
        <w:rPr>
          <w:rFonts w:ascii="Calibri" w:hAnsi="Calibri" w:cs="Calibri"/>
        </w:rPr>
      </w:pPr>
      <w:r w:rsidRPr="00E04332">
        <w:rPr>
          <w:rFonts w:ascii="Calibri" w:hAnsi="Calibri" w:cs="Calibri"/>
          <w:b/>
        </w:rPr>
        <w:t>(Mortero de capa delgada modificado con polímeros).</w:t>
      </w:r>
      <w:r w:rsidRPr="00E04332">
        <w:rPr>
          <w:rFonts w:ascii="Calibri" w:hAnsi="Calibri" w:cs="Calibri"/>
        </w:rPr>
        <w:t xml:space="preserve"> Instalar únicamente entre 4° y 35°C, colocar sobre hormigón curado 28 días. Proteja de tránsito durante 24 horas. Proteja de tránsito pesado durante 7 días. Aplicar según corresponda el producto para cerámica o porcelanato</w:t>
      </w:r>
    </w:p>
    <w:p w:rsidR="00781E18" w:rsidRPr="00E04332" w:rsidRDefault="00781E18" w:rsidP="00ED0278">
      <w:pPr>
        <w:pStyle w:val="Prrafodelista"/>
        <w:numPr>
          <w:ilvl w:val="0"/>
          <w:numId w:val="218"/>
        </w:numPr>
        <w:contextualSpacing/>
        <w:jc w:val="both"/>
        <w:rPr>
          <w:rFonts w:ascii="Calibri" w:hAnsi="Calibri" w:cs="Calibri"/>
        </w:rPr>
      </w:pPr>
      <w:r w:rsidRPr="00E04332">
        <w:rPr>
          <w:rFonts w:ascii="Calibri" w:hAnsi="Calibri" w:cs="Calibri"/>
          <w:b/>
        </w:rPr>
        <w:t>(Mortero de altas prestaciones modificado con polímeros anti-eflorescente, de fraguado y secado rápido, hidrorepelente y anti-moho)</w:t>
      </w:r>
      <w:r w:rsidRPr="00E04332">
        <w:rPr>
          <w:rFonts w:ascii="Calibri" w:hAnsi="Calibri" w:cs="Calibri"/>
        </w:rPr>
        <w:t xml:space="preserve"> Aplicar en la lechas en las juntas entre cerámicas.</w:t>
      </w:r>
    </w:p>
    <w:p w:rsidR="00781E18" w:rsidRPr="00E04332" w:rsidRDefault="00781E18" w:rsidP="00ED0278">
      <w:pPr>
        <w:pStyle w:val="Prrafodelista"/>
        <w:numPr>
          <w:ilvl w:val="0"/>
          <w:numId w:val="218"/>
        </w:numPr>
        <w:contextualSpacing/>
        <w:jc w:val="both"/>
        <w:rPr>
          <w:rFonts w:ascii="Calibri" w:hAnsi="Calibri" w:cs="Calibri"/>
        </w:rPr>
      </w:pPr>
      <w:r w:rsidRPr="00E04332">
        <w:rPr>
          <w:rFonts w:ascii="Calibri" w:hAnsi="Calibri" w:cs="Calibri"/>
          <w:b/>
        </w:rPr>
        <w:t>(Sellador de junta de recubrimiento de 100% silicona para tráfico pesado y juntas en movimiento</w:t>
      </w:r>
      <w:r w:rsidRPr="00E04332">
        <w:rPr>
          <w:rFonts w:ascii="Calibri" w:hAnsi="Calibri" w:cs="Calibri"/>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330: CAMBIO A IMPERMEABILIZACIÓN EN TANQUES DE AGUA POTABLE</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la impermeabilización de cualquier tipo de estructura y cambiarlo por una impermeabilización con un sistema de mortero de cemento impermeabilizante y tela no tejida de </w:t>
      </w:r>
      <w:r w:rsidRPr="00E04332">
        <w:rPr>
          <w:rFonts w:ascii="Calibri" w:hAnsi="Calibri" w:cs="Calibri"/>
        </w:rPr>
        <w:lastRenderedPageBreak/>
        <w:t>refuerzo, incluyendo todos los materiales y herramientas necesarios para asegurar que el elemento donde se aplique esta actividad ya no exista filtración de agua.</w:t>
      </w:r>
    </w:p>
    <w:p w:rsidR="00781E18" w:rsidRPr="00E04332" w:rsidRDefault="00781E18" w:rsidP="00ED0278">
      <w:pPr>
        <w:pStyle w:val="Prrafodelista"/>
        <w:numPr>
          <w:ilvl w:val="0"/>
          <w:numId w:val="219"/>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 a +35°C</w:t>
      </w:r>
    </w:p>
    <w:p w:rsidR="00781E18" w:rsidRPr="00E04332" w:rsidRDefault="00781E18" w:rsidP="00ED0278">
      <w:pPr>
        <w:pStyle w:val="Prrafodelista"/>
        <w:numPr>
          <w:ilvl w:val="0"/>
          <w:numId w:val="219"/>
        </w:numPr>
        <w:contextualSpacing/>
        <w:jc w:val="both"/>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 </w:t>
      </w:r>
    </w:p>
    <w:p w:rsidR="00781E18" w:rsidRPr="00E04332" w:rsidRDefault="00781E18" w:rsidP="00ED0278">
      <w:pPr>
        <w:pStyle w:val="Prrafodelista"/>
        <w:numPr>
          <w:ilvl w:val="0"/>
          <w:numId w:val="219"/>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331: CAMBIO A IMPERMEABILIZACIÓN EN TANQUES DE AGUA NO POTABLE</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Esta actividad consiste en retirar la impermeabilización de cualquier tipo de estructura y cambiarlo por </w:t>
      </w:r>
    </w:p>
    <w:p w:rsidR="00781E18" w:rsidRPr="00E04332" w:rsidRDefault="00781E18" w:rsidP="00781E18">
      <w:pPr>
        <w:ind w:left="709"/>
        <w:jc w:val="both"/>
        <w:rPr>
          <w:rFonts w:ascii="Calibri" w:hAnsi="Calibri" w:cs="Calibri"/>
        </w:rPr>
      </w:pPr>
      <w:r w:rsidRPr="00E04332">
        <w:rPr>
          <w:rFonts w:ascii="Calibri" w:hAnsi="Calibri" w:cs="Calibri"/>
        </w:rPr>
        <w:t>una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781E18" w:rsidRPr="00E04332" w:rsidRDefault="00781E18" w:rsidP="00ED0278">
      <w:pPr>
        <w:pStyle w:val="Prrafodelista"/>
        <w:numPr>
          <w:ilvl w:val="0"/>
          <w:numId w:val="220"/>
        </w:numPr>
        <w:contextualSpacing/>
        <w:jc w:val="both"/>
        <w:rPr>
          <w:rFonts w:ascii="Calibri" w:hAnsi="Calibri" w:cs="Calibri"/>
        </w:rPr>
      </w:pPr>
      <w:r w:rsidRPr="00E04332">
        <w:rPr>
          <w:rFonts w:ascii="Calibri" w:hAnsi="Calibri" w:cs="Calibri"/>
          <w:b/>
        </w:rPr>
        <w:t>(Revestimiento epoxídico de 2 componentes para la protección química del hormigón)</w:t>
      </w:r>
      <w:r w:rsidRPr="00E04332">
        <w:rPr>
          <w:rFonts w:ascii="Calibri" w:hAnsi="Calibri" w:cs="Calibri"/>
        </w:rPr>
        <w:t xml:space="preserve"> Aplicar en 2 capas.-Entre ambas capas dejar transcurrir entre 6 y 24 horas, proteger de la lluvia directa por lo menos durante 12 horas. Evitar que transiten 24 horas.</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Default="00781E18" w:rsidP="00781E18">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781E18" w:rsidRDefault="00781E18" w:rsidP="00781E18">
      <w:pPr>
        <w:ind w:left="709"/>
        <w:jc w:val="both"/>
        <w:rPr>
          <w:rFonts w:ascii="Calibri" w:hAnsi="Calibri" w:cs="Calibri"/>
          <w:b/>
        </w:rPr>
      </w:pPr>
    </w:p>
    <w:p w:rsidR="00781E18" w:rsidRDefault="00781E18" w:rsidP="00781E18">
      <w:pPr>
        <w:ind w:left="709"/>
        <w:jc w:val="both"/>
        <w:rPr>
          <w:rFonts w:ascii="Calibri" w:hAnsi="Calibri" w:cs="Calibri"/>
          <w:b/>
        </w:rPr>
      </w:pPr>
    </w:p>
    <w:p w:rsidR="00781E18" w:rsidRDefault="00781E18" w:rsidP="00781E18">
      <w:pPr>
        <w:jc w:val="both"/>
        <w:rPr>
          <w:rFonts w:ascii="Calibri" w:hAnsi="Calibri" w:cs="Calibri"/>
          <w:b/>
          <w:color w:val="0070C0"/>
        </w:rPr>
      </w:pPr>
      <w:r w:rsidRPr="003F45C7">
        <w:rPr>
          <w:rFonts w:ascii="Calibri" w:hAnsi="Calibri" w:cs="Calibri"/>
          <w:b/>
          <w:color w:val="0070C0"/>
        </w:rPr>
        <w:t>3.3. CAMBIOS EN CARPINTERÍA</w:t>
      </w:r>
    </w:p>
    <w:p w:rsidR="00781E18" w:rsidRPr="003F45C7" w:rsidRDefault="00781E18" w:rsidP="00781E18">
      <w:pPr>
        <w:jc w:val="both"/>
        <w:rPr>
          <w:rFonts w:ascii="Calibri" w:hAnsi="Calibri" w:cs="Calibri"/>
          <w:b/>
          <w:color w:val="0070C0"/>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332: CAMBIO A ESPEJOS BISELADOS</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espejo sin bisel que se encuentre roto o en el estado, por un espejo de vidrio cristal biselado en todo su perímetro,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719168" behindDoc="0" locked="0" layoutInCell="1" allowOverlap="1">
            <wp:simplePos x="0" y="0"/>
            <wp:positionH relativeFrom="column">
              <wp:posOffset>3260090</wp:posOffset>
            </wp:positionH>
            <wp:positionV relativeFrom="paragraph">
              <wp:posOffset>15875</wp:posOffset>
            </wp:positionV>
            <wp:extent cx="2533650" cy="1803400"/>
            <wp:effectExtent l="19050" t="19050" r="19050" b="25400"/>
            <wp:wrapSquare wrapText="bothSides"/>
            <wp:docPr id="70" name="Imagen 70"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Espejos en Vidrio Cristal claro biselado de 4 mm espesor con esquinas esmeriladas.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vidrio cristal claro biselado (o espejo) deberá ser de buena calidad, debiendo el proveedor presentar muestras al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Previo a la instalación, el constructor verificará que las superficies sobre las cuales va a instalar el Espejo, estén planas y libres de imperfecciones.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Asimismo, la superficie deberá estar seca y libre de cualquier material o sustancia que pueda atacar el plateado.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espejos se montarán y se adherirán a la pared a través de una estructura independiente de aluminio que deberá estar distribuida en todo el perímetro del espejo.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Cabe hacer notar que los espejos deberán estar contenidos al nivel de la superficie del revestimiento, teniendo el debido cuidado de dejar previamente el rebaje necesario en la pared para su colocación.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tiene la responsabilidad de resguardar el material previo a su colocación y entrega final, a objeto de evitar rayaduras, roturas u otras imperfecciones que dañe la integridad material.</w:t>
      </w:r>
    </w:p>
    <w:p w:rsidR="00781E18" w:rsidRDefault="00781E18" w:rsidP="00781E18">
      <w:pPr>
        <w:ind w:left="708"/>
        <w:jc w:val="both"/>
        <w:rPr>
          <w:rFonts w:ascii="Calibri" w:eastAsia="Calibri" w:hAnsi="Calibri" w:cs="Calibri"/>
        </w:rPr>
      </w:pP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333: CAMBIO A VENTANAS DE CARPINTERIA DE ALUMINIO PROYECTANTES O C</w:t>
      </w:r>
      <w:r>
        <w:rPr>
          <w:rFonts w:ascii="Calibri" w:hAnsi="Calibri" w:cs="Calibri"/>
          <w:b/>
          <w:u w:val="single"/>
        </w:rPr>
        <w:t>ORREDIZAS CON VIDRIO TEMPLADO E=</w:t>
      </w:r>
      <w:r w:rsidRPr="00E04332">
        <w:rPr>
          <w:rFonts w:ascii="Calibri" w:hAnsi="Calibri" w:cs="Calibri"/>
          <w:b/>
          <w:u w:val="single"/>
        </w:rPr>
        <w:t xml:space="preserve"> 8</w:t>
      </w:r>
      <w:r>
        <w:rPr>
          <w:rFonts w:ascii="Calibri" w:hAnsi="Calibri" w:cs="Calibri"/>
          <w:b/>
          <w:u w:val="single"/>
        </w:rPr>
        <w:t xml:space="preserve"> </w:t>
      </w:r>
      <w:r w:rsidRPr="00E04332">
        <w:rPr>
          <w:rFonts w:ascii="Calibri" w:hAnsi="Calibri" w:cs="Calibri"/>
          <w:b/>
          <w:u w:val="single"/>
        </w:rPr>
        <w:t>MM INC. ACC. Y QUINC.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ventana de otro material, por una de carpintería de aluminio y vidrio blindex de E: 8mm, ya sea corrediza o proyectante incluyendo toda su quincallería para su colocación,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 instalación de los vidrios blindex debe estar a cargo de vidrieros y/o especialistas experimentados.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antes de encargar los vidrios blindex y tomar en cuenta todos los aspectos particulares señalados para la instalación.</w:t>
      </w:r>
    </w:p>
    <w:p w:rsidR="00781E18"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334: CAMBIO A VENTANAS TIPO CELOCÍA DE CARPINTERIA DE ALUMINIO INC. VIDRIO Y ACC.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instalación de los vidrios blindex debe estar a cargo de vidrieros y/o especialistas experimentados.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antes de encargar los vidrios blindex y tomar en cuenta todos los aspectos particulares señalados para la instalación.</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 xml:space="preserve">Así mismo y de acuerdo a requerimiento del Fiscal de Servicio se deberá remitir el plano técnico con el </w:t>
      </w:r>
      <w:r w:rsidRPr="00E04332">
        <w:rPr>
          <w:rFonts w:ascii="Calibri" w:eastAsia="Calibri" w:hAnsi="Calibri" w:cs="Calibri"/>
        </w:rPr>
        <w:lastRenderedPageBreak/>
        <w:t>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335: CAMBIO A PANEL FIJ</w:t>
      </w:r>
      <w:r>
        <w:rPr>
          <w:rFonts w:ascii="Calibri" w:hAnsi="Calibri" w:cs="Calibri"/>
          <w:b/>
          <w:u w:val="single"/>
        </w:rPr>
        <w:t>O DE VIDRIO TEMPLADO INCOLORO E=</w:t>
      </w:r>
      <w:r w:rsidRPr="00E04332">
        <w:rPr>
          <w:rFonts w:ascii="Calibri" w:hAnsi="Calibri" w:cs="Calibri"/>
          <w:b/>
          <w:u w:val="single"/>
        </w:rPr>
        <w:t xml:space="preserve"> 10 MM INC. QUINC</w:t>
      </w:r>
      <w:r>
        <w:rPr>
          <w:rFonts w:ascii="Calibri" w:hAnsi="Calibri" w:cs="Calibri"/>
          <w:b/>
          <w:u w:val="single"/>
        </w:rPr>
        <w: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cerramiento de paneles fijos que este hecho de otro material que no sea blindex,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rPr>
        <w:t>Paños fijos de vidrio templado de 10 mm, incluye los perfiles de aluminio de soporte y fijación. Como también adhesivo esmerilado según diseño solicitado por el fiscal del servicio.</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Densidad 2500kgr/m3</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Dureza 6 a 7 GPa</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Módulo de Young 700000 kg/cm2</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Índice de Poisson 0.20</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Coeficiente medio de dilatación 9x10-6</w:t>
      </w:r>
    </w:p>
    <w:p w:rsidR="00781E18" w:rsidRPr="00E04332" w:rsidRDefault="00781E18" w:rsidP="00781E18">
      <w:pPr>
        <w:widowControl w:val="0"/>
        <w:shd w:val="clear" w:color="auto" w:fill="FFFFFF"/>
        <w:autoSpaceDE w:val="0"/>
        <w:autoSpaceDN w:val="0"/>
        <w:adjustRightInd w:val="0"/>
        <w:ind w:left="708"/>
        <w:contextualSpacing/>
        <w:jc w:val="both"/>
        <w:rPr>
          <w:rFonts w:ascii="Calibri" w:eastAsia="Calibri" w:hAnsi="Calibri" w:cs="Calibri"/>
          <w:spacing w:val="-1"/>
        </w:rPr>
      </w:pP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debe garantizar la instalación de manera que no permita ingreso de agua o aire por fallas de instalación o uso de sellantes inadecuados y debe arreglar los defectos sin cargo adicional para el propietario.</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781E18" w:rsidRPr="00E04332" w:rsidRDefault="00781E18" w:rsidP="00781E18">
      <w:pPr>
        <w:widowControl w:val="0"/>
        <w:shd w:val="clear" w:color="auto" w:fill="FFFFFF"/>
        <w:autoSpaceDE w:val="0"/>
        <w:autoSpaceDN w:val="0"/>
        <w:adjustRightInd w:val="0"/>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336: CAMBI</w:t>
      </w:r>
      <w:r>
        <w:rPr>
          <w:rFonts w:ascii="Calibri" w:hAnsi="Calibri" w:cs="Calibri"/>
          <w:b/>
          <w:u w:val="single"/>
        </w:rPr>
        <w:t>O A   PUERTA DE VIDRIO TEMPLADO E=</w:t>
      </w:r>
      <w:r w:rsidRPr="00E04332">
        <w:rPr>
          <w:rFonts w:ascii="Calibri" w:hAnsi="Calibri" w:cs="Calibri"/>
          <w:b/>
          <w:u w:val="single"/>
        </w:rPr>
        <w:t xml:space="preserve"> 10</w:t>
      </w:r>
      <w:r>
        <w:rPr>
          <w:rFonts w:ascii="Calibri" w:hAnsi="Calibri" w:cs="Calibri"/>
          <w:b/>
          <w:u w:val="single"/>
        </w:rPr>
        <w:t xml:space="preserve"> </w:t>
      </w:r>
      <w:r w:rsidRPr="00E04332">
        <w:rPr>
          <w:rFonts w:ascii="Calibri" w:hAnsi="Calibri" w:cs="Calibri"/>
          <w:b/>
          <w:u w:val="single"/>
        </w:rPr>
        <w:t>MM (CORREDIZA O BATIENTE) INC. QUINC</w:t>
      </w:r>
      <w:r>
        <w:rPr>
          <w:rFonts w:ascii="Calibri" w:hAnsi="Calibri" w:cs="Calibri"/>
          <w:b/>
          <w:u w:val="single"/>
        </w:rPr>
        <w:t>.</w:t>
      </w:r>
    </w:p>
    <w:p w:rsidR="00781E18" w:rsidRPr="00522D49"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que no sea blindex, por una puerta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rPr>
        <w:t>Puerta corrediza o batiente de vidrio templado de 10 mm, incluye los accesorios de soporte fijación. Como también adhesivo esmerilado según diseño solicitado por el fiscal del servicio.</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Densidad 2500kgr/m3</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lastRenderedPageBreak/>
        <w:t>Dureza 6 a 7 GPa</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Módulo de Young 700000 kg/cm2</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Índice de Poisson 0.20</w:t>
      </w:r>
    </w:p>
    <w:p w:rsidR="00781E18" w:rsidRPr="00E04332" w:rsidRDefault="00781E18" w:rsidP="00ED0278">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Coeficiente medio de dilatación 9x10-6</w:t>
      </w:r>
    </w:p>
    <w:p w:rsidR="00781E18" w:rsidRPr="00E04332" w:rsidRDefault="00781E18" w:rsidP="00781E18">
      <w:pPr>
        <w:widowControl w:val="0"/>
        <w:shd w:val="clear" w:color="auto" w:fill="FFFFFF"/>
        <w:autoSpaceDE w:val="0"/>
        <w:autoSpaceDN w:val="0"/>
        <w:adjustRightInd w:val="0"/>
        <w:ind w:left="708"/>
        <w:contextualSpacing/>
        <w:jc w:val="both"/>
        <w:rPr>
          <w:rFonts w:ascii="Calibri" w:eastAsia="Calibri" w:hAnsi="Calibri" w:cs="Calibri"/>
          <w:spacing w:val="-1"/>
        </w:rPr>
      </w:pP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Para el caso de las puertas batientes comprende también el suministro e instalación de brazos de cierre hidráulico y frenos hidráulicos de piso, para aquellas puertas que así lo requieran.</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debe garantizar la instalación de manera que no permita ingreso de agua o aire por fallas de instalación o uso de sellantes inadecuados y debe arreglar los defectos sin cargo adicional para el propietario.</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La colocación de herrajes de sujeción para el sistema corredero en las puertas debe colocarse a plomada para evitar el desgate de los bujes.</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Se debe incluir toda la quincallería de acuerdo al sistema de apertura de la puerta, al igual que sus accesorios y jaladores.</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781E18" w:rsidRPr="00E04332" w:rsidRDefault="00781E18" w:rsidP="00781E18">
      <w:pPr>
        <w:widowControl w:val="0"/>
        <w:shd w:val="clear" w:color="auto" w:fill="FFFFFF"/>
        <w:autoSpaceDE w:val="0"/>
        <w:autoSpaceDN w:val="0"/>
        <w:adjustRightInd w:val="0"/>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337: CAMBIO A QUIEBRA VISTAS METALICOS FIJOS MICROPERFORADOS TIPO ARCO INC.</w:t>
      </w:r>
      <w:r>
        <w:rPr>
          <w:rFonts w:ascii="Calibri" w:hAnsi="Calibri" w:cs="Calibri"/>
          <w:b/>
          <w:u w:val="single"/>
        </w:rPr>
        <w:t xml:space="preserve"> </w:t>
      </w:r>
      <w:r w:rsidRPr="00E04332">
        <w:rPr>
          <w:rFonts w:ascii="Calibri" w:hAnsi="Calibri" w:cs="Calibri"/>
          <w:b/>
          <w:u w:val="single"/>
        </w:rPr>
        <w:t>ACC. Y EST. MET.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 xml:space="preserve">Se debe utilizar perfiles laminados de aluminio anodizado aluzinc o en color natural, mate u otro color instruido por el fiscal del servicio.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Estos quiebra vistas o parasoles deben ser micro perforados en forma de arco y deben tener una distancia entre laminas colocada de 200mm. Los materiales a utilizar para la correcta ejecución del ítem son:</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Peso de aprox  3.15kg/m2</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Láminas de aluzinc micro perforado</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Portapaneles </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Paso 200 (distancia entre eje a eje del panel: 0.20 m)</w:t>
      </w:r>
    </w:p>
    <w:p w:rsidR="00781E18" w:rsidRPr="00A11429"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Espesor 0.5 mm</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lastRenderedPageBreak/>
        <w:t>Los parasoles deben tener las siguientes características técnicas</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Largo máximo 6 m</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Perforaciones con Diámetro 2 mm</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15% ABIERTO</w:t>
      </w:r>
    </w:p>
    <w:p w:rsidR="00781E18" w:rsidRPr="00A11429"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8,6mmx5mm</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Estructura metálica de soporte de las laminas</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 Pernos de anclaje para la estructura metálica y el paramento o hormigón de sujeción 2*5/16” /3*5/16” o similar</w:t>
      </w:r>
    </w:p>
    <w:p w:rsidR="00781E18" w:rsidRPr="00E04332"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Porta parasoles o quiebra vistas</w:t>
      </w:r>
    </w:p>
    <w:p w:rsidR="00781E18" w:rsidRPr="00A11429" w:rsidRDefault="00781E18" w:rsidP="00ED0278">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Fijación auto portante </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La instalación de las de los parasoles de be estar de acuerdo a recomendación del fabricante con el respectivo personal calificado.  </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es responsable de la rotura o dobles de los perfiles que se produzcan antes de la entrega final.</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es responsable por la calidad de los quiebra vistas suministrados y en consecuencia deberá efectuar el reemplazo de los quiebra vistas defectuosos o mal confeccionados, aún en caso de que las deficiencias se encuentren después de la recepción definitiva del servicio.</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instalación deberá realizarse de acuerdo a procedimiento y/o recomendación indicada por el fabricante o proveedor del material a instalar, con el debido personal calificado.</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El </w:t>
      </w:r>
      <w:r w:rsidRPr="00E04332">
        <w:rPr>
          <w:rFonts w:ascii="Calibri" w:eastAsia="Calibri" w:hAnsi="Calibri" w:cs="Calibri"/>
          <w:spacing w:val="-1"/>
          <w:lang w:val="es-ES_tradnl"/>
        </w:rPr>
        <w:t>proveedor</w:t>
      </w:r>
      <w:r w:rsidRPr="00E04332">
        <w:rPr>
          <w:rFonts w:ascii="Calibri" w:eastAsia="Calibri" w:hAnsi="Calibri" w:cs="Calibri"/>
          <w:spacing w:val="-1"/>
        </w:rPr>
        <w:t xml:space="preserve"> antes de realizar la fabricación de los elementos, deberá verificar cuidadosamente las dimensiones reales y en especial aquéllas que están referidas a los niveles de pisos terminados.</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forma de instalación debe realizarse por medio de un sistema de presión de perfiles portapaneles.</w:t>
      </w:r>
    </w:p>
    <w:p w:rsidR="00781E18"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338: CAMBIO A QUIEBRAVISTAS METALICOS FIJOS MICROPERFORADOS TIPO RECTANGULO INC.</w:t>
      </w:r>
      <w:r>
        <w:rPr>
          <w:rFonts w:ascii="Calibri" w:hAnsi="Calibri" w:cs="Calibri"/>
          <w:b/>
          <w:u w:val="single"/>
        </w:rPr>
        <w:t xml:space="preserve"> </w:t>
      </w:r>
      <w:r w:rsidRPr="00E04332">
        <w:rPr>
          <w:rFonts w:ascii="Calibri" w:hAnsi="Calibri" w:cs="Calibri"/>
          <w:b/>
          <w:u w:val="single"/>
        </w:rPr>
        <w:t>ACC. Y EST. MET.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quiebravista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 xml:space="preserve">Quiebra vistas metálicos micro perforados de aluzinc  </w:t>
      </w:r>
      <w:r w:rsidRPr="00E04332">
        <w:rPr>
          <w:rFonts w:ascii="Calibri" w:eastAsia="Calibri" w:hAnsi="Calibri" w:cs="Calibri"/>
        </w:rPr>
        <w:t xml:space="preserve">tipo rectángulo (perfil c), </w:t>
      </w:r>
      <w:r w:rsidRPr="00E04332">
        <w:rPr>
          <w:rFonts w:ascii="Calibri" w:eastAsia="Calibri" w:hAnsi="Calibri" w:cs="Calibri"/>
          <w:spacing w:val="-1"/>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Se debe utilizar perfiles laminados de aluminio anodizado aluzinc en color natural plata, Estos quiebra vistas o parasoles deben ser micro perforados en forma de rectangular. Sus características técnicas son:</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Espesor 0.5 mm</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Largo máximo 6 m </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Color plata</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Terminación lisa</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Peso de aprox 056-  0.68 kg/ml</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Separación entre láminas de 65- 230mm</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Micropeforada</w:t>
      </w:r>
    </w:p>
    <w:p w:rsidR="00781E18" w:rsidRPr="00A11429"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Aluzintermoesmaltado.</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Pernos de anclaje para la estructura metálica y el paramento o hormigón de sujeción  2*5/16”  /3*5/16” o similar</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Porta parasoles o quiebra vistas</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Fijación auto portante </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Perfiles metálicos </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Remaches de fijación</w:t>
      </w:r>
    </w:p>
    <w:p w:rsidR="00781E18" w:rsidRPr="00E04332"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Escuadra de fijación</w:t>
      </w:r>
    </w:p>
    <w:p w:rsidR="00781E18" w:rsidRPr="00A11429" w:rsidRDefault="00781E18" w:rsidP="00ED0278">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Traba metálica</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instalación deberá realizarse de acuerdo a procedimiento y/o recomendación indicada por el fabricante o proveedor del material a instalar, con el debido personal calificado.</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El </w:t>
      </w:r>
      <w:r w:rsidRPr="00E04332">
        <w:rPr>
          <w:rFonts w:ascii="Calibri" w:eastAsia="Calibri" w:hAnsi="Calibri" w:cs="Calibri"/>
          <w:spacing w:val="-1"/>
          <w:lang w:val="es-ES_tradnl"/>
        </w:rPr>
        <w:t>proveedor</w:t>
      </w:r>
      <w:r w:rsidRPr="00E04332">
        <w:rPr>
          <w:rFonts w:ascii="Calibri" w:eastAsia="Calibri" w:hAnsi="Calibri" w:cs="Calibri"/>
          <w:spacing w:val="-1"/>
        </w:rPr>
        <w:t xml:space="preserve"> antes de realizar la fabricación de los elementos, deberá verificar cuidadosamente las dimensiones reales y en especial aquéllas que están referidas a los niveles de pisos terminados.</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781E18" w:rsidRPr="00E04332" w:rsidRDefault="00781E18" w:rsidP="00ED0278">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lastRenderedPageBreak/>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781E18" w:rsidRPr="00E04332" w:rsidRDefault="00781E18" w:rsidP="00781E18">
      <w:pPr>
        <w:spacing w:after="160"/>
        <w:ind w:left="1428"/>
        <w:contextualSpacing/>
        <w:jc w:val="both"/>
        <w:rPr>
          <w:rFonts w:ascii="Calibri" w:eastAsia="Calibri" w:hAnsi="Calibri" w:cs="Calibri"/>
          <w:spacing w:val="-1"/>
          <w:lang w:val="es-ES_tradnl"/>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339: CAMBIO A LETRERO CORPORATIVO DE ACERO INOX</w:t>
      </w:r>
    </w:p>
    <w:p w:rsidR="00781E18" w:rsidRPr="00522D49"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corporativo de otro material, por un letrero corporativo de acero inoxidable, debiendo contar con las siguientes características técnicas:</w:t>
      </w:r>
    </w:p>
    <w:p w:rsidR="00781E18" w:rsidRPr="00E04332" w:rsidRDefault="00781E18" w:rsidP="00ED0278">
      <w:pPr>
        <w:numPr>
          <w:ilvl w:val="0"/>
          <w:numId w:val="71"/>
        </w:numPr>
        <w:contextualSpacing/>
        <w:jc w:val="both"/>
        <w:rPr>
          <w:rFonts w:ascii="Calibri" w:eastAsia="Calibri" w:hAnsi="Calibri" w:cs="Calibri"/>
          <w:spacing w:val="-1"/>
        </w:rPr>
      </w:pPr>
      <w:r>
        <w:rPr>
          <w:noProof/>
          <w:lang w:val="es-BO" w:eastAsia="es-BO"/>
        </w:rPr>
        <w:drawing>
          <wp:anchor distT="0" distB="0" distL="114300" distR="114300" simplePos="0" relativeHeight="251712000" behindDoc="1" locked="0" layoutInCell="1" allowOverlap="1">
            <wp:simplePos x="0" y="0"/>
            <wp:positionH relativeFrom="column">
              <wp:posOffset>3837305</wp:posOffset>
            </wp:positionH>
            <wp:positionV relativeFrom="paragraph">
              <wp:posOffset>3810</wp:posOffset>
            </wp:positionV>
            <wp:extent cx="1939290" cy="1049020"/>
            <wp:effectExtent l="0" t="0" r="3810" b="0"/>
            <wp:wrapTight wrapText="bothSides">
              <wp:wrapPolygon edited="0">
                <wp:start x="0" y="0"/>
                <wp:lineTo x="0" y="21182"/>
                <wp:lineTo x="21430" y="21182"/>
                <wp:lineTo x="21430" y="0"/>
                <wp:lineTo x="0" y="0"/>
              </wp:wrapPolygon>
            </wp:wrapTight>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Letrero corporativo con la marca YPFB, tipo cajón fabricado en plancha de acero inoxidable acabado brillo.</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Tanto los segmentos que conforman la marca corporativa como las letras tendrán un relieve o cuerpo de 3 cm. La medida se tomará como largo total (A) por altura total (B) según el esquema adjunto.</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el letrero sobre la superficie, se trazarán las líneas maestras horizontales y verticales para guiar la instalación y asegurar el nivel y plomada del letrero. </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781E18" w:rsidRPr="00E04332" w:rsidRDefault="00781E18" w:rsidP="00781E18">
      <w:pPr>
        <w:ind w:left="708"/>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spacing w:val="-1"/>
        </w:rPr>
      </w:pP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hAnsi="Calibri" w:cs="Calibri"/>
          <w:b/>
          <w:u w:val="single"/>
        </w:rPr>
      </w:pPr>
      <w:r>
        <w:rPr>
          <w:rFonts w:ascii="Calibri" w:hAnsi="Calibri" w:cs="Calibri"/>
          <w:b/>
          <w:u w:val="single"/>
        </w:rPr>
        <w:t>ITEM 340: CAMBIO A LETRERO CORPORATIVO RETRO</w:t>
      </w:r>
      <w:r w:rsidRPr="00E04332">
        <w:rPr>
          <w:rFonts w:ascii="Calibri" w:hAnsi="Calibri" w:cs="Calibri"/>
          <w:b/>
          <w:u w:val="single"/>
        </w:rPr>
        <w:t>ILUMINADO DE ACERO INOX</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corporativo de otro material, por un letrero corporativo retro iluminado de acero inoxidable, debiendo contar con las siguientes características técnicas:</w:t>
      </w:r>
    </w:p>
    <w:p w:rsidR="00781E18" w:rsidRPr="00E04332" w:rsidRDefault="00781E18" w:rsidP="00ED0278">
      <w:pPr>
        <w:numPr>
          <w:ilvl w:val="0"/>
          <w:numId w:val="71"/>
        </w:numPr>
        <w:contextualSpacing/>
        <w:jc w:val="both"/>
        <w:rPr>
          <w:rFonts w:ascii="Calibri" w:eastAsia="Calibri" w:hAnsi="Calibri" w:cs="Calibri"/>
          <w:spacing w:val="-1"/>
        </w:rPr>
      </w:pPr>
      <w:r>
        <w:rPr>
          <w:noProof/>
          <w:lang w:val="es-BO" w:eastAsia="es-BO"/>
        </w:rPr>
        <w:lastRenderedPageBreak/>
        <w:drawing>
          <wp:anchor distT="0" distB="0" distL="114300" distR="114300" simplePos="0" relativeHeight="251713024" behindDoc="1" locked="0" layoutInCell="1" allowOverlap="1">
            <wp:simplePos x="0" y="0"/>
            <wp:positionH relativeFrom="column">
              <wp:posOffset>3850005</wp:posOffset>
            </wp:positionH>
            <wp:positionV relativeFrom="paragraph">
              <wp:posOffset>12065</wp:posOffset>
            </wp:positionV>
            <wp:extent cx="1939290" cy="1049020"/>
            <wp:effectExtent l="0" t="0" r="3810" b="0"/>
            <wp:wrapTight wrapText="bothSides">
              <wp:wrapPolygon edited="0">
                <wp:start x="0" y="0"/>
                <wp:lineTo x="0" y="21182"/>
                <wp:lineTo x="21430" y="21182"/>
                <wp:lineTo x="21430" y="0"/>
                <wp:lineTo x="0" y="0"/>
              </wp:wrapPolygon>
            </wp:wrapTight>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Letrero corporativo con la marca YPFB, tipo cajón fabricado en plancha de acero inoxidable acabado brillo y con iluminación indirecta detrás del logo.</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781E18" w:rsidRPr="00E04332" w:rsidRDefault="00781E18" w:rsidP="00ED0278">
      <w:pPr>
        <w:numPr>
          <w:ilvl w:val="0"/>
          <w:numId w:val="71"/>
        </w:numPr>
        <w:contextualSpacing/>
        <w:rPr>
          <w:rFonts w:ascii="Calibri" w:eastAsia="Calibri" w:hAnsi="Calibri" w:cs="Calibri"/>
          <w:spacing w:val="-1"/>
        </w:rPr>
      </w:pPr>
      <w:r w:rsidRPr="00E04332">
        <w:rPr>
          <w:rFonts w:ascii="Calibri" w:eastAsia="Calibri" w:hAnsi="Calibri" w:cs="Calibri"/>
          <w:spacing w:val="-1"/>
        </w:rPr>
        <w:t>En caso de que el fondo sea oscuro se utilizará contra letra blanca para mejorar el contraste y destacar mejor la marca corporativa.</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el letrero sobre la superficie, se trazarán las líneas maestras horizontales y verticales para guiar la instalación y asegurar el nivel y plomada del letrero. </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781E18" w:rsidRPr="00E04332" w:rsidRDefault="00781E18" w:rsidP="00781E18">
      <w:pPr>
        <w:ind w:left="708"/>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341: CAMBIO A LETRAS RETROILUMINADAS DE ACERO INOX</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letras corporativas de otro material, por unas letras retro iluminado de acero inoxidable, debiendo contar con las siguientes características técnicas:</w:t>
      </w:r>
    </w:p>
    <w:p w:rsidR="00781E18" w:rsidRPr="00E04332" w:rsidRDefault="00781E18" w:rsidP="00ED0278">
      <w:pPr>
        <w:numPr>
          <w:ilvl w:val="0"/>
          <w:numId w:val="71"/>
        </w:numPr>
        <w:contextualSpacing/>
        <w:rPr>
          <w:rFonts w:ascii="Calibri" w:eastAsia="Calibri" w:hAnsi="Calibri" w:cs="Calibri"/>
          <w:spacing w:val="-1"/>
        </w:rPr>
      </w:pPr>
      <w:r>
        <w:rPr>
          <w:noProof/>
          <w:lang w:val="es-BO" w:eastAsia="es-BO"/>
        </w:rPr>
        <w:drawing>
          <wp:anchor distT="0" distB="0" distL="114300" distR="114300" simplePos="0" relativeHeight="251714048"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Letras (Texto) tipo cajón fabricado en plancha de acero inoxidable acabado brillo.</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Las letras tendrán un relieve o cuerpo de 3 cm. La medida se tomará como largo total (A) por altura total (B) según el esquema adjunto e incluirá los componentes eléctricos para iluminación en módulos led y transformador de energía.</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fiscal del servicio indicará previamente al proveedor el texto a fabricar según requerimiento del área donde se colocará las letras.</w:t>
      </w:r>
    </w:p>
    <w:p w:rsidR="00781E18" w:rsidRPr="00E04332" w:rsidRDefault="00781E18" w:rsidP="00ED0278">
      <w:pPr>
        <w:numPr>
          <w:ilvl w:val="0"/>
          <w:numId w:val="71"/>
        </w:numPr>
        <w:contextualSpacing/>
        <w:rPr>
          <w:rFonts w:ascii="Calibri" w:eastAsia="Calibri" w:hAnsi="Calibri" w:cs="Calibri"/>
          <w:spacing w:val="-1"/>
        </w:rPr>
      </w:pPr>
      <w:r w:rsidRPr="00E04332">
        <w:rPr>
          <w:rFonts w:ascii="Calibri" w:eastAsia="Calibri" w:hAnsi="Calibri" w:cs="Calibri"/>
          <w:spacing w:val="-1"/>
        </w:rPr>
        <w:t>En caso de que el fondo sea oscuro se utilizará contra letra blanca para mejorar el contraste y destacar mejor la marca corporativa.</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las letras sobre la superficie, se trazarán las líneas maestras horizontales y verticales para guiar la instalación y asegurar el nivel y plomada del letrero. </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La instalación se hará con cinta doble contacto de origen y marca reconocida, debiendo previamente a su colocado limpiarse toda la superficie para eliminar cualquier impureza o </w:t>
      </w:r>
      <w:r w:rsidRPr="00E04332">
        <w:rPr>
          <w:rFonts w:ascii="Calibri" w:eastAsia="Calibri" w:hAnsi="Calibri" w:cs="Calibri"/>
          <w:spacing w:val="-1"/>
        </w:rPr>
        <w:lastRenderedPageBreak/>
        <w:t>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781E18" w:rsidRPr="00E04332" w:rsidRDefault="00781E18" w:rsidP="00ED0278">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342: CAMBIO A CENEFA ILUMINADA TIPO BANNERS PARA EXTERIORES</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de otro material, por una cenefa iluminada tipo banners corporativo para exterior,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5072" behindDoc="1" locked="0" layoutInCell="1" allowOverlap="1">
            <wp:simplePos x="0" y="0"/>
            <wp:positionH relativeFrom="column">
              <wp:posOffset>2847340</wp:posOffset>
            </wp:positionH>
            <wp:positionV relativeFrom="paragraph">
              <wp:posOffset>6985</wp:posOffset>
            </wp:positionV>
            <wp:extent cx="2766695" cy="1009015"/>
            <wp:effectExtent l="0" t="0" r="0" b="635"/>
            <wp:wrapTight wrapText="bothSides">
              <wp:wrapPolygon edited="0">
                <wp:start x="0" y="0"/>
                <wp:lineTo x="0" y="21206"/>
                <wp:lineTo x="21417" y="21206"/>
                <wp:lineTo x="21417" y="0"/>
                <wp:lineTo x="0" y="0"/>
              </wp:wrapPolygon>
            </wp:wrapTight>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Cenefa iluminada tipo banners para exterior con el objeto de identificar la imagen corporativa correspondiente a Y.P.F.B.</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La medida se tomará como largo total (A) por altura total (B).</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construcción de la cenefa iluminada se hará uso de:</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Luminarias Tubo LED de 11W  y cables con aislación antillama, las cuales debe ser distribuidas de tal forma que no produzcan sombras y montadas sobre una base de una plancha de 1 mm galvanizada para mejorar la reflexión.</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Se debe cubrir la superficie de la cenefa con Lona Panaflex y adhesivo vinílico translúcido 3M con garantía de 5 años o de calidad similar certificada.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Tapa metálica pintada con pintura anticorrosiva para sellado de cenefa en la parte inferior y superior de la cenefa.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Se deberá dejar en la cenefa un ingreso para realizar mantenimiento. Tanto preventivo como correctivo, en caso de que se queme alguna luminaria.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jc w:val="both"/>
        <w:rPr>
          <w:rFonts w:ascii="Calibri" w:eastAsia="Calibri" w:hAnsi="Calibri" w:cs="Calibri"/>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343: CAMBIO A CENEFA SIMPLE TIPO BANNERS PARA EXTERIORES</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lastRenderedPageBreak/>
        <w:t>Esta actividad consiste en la necesidad de cambiar un letrero de otro material, por una cenefa simple sin iluminación tipo banners corporativo para exterior o interior,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Cenefa sin iluminar que no requieran iluminación visible al usuario.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construcción de la cenefa se hará uso de:</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Se debe cubrir la superficie de la cenefa con Lona y adhesivo vinílico 3M con garantía de 5 años o de calidad similar certificada.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Tapas metálicas pintadas con pintura anticorrosiva para sellado de cenefa en la parte inferior y superior de la cenefa.</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F03B0" w:rsidRDefault="003F03B0"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344: CAMBIO A PANEL PLEGABLE ACUSTICO DE PVC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tipo de cerramiento interior de otro material, por un panel plegable acústico de PVC,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7120" behindDoc="1" locked="0" layoutInCell="1" allowOverlap="1">
            <wp:simplePos x="0" y="0"/>
            <wp:positionH relativeFrom="column">
              <wp:posOffset>4101465</wp:posOffset>
            </wp:positionH>
            <wp:positionV relativeFrom="paragraph">
              <wp:posOffset>80645</wp:posOffset>
            </wp:positionV>
            <wp:extent cx="1515110" cy="1252855"/>
            <wp:effectExtent l="0" t="0" r="8890" b="4445"/>
            <wp:wrapTight wrapText="bothSides">
              <wp:wrapPolygon edited="0">
                <wp:start x="0" y="0"/>
                <wp:lineTo x="0" y="21348"/>
                <wp:lineTo x="21455" y="21348"/>
                <wp:lineTo x="21455" y="0"/>
                <wp:lineTo x="0" y="0"/>
              </wp:wrapPolygon>
            </wp:wrapTight>
            <wp:docPr id="65" name="Imagen 6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4332">
        <w:rPr>
          <w:rFonts w:ascii="Calibri" w:eastAsia="Calibri" w:hAnsi="Calibri" w:cs="Calibri"/>
        </w:rPr>
        <w:t>Paneles divisorios plegables de PVC con características de aislamiento acústico, para salas de reuniones u otros espacios en los que se requiera utilizar.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tipo de PVC que debe emplearse, deberá contener una garantía mínima de un año.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Paneles plegables de primera calidad de PVC con características de un alto nivel de aislamiento acústico.</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345: CAMBIO A PANELES DE MELANINA E=</w:t>
      </w:r>
      <w:r>
        <w:rPr>
          <w:rFonts w:ascii="Calibri" w:hAnsi="Calibri" w:cs="Calibri"/>
          <w:b/>
          <w:u w:val="single"/>
        </w:rPr>
        <w:t xml:space="preserve"> </w:t>
      </w:r>
      <w:r w:rsidRPr="00E04332">
        <w:rPr>
          <w:rFonts w:ascii="Calibri" w:hAnsi="Calibri" w:cs="Calibri"/>
          <w:b/>
          <w:u w:val="single"/>
        </w:rPr>
        <w:t>18</w:t>
      </w:r>
      <w:r>
        <w:rPr>
          <w:rFonts w:ascii="Calibri" w:hAnsi="Calibri" w:cs="Calibri"/>
          <w:b/>
          <w:u w:val="single"/>
        </w:rPr>
        <w:t xml:space="preserve"> </w:t>
      </w:r>
      <w:r w:rsidRPr="00E04332">
        <w:rPr>
          <w:rFonts w:ascii="Calibri" w:hAnsi="Calibri" w:cs="Calibri"/>
          <w:b/>
          <w:u w:val="single"/>
        </w:rPr>
        <w:t>MM INC. EST. DE ALUMINIO Y ACC</w:t>
      </w:r>
      <w:r>
        <w:rPr>
          <w:rFonts w:ascii="Calibri" w:hAnsi="Calibri" w:cs="Calibri"/>
          <w:b/>
          <w:u w:val="single"/>
        </w:rPr>
        <w: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tipo de cerramiento de división de baterías de baño de otro material, por un panel de melamina fijo de E: 18mm, incluyendo estructura de aluminio y accesorios,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Paneles divisorios de melamina con perfiles de aluminio, para las baterías de baño, diseñados para baños públicos, con una alta resistencia al uso.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sujeción son de aluminio de aleación.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divisorios son placas de melamina de 18 mm. de espesor. Bagueta horizontal superior e inferior en perfil de aluminio con terminación anodizado natural.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mediante panel frontal a través de herrajes de fijación y nivelación oculta, tomado al piso, cubierto con zócalos de aluminio anodizado natural.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superior mediante tubo en aluminio uniendo los frentes a modo de dintel.</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a pared y paneles mediante herrajes de aluminio.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el proceso de fabricación deberá emplearse el equipo y herramientas adecuadas, así como el personal calificado, que garantice un trabajo satisfactorio.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 continuación se anexan de talles constructivos y técnicos que deben ejecutarse para la colocación de los paneles divisorios de melamina con perfiles de aluminio solicitados: </w:t>
      </w: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r>
        <w:rPr>
          <w:noProof/>
          <w:lang w:val="es-BO" w:eastAsia="es-BO"/>
        </w:rPr>
        <mc:AlternateContent>
          <mc:Choice Requires="wpg">
            <w:drawing>
              <wp:anchor distT="0" distB="0" distL="114300" distR="114300" simplePos="0" relativeHeight="251723264" behindDoc="1" locked="0" layoutInCell="1" allowOverlap="1">
                <wp:simplePos x="0" y="0"/>
                <wp:positionH relativeFrom="column">
                  <wp:posOffset>932180</wp:posOffset>
                </wp:positionH>
                <wp:positionV relativeFrom="paragraph">
                  <wp:posOffset>29210</wp:posOffset>
                </wp:positionV>
                <wp:extent cx="4638675" cy="2000250"/>
                <wp:effectExtent l="0" t="0" r="9525" b="0"/>
                <wp:wrapTight wrapText="bothSides">
                  <wp:wrapPolygon edited="0">
                    <wp:start x="0" y="0"/>
                    <wp:lineTo x="0" y="21394"/>
                    <wp:lineTo x="21556" y="21394"/>
                    <wp:lineTo x="21556" y="0"/>
                    <wp:lineTo x="0" y="0"/>
                  </wp:wrapPolygon>
                </wp:wrapTight>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63" name="Imagen 41" descr="plano-tabiques"/>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64" name="Rectángulo 44"/>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D195A0C" id="Grupo 62" o:spid="_x0000_s1026" style="position:absolute;margin-left:73.4pt;margin-top:2.3pt;width:365.25pt;height:157.5pt;z-index:-251593216"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">
                <v:shape id="Imagen 41" o:spid="_x0000_s1027" type="#_x0000_t75" alt="plano-tabiques" style="position:absolute;width:46386;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PbF/DAAAA2wAAAA8AAABkcnMvZG93bnJldi54bWxEj0FPAjEUhO8k/ofmmXiD7mqCZqUQg0o4&#10;IqjnZ/vY3bh9bbZPWP49JSHxOJmZbzKzxeA7daA+tYENlJMCFLENruXawOfuffwEKgmywy4wGThR&#10;gsX8ZjTDyoUjf9BhK7XKEE4VGmhEYqV1sg15TJMQibO3D71HybKvtevxmOG+0/dFMdUeW84LDUZa&#10;NmR/t3/ewKu8SfxZxtKmx/3qu/za7Eq7Mebudnh5BiU0yH/42l47A9MHuHzJP0DPz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k9sX8MAAADbAAAADwAAAAAAAAAAAAAAAACf&#10;AgAAZHJzL2Rvd25yZXYueG1sUEsFBgAAAAAEAAQA9wAAAI8DAAAAAA==&#10;">
                  <v:imagedata r:id="rId77" o:title="plano-tabiques"/>
                  <v:path arrowok="t"/>
                </v:shape>
                <v:rect id="Rectángulo 44" o:spid="_x0000_s1028" style="position:absolute;left:26398;top:6599;width:3657;height:8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0IMMQA&#10;AADbAAAADwAAAGRycy9kb3ducmV2LnhtbESPX2vCMBTF34V9h3AHvshMFZHSGctY2XS+yJzCHi/N&#10;XVvW3MQmav32ZiDs8XD+/DiLvDetOFPnG8sKJuMEBHFpdcOVgv3X21MKwgdkja1lUnAlD/nyYbDA&#10;TNsLf9J5FyoRR9hnqKAOwWVS+rImg35sHXH0fmxnMETZVVJ3eInjppXTJJlLgw1HQo2OXmsqf3cn&#10;EyHptnCr4iN9326cPh1GR/pOUanhY//yDCJQH/7D9/ZaK5jP4O9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9CDDEAAAA2wAAAA8AAAAAAAAAAAAAAAAAmAIAAGRycy9k&#10;b3ducmV2LnhtbFBLBQYAAAAABAAEAPUAAACJAwAAAAA=&#10;" fillcolor="window" stroked="f" strokeweight="1pt"/>
                <w10:wrap type="tight"/>
              </v:group>
            </w:pict>
          </mc:Fallback>
        </mc:AlternateContent>
      </w: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r>
        <w:rPr>
          <w:noProof/>
          <w:lang w:val="es-BO" w:eastAsia="es-BO"/>
        </w:rPr>
        <mc:AlternateContent>
          <mc:Choice Requires="wpg">
            <w:drawing>
              <wp:anchor distT="0" distB="0" distL="114300" distR="114300" simplePos="0" relativeHeight="251721216" behindDoc="1" locked="0" layoutInCell="1" allowOverlap="1">
                <wp:simplePos x="0" y="0"/>
                <wp:positionH relativeFrom="column">
                  <wp:posOffset>3571875</wp:posOffset>
                </wp:positionH>
                <wp:positionV relativeFrom="paragraph">
                  <wp:posOffset>140970</wp:posOffset>
                </wp:positionV>
                <wp:extent cx="1738630" cy="2358390"/>
                <wp:effectExtent l="0" t="0" r="0" b="3810"/>
                <wp:wrapTight wrapText="bothSides">
                  <wp:wrapPolygon edited="0">
                    <wp:start x="0" y="0"/>
                    <wp:lineTo x="0" y="21460"/>
                    <wp:lineTo x="21300" y="21460"/>
                    <wp:lineTo x="21300" y="0"/>
                    <wp:lineTo x="0" y="0"/>
                  </wp:wrapPolygon>
                </wp:wrapTight>
                <wp:docPr id="91"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8630" cy="2358390"/>
                          <a:chOff x="0" y="0"/>
                          <a:chExt cx="1969770" cy="2671445"/>
                        </a:xfrm>
                      </wpg:grpSpPr>
                      <pic:pic xmlns:pic="http://schemas.openxmlformats.org/drawingml/2006/picture">
                        <pic:nvPicPr>
                          <pic:cNvPr id="92" name="Imagen 92" descr="tabique-l3018-06"/>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pic:spPr>
                      </pic:pic>
                      <wps:wsp>
                        <wps:cNvPr id="93" name="Rectángulo 43"/>
                        <wps:cNvSpPr/>
                        <wps:spPr>
                          <a:xfrm>
                            <a:off x="1383527" y="357809"/>
                            <a:ext cx="325964" cy="1590272"/>
                          </a:xfrm>
                          <a:custGeom>
                            <a:avLst/>
                            <a:gdLst>
                              <a:gd name="connsiteX0" fmla="*/ 0 w 365760"/>
                              <a:gd name="connsiteY0" fmla="*/ 0 h 1581785"/>
                              <a:gd name="connsiteX1" fmla="*/ 365760 w 365760"/>
                              <a:gd name="connsiteY1" fmla="*/ 0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02149 w 365760"/>
                              <a:gd name="connsiteY1" fmla="*/ 278296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49857 w 365760"/>
                              <a:gd name="connsiteY1" fmla="*/ 206735 h 1581785"/>
                              <a:gd name="connsiteX2" fmla="*/ 365760 w 365760"/>
                              <a:gd name="connsiteY2" fmla="*/ 1581785 h 1581785"/>
                              <a:gd name="connsiteX3" fmla="*/ 0 w 365760"/>
                              <a:gd name="connsiteY3" fmla="*/ 1581785 h 1581785"/>
                              <a:gd name="connsiteX4" fmla="*/ 0 w 365760"/>
                              <a:gd name="connsiteY4" fmla="*/ 0 h 1581785"/>
                              <a:gd name="connsiteX0" fmla="*/ 0 w 349857"/>
                              <a:gd name="connsiteY0" fmla="*/ 0 h 1581785"/>
                              <a:gd name="connsiteX1" fmla="*/ 349857 w 349857"/>
                              <a:gd name="connsiteY1" fmla="*/ 206735 h 1581785"/>
                              <a:gd name="connsiteX2" fmla="*/ 238539 w 349857"/>
                              <a:gd name="connsiteY2" fmla="*/ 1502272 h 1581785"/>
                              <a:gd name="connsiteX3" fmla="*/ 0 w 349857"/>
                              <a:gd name="connsiteY3" fmla="*/ 1581785 h 1581785"/>
                              <a:gd name="connsiteX4" fmla="*/ 0 w 349857"/>
                              <a:gd name="connsiteY4" fmla="*/ 0 h 1581785"/>
                              <a:gd name="connsiteX0" fmla="*/ 0 w 349857"/>
                              <a:gd name="connsiteY0" fmla="*/ 0 h 1621542"/>
                              <a:gd name="connsiteX1" fmla="*/ 349857 w 349857"/>
                              <a:gd name="connsiteY1" fmla="*/ 206735 h 1621542"/>
                              <a:gd name="connsiteX2" fmla="*/ 318190 w 349857"/>
                              <a:gd name="connsiteY2" fmla="*/ 1621542 h 1621542"/>
                              <a:gd name="connsiteX3" fmla="*/ 0 w 349857"/>
                              <a:gd name="connsiteY3" fmla="*/ 1581785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71685 w 349857"/>
                              <a:gd name="connsiteY3" fmla="*/ 1422783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15929 w 349857"/>
                              <a:gd name="connsiteY3" fmla="*/ 1383032 h 1621542"/>
                              <a:gd name="connsiteX4" fmla="*/ 0 w 349857"/>
                              <a:gd name="connsiteY4" fmla="*/ 0 h 1621542"/>
                              <a:gd name="connsiteX0" fmla="*/ 87617 w 333928"/>
                              <a:gd name="connsiteY0" fmla="*/ 0 h 1534090"/>
                              <a:gd name="connsiteX1" fmla="*/ 333928 w 333928"/>
                              <a:gd name="connsiteY1" fmla="*/ 119283 h 1534090"/>
                              <a:gd name="connsiteX2" fmla="*/ 302261 w 333928"/>
                              <a:gd name="connsiteY2" fmla="*/ 1534090 h 1534090"/>
                              <a:gd name="connsiteX3" fmla="*/ 0 w 333928"/>
                              <a:gd name="connsiteY3" fmla="*/ 1295580 h 1534090"/>
                              <a:gd name="connsiteX4" fmla="*/ 87617 w 333928"/>
                              <a:gd name="connsiteY4" fmla="*/ 0 h 1534090"/>
                              <a:gd name="connsiteX0" fmla="*/ 7972 w 333928"/>
                              <a:gd name="connsiteY0" fmla="*/ 0 h 1589746"/>
                              <a:gd name="connsiteX1" fmla="*/ 333928 w 333928"/>
                              <a:gd name="connsiteY1" fmla="*/ 174939 h 1589746"/>
                              <a:gd name="connsiteX2" fmla="*/ 302261 w 333928"/>
                              <a:gd name="connsiteY2" fmla="*/ 1589746 h 1589746"/>
                              <a:gd name="connsiteX3" fmla="*/ 0 w 333928"/>
                              <a:gd name="connsiteY3" fmla="*/ 1351236 h 1589746"/>
                              <a:gd name="connsiteX4" fmla="*/ 7972 w 333928"/>
                              <a:gd name="connsiteY4" fmla="*/ 0 h 1589746"/>
                              <a:gd name="connsiteX0" fmla="*/ 7972 w 325964"/>
                              <a:gd name="connsiteY0" fmla="*/ 0 h 1589746"/>
                              <a:gd name="connsiteX1" fmla="*/ 325964 w 325964"/>
                              <a:gd name="connsiteY1" fmla="*/ 151089 h 1589746"/>
                              <a:gd name="connsiteX2" fmla="*/ 302261 w 325964"/>
                              <a:gd name="connsiteY2" fmla="*/ 1589746 h 1589746"/>
                              <a:gd name="connsiteX3" fmla="*/ 0 w 325964"/>
                              <a:gd name="connsiteY3" fmla="*/ 1351236 h 1589746"/>
                              <a:gd name="connsiteX4" fmla="*/ 7972 w 325964"/>
                              <a:gd name="connsiteY4" fmla="*/ 0 h 15897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5964" h="1589746">
                                <a:moveTo>
                                  <a:pt x="7972" y="0"/>
                                </a:moveTo>
                                <a:lnTo>
                                  <a:pt x="325964" y="151089"/>
                                </a:lnTo>
                                <a:lnTo>
                                  <a:pt x="302261" y="1589746"/>
                                </a:lnTo>
                                <a:lnTo>
                                  <a:pt x="0" y="1351236"/>
                                </a:lnTo>
                                <a:cubicBezTo>
                                  <a:pt x="2657" y="900824"/>
                                  <a:pt x="5315" y="450412"/>
                                  <a:pt x="7972" y="0"/>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42CC068" id="Grupo 91" o:spid="_x0000_s1026" style="position:absolute;margin-left:281.25pt;margin-top:11.1pt;width:136.9pt;height:185.7pt;z-index:-251595264"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II&#10;AAAAAFJnaHRsb25nAAABf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AThCSU0EDAAAAAANOwAAAAEAAAB1AAAAoAAAAWAAANwAAAAN&#10;HwAY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yODNDQzIxMzQ2QkZFMkU1OEYy&#10;RjcwNDQ4NEIyRkM0MyIgZXhpZjpQaXhlbFhEaW1lbnNpb249IjM4MSIgZXhpZjpQaXhlbFlEaW1l&#10;bnNpb249IjUyMCIgZXhpZjpDb2xvclNwYWNlPSI2NTUzN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">
                <v:shape id="Imagen 92" o:spid="_x0000_s1027" type="#_x0000_t75" alt="tabique-l3018-06" style="position:absolute;width:19697;height:2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iv3EAAAA2wAAAA8AAABkcnMvZG93bnJldi54bWxEj81qwkAUhfdC32G4he7MpC5KjI4hLVh1&#10;VYyFbq+Z2yQ0cyfNTE306Z2C4PJwfj7OMhtNK07Uu8aygucoBkFcWt1wpeDzsJ4mIJxH1thaJgVn&#10;cpCtHiZLTLUdeE+nwlcijLBLUUHtfZdK6cqaDLrIdsTB+7a9QR9kX0nd4xDGTStncfwiDTYcCDV2&#10;9FZT+VP8mcBdH8fd5Xf+9b45Dx+bLk+KV58o9fQ45gsQnkZ/D9/aW61gPoP/L+E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Niv3EAAAA2wAAAA8AAAAAAAAAAAAAAAAA&#10;nwIAAGRycy9kb3ducmV2LnhtbFBLBQYAAAAABAAEAPcAAACQAwAAAAA=&#10;">
                  <v:imagedata r:id="rId79" o:title="tabique-l3018-06"/>
                  <v:path arrowok="t"/>
                </v:shape>
                <v:shape id="Rectángulo 43" o:spid="_x0000_s1028" style="position:absolute;left:13835;top:3578;width:3259;height:15902;visibility:visible;mso-wrap-style:square;v-text-anchor:middle" coordsize="325964,1589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A6MQA&#10;AADbAAAADwAAAGRycy9kb3ducmV2LnhtbESPQWsCMRSE7wX/Q3iCt5pVobSrUVQq6KmtevH22Lzd&#10;DW5eliR1V399Uyj0OMzMN8xi1dtG3MgH41jBZJyBIC6cNlwpOJ92z68gQkTW2DgmBXcKsFoOnhaY&#10;a9fxF92OsRIJwiFHBXWMbS5lKGqyGMauJU5e6bzFmKSvpPbYJbht5DTLXqRFw2mhxpa2NRXX47dV&#10;UJbdtfXvH+bw2HZ73Vzus8+NUWo07NdzEJH6+B/+a++1grcZ/H5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CgOjEAAAA2wAAAA8AAAAAAAAAAAAAAAAAmAIAAGRycy9k&#10;b3ducmV2LnhtbFBLBQYAAAAABAAEAPUAAACJAwAAAAA=&#10;" path="m7972,l325964,151089,302261,1589746,,1351236c2657,900824,5315,450412,7972,xe" fillcolor="window" stroked="f" strokeweight="1pt">
                  <v:stroke joinstyle="miter"/>
                  <v:path arrowok="t" o:connecttype="custom" o:connectlocs="7972,0;325964,151139;302261,1590272;0,1351683;7972,0" o:connectangles="0,0,0,0,0"/>
                </v:shape>
                <w10:wrap type="tight"/>
              </v:group>
            </w:pict>
          </mc:Fallback>
        </mc:AlternateContent>
      </w:r>
      <w:r>
        <w:rPr>
          <w:noProof/>
          <w:lang w:val="es-BO" w:eastAsia="es-BO"/>
        </w:rPr>
        <mc:AlternateContent>
          <mc:Choice Requires="wpg">
            <w:drawing>
              <wp:anchor distT="0" distB="0" distL="114300" distR="114300" simplePos="0" relativeHeight="251722240" behindDoc="0" locked="0" layoutInCell="1" allowOverlap="1">
                <wp:simplePos x="0" y="0"/>
                <wp:positionH relativeFrom="column">
                  <wp:posOffset>1205865</wp:posOffset>
                </wp:positionH>
                <wp:positionV relativeFrom="paragraph">
                  <wp:posOffset>140970</wp:posOffset>
                </wp:positionV>
                <wp:extent cx="1661795" cy="1114425"/>
                <wp:effectExtent l="0" t="0" r="0" b="9525"/>
                <wp:wrapNone/>
                <wp:docPr id="94"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95" name="Picture 12" descr="puertas-bath"/>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13"/>
                        <wps:cNvSpPr>
                          <a:spLocks noChangeArrowheads="1"/>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EB015" id="Grupo 94" o:spid="_x0000_s1026" style="position:absolute;margin-left:94.95pt;margin-top:11.1pt;width:130.85pt;height:87.75pt;z-index:251722240"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">
                <v:shape id="Picture 12" o:spid="_x0000_s1027" type="#_x0000_t75" alt="puertas-bath" style="position:absolute;left:7485;top:8730;width:2928;height: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6QCzEAAAA2wAAAA8AAABkcnMvZG93bnJldi54bWxEj9FKAzEURN8F/yFcoW82q8Wy3TYti9Iq&#10;vlTbfsBlc7tZ3NwsSUzXvzeC0MdhZs4wq81oe5HIh86xgodpAYK4cbrjVsHpuL0vQYSIrLF3TAp+&#10;KMBmfXuzwkq7C39SOsRWZAiHChWYGIdKytAYshimbiDO3tl5izFL30rt8ZLhtpePRTGXFjvOCwYH&#10;ejbUfB2+rYL38mhSql+DSR9pNvf1/mVX7pWa3I31EkSkMV7D/+03rWDxBH9f8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6QCzEAAAA2wAAAA8AAAAAAAAAAAAAAAAA&#10;nwIAAGRycy9kb3ducmV2LnhtbFBLBQYAAAAABAAEAPcAAACQAwAAAAA=&#10;">
                  <v:imagedata r:id="rId81" o:title="puertas-bath"/>
                </v:shape>
                <v:rect id="Rectangle 13" o:spid="_x0000_s1028" style="position:absolute;left:8430;top:10335;width:1005;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k8IA&#10;AADbAAAADwAAAGRycy9kb3ducmV2LnhtbESPQYvCMBSE78L+h/AW9qaJrpa1GkUEQXA9qAteH82z&#10;LTYvtYla//1GEDwOM/MNM523thI3anzpWEO/p0AQZ86UnGv4O6y6PyB8QDZYOSYND/Iwn310ppga&#10;d+cd3fYhFxHCPkUNRQh1KqXPCrLoe64mjt7JNRZDlE0uTYP3CLeVHCiVSIslx4UCa1oWlJ33V6sB&#10;k6G5bE/fv4fNNcFx3qrV6Ki0/vpsFxMQgdrwDr/aa6NhnMD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WTwgAAANsAAAAPAAAAAAAAAAAAAAAAAJgCAABkcnMvZG93&#10;bnJldi54bWxQSwUGAAAAAAQABAD1AAAAhwMAAAAA&#10;" stroked="f"/>
              </v:group>
            </w:pict>
          </mc:Fallback>
        </mc:AlternateContent>
      </w: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spacing w:val="-1"/>
        </w:rPr>
      </w:pPr>
    </w:p>
    <w:p w:rsidR="00781E18" w:rsidRPr="00E04332" w:rsidRDefault="00781E18" w:rsidP="00781E18">
      <w:pPr>
        <w:jc w:val="both"/>
        <w:rPr>
          <w:rFonts w:ascii="Calibri" w:eastAsia="Calibri" w:hAnsi="Calibri" w:cs="Calibri"/>
        </w:rPr>
      </w:pPr>
    </w:p>
    <w:p w:rsidR="00781E18" w:rsidRPr="00E04332" w:rsidRDefault="00781E18" w:rsidP="00781E18">
      <w:pPr>
        <w:spacing w:after="160"/>
        <w:rPr>
          <w:rFonts w:ascii="Calibri" w:eastAsia="Calibri" w:hAnsi="Calibri" w:cs="Calibri"/>
        </w:rPr>
      </w:pPr>
    </w:p>
    <w:p w:rsidR="00781E18" w:rsidRPr="00E04332" w:rsidRDefault="00781E18" w:rsidP="00781E18">
      <w:pPr>
        <w:rPr>
          <w:rFonts w:ascii="Calibri" w:eastAsia="Calibri" w:hAnsi="Calibri" w:cs="Calibri"/>
          <w:b/>
        </w:rPr>
      </w:pPr>
      <w:r>
        <w:rPr>
          <w:noProof/>
          <w:lang w:val="es-BO" w:eastAsia="es-BO"/>
        </w:rPr>
        <w:drawing>
          <wp:anchor distT="0" distB="0" distL="114300" distR="114300" simplePos="0" relativeHeight="251724288"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61" name="Imagen 61" descr="JIALIFU-office-partition-aluminium-edge-profile-h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noChangeAspect="1" noChangeArrowheads="1"/>
                    </pic:cNvPicPr>
                  </pic:nvPicPr>
                  <pic:blipFill>
                    <a:blip r:embed="rId82">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Default="00781E18" w:rsidP="00781E18">
      <w:pPr>
        <w:rPr>
          <w:rFonts w:ascii="Calibri" w:eastAsia="Calibri" w:hAnsi="Calibri" w:cs="Calibri"/>
          <w:b/>
        </w:rPr>
      </w:pPr>
    </w:p>
    <w:p w:rsidR="00781E18" w:rsidRDefault="00781E18" w:rsidP="00781E18">
      <w:pPr>
        <w:rPr>
          <w:rFonts w:ascii="Calibri" w:eastAsia="Calibri" w:hAnsi="Calibri" w:cs="Calibri"/>
          <w:b/>
        </w:rPr>
      </w:pPr>
    </w:p>
    <w:p w:rsidR="00781E18" w:rsidRDefault="00781E18" w:rsidP="00781E18">
      <w:pPr>
        <w:rPr>
          <w:rFonts w:ascii="Calibri" w:eastAsia="Calibri" w:hAnsi="Calibri" w:cs="Calibri"/>
          <w:b/>
        </w:rPr>
      </w:pPr>
    </w:p>
    <w:p w:rsidR="00781E18" w:rsidRDefault="00781E18" w:rsidP="00781E18">
      <w:pPr>
        <w:rPr>
          <w:rFonts w:ascii="Calibri" w:eastAsia="Calibri" w:hAnsi="Calibri" w:cs="Calibri"/>
          <w:b/>
        </w:rPr>
      </w:pPr>
    </w:p>
    <w:p w:rsidR="00781E18"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p>
    <w:p w:rsidR="00781E18" w:rsidRPr="00E04332" w:rsidRDefault="00781E18" w:rsidP="00781E18">
      <w:pPr>
        <w:rPr>
          <w:rFonts w:ascii="Calibri" w:eastAsia="Calibri" w:hAnsi="Calibri" w:cs="Calibri"/>
          <w:b/>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346: CAMBIO A PUERTA DE MELANINA E=</w:t>
      </w:r>
      <w:r>
        <w:rPr>
          <w:rFonts w:ascii="Calibri" w:hAnsi="Calibri" w:cs="Calibri"/>
          <w:b/>
          <w:u w:val="single"/>
        </w:rPr>
        <w:t xml:space="preserve"> </w:t>
      </w:r>
      <w:r w:rsidRPr="00E04332">
        <w:rPr>
          <w:rFonts w:ascii="Calibri" w:hAnsi="Calibri" w:cs="Calibri"/>
          <w:b/>
          <w:u w:val="single"/>
        </w:rPr>
        <w:t>18</w:t>
      </w:r>
      <w:r>
        <w:rPr>
          <w:rFonts w:ascii="Calibri" w:hAnsi="Calibri" w:cs="Calibri"/>
          <w:b/>
          <w:u w:val="single"/>
        </w:rPr>
        <w:t xml:space="preserve"> </w:t>
      </w:r>
      <w:r w:rsidRPr="00E04332">
        <w:rPr>
          <w:rFonts w:ascii="Calibri" w:hAnsi="Calibri" w:cs="Calibri"/>
          <w:b/>
          <w:u w:val="single"/>
        </w:rPr>
        <w:t>MM INC. EST. DE ALUMINIO Y ACC</w:t>
      </w:r>
      <w:r>
        <w:rPr>
          <w:rFonts w:ascii="Calibri" w:hAnsi="Calibri" w:cs="Calibri"/>
          <w:b/>
          <w:u w:val="single"/>
        </w:rPr>
        <w: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división de baterías de baño de otro material, por una puerta de melamina de E: 18mm, incluyendo estructura de aluminio (Perfil en U) y accesorios,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25312" behindDoc="1" locked="0" layoutInCell="1" allowOverlap="1">
            <wp:simplePos x="0" y="0"/>
            <wp:positionH relativeFrom="column">
              <wp:posOffset>3538855</wp:posOffset>
            </wp:positionH>
            <wp:positionV relativeFrom="paragraph">
              <wp:posOffset>44450</wp:posOffset>
            </wp:positionV>
            <wp:extent cx="2241550" cy="1780540"/>
            <wp:effectExtent l="0" t="0" r="6350" b="0"/>
            <wp:wrapTight wrapText="bothSides">
              <wp:wrapPolygon edited="0">
                <wp:start x="0" y="0"/>
                <wp:lineTo x="0" y="21261"/>
                <wp:lineTo x="21478" y="21261"/>
                <wp:lineTo x="21478" y="0"/>
                <wp:lineTo x="0" y="0"/>
              </wp:wrapPolygon>
            </wp:wrapTight>
            <wp:docPr id="60" name="Imagen 60" descr="tabique-l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Puertas de baños modulares con perfiles de aluminio, especialmente diseñados para baños públicos, con una alta resistencia al uso.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Perfiles perimetrales en U de aluminio anodizado natural para puertas.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 xml:space="preserve">Bisagra en aluminio del alto total de la puerta compuesta de 2 piezas y 1 solo tornillo, fijación oculta, sin burletes, con sistema clips sin tornillos.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Las puertas son placas de melamina de 18 mm. de espesor. Bagueta horizontal superior e inferior en perfil de aluminio con terminación anodizado natural. Cierre con pasador libre-ocupado.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 continuación, se anexa detalle constructivo y técnicos que deben ejecutarse para la colocación de las puertas solicitadas: </w:t>
      </w: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r>
        <w:rPr>
          <w:noProof/>
          <w:lang w:val="es-BO" w:eastAsia="es-BO"/>
        </w:rPr>
        <w:drawing>
          <wp:anchor distT="0" distB="0" distL="114300" distR="114300" simplePos="0" relativeHeight="251726336" behindDoc="1" locked="0" layoutInCell="1" allowOverlap="1">
            <wp:simplePos x="0" y="0"/>
            <wp:positionH relativeFrom="column">
              <wp:posOffset>687070</wp:posOffset>
            </wp:positionH>
            <wp:positionV relativeFrom="paragraph">
              <wp:posOffset>-117475</wp:posOffset>
            </wp:positionV>
            <wp:extent cx="4638675" cy="2654300"/>
            <wp:effectExtent l="0" t="0" r="9525" b="0"/>
            <wp:wrapNone/>
            <wp:docPr id="59" name="Imagen 59" descr="plano-tab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p>
    <w:p w:rsidR="00781E18" w:rsidRPr="00E04332" w:rsidRDefault="00781E18" w:rsidP="00781E18">
      <w:pPr>
        <w:jc w:val="both"/>
        <w:rPr>
          <w:rFonts w:ascii="Calibri" w:eastAsia="Calibri" w:hAnsi="Calibri" w:cs="Calibri"/>
        </w:rPr>
      </w:pPr>
      <w:r>
        <w:rPr>
          <w:noProof/>
          <w:lang w:val="es-BO" w:eastAsia="es-BO"/>
        </w:rPr>
        <w:lastRenderedPageBreak/>
        <w:drawing>
          <wp:anchor distT="0" distB="0" distL="114300" distR="114300" simplePos="0" relativeHeight="251727360"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58" name="Imagen 58" descr="tabique-l3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E04332" w:rsidRDefault="00781E18" w:rsidP="00781E18">
      <w:pPr>
        <w:jc w:val="both"/>
        <w:rPr>
          <w:rFonts w:ascii="Calibri" w:eastAsia="Calibri" w:hAnsi="Calibri" w:cs="Calibri"/>
          <w:spacing w:val="-1"/>
        </w:rPr>
      </w:pPr>
    </w:p>
    <w:p w:rsidR="00781E18" w:rsidRPr="00E04332" w:rsidRDefault="00781E18" w:rsidP="00781E18">
      <w:pPr>
        <w:jc w:val="both"/>
        <w:rPr>
          <w:rFonts w:ascii="Calibri" w:eastAsia="Calibri" w:hAnsi="Calibri" w:cs="Calibri"/>
          <w:spacing w:val="-1"/>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b/>
        </w:rPr>
      </w:pPr>
    </w:p>
    <w:p w:rsidR="00781E18" w:rsidRPr="00E04332" w:rsidRDefault="00781E18" w:rsidP="00781E18">
      <w:pPr>
        <w:rPr>
          <w:rFonts w:ascii="Calibri" w:eastAsia="Calibri" w:hAnsi="Calibri" w:cs="Calibri"/>
          <w:spacing w:val="-1"/>
        </w:rPr>
      </w:pPr>
    </w:p>
    <w:p w:rsidR="00781E18" w:rsidRPr="00E04332" w:rsidRDefault="00781E18" w:rsidP="00781E18">
      <w:pPr>
        <w:jc w:val="center"/>
        <w:rPr>
          <w:rFonts w:ascii="Calibri" w:eastAsia="Calibri" w:hAnsi="Calibri" w:cs="Calibri"/>
          <w:spacing w:val="-1"/>
        </w:rPr>
      </w:pPr>
      <w:r w:rsidRPr="00E04332">
        <w:rPr>
          <w:rFonts w:ascii="Calibri" w:eastAsia="Calibri" w:hAnsi="Calibri" w:cs="Calibri"/>
          <w:spacing w:val="-1"/>
        </w:rPr>
        <w:t>Cierre con pasador libre-ocupado</w:t>
      </w:r>
    </w:p>
    <w:p w:rsidR="00781E18" w:rsidRPr="00E04332" w:rsidRDefault="00781E18" w:rsidP="00781E18">
      <w:pPr>
        <w:jc w:val="center"/>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p>
    <w:p w:rsidR="00781E18" w:rsidRPr="00E04332" w:rsidRDefault="00781E18" w:rsidP="00781E18">
      <w:pPr>
        <w:spacing w:after="160"/>
        <w:ind w:left="708"/>
        <w:jc w:val="both"/>
        <w:rPr>
          <w:rFonts w:ascii="Calibri" w:hAnsi="Calibri" w:cs="Calibri"/>
          <w:b/>
          <w:u w:val="single"/>
        </w:rPr>
      </w:pPr>
      <w:r>
        <w:rPr>
          <w:rFonts w:ascii="Calibri" w:hAnsi="Calibri" w:cs="Calibri"/>
          <w:b/>
          <w:u w:val="single"/>
        </w:rPr>
        <w:t xml:space="preserve">ITEM </w:t>
      </w:r>
      <w:r w:rsidRPr="00E04332">
        <w:rPr>
          <w:rFonts w:ascii="Calibri" w:hAnsi="Calibri" w:cs="Calibri"/>
          <w:b/>
          <w:u w:val="single"/>
        </w:rPr>
        <w:t>347</w:t>
      </w:r>
      <w:r>
        <w:rPr>
          <w:rFonts w:ascii="Calibri" w:hAnsi="Calibri" w:cs="Calibri"/>
          <w:b/>
          <w:u w:val="single"/>
        </w:rPr>
        <w:t>:</w:t>
      </w:r>
      <w:r w:rsidRPr="00E04332">
        <w:rPr>
          <w:rFonts w:ascii="Calibri" w:hAnsi="Calibri" w:cs="Calibri"/>
          <w:b/>
          <w:u w:val="single"/>
        </w:rPr>
        <w:t xml:space="preserve"> CAMBIO A PUERTA PLACA INC. MARCO QUINC. Y BARNIZ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placa de madera, incluyendo marco quincallería y barnizado,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Puerta placa de madera de primera calidad (Roble o Yesquero).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Madera seca tratada y certificada.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Con Bisagras de 1 ¼” por 4”</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Marco de madera con tapajuntas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Chapas de buena calidad y línea Minimalista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709952" behindDoc="0" locked="0" layoutInCell="1" allowOverlap="1">
            <wp:simplePos x="0" y="0"/>
            <wp:positionH relativeFrom="column">
              <wp:posOffset>4431665</wp:posOffset>
            </wp:positionH>
            <wp:positionV relativeFrom="paragraph">
              <wp:posOffset>33020</wp:posOffset>
            </wp:positionV>
            <wp:extent cx="1308100" cy="2433320"/>
            <wp:effectExtent l="0" t="0" r="6350" b="5080"/>
            <wp:wrapSquare wrapText="bothSides"/>
            <wp:docPr id="57" name="Imagen 57"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rPr>
        <w:t>.</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781E18"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Pr>
          <w:rFonts w:ascii="Calibri" w:hAnsi="Calibri" w:cs="Calibri"/>
          <w:b/>
          <w:u w:val="single"/>
        </w:rPr>
        <w:t>ITEM</w:t>
      </w:r>
      <w:r w:rsidRPr="00E04332">
        <w:rPr>
          <w:rFonts w:ascii="Calibri" w:hAnsi="Calibri" w:cs="Calibri"/>
          <w:b/>
          <w:u w:val="single"/>
        </w:rPr>
        <w:t xml:space="preserve"> 348</w:t>
      </w:r>
      <w:r>
        <w:rPr>
          <w:rFonts w:ascii="Calibri" w:hAnsi="Calibri" w:cs="Calibri"/>
          <w:b/>
          <w:u w:val="single"/>
        </w:rPr>
        <w:t>:</w:t>
      </w:r>
      <w:r w:rsidRPr="00E04332">
        <w:rPr>
          <w:rFonts w:ascii="Calibri" w:hAnsi="Calibri" w:cs="Calibri"/>
          <w:b/>
          <w:u w:val="single"/>
        </w:rPr>
        <w:t xml:space="preserve"> CAMBIO A PUERTA TABLERO MACIZA  INC. MARCO QUINC. Y BARNIZ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tablero de madera maciza, incluyendo marco quincallería y barnizado,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710976" behindDoc="1" locked="0" layoutInCell="1" allowOverlap="1">
            <wp:simplePos x="0" y="0"/>
            <wp:positionH relativeFrom="column">
              <wp:posOffset>4149725</wp:posOffset>
            </wp:positionH>
            <wp:positionV relativeFrom="paragraph">
              <wp:posOffset>5080</wp:posOffset>
            </wp:positionV>
            <wp:extent cx="1600835" cy="2221865"/>
            <wp:effectExtent l="0" t="0" r="0" b="6985"/>
            <wp:wrapTight wrapText="bothSides">
              <wp:wrapPolygon edited="0">
                <wp:start x="0" y="0"/>
                <wp:lineTo x="0" y="21483"/>
                <wp:lineTo x="21334" y="21483"/>
                <wp:lineTo x="21334" y="0"/>
                <wp:lineTo x="0" y="0"/>
              </wp:wrapPolygon>
            </wp:wrapTight>
            <wp:docPr id="56" name="Imagen 5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noChangeAspect="1" noChangeArrowheads="1"/>
                    </pic:cNvPicPr>
                  </pic:nvPicPr>
                  <pic:blipFill>
                    <a:blip r:embed="rId86">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de tablero maciza de madera de primera calidad (Roble o Yesquero).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Madera seca tratada y certificada. </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Con Bisagras de 1 ¼” por 4”</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Marco de madera con tapajuntas </w:t>
      </w:r>
    </w:p>
    <w:p w:rsidR="00781E18" w:rsidRPr="00E04332" w:rsidRDefault="00781E18" w:rsidP="00ED0278">
      <w:pPr>
        <w:numPr>
          <w:ilvl w:val="1"/>
          <w:numId w:val="71"/>
        </w:numPr>
        <w:spacing w:after="160"/>
        <w:contextualSpacing/>
        <w:jc w:val="both"/>
        <w:rPr>
          <w:rFonts w:ascii="Calibri" w:eastAsia="Calibri" w:hAnsi="Calibri" w:cs="Calibri"/>
        </w:rPr>
      </w:pPr>
      <w:r w:rsidRPr="00E04332">
        <w:rPr>
          <w:rFonts w:ascii="Calibri" w:eastAsia="Calibri" w:hAnsi="Calibri" w:cs="Calibri"/>
        </w:rPr>
        <w:t>Chapas de buena calidad y línea Minimalista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rPr>
        <w:t>.</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781E18"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Pr>
          <w:noProof/>
          <w:lang w:val="es-BO" w:eastAsia="es-BO"/>
        </w:rPr>
        <w:lastRenderedPageBreak/>
        <w:drawing>
          <wp:anchor distT="0" distB="0" distL="114300" distR="114300" simplePos="0" relativeHeight="251728384" behindDoc="1" locked="0" layoutInCell="1" allowOverlap="1">
            <wp:simplePos x="0" y="0"/>
            <wp:positionH relativeFrom="column">
              <wp:posOffset>4516755</wp:posOffset>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b/>
          <w:u w:val="single"/>
        </w:rPr>
        <w:t>ITEM 349: CAMBIO A PUERTA METALICA CON PLANCHA DE 1/8" INC. ACC</w:t>
      </w:r>
      <w:r>
        <w:rPr>
          <w:rFonts w:ascii="Calibri" w:hAnsi="Calibri" w:cs="Calibri"/>
          <w:b/>
          <w:u w:val="single"/>
        </w:rPr>
        <w:t>.</w:t>
      </w:r>
      <w:r w:rsidRPr="00E04332">
        <w:rPr>
          <w:rFonts w:ascii="Calibri" w:hAnsi="Calibri" w:cs="Calibri"/>
          <w:b/>
          <w:u w:val="single"/>
        </w:rPr>
        <w:t xml:space="preserve"> Y QUINC.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metálica con plancha de 1/8”, incluyendo marco y quincallería,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Puerta metálica con plancha de 1/8”, incluyendo: contramarco, bisagras, chapas, etc.</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proveedor deberá previamente a su colocado verificar las dimensiones de los vanos para una correcta instalación de la puerta.</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debe contener el siguiente acabado:</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Plancha metálica de espesor de 1/8”</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Tubo metálico sección cuadrada de 40x40x2mm</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Perfil de angular de 20x20x2.5mm</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781E18" w:rsidRPr="00E04332" w:rsidRDefault="00781E18" w:rsidP="00781E18">
      <w:pPr>
        <w:spacing w:after="160"/>
        <w:contextualSpacing/>
        <w:jc w:val="both"/>
        <w:rPr>
          <w:rFonts w:ascii="Calibri" w:eastAsia="Calibri" w:hAnsi="Calibri" w:cs="Calibri"/>
          <w:spacing w:val="-1"/>
        </w:rPr>
      </w:pP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Para el pintado de la puerta se empleará pintura anticorrosiva, especial para metales, de marca y calidad reconocidas.</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acabado deberá ser fino sin ondulaciones u otros de efectos</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serán instaladas por el proveedor, empleando para ello personal capacitado.</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de fabricación industrial deberán ser instaladas de acuerdo a las indicaciones de cada fabricante; a nivel, a escuadra y a plomo.</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350: CAMBIO A PUERTA DE METALICA CON MALLA OLIMPICA INC/CERRAJERIA Y ACC</w:t>
      </w:r>
      <w:r>
        <w:rPr>
          <w:rFonts w:ascii="Calibri" w:hAnsi="Calibri" w:cs="Calibri"/>
          <w:b/>
          <w:u w:val="single"/>
        </w:rPr>
        <w:t>.</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metálica con malla olímpica incluyendo marco y quincallería, debiendo contar con las siguientes características técnicas:</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lastRenderedPageBreak/>
        <w:t>Puerta metálica con malla olímpica incluyendo: contramarco, bisagras, chapas, etc.</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proveedor deberá previamente a su colocado verificar las dimensiones de los vanos para una correcta instalación de la puerta.</w:t>
      </w:r>
    </w:p>
    <w:p w:rsidR="00781E18" w:rsidRPr="00E04332" w:rsidRDefault="00781E18" w:rsidP="00ED0278">
      <w:pPr>
        <w:numPr>
          <w:ilvl w:val="0"/>
          <w:numId w:val="71"/>
        </w:numPr>
        <w:spacing w:after="160"/>
        <w:contextualSpacing/>
        <w:jc w:val="both"/>
        <w:rPr>
          <w:rFonts w:ascii="Calibri" w:eastAsia="Calibri" w:hAnsi="Calibri" w:cs="Calibri"/>
          <w:spacing w:val="-1"/>
        </w:rPr>
      </w:pPr>
      <w:r>
        <w:rPr>
          <w:noProof/>
          <w:lang w:val="es-BO" w:eastAsia="es-BO"/>
        </w:rPr>
        <w:drawing>
          <wp:anchor distT="0" distB="0" distL="114300" distR="114300" simplePos="0" relativeHeight="251729408" behindDoc="1" locked="0" layoutInCell="1" allowOverlap="1">
            <wp:simplePos x="0" y="0"/>
            <wp:positionH relativeFrom="column">
              <wp:posOffset>4313555</wp:posOffset>
            </wp:positionH>
            <wp:positionV relativeFrom="paragraph">
              <wp:posOffset>-53340</wp:posOffset>
            </wp:positionV>
            <wp:extent cx="1383030" cy="2495550"/>
            <wp:effectExtent l="0" t="0" r="7620" b="0"/>
            <wp:wrapTight wrapText="bothSides">
              <wp:wrapPolygon edited="0">
                <wp:start x="0" y="0"/>
                <wp:lineTo x="0" y="21435"/>
                <wp:lineTo x="21421" y="21435"/>
                <wp:lineTo x="21421"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La puerta debe contener el siguiente acabado:</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Marco de tubo metálico sección cuadrada de 40x40x2mm</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Perfil de angular de 20x20x2.5mm</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Malla Olímpica tesada en interior de los paños metálicos.</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aceptara acabado defectuoso, asegurando el proveedor el buen funcionamiento, siendo eficiente y silencioso.</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781E18" w:rsidRPr="00E04332" w:rsidRDefault="00781E18" w:rsidP="00781E18">
      <w:pPr>
        <w:spacing w:after="160"/>
        <w:ind w:left="2148"/>
        <w:contextualSpacing/>
        <w:jc w:val="both"/>
        <w:rPr>
          <w:rFonts w:ascii="Calibri" w:eastAsia="Calibri" w:hAnsi="Calibri" w:cs="Calibri"/>
          <w:spacing w:val="-1"/>
        </w:rPr>
      </w:pP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Para el pintado de la puerta se empleará pintura anticorrosiva, especial para metales, de marca y calidad reconocidas.</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acabado deberá ser fino sin ondulaciones u otros de efectos</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serán instaladas por el proveedor, empleando para ello personal capacitado.</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deberán ser instaladas de acuerdo a las indicaciones de cada fabricante; a nivel, a escuadra y a plomo.</w:t>
      </w:r>
    </w:p>
    <w:p w:rsidR="00781E18"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781E18" w:rsidRPr="00522D49" w:rsidRDefault="00781E18" w:rsidP="00781E18">
      <w:pPr>
        <w:widowControl w:val="0"/>
        <w:shd w:val="clear" w:color="auto" w:fill="FFFFFF"/>
        <w:autoSpaceDE w:val="0"/>
        <w:autoSpaceDN w:val="0"/>
        <w:adjustRightInd w:val="0"/>
        <w:ind w:left="1428"/>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351: CAMBIO A PUERTA TIPO REJA METALICA INC. ACC</w:t>
      </w:r>
      <w:r>
        <w:rPr>
          <w:rFonts w:ascii="Calibri" w:hAnsi="Calibri" w:cs="Calibri"/>
          <w:b/>
          <w:u w:val="single"/>
        </w:rPr>
        <w:t>.</w:t>
      </w:r>
      <w:r w:rsidRPr="00E04332">
        <w:rPr>
          <w:rFonts w:ascii="Calibri" w:hAnsi="Calibri" w:cs="Calibri"/>
          <w:b/>
          <w:u w:val="single"/>
        </w:rPr>
        <w:t xml:space="preserve"> Y QUINC.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metálica tipo reja incluyendo marco y quincallería, debiendo contar con las siguientes características técnicas: </w:t>
      </w:r>
    </w:p>
    <w:p w:rsidR="00781E18" w:rsidRPr="00E04332" w:rsidRDefault="00781E18" w:rsidP="00ED0278">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Puerta con sistema batiente o corredizo, que incluye marco perimetral y quincallería para cualquiera de los dos sistemas.</w:t>
      </w:r>
    </w:p>
    <w:p w:rsidR="00781E18" w:rsidRPr="00E04332" w:rsidRDefault="00781E18" w:rsidP="00ED0278">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debe contener el siguiente acabado:</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lastRenderedPageBreak/>
        <w:t xml:space="preserve">Un marco principal de 2x1”, </w:t>
      </w:r>
      <w:r>
        <w:rPr>
          <w:noProof/>
          <w:lang w:val="es-BO" w:eastAsia="es-BO"/>
        </w:rPr>
        <w:drawing>
          <wp:anchor distT="0" distB="0" distL="114300" distR="114300" simplePos="0" relativeHeight="251730432"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soldados entre sí formando el cuadro y contener en el interior elementos horizontales o verticales que vayan soldados al  interior del marco, con una sección rectangular de 1x1”, colocados cada 10 cm.</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781E18" w:rsidRPr="00E04332" w:rsidRDefault="00781E18" w:rsidP="00ED0278">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781E18" w:rsidRPr="00E04332"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781E18" w:rsidRDefault="00781E18" w:rsidP="00ED0278">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781E18" w:rsidRPr="00E04332" w:rsidRDefault="00781E18" w:rsidP="00781E18">
      <w:pPr>
        <w:spacing w:after="160"/>
        <w:ind w:left="2148"/>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352: CAMBIO A PUERTA DE ALUMINIO CON DISEÑO TIPO CELOCIA INC. MARCO Y QUINCALLERIA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de carpintería de aluminio incluyendo marco y quincallería, debiendo contar con las siguientes características técnicas: </w:t>
      </w:r>
    </w:p>
    <w:p w:rsidR="00781E18" w:rsidRPr="00E04332" w:rsidRDefault="00781E18" w:rsidP="00ED0278">
      <w:pPr>
        <w:numPr>
          <w:ilvl w:val="0"/>
          <w:numId w:val="71"/>
        </w:numPr>
        <w:jc w:val="both"/>
        <w:rPr>
          <w:rFonts w:ascii="Calibri" w:eastAsia="Calibri" w:hAnsi="Calibri" w:cs="Calibri"/>
        </w:rPr>
      </w:pPr>
      <w:r>
        <w:rPr>
          <w:noProof/>
          <w:lang w:val="es-BO" w:eastAsia="es-BO"/>
        </w:rPr>
        <w:lastRenderedPageBreak/>
        <w:drawing>
          <wp:anchor distT="0" distB="0" distL="114300" distR="114300" simplePos="0" relativeHeight="251718144" behindDoc="1" locked="0" layoutInCell="1" allowOverlap="1">
            <wp:simplePos x="0" y="0"/>
            <wp:positionH relativeFrom="column">
              <wp:posOffset>4565650</wp:posOffset>
            </wp:positionH>
            <wp:positionV relativeFrom="paragraph">
              <wp:posOffset>4445</wp:posOffset>
            </wp:positionV>
            <wp:extent cx="1254760" cy="2093595"/>
            <wp:effectExtent l="0" t="0" r="2540" b="1905"/>
            <wp:wrapTight wrapText="bothSides">
              <wp:wrapPolygon edited="0">
                <wp:start x="0" y="0"/>
                <wp:lineTo x="0" y="21423"/>
                <wp:lineTo x="21316" y="21423"/>
                <wp:lineTo x="21316"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de carpintería de aluminio incluyendo marco y quincallería, con diseño tipo celosía para ventilación de los ambientes.</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Los perfiles deberán tener sus caras perfectamente planas, de color uniforme, aristas rectas que podrán ser vivas o redondeadas. Los perfiles que soporten cargas admitirán una tensión de trabajo de 120 kg/cm2.</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781E18" w:rsidRPr="00E04332" w:rsidRDefault="00781E18" w:rsidP="00ED0278">
      <w:pPr>
        <w:numPr>
          <w:ilvl w:val="0"/>
          <w:numId w:val="200"/>
        </w:numPr>
        <w:jc w:val="both"/>
        <w:rPr>
          <w:rFonts w:ascii="Calibri" w:eastAsia="Calibri" w:hAnsi="Calibri" w:cs="Calibri"/>
        </w:rPr>
      </w:pPr>
      <w:r w:rsidRPr="00E04332">
        <w:rPr>
          <w:rFonts w:ascii="Calibri" w:eastAsia="Calibri" w:hAnsi="Calibri" w:cs="Calibri"/>
        </w:rPr>
        <w:t>Estructurales:</w:t>
      </w:r>
      <w:r w:rsidRPr="00E04332">
        <w:rPr>
          <w:rFonts w:ascii="Calibri" w:eastAsia="Calibri" w:hAnsi="Calibri" w:cs="Calibri"/>
        </w:rPr>
        <w:tab/>
      </w:r>
      <w:smartTag w:uri="urn:schemas-microsoft-com:office:smarttags" w:element="metricconverter">
        <w:smartTagPr>
          <w:attr w:name="ProductID" w:val="4 mm"/>
        </w:smartTagPr>
        <w:r w:rsidRPr="00E04332">
          <w:rPr>
            <w:rFonts w:ascii="Calibri" w:eastAsia="Calibri" w:hAnsi="Calibri" w:cs="Calibri"/>
          </w:rPr>
          <w:t>4 mm</w:t>
        </w:r>
      </w:smartTag>
    </w:p>
    <w:p w:rsidR="00781E18" w:rsidRPr="00E04332" w:rsidRDefault="00781E18" w:rsidP="00ED0278">
      <w:pPr>
        <w:numPr>
          <w:ilvl w:val="0"/>
          <w:numId w:val="200"/>
        </w:numPr>
        <w:jc w:val="both"/>
        <w:rPr>
          <w:rFonts w:ascii="Calibri" w:eastAsia="Calibri" w:hAnsi="Calibri" w:cs="Calibri"/>
        </w:rPr>
      </w:pPr>
      <w:r w:rsidRPr="00E04332">
        <w:rPr>
          <w:rFonts w:ascii="Calibri" w:eastAsia="Calibri" w:hAnsi="Calibri" w:cs="Calibri"/>
        </w:rPr>
        <w:t>Marcos:</w:t>
      </w:r>
      <w:r w:rsidRPr="00E04332">
        <w:rPr>
          <w:rFonts w:ascii="Calibri" w:eastAsia="Calibri" w:hAnsi="Calibri" w:cs="Calibri"/>
        </w:rPr>
        <w:tab/>
      </w:r>
      <w:r w:rsidRPr="00E04332">
        <w:rPr>
          <w:rFonts w:ascii="Calibri" w:eastAsia="Calibri" w:hAnsi="Calibri" w:cs="Calibri"/>
        </w:rPr>
        <w:tab/>
      </w:r>
      <w:smartTag w:uri="urn:schemas-microsoft-com:office:smarttags" w:element="metricconverter">
        <w:smartTagPr>
          <w:attr w:name="ProductID" w:val="3 mm"/>
        </w:smartTagPr>
        <w:r w:rsidRPr="00E04332">
          <w:rPr>
            <w:rFonts w:ascii="Calibri" w:eastAsia="Calibri" w:hAnsi="Calibri" w:cs="Calibri"/>
          </w:rPr>
          <w:t>3 mm</w:t>
        </w:r>
      </w:smartTag>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En cuanto a su quincallería debe incluir, bisagras, chapa de buena calidad y jalador.</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Antes de realizar la fabricación de los elementos, deberá verificar cuidadosamente las dimensiones reales según el vano donde irá colocada la puerta, definiendo con ello si se requerirá una hoja simple o doble.</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El proveedor debe recurrir a las normas y recomendaciones de los fabricantes, para la ejecución de este ítem, garantizando una perfecta conservación durante su armado y colocación.</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Las hojas batientes deberán llevar botaguas en la parte inferior, para evitar el ingreso de aguas pluviales.</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rPr>
          <w:t>1.5 mm</w:t>
        </w:r>
      </w:smartTag>
      <w:r w:rsidRPr="00E04332">
        <w:rPr>
          <w:rFonts w:ascii="Calibri" w:eastAsia="Calibri" w:hAnsi="Calibri" w:cs="Calibri"/>
        </w:rPr>
        <w:t>.</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Los perfiles de los marcos y batientes, deberán satisfacer las condiciones de un verdadero cierre a doble contacto.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 xml:space="preserve">La colocación de la carpintería de aluminio en general no se efectuará mientras no se hubiera terminado los trabajos civiles. </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Los empotramientos de las astas de anclaje y calafateado de juntas entre perfiles y albañilería, se realizará siempre con mortero de cemento. El empleo de yeso para estos trabajos queda completamente prohibido.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rPr>
          <w:t>2 cm</w:t>
        </w:r>
      </w:smartTag>
      <w:r w:rsidRPr="00E04332">
        <w:rPr>
          <w:rFonts w:ascii="Calibri" w:eastAsia="Calibri" w:hAnsi="Calibri" w:cs="Calibri"/>
        </w:rPr>
        <w:t>., con excepción de superficies estucadas en cuyo caso la máxima deflexión deberá ser 1/360 de la luz.</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Los elementos componentes del marco deben ser rígidos y planos.</w:t>
      </w:r>
    </w:p>
    <w:p w:rsidR="00781E18" w:rsidRDefault="00781E18" w:rsidP="00ED0278">
      <w:pPr>
        <w:numPr>
          <w:ilvl w:val="0"/>
          <w:numId w:val="71"/>
        </w:numPr>
        <w:jc w:val="both"/>
        <w:rPr>
          <w:rFonts w:ascii="Calibri" w:eastAsia="Calibri" w:hAnsi="Calibri" w:cs="Calibri"/>
        </w:rPr>
      </w:pPr>
      <w:r w:rsidRPr="00E04332">
        <w:rPr>
          <w:rFonts w:ascii="Calibri" w:eastAsia="Calibri" w:hAnsi="Calibri" w:cs="Calibri"/>
        </w:rPr>
        <w:t>Los marcos deben diseñarse de manera que el agua no se acumule en los canales.</w:t>
      </w:r>
    </w:p>
    <w:p w:rsidR="00781E18" w:rsidRPr="00E04332" w:rsidRDefault="00781E18" w:rsidP="00781E18">
      <w:pPr>
        <w:ind w:left="142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353: CAMBIO A PUERTA METALICA ANTIPANICO INC ACC. Y QUINC.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anti pánico incluyendo marco, accesorios y quincallería, debiendo contar con las siguientes características técnicas: </w:t>
      </w:r>
    </w:p>
    <w:p w:rsidR="00781E18" w:rsidRPr="00E04332" w:rsidRDefault="00781E18" w:rsidP="00ED0278">
      <w:pPr>
        <w:numPr>
          <w:ilvl w:val="0"/>
          <w:numId w:val="71"/>
        </w:numPr>
        <w:jc w:val="both"/>
        <w:rPr>
          <w:rFonts w:ascii="Calibri" w:eastAsia="Calibri" w:hAnsi="Calibri" w:cs="Calibri"/>
        </w:rPr>
      </w:pPr>
      <w:r>
        <w:rPr>
          <w:noProof/>
          <w:lang w:val="es-BO" w:eastAsia="es-BO"/>
        </w:rPr>
        <w:lastRenderedPageBreak/>
        <w:drawing>
          <wp:anchor distT="0" distB="0" distL="114300" distR="114300" simplePos="0" relativeHeight="251720192" behindDoc="1" locked="0" layoutInCell="1" allowOverlap="1">
            <wp:simplePos x="0" y="0"/>
            <wp:positionH relativeFrom="column">
              <wp:posOffset>4520565</wp:posOffset>
            </wp:positionH>
            <wp:positionV relativeFrom="paragraph">
              <wp:posOffset>31115</wp:posOffset>
            </wp:positionV>
            <wp:extent cx="1290320" cy="1745615"/>
            <wp:effectExtent l="0" t="0" r="5080" b="6985"/>
            <wp:wrapTight wrapText="bothSides">
              <wp:wrapPolygon edited="0">
                <wp:start x="0" y="0"/>
                <wp:lineTo x="0" y="21451"/>
                <wp:lineTo x="21366" y="21451"/>
                <wp:lineTo x="21366" y="0"/>
                <wp:lineTo x="0" y="0"/>
              </wp:wrapPolygon>
            </wp:wrapTight>
            <wp:docPr id="51" name="Imagen 51"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anti pánico de una o dos hojas con una altura de 2,1 m y un ancho promedio de 0.90 a 2 metros de ancho, según requerimiento del vano donde se colocará la puerta.</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Las puertas deberán garantizar una resistencia al fuego de por lo menos 1 hora.</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Marco empotrado de acero de alta resistencia e=3mm.</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 xml:space="preserve">Debe tener cobertura en ambos lados con bandeja y tapa de lámina de e=2mm, con preparación de superficie con decapado, desengrasado, pintado con </w:t>
      </w:r>
      <w:r>
        <w:rPr>
          <w:rFonts w:ascii="Calibri" w:eastAsia="Calibri" w:hAnsi="Calibri" w:cs="Calibri"/>
        </w:rPr>
        <w:t>pintura epoxica</w:t>
      </w:r>
      <w:r w:rsidRPr="00E04332">
        <w:rPr>
          <w:rFonts w:ascii="Calibri" w:eastAsia="Calibri" w:hAnsi="Calibri" w:cs="Calibri"/>
        </w:rPr>
        <w:t xml:space="preserve"> y acabado </w:t>
      </w:r>
      <w:r>
        <w:rPr>
          <w:rFonts w:ascii="Calibri" w:eastAsia="Calibri" w:hAnsi="Calibri" w:cs="Calibri"/>
        </w:rPr>
        <w:t xml:space="preserve">con </w:t>
      </w:r>
      <w:r w:rsidRPr="00E04332">
        <w:rPr>
          <w:rFonts w:ascii="Calibri" w:eastAsia="Calibri" w:hAnsi="Calibri" w:cs="Calibri"/>
        </w:rPr>
        <w:t>esmalte de poliuretano.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El espesor total de la puerta deber ser no menor a 4 cm.</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Chapas anti pánico instaladas a una altura no menor a 86 cm y no mayor a 122 cm por encima del piso terminado, cada hoja de la puerta debe contar con su propio dispositivo de destrabe.</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Debe estar diseñada e instalada de modo que sea capaz de oscilar desde cualquier posición hasta el ancho total de la abertura en la que está instalada y mantenerse abierta por si sola.</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Deberán abrirse hacia el exterior del Edificio.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La fuerza que se requiera para liberar el pestillo de la chapa no deberá ser mayor a 15 lbsf (67 N) y para poner en movimiento la puerta las 30 lbsf (133 N.</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Se debe incluir también para las puertas:</w:t>
      </w:r>
    </w:p>
    <w:p w:rsidR="00781E18" w:rsidRPr="00E04332" w:rsidRDefault="00781E18" w:rsidP="00ED0278">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 xml:space="preserve">Entrega, montaje e instalación de todo el sistema </w:t>
      </w:r>
    </w:p>
    <w:p w:rsidR="00781E18" w:rsidRPr="00E04332" w:rsidRDefault="00781E18" w:rsidP="00ED0278">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 xml:space="preserve">Picado de Muro en Punto de Empotramiento de Marcos de Acero </w:t>
      </w:r>
    </w:p>
    <w:p w:rsidR="00781E18" w:rsidRPr="00E04332" w:rsidRDefault="00781E18" w:rsidP="00ED0278">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Colocación y Nivelación de Marcos de Acero, perfil c (100x50) e: 3 mm.</w:t>
      </w:r>
    </w:p>
    <w:p w:rsidR="00781E18" w:rsidRPr="00E04332" w:rsidRDefault="00781E18" w:rsidP="00ED0278">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Revoque de muros en puntos de empotramiento de marco de acero con un acabado fino</w:t>
      </w:r>
    </w:p>
    <w:p w:rsidR="00781E18" w:rsidRPr="00E04332" w:rsidRDefault="00781E18" w:rsidP="00ED0278">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Masillados y pintura de pared en el área a intervenir.</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354: CAMBIO A BARANDAS DE ACERO INOX. INC. VIDRIO TEMP. 8MM H=</w:t>
      </w:r>
      <w:r>
        <w:rPr>
          <w:rFonts w:ascii="Calibri" w:hAnsi="Calibri" w:cs="Calibri"/>
          <w:b/>
          <w:u w:val="single"/>
        </w:rPr>
        <w:t xml:space="preserve"> </w:t>
      </w:r>
      <w:r w:rsidRPr="00E04332">
        <w:rPr>
          <w:rFonts w:ascii="Calibri" w:hAnsi="Calibri" w:cs="Calibri"/>
          <w:b/>
          <w:u w:val="single"/>
        </w:rPr>
        <w:t>1</w:t>
      </w:r>
      <w:r>
        <w:rPr>
          <w:rFonts w:ascii="Calibri" w:hAnsi="Calibri" w:cs="Calibri"/>
          <w:b/>
          <w:u w:val="single"/>
        </w:rPr>
        <w:t xml:space="preserve"> </w:t>
      </w:r>
      <w:r w:rsidRPr="00E04332">
        <w:rPr>
          <w:rFonts w:ascii="Calibri" w:hAnsi="Calibri" w:cs="Calibri"/>
          <w:b/>
          <w:u w:val="single"/>
        </w:rPr>
        <w:t>M</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baranda de otro material, por un barandado de acero inoxidable (cromo-níquel) con vidrio templado, debiendo contar con las siguientes características técnicas: </w:t>
      </w: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spacing w:val="-1"/>
        </w:rPr>
      </w:pP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8928"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50" name="Imagen 50"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material a ser utilizado en la parte superior será es tubo de acero inoxidable de 38mm de diámetro y 1.5mm de espesor, fijado a elementos estructurales de acuerdo al lugar donde se instale la baranda.</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Los montantes verticales serán del mismo material y dimensiones, con cuellos de 22mm x 1.00mm de espesor.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La parte inferior tendrá vidrio templado de 8mm fijado a soportes de acero inoxidable.</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Incluye todos los accesorios necesarios para la fijación y sujeción al piso o superficie de colocación.</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781E18"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fijación propuesto por el proveedor será puesto a consideración del fiscal del servicio, para garantizar que se realice un buen trabajo y la apariencia final sea estéticamente y funcionalmente aceptable.</w:t>
      </w:r>
    </w:p>
    <w:p w:rsidR="00781E18" w:rsidRPr="00E04332" w:rsidRDefault="00781E18" w:rsidP="00781E18">
      <w:pPr>
        <w:spacing w:after="160"/>
        <w:ind w:left="1428"/>
        <w:contextualSpacing/>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355: CAMBIO A PASAMANOS METALICOS TUBO F°G° 2¨</w:t>
      </w:r>
    </w:p>
    <w:p w:rsidR="00781E18" w:rsidRDefault="00781E18" w:rsidP="00781E18">
      <w:pPr>
        <w:ind w:left="708"/>
        <w:jc w:val="both"/>
        <w:rPr>
          <w:rFonts w:ascii="Calibri" w:eastAsia="Calibri" w:hAnsi="Calibri" w:cs="Calibri"/>
        </w:rPr>
      </w:pPr>
      <w:r w:rsidRPr="00E04332">
        <w:rPr>
          <w:rFonts w:ascii="Calibri" w:eastAsia="Calibri" w:hAnsi="Calibri" w:cs="Calibri"/>
        </w:rPr>
        <w:t xml:space="preserve">Esta actividad consiste en la necesidad de cambiar un pasamano de otro material, por un pasamano metálico de tubo F°G° 2¨, debiendo contar con las siguientes características técnicas: </w:t>
      </w:r>
    </w:p>
    <w:p w:rsidR="00781E18" w:rsidRPr="00E04332" w:rsidRDefault="00781E18" w:rsidP="00781E18">
      <w:pPr>
        <w:ind w:left="708"/>
        <w:jc w:val="both"/>
        <w:rPr>
          <w:rFonts w:ascii="Calibri" w:eastAsia="Calibri" w:hAnsi="Calibri" w:cs="Calibri"/>
        </w:rPr>
      </w:pP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El material a ser utilizado es la siguiente:</w:t>
      </w:r>
    </w:p>
    <w:p w:rsidR="00781E18" w:rsidRPr="00E04332" w:rsidRDefault="00781E18" w:rsidP="00ED0278">
      <w:pPr>
        <w:numPr>
          <w:ilvl w:val="0"/>
          <w:numId w:val="202"/>
        </w:numPr>
        <w:spacing w:after="160"/>
        <w:contextualSpacing/>
        <w:jc w:val="both"/>
        <w:rPr>
          <w:rFonts w:ascii="Calibri" w:eastAsia="Calibri" w:hAnsi="Calibri" w:cs="Calibri"/>
        </w:rPr>
      </w:pPr>
      <w:r w:rsidRPr="00E04332">
        <w:rPr>
          <w:rFonts w:ascii="Calibri" w:eastAsia="Calibri" w:hAnsi="Calibri" w:cs="Calibri"/>
        </w:rPr>
        <w:t>Para pasamanos: tubo de acero de 2” de diámetro.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Todo el pasamano irá fijado a elementos estructurales de hormigón determinados previamente y aprobados por el Fiscal del Servicio.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356: CAMBIO A   PASAMANOS DE ACERO INOX INC. ACC.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pasamano de otro material, por un pasamano de acero inoxidable, debiendo contar con las siguientes características técnicas: </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El material a ser utilizado es la siguiente:</w:t>
      </w:r>
    </w:p>
    <w:p w:rsidR="00781E18" w:rsidRPr="00E04332" w:rsidRDefault="00781E18" w:rsidP="00ED0278">
      <w:pPr>
        <w:numPr>
          <w:ilvl w:val="0"/>
          <w:numId w:val="202"/>
        </w:numPr>
        <w:spacing w:after="160"/>
        <w:contextualSpacing/>
        <w:jc w:val="both"/>
        <w:rPr>
          <w:rFonts w:ascii="Calibri" w:eastAsia="Calibri" w:hAnsi="Calibri" w:cs="Calibri"/>
        </w:rPr>
      </w:pPr>
      <w:r w:rsidRPr="00E04332">
        <w:rPr>
          <w:rFonts w:ascii="Calibri" w:eastAsia="Calibri" w:hAnsi="Calibri" w:cs="Calibri"/>
        </w:rPr>
        <w:t>Para pasamanos: tubo de acero inoxidable de tubo de acero inoxidable de 38mm de diámetro y 1.5mm de espesor.</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lastRenderedPageBreak/>
        <w:t>El pasamano deberá ir fijado a elementos estructurales que soporten el mismo, mediante accesorios de acero inoxidable que garanticen su fijación o apoyo.</w:t>
      </w:r>
    </w:p>
    <w:p w:rsidR="00781E18" w:rsidRPr="00E04332" w:rsidRDefault="00781E18" w:rsidP="00ED0278">
      <w:pPr>
        <w:numPr>
          <w:ilvl w:val="0"/>
          <w:numId w:val="71"/>
        </w:numPr>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781E18" w:rsidRPr="00E04332" w:rsidRDefault="00781E18" w:rsidP="00781E18">
      <w:pPr>
        <w:spacing w:after="160"/>
        <w:ind w:left="106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357: CAMBIO A REJA METALICA CON PERFILES Y TUBOS DE ACERO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cerramiento de otro material, por una reja metálica con perfiles y tubos de acero, debiendo contar con las siguientes características técnicas: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La reja metálica está compuesta por: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Columnas de tubos de acero galvanizado estructurales para soporte de reja, incluyendo su dado de hormigón de fijación inferior.</w:t>
      </w:r>
    </w:p>
    <w:p w:rsidR="00781E18" w:rsidRPr="00E04332" w:rsidRDefault="00781E18" w:rsidP="00ED0278">
      <w:pPr>
        <w:numPr>
          <w:ilvl w:val="0"/>
          <w:numId w:val="71"/>
        </w:numPr>
        <w:spacing w:after="160"/>
        <w:contextualSpacing/>
        <w:jc w:val="both"/>
        <w:rPr>
          <w:rFonts w:ascii="Calibri" w:eastAsia="Calibri" w:hAnsi="Calibri" w:cs="Calibri"/>
        </w:rPr>
      </w:pPr>
      <w:r w:rsidRPr="00E04332">
        <w:rPr>
          <w:rFonts w:ascii="Calibri" w:eastAsia="Calibri" w:hAnsi="Calibri" w:cs="Calibri"/>
        </w:rPr>
        <w:t>Parantes verticales de perfiles de acero de 50x50x2mm, fijados a los parantes horizontales de tubo cuadrado de acero de 75x75x2mm.</w:t>
      </w:r>
    </w:p>
    <w:p w:rsidR="00781E18" w:rsidRPr="00E04332" w:rsidRDefault="00781E18" w:rsidP="00ED0278">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6880" behindDoc="1" locked="0" layoutInCell="1" allowOverlap="1">
            <wp:simplePos x="0" y="0"/>
            <wp:positionH relativeFrom="column">
              <wp:posOffset>3542665</wp:posOffset>
            </wp:positionH>
            <wp:positionV relativeFrom="paragraph">
              <wp:posOffset>28575</wp:posOffset>
            </wp:positionV>
            <wp:extent cx="2311400" cy="1040765"/>
            <wp:effectExtent l="0" t="0" r="0" b="6985"/>
            <wp:wrapTight wrapText="bothSides">
              <wp:wrapPolygon edited="0">
                <wp:start x="0" y="0"/>
                <wp:lineTo x="0" y="21350"/>
                <wp:lineTo x="21363" y="21350"/>
                <wp:lineTo x="21363" y="0"/>
                <wp:lineTo x="0" y="0"/>
              </wp:wrapPolygon>
            </wp:wrapTight>
            <wp:docPr id="49" name="Imagen 49"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Los horizontales van unidos y soldados a las columnas estructurales para su correcta fijación y soporte. Estos perfiles van colocados con una separación de 10cm. entre cada perfil.</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Pr>
          <w:noProof/>
          <w:lang w:val="es-BO" w:eastAsia="es-BO"/>
        </w:rPr>
        <w:drawing>
          <wp:anchor distT="0" distB="0" distL="114300" distR="114300" simplePos="0" relativeHeight="251707904" behindDoc="1" locked="0" layoutInCell="1" allowOverlap="1">
            <wp:simplePos x="0" y="0"/>
            <wp:positionH relativeFrom="column">
              <wp:posOffset>2431415</wp:posOffset>
            </wp:positionH>
            <wp:positionV relativeFrom="paragraph">
              <wp:posOffset>591185</wp:posOffset>
            </wp:positionV>
            <wp:extent cx="3422650" cy="1460500"/>
            <wp:effectExtent l="0" t="0" r="6350" b="6350"/>
            <wp:wrapTight wrapText="bothSides">
              <wp:wrapPolygon edited="0">
                <wp:start x="0" y="0"/>
                <wp:lineTo x="0" y="21412"/>
                <wp:lineTo x="21520" y="21412"/>
                <wp:lineTo x="21520"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94">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rPr>
        <w:t>Para su instalación previamente se debe verificar las dimensiones donde se colocará la reja para su correcta distribución de sus columnas estructurales.</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Luego se debe rectificar los niveles y plomos para asegurar que la reja quede perfectamente vertical.</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En caso de no soldar la reja a un marco se debe soldar a la reja una patas en barra metálica para que estas puedan ser incrustadas en la pared y así poder fijar la reja a los muros.</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Para el proceso de incrustar la reja a la pared se debe regatear el muro según las dimensiones que tienen las patas del marco de la reja.</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Luego de incrustar las patas del marco de la reja a la pared se procede a resanar con mortero los orificios que queden en el muro después de la introducción de la patas del marco de la reja a este.</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Si los filos del vano se dañan se deben realizar de nuevo en las partes que se deterioraron.</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lastRenderedPageBreak/>
        <w:t>Luego de instalado la reja con su marco se debe dar una mano de pintura de anticorrosivo a estos.</w:t>
      </w:r>
    </w:p>
    <w:p w:rsidR="00781E18" w:rsidRPr="00E04332" w:rsidRDefault="00781E18" w:rsidP="00ED0278">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Verificar que las rejas con su marco queden perfectamente instaladas para una posterior aplicación de pintura.</w:t>
      </w:r>
    </w:p>
    <w:p w:rsidR="00781E18"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358: CAMBIO A PORTON METALICO INC. </w:t>
      </w:r>
      <w:r>
        <w:rPr>
          <w:rFonts w:ascii="Calibri" w:hAnsi="Calibri" w:cs="Calibri"/>
          <w:b/>
          <w:u w:val="single"/>
        </w:rPr>
        <w:t xml:space="preserve">EST. METALICA, </w:t>
      </w:r>
      <w:r w:rsidRPr="00E04332">
        <w:rPr>
          <w:rFonts w:ascii="Calibri" w:hAnsi="Calibri" w:cs="Calibri"/>
          <w:b/>
          <w:u w:val="single"/>
        </w:rPr>
        <w:t>MOTOR ELECT. Y ACC.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portón o </w:t>
      </w:r>
      <w:r w:rsidRPr="00E04332">
        <w:rPr>
          <w:rFonts w:ascii="Calibri" w:eastAsia="Calibri" w:hAnsi="Calibri" w:cs="Calibri"/>
          <w:spacing w:val="-1"/>
        </w:rPr>
        <w:t>reja de acceso principal</w:t>
      </w:r>
      <w:r w:rsidRPr="00E04332">
        <w:rPr>
          <w:rFonts w:ascii="Calibri" w:eastAsia="Calibri" w:hAnsi="Calibri" w:cs="Calibri"/>
        </w:rPr>
        <w:t xml:space="preserve"> de otro material que se encuentre en mal estado, por un portón de estructura metálica con sistema de apertura corredizo y motor eléctrico, debiendo contar con las siguientes características técnicas: </w:t>
      </w:r>
    </w:p>
    <w:p w:rsidR="00781E18" w:rsidRPr="00E04332" w:rsidRDefault="00781E18" w:rsidP="00ED0278">
      <w:pPr>
        <w:numPr>
          <w:ilvl w:val="0"/>
          <w:numId w:val="201"/>
        </w:numPr>
        <w:spacing w:after="160"/>
        <w:contextualSpacing/>
        <w:jc w:val="both"/>
        <w:rPr>
          <w:rFonts w:ascii="Calibri" w:eastAsia="Calibri" w:hAnsi="Calibri" w:cs="Calibri"/>
        </w:rPr>
      </w:pPr>
      <w:r w:rsidRPr="00E04332">
        <w:rPr>
          <w:rFonts w:ascii="Calibri" w:eastAsia="Calibri" w:hAnsi="Calibri" w:cs="Calibri"/>
        </w:rPr>
        <w:t>Portón de estructura metálica con sistema corrediza comprende de:</w:t>
      </w:r>
    </w:p>
    <w:p w:rsidR="00781E18" w:rsidRPr="00E04332" w:rsidRDefault="00781E18" w:rsidP="00ED0278">
      <w:pPr>
        <w:numPr>
          <w:ilvl w:val="0"/>
          <w:numId w:val="211"/>
        </w:numPr>
        <w:jc w:val="both"/>
        <w:rPr>
          <w:rFonts w:ascii="Calibri" w:eastAsia="Calibri" w:hAnsi="Calibri" w:cs="Calibri"/>
        </w:rPr>
      </w:pPr>
      <w:r w:rsidRPr="00E04332">
        <w:rPr>
          <w:rFonts w:ascii="Calibri" w:eastAsia="Calibri" w:hAnsi="Calibri" w:cs="Calibri"/>
        </w:rPr>
        <w:t>Un parante principal horizontal de 3x3” que debe ir en el parte superior empotrado a los muros, incluyendo un sistema corredizo para el portón en la parte superior (Rieles o perfiles)</w:t>
      </w:r>
    </w:p>
    <w:p w:rsidR="00781E18" w:rsidRPr="00E04332" w:rsidRDefault="00781E18" w:rsidP="00ED0278">
      <w:pPr>
        <w:numPr>
          <w:ilvl w:val="0"/>
          <w:numId w:val="211"/>
        </w:numPr>
        <w:jc w:val="both"/>
        <w:rPr>
          <w:rFonts w:ascii="Calibri" w:eastAsia="Calibri" w:hAnsi="Calibri" w:cs="Calibri"/>
        </w:rPr>
      </w:pPr>
      <w:r w:rsidRPr="00E04332">
        <w:rPr>
          <w:rFonts w:ascii="Calibri" w:eastAsia="Calibri" w:hAnsi="Calibri" w:cs="Calibri"/>
        </w:rPr>
        <w:t>En la parte inferior igualmente un perfil metálico en “U”, empotrado en el piso, que albergue de la misma forma el sistema corredizo de las hojas metálicas a través de rodillos o ruedas metálicas que permitan el deslizamiento del portón.</w:t>
      </w:r>
    </w:p>
    <w:p w:rsidR="00781E18" w:rsidRPr="00E04332" w:rsidRDefault="00781E18" w:rsidP="00ED0278">
      <w:pPr>
        <w:numPr>
          <w:ilvl w:val="0"/>
          <w:numId w:val="211"/>
        </w:numPr>
        <w:jc w:val="both"/>
        <w:rPr>
          <w:rFonts w:ascii="Calibri" w:eastAsia="Calibri" w:hAnsi="Calibri" w:cs="Calibri"/>
        </w:rPr>
      </w:pPr>
      <w:r w:rsidRPr="00E04332">
        <w:rPr>
          <w:rFonts w:ascii="Calibri" w:eastAsia="Calibri" w:hAnsi="Calibri" w:cs="Calibri"/>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781E18" w:rsidRPr="00E04332" w:rsidRDefault="00781E18" w:rsidP="00ED0278">
      <w:pPr>
        <w:numPr>
          <w:ilvl w:val="0"/>
          <w:numId w:val="211"/>
        </w:numPr>
        <w:jc w:val="both"/>
        <w:rPr>
          <w:rFonts w:ascii="Calibri" w:eastAsia="Calibri" w:hAnsi="Calibri" w:cs="Calibri"/>
        </w:rPr>
      </w:pPr>
      <w:r w:rsidRPr="00E04332">
        <w:rPr>
          <w:rFonts w:ascii="Calibri" w:eastAsia="Calibri" w:hAnsi="Calibri" w:cs="Calibri"/>
        </w:rPr>
        <w:t>El espesor de toda la estructura metálica debe ser mínimo de 2 mm.</w:t>
      </w:r>
    </w:p>
    <w:p w:rsidR="00781E18" w:rsidRPr="00E04332" w:rsidRDefault="00781E18" w:rsidP="00ED0278">
      <w:pPr>
        <w:numPr>
          <w:ilvl w:val="0"/>
          <w:numId w:val="211"/>
        </w:numPr>
        <w:jc w:val="both"/>
        <w:rPr>
          <w:rFonts w:ascii="Calibri" w:eastAsia="Calibri" w:hAnsi="Calibri" w:cs="Calibri"/>
        </w:rPr>
      </w:pPr>
      <w:r w:rsidRPr="00E04332">
        <w:rPr>
          <w:rFonts w:ascii="Calibri" w:eastAsia="Calibri" w:hAnsi="Calibri" w:cs="Calibri"/>
        </w:rPr>
        <w:t>En la hoja corrediza del portón el proveedor debe fabricar los herrajes para el cierre del mismo, incluyendo una chapa para su apertura o cierre principal. La misma que debe ser de buena calidad y marca reconocida.</w:t>
      </w:r>
    </w:p>
    <w:p w:rsidR="00781E18" w:rsidRDefault="00781E18" w:rsidP="00ED0278">
      <w:pPr>
        <w:numPr>
          <w:ilvl w:val="0"/>
          <w:numId w:val="211"/>
        </w:numPr>
        <w:jc w:val="both"/>
        <w:rPr>
          <w:rFonts w:ascii="Calibri" w:eastAsia="Calibri" w:hAnsi="Calibri" w:cs="Calibri"/>
        </w:rPr>
      </w:pPr>
      <w:r w:rsidRPr="00E04332">
        <w:rPr>
          <w:rFonts w:ascii="Calibri" w:eastAsia="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781E18" w:rsidRDefault="00781E18" w:rsidP="00781E18">
      <w:pPr>
        <w:ind w:left="2112"/>
        <w:jc w:val="both"/>
        <w:rPr>
          <w:rFonts w:ascii="Calibri" w:eastAsia="Calibri" w:hAnsi="Calibri" w:cs="Calibri"/>
        </w:rPr>
      </w:pPr>
    </w:p>
    <w:p w:rsidR="00781E18" w:rsidRPr="00E04332" w:rsidRDefault="00781E18" w:rsidP="00781E18">
      <w:pPr>
        <w:ind w:left="1752"/>
        <w:jc w:val="both"/>
        <w:rPr>
          <w:rFonts w:ascii="Calibri" w:eastAsia="Calibri" w:hAnsi="Calibri" w:cs="Calibri"/>
        </w:rPr>
      </w:pPr>
      <w:r>
        <w:rPr>
          <w:noProof/>
          <w:lang w:val="es-BO" w:eastAsia="es-BO"/>
        </w:rPr>
        <mc:AlternateContent>
          <mc:Choice Requires="wpg">
            <w:drawing>
              <wp:anchor distT="0" distB="0" distL="114300" distR="114300" simplePos="0" relativeHeight="251716096" behindDoc="1" locked="0" layoutInCell="1" allowOverlap="1">
                <wp:simplePos x="0" y="0"/>
                <wp:positionH relativeFrom="column">
                  <wp:posOffset>1458595</wp:posOffset>
                </wp:positionH>
                <wp:positionV relativeFrom="paragraph">
                  <wp:posOffset>29845</wp:posOffset>
                </wp:positionV>
                <wp:extent cx="4408170" cy="1981200"/>
                <wp:effectExtent l="5080" t="0" r="0" b="3175"/>
                <wp:wrapNone/>
                <wp:docPr id="45" name="Gru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46"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62D5C" id="Grupo 45" o:spid="_x0000_s1026" style="position:absolute;margin-left:114.85pt;margin-top:2.35pt;width:347.1pt;height:156pt;z-index:-251600384"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gTk7DAAAA2wAAAA8AAABkcnMvZG93bnJldi54bWxEj0FrwkAUhO9C/8PyCr3ppkVEUtdgW4Xa&#10;k03a+zP7TEKzb8PuRqO/3i0IHoeZ+YZZZINpxZGcbywreJ4kIIhLqxuuFPwUm/EchA/IGlvLpOBM&#10;HrLlw2iBqbYn/qZjHioRIexTVFCH0KVS+rImg35iO+LoHawzGKJ0ldQOTxFuWvmSJDNpsOG4UGNH&#10;7zWVf3lvFBhC2X8dtu7yJn8/dvN1sedpodTT47B6BRFoCPfwrf2pFUxn8P8l/gC5v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uBOTsMAAADbAAAADwAAAAAAAAAAAAAAAACf&#10;AgAAZHJzL2Rvd25yZXYueG1sUEsFBgAAAAAEAAQA9wAAAI8DAAAAAA==&#10;">
                  <v:imagedata r:id="rId96"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group>
            </w:pict>
          </mc:Fallback>
        </mc:AlternateContent>
      </w:r>
    </w:p>
    <w:p w:rsidR="00781E18" w:rsidRPr="00E04332" w:rsidRDefault="00781E18" w:rsidP="00ED0278">
      <w:pPr>
        <w:numPr>
          <w:ilvl w:val="0"/>
          <w:numId w:val="203"/>
        </w:numPr>
        <w:tabs>
          <w:tab w:val="num" w:pos="1428"/>
        </w:tabs>
        <w:ind w:left="1428"/>
        <w:contextualSpacing/>
        <w:jc w:val="both"/>
        <w:rPr>
          <w:rFonts w:ascii="Calibri" w:eastAsia="Calibri" w:hAnsi="Calibri" w:cs="Calibri"/>
        </w:rPr>
      </w:pPr>
      <w:r w:rsidRPr="00E04332">
        <w:rPr>
          <w:rFonts w:ascii="Calibri" w:eastAsia="Calibri" w:hAnsi="Calibri" w:cs="Calibri"/>
        </w:rPr>
        <w:t>DISEÑO:</w:t>
      </w: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781E18">
      <w:pPr>
        <w:ind w:left="1428"/>
        <w:jc w:val="both"/>
        <w:rPr>
          <w:rFonts w:ascii="Calibri" w:eastAsia="Calibri" w:hAnsi="Calibri" w:cs="Calibri"/>
          <w:b/>
          <w:highlight w:val="yellow"/>
          <w:u w:val="single"/>
        </w:rPr>
      </w:pP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 xml:space="preserve">El motor debe ser de buena calidad y marca reconocida teniendo una garantía mínima de 3 años. </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El mismo debe ser instalado con personal especialista en instalación de motores para portones eléctricos.</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spacing w:val="-1"/>
        </w:rPr>
        <w:t>Deberá ser realizado por personal calificado y de acuerdo a las recomendaciones e instrucciones del proveedor o fabricante, debiendo considerar también el punto eléctrico para su funcionamiento o alimentación.</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359: CAMBIO A PORTON METALICO CON MALLA OLIMPICA Y TUBOS D</w:t>
      </w:r>
      <w:r>
        <w:rPr>
          <w:rFonts w:ascii="Calibri" w:hAnsi="Calibri" w:cs="Calibri"/>
          <w:b/>
          <w:u w:val="single"/>
        </w:rPr>
        <w:t>E</w:t>
      </w:r>
      <w:r w:rsidRPr="00E04332">
        <w:rPr>
          <w:rFonts w:ascii="Calibri" w:hAnsi="Calibri" w:cs="Calibri"/>
          <w:b/>
          <w:u w:val="single"/>
        </w:rPr>
        <w:t xml:space="preserve"> F°G° INC</w:t>
      </w:r>
      <w:r>
        <w:rPr>
          <w:rFonts w:ascii="Calibri" w:hAnsi="Calibri" w:cs="Calibri"/>
          <w:b/>
          <w:u w:val="single"/>
        </w:rPr>
        <w:t>.</w:t>
      </w:r>
      <w:r w:rsidRPr="00E04332">
        <w:rPr>
          <w:rFonts w:ascii="Calibri" w:hAnsi="Calibri" w:cs="Calibri"/>
          <w:b/>
          <w:u w:val="single"/>
        </w:rPr>
        <w:t xml:space="preserve"> ACC.</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portón o </w:t>
      </w:r>
      <w:r w:rsidRPr="00E04332">
        <w:rPr>
          <w:rFonts w:ascii="Calibri" w:eastAsia="Calibri" w:hAnsi="Calibri" w:cs="Calibri"/>
          <w:spacing w:val="-1"/>
        </w:rPr>
        <w:t>reja de acceso principal</w:t>
      </w:r>
      <w:r w:rsidRPr="00E04332">
        <w:rPr>
          <w:rFonts w:ascii="Calibri" w:eastAsia="Calibri" w:hAnsi="Calibri" w:cs="Calibri"/>
        </w:rPr>
        <w:t xml:space="preserve"> de otro material que se encuentre en mal estado, por un portón de estructura metálica con malla olímpica y sistema de apertura batiente de doble hoja, debiendo contar con las siguientes características técnicas: </w:t>
      </w:r>
    </w:p>
    <w:p w:rsidR="00781E18" w:rsidRPr="00E04332" w:rsidRDefault="00781E18" w:rsidP="00ED0278">
      <w:pPr>
        <w:numPr>
          <w:ilvl w:val="0"/>
          <w:numId w:val="201"/>
        </w:numPr>
        <w:spacing w:after="160"/>
        <w:contextualSpacing/>
        <w:jc w:val="both"/>
        <w:rPr>
          <w:rFonts w:ascii="Calibri" w:eastAsia="Calibri" w:hAnsi="Calibri" w:cs="Calibri"/>
        </w:rPr>
      </w:pPr>
      <w:r w:rsidRPr="00E04332">
        <w:rPr>
          <w:rFonts w:ascii="Calibri" w:eastAsia="Calibri" w:hAnsi="Calibri" w:cs="Calibri"/>
        </w:rPr>
        <w:t>Portón de estructura metálica con malla olímpica y sistema de apertura batiente de doble hoja.</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 xml:space="preserve">Su estructura principal comprende un marco </w:t>
      </w:r>
      <w:r w:rsidRPr="00E04332">
        <w:rPr>
          <w:rFonts w:ascii="Calibri" w:eastAsia="Calibri" w:hAnsi="Calibri" w:cs="Calibri"/>
          <w:spacing w:val="-1"/>
        </w:rPr>
        <w:t>de tubo metálico sección cuadrada de 40x40x2mm y perfil de angular de 20x20x2.5mm con malla olímpica tesada en interior de los paños metálicos.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Sistema de apertura batiente para cada hoja con Bisagras de 1 ¼” por 4” para sujeción de las mismas.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separación entre hoja y piso tendrá un máximo de 10 cm.</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lastRenderedPageBreak/>
        <w:t>ITEM 360: CAMBIO A REJA METAL CON MALLA OLIMPICA Y POSTE F</w:t>
      </w:r>
      <w:r>
        <w:rPr>
          <w:rFonts w:ascii="Calibri" w:hAnsi="Calibri" w:cs="Calibri"/>
          <w:b/>
          <w:u w:val="single"/>
        </w:rPr>
        <w:t>°</w:t>
      </w:r>
      <w:r w:rsidRPr="00E04332">
        <w:rPr>
          <w:rFonts w:ascii="Calibri" w:hAnsi="Calibri" w:cs="Calibri"/>
          <w:b/>
          <w:u w:val="single"/>
        </w:rPr>
        <w:t>G</w:t>
      </w:r>
      <w:r>
        <w:rPr>
          <w:rFonts w:ascii="Calibri" w:hAnsi="Calibri" w:cs="Calibri"/>
          <w:b/>
          <w:u w:val="single"/>
        </w:rPr>
        <w:t>°</w:t>
      </w:r>
      <w:r w:rsidRPr="00E04332">
        <w:rPr>
          <w:rFonts w:ascii="Calibri" w:hAnsi="Calibri" w:cs="Calibri"/>
          <w:b/>
          <w:u w:val="single"/>
        </w:rPr>
        <w:t xml:space="preserve"> INC/CERRAJERIA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cerramiento de otro material, por una reja metal con malla olímpica y postes FG, debiendo contar con las siguientes características técnicas: </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 utilizará tubería de fierro galvanizado de 2" y malla de alambre galvanizado.</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Los tubos deberán empotrarse en una profundidad no menor a 0.30 m.</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parte inferior embebida del tubo deberá presentar una abertura en forma de "Y" invertida para el respectivo anclaje.</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sujeción horizontal entre la malla y el suelo se hará a través de un bordillo de hormigón de dosificación 1:3:4 de 15 cm. de espesor y 25 cm. de profundidad.</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sujeción de la malla al tubo se hará mediante alambre de amarre galvanizado previamente aprobado por el fiscal del servicio.</w:t>
      </w:r>
    </w:p>
    <w:p w:rsidR="00781E18" w:rsidRPr="00E04332" w:rsidRDefault="00781E18" w:rsidP="00781E18">
      <w:pPr>
        <w:spacing w:after="160"/>
        <w:ind w:left="708"/>
        <w:jc w:val="both"/>
        <w:rPr>
          <w:rFonts w:ascii="Calibri" w:eastAsia="Calibri" w:hAnsi="Calibri" w:cs="Calibri"/>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361: CAMBIO A CENEFA DE MADERA BAJO MESÓN</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cenefa o mobiliario empotrado bajo mesón que se encuentre en mal estado, por una </w:t>
      </w:r>
      <w:r w:rsidRPr="00E04332">
        <w:rPr>
          <w:rFonts w:ascii="Calibri" w:eastAsia="Calibri" w:hAnsi="Calibri" w:cs="Calibri"/>
          <w:spacing w:val="-1"/>
        </w:rPr>
        <w:t>cenefa de madera enchapada con espesor de 1”y altura de 45cm.</w:t>
      </w:r>
      <w:r w:rsidRPr="00E04332">
        <w:rPr>
          <w:rFonts w:ascii="Calibri" w:eastAsia="Calibri" w:hAnsi="Calibri" w:cs="Calibri"/>
        </w:rPr>
        <w:t>, debiendo contar con las siguientes características técnicas: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Para este ítem se utilizará:</w:t>
      </w:r>
    </w:p>
    <w:p w:rsidR="00781E18" w:rsidRPr="00E04332" w:rsidRDefault="00781E18" w:rsidP="00ED0278">
      <w:pPr>
        <w:widowControl w:val="0"/>
        <w:numPr>
          <w:ilvl w:val="0"/>
          <w:numId w:val="204"/>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Madera cedro de 12mm de espesor</w:t>
      </w:r>
    </w:p>
    <w:p w:rsidR="00781E18" w:rsidRPr="00E04332" w:rsidRDefault="00781E18" w:rsidP="00ED0278">
      <w:pPr>
        <w:widowControl w:val="0"/>
        <w:numPr>
          <w:ilvl w:val="0"/>
          <w:numId w:val="204"/>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Accesorios de fijación necesarios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Las cenefas deben llevar un marco interior de madera cedro el cual debe ir sujeto al mesón y muros.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Luego colocar la placa de 0.45 cm de alto, fijadas estos marcos. </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Según el diseño a realizar la placa base lleva otras placas de madera sobrepuestas de 1.5 cm. de espesor.</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Una vez colocadas las cenefas las mismas deben ser barnizadas en color kaoba, incluyendo también barniz plastificante por estar expuestas a la humedad.</w:t>
      </w:r>
    </w:p>
    <w:p w:rsidR="00781E18" w:rsidRPr="00E04332" w:rsidRDefault="00781E18" w:rsidP="00781E18">
      <w:pPr>
        <w:widowControl w:val="0"/>
        <w:shd w:val="clear" w:color="auto" w:fill="FFFFFF"/>
        <w:autoSpaceDE w:val="0"/>
        <w:autoSpaceDN w:val="0"/>
        <w:adjustRightInd w:val="0"/>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437AE0" w:rsidRDefault="00781E18" w:rsidP="00781E18">
      <w:pPr>
        <w:jc w:val="both"/>
        <w:rPr>
          <w:rFonts w:ascii="Calibri" w:hAnsi="Calibri" w:cs="Calibri"/>
          <w:b/>
          <w:color w:val="0070C0"/>
        </w:rPr>
      </w:pPr>
      <w:r w:rsidRPr="00437AE0">
        <w:rPr>
          <w:rFonts w:ascii="Calibri" w:hAnsi="Calibri" w:cs="Calibri"/>
          <w:b/>
          <w:color w:val="0070C0"/>
        </w:rPr>
        <w:t>3.4. CAMBIOS SANITARIOS</w:t>
      </w:r>
    </w:p>
    <w:p w:rsidR="00781E18" w:rsidRPr="00E04332" w:rsidRDefault="00781E18" w:rsidP="00781E18">
      <w:pPr>
        <w:jc w:val="both"/>
        <w:rPr>
          <w:rFonts w:ascii="Calibri" w:hAnsi="Calibri" w:cs="Calibri"/>
          <w:b/>
          <w:color w:val="00B050"/>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362: CAMBIO A INODORO CON FLUXOMETRO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quitar un inodoro de cualquier tipo y cambiarlo por un de inodoro con fluxómetro incluyendo la grifería, accesorios y cualquier tubería que esté conectada al artefacto y se </w:t>
      </w:r>
      <w:r w:rsidRPr="00E04332">
        <w:rPr>
          <w:rFonts w:ascii="Calibri" w:hAnsi="Calibri" w:cs="Calibri"/>
        </w:rPr>
        <w:lastRenderedPageBreak/>
        <w:t>encuentre por fuera de los muros y los pisos; así también todos los materiales necesarios para que el artefacto entre nuevamente en correcto funcionamiento.</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885825" cy="885825"/>
            <wp:effectExtent l="0" t="0" r="9525" b="9525"/>
            <wp:docPr id="16" name="Imagen 16"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876300" cy="914400"/>
            <wp:effectExtent l="0" t="0" r="0" b="0"/>
            <wp:docPr id="15" name="Imagen 15"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522D49"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Inodoro</w:t>
      </w:r>
    </w:p>
    <w:p w:rsidR="00781E18" w:rsidRPr="00E04332" w:rsidRDefault="00781E18" w:rsidP="00ED0278">
      <w:pPr>
        <w:pStyle w:val="Prrafodelista"/>
        <w:numPr>
          <w:ilvl w:val="0"/>
          <w:numId w:val="147"/>
        </w:numPr>
        <w:ind w:left="1428"/>
        <w:contextualSpacing/>
        <w:jc w:val="both"/>
        <w:rPr>
          <w:rFonts w:ascii="Calibri" w:hAnsi="Calibri" w:cs="Calibri"/>
        </w:rPr>
      </w:pPr>
      <w:r w:rsidRPr="00E04332">
        <w:rPr>
          <w:rFonts w:ascii="Calibri" w:hAnsi="Calibri" w:cs="Calibri"/>
        </w:rPr>
        <w:t>El inodoro tiene que ser de porcelana vitrificada, de color blanco. Los inodoros a emplearse deberán ser de alta eficiencia o de bajo consumo de agua, debiendo descargar como máximo un volumen no mayor a los 6 litros por cada pulsación.</w:t>
      </w:r>
    </w:p>
    <w:p w:rsidR="00781E18" w:rsidRPr="00E04332" w:rsidRDefault="00781E18" w:rsidP="00ED0278">
      <w:pPr>
        <w:pStyle w:val="Prrafodelista"/>
        <w:numPr>
          <w:ilvl w:val="0"/>
          <w:numId w:val="147"/>
        </w:numPr>
        <w:ind w:left="1428"/>
        <w:contextualSpacing/>
        <w:jc w:val="both"/>
        <w:rPr>
          <w:rFonts w:ascii="Calibri" w:hAnsi="Calibri" w:cs="Calibri"/>
        </w:rPr>
      </w:pPr>
      <w:r w:rsidRPr="00E04332">
        <w:rPr>
          <w:rFonts w:ascii="Calibri" w:hAnsi="Calibri" w:cs="Calibri"/>
        </w:rPr>
        <w:t>En todo inodoro la altura mínima de la taza, desde el nivel de piso hasta el asiento del mismo, será de 370 mm. Previa a la compra de los artefactos, la altura y el modelo deberán ser aprobados por el Fiscal del Servicio.</w:t>
      </w:r>
    </w:p>
    <w:p w:rsidR="00781E18" w:rsidRPr="00E04332" w:rsidRDefault="00781E18" w:rsidP="00ED0278">
      <w:pPr>
        <w:pStyle w:val="Prrafodelista"/>
        <w:numPr>
          <w:ilvl w:val="0"/>
          <w:numId w:val="147"/>
        </w:numPr>
        <w:ind w:left="1428"/>
        <w:contextualSpacing/>
        <w:jc w:val="both"/>
        <w:rPr>
          <w:rFonts w:ascii="Calibri" w:hAnsi="Calibri" w:cs="Calibri"/>
        </w:rPr>
      </w:pPr>
      <w:r w:rsidRPr="00E04332">
        <w:rPr>
          <w:rFonts w:ascii="Calibri" w:hAnsi="Calibri" w:cs="Calibri"/>
        </w:rPr>
        <w:t>El sifón correspondiente al inodoro y que es parte constitutiva del mismo, deben tener un sello hidráulico no menor a 50 mm.</w:t>
      </w:r>
    </w:p>
    <w:p w:rsidR="00781E18" w:rsidRPr="00E04332" w:rsidRDefault="00781E18" w:rsidP="00ED0278">
      <w:pPr>
        <w:pStyle w:val="Prrafodelista"/>
        <w:numPr>
          <w:ilvl w:val="0"/>
          <w:numId w:val="148"/>
        </w:numPr>
        <w:ind w:left="1068"/>
        <w:contextualSpacing/>
        <w:jc w:val="both"/>
        <w:rPr>
          <w:rFonts w:ascii="Calibri" w:hAnsi="Calibri" w:cs="Calibri"/>
        </w:rPr>
      </w:pPr>
      <w:r w:rsidRPr="00E04332">
        <w:rPr>
          <w:rFonts w:ascii="Calibri" w:hAnsi="Calibri" w:cs="Calibri"/>
        </w:rPr>
        <w:t>Fluxómetro</w:t>
      </w:r>
    </w:p>
    <w:p w:rsidR="00781E18" w:rsidRPr="00E04332" w:rsidRDefault="00781E18" w:rsidP="00ED0278">
      <w:pPr>
        <w:pStyle w:val="Prrafodelista"/>
        <w:numPr>
          <w:ilvl w:val="0"/>
          <w:numId w:val="149"/>
        </w:numPr>
        <w:ind w:left="1428"/>
        <w:contextualSpacing/>
        <w:jc w:val="both"/>
        <w:rPr>
          <w:rFonts w:ascii="Calibri" w:hAnsi="Calibri" w:cs="Calibri"/>
        </w:rPr>
      </w:pPr>
      <w:r w:rsidRPr="00E04332">
        <w:rPr>
          <w:rFonts w:ascii="Calibri" w:hAnsi="Calibri" w:cs="Calibri"/>
        </w:rPr>
        <w:t>El fluxómetro debe ser cromado, de línea minimalista.</w:t>
      </w:r>
    </w:p>
    <w:p w:rsidR="00781E18" w:rsidRPr="00E04332" w:rsidRDefault="00781E18" w:rsidP="00ED0278">
      <w:pPr>
        <w:pStyle w:val="Prrafodelista"/>
        <w:numPr>
          <w:ilvl w:val="0"/>
          <w:numId w:val="149"/>
        </w:numPr>
        <w:ind w:left="1428"/>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Pr="00E04332" w:rsidRDefault="00781E18" w:rsidP="00ED0278">
      <w:pPr>
        <w:pStyle w:val="Prrafodelista"/>
        <w:numPr>
          <w:ilvl w:val="0"/>
          <w:numId w:val="149"/>
        </w:numPr>
        <w:ind w:left="1428"/>
        <w:contextualSpacing/>
        <w:jc w:val="both"/>
        <w:rPr>
          <w:rFonts w:ascii="Calibri" w:hAnsi="Calibri" w:cs="Calibri"/>
        </w:rPr>
      </w:pPr>
      <w:r w:rsidRPr="00E04332">
        <w:rPr>
          <w:rFonts w:ascii="Calibri" w:hAnsi="Calibri" w:cs="Calibri"/>
        </w:rPr>
        <w:t xml:space="preserve">La grifería debe ser de una marca que mantenga repuestos después de discontinuada la línea. </w:t>
      </w:r>
    </w:p>
    <w:p w:rsidR="00781E18" w:rsidRPr="00E04332" w:rsidRDefault="00781E18" w:rsidP="00ED0278">
      <w:pPr>
        <w:pStyle w:val="Prrafodelista"/>
        <w:numPr>
          <w:ilvl w:val="0"/>
          <w:numId w:val="148"/>
        </w:numPr>
        <w:ind w:left="1068"/>
        <w:contextualSpacing/>
        <w:jc w:val="both"/>
        <w:rPr>
          <w:rFonts w:ascii="Calibri" w:hAnsi="Calibri" w:cs="Calibri"/>
        </w:rPr>
      </w:pPr>
      <w:r w:rsidRPr="00E04332">
        <w:rPr>
          <w:rFonts w:ascii="Calibri" w:hAnsi="Calibri" w:cs="Calibri"/>
        </w:rPr>
        <w:t>Sello antifugas</w:t>
      </w:r>
    </w:p>
    <w:p w:rsidR="00781E18" w:rsidRPr="00E04332" w:rsidRDefault="00781E18" w:rsidP="00ED0278">
      <w:pPr>
        <w:pStyle w:val="Prrafodelista"/>
        <w:numPr>
          <w:ilvl w:val="0"/>
          <w:numId w:val="150"/>
        </w:numPr>
        <w:ind w:left="1428"/>
        <w:contextualSpacing/>
        <w:jc w:val="both"/>
        <w:rPr>
          <w:rFonts w:ascii="Calibri" w:hAnsi="Calibri" w:cs="Calibri"/>
        </w:rPr>
      </w:pPr>
      <w:r w:rsidRPr="00E04332">
        <w:rPr>
          <w:rFonts w:ascii="Calibri" w:hAnsi="Calibri" w:cs="Calibri"/>
        </w:rPr>
        <w:t>El sello antifugas tiene que ser un anillo de cera adaptable con protector de plástico</w:t>
      </w:r>
    </w:p>
    <w:p w:rsidR="00781E18" w:rsidRPr="00E04332" w:rsidRDefault="00781E18" w:rsidP="00ED0278">
      <w:pPr>
        <w:pStyle w:val="Prrafodelista"/>
        <w:numPr>
          <w:ilvl w:val="0"/>
          <w:numId w:val="148"/>
        </w:numPr>
        <w:ind w:left="1068"/>
        <w:contextualSpacing/>
        <w:jc w:val="both"/>
        <w:rPr>
          <w:rFonts w:ascii="Calibri" w:hAnsi="Calibri" w:cs="Calibri"/>
        </w:rPr>
      </w:pPr>
      <w:r w:rsidRPr="00E04332">
        <w:rPr>
          <w:rFonts w:ascii="Calibri" w:hAnsi="Calibri" w:cs="Calibri"/>
        </w:rPr>
        <w:t>Silicona</w:t>
      </w:r>
    </w:p>
    <w:p w:rsidR="00781E18" w:rsidRPr="00E04332" w:rsidRDefault="00781E18" w:rsidP="00ED0278">
      <w:pPr>
        <w:pStyle w:val="Prrafodelista"/>
        <w:numPr>
          <w:ilvl w:val="0"/>
          <w:numId w:val="150"/>
        </w:numPr>
        <w:contextualSpacing/>
        <w:jc w:val="both"/>
        <w:rPr>
          <w:rFonts w:ascii="Calibri" w:hAnsi="Calibri" w:cs="Calibri"/>
        </w:rPr>
      </w:pPr>
      <w:r w:rsidRPr="00E04332">
        <w:rPr>
          <w:rFonts w:ascii="Calibri" w:hAnsi="Calibri" w:cs="Calibri"/>
        </w:rPr>
        <w:t>La silicona debe ser transparente y debe tener fungicida.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363: CAMBIO A INODORO TANQUE BAJO DOBLE DESCARGA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4F4C76">
        <w:rPr>
          <w:rFonts w:ascii="Calibri" w:hAnsi="Calibri" w:cs="Calibri"/>
          <w:noProof/>
          <w:lang w:val="es-BO" w:eastAsia="es-BO"/>
        </w:rPr>
        <w:drawing>
          <wp:inline distT="0" distB="0" distL="0" distR="0">
            <wp:extent cx="885825" cy="885825"/>
            <wp:effectExtent l="0" t="0" r="9525" b="9525"/>
            <wp:docPr id="13" name="Imagen 13"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E04332">
        <w:rPr>
          <w:rFonts w:ascii="Calibri" w:hAnsi="Calibri" w:cs="Calibri"/>
        </w:rPr>
        <w:t xml:space="preserve">  </w:t>
      </w:r>
      <w:r w:rsidRPr="004F4C76">
        <w:rPr>
          <w:rFonts w:ascii="Calibri" w:hAnsi="Calibri" w:cs="Calibri"/>
          <w:noProof/>
          <w:lang w:val="es-BO" w:eastAsia="es-BO"/>
        </w:rPr>
        <w:drawing>
          <wp:inline distT="0" distB="0" distL="0" distR="0">
            <wp:extent cx="876300" cy="914400"/>
            <wp:effectExtent l="0" t="0" r="0" b="0"/>
            <wp:docPr id="12" name="Imagen 12"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Inodoro</w:t>
      </w:r>
    </w:p>
    <w:p w:rsidR="00781E18" w:rsidRPr="00E04332" w:rsidRDefault="00781E18" w:rsidP="00ED0278">
      <w:pPr>
        <w:pStyle w:val="Prrafodelista"/>
        <w:numPr>
          <w:ilvl w:val="0"/>
          <w:numId w:val="150"/>
        </w:numPr>
        <w:ind w:left="1776"/>
        <w:contextualSpacing/>
        <w:jc w:val="both"/>
        <w:rPr>
          <w:rFonts w:ascii="Calibri" w:hAnsi="Calibri" w:cs="Calibri"/>
        </w:rPr>
      </w:pPr>
      <w:r w:rsidRPr="00E04332">
        <w:rPr>
          <w:rFonts w:ascii="Calibri" w:hAnsi="Calibri" w:cs="Calibri"/>
        </w:rPr>
        <w:t>El inodoro tiene que ser de porcelana vitrificada, de color blanco. Los inodoros a emplearse deberán ser de alta eficiencia o de bajo consumo de agua, debiendo descargar como máximo un volumen no mayor a los 6 L por cada pulsación.</w:t>
      </w:r>
    </w:p>
    <w:p w:rsidR="00781E18" w:rsidRPr="00E04332" w:rsidRDefault="00781E18" w:rsidP="00ED0278">
      <w:pPr>
        <w:pStyle w:val="Prrafodelista"/>
        <w:numPr>
          <w:ilvl w:val="0"/>
          <w:numId w:val="150"/>
        </w:numPr>
        <w:ind w:left="1776"/>
        <w:contextualSpacing/>
        <w:jc w:val="both"/>
        <w:rPr>
          <w:rFonts w:ascii="Calibri" w:hAnsi="Calibri" w:cs="Calibri"/>
        </w:rPr>
      </w:pPr>
      <w:r w:rsidRPr="00E04332">
        <w:rPr>
          <w:rFonts w:ascii="Calibri" w:hAnsi="Calibri" w:cs="Calibri"/>
        </w:rPr>
        <w:t>En todo inodoro la altura mínima de la taza, desde el nivel de piso hasta el asiento del mismo, será de 350 mm. Previa a la compra de los artefactos, la altura y el modelo deberán ser aprobados por el Fiscal del Servicio.</w:t>
      </w:r>
    </w:p>
    <w:p w:rsidR="00781E18" w:rsidRPr="00E04332" w:rsidRDefault="00781E18" w:rsidP="00ED0278">
      <w:pPr>
        <w:pStyle w:val="Prrafodelista"/>
        <w:numPr>
          <w:ilvl w:val="0"/>
          <w:numId w:val="150"/>
        </w:numPr>
        <w:ind w:left="1776"/>
        <w:contextualSpacing/>
        <w:jc w:val="both"/>
        <w:rPr>
          <w:rFonts w:ascii="Calibri" w:hAnsi="Calibri" w:cs="Calibri"/>
        </w:rPr>
      </w:pPr>
      <w:r w:rsidRPr="00E04332">
        <w:rPr>
          <w:rFonts w:ascii="Calibri" w:hAnsi="Calibri" w:cs="Calibri"/>
        </w:rPr>
        <w:t>El sifón correspondiente al inodoro y que es parte constitutiva del mismo, deben tener un sello hidráulico no menor a 50 mm.</w:t>
      </w:r>
    </w:p>
    <w:p w:rsidR="00781E18" w:rsidRPr="00E04332" w:rsidRDefault="00781E18" w:rsidP="00ED0278">
      <w:pPr>
        <w:pStyle w:val="Prrafodelista"/>
        <w:numPr>
          <w:ilvl w:val="0"/>
          <w:numId w:val="150"/>
        </w:numPr>
        <w:ind w:left="1776"/>
        <w:contextualSpacing/>
        <w:jc w:val="both"/>
        <w:rPr>
          <w:rFonts w:ascii="Calibri" w:hAnsi="Calibri" w:cs="Calibri"/>
        </w:rPr>
      </w:pPr>
      <w:r w:rsidRPr="00E04332">
        <w:rPr>
          <w:rFonts w:ascii="Calibri" w:hAnsi="Calibri" w:cs="Calibri"/>
        </w:rPr>
        <w:t>El Contratista deberá suministrar todos los materiales, herramientas y equipo necesarios para la ejecución  de los trabajos, debiendo el Contratista presentar muestras al Fiscal del Servicio para su aprobación respectiva, previa su instalación.</w:t>
      </w:r>
    </w:p>
    <w:p w:rsidR="00781E18" w:rsidRPr="00E04332" w:rsidRDefault="00781E18" w:rsidP="00ED0278">
      <w:pPr>
        <w:pStyle w:val="Prrafodelista"/>
        <w:numPr>
          <w:ilvl w:val="0"/>
          <w:numId w:val="151"/>
        </w:numPr>
        <w:ind w:left="1068"/>
        <w:contextualSpacing/>
        <w:jc w:val="both"/>
        <w:rPr>
          <w:rFonts w:ascii="Calibri" w:hAnsi="Calibri" w:cs="Calibri"/>
          <w:u w:val="single"/>
        </w:rPr>
      </w:pPr>
      <w:r w:rsidRPr="00E04332">
        <w:rPr>
          <w:rFonts w:ascii="Calibri" w:hAnsi="Calibri" w:cs="Calibri"/>
        </w:rPr>
        <w:t>Sello antifugas</w:t>
      </w:r>
    </w:p>
    <w:p w:rsidR="00781E18" w:rsidRPr="00E04332" w:rsidRDefault="00781E18" w:rsidP="00ED0278">
      <w:pPr>
        <w:pStyle w:val="Prrafodelista"/>
        <w:numPr>
          <w:ilvl w:val="0"/>
          <w:numId w:val="152"/>
        </w:numPr>
        <w:ind w:left="1776"/>
        <w:contextualSpacing/>
        <w:jc w:val="both"/>
        <w:rPr>
          <w:rFonts w:ascii="Calibri" w:hAnsi="Calibri" w:cs="Calibri"/>
        </w:rPr>
      </w:pPr>
      <w:r w:rsidRPr="00E04332">
        <w:rPr>
          <w:rFonts w:ascii="Calibri" w:hAnsi="Calibri" w:cs="Calibri"/>
        </w:rPr>
        <w:t>El sello antifugas tiene que ser un anillo de cera adaptable con protector de plástico.</w:t>
      </w:r>
    </w:p>
    <w:p w:rsidR="00781E18" w:rsidRPr="00E04332" w:rsidRDefault="00781E18" w:rsidP="00ED0278">
      <w:pPr>
        <w:pStyle w:val="Prrafodelista"/>
        <w:numPr>
          <w:ilvl w:val="0"/>
          <w:numId w:val="151"/>
        </w:numPr>
        <w:ind w:left="1068"/>
        <w:contextualSpacing/>
        <w:jc w:val="both"/>
        <w:rPr>
          <w:rFonts w:ascii="Calibri" w:hAnsi="Calibri" w:cs="Calibri"/>
        </w:rPr>
      </w:pPr>
      <w:r w:rsidRPr="00E04332">
        <w:rPr>
          <w:rFonts w:ascii="Calibri" w:hAnsi="Calibri" w:cs="Calibri"/>
        </w:rPr>
        <w:t>Silicona</w:t>
      </w:r>
    </w:p>
    <w:p w:rsidR="00781E18" w:rsidRPr="00E04332" w:rsidRDefault="00781E18" w:rsidP="00ED0278">
      <w:pPr>
        <w:pStyle w:val="Prrafodelista"/>
        <w:numPr>
          <w:ilvl w:val="0"/>
          <w:numId w:val="152"/>
        </w:numPr>
        <w:ind w:left="1428"/>
        <w:contextualSpacing/>
        <w:jc w:val="both"/>
        <w:rPr>
          <w:rFonts w:ascii="Calibri" w:hAnsi="Calibri" w:cs="Calibri"/>
        </w:rPr>
      </w:pPr>
      <w:r w:rsidRPr="00E04332">
        <w:rPr>
          <w:rFonts w:ascii="Calibri" w:hAnsi="Calibri" w:cs="Calibri"/>
        </w:rPr>
        <w:t>La silicona debe ser transparente y debe tener fungicida.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364: CAMBIO A URINARIO C/ GRIFERIA A PRESION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8B01B5">
        <w:rPr>
          <w:rFonts w:ascii="Calibri" w:hAnsi="Calibri" w:cs="Calibri"/>
        </w:rPr>
        <w:t>Esta actividad consiste en quitar un urinario de cualquier tipo y cambiarlo por un urinario con válvula automática,</w:t>
      </w:r>
      <w:r w:rsidRPr="00E04332">
        <w:rPr>
          <w:rFonts w:ascii="Calibri" w:hAnsi="Calibri" w:cs="Calibri"/>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Grifería</w:t>
      </w:r>
    </w:p>
    <w:p w:rsidR="00781E18" w:rsidRPr="00E04332" w:rsidRDefault="00781E18" w:rsidP="00ED0278">
      <w:pPr>
        <w:pStyle w:val="Prrafodelista"/>
        <w:numPr>
          <w:ilvl w:val="0"/>
          <w:numId w:val="152"/>
        </w:numPr>
        <w:ind w:left="1428"/>
        <w:contextualSpacing/>
        <w:jc w:val="both"/>
        <w:rPr>
          <w:rFonts w:ascii="Calibri" w:hAnsi="Calibri" w:cs="Calibri"/>
        </w:rPr>
      </w:pPr>
      <w:r w:rsidRPr="00E04332">
        <w:rPr>
          <w:rFonts w:ascii="Calibri" w:hAnsi="Calibri" w:cs="Calibri"/>
        </w:rPr>
        <w:t>La grifería para el urinario debe cumplir con las características de bajo consumo de agua, teniendo consumo promedio no mayor a los 2 litros por pulsación.</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514350" cy="1238250"/>
            <wp:effectExtent l="0" t="0" r="0" b="0"/>
            <wp:docPr id="11" name="Imagen 11"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647700" cy="12001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781E18" w:rsidRPr="00E04332" w:rsidRDefault="00781E18" w:rsidP="00ED0278">
      <w:pPr>
        <w:pStyle w:val="Prrafodelista"/>
        <w:numPr>
          <w:ilvl w:val="0"/>
          <w:numId w:val="153"/>
        </w:numPr>
        <w:ind w:left="1429"/>
        <w:contextualSpacing/>
        <w:jc w:val="both"/>
        <w:rPr>
          <w:rFonts w:ascii="Calibri" w:hAnsi="Calibri" w:cs="Calibri"/>
        </w:rPr>
      </w:pPr>
      <w:r w:rsidRPr="00E04332">
        <w:rPr>
          <w:rFonts w:ascii="Calibri" w:hAnsi="Calibri" w:cs="Calibri"/>
        </w:rPr>
        <w:t>La grifería será a presión, temporizada, cromada, de estilo minimalista (Imagen referencial).</w:t>
      </w:r>
    </w:p>
    <w:p w:rsidR="00781E18" w:rsidRPr="00E04332" w:rsidRDefault="00781E18" w:rsidP="00ED0278">
      <w:pPr>
        <w:pStyle w:val="Prrafodelista"/>
        <w:numPr>
          <w:ilvl w:val="0"/>
          <w:numId w:val="153"/>
        </w:numPr>
        <w:ind w:left="1429"/>
        <w:contextualSpacing/>
        <w:jc w:val="both"/>
        <w:rPr>
          <w:rFonts w:ascii="Calibri" w:hAnsi="Calibri" w:cs="Calibri"/>
        </w:rPr>
      </w:pPr>
      <w:r w:rsidRPr="00E04332">
        <w:rPr>
          <w:rFonts w:ascii="Calibri" w:hAnsi="Calibri" w:cs="Calibri"/>
        </w:rPr>
        <w:lastRenderedPageBreak/>
        <w:t>La grifería debe contar con garantía de calidad de 4 años mínimamente.</w:t>
      </w:r>
    </w:p>
    <w:p w:rsidR="00781E18" w:rsidRPr="00E04332" w:rsidRDefault="00781E18" w:rsidP="00ED0278">
      <w:pPr>
        <w:pStyle w:val="Prrafodelista"/>
        <w:numPr>
          <w:ilvl w:val="0"/>
          <w:numId w:val="153"/>
        </w:numPr>
        <w:ind w:left="1429"/>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ED0278">
      <w:pPr>
        <w:pStyle w:val="Prrafodelista"/>
        <w:numPr>
          <w:ilvl w:val="0"/>
          <w:numId w:val="154"/>
        </w:numPr>
        <w:ind w:left="1068"/>
        <w:contextualSpacing/>
        <w:jc w:val="both"/>
        <w:rPr>
          <w:rFonts w:ascii="Calibri" w:hAnsi="Calibri" w:cs="Calibri"/>
        </w:rPr>
      </w:pPr>
      <w:r w:rsidRPr="00E04332">
        <w:rPr>
          <w:rFonts w:ascii="Calibri" w:hAnsi="Calibri" w:cs="Calibri"/>
        </w:rPr>
        <w:t>Urinario</w:t>
      </w:r>
    </w:p>
    <w:p w:rsidR="00781E18" w:rsidRPr="00E04332" w:rsidRDefault="00781E18" w:rsidP="00ED0278">
      <w:pPr>
        <w:pStyle w:val="Prrafodelista"/>
        <w:numPr>
          <w:ilvl w:val="0"/>
          <w:numId w:val="155"/>
        </w:numPr>
        <w:ind w:left="1776"/>
        <w:contextualSpacing/>
        <w:jc w:val="both"/>
        <w:rPr>
          <w:rFonts w:ascii="Calibri" w:hAnsi="Calibri" w:cs="Calibri"/>
        </w:rPr>
      </w:pPr>
      <w:r w:rsidRPr="00E04332">
        <w:rPr>
          <w:rFonts w:ascii="Calibri" w:hAnsi="Calibri" w:cs="Calibri"/>
        </w:rPr>
        <w:t>El urinario tiene que ser de porcelana, de color blanco. Con las características de bajo consumo de agua. El receptáculo de la orina debe ser rectangular y mínimo de 50 cm de largo.</w:t>
      </w:r>
    </w:p>
    <w:p w:rsidR="00781E18" w:rsidRPr="00E04332" w:rsidRDefault="00781E18" w:rsidP="00ED0278">
      <w:pPr>
        <w:pStyle w:val="Prrafodelista"/>
        <w:numPr>
          <w:ilvl w:val="0"/>
          <w:numId w:val="155"/>
        </w:numPr>
        <w:ind w:left="1776"/>
        <w:contextualSpacing/>
        <w:jc w:val="both"/>
        <w:rPr>
          <w:rFonts w:ascii="Calibri" w:hAnsi="Calibri" w:cs="Calibri"/>
        </w:rPr>
      </w:pPr>
      <w:r w:rsidRPr="00E04332">
        <w:rPr>
          <w:rFonts w:ascii="Calibri" w:hAnsi="Calibri" w:cs="Calibri"/>
        </w:rPr>
        <w:t>Los efluentes de urinarios, que no contemplen un sello hidráulico compacto (que no sea parte integral del artefacto), deben poseer un sifón externo o caja interceptora especial provista de una tapa hermética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u w:val="single"/>
        </w:rPr>
      </w:pPr>
      <w:r w:rsidRPr="00E04332">
        <w:rPr>
          <w:rFonts w:ascii="Calibri" w:hAnsi="Calibri" w:cs="Calibri"/>
          <w:b/>
          <w:u w:val="single"/>
        </w:rPr>
        <w:t>ITEM 365: CAMBIO A LAVAPLATOS DOS DEPOSITOS C/GRIFERIA MEZCLADORA INC. ACC.</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366: CAMBIO A LAVAPLATOS UN DEPOSITO C/GRIFERIA MEZCLADORA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Estas actividades consiste</w:t>
      </w:r>
      <w:r>
        <w:rPr>
          <w:rFonts w:ascii="Calibri" w:hAnsi="Calibri" w:cs="Calibri"/>
        </w:rPr>
        <w:t>n</w:t>
      </w:r>
      <w:r w:rsidRPr="00E04332">
        <w:rPr>
          <w:rFonts w:ascii="Calibri" w:hAnsi="Calibri" w:cs="Calibri"/>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Lavaplatos</w:t>
      </w:r>
    </w:p>
    <w:p w:rsidR="00781E18" w:rsidRPr="00E04332" w:rsidRDefault="00781E18" w:rsidP="00ED0278">
      <w:pPr>
        <w:pStyle w:val="Prrafodelista"/>
        <w:numPr>
          <w:ilvl w:val="0"/>
          <w:numId w:val="156"/>
        </w:numPr>
        <w:ind w:left="1418"/>
        <w:contextualSpacing/>
        <w:jc w:val="both"/>
        <w:rPr>
          <w:rFonts w:ascii="Calibri" w:hAnsi="Calibri" w:cs="Calibri"/>
        </w:rPr>
      </w:pPr>
      <w:r w:rsidRPr="00E04332">
        <w:rPr>
          <w:rFonts w:ascii="Calibri" w:hAnsi="Calibri" w:cs="Calibri"/>
        </w:rPr>
        <w:t>El lavaplatos debe ser de acero inoxidable, con depósitos profundos (≥ 150 mm) y debe contar con un adhesivo anti-ruido.</w:t>
      </w:r>
    </w:p>
    <w:p w:rsidR="00781E18" w:rsidRPr="00E04332" w:rsidRDefault="00781E18" w:rsidP="00ED0278">
      <w:pPr>
        <w:pStyle w:val="Prrafodelista"/>
        <w:numPr>
          <w:ilvl w:val="0"/>
          <w:numId w:val="156"/>
        </w:numPr>
        <w:ind w:left="1418"/>
        <w:contextualSpacing/>
        <w:jc w:val="both"/>
        <w:rPr>
          <w:rFonts w:ascii="Calibri" w:hAnsi="Calibri" w:cs="Calibri"/>
        </w:rPr>
      </w:pPr>
      <w:r w:rsidRPr="00E04332">
        <w:rPr>
          <w:rFonts w:ascii="Calibri" w:hAnsi="Calibri" w:cs="Calibri"/>
        </w:rPr>
        <w:t>Todo lavaplatos deberá contar con un mecanismo de rebalse cuando se produzca el llenado del mismo (rebosadero).</w:t>
      </w:r>
    </w:p>
    <w:p w:rsidR="00781E18" w:rsidRPr="00E04332" w:rsidRDefault="00781E18" w:rsidP="00ED0278">
      <w:pPr>
        <w:pStyle w:val="Prrafodelista"/>
        <w:numPr>
          <w:ilvl w:val="0"/>
          <w:numId w:val="157"/>
        </w:numPr>
        <w:ind w:left="1068"/>
        <w:contextualSpacing/>
        <w:jc w:val="both"/>
        <w:rPr>
          <w:rFonts w:ascii="Calibri" w:hAnsi="Calibri" w:cs="Calibri"/>
        </w:rPr>
      </w:pPr>
      <w:r w:rsidRPr="00E04332">
        <w:rPr>
          <w:rFonts w:ascii="Calibri" w:hAnsi="Calibri" w:cs="Calibri"/>
        </w:rPr>
        <w:t>Grifería</w:t>
      </w:r>
    </w:p>
    <w:p w:rsidR="00781E18" w:rsidRPr="00E04332" w:rsidRDefault="00781E18" w:rsidP="00ED0278">
      <w:pPr>
        <w:pStyle w:val="Prrafodelista"/>
        <w:numPr>
          <w:ilvl w:val="0"/>
          <w:numId w:val="158"/>
        </w:numPr>
        <w:ind w:left="1428"/>
        <w:contextualSpacing/>
        <w:jc w:val="both"/>
        <w:rPr>
          <w:rFonts w:ascii="Calibri" w:hAnsi="Calibri" w:cs="Calibri"/>
        </w:rPr>
      </w:pPr>
      <w:r w:rsidRPr="00E04332">
        <w:rPr>
          <w:rFonts w:ascii="Calibri" w:hAnsi="Calibri" w:cs="Calibri"/>
        </w:rPr>
        <w:t>Todo lavaplatos debe ser instalado con una grifería que no permita un consumo de agua mayor a los 0,15 L/s (9 L/min).</w:t>
      </w:r>
    </w:p>
    <w:p w:rsidR="00781E18" w:rsidRPr="00E04332" w:rsidRDefault="00781E18" w:rsidP="00ED0278">
      <w:pPr>
        <w:pStyle w:val="Prrafodelista"/>
        <w:numPr>
          <w:ilvl w:val="0"/>
          <w:numId w:val="158"/>
        </w:numPr>
        <w:ind w:left="1418"/>
        <w:contextualSpacing/>
        <w:jc w:val="both"/>
        <w:rPr>
          <w:rFonts w:ascii="Calibri" w:hAnsi="Calibri" w:cs="Calibri"/>
        </w:rPr>
      </w:pPr>
      <w:r w:rsidRPr="00E04332">
        <w:rPr>
          <w:rFonts w:ascii="Calibri" w:hAnsi="Calibri" w:cs="Calibri"/>
        </w:rPr>
        <w:t>Toda grifería de lavaplatos deberá estar provista de una rejilla o criba de retención de sólidos y contar con un tapón o accesorio de retención de líquidos.</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695325" cy="1000125"/>
            <wp:effectExtent l="0" t="0" r="9525" b="9525"/>
            <wp:docPr id="9" name="Imagen 9"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95325" cy="1000125"/>
                    </a:xfrm>
                    <a:prstGeom prst="rect">
                      <a:avLst/>
                    </a:prstGeom>
                    <a:noFill/>
                    <a:ln>
                      <a:noFill/>
                    </a:ln>
                  </pic:spPr>
                </pic:pic>
              </a:graphicData>
            </a:graphic>
          </wp:inline>
        </w:drawing>
      </w:r>
    </w:p>
    <w:p w:rsidR="00781E18" w:rsidRPr="00E04332" w:rsidRDefault="00781E18" w:rsidP="00ED0278">
      <w:pPr>
        <w:pStyle w:val="Prrafodelista"/>
        <w:numPr>
          <w:ilvl w:val="0"/>
          <w:numId w:val="159"/>
        </w:numPr>
        <w:ind w:left="1429"/>
        <w:contextualSpacing/>
        <w:jc w:val="both"/>
        <w:rPr>
          <w:rFonts w:ascii="Calibri" w:hAnsi="Calibri" w:cs="Calibri"/>
        </w:rPr>
      </w:pPr>
      <w:r w:rsidRPr="00E04332">
        <w:rPr>
          <w:rFonts w:ascii="Calibri" w:hAnsi="Calibri" w:cs="Calibri"/>
        </w:rPr>
        <w:t>La grifería será cromada de estilo minimalista (Imagen referencial).</w:t>
      </w:r>
    </w:p>
    <w:p w:rsidR="00781E18" w:rsidRPr="00E04332" w:rsidRDefault="00781E18" w:rsidP="00ED0278">
      <w:pPr>
        <w:pStyle w:val="Prrafodelista"/>
        <w:numPr>
          <w:ilvl w:val="0"/>
          <w:numId w:val="159"/>
        </w:numPr>
        <w:ind w:left="1429"/>
        <w:contextualSpacing/>
        <w:jc w:val="both"/>
        <w:rPr>
          <w:rFonts w:ascii="Calibri" w:hAnsi="Calibri" w:cs="Calibri"/>
        </w:rPr>
      </w:pPr>
      <w:r w:rsidRPr="00E04332">
        <w:rPr>
          <w:rFonts w:ascii="Calibri" w:hAnsi="Calibri" w:cs="Calibri"/>
        </w:rPr>
        <w:lastRenderedPageBreak/>
        <w:t>La grifería debe contar con garantía de calidad de 4 años mínimamente.</w:t>
      </w:r>
    </w:p>
    <w:p w:rsidR="00781E18" w:rsidRPr="00E04332" w:rsidRDefault="00781E18" w:rsidP="00ED0278">
      <w:pPr>
        <w:pStyle w:val="Prrafodelista"/>
        <w:numPr>
          <w:ilvl w:val="0"/>
          <w:numId w:val="159"/>
        </w:numPr>
        <w:ind w:left="1429"/>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ED0278">
      <w:pPr>
        <w:pStyle w:val="Prrafodelista"/>
        <w:numPr>
          <w:ilvl w:val="0"/>
          <w:numId w:val="157"/>
        </w:numPr>
        <w:ind w:left="1068"/>
        <w:contextualSpacing/>
        <w:jc w:val="both"/>
        <w:rPr>
          <w:rFonts w:ascii="Calibri" w:hAnsi="Calibri" w:cs="Calibri"/>
        </w:rPr>
      </w:pPr>
      <w:r w:rsidRPr="00E04332">
        <w:rPr>
          <w:rFonts w:ascii="Calibri" w:hAnsi="Calibri" w:cs="Calibri"/>
        </w:rPr>
        <w:t>Sifón</w:t>
      </w:r>
    </w:p>
    <w:p w:rsidR="00781E18" w:rsidRPr="00E04332" w:rsidRDefault="00781E18" w:rsidP="00ED0278">
      <w:pPr>
        <w:pStyle w:val="Prrafodelista"/>
        <w:numPr>
          <w:ilvl w:val="0"/>
          <w:numId w:val="160"/>
        </w:numPr>
        <w:ind w:left="1418"/>
        <w:contextualSpacing/>
        <w:jc w:val="both"/>
        <w:rPr>
          <w:rFonts w:ascii="Calibri" w:hAnsi="Calibri" w:cs="Calibri"/>
        </w:rPr>
      </w:pPr>
      <w:r w:rsidRPr="00E04332">
        <w:rPr>
          <w:rFonts w:ascii="Calibri" w:hAnsi="Calibri" w:cs="Calibri"/>
        </w:rPr>
        <w:t>Los sifones individuales de artefactos sanitarios, tipo “S” o “P”, deberán tener un sello hidráulico no menor de 50 mm y estar provistos de un buje de inspección roscado u otro dispositivo que permita su fácil limpieza.</w:t>
      </w:r>
    </w:p>
    <w:p w:rsidR="00781E18" w:rsidRPr="00E04332" w:rsidRDefault="00781E18" w:rsidP="00ED0278">
      <w:pPr>
        <w:pStyle w:val="Prrafodelista"/>
        <w:numPr>
          <w:ilvl w:val="0"/>
          <w:numId w:val="160"/>
        </w:numPr>
        <w:ind w:left="1428"/>
        <w:contextualSpacing/>
        <w:jc w:val="both"/>
        <w:rPr>
          <w:rFonts w:ascii="Calibri" w:hAnsi="Calibri" w:cs="Calibri"/>
        </w:rPr>
      </w:pPr>
      <w:r w:rsidRPr="00E04332">
        <w:rPr>
          <w:rFonts w:ascii="Calibri" w:hAnsi="Calibri" w:cs="Calibri"/>
        </w:rPr>
        <w:t>No deben emplearse sifones cuyo sello hidráulico esté constituido por partes o accesorios móviles que pudieran permitir el paso de gases emanados de las aguas residuales.</w:t>
      </w:r>
    </w:p>
    <w:p w:rsidR="00781E18" w:rsidRPr="00E04332" w:rsidRDefault="00781E18" w:rsidP="00ED0278">
      <w:pPr>
        <w:pStyle w:val="Prrafodelista"/>
        <w:numPr>
          <w:ilvl w:val="0"/>
          <w:numId w:val="160"/>
        </w:numPr>
        <w:ind w:left="1428"/>
        <w:contextualSpacing/>
        <w:jc w:val="both"/>
        <w:rPr>
          <w:rFonts w:ascii="Calibri" w:hAnsi="Calibri" w:cs="Calibri"/>
        </w:rPr>
      </w:pPr>
      <w:r w:rsidRPr="00E04332">
        <w:rPr>
          <w:rFonts w:ascii="Calibri" w:hAnsi="Calibri" w:cs="Calibri"/>
        </w:rPr>
        <w:t>Todo sifón debe presentar un orificio de salida con un diámetro igual al del ramal de descarga conectado a él.</w:t>
      </w:r>
    </w:p>
    <w:p w:rsidR="00781E18" w:rsidRPr="00E04332" w:rsidRDefault="00781E18" w:rsidP="00ED0278">
      <w:pPr>
        <w:pStyle w:val="Prrafodelista"/>
        <w:numPr>
          <w:ilvl w:val="0"/>
          <w:numId w:val="160"/>
        </w:numPr>
        <w:ind w:left="1428"/>
        <w:contextualSpacing/>
        <w:jc w:val="both"/>
        <w:rPr>
          <w:rFonts w:ascii="Calibri" w:hAnsi="Calibri" w:cs="Calibri"/>
        </w:rPr>
      </w:pPr>
      <w:r w:rsidRPr="00E04332">
        <w:rPr>
          <w:rFonts w:ascii="Calibri" w:hAnsi="Calibri" w:cs="Calibri"/>
        </w:rPr>
        <w:t>El diámetro del sifón será mínimamente 1 ½”.</w:t>
      </w:r>
    </w:p>
    <w:p w:rsidR="00781E18" w:rsidRPr="00E04332" w:rsidRDefault="00781E18" w:rsidP="00ED0278">
      <w:pPr>
        <w:pStyle w:val="Prrafodelista"/>
        <w:numPr>
          <w:ilvl w:val="0"/>
          <w:numId w:val="157"/>
        </w:numPr>
        <w:ind w:left="1068"/>
        <w:contextualSpacing/>
        <w:jc w:val="both"/>
        <w:rPr>
          <w:rFonts w:ascii="Calibri" w:hAnsi="Calibri" w:cs="Calibri"/>
        </w:rPr>
      </w:pPr>
      <w:r w:rsidRPr="00E04332">
        <w:rPr>
          <w:rFonts w:ascii="Calibri" w:hAnsi="Calibri" w:cs="Calibri"/>
        </w:rPr>
        <w:t>Desgrasador</w:t>
      </w:r>
    </w:p>
    <w:p w:rsidR="00781E18" w:rsidRPr="004F4C76" w:rsidRDefault="00781E18" w:rsidP="00ED0278">
      <w:pPr>
        <w:pStyle w:val="Prrafodelista"/>
        <w:numPr>
          <w:ilvl w:val="0"/>
          <w:numId w:val="161"/>
        </w:numPr>
        <w:ind w:left="1428"/>
        <w:contextualSpacing/>
        <w:jc w:val="both"/>
        <w:rPr>
          <w:rFonts w:ascii="Calibri" w:hAnsi="Calibri" w:cs="Calibri"/>
          <w:u w:val="single"/>
        </w:rPr>
      </w:pPr>
      <w:r w:rsidRPr="00E04332">
        <w:rPr>
          <w:rFonts w:ascii="Calibri" w:hAnsi="Calibri" w:cs="Calibri"/>
        </w:rPr>
        <w:t>Todos los lavaplatos deberán estar conectados a un desgrasador, pero este ítem no incluye su provisión, ni su instalación.</w:t>
      </w:r>
    </w:p>
    <w:p w:rsidR="00781E18" w:rsidRPr="004F4C76" w:rsidRDefault="00781E18" w:rsidP="00781E18">
      <w:pPr>
        <w:pStyle w:val="Prrafodelista"/>
        <w:ind w:left="709"/>
        <w:jc w:val="both"/>
        <w:rPr>
          <w:rFonts w:ascii="Calibri" w:hAnsi="Calibri" w:cs="Calibri"/>
          <w:u w:val="single"/>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u w:val="single"/>
        </w:rPr>
      </w:pPr>
      <w:r w:rsidRPr="00E04332">
        <w:rPr>
          <w:rFonts w:ascii="Calibri" w:hAnsi="Calibri" w:cs="Calibri"/>
          <w:b/>
          <w:u w:val="single"/>
        </w:rPr>
        <w:t>ITEM 367: CAMBIO A LAVAMANOS SOBREPUESTO C/GRIFERIA TEMPORIZADA INC. ACC.</w:t>
      </w: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368: CAMBIO A LAVAMANOS PARA DISCAPACITADOS C/GRIFERIA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consisten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Lavamanos</w:t>
      </w:r>
    </w:p>
    <w:p w:rsidR="00781E18" w:rsidRPr="00E04332" w:rsidRDefault="00781E18" w:rsidP="00ED0278">
      <w:pPr>
        <w:pStyle w:val="Prrafodelista"/>
        <w:numPr>
          <w:ilvl w:val="0"/>
          <w:numId w:val="161"/>
        </w:numPr>
        <w:ind w:left="1428"/>
        <w:contextualSpacing/>
        <w:jc w:val="both"/>
        <w:rPr>
          <w:rFonts w:ascii="Calibri" w:hAnsi="Calibri" w:cs="Calibri"/>
        </w:rPr>
      </w:pPr>
      <w:r w:rsidRPr="00E04332">
        <w:rPr>
          <w:rFonts w:ascii="Calibri" w:hAnsi="Calibri" w:cs="Calibri"/>
        </w:rPr>
        <w:t>El lavamanos será de porcelana vitrificada blanca, de estilo minimalista.</w:t>
      </w:r>
    </w:p>
    <w:p w:rsidR="00781E18" w:rsidRPr="00E04332" w:rsidRDefault="00781E18" w:rsidP="00ED0278">
      <w:pPr>
        <w:pStyle w:val="Prrafodelista"/>
        <w:numPr>
          <w:ilvl w:val="0"/>
          <w:numId w:val="161"/>
        </w:numPr>
        <w:ind w:left="1428"/>
        <w:contextualSpacing/>
        <w:jc w:val="both"/>
        <w:rPr>
          <w:rFonts w:ascii="Calibri" w:hAnsi="Calibri" w:cs="Calibri"/>
        </w:rPr>
      </w:pPr>
      <w:r w:rsidRPr="00E04332">
        <w:rPr>
          <w:rFonts w:ascii="Calibri" w:hAnsi="Calibri" w:cs="Calibri"/>
        </w:rPr>
        <w:t>Todo lavamanos deberá contar con un mecanismo de protección contra el rebalse de las aguas (rebosadero) con un diámetro efectivo de 20 mm como mínimo.</w:t>
      </w:r>
    </w:p>
    <w:p w:rsidR="00781E18" w:rsidRPr="00E04332" w:rsidRDefault="00781E18" w:rsidP="00ED0278">
      <w:pPr>
        <w:pStyle w:val="Prrafodelista"/>
        <w:numPr>
          <w:ilvl w:val="0"/>
          <w:numId w:val="162"/>
        </w:numPr>
        <w:ind w:left="1068"/>
        <w:contextualSpacing/>
        <w:jc w:val="both"/>
        <w:rPr>
          <w:rFonts w:ascii="Calibri" w:hAnsi="Calibri" w:cs="Calibri"/>
        </w:rPr>
      </w:pPr>
      <w:r w:rsidRPr="00E04332">
        <w:rPr>
          <w:rFonts w:ascii="Calibri" w:hAnsi="Calibri" w:cs="Calibri"/>
        </w:rPr>
        <w:t>Sifón</w:t>
      </w:r>
    </w:p>
    <w:p w:rsidR="00781E18" w:rsidRPr="00E04332" w:rsidRDefault="00781E18" w:rsidP="00ED0278">
      <w:pPr>
        <w:pStyle w:val="Prrafodelista"/>
        <w:numPr>
          <w:ilvl w:val="0"/>
          <w:numId w:val="163"/>
        </w:numPr>
        <w:ind w:left="1428"/>
        <w:contextualSpacing/>
        <w:jc w:val="both"/>
        <w:rPr>
          <w:rFonts w:ascii="Calibri" w:hAnsi="Calibri" w:cs="Calibri"/>
        </w:rPr>
      </w:pPr>
      <w:r w:rsidRPr="00E04332">
        <w:rPr>
          <w:rFonts w:ascii="Calibri" w:hAnsi="Calibri" w:cs="Calibri"/>
        </w:rPr>
        <w:t>Los sifones individuales de artefactos sanitarios, tipo “S” o “P”, deberán tener un sello hidráulico no menor de 50 mm y estar provistos de un buje de inspección roscado u otro dispositivo que permita su fácil limpieza.</w:t>
      </w:r>
    </w:p>
    <w:p w:rsidR="00781E18" w:rsidRPr="00E04332" w:rsidRDefault="00781E18" w:rsidP="00ED0278">
      <w:pPr>
        <w:pStyle w:val="Prrafodelista"/>
        <w:numPr>
          <w:ilvl w:val="0"/>
          <w:numId w:val="163"/>
        </w:numPr>
        <w:ind w:left="1428"/>
        <w:contextualSpacing/>
        <w:jc w:val="both"/>
        <w:rPr>
          <w:rFonts w:ascii="Calibri" w:hAnsi="Calibri" w:cs="Calibri"/>
        </w:rPr>
      </w:pPr>
      <w:r w:rsidRPr="00E04332">
        <w:rPr>
          <w:rFonts w:ascii="Calibri" w:hAnsi="Calibri" w:cs="Calibri"/>
        </w:rPr>
        <w:t>El sifón debe ser mínimamente de 1 ¼” de diámetro, pero de preferencia de 2” de diámetro.</w:t>
      </w:r>
    </w:p>
    <w:p w:rsidR="00781E18" w:rsidRPr="00E04332" w:rsidRDefault="00781E18" w:rsidP="00ED0278">
      <w:pPr>
        <w:pStyle w:val="Prrafodelista"/>
        <w:numPr>
          <w:ilvl w:val="0"/>
          <w:numId w:val="162"/>
        </w:numPr>
        <w:ind w:left="1068"/>
        <w:contextualSpacing/>
        <w:jc w:val="both"/>
        <w:rPr>
          <w:rFonts w:ascii="Calibri" w:hAnsi="Calibri" w:cs="Calibri"/>
        </w:rPr>
      </w:pPr>
      <w:r w:rsidRPr="00E04332">
        <w:rPr>
          <w:rFonts w:ascii="Calibri" w:hAnsi="Calibri" w:cs="Calibri"/>
        </w:rPr>
        <w:t>Grifería</w:t>
      </w:r>
    </w:p>
    <w:p w:rsidR="00781E18" w:rsidRPr="00E04332" w:rsidRDefault="00781E18" w:rsidP="00ED0278">
      <w:pPr>
        <w:pStyle w:val="Prrafodelista"/>
        <w:numPr>
          <w:ilvl w:val="0"/>
          <w:numId w:val="164"/>
        </w:numPr>
        <w:ind w:left="1428"/>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781E18" w:rsidRPr="00E04332" w:rsidRDefault="00781E18" w:rsidP="00ED0278">
      <w:pPr>
        <w:pStyle w:val="Prrafodelista"/>
        <w:numPr>
          <w:ilvl w:val="0"/>
          <w:numId w:val="164"/>
        </w:numPr>
        <w:ind w:left="1428"/>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781E18" w:rsidRPr="00E04332" w:rsidRDefault="00781E18" w:rsidP="00ED0278">
      <w:pPr>
        <w:pStyle w:val="Prrafodelista"/>
        <w:numPr>
          <w:ilvl w:val="0"/>
          <w:numId w:val="164"/>
        </w:numPr>
        <w:ind w:left="1428"/>
        <w:contextualSpacing/>
        <w:jc w:val="both"/>
        <w:rPr>
          <w:rFonts w:ascii="Calibri" w:hAnsi="Calibri" w:cs="Calibri"/>
        </w:rPr>
      </w:pPr>
      <w:r w:rsidRPr="00E04332">
        <w:rPr>
          <w:rFonts w:ascii="Calibri" w:hAnsi="Calibri" w:cs="Calibri"/>
        </w:rPr>
        <w:lastRenderedPageBreak/>
        <w:t xml:space="preserve">La grifería será a presión, temporizada, monocomando, cromada, de estilo minimalista. </w:t>
      </w:r>
    </w:p>
    <w:p w:rsidR="00781E18" w:rsidRPr="00E04332" w:rsidRDefault="00781E18" w:rsidP="00ED0278">
      <w:pPr>
        <w:pStyle w:val="Prrafodelista"/>
        <w:numPr>
          <w:ilvl w:val="0"/>
          <w:numId w:val="164"/>
        </w:numPr>
        <w:ind w:left="1428"/>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Pr="00E04332" w:rsidRDefault="00781E18" w:rsidP="00ED0278">
      <w:pPr>
        <w:pStyle w:val="Prrafodelista"/>
        <w:numPr>
          <w:ilvl w:val="0"/>
          <w:numId w:val="164"/>
        </w:numPr>
        <w:ind w:left="1428"/>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ED0278">
      <w:pPr>
        <w:pStyle w:val="Prrafodelista"/>
        <w:numPr>
          <w:ilvl w:val="0"/>
          <w:numId w:val="162"/>
        </w:numPr>
        <w:ind w:left="1068"/>
        <w:contextualSpacing/>
        <w:jc w:val="both"/>
        <w:rPr>
          <w:rFonts w:ascii="Calibri" w:hAnsi="Calibri" w:cs="Calibri"/>
        </w:rPr>
      </w:pPr>
      <w:r w:rsidRPr="00E04332">
        <w:rPr>
          <w:rFonts w:ascii="Calibri" w:hAnsi="Calibri" w:cs="Calibri"/>
        </w:rPr>
        <w:t>Chicotillos</w:t>
      </w:r>
    </w:p>
    <w:p w:rsidR="00781E18" w:rsidRPr="00E04332" w:rsidRDefault="00781E18" w:rsidP="00ED0278">
      <w:pPr>
        <w:pStyle w:val="Prrafodelista"/>
        <w:numPr>
          <w:ilvl w:val="0"/>
          <w:numId w:val="165"/>
        </w:numPr>
        <w:ind w:left="1428"/>
        <w:contextualSpacing/>
        <w:jc w:val="both"/>
        <w:rPr>
          <w:rFonts w:ascii="Calibri" w:hAnsi="Calibri" w:cs="Calibri"/>
        </w:rPr>
      </w:pPr>
      <w:r w:rsidRPr="00E04332">
        <w:rPr>
          <w:rFonts w:ascii="Calibri" w:hAnsi="Calibri" w:cs="Calibri"/>
        </w:rPr>
        <w:t>Los chicotillos serán de ½”, de acero inoxidable y con “tuerca loca”.</w:t>
      </w:r>
    </w:p>
    <w:p w:rsidR="00781E18" w:rsidRPr="00E04332" w:rsidRDefault="00781E18" w:rsidP="00ED0278">
      <w:pPr>
        <w:pStyle w:val="Prrafodelista"/>
        <w:numPr>
          <w:ilvl w:val="0"/>
          <w:numId w:val="165"/>
        </w:numPr>
        <w:ind w:left="1428"/>
        <w:contextualSpacing/>
        <w:jc w:val="both"/>
        <w:rPr>
          <w:rFonts w:ascii="Calibri" w:hAnsi="Calibri" w:cs="Calibri"/>
        </w:rPr>
      </w:pPr>
      <w:r w:rsidRPr="00E04332">
        <w:rPr>
          <w:rFonts w:ascii="Calibri" w:hAnsi="Calibri" w:cs="Calibri"/>
        </w:rPr>
        <w:t>La silicona debe ser transparente.</w:t>
      </w:r>
    </w:p>
    <w:p w:rsidR="00781E18" w:rsidRDefault="00781E18" w:rsidP="00781E18">
      <w:pPr>
        <w:ind w:left="1428"/>
        <w:jc w:val="both"/>
        <w:rPr>
          <w:rFonts w:ascii="Calibri" w:hAnsi="Calibri" w:cs="Calibri"/>
        </w:rPr>
      </w:pPr>
      <w:r w:rsidRPr="00E04332">
        <w:rPr>
          <w:rFonts w:ascii="Calibri" w:hAnsi="Calibri" w:cs="Calibri"/>
        </w:rPr>
        <w:t>Para lavamanos de discapacitados, la altura del lavamanos deberá ser instalado considerando las siguientes dimensiones:</w:t>
      </w:r>
    </w:p>
    <w:p w:rsidR="003F03B0" w:rsidRPr="00E04332" w:rsidRDefault="003F03B0" w:rsidP="00781E18">
      <w:pPr>
        <w:ind w:left="1428"/>
        <w:jc w:val="both"/>
        <w:rPr>
          <w:rFonts w:ascii="Calibri" w:hAnsi="Calibri" w:cs="Calibri"/>
        </w:rPr>
      </w:pP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2124075" cy="16287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914400" cy="1295400"/>
            <wp:effectExtent l="0" t="0" r="0" b="0"/>
            <wp:docPr id="7" name="Imagen 7" descr="http://t2.gstatic.com/images?q=tbn:ANd9GcSto2BSQ4NAgSylR4_VqZzQHyZyVh-9-zCbM5Ob6aO5sNqck3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1295400"/>
                    </a:xfrm>
                    <a:prstGeom prst="rect">
                      <a:avLst/>
                    </a:prstGeom>
                    <a:noFill/>
                    <a:ln>
                      <a:noFill/>
                    </a:ln>
                  </pic:spPr>
                </pic:pic>
              </a:graphicData>
            </a:graphic>
          </wp:inline>
        </w:drawing>
      </w:r>
    </w:p>
    <w:p w:rsidR="003F03B0" w:rsidRDefault="003F03B0"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369: CAMBIO A DUCHA ELECTRICA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Ducha</w:t>
      </w:r>
    </w:p>
    <w:p w:rsidR="00781E18" w:rsidRPr="00E04332" w:rsidRDefault="00781E18" w:rsidP="00ED0278">
      <w:pPr>
        <w:pStyle w:val="Prrafodelista"/>
        <w:numPr>
          <w:ilvl w:val="0"/>
          <w:numId w:val="166"/>
        </w:numPr>
        <w:ind w:left="1428"/>
        <w:contextualSpacing/>
        <w:jc w:val="both"/>
        <w:rPr>
          <w:rFonts w:ascii="Calibri" w:hAnsi="Calibri" w:cs="Calibri"/>
        </w:rPr>
      </w:pPr>
      <w:r w:rsidRPr="00E04332">
        <w:rPr>
          <w:rFonts w:ascii="Calibri" w:hAnsi="Calibri" w:cs="Calibri"/>
        </w:rPr>
        <w:t xml:space="preserve">La ducha eléctrica debe ser de 4 temperaturas de resistencia blindada e incluye un interruptor termo magnético. </w:t>
      </w:r>
    </w:p>
    <w:p w:rsidR="00781E18" w:rsidRPr="00E04332" w:rsidRDefault="00781E18" w:rsidP="00ED0278">
      <w:pPr>
        <w:pStyle w:val="Prrafodelista"/>
        <w:numPr>
          <w:ilvl w:val="0"/>
          <w:numId w:val="166"/>
        </w:numPr>
        <w:ind w:left="1428"/>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781E18" w:rsidRPr="00E04332" w:rsidRDefault="00781E18" w:rsidP="00ED0278">
      <w:pPr>
        <w:pStyle w:val="Prrafodelista"/>
        <w:numPr>
          <w:ilvl w:val="0"/>
          <w:numId w:val="166"/>
        </w:numPr>
        <w:ind w:left="1428"/>
        <w:contextualSpacing/>
        <w:jc w:val="both"/>
        <w:rPr>
          <w:rFonts w:ascii="Calibri" w:hAnsi="Calibri" w:cs="Calibri"/>
        </w:rPr>
      </w:pPr>
      <w:r w:rsidRPr="00E04332">
        <w:rPr>
          <w:rFonts w:ascii="Calibri" w:hAnsi="Calibri" w:cs="Calibri"/>
        </w:rPr>
        <w:t>La ducha deberá ser de estilo minimalista, cromado y deberá tener la aprobación del Fiscal del Servicio antes de su instalación.</w:t>
      </w:r>
    </w:p>
    <w:p w:rsidR="00781E18" w:rsidRDefault="00781E18" w:rsidP="00ED0278">
      <w:pPr>
        <w:pStyle w:val="Prrafodelista"/>
        <w:numPr>
          <w:ilvl w:val="0"/>
          <w:numId w:val="166"/>
        </w:numPr>
        <w:contextualSpacing/>
        <w:jc w:val="both"/>
        <w:rPr>
          <w:rFonts w:ascii="Calibri" w:hAnsi="Calibri" w:cs="Calibri"/>
        </w:rPr>
      </w:pPr>
      <w:r w:rsidRPr="00C56FF2">
        <w:rPr>
          <w:rFonts w:ascii="Calibri" w:hAnsi="Calibri" w:cs="Calibri"/>
        </w:rPr>
        <w:t xml:space="preserve">Grifería </w:t>
      </w:r>
    </w:p>
    <w:p w:rsidR="00781E18" w:rsidRDefault="00781E18" w:rsidP="00ED0278">
      <w:pPr>
        <w:pStyle w:val="Prrafodelista"/>
        <w:numPr>
          <w:ilvl w:val="0"/>
          <w:numId w:val="326"/>
        </w:numPr>
        <w:contextualSpacing/>
        <w:jc w:val="both"/>
        <w:rPr>
          <w:rFonts w:ascii="Calibri" w:hAnsi="Calibri" w:cs="Calibri"/>
        </w:rPr>
      </w:pPr>
      <w:r w:rsidRPr="00C56FF2">
        <w:rPr>
          <w:rFonts w:ascii="Calibri" w:hAnsi="Calibri" w:cs="Calibri"/>
        </w:rPr>
        <w:t>La ducha debe ser instalada con una grifería y/o accesorios que no permitan un consumo mayor a los 0,15 L/s (9 L/min).</w:t>
      </w:r>
    </w:p>
    <w:p w:rsidR="00781E18" w:rsidRDefault="00781E18" w:rsidP="00ED0278">
      <w:pPr>
        <w:pStyle w:val="Prrafodelista"/>
        <w:numPr>
          <w:ilvl w:val="0"/>
          <w:numId w:val="326"/>
        </w:numPr>
        <w:contextualSpacing/>
        <w:jc w:val="both"/>
        <w:rPr>
          <w:rFonts w:ascii="Calibri" w:hAnsi="Calibri" w:cs="Calibri"/>
        </w:rPr>
      </w:pPr>
      <w:r w:rsidRPr="00C56FF2">
        <w:rPr>
          <w:rFonts w:ascii="Calibri" w:hAnsi="Calibri" w:cs="Calibri"/>
        </w:rPr>
        <w:t xml:space="preserve">La grifería será temporizada, cromada de estilo minimalista. </w:t>
      </w:r>
    </w:p>
    <w:p w:rsidR="00781E18" w:rsidRDefault="00781E18" w:rsidP="00ED0278">
      <w:pPr>
        <w:pStyle w:val="Prrafodelista"/>
        <w:numPr>
          <w:ilvl w:val="0"/>
          <w:numId w:val="326"/>
        </w:numPr>
        <w:contextualSpacing/>
        <w:jc w:val="both"/>
        <w:rPr>
          <w:rFonts w:ascii="Calibri" w:hAnsi="Calibri" w:cs="Calibri"/>
        </w:rPr>
      </w:pPr>
      <w:r w:rsidRPr="00C56FF2">
        <w:rPr>
          <w:rFonts w:ascii="Calibri" w:hAnsi="Calibri" w:cs="Calibri"/>
        </w:rPr>
        <w:t>La grifería debe contar con garantía de calidad de 4 años mínimamente.</w:t>
      </w:r>
    </w:p>
    <w:p w:rsidR="00781E18" w:rsidRPr="00C56FF2" w:rsidRDefault="00781E18" w:rsidP="00ED0278">
      <w:pPr>
        <w:pStyle w:val="Prrafodelista"/>
        <w:numPr>
          <w:ilvl w:val="0"/>
          <w:numId w:val="326"/>
        </w:numPr>
        <w:contextualSpacing/>
        <w:jc w:val="both"/>
        <w:rPr>
          <w:rFonts w:ascii="Calibri" w:hAnsi="Calibri" w:cs="Calibri"/>
        </w:rPr>
      </w:pPr>
      <w:r w:rsidRPr="00C56FF2">
        <w:rPr>
          <w:rFonts w:ascii="Calibri" w:hAnsi="Calibri" w:cs="Calibri"/>
        </w:rPr>
        <w:lastRenderedPageBreak/>
        <w:t>La grifería debe ser de una marca que mantenga repuestos después de discontinuada la línea.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370: CAMBIO A DUCHA C/GRIFERIA MEZCLADORA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Ducha</w:t>
      </w:r>
    </w:p>
    <w:p w:rsidR="00781E18" w:rsidRPr="00E04332" w:rsidRDefault="00781E18" w:rsidP="00ED0278">
      <w:pPr>
        <w:pStyle w:val="Prrafodelista"/>
        <w:numPr>
          <w:ilvl w:val="0"/>
          <w:numId w:val="167"/>
        </w:numPr>
        <w:ind w:left="1276"/>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781E18" w:rsidRPr="00E04332" w:rsidRDefault="00781E18" w:rsidP="00ED0278">
      <w:pPr>
        <w:pStyle w:val="Prrafodelista"/>
        <w:numPr>
          <w:ilvl w:val="0"/>
          <w:numId w:val="167"/>
        </w:numPr>
        <w:ind w:left="1276"/>
        <w:contextualSpacing/>
        <w:jc w:val="both"/>
        <w:rPr>
          <w:rFonts w:ascii="Calibri" w:hAnsi="Calibri" w:cs="Calibri"/>
        </w:rPr>
      </w:pPr>
      <w:r w:rsidRPr="00E04332">
        <w:rPr>
          <w:rFonts w:ascii="Calibri" w:hAnsi="Calibri" w:cs="Calibri"/>
        </w:rPr>
        <w:t>La ducha deberá ser de estilo minimalista, cromado y deberá tener la aprobación del Fiscal del Servicio antes de su instalación.</w:t>
      </w:r>
    </w:p>
    <w:p w:rsidR="00781E18" w:rsidRPr="00E04332" w:rsidRDefault="00781E18" w:rsidP="00ED0278">
      <w:pPr>
        <w:pStyle w:val="Prrafodelista"/>
        <w:numPr>
          <w:ilvl w:val="0"/>
          <w:numId w:val="168"/>
        </w:numPr>
        <w:ind w:left="1068"/>
        <w:contextualSpacing/>
        <w:jc w:val="both"/>
        <w:rPr>
          <w:rFonts w:ascii="Calibri" w:hAnsi="Calibri" w:cs="Calibri"/>
        </w:rPr>
      </w:pPr>
      <w:r w:rsidRPr="00E04332">
        <w:rPr>
          <w:rFonts w:ascii="Calibri" w:hAnsi="Calibri" w:cs="Calibri"/>
        </w:rPr>
        <w:t xml:space="preserve">Grifería </w:t>
      </w:r>
    </w:p>
    <w:p w:rsidR="00781E18" w:rsidRPr="00E04332" w:rsidRDefault="00781E18" w:rsidP="00ED0278">
      <w:pPr>
        <w:pStyle w:val="Prrafodelista"/>
        <w:numPr>
          <w:ilvl w:val="0"/>
          <w:numId w:val="169"/>
        </w:numPr>
        <w:ind w:left="1276"/>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781E18" w:rsidRPr="00E04332" w:rsidRDefault="00781E18" w:rsidP="00ED0278">
      <w:pPr>
        <w:pStyle w:val="Prrafodelista"/>
        <w:numPr>
          <w:ilvl w:val="0"/>
          <w:numId w:val="169"/>
        </w:numPr>
        <w:ind w:left="1276"/>
        <w:contextualSpacing/>
        <w:jc w:val="both"/>
        <w:rPr>
          <w:rFonts w:ascii="Calibri" w:hAnsi="Calibri" w:cs="Calibri"/>
        </w:rPr>
      </w:pPr>
      <w:r w:rsidRPr="00E04332">
        <w:rPr>
          <w:rFonts w:ascii="Calibri" w:hAnsi="Calibri" w:cs="Calibri"/>
        </w:rPr>
        <w:t xml:space="preserve">La grifería será temporizada, cromada de estilo minimalista. </w:t>
      </w:r>
    </w:p>
    <w:p w:rsidR="00781E18" w:rsidRPr="00E04332" w:rsidRDefault="00781E18" w:rsidP="00ED0278">
      <w:pPr>
        <w:pStyle w:val="Prrafodelista"/>
        <w:numPr>
          <w:ilvl w:val="0"/>
          <w:numId w:val="169"/>
        </w:numPr>
        <w:ind w:left="1276"/>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Pr="00E04332" w:rsidRDefault="00781E18" w:rsidP="00ED0278">
      <w:pPr>
        <w:pStyle w:val="Prrafodelista"/>
        <w:numPr>
          <w:ilvl w:val="0"/>
          <w:numId w:val="169"/>
        </w:numPr>
        <w:ind w:left="1276"/>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371: CAMBIO A GRIFERÍA TEMPORIZADA PARA LAVAMANOS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068"/>
        <w:contextualSpacing/>
        <w:jc w:val="both"/>
        <w:rPr>
          <w:rFonts w:ascii="Calibri" w:hAnsi="Calibri" w:cs="Calibri"/>
        </w:rPr>
      </w:pPr>
      <w:r w:rsidRPr="00E04332">
        <w:rPr>
          <w:rFonts w:ascii="Calibri" w:hAnsi="Calibri" w:cs="Calibri"/>
        </w:rPr>
        <w:t>Grifería</w:t>
      </w:r>
    </w:p>
    <w:p w:rsidR="00781E18" w:rsidRPr="00E04332" w:rsidRDefault="00781E18" w:rsidP="00ED0278">
      <w:pPr>
        <w:pStyle w:val="Prrafodelista"/>
        <w:numPr>
          <w:ilvl w:val="0"/>
          <w:numId w:val="170"/>
        </w:numPr>
        <w:ind w:left="1276"/>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781E18" w:rsidRPr="00E04332" w:rsidRDefault="00781E18" w:rsidP="00ED0278">
      <w:pPr>
        <w:pStyle w:val="Prrafodelista"/>
        <w:numPr>
          <w:ilvl w:val="0"/>
          <w:numId w:val="170"/>
        </w:numPr>
        <w:ind w:left="1276"/>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781E18" w:rsidRPr="00E04332" w:rsidRDefault="00781E18" w:rsidP="00ED0278">
      <w:pPr>
        <w:pStyle w:val="Prrafodelista"/>
        <w:numPr>
          <w:ilvl w:val="0"/>
          <w:numId w:val="170"/>
        </w:numPr>
        <w:ind w:left="1276"/>
        <w:contextualSpacing/>
        <w:jc w:val="both"/>
        <w:rPr>
          <w:rFonts w:ascii="Calibri" w:hAnsi="Calibri" w:cs="Calibri"/>
        </w:rPr>
      </w:pPr>
      <w:r w:rsidRPr="00E04332">
        <w:rPr>
          <w:rFonts w:ascii="Calibri" w:hAnsi="Calibri" w:cs="Calibri"/>
        </w:rPr>
        <w:t xml:space="preserve">La grifería será a presión, temporizada, monocomando, cromada, de estilo minimalista. </w:t>
      </w:r>
    </w:p>
    <w:p w:rsidR="00781E18" w:rsidRPr="00E04332" w:rsidRDefault="00781E18" w:rsidP="00ED0278">
      <w:pPr>
        <w:pStyle w:val="Prrafodelista"/>
        <w:numPr>
          <w:ilvl w:val="0"/>
          <w:numId w:val="170"/>
        </w:numPr>
        <w:ind w:left="1276"/>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Pr="00E04332" w:rsidRDefault="00781E18" w:rsidP="00ED0278">
      <w:pPr>
        <w:pStyle w:val="Prrafodelista"/>
        <w:numPr>
          <w:ilvl w:val="0"/>
          <w:numId w:val="170"/>
        </w:numPr>
        <w:ind w:left="1276"/>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372: CAMBIO A GRIFERIA DE UNA LLAVE PARA LAVAMANOS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781E18" w:rsidRPr="00E04332" w:rsidRDefault="00781E18" w:rsidP="00ED0278">
      <w:pPr>
        <w:pStyle w:val="Prrafodelista"/>
        <w:numPr>
          <w:ilvl w:val="1"/>
          <w:numId w:val="327"/>
        </w:numPr>
        <w:ind w:left="1134"/>
        <w:contextualSpacing/>
        <w:jc w:val="both"/>
        <w:rPr>
          <w:rFonts w:ascii="Calibri" w:hAnsi="Calibri" w:cs="Calibri"/>
        </w:rPr>
      </w:pPr>
      <w:r w:rsidRPr="00E04332">
        <w:rPr>
          <w:rFonts w:ascii="Calibri" w:hAnsi="Calibri" w:cs="Calibri"/>
        </w:rPr>
        <w:t>La tubería de alimentación de agua empotrada y la tubería de desagüe empotrada no están incluidas en esta actividad.</w:t>
      </w:r>
    </w:p>
    <w:p w:rsidR="00781E18" w:rsidRPr="00E04332" w:rsidRDefault="00781E18" w:rsidP="00ED0278">
      <w:pPr>
        <w:pStyle w:val="Prrafodelista"/>
        <w:numPr>
          <w:ilvl w:val="1"/>
          <w:numId w:val="327"/>
        </w:numPr>
        <w:ind w:left="1134"/>
        <w:contextualSpacing/>
        <w:jc w:val="both"/>
        <w:rPr>
          <w:rFonts w:ascii="Calibri" w:hAnsi="Calibri" w:cs="Calibri"/>
        </w:rPr>
      </w:pPr>
      <w:r w:rsidRPr="00E04332">
        <w:rPr>
          <w:rFonts w:ascii="Calibri" w:hAnsi="Calibri" w:cs="Calibri"/>
        </w:rPr>
        <w:t>Grifería</w:t>
      </w:r>
    </w:p>
    <w:p w:rsidR="00781E18" w:rsidRPr="00E04332" w:rsidRDefault="00781E18" w:rsidP="00ED0278">
      <w:pPr>
        <w:pStyle w:val="Prrafodelista"/>
        <w:numPr>
          <w:ilvl w:val="0"/>
          <w:numId w:val="171"/>
        </w:numPr>
        <w:ind w:left="1560"/>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781E18" w:rsidRPr="00E04332" w:rsidRDefault="00781E18" w:rsidP="00ED0278">
      <w:pPr>
        <w:pStyle w:val="Prrafodelista"/>
        <w:numPr>
          <w:ilvl w:val="0"/>
          <w:numId w:val="171"/>
        </w:numPr>
        <w:ind w:left="1560"/>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781E18" w:rsidRPr="00E04332" w:rsidRDefault="00781E18" w:rsidP="00ED0278">
      <w:pPr>
        <w:pStyle w:val="Prrafodelista"/>
        <w:numPr>
          <w:ilvl w:val="0"/>
          <w:numId w:val="171"/>
        </w:numPr>
        <w:ind w:left="1560"/>
        <w:contextualSpacing/>
        <w:jc w:val="both"/>
        <w:rPr>
          <w:rFonts w:ascii="Calibri" w:hAnsi="Calibri" w:cs="Calibri"/>
        </w:rPr>
      </w:pPr>
      <w:r w:rsidRPr="00E04332">
        <w:rPr>
          <w:rFonts w:ascii="Calibri" w:hAnsi="Calibri" w:cs="Calibri"/>
        </w:rPr>
        <w:t xml:space="preserve">La grifería será a presión, temporizada, monocomando, cromada, de estilo minimalista. </w:t>
      </w:r>
    </w:p>
    <w:p w:rsidR="00781E18" w:rsidRPr="00E04332" w:rsidRDefault="00781E18" w:rsidP="00ED0278">
      <w:pPr>
        <w:pStyle w:val="Prrafodelista"/>
        <w:numPr>
          <w:ilvl w:val="0"/>
          <w:numId w:val="171"/>
        </w:numPr>
        <w:ind w:left="1560"/>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Pr="00E04332" w:rsidRDefault="00781E18" w:rsidP="00ED0278">
      <w:pPr>
        <w:pStyle w:val="Prrafodelista"/>
        <w:numPr>
          <w:ilvl w:val="0"/>
          <w:numId w:val="171"/>
        </w:numPr>
        <w:ind w:left="1560"/>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3F03B0" w:rsidRDefault="003F03B0" w:rsidP="00781E18">
      <w:pPr>
        <w:ind w:left="709"/>
        <w:jc w:val="both"/>
        <w:rPr>
          <w:rFonts w:ascii="Calibri" w:hAnsi="Calibri" w:cs="Calibri"/>
          <w:b/>
          <w:u w:val="single"/>
        </w:rPr>
      </w:pPr>
    </w:p>
    <w:p w:rsidR="003F03B0" w:rsidRDefault="003F03B0" w:rsidP="00781E18">
      <w:pPr>
        <w:ind w:left="709"/>
        <w:jc w:val="both"/>
        <w:rPr>
          <w:rFonts w:ascii="Calibri" w:hAnsi="Calibri" w:cs="Calibri"/>
          <w:b/>
          <w:u w:val="single"/>
        </w:rPr>
      </w:pPr>
    </w:p>
    <w:p w:rsidR="003F03B0" w:rsidRDefault="003F03B0" w:rsidP="00781E18">
      <w:pPr>
        <w:ind w:left="709"/>
        <w:jc w:val="both"/>
        <w:rPr>
          <w:rFonts w:ascii="Calibri" w:hAnsi="Calibri" w:cs="Calibri"/>
          <w:b/>
          <w:u w:val="single"/>
        </w:rPr>
      </w:pPr>
    </w:p>
    <w:p w:rsidR="00781E18" w:rsidRPr="00E04332" w:rsidRDefault="00781E18" w:rsidP="00781E18">
      <w:pPr>
        <w:ind w:left="709"/>
        <w:jc w:val="both"/>
        <w:rPr>
          <w:rFonts w:ascii="Calibri" w:hAnsi="Calibri" w:cs="Calibri"/>
        </w:rPr>
      </w:pPr>
      <w:r w:rsidRPr="00E04332">
        <w:rPr>
          <w:rFonts w:ascii="Calibri" w:hAnsi="Calibri" w:cs="Calibri"/>
          <w:b/>
          <w:u w:val="single"/>
        </w:rPr>
        <w:lastRenderedPageBreak/>
        <w:t>ITEM 373: CAMBIO A GRIFERIA DE UNA LLAVE PARA LAVAPLATOS INC. ACCESORIOS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781E18" w:rsidRPr="00E04332" w:rsidRDefault="00781E18" w:rsidP="00ED0278">
      <w:pPr>
        <w:pStyle w:val="Prrafodelista"/>
        <w:numPr>
          <w:ilvl w:val="1"/>
          <w:numId w:val="327"/>
        </w:numPr>
        <w:contextualSpacing/>
        <w:jc w:val="both"/>
        <w:rPr>
          <w:rFonts w:ascii="Calibri" w:hAnsi="Calibri" w:cs="Calibri"/>
        </w:rPr>
      </w:pPr>
      <w:r w:rsidRPr="00E04332">
        <w:rPr>
          <w:rFonts w:ascii="Calibri" w:hAnsi="Calibri" w:cs="Calibri"/>
        </w:rPr>
        <w:t>Todo lavaplatos debe ser instalado con una grifería que no permita un consumo de agua mayor a los 0,15 L/s (9 L/min).</w:t>
      </w:r>
    </w:p>
    <w:p w:rsidR="00781E18" w:rsidRPr="00E04332" w:rsidRDefault="00781E18" w:rsidP="00ED0278">
      <w:pPr>
        <w:pStyle w:val="Prrafodelista"/>
        <w:numPr>
          <w:ilvl w:val="1"/>
          <w:numId w:val="327"/>
        </w:numPr>
        <w:contextualSpacing/>
        <w:jc w:val="both"/>
        <w:rPr>
          <w:rFonts w:ascii="Calibri" w:hAnsi="Calibri" w:cs="Calibri"/>
        </w:rPr>
      </w:pPr>
      <w:r w:rsidRPr="00E04332">
        <w:rPr>
          <w:rFonts w:ascii="Calibri" w:hAnsi="Calibri" w:cs="Calibri"/>
        </w:rPr>
        <w:t>Toda grifería de lavaplatos deberá estar provista de una rejilla o criba de retención de sólidos y contar con un tapón o accesorio de retención de líquidos.</w:t>
      </w:r>
    </w:p>
    <w:p w:rsidR="00781E18" w:rsidRPr="00E04332" w:rsidRDefault="00781E18" w:rsidP="00ED0278">
      <w:pPr>
        <w:pStyle w:val="Prrafodelista"/>
        <w:numPr>
          <w:ilvl w:val="1"/>
          <w:numId w:val="327"/>
        </w:numPr>
        <w:contextualSpacing/>
        <w:jc w:val="both"/>
        <w:rPr>
          <w:rFonts w:ascii="Calibri" w:hAnsi="Calibri" w:cs="Calibri"/>
        </w:rPr>
      </w:pPr>
      <w:r w:rsidRPr="00E04332">
        <w:rPr>
          <w:rFonts w:ascii="Calibri" w:hAnsi="Calibri" w:cs="Calibri"/>
        </w:rPr>
        <w:t xml:space="preserve">La grifería será cromada de estilo minimalista </w:t>
      </w:r>
    </w:p>
    <w:p w:rsidR="00781E18" w:rsidRPr="00E04332" w:rsidRDefault="00781E18" w:rsidP="00ED0278">
      <w:pPr>
        <w:pStyle w:val="Prrafodelista"/>
        <w:numPr>
          <w:ilvl w:val="1"/>
          <w:numId w:val="327"/>
        </w:numPr>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Pr="00E04332" w:rsidRDefault="00781E18" w:rsidP="00ED0278">
      <w:pPr>
        <w:pStyle w:val="Prrafodelista"/>
        <w:numPr>
          <w:ilvl w:val="1"/>
          <w:numId w:val="327"/>
        </w:numPr>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ED0278">
      <w:pPr>
        <w:pStyle w:val="Prrafodelista"/>
        <w:numPr>
          <w:ilvl w:val="1"/>
          <w:numId w:val="327"/>
        </w:numPr>
        <w:contextualSpacing/>
        <w:jc w:val="both"/>
        <w:rPr>
          <w:rFonts w:ascii="Calibri" w:hAnsi="Calibri" w:cs="Calibri"/>
        </w:rPr>
      </w:pPr>
      <w:r w:rsidRPr="00E04332">
        <w:rPr>
          <w:rFonts w:ascii="Calibri" w:hAnsi="Calibri" w:cs="Calibri"/>
        </w:rPr>
        <w:t xml:space="preserve">La reposición del chicotillo conectado a la grifería no está incluido en esta actividad. </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b/>
          <w:u w:val="single"/>
        </w:rPr>
        <w:t>ITEM 374: CAMBIO A GRIFERIA PARA DUCHA A GAS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328"/>
        </w:numPr>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328"/>
        </w:numPr>
        <w:contextualSpacing/>
        <w:jc w:val="both"/>
        <w:rPr>
          <w:rFonts w:ascii="Calibri" w:hAnsi="Calibri" w:cs="Calibri"/>
        </w:rPr>
      </w:pPr>
      <w:r w:rsidRPr="00E04332">
        <w:rPr>
          <w:rFonts w:ascii="Calibri" w:hAnsi="Calibri" w:cs="Calibri"/>
        </w:rPr>
        <w:t xml:space="preserve">Grifería </w:t>
      </w:r>
    </w:p>
    <w:p w:rsidR="00781E18" w:rsidRPr="00E04332" w:rsidRDefault="00781E18" w:rsidP="00ED0278">
      <w:pPr>
        <w:pStyle w:val="Prrafodelista"/>
        <w:numPr>
          <w:ilvl w:val="0"/>
          <w:numId w:val="172"/>
        </w:numPr>
        <w:ind w:left="1418"/>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781E18" w:rsidRPr="00E04332" w:rsidRDefault="00781E18" w:rsidP="00ED0278">
      <w:pPr>
        <w:pStyle w:val="Prrafodelista"/>
        <w:numPr>
          <w:ilvl w:val="0"/>
          <w:numId w:val="172"/>
        </w:numPr>
        <w:ind w:left="1418"/>
        <w:contextualSpacing/>
        <w:jc w:val="both"/>
        <w:rPr>
          <w:rFonts w:ascii="Calibri" w:hAnsi="Calibri" w:cs="Calibri"/>
        </w:rPr>
      </w:pPr>
      <w:r w:rsidRPr="00E04332">
        <w:rPr>
          <w:rFonts w:ascii="Calibri" w:hAnsi="Calibri" w:cs="Calibri"/>
        </w:rPr>
        <w:t xml:space="preserve">La grifería será temporizada, cromada de estilo minimalista. </w:t>
      </w:r>
    </w:p>
    <w:p w:rsidR="00781E18" w:rsidRPr="00E04332" w:rsidRDefault="00781E18" w:rsidP="00ED0278">
      <w:pPr>
        <w:pStyle w:val="Prrafodelista"/>
        <w:numPr>
          <w:ilvl w:val="0"/>
          <w:numId w:val="172"/>
        </w:numPr>
        <w:ind w:left="1418"/>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Default="00781E18" w:rsidP="00ED0278">
      <w:pPr>
        <w:pStyle w:val="Prrafodelista"/>
        <w:numPr>
          <w:ilvl w:val="0"/>
          <w:numId w:val="172"/>
        </w:numPr>
        <w:ind w:left="1418"/>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375: CAMBIO A GRIFERIA AUTOMATICA PARA URINARIO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quitar la grifería de un urinario de cualquier tipo y cambiarlo por una válvula automática, incluyendo la grifería, el chicotillo (si corresponde), accesorios y cualquier tubería que esté </w:t>
      </w:r>
      <w:r w:rsidRPr="00E04332">
        <w:rPr>
          <w:rFonts w:ascii="Calibri" w:hAnsi="Calibri" w:cs="Calibri"/>
        </w:rPr>
        <w:lastRenderedPageBreak/>
        <w:t>conectada al artefacto y se encuentre por fuera de los muros y los pisos; así como todos los materiales necesarios para que el artefacto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Grifería</w:t>
      </w:r>
    </w:p>
    <w:p w:rsidR="00781E18" w:rsidRPr="00E04332" w:rsidRDefault="00781E18" w:rsidP="00ED0278">
      <w:pPr>
        <w:pStyle w:val="Prrafodelista"/>
        <w:numPr>
          <w:ilvl w:val="0"/>
          <w:numId w:val="173"/>
        </w:numPr>
        <w:ind w:left="1560"/>
        <w:contextualSpacing/>
        <w:jc w:val="both"/>
        <w:rPr>
          <w:rFonts w:ascii="Calibri" w:hAnsi="Calibri" w:cs="Calibri"/>
        </w:rPr>
      </w:pPr>
      <w:r w:rsidRPr="00E04332">
        <w:rPr>
          <w:rFonts w:ascii="Calibri" w:hAnsi="Calibri" w:cs="Calibri"/>
        </w:rPr>
        <w:t>La grifería para el urinario debe cumplir con las características de bajo consumo de agua, teniendo consumo promedio no mayor a los 2 litros por pulsación.</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514350" cy="1238250"/>
            <wp:effectExtent l="0" t="0" r="0" b="0"/>
            <wp:docPr id="6" name="Imagen 6"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647700" cy="1200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781E18" w:rsidRPr="00E04332" w:rsidRDefault="00781E18" w:rsidP="00ED0278">
      <w:pPr>
        <w:pStyle w:val="Prrafodelista"/>
        <w:numPr>
          <w:ilvl w:val="0"/>
          <w:numId w:val="173"/>
        </w:numPr>
        <w:ind w:left="1560"/>
        <w:contextualSpacing/>
        <w:jc w:val="both"/>
        <w:rPr>
          <w:rFonts w:ascii="Calibri" w:hAnsi="Calibri" w:cs="Calibri"/>
        </w:rPr>
      </w:pPr>
      <w:r w:rsidRPr="00E04332">
        <w:rPr>
          <w:rFonts w:ascii="Calibri" w:hAnsi="Calibri" w:cs="Calibri"/>
        </w:rPr>
        <w:t>La grifería será a presión, temporizada, cromada, de estilo minimalista (Imagen referencial).</w:t>
      </w:r>
    </w:p>
    <w:p w:rsidR="00781E18" w:rsidRPr="00E04332" w:rsidRDefault="00781E18" w:rsidP="00ED0278">
      <w:pPr>
        <w:pStyle w:val="Prrafodelista"/>
        <w:numPr>
          <w:ilvl w:val="0"/>
          <w:numId w:val="173"/>
        </w:numPr>
        <w:ind w:left="1560"/>
        <w:contextualSpacing/>
        <w:jc w:val="both"/>
        <w:rPr>
          <w:rFonts w:ascii="Calibri" w:hAnsi="Calibri" w:cs="Calibri"/>
        </w:rPr>
      </w:pPr>
      <w:r w:rsidRPr="00E04332">
        <w:rPr>
          <w:rFonts w:ascii="Calibri" w:hAnsi="Calibri" w:cs="Calibri"/>
        </w:rPr>
        <w:t>La grifería debe contar con garantía de calidad de 4 años mínimamente.</w:t>
      </w:r>
    </w:p>
    <w:p w:rsidR="00781E18" w:rsidRDefault="00781E18" w:rsidP="00ED0278">
      <w:pPr>
        <w:pStyle w:val="Prrafodelista"/>
        <w:numPr>
          <w:ilvl w:val="0"/>
          <w:numId w:val="173"/>
        </w:numPr>
        <w:ind w:left="1560"/>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376: CAMBIO A CANALETAS DE ACERO GALVANIZADO CORTE 50 - 70</w:t>
      </w:r>
      <w:r w:rsidRPr="00E04332">
        <w:rPr>
          <w:rFonts w:ascii="Calibri" w:hAnsi="Calibri" w:cs="Calibri"/>
          <w:b/>
        </w:rPr>
        <w:tab/>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La tubería bajante no está incluida en esta actividad.</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Las canaletas serán de chapa galvanizada N° 28, serán corte 70 cuando haya parapeto, porque la canaleta revestirá 20 cm por encima del alto de la sección de la canaleta.</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El corte de la nueva canaleta será preferentemente de corte 70, a menos que el espacio disponible para la canaleta permita sólo corte 50</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3F03B0" w:rsidRDefault="003F03B0" w:rsidP="00781E18">
      <w:pPr>
        <w:ind w:left="709"/>
        <w:jc w:val="both"/>
        <w:rPr>
          <w:rFonts w:ascii="Calibri" w:hAnsi="Calibri" w:cs="Calibri"/>
          <w:b/>
          <w:u w:val="single"/>
        </w:rPr>
      </w:pPr>
    </w:p>
    <w:p w:rsidR="00781E18" w:rsidRPr="00E04332" w:rsidRDefault="00781E18" w:rsidP="00781E18">
      <w:pPr>
        <w:ind w:left="709"/>
        <w:jc w:val="both"/>
        <w:rPr>
          <w:rFonts w:ascii="Calibri" w:hAnsi="Calibri" w:cs="Calibri"/>
        </w:rPr>
      </w:pPr>
      <w:r w:rsidRPr="00E04332">
        <w:rPr>
          <w:rFonts w:ascii="Calibri" w:hAnsi="Calibri" w:cs="Calibri"/>
          <w:b/>
          <w:u w:val="single"/>
        </w:rPr>
        <w:lastRenderedPageBreak/>
        <w:t>ITEM 377: CAMBIO A GEOCOMPUESTO PARA DRENAJE</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781E18" w:rsidRPr="00E04332" w:rsidRDefault="00781E18" w:rsidP="00781E18">
      <w:pPr>
        <w:ind w:left="709"/>
        <w:jc w:val="both"/>
        <w:rPr>
          <w:rFonts w:ascii="Calibri" w:hAnsi="Calibri" w:cs="Calibri"/>
        </w:rPr>
      </w:pPr>
      <w:r w:rsidRPr="00E04332">
        <w:rPr>
          <w:rFonts w:ascii="Calibri" w:hAnsi="Calibri" w:cs="Calibri"/>
        </w:rPr>
        <w:t>En Dren Vertical</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1466850" cy="1781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rsidR="00781E18" w:rsidRPr="00E04332" w:rsidRDefault="00781E18" w:rsidP="00781E18">
      <w:pPr>
        <w:ind w:left="709"/>
        <w:jc w:val="center"/>
        <w:rPr>
          <w:rFonts w:ascii="Calibri" w:hAnsi="Calibri" w:cs="Calibri"/>
        </w:rPr>
      </w:pPr>
      <w:r w:rsidRPr="00E04332">
        <w:rPr>
          <w:rFonts w:ascii="Calibri" w:hAnsi="Calibri" w:cs="Calibri"/>
        </w:rPr>
        <w:t>En Dren Horizontal (jardineras y campos deportivos)</w:t>
      </w:r>
    </w:p>
    <w:p w:rsidR="00781E18" w:rsidRPr="00E04332" w:rsidRDefault="00781E18" w:rsidP="00781E18">
      <w:pPr>
        <w:ind w:left="709"/>
        <w:jc w:val="center"/>
        <w:rPr>
          <w:rFonts w:ascii="Calibri" w:hAnsi="Calibri" w:cs="Calibri"/>
        </w:rPr>
      </w:pPr>
      <w:r w:rsidRPr="004F4C76">
        <w:rPr>
          <w:rFonts w:ascii="Calibri" w:hAnsi="Calibri" w:cs="Calibri"/>
          <w:noProof/>
          <w:lang w:val="es-BO" w:eastAsia="es-BO"/>
        </w:rPr>
        <w:drawing>
          <wp:inline distT="0" distB="0" distL="0" distR="0">
            <wp:extent cx="2562225" cy="15906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62225" cy="159067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1343025" cy="1066800"/>
            <wp:effectExtent l="0" t="0" r="9525" b="0"/>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378: CAMBIO A GRAVA SELECCIONADA PARA DRENAJE</w:t>
      </w: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la grava de drenaje y cambiarlo por una grava limpia y seleccionada, incluyendo los ensayos al material y el tamizado accesorios.</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La excavación y relleno no están incluidos en esta actividad.</w:t>
      </w:r>
    </w:p>
    <w:p w:rsidR="00781E18"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El material debe ser clasificado proveniente de lecho de río u otro origen, que cumpla con un desgaste no mayor al 70% por el ensayo de Los Ángeles y con la siguiente gradación:</w:t>
      </w:r>
    </w:p>
    <w:p w:rsidR="00781E18" w:rsidRPr="00E04332" w:rsidRDefault="00781E18" w:rsidP="00781E18">
      <w:pPr>
        <w:pStyle w:val="Prrafodelista"/>
        <w:ind w:left="709"/>
        <w:jc w:val="both"/>
        <w:rPr>
          <w:rFonts w:ascii="Calibri" w:hAnsi="Calibri" w:cs="Calibri"/>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781E18" w:rsidRPr="00E04332" w:rsidTr="00781E18">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781E18" w:rsidRPr="00E04332" w:rsidRDefault="00781E18" w:rsidP="00781E18">
            <w:pPr>
              <w:ind w:left="209"/>
              <w:jc w:val="center"/>
              <w:rPr>
                <w:rFonts w:ascii="Calibri" w:hAnsi="Calibri" w:cs="Calibri"/>
                <w:b/>
              </w:rPr>
            </w:pPr>
            <w:r w:rsidRPr="00E04332">
              <w:rPr>
                <w:rFonts w:ascii="Calibri" w:hAnsi="Calibri" w:cs="Calibri"/>
                <w:b/>
              </w:rPr>
              <w:lastRenderedPageBreak/>
              <w:t>TAMICES</w:t>
            </w:r>
          </w:p>
          <w:p w:rsidR="00781E18" w:rsidRPr="00E04332" w:rsidRDefault="00781E18" w:rsidP="00781E18">
            <w:pPr>
              <w:ind w:left="209"/>
              <w:jc w:val="center"/>
              <w:rPr>
                <w:rFonts w:ascii="Calibri" w:hAnsi="Calibri" w:cs="Calibri"/>
                <w:b/>
              </w:rPr>
            </w:pPr>
            <w:r w:rsidRPr="00E04332">
              <w:rPr>
                <w:rFonts w:ascii="Calibri" w:hAnsi="Calibri" w:cs="Calibri"/>
                <w:b/>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781E18" w:rsidRPr="00E04332" w:rsidRDefault="00781E18" w:rsidP="00781E18">
            <w:pPr>
              <w:ind w:left="113"/>
              <w:jc w:val="center"/>
              <w:rPr>
                <w:rFonts w:ascii="Calibri" w:hAnsi="Calibri" w:cs="Calibri"/>
                <w:b/>
              </w:rPr>
            </w:pPr>
            <w:r w:rsidRPr="00E04332">
              <w:rPr>
                <w:rFonts w:ascii="Calibri" w:hAnsi="Calibri" w:cs="Calibri"/>
                <w:b/>
              </w:rPr>
              <w:t>PORCENTAJE EN PESO</w:t>
            </w:r>
          </w:p>
          <w:p w:rsidR="00781E18" w:rsidRPr="00E04332" w:rsidRDefault="00781E18" w:rsidP="00781E18">
            <w:pPr>
              <w:ind w:left="113"/>
              <w:jc w:val="center"/>
              <w:rPr>
                <w:rFonts w:ascii="Calibri" w:hAnsi="Calibri" w:cs="Calibri"/>
                <w:b/>
              </w:rPr>
            </w:pPr>
            <w:r w:rsidRPr="00E04332">
              <w:rPr>
                <w:rFonts w:ascii="Calibri" w:hAnsi="Calibri" w:cs="Calibri"/>
                <w:b/>
              </w:rPr>
              <w:t>QUE PASA POR EL TAMIZ</w:t>
            </w:r>
          </w:p>
        </w:tc>
      </w:tr>
      <w:tr w:rsidR="00781E18" w:rsidRPr="00E04332" w:rsidTr="00781E18">
        <w:trPr>
          <w:jc w:val="center"/>
        </w:trPr>
        <w:tc>
          <w:tcPr>
            <w:tcW w:w="0" w:type="auto"/>
            <w:tcBorders>
              <w:top w:val="single" w:sz="4" w:space="0" w:color="auto"/>
              <w:left w:val="single" w:sz="4" w:space="0" w:color="auto"/>
              <w:right w:val="single" w:sz="4" w:space="0" w:color="auto"/>
            </w:tcBorders>
            <w:vAlign w:val="center"/>
          </w:tcPr>
          <w:p w:rsidR="00781E18" w:rsidRPr="00E04332" w:rsidRDefault="00781E18" w:rsidP="00781E18">
            <w:pPr>
              <w:ind w:left="209"/>
              <w:jc w:val="center"/>
              <w:rPr>
                <w:rFonts w:ascii="Calibri" w:hAnsi="Calibri" w:cs="Calibri"/>
              </w:rPr>
            </w:pPr>
            <w:smartTag w:uri="urn:schemas-microsoft-com:office:smarttags" w:element="metricconverter">
              <w:smartTagPr>
                <w:attr w:name="ProductID" w:val="3”"/>
              </w:smartTagPr>
              <w:r w:rsidRPr="00E04332">
                <w:rPr>
                  <w:rFonts w:ascii="Calibri" w:hAnsi="Calibri" w:cs="Calibri"/>
                </w:rPr>
                <w:t>3”</w:t>
              </w:r>
            </w:smartTag>
          </w:p>
        </w:tc>
        <w:tc>
          <w:tcPr>
            <w:tcW w:w="0" w:type="auto"/>
            <w:tcBorders>
              <w:top w:val="single" w:sz="4" w:space="0" w:color="auto"/>
              <w:left w:val="single" w:sz="4" w:space="0" w:color="auto"/>
              <w:right w:val="single" w:sz="4" w:space="0" w:color="auto"/>
            </w:tcBorders>
            <w:vAlign w:val="center"/>
          </w:tcPr>
          <w:p w:rsidR="00781E18" w:rsidRPr="00E04332" w:rsidRDefault="00781E18" w:rsidP="00781E18">
            <w:pPr>
              <w:ind w:left="113"/>
              <w:jc w:val="center"/>
              <w:rPr>
                <w:rFonts w:ascii="Calibri" w:hAnsi="Calibri" w:cs="Calibri"/>
              </w:rPr>
            </w:pPr>
            <w:r w:rsidRPr="00E04332">
              <w:rPr>
                <w:rFonts w:ascii="Calibri" w:hAnsi="Calibri" w:cs="Calibri"/>
              </w:rPr>
              <w:t>100</w:t>
            </w:r>
          </w:p>
        </w:tc>
      </w:tr>
      <w:tr w:rsidR="00781E18" w:rsidRPr="00E04332" w:rsidTr="00781E18">
        <w:trPr>
          <w:jc w:val="center"/>
        </w:trPr>
        <w:tc>
          <w:tcPr>
            <w:tcW w:w="0" w:type="auto"/>
            <w:tcBorders>
              <w:left w:val="single" w:sz="4" w:space="0" w:color="auto"/>
              <w:right w:val="single" w:sz="4" w:space="0" w:color="auto"/>
            </w:tcBorders>
            <w:vAlign w:val="center"/>
          </w:tcPr>
          <w:p w:rsidR="00781E18" w:rsidRPr="00E04332" w:rsidRDefault="00781E18" w:rsidP="00781E18">
            <w:pPr>
              <w:ind w:left="209"/>
              <w:jc w:val="center"/>
              <w:rPr>
                <w:rFonts w:ascii="Calibri" w:hAnsi="Calibri" w:cs="Calibri"/>
              </w:rPr>
            </w:pPr>
            <w:r w:rsidRPr="00E04332">
              <w:rPr>
                <w:rFonts w:ascii="Calibri" w:hAnsi="Calibri" w:cs="Calibri"/>
              </w:rPr>
              <w:t>N° 4</w:t>
            </w:r>
          </w:p>
        </w:tc>
        <w:tc>
          <w:tcPr>
            <w:tcW w:w="0" w:type="auto"/>
            <w:tcBorders>
              <w:left w:val="single" w:sz="4" w:space="0" w:color="auto"/>
              <w:right w:val="single" w:sz="4" w:space="0" w:color="auto"/>
            </w:tcBorders>
            <w:vAlign w:val="center"/>
          </w:tcPr>
          <w:p w:rsidR="00781E18" w:rsidRPr="00E04332" w:rsidRDefault="00781E18" w:rsidP="00781E18">
            <w:pPr>
              <w:ind w:left="113"/>
              <w:jc w:val="center"/>
              <w:rPr>
                <w:rFonts w:ascii="Calibri" w:hAnsi="Calibri" w:cs="Calibri"/>
              </w:rPr>
            </w:pPr>
            <w:r w:rsidRPr="00E04332">
              <w:rPr>
                <w:rFonts w:ascii="Calibri" w:hAnsi="Calibri" w:cs="Calibri"/>
              </w:rPr>
              <w:t>20  -  50</w:t>
            </w:r>
          </w:p>
        </w:tc>
      </w:tr>
      <w:tr w:rsidR="00781E18" w:rsidRPr="00E04332" w:rsidTr="00781E18">
        <w:trPr>
          <w:jc w:val="center"/>
        </w:trPr>
        <w:tc>
          <w:tcPr>
            <w:tcW w:w="0" w:type="auto"/>
            <w:tcBorders>
              <w:left w:val="single" w:sz="4" w:space="0" w:color="auto"/>
              <w:bottom w:val="single" w:sz="4" w:space="0" w:color="auto"/>
              <w:right w:val="single" w:sz="4" w:space="0" w:color="auto"/>
            </w:tcBorders>
            <w:vAlign w:val="center"/>
          </w:tcPr>
          <w:p w:rsidR="00781E18" w:rsidRPr="00E04332" w:rsidRDefault="00781E18" w:rsidP="00781E18">
            <w:pPr>
              <w:ind w:left="209"/>
              <w:jc w:val="center"/>
              <w:rPr>
                <w:rFonts w:ascii="Calibri" w:hAnsi="Calibri" w:cs="Calibri"/>
              </w:rPr>
            </w:pPr>
            <w:r w:rsidRPr="00E04332">
              <w:rPr>
                <w:rFonts w:ascii="Calibri" w:hAnsi="Calibri" w:cs="Calibri"/>
              </w:rPr>
              <w:t>N° 200</w:t>
            </w:r>
          </w:p>
        </w:tc>
        <w:tc>
          <w:tcPr>
            <w:tcW w:w="0" w:type="auto"/>
            <w:tcBorders>
              <w:left w:val="single" w:sz="4" w:space="0" w:color="auto"/>
              <w:bottom w:val="single" w:sz="4" w:space="0" w:color="auto"/>
              <w:right w:val="single" w:sz="4" w:space="0" w:color="auto"/>
            </w:tcBorders>
            <w:vAlign w:val="center"/>
          </w:tcPr>
          <w:p w:rsidR="00781E18" w:rsidRPr="00E04332" w:rsidRDefault="00781E18" w:rsidP="00781E18">
            <w:pPr>
              <w:ind w:left="113"/>
              <w:jc w:val="center"/>
              <w:rPr>
                <w:rFonts w:ascii="Calibri" w:hAnsi="Calibri" w:cs="Calibri"/>
              </w:rPr>
            </w:pPr>
            <w:r w:rsidRPr="00E04332">
              <w:rPr>
                <w:rFonts w:ascii="Calibri" w:hAnsi="Calibri" w:cs="Calibri"/>
              </w:rPr>
              <w:t>0  -  10</w:t>
            </w:r>
          </w:p>
        </w:tc>
      </w:tr>
    </w:tbl>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379: CAMBIO A TUBERIA POLIETILENO A.D. PERFORADA DE 8" PARA DRENAJE</w:t>
      </w:r>
      <w:r w:rsidRPr="00E04332">
        <w:rPr>
          <w:rFonts w:ascii="Calibri" w:hAnsi="Calibri" w:cs="Calibri"/>
          <w:b/>
        </w:rPr>
        <w:t xml:space="preserve">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quitar la tubería de drenaje de cualquier tipo y cambiarlo por una tubería de drenaje de polietileno de alta densidad, incluyendo todos los materiales necesarios para que entre nuevamente en correcto funcionamiento.</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Esta actividad no incluye la base de Hormigón Pobre para la tubería, tampoco el geocompuesto que lo revestirá, ni la excavación, ni el relleno.</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perforado, realizando las uniones entre tubos, tal como indica las especificaciones del </w:t>
      </w:r>
      <w:r>
        <w:rPr>
          <w:noProof/>
          <w:lang w:val="es-BO" w:eastAsia="es-BO"/>
        </w:rPr>
        <w:drawing>
          <wp:anchor distT="0" distB="0" distL="114300" distR="114300" simplePos="0" relativeHeight="251733504" behindDoc="1" locked="0" layoutInCell="1" allowOverlap="1">
            <wp:simplePos x="0" y="0"/>
            <wp:positionH relativeFrom="column">
              <wp:posOffset>4279265</wp:posOffset>
            </wp:positionH>
            <wp:positionV relativeFrom="paragraph">
              <wp:posOffset>5715</wp:posOffset>
            </wp:positionV>
            <wp:extent cx="1460500" cy="1778000"/>
            <wp:effectExtent l="0" t="0" r="6350" b="0"/>
            <wp:wrapTight wrapText="bothSides">
              <wp:wrapPolygon edited="0">
                <wp:start x="0" y="0"/>
                <wp:lineTo x="0" y="21291"/>
                <wp:lineTo x="21412" y="21291"/>
                <wp:lineTo x="21412"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fabricante y se lo rodea con el geocompuesto, tal como lo indica el gráfico, posteriormente se rellenará el espacio generado con tierra compactada, pudiendo utilizarse también grava. </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La tubería debe tener una pendiente mínima de 1,5%. Es importante controlar que la pendiente de la tubería permita descargar toda el agua recolectada a la cámara.</w:t>
      </w:r>
    </w:p>
    <w:p w:rsidR="00781E18" w:rsidRDefault="00781E18" w:rsidP="00781E18">
      <w:pPr>
        <w:ind w:left="720"/>
        <w:jc w:val="both"/>
        <w:rPr>
          <w:rFonts w:ascii="Calibri" w:hAnsi="Calibri" w:cs="Calibri"/>
        </w:rPr>
      </w:pPr>
    </w:p>
    <w:p w:rsidR="00781E18" w:rsidRPr="00E04332" w:rsidRDefault="00781E18" w:rsidP="00781E18">
      <w:pPr>
        <w:ind w:left="720"/>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1134" w:hanging="360"/>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380: CAMBIO A TUBERÍA ENTERRADA DE POLIPROPILENO, INCLUYE EXCAVACIÓN Y RELLENO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lastRenderedPageBreak/>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Esta actividad no incluye la reposición de piso, ni contrapiso.</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Deben garantizar su calidad mediante un Certificado, emitido por un laboratorio verificador que la tubería es apta para ser enterrada</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381: CAMBIO A TUBERÍA DE POLIPROPILENO SUSPENDIDA O SOBREPUESTA DN= 15 MM – 50 MM.</w:t>
      </w:r>
      <w:r w:rsidRPr="00E04332">
        <w:rPr>
          <w:rFonts w:ascii="Calibri" w:hAnsi="Calibri" w:cs="Calibri"/>
          <w:b/>
        </w:rPr>
        <w:t xml:space="preserve"> </w:t>
      </w:r>
    </w:p>
    <w:p w:rsidR="00781E18" w:rsidRPr="00E04332" w:rsidRDefault="00781E18" w:rsidP="00781E18">
      <w:pPr>
        <w:ind w:left="709"/>
        <w:jc w:val="both"/>
        <w:rPr>
          <w:rFonts w:ascii="Calibri" w:hAnsi="Calibri" w:cs="Calibri"/>
          <w:b/>
        </w:rPr>
      </w:pPr>
      <w:r w:rsidRPr="00E04332">
        <w:rPr>
          <w:rFonts w:ascii="Calibri" w:hAnsi="Calibri" w:cs="Calibri"/>
          <w:b/>
          <w:u w:val="single"/>
        </w:rPr>
        <w:t>ITEM 382: CAMBIO A TUBERÍA DE POLIPROPILENO SUSPENDIDA O SOBREPUESTA DN= 50 MM -150 MM.</w:t>
      </w:r>
    </w:p>
    <w:p w:rsidR="00781E18" w:rsidRPr="00E04332" w:rsidRDefault="00781E18" w:rsidP="00781E18">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La calidad de la tubería debe ser aprobada por el Fiscal del Servicio antes de su colocación.</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Los accesorios de sujeción deberán ser resistentes a la corrosión y fácilmente desmontables.</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b/>
        </w:rPr>
      </w:pP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 383: CAMBIO A TUBERÍA DE POLIPROPILENO EMPOTRADA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La tubería debe ser aprobada por el Fiscal del Servicio antes de su colocación y los accesorios de tubería deben ser de fábrica.</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Está prohibido instalar tuberías empotradas directamente en estructuras portantes (losas, columnas, muros de contención, muros portantes, etc.) al interior o exterior de la edificación.</w:t>
      </w:r>
    </w:p>
    <w:p w:rsidR="00781E18" w:rsidRPr="00E04332" w:rsidRDefault="00781E18" w:rsidP="00ED0278">
      <w:pPr>
        <w:pStyle w:val="Prrafodelista"/>
        <w:numPr>
          <w:ilvl w:val="0"/>
          <w:numId w:val="62"/>
        </w:numPr>
        <w:ind w:left="1134"/>
        <w:contextualSpacing/>
        <w:jc w:val="both"/>
        <w:rPr>
          <w:rFonts w:ascii="Calibri" w:hAnsi="Calibri" w:cs="Calibri"/>
        </w:rPr>
      </w:pPr>
      <w:r w:rsidRPr="00E04332">
        <w:rPr>
          <w:rFonts w:ascii="Calibri" w:hAnsi="Calibri" w:cs="Calibri"/>
        </w:rPr>
        <w:t>Está permitido empotrar tuberías en paredes (tabique o muros no portantes) y embebidas en el contra piso de losas y pisos de cemento, mosaico, entre otros.</w:t>
      </w:r>
    </w:p>
    <w:p w:rsidR="00781E18" w:rsidRPr="00E04332" w:rsidRDefault="00781E18" w:rsidP="00ED0278">
      <w:pPr>
        <w:numPr>
          <w:ilvl w:val="0"/>
          <w:numId w:val="62"/>
        </w:numPr>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Default="00781E18" w:rsidP="00781E18">
      <w:pPr>
        <w:jc w:val="both"/>
        <w:rPr>
          <w:rFonts w:ascii="Calibri" w:hAnsi="Calibri" w:cs="Calibri"/>
          <w:b/>
          <w:u w:val="single"/>
        </w:rPr>
      </w:pPr>
    </w:p>
    <w:p w:rsidR="00781E18" w:rsidRPr="00437AE0" w:rsidRDefault="00781E18" w:rsidP="00781E18">
      <w:pPr>
        <w:jc w:val="both"/>
        <w:rPr>
          <w:rFonts w:ascii="Calibri" w:hAnsi="Calibri" w:cs="Calibri"/>
          <w:b/>
          <w:color w:val="0070C0"/>
        </w:rPr>
      </w:pPr>
      <w:r w:rsidRPr="00437AE0">
        <w:rPr>
          <w:rFonts w:ascii="Calibri" w:hAnsi="Calibri" w:cs="Calibri"/>
          <w:b/>
          <w:color w:val="0070C0"/>
        </w:rPr>
        <w:t>3.5. CAMBIOS ELÉCTRICOS</w:t>
      </w:r>
    </w:p>
    <w:p w:rsidR="00781E18" w:rsidRPr="00E04332" w:rsidRDefault="00781E18" w:rsidP="00781E18">
      <w:pPr>
        <w:jc w:val="both"/>
        <w:rPr>
          <w:rFonts w:ascii="Calibri" w:hAnsi="Calibri" w:cs="Calibri"/>
          <w:b/>
          <w:color w:val="00B050"/>
        </w:rPr>
      </w:pPr>
    </w:p>
    <w:p w:rsidR="00781E18" w:rsidRPr="00522D49" w:rsidRDefault="00781E18" w:rsidP="00781E18">
      <w:pPr>
        <w:spacing w:after="160"/>
        <w:ind w:left="708"/>
        <w:jc w:val="both"/>
        <w:rPr>
          <w:rFonts w:ascii="Calibri" w:hAnsi="Calibri" w:cs="Calibri"/>
          <w:b/>
          <w:u w:val="single"/>
        </w:rPr>
      </w:pPr>
      <w:r w:rsidRPr="00522D49">
        <w:rPr>
          <w:rFonts w:ascii="Calibri" w:hAnsi="Calibri" w:cs="Calibri"/>
          <w:b/>
          <w:u w:val="single"/>
        </w:rPr>
        <w:t>ITEM 384: CAMBIO A PANEL LED DE 40 W 600X600X14 MM</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Luminarias LED tipo panel de 600 x 60014 mm de 40 W, en los puntos y ambientes indicados por el fiscal del servicio, deben instalarse alineadas con distribución regular y equitativa en cada ambiente.</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En caso de que la luminaria necesite accesorios para su conexión a la tensión de operación, éstos dispositivos electrónicos deben contar con sello UL. Asimismo, tanto el panel como el dispositivo deben ser de la misma marca.</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procedencia de la luminaria debe ser europea ó americana.</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luminaria debe tener una garantía de dos años con el inmediato reemplazo en caso de defecto de alguna pieza a solo requerimiento del Fiscal del servicio.</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Todo el material deberá sujeto a pruebas y será aprobado por el fiscal del servicio antes de su instalación.</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781E18" w:rsidRPr="00E04332" w:rsidRDefault="00781E18" w:rsidP="00ED0278">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rPr>
      </w:pP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lang w:val="en-US"/>
        </w:rPr>
      </w:pPr>
      <w:r w:rsidRPr="00E04332">
        <w:rPr>
          <w:rFonts w:ascii="Calibri" w:hAnsi="Calibri" w:cs="Calibri"/>
          <w:b/>
          <w:u w:val="single"/>
          <w:lang w:val="en-US"/>
        </w:rPr>
        <w:t>ITEM 385: CAMBIO A LUMINARIA LED DOWLIGHT LED DE 11W Ø DE 100 MM</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lastRenderedPageBreak/>
        <w:t>Luminaria LED tipo Down light circular de 100 mm LED de 11 W, en los puntos y ambientes indicados por el fiscal del servicio.</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Deben instalarse alineadas con distribución regular y equitativa en cada ambiente.</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Las luminarias LED deben contener todos sus accesorios de funcionamiento, con una tensión de trabajo de 220 V AC, 50 Hz. un máximo de 11 W de potencia. </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El rendimiento lumínico de las lámparas LED debe ser de 80 a 100 lm/W. No se aceptarán lámparas con rendimientos por debajo de esta especificación.</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La procedencia de la luminaria debe ser europea ó americana.</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781E18" w:rsidRPr="00E04332" w:rsidRDefault="00781E18" w:rsidP="00ED0278">
      <w:pPr>
        <w:numPr>
          <w:ilvl w:val="0"/>
          <w:numId w:val="203"/>
        </w:numPr>
        <w:ind w:left="1428"/>
        <w:jc w:val="both"/>
        <w:rPr>
          <w:rFonts w:ascii="Calibri" w:eastAsia="Calibri" w:hAnsi="Calibri" w:cs="Calibri"/>
        </w:rPr>
      </w:pPr>
      <w:r w:rsidRPr="00E04332">
        <w:rPr>
          <w:rFonts w:ascii="Calibri" w:eastAsia="Calibri" w:hAnsi="Calibri" w:cs="Calibri"/>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781E18" w:rsidRPr="00E04332" w:rsidRDefault="00781E18" w:rsidP="00ED0278">
      <w:pPr>
        <w:numPr>
          <w:ilvl w:val="0"/>
          <w:numId w:val="203"/>
        </w:numPr>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lang w:val="en-US"/>
        </w:rPr>
      </w:pPr>
      <w:r w:rsidRPr="00E04332">
        <w:rPr>
          <w:rFonts w:ascii="Calibri" w:hAnsi="Calibri" w:cs="Calibri"/>
          <w:b/>
          <w:u w:val="single"/>
          <w:lang w:val="en-US"/>
        </w:rPr>
        <w:t>ITEM 386: CAMBIO A LUMINARIA LED DOWLIGHT LED DE 18W Ø DE 200 MM</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Luminaria LED tipo Down light circular de 200 mm LED de 18 W, en los puntos y ambientes indicados por el fiscal del servicio.</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Deben instalarse alineadas con distribución regular y equitativa en cada ambiente.</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Las luminarias LED deben contener todos sus accesorios de funcionamiento, con una tensión de trabajo de 220 V AC, 50 Hz. un máximo de 11 W de potencia. </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El rendimiento lumínico de las lámparas LED debe ser de 80 a 100 lm/W. No se aceptarán lámparas con rendimientos por debajo de esta especificación.</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t>La procedencia de la luminaria debe ser europea ó americana.</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rPr>
        <w:lastRenderedPageBreak/>
        <w:t>La luminaria debe tener una garantía de dos años con el inmediato reemplazo en caso de defecto de alguna pieza a solo requerimiento del fiscal del servicio.</w:t>
      </w:r>
    </w:p>
    <w:p w:rsidR="00781E18" w:rsidRPr="00E04332" w:rsidRDefault="00781E18" w:rsidP="00ED0278">
      <w:pPr>
        <w:numPr>
          <w:ilvl w:val="0"/>
          <w:numId w:val="203"/>
        </w:numPr>
        <w:ind w:left="1428"/>
        <w:jc w:val="both"/>
        <w:rPr>
          <w:rFonts w:ascii="Calibri" w:eastAsia="Calibri" w:hAnsi="Calibri" w:cs="Calibri"/>
        </w:rPr>
      </w:pPr>
      <w:r w:rsidRPr="00E04332">
        <w:rPr>
          <w:rFonts w:ascii="Calibri" w:eastAsia="Calibri" w:hAnsi="Calibri" w:cs="Calibri"/>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781E18" w:rsidRPr="00E04332" w:rsidRDefault="00781E18" w:rsidP="00ED0278">
      <w:pPr>
        <w:numPr>
          <w:ilvl w:val="0"/>
          <w:numId w:val="203"/>
        </w:numPr>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20"/>
        <w:contextualSpacing/>
        <w:jc w:val="both"/>
        <w:rPr>
          <w:rFonts w:ascii="Calibri" w:eastAsia="Calibri" w:hAnsi="Calibri" w:cs="Calibri"/>
        </w:rPr>
      </w:pPr>
    </w:p>
    <w:p w:rsidR="00781E18" w:rsidRDefault="00781E18" w:rsidP="00781E18">
      <w:pPr>
        <w:widowControl w:val="0"/>
        <w:shd w:val="clear" w:color="auto" w:fill="FFFFFF"/>
        <w:autoSpaceDE w:val="0"/>
        <w:autoSpaceDN w:val="0"/>
        <w:adjustRightInd w:val="0"/>
        <w:ind w:left="720"/>
        <w:contextualSpacing/>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387: CAMBIO A TUBO LED OPACO O TRANSPARENTE 0,60 CM. 20 W.</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Los Tubos de leds presentan un formato equivalente a los tubos fluorescentes tradicionales con las ventajas de la iluminación LED.</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Son totalmente intercambiables por tubos fluorescentes siempre quitando la reactancia y el cebador del porta-fluorescentes para garantizar un funcionamiento y ahorro energético óptimo.</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El ahorro energético es hasta un 70% comparado con tubos fluorescentes convencionales.</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Libre de Mercurio y gases contaminantes.</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Larga duración (estimada 50K a 80K horas).</w:t>
      </w:r>
    </w:p>
    <w:p w:rsidR="00781E18" w:rsidRPr="00E04332" w:rsidRDefault="00781E18" w:rsidP="00ED0278">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En cuanto a su montaje se debe retirar primeramente de las pantallas donde se hará el cambio los tubos fluorescentes, reactancia y el cebador del porta-fluorescentes, para luego colocar el nuevo tubo LED con las siguientes características:</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Altamente resistente, conformado en aluminio y acrílico.</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Sin parpadeos ni interferencias.</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De Arranque y apagado instantáneo.</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El haz luminoso no emite calor.</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Tensión de alimentación: 220VAC 50Hz.</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Conectores protegidos con material plástico aislante eléctrico.</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Trasera de aluminio extruido de alta disipación térmica.</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Frontal en acrílico transparente (disponible en traslúcido y opaco).</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en todas aquellas luminarias que requieran el cambio debiendo reemplazar los tubos fluorescentes.</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hAnsi="Calibri" w:cs="Calibri"/>
          <w:b/>
          <w:u w:val="single"/>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388: CAMBIO A FOCO LED DE 9W ROSCAS E27</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foco a rosca de una pantalla a o luminaria discontinuada o de alto consumo por un foco LED DE 9W ROSCAS E27, eficiente y de bajo consumo, debiendo contar con las siguientes características técnicas: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Bombilla o foco LED de 9W capaz de reemplazar las incandescentes/halógenas 80W a 100W, de alta luminosidad, y de muy bajo consumo. </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Su color de temperatura es de 3000K, Blanco Cálido.</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La bombilla LED E27 de 9W de </w:t>
      </w:r>
      <w:r w:rsidRPr="00E04332">
        <w:rPr>
          <w:rFonts w:ascii="Calibri" w:eastAsia="Calibri" w:hAnsi="Calibri" w:cs="Calibri"/>
        </w:rPr>
        <w:t>30.000 horas 0,5 N/A 230VAC 50/60Hz.</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Medidas Eficiencia máx. Ángulo de luz Vida del LED Factor potencia Equivalencia Voltaje Bombilla LED 9W.</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Las </w:t>
      </w:r>
      <w:r w:rsidRPr="00E04332">
        <w:rPr>
          <w:rFonts w:ascii="Calibri" w:eastAsia="Calibri" w:hAnsi="Calibri" w:cs="Calibri"/>
          <w:bCs/>
        </w:rPr>
        <w:t>bombillas LED E27</w:t>
      </w:r>
      <w:r w:rsidRPr="00E04332">
        <w:rPr>
          <w:rFonts w:ascii="Calibri" w:eastAsia="Calibri" w:hAnsi="Calibri" w:cs="Calibri"/>
        </w:rPr>
        <w:t> son las más conocidas y de rosca grande, disponibles en forma de foco.</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20"/>
        <w:contextualSpacing/>
        <w:jc w:val="both"/>
        <w:rPr>
          <w:rFonts w:ascii="Calibri" w:eastAsia="Calibri" w:hAnsi="Calibri" w:cs="Calibri"/>
        </w:rPr>
      </w:pPr>
    </w:p>
    <w:p w:rsidR="00781E18" w:rsidRDefault="00781E18" w:rsidP="00781E18">
      <w:pPr>
        <w:widowControl w:val="0"/>
        <w:shd w:val="clear" w:color="auto" w:fill="FFFFFF"/>
        <w:autoSpaceDE w:val="0"/>
        <w:autoSpaceDN w:val="0"/>
        <w:adjustRightInd w:val="0"/>
        <w:ind w:left="720"/>
        <w:contextualSpacing/>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spacing w:val="-1"/>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389: CAMBIO A FOCO LED TIPO TUBO DE 11W</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FOCO LED TIPO TUBO DE 11W</w:t>
      </w:r>
      <w:r w:rsidRPr="00E04332">
        <w:rPr>
          <w:rFonts w:ascii="Calibri" w:eastAsia="Calibri" w:hAnsi="Calibri" w:cs="Calibri"/>
          <w:spacing w:val="-1"/>
        </w:rPr>
        <w:t xml:space="preserve"> con:</w:t>
      </w:r>
    </w:p>
    <w:p w:rsidR="00781E18" w:rsidRPr="00E04332" w:rsidRDefault="00781E18" w:rsidP="00ED0278">
      <w:pPr>
        <w:numPr>
          <w:ilvl w:val="2"/>
          <w:numId w:val="207"/>
        </w:numPr>
        <w:jc w:val="both"/>
        <w:rPr>
          <w:rFonts w:ascii="Calibri" w:eastAsia="Calibri" w:hAnsi="Calibri" w:cs="Calibri"/>
          <w:spacing w:val="-1"/>
        </w:rPr>
      </w:pPr>
      <w:r w:rsidRPr="00E04332">
        <w:rPr>
          <w:rFonts w:ascii="Calibri" w:eastAsia="Calibri" w:hAnsi="Calibri" w:cs="Calibri"/>
          <w:spacing w:val="-1"/>
        </w:rPr>
        <w:t>Tipo Tubo Led Listón Interconectable</w:t>
      </w:r>
    </w:p>
    <w:p w:rsidR="00781E18" w:rsidRPr="00E04332" w:rsidRDefault="00781E18" w:rsidP="00ED0278">
      <w:pPr>
        <w:numPr>
          <w:ilvl w:val="2"/>
          <w:numId w:val="207"/>
        </w:numPr>
        <w:jc w:val="both"/>
        <w:rPr>
          <w:rFonts w:ascii="Calibri" w:eastAsia="Calibri" w:hAnsi="Calibri" w:cs="Calibri"/>
          <w:spacing w:val="-1"/>
        </w:rPr>
      </w:pPr>
      <w:r w:rsidRPr="00E04332">
        <w:rPr>
          <w:rFonts w:ascii="Calibri" w:eastAsia="Calibri" w:hAnsi="Calibri" w:cs="Calibri"/>
          <w:spacing w:val="-1"/>
        </w:rPr>
        <w:t>Difusor Policarbonato.</w:t>
      </w:r>
    </w:p>
    <w:p w:rsidR="00781E18" w:rsidRPr="00E04332" w:rsidRDefault="00781E18" w:rsidP="00ED0278">
      <w:pPr>
        <w:numPr>
          <w:ilvl w:val="2"/>
          <w:numId w:val="207"/>
        </w:numPr>
        <w:jc w:val="both"/>
        <w:rPr>
          <w:rFonts w:ascii="Calibri" w:eastAsia="Calibri" w:hAnsi="Calibri" w:cs="Calibri"/>
          <w:spacing w:val="-1"/>
        </w:rPr>
      </w:pPr>
      <w:r w:rsidRPr="00E04332">
        <w:rPr>
          <w:rFonts w:ascii="Calibri" w:eastAsia="Calibri" w:hAnsi="Calibri" w:cs="Calibri"/>
          <w:spacing w:val="-1"/>
        </w:rPr>
        <w:t>Tensión nominal 220 - 240Vca Frecuencia 50/60Hz.</w:t>
      </w:r>
    </w:p>
    <w:p w:rsidR="00781E18" w:rsidRPr="00E04332" w:rsidRDefault="00781E18" w:rsidP="00ED0278">
      <w:pPr>
        <w:numPr>
          <w:ilvl w:val="2"/>
          <w:numId w:val="207"/>
        </w:numPr>
        <w:jc w:val="both"/>
        <w:rPr>
          <w:rFonts w:ascii="Calibri" w:eastAsia="Calibri" w:hAnsi="Calibri" w:cs="Calibri"/>
          <w:spacing w:val="-1"/>
        </w:rPr>
      </w:pPr>
      <w:r w:rsidRPr="00E04332">
        <w:rPr>
          <w:rFonts w:ascii="Calibri" w:eastAsia="Calibri" w:hAnsi="Calibri" w:cs="Calibri"/>
          <w:spacing w:val="-1"/>
        </w:rPr>
        <w:t>Montaje Superficial (Incluye Accesorios de Montaje)</w:t>
      </w:r>
    </w:p>
    <w:p w:rsidR="00781E18" w:rsidRPr="00E04332" w:rsidRDefault="00781E18" w:rsidP="00ED0278">
      <w:pPr>
        <w:numPr>
          <w:ilvl w:val="2"/>
          <w:numId w:val="207"/>
        </w:numPr>
        <w:jc w:val="both"/>
        <w:rPr>
          <w:rFonts w:ascii="Calibri" w:eastAsia="Calibri" w:hAnsi="Calibri" w:cs="Calibri"/>
          <w:spacing w:val="-1"/>
        </w:rPr>
      </w:pPr>
      <w:r w:rsidRPr="00E04332">
        <w:rPr>
          <w:rFonts w:ascii="Calibri" w:eastAsia="Calibri" w:hAnsi="Calibri" w:cs="Calibri"/>
          <w:spacing w:val="-1"/>
        </w:rPr>
        <w:t>Interconectable hasta 8 Listones Led.</w:t>
      </w:r>
    </w:p>
    <w:p w:rsidR="00781E18" w:rsidRPr="00E04332" w:rsidRDefault="00781E18" w:rsidP="00ED0278">
      <w:pPr>
        <w:numPr>
          <w:ilvl w:val="2"/>
          <w:numId w:val="207"/>
        </w:numPr>
        <w:jc w:val="both"/>
        <w:rPr>
          <w:rFonts w:ascii="Calibri" w:eastAsia="Calibri" w:hAnsi="Calibri" w:cs="Calibri"/>
          <w:spacing w:val="-1"/>
        </w:rPr>
      </w:pPr>
      <w:r w:rsidRPr="00E04332">
        <w:rPr>
          <w:rFonts w:ascii="Calibri" w:eastAsia="Calibri" w:hAnsi="Calibri" w:cs="Calibri"/>
          <w:spacing w:val="-1"/>
        </w:rPr>
        <w:t>Color Luz Día - 6500ºK</w:t>
      </w:r>
    </w:p>
    <w:p w:rsidR="00781E18" w:rsidRPr="00E04332" w:rsidRDefault="00781E18" w:rsidP="00ED0278">
      <w:pPr>
        <w:numPr>
          <w:ilvl w:val="2"/>
          <w:numId w:val="207"/>
        </w:numPr>
        <w:jc w:val="both"/>
        <w:rPr>
          <w:rFonts w:ascii="Calibri" w:eastAsia="Calibri" w:hAnsi="Calibri" w:cs="Calibri"/>
          <w:spacing w:val="-1"/>
        </w:rPr>
      </w:pPr>
      <w:r w:rsidRPr="00E04332">
        <w:rPr>
          <w:rFonts w:ascii="Calibri" w:eastAsia="Calibri" w:hAnsi="Calibri" w:cs="Calibri"/>
          <w:spacing w:val="-1"/>
        </w:rPr>
        <w:t>Watts 11</w:t>
      </w:r>
    </w:p>
    <w:p w:rsidR="00781E18" w:rsidRPr="00E04332" w:rsidRDefault="00781E18" w:rsidP="00781E18">
      <w:pPr>
        <w:ind w:left="1428"/>
        <w:jc w:val="both"/>
        <w:rPr>
          <w:rFonts w:ascii="Calibri" w:eastAsia="Calibri" w:hAnsi="Calibri" w:cs="Calibri"/>
          <w:spacing w:val="-1"/>
        </w:rPr>
      </w:pP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Los Tubos de leds presentan un formato equivalente a los tubos fluorescentes tradicionales con las ventajas de la iluminación LED.</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El ahorro energético es hasta un 70% comparado con tubos fluorescentes convencionales.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Libre de Mercurio y gases contaminantes.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Larga duración (estimada 50K a 80K horas).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lastRenderedPageBreak/>
        <w:t>En cuanto a su montaje se debe retirar primeramente de las pantallas donde se hará el cambio los focos fluorescentes, para luego colocar el nuevo foco LED con las siguientes características:</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Altamente resistente, conformado en aluminio y acrílico.</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Sin parpadeos ni interferencias.</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De Arranque y apagado instantáneo.</w:t>
      </w:r>
    </w:p>
    <w:p w:rsidR="00781E18" w:rsidRPr="00E04332" w:rsidRDefault="00781E18" w:rsidP="00ED0278">
      <w:pPr>
        <w:numPr>
          <w:ilvl w:val="2"/>
          <w:numId w:val="206"/>
        </w:numPr>
        <w:jc w:val="both"/>
        <w:rPr>
          <w:rFonts w:ascii="Calibri" w:eastAsia="Calibri" w:hAnsi="Calibri" w:cs="Calibri"/>
          <w:spacing w:val="-1"/>
        </w:rPr>
      </w:pPr>
      <w:r w:rsidRPr="00E04332">
        <w:rPr>
          <w:rFonts w:ascii="Calibri" w:eastAsia="Calibri" w:hAnsi="Calibri" w:cs="Calibri"/>
          <w:spacing w:val="-1"/>
        </w:rPr>
        <w:t>El haz luminoso no emite calor.</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en todas aquellas luminarias que requieran el cambio debiendo reemplazar los tubos fluorescentes.</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08"/>
        <w:jc w:val="both"/>
        <w:rPr>
          <w:rFonts w:ascii="Calibri" w:hAnsi="Calibri" w:cs="Calibri"/>
          <w:b/>
          <w:u w:val="single"/>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390: CAMBIO A LUMINARIA INC 75/100W TIPO TORTUGA CON FOCO LED DE 9W</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Luminarias tipo tortuga (aplique) a ser instaladas en los puntos y ambientes indicados por el fiscal del servicio.</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Estas pantallas se adosarán a la pared, donde se dispondrá de una caja metálica con tapa, donde se realizarán las conexiones del artefacto de iluminación, de modo que no quede ningún conductor a la vista.</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Los artefactos se instalarán a 2.5 m como mínimo o de acuerdo a normas de la empresa distribuidora local.</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Las lámparas deben contener todos sus accesorios.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Todos los elementos de las luminarias deberán estar asegurados firmemente (reactancias, reactores, soquetes, zócalos, tubos).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 deberá entregar al fiscal del servicio una muestra de las luminarias a utilizar, para que éste dé su conformidad.</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Las Luminarias, deberán contar con Socket de porcelana, Voltaje de 230VAc, 50 HZ. y los accesorios cumplir con especificaciones internacionales.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781E18" w:rsidRPr="00E04332" w:rsidRDefault="00781E18" w:rsidP="00781E18">
      <w:pPr>
        <w:ind w:left="1428"/>
        <w:jc w:val="both"/>
        <w:rPr>
          <w:rFonts w:ascii="Calibri" w:eastAsia="Calibri" w:hAnsi="Calibri" w:cs="Calibri"/>
          <w:spacing w:val="-1"/>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ITEM 391: CAMBIO A REFLECTOR LED DE 75W</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 reflector LED 75W para exterior, el cual es eficiente y de bajo consumo, debiendo contar el mismos con las siguientes características técnicas:</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Reflectores LED 75 W en los puntos y ambientes exteriores indicados por el fiscal del servicio.</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Los reflectores LED deben cumplir con los siguientes requisitos:</w:t>
      </w:r>
    </w:p>
    <w:p w:rsidR="00781E18" w:rsidRDefault="00781E18" w:rsidP="00ED0278">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Potencia</w:t>
      </w:r>
      <w:r w:rsidRPr="008F3455">
        <w:rPr>
          <w:rFonts w:ascii="Calibri" w:eastAsia="Calibri" w:hAnsi="Calibri" w:cs="Calibri"/>
          <w:spacing w:val="-1"/>
        </w:rPr>
        <w:tab/>
        <w:t>:</w:t>
      </w:r>
      <w:r w:rsidRPr="008F3455">
        <w:rPr>
          <w:rFonts w:ascii="Calibri" w:eastAsia="Calibri" w:hAnsi="Calibri" w:cs="Calibri"/>
          <w:spacing w:val="-1"/>
        </w:rPr>
        <w:tab/>
        <w:t>75 W</w:t>
      </w:r>
    </w:p>
    <w:p w:rsidR="00781E18" w:rsidRDefault="00781E18" w:rsidP="00ED0278">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Voltaje</w:t>
      </w:r>
      <w:r w:rsidRPr="008F3455">
        <w:rPr>
          <w:rFonts w:ascii="Calibri" w:eastAsia="Calibri" w:hAnsi="Calibri" w:cs="Calibri"/>
          <w:spacing w:val="-1"/>
        </w:rPr>
        <w:tab/>
      </w:r>
      <w:r w:rsidRPr="008F3455">
        <w:rPr>
          <w:rFonts w:ascii="Calibri" w:eastAsia="Calibri" w:hAnsi="Calibri" w:cs="Calibri"/>
          <w:spacing w:val="-1"/>
        </w:rPr>
        <w:tab/>
        <w:t>:</w:t>
      </w:r>
      <w:r w:rsidRPr="008F3455">
        <w:rPr>
          <w:rFonts w:ascii="Calibri" w:eastAsia="Calibri" w:hAnsi="Calibri" w:cs="Calibri"/>
          <w:spacing w:val="-1"/>
        </w:rPr>
        <w:tab/>
        <w:t>100 – 260 V de AC (Tensión de trabajo)</w:t>
      </w:r>
    </w:p>
    <w:p w:rsidR="00781E18" w:rsidRDefault="00781E18" w:rsidP="00ED0278">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Dimensiones</w:t>
      </w:r>
      <w:r w:rsidRPr="008F3455">
        <w:rPr>
          <w:rFonts w:ascii="Calibri" w:eastAsia="Calibri" w:hAnsi="Calibri" w:cs="Calibri"/>
          <w:spacing w:val="-1"/>
        </w:rPr>
        <w:tab/>
        <w:t>:</w:t>
      </w:r>
      <w:r w:rsidRPr="008F3455">
        <w:rPr>
          <w:rFonts w:ascii="Calibri" w:eastAsia="Calibri" w:hAnsi="Calibri" w:cs="Calibri"/>
          <w:spacing w:val="-1"/>
        </w:rPr>
        <w:tab/>
        <w:t>285x370x110 mm (mínimo)</w:t>
      </w:r>
    </w:p>
    <w:p w:rsidR="00781E18" w:rsidRPr="008F3455" w:rsidRDefault="00781E18" w:rsidP="00ED0278">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Pot. Lum.</w:t>
      </w:r>
      <w:r w:rsidRPr="008F3455">
        <w:rPr>
          <w:rFonts w:ascii="Calibri" w:eastAsia="Calibri" w:hAnsi="Calibri" w:cs="Calibri"/>
          <w:spacing w:val="-1"/>
        </w:rPr>
        <w:tab/>
        <w:t>:</w:t>
      </w:r>
      <w:r w:rsidRPr="008F3455">
        <w:rPr>
          <w:rFonts w:ascii="Calibri" w:eastAsia="Calibri" w:hAnsi="Calibri" w:cs="Calibri"/>
          <w:spacing w:val="-1"/>
        </w:rPr>
        <w:tab/>
        <w:t>Entre 5600 y 6300 Lm</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Además, deberá contar con todos los accesorios de fijación. La luminaria debe tener una garantía de dos años con el inmediato reemplazo en caso de defecto de alguna pieza a solo requerimiento del fiscal del servicio.</w:t>
      </w:r>
    </w:p>
    <w:p w:rsidR="00781E18" w:rsidRPr="00E04332" w:rsidRDefault="00781E18" w:rsidP="00ED0278">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781E18" w:rsidRPr="00E04332" w:rsidRDefault="00781E18" w:rsidP="00ED0278">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spacing w:after="160"/>
        <w:ind w:left="708"/>
        <w:jc w:val="both"/>
        <w:rPr>
          <w:rFonts w:ascii="Calibri" w:hAnsi="Calibri" w:cs="Calibri"/>
          <w:b/>
          <w:u w:val="single"/>
        </w:rPr>
      </w:pPr>
    </w:p>
    <w:p w:rsidR="00781E18" w:rsidRPr="00E04332" w:rsidRDefault="00781E18" w:rsidP="00781E18">
      <w:pPr>
        <w:spacing w:after="160"/>
        <w:ind w:left="708"/>
        <w:jc w:val="both"/>
        <w:rPr>
          <w:rFonts w:ascii="Calibri" w:hAnsi="Calibri" w:cs="Calibri"/>
          <w:b/>
          <w:u w:val="single"/>
        </w:rPr>
      </w:pPr>
      <w:r w:rsidRPr="00E04332">
        <w:rPr>
          <w:rFonts w:ascii="Calibri" w:hAnsi="Calibri" w:cs="Calibri"/>
          <w:b/>
          <w:u w:val="single"/>
        </w:rPr>
        <w:t xml:space="preserve">ITEM 392: </w:t>
      </w:r>
      <w:r w:rsidRPr="00C92C5C">
        <w:rPr>
          <w:rFonts w:ascii="Calibri" w:hAnsi="Calibri" w:cs="Calibri"/>
          <w:b/>
          <w:u w:val="single"/>
        </w:rPr>
        <w:t xml:space="preserve">CAMBIO A CAMPANAS LED ANTIEXPLOSIVAS </w:t>
      </w:r>
    </w:p>
    <w:p w:rsidR="00781E18" w:rsidRPr="00E04332" w:rsidRDefault="00781E18" w:rsidP="00781E18">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luminaria </w:t>
      </w:r>
      <w:r>
        <w:rPr>
          <w:rFonts w:ascii="Calibri" w:eastAsia="Calibri" w:hAnsi="Calibri" w:cs="Calibri"/>
        </w:rPr>
        <w:t>que no sea antiexplosiva</w:t>
      </w:r>
      <w:r w:rsidRPr="00E04332">
        <w:rPr>
          <w:rFonts w:ascii="Calibri" w:eastAsia="Calibri" w:hAnsi="Calibri" w:cs="Calibri"/>
        </w:rPr>
        <w:t xml:space="preserve">, </w:t>
      </w:r>
      <w:r>
        <w:rPr>
          <w:rFonts w:ascii="Calibri" w:eastAsia="Calibri" w:hAnsi="Calibri" w:cs="Calibri"/>
        </w:rPr>
        <w:t xml:space="preserve">por una luminaria </w:t>
      </w:r>
      <w:r w:rsidRPr="00C92C5C">
        <w:rPr>
          <w:rFonts w:ascii="Calibri" w:eastAsia="Calibri" w:hAnsi="Calibri" w:cs="Calibri"/>
        </w:rPr>
        <w:t>tipo campana industrial, protegidas contra explosión, de 400W,</w:t>
      </w:r>
      <w:r w:rsidRPr="00E04332">
        <w:rPr>
          <w:rFonts w:ascii="Calibri" w:eastAsia="Calibri" w:hAnsi="Calibri" w:cs="Calibri"/>
        </w:rPr>
        <w:t xml:space="preserve"> debiendo contar el mismos con las siguientes características técnicas:</w:t>
      </w:r>
    </w:p>
    <w:p w:rsidR="00781E18" w:rsidRDefault="00781E18" w:rsidP="00ED0278">
      <w:pPr>
        <w:numPr>
          <w:ilvl w:val="0"/>
          <w:numId w:val="203"/>
        </w:numPr>
        <w:tabs>
          <w:tab w:val="num" w:pos="1428"/>
        </w:tabs>
        <w:ind w:left="1428"/>
        <w:jc w:val="both"/>
        <w:rPr>
          <w:rFonts w:ascii="Calibri" w:eastAsia="Calibri" w:hAnsi="Calibri" w:cs="Calibri"/>
        </w:rPr>
      </w:pPr>
      <w:r>
        <w:rPr>
          <w:rFonts w:ascii="Calibri" w:eastAsia="Calibri" w:hAnsi="Calibri" w:cs="Calibri"/>
        </w:rPr>
        <w:t xml:space="preserve">Luminaria </w:t>
      </w:r>
      <w:r w:rsidRPr="00C92C5C">
        <w:rPr>
          <w:rFonts w:ascii="Calibri" w:eastAsia="Calibri" w:hAnsi="Calibri" w:cs="Calibri"/>
        </w:rPr>
        <w:t>tipo campana industrial, protegidas contra explosión, de 400W, con u</w:t>
      </w:r>
      <w:r>
        <w:rPr>
          <w:rFonts w:ascii="Calibri" w:eastAsia="Calibri" w:hAnsi="Calibri" w:cs="Calibri"/>
        </w:rPr>
        <w:t xml:space="preserve">n nivel de protección IP-65. </w:t>
      </w:r>
      <w:r w:rsidRPr="00C92C5C">
        <w:rPr>
          <w:rFonts w:ascii="Calibri" w:eastAsia="Calibri" w:hAnsi="Calibri" w:cs="Calibri"/>
        </w:rPr>
        <w:t>La luminaria, deberá contar con una garantía de al menos 2 años.</w:t>
      </w:r>
    </w:p>
    <w:p w:rsidR="00781E18" w:rsidRDefault="00781E18" w:rsidP="00ED0278">
      <w:pPr>
        <w:numPr>
          <w:ilvl w:val="0"/>
          <w:numId w:val="203"/>
        </w:numPr>
        <w:tabs>
          <w:tab w:val="num" w:pos="1428"/>
        </w:tabs>
        <w:ind w:left="1428"/>
        <w:jc w:val="both"/>
        <w:rPr>
          <w:rFonts w:ascii="Calibri" w:eastAsia="Calibri" w:hAnsi="Calibri" w:cs="Calibri"/>
        </w:rPr>
      </w:pPr>
      <w:r w:rsidRPr="00EB7331">
        <w:rPr>
          <w:rFonts w:ascii="Calibri" w:eastAsia="Calibri" w:hAnsi="Calibri" w:cs="Calibri"/>
        </w:rPr>
        <w:t xml:space="preserve">Esta luminaria puede ser instalada en el área interior y exterior de recintos que </w:t>
      </w:r>
      <w:r>
        <w:rPr>
          <w:rFonts w:ascii="Calibri" w:eastAsia="Calibri" w:hAnsi="Calibri" w:cs="Calibri"/>
        </w:rPr>
        <w:t xml:space="preserve">deben ser protegidos contra explosiones y clasificados como </w:t>
      </w:r>
      <w:r w:rsidRPr="00EB7331">
        <w:rPr>
          <w:rFonts w:ascii="Calibri" w:eastAsia="Calibri" w:hAnsi="Calibri" w:cs="Calibri"/>
        </w:rPr>
        <w:t xml:space="preserve">áreas peligrosas. </w:t>
      </w:r>
    </w:p>
    <w:p w:rsidR="00781E18" w:rsidRDefault="00781E18" w:rsidP="00ED0278">
      <w:pPr>
        <w:numPr>
          <w:ilvl w:val="0"/>
          <w:numId w:val="203"/>
        </w:numPr>
        <w:tabs>
          <w:tab w:val="num" w:pos="1428"/>
        </w:tabs>
        <w:ind w:left="1428"/>
        <w:jc w:val="both"/>
        <w:rPr>
          <w:rFonts w:ascii="Calibri" w:eastAsia="Calibri" w:hAnsi="Calibri" w:cs="Calibri"/>
        </w:rPr>
      </w:pPr>
      <w:r w:rsidRPr="00EB7331">
        <w:rPr>
          <w:rFonts w:ascii="Calibri" w:eastAsia="Calibri" w:hAnsi="Calibri" w:cs="Calibri"/>
        </w:rPr>
        <w:t>La pantalla debe contener todos sus accesorios de funcionamiento, con una amplia tensión de trabajo de (100 a 240 V AC), 50–60 Hz y una potencia de 400</w:t>
      </w:r>
      <w:r>
        <w:rPr>
          <w:rFonts w:ascii="Calibri" w:eastAsia="Calibri" w:hAnsi="Calibri" w:cs="Calibri"/>
        </w:rPr>
        <w:t xml:space="preserve"> W.</w:t>
      </w:r>
    </w:p>
    <w:p w:rsidR="00781E18" w:rsidRDefault="00781E18" w:rsidP="00ED0278">
      <w:pPr>
        <w:numPr>
          <w:ilvl w:val="0"/>
          <w:numId w:val="203"/>
        </w:numPr>
        <w:tabs>
          <w:tab w:val="num" w:pos="1428"/>
        </w:tabs>
        <w:ind w:left="1428"/>
        <w:jc w:val="both"/>
        <w:rPr>
          <w:rFonts w:ascii="Calibri" w:eastAsia="Calibri" w:hAnsi="Calibri" w:cs="Calibri"/>
        </w:rPr>
      </w:pPr>
      <w:r w:rsidRPr="00EB7331">
        <w:rPr>
          <w:rFonts w:ascii="Calibri" w:eastAsia="Calibri" w:hAnsi="Calibri" w:cs="Calibri"/>
        </w:rPr>
        <w:t>Las</w:t>
      </w:r>
      <w:r>
        <w:rPr>
          <w:rFonts w:ascii="Calibri" w:eastAsia="Calibri" w:hAnsi="Calibri" w:cs="Calibri"/>
        </w:rPr>
        <w:t xml:space="preserve"> campanas</w:t>
      </w:r>
      <w:r w:rsidRPr="00EB7331">
        <w:rPr>
          <w:rFonts w:ascii="Calibri" w:eastAsia="Calibri" w:hAnsi="Calibri" w:cs="Calibri"/>
        </w:rPr>
        <w:t xml:space="preserve"> LED, deben ser especificadas para protección contra explosión, de acuerdo a las restricciones impuestas por la clasificación de áreas peligrosas. Deben contar con certificado de calidad, garantía mínima de 2 años contra defectos de funcionamiento, y de 50,000 horas promedio de vida útil. </w:t>
      </w:r>
    </w:p>
    <w:p w:rsidR="00781E18" w:rsidRDefault="00781E18" w:rsidP="00ED0278">
      <w:pPr>
        <w:numPr>
          <w:ilvl w:val="0"/>
          <w:numId w:val="203"/>
        </w:numPr>
        <w:tabs>
          <w:tab w:val="num" w:pos="1428"/>
        </w:tabs>
        <w:ind w:left="1428"/>
        <w:jc w:val="both"/>
        <w:rPr>
          <w:rFonts w:ascii="Calibri" w:eastAsia="Calibri" w:hAnsi="Calibri" w:cs="Calibri"/>
        </w:rPr>
      </w:pPr>
      <w:r w:rsidRPr="00EB7331">
        <w:rPr>
          <w:rFonts w:ascii="Calibri" w:eastAsia="Calibri" w:hAnsi="Calibri" w:cs="Calibri"/>
        </w:rPr>
        <w:t xml:space="preserve">La tensión de trabajo debe ser para una corriente alterna de 100 a 240 V, 50-60 Hz. </w:t>
      </w:r>
    </w:p>
    <w:p w:rsidR="00781E18" w:rsidRDefault="00781E18" w:rsidP="00ED0278">
      <w:pPr>
        <w:numPr>
          <w:ilvl w:val="0"/>
          <w:numId w:val="203"/>
        </w:numPr>
        <w:tabs>
          <w:tab w:val="num" w:pos="1428"/>
        </w:tabs>
        <w:ind w:left="1428"/>
        <w:jc w:val="both"/>
        <w:rPr>
          <w:rFonts w:ascii="Calibri" w:eastAsia="Calibri" w:hAnsi="Calibri" w:cs="Calibri"/>
        </w:rPr>
      </w:pPr>
      <w:r w:rsidRPr="00EB7331">
        <w:rPr>
          <w:rFonts w:ascii="Calibri" w:eastAsia="Calibri" w:hAnsi="Calibri" w:cs="Calibri"/>
        </w:rPr>
        <w:t xml:space="preserve">El material del armazón debe ser preferentemente de aluminio extruido y de fácil instalación. </w:t>
      </w:r>
    </w:p>
    <w:p w:rsidR="00781E18" w:rsidRDefault="00781E18" w:rsidP="00ED0278">
      <w:pPr>
        <w:numPr>
          <w:ilvl w:val="0"/>
          <w:numId w:val="203"/>
        </w:numPr>
        <w:tabs>
          <w:tab w:val="num" w:pos="1428"/>
        </w:tabs>
        <w:ind w:left="1428"/>
        <w:jc w:val="both"/>
        <w:rPr>
          <w:rFonts w:ascii="Calibri" w:eastAsia="Calibri" w:hAnsi="Calibri" w:cs="Calibri"/>
        </w:rPr>
      </w:pPr>
      <w:r w:rsidRPr="00EB7331">
        <w:rPr>
          <w:rFonts w:ascii="Calibri" w:eastAsia="Calibri" w:hAnsi="Calibri" w:cs="Calibri"/>
        </w:rPr>
        <w:lastRenderedPageBreak/>
        <w:t xml:space="preserve">Los equipos de alumbrado instalados </w:t>
      </w:r>
      <w:r>
        <w:rPr>
          <w:rFonts w:ascii="Calibri" w:eastAsia="Calibri" w:hAnsi="Calibri" w:cs="Calibri"/>
        </w:rPr>
        <w:t xml:space="preserve">deberán tener </w:t>
      </w:r>
      <w:r w:rsidRPr="00EB7331">
        <w:rPr>
          <w:rFonts w:ascii="Calibri" w:eastAsia="Calibri" w:hAnsi="Calibri" w:cs="Calibri"/>
        </w:rPr>
        <w:t>fácil acceso para permitir su mantenimiento.</w:t>
      </w:r>
    </w:p>
    <w:p w:rsidR="00781E18" w:rsidRPr="00EB7331" w:rsidRDefault="00781E18" w:rsidP="00ED0278">
      <w:pPr>
        <w:numPr>
          <w:ilvl w:val="0"/>
          <w:numId w:val="203"/>
        </w:numPr>
        <w:tabs>
          <w:tab w:val="num" w:pos="1428"/>
        </w:tabs>
        <w:ind w:left="1428"/>
        <w:jc w:val="both"/>
        <w:rPr>
          <w:rFonts w:ascii="Calibri" w:eastAsia="Calibri" w:hAnsi="Calibri" w:cs="Calibri"/>
        </w:rPr>
      </w:pPr>
      <w:r w:rsidRPr="00EB7331">
        <w:rPr>
          <w:rFonts w:ascii="Calibri" w:eastAsia="Calibri" w:hAnsi="Calibri" w:cs="Calibri"/>
        </w:rPr>
        <w:t>Tod</w:t>
      </w:r>
      <w:r>
        <w:rPr>
          <w:rFonts w:ascii="Calibri" w:eastAsia="Calibri" w:hAnsi="Calibri" w:cs="Calibri"/>
        </w:rPr>
        <w:t>as las campanas</w:t>
      </w:r>
      <w:r w:rsidRPr="00EB7331">
        <w:rPr>
          <w:rFonts w:ascii="Calibri" w:eastAsia="Calibri" w:hAnsi="Calibri" w:cs="Calibri"/>
        </w:rPr>
        <w:t xml:space="preserve"> estará</w:t>
      </w:r>
      <w:r>
        <w:rPr>
          <w:rFonts w:ascii="Calibri" w:eastAsia="Calibri" w:hAnsi="Calibri" w:cs="Calibri"/>
        </w:rPr>
        <w:t>n</w:t>
      </w:r>
      <w:r w:rsidRPr="00EB7331">
        <w:rPr>
          <w:rFonts w:ascii="Calibri" w:eastAsia="Calibri" w:hAnsi="Calibri" w:cs="Calibri"/>
        </w:rPr>
        <w:t xml:space="preserve"> sujet</w:t>
      </w:r>
      <w:r>
        <w:rPr>
          <w:rFonts w:ascii="Calibri" w:eastAsia="Calibri" w:hAnsi="Calibri" w:cs="Calibri"/>
        </w:rPr>
        <w:t xml:space="preserve">as </w:t>
      </w:r>
      <w:r w:rsidRPr="00EB7331">
        <w:rPr>
          <w:rFonts w:ascii="Calibri" w:eastAsia="Calibri" w:hAnsi="Calibri" w:cs="Calibri"/>
        </w:rPr>
        <w:t>a pruebas y será</w:t>
      </w:r>
      <w:r>
        <w:rPr>
          <w:rFonts w:ascii="Calibri" w:eastAsia="Calibri" w:hAnsi="Calibri" w:cs="Calibri"/>
        </w:rPr>
        <w:t>n</w:t>
      </w:r>
      <w:r w:rsidRPr="00EB7331">
        <w:rPr>
          <w:rFonts w:ascii="Calibri" w:eastAsia="Calibri" w:hAnsi="Calibri" w:cs="Calibri"/>
        </w:rPr>
        <w:t xml:space="preserve"> aprobad</w:t>
      </w:r>
      <w:r>
        <w:rPr>
          <w:rFonts w:ascii="Calibri" w:eastAsia="Calibri" w:hAnsi="Calibri" w:cs="Calibri"/>
        </w:rPr>
        <w:t>as</w:t>
      </w:r>
      <w:r w:rsidRPr="00EB7331">
        <w:rPr>
          <w:rFonts w:ascii="Calibri" w:eastAsia="Calibri" w:hAnsi="Calibri" w:cs="Calibri"/>
        </w:rPr>
        <w:t xml:space="preserve"> por el Fiscal de Servicio antes de su instalación. La instalación se realizará de acuerdo a la distribución diseñada en planos por el proveedor y previa</w:t>
      </w:r>
      <w:r>
        <w:rPr>
          <w:rFonts w:ascii="Calibri" w:eastAsia="Calibri" w:hAnsi="Calibri" w:cs="Calibri"/>
        </w:rPr>
        <w:t>mente</w:t>
      </w:r>
      <w:r w:rsidRPr="00EB7331">
        <w:rPr>
          <w:rFonts w:ascii="Calibri" w:eastAsia="Calibri" w:hAnsi="Calibri" w:cs="Calibri"/>
        </w:rPr>
        <w:t xml:space="preserve"> aproba</w:t>
      </w:r>
      <w:r>
        <w:rPr>
          <w:rFonts w:ascii="Calibri" w:eastAsia="Calibri" w:hAnsi="Calibri" w:cs="Calibri"/>
        </w:rPr>
        <w:t xml:space="preserve">da por </w:t>
      </w:r>
      <w:r w:rsidRPr="00EB7331">
        <w:rPr>
          <w:rFonts w:ascii="Calibri" w:eastAsia="Calibri" w:hAnsi="Calibri" w:cs="Calibri"/>
        </w:rPr>
        <w:t>el fiscal del servicio.</w:t>
      </w:r>
      <w:r>
        <w:rPr>
          <w:rFonts w:ascii="Calibri" w:eastAsia="Calibri" w:hAnsi="Calibri" w:cs="Calibri"/>
        </w:rPr>
        <w:t xml:space="preserve"> </w:t>
      </w:r>
      <w:r w:rsidRPr="00EB7331">
        <w:rPr>
          <w:rFonts w:ascii="Calibri" w:eastAsia="Calibri" w:hAnsi="Calibri" w:cs="Calibri"/>
        </w:rPr>
        <w:t>El Fiscal del Servicio dará su aprobación a las pantallas LED, una vez acreditadas todas las especificaciones técnicas, para luego proceder con la instalación, de acuerdo a los planos de diseño.</w:t>
      </w:r>
    </w:p>
    <w:p w:rsidR="00781E18" w:rsidRDefault="00781E18" w:rsidP="00781E18">
      <w:pPr>
        <w:spacing w:after="160"/>
        <w:ind w:left="720"/>
        <w:contextualSpacing/>
        <w:jc w:val="both"/>
        <w:rPr>
          <w:rFonts w:ascii="Calibri" w:eastAsia="Calibri" w:hAnsi="Calibri" w:cs="Calibri"/>
        </w:rPr>
      </w:pPr>
    </w:p>
    <w:p w:rsidR="00781E18" w:rsidRPr="00E04332" w:rsidRDefault="00781E18" w:rsidP="00781E18">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spacing w:after="160"/>
        <w:ind w:left="720"/>
        <w:contextualSpacing/>
        <w:jc w:val="both"/>
        <w:rPr>
          <w:rFonts w:ascii="Calibri" w:eastAsia="Calibri" w:hAnsi="Calibri" w:cs="Calibri"/>
        </w:rPr>
      </w:pPr>
    </w:p>
    <w:p w:rsidR="00781E18" w:rsidRPr="00E04332" w:rsidRDefault="00781E18" w:rsidP="00781E18">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jc w:val="both"/>
        <w:rPr>
          <w:rFonts w:ascii="Calibri" w:hAnsi="Calibri" w:cs="Calibri"/>
          <w:b/>
          <w:u w:val="single"/>
        </w:rPr>
      </w:pPr>
    </w:p>
    <w:p w:rsidR="00781E18" w:rsidRDefault="00781E18" w:rsidP="00781E18">
      <w:pPr>
        <w:jc w:val="both"/>
        <w:rPr>
          <w:rFonts w:ascii="Calibri" w:hAnsi="Calibri" w:cs="Calibri"/>
          <w:b/>
          <w:u w:val="single"/>
        </w:rPr>
      </w:pPr>
    </w:p>
    <w:p w:rsidR="00781E18" w:rsidRPr="0090596F" w:rsidRDefault="00781E18" w:rsidP="00781E18">
      <w:pPr>
        <w:rPr>
          <w:rFonts w:ascii="Calibri" w:hAnsi="Calibri" w:cs="Calibri"/>
          <w:b/>
          <w:color w:val="0070C0"/>
          <w:sz w:val="28"/>
          <w:szCs w:val="28"/>
        </w:rPr>
      </w:pPr>
      <w:r w:rsidRPr="0090596F">
        <w:rPr>
          <w:rFonts w:ascii="Calibri" w:hAnsi="Calibri" w:cs="Calibri"/>
          <w:b/>
          <w:color w:val="0070C0"/>
          <w:sz w:val="28"/>
          <w:szCs w:val="28"/>
        </w:rPr>
        <w:t>4. ESPECIFICACIONES TÉCNICAS REPARACIONES</w:t>
      </w:r>
    </w:p>
    <w:p w:rsidR="00781E18" w:rsidRPr="00E04332" w:rsidRDefault="00781E18" w:rsidP="00781E18">
      <w:pPr>
        <w:rPr>
          <w:rFonts w:ascii="Calibri" w:hAnsi="Calibri" w:cs="Calibri"/>
          <w:b/>
          <w:color w:val="FF0000"/>
        </w:rPr>
      </w:pPr>
    </w:p>
    <w:p w:rsidR="00781E18" w:rsidRDefault="00781E18" w:rsidP="00781E18">
      <w:pPr>
        <w:ind w:firstLine="360"/>
        <w:jc w:val="both"/>
        <w:rPr>
          <w:rFonts w:ascii="Calibri" w:hAnsi="Calibri" w:cs="Calibri"/>
          <w:b/>
          <w:i/>
          <w:u w:val="single"/>
        </w:rPr>
      </w:pPr>
      <w:r w:rsidRPr="00437AE0">
        <w:rPr>
          <w:rFonts w:ascii="Calibri" w:hAnsi="Calibri" w:cs="Calibri"/>
          <w:b/>
          <w:i/>
          <w:u w:val="single"/>
        </w:rPr>
        <w:t>CONDICIONES GENERALES DE LAS ACTIVIDADES DE REPARACIONES</w:t>
      </w:r>
    </w:p>
    <w:p w:rsidR="00781E18" w:rsidRPr="00437AE0" w:rsidRDefault="00781E18" w:rsidP="00781E18">
      <w:pPr>
        <w:ind w:firstLine="360"/>
        <w:jc w:val="both"/>
        <w:rPr>
          <w:rFonts w:ascii="Calibri" w:hAnsi="Calibri" w:cs="Calibri"/>
          <w:b/>
          <w:i/>
          <w:u w:val="single"/>
        </w:rPr>
      </w:pPr>
    </w:p>
    <w:p w:rsidR="00781E18" w:rsidRPr="008B01B5" w:rsidRDefault="00781E18" w:rsidP="00ED0278">
      <w:pPr>
        <w:pStyle w:val="Prrafodelista"/>
        <w:numPr>
          <w:ilvl w:val="0"/>
          <w:numId w:val="69"/>
        </w:numPr>
        <w:contextualSpacing/>
        <w:jc w:val="both"/>
        <w:rPr>
          <w:rFonts w:ascii="Calibri" w:hAnsi="Calibri" w:cs="Calibri"/>
        </w:rPr>
      </w:pPr>
      <w:r w:rsidRPr="00E04332">
        <w:rPr>
          <w:rFonts w:ascii="Calibri" w:hAnsi="Calibri" w:cs="Calibri"/>
        </w:rPr>
        <w:t xml:space="preserve">Son actividades referidas a refaccionar, arreglar y/o reparar algún elemento o parte de una </w:t>
      </w:r>
      <w:r w:rsidRPr="008B01B5">
        <w:rPr>
          <w:rFonts w:ascii="Calibri" w:hAnsi="Calibri" w:cs="Calibri"/>
        </w:rPr>
        <w:t>infraestructura, que presente condiciones de deterioro u otros defectos, debiendo cumplir las mismas con las especificaciones técnicas detalladas para cada ítem que se describe a continuación:</w:t>
      </w:r>
    </w:p>
    <w:p w:rsidR="00781E18" w:rsidRPr="00E04332" w:rsidRDefault="00781E18" w:rsidP="00781E18">
      <w:pPr>
        <w:jc w:val="both"/>
        <w:rPr>
          <w:rFonts w:ascii="Calibri" w:hAnsi="Calibri" w:cs="Calibri"/>
          <w:b/>
          <w:u w:val="single"/>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39</w:t>
      </w:r>
      <w:r>
        <w:rPr>
          <w:rFonts w:ascii="Calibri" w:hAnsi="Calibri" w:cs="Calibri"/>
          <w:b/>
          <w:u w:val="single"/>
        </w:rPr>
        <w:t>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Y MANTENIMIENTO DE TIRAFONDOS EN CUBIERTA DE CALAMINA</w:t>
      </w:r>
    </w:p>
    <w:p w:rsidR="00781E18" w:rsidRDefault="00781E18" w:rsidP="00781E18">
      <w:pPr>
        <w:ind w:left="709"/>
        <w:jc w:val="both"/>
        <w:rPr>
          <w:rFonts w:ascii="Calibri" w:hAnsi="Calibri" w:cs="Calibri"/>
        </w:rPr>
      </w:pPr>
    </w:p>
    <w:p w:rsidR="00781E18" w:rsidRPr="008B67EC" w:rsidRDefault="00781E18" w:rsidP="00781E18">
      <w:pPr>
        <w:ind w:left="708"/>
        <w:jc w:val="both"/>
        <w:rPr>
          <w:rFonts w:ascii="Calibri" w:hAnsi="Calibri" w:cs="Calibri"/>
        </w:rPr>
      </w:pPr>
      <w:r w:rsidRPr="008B67EC">
        <w:rPr>
          <w:rFonts w:ascii="Calibri" w:hAnsi="Calibri" w:cs="Calibri"/>
        </w:rPr>
        <w:t>Este ítem se refierea la reparación y mantenimiento de tirafondos en cubierta de calamina (ondulada, trapezoidal, plástica y policarbonato), de acuerdo a las siguientes especificaciones técnicas:</w:t>
      </w:r>
    </w:p>
    <w:p w:rsidR="00781E18" w:rsidRPr="008B67EC" w:rsidRDefault="00781E18" w:rsidP="00781E18">
      <w:pPr>
        <w:ind w:left="708"/>
        <w:jc w:val="both"/>
        <w:rPr>
          <w:rFonts w:ascii="Calibri" w:hAnsi="Calibri" w:cs="Calibri"/>
        </w:rPr>
      </w:pPr>
    </w:p>
    <w:p w:rsidR="00781E18" w:rsidRPr="008B67EC" w:rsidRDefault="00781E18" w:rsidP="00ED0278">
      <w:pPr>
        <w:pStyle w:val="Prrafodelista"/>
        <w:numPr>
          <w:ilvl w:val="0"/>
          <w:numId w:val="339"/>
        </w:numPr>
        <w:ind w:left="1428"/>
        <w:contextualSpacing/>
        <w:jc w:val="both"/>
        <w:rPr>
          <w:rFonts w:ascii="Calibri" w:hAnsi="Calibri" w:cs="Calibri"/>
        </w:rPr>
      </w:pPr>
      <w:r w:rsidRPr="008B67EC">
        <w:rPr>
          <w:rFonts w:ascii="Calibri" w:hAnsi="Calibri" w:cs="Calibri"/>
        </w:rPr>
        <w:t>Primeramente, el proveedor deberá realizar el sellado de tirafondos para evitar posibles filtraciones en cubiertas, para lo cual debera retirar las calaminas de ser necesario y desdoblarla en caso de estar abollada o pandeada.</w:t>
      </w:r>
    </w:p>
    <w:p w:rsidR="00781E18" w:rsidRPr="008B67EC" w:rsidRDefault="00781E18" w:rsidP="00ED0278">
      <w:pPr>
        <w:pStyle w:val="Prrafodelista"/>
        <w:numPr>
          <w:ilvl w:val="0"/>
          <w:numId w:val="339"/>
        </w:numPr>
        <w:ind w:left="1428"/>
        <w:contextualSpacing/>
        <w:jc w:val="both"/>
        <w:rPr>
          <w:rFonts w:ascii="Calibri" w:hAnsi="Calibri" w:cs="Calibri"/>
        </w:rPr>
      </w:pPr>
      <w:r w:rsidRPr="008B67EC">
        <w:rPr>
          <w:rFonts w:ascii="Calibri" w:hAnsi="Calibri" w:cs="Calibri"/>
        </w:rPr>
        <w:t>Posteriormente realizar el sellado de los tirafondos con con impermeabilizante acrílico diluible en agua y aplicar membrana sintética de velo de poliéster, para el sellado de los tirafondos.</w:t>
      </w:r>
    </w:p>
    <w:p w:rsidR="00781E18" w:rsidRPr="008B67EC" w:rsidRDefault="00781E18" w:rsidP="00ED0278">
      <w:pPr>
        <w:pStyle w:val="Prrafodelista"/>
        <w:numPr>
          <w:ilvl w:val="0"/>
          <w:numId w:val="339"/>
        </w:numPr>
        <w:ind w:left="1428"/>
        <w:contextualSpacing/>
        <w:jc w:val="both"/>
        <w:rPr>
          <w:rFonts w:ascii="Calibri" w:hAnsi="Calibri" w:cs="Calibri"/>
        </w:rPr>
      </w:pPr>
      <w:r w:rsidRPr="008B67EC">
        <w:rPr>
          <w:rFonts w:ascii="Calibri" w:hAnsi="Calibri" w:cs="Calibri"/>
        </w:rPr>
        <w:t>También se pueden curar con el mismo producto las uniones entre clamainas y las uniones con los muros.</w:t>
      </w:r>
    </w:p>
    <w:p w:rsidR="00781E18" w:rsidRPr="008B67EC" w:rsidRDefault="00781E18" w:rsidP="00ED0278">
      <w:pPr>
        <w:numPr>
          <w:ilvl w:val="0"/>
          <w:numId w:val="338"/>
        </w:numPr>
        <w:ind w:left="1428"/>
        <w:contextualSpacing/>
        <w:jc w:val="both"/>
        <w:rPr>
          <w:rFonts w:ascii="Calibri" w:hAnsi="Calibri" w:cs="Calibri"/>
        </w:rPr>
      </w:pPr>
      <w:r w:rsidRPr="008B67EC">
        <w:rPr>
          <w:rFonts w:ascii="Calibri" w:hAnsi="Calibri" w:cs="Calibri"/>
        </w:rPr>
        <w:t>Cualquier defecto producido al realizarce la reparación en las partes existentes deberá ser subsanado por el Proveedor a su entero costo.</w:t>
      </w:r>
    </w:p>
    <w:p w:rsidR="00781E18" w:rsidRPr="008B67EC" w:rsidRDefault="00781E18" w:rsidP="00ED0278">
      <w:pPr>
        <w:numPr>
          <w:ilvl w:val="0"/>
          <w:numId w:val="338"/>
        </w:numPr>
        <w:ind w:left="1428"/>
        <w:contextualSpacing/>
        <w:jc w:val="both"/>
        <w:rPr>
          <w:rFonts w:ascii="Calibri" w:hAnsi="Calibri" w:cs="Calibri"/>
        </w:rPr>
      </w:pPr>
      <w:r w:rsidRPr="008B67EC">
        <w:rPr>
          <w:rFonts w:ascii="Calibri" w:hAnsi="Calibri" w:cs="Calibri"/>
        </w:rPr>
        <w:t>La limpieza de los lugares de trabajo deberá realizarce a diario y los desechos y escombros que se originen deberán ser trasladados a los botaderos municipales corre por cuenta del proveedor.</w:t>
      </w:r>
    </w:p>
    <w:p w:rsidR="00781E18" w:rsidRPr="008B67EC" w:rsidRDefault="00781E18" w:rsidP="00781E18">
      <w:pPr>
        <w:widowControl w:val="0"/>
        <w:shd w:val="clear" w:color="auto" w:fill="FFFFFF"/>
        <w:autoSpaceDE w:val="0"/>
        <w:autoSpaceDN w:val="0"/>
        <w:adjustRightInd w:val="0"/>
        <w:ind w:left="708"/>
        <w:contextualSpacing/>
        <w:jc w:val="both"/>
        <w:rPr>
          <w:rFonts w:ascii="Calibri" w:hAnsi="Calibri" w:cs="Calibri"/>
        </w:rPr>
      </w:pPr>
    </w:p>
    <w:p w:rsidR="00781E18" w:rsidRPr="008B67EC" w:rsidRDefault="00781E18" w:rsidP="00781E18">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8B67EC" w:rsidRDefault="00781E18" w:rsidP="00781E18">
      <w:pPr>
        <w:ind w:left="708"/>
        <w:rPr>
          <w:rFonts w:ascii="Calibri" w:hAnsi="Calibri" w:cs="Calibri"/>
        </w:rPr>
      </w:pPr>
    </w:p>
    <w:p w:rsidR="00781E18" w:rsidRPr="008B67EC" w:rsidRDefault="00781E18" w:rsidP="00781E18">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lastRenderedPageBreak/>
        <w:t xml:space="preserve">ITEM </w:t>
      </w:r>
      <w:r>
        <w:rPr>
          <w:rFonts w:ascii="Calibri" w:hAnsi="Calibri" w:cs="Calibri"/>
          <w:b/>
          <w:u w:val="single"/>
        </w:rPr>
        <w:t>394</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MANTENIMIENTO DE CANALETAS (REFUERZO DE SOLDADURA, LIMPIEZA Y PINTURA)</w:t>
      </w:r>
    </w:p>
    <w:p w:rsidR="00781E18" w:rsidRDefault="00781E18" w:rsidP="00781E18">
      <w:pPr>
        <w:ind w:left="709"/>
        <w:jc w:val="both"/>
        <w:rPr>
          <w:rFonts w:ascii="Calibri" w:hAnsi="Calibri" w:cs="Calibri"/>
        </w:rPr>
      </w:pPr>
    </w:p>
    <w:p w:rsidR="00781E18" w:rsidRDefault="00781E18" w:rsidP="00781E18">
      <w:pPr>
        <w:ind w:left="708"/>
        <w:jc w:val="both"/>
        <w:rPr>
          <w:rFonts w:ascii="Calibri" w:hAnsi="Calibri" w:cs="Calibri"/>
        </w:rPr>
      </w:pPr>
      <w:r w:rsidRPr="008B67EC">
        <w:rPr>
          <w:rFonts w:ascii="Calibri" w:hAnsi="Calibri" w:cs="Calibri"/>
        </w:rPr>
        <w:t>Este ítem se refiere a la reparación y mantenimiento de canaletas (refuerzo de soldadura, limpieza y pintura), de acuerdo a las siguientes especificaciones técnicas:</w:t>
      </w:r>
    </w:p>
    <w:p w:rsidR="00781E18" w:rsidRDefault="00781E18" w:rsidP="00781E18">
      <w:pPr>
        <w:ind w:left="708"/>
        <w:rPr>
          <w:rFonts w:ascii="Calibri" w:hAnsi="Calibri" w:cs="Calibri"/>
        </w:rPr>
      </w:pPr>
    </w:p>
    <w:p w:rsidR="00781E18" w:rsidRDefault="00781E18" w:rsidP="00ED0278">
      <w:pPr>
        <w:pStyle w:val="Prrafodelista"/>
        <w:numPr>
          <w:ilvl w:val="0"/>
          <w:numId w:val="339"/>
        </w:numPr>
        <w:ind w:left="1428"/>
        <w:contextualSpacing/>
        <w:jc w:val="both"/>
        <w:rPr>
          <w:rFonts w:ascii="Calibri" w:hAnsi="Calibri" w:cs="Calibri"/>
        </w:rPr>
      </w:pPr>
      <w:r>
        <w:rPr>
          <w:rFonts w:ascii="Calibri" w:hAnsi="Calibri" w:cs="Calibri"/>
        </w:rPr>
        <w:t>E</w:t>
      </w:r>
      <w:r w:rsidRPr="008B67EC">
        <w:rPr>
          <w:rFonts w:ascii="Calibri" w:hAnsi="Calibri" w:cs="Calibri"/>
        </w:rPr>
        <w:t>l proveedor deberá realizar el retiro de la</w:t>
      </w:r>
      <w:r>
        <w:rPr>
          <w:rFonts w:ascii="Calibri" w:hAnsi="Calibri" w:cs="Calibri"/>
        </w:rPr>
        <w:t>s</w:t>
      </w:r>
      <w:r w:rsidRPr="008B67EC">
        <w:rPr>
          <w:rFonts w:ascii="Calibri" w:hAnsi="Calibri" w:cs="Calibri"/>
        </w:rPr>
        <w:t xml:space="preserve"> canaleta</w:t>
      </w:r>
      <w:r>
        <w:rPr>
          <w:rFonts w:ascii="Calibri" w:hAnsi="Calibri" w:cs="Calibri"/>
        </w:rPr>
        <w:t>s</w:t>
      </w:r>
      <w:r w:rsidRPr="008B67EC">
        <w:rPr>
          <w:rFonts w:ascii="Calibri" w:hAnsi="Calibri" w:cs="Calibri"/>
        </w:rPr>
        <w:t xml:space="preserve"> en caso de que se requiera</w:t>
      </w:r>
      <w:r>
        <w:rPr>
          <w:rFonts w:ascii="Calibri" w:hAnsi="Calibri" w:cs="Calibri"/>
        </w:rPr>
        <w:t xml:space="preserve"> para su reparación.</w:t>
      </w:r>
    </w:p>
    <w:p w:rsidR="00781E18" w:rsidRDefault="00781E18" w:rsidP="00ED0278">
      <w:pPr>
        <w:pStyle w:val="Prrafodelista"/>
        <w:numPr>
          <w:ilvl w:val="0"/>
          <w:numId w:val="339"/>
        </w:numPr>
        <w:ind w:left="1428"/>
        <w:contextualSpacing/>
        <w:jc w:val="both"/>
        <w:rPr>
          <w:rFonts w:ascii="Calibri" w:hAnsi="Calibri" w:cs="Calibri"/>
        </w:rPr>
      </w:pPr>
      <w:r>
        <w:rPr>
          <w:rFonts w:ascii="Calibri" w:hAnsi="Calibri" w:cs="Calibri"/>
        </w:rPr>
        <w:t>T</w:t>
      </w:r>
      <w:r w:rsidRPr="008B67EC">
        <w:rPr>
          <w:rFonts w:ascii="Calibri" w:hAnsi="Calibri" w:cs="Calibri"/>
        </w:rPr>
        <w:t>ambién deberá realizar las soldaduras que sean necesarias y deberá colocar los refuerzos necesarios con ganchos de canal para que la canaleta cuente con la pendiente correspondiente</w:t>
      </w:r>
      <w:r>
        <w:rPr>
          <w:rFonts w:ascii="Calibri" w:hAnsi="Calibri" w:cs="Calibri"/>
        </w:rPr>
        <w:t>.</w:t>
      </w:r>
    </w:p>
    <w:p w:rsidR="00781E18" w:rsidRDefault="00781E18" w:rsidP="00ED0278">
      <w:pPr>
        <w:pStyle w:val="Prrafodelista"/>
        <w:numPr>
          <w:ilvl w:val="0"/>
          <w:numId w:val="339"/>
        </w:numPr>
        <w:ind w:left="1428"/>
        <w:contextualSpacing/>
        <w:jc w:val="both"/>
        <w:rPr>
          <w:rFonts w:ascii="Calibri" w:hAnsi="Calibri" w:cs="Calibri"/>
        </w:rPr>
      </w:pPr>
      <w:r>
        <w:rPr>
          <w:rFonts w:ascii="Calibri" w:hAnsi="Calibri" w:cs="Calibri"/>
        </w:rPr>
        <w:t xml:space="preserve">Como también incluir el </w:t>
      </w:r>
      <w:r w:rsidRPr="008B67EC">
        <w:rPr>
          <w:rFonts w:ascii="Calibri" w:hAnsi="Calibri" w:cs="Calibri"/>
        </w:rPr>
        <w:t>pintado de la</w:t>
      </w:r>
      <w:r>
        <w:rPr>
          <w:rFonts w:ascii="Calibri" w:hAnsi="Calibri" w:cs="Calibri"/>
        </w:rPr>
        <w:t xml:space="preserve">s canaletas </w:t>
      </w:r>
      <w:r w:rsidRPr="008B67EC">
        <w:rPr>
          <w:rFonts w:ascii="Calibri" w:hAnsi="Calibri" w:cs="Calibri"/>
        </w:rPr>
        <w:t>con pintura anticorrosiva</w:t>
      </w:r>
      <w:r>
        <w:rPr>
          <w:rFonts w:ascii="Calibri" w:hAnsi="Calibri" w:cs="Calibri"/>
        </w:rPr>
        <w:t>.</w:t>
      </w:r>
    </w:p>
    <w:p w:rsidR="00781E18" w:rsidRDefault="00781E18" w:rsidP="00ED0278">
      <w:pPr>
        <w:pStyle w:val="Prrafodelista"/>
        <w:numPr>
          <w:ilvl w:val="0"/>
          <w:numId w:val="339"/>
        </w:numPr>
        <w:ind w:left="1428"/>
        <w:contextualSpacing/>
        <w:jc w:val="both"/>
        <w:rPr>
          <w:rFonts w:ascii="Calibri" w:hAnsi="Calibri" w:cs="Calibri"/>
        </w:rPr>
      </w:pPr>
      <w:r w:rsidRPr="008B67EC">
        <w:rPr>
          <w:rFonts w:ascii="Calibri" w:hAnsi="Calibri" w:cs="Calibri"/>
        </w:rPr>
        <w:t>Cualquier defecto producido al realizarse la reparación en las partes existentes deberá ser subsanado por el Proveedor a su entero costo.</w:t>
      </w:r>
    </w:p>
    <w:p w:rsidR="00781E18" w:rsidRPr="008B67EC" w:rsidRDefault="00781E18" w:rsidP="00ED0278">
      <w:pPr>
        <w:pStyle w:val="Prrafodelista"/>
        <w:numPr>
          <w:ilvl w:val="0"/>
          <w:numId w:val="339"/>
        </w:numPr>
        <w:ind w:left="1428"/>
        <w:contextualSpacing/>
        <w:jc w:val="both"/>
        <w:rPr>
          <w:rFonts w:ascii="Calibri" w:hAnsi="Calibri" w:cs="Calibri"/>
        </w:rPr>
      </w:pPr>
      <w:r w:rsidRPr="008B67EC">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8B67EC" w:rsidRDefault="00781E18" w:rsidP="00781E18">
      <w:pPr>
        <w:ind w:left="708"/>
        <w:rPr>
          <w:rFonts w:ascii="Calibri" w:hAnsi="Calibri" w:cs="Calibri"/>
        </w:rPr>
      </w:pPr>
    </w:p>
    <w:p w:rsidR="00781E18" w:rsidRPr="008B67EC" w:rsidRDefault="00781E18" w:rsidP="00781E18">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8B67EC" w:rsidRDefault="00781E18" w:rsidP="00781E18">
      <w:pPr>
        <w:ind w:left="708"/>
        <w:rPr>
          <w:rFonts w:ascii="Calibri" w:hAnsi="Calibri" w:cs="Calibri"/>
        </w:rPr>
      </w:pPr>
    </w:p>
    <w:p w:rsidR="00781E18" w:rsidRPr="008B67EC" w:rsidRDefault="00781E18" w:rsidP="00781E18">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u w:val="single"/>
        </w:rPr>
      </w:pPr>
      <w:r w:rsidRPr="00E04332">
        <w:rPr>
          <w:rFonts w:ascii="Calibri" w:hAnsi="Calibri" w:cs="Calibri"/>
          <w:b/>
          <w:u w:val="single"/>
        </w:rPr>
        <w:t>ITEM</w:t>
      </w:r>
      <w:r>
        <w:rPr>
          <w:rFonts w:ascii="Calibri" w:hAnsi="Calibri" w:cs="Calibri"/>
          <w:b/>
          <w:u w:val="single"/>
        </w:rPr>
        <w:t xml:space="preserve"> 395</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DE FISURAS O GRIETAS EN ESTRUCTURAS DE HORMIGON</w:t>
      </w:r>
    </w:p>
    <w:p w:rsidR="00781E18" w:rsidRDefault="00781E18" w:rsidP="00781E18">
      <w:pPr>
        <w:ind w:left="709"/>
        <w:jc w:val="both"/>
        <w:rPr>
          <w:rFonts w:ascii="Calibri" w:hAnsi="Calibri" w:cs="Calibri"/>
        </w:rPr>
      </w:pPr>
    </w:p>
    <w:p w:rsidR="00781E18" w:rsidRDefault="00781E18" w:rsidP="00781E18">
      <w:pPr>
        <w:ind w:left="708"/>
        <w:jc w:val="both"/>
        <w:rPr>
          <w:rFonts w:ascii="Calibri" w:hAnsi="Calibri" w:cs="Calibri"/>
        </w:rPr>
      </w:pPr>
      <w:r w:rsidRPr="008B67EC">
        <w:rPr>
          <w:rFonts w:ascii="Calibri" w:hAnsi="Calibri" w:cs="Calibri"/>
        </w:rPr>
        <w:t>Este ítem se refiere a la reparación de fisuras o grietas en estructuras de hormigón, de acuerdo a las siguientes especificaciones técnicas:</w:t>
      </w:r>
    </w:p>
    <w:p w:rsidR="00781E18" w:rsidRDefault="00781E18" w:rsidP="00781E18">
      <w:pPr>
        <w:ind w:left="708"/>
        <w:rPr>
          <w:rFonts w:ascii="Calibri" w:hAnsi="Calibri" w:cs="Calibri"/>
        </w:rPr>
      </w:pPr>
    </w:p>
    <w:p w:rsidR="00781E18" w:rsidRDefault="00781E18" w:rsidP="00ED0278">
      <w:pPr>
        <w:pStyle w:val="Prrafodelista"/>
        <w:numPr>
          <w:ilvl w:val="0"/>
          <w:numId w:val="339"/>
        </w:numPr>
        <w:ind w:left="1428"/>
        <w:contextualSpacing/>
        <w:jc w:val="both"/>
        <w:rPr>
          <w:rFonts w:ascii="Calibri" w:hAnsi="Calibri" w:cs="Calibri"/>
        </w:rPr>
      </w:pPr>
      <w:r>
        <w:rPr>
          <w:rFonts w:ascii="Calibri" w:hAnsi="Calibri" w:cs="Calibri"/>
        </w:rPr>
        <w:t>El pr</w:t>
      </w:r>
      <w:r w:rsidRPr="008B67EC">
        <w:rPr>
          <w:rFonts w:ascii="Calibri" w:hAnsi="Calibri" w:cs="Calibri"/>
        </w:rPr>
        <w:t>oveedor deberá realizar el retiro o picado del hormigón dañado en el sec</w:t>
      </w:r>
      <w:r>
        <w:rPr>
          <w:rFonts w:ascii="Calibri" w:hAnsi="Calibri" w:cs="Calibri"/>
        </w:rPr>
        <w:t>tor donde se presenta la fisura, y aplicar productos especializados para el sellado de grietas en hormigones. Dejando posteriormente el área reparada.</w:t>
      </w:r>
    </w:p>
    <w:p w:rsidR="00781E18" w:rsidRDefault="00781E18" w:rsidP="00ED0278">
      <w:pPr>
        <w:pStyle w:val="Prrafodelista"/>
        <w:numPr>
          <w:ilvl w:val="0"/>
          <w:numId w:val="339"/>
        </w:numPr>
        <w:ind w:left="1428"/>
        <w:contextualSpacing/>
        <w:jc w:val="both"/>
        <w:rPr>
          <w:rFonts w:ascii="Calibri" w:hAnsi="Calibri" w:cs="Calibri"/>
        </w:rPr>
      </w:pPr>
      <w:r>
        <w:rPr>
          <w:rFonts w:ascii="Calibri" w:hAnsi="Calibri" w:cs="Calibri"/>
        </w:rPr>
        <w:t>E</w:t>
      </w:r>
      <w:r w:rsidRPr="008B67EC">
        <w:rPr>
          <w:rFonts w:ascii="Calibri" w:hAnsi="Calibri" w:cs="Calibri"/>
        </w:rPr>
        <w:t>st</w:t>
      </w:r>
      <w:r>
        <w:rPr>
          <w:rFonts w:ascii="Calibri" w:hAnsi="Calibri" w:cs="Calibri"/>
        </w:rPr>
        <w:t>a</w:t>
      </w:r>
      <w:r w:rsidRPr="008B67EC">
        <w:rPr>
          <w:rFonts w:ascii="Calibri" w:hAnsi="Calibri" w:cs="Calibri"/>
        </w:rPr>
        <w:t xml:space="preserve">s </w:t>
      </w:r>
      <w:r>
        <w:rPr>
          <w:rFonts w:ascii="Calibri" w:hAnsi="Calibri" w:cs="Calibri"/>
        </w:rPr>
        <w:t xml:space="preserve">fisuras </w:t>
      </w:r>
      <w:r w:rsidRPr="008B67EC">
        <w:rPr>
          <w:rFonts w:ascii="Calibri" w:hAnsi="Calibri" w:cs="Calibri"/>
        </w:rPr>
        <w:t xml:space="preserve">pueden </w:t>
      </w:r>
      <w:r>
        <w:rPr>
          <w:rFonts w:ascii="Calibri" w:hAnsi="Calibri" w:cs="Calibri"/>
        </w:rPr>
        <w:t xml:space="preserve">presentarse en </w:t>
      </w:r>
      <w:r w:rsidRPr="008B67EC">
        <w:rPr>
          <w:rFonts w:ascii="Calibri" w:hAnsi="Calibri" w:cs="Calibri"/>
        </w:rPr>
        <w:t>interiores o exteriores</w:t>
      </w:r>
      <w:r>
        <w:rPr>
          <w:rFonts w:ascii="Calibri" w:hAnsi="Calibri" w:cs="Calibri"/>
        </w:rPr>
        <w:t xml:space="preserve">, las mismas deben ser reparadas siguiendo las recomendaciones de los fabricantes de los productos de sellado de grietas a colocar. </w:t>
      </w:r>
    </w:p>
    <w:p w:rsidR="00781E18" w:rsidRDefault="00781E18" w:rsidP="00ED0278">
      <w:pPr>
        <w:pStyle w:val="Prrafodelista"/>
        <w:numPr>
          <w:ilvl w:val="0"/>
          <w:numId w:val="339"/>
        </w:numPr>
        <w:ind w:left="1428"/>
        <w:contextualSpacing/>
        <w:jc w:val="both"/>
        <w:rPr>
          <w:rFonts w:ascii="Calibri" w:hAnsi="Calibri" w:cs="Calibri"/>
        </w:rPr>
      </w:pPr>
      <w:r w:rsidRPr="00FA6622">
        <w:rPr>
          <w:rFonts w:ascii="Calibri" w:hAnsi="Calibri" w:cs="Calibri"/>
        </w:rPr>
        <w:t>Cualquier defecto producido al realizarse la reparación en las partes existentes deberá ser subsanado por el Proveedor a su entero costo.</w:t>
      </w:r>
    </w:p>
    <w:p w:rsidR="00781E18" w:rsidRPr="00FA6622" w:rsidRDefault="00781E18" w:rsidP="00ED0278">
      <w:pPr>
        <w:pStyle w:val="Prrafodelista"/>
        <w:numPr>
          <w:ilvl w:val="0"/>
          <w:numId w:val="339"/>
        </w:numPr>
        <w:ind w:left="1428"/>
        <w:contextualSpacing/>
        <w:jc w:val="both"/>
        <w:rPr>
          <w:rFonts w:ascii="Calibri" w:hAnsi="Calibri" w:cs="Calibri"/>
        </w:rPr>
      </w:pPr>
      <w:r w:rsidRPr="00FA662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Default="00781E18" w:rsidP="00781E18">
      <w:pPr>
        <w:ind w:left="708"/>
        <w:rPr>
          <w:rFonts w:ascii="Calibri" w:hAnsi="Calibri" w:cs="Calibri"/>
        </w:rPr>
      </w:pPr>
    </w:p>
    <w:p w:rsidR="00781E18" w:rsidRPr="008B67EC" w:rsidRDefault="00781E18" w:rsidP="00781E18">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8B67EC" w:rsidRDefault="00781E18" w:rsidP="00781E18">
      <w:pPr>
        <w:ind w:left="708"/>
        <w:rPr>
          <w:rFonts w:ascii="Calibri" w:hAnsi="Calibri" w:cs="Calibri"/>
        </w:rPr>
      </w:pPr>
    </w:p>
    <w:p w:rsidR="00781E18" w:rsidRPr="008B67EC" w:rsidRDefault="00781E18" w:rsidP="00781E18">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3F03B0" w:rsidRDefault="003F03B0" w:rsidP="00781E18">
      <w:pPr>
        <w:ind w:left="709"/>
        <w:jc w:val="both"/>
        <w:rPr>
          <w:rFonts w:ascii="Calibri" w:hAnsi="Calibri" w:cs="Calibri"/>
          <w:b/>
          <w:u w:val="single"/>
        </w:rPr>
      </w:pPr>
    </w:p>
    <w:p w:rsidR="003F03B0" w:rsidRDefault="003F03B0" w:rsidP="00781E18">
      <w:pPr>
        <w:ind w:left="709"/>
        <w:jc w:val="both"/>
        <w:rPr>
          <w:rFonts w:ascii="Calibri" w:hAnsi="Calibri" w:cs="Calibri"/>
          <w:b/>
          <w:u w:val="single"/>
        </w:rPr>
      </w:pPr>
    </w:p>
    <w:p w:rsidR="00781E18" w:rsidRPr="00E04332" w:rsidRDefault="00781E18" w:rsidP="00781E18">
      <w:pPr>
        <w:ind w:left="709"/>
        <w:jc w:val="both"/>
        <w:rPr>
          <w:rFonts w:ascii="Calibri" w:hAnsi="Calibri" w:cs="Calibri"/>
          <w:b/>
        </w:rPr>
      </w:pPr>
      <w:r w:rsidRPr="00E04332">
        <w:rPr>
          <w:rFonts w:ascii="Calibri" w:hAnsi="Calibri" w:cs="Calibri"/>
          <w:b/>
          <w:u w:val="single"/>
        </w:rPr>
        <w:lastRenderedPageBreak/>
        <w:t xml:space="preserve">ITEM </w:t>
      </w:r>
      <w:r>
        <w:rPr>
          <w:rFonts w:ascii="Calibri" w:hAnsi="Calibri" w:cs="Calibri"/>
          <w:b/>
          <w:u w:val="single"/>
        </w:rPr>
        <w:t>396</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ESTRUCTURA DE CIELO FALSO</w:t>
      </w:r>
    </w:p>
    <w:p w:rsidR="00781E18" w:rsidRDefault="00781E18" w:rsidP="00781E18">
      <w:pPr>
        <w:ind w:left="709"/>
        <w:jc w:val="both"/>
        <w:rPr>
          <w:rFonts w:ascii="Calibri" w:hAnsi="Calibri" w:cs="Calibri"/>
        </w:rPr>
      </w:pPr>
    </w:p>
    <w:p w:rsidR="00781E18" w:rsidRDefault="00781E18" w:rsidP="00781E18">
      <w:pPr>
        <w:ind w:left="708"/>
        <w:jc w:val="both"/>
        <w:rPr>
          <w:rFonts w:ascii="Calibri" w:hAnsi="Calibri" w:cs="Calibri"/>
        </w:rPr>
      </w:pPr>
      <w:r w:rsidRPr="00FA6622">
        <w:rPr>
          <w:rFonts w:ascii="Calibri" w:hAnsi="Calibri" w:cs="Calibri"/>
        </w:rPr>
        <w:t xml:space="preserve">Este ítem se refiere a la reparación de estructura de cielo falso, </w:t>
      </w:r>
      <w:r w:rsidRPr="008B67EC">
        <w:rPr>
          <w:rFonts w:ascii="Calibri" w:hAnsi="Calibri" w:cs="Calibri"/>
        </w:rPr>
        <w:t>de acuerdo a las siguientes especificaciones técnicas:</w:t>
      </w:r>
    </w:p>
    <w:p w:rsidR="00781E18" w:rsidRDefault="00781E18" w:rsidP="00781E18">
      <w:pPr>
        <w:pStyle w:val="Prrafodelista"/>
        <w:ind w:left="1428"/>
        <w:contextualSpacing/>
        <w:jc w:val="both"/>
        <w:rPr>
          <w:rFonts w:ascii="Calibri" w:hAnsi="Calibri" w:cs="Calibri"/>
        </w:rPr>
      </w:pPr>
    </w:p>
    <w:p w:rsidR="00781E18" w:rsidRPr="00FA6622" w:rsidRDefault="00781E18" w:rsidP="00ED0278">
      <w:pPr>
        <w:pStyle w:val="Prrafodelista"/>
        <w:numPr>
          <w:ilvl w:val="0"/>
          <w:numId w:val="339"/>
        </w:numPr>
        <w:ind w:left="1428"/>
        <w:contextualSpacing/>
        <w:jc w:val="both"/>
        <w:rPr>
          <w:rFonts w:ascii="Calibri" w:hAnsi="Calibri" w:cs="Calibri"/>
        </w:rPr>
      </w:pPr>
      <w:r>
        <w:rPr>
          <w:rFonts w:ascii="Calibri" w:hAnsi="Calibri" w:cs="Calibri"/>
        </w:rPr>
        <w:t>E</w:t>
      </w:r>
      <w:r w:rsidRPr="00FA6622">
        <w:rPr>
          <w:rFonts w:ascii="Calibri" w:hAnsi="Calibri" w:cs="Calibri"/>
        </w:rPr>
        <w:t xml:space="preserve">l proveedor deberá reparar </w:t>
      </w:r>
      <w:r>
        <w:rPr>
          <w:rFonts w:ascii="Calibri" w:hAnsi="Calibri" w:cs="Calibri"/>
        </w:rPr>
        <w:t xml:space="preserve">los </w:t>
      </w:r>
      <w:r w:rsidRPr="00FA6622">
        <w:rPr>
          <w:rFonts w:ascii="Calibri" w:hAnsi="Calibri" w:cs="Calibri"/>
        </w:rPr>
        <w:t>daños que pres</w:t>
      </w:r>
      <w:r>
        <w:rPr>
          <w:rFonts w:ascii="Calibri" w:hAnsi="Calibri" w:cs="Calibri"/>
        </w:rPr>
        <w:t xml:space="preserve">enten las estructuras de soporte de los cielos falsos, fijando y nivelando los </w:t>
      </w:r>
      <w:r w:rsidRPr="00FA6622">
        <w:rPr>
          <w:rFonts w:ascii="Calibri" w:hAnsi="Calibri" w:cs="Calibri"/>
        </w:rPr>
        <w:t xml:space="preserve">puntos de sujeción </w:t>
      </w:r>
      <w:r>
        <w:rPr>
          <w:rFonts w:ascii="Calibri" w:hAnsi="Calibri" w:cs="Calibri"/>
        </w:rPr>
        <w:t>y reemplazando perfiles en caso de estar dañados</w:t>
      </w:r>
      <w:r w:rsidRPr="00FA6622">
        <w:rPr>
          <w:rFonts w:ascii="Calibri" w:hAnsi="Calibri" w:cs="Calibri"/>
        </w:rPr>
        <w:t xml:space="preserve">, </w:t>
      </w:r>
      <w:r>
        <w:rPr>
          <w:rFonts w:ascii="Calibri" w:hAnsi="Calibri" w:cs="Calibri"/>
        </w:rPr>
        <w:t xml:space="preserve">lo importante es dejar el cielo falso totalmente nivelado y en buenas condiciones, para soportar el aployo de las placas. </w:t>
      </w:r>
    </w:p>
    <w:p w:rsidR="00781E18" w:rsidRPr="00FA6622" w:rsidRDefault="00781E18" w:rsidP="00ED0278">
      <w:pPr>
        <w:pStyle w:val="Prrafodelista"/>
        <w:numPr>
          <w:ilvl w:val="0"/>
          <w:numId w:val="339"/>
        </w:numPr>
        <w:ind w:left="1428"/>
        <w:contextualSpacing/>
        <w:jc w:val="both"/>
        <w:rPr>
          <w:rFonts w:ascii="Calibri" w:hAnsi="Calibri" w:cs="Calibri"/>
        </w:rPr>
      </w:pPr>
      <w:r w:rsidRPr="00FA6622">
        <w:rPr>
          <w:rFonts w:ascii="Calibri" w:hAnsi="Calibri" w:cs="Calibri"/>
        </w:rPr>
        <w:t>Cualquier defecto producido al realizarse la reparación en las partes existentes deberá ser subsanado por el Proveedor a su entero costo.</w:t>
      </w:r>
    </w:p>
    <w:p w:rsidR="00781E18" w:rsidRPr="00FA6622" w:rsidRDefault="00781E18" w:rsidP="00ED0278">
      <w:pPr>
        <w:pStyle w:val="Prrafodelista"/>
        <w:numPr>
          <w:ilvl w:val="0"/>
          <w:numId w:val="339"/>
        </w:numPr>
        <w:ind w:left="1428"/>
        <w:contextualSpacing/>
        <w:jc w:val="both"/>
        <w:rPr>
          <w:rFonts w:ascii="Calibri" w:hAnsi="Calibri" w:cs="Calibri"/>
        </w:rPr>
      </w:pPr>
      <w:r w:rsidRPr="00FA662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FA6622" w:rsidRDefault="00781E18" w:rsidP="00781E18">
      <w:pPr>
        <w:ind w:left="708"/>
        <w:rPr>
          <w:rFonts w:ascii="Calibri" w:hAnsi="Calibri" w:cs="Calibri"/>
        </w:rPr>
      </w:pPr>
    </w:p>
    <w:p w:rsidR="00781E18" w:rsidRPr="00FA6622" w:rsidRDefault="00781E18" w:rsidP="00781E18">
      <w:pPr>
        <w:ind w:left="708"/>
        <w:rPr>
          <w:rFonts w:ascii="Calibri" w:hAnsi="Calibri" w:cs="Calibri"/>
        </w:rPr>
      </w:pPr>
      <w:r w:rsidRPr="00FA662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FA6622" w:rsidRDefault="00781E18" w:rsidP="00781E18">
      <w:pPr>
        <w:ind w:left="708"/>
        <w:rPr>
          <w:rFonts w:ascii="Calibri" w:hAnsi="Calibri" w:cs="Calibri"/>
        </w:rPr>
      </w:pPr>
    </w:p>
    <w:p w:rsidR="00781E18" w:rsidRPr="00FA6622" w:rsidRDefault="00781E18" w:rsidP="00781E18">
      <w:pPr>
        <w:ind w:left="708"/>
        <w:rPr>
          <w:rFonts w:ascii="Calibri" w:hAnsi="Calibri" w:cs="Calibri"/>
        </w:rPr>
      </w:pPr>
      <w:r w:rsidRPr="00FA662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397</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CIELO RASO</w:t>
      </w:r>
    </w:p>
    <w:p w:rsidR="00781E18" w:rsidRDefault="00781E18" w:rsidP="00781E18">
      <w:pPr>
        <w:ind w:left="709"/>
        <w:jc w:val="both"/>
        <w:rPr>
          <w:rFonts w:ascii="Calibri" w:hAnsi="Calibri" w:cs="Calibri"/>
        </w:rPr>
      </w:pPr>
    </w:p>
    <w:p w:rsidR="00781E18" w:rsidRDefault="00781E18" w:rsidP="00781E18">
      <w:pPr>
        <w:ind w:left="708"/>
        <w:jc w:val="both"/>
        <w:rPr>
          <w:rFonts w:ascii="Calibri" w:hAnsi="Calibri" w:cs="Calibri"/>
        </w:rPr>
      </w:pPr>
      <w:r w:rsidRPr="003D7F1E">
        <w:rPr>
          <w:rFonts w:ascii="Calibri" w:hAnsi="Calibri" w:cs="Calibri"/>
        </w:rPr>
        <w:t>Este ítem se refiere a la reparación de cielo raso</w:t>
      </w:r>
      <w:r>
        <w:rPr>
          <w:rFonts w:ascii="Calibri" w:hAnsi="Calibri" w:cs="Calibri"/>
        </w:rPr>
        <w:t xml:space="preserve"> o estucado de yeso</w:t>
      </w:r>
      <w:r w:rsidRPr="003D7F1E">
        <w:rPr>
          <w:rFonts w:ascii="Calibri" w:hAnsi="Calibri" w:cs="Calibri"/>
        </w:rPr>
        <w:t xml:space="preserve">, </w:t>
      </w:r>
      <w:r w:rsidRPr="008B67EC">
        <w:rPr>
          <w:rFonts w:ascii="Calibri" w:hAnsi="Calibri" w:cs="Calibri"/>
        </w:rPr>
        <w:t>de acuerdo a las siguientes especificaciones técnicas:</w:t>
      </w:r>
    </w:p>
    <w:p w:rsidR="00781E18" w:rsidRDefault="00781E18" w:rsidP="00781E18">
      <w:pPr>
        <w:ind w:left="708"/>
        <w:jc w:val="both"/>
        <w:rPr>
          <w:rFonts w:ascii="Calibri" w:hAnsi="Calibri" w:cs="Calibri"/>
        </w:rPr>
      </w:pPr>
    </w:p>
    <w:p w:rsidR="00781E18" w:rsidRDefault="00781E18" w:rsidP="00ED0278">
      <w:pPr>
        <w:pStyle w:val="Prrafodelista"/>
        <w:numPr>
          <w:ilvl w:val="0"/>
          <w:numId w:val="339"/>
        </w:numPr>
        <w:ind w:left="1428"/>
        <w:contextualSpacing/>
        <w:jc w:val="both"/>
        <w:rPr>
          <w:rFonts w:ascii="Calibri" w:hAnsi="Calibri" w:cs="Calibri"/>
        </w:rPr>
      </w:pPr>
      <w:r>
        <w:rPr>
          <w:rFonts w:ascii="Calibri" w:hAnsi="Calibri" w:cs="Calibri"/>
        </w:rPr>
        <w:t>E</w:t>
      </w:r>
      <w:r w:rsidRPr="003D7F1E">
        <w:rPr>
          <w:rFonts w:ascii="Calibri" w:hAnsi="Calibri" w:cs="Calibri"/>
        </w:rPr>
        <w:t>l proveedor deberá retirar o picar el yeso dañado hasta encontrar el yeso bien adherido</w:t>
      </w:r>
      <w:r>
        <w:rPr>
          <w:rFonts w:ascii="Calibri" w:hAnsi="Calibri" w:cs="Calibri"/>
        </w:rPr>
        <w:t>,</w:t>
      </w:r>
      <w:r w:rsidRPr="003D7F1E">
        <w:rPr>
          <w:rFonts w:ascii="Calibri" w:hAnsi="Calibri" w:cs="Calibri"/>
        </w:rPr>
        <w:t xml:space="preserve"> en caso de encontrarse se deberá picar la totalidad del sector dañado, para posteriormente reponer el yeso dañado y la pintura del sector afectado</w:t>
      </w:r>
      <w:r>
        <w:rPr>
          <w:rFonts w:ascii="Calibri" w:hAnsi="Calibri" w:cs="Calibri"/>
        </w:rPr>
        <w:t>.</w:t>
      </w:r>
    </w:p>
    <w:p w:rsidR="00781E18" w:rsidRDefault="00781E18" w:rsidP="00ED0278">
      <w:pPr>
        <w:pStyle w:val="Prrafodelista"/>
        <w:numPr>
          <w:ilvl w:val="0"/>
          <w:numId w:val="339"/>
        </w:numPr>
        <w:ind w:left="1428"/>
        <w:contextualSpacing/>
        <w:jc w:val="both"/>
        <w:rPr>
          <w:rFonts w:ascii="Calibri" w:hAnsi="Calibri" w:cs="Calibri"/>
        </w:rPr>
      </w:pPr>
      <w:r w:rsidRPr="003D7F1E">
        <w:rPr>
          <w:rFonts w:ascii="Calibri" w:hAnsi="Calibri" w:cs="Calibri"/>
        </w:rPr>
        <w:t>Cualquier defecto producido al realizarse la reparación en las partes existentes deberá ser subsanado por el Proveedor a su entero costo.</w:t>
      </w:r>
    </w:p>
    <w:p w:rsidR="00781E18" w:rsidRPr="003D7F1E" w:rsidRDefault="00781E18" w:rsidP="00ED0278">
      <w:pPr>
        <w:pStyle w:val="Prrafodelista"/>
        <w:numPr>
          <w:ilvl w:val="0"/>
          <w:numId w:val="339"/>
        </w:numPr>
        <w:ind w:left="1428"/>
        <w:contextualSpacing/>
        <w:jc w:val="both"/>
        <w:rPr>
          <w:rFonts w:ascii="Calibri" w:hAnsi="Calibri" w:cs="Calibri"/>
        </w:rPr>
      </w:pPr>
      <w:r w:rsidRPr="003D7F1E">
        <w:rPr>
          <w:rFonts w:ascii="Calibri" w:hAnsi="Calibri" w:cs="Calibri"/>
        </w:rPr>
        <w:t>La limpieza de los lugares de trabajo deberá realizarce a diario y los desechos y escombros que se originen deberán ser trasladados a los botaderos municipales corre por cuenta del proveedor.</w:t>
      </w:r>
    </w:p>
    <w:p w:rsidR="00781E18" w:rsidRPr="003D7F1E" w:rsidRDefault="00781E18" w:rsidP="00781E18">
      <w:pPr>
        <w:ind w:left="708"/>
        <w:rPr>
          <w:rFonts w:ascii="Calibri" w:hAnsi="Calibri" w:cs="Calibri"/>
        </w:rPr>
      </w:pPr>
    </w:p>
    <w:p w:rsidR="00781E18" w:rsidRPr="003D7F1E" w:rsidRDefault="00781E18" w:rsidP="00781E18">
      <w:pPr>
        <w:ind w:left="708"/>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3D7F1E" w:rsidRDefault="00781E18" w:rsidP="00781E18">
      <w:pPr>
        <w:ind w:left="708"/>
        <w:rPr>
          <w:rFonts w:ascii="Calibri" w:hAnsi="Calibri" w:cs="Calibri"/>
        </w:rPr>
      </w:pPr>
    </w:p>
    <w:p w:rsidR="00781E18" w:rsidRPr="003D7F1E" w:rsidRDefault="00781E18" w:rsidP="00781E18">
      <w:pPr>
        <w:ind w:left="708"/>
        <w:rPr>
          <w:rFonts w:ascii="Calibri" w:hAnsi="Calibri" w:cs="Calibri"/>
        </w:rPr>
      </w:pPr>
      <w:r w:rsidRPr="003D7F1E">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398</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ACTIVIDADES CIVILES</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 xml:space="preserve">cualquier tipo de </w:t>
      </w:r>
      <w:r w:rsidRPr="00E04332">
        <w:rPr>
          <w:rFonts w:ascii="Calibri" w:hAnsi="Calibri" w:cs="Calibri"/>
        </w:rPr>
        <w:t>actividades civiles</w:t>
      </w:r>
      <w:r>
        <w:rPr>
          <w:rFonts w:ascii="Calibri" w:hAnsi="Calibri" w:cs="Calibri"/>
        </w:rPr>
        <w:t xml:space="preserve"> de mantenimiento de obra gruesa (nivelaciones, rellenos, hormigones, muros, revoques, pisos, etc.), donde se requiera el uso exclusivo del personal técnico especializada en albañilería</w:t>
      </w:r>
      <w:r w:rsidRPr="00E04332">
        <w:rPr>
          <w:rFonts w:ascii="Calibri" w:hAnsi="Calibri" w:cs="Calibri"/>
        </w:rPr>
        <w:t>, de acuerdo a las siguientes especificaciones técnicas.</w:t>
      </w:r>
    </w:p>
    <w:p w:rsidR="00781E18" w:rsidRPr="00E04332" w:rsidRDefault="00781E18" w:rsidP="00781E18">
      <w:pPr>
        <w:ind w:left="709"/>
        <w:jc w:val="both"/>
        <w:rPr>
          <w:rFonts w:ascii="Calibri" w:hAnsi="Calibri" w:cs="Calibri"/>
        </w:rPr>
      </w:pPr>
    </w:p>
    <w:p w:rsidR="00781E18"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lastRenderedPageBreak/>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civiles de mantenimiento de obra gruesa (Albañilería), solicitadas a instrucción del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Personal Maestro calificados según la actividad a realizar.</w:t>
      </w:r>
    </w:p>
    <w:p w:rsidR="00781E18" w:rsidRPr="00E04332"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399</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ACABADO FINO</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 xml:space="preserve">cualquier tipo de </w:t>
      </w:r>
      <w:r w:rsidRPr="00E04332">
        <w:rPr>
          <w:rFonts w:ascii="Calibri" w:hAnsi="Calibri" w:cs="Calibri"/>
        </w:rPr>
        <w:t>actividades civiles</w:t>
      </w:r>
      <w:r>
        <w:rPr>
          <w:rFonts w:ascii="Calibri" w:hAnsi="Calibri" w:cs="Calibri"/>
        </w:rPr>
        <w:t xml:space="preserve"> de mantenimiento de acabado fino (Revestimientos, cielos, pinturas, impermeabilizaciones, etc.), donde se requiera el uso exclusivo del personal técnico especializada en albañilería de acabado fino</w:t>
      </w:r>
      <w:r w:rsidRPr="00E04332">
        <w:rPr>
          <w:rFonts w:ascii="Calibri" w:hAnsi="Calibri" w:cs="Calibri"/>
        </w:rPr>
        <w:t>, de acuerdo a las siguientes especificaciones técnicas.</w:t>
      </w:r>
    </w:p>
    <w:p w:rsidR="00781E18" w:rsidRPr="00E04332" w:rsidRDefault="00781E18" w:rsidP="00781E18">
      <w:pPr>
        <w:ind w:left="709"/>
        <w:jc w:val="both"/>
        <w:rPr>
          <w:rFonts w:ascii="Calibri" w:hAnsi="Calibri" w:cs="Calibri"/>
        </w:rPr>
      </w:pPr>
    </w:p>
    <w:p w:rsidR="00781E18"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civiles (Albañilería de cavado fino), solicitadas a instrucción del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Personal Maestro calificados en cavado fino, según la actividad a realizar.</w:t>
      </w:r>
    </w:p>
    <w:p w:rsidR="00781E18" w:rsidRPr="00E04332"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F03B0" w:rsidRDefault="003F03B0" w:rsidP="00781E18">
      <w:pPr>
        <w:ind w:left="709"/>
        <w:jc w:val="both"/>
        <w:rPr>
          <w:rFonts w:ascii="Calibri" w:hAnsi="Calibri" w:cs="Calibri"/>
          <w:b/>
          <w:u w:val="single"/>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400</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FISURAS EN PAVIMENTO RIGIDO</w:t>
      </w:r>
    </w:p>
    <w:p w:rsidR="00781E18" w:rsidRDefault="00781E18" w:rsidP="00781E18">
      <w:pPr>
        <w:ind w:left="709"/>
        <w:jc w:val="both"/>
        <w:rPr>
          <w:rFonts w:ascii="Calibri" w:hAnsi="Calibri" w:cs="Calibri"/>
        </w:rPr>
      </w:pPr>
      <w:r w:rsidRPr="00E04332">
        <w:rPr>
          <w:rFonts w:ascii="Calibri" w:hAnsi="Calibri" w:cs="Calibri"/>
        </w:rPr>
        <w:t>Este ítem se refiere a la reparación de fisuras en pavimento rígido, de acuerdo a las siguientes especificaciones técnicas.</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67"/>
        </w:numPr>
        <w:ind w:left="1134"/>
        <w:contextualSpacing/>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la reparación de fisuras en pavimento rígido.</w:t>
      </w:r>
    </w:p>
    <w:p w:rsidR="00781E18" w:rsidRPr="00E04332" w:rsidRDefault="00781E18" w:rsidP="00ED0278">
      <w:pPr>
        <w:pStyle w:val="Prrafodelista"/>
        <w:numPr>
          <w:ilvl w:val="0"/>
          <w:numId w:val="67"/>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7"/>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401</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FISURAS EN PAVIMENTO FLEXIBLE</w:t>
      </w:r>
    </w:p>
    <w:p w:rsidR="00781E18" w:rsidRDefault="00781E18" w:rsidP="00781E18">
      <w:pPr>
        <w:ind w:left="709"/>
        <w:jc w:val="both"/>
        <w:rPr>
          <w:rFonts w:ascii="Calibri" w:hAnsi="Calibri" w:cs="Calibri"/>
        </w:rPr>
      </w:pPr>
    </w:p>
    <w:p w:rsidR="00781E18" w:rsidRPr="001119BD" w:rsidRDefault="00781E18" w:rsidP="00781E18">
      <w:pPr>
        <w:pStyle w:val="Prrafodelista"/>
        <w:ind w:left="709"/>
        <w:jc w:val="both"/>
        <w:rPr>
          <w:rFonts w:ascii="Calibri" w:hAnsi="Calibri" w:cs="Calibri"/>
        </w:rPr>
      </w:pPr>
      <w:r w:rsidRPr="003D7F1E">
        <w:rPr>
          <w:rFonts w:ascii="Calibri" w:hAnsi="Calibri" w:cs="Calibri"/>
        </w:rPr>
        <w:t>Este ítem se refiere a la reparación</w:t>
      </w:r>
      <w:r>
        <w:rPr>
          <w:rFonts w:ascii="Calibri" w:hAnsi="Calibri" w:cs="Calibri"/>
        </w:rPr>
        <w:t xml:space="preserve"> </w:t>
      </w:r>
      <w:r w:rsidRPr="001119BD">
        <w:rPr>
          <w:rFonts w:ascii="Calibri" w:hAnsi="Calibri" w:cs="Calibri"/>
        </w:rPr>
        <w:t>y sellado de juntas o grietas en pavimento flexible, utilizando un sellador asfáltico elastomérico, vertido en caliente, de acuerdo a las siguientes especificaciones técnicas:</w:t>
      </w:r>
    </w:p>
    <w:p w:rsidR="00781E18" w:rsidRDefault="00781E18" w:rsidP="00781E18">
      <w:pPr>
        <w:pStyle w:val="Prrafodelista"/>
        <w:ind w:left="709"/>
        <w:jc w:val="both"/>
        <w:rPr>
          <w:rFonts w:ascii="Arial" w:hAnsi="Arial" w:cs="Arial"/>
          <w:kern w:val="28"/>
          <w:sz w:val="18"/>
          <w:szCs w:val="18"/>
        </w:rPr>
      </w:pPr>
    </w:p>
    <w:p w:rsidR="00781E18" w:rsidRPr="001119BD" w:rsidRDefault="00781E18" w:rsidP="00ED0278">
      <w:pPr>
        <w:pStyle w:val="Prrafodelista"/>
        <w:numPr>
          <w:ilvl w:val="0"/>
          <w:numId w:val="67"/>
        </w:numPr>
        <w:ind w:left="1134"/>
        <w:contextualSpacing/>
        <w:jc w:val="both"/>
        <w:rPr>
          <w:rFonts w:ascii="Calibri" w:hAnsi="Calibri" w:cs="Calibri"/>
        </w:rPr>
      </w:pPr>
      <w:r w:rsidRPr="001119BD">
        <w:rPr>
          <w:rFonts w:ascii="Calibri" w:hAnsi="Calibri" w:cs="Calibri"/>
        </w:rPr>
        <w:t>Es decir, para la reparación de fisuras y grietas en pavimento flexible se debe utilizar un sellador asfáltico elastomérico, elaborado a partir de la modificación de cementos asfálticos seleccionados con polímero SBS (Estreno – Butadieno – Estireno), el cual debe ser vertido en caliente.</w:t>
      </w:r>
    </w:p>
    <w:p w:rsidR="00781E18" w:rsidRPr="001119BD" w:rsidRDefault="00781E18" w:rsidP="00ED0278">
      <w:pPr>
        <w:pStyle w:val="Prrafodelista"/>
        <w:numPr>
          <w:ilvl w:val="0"/>
          <w:numId w:val="67"/>
        </w:numPr>
        <w:ind w:left="1134"/>
        <w:contextualSpacing/>
        <w:jc w:val="both"/>
        <w:rPr>
          <w:rFonts w:ascii="Calibri" w:hAnsi="Calibri" w:cs="Calibri"/>
        </w:rPr>
      </w:pPr>
      <w:r w:rsidRPr="001119BD">
        <w:rPr>
          <w:rFonts w:ascii="Calibri" w:hAnsi="Calibri" w:cs="Calibri"/>
        </w:rPr>
        <w:t>Debe ser mono componente, debe tener gran elasticidad y resistencia a la compresión, flexión, abrasión e impacto.</w:t>
      </w:r>
    </w:p>
    <w:p w:rsidR="00781E18" w:rsidRPr="001119BD" w:rsidRDefault="00781E18" w:rsidP="00ED0278">
      <w:pPr>
        <w:pStyle w:val="Prrafodelista"/>
        <w:numPr>
          <w:ilvl w:val="0"/>
          <w:numId w:val="67"/>
        </w:numPr>
        <w:ind w:left="1134"/>
        <w:contextualSpacing/>
        <w:jc w:val="both"/>
        <w:rPr>
          <w:rFonts w:ascii="Calibri" w:hAnsi="Calibri" w:cs="Calibri"/>
        </w:rPr>
      </w:pPr>
      <w:r w:rsidRPr="001119BD">
        <w:rPr>
          <w:rFonts w:ascii="Calibri" w:hAnsi="Calibri" w:cs="Calibri"/>
        </w:rPr>
        <w:t>Antes de su aplicación las superficies a reparar deben estar limpias de polvo, libres de pinturas, de aceites, manchas y residuos que puedan perjudicar la adherencia y la colocación del sellante.</w:t>
      </w:r>
    </w:p>
    <w:p w:rsidR="00781E18" w:rsidRPr="001119BD" w:rsidRDefault="00781E18" w:rsidP="00ED0278">
      <w:pPr>
        <w:pStyle w:val="Prrafodelista"/>
        <w:numPr>
          <w:ilvl w:val="0"/>
          <w:numId w:val="67"/>
        </w:numPr>
        <w:ind w:left="1134"/>
        <w:contextualSpacing/>
        <w:jc w:val="both"/>
        <w:rPr>
          <w:rFonts w:ascii="Calibri" w:hAnsi="Calibri" w:cs="Calibri"/>
        </w:rPr>
      </w:pPr>
      <w:r w:rsidRPr="001119BD">
        <w:rPr>
          <w:rFonts w:ascii="Calibri" w:hAnsi="Calibri" w:cs="Calibri"/>
        </w:rPr>
        <w:t>Se debe tomar en cuenta las siguientes recomendaciones:</w:t>
      </w:r>
    </w:p>
    <w:p w:rsidR="00781E18" w:rsidRPr="001119BD" w:rsidRDefault="00781E18" w:rsidP="00ED0278">
      <w:pPr>
        <w:pStyle w:val="Prrafodelista"/>
        <w:numPr>
          <w:ilvl w:val="1"/>
          <w:numId w:val="67"/>
        </w:numPr>
        <w:contextualSpacing/>
        <w:jc w:val="both"/>
        <w:rPr>
          <w:rFonts w:ascii="Calibri" w:hAnsi="Calibri" w:cs="Calibri"/>
        </w:rPr>
      </w:pPr>
      <w:r w:rsidRPr="001119BD">
        <w:rPr>
          <w:rFonts w:ascii="Calibri" w:hAnsi="Calibri" w:cs="Calibri"/>
        </w:rPr>
        <w:t>Se recomienda a no calentar a fuego directo.</w:t>
      </w:r>
    </w:p>
    <w:p w:rsidR="00781E18" w:rsidRPr="001119BD" w:rsidRDefault="00781E18" w:rsidP="00ED0278">
      <w:pPr>
        <w:pStyle w:val="Prrafodelista"/>
        <w:numPr>
          <w:ilvl w:val="1"/>
          <w:numId w:val="67"/>
        </w:numPr>
        <w:contextualSpacing/>
        <w:jc w:val="both"/>
        <w:rPr>
          <w:rFonts w:ascii="Calibri" w:hAnsi="Calibri" w:cs="Calibri"/>
        </w:rPr>
      </w:pPr>
      <w:r w:rsidRPr="001119BD">
        <w:rPr>
          <w:rFonts w:ascii="Calibri" w:hAnsi="Calibri" w:cs="Calibri"/>
        </w:rPr>
        <w:t>No debe realizarse trabajos los días de lluvia y posteriores a la misma hasta que las superficies a tratar se encuentren libres de humedad.</w:t>
      </w:r>
    </w:p>
    <w:p w:rsidR="00781E18" w:rsidRPr="001119BD" w:rsidRDefault="00781E18" w:rsidP="00ED0278">
      <w:pPr>
        <w:pStyle w:val="Prrafodelista"/>
        <w:numPr>
          <w:ilvl w:val="1"/>
          <w:numId w:val="67"/>
        </w:numPr>
        <w:contextualSpacing/>
        <w:jc w:val="both"/>
        <w:rPr>
          <w:rFonts w:ascii="Calibri" w:hAnsi="Calibri" w:cs="Calibri"/>
        </w:rPr>
      </w:pPr>
      <w:r w:rsidRPr="001119BD">
        <w:rPr>
          <w:rFonts w:ascii="Calibri" w:hAnsi="Calibri" w:cs="Calibri"/>
        </w:rPr>
        <w:t>Después del sellado de fisuras, es conveniente cubrir el material con arena fina, cal para evitar que se adhiere a los neumáticos.</w:t>
      </w:r>
    </w:p>
    <w:p w:rsidR="00781E18" w:rsidRPr="003D7F1E" w:rsidRDefault="00781E18" w:rsidP="00ED0278">
      <w:pPr>
        <w:pStyle w:val="Prrafodelista"/>
        <w:numPr>
          <w:ilvl w:val="0"/>
          <w:numId w:val="67"/>
        </w:numPr>
        <w:ind w:left="1134"/>
        <w:contextualSpacing/>
        <w:jc w:val="both"/>
        <w:rPr>
          <w:rFonts w:ascii="Calibri" w:hAnsi="Calibri" w:cs="Calibri"/>
        </w:rPr>
      </w:pPr>
      <w:r w:rsidRPr="003D7F1E">
        <w:rPr>
          <w:rFonts w:ascii="Calibri" w:hAnsi="Calibri" w:cs="Calibri"/>
        </w:rPr>
        <w:t>Cualquier defecto producido al realizarse la reparación en las partes existentes deberá ser subsanado por el Proveedor a su entero costo.</w:t>
      </w:r>
    </w:p>
    <w:p w:rsidR="00781E18" w:rsidRPr="003D7F1E" w:rsidRDefault="00781E18" w:rsidP="00ED0278">
      <w:pPr>
        <w:pStyle w:val="Prrafodelista"/>
        <w:numPr>
          <w:ilvl w:val="0"/>
          <w:numId w:val="67"/>
        </w:numPr>
        <w:ind w:left="1134"/>
        <w:contextualSpacing/>
        <w:jc w:val="both"/>
        <w:rPr>
          <w:rFonts w:ascii="Calibri" w:hAnsi="Calibri" w:cs="Calibri"/>
        </w:rPr>
      </w:pPr>
      <w:r w:rsidRPr="003D7F1E">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Default="00781E18" w:rsidP="00781E18">
      <w:pPr>
        <w:pStyle w:val="Prrafodelista"/>
        <w:ind w:left="774"/>
        <w:contextualSpacing/>
        <w:jc w:val="both"/>
        <w:rPr>
          <w:rFonts w:ascii="Calibri" w:hAnsi="Calibri" w:cs="Calibri"/>
        </w:rPr>
      </w:pPr>
    </w:p>
    <w:p w:rsidR="00781E18" w:rsidRPr="003D7F1E" w:rsidRDefault="00781E18" w:rsidP="00781E18">
      <w:pPr>
        <w:pStyle w:val="Prrafodelista"/>
        <w:contextualSpacing/>
        <w:jc w:val="both"/>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hAnsi="Calibri" w:cs="Calibri"/>
        </w:rPr>
      </w:pPr>
    </w:p>
    <w:p w:rsidR="00781E18" w:rsidRPr="00B76510" w:rsidRDefault="00781E18" w:rsidP="00781E18">
      <w:pPr>
        <w:jc w:val="both"/>
        <w:rPr>
          <w:rFonts w:ascii="Calibri" w:hAnsi="Calibri" w:cs="Calibri"/>
          <w:b/>
        </w:rPr>
      </w:pPr>
      <w:r>
        <w:rPr>
          <w:rFonts w:ascii="Calibri" w:hAnsi="Calibri" w:cs="Calibri"/>
        </w:rPr>
        <w:tab/>
      </w:r>
      <w:r w:rsidRPr="00B76510">
        <w:rPr>
          <w:rFonts w:ascii="Calibri" w:hAnsi="Calibri" w:cs="Calibri"/>
          <w:b/>
          <w:u w:val="single"/>
        </w:rPr>
        <w:t>ITEM 402: REPARACION DE ELEMENTOS ESTRUCTURALES CON FIBRA DE CARBONO</w:t>
      </w:r>
    </w:p>
    <w:p w:rsidR="00781E18" w:rsidRPr="00B76510" w:rsidRDefault="00781E18" w:rsidP="00781E18">
      <w:pPr>
        <w:jc w:val="both"/>
        <w:rPr>
          <w:rFonts w:ascii="Calibri" w:hAnsi="Calibri" w:cs="Calibri"/>
        </w:rPr>
      </w:pPr>
    </w:p>
    <w:p w:rsidR="00781E18" w:rsidRPr="00A102FF" w:rsidRDefault="00781E18" w:rsidP="00781E18">
      <w:pPr>
        <w:ind w:left="709"/>
        <w:jc w:val="both"/>
        <w:rPr>
          <w:rFonts w:ascii="Calibri" w:hAnsi="Calibri" w:cs="Calibri"/>
        </w:rPr>
      </w:pPr>
      <w:r w:rsidRPr="00B76510">
        <w:rPr>
          <w:rFonts w:ascii="Calibri" w:hAnsi="Calibri" w:cs="Calibri"/>
        </w:rPr>
        <w:t>Este ítem se refiere a la reparación de elementos estructurales con laminado preformado de fibra de carbono, de acuerdo a las siguientes especificaciones técnicas:</w:t>
      </w:r>
    </w:p>
    <w:p w:rsidR="00781E18" w:rsidRPr="001119BD" w:rsidRDefault="00781E18" w:rsidP="00781E18">
      <w:pPr>
        <w:ind w:left="709"/>
        <w:jc w:val="both"/>
        <w:rPr>
          <w:rFonts w:ascii="Calibri" w:hAnsi="Calibri" w:cs="Calibri"/>
        </w:rPr>
      </w:pPr>
    </w:p>
    <w:p w:rsidR="00781E18" w:rsidRDefault="00781E18" w:rsidP="00ED0278">
      <w:pPr>
        <w:numPr>
          <w:ilvl w:val="0"/>
          <w:numId w:val="67"/>
        </w:numPr>
        <w:ind w:left="1068"/>
        <w:jc w:val="both"/>
        <w:rPr>
          <w:rFonts w:ascii="Calibri" w:hAnsi="Calibri" w:cs="Calibri"/>
        </w:rPr>
      </w:pPr>
      <w:r>
        <w:rPr>
          <w:noProof/>
          <w:lang w:val="es-BO" w:eastAsia="es-BO"/>
        </w:rPr>
        <w:lastRenderedPageBreak/>
        <w:drawing>
          <wp:anchor distT="0" distB="0" distL="114300" distR="114300" simplePos="0" relativeHeight="251736576" behindDoc="1" locked="0" layoutInCell="1" allowOverlap="1">
            <wp:simplePos x="0" y="0"/>
            <wp:positionH relativeFrom="column">
              <wp:posOffset>3729355</wp:posOffset>
            </wp:positionH>
            <wp:positionV relativeFrom="paragraph">
              <wp:posOffset>40640</wp:posOffset>
            </wp:positionV>
            <wp:extent cx="2097405" cy="1579245"/>
            <wp:effectExtent l="0" t="0" r="0" b="1905"/>
            <wp:wrapTight wrapText="bothSides">
              <wp:wrapPolygon edited="0">
                <wp:start x="0" y="0"/>
                <wp:lineTo x="0" y="21366"/>
                <wp:lineTo x="21384" y="21366"/>
                <wp:lineTo x="21384" y="0"/>
                <wp:lineTo x="0" y="0"/>
              </wp:wrapPolygon>
            </wp:wrapTight>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rPr>
        <w:t xml:space="preserve">Los </w:t>
      </w:r>
      <w:r w:rsidRPr="001119BD">
        <w:rPr>
          <w:rFonts w:ascii="Calibri" w:hAnsi="Calibri" w:cs="Calibri"/>
        </w:rPr>
        <w:t>refuerzos estructurales, consiste</w:t>
      </w:r>
      <w:r>
        <w:rPr>
          <w:rFonts w:ascii="Calibri" w:hAnsi="Calibri" w:cs="Calibri"/>
        </w:rPr>
        <w:t>n</w:t>
      </w:r>
      <w:r w:rsidRPr="001119BD">
        <w:rPr>
          <w:rFonts w:ascii="Calibri" w:hAnsi="Calibri" w:cs="Calibri"/>
        </w:rPr>
        <w:t xml:space="preserve"> en la adhesión superficial de compuestos preformados a base de fibra de carbono, de elevadas presta</w:t>
      </w:r>
      <w:r>
        <w:rPr>
          <w:rFonts w:ascii="Calibri" w:hAnsi="Calibri" w:cs="Calibri"/>
        </w:rPr>
        <w:t xml:space="preserve">ciones resistentes a tracción, consiguiendo con ello </w:t>
      </w:r>
      <w:r w:rsidRPr="001119BD">
        <w:rPr>
          <w:rFonts w:ascii="Calibri" w:hAnsi="Calibri" w:cs="Calibri"/>
        </w:rPr>
        <w:t xml:space="preserve">incrementar el comportamiento de elementos flexionados. </w:t>
      </w:r>
    </w:p>
    <w:p w:rsidR="00781E18" w:rsidRDefault="00781E18" w:rsidP="00ED0278">
      <w:pPr>
        <w:numPr>
          <w:ilvl w:val="0"/>
          <w:numId w:val="67"/>
        </w:numPr>
        <w:ind w:left="1068"/>
        <w:jc w:val="both"/>
        <w:rPr>
          <w:rFonts w:ascii="Calibri" w:hAnsi="Calibri" w:cs="Calibri"/>
        </w:rPr>
      </w:pPr>
      <w:r w:rsidRPr="001119BD">
        <w:rPr>
          <w:rFonts w:ascii="Calibri" w:hAnsi="Calibri" w:cs="Calibri"/>
        </w:rPr>
        <w:t xml:space="preserve">Los laminados presentan una orientación de fibras unidireccional, en formato semirrígido y en rollos de 50 metros, precisando de un devanador para su desenrollado cómodo y seguro.  </w:t>
      </w:r>
    </w:p>
    <w:p w:rsidR="00781E18" w:rsidRDefault="00781E18" w:rsidP="00ED0278">
      <w:pPr>
        <w:numPr>
          <w:ilvl w:val="0"/>
          <w:numId w:val="67"/>
        </w:numPr>
        <w:ind w:left="1068"/>
        <w:jc w:val="both"/>
        <w:rPr>
          <w:rFonts w:ascii="Calibri" w:hAnsi="Calibri" w:cs="Calibri"/>
        </w:rPr>
      </w:pPr>
      <w:r>
        <w:rPr>
          <w:rFonts w:ascii="Calibri" w:hAnsi="Calibri" w:cs="Calibri"/>
        </w:rPr>
        <w:t xml:space="preserve">La fibra de carbono a emplear debe </w:t>
      </w:r>
      <w:r w:rsidRPr="001119BD">
        <w:rPr>
          <w:rFonts w:ascii="Calibri" w:hAnsi="Calibri" w:cs="Calibri"/>
        </w:rPr>
        <w:t>presenta</w:t>
      </w:r>
      <w:r>
        <w:rPr>
          <w:rFonts w:ascii="Calibri" w:hAnsi="Calibri" w:cs="Calibri"/>
        </w:rPr>
        <w:t>r</w:t>
      </w:r>
      <w:r w:rsidRPr="001119BD">
        <w:rPr>
          <w:rFonts w:ascii="Calibri" w:hAnsi="Calibri" w:cs="Calibri"/>
        </w:rPr>
        <w:t xml:space="preserve"> una curva tensión-deformación completamente lineal hasta rotura, sin presentar problemas de rotura prematura bajo cargas mantenidas. </w:t>
      </w:r>
    </w:p>
    <w:p w:rsidR="00781E18" w:rsidRDefault="00781E18" w:rsidP="00ED0278">
      <w:pPr>
        <w:numPr>
          <w:ilvl w:val="0"/>
          <w:numId w:val="67"/>
        </w:numPr>
        <w:ind w:left="1068"/>
        <w:jc w:val="both"/>
        <w:rPr>
          <w:rFonts w:ascii="Calibri" w:hAnsi="Calibri" w:cs="Calibri"/>
        </w:rPr>
      </w:pPr>
      <w:r>
        <w:rPr>
          <w:rFonts w:ascii="Calibri" w:hAnsi="Calibri" w:cs="Calibri"/>
        </w:rPr>
        <w:t xml:space="preserve">Los laminados preformados de fibra de carbono pueden aplicarse </w:t>
      </w:r>
      <w:r w:rsidRPr="001119BD">
        <w:rPr>
          <w:rFonts w:ascii="Calibri" w:hAnsi="Calibri" w:cs="Calibri"/>
        </w:rPr>
        <w:t xml:space="preserve">sobre </w:t>
      </w:r>
      <w:r w:rsidRPr="00711E17">
        <w:rPr>
          <w:rFonts w:ascii="Calibri" w:hAnsi="Calibri" w:cs="Calibri"/>
        </w:rPr>
        <w:t>vigas, puentes, losas, forjados en tableros de puentes, estructuras y superficies de aparcamientos, refuerzo de muros, depósitos, etc.</w:t>
      </w:r>
    </w:p>
    <w:p w:rsidR="00781E18" w:rsidRDefault="00781E18" w:rsidP="00ED0278">
      <w:pPr>
        <w:numPr>
          <w:ilvl w:val="0"/>
          <w:numId w:val="67"/>
        </w:numPr>
        <w:ind w:left="1068"/>
        <w:jc w:val="both"/>
        <w:rPr>
          <w:rFonts w:ascii="Calibri" w:hAnsi="Calibri" w:cs="Calibri"/>
        </w:rPr>
      </w:pPr>
      <w:r>
        <w:rPr>
          <w:rFonts w:ascii="Calibri" w:hAnsi="Calibri" w:cs="Calibri"/>
        </w:rPr>
        <w:t>Características del material:</w:t>
      </w:r>
    </w:p>
    <w:p w:rsidR="00781E18" w:rsidRDefault="00781E18" w:rsidP="00781E18">
      <w:pPr>
        <w:ind w:left="1056"/>
        <w:jc w:val="both"/>
        <w:rPr>
          <w:rFonts w:ascii="Calibri" w:hAnsi="Calibri" w:cs="Calibri"/>
        </w:rPr>
      </w:pPr>
      <w:r>
        <w:rPr>
          <w:noProof/>
          <w:lang w:val="es-BO" w:eastAsia="es-BO"/>
        </w:rPr>
        <w:drawing>
          <wp:anchor distT="0" distB="0" distL="114300" distR="114300" simplePos="0" relativeHeight="251735552" behindDoc="1" locked="0" layoutInCell="1" allowOverlap="1">
            <wp:simplePos x="0" y="0"/>
            <wp:positionH relativeFrom="column">
              <wp:posOffset>1287780</wp:posOffset>
            </wp:positionH>
            <wp:positionV relativeFrom="paragraph">
              <wp:posOffset>157480</wp:posOffset>
            </wp:positionV>
            <wp:extent cx="3610610" cy="1776095"/>
            <wp:effectExtent l="0" t="0" r="8890" b="0"/>
            <wp:wrapTight wrapText="bothSides">
              <wp:wrapPolygon edited="0">
                <wp:start x="0" y="0"/>
                <wp:lineTo x="0" y="21314"/>
                <wp:lineTo x="21539" y="21314"/>
                <wp:lineTo x="21539"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Default="00781E18" w:rsidP="00781E18">
      <w:pPr>
        <w:ind w:left="1056"/>
        <w:jc w:val="both"/>
        <w:rPr>
          <w:rFonts w:ascii="Calibri" w:hAnsi="Calibri" w:cs="Calibri"/>
        </w:rPr>
      </w:pPr>
    </w:p>
    <w:p w:rsidR="00781E18" w:rsidRPr="00B76510" w:rsidRDefault="00781E18" w:rsidP="00ED0278">
      <w:pPr>
        <w:numPr>
          <w:ilvl w:val="0"/>
          <w:numId w:val="67"/>
        </w:numPr>
        <w:ind w:left="1068"/>
        <w:jc w:val="both"/>
        <w:rPr>
          <w:rFonts w:ascii="Calibri" w:hAnsi="Calibri" w:cs="Calibri"/>
        </w:rPr>
      </w:pPr>
      <w:r w:rsidRPr="00B76510">
        <w:rPr>
          <w:rFonts w:ascii="Calibri" w:hAnsi="Calibri" w:cs="Calibri"/>
        </w:rPr>
        <w:t xml:space="preserve">En cuanto a su aplicación se deben seguirse las instrucciones del fabricante del producto de </w:t>
      </w:r>
      <w:r w:rsidRPr="00A102FF">
        <w:rPr>
          <w:rFonts w:ascii="Calibri" w:hAnsi="Calibri" w:cs="Calibri"/>
        </w:rPr>
        <w:t>laminado preformado de fibra de carbono</w:t>
      </w:r>
      <w:r>
        <w:rPr>
          <w:rFonts w:ascii="Calibri" w:hAnsi="Calibri" w:cs="Calibri"/>
        </w:rPr>
        <w:t xml:space="preserve">, garantizando una buena aplicación y reparación de los elementos estructurales a intervenir. Es decir, </w:t>
      </w:r>
      <w:r w:rsidRPr="00B76510">
        <w:rPr>
          <w:rFonts w:ascii="Calibri" w:hAnsi="Calibri" w:cs="Calibri"/>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781E18" w:rsidRDefault="00781E18" w:rsidP="00ED0278">
      <w:pPr>
        <w:numPr>
          <w:ilvl w:val="0"/>
          <w:numId w:val="67"/>
        </w:numPr>
        <w:ind w:left="1068"/>
        <w:jc w:val="both"/>
        <w:rPr>
          <w:rFonts w:ascii="Calibri" w:hAnsi="Calibri" w:cs="Calibri"/>
        </w:rPr>
      </w:pPr>
      <w:r>
        <w:rPr>
          <w:rFonts w:ascii="Calibri" w:hAnsi="Calibri" w:cs="Calibri"/>
        </w:rPr>
        <w:t xml:space="preserve">Se recomienda no </w:t>
      </w:r>
      <w:r w:rsidRPr="00B76510">
        <w:rPr>
          <w:rFonts w:ascii="Calibri" w:hAnsi="Calibri" w:cs="Calibri"/>
        </w:rPr>
        <w:t>aplicar sobre soportes húmedos o con temperaturas por debajo de +5ºC.</w:t>
      </w:r>
    </w:p>
    <w:p w:rsidR="00781E18" w:rsidRDefault="00781E18" w:rsidP="00781E18">
      <w:pPr>
        <w:pStyle w:val="Prrafodelista"/>
        <w:contextualSpacing/>
        <w:jc w:val="both"/>
        <w:rPr>
          <w:rFonts w:ascii="Calibri" w:hAnsi="Calibri" w:cs="Calibri"/>
        </w:rPr>
      </w:pPr>
    </w:p>
    <w:p w:rsidR="00781E18" w:rsidRPr="003D7F1E" w:rsidRDefault="00781E18" w:rsidP="00781E18">
      <w:pPr>
        <w:pStyle w:val="Prrafodelista"/>
        <w:contextualSpacing/>
        <w:jc w:val="both"/>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A102FF" w:rsidRDefault="00781E18" w:rsidP="00781E18">
      <w:pPr>
        <w:ind w:firstLine="708"/>
        <w:jc w:val="both"/>
        <w:rPr>
          <w:rFonts w:ascii="Calibri" w:hAnsi="Calibri" w:cs="Calibri"/>
          <w:b/>
          <w:u w:val="single"/>
        </w:rPr>
      </w:pPr>
    </w:p>
    <w:p w:rsidR="00781E18" w:rsidRPr="00E04332" w:rsidRDefault="00781E18" w:rsidP="00781E18">
      <w:pPr>
        <w:ind w:firstLine="708"/>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INSTALACIONES HIDROSANITARIAS</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cualquier tipo de instalaciones hidrosanitarias, donde se requiera el uso exclusivo del personal técnico especializada en plomería</w:t>
      </w:r>
      <w:r w:rsidRPr="00E04332">
        <w:rPr>
          <w:rFonts w:ascii="Calibri" w:hAnsi="Calibri" w:cs="Calibri"/>
        </w:rPr>
        <w:t>, de acuerdo a las siguientes especificaciones técnicas.</w:t>
      </w:r>
    </w:p>
    <w:p w:rsidR="00781E18" w:rsidRPr="00E04332" w:rsidRDefault="00781E18" w:rsidP="00781E18">
      <w:pPr>
        <w:ind w:left="709"/>
        <w:jc w:val="both"/>
        <w:rPr>
          <w:rFonts w:ascii="Calibri" w:hAnsi="Calibri" w:cs="Calibri"/>
        </w:rPr>
      </w:pPr>
    </w:p>
    <w:p w:rsidR="003F03B0" w:rsidRDefault="003F03B0" w:rsidP="003F03B0">
      <w:pPr>
        <w:pStyle w:val="Prrafodelista"/>
        <w:ind w:left="1134"/>
        <w:contextualSpacing/>
        <w:jc w:val="both"/>
        <w:rPr>
          <w:rFonts w:ascii="Calibri" w:hAnsi="Calibri" w:cs="Calibri"/>
        </w:rPr>
      </w:pPr>
    </w:p>
    <w:p w:rsidR="00781E18"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hidrosanitarias (Plomería), solicitadas a instrucción del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Personal Plomero especializado, según la actividad de reparación requerida.</w:t>
      </w:r>
    </w:p>
    <w:p w:rsidR="00781E18" w:rsidRPr="00E04332"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hAnsi="Calibri" w:cs="Calibri"/>
          <w:b/>
          <w:u w:val="single"/>
        </w:rPr>
      </w:pPr>
    </w:p>
    <w:p w:rsidR="003F03B0" w:rsidRDefault="003F03B0" w:rsidP="00781E18">
      <w:pPr>
        <w:ind w:left="709"/>
        <w:jc w:val="both"/>
        <w:rPr>
          <w:rFonts w:ascii="Calibri" w:hAnsi="Calibri" w:cs="Calibri"/>
          <w:b/>
          <w:u w:val="single"/>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404</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Y REFACCION DE INSTALACIONES ELECTRICAS</w:t>
      </w:r>
      <w:r w:rsidRPr="00E04332">
        <w:rPr>
          <w:rFonts w:ascii="Calibri" w:hAnsi="Calibri" w:cs="Calibri"/>
          <w:kern w:val="28"/>
        </w:rPr>
        <w:tab/>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cualquier tipo de instalaciones eléctricas, donde se requiera el uso exclusivo del personal técnico especializada en electricidad</w:t>
      </w:r>
      <w:r w:rsidRPr="00E04332">
        <w:rPr>
          <w:rFonts w:ascii="Calibri" w:hAnsi="Calibri" w:cs="Calibri"/>
        </w:rPr>
        <w:t>, de acuerdo a las siguientes especificaciones técnicas.</w:t>
      </w:r>
    </w:p>
    <w:p w:rsidR="00781E18" w:rsidRPr="00E04332" w:rsidRDefault="00781E18" w:rsidP="00781E18">
      <w:pPr>
        <w:ind w:left="709"/>
        <w:jc w:val="both"/>
        <w:rPr>
          <w:rFonts w:ascii="Calibri" w:hAnsi="Calibri" w:cs="Calibri"/>
        </w:rPr>
      </w:pPr>
    </w:p>
    <w:p w:rsidR="00781E18"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de instalaciones eléctricas (Electricista), solicitadas a instrucción del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Personal Electricista especializado, según la actividad de reparación requerida.</w:t>
      </w:r>
    </w:p>
    <w:p w:rsidR="00781E18" w:rsidRPr="00E04332"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jc w:val="both"/>
        <w:rPr>
          <w:rFonts w:ascii="Calibri" w:eastAsia="Calibri" w:hAnsi="Calibri" w:cs="Calibri"/>
        </w:rPr>
      </w:pPr>
    </w:p>
    <w:p w:rsidR="003F03B0" w:rsidRDefault="003F03B0" w:rsidP="00781E18">
      <w:pPr>
        <w:ind w:firstLine="708"/>
        <w:jc w:val="both"/>
        <w:rPr>
          <w:rFonts w:ascii="Calibri" w:hAnsi="Calibri" w:cs="Calibri"/>
          <w:b/>
          <w:u w:val="single"/>
        </w:rPr>
      </w:pPr>
    </w:p>
    <w:p w:rsidR="003F03B0" w:rsidRDefault="003F03B0" w:rsidP="00781E18">
      <w:pPr>
        <w:ind w:firstLine="708"/>
        <w:jc w:val="both"/>
        <w:rPr>
          <w:rFonts w:ascii="Calibri" w:hAnsi="Calibri" w:cs="Calibri"/>
          <w:b/>
          <w:u w:val="single"/>
        </w:rPr>
      </w:pPr>
    </w:p>
    <w:p w:rsidR="003F03B0" w:rsidRDefault="003F03B0" w:rsidP="00781E18">
      <w:pPr>
        <w:ind w:firstLine="708"/>
        <w:jc w:val="both"/>
        <w:rPr>
          <w:rFonts w:ascii="Calibri" w:hAnsi="Calibri" w:cs="Calibri"/>
          <w:b/>
          <w:u w:val="single"/>
        </w:rPr>
      </w:pPr>
    </w:p>
    <w:p w:rsidR="00781E18" w:rsidRPr="00E04332" w:rsidRDefault="00781E18" w:rsidP="00781E18">
      <w:pPr>
        <w:ind w:firstLine="708"/>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405</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w:t>
      </w:r>
      <w:r>
        <w:rPr>
          <w:rFonts w:ascii="Calibri" w:hAnsi="Calibri" w:cs="Calibri"/>
          <w:b/>
          <w:u w:val="single"/>
        </w:rPr>
        <w:t xml:space="preserve">ION DE CARPINTERIAS </w:t>
      </w:r>
    </w:p>
    <w:p w:rsidR="00781E18" w:rsidRDefault="00781E18" w:rsidP="00781E18">
      <w:pPr>
        <w:ind w:left="709"/>
        <w:jc w:val="both"/>
        <w:rPr>
          <w:rFonts w:ascii="Calibri" w:hAnsi="Calibri" w:cs="Calibri"/>
        </w:rPr>
      </w:pPr>
      <w:r>
        <w:rPr>
          <w:rFonts w:ascii="Calibri" w:hAnsi="Calibri" w:cs="Calibri"/>
        </w:rPr>
        <w:t>E</w:t>
      </w:r>
      <w:r w:rsidRPr="00E04332">
        <w:rPr>
          <w:rFonts w:ascii="Calibri" w:hAnsi="Calibri" w:cs="Calibri"/>
        </w:rPr>
        <w:t xml:space="preserve">ste ítem se refiere a la reparación y refacción de </w:t>
      </w:r>
      <w:r>
        <w:rPr>
          <w:rFonts w:ascii="Calibri" w:hAnsi="Calibri" w:cs="Calibri"/>
        </w:rPr>
        <w:t>cualquier tipo de carpintería ya sea madera, metal, aluminio o vidrios, donde se requiera el uso exclusivo del personal técnico especializada en carpinterías</w:t>
      </w:r>
      <w:r w:rsidRPr="00E04332">
        <w:rPr>
          <w:rFonts w:ascii="Calibri" w:hAnsi="Calibri" w:cs="Calibri"/>
        </w:rPr>
        <w:t>, de acuerdo a las siguientes especificaciones técnicas.</w:t>
      </w:r>
    </w:p>
    <w:p w:rsidR="00781E18" w:rsidRPr="00E04332" w:rsidRDefault="00781E18" w:rsidP="00781E18">
      <w:pPr>
        <w:ind w:left="709"/>
        <w:jc w:val="both"/>
        <w:rPr>
          <w:rFonts w:ascii="Calibri" w:hAnsi="Calibri" w:cs="Calibri"/>
        </w:rPr>
      </w:pPr>
    </w:p>
    <w:p w:rsidR="00781E18"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de carpintería (Carpintero, Vidriero o herrero especialista según el material a reparar), solicitadas a instrucción del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781E18"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Personal Carpintero, Vidriero o herrero especializado, según la actividad de reparación requerida.</w:t>
      </w:r>
    </w:p>
    <w:p w:rsidR="00781E18" w:rsidRPr="00E04332" w:rsidRDefault="00781E18" w:rsidP="00ED0278">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851"/>
        <w:jc w:val="both"/>
        <w:rPr>
          <w:rFonts w:ascii="Calibri" w:hAnsi="Calibri" w:cs="Calibri"/>
        </w:rPr>
      </w:pPr>
    </w:p>
    <w:p w:rsidR="00781E18" w:rsidRDefault="00781E18" w:rsidP="00781E18">
      <w:pPr>
        <w:ind w:left="851"/>
        <w:jc w:val="both"/>
        <w:rPr>
          <w:rFonts w:ascii="Calibri" w:hAnsi="Calibri" w:cs="Calibri"/>
        </w:rPr>
      </w:pPr>
    </w:p>
    <w:p w:rsidR="00781E18" w:rsidRPr="0090596F" w:rsidRDefault="00781E18" w:rsidP="00781E18">
      <w:pPr>
        <w:rPr>
          <w:rFonts w:ascii="Calibri" w:eastAsia="Calibri" w:hAnsi="Calibri" w:cs="Calibri"/>
          <w:b/>
          <w:color w:val="0070C0"/>
          <w:sz w:val="28"/>
          <w:szCs w:val="28"/>
        </w:rPr>
      </w:pPr>
      <w:r w:rsidRPr="0090596F">
        <w:rPr>
          <w:rFonts w:ascii="Calibri" w:eastAsia="Calibri" w:hAnsi="Calibri" w:cs="Calibri"/>
          <w:b/>
          <w:color w:val="0070C0"/>
          <w:sz w:val="28"/>
          <w:szCs w:val="28"/>
        </w:rPr>
        <w:t>5. ESPECIFICACIONES TECNICAS CONSERVACIONES</w:t>
      </w:r>
    </w:p>
    <w:p w:rsidR="00781E18" w:rsidRPr="00E04332" w:rsidRDefault="00781E18" w:rsidP="00781E18">
      <w:pPr>
        <w:rPr>
          <w:rFonts w:ascii="Calibri" w:eastAsia="Calibri" w:hAnsi="Calibri" w:cs="Calibri"/>
          <w:color w:val="FF0000"/>
        </w:rPr>
      </w:pPr>
    </w:p>
    <w:p w:rsidR="00781E18" w:rsidRDefault="00781E18" w:rsidP="00781E18">
      <w:pPr>
        <w:ind w:firstLine="360"/>
        <w:jc w:val="both"/>
        <w:rPr>
          <w:rFonts w:ascii="Calibri" w:eastAsia="Calibri" w:hAnsi="Calibri" w:cs="Calibri"/>
          <w:b/>
          <w:i/>
          <w:u w:val="single"/>
        </w:rPr>
      </w:pPr>
      <w:r w:rsidRPr="00B5331E">
        <w:rPr>
          <w:rFonts w:ascii="Calibri" w:eastAsia="Calibri" w:hAnsi="Calibri" w:cs="Calibri"/>
          <w:b/>
          <w:i/>
          <w:u w:val="single"/>
        </w:rPr>
        <w:t>CONDICIONES GENERALES DE LAS ACTIVIDADES DE CONSERVACIÓN</w:t>
      </w:r>
    </w:p>
    <w:p w:rsidR="00781E18" w:rsidRPr="00B5331E" w:rsidRDefault="00781E18" w:rsidP="00781E18">
      <w:pPr>
        <w:ind w:firstLine="360"/>
        <w:jc w:val="both"/>
        <w:rPr>
          <w:rFonts w:ascii="Calibri" w:eastAsia="Calibri" w:hAnsi="Calibri" w:cs="Calibri"/>
          <w:b/>
          <w:i/>
          <w:u w:val="single"/>
        </w:rPr>
      </w:pPr>
    </w:p>
    <w:p w:rsidR="00781E18" w:rsidRPr="00E04332" w:rsidRDefault="00781E18" w:rsidP="00ED0278">
      <w:pPr>
        <w:pStyle w:val="Prrafodelista"/>
        <w:numPr>
          <w:ilvl w:val="0"/>
          <w:numId w:val="74"/>
        </w:numPr>
        <w:contextualSpacing/>
        <w:jc w:val="both"/>
        <w:rPr>
          <w:rFonts w:ascii="Calibri" w:eastAsia="Calibri" w:hAnsi="Calibri" w:cs="Calibri"/>
        </w:rPr>
      </w:pPr>
      <w:r w:rsidRPr="00E04332">
        <w:rPr>
          <w:rFonts w:ascii="Calibri" w:eastAsia="Calibri" w:hAnsi="Calibri" w:cs="Calibri"/>
        </w:rPr>
        <w:t>Son actividades referidas a conservar, mantener o proteger algún elemento o parte de una infraestructura, que presente condiciones de deterioro u otros defectos.</w:t>
      </w:r>
    </w:p>
    <w:p w:rsidR="00781E18" w:rsidRPr="00E04332" w:rsidRDefault="00781E18" w:rsidP="00ED0278">
      <w:pPr>
        <w:pStyle w:val="Prrafodelista"/>
        <w:numPr>
          <w:ilvl w:val="0"/>
          <w:numId w:val="74"/>
        </w:numPr>
        <w:contextualSpacing/>
        <w:jc w:val="both"/>
        <w:rPr>
          <w:rFonts w:ascii="Calibri" w:eastAsia="Calibri" w:hAnsi="Calibri" w:cs="Calibri"/>
        </w:rPr>
      </w:pPr>
      <w:r w:rsidRPr="00E04332">
        <w:rPr>
          <w:rFonts w:ascii="Calibri" w:eastAsia="Calibri" w:hAnsi="Calibri" w:cs="Calibri"/>
        </w:rPr>
        <w:t>Mediante la conservación nos anticipamos al deterioro de la infraestructura, reduciendo costos de mantenimiento y sobre todo, mejorando el nivel de calidad de las infraestructuras existentes.</w:t>
      </w:r>
    </w:p>
    <w:p w:rsidR="00781E18" w:rsidRPr="00E04332" w:rsidRDefault="00781E18" w:rsidP="00ED0278">
      <w:pPr>
        <w:pStyle w:val="Prrafodelista"/>
        <w:numPr>
          <w:ilvl w:val="0"/>
          <w:numId w:val="74"/>
        </w:numPr>
        <w:contextualSpacing/>
        <w:jc w:val="both"/>
        <w:rPr>
          <w:rFonts w:ascii="Calibri" w:eastAsia="Calibri" w:hAnsi="Calibri" w:cs="Calibri"/>
        </w:rPr>
      </w:pPr>
      <w:r w:rsidRPr="00E04332">
        <w:rPr>
          <w:rFonts w:ascii="Calibri" w:eastAsia="Calibri" w:hAnsi="Calibri" w:cs="Calibri"/>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781E18" w:rsidRPr="00E04332" w:rsidRDefault="00781E18" w:rsidP="00781E18">
      <w:pPr>
        <w:jc w:val="both"/>
        <w:rPr>
          <w:rFonts w:ascii="Calibri" w:eastAsia="Calibri" w:hAnsi="Calibri" w:cs="Calibri"/>
        </w:rPr>
      </w:pPr>
    </w:p>
    <w:p w:rsidR="00781E18" w:rsidRDefault="00781E18" w:rsidP="00781E18">
      <w:pPr>
        <w:ind w:firstLine="360"/>
        <w:jc w:val="both"/>
        <w:rPr>
          <w:rFonts w:ascii="Calibri" w:eastAsia="Calibri" w:hAnsi="Calibri" w:cs="Calibri"/>
          <w:b/>
          <w:color w:val="0070C0"/>
        </w:rPr>
      </w:pPr>
      <w:r w:rsidRPr="00B5331E">
        <w:rPr>
          <w:rFonts w:ascii="Calibri" w:eastAsia="Calibri" w:hAnsi="Calibri" w:cs="Calibri"/>
          <w:b/>
          <w:color w:val="0070C0"/>
        </w:rPr>
        <w:t>5.1. CONSERVACIONES CIVILES E IMPERMEABILIZACIONES</w:t>
      </w:r>
    </w:p>
    <w:p w:rsidR="00781E18" w:rsidRPr="00B5331E" w:rsidRDefault="00781E18" w:rsidP="00781E18">
      <w:pPr>
        <w:ind w:firstLine="360"/>
        <w:jc w:val="both"/>
        <w:rPr>
          <w:rFonts w:ascii="Calibri" w:eastAsia="Calibri" w:hAnsi="Calibri" w:cs="Calibri"/>
          <w:b/>
          <w:color w:val="0070C0"/>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406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CUBIERTAS DE CALAMINA Y REVESTIMIENTO DE ALUMINIO CON IMPERMEABILIZACIÓN</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calidad y el color de la membrana deberán ser aprobados por el Fiscal del Servicio.</w:t>
      </w:r>
    </w:p>
    <w:p w:rsidR="00781E18" w:rsidRPr="00E04332" w:rsidRDefault="00781E18" w:rsidP="00781E18">
      <w:pPr>
        <w:pStyle w:val="Prrafodelista"/>
        <w:ind w:left="1134"/>
        <w:jc w:val="both"/>
        <w:rPr>
          <w:rFonts w:ascii="Calibri" w:eastAsia="Calibri" w:hAnsi="Calibri" w:cs="Calibri"/>
        </w:rPr>
      </w:pPr>
    </w:p>
    <w:p w:rsidR="00781E18"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aplicación de los productos será:</w:t>
      </w:r>
    </w:p>
    <w:p w:rsidR="00781E18" w:rsidRPr="00E04332" w:rsidRDefault="00781E18" w:rsidP="00781E18">
      <w:pPr>
        <w:pStyle w:val="Prrafodelista"/>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u w:val="single"/>
        </w:rPr>
      </w:pPr>
      <w:r w:rsidRPr="00E04332">
        <w:rPr>
          <w:rFonts w:ascii="Calibri" w:eastAsia="Calibri" w:hAnsi="Calibri" w:cs="Calibri"/>
          <w:u w:val="single"/>
        </w:rPr>
        <w:t>Para temperaturas entre +5°C a +35°C</w:t>
      </w:r>
    </w:p>
    <w:p w:rsidR="00781E18" w:rsidRPr="00E04332" w:rsidRDefault="00781E18" w:rsidP="00ED0278">
      <w:pPr>
        <w:pStyle w:val="Prrafodelista"/>
        <w:numPr>
          <w:ilvl w:val="0"/>
          <w:numId w:val="176"/>
        </w:numPr>
        <w:ind w:left="1134"/>
        <w:contextualSpacing/>
        <w:jc w:val="both"/>
        <w:rPr>
          <w:rFonts w:ascii="Calibri" w:eastAsia="Calibri" w:hAnsi="Calibri" w:cs="Calibri"/>
        </w:rPr>
      </w:pPr>
      <w:r w:rsidRPr="00E04332">
        <w:rPr>
          <w:rFonts w:ascii="Calibri" w:eastAsia="Calibri" w:hAnsi="Calibri" w:cs="Calibri"/>
          <w:b/>
        </w:rPr>
        <w:t>(Imprimador epoxídico transparente, bicomponente en dispersión acuosa):</w:t>
      </w:r>
      <w:r w:rsidRPr="00E04332">
        <w:rPr>
          <w:rFonts w:ascii="Calibri" w:eastAsia="Calibri" w:hAnsi="Calibri" w:cs="Calibri"/>
        </w:rPr>
        <w:t xml:space="preserve"> Aplicar 2 capas o más, diluirla en proporción 1:1 con agua. Densidad de la mezcla (1.100 kg/m3).Endurecimiento de piel a 23°C de 3 a 4 horas la primera capa y la segunda capa de 6 a 8 horas.</w:t>
      </w:r>
    </w:p>
    <w:p w:rsidR="00781E18" w:rsidRPr="00E04332" w:rsidRDefault="00781E18" w:rsidP="00781E18">
      <w:pPr>
        <w:pStyle w:val="Prrafodelista"/>
        <w:ind w:left="1134"/>
        <w:jc w:val="both"/>
        <w:rPr>
          <w:rFonts w:ascii="Calibri" w:eastAsia="Calibri" w:hAnsi="Calibri" w:cs="Calibri"/>
        </w:rPr>
      </w:pPr>
      <w:r w:rsidRPr="00E04332">
        <w:rPr>
          <w:rFonts w:ascii="Calibri" w:eastAsia="Calibri" w:hAnsi="Calibri" w:cs="Calibri"/>
        </w:rPr>
        <w:t>En su exposición a los agentes atmosféricos no debe presentar abultamiento, fisuración o escamación.</w:t>
      </w:r>
    </w:p>
    <w:p w:rsidR="00781E18" w:rsidRDefault="00781E18" w:rsidP="00ED0278">
      <w:pPr>
        <w:pStyle w:val="Prrafodelista"/>
        <w:numPr>
          <w:ilvl w:val="0"/>
          <w:numId w:val="176"/>
        </w:numPr>
        <w:ind w:left="1134"/>
        <w:contextualSpacing/>
        <w:jc w:val="both"/>
        <w:rPr>
          <w:rFonts w:ascii="Calibri" w:eastAsia="Calibri" w:hAnsi="Calibri" w:cs="Calibri"/>
        </w:rPr>
      </w:pPr>
      <w:r w:rsidRPr="00E04332">
        <w:rPr>
          <w:rFonts w:ascii="Calibri" w:eastAsia="Calibri" w:hAnsi="Calibri" w:cs="Calibri"/>
          <w:b/>
        </w:rPr>
        <w:t>(membrana impermeabilizante de puro poliuretano, de base acuosa):</w:t>
      </w:r>
      <w:r w:rsidRPr="00E04332">
        <w:rPr>
          <w:rFonts w:ascii="Calibri" w:eastAsia="Calibri" w:hAnsi="Calibri" w:cs="Calibri"/>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781E18" w:rsidRPr="00E04332" w:rsidRDefault="00781E18" w:rsidP="00781E18">
      <w:pPr>
        <w:pStyle w:val="Prrafodelista"/>
        <w:ind w:left="1134"/>
        <w:contextualSpacing/>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781E18" w:rsidRPr="00F03FA5" w:rsidTr="00781E18">
        <w:trPr>
          <w:jc w:val="center"/>
        </w:trPr>
        <w:tc>
          <w:tcPr>
            <w:tcW w:w="1559" w:type="dxa"/>
            <w:vMerge w:val="restart"/>
            <w:shd w:val="clear" w:color="auto" w:fill="auto"/>
          </w:tcPr>
          <w:p w:rsidR="00781E18" w:rsidRPr="00F03FA5" w:rsidRDefault="00781E18" w:rsidP="00781E18">
            <w:pPr>
              <w:ind w:left="29"/>
              <w:jc w:val="center"/>
              <w:rPr>
                <w:rFonts w:ascii="Calibri" w:hAnsi="Calibri" w:cs="Calibri"/>
              </w:rPr>
            </w:pPr>
            <w:r w:rsidRPr="00F03FA5">
              <w:rPr>
                <w:rFonts w:ascii="Calibri" w:hAnsi="Calibri" w:cs="Calibri"/>
              </w:rPr>
              <w:t>Tiempos de espera a +23°C</w:t>
            </w:r>
          </w:p>
        </w:tc>
        <w:tc>
          <w:tcPr>
            <w:tcW w:w="3969" w:type="dxa"/>
            <w:shd w:val="clear" w:color="auto" w:fill="auto"/>
          </w:tcPr>
          <w:p w:rsidR="00781E18" w:rsidRPr="00F03FA5" w:rsidRDefault="00781E18" w:rsidP="00781E18">
            <w:pPr>
              <w:ind w:left="175"/>
              <w:jc w:val="center"/>
              <w:rPr>
                <w:rFonts w:ascii="Calibri" w:hAnsi="Calibri" w:cs="Calibri"/>
              </w:rPr>
            </w:pPr>
            <w:r w:rsidRPr="00F03FA5">
              <w:rPr>
                <w:rFonts w:ascii="Calibri" w:hAnsi="Calibri" w:cs="Calibri"/>
              </w:rPr>
              <w:t>Entre el imprimador epoxídico y la 1ra capa de la membrana impermeabilizante</w:t>
            </w:r>
          </w:p>
        </w:tc>
        <w:tc>
          <w:tcPr>
            <w:tcW w:w="2126" w:type="dxa"/>
            <w:shd w:val="clear" w:color="auto" w:fill="auto"/>
          </w:tcPr>
          <w:p w:rsidR="00781E18" w:rsidRPr="00F03FA5" w:rsidRDefault="00781E18" w:rsidP="00781E18">
            <w:pPr>
              <w:ind w:left="176"/>
              <w:jc w:val="center"/>
              <w:rPr>
                <w:rFonts w:ascii="Calibri" w:hAnsi="Calibri" w:cs="Calibri"/>
              </w:rPr>
            </w:pPr>
            <w:r w:rsidRPr="00F03FA5">
              <w:rPr>
                <w:rFonts w:ascii="Calibri" w:hAnsi="Calibri" w:cs="Calibri"/>
              </w:rPr>
              <w:t>Cerca de 3 a 4 horas</w:t>
            </w:r>
          </w:p>
        </w:tc>
      </w:tr>
      <w:tr w:rsidR="00781E18" w:rsidRPr="00F03FA5" w:rsidTr="00781E18">
        <w:trPr>
          <w:jc w:val="center"/>
        </w:trPr>
        <w:tc>
          <w:tcPr>
            <w:tcW w:w="1559" w:type="dxa"/>
            <w:vMerge/>
            <w:shd w:val="clear" w:color="auto" w:fill="auto"/>
          </w:tcPr>
          <w:p w:rsidR="00781E18" w:rsidRPr="00F03FA5" w:rsidRDefault="00781E18" w:rsidP="00781E18">
            <w:pPr>
              <w:ind w:left="29"/>
              <w:jc w:val="center"/>
              <w:rPr>
                <w:rFonts w:ascii="Calibri" w:hAnsi="Calibri" w:cs="Calibri"/>
              </w:rPr>
            </w:pPr>
          </w:p>
        </w:tc>
        <w:tc>
          <w:tcPr>
            <w:tcW w:w="3969" w:type="dxa"/>
            <w:shd w:val="clear" w:color="auto" w:fill="auto"/>
          </w:tcPr>
          <w:p w:rsidR="00781E18" w:rsidRPr="00F03FA5" w:rsidRDefault="00781E18" w:rsidP="00781E18">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781E18" w:rsidRPr="00F03FA5" w:rsidRDefault="00781E18" w:rsidP="00781E18">
            <w:pPr>
              <w:ind w:left="176"/>
              <w:jc w:val="center"/>
              <w:rPr>
                <w:rFonts w:ascii="Calibri" w:hAnsi="Calibri" w:cs="Calibri"/>
              </w:rPr>
            </w:pPr>
            <w:r w:rsidRPr="00F03FA5">
              <w:rPr>
                <w:rFonts w:ascii="Calibri" w:hAnsi="Calibri" w:cs="Calibri"/>
              </w:rPr>
              <w:t>Cerca de 2 horas</w:t>
            </w:r>
          </w:p>
        </w:tc>
      </w:tr>
      <w:tr w:rsidR="00781E18" w:rsidRPr="00F03FA5" w:rsidTr="00781E18">
        <w:trPr>
          <w:jc w:val="center"/>
        </w:trPr>
        <w:tc>
          <w:tcPr>
            <w:tcW w:w="1559" w:type="dxa"/>
            <w:vMerge w:val="restart"/>
            <w:shd w:val="clear" w:color="auto" w:fill="auto"/>
          </w:tcPr>
          <w:p w:rsidR="00781E18" w:rsidRPr="00F03FA5" w:rsidRDefault="00781E18" w:rsidP="00781E18">
            <w:pPr>
              <w:ind w:left="29"/>
              <w:jc w:val="center"/>
              <w:rPr>
                <w:rFonts w:ascii="Calibri" w:hAnsi="Calibri" w:cs="Calibri"/>
              </w:rPr>
            </w:pPr>
            <w:r w:rsidRPr="00F03FA5">
              <w:rPr>
                <w:rFonts w:ascii="Calibri" w:hAnsi="Calibri" w:cs="Calibri"/>
              </w:rPr>
              <w:t>Tiempos de espera a +5°C</w:t>
            </w:r>
          </w:p>
        </w:tc>
        <w:tc>
          <w:tcPr>
            <w:tcW w:w="3969" w:type="dxa"/>
            <w:shd w:val="clear" w:color="auto" w:fill="auto"/>
          </w:tcPr>
          <w:p w:rsidR="00781E18" w:rsidRPr="00F03FA5" w:rsidRDefault="00781E18" w:rsidP="00781E18">
            <w:pPr>
              <w:ind w:left="175"/>
              <w:jc w:val="center"/>
              <w:rPr>
                <w:rFonts w:ascii="Calibri" w:hAnsi="Calibri" w:cs="Calibri"/>
              </w:rPr>
            </w:pPr>
            <w:r w:rsidRPr="00F03FA5">
              <w:rPr>
                <w:rFonts w:ascii="Calibri" w:hAnsi="Calibri" w:cs="Calibri"/>
              </w:rPr>
              <w:t>Entre el imprimador epoxídico y la 1ra capa de la membrana impermeabilizante</w:t>
            </w:r>
          </w:p>
        </w:tc>
        <w:tc>
          <w:tcPr>
            <w:tcW w:w="2126" w:type="dxa"/>
            <w:shd w:val="clear" w:color="auto" w:fill="auto"/>
          </w:tcPr>
          <w:p w:rsidR="00781E18" w:rsidRPr="00F03FA5" w:rsidRDefault="00781E18" w:rsidP="00781E18">
            <w:pPr>
              <w:ind w:left="176"/>
              <w:jc w:val="center"/>
              <w:rPr>
                <w:rFonts w:ascii="Calibri" w:hAnsi="Calibri" w:cs="Calibri"/>
              </w:rPr>
            </w:pPr>
            <w:r w:rsidRPr="00F03FA5">
              <w:rPr>
                <w:rFonts w:ascii="Calibri" w:hAnsi="Calibri" w:cs="Calibri"/>
              </w:rPr>
              <w:t>Cerca de 24 horas</w:t>
            </w:r>
          </w:p>
        </w:tc>
      </w:tr>
      <w:tr w:rsidR="00781E18" w:rsidRPr="00F03FA5" w:rsidTr="00781E18">
        <w:trPr>
          <w:jc w:val="center"/>
        </w:trPr>
        <w:tc>
          <w:tcPr>
            <w:tcW w:w="1559" w:type="dxa"/>
            <w:vMerge/>
            <w:shd w:val="clear" w:color="auto" w:fill="auto"/>
          </w:tcPr>
          <w:p w:rsidR="00781E18" w:rsidRPr="00F03FA5" w:rsidRDefault="00781E18" w:rsidP="00781E18">
            <w:pPr>
              <w:ind w:left="29"/>
              <w:jc w:val="center"/>
              <w:rPr>
                <w:rFonts w:ascii="Calibri" w:hAnsi="Calibri" w:cs="Calibri"/>
              </w:rPr>
            </w:pPr>
          </w:p>
        </w:tc>
        <w:tc>
          <w:tcPr>
            <w:tcW w:w="3969" w:type="dxa"/>
            <w:shd w:val="clear" w:color="auto" w:fill="auto"/>
          </w:tcPr>
          <w:p w:rsidR="00781E18" w:rsidRPr="00F03FA5" w:rsidRDefault="00781E18" w:rsidP="00781E18">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781E18" w:rsidRPr="00F03FA5" w:rsidRDefault="00781E18" w:rsidP="00781E18">
            <w:pPr>
              <w:ind w:left="176"/>
              <w:jc w:val="center"/>
              <w:rPr>
                <w:rFonts w:ascii="Calibri" w:hAnsi="Calibri" w:cs="Calibri"/>
              </w:rPr>
            </w:pPr>
            <w:r w:rsidRPr="00F03FA5">
              <w:rPr>
                <w:rFonts w:ascii="Calibri" w:hAnsi="Calibri" w:cs="Calibri"/>
              </w:rPr>
              <w:t>Cerca de 2 a 4 horas</w:t>
            </w:r>
          </w:p>
        </w:tc>
      </w:tr>
      <w:tr w:rsidR="00781E18" w:rsidRPr="00F03FA5" w:rsidTr="00781E18">
        <w:trPr>
          <w:jc w:val="center"/>
        </w:trPr>
        <w:tc>
          <w:tcPr>
            <w:tcW w:w="1559" w:type="dxa"/>
            <w:vMerge w:val="restart"/>
            <w:shd w:val="clear" w:color="auto" w:fill="auto"/>
          </w:tcPr>
          <w:p w:rsidR="00781E18" w:rsidRPr="00F03FA5" w:rsidRDefault="00781E18" w:rsidP="00781E18">
            <w:pPr>
              <w:ind w:left="29"/>
              <w:jc w:val="center"/>
              <w:rPr>
                <w:rFonts w:ascii="Calibri" w:hAnsi="Calibri" w:cs="Calibri"/>
              </w:rPr>
            </w:pPr>
            <w:r w:rsidRPr="00F03FA5">
              <w:rPr>
                <w:rFonts w:ascii="Calibri" w:hAnsi="Calibri" w:cs="Calibri"/>
              </w:rPr>
              <w:t>Tiempos de espera a +35°C</w:t>
            </w:r>
          </w:p>
        </w:tc>
        <w:tc>
          <w:tcPr>
            <w:tcW w:w="3969" w:type="dxa"/>
            <w:shd w:val="clear" w:color="auto" w:fill="auto"/>
          </w:tcPr>
          <w:p w:rsidR="00781E18" w:rsidRPr="00F03FA5" w:rsidRDefault="00781E18" w:rsidP="00781E18">
            <w:pPr>
              <w:ind w:left="175"/>
              <w:jc w:val="center"/>
              <w:rPr>
                <w:rFonts w:ascii="Calibri" w:hAnsi="Calibri" w:cs="Calibri"/>
              </w:rPr>
            </w:pPr>
            <w:r w:rsidRPr="00F03FA5">
              <w:rPr>
                <w:rFonts w:ascii="Calibri" w:hAnsi="Calibri" w:cs="Calibri"/>
              </w:rPr>
              <w:t>Entre el imprimador epoxídico y la 1ra capa de la membrana impermeabilizante</w:t>
            </w:r>
          </w:p>
        </w:tc>
        <w:tc>
          <w:tcPr>
            <w:tcW w:w="2126" w:type="dxa"/>
            <w:shd w:val="clear" w:color="auto" w:fill="auto"/>
          </w:tcPr>
          <w:p w:rsidR="00781E18" w:rsidRPr="00F03FA5" w:rsidRDefault="00781E18" w:rsidP="00781E18">
            <w:pPr>
              <w:ind w:left="176"/>
              <w:jc w:val="center"/>
              <w:rPr>
                <w:rFonts w:ascii="Calibri" w:hAnsi="Calibri" w:cs="Calibri"/>
              </w:rPr>
            </w:pPr>
            <w:r w:rsidRPr="00F03FA5">
              <w:rPr>
                <w:rFonts w:ascii="Calibri" w:hAnsi="Calibri" w:cs="Calibri"/>
              </w:rPr>
              <w:t>Cerca de 1 a 2 horas</w:t>
            </w:r>
          </w:p>
        </w:tc>
      </w:tr>
      <w:tr w:rsidR="00781E18" w:rsidRPr="00F03FA5" w:rsidTr="00781E18">
        <w:trPr>
          <w:jc w:val="center"/>
        </w:trPr>
        <w:tc>
          <w:tcPr>
            <w:tcW w:w="1559" w:type="dxa"/>
            <w:vMerge/>
            <w:shd w:val="clear" w:color="auto" w:fill="auto"/>
          </w:tcPr>
          <w:p w:rsidR="00781E18" w:rsidRPr="00F03FA5" w:rsidRDefault="00781E18" w:rsidP="00781E18">
            <w:pPr>
              <w:ind w:left="709"/>
              <w:jc w:val="center"/>
              <w:rPr>
                <w:rFonts w:ascii="Calibri" w:hAnsi="Calibri" w:cs="Calibri"/>
              </w:rPr>
            </w:pPr>
          </w:p>
        </w:tc>
        <w:tc>
          <w:tcPr>
            <w:tcW w:w="3969" w:type="dxa"/>
            <w:shd w:val="clear" w:color="auto" w:fill="auto"/>
          </w:tcPr>
          <w:p w:rsidR="00781E18" w:rsidRPr="00F03FA5" w:rsidRDefault="00781E18" w:rsidP="00781E18">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781E18" w:rsidRPr="00F03FA5" w:rsidRDefault="00781E18" w:rsidP="00781E18">
            <w:pPr>
              <w:ind w:left="176"/>
              <w:jc w:val="center"/>
              <w:rPr>
                <w:rFonts w:ascii="Calibri" w:hAnsi="Calibri" w:cs="Calibri"/>
              </w:rPr>
            </w:pPr>
            <w:r w:rsidRPr="00F03FA5">
              <w:rPr>
                <w:rFonts w:ascii="Calibri" w:hAnsi="Calibri" w:cs="Calibri"/>
              </w:rPr>
              <w:t>Cerca de 1 hora</w:t>
            </w:r>
          </w:p>
        </w:tc>
      </w:tr>
    </w:tbl>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u w:val="single"/>
        </w:rPr>
      </w:pPr>
      <w:r w:rsidRPr="00E04332">
        <w:rPr>
          <w:rFonts w:ascii="Calibri" w:eastAsia="Calibri" w:hAnsi="Calibri" w:cs="Calibri"/>
          <w:u w:val="single"/>
        </w:rPr>
        <w:t>Para temperaturas inferiores a +5°C o superiores +35°C sólo se incluye una capa más:</w:t>
      </w:r>
    </w:p>
    <w:p w:rsidR="00781E18" w:rsidRPr="00E04332" w:rsidRDefault="00781E18" w:rsidP="00ED0278">
      <w:pPr>
        <w:pStyle w:val="Prrafodelista"/>
        <w:numPr>
          <w:ilvl w:val="0"/>
          <w:numId w:val="177"/>
        </w:numPr>
        <w:ind w:left="1134"/>
        <w:contextualSpacing/>
        <w:jc w:val="both"/>
        <w:rPr>
          <w:rFonts w:ascii="Calibri" w:eastAsia="Calibri" w:hAnsi="Calibri" w:cs="Calibri"/>
        </w:rPr>
      </w:pPr>
      <w:r w:rsidRPr="00E04332">
        <w:rPr>
          <w:rFonts w:ascii="Calibri" w:eastAsia="Calibri" w:hAnsi="Calibri" w:cs="Calibri"/>
          <w:b/>
        </w:rPr>
        <w:t>(Imprimador epoxídico transparente, bicomponente en dispersión acuosa):</w:t>
      </w:r>
      <w:r w:rsidRPr="00E04332">
        <w:rPr>
          <w:rFonts w:ascii="Calibri" w:eastAsia="Calibri" w:hAnsi="Calibri" w:cs="Calibri"/>
        </w:rPr>
        <w:t xml:space="preserve"> Aplicar 2 capas o más. En su exposición a los agentes atmosféricos no debe presentar abultamiento, fisuración o escamación.</w:t>
      </w:r>
    </w:p>
    <w:p w:rsidR="00781E18" w:rsidRPr="00E04332" w:rsidRDefault="00781E18" w:rsidP="00ED0278">
      <w:pPr>
        <w:pStyle w:val="Prrafodelista"/>
        <w:numPr>
          <w:ilvl w:val="0"/>
          <w:numId w:val="177"/>
        </w:numPr>
        <w:ind w:left="1134"/>
        <w:contextualSpacing/>
        <w:jc w:val="both"/>
        <w:rPr>
          <w:rFonts w:ascii="Calibri" w:eastAsia="Calibri" w:hAnsi="Calibri" w:cs="Calibri"/>
        </w:rPr>
      </w:pPr>
      <w:r w:rsidRPr="00E04332">
        <w:rPr>
          <w:rFonts w:ascii="Calibri" w:eastAsia="Calibri" w:hAnsi="Calibri" w:cs="Calibri"/>
          <w:b/>
        </w:rPr>
        <w:t>(membrana impermeabilizante de puro poliuretano, de base acuosa):</w:t>
      </w:r>
      <w:r w:rsidRPr="00E04332">
        <w:rPr>
          <w:rFonts w:ascii="Calibri" w:eastAsia="Calibri" w:hAnsi="Calibri" w:cs="Calibri"/>
        </w:rPr>
        <w:t xml:space="preserve"> Aplicar 3 capas.</w:t>
      </w:r>
    </w:p>
    <w:p w:rsidR="00781E18" w:rsidRPr="00E04332" w:rsidRDefault="00781E18" w:rsidP="00ED0278">
      <w:pPr>
        <w:pStyle w:val="Prrafodelista"/>
        <w:numPr>
          <w:ilvl w:val="0"/>
          <w:numId w:val="177"/>
        </w:numPr>
        <w:ind w:left="1134"/>
        <w:contextualSpacing/>
        <w:jc w:val="both"/>
        <w:rPr>
          <w:rFonts w:ascii="Calibri" w:eastAsia="Calibri" w:hAnsi="Calibri" w:cs="Calibri"/>
          <w:b/>
        </w:rPr>
      </w:pPr>
      <w:r w:rsidRPr="00E04332">
        <w:rPr>
          <w:rFonts w:ascii="Calibri" w:eastAsia="Calibri" w:hAnsi="Calibri" w:cs="Calibri"/>
          <w:b/>
        </w:rPr>
        <w:t>(malla no tejida de poliéster para refuerzo de membranas líquidas)</w:t>
      </w:r>
    </w:p>
    <w:p w:rsidR="00781E18" w:rsidRPr="00E04332" w:rsidRDefault="00781E18" w:rsidP="00781E18">
      <w:pPr>
        <w:pStyle w:val="Prrafodelista"/>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ITEM 40</w:t>
      </w:r>
      <w:r>
        <w:rPr>
          <w:rFonts w:ascii="Calibri" w:eastAsia="Calibri" w:hAnsi="Calibri" w:cs="Calibri"/>
          <w:b/>
          <w:u w:val="single"/>
        </w:rPr>
        <w:t>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LOSAS CON IMPERMEABILIZACIÓN SISTEMA MORTERO Y MALLA</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781E18" w:rsidRPr="00E04332" w:rsidRDefault="00781E18" w:rsidP="00781E18">
      <w:pPr>
        <w:ind w:left="709"/>
        <w:jc w:val="both"/>
        <w:rPr>
          <w:rFonts w:ascii="Calibri" w:eastAsia="Calibri" w:hAnsi="Calibri" w:cs="Calibri"/>
        </w:rPr>
      </w:pPr>
    </w:p>
    <w:p w:rsidR="00781E18"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781E18"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Si las estructuras a impermeabilizar y proteger están deterioradas, primero reparar las superficies con los productos adecuados. </w:t>
      </w:r>
    </w:p>
    <w:p w:rsidR="00781E18" w:rsidRPr="00E04332" w:rsidRDefault="00781E18" w:rsidP="00781E18">
      <w:pPr>
        <w:pStyle w:val="Prrafodelista"/>
        <w:ind w:left="1134"/>
        <w:jc w:val="both"/>
        <w:rPr>
          <w:rFonts w:ascii="Calibri" w:eastAsia="Calibri" w:hAnsi="Calibri" w:cs="Calibri"/>
        </w:rPr>
      </w:pPr>
    </w:p>
    <w:p w:rsidR="00781E18" w:rsidRPr="00E04332" w:rsidRDefault="00781E18" w:rsidP="00ED0278">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+5°Ca +35°C</w:t>
      </w:r>
    </w:p>
    <w:p w:rsidR="00781E18" w:rsidRPr="00E04332" w:rsidRDefault="00781E18" w:rsidP="00ED0278">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w:t>
      </w:r>
    </w:p>
    <w:p w:rsidR="00781E18" w:rsidRPr="00E04332" w:rsidRDefault="00781E18" w:rsidP="00ED0278">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781E18" w:rsidRPr="00E04332" w:rsidRDefault="00781E18" w:rsidP="00781E18">
      <w:pPr>
        <w:pStyle w:val="Prrafodelista"/>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408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REVOQUES DE CEMENTO CON IMPERMEABILIZACIÓN DE MORTERO</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781E18" w:rsidRPr="00E04332" w:rsidRDefault="00781E18" w:rsidP="00781E18">
      <w:pPr>
        <w:ind w:left="709"/>
        <w:jc w:val="both"/>
        <w:rPr>
          <w:rFonts w:ascii="Calibri" w:eastAsia="Calibri" w:hAnsi="Calibri" w:cs="Calibri"/>
        </w:rPr>
      </w:pPr>
    </w:p>
    <w:p w:rsidR="00781E18" w:rsidRPr="00E04332" w:rsidRDefault="00781E18" w:rsidP="00ED0278">
      <w:pPr>
        <w:pStyle w:val="Prrafodelista"/>
        <w:numPr>
          <w:ilvl w:val="0"/>
          <w:numId w:val="178"/>
        </w:numPr>
        <w:ind w:left="1134"/>
        <w:contextualSpacing/>
        <w:jc w:val="both"/>
        <w:rPr>
          <w:rFonts w:ascii="Calibri" w:eastAsia="Calibri" w:hAnsi="Calibri" w:cs="Calibri"/>
        </w:rPr>
      </w:pPr>
      <w:r w:rsidRPr="00E04332">
        <w:rPr>
          <w:rFonts w:ascii="Calibri" w:eastAsia="Calibri" w:hAnsi="Calibri" w:cs="Calibri"/>
          <w:b/>
        </w:rPr>
        <w:t>(mortero cementoso bicomponente de elevada elasticidad para impermeabilización de superficies de hormigón)</w:t>
      </w:r>
      <w:r w:rsidRPr="00E04332">
        <w:rPr>
          <w:rFonts w:ascii="Calibri" w:eastAsia="Calibri" w:hAnsi="Calibri" w:cs="Calibri"/>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781E18" w:rsidRPr="00E04332" w:rsidRDefault="00781E18" w:rsidP="00781E18">
      <w:pPr>
        <w:pStyle w:val="Prrafodelista"/>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eastAsia="Calibri" w:hAnsi="Calibri" w:cs="Calibri"/>
        </w:rPr>
        <w:lastRenderedPageBreak/>
        <w:t>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409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PISOS EXTERIORES CON IMPERMEABILIZACIÓN DE MORTERO, MALLA, ADHESIVO, LECHADA Y SELLADOR</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Esta actividad consiste en aplicar en pisos exteriores un sistema de impermeabilización compuesto por un mortero cementoso bicomponente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781E18" w:rsidRPr="00E04332" w:rsidRDefault="00781E18" w:rsidP="00781E18">
      <w:pPr>
        <w:ind w:left="709"/>
        <w:jc w:val="both"/>
        <w:rPr>
          <w:rFonts w:ascii="Calibri" w:eastAsia="Calibri" w:hAnsi="Calibri" w:cs="Calibri"/>
        </w:rPr>
      </w:pPr>
    </w:p>
    <w:p w:rsidR="00781E18" w:rsidRPr="00E04332" w:rsidRDefault="00781E18" w:rsidP="00ED0278">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+5°Ca +35°C</w:t>
      </w:r>
    </w:p>
    <w:p w:rsidR="00781E18" w:rsidRPr="00E04332" w:rsidRDefault="00781E18" w:rsidP="00ED0278">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 </w:t>
      </w:r>
    </w:p>
    <w:p w:rsidR="00781E18" w:rsidRPr="00E04332" w:rsidRDefault="00781E18" w:rsidP="00ED0278">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781E18" w:rsidRPr="00E04332" w:rsidRDefault="00781E18" w:rsidP="00ED0278">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de capa delgada modificado con polímeros).</w:t>
      </w:r>
      <w:r w:rsidRPr="00E04332">
        <w:rPr>
          <w:rFonts w:ascii="Calibri" w:eastAsia="Calibri" w:hAnsi="Calibri" w:cs="Calibri"/>
        </w:rPr>
        <w:t xml:space="preserve"> Instalar únicamente entre 4° y 35°C, colocar sobre hormigón curado 28 días. Proteja de tránsito durante 24 horas. Proteja de tránsito pesado durante 7 días.</w:t>
      </w:r>
    </w:p>
    <w:p w:rsidR="00781E18" w:rsidRPr="00E04332" w:rsidRDefault="00781E18" w:rsidP="00ED0278">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de altas prestaciones modificado con polímeros anti-eflorescente, de fraguado y secado rápido, hidrorepelente y anti-moho)</w:t>
      </w:r>
      <w:r w:rsidRPr="00E04332">
        <w:rPr>
          <w:rFonts w:ascii="Calibri" w:eastAsia="Calibri" w:hAnsi="Calibri" w:cs="Calibri"/>
        </w:rPr>
        <w:t xml:space="preserve"> Aplicar en las juntas entre cerámicas.</w:t>
      </w:r>
    </w:p>
    <w:p w:rsidR="00781E18" w:rsidRPr="00E04332" w:rsidRDefault="00781E18" w:rsidP="00ED0278">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(Sellador de junta de recubrimiento de 100% silicona para tráfico pesado y juntas en movimiento)</w:t>
      </w:r>
      <w:r w:rsidRPr="00E04332">
        <w:rPr>
          <w:rFonts w:ascii="Calibri" w:eastAsia="Calibri" w:hAnsi="Calibri" w:cs="Calibri"/>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781E18" w:rsidRPr="00E04332" w:rsidRDefault="00781E18" w:rsidP="00781E18">
      <w:pPr>
        <w:pStyle w:val="Prrafodelista"/>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3F03B0" w:rsidRDefault="003F03B0" w:rsidP="00781E18">
      <w:pPr>
        <w:ind w:left="709"/>
        <w:jc w:val="both"/>
        <w:rPr>
          <w:rFonts w:ascii="Calibri" w:eastAsia="Calibri" w:hAnsi="Calibri" w:cs="Calibri"/>
          <w:b/>
          <w:u w:val="single"/>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lastRenderedPageBreak/>
        <w:t>ITEM 4</w:t>
      </w:r>
      <w:r>
        <w:rPr>
          <w:rFonts w:ascii="Calibri" w:eastAsia="Calibri" w:hAnsi="Calibri" w:cs="Calibri"/>
          <w:b/>
          <w:u w:val="single"/>
        </w:rPr>
        <w:t>10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PISOS CON JUNTAS DE DILATACIÓN Y POLÍMERO FLEXIBLE</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781E18" w:rsidRPr="00E04332" w:rsidRDefault="00781E18" w:rsidP="00781E18">
      <w:pPr>
        <w:ind w:left="709"/>
        <w:jc w:val="both"/>
        <w:rPr>
          <w:rFonts w:ascii="Calibri" w:eastAsia="Calibri" w:hAnsi="Calibri" w:cs="Calibri"/>
        </w:rPr>
      </w:pPr>
    </w:p>
    <w:p w:rsidR="00781E18" w:rsidRPr="00E04332" w:rsidRDefault="00781E18" w:rsidP="00ED0278">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Primeramente, se debe realizar los cortes con amoladora con un espesor de 5 a 7 mm sobre el piso en los ejes próximos a las columnas, ya que de acuerdo a normativa cada 5 metros de piso colocado se deben ejecutar juntas de dilatación.</w:t>
      </w:r>
    </w:p>
    <w:p w:rsidR="00781E18" w:rsidRPr="00E04332" w:rsidRDefault="00781E18" w:rsidP="00ED0278">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Cabe señalar que previo a la ejecución de los cortes para hacer las juntas de dilatación el proveedor debe considerar cubrir con plástico el mobiliario o equipos que se encuentren en el lugar de ejecución.</w:t>
      </w:r>
    </w:p>
    <w:p w:rsidR="00781E18" w:rsidRPr="00E04332" w:rsidRDefault="00781E18" w:rsidP="00ED0278">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Luego de realizado los cortes sobre las juntas se debe colocar un material impermeabilizante flexible (polímero flexible) para sellar e impermeabilizar las juntas con un material que sea es elástico y deformable incluso a bajas temperaturas.</w:t>
      </w:r>
    </w:p>
    <w:p w:rsidR="00781E18" w:rsidRPr="00E04332" w:rsidRDefault="00781E18" w:rsidP="00ED0278">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Este material es un sellador elástico a base de poliuretano, con componentes especiales para juntas y fisuras horizontales y verticales, interiores y exteriores.</w:t>
      </w:r>
    </w:p>
    <w:p w:rsidR="00781E18" w:rsidRPr="00E04332" w:rsidRDefault="00781E18" w:rsidP="00ED0278">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El proveedor debe considerar que el material a colocar debe cumplir mínimamente con dos normativas de calidad especiales para este tipo de actividad a realizarse sobre juntas de dilatación.</w:t>
      </w:r>
    </w:p>
    <w:p w:rsidR="00781E18" w:rsidRPr="00E04332" w:rsidRDefault="00781E18" w:rsidP="00ED0278">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En cuanto a su colocación debe ser realizado bajo las normativas del fabricante del producto y con personal especializado para garantizar el buen colocado del mismo.</w:t>
      </w:r>
    </w:p>
    <w:p w:rsidR="00781E18" w:rsidRPr="00E04332" w:rsidRDefault="00781E18" w:rsidP="00781E18">
      <w:pPr>
        <w:pStyle w:val="Prrafodelista"/>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ITEM</w:t>
      </w:r>
      <w:r>
        <w:rPr>
          <w:rFonts w:ascii="Calibri" w:eastAsia="Calibri" w:hAnsi="Calibri" w:cs="Calibri"/>
          <w:b/>
          <w:u w:val="single"/>
        </w:rPr>
        <w:t xml:space="preserve"> 411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TANQUES DE AGUA POTABLE CON IMPERMEABILIZACIÓN CON MORTERO Y MALLA</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781E18" w:rsidRPr="00E04332" w:rsidRDefault="00781E18" w:rsidP="00781E18">
      <w:pPr>
        <w:ind w:left="709"/>
        <w:jc w:val="both"/>
        <w:rPr>
          <w:rFonts w:ascii="Calibri" w:eastAsia="Calibri" w:hAnsi="Calibri" w:cs="Calibri"/>
        </w:rPr>
      </w:pPr>
    </w:p>
    <w:p w:rsidR="00781E18" w:rsidRPr="00E04332" w:rsidRDefault="00781E18" w:rsidP="00ED0278">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mm. Las fisuras de asentamiento, retracción plástica o higrométrica debe ser previamente sellada. Densidad de la mezcla 1700 kg/m</w:t>
      </w:r>
      <w:r w:rsidRPr="00E04332">
        <w:rPr>
          <w:rFonts w:ascii="Calibri" w:eastAsia="Calibri" w:hAnsi="Calibri" w:cs="Calibri"/>
          <w:vertAlign w:val="superscript"/>
        </w:rPr>
        <w:t>3</w:t>
      </w:r>
      <w:r w:rsidRPr="00E04332">
        <w:rPr>
          <w:rFonts w:ascii="Calibri" w:eastAsia="Calibri" w:hAnsi="Calibri" w:cs="Calibri"/>
        </w:rPr>
        <w:t xml:space="preserve"> y temperatura de aplicación de +5°C a +35°C.</w:t>
      </w:r>
    </w:p>
    <w:p w:rsidR="00781E18" w:rsidRPr="00E04332" w:rsidRDefault="00781E18" w:rsidP="00ED0278">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 </w:t>
      </w:r>
    </w:p>
    <w:p w:rsidR="00781E18" w:rsidRPr="00E04332" w:rsidRDefault="00781E18" w:rsidP="00ED0278">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781E18" w:rsidRPr="00E04332" w:rsidRDefault="00781E18" w:rsidP="00781E18">
      <w:pPr>
        <w:pStyle w:val="Prrafodelista"/>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412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TANQUES DE AGUA NO POTABLE CON IMPERMEABILIZACIÓN CON REVESTIMIENTO</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781E18" w:rsidRPr="00E04332" w:rsidRDefault="00781E18" w:rsidP="00781E18">
      <w:pPr>
        <w:ind w:left="709"/>
        <w:jc w:val="both"/>
        <w:rPr>
          <w:rFonts w:ascii="Calibri" w:eastAsia="Calibri" w:hAnsi="Calibri" w:cs="Calibri"/>
        </w:rPr>
      </w:pPr>
    </w:p>
    <w:p w:rsidR="00781E18" w:rsidRPr="00E04332" w:rsidRDefault="00781E18" w:rsidP="00ED0278">
      <w:pPr>
        <w:pStyle w:val="Prrafodelista"/>
        <w:numPr>
          <w:ilvl w:val="0"/>
          <w:numId w:val="181"/>
        </w:numPr>
        <w:ind w:left="1134"/>
        <w:contextualSpacing/>
        <w:jc w:val="both"/>
        <w:rPr>
          <w:rFonts w:ascii="Calibri" w:eastAsia="Calibri" w:hAnsi="Calibri" w:cs="Calibri"/>
        </w:rPr>
      </w:pPr>
      <w:r w:rsidRPr="00E04332">
        <w:rPr>
          <w:rFonts w:ascii="Calibri" w:eastAsia="Calibri" w:hAnsi="Calibri" w:cs="Calibri"/>
          <w:b/>
        </w:rPr>
        <w:t>(Revestimiento epoxídico de 2 componentes para la protección química del hormigón)</w:t>
      </w:r>
      <w:r w:rsidRPr="00E04332">
        <w:rPr>
          <w:rFonts w:ascii="Calibri" w:eastAsia="Calibri" w:hAnsi="Calibri" w:cs="Calibri"/>
        </w:rPr>
        <w:t xml:space="preserve"> Aplicar en 2 capas. -Entre ambas capas dejar transcurrir entre 6 y 24 horas, proteger de la lluvia directa por lo menos durante 12 horas. Evitar que transiten 24 horas.</w:t>
      </w:r>
    </w:p>
    <w:p w:rsidR="00781E18" w:rsidRPr="00E04332" w:rsidRDefault="00781E18" w:rsidP="00781E18">
      <w:pPr>
        <w:pStyle w:val="Prrafodelista"/>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u w:val="single"/>
        </w:rPr>
      </w:pPr>
      <w:r w:rsidRPr="00E04332">
        <w:rPr>
          <w:rFonts w:ascii="Calibri" w:eastAsia="Calibri" w:hAnsi="Calibri" w:cs="Calibri"/>
          <w:b/>
          <w:u w:val="single"/>
        </w:rPr>
        <w:t xml:space="preserve">ITEM </w:t>
      </w:r>
      <w:r>
        <w:rPr>
          <w:rFonts w:ascii="Calibri" w:eastAsia="Calibri" w:hAnsi="Calibri" w:cs="Calibri"/>
          <w:b/>
          <w:u w:val="single"/>
        </w:rPr>
        <w:t>413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LOSA CON IMPERMEABILIZACION DE LAMINA ASFALTICA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una cubierta de losa a través de su impermeabilización con membrana de lámina asfáltica, la cual debe cumplir las siguientes características técnicas:</w:t>
      </w:r>
    </w:p>
    <w:p w:rsidR="00781E18" w:rsidRPr="00E04332" w:rsidRDefault="00781E18" w:rsidP="00ED0278">
      <w:pPr>
        <w:pStyle w:val="Prrafodelista"/>
        <w:numPr>
          <w:ilvl w:val="0"/>
          <w:numId w:val="76"/>
        </w:numPr>
        <w:ind w:left="1134"/>
        <w:contextualSpacing/>
        <w:jc w:val="both"/>
        <w:rPr>
          <w:rFonts w:ascii="Calibri" w:hAnsi="Calibri" w:cs="Calibri"/>
        </w:rPr>
      </w:pPr>
      <w:r>
        <w:rPr>
          <w:noProof/>
          <w:lang w:val="es-BO" w:eastAsia="es-BO"/>
        </w:rPr>
        <w:drawing>
          <wp:anchor distT="0" distB="0" distL="114300" distR="114300" simplePos="0" relativeHeight="251663872" behindDoc="1" locked="0" layoutInCell="1" allowOverlap="1">
            <wp:simplePos x="0" y="0"/>
            <wp:positionH relativeFrom="margin">
              <wp:align>right</wp:align>
            </wp:positionH>
            <wp:positionV relativeFrom="paragraph">
              <wp:posOffset>5080</wp:posOffset>
            </wp:positionV>
            <wp:extent cx="2203450" cy="1463675"/>
            <wp:effectExtent l="0" t="0" r="6350" b="3175"/>
            <wp:wrapTight wrapText="bothSides">
              <wp:wrapPolygon edited="0">
                <wp:start x="0" y="0"/>
                <wp:lineTo x="0" y="21366"/>
                <wp:lineTo x="21476" y="21366"/>
                <wp:lineTo x="21476" y="0"/>
                <wp:lineTo x="0" y="0"/>
              </wp:wrapPolygon>
            </wp:wrapTight>
            <wp:docPr id="41" name="Imagen 4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Membrana de lámina de aluminio de 4 mm de asfalto plástico con refuerzo central de polietileno con protección reflectora de foil de aluminio y terminación inferior con film de polietileno.</w:t>
      </w:r>
    </w:p>
    <w:p w:rsidR="00781E18" w:rsidRPr="00E04332" w:rsidRDefault="00781E18" w:rsidP="00ED0278">
      <w:pPr>
        <w:pStyle w:val="Prrafodelista"/>
        <w:numPr>
          <w:ilvl w:val="0"/>
          <w:numId w:val="76"/>
        </w:numPr>
        <w:ind w:left="1134"/>
        <w:contextualSpacing/>
        <w:jc w:val="both"/>
        <w:rPr>
          <w:rFonts w:ascii="Calibri" w:hAnsi="Calibri" w:cs="Calibri"/>
        </w:rPr>
      </w:pPr>
      <w:r w:rsidRPr="00E04332">
        <w:rPr>
          <w:rFonts w:ascii="Calibri" w:hAnsi="Calibri" w:cs="Calibri"/>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781E18" w:rsidRPr="00E04332" w:rsidRDefault="00781E18" w:rsidP="00ED0278">
      <w:pPr>
        <w:pStyle w:val="Prrafodelista"/>
        <w:numPr>
          <w:ilvl w:val="0"/>
          <w:numId w:val="76"/>
        </w:numPr>
        <w:ind w:left="1134"/>
        <w:contextualSpacing/>
        <w:jc w:val="both"/>
        <w:rPr>
          <w:rFonts w:ascii="Calibri" w:hAnsi="Calibri" w:cs="Calibri"/>
        </w:rPr>
      </w:pPr>
      <w:r w:rsidRPr="00E04332">
        <w:rPr>
          <w:rFonts w:ascii="Calibri" w:hAnsi="Calibri" w:cs="Calibri"/>
        </w:rPr>
        <w:t>Esta impermeabilización se aplicará de acuerdo a lo establecido en los procedimientos de colocación del proveedor del producto, para garantizar su durabilidad y calidad.</w:t>
      </w:r>
    </w:p>
    <w:p w:rsidR="00781E18" w:rsidRPr="00E04332" w:rsidRDefault="00781E18" w:rsidP="00ED0278">
      <w:pPr>
        <w:pStyle w:val="Prrafodelista"/>
        <w:numPr>
          <w:ilvl w:val="0"/>
          <w:numId w:val="76"/>
        </w:numPr>
        <w:ind w:left="1134"/>
        <w:contextualSpacing/>
        <w:jc w:val="both"/>
        <w:rPr>
          <w:rFonts w:ascii="Calibri" w:hAnsi="Calibri" w:cs="Calibri"/>
        </w:rPr>
      </w:pPr>
      <w:r w:rsidRPr="00E04332">
        <w:rPr>
          <w:rFonts w:ascii="Calibri" w:hAnsi="Calibri" w:cs="Calibri"/>
        </w:rPr>
        <w:t>En cuanto a su procedimiento de ejecución se debe considerar los siguiente:</w:t>
      </w:r>
    </w:p>
    <w:p w:rsidR="00781E18" w:rsidRPr="00E04332" w:rsidRDefault="00781E18" w:rsidP="00ED0278">
      <w:pPr>
        <w:pStyle w:val="Prrafodelista"/>
        <w:numPr>
          <w:ilvl w:val="0"/>
          <w:numId w:val="77"/>
        </w:numPr>
        <w:ind w:left="1560"/>
        <w:contextualSpacing/>
        <w:jc w:val="both"/>
        <w:rPr>
          <w:rFonts w:ascii="Calibri" w:hAnsi="Calibri" w:cs="Calibri"/>
        </w:rPr>
      </w:pPr>
      <w:r w:rsidRPr="00E04332">
        <w:rPr>
          <w:rFonts w:ascii="Calibri" w:hAnsi="Calibri" w:cs="Calibri"/>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781E18" w:rsidRPr="00E04332" w:rsidRDefault="00781E18" w:rsidP="00ED0278">
      <w:pPr>
        <w:pStyle w:val="Prrafodelista"/>
        <w:numPr>
          <w:ilvl w:val="0"/>
          <w:numId w:val="77"/>
        </w:numPr>
        <w:ind w:left="1560"/>
        <w:contextualSpacing/>
        <w:jc w:val="both"/>
        <w:rPr>
          <w:rFonts w:ascii="Calibri" w:hAnsi="Calibri" w:cs="Calibri"/>
        </w:rPr>
      </w:pPr>
      <w:r w:rsidRPr="00E04332">
        <w:rPr>
          <w:rFonts w:ascii="Calibri" w:hAnsi="Calibri" w:cs="Calibri"/>
        </w:rPr>
        <w:lastRenderedPageBreak/>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781E18" w:rsidRPr="00E04332" w:rsidRDefault="00781E18" w:rsidP="00ED0278">
      <w:pPr>
        <w:pStyle w:val="Prrafodelista"/>
        <w:numPr>
          <w:ilvl w:val="0"/>
          <w:numId w:val="77"/>
        </w:numPr>
        <w:ind w:left="1560"/>
        <w:contextualSpacing/>
        <w:jc w:val="both"/>
        <w:rPr>
          <w:rFonts w:ascii="Calibri" w:hAnsi="Calibri" w:cs="Calibri"/>
        </w:rPr>
      </w:pPr>
      <w:r w:rsidRPr="00E04332">
        <w:rPr>
          <w:rFonts w:ascii="Calibri" w:hAnsi="Calibri" w:cs="Calibri"/>
        </w:rPr>
        <w:t>La superficie a impermeabilizar deberá en losas de hormigón, terrazas, etc., tener todos los cantos o aristas redondeados con media caña de aproximadamente 8 cm.</w:t>
      </w:r>
    </w:p>
    <w:p w:rsidR="00781E18" w:rsidRPr="00E04332" w:rsidRDefault="00781E18" w:rsidP="00ED0278">
      <w:pPr>
        <w:pStyle w:val="Prrafodelista"/>
        <w:numPr>
          <w:ilvl w:val="0"/>
          <w:numId w:val="77"/>
        </w:numPr>
        <w:ind w:left="1560"/>
        <w:contextualSpacing/>
        <w:jc w:val="both"/>
        <w:rPr>
          <w:rFonts w:ascii="Calibri" w:hAnsi="Calibri" w:cs="Calibri"/>
        </w:rPr>
      </w:pPr>
      <w:r w:rsidRPr="00E04332">
        <w:rPr>
          <w:rFonts w:ascii="Calibri" w:hAnsi="Calibri" w:cs="Calibri"/>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781E18" w:rsidRPr="00E04332" w:rsidRDefault="00781E18" w:rsidP="00ED0278">
      <w:pPr>
        <w:pStyle w:val="Prrafodelista"/>
        <w:numPr>
          <w:ilvl w:val="0"/>
          <w:numId w:val="77"/>
        </w:numPr>
        <w:ind w:left="1560"/>
        <w:contextualSpacing/>
        <w:jc w:val="both"/>
        <w:rPr>
          <w:rFonts w:ascii="Calibri" w:hAnsi="Calibri" w:cs="Calibri"/>
        </w:rPr>
      </w:pPr>
      <w:r w:rsidRPr="00E04332">
        <w:rPr>
          <w:rFonts w:ascii="Calibri" w:hAnsi="Calibri" w:cs="Calibri"/>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781E18" w:rsidRPr="002E2BDD" w:rsidRDefault="00781E18" w:rsidP="00ED0278">
      <w:pPr>
        <w:pStyle w:val="Prrafodelista"/>
        <w:numPr>
          <w:ilvl w:val="0"/>
          <w:numId w:val="77"/>
        </w:numPr>
        <w:ind w:left="1560"/>
        <w:contextualSpacing/>
        <w:jc w:val="both"/>
        <w:rPr>
          <w:rFonts w:ascii="Calibri" w:hAnsi="Calibri" w:cs="Calibri"/>
        </w:rPr>
      </w:pPr>
      <w:r w:rsidRPr="00E04332">
        <w:rPr>
          <w:rFonts w:ascii="Calibri" w:hAnsi="Calibri" w:cs="Calibri"/>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ITEM 41</w:t>
      </w:r>
      <w:r>
        <w:rPr>
          <w:rFonts w:ascii="Calibri" w:eastAsia="Calibri" w:hAnsi="Calibri" w:cs="Calibri"/>
          <w:b/>
          <w:u w:val="single"/>
        </w:rPr>
        <w:t>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LOSA CON IMPERMEABILIZACION DE MORTERO POLIMÉRICO SEMIFLEXIBLE TERMOPLÁSTICO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hAnsi="Calibri" w:cs="Calibri"/>
        </w:rPr>
        <w:t>Esta actividad consiste en conservar una cubierta de losa a través de su impermeabilización con un mortero polimérico semiflexible y termoplástico, el cual debe cumplir las siguientes características técnicas:</w:t>
      </w:r>
    </w:p>
    <w:p w:rsidR="00781E18" w:rsidRPr="00E04332" w:rsidRDefault="00781E18" w:rsidP="00ED0278">
      <w:pPr>
        <w:pStyle w:val="Prrafodelista"/>
        <w:numPr>
          <w:ilvl w:val="0"/>
          <w:numId w:val="78"/>
        </w:numPr>
        <w:ind w:left="1134"/>
        <w:contextualSpacing/>
        <w:jc w:val="both"/>
        <w:rPr>
          <w:rFonts w:ascii="Calibri" w:eastAsia="Calibri" w:hAnsi="Calibri" w:cs="Calibri"/>
          <w:b/>
        </w:rPr>
      </w:pPr>
      <w:r>
        <w:rPr>
          <w:noProof/>
          <w:lang w:val="es-BO" w:eastAsia="es-BO"/>
        </w:rPr>
        <w:drawing>
          <wp:anchor distT="0" distB="0" distL="114300" distR="114300" simplePos="0" relativeHeight="251664896"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Impermeabilización de losas de hormigón con mortero polimérica semiflexible, termoplástico en todas las superficies que indique el fiscal del servicio.</w:t>
      </w:r>
    </w:p>
    <w:p w:rsidR="00781E18" w:rsidRPr="00E04332" w:rsidRDefault="00781E18" w:rsidP="00ED0278">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781E18" w:rsidRPr="00E04332" w:rsidRDefault="00781E18" w:rsidP="00ED0278">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El proveedor deberá seguir las instrucciones del fabricante, tanto en lo que se refiere a la textura del material como a su instalación.</w:t>
      </w:r>
    </w:p>
    <w:p w:rsidR="00781E18" w:rsidRPr="00E04332" w:rsidRDefault="00781E18" w:rsidP="00ED0278">
      <w:pPr>
        <w:pStyle w:val="Prrafodelista"/>
        <w:numPr>
          <w:ilvl w:val="0"/>
          <w:numId w:val="78"/>
        </w:numPr>
        <w:ind w:left="1134"/>
        <w:contextualSpacing/>
        <w:jc w:val="both"/>
        <w:rPr>
          <w:rFonts w:ascii="Calibri" w:eastAsia="Calibri" w:hAnsi="Calibri" w:cs="Calibri"/>
          <w:b/>
        </w:rPr>
      </w:pPr>
      <w:r w:rsidRPr="00E04332">
        <w:rPr>
          <w:rFonts w:ascii="Calibri" w:hAnsi="Calibri" w:cs="Calibri"/>
        </w:rPr>
        <w:lastRenderedPageBreak/>
        <w:t>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781E18" w:rsidRPr="00E04332" w:rsidRDefault="00781E18" w:rsidP="00781E18">
      <w:pPr>
        <w:pStyle w:val="Prrafodelista"/>
        <w:ind w:left="709"/>
        <w:jc w:val="both"/>
        <w:rPr>
          <w:rFonts w:ascii="Calibri" w:eastAsia="Calibri" w:hAnsi="Calibri" w:cs="Calibri"/>
          <w:b/>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ITEM 41</w:t>
      </w:r>
      <w:r>
        <w:rPr>
          <w:rFonts w:ascii="Calibri" w:eastAsia="Calibri" w:hAnsi="Calibri" w:cs="Calibri"/>
          <w:b/>
          <w:u w:val="single"/>
        </w:rPr>
        <w:t>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MANTA ELASTOMETRICA PARA SELLADO DE UNIONES</w:t>
      </w:r>
      <w:r w:rsidRPr="00E04332">
        <w:rPr>
          <w:rFonts w:ascii="Calibri" w:eastAsia="Calibri" w:hAnsi="Calibri" w:cs="Calibri"/>
          <w:b/>
        </w:rPr>
        <w:t xml:space="preserve">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todas aquellas uniones entre la losa y la perfilería de aluminio que se encuentren al mismo nivel, mediante la aplicación de una manta Elastometrica como sellador e impermeabilizante, el cual debe contener las siguientes características técnicas:</w:t>
      </w:r>
    </w:p>
    <w:p w:rsidR="00781E18" w:rsidRPr="00E04332" w:rsidRDefault="00781E18" w:rsidP="00ED0278">
      <w:pPr>
        <w:pStyle w:val="Prrafodelista"/>
        <w:numPr>
          <w:ilvl w:val="0"/>
          <w:numId w:val="79"/>
        </w:numPr>
        <w:ind w:left="1134"/>
        <w:contextualSpacing/>
        <w:jc w:val="both"/>
        <w:rPr>
          <w:rFonts w:ascii="Calibri" w:hAnsi="Calibri" w:cs="Calibri"/>
        </w:rPr>
      </w:pPr>
      <w:r w:rsidRPr="00E04332">
        <w:rPr>
          <w:rFonts w:ascii="Calibri" w:hAnsi="Calibri" w:cs="Calibri"/>
        </w:rPr>
        <w:t>Manta tipo Elastometrica,</w:t>
      </w:r>
      <w:r w:rsidRPr="004F4C76">
        <w:rPr>
          <w:rFonts w:ascii="Calibri" w:hAnsi="Calibri" w:cs="Calibri"/>
          <w:b/>
          <w:bCs/>
          <w:color w:val="000000"/>
          <w:kern w:val="24"/>
        </w:rPr>
        <w:t xml:space="preserve"> </w:t>
      </w:r>
      <w:r w:rsidRPr="00E04332">
        <w:rPr>
          <w:rFonts w:ascii="Calibri" w:hAnsi="Calibri" w:cs="Calibri"/>
        </w:rPr>
        <w:t>impermeabilizante flexible colocado en frío y de resistencia mecánica.</w:t>
      </w:r>
    </w:p>
    <w:p w:rsidR="00781E18" w:rsidRPr="00E04332" w:rsidRDefault="00781E18" w:rsidP="00ED0278">
      <w:pPr>
        <w:pStyle w:val="Prrafodelista"/>
        <w:numPr>
          <w:ilvl w:val="0"/>
          <w:numId w:val="79"/>
        </w:numPr>
        <w:ind w:left="1134"/>
        <w:contextualSpacing/>
        <w:jc w:val="both"/>
        <w:rPr>
          <w:rFonts w:ascii="Calibri" w:hAnsi="Calibri" w:cs="Calibri"/>
        </w:rPr>
      </w:pPr>
      <w:r w:rsidRPr="00E04332">
        <w:rPr>
          <w:rFonts w:ascii="Calibri" w:hAnsi="Calibri" w:cs="Calibri"/>
        </w:rPr>
        <w:t xml:space="preserve">La cual debe ser colocada sobre un ancho mínimo de 10 centímetros cubriendo la unión entre la carpintería y la losa. </w:t>
      </w:r>
    </w:p>
    <w:p w:rsidR="00781E18" w:rsidRPr="00E04332" w:rsidRDefault="00781E18" w:rsidP="00ED0278">
      <w:pPr>
        <w:pStyle w:val="Prrafodelista"/>
        <w:numPr>
          <w:ilvl w:val="0"/>
          <w:numId w:val="79"/>
        </w:numPr>
        <w:ind w:left="1134"/>
        <w:contextualSpacing/>
        <w:jc w:val="both"/>
        <w:rPr>
          <w:rFonts w:ascii="Calibri" w:hAnsi="Calibri" w:cs="Calibri"/>
        </w:rPr>
      </w:pPr>
      <w:r w:rsidRPr="00E04332">
        <w:rPr>
          <w:rFonts w:ascii="Calibri" w:hAnsi="Calibri" w:cs="Calibri"/>
        </w:rPr>
        <w:t>El proveedor deberá seguir las instrucciones del fabricante, tanto en lo que se refiere a la textura del material como a su instalación, garantizando dejar las uniones totalmente selladas y herméticas.</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 CON IMPERMEABILIZANTE ACRÍLICO DILUIBLE EN AGUA Y MEMBRANA SINTÉTICA DE VELO DE POLIÉSTER</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una cubierta de teja colonial, calamina, fibrocemento, losa, etc. con una impermeabilizante de recubrimiento acrílico diluible en agua y membrana sintética de velo de poliéster, de acuerdo a las siguientes características técnicas:</w:t>
      </w:r>
    </w:p>
    <w:p w:rsidR="00781E18" w:rsidRPr="00E04332" w:rsidRDefault="00781E18" w:rsidP="00ED0278">
      <w:pPr>
        <w:pStyle w:val="Prrafodelista"/>
        <w:numPr>
          <w:ilvl w:val="0"/>
          <w:numId w:val="80"/>
        </w:numPr>
        <w:ind w:left="709"/>
        <w:contextualSpacing/>
        <w:jc w:val="both"/>
        <w:rPr>
          <w:rFonts w:ascii="Calibri" w:hAnsi="Calibri" w:cs="Calibri"/>
        </w:rPr>
      </w:pPr>
      <w:r w:rsidRPr="00E04332">
        <w:rPr>
          <w:rFonts w:ascii="Calibri" w:hAnsi="Calibri" w:cs="Calibri"/>
        </w:rPr>
        <w:t>Impermeabilizante polímero acrílico en dispersión acuosa, siendo un recubrimiento acrílico diluible en agua, con características de "membrana líquida". Aplicado en el espesor recomendado, el cual una vez seco forma una película de gran elasticidad, alta resistencia mecánica y a los factores climáticos.</w:t>
      </w:r>
    </w:p>
    <w:p w:rsidR="00781E18" w:rsidRPr="00E04332" w:rsidRDefault="00781E18" w:rsidP="00ED0278">
      <w:pPr>
        <w:pStyle w:val="Prrafodelista"/>
        <w:numPr>
          <w:ilvl w:val="0"/>
          <w:numId w:val="80"/>
        </w:numPr>
        <w:ind w:left="709"/>
        <w:contextualSpacing/>
        <w:jc w:val="both"/>
        <w:rPr>
          <w:rFonts w:ascii="Calibri" w:hAnsi="Calibri" w:cs="Calibri"/>
        </w:rPr>
      </w:pPr>
      <w:r>
        <w:rPr>
          <w:noProof/>
          <w:lang w:val="es-BO" w:eastAsia="es-BO"/>
        </w:rPr>
        <w:drawing>
          <wp:anchor distT="0" distB="0" distL="114300" distR="114300" simplePos="0" relativeHeight="251665920" behindDoc="1" locked="0" layoutInCell="1" allowOverlap="1">
            <wp:simplePos x="0" y="0"/>
            <wp:positionH relativeFrom="margin">
              <wp:posOffset>3699510</wp:posOffset>
            </wp:positionH>
            <wp:positionV relativeFrom="paragraph">
              <wp:posOffset>57150</wp:posOffset>
            </wp:positionV>
            <wp:extent cx="2085975" cy="1141095"/>
            <wp:effectExtent l="0" t="0" r="9525" b="1905"/>
            <wp:wrapTight wrapText="bothSides">
              <wp:wrapPolygon edited="0">
                <wp:start x="0" y="0"/>
                <wp:lineTo x="0" y="21275"/>
                <wp:lineTo x="21501" y="21275"/>
                <wp:lineTo x="21501" y="0"/>
                <wp:lineTo x="0" y="0"/>
              </wp:wrapPolygon>
            </wp:wrapTight>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USOS: Producto formulado para proteger cubiertas planas o inclinadas (techos, terrazas) de mampostería, fibrocemento, etc. En caso de querer moderar los efectos de la radiación solar en los interiores, es conveniente utilizar el color blanco.</w:t>
      </w:r>
    </w:p>
    <w:p w:rsidR="00781E18" w:rsidRPr="00E04332" w:rsidRDefault="00781E18" w:rsidP="00ED0278">
      <w:pPr>
        <w:pStyle w:val="Prrafodelista"/>
        <w:numPr>
          <w:ilvl w:val="0"/>
          <w:numId w:val="80"/>
        </w:numPr>
        <w:ind w:left="709"/>
        <w:contextualSpacing/>
        <w:jc w:val="both"/>
        <w:rPr>
          <w:rFonts w:ascii="Calibri" w:hAnsi="Calibri" w:cs="Calibri"/>
        </w:rPr>
      </w:pPr>
      <w:r w:rsidRPr="00E04332">
        <w:rPr>
          <w:rFonts w:ascii="Calibri" w:hAnsi="Calibri" w:cs="Calibri"/>
        </w:rPr>
        <w:t xml:space="preserve">Tratamiento previo: Es importante que al aplicar un impermeabilizante los materiales de la cubierta no retengan agua proveniente de filtraciones previas, ya que esto puede </w:t>
      </w:r>
      <w:r w:rsidRPr="00E04332">
        <w:rPr>
          <w:rFonts w:ascii="Calibri" w:hAnsi="Calibri" w:cs="Calibri"/>
        </w:rPr>
        <w:lastRenderedPageBreak/>
        <w:t xml:space="preserve">conducir posteriormente a la formación de ampollas. Eliminar suciedad, polvillo, grasitud, hongos y algas. </w:t>
      </w:r>
    </w:p>
    <w:p w:rsidR="00781E18" w:rsidRPr="00E04332" w:rsidRDefault="00781E18" w:rsidP="00ED0278">
      <w:pPr>
        <w:pStyle w:val="Prrafodelista"/>
        <w:numPr>
          <w:ilvl w:val="0"/>
          <w:numId w:val="80"/>
        </w:numPr>
        <w:ind w:left="709"/>
        <w:contextualSpacing/>
        <w:jc w:val="both"/>
        <w:rPr>
          <w:rFonts w:ascii="Calibri" w:hAnsi="Calibri" w:cs="Calibri"/>
        </w:rPr>
      </w:pPr>
      <w:r w:rsidRPr="00E04332">
        <w:rPr>
          <w:rFonts w:ascii="Calibri" w:hAnsi="Calibri" w:cs="Calibri"/>
        </w:rPr>
        <w:t xml:space="preserve">Si hay ampollas o desprendimientos parciales de materiales aplicados con anterioridad, eliminar las zonas afectadas de modo de dejar sólo lo que esté firmemente adherido. No aplicar sobre cerámica esmaltada. Aplicar una mano del producto diluido con 20-30 % de agua, preferentemente con pincel, para producir una buena penetración del mismo en el sustrato. </w:t>
      </w:r>
    </w:p>
    <w:p w:rsidR="00781E18" w:rsidRPr="00E04332" w:rsidRDefault="00781E18" w:rsidP="00ED0278">
      <w:pPr>
        <w:pStyle w:val="Prrafodelista"/>
        <w:numPr>
          <w:ilvl w:val="0"/>
          <w:numId w:val="80"/>
        </w:numPr>
        <w:ind w:left="709"/>
        <w:contextualSpacing/>
        <w:jc w:val="both"/>
        <w:rPr>
          <w:rFonts w:ascii="Calibri" w:hAnsi="Calibri" w:cs="Calibri"/>
        </w:rPr>
      </w:pPr>
      <w:r w:rsidRPr="00E04332">
        <w:rPr>
          <w:rFonts w:ascii="Calibri" w:hAnsi="Calibri" w:cs="Calibri"/>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781E18" w:rsidRPr="00E04332" w:rsidRDefault="00781E18" w:rsidP="00ED0278">
      <w:pPr>
        <w:pStyle w:val="Prrafodelista"/>
        <w:numPr>
          <w:ilvl w:val="0"/>
          <w:numId w:val="80"/>
        </w:numPr>
        <w:ind w:left="709"/>
        <w:contextualSpacing/>
        <w:jc w:val="both"/>
        <w:rPr>
          <w:rFonts w:ascii="Calibri" w:hAnsi="Calibri" w:cs="Calibri"/>
        </w:rPr>
      </w:pPr>
      <w:r w:rsidRPr="00E04332">
        <w:rPr>
          <w:rFonts w:ascii="Calibri" w:hAnsi="Calibri" w:cs="Calibri"/>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 CON MEMBRANA HIDRÓFUGA</w:t>
      </w: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una cubierta con una membrana hidrófuga, de acuerdo a las siguientes características técnicas:</w:t>
      </w:r>
    </w:p>
    <w:p w:rsidR="00781E18" w:rsidRPr="00E04332" w:rsidRDefault="00781E18" w:rsidP="00ED0278">
      <w:pPr>
        <w:pStyle w:val="Prrafodelista"/>
        <w:numPr>
          <w:ilvl w:val="0"/>
          <w:numId w:val="81"/>
        </w:numPr>
        <w:spacing w:after="160"/>
        <w:ind w:left="1134"/>
        <w:contextualSpacing/>
        <w:jc w:val="both"/>
        <w:rPr>
          <w:rFonts w:ascii="Calibri" w:hAnsi="Calibri" w:cs="Calibri"/>
        </w:rPr>
      </w:pPr>
      <w:r>
        <w:rPr>
          <w:noProof/>
          <w:lang w:val="es-BO" w:eastAsia="es-BO"/>
        </w:rPr>
        <mc:AlternateContent>
          <mc:Choice Requires="wpg">
            <w:drawing>
              <wp:anchor distT="0" distB="0" distL="114300" distR="114300" simplePos="0" relativeHeight="251734528" behindDoc="1" locked="0" layoutInCell="1" allowOverlap="1">
                <wp:simplePos x="0" y="0"/>
                <wp:positionH relativeFrom="column">
                  <wp:posOffset>3941445</wp:posOffset>
                </wp:positionH>
                <wp:positionV relativeFrom="paragraph">
                  <wp:posOffset>8255</wp:posOffset>
                </wp:positionV>
                <wp:extent cx="1841500" cy="2500630"/>
                <wp:effectExtent l="1905" t="11430" r="4445" b="2540"/>
                <wp:wrapTight wrapText="bothSides">
                  <wp:wrapPolygon edited="0">
                    <wp:start x="-112" y="-82"/>
                    <wp:lineTo x="-112" y="21518"/>
                    <wp:lineTo x="21600" y="21518"/>
                    <wp:lineTo x="21600" y="-82"/>
                    <wp:lineTo x="-112" y="-82"/>
                  </wp:wrapPolygon>
                </wp:wrapTight>
                <wp:docPr id="36" name="Gru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37" name="Imagen 452"/>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Imagen 453" descr="Resultado de imagen para membrana hidrofuga para techos"/>
                          <pic:cNvPicPr>
                            <a:picLocks noChangeAspect="1"/>
                          </pic:cNvPicPr>
                        </pic:nvPicPr>
                        <pic:blipFill>
                          <a:blip r:embed="rId113">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5BE83E" id="Grupo 36" o:spid="_x0000_s1026" style="position:absolute;margin-left:310.35pt;margin-top:.65pt;width:145pt;height:196.9pt;z-index:-251581952"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">
                <v:shape id="Imagen 452" o:spid="_x0000_s1027" type="#_x0000_t75" style="position:absolute;left:7914;top:7473;width:2880;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LdTHBAAAA2wAAAA8AAABkcnMvZG93bnJldi54bWxEj0GLwjAUhO/C/ofwhL1pqgtrqUYRoeDV&#10;rhdvz+bZFJuX0qS1u79+Iwgeh5n5htnsRtuIgTpfO1awmCcgiEuna64UnH/yWQrCB2SNjWNS8Ese&#10;dtuPyQYz7R58oqEIlYgQ9hkqMCG0mZS+NGTRz11LHL2b6yyGKLtK6g4fEW4buUySb2mx5rhgsKWD&#10;ofJe9FZBXfSoh+MyvciTz//MIe+vuFDqczru1yACjeEdfrWPWsHXCp5f4g+Q2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LdTHBAAAA2wAAAA8AAAAAAAAAAAAAAAAAnwIA&#10;AGRycy9kb3ducmV2LnhtbFBLBQYAAAAABAAEAPcAAACNAwAAAAA=&#10;" stroked="t" strokeweight=".25pt">
                  <v:imagedata r:id="rId114" o:title=""/>
                  <v:path arrowok="t"/>
                </v:shape>
                <v:shape id="Imagen 453" o:spid="_x0000_s1028" type="#_x0000_t75" alt="Resultado de imagen para membrana hidrofuga para techos" style="position:absolute;left:7908;top:9265;width:2900;height:2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K8SDDAAAA2wAAAA8AAABkcnMvZG93bnJldi54bWxET01rwkAQvRf6H5Yp9CK6iWKR6CpFEFQq&#10;NtGLtyE7JqHZ2ZDdmuTfu4dCj4/3vdr0phYPal1lWUE8iUAQ51ZXXCi4XnbjBQjnkTXWlknBQA42&#10;69eXFSbadpzSI/OFCCHsElRQet8kUrq8JINuYhviwN1ta9AH2BZSt9iFcFPLaRR9SIMVh4YSG9qW&#10;lP9kv0bB4V6kx9FXM8zPp++dmd9cvI1zpd7f+s8lCE+9/xf/ufdawSyMDV/CD5D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wrxIMMAAADbAAAADwAAAAAAAAAAAAAAAACf&#10;AgAAZHJzL2Rvd25yZXYueG1sUEsFBgAAAAAEAAQA9wAAAI8DAAAAAA==&#10;">
                  <v:imagedata r:id="rId115" o:title="Resultado de imagen para membrana hidrofuga para techos" cropbottom="8997f" cropleft="10186f" cropright="3810f"/>
                  <v:path arrowok="t"/>
                </v:shape>
                <w10:wrap type="tight"/>
              </v:group>
            </w:pict>
          </mc:Fallback>
        </mc:AlternateContent>
      </w:r>
      <w:r w:rsidRPr="00E04332">
        <w:rPr>
          <w:rFonts w:ascii="Calibri" w:hAnsi="Calibri" w:cs="Calibri"/>
        </w:rPr>
        <w:t>Membrana hidrófuga bajo cubierta que protege de la humedad a los techos inclinados o con diferentes caídas.</w:t>
      </w:r>
    </w:p>
    <w:p w:rsidR="00781E18" w:rsidRPr="00E04332" w:rsidRDefault="00781E18" w:rsidP="00ED0278">
      <w:pPr>
        <w:pStyle w:val="Prrafodelista"/>
        <w:numPr>
          <w:ilvl w:val="0"/>
          <w:numId w:val="81"/>
        </w:numPr>
        <w:spacing w:after="160"/>
        <w:ind w:left="1134"/>
        <w:contextualSpacing/>
        <w:jc w:val="both"/>
        <w:rPr>
          <w:rFonts w:ascii="Calibri" w:hAnsi="Calibri" w:cs="Calibri"/>
        </w:rPr>
      </w:pPr>
      <w:r w:rsidRPr="00E04332">
        <w:rPr>
          <w:rFonts w:ascii="Calibri" w:hAnsi="Calibri" w:cs="Calibri"/>
        </w:rPr>
        <w:t>Membrana de 4 mm de espesor con aluminio (rollo de 10 m).</w:t>
      </w:r>
    </w:p>
    <w:p w:rsidR="00781E18" w:rsidRPr="00E04332" w:rsidRDefault="00781E18" w:rsidP="00ED0278">
      <w:pPr>
        <w:pStyle w:val="Prrafodelista"/>
        <w:numPr>
          <w:ilvl w:val="0"/>
          <w:numId w:val="81"/>
        </w:numPr>
        <w:spacing w:after="160"/>
        <w:ind w:left="1134"/>
        <w:contextualSpacing/>
        <w:jc w:val="both"/>
        <w:rPr>
          <w:rFonts w:ascii="Calibri" w:hAnsi="Calibri" w:cs="Calibri"/>
        </w:rPr>
      </w:pPr>
      <w:r w:rsidRPr="00E04332">
        <w:rPr>
          <w:rFonts w:ascii="Calibri" w:hAnsi="Calibri" w:cs="Calibri"/>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ITEM 4</w:t>
      </w:r>
      <w:r>
        <w:rPr>
          <w:rFonts w:ascii="Calibri" w:eastAsia="Calibri" w:hAnsi="Calibri" w:cs="Calibri"/>
          <w:b/>
          <w:u w:val="single"/>
        </w:rPr>
        <w:t>18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TUBERIAS DE CLIMATIZACION CON MEMBRANA TERMICA CON FOIL DE ALUMINIO</w:t>
      </w:r>
      <w:r w:rsidRPr="00E04332">
        <w:rPr>
          <w:rFonts w:ascii="Calibri" w:eastAsia="Calibri" w:hAnsi="Calibri" w:cs="Calibri"/>
          <w:b/>
        </w:rPr>
        <w:t xml:space="preserve">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tuberías de climatización instaladas en una infraestructura con una membrana térmica con foil de aluminio, que permita evitar filtraciones hacia el interior de la edificación, de acuerdo a las siguientes características técnicas:</w:t>
      </w:r>
    </w:p>
    <w:p w:rsidR="00781E18" w:rsidRPr="00E04332" w:rsidRDefault="00781E18" w:rsidP="00ED0278">
      <w:pPr>
        <w:pStyle w:val="Prrafodelista"/>
        <w:numPr>
          <w:ilvl w:val="0"/>
          <w:numId w:val="82"/>
        </w:numPr>
        <w:spacing w:after="160"/>
        <w:ind w:left="1134"/>
        <w:contextualSpacing/>
        <w:jc w:val="both"/>
        <w:rPr>
          <w:rFonts w:ascii="Calibri" w:hAnsi="Calibri" w:cs="Calibri"/>
        </w:rPr>
      </w:pPr>
      <w:r>
        <w:rPr>
          <w:noProof/>
          <w:lang w:val="es-BO" w:eastAsia="es-BO"/>
        </w:rPr>
        <w:lastRenderedPageBreak/>
        <w:drawing>
          <wp:anchor distT="0" distB="0" distL="114300" distR="114300" simplePos="0" relativeHeight="251666944"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35" name="Imagen 35" descr="https://www.synergy-bo.com/imagen/productos/31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noChangeAspect="1" noChangeArrowheads="1"/>
                    </pic:cNvPicPr>
                  </pic:nvPicPr>
                  <pic:blipFill>
                    <a:blip r:embed="rId116">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781E18" w:rsidRPr="00E04332" w:rsidRDefault="00781E18" w:rsidP="00ED0278">
      <w:pPr>
        <w:pStyle w:val="Prrafodelista"/>
        <w:numPr>
          <w:ilvl w:val="0"/>
          <w:numId w:val="82"/>
        </w:numPr>
        <w:spacing w:after="160"/>
        <w:ind w:left="1134"/>
        <w:contextualSpacing/>
        <w:jc w:val="both"/>
        <w:rPr>
          <w:rFonts w:ascii="Calibri" w:hAnsi="Calibri" w:cs="Calibri"/>
        </w:rPr>
      </w:pPr>
      <w:r w:rsidRPr="00E04332">
        <w:rPr>
          <w:rFonts w:ascii="Calibri" w:hAnsi="Calibri" w:cs="Calibri"/>
        </w:rPr>
        <w:t>Se caracterizan por su fácil instalación y manipuleo, tratándose de un material liviano que no desprende partículas de ningún tipo, ventajas que aseguran una rápida colocación y efectiva aislación térmica.</w:t>
      </w:r>
    </w:p>
    <w:p w:rsidR="00781E18" w:rsidRPr="00E04332" w:rsidRDefault="00781E18" w:rsidP="00ED0278">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781E18" w:rsidRPr="00E04332" w:rsidRDefault="00781E18" w:rsidP="00ED0278">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Este método es mucho más efectivo que cualquier adhesivo y/o cinta. La temperatura aproximada de calentamiento es de 140°C, usándose una pistola de calor de una potencia no menor a 800 Watts.</w:t>
      </w:r>
    </w:p>
    <w:p w:rsidR="00781E18" w:rsidRPr="00E04332" w:rsidRDefault="00781E18" w:rsidP="00ED0278">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 importante utilizar la pistola de calor aplicando el aire a 45° (nunca vertical).</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 xml:space="preserve">CONSERVACION CON PINTURA REFLECTIVA PARA </w:t>
      </w:r>
      <w:r>
        <w:rPr>
          <w:rFonts w:ascii="Calibri" w:eastAsia="Calibri" w:hAnsi="Calibri" w:cs="Calibri"/>
          <w:b/>
          <w:u w:val="single"/>
        </w:rPr>
        <w:t>TRA</w:t>
      </w:r>
      <w:r w:rsidRPr="00E04332">
        <w:rPr>
          <w:rFonts w:ascii="Calibri" w:eastAsia="Calibri" w:hAnsi="Calibri" w:cs="Calibri"/>
          <w:b/>
          <w:u w:val="single"/>
        </w:rPr>
        <w:t>FICO Y DEMARCACION</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Esta actividad consiste en conservar una superficie de calzada, cordones, pavimentos, pisos, etc. con pintura reflectiva para tráfico y demarcación, de acuerdo a las siguientes características técnicas:</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Pr>
          <w:noProof/>
          <w:lang w:val="es-BO" w:eastAsia="es-BO"/>
        </w:rPr>
        <w:drawing>
          <wp:anchor distT="0" distB="0" distL="114300" distR="114300" simplePos="0" relativeHeight="251667968" behindDoc="1" locked="0" layoutInCell="1" allowOverlap="1">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34" name="Imagen 3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117"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Contempla un mezclado con micro esferas que le confieren alto poder reflectivo a la luz especialmente en las noches con las luces de los vehículos.</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La pintura será de calidad con beneficios y ventajas de ser una pintura libre de plomo y mercurio, de secado rápido, resistencia a la intemperie y humedad, de alta resistencia a abrasión de llantas de autos y puede ser usado en carreteras de hormigón.</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Para su aplicación la superficie debe estar limpia y seca. La limpieza se debe hacer con: agua a presión dejando secar muy bien la superficie, con escobas manuales o mecánicas, cepillos o aire a presión. </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Donde se requiera un acabado reflectivo, puede agregársele de 1.81 – 2.81 kg de micro esferas por galón de pintura; en este caso deberá utilizarse equipo especial para la aplicación de la micro esfera sobre la capa de pintura.</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lastRenderedPageBreak/>
        <w:t xml:space="preserve">La aplicación de la pintura en capas gruesa, retarda el secado. Se homogeniza bien la pintura con una espátula limpia, se diluye con diluyente sólo si el equipo de aplicación o las condiciones ambientales lo requieren. </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durabilidad depende del tipo y estado del pavimento, además influye el volumen y velocidad del tránsito, del espesor aplicado, y de la preparación de superficie y de la aplicación. </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En cruces y áreas peatonales, se recomiendan dos manos para lograr un espesor alto espesor seco, porque el alto grado de abrasión provoca un desgaste más rápido de la pintura. </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En zonas con iluminación deficiente se recomienda agregar a la pintura las micro esferas de vidrio por cada metro de señalización; así aumenta la visibilidad de las señales.</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F50D49" w:rsidRDefault="00781E18" w:rsidP="00781E18">
      <w:pPr>
        <w:ind w:left="709"/>
        <w:jc w:val="both"/>
        <w:rPr>
          <w:rFonts w:ascii="Calibri" w:eastAsia="Calibri" w:hAnsi="Calibri" w:cs="Calibri"/>
          <w:b/>
        </w:rPr>
      </w:pPr>
      <w:r w:rsidRPr="00F50D49">
        <w:rPr>
          <w:rFonts w:ascii="Calibri" w:eastAsia="Calibri" w:hAnsi="Calibri" w:cs="Calibri"/>
          <w:b/>
          <w:u w:val="single"/>
        </w:rPr>
        <w:t>ITEM 420: CONSERVACION CON PINTURA EPOXICA</w:t>
      </w:r>
    </w:p>
    <w:p w:rsidR="00781E18" w:rsidRPr="00F50D49" w:rsidRDefault="00781E18" w:rsidP="00781E18">
      <w:pPr>
        <w:ind w:left="709"/>
        <w:jc w:val="both"/>
        <w:rPr>
          <w:rFonts w:ascii="Calibri" w:eastAsia="Calibri" w:hAnsi="Calibri" w:cs="Calibri"/>
        </w:rPr>
      </w:pPr>
    </w:p>
    <w:p w:rsidR="00781E18" w:rsidRDefault="00781E18" w:rsidP="00781E18">
      <w:pPr>
        <w:ind w:left="709"/>
        <w:jc w:val="both"/>
        <w:rPr>
          <w:rFonts w:ascii="Calibri" w:hAnsi="Calibri" w:cs="Calibri"/>
        </w:rPr>
      </w:pPr>
      <w:r w:rsidRPr="00F50D49">
        <w:rPr>
          <w:rFonts w:ascii="Calibri" w:hAnsi="Calibri" w:cs="Calibri"/>
        </w:rPr>
        <w:t>Esta actividad consiste en conservar muros</w:t>
      </w:r>
      <w:r>
        <w:rPr>
          <w:rFonts w:ascii="Calibri" w:hAnsi="Calibri" w:cs="Calibri"/>
        </w:rPr>
        <w:t>,</w:t>
      </w:r>
      <w:r w:rsidRPr="00F50D49">
        <w:rPr>
          <w:rFonts w:ascii="Calibri" w:hAnsi="Calibri" w:cs="Calibri"/>
        </w:rPr>
        <w:t xml:space="preserve"> pisos</w:t>
      </w:r>
      <w:r>
        <w:rPr>
          <w:rFonts w:ascii="Calibri" w:hAnsi="Calibri" w:cs="Calibri"/>
        </w:rPr>
        <w:t>, cielos</w:t>
      </w:r>
      <w:r w:rsidRPr="00F50D49">
        <w:rPr>
          <w:rFonts w:ascii="Calibri" w:hAnsi="Calibri" w:cs="Calibri"/>
        </w:rPr>
        <w:t xml:space="preserve"> u otro tipo de superficie con pintura epóxica, de acuerdo a las siguientes características técnicas:</w:t>
      </w:r>
    </w:p>
    <w:p w:rsidR="00781E18" w:rsidRDefault="00781E18" w:rsidP="00781E18">
      <w:pPr>
        <w:ind w:left="709"/>
        <w:jc w:val="both"/>
        <w:rPr>
          <w:rFonts w:ascii="Calibri" w:eastAsia="Calibri" w:hAnsi="Calibri" w:cs="Calibri"/>
        </w:rPr>
      </w:pPr>
    </w:p>
    <w:p w:rsidR="00781E18" w:rsidRDefault="00781E18" w:rsidP="00ED0278">
      <w:pPr>
        <w:pStyle w:val="Prrafodelista"/>
        <w:numPr>
          <w:ilvl w:val="0"/>
          <w:numId w:val="83"/>
        </w:numPr>
        <w:spacing w:after="160"/>
        <w:ind w:left="1134"/>
        <w:contextualSpacing/>
        <w:jc w:val="both"/>
        <w:rPr>
          <w:rFonts w:ascii="Calibri" w:hAnsi="Calibri" w:cs="Calibri"/>
        </w:rPr>
      </w:pPr>
      <w:r>
        <w:rPr>
          <w:rFonts w:ascii="Calibri" w:hAnsi="Calibri" w:cs="Calibri"/>
        </w:rPr>
        <w:t xml:space="preserve">Pintura epoxica </w:t>
      </w:r>
      <w:r w:rsidRPr="00E04332">
        <w:rPr>
          <w:rFonts w:ascii="Calibri" w:hAnsi="Calibri" w:cs="Calibri"/>
        </w:rPr>
        <w:t>es una pintura</w:t>
      </w:r>
      <w:r>
        <w:rPr>
          <w:rFonts w:ascii="Calibri" w:hAnsi="Calibri" w:cs="Calibri"/>
        </w:rPr>
        <w:t xml:space="preserve"> </w:t>
      </w:r>
      <w:r w:rsidRPr="00F50D49">
        <w:rPr>
          <w:rFonts w:ascii="Calibri" w:hAnsi="Calibri" w:cs="Calibri"/>
        </w:rPr>
        <w:t xml:space="preserve">de una resina de alta calidad, muy versátil, que se utiliza para cubrir y proteger algunas superficies que requieren un extra de protección. </w:t>
      </w:r>
    </w:p>
    <w:p w:rsidR="00781E18" w:rsidRDefault="00781E18" w:rsidP="00ED0278">
      <w:pPr>
        <w:pStyle w:val="Prrafodelista"/>
        <w:numPr>
          <w:ilvl w:val="0"/>
          <w:numId w:val="83"/>
        </w:numPr>
        <w:spacing w:after="160"/>
        <w:ind w:left="1134"/>
        <w:contextualSpacing/>
        <w:jc w:val="both"/>
        <w:rPr>
          <w:rFonts w:ascii="Calibri" w:hAnsi="Calibri" w:cs="Calibri"/>
        </w:rPr>
      </w:pPr>
      <w:r w:rsidRPr="004B312E">
        <w:rPr>
          <w:rFonts w:ascii="Calibri" w:hAnsi="Calibri" w:cs="Calibri"/>
        </w:rPr>
        <w:t xml:space="preserve">Se usa para proteger y decorar paredes, muros, cielos rasos con requerimientos de lavado frecuente. </w:t>
      </w:r>
    </w:p>
    <w:p w:rsidR="00781E18" w:rsidRPr="00F50D49" w:rsidRDefault="00781E18" w:rsidP="00ED0278">
      <w:pPr>
        <w:pStyle w:val="Prrafodelista"/>
        <w:numPr>
          <w:ilvl w:val="0"/>
          <w:numId w:val="83"/>
        </w:numPr>
        <w:spacing w:after="160"/>
        <w:ind w:left="1134"/>
        <w:contextualSpacing/>
        <w:jc w:val="both"/>
        <w:rPr>
          <w:rFonts w:ascii="Calibri" w:hAnsi="Calibri" w:cs="Calibri"/>
        </w:rPr>
      </w:pPr>
      <w:r w:rsidRPr="004B312E">
        <w:rPr>
          <w:rFonts w:ascii="Calibri" w:hAnsi="Calibri" w:cs="Calibri"/>
        </w:rPr>
        <w:t>En mantenimiento</w:t>
      </w:r>
      <w:r>
        <w:rPr>
          <w:rFonts w:ascii="Calibri" w:hAnsi="Calibri" w:cs="Calibri"/>
        </w:rPr>
        <w:t xml:space="preserve"> se utiliza</w:t>
      </w:r>
      <w:r w:rsidRPr="004B312E">
        <w:rPr>
          <w:rFonts w:ascii="Calibri" w:hAnsi="Calibri" w:cs="Calibri"/>
        </w:rPr>
        <w:t xml:space="preserve"> como recubrimiento o capa de sello de pisos que no tienen altas exigencias mecánicas y químicas, en cocinas, vestuarios, bodegas, áreas de</w:t>
      </w:r>
      <w:r>
        <w:rPr>
          <w:rFonts w:ascii="Calibri" w:hAnsi="Calibri" w:cs="Calibri"/>
        </w:rPr>
        <w:t xml:space="preserve"> producción, parqueaderos, etc., o c</w:t>
      </w:r>
      <w:r w:rsidRPr="004B312E">
        <w:rPr>
          <w:rFonts w:ascii="Calibri" w:hAnsi="Calibri" w:cs="Calibri"/>
        </w:rPr>
        <w:t xml:space="preserve">omo recubrimiento decorativo y de protección en estructuras metálicas como puentes, escaleras, barandas, rampas y plataformas; en interiores y/o exteriores. </w:t>
      </w:r>
    </w:p>
    <w:p w:rsidR="00781E18"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pintura será de calidad </w:t>
      </w:r>
      <w:r>
        <w:rPr>
          <w:rFonts w:ascii="Calibri" w:hAnsi="Calibri" w:cs="Calibri"/>
        </w:rPr>
        <w:t xml:space="preserve">y marca reconocida </w:t>
      </w:r>
      <w:r w:rsidRPr="00E04332">
        <w:rPr>
          <w:rFonts w:ascii="Calibri" w:hAnsi="Calibri" w:cs="Calibri"/>
        </w:rPr>
        <w:t>con beneficios y ventajas de ser una pintura libre de plomo y mercurio, de secado rápido, resistencia a la intemperie y humedad</w:t>
      </w:r>
      <w:r>
        <w:rPr>
          <w:rFonts w:ascii="Calibri" w:hAnsi="Calibri" w:cs="Calibri"/>
        </w:rPr>
        <w:t>.</w:t>
      </w:r>
    </w:p>
    <w:p w:rsidR="00781E18" w:rsidRPr="00E04332" w:rsidRDefault="00781E18" w:rsidP="00ED0278">
      <w:pPr>
        <w:pStyle w:val="Prrafodelista"/>
        <w:numPr>
          <w:ilvl w:val="0"/>
          <w:numId w:val="83"/>
        </w:numPr>
        <w:spacing w:after="160"/>
        <w:ind w:left="1134"/>
        <w:contextualSpacing/>
        <w:jc w:val="both"/>
        <w:rPr>
          <w:rFonts w:ascii="Calibri" w:hAnsi="Calibri" w:cs="Calibri"/>
        </w:rPr>
      </w:pPr>
      <w:r w:rsidRPr="004B312E">
        <w:rPr>
          <w:rFonts w:ascii="Calibri" w:hAnsi="Calibri" w:cs="Calibri"/>
        </w:rPr>
        <w:t>Pintura de buena adherencia, resistencia a la abrasión, de rápido secado y de resistencia al agua.</w:t>
      </w:r>
    </w:p>
    <w:p w:rsidR="00781E18" w:rsidRDefault="00781E18" w:rsidP="00ED0278">
      <w:pPr>
        <w:pStyle w:val="Prrafodelista"/>
        <w:numPr>
          <w:ilvl w:val="0"/>
          <w:numId w:val="83"/>
        </w:numPr>
        <w:spacing w:after="160"/>
        <w:ind w:left="1134"/>
        <w:contextualSpacing/>
        <w:jc w:val="both"/>
        <w:rPr>
          <w:rFonts w:ascii="Calibri" w:hAnsi="Calibri" w:cs="Calibri"/>
        </w:rPr>
      </w:pPr>
      <w:r w:rsidRPr="00E04332">
        <w:rPr>
          <w:rFonts w:ascii="Calibri" w:hAnsi="Calibri" w:cs="Calibri"/>
        </w:rPr>
        <w:t>Para su aplicación la superficie debe estar limpia y seca.</w:t>
      </w:r>
      <w:r>
        <w:rPr>
          <w:rFonts w:ascii="Calibri" w:hAnsi="Calibri" w:cs="Calibri"/>
        </w:rPr>
        <w:t xml:space="preserve"> La limpieza se debe hacer con </w:t>
      </w:r>
      <w:r w:rsidRPr="00E04332">
        <w:rPr>
          <w:rFonts w:ascii="Calibri" w:hAnsi="Calibri" w:cs="Calibri"/>
        </w:rPr>
        <w:t xml:space="preserve">agua a presión dejando secar muy bien la superficie, con escobas manuales o mecánicas, cepillos o aire a presión. </w:t>
      </w:r>
    </w:p>
    <w:p w:rsidR="00781E18" w:rsidRPr="00F50D49" w:rsidRDefault="00781E18" w:rsidP="00ED0278">
      <w:pPr>
        <w:pStyle w:val="Prrafodelista"/>
        <w:numPr>
          <w:ilvl w:val="0"/>
          <w:numId w:val="83"/>
        </w:numPr>
        <w:spacing w:after="160"/>
        <w:ind w:left="1134"/>
        <w:contextualSpacing/>
        <w:jc w:val="both"/>
        <w:rPr>
          <w:rFonts w:ascii="Calibri" w:hAnsi="Calibri" w:cs="Calibri"/>
        </w:rPr>
      </w:pPr>
      <w:r w:rsidRPr="00F50D49">
        <w:rPr>
          <w:rFonts w:ascii="Calibri" w:hAnsi="Calibri" w:cs="Calibri"/>
        </w:rPr>
        <w:t>Una vez que la superficie esté limpia, preparada e imprimada, aplique la pintura epóxica, con una brocha que delimite el perímetro de la superficie.</w:t>
      </w:r>
    </w:p>
    <w:p w:rsidR="00781E18" w:rsidRPr="00F50D49" w:rsidRDefault="00781E18" w:rsidP="00ED0278">
      <w:pPr>
        <w:pStyle w:val="Prrafodelista"/>
        <w:numPr>
          <w:ilvl w:val="0"/>
          <w:numId w:val="83"/>
        </w:numPr>
        <w:spacing w:after="160"/>
        <w:ind w:left="1134"/>
        <w:contextualSpacing/>
        <w:jc w:val="both"/>
        <w:rPr>
          <w:rFonts w:ascii="Calibri" w:hAnsi="Calibri" w:cs="Calibri"/>
        </w:rPr>
      </w:pPr>
      <w:r w:rsidRPr="00F50D49">
        <w:rPr>
          <w:rFonts w:ascii="Calibri" w:hAnsi="Calibri" w:cs="Calibri"/>
        </w:rPr>
        <w:t>Luego se aplica la p</w:t>
      </w:r>
      <w:r>
        <w:rPr>
          <w:rFonts w:ascii="Calibri" w:hAnsi="Calibri" w:cs="Calibri"/>
        </w:rPr>
        <w:t xml:space="preserve">intura </w:t>
      </w:r>
      <w:r w:rsidRPr="00F50D49">
        <w:rPr>
          <w:rFonts w:ascii="Calibri" w:hAnsi="Calibri" w:cs="Calibri"/>
        </w:rPr>
        <w:t>dando pinceladas largas y uniformes.</w:t>
      </w:r>
    </w:p>
    <w:p w:rsidR="00781E18" w:rsidRPr="00E04332" w:rsidRDefault="00781E18" w:rsidP="00781E18">
      <w:pPr>
        <w:pStyle w:val="Prrafodelista"/>
        <w:spacing w:after="160"/>
        <w:ind w:left="1134"/>
        <w:contextualSpacing/>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ANTICORROSIVA PARA ESTRUCTURAS METÁLICAS</w:t>
      </w:r>
    </w:p>
    <w:p w:rsidR="00781E18" w:rsidRDefault="00781E18" w:rsidP="00781E18">
      <w:pPr>
        <w:ind w:left="709"/>
        <w:jc w:val="both"/>
        <w:rPr>
          <w:rFonts w:ascii="Calibri" w:hAnsi="Calibri" w:cs="Calibri"/>
        </w:rPr>
      </w:pPr>
      <w:r w:rsidRPr="00E04332">
        <w:rPr>
          <w:rFonts w:ascii="Calibri" w:hAnsi="Calibri" w:cs="Calibri"/>
        </w:rPr>
        <w:t>Esta actividad consiste en conservar una estructura metálica con pintura anticorrosiva, de acuerdo a las siguientes características técnicas:</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84"/>
        </w:numPr>
        <w:spacing w:after="160"/>
        <w:ind w:left="1134"/>
        <w:contextualSpacing/>
        <w:jc w:val="both"/>
        <w:rPr>
          <w:rFonts w:ascii="Calibri" w:hAnsi="Calibri" w:cs="Calibri"/>
        </w:rPr>
      </w:pPr>
      <w:r w:rsidRPr="00E04332">
        <w:rPr>
          <w:rFonts w:ascii="Calibri" w:hAnsi="Calibri" w:cs="Calibri"/>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781E18" w:rsidRPr="00E04332" w:rsidRDefault="00781E18" w:rsidP="00ED0278">
      <w:pPr>
        <w:pStyle w:val="Prrafodelista"/>
        <w:numPr>
          <w:ilvl w:val="0"/>
          <w:numId w:val="84"/>
        </w:numPr>
        <w:spacing w:after="160"/>
        <w:ind w:left="1134"/>
        <w:contextualSpacing/>
        <w:jc w:val="both"/>
        <w:rPr>
          <w:rFonts w:ascii="Calibri" w:hAnsi="Calibri" w:cs="Calibri"/>
        </w:rPr>
      </w:pPr>
      <w:r w:rsidRPr="00E04332">
        <w:rPr>
          <w:rFonts w:ascii="Calibri" w:hAnsi="Calibri" w:cs="Calibri"/>
        </w:rPr>
        <w:t>Las superficies en donde se va a aplicar esta pintura deben estar libres de aceite, grasa, polvo, cascarilla de laminación, óxidos y pinturas antiguas.</w:t>
      </w:r>
    </w:p>
    <w:p w:rsidR="00781E18" w:rsidRPr="00E04332" w:rsidRDefault="00781E18" w:rsidP="00ED0278">
      <w:pPr>
        <w:pStyle w:val="Prrafodelista"/>
        <w:numPr>
          <w:ilvl w:val="0"/>
          <w:numId w:val="84"/>
        </w:numPr>
        <w:spacing w:after="160"/>
        <w:ind w:left="1134"/>
        <w:contextualSpacing/>
        <w:jc w:val="both"/>
        <w:rPr>
          <w:rFonts w:ascii="Calibri" w:hAnsi="Calibri" w:cs="Calibri"/>
        </w:rPr>
      </w:pPr>
      <w:r w:rsidRPr="00E04332">
        <w:rPr>
          <w:rFonts w:ascii="Calibri" w:hAnsi="Calibri" w:cs="Calibri"/>
        </w:rPr>
        <w:t>Las superficies deben ser tratadas mediante procedimientos químicos o físicos, para evitar alteraciones del metal por debajo del revestimiento corrosivo. Los métodos tradicionales son:</w:t>
      </w:r>
    </w:p>
    <w:p w:rsidR="00781E18" w:rsidRPr="00E04332" w:rsidRDefault="00781E18" w:rsidP="00ED0278">
      <w:pPr>
        <w:pStyle w:val="Prrafodelista"/>
        <w:numPr>
          <w:ilvl w:val="0"/>
          <w:numId w:val="85"/>
        </w:numPr>
        <w:spacing w:after="160"/>
        <w:ind w:left="1701"/>
        <w:contextualSpacing/>
        <w:jc w:val="both"/>
        <w:rPr>
          <w:rFonts w:ascii="Calibri" w:hAnsi="Calibri" w:cs="Calibri"/>
        </w:rPr>
      </w:pPr>
      <w:r w:rsidRPr="00E04332">
        <w:rPr>
          <w:rFonts w:ascii="Calibri" w:hAnsi="Calibri" w:cs="Calibri"/>
        </w:rPr>
        <w:t xml:space="preserve">Desgaste mecánico mediante lija, esmeril, raspadores, arenados, etc. </w:t>
      </w:r>
    </w:p>
    <w:p w:rsidR="00781E18" w:rsidRPr="00E04332" w:rsidRDefault="00781E18" w:rsidP="00ED0278">
      <w:pPr>
        <w:pStyle w:val="Prrafodelista"/>
        <w:numPr>
          <w:ilvl w:val="0"/>
          <w:numId w:val="85"/>
        </w:numPr>
        <w:spacing w:after="160"/>
        <w:ind w:left="1701"/>
        <w:contextualSpacing/>
        <w:jc w:val="both"/>
        <w:rPr>
          <w:rFonts w:ascii="Calibri" w:hAnsi="Calibri" w:cs="Calibri"/>
        </w:rPr>
      </w:pPr>
      <w:r w:rsidRPr="00E04332">
        <w:rPr>
          <w:rFonts w:ascii="Calibri" w:hAnsi="Calibri" w:cs="Calibri"/>
        </w:rPr>
        <w:t>Lavados con compuestos químicos tales como detergente, ácido muriático, ácido fosfórico, sulfato de cobre, desoxidantes, etc.</w:t>
      </w:r>
    </w:p>
    <w:p w:rsidR="00781E18" w:rsidRPr="00E04332" w:rsidRDefault="00781E18" w:rsidP="00ED0278">
      <w:pPr>
        <w:pStyle w:val="Prrafodelista"/>
        <w:numPr>
          <w:ilvl w:val="0"/>
          <w:numId w:val="86"/>
        </w:numPr>
        <w:spacing w:after="160"/>
        <w:ind w:left="1134"/>
        <w:contextualSpacing/>
        <w:jc w:val="both"/>
        <w:rPr>
          <w:rFonts w:ascii="Calibri" w:hAnsi="Calibri" w:cs="Calibri"/>
        </w:rPr>
      </w:pPr>
      <w:r w:rsidRPr="00E04332">
        <w:rPr>
          <w:rFonts w:ascii="Calibri" w:hAnsi="Calibri" w:cs="Calibri"/>
        </w:rPr>
        <w:t>Es recomendable aplicar con brocha, especialmente cuando se aplica como imprimación sobre metal. También pude ser aplicado con rodillo y pistola, con un número de 3 manos recomendadas.</w:t>
      </w:r>
    </w:p>
    <w:p w:rsidR="00781E18" w:rsidRPr="00E04332" w:rsidRDefault="00781E18" w:rsidP="00ED0278">
      <w:pPr>
        <w:pStyle w:val="Prrafodelista"/>
        <w:numPr>
          <w:ilvl w:val="0"/>
          <w:numId w:val="86"/>
        </w:numPr>
        <w:spacing w:after="160"/>
        <w:ind w:left="1134"/>
        <w:contextualSpacing/>
        <w:jc w:val="both"/>
        <w:rPr>
          <w:rFonts w:ascii="Calibri" w:hAnsi="Calibri" w:cs="Calibri"/>
        </w:rPr>
      </w:pPr>
      <w:r w:rsidRPr="00E04332">
        <w:rPr>
          <w:rFonts w:ascii="Calibri" w:hAnsi="Calibri" w:cs="Calibri"/>
        </w:rPr>
        <w:t>Diluyente: Esmalte Anticorrosivo se entrega con una viscosidad adecuada para pintar con brocha o rodillo. Si es necesario diluir, se debe usar Aguarrás Mineral.</w:t>
      </w:r>
    </w:p>
    <w:p w:rsidR="00781E18" w:rsidRPr="00E04332" w:rsidRDefault="00781E18" w:rsidP="00ED0278">
      <w:pPr>
        <w:pStyle w:val="Prrafodelista"/>
        <w:numPr>
          <w:ilvl w:val="0"/>
          <w:numId w:val="86"/>
        </w:numPr>
        <w:spacing w:after="160"/>
        <w:ind w:left="1134"/>
        <w:contextualSpacing/>
        <w:jc w:val="both"/>
        <w:rPr>
          <w:rFonts w:ascii="Calibri" w:hAnsi="Calibri" w:cs="Calibri"/>
        </w:rPr>
      </w:pPr>
      <w:r w:rsidRPr="00E04332">
        <w:rPr>
          <w:rFonts w:ascii="Calibri" w:hAnsi="Calibri" w:cs="Calibri"/>
        </w:rPr>
        <w:t>El producto y el diluyente son inflamables por lo que deben mantenerse alejados de fuentes de calor o chispas. Pintar en ambientes ventilados y evitar el contacto con la piel.</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ANTICORROSIVA PARA CANALETAS Y BAJANTES PLUVIALES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canaletas y bajantes pluviales con pintura anticorrosiva, de acuerdo a las siguientes características técnicas:</w:t>
      </w:r>
    </w:p>
    <w:p w:rsidR="00781E18" w:rsidRPr="00E04332" w:rsidRDefault="00781E18" w:rsidP="00ED0278">
      <w:pPr>
        <w:pStyle w:val="Prrafodelista"/>
        <w:numPr>
          <w:ilvl w:val="0"/>
          <w:numId w:val="87"/>
        </w:numPr>
        <w:spacing w:after="160"/>
        <w:ind w:left="1134"/>
        <w:contextualSpacing/>
        <w:jc w:val="both"/>
        <w:rPr>
          <w:rFonts w:ascii="Calibri" w:hAnsi="Calibri" w:cs="Calibri"/>
        </w:rPr>
      </w:pPr>
      <w:r w:rsidRPr="00E04332">
        <w:rPr>
          <w:rFonts w:ascii="Calibri" w:hAnsi="Calibri" w:cs="Calibri"/>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781E18" w:rsidRPr="00E04332" w:rsidRDefault="00781E18" w:rsidP="00ED0278">
      <w:pPr>
        <w:pStyle w:val="Prrafodelista"/>
        <w:numPr>
          <w:ilvl w:val="0"/>
          <w:numId w:val="87"/>
        </w:numPr>
        <w:spacing w:after="160"/>
        <w:ind w:left="1134"/>
        <w:contextualSpacing/>
        <w:jc w:val="both"/>
        <w:rPr>
          <w:rFonts w:ascii="Calibri" w:hAnsi="Calibri" w:cs="Calibri"/>
        </w:rPr>
      </w:pPr>
      <w:r w:rsidRPr="00E04332">
        <w:rPr>
          <w:rFonts w:ascii="Calibri" w:hAnsi="Calibri" w:cs="Calibri"/>
        </w:rPr>
        <w:t>Las superficies en donde se va a aplicar esta pintura deben estar libres de aceite, grasa, polvo, cascarilla de laminación, óxidos y pinturas antiguas.</w:t>
      </w:r>
    </w:p>
    <w:p w:rsidR="00781E18" w:rsidRPr="00E04332" w:rsidRDefault="00781E18" w:rsidP="00ED0278">
      <w:pPr>
        <w:pStyle w:val="Prrafodelista"/>
        <w:numPr>
          <w:ilvl w:val="0"/>
          <w:numId w:val="87"/>
        </w:numPr>
        <w:spacing w:after="160"/>
        <w:ind w:left="1134"/>
        <w:contextualSpacing/>
        <w:jc w:val="both"/>
        <w:rPr>
          <w:rFonts w:ascii="Calibri" w:hAnsi="Calibri" w:cs="Calibri"/>
        </w:rPr>
      </w:pPr>
      <w:r w:rsidRPr="00E04332">
        <w:rPr>
          <w:rFonts w:ascii="Calibri" w:hAnsi="Calibri" w:cs="Calibri"/>
        </w:rPr>
        <w:t>Las superficies deben ser tratadas mediante procedimientos químicos o físicos, para evitar alteraciones del metal por debajo del revestimiento corrosivo. Los métodos tradicionales son:</w:t>
      </w:r>
    </w:p>
    <w:p w:rsidR="00781E18" w:rsidRPr="00E04332" w:rsidRDefault="00781E18" w:rsidP="00ED0278">
      <w:pPr>
        <w:pStyle w:val="Prrafodelista"/>
        <w:numPr>
          <w:ilvl w:val="0"/>
          <w:numId w:val="88"/>
        </w:numPr>
        <w:spacing w:after="160"/>
        <w:ind w:left="1701"/>
        <w:contextualSpacing/>
        <w:jc w:val="both"/>
        <w:rPr>
          <w:rFonts w:ascii="Calibri" w:hAnsi="Calibri" w:cs="Calibri"/>
        </w:rPr>
      </w:pPr>
      <w:r w:rsidRPr="00E04332">
        <w:rPr>
          <w:rFonts w:ascii="Calibri" w:hAnsi="Calibri" w:cs="Calibri"/>
        </w:rPr>
        <w:t xml:space="preserve">Desgaste mecánico mediante lija, esmeril, raspadores, arenados, etc. </w:t>
      </w:r>
    </w:p>
    <w:p w:rsidR="00781E18" w:rsidRPr="00E04332" w:rsidRDefault="00781E18" w:rsidP="00ED0278">
      <w:pPr>
        <w:pStyle w:val="Prrafodelista"/>
        <w:numPr>
          <w:ilvl w:val="0"/>
          <w:numId w:val="88"/>
        </w:numPr>
        <w:spacing w:after="160"/>
        <w:ind w:left="1701"/>
        <w:contextualSpacing/>
        <w:jc w:val="both"/>
        <w:rPr>
          <w:rFonts w:ascii="Calibri" w:hAnsi="Calibri" w:cs="Calibri"/>
        </w:rPr>
      </w:pPr>
      <w:r w:rsidRPr="00E04332">
        <w:rPr>
          <w:rFonts w:ascii="Calibri" w:hAnsi="Calibri" w:cs="Calibri"/>
        </w:rPr>
        <w:t>Lavados con compuestos químicos tales como detergente, ácido muriático, ácido fosfórico, sulfato de cobre, desoxidantes, etc.</w:t>
      </w:r>
    </w:p>
    <w:p w:rsidR="00781E18" w:rsidRPr="00E04332" w:rsidRDefault="00781E18" w:rsidP="00ED0278">
      <w:pPr>
        <w:pStyle w:val="Prrafodelista"/>
        <w:numPr>
          <w:ilvl w:val="0"/>
          <w:numId w:val="89"/>
        </w:numPr>
        <w:spacing w:after="160"/>
        <w:ind w:left="1134"/>
        <w:contextualSpacing/>
        <w:jc w:val="both"/>
        <w:rPr>
          <w:rFonts w:ascii="Calibri" w:hAnsi="Calibri" w:cs="Calibri"/>
        </w:rPr>
      </w:pPr>
      <w:r w:rsidRPr="00E04332">
        <w:rPr>
          <w:rFonts w:ascii="Calibri" w:hAnsi="Calibri" w:cs="Calibri"/>
        </w:rPr>
        <w:t>Es recomendable aplicar con brocha, especialmente cuando se aplica como imprimación sobre metal. También pude ser aplicado con rodillo y pistola, con un número de 3 manos recomendadas.</w:t>
      </w:r>
    </w:p>
    <w:p w:rsidR="00781E18" w:rsidRPr="00E04332" w:rsidRDefault="00781E18" w:rsidP="00ED0278">
      <w:pPr>
        <w:pStyle w:val="Prrafodelista"/>
        <w:numPr>
          <w:ilvl w:val="0"/>
          <w:numId w:val="89"/>
        </w:numPr>
        <w:spacing w:after="160"/>
        <w:ind w:left="1134"/>
        <w:contextualSpacing/>
        <w:jc w:val="both"/>
        <w:rPr>
          <w:rFonts w:ascii="Calibri" w:hAnsi="Calibri" w:cs="Calibri"/>
        </w:rPr>
      </w:pPr>
      <w:r w:rsidRPr="00E04332">
        <w:rPr>
          <w:rFonts w:ascii="Calibri" w:hAnsi="Calibri" w:cs="Calibri"/>
        </w:rPr>
        <w:t>Diluyente: Esmalte Anticorrosivo se entrega con una viscosidad adecuada para pintar con brocha o rodillo. Si es necesario diluir, se debe usar Aguarrás Mineral.</w:t>
      </w:r>
    </w:p>
    <w:p w:rsidR="00781E18" w:rsidRPr="00E04332" w:rsidRDefault="00781E18" w:rsidP="00ED0278">
      <w:pPr>
        <w:pStyle w:val="Prrafodelista"/>
        <w:numPr>
          <w:ilvl w:val="0"/>
          <w:numId w:val="89"/>
        </w:numPr>
        <w:spacing w:after="160"/>
        <w:ind w:left="1134"/>
        <w:contextualSpacing/>
        <w:jc w:val="both"/>
        <w:rPr>
          <w:rFonts w:ascii="Calibri" w:hAnsi="Calibri" w:cs="Calibri"/>
        </w:rPr>
      </w:pPr>
      <w:r w:rsidRPr="00E04332">
        <w:rPr>
          <w:rFonts w:ascii="Calibri" w:hAnsi="Calibri" w:cs="Calibri"/>
        </w:rPr>
        <w:t>El producto y el diluyente son inflamables por lo que deben mantenerse alejados de fuentes de calor o chispas. Pintar en ambientes ventilados y evitar el contacto con la piel.</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r w:rsidRPr="00E04332">
        <w:rPr>
          <w:rFonts w:ascii="Calibri" w:hAnsi="Calibri" w:cs="Calibri"/>
          <w:kern w:val="28"/>
        </w:rPr>
        <w:tab/>
      </w: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LAVABLE PARA MUROS INTERIORES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superficies de los muros o paredes interiores con pintura látex lavable para muros interiores, de acuerdo a las siguientes características técnicas:</w:t>
      </w:r>
    </w:p>
    <w:p w:rsidR="00781E18" w:rsidRPr="00E04332" w:rsidRDefault="00781E18" w:rsidP="00ED0278">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Pintura látex lavable para interiores, de calidad aprobada por el Fiscal del servicio y certificada por el fabricante, la misma que será suministrada en el envase original de fábrica.</w:t>
      </w:r>
    </w:p>
    <w:p w:rsidR="00781E18" w:rsidRPr="00E04332" w:rsidRDefault="00781E18" w:rsidP="00ED0278">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No se aceptará emplear pintura preparada en lugar donde se realizará el mantenimiento, como tampoco se admitirá el empleo de pinturas espesas para tapar poros, grietas u otros defectos.</w:t>
      </w:r>
    </w:p>
    <w:p w:rsidR="00781E18" w:rsidRPr="00E04332" w:rsidRDefault="00781E18" w:rsidP="00ED0278">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La elección de colores o matices será atribución del Fiscal de Servicio, con la debida anticipación.</w:t>
      </w:r>
    </w:p>
    <w:p w:rsidR="00781E18" w:rsidRPr="00E04332" w:rsidRDefault="00781E18" w:rsidP="00ED0278">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Así mismo con anterioridad a la aplicación de la pintura se emplearán masilla y un lijado minucioso, para corregir aquellos sectores que presenten irregularidades y/o ondulaciones en su superficie.</w:t>
      </w:r>
    </w:p>
    <w:p w:rsidR="00781E18" w:rsidRPr="00E04332" w:rsidRDefault="00781E18" w:rsidP="00ED0278">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Luego se masillarán las irregularidades y a continuación se aplicará una mano de imprimante o de sellador, la misma que se dejará secar completamente.</w:t>
      </w:r>
    </w:p>
    <w:p w:rsidR="00781E18" w:rsidRPr="00E04332" w:rsidRDefault="00781E18" w:rsidP="00ED0278">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781E18" w:rsidRPr="00E04332" w:rsidRDefault="00781E18" w:rsidP="00ED0278">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781E18" w:rsidRPr="00E04332" w:rsidRDefault="00781E18" w:rsidP="00781E18">
      <w:pPr>
        <w:pStyle w:val="Prrafodelista"/>
        <w:shd w:val="clear" w:color="auto" w:fill="FFFFFF"/>
        <w:ind w:left="709"/>
        <w:jc w:val="both"/>
        <w:rPr>
          <w:rFonts w:ascii="Calibri" w:hAnsi="Calibri" w:cs="Calibri"/>
          <w:kern w:val="28"/>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LAVABLE PARA MUROS EXTERIORES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superficies de los muros o paredes exteriores con pintura látex lavable para exterior, de acuerdo a las siguientes características técnicas:</w:t>
      </w:r>
    </w:p>
    <w:p w:rsidR="00781E18" w:rsidRPr="00E04332" w:rsidRDefault="00781E18" w:rsidP="00ED0278">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Pintura látex lavable para exterior, de calidad aprobada por el Fiscal del servicio y certificada por el fabricante, la misma que será suministrada en el envase original de fábrica.</w:t>
      </w:r>
    </w:p>
    <w:p w:rsidR="00781E18" w:rsidRPr="00E04332" w:rsidRDefault="00781E18" w:rsidP="00ED0278">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No se aceptará emplear pintura preparada en lugar donde se realizará el mantenimiento, como tampoco no se admitirá el empleo de pinturas espesas para tapar poros, grietas u otros defectos.</w:t>
      </w:r>
    </w:p>
    <w:p w:rsidR="00781E18" w:rsidRPr="00E04332" w:rsidRDefault="00781E18" w:rsidP="00ED0278">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La elección de colores o matices será atribución del Fiscal de Servicio, con la debida anticipación.</w:t>
      </w:r>
    </w:p>
    <w:p w:rsidR="00781E18" w:rsidRPr="00E04332" w:rsidRDefault="00781E18" w:rsidP="00ED0278">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Así mismo con anterioridad a la aplicación de la pintura se emplearán masilla y un lijado minucioso, para corregir aquellos sectores que presenten irregularidades y/o ondulaciones en su superficie.</w:t>
      </w:r>
    </w:p>
    <w:p w:rsidR="00781E18" w:rsidRPr="00E04332" w:rsidRDefault="00781E18" w:rsidP="00ED0278">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Luego se masillarán las irregularidades y a continuación se aplicará una mano de imprimante o de sellador, la misma que se dejará secar completamente.</w:t>
      </w:r>
    </w:p>
    <w:p w:rsidR="00781E18" w:rsidRPr="00E04332" w:rsidRDefault="00781E18" w:rsidP="00ED0278">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781E18" w:rsidRPr="00E04332" w:rsidRDefault="00781E18" w:rsidP="00ED0278">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lastRenderedPageBreak/>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781E18" w:rsidRPr="00E04332" w:rsidRDefault="00781E18" w:rsidP="00781E18">
      <w:pPr>
        <w:pStyle w:val="Prrafodelista"/>
        <w:shd w:val="clear" w:color="auto" w:fill="FFFFFF"/>
        <w:ind w:left="709"/>
        <w:jc w:val="both"/>
        <w:rPr>
          <w:rFonts w:ascii="Calibri" w:hAnsi="Calibri" w:cs="Calibri"/>
          <w:kern w:val="28"/>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425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HIDROREPELENTE PARA MUROS EXTERIORES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superficies de los muros o paredes exteriores con pintura hidrorepelente, de acuerdo a las siguientes características técnicas:</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Pr>
          <w:noProof/>
          <w:lang w:val="es-BO" w:eastAsia="es-BO"/>
        </w:rPr>
        <w:drawing>
          <wp:anchor distT="0" distB="0" distL="114300" distR="114300" simplePos="0" relativeHeight="251668992" behindDoc="1" locked="0" layoutInCell="1" allowOverlap="1">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33" name="Imagen 3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118">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Recubrimiento de paredes o muros exteriores con pintura acrílica hidrorepelente texturizada especial para áreas exteriores, sobre muros previamente revocados.</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rPr>
        <w:t>.</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No se aceptará emplear pinturas preparadas en el lugar del mantenimiento que no contemplen las características técnicas señaladas.</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El proveedor someterá una muestra de todos los materiales que se propone emplear a la aprobación del fiscal del servicio, con anterioridad a la iniciación de cualquier trabajo de pintura.</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No se admitirá el empleo de pinturas que no sean hidrorepelentes.</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elección de colores o matices será atribución del fiscal del servicio, con la debida anticipación. </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En todos los casos el proveedor presentará al fiscal del servicio el catálogo y muestras de las pinturas especificadas, para que éste decida el tono a emplear.</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Todas las superficies que deban pintarse se prepararán corrigiendo los defectos, manchas o asperezas que pudiera haber en revoques de muros y cielos.</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superficie debe estar seca y libre de polvo, mugre, grasa y pintura deteriorada. </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Antes de pintar, se debe resanar con cemento y arena las grietas y otras imperfecciones que puedan afectar el acabado. Los acabados deteriorados, cales, carburos y humedades, se deben eliminar completamente. </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Sobre superficies muy alcalinas (pH superior a 9), se debe aplicar de una (1) a dos (2) manos de SELLADOR DE SUPERFICIES ALCALINAS y dejar secar por 2 horas.</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Numero de manos recomendada: 2 a 3 manos, según el color.</w:t>
      </w:r>
    </w:p>
    <w:p w:rsidR="00781E18" w:rsidRPr="00E04332" w:rsidRDefault="00781E18" w:rsidP="00ED0278">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781E18" w:rsidRPr="00E04332" w:rsidRDefault="00781E18" w:rsidP="00781E18">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PARA CIELO FALSO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superficies de los cielos falsos con pintura látex, de acuerdo a las siguientes características técnicas:</w:t>
      </w:r>
    </w:p>
    <w:p w:rsidR="00781E18" w:rsidRPr="00E04332" w:rsidRDefault="00781E18" w:rsidP="00ED0278">
      <w:pPr>
        <w:pStyle w:val="Prrafodelista"/>
        <w:numPr>
          <w:ilvl w:val="0"/>
          <w:numId w:val="93"/>
        </w:numPr>
        <w:ind w:left="1134"/>
        <w:contextualSpacing/>
        <w:jc w:val="both"/>
        <w:rPr>
          <w:rFonts w:ascii="Calibri" w:hAnsi="Calibri" w:cs="Calibri"/>
        </w:rPr>
      </w:pPr>
      <w:r>
        <w:rPr>
          <w:rFonts w:ascii="Calibri" w:hAnsi="Calibri" w:cs="Calibri"/>
          <w:spacing w:val="-1"/>
        </w:rPr>
        <w:t>P</w:t>
      </w:r>
      <w:r w:rsidRPr="00E04332">
        <w:rPr>
          <w:rFonts w:ascii="Calibri" w:hAnsi="Calibri" w:cs="Calibri"/>
          <w:spacing w:val="-1"/>
        </w:rPr>
        <w:t>intura especial para cielos</w:t>
      </w:r>
      <w:r>
        <w:rPr>
          <w:rFonts w:ascii="Calibri" w:hAnsi="Calibri" w:cs="Calibri"/>
          <w:spacing w:val="-1"/>
        </w:rPr>
        <w:t xml:space="preserve"> falso, previamente revocados con yeso o de algún material prefabricado.</w:t>
      </w:r>
    </w:p>
    <w:p w:rsidR="00781E18" w:rsidRPr="00E04332"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Los materiales a utilizar serán: pintura látex para interiores de buena calidad.</w:t>
      </w:r>
    </w:p>
    <w:p w:rsidR="00781E18" w:rsidRPr="00E04332"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Debe ser suministrada en el envase original de fábrica. No se aceptándose emplear pinturas preparadas en el lugar del mantenimiento.</w:t>
      </w:r>
    </w:p>
    <w:p w:rsidR="00781E18" w:rsidRPr="00E04332"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No se admitirá el empleo de pinturas espesas para tapar poros, grietas u otros defectos.</w:t>
      </w:r>
    </w:p>
    <w:p w:rsidR="00781E18" w:rsidRPr="00E04332"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La elección de colores o matices será atribución del fiscal del servicio, con la debida anticipación.</w:t>
      </w:r>
    </w:p>
    <w:p w:rsidR="00781E18" w:rsidRPr="00E04332"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Así mismo se emplearán masilla, para corregir aquellos sectores que presenten irregularidades y/o ondulaciones en su superficie.</w:t>
      </w:r>
    </w:p>
    <w:p w:rsidR="00781E18" w:rsidRPr="00E04332"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Con anterioridad a la aplicación de la pintura en cielos se corregirán todas las irregularidades que pudiera presentar el mortero de cemento, mediante un lijado minucioso.</w:t>
      </w:r>
    </w:p>
    <w:p w:rsidR="00781E18" w:rsidRPr="00E04332"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El proveedor deberá tomar todas las precauciones indispensables a fin de preservar el acabado de la pintura libre del polvo.</w:t>
      </w:r>
    </w:p>
    <w:p w:rsidR="00781E18" w:rsidRPr="002E2BDD" w:rsidRDefault="00781E18" w:rsidP="00ED0278">
      <w:pPr>
        <w:pStyle w:val="Prrafodelista"/>
        <w:numPr>
          <w:ilvl w:val="0"/>
          <w:numId w:val="93"/>
        </w:numPr>
        <w:ind w:left="1134"/>
        <w:contextualSpacing/>
        <w:jc w:val="both"/>
        <w:rPr>
          <w:rFonts w:ascii="Calibri" w:hAnsi="Calibri" w:cs="Calibri"/>
        </w:rPr>
      </w:pPr>
      <w:r w:rsidRPr="00E04332">
        <w:rPr>
          <w:rFonts w:ascii="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781E18" w:rsidRPr="00E04332" w:rsidRDefault="00781E18" w:rsidP="00781E18">
      <w:pPr>
        <w:pStyle w:val="Prrafodelista"/>
        <w:ind w:left="1134"/>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SOBRE MOLDURAS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superficies de las molduras de los entretechos con pintura látex, de acuerdo a las siguientes características técnicas:</w:t>
      </w:r>
    </w:p>
    <w:p w:rsidR="00781E18" w:rsidRPr="00E04332" w:rsidRDefault="00781E18" w:rsidP="00ED0278">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 xml:space="preserve">Referido al recubrimiento de las </w:t>
      </w:r>
      <w:r w:rsidRPr="00E04332">
        <w:rPr>
          <w:rFonts w:ascii="Calibri" w:hAnsi="Calibri" w:cs="Calibri"/>
        </w:rPr>
        <w:t>molduras de los entretechos</w:t>
      </w:r>
      <w:r w:rsidRPr="00E04332">
        <w:rPr>
          <w:rFonts w:ascii="Calibri" w:hAnsi="Calibri" w:cs="Calibri"/>
          <w:spacing w:val="-1"/>
        </w:rPr>
        <w:t xml:space="preserve"> con una película de pintura especial para este tipo de acabados.</w:t>
      </w:r>
    </w:p>
    <w:p w:rsidR="00781E18" w:rsidRPr="00E04332" w:rsidRDefault="00781E18" w:rsidP="00ED0278">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Los materiales a utilizar serán: pintura látex para interiores de buena calidad.</w:t>
      </w:r>
    </w:p>
    <w:p w:rsidR="00781E18" w:rsidRPr="00E04332" w:rsidRDefault="00781E18" w:rsidP="00ED0278">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Debe ser suministrada en el envase original de fábrica. No se aceptará emplear pinturas preparadas en el lugar del mantenimiento.</w:t>
      </w:r>
    </w:p>
    <w:p w:rsidR="00781E18" w:rsidRPr="00E04332" w:rsidRDefault="00781E18" w:rsidP="00ED0278">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No se admitirá el empleo de pinturas espesas para tapar poros, grietas u otros defectos.</w:t>
      </w:r>
    </w:p>
    <w:p w:rsidR="00781E18" w:rsidRPr="00E04332" w:rsidRDefault="00781E18" w:rsidP="00ED0278">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La elección de colores o matices será atribución del fiscal del servicio, con la debida anticipación.</w:t>
      </w:r>
    </w:p>
    <w:p w:rsidR="00781E18" w:rsidRPr="00E04332" w:rsidRDefault="00781E18" w:rsidP="00ED0278">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781E18" w:rsidRDefault="00781E18" w:rsidP="00781E18">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BARNIZ SELLADOR A BASE DE RESINA ACRÍLICA TRANSPARENTE</w:t>
      </w:r>
      <w:r w:rsidRPr="00E04332">
        <w:rPr>
          <w:rFonts w:ascii="Calibri" w:eastAsia="Calibri" w:hAnsi="Calibri" w:cs="Calibri"/>
          <w:b/>
        </w:rPr>
        <w:t xml:space="preserve"> </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superficies de los muros con barniz sellador a base de resina acrílica transparente de acuerdo a las siguientes características técnicas:</w:t>
      </w:r>
    </w:p>
    <w:p w:rsidR="00781E18" w:rsidRPr="00E04332" w:rsidRDefault="00781E18" w:rsidP="00ED0278">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Es un barniz plastificante</w:t>
      </w:r>
      <w:r w:rsidRPr="00E04332">
        <w:rPr>
          <w:rFonts w:ascii="Calibri" w:hAnsi="Calibri" w:cs="Calibri"/>
        </w:rPr>
        <w:t>, especialmente diseñado para la protección, decoración e impermeabilización de muros, está compuesto por resina acrílica transparente.</w:t>
      </w:r>
    </w:p>
    <w:p w:rsidR="00781E18" w:rsidRPr="00E04332" w:rsidRDefault="00781E18" w:rsidP="00ED0278">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 xml:space="preserve">Este barniz forma una película plástica sedosa y aterciopelada que no se ampolla ni cuartea. </w:t>
      </w:r>
    </w:p>
    <w:p w:rsidR="00781E18" w:rsidRPr="00E04332" w:rsidRDefault="00781E18" w:rsidP="00ED0278">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 xml:space="preserve">Es ideal para barnizar y proteger edificios por su alta resistencia al lavado y para evitar el manchado de las paredes. </w:t>
      </w:r>
    </w:p>
    <w:p w:rsidR="00781E18" w:rsidRPr="00E04332" w:rsidRDefault="00781E18" w:rsidP="00ED0278">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El barniz debe ser de calidad aprobada por el Fiscal del servicio y certificada por el fabricante, la misma que será suministrada en el envase original de fábrica.</w:t>
      </w:r>
    </w:p>
    <w:p w:rsidR="00781E18" w:rsidRPr="00E04332" w:rsidRDefault="00781E18" w:rsidP="00ED0278">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781E18" w:rsidRPr="00E04332" w:rsidRDefault="00781E18" w:rsidP="00ED0278">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Cabe señalar que para la aplicación del barniz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781E18" w:rsidRPr="00E04332" w:rsidRDefault="00781E18" w:rsidP="00781E18">
      <w:pPr>
        <w:pStyle w:val="Prrafodelista"/>
        <w:shd w:val="clear" w:color="auto" w:fill="FFFFFF"/>
        <w:ind w:left="709"/>
        <w:jc w:val="both"/>
        <w:rPr>
          <w:rFonts w:ascii="Calibri" w:hAnsi="Calibri" w:cs="Calibri"/>
          <w:kern w:val="28"/>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BARNIZ PARA CARPINTERIA DE MADERA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las superficies de cualquier tipo de carpintería de madera con barniz sellador, de acuerdo a las siguientes características técnicas:</w:t>
      </w:r>
    </w:p>
    <w:p w:rsidR="00781E18" w:rsidRPr="00E04332" w:rsidRDefault="00781E18" w:rsidP="00ED0278">
      <w:pPr>
        <w:pStyle w:val="Prrafodelista"/>
        <w:numPr>
          <w:ilvl w:val="0"/>
          <w:numId w:val="96"/>
        </w:numPr>
        <w:spacing w:after="160"/>
        <w:ind w:left="1276"/>
        <w:contextualSpacing/>
        <w:jc w:val="both"/>
        <w:rPr>
          <w:rFonts w:ascii="Calibri" w:hAnsi="Calibri" w:cs="Calibri"/>
        </w:rPr>
      </w:pPr>
      <w:r w:rsidRPr="00E04332">
        <w:rPr>
          <w:rFonts w:ascii="Calibri" w:hAnsi="Calibri" w:cs="Calibri"/>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781E18" w:rsidRPr="00E04332" w:rsidRDefault="00781E18" w:rsidP="00ED0278">
      <w:pPr>
        <w:pStyle w:val="Prrafodelista"/>
        <w:numPr>
          <w:ilvl w:val="0"/>
          <w:numId w:val="96"/>
        </w:numPr>
        <w:spacing w:after="160"/>
        <w:ind w:left="1276"/>
        <w:contextualSpacing/>
        <w:jc w:val="both"/>
        <w:rPr>
          <w:rFonts w:ascii="Calibri" w:hAnsi="Calibri" w:cs="Calibri"/>
        </w:rPr>
      </w:pPr>
      <w:r w:rsidRPr="00E04332">
        <w:rPr>
          <w:rFonts w:ascii="Calibri" w:hAnsi="Calibri" w:cs="Calibri"/>
        </w:rPr>
        <w:t>La aplicación del barniz sobre la madera puede tener un acabado brillante, mates o semi-mate según el requerimiento del fiscal del servicio.</w:t>
      </w:r>
    </w:p>
    <w:p w:rsidR="00781E18" w:rsidRPr="00E04332" w:rsidRDefault="00781E18" w:rsidP="00ED0278">
      <w:pPr>
        <w:pStyle w:val="Prrafodelista"/>
        <w:numPr>
          <w:ilvl w:val="0"/>
          <w:numId w:val="96"/>
        </w:numPr>
        <w:spacing w:after="160"/>
        <w:ind w:left="1276"/>
        <w:contextualSpacing/>
        <w:jc w:val="both"/>
        <w:rPr>
          <w:rFonts w:ascii="Calibri" w:hAnsi="Calibri" w:cs="Calibri"/>
        </w:rPr>
      </w:pPr>
      <w:r w:rsidRPr="00E04332">
        <w:rPr>
          <w:rFonts w:ascii="Calibri" w:hAnsi="Calibri" w:cs="Calibri"/>
        </w:rPr>
        <w:t>Para la ejecución de este ítem se aplicará el siguiente procedimiento:</w:t>
      </w:r>
    </w:p>
    <w:p w:rsidR="00781E18" w:rsidRPr="00E04332" w:rsidRDefault="00781E18" w:rsidP="00ED0278">
      <w:pPr>
        <w:pStyle w:val="Prrafodelista"/>
        <w:numPr>
          <w:ilvl w:val="0"/>
          <w:numId w:val="97"/>
        </w:numPr>
        <w:spacing w:after="160"/>
        <w:ind w:left="1701"/>
        <w:contextualSpacing/>
        <w:jc w:val="both"/>
        <w:rPr>
          <w:rFonts w:ascii="Calibri" w:hAnsi="Calibri" w:cs="Calibri"/>
        </w:rPr>
      </w:pPr>
      <w:r w:rsidRPr="00E04332">
        <w:rPr>
          <w:rFonts w:ascii="Calibri" w:hAnsi="Calibri" w:cs="Calibri"/>
        </w:rPr>
        <w:t>Primeramente, verificar que la madera esté seca, libre de polvo, grasa y de cualquier agente contaminante.</w:t>
      </w:r>
    </w:p>
    <w:p w:rsidR="00781E18" w:rsidRPr="00E04332" w:rsidRDefault="00781E18" w:rsidP="00ED0278">
      <w:pPr>
        <w:pStyle w:val="Prrafodelista"/>
        <w:numPr>
          <w:ilvl w:val="0"/>
          <w:numId w:val="97"/>
        </w:numPr>
        <w:spacing w:after="160"/>
        <w:ind w:left="1701"/>
        <w:contextualSpacing/>
        <w:jc w:val="both"/>
        <w:rPr>
          <w:rFonts w:ascii="Calibri" w:hAnsi="Calibri" w:cs="Calibri"/>
        </w:rPr>
      </w:pPr>
      <w:r w:rsidRPr="00E04332">
        <w:rPr>
          <w:rFonts w:ascii="Calibri" w:hAnsi="Calibri" w:cs="Calibri"/>
        </w:rPr>
        <w:t xml:space="preserve">Lijar hasta que quede totalmente lisa, luego limpiar y eliminar residuos del lijado. </w:t>
      </w:r>
    </w:p>
    <w:p w:rsidR="00781E18" w:rsidRPr="00E04332" w:rsidRDefault="00781E18" w:rsidP="00ED0278">
      <w:pPr>
        <w:pStyle w:val="Prrafodelista"/>
        <w:numPr>
          <w:ilvl w:val="0"/>
          <w:numId w:val="97"/>
        </w:numPr>
        <w:spacing w:after="160"/>
        <w:ind w:left="1701"/>
        <w:contextualSpacing/>
        <w:jc w:val="both"/>
        <w:rPr>
          <w:rFonts w:ascii="Calibri" w:hAnsi="Calibri" w:cs="Calibri"/>
        </w:rPr>
      </w:pPr>
      <w:r w:rsidRPr="00E04332">
        <w:rPr>
          <w:rFonts w:ascii="Calibri" w:hAnsi="Calibri" w:cs="Calibri"/>
        </w:rPr>
        <w:lastRenderedPageBreak/>
        <w:t xml:space="preserve">Si hubiera pintura antigua, eliminarla mediante espátulas y productos especiales para el retiro de barnices o pinturas, dejando la superficie en su color natural para aplicar el nuevo barniz. </w:t>
      </w:r>
    </w:p>
    <w:p w:rsidR="00781E18" w:rsidRPr="00E04332" w:rsidRDefault="00781E18" w:rsidP="00ED0278">
      <w:pPr>
        <w:pStyle w:val="Prrafodelista"/>
        <w:numPr>
          <w:ilvl w:val="0"/>
          <w:numId w:val="97"/>
        </w:numPr>
        <w:spacing w:after="160"/>
        <w:ind w:left="1701"/>
        <w:contextualSpacing/>
        <w:jc w:val="both"/>
        <w:rPr>
          <w:rFonts w:ascii="Calibri" w:hAnsi="Calibri" w:cs="Calibri"/>
        </w:rPr>
      </w:pPr>
      <w:r w:rsidRPr="00E04332">
        <w:rPr>
          <w:rFonts w:ascii="Calibri" w:hAnsi="Calibri" w:cs="Calibri"/>
        </w:rPr>
        <w:t>Como también si es necesario aplicar masillas para madera para cubrir las imperfecciones de la madera.</w:t>
      </w:r>
    </w:p>
    <w:p w:rsidR="00781E18" w:rsidRPr="00E04332" w:rsidRDefault="00781E18" w:rsidP="00ED0278">
      <w:pPr>
        <w:pStyle w:val="Prrafodelista"/>
        <w:numPr>
          <w:ilvl w:val="0"/>
          <w:numId w:val="97"/>
        </w:numPr>
        <w:spacing w:after="160"/>
        <w:ind w:left="1701"/>
        <w:contextualSpacing/>
        <w:jc w:val="both"/>
        <w:rPr>
          <w:rFonts w:ascii="Calibri" w:hAnsi="Calibri" w:cs="Calibri"/>
        </w:rPr>
      </w:pPr>
      <w:r w:rsidRPr="00E04332">
        <w:rPr>
          <w:rFonts w:ascii="Calibri" w:hAnsi="Calibri" w:cs="Calibri"/>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781E18" w:rsidRPr="00E04332" w:rsidRDefault="00781E18" w:rsidP="00ED0278">
      <w:pPr>
        <w:pStyle w:val="Prrafodelista"/>
        <w:numPr>
          <w:ilvl w:val="0"/>
          <w:numId w:val="97"/>
        </w:numPr>
        <w:spacing w:after="160"/>
        <w:ind w:left="1701"/>
        <w:contextualSpacing/>
        <w:jc w:val="both"/>
        <w:rPr>
          <w:rFonts w:ascii="Calibri" w:hAnsi="Calibri" w:cs="Calibri"/>
        </w:rPr>
      </w:pPr>
      <w:r w:rsidRPr="00E04332">
        <w:rPr>
          <w:rFonts w:ascii="Calibri" w:hAnsi="Calibri" w:cs="Calibri"/>
        </w:rPr>
        <w:t>Dejar secar y aplicar un mínimo de 3 capaz de barniz, con intervalos de 24 horas entre cada mano.</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REJAS METALICAS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áreas externas y linderos con rejas metálicas incluyendo accesorios, de acuerdo a las siguientes características técnicas:</w:t>
      </w:r>
    </w:p>
    <w:p w:rsidR="00781E18" w:rsidRPr="00E04332" w:rsidRDefault="00781E18" w:rsidP="00781E18">
      <w:pPr>
        <w:ind w:left="709"/>
        <w:jc w:val="both"/>
        <w:rPr>
          <w:rFonts w:ascii="Calibri" w:hAnsi="Calibri" w:cs="Calibri"/>
        </w:rPr>
      </w:pPr>
      <w:r w:rsidRPr="00E04332">
        <w:rPr>
          <w:rFonts w:ascii="Calibri" w:hAnsi="Calibri" w:cs="Calibri"/>
        </w:rPr>
        <w:t>La reja metálica está compuesta por:</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Pr>
          <w:noProof/>
          <w:lang w:val="es-BO" w:eastAsia="es-BO"/>
        </w:rPr>
        <w:drawing>
          <wp:anchor distT="0" distB="0" distL="114300" distR="114300" simplePos="0" relativeHeight="251670016" behindDoc="1" locked="0" layoutInCell="1" allowOverlap="1">
            <wp:simplePos x="0" y="0"/>
            <wp:positionH relativeFrom="column">
              <wp:posOffset>3314065</wp:posOffset>
            </wp:positionH>
            <wp:positionV relativeFrom="paragraph">
              <wp:posOffset>53340</wp:posOffset>
            </wp:positionV>
            <wp:extent cx="2311400" cy="1040765"/>
            <wp:effectExtent l="0" t="0" r="0" b="6985"/>
            <wp:wrapTight wrapText="bothSides">
              <wp:wrapPolygon edited="0">
                <wp:start x="0" y="0"/>
                <wp:lineTo x="0" y="21350"/>
                <wp:lineTo x="21363" y="21350"/>
                <wp:lineTo x="21363" y="0"/>
                <wp:lineTo x="0" y="0"/>
              </wp:wrapPolygon>
            </wp:wrapTight>
            <wp:docPr id="32" name="Imagen 32"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Columnas de tubos de acero galvanizado estructurales para soporte de reja, incluyendo su dado de hormigón de fijación inferior.</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rPr>
        <w:t>Parantes verticales de perfiles de acero de 50 x 50 x 2 mm, fijados a los parantes horizontales de tubo cuadrado de acero de 75 x 75 x 2 mm.</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rPr>
        <w:t>Los horizontales van unidos y soldados a las columnas estructurales para su correcta fijación y soporte. Estos perfiles van colocados con una separación de 10 cm. entre cada perfil.</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Para su instalación previamente se debe verificar las dimensiones donde se colocará la reja para su correcta distribución de sus columnas estructurales.</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Pr>
          <w:noProof/>
          <w:lang w:val="es-BO" w:eastAsia="es-BO"/>
        </w:rPr>
        <w:drawing>
          <wp:anchor distT="0" distB="0" distL="114300" distR="114300" simplePos="0" relativeHeight="251671040" behindDoc="1" locked="0" layoutInCell="1" allowOverlap="1">
            <wp:simplePos x="0" y="0"/>
            <wp:positionH relativeFrom="column">
              <wp:posOffset>2202815</wp:posOffset>
            </wp:positionH>
            <wp:positionV relativeFrom="paragraph">
              <wp:posOffset>5715</wp:posOffset>
            </wp:positionV>
            <wp:extent cx="3422650" cy="1460500"/>
            <wp:effectExtent l="0" t="0" r="6350" b="6350"/>
            <wp:wrapTight wrapText="bothSides">
              <wp:wrapPolygon edited="0">
                <wp:start x="0" y="0"/>
                <wp:lineTo x="0" y="21412"/>
                <wp:lineTo x="21520" y="21412"/>
                <wp:lineTo x="21520"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94">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lang w:eastAsia="es-BO"/>
        </w:rPr>
        <w:t>Luego se debe rectificar los niveles y plomos para asegurar que la reja quede perfectamente vertical.</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En caso de no soldar la reja a un marco se debe soldar a la reja una patas en barra metálica para que estas puedan ser incrustadas en la pared y así poder fijar la reja a los muros.</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Para el proceso de incrustar la reja a la pared se debe regatear el muro según las dimensiones que tienen las patas del marco de la reja.</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Luego de incrustar las patas del marco de la reja a la pared se procede a resanar con mortero los orificios que queden en el muro después de la introducción de la patas del marco de la reja a este.</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Si los filos del vano se dañan se deben realizar de nuevo en las partes que se deterioraron.</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lastRenderedPageBreak/>
        <w:t>Luego de instalado la reja con su marco se debe dar una mano de pintura de anticorrosivo a estos.</w:t>
      </w:r>
    </w:p>
    <w:p w:rsidR="00781E18" w:rsidRPr="00E04332" w:rsidRDefault="00781E18" w:rsidP="00ED0278">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Verificar que la reja con su marco quede perfectamente instalada para una posterior aplicación de pintura.</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PUERTAS DE REJA METALICAS INC. ACC.</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áreas externas y linderos con puertas de reja metálicas incluyendo accesorios, de acuerdo a las siguientes características técnicas:</w:t>
      </w:r>
    </w:p>
    <w:p w:rsidR="00781E18" w:rsidRPr="00E04332" w:rsidRDefault="00781E18" w:rsidP="00ED0278">
      <w:pPr>
        <w:pStyle w:val="Prrafodelista"/>
        <w:widowControl w:val="0"/>
        <w:numPr>
          <w:ilvl w:val="0"/>
          <w:numId w:val="99"/>
        </w:numPr>
        <w:shd w:val="clear" w:color="auto" w:fill="FFFFFF"/>
        <w:tabs>
          <w:tab w:val="left" w:pos="1134"/>
        </w:tabs>
        <w:autoSpaceDE w:val="0"/>
        <w:autoSpaceDN w:val="0"/>
        <w:adjustRightInd w:val="0"/>
        <w:ind w:left="1134"/>
        <w:contextualSpacing/>
        <w:jc w:val="both"/>
        <w:rPr>
          <w:rFonts w:ascii="Calibri" w:hAnsi="Calibri" w:cs="Calibri"/>
          <w:spacing w:val="-1"/>
        </w:rPr>
      </w:pPr>
      <w:r w:rsidRPr="00E04332">
        <w:rPr>
          <w:rFonts w:ascii="Calibri" w:hAnsi="Calibri" w:cs="Calibri"/>
          <w:spacing w:val="-1"/>
        </w:rPr>
        <w:t>Puerta con sistema batiente o corredizo, que incluye marco perimetral y quincallería para cualquiera de los dos sistemas.</w:t>
      </w:r>
    </w:p>
    <w:p w:rsidR="00781E18" w:rsidRPr="00E04332" w:rsidRDefault="00781E18" w:rsidP="00ED0278">
      <w:pPr>
        <w:pStyle w:val="Prrafodelista"/>
        <w:widowControl w:val="0"/>
        <w:numPr>
          <w:ilvl w:val="0"/>
          <w:numId w:val="99"/>
        </w:numPr>
        <w:shd w:val="clear" w:color="auto" w:fill="FFFFFF"/>
        <w:tabs>
          <w:tab w:val="left" w:pos="1134"/>
        </w:tabs>
        <w:autoSpaceDE w:val="0"/>
        <w:autoSpaceDN w:val="0"/>
        <w:adjustRightInd w:val="0"/>
        <w:ind w:left="1134"/>
        <w:contextualSpacing/>
        <w:jc w:val="both"/>
        <w:rPr>
          <w:rFonts w:ascii="Calibri" w:hAnsi="Calibri" w:cs="Calibri"/>
          <w:spacing w:val="-1"/>
        </w:rPr>
      </w:pPr>
      <w:r w:rsidRPr="00E04332">
        <w:rPr>
          <w:rFonts w:ascii="Calibri" w:hAnsi="Calibri" w:cs="Calibri"/>
          <w:spacing w:val="-1"/>
        </w:rPr>
        <w:t>La puerta debe contener el siguiente acabado:</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Pr>
          <w:noProof/>
          <w:lang w:val="es-BO" w:eastAsia="es-BO"/>
        </w:rPr>
        <w:drawing>
          <wp:anchor distT="0" distB="0" distL="114300" distR="114300" simplePos="0" relativeHeight="251672064"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pacing w:val="-1"/>
        </w:rPr>
        <w:t>Un marco principal de 2 x 1”, soldados entre sí formando el cuadro y contener en el interior elementos horizontales o verticales que vayan soldados al  interior del marco, con una sección rectangular de 1 x 1”, colocados cada 10 cm.</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Si es sistema batiente utilizar Bisagras de 1 ¼” por 4” o perfiles con sistema de ruedas en caso de ser corrediza.</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Incluye chapa metálica para exterior y jalador si se requiere, siendo de buena calidad para su apertura o cierre principal.</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Terminación según dimensionamiento requerido y verificado en el lugar donde se instalará la puerta.</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No se aceptará acabado defectuoso, asegurando el proveedor el buen funcionamiento, siendo eficiente y silencioso.</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El terminado será total no debiendo ser necesario trabajos complementarios de acabado.</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La separación entre hoja y piso tendrá un máximo de 5 cm.</w:t>
      </w:r>
    </w:p>
    <w:p w:rsidR="00781E18" w:rsidRPr="00E04332" w:rsidRDefault="00781E18" w:rsidP="00ED0278">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La puerta podrá tener sistema batiente o corredizo, y ser de una hoja o doble hoja según se requiera en el lugar de intervención.</w:t>
      </w:r>
    </w:p>
    <w:p w:rsidR="00781E18" w:rsidRPr="00E04332" w:rsidRDefault="00781E18" w:rsidP="00781E18">
      <w:pPr>
        <w:pStyle w:val="Prrafodelista"/>
        <w:widowControl w:val="0"/>
        <w:shd w:val="clear" w:color="auto" w:fill="FFFFFF"/>
        <w:autoSpaceDE w:val="0"/>
        <w:autoSpaceDN w:val="0"/>
        <w:adjustRightInd w:val="0"/>
        <w:ind w:left="709"/>
        <w:jc w:val="both"/>
        <w:rPr>
          <w:rFonts w:ascii="Calibri" w:hAnsi="Calibri" w:cs="Calibri"/>
          <w:spacing w:val="-1"/>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r w:rsidRPr="00E04332">
        <w:rPr>
          <w:rFonts w:ascii="Calibri" w:hAnsi="Calibri" w:cs="Calibri"/>
          <w:kern w:val="28"/>
        </w:rPr>
        <w:tab/>
      </w: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MALLA OLIMPICA Y TUBOS METALICOS</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Esta actividad consiste en conservar áreas externas y linderos con malla olímpica y tubos metálicos, conformando un cerco perimetral con las siguientes características técnicas:</w:t>
      </w:r>
    </w:p>
    <w:p w:rsidR="003F03B0" w:rsidRPr="00E04332" w:rsidRDefault="003F03B0" w:rsidP="00781E18">
      <w:pPr>
        <w:ind w:left="709"/>
        <w:jc w:val="both"/>
        <w:rPr>
          <w:rFonts w:ascii="Calibri" w:hAnsi="Calibri" w:cs="Calibri"/>
        </w:rPr>
      </w:pP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Cerramiento de malla olímpica de alambre galvanizado, tubos o postes metálicos de fierro galvanizado de 2" y tres corridas de alambre de púas.</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Pr>
          <w:noProof/>
          <w:lang w:val="es-BO" w:eastAsia="es-BO"/>
        </w:rPr>
        <w:drawing>
          <wp:anchor distT="0" distB="0" distL="114300" distR="114300" simplePos="0" relativeHeight="251673088"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29" name="Imagen 29"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119">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Los postes de fierro galvanizado, permitirán la sujeción del cerco perimetral, los cuales deben ir mínimamente a una distancia de 2,5 metros o de acuerdo al diseño de detalle que proponga el proveedor y sea aprobado por el fiscal del servicio.</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Los postes de fierro galvanizado deberán ser plantados, a través de elementos de sujeción de Ho Co con una sección de 0.40 x 0.26 x 0.60 m a 50 [cm.] de profundidad, debiendo empotrarse firmemente mediante un compactado perfecto en todo su contorno.</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En lo que respecta a la parte superior del tubo deberá llevar una tapa para evitar el ingreso de agua al interior de la tubería.</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 xml:space="preserve">La malla olímpica N° 8 será de alambre galvanizado N° 10 y con aberturas de forma rómbica de 2 ½ x 2 ½ pulgadas. </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La malla olímpica irá sujeta a la tubería mediante amarres con alambre galvanizado o soldadura y tener cinco puntos de sujeción como mínimo por poste.</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 xml:space="preserve">Asimismo, en su instalación se deberá tener cuidado de que esté debidamente tesado. </w:t>
      </w:r>
    </w:p>
    <w:p w:rsidR="00781E18" w:rsidRPr="00E04332" w:rsidRDefault="00781E18" w:rsidP="003F03B0">
      <w:pPr>
        <w:pStyle w:val="Prrafodelista"/>
        <w:numPr>
          <w:ilvl w:val="0"/>
          <w:numId w:val="101"/>
        </w:numPr>
        <w:tabs>
          <w:tab w:val="left" w:pos="1134"/>
        </w:tabs>
        <w:spacing w:after="160" w:line="276" w:lineRule="auto"/>
        <w:ind w:left="1134"/>
        <w:contextualSpacing/>
        <w:jc w:val="both"/>
        <w:rPr>
          <w:rFonts w:ascii="Calibri" w:hAnsi="Calibri" w:cs="Calibri"/>
        </w:rPr>
      </w:pPr>
      <w:r w:rsidRPr="00E04332">
        <w:rPr>
          <w:rFonts w:ascii="Calibri" w:hAnsi="Calibri" w:cs="Calibri"/>
        </w:rPr>
        <w:t>La sujeción horizontal entre la malla y el suelo se hará a través de un bordillo de hormigón de dosificación 1:3:4 de 15 cm. de espesor y 25 cm. de profundidad.</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PUERTAS DE MALLA OLIMPICA Y TUBOS METALICOS</w:t>
      </w:r>
    </w:p>
    <w:p w:rsidR="00781E18" w:rsidRDefault="00781E18" w:rsidP="00781E18">
      <w:pPr>
        <w:ind w:left="709"/>
        <w:jc w:val="both"/>
        <w:rPr>
          <w:rFonts w:ascii="Calibri" w:hAnsi="Calibri" w:cs="Calibri"/>
        </w:rPr>
      </w:pPr>
      <w:r>
        <w:rPr>
          <w:noProof/>
          <w:lang w:val="es-BO" w:eastAsia="es-BO"/>
        </w:rPr>
        <w:drawing>
          <wp:anchor distT="0" distB="0" distL="114300" distR="114300" simplePos="0" relativeHeight="251674112" behindDoc="1" locked="0" layoutInCell="1" allowOverlap="1">
            <wp:simplePos x="0" y="0"/>
            <wp:positionH relativeFrom="column">
              <wp:posOffset>4389755</wp:posOffset>
            </wp:positionH>
            <wp:positionV relativeFrom="paragraph">
              <wp:posOffset>105410</wp:posOffset>
            </wp:positionV>
            <wp:extent cx="1383030" cy="2495550"/>
            <wp:effectExtent l="0" t="0" r="7620" b="0"/>
            <wp:wrapTight wrapText="bothSides">
              <wp:wrapPolygon edited="0">
                <wp:start x="0" y="0"/>
                <wp:lineTo x="0" y="21435"/>
                <wp:lineTo x="21421" y="21435"/>
                <wp:lineTo x="21421" y="0"/>
                <wp:lineTo x="0"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áreas externas y linderos con puertas de malla olímpica y tubos metálicos, de acuerdo a las siguientes características técnicas:</w:t>
      </w:r>
    </w:p>
    <w:p w:rsidR="00781E18" w:rsidRPr="00E04332" w:rsidRDefault="00781E18" w:rsidP="00ED0278">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Puerta metálica con malla olímpica incluyendo: contramarco, bisagras, chapas, etc.</w:t>
      </w:r>
    </w:p>
    <w:p w:rsidR="00781E18" w:rsidRPr="00E04332" w:rsidRDefault="00781E18" w:rsidP="00ED0278">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El proveedor deberá, previamente a su colocado, verificar las dimensiones de los vanos para una correcta instalación de la puerta.</w:t>
      </w:r>
    </w:p>
    <w:p w:rsidR="00781E18" w:rsidRPr="00E04332" w:rsidRDefault="00781E18" w:rsidP="00ED0278">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La puerta debe contener el siguiente acabado:</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Marco de tubo metálico sección cuadrada de 40 x 40 x 2 mm</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Perfil de angular de 20 x 20 x 2.5 mm</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Malla Olímpica tesada en interior de los paños metálicos.</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Si es sistema batiente utilizar Bisagras de 1 ¼” por 4” o perfiles con sistema de ruedas en caso de ser corrediza.</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Incluye chapa metálica para exterior y jalador si se requiere, siendo de buena calidad para su apertura o cierre principal.</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Terminación según dimensionamiento requerido y verificado en el lugar donde se instalará la puerta.</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No se aceptará acabado defectuoso, asegurando el proveedor el buen funcionamiento, siendo eficiente y silencioso.</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El terminado será total no debiendo ser necesario trabajos complementarios de acabado.</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La separación entre hoja y piso tendrá un máximo de 5 cm.</w:t>
      </w:r>
    </w:p>
    <w:p w:rsidR="00781E18" w:rsidRPr="00E04332" w:rsidRDefault="00781E18" w:rsidP="00ED0278">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La puerta podrá tener sistema batiente o corredizo, y ser de una hoja o doble hoja según se requiera en el lugar de intervención.</w:t>
      </w:r>
    </w:p>
    <w:p w:rsidR="00781E18" w:rsidRPr="00E04332" w:rsidRDefault="00781E18" w:rsidP="00ED0278">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Para el pintado de la puerta se empleará pintura anticorrosiva, especial para metales, de marca y calidad reconocidas.</w:t>
      </w:r>
    </w:p>
    <w:p w:rsidR="00781E18" w:rsidRPr="00E04332" w:rsidRDefault="00781E18" w:rsidP="00ED0278">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El acabado deberá ser fino sin ondulaciones u otros de efectos</w:t>
      </w:r>
    </w:p>
    <w:p w:rsidR="00781E18" w:rsidRPr="00E04332" w:rsidRDefault="00781E18" w:rsidP="00ED0278">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Todas las puertas serán instaladas por el proveedor, empleando para ello personal capacitado.</w:t>
      </w:r>
    </w:p>
    <w:p w:rsidR="00781E18" w:rsidRPr="00E04332" w:rsidRDefault="00781E18" w:rsidP="00ED0278">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Todas las puertas deberán ser instaladas de acuerdo a las indicaciones de cada fabricante; a nivel, a escuadra y a plomo.</w:t>
      </w:r>
    </w:p>
    <w:p w:rsidR="00781E18" w:rsidRPr="00E04332" w:rsidRDefault="00781E18" w:rsidP="00ED0278">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CUBIERTAS Y LOSAS CON CUBIERTA DE CALAMINA INC. ESTRUCTURA METALICA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cubiertas de losas colocando sobre ella una cubierta de calamina, incluye estructura metálica, de acuerdo a las siguientes características técnicas:</w:t>
      </w:r>
    </w:p>
    <w:p w:rsidR="00781E18" w:rsidRPr="00E04332" w:rsidRDefault="00781E18" w:rsidP="00ED0278">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 xml:space="preserve">Cubierta de calamina de hierro galvanizado nueva N° 28 (ASG N° 28, e= 0.36 mm.) fijada a las correas metálicas mediante tirafondos o ganchos J con capuchones de goma especiales para </w:t>
      </w:r>
      <w:r w:rsidRPr="00E04332">
        <w:rPr>
          <w:rFonts w:ascii="Calibri" w:hAnsi="Calibri" w:cs="Calibri"/>
        </w:rPr>
        <w:lastRenderedPageBreak/>
        <w:t>calamina, teniendo un recubrimiento longitudinal mínimo de 20 cm. y transversal de 2 ondas de traslape.</w:t>
      </w:r>
    </w:p>
    <w:p w:rsidR="00781E18" w:rsidRPr="00E04332" w:rsidRDefault="00781E18" w:rsidP="00ED0278">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Incluye las cumbreras, limatesas, limahoyas y cubertinas, de calamina plana y galvanizada N° 28, debidamente moldeada para cumplir esta función.</w:t>
      </w:r>
    </w:p>
    <w:p w:rsidR="00781E18" w:rsidRPr="00E04332" w:rsidRDefault="00781E18" w:rsidP="00ED0278">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781E18" w:rsidRPr="00E04332" w:rsidRDefault="00781E18" w:rsidP="00ED0278">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 xml:space="preserve">No se permitirá el uso de hojas deformadas por golpes o por haber sido mal almacenadas o utilizadas anteriormente. </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eastAsia="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JARDINERAS Y/O ACERAS CON CORDONES DE H°A°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jardineras y/o aceras con cordones de H°A°, de acuerdo a las siguientes características técnicas:</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El hormigón a utilizarse en los cordones será de dosificación 1:2:4, debiendo tener una resistencia cilíndrica mínima a la rotura de 210 kg/cm</w:t>
      </w:r>
      <w:r w:rsidRPr="00E04332">
        <w:rPr>
          <w:rFonts w:ascii="Calibri" w:hAnsi="Calibri" w:cs="Calibri"/>
          <w:vertAlign w:val="superscript"/>
        </w:rPr>
        <w:t>2</w:t>
      </w:r>
      <w:r w:rsidRPr="00E04332">
        <w:rPr>
          <w:rFonts w:ascii="Calibri" w:hAnsi="Calibri" w:cs="Calibri"/>
        </w:rPr>
        <w:t>, con un contenido de 350 Kg/m</w:t>
      </w:r>
      <w:r w:rsidRPr="00E04332">
        <w:rPr>
          <w:rFonts w:ascii="Calibri" w:hAnsi="Calibri" w:cs="Calibri"/>
          <w:vertAlign w:val="superscript"/>
        </w:rPr>
        <w:t>3</w:t>
      </w:r>
      <w:r w:rsidRPr="00E04332">
        <w:rPr>
          <w:rFonts w:ascii="Calibri" w:hAnsi="Calibri" w:cs="Calibri"/>
        </w:rPr>
        <w:t xml:space="preserve"> de cemento.</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El mortero de cemento - arena para el enlucido tendrá una dosificación de 1:3.</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El proveedor deberá disponer de encofrados rígidos y flexibles en calidad y cantidad aprobadas por el fiscal del servicio.</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Se incluye efectuar la excavación necesaria, para el vaciado de los cordones.</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Antes de proceder al vaciado de la mezcla, el proveedor, deberá verificar cuidadosamente la verticalidad de los encofrados y su perfecto ensamble.</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Los encofrados deberán sujetarse con estacas al terreno debiendo cubrir el paramento interior con una capa de aceite.</w:t>
      </w:r>
    </w:p>
    <w:p w:rsidR="00781E18" w:rsidRPr="00E04332" w:rsidRDefault="00781E18" w:rsidP="00ED0278">
      <w:pPr>
        <w:pStyle w:val="Prrafodelista"/>
        <w:numPr>
          <w:ilvl w:val="0"/>
          <w:numId w:val="106"/>
        </w:numPr>
        <w:ind w:left="1134"/>
        <w:contextualSpacing/>
        <w:jc w:val="both"/>
        <w:rPr>
          <w:rFonts w:ascii="Calibri" w:hAnsi="Calibri" w:cs="Calibri"/>
        </w:rPr>
      </w:pPr>
      <w:r w:rsidRPr="00E04332">
        <w:rPr>
          <w:rFonts w:ascii="Calibri" w:hAnsi="Calibri" w:cs="Calibri"/>
        </w:rPr>
        <w:t>Los cordones de hormigón llevarán juntas de dilatación cada 3 m siendo las mismas realizadas en plasto formo.</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ITEM 43</w:t>
      </w:r>
      <w:r>
        <w:rPr>
          <w:rFonts w:ascii="Calibri" w:eastAsia="Calibri" w:hAnsi="Calibri" w:cs="Calibri"/>
          <w:b/>
          <w:u w:val="single"/>
        </w:rPr>
        <w:t>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CON RIESGO ELECTRICO CON PUERTAS CORTAFUEGO</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áreas con riesgo eléctrico con puertas cortafuego de acuerdo a las siguientes características técnicas:</w:t>
      </w:r>
    </w:p>
    <w:p w:rsidR="00781E18" w:rsidRPr="00E04332" w:rsidRDefault="00781E18" w:rsidP="00ED0278">
      <w:pPr>
        <w:pStyle w:val="Sinespaciado"/>
        <w:numPr>
          <w:ilvl w:val="0"/>
          <w:numId w:val="107"/>
        </w:numPr>
        <w:ind w:left="1134"/>
        <w:jc w:val="both"/>
        <w:rPr>
          <w:rFonts w:cs="Calibri"/>
        </w:rPr>
      </w:pPr>
      <w:r>
        <w:rPr>
          <w:noProof/>
          <w:lang w:val="es-BO" w:eastAsia="es-BO"/>
        </w:rPr>
        <w:lastRenderedPageBreak/>
        <w:drawing>
          <wp:anchor distT="0" distB="0" distL="114300" distR="114300" simplePos="0" relativeHeight="251675136" behindDoc="1" locked="0" layoutInCell="1" allowOverlap="1">
            <wp:simplePos x="0" y="0"/>
            <wp:positionH relativeFrom="column">
              <wp:posOffset>4542155</wp:posOffset>
            </wp:positionH>
            <wp:positionV relativeFrom="paragraph">
              <wp:posOffset>73025</wp:posOffset>
            </wp:positionV>
            <wp:extent cx="1065530" cy="1441450"/>
            <wp:effectExtent l="0" t="0" r="1270" b="6350"/>
            <wp:wrapTight wrapText="bothSides">
              <wp:wrapPolygon edited="0">
                <wp:start x="0" y="0"/>
                <wp:lineTo x="0" y="21410"/>
                <wp:lineTo x="21240" y="21410"/>
                <wp:lineTo x="21240" y="0"/>
                <wp:lineTo x="0" y="0"/>
              </wp:wrapPolygon>
            </wp:wrapTight>
            <wp:docPr id="27" name="Imagen 27"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cs="Calibri"/>
        </w:rPr>
        <w:t>Puerta anti pánica de una o dos hojas con una altura de 2,1 m y un ancho promedio de 0.90 a 2 metros de ancho, según requerimiento del vano donde se colocará la puerta.</w:t>
      </w:r>
    </w:p>
    <w:p w:rsidR="00781E18" w:rsidRPr="00E04332" w:rsidRDefault="00781E18" w:rsidP="00ED0278">
      <w:pPr>
        <w:pStyle w:val="Sinespaciado"/>
        <w:numPr>
          <w:ilvl w:val="0"/>
          <w:numId w:val="107"/>
        </w:numPr>
        <w:ind w:left="1134"/>
        <w:jc w:val="both"/>
        <w:rPr>
          <w:rFonts w:cs="Calibri"/>
        </w:rPr>
      </w:pPr>
      <w:r w:rsidRPr="00E04332">
        <w:rPr>
          <w:rFonts w:cs="Calibri"/>
        </w:rPr>
        <w:t>Las puertas deberán garantizar una resistencia al fuego de por lo menos 1 hora.</w:t>
      </w:r>
    </w:p>
    <w:p w:rsidR="00781E18" w:rsidRPr="00E04332" w:rsidRDefault="00781E18" w:rsidP="00ED0278">
      <w:pPr>
        <w:pStyle w:val="Sinespaciado"/>
        <w:numPr>
          <w:ilvl w:val="0"/>
          <w:numId w:val="107"/>
        </w:numPr>
        <w:ind w:left="1134"/>
        <w:jc w:val="both"/>
        <w:rPr>
          <w:rFonts w:cs="Calibri"/>
        </w:rPr>
      </w:pPr>
      <w:r w:rsidRPr="00E04332">
        <w:rPr>
          <w:rFonts w:cs="Calibri"/>
        </w:rPr>
        <w:t>Marco empotrado de acero de alta resistencia e= 3 mm.</w:t>
      </w:r>
    </w:p>
    <w:p w:rsidR="00781E18" w:rsidRPr="00E04332" w:rsidRDefault="00781E18" w:rsidP="00ED0278">
      <w:pPr>
        <w:pStyle w:val="Sinespaciado"/>
        <w:numPr>
          <w:ilvl w:val="0"/>
          <w:numId w:val="107"/>
        </w:numPr>
        <w:ind w:left="1134"/>
        <w:jc w:val="both"/>
        <w:rPr>
          <w:rFonts w:cs="Calibri"/>
        </w:rPr>
      </w:pPr>
      <w:r w:rsidRPr="00E04332">
        <w:rPr>
          <w:rFonts w:cs="Calibri"/>
        </w:rPr>
        <w:t>Debe tener cobertura en ambos lados con bandeja y tapa de lámina de e= 2 mm, con preparación de superficie con decapado, desengrasado, pintado con epoxi poliamida y acabado en pintura pintucoat o esmalte de poliuretano.</w:t>
      </w:r>
    </w:p>
    <w:p w:rsidR="00781E18" w:rsidRPr="00E04332" w:rsidRDefault="00781E18" w:rsidP="00ED0278">
      <w:pPr>
        <w:pStyle w:val="Sinespaciado"/>
        <w:numPr>
          <w:ilvl w:val="0"/>
          <w:numId w:val="107"/>
        </w:numPr>
        <w:ind w:left="1134"/>
        <w:jc w:val="both"/>
        <w:rPr>
          <w:rFonts w:cs="Calibri"/>
        </w:rPr>
      </w:pPr>
      <w:r w:rsidRPr="00E04332">
        <w:rPr>
          <w:rFonts w:cs="Calibri"/>
        </w:rPr>
        <w:t>El espesor total de la puerta deber ser no menor a 4 cm.</w:t>
      </w:r>
    </w:p>
    <w:p w:rsidR="00781E18" w:rsidRPr="00E04332" w:rsidRDefault="00781E18" w:rsidP="00ED0278">
      <w:pPr>
        <w:pStyle w:val="Sinespaciado"/>
        <w:numPr>
          <w:ilvl w:val="0"/>
          <w:numId w:val="107"/>
        </w:numPr>
        <w:ind w:left="1134"/>
        <w:jc w:val="both"/>
        <w:rPr>
          <w:rFonts w:cs="Calibri"/>
        </w:rPr>
      </w:pPr>
      <w:r w:rsidRPr="00E04332">
        <w:rPr>
          <w:rFonts w:cs="Calibri"/>
          <w:lang w:eastAsia="es-BO"/>
        </w:rPr>
        <w:t>Chapas anti pánico instaladas a una altura no menor a 86 cm y no mayor a 122 cm por encima del piso terminado, cada hoja de la puerta debe contar con su propio dispositivo de destrabe.</w:t>
      </w:r>
    </w:p>
    <w:p w:rsidR="00781E18" w:rsidRPr="00E04332" w:rsidRDefault="00781E18" w:rsidP="00ED0278">
      <w:pPr>
        <w:pStyle w:val="Sinespaciado"/>
        <w:numPr>
          <w:ilvl w:val="0"/>
          <w:numId w:val="107"/>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781E18" w:rsidRPr="00E04332" w:rsidRDefault="00781E18" w:rsidP="00ED0278">
      <w:pPr>
        <w:pStyle w:val="Sinespaciado"/>
        <w:numPr>
          <w:ilvl w:val="0"/>
          <w:numId w:val="107"/>
        </w:numPr>
        <w:ind w:left="1134"/>
        <w:jc w:val="both"/>
        <w:rPr>
          <w:rFonts w:cs="Calibri"/>
        </w:rPr>
      </w:pPr>
      <w:r w:rsidRPr="00E04332">
        <w:rPr>
          <w:rFonts w:cs="Calibri"/>
          <w:lang w:eastAsia="es-BO"/>
        </w:rPr>
        <w:t>Deberán abrirse hacia el exterior del Edificio.</w:t>
      </w:r>
    </w:p>
    <w:p w:rsidR="00781E18" w:rsidRPr="00E04332" w:rsidRDefault="00781E18" w:rsidP="00ED0278">
      <w:pPr>
        <w:pStyle w:val="Sinespaciado"/>
        <w:numPr>
          <w:ilvl w:val="0"/>
          <w:numId w:val="107"/>
        </w:numPr>
        <w:ind w:left="1134"/>
        <w:jc w:val="both"/>
        <w:rPr>
          <w:rFonts w:cs="Calibri"/>
        </w:rPr>
      </w:pPr>
      <w:r w:rsidRPr="00E04332">
        <w:rPr>
          <w:rFonts w:cs="Calibri"/>
          <w:lang w:eastAsia="es-BO"/>
        </w:rPr>
        <w:t>La fuerza que se requiera para liberar el pestillo de la chapa no deberá ser mayor a 15 lbsf (67 N) y para poner en movimiento la puerta las 30 lbsf (133 N)</w:t>
      </w:r>
    </w:p>
    <w:p w:rsidR="00781E18" w:rsidRPr="00E04332" w:rsidRDefault="00781E18" w:rsidP="00ED0278">
      <w:pPr>
        <w:pStyle w:val="Sinespaciado"/>
        <w:numPr>
          <w:ilvl w:val="0"/>
          <w:numId w:val="107"/>
        </w:numPr>
        <w:ind w:left="1134"/>
        <w:jc w:val="both"/>
        <w:rPr>
          <w:rFonts w:cs="Calibri"/>
        </w:rPr>
      </w:pPr>
      <w:r w:rsidRPr="00E04332">
        <w:rPr>
          <w:rFonts w:cs="Calibri"/>
          <w:lang w:eastAsia="es-BO"/>
        </w:rPr>
        <w:t>Se debe incluir  también para las  puertas:</w:t>
      </w:r>
    </w:p>
    <w:p w:rsidR="00781E18" w:rsidRPr="00E04332" w:rsidRDefault="00781E18" w:rsidP="00ED0278">
      <w:pPr>
        <w:pStyle w:val="Sinespaciado"/>
        <w:numPr>
          <w:ilvl w:val="0"/>
          <w:numId w:val="108"/>
        </w:numPr>
        <w:ind w:left="1418"/>
        <w:jc w:val="both"/>
        <w:rPr>
          <w:rFonts w:cs="Calibri"/>
        </w:rPr>
      </w:pPr>
      <w:r w:rsidRPr="00E04332">
        <w:rPr>
          <w:rFonts w:cs="Calibri"/>
          <w:lang w:eastAsia="es-BO"/>
        </w:rPr>
        <w:t xml:space="preserve">Entrega, montaje e instalación de todo el sistema </w:t>
      </w:r>
    </w:p>
    <w:p w:rsidR="00781E18" w:rsidRPr="00E04332" w:rsidRDefault="00781E18" w:rsidP="00ED0278">
      <w:pPr>
        <w:pStyle w:val="Sinespaciado"/>
        <w:numPr>
          <w:ilvl w:val="0"/>
          <w:numId w:val="108"/>
        </w:numPr>
        <w:ind w:left="1418"/>
        <w:jc w:val="both"/>
        <w:rPr>
          <w:rFonts w:cs="Calibri"/>
        </w:rPr>
      </w:pPr>
      <w:r w:rsidRPr="00E04332">
        <w:rPr>
          <w:rFonts w:cs="Calibri"/>
          <w:lang w:eastAsia="es-BO"/>
        </w:rPr>
        <w:t xml:space="preserve">Picado de Muro en Punto de Empotramiento de Marcos de Acero </w:t>
      </w:r>
    </w:p>
    <w:p w:rsidR="00781E18" w:rsidRPr="00E04332" w:rsidRDefault="00781E18" w:rsidP="00ED0278">
      <w:pPr>
        <w:pStyle w:val="Sinespaciado"/>
        <w:numPr>
          <w:ilvl w:val="0"/>
          <w:numId w:val="108"/>
        </w:numPr>
        <w:ind w:left="1418"/>
        <w:jc w:val="both"/>
        <w:rPr>
          <w:rFonts w:cs="Calibri"/>
        </w:rPr>
      </w:pPr>
      <w:r w:rsidRPr="00E04332">
        <w:rPr>
          <w:rFonts w:cs="Calibri"/>
          <w:lang w:eastAsia="es-BO"/>
        </w:rPr>
        <w:t>Colocación y Nivelación de Marcos de Acero, perfil c (100 x 50) e= 3 mm.</w:t>
      </w:r>
    </w:p>
    <w:p w:rsidR="00781E18" w:rsidRPr="00E04332" w:rsidRDefault="00781E18" w:rsidP="00ED0278">
      <w:pPr>
        <w:pStyle w:val="Sinespaciado"/>
        <w:numPr>
          <w:ilvl w:val="0"/>
          <w:numId w:val="108"/>
        </w:numPr>
        <w:ind w:left="1418"/>
        <w:jc w:val="both"/>
        <w:rPr>
          <w:rFonts w:cs="Calibri"/>
        </w:rPr>
      </w:pPr>
      <w:r w:rsidRPr="00E04332">
        <w:rPr>
          <w:rFonts w:cs="Calibri"/>
          <w:lang w:eastAsia="es-BO"/>
        </w:rPr>
        <w:t>Revoque de muros en puntos de empotramiento de marco de acero con un acabado fino</w:t>
      </w:r>
    </w:p>
    <w:p w:rsidR="00781E18" w:rsidRPr="00E04332" w:rsidRDefault="00781E18" w:rsidP="00ED0278">
      <w:pPr>
        <w:pStyle w:val="Sinespaciado"/>
        <w:numPr>
          <w:ilvl w:val="0"/>
          <w:numId w:val="108"/>
        </w:numPr>
        <w:ind w:left="1418"/>
        <w:jc w:val="both"/>
        <w:rPr>
          <w:rFonts w:cs="Calibri"/>
        </w:rPr>
      </w:pPr>
      <w:r w:rsidRPr="00E04332">
        <w:rPr>
          <w:rFonts w:cs="Calibri"/>
          <w:lang w:eastAsia="es-BO"/>
        </w:rPr>
        <w:t>Masillados y pintura de pared en el área a intervenir.</w:t>
      </w:r>
    </w:p>
    <w:p w:rsidR="00781E18" w:rsidRPr="00E04332" w:rsidRDefault="00781E18" w:rsidP="00781E18">
      <w:pPr>
        <w:pStyle w:val="Sinespaciado"/>
        <w:ind w:left="709"/>
        <w:jc w:val="both"/>
        <w:rPr>
          <w:rFonts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LINDEROS Y LIMITES CON ACERAS DE H°A°</w:t>
      </w: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linderos y límites con aceras de H°A°, de acuerdo a las siguientes características técnicas:</w:t>
      </w:r>
    </w:p>
    <w:p w:rsidR="00781E18" w:rsidRPr="004F4C76" w:rsidRDefault="00781E18" w:rsidP="00ED0278">
      <w:pPr>
        <w:pStyle w:val="Prrafodelista"/>
        <w:numPr>
          <w:ilvl w:val="0"/>
          <w:numId w:val="109"/>
        </w:numPr>
        <w:ind w:left="1134"/>
        <w:contextualSpacing/>
        <w:jc w:val="both"/>
        <w:rPr>
          <w:rFonts w:ascii="Calibri" w:hAnsi="Calibri" w:cs="Calibri"/>
          <w:lang w:eastAsia="es-BO"/>
        </w:rPr>
      </w:pPr>
      <w:r w:rsidRPr="00E04332">
        <w:rPr>
          <w:rFonts w:ascii="Calibri" w:hAnsi="Calibri" w:cs="Calibri"/>
          <w:color w:val="000000"/>
        </w:rPr>
        <w:t xml:space="preserve">Se contempla </w:t>
      </w:r>
      <w:r w:rsidRPr="00E04332">
        <w:rPr>
          <w:rFonts w:ascii="Calibri" w:hAnsi="Calibri" w:cs="Calibri"/>
        </w:rPr>
        <w:t>la construcción de acera H°A°, incluyendo su respectiva excavación previa y empedrado con la aprobación del fiscal de servicio.</w:t>
      </w:r>
    </w:p>
    <w:p w:rsidR="00781E18" w:rsidRPr="004F4C76" w:rsidRDefault="00781E18" w:rsidP="00ED0278">
      <w:pPr>
        <w:pStyle w:val="Prrafodelista"/>
        <w:numPr>
          <w:ilvl w:val="0"/>
          <w:numId w:val="109"/>
        </w:numPr>
        <w:ind w:left="1134"/>
        <w:contextualSpacing/>
        <w:jc w:val="both"/>
        <w:rPr>
          <w:rFonts w:ascii="Calibri" w:hAnsi="Calibri" w:cs="Calibri"/>
          <w:lang w:eastAsia="es-BO"/>
        </w:rPr>
      </w:pPr>
      <w:r w:rsidRPr="00E04332">
        <w:rPr>
          <w:rFonts w:ascii="Calibri" w:hAnsi="Calibri" w:cs="Calibri"/>
        </w:rPr>
        <w:t>Los materiales a utilizar son:</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Alambre de amarre </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Arena fina </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Arena común</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Cemento portland IP-30</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Clavos</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Grava común </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Madera de construcción encofrados </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Piedra manzana </w:t>
      </w:r>
    </w:p>
    <w:p w:rsidR="00781E18" w:rsidRPr="004F4C76" w:rsidRDefault="00781E18" w:rsidP="00ED0278">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lastRenderedPageBreak/>
        <w:t xml:space="preserve">Poli estireno espesor 1 cm </w:t>
      </w:r>
    </w:p>
    <w:p w:rsidR="00781E18" w:rsidRPr="00E04332" w:rsidRDefault="00781E18" w:rsidP="00ED0278">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781E18" w:rsidRPr="00E04332" w:rsidRDefault="00781E18" w:rsidP="00ED0278">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 xml:space="preserve">Para su ejecución, una vez realizado el replanteo y excavación, se procederá al empiedre con piedra manzana, para luego realizar el encajonado con los encofrados de acuerdo a la sección que indique el fiscal del servicio. </w:t>
      </w:r>
    </w:p>
    <w:p w:rsidR="00781E18" w:rsidRPr="00E04332" w:rsidRDefault="00781E18" w:rsidP="00ED0278">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Antes del vaciado, se colocará la parrilla electro soldada para luego proceder al vaciado del hormigón. La dosificación del hormigón será 1:2:3 cuyo contenido mínimo de cemento es de 350 kg/m</w:t>
      </w:r>
      <w:r w:rsidRPr="00E04332">
        <w:rPr>
          <w:rFonts w:ascii="Calibri" w:hAnsi="Calibri" w:cs="Calibri"/>
          <w:vertAlign w:val="superscript"/>
        </w:rPr>
        <w:t>3</w:t>
      </w:r>
      <w:r w:rsidRPr="00E04332">
        <w:rPr>
          <w:rFonts w:ascii="Calibri" w:hAnsi="Calibri" w:cs="Calibri"/>
        </w:rPr>
        <w:t xml:space="preserve">. </w:t>
      </w:r>
    </w:p>
    <w:p w:rsidR="00781E18" w:rsidRPr="00E04332" w:rsidRDefault="00781E18" w:rsidP="00ED0278">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Prever ejecutar juntas de dilatación cada 1.50 metros y un diseño tipo barrido para evitar quiebres y dilataciones del hormigón.</w:t>
      </w:r>
    </w:p>
    <w:p w:rsidR="00781E18" w:rsidRPr="00E04332" w:rsidRDefault="00781E18" w:rsidP="00ED0278">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En las juntas de dilatación se podrá colocar cartón asfáltico o plastoformo.</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ITEM 43</w:t>
      </w:r>
      <w:r>
        <w:rPr>
          <w:rFonts w:ascii="Calibri" w:eastAsia="Calibri" w:hAnsi="Calibri" w:cs="Calibri"/>
          <w:b/>
          <w:u w:val="single"/>
        </w:rPr>
        <w:t>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VIDRIOS CON QUIEBRAVISTAS MICROPERFORADOS TIPO ARCO INC. ACC. Y EST. MET.</w:t>
      </w: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fachadas de vidrios con quiebravistas micro-perforados tipo arco, incluye accesorios y estructura metálica, de acuerdo a las siguientes características técnicas:</w:t>
      </w:r>
    </w:p>
    <w:p w:rsidR="00781E18" w:rsidRPr="00E04332" w:rsidRDefault="00781E18" w:rsidP="00ED0278">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rPr>
        <w:t>Quiebra vistas metálicos micro perforados</w:t>
      </w:r>
      <w:r w:rsidRPr="00E04332">
        <w:rPr>
          <w:rFonts w:ascii="Calibri" w:hAnsi="Calibri" w:cs="Calibri"/>
          <w:spacing w:val="-1"/>
          <w:lang w:val="es-ES_tradnl"/>
        </w:rPr>
        <w:t xml:space="preserve">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781E18" w:rsidRPr="00E04332" w:rsidRDefault="00781E18" w:rsidP="00ED0278">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 xml:space="preserve">Se debe utilizar perfiles laminados de aluminio anodizado aluzinc o en color natural, mate u otro color instruido por el fiscal del servicio. </w:t>
      </w:r>
    </w:p>
    <w:p w:rsidR="00781E18" w:rsidRPr="00E04332" w:rsidRDefault="00781E18" w:rsidP="00ED0278">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Estos quiebra vistas o parasoles deben ser micro perforados en forma de arco y deben tener una distancia entre laminas colocada de 200 mm. Los materiales a utilizar para la correcta ejecución del ítem son:</w:t>
      </w:r>
    </w:p>
    <w:p w:rsidR="00781E18" w:rsidRPr="00E04332" w:rsidRDefault="00781E18" w:rsidP="00ED0278">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Peso de aprox 3.15 kg/m</w:t>
      </w:r>
      <w:r w:rsidRPr="00E04332">
        <w:rPr>
          <w:rFonts w:ascii="Calibri" w:hAnsi="Calibri" w:cs="Calibri"/>
          <w:spacing w:val="-1"/>
          <w:vertAlign w:val="superscript"/>
          <w:lang w:val="es-ES_tradnl"/>
        </w:rPr>
        <w:t>2</w:t>
      </w:r>
    </w:p>
    <w:p w:rsidR="00781E18" w:rsidRPr="00E04332" w:rsidRDefault="00781E18" w:rsidP="00ED0278">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Láminas de aluzinc micro perforado</w:t>
      </w:r>
    </w:p>
    <w:p w:rsidR="00781E18" w:rsidRPr="00E04332" w:rsidRDefault="00781E18" w:rsidP="00ED0278">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Portapaneles </w:t>
      </w:r>
    </w:p>
    <w:p w:rsidR="00781E18" w:rsidRPr="00E04332" w:rsidRDefault="00781E18" w:rsidP="00ED0278">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Paso 200 (distancia entre eje a eje del panel= 0.20 m)</w:t>
      </w:r>
    </w:p>
    <w:p w:rsidR="00781E18" w:rsidRPr="00E04332" w:rsidRDefault="00781E18" w:rsidP="00ED0278">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Espesor 0.5 mm</w:t>
      </w:r>
    </w:p>
    <w:p w:rsidR="00781E18" w:rsidRPr="00E04332" w:rsidRDefault="00781E18" w:rsidP="00ED0278">
      <w:pPr>
        <w:pStyle w:val="Prrafodelista"/>
        <w:numPr>
          <w:ilvl w:val="0"/>
          <w:numId w:val="114"/>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Los parasoles deben tener las siguientes características técnicas</w:t>
      </w:r>
    </w:p>
    <w:p w:rsidR="00781E18" w:rsidRPr="00E04332" w:rsidRDefault="00781E18" w:rsidP="00ED0278">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Largo máximo 6 m</w:t>
      </w:r>
    </w:p>
    <w:p w:rsidR="00781E18" w:rsidRPr="00E04332" w:rsidRDefault="00781E18" w:rsidP="00ED0278">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Perforaciones con Diámetro 2 mm</w:t>
      </w:r>
    </w:p>
    <w:p w:rsidR="00781E18" w:rsidRPr="00E04332" w:rsidRDefault="00781E18" w:rsidP="00ED0278">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15% ABIERTO</w:t>
      </w:r>
    </w:p>
    <w:p w:rsidR="00781E18" w:rsidRPr="00E04332" w:rsidRDefault="00781E18" w:rsidP="00ED0278">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8,6 mm x 5 mm</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lastRenderedPageBreak/>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781E18" w:rsidRPr="00E04332" w:rsidRDefault="00781E18" w:rsidP="00ED0278">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Estructura metálica de soporte de las laminas</w:t>
      </w:r>
    </w:p>
    <w:p w:rsidR="00781E18" w:rsidRPr="00E04332" w:rsidRDefault="00781E18" w:rsidP="00ED0278">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Pernos de anclaje para la estructura metálica y el paramento o hormigón de sujeción 2 x 5/16”   3 x 5/16” o similar</w:t>
      </w:r>
    </w:p>
    <w:p w:rsidR="00781E18" w:rsidRPr="00E04332" w:rsidRDefault="00781E18" w:rsidP="00ED0278">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Porta parasoles o quiebra vistas</w:t>
      </w:r>
    </w:p>
    <w:p w:rsidR="00781E18" w:rsidRPr="00E04332" w:rsidRDefault="00781E18" w:rsidP="00ED0278">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Fijación auto portante </w:t>
      </w:r>
    </w:p>
    <w:p w:rsidR="00781E18" w:rsidRPr="00E04332" w:rsidRDefault="00781E18" w:rsidP="00ED0278">
      <w:pPr>
        <w:pStyle w:val="Prrafodelista"/>
        <w:numPr>
          <w:ilvl w:val="0"/>
          <w:numId w:val="114"/>
        </w:numPr>
        <w:spacing w:after="160"/>
        <w:ind w:left="709"/>
        <w:contextualSpacing/>
        <w:jc w:val="both"/>
        <w:rPr>
          <w:rFonts w:ascii="Calibri" w:hAnsi="Calibri" w:cs="Calibri"/>
          <w:spacing w:val="-1"/>
          <w:lang w:val="es-ES_tradnl"/>
        </w:rPr>
      </w:pPr>
      <w:r w:rsidRPr="00E04332">
        <w:rPr>
          <w:rFonts w:ascii="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La instalación de las de los parasoles debe estar de acuerdo a recomendación del fabricante con el respectivo personal calificado.</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de la rotura o dobles de los perfiles que se produzcan antes de la entrega final.</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La instalación deberá realizarse de acuerdo a procedimiento y/o recomendación indicada por el fabricante o proveedor del material a instalar, con el debido personal calificado.</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El </w:t>
      </w:r>
      <w:r w:rsidRPr="00E04332">
        <w:rPr>
          <w:rFonts w:ascii="Calibri" w:hAnsi="Calibri" w:cs="Calibri"/>
          <w:spacing w:val="-1"/>
          <w:lang w:val="es-ES_tradnl"/>
        </w:rPr>
        <w:t>proveedor</w:t>
      </w:r>
      <w:r w:rsidRPr="00E04332">
        <w:rPr>
          <w:rFonts w:ascii="Calibri" w:hAnsi="Calibri" w:cs="Calibri"/>
          <w:spacing w:val="-1"/>
        </w:rPr>
        <w:t xml:space="preserve"> antes de realizar la fabricación de los elementos, deberá verificar cuidadosamente las dimensiones reales y en especial aquéllas que están referidas a los niveles de pisos terminados.</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781E18" w:rsidRPr="00E04332" w:rsidRDefault="00781E18" w:rsidP="00ED0278">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La forma de instalación debe realizarse por medio de un sistema de presión de perfiles portapaneles.</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p>
    <w:p w:rsidR="00781E18" w:rsidRDefault="00781E18" w:rsidP="00781E18">
      <w:pPr>
        <w:ind w:left="709"/>
        <w:jc w:val="both"/>
        <w:rPr>
          <w:rFonts w:ascii="Calibri" w:eastAsia="Calibri" w:hAnsi="Calibri" w:cs="Calibri"/>
          <w:b/>
          <w:u w:val="single"/>
        </w:rPr>
      </w:pPr>
      <w:r w:rsidRPr="00E04332">
        <w:rPr>
          <w:rFonts w:ascii="Calibri" w:eastAsia="Calibri" w:hAnsi="Calibri" w:cs="Calibri"/>
          <w:b/>
          <w:u w:val="single"/>
        </w:rPr>
        <w:t>ITEM</w:t>
      </w:r>
      <w:r>
        <w:rPr>
          <w:rFonts w:ascii="Calibri" w:eastAsia="Calibri" w:hAnsi="Calibri" w:cs="Calibri"/>
          <w:b/>
          <w:u w:val="single"/>
        </w:rPr>
        <w:t xml:space="preserve"> 439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VIDRIOS CON QUIEBRAVISTAS METALICOS FIJOS MICROPERFORADOS TIPO RECTANGULO INC. ACC. Y EST. MET.</w:t>
      </w:r>
    </w:p>
    <w:p w:rsidR="00781E18" w:rsidRPr="00E04332" w:rsidRDefault="00781E18" w:rsidP="00781E18">
      <w:pPr>
        <w:ind w:left="709"/>
        <w:jc w:val="both"/>
        <w:rPr>
          <w:rFonts w:ascii="Calibri" w:eastAsia="Calibri" w:hAnsi="Calibri" w:cs="Calibri"/>
          <w:b/>
          <w:u w:val="single"/>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fachadas de vidrios con quiebra vistas metálicos fijos micro perforados tipo rectángulo incluye accesorios y estructura metálica, de acuerdo a las siguientes características técnicas:</w:t>
      </w:r>
    </w:p>
    <w:p w:rsidR="00781E18" w:rsidRPr="00E04332" w:rsidRDefault="00781E18" w:rsidP="00ED0278">
      <w:pPr>
        <w:pStyle w:val="Prrafodelista"/>
        <w:numPr>
          <w:ilvl w:val="0"/>
          <w:numId w:val="117"/>
        </w:numPr>
        <w:spacing w:after="160"/>
        <w:ind w:left="993"/>
        <w:contextualSpacing/>
        <w:jc w:val="both"/>
        <w:rPr>
          <w:rFonts w:ascii="Calibri" w:hAnsi="Calibri" w:cs="Calibri"/>
        </w:rPr>
      </w:pPr>
      <w:r w:rsidRPr="00E04332">
        <w:rPr>
          <w:rFonts w:ascii="Calibri" w:hAnsi="Calibri" w:cs="Calibri"/>
          <w:spacing w:val="-1"/>
          <w:lang w:val="es-ES_tradnl"/>
        </w:rPr>
        <w:t>Quiebra vistas metálicos micro perforados de aluzinc tipo</w:t>
      </w:r>
      <w:r w:rsidRPr="00E04332">
        <w:rPr>
          <w:rFonts w:ascii="Calibri" w:hAnsi="Calibri" w:cs="Calibri"/>
        </w:rPr>
        <w:t xml:space="preserve"> rectángulo (perfil c), </w:t>
      </w:r>
      <w:r w:rsidRPr="00E04332">
        <w:rPr>
          <w:rFonts w:ascii="Calibri" w:hAnsi="Calibri" w:cs="Calibri"/>
          <w:spacing w:val="-1"/>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781E18" w:rsidRPr="00E04332" w:rsidRDefault="00781E18" w:rsidP="00ED0278">
      <w:pPr>
        <w:pStyle w:val="Prrafodelista"/>
        <w:numPr>
          <w:ilvl w:val="0"/>
          <w:numId w:val="117"/>
        </w:numPr>
        <w:spacing w:after="160"/>
        <w:ind w:left="993"/>
        <w:contextualSpacing/>
        <w:jc w:val="both"/>
        <w:rPr>
          <w:rFonts w:ascii="Calibri" w:hAnsi="Calibri" w:cs="Calibri"/>
        </w:rPr>
      </w:pPr>
      <w:r w:rsidRPr="00E04332">
        <w:rPr>
          <w:rFonts w:ascii="Calibri" w:hAnsi="Calibri" w:cs="Calibri"/>
          <w:spacing w:val="-1"/>
          <w:lang w:val="es-ES_tradnl"/>
        </w:rPr>
        <w:lastRenderedPageBreak/>
        <w:t>Se debe utilizar perfiles laminados de aluminio anodizado aluzinc en color natural plata. Estos quiebra vistas o parasoles deben ser micro perforados en forma de rectangular. Sus características técnicas son:</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Espesor 0.5 mm</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Largo máximo 6 m</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Color plata</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Terminación lisa</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Peso de aprox 0.56 - 0.68 kg/ml</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Separación entre láminas de 65 - 230mm</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Micropeforada</w:t>
      </w:r>
    </w:p>
    <w:p w:rsidR="00781E18" w:rsidRPr="00E04332" w:rsidRDefault="00781E18" w:rsidP="00ED0278">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Aluzintermoesmaltado.</w:t>
      </w:r>
    </w:p>
    <w:p w:rsidR="00781E18" w:rsidRPr="00E04332" w:rsidRDefault="00781E18" w:rsidP="00ED0278">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781E18" w:rsidRPr="00E04332" w:rsidRDefault="00781E18" w:rsidP="00ED0278">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Pernos de anclaje para la estructura metálica y el paramento o hormigón de sujeción 2 x 5/16”   3 x 5/16” o similar</w:t>
      </w:r>
    </w:p>
    <w:p w:rsidR="00781E18" w:rsidRPr="00E04332" w:rsidRDefault="00781E18" w:rsidP="00ED0278">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Porta parasoles o quiebra vistas</w:t>
      </w:r>
    </w:p>
    <w:p w:rsidR="00781E18" w:rsidRPr="00E04332" w:rsidRDefault="00781E18" w:rsidP="00ED0278">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Fijación auto portante </w:t>
      </w:r>
    </w:p>
    <w:p w:rsidR="00781E18" w:rsidRPr="00E04332" w:rsidRDefault="00781E18" w:rsidP="00ED0278">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Perfiles metálicos </w:t>
      </w:r>
    </w:p>
    <w:p w:rsidR="00781E18" w:rsidRPr="00E04332" w:rsidRDefault="00781E18" w:rsidP="00ED0278">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Remaches de fijación</w:t>
      </w:r>
    </w:p>
    <w:p w:rsidR="00781E18" w:rsidRPr="00E04332" w:rsidRDefault="00781E18" w:rsidP="00ED0278">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Escuadra de fijación</w:t>
      </w:r>
    </w:p>
    <w:p w:rsidR="00781E18" w:rsidRPr="00E04332" w:rsidRDefault="00781E18" w:rsidP="00ED0278">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Traba metálica</w:t>
      </w:r>
    </w:p>
    <w:p w:rsidR="00781E18" w:rsidRPr="00E04332" w:rsidRDefault="00781E18" w:rsidP="00ED0278">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781E18" w:rsidRPr="00E04332" w:rsidRDefault="00781E18" w:rsidP="00ED0278">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La instalación deberá realizarse de acuerdo a procedimiento y/o recomendación indicada por el fabricante o proveedor del material a instalar, con el debido personal calificado.</w:t>
      </w:r>
    </w:p>
    <w:p w:rsidR="00781E18" w:rsidRPr="00E04332" w:rsidRDefault="00781E18" w:rsidP="00ED0278">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781E18" w:rsidRPr="00E04332" w:rsidRDefault="00781E18" w:rsidP="00ED0278">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El </w:t>
      </w:r>
      <w:r w:rsidRPr="00E04332">
        <w:rPr>
          <w:rFonts w:ascii="Calibri" w:hAnsi="Calibri" w:cs="Calibri"/>
          <w:spacing w:val="-1"/>
          <w:lang w:val="es-ES_tradnl"/>
        </w:rPr>
        <w:t>proveedor</w:t>
      </w:r>
      <w:r w:rsidRPr="00E04332">
        <w:rPr>
          <w:rFonts w:ascii="Calibri" w:hAnsi="Calibri" w:cs="Calibri"/>
          <w:spacing w:val="-1"/>
        </w:rPr>
        <w:t xml:space="preserve"> antes de realizar la fabricación de los elementos, deberá verificar cuidadosamente las dimensiones reales y en especial aquéllas que están referidas a los niveles de pisos terminados.</w:t>
      </w:r>
    </w:p>
    <w:p w:rsidR="00781E18" w:rsidRPr="00E04332" w:rsidRDefault="00781E18" w:rsidP="00ED0278">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781E18" w:rsidRPr="00E04332" w:rsidRDefault="00781E18" w:rsidP="00ED0278">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lastRenderedPageBreak/>
        <w:t>ITEM 4</w:t>
      </w:r>
      <w:r>
        <w:rPr>
          <w:rFonts w:ascii="Calibri" w:eastAsia="Calibri" w:hAnsi="Calibri" w:cs="Calibri"/>
          <w:b/>
          <w:u w:val="single"/>
        </w:rPr>
        <w:t>40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INGRESOS CON CUBIERTAS DE VIDRIO TEMPLADO DE E= 10 MM</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ingresos con cubiertas de vidrio templado de e= 10 mm, de acuerdo a las siguientes características técnicas:</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Vidrio templado incoloro de 10 mm de espesor, para cubierta de sectores de ingreso a una infraestructura.</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vidrio templado se debe pedir a fábrica en las dimensiones exactas y con todos los huecos necesarios para instalar la quincallería, según su necesidad.</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Las demás características y calidad de estos vidrios, están determinadas por las del vidrio originalmente empleado.</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 xml:space="preserve">Se deben usar los soportes adecuados para asegurar un buen apoyo al vidrio. </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Los bloques de apoyo deben ser suficientemente anchos para que el vidrio no resbale cuando haya vibración o viento y su longitud debe ser como mínimo de 7,5 cm.</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proveedor debe recurrir a las normas y recomendaciones de los fabricantes, antes de encargar los vidrios y la fabricación de los marcos y tomar en cuenta todos los aspectos particulares señalados para la instalación.</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 xml:space="preserve">Se utilizarán sellantes apropiados que mantengan sus características a lo largo del tiempo. </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781E18" w:rsidRPr="00E04332" w:rsidRDefault="00781E18" w:rsidP="00ED0278">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Una vez terminada la instalación de un vidrio, se debe remover el exceso de sellante y las manchas antes de que éstas hayan endurecido.</w:t>
      </w:r>
    </w:p>
    <w:p w:rsidR="00781E18" w:rsidRPr="00E04332" w:rsidRDefault="00781E18" w:rsidP="00781E18">
      <w:pPr>
        <w:pStyle w:val="Prrafodelista"/>
        <w:ind w:left="709"/>
        <w:jc w:val="both"/>
        <w:rPr>
          <w:rFonts w:ascii="Calibri" w:hAnsi="Calibri" w:cs="Calibri"/>
          <w:spacing w:val="-1"/>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PAREDES EXTERIORES CON ZOCALO EXTERIOR DE CERÁMICA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paredes exteriores con zócalo exterior de cerámica, de acuerdo a las siguientes características técnicas:</w:t>
      </w:r>
    </w:p>
    <w:p w:rsidR="00781E18" w:rsidRPr="00E04332" w:rsidRDefault="00781E18" w:rsidP="00ED0278">
      <w:pPr>
        <w:pStyle w:val="Prrafodelista"/>
        <w:numPr>
          <w:ilvl w:val="0"/>
          <w:numId w:val="122"/>
        </w:numPr>
        <w:ind w:left="1134"/>
        <w:contextualSpacing/>
        <w:jc w:val="both"/>
        <w:rPr>
          <w:rFonts w:ascii="Calibri" w:hAnsi="Calibri" w:cs="Calibri"/>
        </w:rPr>
      </w:pPr>
      <w:r w:rsidRPr="00E04332">
        <w:rPr>
          <w:rFonts w:ascii="Calibri" w:hAnsi="Calibri" w:cs="Calibri"/>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781E18" w:rsidRPr="00E04332" w:rsidRDefault="00781E18" w:rsidP="00ED0278">
      <w:pPr>
        <w:pStyle w:val="Prrafodelista"/>
        <w:numPr>
          <w:ilvl w:val="0"/>
          <w:numId w:val="122"/>
        </w:numPr>
        <w:ind w:left="1134"/>
        <w:contextualSpacing/>
        <w:jc w:val="both"/>
        <w:rPr>
          <w:rFonts w:ascii="Calibri" w:hAnsi="Calibri" w:cs="Calibri"/>
        </w:rPr>
      </w:pPr>
      <w:r w:rsidRPr="00E04332">
        <w:rPr>
          <w:rFonts w:ascii="Calibri" w:hAnsi="Calibri" w:cs="Calibri"/>
        </w:rPr>
        <w:t>La cerámica para los zócalos deberá ser:</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Tipo PI V.</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Proceso de fabricación monocción.</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Espesor de la pieza 8.6 mm +/-0,2</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Tolerancia a las dimensiones +/-0.5%</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lastRenderedPageBreak/>
        <w:t>Desviación ortogonal +/- 0,3%</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Desviación de curvatura +/- 0.3%</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Absorción de agua 6%</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Modelo de resistencia a la flexión min 220 kg/cm</w:t>
      </w:r>
      <w:r w:rsidRPr="00E04332">
        <w:rPr>
          <w:rFonts w:ascii="Calibri" w:hAnsi="Calibri" w:cs="Calibri"/>
          <w:vertAlign w:val="superscript"/>
        </w:rPr>
        <w:t>2</w:t>
      </w:r>
    </w:p>
    <w:p w:rsidR="00781E18" w:rsidRPr="00E04332" w:rsidRDefault="00781E18" w:rsidP="00ED0278">
      <w:pPr>
        <w:pStyle w:val="Prrafodelista"/>
        <w:numPr>
          <w:ilvl w:val="0"/>
          <w:numId w:val="123"/>
        </w:numPr>
        <w:ind w:left="1418"/>
        <w:contextualSpacing/>
        <w:jc w:val="both"/>
        <w:rPr>
          <w:rFonts w:ascii="Calibri" w:hAnsi="Calibri" w:cs="Calibri"/>
        </w:rPr>
      </w:pPr>
      <w:r w:rsidRPr="00E04332">
        <w:rPr>
          <w:rFonts w:ascii="Calibri" w:hAnsi="Calibri" w:cs="Calibri"/>
        </w:rPr>
        <w:t>De buena calidad y de color de acuerdo a la solicitud del Fiscal de Servicio, y en concordancia con el piso colocado.</w:t>
      </w:r>
    </w:p>
    <w:p w:rsidR="00781E18" w:rsidRPr="00E04332" w:rsidRDefault="00781E18" w:rsidP="00ED0278">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781E18" w:rsidRPr="00E04332" w:rsidRDefault="00781E18" w:rsidP="00ED0278">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El espesor máximo, incluyendo el mortero y la pieza cerámica, no será mayor a 3 cm.</w:t>
      </w:r>
    </w:p>
    <w:p w:rsidR="00781E18" w:rsidRPr="00E04332" w:rsidRDefault="00781E18" w:rsidP="00ED0278">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Las piezas de cerámica podrán ser cortadas empleando para esto una amoladora de disco o una máquina de corte con diamante.</w:t>
      </w:r>
    </w:p>
    <w:p w:rsidR="00781E18" w:rsidRPr="00E04332" w:rsidRDefault="00781E18" w:rsidP="00ED0278">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Las piezas de cerámica en las aristas convexas deberán llevar cortes a inglete de manera que no se produzca la superposición de ninguna de ellas sobre otra. Tales cortes deberán ejecutarse empleando amoladora de disco.</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hAnsi="Calibri" w:cs="Calibri"/>
          <w:kern w:val="28"/>
        </w:rPr>
      </w:pPr>
    </w:p>
    <w:p w:rsidR="00781E18" w:rsidRPr="00E04332" w:rsidRDefault="00781E18" w:rsidP="00781E18">
      <w:pPr>
        <w:ind w:left="709"/>
        <w:jc w:val="both"/>
        <w:rPr>
          <w:rFonts w:ascii="Calibri" w:hAnsi="Calibri" w:cs="Calibri"/>
          <w:kern w:val="28"/>
        </w:rPr>
      </w:pPr>
      <w:r w:rsidRPr="00E04332">
        <w:rPr>
          <w:rFonts w:ascii="Calibri" w:eastAsia="Calibri" w:hAnsi="Calibri" w:cs="Calibri"/>
          <w:b/>
          <w:u w:val="single"/>
        </w:rPr>
        <w:t xml:space="preserve">ITEM </w:t>
      </w:r>
      <w:r>
        <w:rPr>
          <w:rFonts w:ascii="Calibri" w:eastAsia="Calibri" w:hAnsi="Calibri" w:cs="Calibri"/>
          <w:b/>
          <w:u w:val="single"/>
        </w:rPr>
        <w:t>442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PAREDES EXTERIORES CON BOTAGUAS DE H°A°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conservar paredes exteriores con botaguas de H°A°, de acuerdo a las siguientes características técnicas:</w:t>
      </w:r>
    </w:p>
    <w:p w:rsidR="00781E18" w:rsidRPr="00E04332" w:rsidRDefault="00781E18" w:rsidP="00ED0278">
      <w:pPr>
        <w:pStyle w:val="Prrafodelista"/>
        <w:numPr>
          <w:ilvl w:val="0"/>
          <w:numId w:val="125"/>
        </w:numPr>
        <w:ind w:left="1134"/>
        <w:contextualSpacing/>
        <w:jc w:val="both"/>
        <w:rPr>
          <w:rFonts w:ascii="Calibri" w:hAnsi="Calibri" w:cs="Calibri"/>
        </w:rPr>
      </w:pPr>
      <w:r w:rsidRPr="00E04332">
        <w:rPr>
          <w:rFonts w:ascii="Calibri" w:hAnsi="Calibri" w:cs="Calibri"/>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781E18" w:rsidRPr="00E04332" w:rsidRDefault="00781E18" w:rsidP="00ED0278">
      <w:pPr>
        <w:pStyle w:val="Prrafodelista"/>
        <w:numPr>
          <w:ilvl w:val="0"/>
          <w:numId w:val="125"/>
        </w:numPr>
        <w:ind w:left="1134"/>
        <w:contextualSpacing/>
        <w:jc w:val="both"/>
        <w:rPr>
          <w:rFonts w:ascii="Calibri" w:hAnsi="Calibri" w:cs="Calibri"/>
        </w:rPr>
      </w:pPr>
      <w:r w:rsidRPr="00E04332">
        <w:rPr>
          <w:rFonts w:ascii="Calibri" w:hAnsi="Calibri" w:cs="Calibri"/>
        </w:rPr>
        <w:t>Estos pueden ser construidos con H°A° con una dosificación 1:2:3 (Cemento, arena grava).</w:t>
      </w:r>
    </w:p>
    <w:p w:rsidR="00781E18" w:rsidRPr="00E04332" w:rsidRDefault="00781E18" w:rsidP="00ED0278">
      <w:pPr>
        <w:pStyle w:val="Prrafodelista"/>
        <w:numPr>
          <w:ilvl w:val="0"/>
          <w:numId w:val="125"/>
        </w:numPr>
        <w:ind w:left="1134"/>
        <w:contextualSpacing/>
        <w:jc w:val="both"/>
        <w:rPr>
          <w:rFonts w:ascii="Calibri" w:hAnsi="Calibri" w:cs="Calibri"/>
        </w:rPr>
      </w:pPr>
      <w:r w:rsidRPr="00E04332">
        <w:rPr>
          <w:rFonts w:ascii="Calibri" w:hAnsi="Calibri" w:cs="Calibri"/>
        </w:rPr>
        <w:t>La armadura consistirá en 2 barras longitudinales superiores de diámetro Φ 8 mm, 1 barra longitudinal inferior de diámetro Φ 8 mm y barras transversales de Φ 6 mm cada 25 cm.</w:t>
      </w:r>
    </w:p>
    <w:p w:rsidR="00781E18" w:rsidRPr="00E04332" w:rsidRDefault="00781E18" w:rsidP="00ED0278">
      <w:pPr>
        <w:pStyle w:val="Prrafodelista"/>
        <w:numPr>
          <w:ilvl w:val="0"/>
          <w:numId w:val="125"/>
        </w:numPr>
        <w:ind w:left="1134"/>
        <w:contextualSpacing/>
        <w:jc w:val="both"/>
        <w:rPr>
          <w:rFonts w:ascii="Calibri" w:hAnsi="Calibri" w:cs="Calibri"/>
        </w:rPr>
      </w:pPr>
      <w:r w:rsidRPr="00E04332">
        <w:rPr>
          <w:rFonts w:ascii="Calibri" w:hAnsi="Calibri" w:cs="Calibri"/>
        </w:rPr>
        <w:t>Con la ayuda de un frotacho se deberá dar la pendiente necesaria al botagua.</w:t>
      </w:r>
    </w:p>
    <w:p w:rsidR="00781E18" w:rsidRPr="00E04332" w:rsidRDefault="00781E18" w:rsidP="00ED0278">
      <w:pPr>
        <w:pStyle w:val="Prrafodelista"/>
        <w:numPr>
          <w:ilvl w:val="0"/>
          <w:numId w:val="125"/>
        </w:numPr>
        <w:ind w:left="1134"/>
        <w:contextualSpacing/>
        <w:jc w:val="both"/>
        <w:rPr>
          <w:rFonts w:ascii="Calibri" w:hAnsi="Calibri" w:cs="Calibri"/>
        </w:rPr>
      </w:pPr>
      <w:r w:rsidRPr="00E04332">
        <w:rPr>
          <w:rFonts w:ascii="Calibri" w:hAnsi="Calibri" w:cs="Calibri"/>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781E18" w:rsidRPr="00E04332" w:rsidRDefault="00781E18" w:rsidP="00ED0278">
      <w:pPr>
        <w:pStyle w:val="Prrafodelista"/>
        <w:numPr>
          <w:ilvl w:val="0"/>
          <w:numId w:val="125"/>
        </w:numPr>
        <w:ind w:left="1134"/>
        <w:contextualSpacing/>
        <w:jc w:val="both"/>
        <w:rPr>
          <w:rFonts w:ascii="Calibri" w:hAnsi="Calibri" w:cs="Calibri"/>
        </w:rPr>
      </w:pPr>
      <w:r w:rsidRPr="00E04332">
        <w:rPr>
          <w:rFonts w:ascii="Calibri" w:hAnsi="Calibri" w:cs="Calibri"/>
        </w:rPr>
        <w:t>Una vez construido los botaguas, se procederá al revocado del mismo. La parte interior del bota aguas debe ser revocada con yeso y la parte exterior será revocada con cemento.</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jc w:val="both"/>
        <w:rPr>
          <w:rFonts w:ascii="Calibri" w:hAnsi="Calibri" w:cs="Calibri"/>
          <w:kern w:val="28"/>
        </w:rPr>
      </w:pPr>
    </w:p>
    <w:p w:rsidR="003F03B0" w:rsidRDefault="003F03B0" w:rsidP="00781E18">
      <w:pPr>
        <w:jc w:val="both"/>
        <w:rPr>
          <w:rFonts w:ascii="Calibri" w:eastAsia="Calibri" w:hAnsi="Calibri" w:cs="Calibri"/>
          <w:b/>
          <w:color w:val="0070C0"/>
        </w:rPr>
      </w:pPr>
    </w:p>
    <w:p w:rsidR="003F03B0" w:rsidRDefault="003F03B0" w:rsidP="00781E18">
      <w:pPr>
        <w:jc w:val="both"/>
        <w:rPr>
          <w:rFonts w:ascii="Calibri" w:eastAsia="Calibri" w:hAnsi="Calibri" w:cs="Calibri"/>
          <w:b/>
          <w:color w:val="0070C0"/>
        </w:rPr>
      </w:pPr>
    </w:p>
    <w:p w:rsidR="003F03B0" w:rsidRDefault="003F03B0" w:rsidP="00781E18">
      <w:pPr>
        <w:jc w:val="both"/>
        <w:rPr>
          <w:rFonts w:ascii="Calibri" w:eastAsia="Calibri" w:hAnsi="Calibri" w:cs="Calibri"/>
          <w:b/>
          <w:color w:val="0070C0"/>
        </w:rPr>
      </w:pPr>
    </w:p>
    <w:p w:rsidR="003F03B0" w:rsidRDefault="003F03B0" w:rsidP="00781E18">
      <w:pPr>
        <w:jc w:val="both"/>
        <w:rPr>
          <w:rFonts w:ascii="Calibri" w:eastAsia="Calibri" w:hAnsi="Calibri" w:cs="Calibri"/>
          <w:b/>
          <w:color w:val="0070C0"/>
        </w:rPr>
      </w:pPr>
    </w:p>
    <w:p w:rsidR="003F03B0" w:rsidRDefault="003F03B0" w:rsidP="00781E18">
      <w:pPr>
        <w:jc w:val="both"/>
        <w:rPr>
          <w:rFonts w:ascii="Calibri" w:eastAsia="Calibri" w:hAnsi="Calibri" w:cs="Calibri"/>
          <w:b/>
          <w:color w:val="0070C0"/>
        </w:rPr>
      </w:pPr>
    </w:p>
    <w:p w:rsidR="00781E18" w:rsidRDefault="00781E18" w:rsidP="00781E18">
      <w:pPr>
        <w:jc w:val="both"/>
        <w:rPr>
          <w:rFonts w:ascii="Calibri" w:eastAsia="Calibri" w:hAnsi="Calibri" w:cs="Calibri"/>
          <w:b/>
          <w:color w:val="0070C0"/>
        </w:rPr>
      </w:pPr>
      <w:r w:rsidRPr="004F792A">
        <w:rPr>
          <w:rFonts w:ascii="Calibri" w:eastAsia="Calibri" w:hAnsi="Calibri" w:cs="Calibri"/>
          <w:b/>
          <w:color w:val="0070C0"/>
        </w:rPr>
        <w:lastRenderedPageBreak/>
        <w:t>5.2. CONSERVACIONES PARA INSTALACIONES SANITARIAS</w:t>
      </w:r>
    </w:p>
    <w:p w:rsidR="00781E18" w:rsidRPr="004F792A" w:rsidRDefault="00781E18" w:rsidP="00781E18">
      <w:pPr>
        <w:jc w:val="both"/>
        <w:rPr>
          <w:rFonts w:ascii="Calibri" w:eastAsia="Calibri" w:hAnsi="Calibri" w:cs="Calibri"/>
          <w:b/>
          <w:color w:val="0070C0"/>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DESAGUES PLUVIALES CON LA IMPLEMENTACIÓN DE PENDIENTES</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rPr>
      </w:pPr>
      <w:r w:rsidRPr="00E04332">
        <w:rPr>
          <w:rFonts w:ascii="Calibri" w:eastAsia="Calibri" w:hAnsi="Calibri" w:cs="Calibri"/>
        </w:rPr>
        <w:t xml:space="preserve">Esta actividad consiste en dar pendiente con un contrapiso a la losa o piso que no tenga pendientes y que esté a la intemperie, de manera que cuando llueva, el agua se dirija al sumidero más próximo. </w:t>
      </w:r>
      <w:r w:rsidRPr="00E04332">
        <w:rPr>
          <w:rFonts w:ascii="Calibri" w:hAnsi="Calibri" w:cs="Calibri"/>
        </w:rPr>
        <w:t>De acuerdo a las siguientes especificaciones técnicas:</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Para el contrapiso, el mortero será de cemento con Sika-1 con la siguiente dosificación de Sika-1, 250 a 350 g/m2 por 1 cm de espesor según dilución.</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Si es una losa inaccesible se utilizará una pendiente mínima de 1.5%. En una losa accesible la pendiente será de 1%. </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El punto más alejado del área a drenar por un sumidero deberá estar sobre una viga de la losa, por tanto, el punto más alto de la pendiente deberá estar sobre una viga, tal como se pude observar en las siguientes plantas de formación de pendientes.</w:t>
      </w:r>
    </w:p>
    <w:p w:rsidR="00781E18" w:rsidRPr="00E04332" w:rsidRDefault="00781E18" w:rsidP="00781E18">
      <w:pPr>
        <w:ind w:left="709"/>
        <w:jc w:val="both"/>
        <w:rPr>
          <w:rFonts w:ascii="Calibri" w:eastAsia="Calibri" w:hAnsi="Calibri" w:cs="Calibri"/>
        </w:rPr>
      </w:pPr>
      <w:r>
        <w:rPr>
          <w:noProof/>
          <w:lang w:val="es-BO" w:eastAsia="es-BO"/>
        </w:rPr>
        <w:drawing>
          <wp:anchor distT="0" distB="0" distL="114300" distR="114300" simplePos="0" relativeHeight="251737600" behindDoc="1" locked="0" layoutInCell="1" allowOverlap="1">
            <wp:simplePos x="0" y="0"/>
            <wp:positionH relativeFrom="column">
              <wp:posOffset>253365</wp:posOffset>
            </wp:positionH>
            <wp:positionV relativeFrom="paragraph">
              <wp:posOffset>156210</wp:posOffset>
            </wp:positionV>
            <wp:extent cx="3009900" cy="2108200"/>
            <wp:effectExtent l="0" t="0" r="0" b="6350"/>
            <wp:wrapTight wrapText="bothSides">
              <wp:wrapPolygon edited="0">
                <wp:start x="0" y="0"/>
                <wp:lineTo x="0" y="21470"/>
                <wp:lineTo x="21463" y="21470"/>
                <wp:lineTo x="21463"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Default="00781E18" w:rsidP="00781E18">
      <w:pPr>
        <w:ind w:left="709"/>
        <w:jc w:val="both"/>
        <w:rPr>
          <w:rFonts w:ascii="Calibri" w:hAnsi="Calibri" w:cs="Calibri"/>
        </w:rPr>
      </w:pPr>
      <w:r>
        <w:rPr>
          <w:noProof/>
          <w:lang w:val="es-BO" w:eastAsia="es-BO"/>
        </w:rPr>
        <w:drawing>
          <wp:anchor distT="0" distB="0" distL="114300" distR="114300" simplePos="0" relativeHeight="251738624"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Esta actividad incluye el retiro de lámina asfáltica y/o cerámica y el picado de la losa para favorecer la adherencia. No incluye la reposición del piso o lámina asfáltica sobre el mortero.</w:t>
      </w:r>
    </w:p>
    <w:p w:rsidR="00781E18" w:rsidRDefault="00781E18" w:rsidP="00781E18">
      <w:pPr>
        <w:ind w:left="708"/>
        <w:jc w:val="both"/>
        <w:rPr>
          <w:rFonts w:ascii="Calibri" w:eastAsia="Calibri" w:hAnsi="Calibri" w:cs="Calibri"/>
        </w:rPr>
      </w:pPr>
    </w:p>
    <w:p w:rsidR="00781E18" w:rsidRPr="00E04332" w:rsidRDefault="00781E18" w:rsidP="00781E18">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TUBERIAS SANITARIAS CON BANDEJAS ANTIDERRAME DE CALAMINA</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lastRenderedPageBreak/>
        <w:t xml:space="preserve">Las dimensiones de la bandeja antiderrame de líquidos sea de 0.20 x 0.20 m, la cual servirá para captar posibles filtraciones de las tuberías sanitarias y pluviales en los ambientes que se implementarán equipos de gran importancia para el funcionamiento del edificio. </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bandeja deberá descargar a una cámara sanitaria para realizar la evacuación del agua colectada.</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Las bandejas antiderrame de líquidos deben colocarse paralelas a las tuberías pluviales y sanitarias.</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Son de calamina N° 28 con pintura anticorrosiva.</w:t>
      </w:r>
    </w:p>
    <w:p w:rsidR="00781E18" w:rsidRPr="00E04332" w:rsidRDefault="00781E18" w:rsidP="00ED0278">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El contratista deberá ejecutar los trabajos, tomando en cuenta las siguientes condiciones mínimas: </w:t>
      </w:r>
    </w:p>
    <w:p w:rsidR="00781E18" w:rsidRPr="00E04332" w:rsidRDefault="00781E18" w:rsidP="00ED0278">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La pendiente de las bandejas será la misma que la tubería a la cual está protegiendo.</w:t>
      </w:r>
    </w:p>
    <w:p w:rsidR="00781E18" w:rsidRPr="00E04332" w:rsidRDefault="00781E18" w:rsidP="00ED0278">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Las bandejas deben sujetarse de losas mediante ganchos desmontables.</w:t>
      </w:r>
    </w:p>
    <w:p w:rsidR="00781E18" w:rsidRPr="00E04332" w:rsidRDefault="00781E18" w:rsidP="00ED0278">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Antes de ser colocadas, se debe verificar la hermeticidad de sus juntas.</w:t>
      </w:r>
    </w:p>
    <w:p w:rsidR="00781E18" w:rsidRPr="00E04332" w:rsidRDefault="00781E18" w:rsidP="00ED0278">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 xml:space="preserve">Se debe garantizar la instalación mediante pletinas de 1” x 1/8” separadas cada 2.00 m. </w:t>
      </w:r>
    </w:p>
    <w:p w:rsidR="00781E18" w:rsidRPr="00E04332" w:rsidRDefault="00781E18" w:rsidP="00781E18">
      <w:pPr>
        <w:pStyle w:val="Prrafodelista"/>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rPr>
        <w:t xml:space="preserve">  </w:t>
      </w:r>
    </w:p>
    <w:p w:rsidR="00781E18" w:rsidRDefault="00781E18" w:rsidP="00781E18">
      <w:pPr>
        <w:ind w:left="709"/>
        <w:jc w:val="both"/>
        <w:rPr>
          <w:rFonts w:ascii="Calibri" w:eastAsia="Calibri" w:hAnsi="Calibri" w:cs="Calibri"/>
          <w:b/>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TUBERÍA ENTERRADA DE POLIPROPILENO, INCLUYE EXCAVACIÓN Y RELLENO</w:t>
      </w:r>
    </w:p>
    <w:p w:rsidR="00781E18"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Esta actividad no incluye la reposición de piso, ni contrapiso.</w:t>
      </w:r>
    </w:p>
    <w:p w:rsidR="00781E18" w:rsidRPr="00E04332" w:rsidRDefault="00781E18" w:rsidP="00ED0278">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Deben garantizar su calidad mediante un Certificado, emitido por un laboratorio verificador que la tubería es apta para ser enterrada.</w:t>
      </w:r>
    </w:p>
    <w:p w:rsidR="00781E18" w:rsidRPr="00E04332" w:rsidRDefault="00781E18" w:rsidP="00781E18">
      <w:pPr>
        <w:pStyle w:val="Prrafodelista"/>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CON TUBERÍA DE POLIPROPILENO SUSPENDIDA O SOBREPUESTA DN= 15 MM - 50 MM</w:t>
      </w:r>
      <w:r w:rsidRPr="00E04332">
        <w:rPr>
          <w:rFonts w:ascii="Calibri" w:eastAsia="Calibri" w:hAnsi="Calibri" w:cs="Calibri"/>
          <w:b/>
        </w:rPr>
        <w:tab/>
      </w: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CON TUBERÍA DE POLIPROPILENO SUSPENDIDA O SOBREPUESTA DN= 50 MM - 150 MM</w:t>
      </w:r>
      <w:r w:rsidRPr="00E04332">
        <w:rPr>
          <w:rFonts w:ascii="Calibri" w:hAnsi="Calibri" w:cs="Calibri"/>
          <w:kern w:val="28"/>
        </w:rPr>
        <w:tab/>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Esta actividad consiste en colocar tubería de polipropileno suspendida o sobrepuesta sobre muros, losas u otro elemento, incluyendo accesorios de tubería y accesorios de sujeción; incluyendo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La calidad de la tubería debe ser aprobada por el Fiscal del Servicio antes de su colocación.</w:t>
      </w:r>
    </w:p>
    <w:p w:rsidR="00781E18" w:rsidRPr="00E04332" w:rsidRDefault="00781E18" w:rsidP="00ED0278">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Los accesorios de sujeción deberán ser resistentes a la corrosión y fácilmente desmontables.</w:t>
      </w:r>
    </w:p>
    <w:p w:rsidR="00781E18" w:rsidRPr="00E04332" w:rsidRDefault="00781E18" w:rsidP="00781E18">
      <w:pPr>
        <w:pStyle w:val="Prrafodelista"/>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TUBERÍA EMPOTRADA INC. ACC.</w:t>
      </w:r>
    </w:p>
    <w:p w:rsidR="00781E18" w:rsidRPr="00E04332" w:rsidRDefault="00781E18" w:rsidP="00781E18">
      <w:pPr>
        <w:ind w:left="709"/>
        <w:jc w:val="both"/>
        <w:rPr>
          <w:rFonts w:ascii="Calibri" w:eastAsia="Calibri" w:hAnsi="Calibri" w:cs="Calibri"/>
        </w:rPr>
      </w:pPr>
      <w:r w:rsidRPr="00E04332">
        <w:rPr>
          <w:rFonts w:ascii="Calibri" w:eastAsia="Calibri" w:hAnsi="Calibri" w:cs="Calibri"/>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781E18" w:rsidRPr="00E04332" w:rsidRDefault="00781E18" w:rsidP="00781E18">
      <w:pPr>
        <w:ind w:left="709"/>
        <w:jc w:val="both"/>
        <w:rPr>
          <w:rFonts w:ascii="Calibri" w:hAnsi="Calibri" w:cs="Calibri"/>
        </w:rPr>
      </w:pPr>
      <w:r w:rsidRPr="00E04332">
        <w:rPr>
          <w:rFonts w:ascii="Calibri" w:hAnsi="Calibri" w:cs="Calibri"/>
        </w:rPr>
        <w:t>De acuerdo a las siguientes especificaciones técnicas:</w:t>
      </w:r>
    </w:p>
    <w:p w:rsidR="00781E18" w:rsidRPr="00E04332" w:rsidRDefault="00781E18" w:rsidP="00ED0278">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La tubería debe ser aprobada por el Fiscal del Servicio antes de su colocación y los accesorios de tubería deben ser de fábrica.</w:t>
      </w:r>
    </w:p>
    <w:p w:rsidR="00781E18" w:rsidRPr="00E04332" w:rsidRDefault="00781E18" w:rsidP="00ED0278">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Está prohibido instalar tuberías empotradas directamente en estructuras portantes (losas, columnas, muros de contención, muros portantes, etc.) al interior o exterior de la edificación.</w:t>
      </w:r>
    </w:p>
    <w:p w:rsidR="00781E18" w:rsidRDefault="00781E18" w:rsidP="00ED0278">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Está permitido empotrar tuberías en paredes (tabique o muros no portantes) y embebidas en el contra piso de losas y pisos de cemento, mosaico, entre otros.</w:t>
      </w:r>
    </w:p>
    <w:p w:rsidR="00781E18" w:rsidRPr="00E04332" w:rsidRDefault="00781E18" w:rsidP="00781E18">
      <w:pPr>
        <w:pStyle w:val="Prrafodelista"/>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781E18" w:rsidRDefault="00781E18" w:rsidP="00781E18">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eastAsia="Calibri" w:hAnsi="Calibri" w:cs="Calibri"/>
        </w:rPr>
      </w:pPr>
    </w:p>
    <w:p w:rsidR="00781E18" w:rsidRPr="00E04332" w:rsidRDefault="00781E18" w:rsidP="00781E18">
      <w:pPr>
        <w:jc w:val="both"/>
        <w:rPr>
          <w:rFonts w:ascii="Calibri" w:eastAsia="Calibri" w:hAnsi="Calibri" w:cs="Calibri"/>
          <w:b/>
        </w:rPr>
      </w:pPr>
    </w:p>
    <w:p w:rsidR="00781E18" w:rsidRDefault="00781E18" w:rsidP="00781E18">
      <w:pPr>
        <w:jc w:val="both"/>
        <w:rPr>
          <w:rFonts w:ascii="Calibri" w:eastAsia="Calibri" w:hAnsi="Calibri" w:cs="Calibri"/>
          <w:b/>
          <w:color w:val="0070C0"/>
        </w:rPr>
      </w:pPr>
      <w:r w:rsidRPr="002D5404">
        <w:rPr>
          <w:rFonts w:ascii="Calibri" w:eastAsia="Calibri" w:hAnsi="Calibri" w:cs="Calibri"/>
          <w:b/>
          <w:color w:val="0070C0"/>
        </w:rPr>
        <w:t xml:space="preserve">5.3. CONSERVACIONES PARA INSTALACIONES ELÉCTRICAS </w:t>
      </w:r>
    </w:p>
    <w:p w:rsidR="00781E18" w:rsidRPr="002D5404" w:rsidRDefault="00781E18" w:rsidP="00781E18">
      <w:pPr>
        <w:jc w:val="both"/>
        <w:rPr>
          <w:rFonts w:ascii="Calibri" w:hAnsi="Calibri" w:cs="Calibri"/>
          <w:color w:val="0070C0"/>
          <w:kern w:val="28"/>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BALANCEADO DE CIRCUITOS EN TABLERO GENERAL</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781E18" w:rsidRPr="00E04332" w:rsidRDefault="00781E18" w:rsidP="00ED0278">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Los materiales a utilizar para la ejecución de este ítem son:</w:t>
      </w:r>
    </w:p>
    <w:p w:rsidR="00781E18" w:rsidRPr="00E04332" w:rsidRDefault="00781E18" w:rsidP="00ED0278">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Disyuntores Termo magnéticos (térmicos) de Amperajes 10 Amp hasta 50 Amp.</w:t>
      </w:r>
    </w:p>
    <w:p w:rsidR="00781E18" w:rsidRPr="00E04332" w:rsidRDefault="00781E18" w:rsidP="00ED0278">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Barras de Cobre de 100 Amp.</w:t>
      </w:r>
    </w:p>
    <w:p w:rsidR="00781E18" w:rsidRPr="00E04332" w:rsidRDefault="00781E18" w:rsidP="00ED0278">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Terminales Tipo Ojal de 6 mm² hasta 16 mm².</w:t>
      </w:r>
    </w:p>
    <w:p w:rsidR="00781E18" w:rsidRPr="00E04332" w:rsidRDefault="00781E18" w:rsidP="00ED0278">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Cinta Vulcanizante, Cables Flexibles de 16 mm², 10 mm² hasta 25 mm²</w:t>
      </w:r>
    </w:p>
    <w:p w:rsidR="00781E18" w:rsidRPr="00E04332" w:rsidRDefault="00781E18" w:rsidP="00ED0278">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Espuma que se usaran como aislante eléctrico</w:t>
      </w:r>
    </w:p>
    <w:p w:rsidR="00781E18" w:rsidRPr="00E04332" w:rsidRDefault="00781E18" w:rsidP="00ED0278">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Herramientas menores (Alicates, desarmadores, tester, etc.)</w:t>
      </w:r>
    </w:p>
    <w:p w:rsidR="00781E18" w:rsidRPr="00E04332" w:rsidRDefault="00781E18" w:rsidP="00ED0278">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ATERRAMIENTO CON JABALINAS DE COBRE</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781E18" w:rsidRPr="00E04332" w:rsidRDefault="00781E18" w:rsidP="00ED0278">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Los materiales a utilizar para la ejecución del presente ítem son:</w:t>
      </w:r>
    </w:p>
    <w:p w:rsidR="00781E18" w:rsidRPr="00E04332" w:rsidRDefault="00781E18" w:rsidP="00ED0278">
      <w:pPr>
        <w:pStyle w:val="Prrafodelista"/>
        <w:numPr>
          <w:ilvl w:val="0"/>
          <w:numId w:val="129"/>
        </w:numPr>
        <w:spacing w:after="160"/>
        <w:ind w:left="1418"/>
        <w:contextualSpacing/>
        <w:jc w:val="both"/>
        <w:rPr>
          <w:rFonts w:ascii="Calibri" w:hAnsi="Calibri" w:cs="Calibri"/>
        </w:rPr>
      </w:pPr>
      <w:r w:rsidRPr="00E04332">
        <w:rPr>
          <w:rFonts w:ascii="Calibri" w:hAnsi="Calibri" w:cs="Calibri"/>
        </w:rPr>
        <w:t>Jabalines Copperweld de ¾” de diámetro y 1.60 m de longitud.</w:t>
      </w:r>
    </w:p>
    <w:p w:rsidR="00781E18" w:rsidRPr="00E04332" w:rsidRDefault="00781E18" w:rsidP="00ED0278">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Cables de cobre de 25 mm²</w:t>
      </w:r>
    </w:p>
    <w:p w:rsidR="00781E18" w:rsidRPr="00E04332" w:rsidRDefault="00781E18" w:rsidP="00ED0278">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Herramientas Menores (Combos, Martillos, etc.)</w:t>
      </w:r>
    </w:p>
    <w:p w:rsidR="00781E18" w:rsidRPr="00E04332" w:rsidRDefault="00781E18" w:rsidP="00ED0278">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Telurometro o Megger.</w:t>
      </w:r>
    </w:p>
    <w:p w:rsidR="00781E18" w:rsidRPr="00E04332" w:rsidRDefault="00781E18" w:rsidP="00ED0278">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La ejecución de este ítem consiste en conectar los electros del Megger a una Jabalina y luego en los otros dos electrodos se conectarán a tierra, luego se lee la Resistividad (Ohmniaje) y se verifica que éste no supere el valor admisible de 5 Ώ, a efectos de asegurar que no se sobrepase este valor se colocan varillas de Copperweld (Jabalinas de Cobre) de ¾” de 1.60 metros de longitud en forma de triángulo unidos con cable de cobre sin aislante de 25 mm².</w:t>
      </w: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ITEM</w:t>
      </w:r>
      <w:r>
        <w:rPr>
          <w:rFonts w:ascii="Calibri" w:eastAsia="Calibri" w:hAnsi="Calibri" w:cs="Calibri"/>
          <w:b/>
          <w:u w:val="single"/>
        </w:rPr>
        <w:t xml:space="preserve"> 451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TABLEROS DE CIRCUITOS EN TABLEROS SECUNDARIOS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armar los tableros de los circuitos con térmicos nuevos y barras de cobre de 100 Amp nuevos, con nuevos terminales y cambio de cables de 6 mm</w:t>
      </w:r>
      <w:r w:rsidRPr="00E04332">
        <w:rPr>
          <w:rFonts w:ascii="Calibri" w:hAnsi="Calibri" w:cs="Calibri"/>
          <w:vertAlign w:val="superscript"/>
        </w:rPr>
        <w:t>2</w:t>
      </w:r>
      <w:r w:rsidRPr="00E04332">
        <w:rPr>
          <w:rFonts w:ascii="Calibri" w:hAnsi="Calibri" w:cs="Calibri"/>
        </w:rPr>
        <w:t xml:space="preserve"> a 2.5 mm</w:t>
      </w:r>
      <w:r w:rsidRPr="00E04332">
        <w:rPr>
          <w:rFonts w:ascii="Calibri" w:hAnsi="Calibri" w:cs="Calibri"/>
          <w:vertAlign w:val="superscript"/>
        </w:rPr>
        <w:t>2</w:t>
      </w:r>
      <w:r w:rsidRPr="00E04332">
        <w:rPr>
          <w:rFonts w:ascii="Calibri" w:hAnsi="Calibri" w:cs="Calibri"/>
        </w:rPr>
        <w:t>, como también el balanceo de las cargas de los circuitos a efectos de estabilizar los Amperajes que circulan en los circuitos, debiendo contemplar las siguientes características técnicas:</w:t>
      </w:r>
    </w:p>
    <w:p w:rsidR="00781E18" w:rsidRPr="00E04332" w:rsidRDefault="00781E18" w:rsidP="00ED0278">
      <w:pPr>
        <w:pStyle w:val="Prrafodelista"/>
        <w:numPr>
          <w:ilvl w:val="0"/>
          <w:numId w:val="130"/>
        </w:numPr>
        <w:spacing w:after="160"/>
        <w:ind w:left="1134"/>
        <w:contextualSpacing/>
        <w:jc w:val="both"/>
        <w:rPr>
          <w:rFonts w:ascii="Calibri" w:hAnsi="Calibri" w:cs="Calibri"/>
        </w:rPr>
      </w:pPr>
      <w:r w:rsidRPr="00E04332">
        <w:rPr>
          <w:rFonts w:ascii="Calibri" w:hAnsi="Calibri" w:cs="Calibri"/>
        </w:rPr>
        <w:t>Los materiales y herramientas a emplear para la ejecución del presente ítem son:</w:t>
      </w:r>
    </w:p>
    <w:p w:rsidR="00781E18" w:rsidRPr="00E04332" w:rsidRDefault="00781E18" w:rsidP="00ED0278">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Nuevos térmicos y barras de cobre de 100 Amp</w:t>
      </w:r>
    </w:p>
    <w:p w:rsidR="00781E18" w:rsidRPr="00E04332" w:rsidRDefault="00781E18" w:rsidP="00ED0278">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Cables de 6 mm</w:t>
      </w:r>
      <w:r w:rsidRPr="00E04332">
        <w:rPr>
          <w:rFonts w:ascii="Calibri" w:hAnsi="Calibri" w:cs="Calibri"/>
          <w:vertAlign w:val="superscript"/>
        </w:rPr>
        <w:t>2</w:t>
      </w:r>
      <w:r w:rsidRPr="00E04332">
        <w:rPr>
          <w:rFonts w:ascii="Calibri" w:hAnsi="Calibri" w:cs="Calibri"/>
        </w:rPr>
        <w:t xml:space="preserve"> a 2.5 mm</w:t>
      </w:r>
      <w:r w:rsidRPr="00E04332">
        <w:rPr>
          <w:rFonts w:ascii="Calibri" w:hAnsi="Calibri" w:cs="Calibri"/>
          <w:vertAlign w:val="superscript"/>
        </w:rPr>
        <w:t>2</w:t>
      </w:r>
    </w:p>
    <w:p w:rsidR="00781E18" w:rsidRPr="00E04332" w:rsidRDefault="00781E18" w:rsidP="00ED0278">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Herramientas Menores</w:t>
      </w:r>
    </w:p>
    <w:p w:rsidR="00781E18" w:rsidRPr="00E04332" w:rsidRDefault="00781E18" w:rsidP="00ED0278">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 xml:space="preserve">Equipos de Multi Tester </w:t>
      </w:r>
    </w:p>
    <w:p w:rsidR="00781E18" w:rsidRPr="00E04332" w:rsidRDefault="00781E18" w:rsidP="00ED0278">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Amperímetros</w:t>
      </w:r>
    </w:p>
    <w:p w:rsidR="00781E18" w:rsidRPr="00E04332" w:rsidRDefault="00781E18" w:rsidP="00ED0278">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Juegos de Desarmadores</w:t>
      </w:r>
    </w:p>
    <w:p w:rsidR="00781E18" w:rsidRPr="00E04332" w:rsidRDefault="00781E18" w:rsidP="00ED0278">
      <w:pPr>
        <w:pStyle w:val="Prrafodelista"/>
        <w:numPr>
          <w:ilvl w:val="0"/>
          <w:numId w:val="130"/>
        </w:numPr>
        <w:spacing w:after="160"/>
        <w:ind w:left="1134"/>
        <w:contextualSpacing/>
        <w:jc w:val="both"/>
        <w:rPr>
          <w:rFonts w:ascii="Calibri" w:hAnsi="Calibri" w:cs="Calibri"/>
        </w:rPr>
      </w:pPr>
      <w:r w:rsidRPr="00E04332">
        <w:rPr>
          <w:rFonts w:ascii="Calibri" w:hAnsi="Calibri" w:cs="Calibri"/>
        </w:rPr>
        <w:t>Se desarma el Tablero y se cambia todo componente que se encuentre obsoleto, en mal estado y fuera de servicio, para colocar nuevamente componentes nuevos.</w:t>
      </w: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781E18" w:rsidRDefault="00781E18" w:rsidP="00781E18">
      <w:pPr>
        <w:ind w:left="709"/>
        <w:jc w:val="both"/>
        <w:rPr>
          <w:rFonts w:ascii="Calibri" w:eastAsia="Calibri" w:hAnsi="Calibri" w:cs="Calibri"/>
          <w:b/>
          <w:u w:val="single"/>
        </w:rPr>
      </w:pPr>
      <w:r w:rsidRPr="00E04332">
        <w:rPr>
          <w:rFonts w:ascii="Calibri" w:eastAsia="Calibri" w:hAnsi="Calibri" w:cs="Calibri"/>
          <w:b/>
          <w:u w:val="single"/>
        </w:rPr>
        <w:lastRenderedPageBreak/>
        <w:t>ITEM</w:t>
      </w:r>
      <w:r>
        <w:rPr>
          <w:rFonts w:ascii="Calibri" w:eastAsia="Calibri" w:hAnsi="Calibri" w:cs="Calibri"/>
          <w:b/>
          <w:u w:val="single"/>
        </w:rPr>
        <w:t xml:space="preserve"> 452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BANDEJAS ELECTRICAS DE 0,30 M PARA CAMARAS Y OTROS</w:t>
      </w:r>
    </w:p>
    <w:p w:rsidR="00781E18" w:rsidRPr="00E04332" w:rsidRDefault="00781E18" w:rsidP="00781E18">
      <w:pPr>
        <w:ind w:left="709"/>
        <w:jc w:val="both"/>
        <w:rPr>
          <w:rFonts w:ascii="Calibri" w:eastAsia="Calibri" w:hAnsi="Calibri" w:cs="Calibri"/>
          <w:b/>
        </w:rPr>
      </w:pPr>
    </w:p>
    <w:p w:rsidR="00781E18" w:rsidRPr="00E04332" w:rsidRDefault="00781E18" w:rsidP="00781E18">
      <w:pPr>
        <w:tabs>
          <w:tab w:val="left" w:pos="-1440"/>
        </w:tabs>
        <w:ind w:left="709"/>
        <w:contextualSpacing/>
        <w:jc w:val="both"/>
        <w:rPr>
          <w:rFonts w:ascii="Calibri" w:hAnsi="Calibri" w:cs="Calibri"/>
        </w:rPr>
      </w:pPr>
      <w:r w:rsidRPr="00E04332">
        <w:rPr>
          <w:rFonts w:ascii="Calibri" w:hAnsi="Calibri" w:cs="Calibri"/>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781E18" w:rsidRPr="00E04332" w:rsidRDefault="00781E18" w:rsidP="00ED0278">
      <w:pPr>
        <w:pStyle w:val="Prrafodelista"/>
        <w:numPr>
          <w:ilvl w:val="0"/>
          <w:numId w:val="130"/>
        </w:numPr>
        <w:ind w:left="1134"/>
        <w:contextualSpacing/>
        <w:jc w:val="both"/>
        <w:rPr>
          <w:rFonts w:ascii="Calibri" w:hAnsi="Calibri" w:cs="Calibri"/>
        </w:rPr>
      </w:pPr>
      <w:r w:rsidRPr="00E04332">
        <w:rPr>
          <w:rFonts w:ascii="Calibri" w:hAnsi="Calibri" w:cs="Calibri"/>
        </w:rPr>
        <w:t>Los materiales a emplear para la ejecución de este ítem consisten en:</w:t>
      </w:r>
    </w:p>
    <w:p w:rsidR="00781E18" w:rsidRPr="00E04332" w:rsidRDefault="00781E18" w:rsidP="00ED0278">
      <w:pPr>
        <w:pStyle w:val="Prrafodelista"/>
        <w:numPr>
          <w:ilvl w:val="0"/>
          <w:numId w:val="133"/>
        </w:numPr>
        <w:ind w:left="1560"/>
        <w:contextualSpacing/>
        <w:jc w:val="both"/>
        <w:rPr>
          <w:rFonts w:ascii="Calibri" w:hAnsi="Calibri" w:cs="Calibri"/>
        </w:rPr>
      </w:pPr>
      <w:r w:rsidRPr="00E04332">
        <w:rPr>
          <w:rFonts w:ascii="Calibri" w:hAnsi="Calibri" w:cs="Calibri"/>
        </w:rPr>
        <w:t>Bandejas de 0.30 m</w:t>
      </w:r>
    </w:p>
    <w:p w:rsidR="00781E18" w:rsidRPr="00E04332" w:rsidRDefault="00781E18" w:rsidP="00ED0278">
      <w:pPr>
        <w:pStyle w:val="Prrafodelista"/>
        <w:numPr>
          <w:ilvl w:val="0"/>
          <w:numId w:val="132"/>
        </w:numPr>
        <w:ind w:left="1560"/>
        <w:contextualSpacing/>
        <w:jc w:val="both"/>
        <w:rPr>
          <w:rFonts w:ascii="Calibri" w:hAnsi="Calibri" w:cs="Calibri"/>
        </w:rPr>
      </w:pPr>
      <w:r w:rsidRPr="00E04332">
        <w:rPr>
          <w:rFonts w:ascii="Calibri" w:hAnsi="Calibri" w:cs="Calibri"/>
        </w:rPr>
        <w:t>Tornillos autoperforantes</w:t>
      </w:r>
    </w:p>
    <w:p w:rsidR="00781E18" w:rsidRPr="00E04332" w:rsidRDefault="00781E18" w:rsidP="00ED0278">
      <w:pPr>
        <w:pStyle w:val="Prrafodelista"/>
        <w:numPr>
          <w:ilvl w:val="0"/>
          <w:numId w:val="132"/>
        </w:numPr>
        <w:ind w:left="1560"/>
        <w:contextualSpacing/>
        <w:jc w:val="both"/>
        <w:rPr>
          <w:rFonts w:ascii="Calibri" w:hAnsi="Calibri" w:cs="Calibri"/>
        </w:rPr>
      </w:pPr>
      <w:r w:rsidRPr="00E04332">
        <w:rPr>
          <w:rFonts w:ascii="Calibri" w:hAnsi="Calibri" w:cs="Calibri"/>
        </w:rPr>
        <w:t>Cinta Vulcanizante</w:t>
      </w:r>
    </w:p>
    <w:p w:rsidR="00781E18" w:rsidRPr="00E04332" w:rsidRDefault="00781E18" w:rsidP="00ED0278">
      <w:pPr>
        <w:pStyle w:val="Prrafodelista"/>
        <w:numPr>
          <w:ilvl w:val="0"/>
          <w:numId w:val="132"/>
        </w:numPr>
        <w:ind w:left="1560"/>
        <w:contextualSpacing/>
        <w:jc w:val="both"/>
        <w:rPr>
          <w:rFonts w:ascii="Calibri" w:hAnsi="Calibri" w:cs="Calibri"/>
        </w:rPr>
      </w:pPr>
      <w:r w:rsidRPr="00E04332">
        <w:rPr>
          <w:rFonts w:ascii="Calibri" w:hAnsi="Calibri" w:cs="Calibri"/>
        </w:rPr>
        <w:t>Cinta aislante 3M</w:t>
      </w:r>
    </w:p>
    <w:p w:rsidR="00781E18" w:rsidRPr="00E04332" w:rsidRDefault="00781E18" w:rsidP="00ED0278">
      <w:pPr>
        <w:pStyle w:val="Prrafodelista"/>
        <w:numPr>
          <w:ilvl w:val="0"/>
          <w:numId w:val="132"/>
        </w:numPr>
        <w:ind w:left="1560"/>
        <w:contextualSpacing/>
        <w:jc w:val="both"/>
        <w:rPr>
          <w:rFonts w:ascii="Calibri" w:hAnsi="Calibri" w:cs="Calibri"/>
        </w:rPr>
      </w:pPr>
      <w:r w:rsidRPr="00E04332">
        <w:rPr>
          <w:rFonts w:ascii="Calibri" w:hAnsi="Calibri" w:cs="Calibri"/>
        </w:rPr>
        <w:t>Espaguetis de 15 cm (Para asegurar y peinar los cables)</w:t>
      </w:r>
    </w:p>
    <w:p w:rsidR="00781E18" w:rsidRPr="00E04332" w:rsidRDefault="00781E18" w:rsidP="00ED0278">
      <w:pPr>
        <w:pStyle w:val="Prrafodelista"/>
        <w:numPr>
          <w:ilvl w:val="0"/>
          <w:numId w:val="130"/>
        </w:numPr>
        <w:ind w:left="1134"/>
        <w:contextualSpacing/>
        <w:jc w:val="both"/>
        <w:rPr>
          <w:rFonts w:ascii="Calibri" w:hAnsi="Calibri" w:cs="Calibri"/>
        </w:rPr>
      </w:pPr>
      <w:r w:rsidRPr="00E04332">
        <w:rPr>
          <w:rFonts w:ascii="Calibri" w:hAnsi="Calibri" w:cs="Calibri"/>
        </w:rPr>
        <w:t>En cuanto a su ejecución, primeramente, se destapa la cámara se desagota el agua existen dentro de ella, se cambian los cables afectados y se colocan las bandejas y dentro de ellas los cables nuevos.</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Default="00781E18" w:rsidP="00781E18">
      <w:pPr>
        <w:jc w:val="both"/>
        <w:rPr>
          <w:rFonts w:ascii="Calibri" w:eastAsia="Calibri" w:hAnsi="Calibri" w:cs="Calibri"/>
          <w:color w:val="0070C0"/>
        </w:rPr>
      </w:pPr>
    </w:p>
    <w:p w:rsidR="00781E18" w:rsidRDefault="00781E18" w:rsidP="00781E18">
      <w:pPr>
        <w:jc w:val="both"/>
        <w:rPr>
          <w:rFonts w:ascii="Calibri" w:eastAsia="Calibri" w:hAnsi="Calibri" w:cs="Calibri"/>
          <w:b/>
          <w:color w:val="0070C0"/>
        </w:rPr>
      </w:pPr>
      <w:r w:rsidRPr="002D5404">
        <w:rPr>
          <w:rFonts w:ascii="Calibri" w:eastAsia="Calibri" w:hAnsi="Calibri" w:cs="Calibri"/>
          <w:b/>
          <w:color w:val="0070C0"/>
        </w:rPr>
        <w:t>5.4. CONSERVACIONES PARA MANTENIMIENTO</w:t>
      </w:r>
    </w:p>
    <w:p w:rsidR="00781E18" w:rsidRPr="002D5404" w:rsidRDefault="00781E18" w:rsidP="00781E18">
      <w:pPr>
        <w:jc w:val="both"/>
        <w:rPr>
          <w:rFonts w:ascii="Calibri" w:hAnsi="Calibri" w:cs="Calibri"/>
          <w:color w:val="0070C0"/>
          <w:kern w:val="28"/>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ANCLAJES METALICOS ESTRUCTURALES DE SUJECION A LOSA PARA MANTENIMIENTO</w:t>
      </w:r>
    </w:p>
    <w:p w:rsidR="00781E18" w:rsidRDefault="00781E18" w:rsidP="00781E18">
      <w:pPr>
        <w:ind w:left="709"/>
        <w:jc w:val="both"/>
        <w:rPr>
          <w:rFonts w:ascii="Calibri" w:hAnsi="Calibri" w:cs="Calibri"/>
        </w:rPr>
      </w:pPr>
      <w:r w:rsidRPr="00E04332">
        <w:rPr>
          <w:rFonts w:ascii="Calibri" w:hAnsi="Calibri" w:cs="Calibri"/>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134"/>
        </w:numPr>
        <w:tabs>
          <w:tab w:val="left" w:pos="1134"/>
        </w:tabs>
        <w:ind w:left="1134"/>
        <w:contextualSpacing/>
        <w:jc w:val="both"/>
        <w:rPr>
          <w:rFonts w:ascii="Calibri" w:hAnsi="Calibri" w:cs="Calibri"/>
        </w:rPr>
      </w:pPr>
      <w:r w:rsidRPr="00E04332">
        <w:rPr>
          <w:rFonts w:ascii="Calibri" w:hAnsi="Calibri" w:cs="Calibri"/>
        </w:rPr>
        <w:t>El proveedor debe suministrar anclajes estructurales debidamente certificados desde su sistema de fijación hasta el dispositivo de anclaje, que conectará al equipo de protección personal contra caídas.</w:t>
      </w:r>
    </w:p>
    <w:p w:rsidR="00781E18" w:rsidRPr="00E04332" w:rsidRDefault="00781E18" w:rsidP="00ED0278">
      <w:pPr>
        <w:pStyle w:val="Prrafodelista"/>
        <w:numPr>
          <w:ilvl w:val="0"/>
          <w:numId w:val="134"/>
        </w:numPr>
        <w:tabs>
          <w:tab w:val="left" w:pos="1134"/>
        </w:tabs>
        <w:ind w:left="1134"/>
        <w:contextualSpacing/>
        <w:jc w:val="both"/>
        <w:rPr>
          <w:rFonts w:ascii="Calibri" w:hAnsi="Calibri" w:cs="Calibri"/>
        </w:rPr>
      </w:pPr>
      <w:r w:rsidRPr="00E04332">
        <w:rPr>
          <w:rFonts w:ascii="Calibri" w:hAnsi="Calibri" w:cs="Calibri"/>
        </w:rPr>
        <w:t>Estos deben ser puntos de anclajes certificados, para su uso, cumpliendo toda normativa de seguridad.</w:t>
      </w:r>
    </w:p>
    <w:p w:rsidR="00781E18" w:rsidRPr="00E04332" w:rsidRDefault="00781E18" w:rsidP="00781E18">
      <w:pPr>
        <w:ind w:left="709"/>
        <w:jc w:val="both"/>
        <w:rPr>
          <w:rFonts w:ascii="Calibri" w:hAnsi="Calibri" w:cs="Calibri"/>
        </w:rPr>
      </w:pPr>
      <w:r>
        <w:rPr>
          <w:noProof/>
          <w:lang w:val="es-BO" w:eastAsia="es-BO"/>
        </w:rPr>
        <w:drawing>
          <wp:anchor distT="0" distB="0" distL="114300" distR="114300" simplePos="0" relativeHeight="251677184" behindDoc="1" locked="0" layoutInCell="1" allowOverlap="1">
            <wp:simplePos x="0" y="0"/>
            <wp:positionH relativeFrom="page">
              <wp:posOffset>3648710</wp:posOffset>
            </wp:positionH>
            <wp:positionV relativeFrom="paragraph">
              <wp:posOffset>80010</wp:posOffset>
            </wp:positionV>
            <wp:extent cx="3021965" cy="1525270"/>
            <wp:effectExtent l="0" t="0" r="6985" b="0"/>
            <wp:wrapTight wrapText="bothSides">
              <wp:wrapPolygon edited="0">
                <wp:start x="0" y="0"/>
                <wp:lineTo x="0" y="21312"/>
                <wp:lineTo x="21514" y="21312"/>
                <wp:lineTo x="21514" y="0"/>
                <wp:lineTo x="0" y="0"/>
              </wp:wrapPolygon>
            </wp:wrapTight>
            <wp:docPr id="24" name="Imagen 24" descr="http://www.lineaprevencion.com/ProjectMiniSites/IS42/html/cap-8/images-cap-8/8.3/8.3.1/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noChangeAspect="1" noChangeArrowheads="1"/>
                    </pic:cNvPicPr>
                  </pic:nvPicPr>
                  <pic:blipFill>
                    <a:blip r:embed="rId122"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6160" behindDoc="1" locked="0" layoutInCell="1" allowOverlap="1">
            <wp:simplePos x="0" y="0"/>
            <wp:positionH relativeFrom="margin">
              <wp:posOffset>1356995</wp:posOffset>
            </wp:positionH>
            <wp:positionV relativeFrom="paragraph">
              <wp:posOffset>80010</wp:posOffset>
            </wp:positionV>
            <wp:extent cx="852170" cy="1515745"/>
            <wp:effectExtent l="0" t="0" r="5080" b="8255"/>
            <wp:wrapTight wrapText="bothSides">
              <wp:wrapPolygon edited="0">
                <wp:start x="0" y="0"/>
                <wp:lineTo x="0" y="21446"/>
                <wp:lineTo x="21246" y="21446"/>
                <wp:lineTo x="21246" y="0"/>
                <wp:lineTo x="0" y="0"/>
              </wp:wrapPolygon>
            </wp:wrapTight>
            <wp:docPr id="23" name="Imagen 23" descr="http://www.lineaprevencion.com/ProjectMiniSites/IS42/html/cap-8/images-cap-8/8.3/8.3.1/8.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rPr>
          <w:rFonts w:ascii="Calibri" w:hAnsi="Calibri" w:cs="Calibri"/>
          <w:b/>
          <w:u w:val="single"/>
        </w:rPr>
      </w:pPr>
    </w:p>
    <w:p w:rsidR="00781E18" w:rsidRPr="00E04332" w:rsidRDefault="00781E18" w:rsidP="00781E18">
      <w:pPr>
        <w:ind w:left="709"/>
        <w:rPr>
          <w:rFonts w:ascii="Calibri" w:hAnsi="Calibri" w:cs="Calibri"/>
          <w:b/>
          <w:u w:val="single"/>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Pr>
          <w:noProof/>
          <w:lang w:val="es-BO" w:eastAsia="es-BO"/>
        </w:rPr>
        <w:lastRenderedPageBreak/>
        <w:drawing>
          <wp:anchor distT="0" distB="0" distL="114300" distR="114300" simplePos="0" relativeHeight="251678208" behindDoc="1" locked="0" layoutInCell="1" allowOverlap="1">
            <wp:simplePos x="0" y="0"/>
            <wp:positionH relativeFrom="column">
              <wp:posOffset>1815465</wp:posOffset>
            </wp:positionH>
            <wp:positionV relativeFrom="paragraph">
              <wp:posOffset>38735</wp:posOffset>
            </wp:positionV>
            <wp:extent cx="2671445" cy="2171700"/>
            <wp:effectExtent l="19050" t="19050" r="14605" b="19050"/>
            <wp:wrapTight wrapText="bothSides">
              <wp:wrapPolygon edited="0">
                <wp:start x="-154" y="-189"/>
                <wp:lineTo x="-154" y="21600"/>
                <wp:lineTo x="21564" y="21600"/>
                <wp:lineTo x="21564" y="-189"/>
                <wp:lineTo x="-154" y="-189"/>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ESTRUCTURAS METALICAS PARA TRABAJOS DE MANTENIMIENTO</w:t>
      </w:r>
    </w:p>
    <w:p w:rsidR="00781E18" w:rsidRDefault="00781E18" w:rsidP="00781E18">
      <w:pPr>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135"/>
        </w:numPr>
        <w:ind w:left="1276"/>
        <w:contextualSpacing/>
        <w:jc w:val="both"/>
        <w:rPr>
          <w:rFonts w:ascii="Calibri" w:hAnsi="Calibri" w:cs="Calibri"/>
        </w:rPr>
      </w:pPr>
      <w:r w:rsidRPr="00E04332">
        <w:rPr>
          <w:rFonts w:ascii="Calibri" w:hAnsi="Calibri" w:cs="Calibri"/>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781E18" w:rsidRPr="00E04332" w:rsidRDefault="00781E18" w:rsidP="00ED0278">
      <w:pPr>
        <w:pStyle w:val="Prrafodelista"/>
        <w:numPr>
          <w:ilvl w:val="0"/>
          <w:numId w:val="135"/>
        </w:numPr>
        <w:ind w:left="1276"/>
        <w:contextualSpacing/>
        <w:jc w:val="both"/>
        <w:rPr>
          <w:rFonts w:ascii="Calibri" w:hAnsi="Calibri" w:cs="Calibri"/>
        </w:rPr>
      </w:pPr>
      <w:r w:rsidRPr="00E04332">
        <w:rPr>
          <w:rFonts w:ascii="Calibri" w:hAnsi="Calibri" w:cs="Calibri"/>
        </w:rPr>
        <w:t>Todos los perfiles y planchas metálicas a utilizar deben ser de calidad comprobada, debidamente armados con soldadura y asegurados a estructuras rígidas como ser columnas o vigas de Hormigón Armado.</w:t>
      </w:r>
    </w:p>
    <w:p w:rsidR="00781E18" w:rsidRPr="00E04332" w:rsidRDefault="00781E18" w:rsidP="00ED0278">
      <w:pPr>
        <w:pStyle w:val="Prrafodelista"/>
        <w:numPr>
          <w:ilvl w:val="0"/>
          <w:numId w:val="135"/>
        </w:numPr>
        <w:ind w:left="1276"/>
        <w:contextualSpacing/>
        <w:jc w:val="both"/>
        <w:rPr>
          <w:rFonts w:ascii="Calibri" w:hAnsi="Calibri" w:cs="Calibri"/>
        </w:rPr>
      </w:pPr>
      <w:r w:rsidRPr="00E04332">
        <w:rPr>
          <w:rFonts w:ascii="Calibri" w:hAnsi="Calibri" w:cs="Calibri"/>
        </w:rPr>
        <w:t>La estructura metálica debe ser armada en el taller de fabricación por módulos y posteriormente debe trasladarse al lugar de instalación para ser fijada de forma definitiva.</w:t>
      </w:r>
    </w:p>
    <w:p w:rsidR="00781E18" w:rsidRDefault="00781E18" w:rsidP="00ED0278">
      <w:pPr>
        <w:pStyle w:val="Prrafodelista"/>
        <w:numPr>
          <w:ilvl w:val="0"/>
          <w:numId w:val="135"/>
        </w:numPr>
        <w:ind w:left="1276"/>
        <w:contextualSpacing/>
        <w:jc w:val="both"/>
        <w:rPr>
          <w:rFonts w:ascii="Calibri" w:hAnsi="Calibri" w:cs="Calibri"/>
        </w:rPr>
      </w:pPr>
      <w:r w:rsidRPr="00E04332">
        <w:rPr>
          <w:rFonts w:ascii="Calibri" w:hAnsi="Calibri" w:cs="Calibri"/>
        </w:rPr>
        <w:t>Toda la estructura a instalar debe estar previamente pintada con pintura anticorrosiva y posterior a su instalación y soldado, debe nuevamente ser pintada para su acabado final.</w:t>
      </w:r>
    </w:p>
    <w:p w:rsidR="00781E18" w:rsidRPr="00E04332" w:rsidRDefault="00781E18" w:rsidP="00781E18">
      <w:pPr>
        <w:pStyle w:val="Prrafodelista"/>
        <w:ind w:left="1276"/>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4F681B" w:rsidRDefault="00781E18" w:rsidP="00781E18">
      <w:pPr>
        <w:ind w:left="709"/>
        <w:jc w:val="both"/>
        <w:rPr>
          <w:rFonts w:ascii="Calibri" w:eastAsia="Calibri" w:hAnsi="Calibri" w:cs="Calibri"/>
          <w:b/>
          <w:u w:val="single"/>
        </w:rPr>
      </w:pPr>
      <w:r w:rsidRPr="004F681B">
        <w:rPr>
          <w:rFonts w:ascii="Calibri" w:eastAsia="Calibri" w:hAnsi="Calibri" w:cs="Calibri"/>
          <w:b/>
          <w:u w:val="single"/>
        </w:rPr>
        <w:t>ITEM 455: PISOS DE REJILLA METALICA PARA TRABAJOS DE MANTENIMIENTO</w:t>
      </w:r>
    </w:p>
    <w:p w:rsidR="00781E18" w:rsidRDefault="00781E18" w:rsidP="00781E18">
      <w:pPr>
        <w:tabs>
          <w:tab w:val="left" w:pos="-1440"/>
        </w:tabs>
        <w:ind w:left="709"/>
        <w:contextualSpacing/>
        <w:jc w:val="both"/>
        <w:rPr>
          <w:rFonts w:ascii="Calibri" w:hAnsi="Calibri" w:cs="Calibri"/>
        </w:rPr>
      </w:pPr>
      <w:r w:rsidRPr="00E04332">
        <w:rPr>
          <w:rFonts w:ascii="Calibri" w:hAnsi="Calibri" w:cs="Calibri"/>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3F03B0" w:rsidRPr="00E04332" w:rsidRDefault="003F03B0" w:rsidP="00781E18">
      <w:pPr>
        <w:tabs>
          <w:tab w:val="left" w:pos="-1440"/>
        </w:tabs>
        <w:ind w:left="709"/>
        <w:contextualSpacing/>
        <w:jc w:val="both"/>
        <w:rPr>
          <w:rFonts w:ascii="Calibri" w:hAnsi="Calibri" w:cs="Calibri"/>
        </w:rPr>
      </w:pPr>
    </w:p>
    <w:p w:rsidR="00781E18" w:rsidRPr="00E04332" w:rsidRDefault="00781E18" w:rsidP="00ED0278">
      <w:pPr>
        <w:pStyle w:val="Prrafodelista"/>
        <w:numPr>
          <w:ilvl w:val="0"/>
          <w:numId w:val="137"/>
        </w:numPr>
        <w:tabs>
          <w:tab w:val="left" w:pos="-1440"/>
        </w:tabs>
        <w:ind w:left="1276"/>
        <w:contextualSpacing/>
        <w:jc w:val="both"/>
        <w:rPr>
          <w:rFonts w:ascii="Calibri" w:hAnsi="Calibri" w:cs="Calibri"/>
        </w:rPr>
      </w:pPr>
      <w:r>
        <w:rPr>
          <w:noProof/>
          <w:lang w:val="es-BO" w:eastAsia="es-BO"/>
        </w:rPr>
        <w:drawing>
          <wp:anchor distT="0" distB="0" distL="114300" distR="114300" simplePos="0" relativeHeight="251679232" behindDoc="1" locked="0" layoutInCell="1" allowOverlap="1">
            <wp:simplePos x="0" y="0"/>
            <wp:positionH relativeFrom="margin">
              <wp:align>right</wp:align>
            </wp:positionH>
            <wp:positionV relativeFrom="paragraph">
              <wp:posOffset>41275</wp:posOffset>
            </wp:positionV>
            <wp:extent cx="2272030" cy="1423035"/>
            <wp:effectExtent l="0" t="0" r="0" b="5715"/>
            <wp:wrapTight wrapText="bothSides">
              <wp:wrapPolygon edited="0">
                <wp:start x="0" y="0"/>
                <wp:lineTo x="0" y="21398"/>
                <wp:lineTo x="21371" y="21398"/>
                <wp:lineTo x="21371" y="0"/>
                <wp:lineTo x="0" y="0"/>
              </wp:wrapPolygon>
            </wp:wrapTight>
            <wp:docPr id="21" name="Imagen 21" descr="Resultado de imagen para rejillas metalicas para sh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noChangeAspect="1" noChangeArrowheads="1"/>
                    </pic:cNvPicPr>
                  </pic:nvPicPr>
                  <pic:blipFill>
                    <a:blip r:embed="rId125">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Los materiales que se utilizaran para la fabricación de las rejillas metálicas o pisos técnicos son los siguientes:</w:t>
      </w:r>
    </w:p>
    <w:p w:rsidR="00781E18" w:rsidRPr="00E04332" w:rsidRDefault="00781E18" w:rsidP="00ED0278">
      <w:pPr>
        <w:pStyle w:val="Prrafodelista"/>
        <w:numPr>
          <w:ilvl w:val="0"/>
          <w:numId w:val="138"/>
        </w:numPr>
        <w:tabs>
          <w:tab w:val="left" w:pos="-1440"/>
        </w:tabs>
        <w:ind w:left="1843"/>
        <w:contextualSpacing/>
        <w:jc w:val="both"/>
        <w:rPr>
          <w:rFonts w:ascii="Calibri" w:hAnsi="Calibri" w:cs="Calibri"/>
        </w:rPr>
      </w:pPr>
      <w:r w:rsidRPr="00E04332">
        <w:rPr>
          <w:rFonts w:ascii="Calibri" w:hAnsi="Calibri" w:cs="Calibri"/>
        </w:rPr>
        <w:t>Perfiles de acero</w:t>
      </w:r>
    </w:p>
    <w:p w:rsidR="00781E18" w:rsidRPr="00E04332" w:rsidRDefault="00781E18" w:rsidP="00ED0278">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Pernos de expansión</w:t>
      </w:r>
    </w:p>
    <w:p w:rsidR="00781E18" w:rsidRPr="00E04332" w:rsidRDefault="00781E18" w:rsidP="00ED0278">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Plancha desplegadas de 3 mm.</w:t>
      </w:r>
    </w:p>
    <w:p w:rsidR="00781E18" w:rsidRPr="00E04332" w:rsidRDefault="00781E18" w:rsidP="00ED0278">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Pintura anticorrosiva (base cromato zinc)</w:t>
      </w:r>
    </w:p>
    <w:p w:rsidR="00781E18" w:rsidRPr="00ED1671" w:rsidRDefault="00781E18" w:rsidP="00ED0278">
      <w:pPr>
        <w:pStyle w:val="Prrafodelista"/>
        <w:numPr>
          <w:ilvl w:val="0"/>
          <w:numId w:val="136"/>
        </w:numPr>
        <w:tabs>
          <w:tab w:val="left" w:pos="-1440"/>
        </w:tabs>
        <w:ind w:left="1843"/>
        <w:contextualSpacing/>
        <w:jc w:val="both"/>
        <w:rPr>
          <w:rFonts w:ascii="Calibri" w:hAnsi="Calibri" w:cs="Calibri"/>
        </w:rPr>
      </w:pPr>
      <w:r w:rsidRPr="00ED1671">
        <w:rPr>
          <w:rFonts w:ascii="Calibri" w:hAnsi="Calibri" w:cs="Calibri"/>
        </w:rPr>
        <w:t>Soldadura Cadwll N° 115</w:t>
      </w:r>
    </w:p>
    <w:p w:rsidR="00781E18" w:rsidRPr="00ED1671" w:rsidRDefault="00781E18" w:rsidP="00ED0278">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 xml:space="preserve">Los pisos técnicos de seguridad inician con los anclajes de perfiles metálicos en la viga bajo losa de los cuartos de mantenimiento. </w:t>
      </w:r>
    </w:p>
    <w:p w:rsidR="00781E18" w:rsidRPr="00ED1671" w:rsidRDefault="00781E18" w:rsidP="00ED0278">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En forma paralela se soldará encima de los perfiles metálicos, una plancha desplegada de 3 mm de espesor.</w:t>
      </w:r>
    </w:p>
    <w:p w:rsidR="00781E18" w:rsidRPr="00ED1671" w:rsidRDefault="00781E18" w:rsidP="00ED0278">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Una vez construida se soldará éste con soldadura Cadwll 115 a los a los anclajes de perfiles metálicos ya empernados en la estructura de Ha.</w:t>
      </w:r>
    </w:p>
    <w:p w:rsidR="00781E18" w:rsidRDefault="00781E18" w:rsidP="00ED0278">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Finalmente se pintará todo el elemento estructural con dos</w:t>
      </w:r>
      <w:r w:rsidRPr="00E04332">
        <w:rPr>
          <w:rFonts w:ascii="Calibri" w:hAnsi="Calibri" w:cs="Calibri"/>
        </w:rPr>
        <w:t xml:space="preserve"> capas de pintura anticorrosiva.</w:t>
      </w:r>
    </w:p>
    <w:p w:rsidR="00781E18" w:rsidRPr="00E04332" w:rsidRDefault="00781E18" w:rsidP="00781E18">
      <w:pPr>
        <w:pStyle w:val="Prrafodelista"/>
        <w:tabs>
          <w:tab w:val="left" w:pos="-1440"/>
        </w:tabs>
        <w:ind w:left="1276"/>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FUMIGADO DE ESTRUCTURAS DE MADERA</w:t>
      </w:r>
    </w:p>
    <w:p w:rsidR="00781E18" w:rsidRDefault="00781E18" w:rsidP="00781E18">
      <w:pPr>
        <w:tabs>
          <w:tab w:val="left" w:pos="-1440"/>
        </w:tabs>
        <w:ind w:left="709"/>
        <w:contextualSpacing/>
        <w:jc w:val="both"/>
        <w:rPr>
          <w:rFonts w:ascii="Calibri" w:hAnsi="Calibri" w:cs="Calibri"/>
        </w:rPr>
      </w:pPr>
    </w:p>
    <w:p w:rsidR="00781E18" w:rsidRPr="00E04332" w:rsidRDefault="00781E18" w:rsidP="00781E18">
      <w:pPr>
        <w:tabs>
          <w:tab w:val="left" w:pos="-1440"/>
        </w:tabs>
        <w:ind w:left="709"/>
        <w:contextualSpacing/>
        <w:jc w:val="both"/>
        <w:rPr>
          <w:rFonts w:ascii="Calibri" w:hAnsi="Calibri" w:cs="Calibri"/>
        </w:rPr>
      </w:pPr>
      <w:r w:rsidRPr="00E04332">
        <w:rPr>
          <w:rFonts w:ascii="Calibri" w:hAnsi="Calibri" w:cs="Calibri"/>
        </w:rPr>
        <w:t>Esta actividad consiste en realizar el fumigado a estructuras de soporte de madera ya sea Cerchas o Vigas, que estén expuestas a la presencia de termitas, por lo cual se debe contemplar las siguientes características técnicas:</w:t>
      </w:r>
    </w:p>
    <w:p w:rsidR="00781E18" w:rsidRPr="00E04332" w:rsidRDefault="00781E18" w:rsidP="00ED0278">
      <w:pPr>
        <w:pStyle w:val="Prrafodelista"/>
        <w:numPr>
          <w:ilvl w:val="0"/>
          <w:numId w:val="139"/>
        </w:numPr>
        <w:ind w:left="1134"/>
        <w:contextualSpacing/>
        <w:jc w:val="both"/>
        <w:rPr>
          <w:rFonts w:ascii="Calibri" w:hAnsi="Calibri" w:cs="Calibri"/>
        </w:rPr>
      </w:pPr>
      <w:r w:rsidRPr="00E04332">
        <w:rPr>
          <w:rFonts w:ascii="Calibri" w:hAnsi="Calibri" w:cs="Calibri"/>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781E18" w:rsidRPr="00E04332" w:rsidRDefault="00781E18" w:rsidP="00ED0278">
      <w:pPr>
        <w:pStyle w:val="Prrafodelista"/>
        <w:numPr>
          <w:ilvl w:val="0"/>
          <w:numId w:val="139"/>
        </w:numPr>
        <w:ind w:left="1134"/>
        <w:contextualSpacing/>
        <w:jc w:val="both"/>
        <w:rPr>
          <w:rFonts w:ascii="Calibri" w:hAnsi="Calibri" w:cs="Calibri"/>
        </w:rPr>
      </w:pPr>
      <w:r w:rsidRPr="00E04332">
        <w:rPr>
          <w:rFonts w:ascii="Calibri" w:hAnsi="Calibri" w:cs="Calibri"/>
        </w:rPr>
        <w:t>El proveedor debe considerar utilizar un producto para fumigado anti termitas debidamente certificado y de buena calidad.</w:t>
      </w:r>
    </w:p>
    <w:p w:rsidR="00781E18" w:rsidRPr="00E04332" w:rsidRDefault="00781E18" w:rsidP="00ED0278">
      <w:pPr>
        <w:pStyle w:val="Prrafodelista"/>
        <w:numPr>
          <w:ilvl w:val="0"/>
          <w:numId w:val="139"/>
        </w:numPr>
        <w:ind w:left="1134"/>
        <w:contextualSpacing/>
        <w:jc w:val="both"/>
        <w:rPr>
          <w:rFonts w:ascii="Calibri" w:hAnsi="Calibri" w:cs="Calibri"/>
        </w:rPr>
      </w:pPr>
      <w:r w:rsidRPr="00E04332">
        <w:rPr>
          <w:rFonts w:ascii="Calibri" w:hAnsi="Calibri" w:cs="Calibri"/>
        </w:rPr>
        <w:t>En cuanto a su aplicación, se debe proceder primeramente al limpiado de cada una de las cerchas o vigas de madera, dejándoles libres de polvo y telarañas o de cualquier otro elemento dañino que se encuentra adherido a su superficie.</w:t>
      </w:r>
    </w:p>
    <w:p w:rsidR="00781E18" w:rsidRPr="00E04332" w:rsidRDefault="00781E18" w:rsidP="00ED0278">
      <w:pPr>
        <w:pStyle w:val="Prrafodelista"/>
        <w:numPr>
          <w:ilvl w:val="0"/>
          <w:numId w:val="139"/>
        </w:numPr>
        <w:ind w:left="1134"/>
        <w:contextualSpacing/>
        <w:jc w:val="both"/>
        <w:rPr>
          <w:rFonts w:ascii="Calibri" w:hAnsi="Calibri" w:cs="Calibri"/>
        </w:rPr>
      </w:pPr>
      <w:r w:rsidRPr="00E04332">
        <w:rPr>
          <w:rFonts w:ascii="Calibri" w:hAnsi="Calibri" w:cs="Calibri"/>
        </w:rPr>
        <w:t>Posteriormente se deberá proceder con el fumigado, aplicando un producto anti termita diluido en agua, según especificaciones técnicas del producto a utilizar.</w:t>
      </w:r>
    </w:p>
    <w:p w:rsidR="00781E18" w:rsidRPr="00E04332" w:rsidRDefault="00781E18" w:rsidP="00ED0278">
      <w:pPr>
        <w:pStyle w:val="Prrafodelista"/>
        <w:numPr>
          <w:ilvl w:val="0"/>
          <w:numId w:val="139"/>
        </w:numPr>
        <w:ind w:left="1134"/>
        <w:contextualSpacing/>
        <w:jc w:val="both"/>
        <w:rPr>
          <w:rFonts w:ascii="Calibri" w:hAnsi="Calibri" w:cs="Calibri"/>
        </w:rPr>
      </w:pPr>
      <w:r w:rsidRPr="00E04332">
        <w:rPr>
          <w:rFonts w:ascii="Calibri" w:hAnsi="Calibri" w:cs="Calibri"/>
        </w:rPr>
        <w:t>Este proceso de fumigado se debe realizar con una mochila fumigadora, debiendo asegurarse de que toda la estructura de madera quede impregnada del producto anti termita que se está utilizando.</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eastAsia="Calibri" w:hAnsi="Calibri" w:cs="Calibri"/>
        </w:rPr>
      </w:pPr>
    </w:p>
    <w:p w:rsidR="003F03B0" w:rsidRDefault="003F03B0" w:rsidP="00781E18">
      <w:pPr>
        <w:ind w:left="709"/>
        <w:jc w:val="both"/>
        <w:rPr>
          <w:rFonts w:ascii="Calibri" w:eastAsia="Calibri" w:hAnsi="Calibri" w:cs="Calibri"/>
          <w:b/>
          <w:u w:val="single"/>
        </w:rPr>
      </w:pPr>
    </w:p>
    <w:p w:rsidR="003F03B0" w:rsidRDefault="003F03B0" w:rsidP="00781E18">
      <w:pPr>
        <w:ind w:left="709"/>
        <w:jc w:val="both"/>
        <w:rPr>
          <w:rFonts w:ascii="Calibri" w:eastAsia="Calibri" w:hAnsi="Calibri" w:cs="Calibri"/>
          <w:b/>
          <w:u w:val="single"/>
        </w:rPr>
      </w:pPr>
    </w:p>
    <w:p w:rsidR="00781E18" w:rsidRPr="00E04332" w:rsidRDefault="00781E18" w:rsidP="00781E18">
      <w:pPr>
        <w:ind w:left="709"/>
        <w:jc w:val="both"/>
        <w:rPr>
          <w:rFonts w:ascii="Calibri" w:eastAsia="Calibri" w:hAnsi="Calibri" w:cs="Calibri"/>
          <w:b/>
        </w:rPr>
      </w:pPr>
      <w:r w:rsidRPr="00E04332">
        <w:rPr>
          <w:rFonts w:ascii="Calibri" w:eastAsia="Calibri" w:hAnsi="Calibri" w:cs="Calibri"/>
          <w:b/>
          <w:u w:val="single"/>
        </w:rPr>
        <w:lastRenderedPageBreak/>
        <w:t xml:space="preserve">ITEM </w:t>
      </w:r>
      <w:r>
        <w:rPr>
          <w:rFonts w:ascii="Calibri" w:eastAsia="Calibri" w:hAnsi="Calibri" w:cs="Calibri"/>
          <w:b/>
          <w:u w:val="single"/>
        </w:rPr>
        <w:t>457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TRABAJOS DE MANTENIMIENTO EN ALTURA CON EQUIPOS DE ELEVACIÓN DE PERSONAL</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781E18" w:rsidRPr="00E04332" w:rsidRDefault="00781E18" w:rsidP="00ED0278">
      <w:pPr>
        <w:pStyle w:val="Prrafodelista"/>
        <w:numPr>
          <w:ilvl w:val="0"/>
          <w:numId w:val="140"/>
        </w:numPr>
        <w:ind w:left="1134"/>
        <w:contextualSpacing/>
        <w:jc w:val="both"/>
        <w:rPr>
          <w:rFonts w:ascii="Calibri" w:hAnsi="Calibri" w:cs="Calibri"/>
        </w:rPr>
      </w:pPr>
      <w:r>
        <w:rPr>
          <w:noProof/>
          <w:lang w:val="es-BO" w:eastAsia="es-BO"/>
        </w:rPr>
        <w:drawing>
          <wp:anchor distT="0" distB="0" distL="114300" distR="114300" simplePos="0" relativeHeight="251680256" behindDoc="1" locked="0" layoutInCell="1" allowOverlap="1">
            <wp:simplePos x="0" y="0"/>
            <wp:positionH relativeFrom="margin">
              <wp:posOffset>3888105</wp:posOffset>
            </wp:positionH>
            <wp:positionV relativeFrom="paragraph">
              <wp:posOffset>60325</wp:posOffset>
            </wp:positionV>
            <wp:extent cx="1903730" cy="2112645"/>
            <wp:effectExtent l="0" t="0" r="1270" b="1905"/>
            <wp:wrapTight wrapText="bothSides">
              <wp:wrapPolygon edited="0">
                <wp:start x="0" y="0"/>
                <wp:lineTo x="0" y="21425"/>
                <wp:lineTo x="21398" y="21425"/>
                <wp:lineTo x="21398" y="0"/>
                <wp:lineTo x="0" y="0"/>
              </wp:wrapPolygon>
            </wp:wrapTight>
            <wp:docPr id="20" name="Imagen 20" descr="plata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rPr>
        <w:t>Una Plataforma Elevadora Móvil de Personal (PEMP) es un equipo de trabajo móvil utilizado para desplazar personas hasta una posición de trabajo determinada.</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Este tipo de máquina se utiliza normalmente en trabajos en altura tales como trabajos de mantenimiento, montaje, reparación, inspección u otras actividades similares.</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Ya que normalmente nos encontramos en los lugares de trabajo plataformas elevadoras alquiladas, hay que tener en cuenta una serie de recomendaciones acerca de normas de utilización, medidas de prevención y protección de la máquina.</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El usuario de esta máquina debe ser trabajador autorizado y formado en el manejo de la misma.</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La plataforma elevadora está constituida como mínimo por una plataforma de trabajo con órganos de servicio, una estructura extensible y un chasis.</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Existen plataformas sobre camión articuladas o telescópicas, autopropulsadas de tijera, autopropulsadas articuladas o telescópicas y plataformas especiales remolcables entre otras.</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Deben utilizarse plataformas elevadoras certificadas.</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Tiene que ser utilizada por personas formadas y autorizadas en el manejo de estos equipos.</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Se debe revisar antes de su uso el estado de la cesta de la plataforma, como también el personal debe utilizar arnés anti caídas anclado en todo momento a la estructura de la plataforma.</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Es obligatorio señalizar y acotar las zonas de trabajo.</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Si se diese el caso antes de arrancar una plataforma diésel en lugares cerrados, comprobar que haya suficiente ventilación.</w:t>
      </w:r>
    </w:p>
    <w:p w:rsidR="00781E18" w:rsidRPr="00E04332" w:rsidRDefault="00781E18" w:rsidP="00ED0278">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En cuanto a su utilización se debe considerar lo siguiente:</w:t>
      </w:r>
    </w:p>
    <w:p w:rsidR="00781E18" w:rsidRPr="00E04332" w:rsidRDefault="00781E18" w:rsidP="00ED0278">
      <w:pPr>
        <w:pStyle w:val="Prrafodelista"/>
        <w:numPr>
          <w:ilvl w:val="0"/>
          <w:numId w:val="141"/>
        </w:numPr>
        <w:ind w:left="1560"/>
        <w:contextualSpacing/>
        <w:jc w:val="both"/>
        <w:rPr>
          <w:rStyle w:val="Textoennegrita"/>
          <w:rFonts w:ascii="Calibri" w:hAnsi="Calibri" w:cs="Calibri"/>
          <w:b w:val="0"/>
          <w:bCs w:val="0"/>
        </w:rPr>
      </w:pPr>
      <w:r w:rsidRPr="00E04332">
        <w:rPr>
          <w:rStyle w:val="Textoennegrita"/>
          <w:rFonts w:ascii="Calibri" w:hAnsi="Calibri" w:cs="Calibri"/>
          <w:color w:val="333333"/>
          <w:bdr w:val="none" w:sz="0" w:space="0" w:color="auto" w:frame="1"/>
        </w:rPr>
        <w:t>Antes de poner marcha de la PEMP.</w:t>
      </w:r>
    </w:p>
    <w:p w:rsidR="00781E18" w:rsidRPr="00E04332" w:rsidRDefault="00781E18" w:rsidP="00ED0278">
      <w:pPr>
        <w:pStyle w:val="Prrafodelista"/>
        <w:numPr>
          <w:ilvl w:val="0"/>
          <w:numId w:val="142"/>
        </w:numPr>
        <w:ind w:left="1985"/>
        <w:contextualSpacing/>
        <w:jc w:val="both"/>
        <w:rPr>
          <w:rFonts w:ascii="Calibri" w:hAnsi="Calibri" w:cs="Calibri"/>
        </w:rPr>
      </w:pPr>
      <w:r w:rsidRPr="00E04332">
        <w:rPr>
          <w:rFonts w:ascii="Calibri" w:hAnsi="Calibri" w:cs="Calibri"/>
          <w:color w:val="000000"/>
        </w:rPr>
        <w:t>Al comienzo de cada jornada hay que comprobar que la plataforma elevadora y los mandos de ésta se encuentren en buen estado.</w:t>
      </w:r>
    </w:p>
    <w:p w:rsidR="00781E18" w:rsidRPr="00E04332" w:rsidRDefault="00781E18" w:rsidP="00ED0278">
      <w:pPr>
        <w:pStyle w:val="Prrafodelista"/>
        <w:numPr>
          <w:ilvl w:val="0"/>
          <w:numId w:val="142"/>
        </w:numPr>
        <w:ind w:left="1985"/>
        <w:contextualSpacing/>
        <w:jc w:val="both"/>
        <w:rPr>
          <w:rFonts w:ascii="Calibri" w:hAnsi="Calibri" w:cs="Calibri"/>
        </w:rPr>
      </w:pPr>
      <w:r w:rsidRPr="00E04332">
        <w:rPr>
          <w:rFonts w:ascii="Calibri" w:hAnsi="Calibri" w:cs="Calibri"/>
          <w:color w:val="000000"/>
        </w:rPr>
        <w:t>Realizar inspección visual de soldaduras deterioradas, estado de conexiones eléctricas, estado de neumáticos, frenos y baterías, circuitos hidráulicos, daños en cables.</w:t>
      </w:r>
    </w:p>
    <w:p w:rsidR="00781E18" w:rsidRPr="00E04332" w:rsidRDefault="00781E18" w:rsidP="00ED0278">
      <w:pPr>
        <w:pStyle w:val="Prrafodelista"/>
        <w:numPr>
          <w:ilvl w:val="0"/>
          <w:numId w:val="142"/>
        </w:numPr>
        <w:ind w:left="1985"/>
        <w:contextualSpacing/>
        <w:jc w:val="both"/>
        <w:rPr>
          <w:rFonts w:ascii="Calibri" w:hAnsi="Calibri" w:cs="Calibri"/>
        </w:rPr>
      </w:pPr>
      <w:r w:rsidRPr="00E04332">
        <w:rPr>
          <w:rFonts w:ascii="Calibri" w:hAnsi="Calibri" w:cs="Calibri"/>
          <w:color w:val="000000"/>
        </w:rPr>
        <w:t>El funcionamiento de los controles de operación.</w:t>
      </w:r>
    </w:p>
    <w:p w:rsidR="00781E18" w:rsidRPr="00E04332" w:rsidRDefault="00781E18" w:rsidP="00ED0278">
      <w:pPr>
        <w:pStyle w:val="Prrafodelista"/>
        <w:numPr>
          <w:ilvl w:val="0"/>
          <w:numId w:val="142"/>
        </w:numPr>
        <w:ind w:left="1985"/>
        <w:contextualSpacing/>
        <w:jc w:val="both"/>
        <w:rPr>
          <w:rFonts w:ascii="Calibri" w:hAnsi="Calibri" w:cs="Calibri"/>
        </w:rPr>
      </w:pPr>
      <w:r w:rsidRPr="00E04332">
        <w:rPr>
          <w:rFonts w:ascii="Calibri" w:hAnsi="Calibri" w:cs="Calibri"/>
          <w:color w:val="000000"/>
        </w:rPr>
        <w:t>No se debe alterar, modificar o desconectar los sistemas de seguridad del equipo.</w:t>
      </w:r>
    </w:p>
    <w:p w:rsidR="00781E18" w:rsidRPr="00E04332" w:rsidRDefault="00781E18" w:rsidP="00ED0278">
      <w:pPr>
        <w:pStyle w:val="Prrafodelista"/>
        <w:numPr>
          <w:ilvl w:val="0"/>
          <w:numId w:val="142"/>
        </w:numPr>
        <w:ind w:left="1985"/>
        <w:contextualSpacing/>
        <w:jc w:val="both"/>
        <w:rPr>
          <w:rFonts w:ascii="Calibri" w:hAnsi="Calibri" w:cs="Calibri"/>
        </w:rPr>
      </w:pPr>
      <w:r w:rsidRPr="00E04332">
        <w:rPr>
          <w:rFonts w:ascii="Calibri" w:hAnsi="Calibri" w:cs="Calibri"/>
          <w:color w:val="000000"/>
        </w:rPr>
        <w:t>Cualquier defecto debe ser evaluado por personal cualificado y determinar si constituye un riesgo para la seguridad del equipo.</w:t>
      </w:r>
    </w:p>
    <w:p w:rsidR="00781E18" w:rsidRPr="00E04332" w:rsidRDefault="00781E18" w:rsidP="00ED0278">
      <w:pPr>
        <w:pStyle w:val="Prrafodelista"/>
        <w:numPr>
          <w:ilvl w:val="0"/>
          <w:numId w:val="142"/>
        </w:numPr>
        <w:ind w:left="1985"/>
        <w:contextualSpacing/>
        <w:jc w:val="both"/>
        <w:rPr>
          <w:rFonts w:ascii="Calibri" w:hAnsi="Calibri" w:cs="Calibri"/>
        </w:rPr>
      </w:pPr>
      <w:r w:rsidRPr="00E04332">
        <w:rPr>
          <w:rFonts w:ascii="Calibri" w:hAnsi="Calibri" w:cs="Calibri"/>
          <w:color w:val="000000"/>
        </w:rPr>
        <w:t>Comunicar cualquier defecto para ser corregido antes de su utilización.</w:t>
      </w:r>
    </w:p>
    <w:p w:rsidR="00781E18" w:rsidRPr="00E04332" w:rsidRDefault="00781E18" w:rsidP="00ED0278">
      <w:pPr>
        <w:pStyle w:val="Prrafodelista"/>
        <w:numPr>
          <w:ilvl w:val="0"/>
          <w:numId w:val="141"/>
        </w:numPr>
        <w:shd w:val="clear" w:color="auto" w:fill="FFFFFF"/>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Antes de elevar la PEMP comprueba:</w:t>
      </w:r>
    </w:p>
    <w:p w:rsidR="00781E18" w:rsidRPr="00E04332" w:rsidRDefault="00781E18" w:rsidP="00ED0278">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la posible existencia de conducciones eléctricas de A.T. en la vertical del equipo. Mantener una distancia mínima de seguridad, o proceder al corte de tensión mientras duren los trabajos en sus proximidades.</w:t>
      </w:r>
    </w:p>
    <w:p w:rsidR="00781E18" w:rsidRPr="00E04332" w:rsidRDefault="00781E18" w:rsidP="00ED0278">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el estado y nivelación de la superficie de apoyo del equipo (estabilizadores) para evitar riesgo de vuelco.</w:t>
      </w:r>
    </w:p>
    <w:p w:rsidR="00781E18" w:rsidRPr="00E04332" w:rsidRDefault="00781E18" w:rsidP="00ED0278">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Si se utilizan estabilizadores, se debe comprobar que se han desplegado de acuerdo con las normas dictadas por el fabricante.</w:t>
      </w:r>
    </w:p>
    <w:p w:rsidR="00781E18" w:rsidRPr="00E04332" w:rsidRDefault="00781E18" w:rsidP="00ED0278">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lastRenderedPageBreak/>
        <w:t>Comprobar que el peso total situado sobre la plataforma no supera la carga máxima permitida.</w:t>
      </w:r>
    </w:p>
    <w:p w:rsidR="00781E18" w:rsidRPr="00E04332" w:rsidRDefault="00781E18" w:rsidP="00ED0278">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estado de las protecciones de la plataforma y de la puerta de acceso.</w:t>
      </w:r>
    </w:p>
    <w:p w:rsidR="00781E18" w:rsidRPr="00E04332" w:rsidRDefault="00781E18" w:rsidP="00ED0278">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los cinturones de seguridad de los ocupantes de la plataforma están anclados adecuadamente.</w:t>
      </w:r>
    </w:p>
    <w:p w:rsidR="00781E18" w:rsidRPr="00E04332" w:rsidRDefault="00781E18" w:rsidP="00ED0278">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Delimitar la zona de trabajo en todo el perímetro de acción de la máquina para evitar que personas ajenas a los trabajos circulen por debajo de la máquina.</w:t>
      </w:r>
    </w:p>
    <w:p w:rsidR="00781E18" w:rsidRPr="00E04332" w:rsidRDefault="00781E18" w:rsidP="00ED0278">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Normas de movimiento con la plataforma elevada:</w:t>
      </w:r>
    </w:p>
    <w:p w:rsidR="00781E18" w:rsidRPr="00E04332" w:rsidRDefault="00781E18" w:rsidP="00ED0278">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no hay ningún obstáculo en la dirección de movimiento.</w:t>
      </w:r>
    </w:p>
    <w:p w:rsidR="00781E18" w:rsidRPr="00E04332" w:rsidRDefault="00781E18" w:rsidP="00ED0278">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Mantener la distancia de seguridad con otros obstáculos.</w:t>
      </w:r>
    </w:p>
    <w:p w:rsidR="00781E18" w:rsidRPr="00E04332" w:rsidRDefault="00781E18" w:rsidP="00ED0278">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La velocidad máxima de traslación con la plataforma ocupada no sobrepasará 0,7 m/s.</w:t>
      </w:r>
    </w:p>
    <w:p w:rsidR="00781E18" w:rsidRPr="00E04332" w:rsidRDefault="00781E18" w:rsidP="00ED0278">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se debe elevar o conducir la plataforma con viento o condiciones meteorológicas adversas.</w:t>
      </w:r>
    </w:p>
    <w:p w:rsidR="00781E18" w:rsidRPr="00E04332" w:rsidRDefault="00781E18" w:rsidP="00ED0278">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manejar la plataforma de forma temeraria o distraída.</w:t>
      </w:r>
    </w:p>
    <w:p w:rsidR="00781E18" w:rsidRPr="00E04332" w:rsidRDefault="00781E18" w:rsidP="00ED0278">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Es recomendable mover siempre la máquina con la plataforma en su posición más baja.</w:t>
      </w:r>
    </w:p>
    <w:p w:rsidR="00781E18" w:rsidRPr="00E04332" w:rsidRDefault="00781E18" w:rsidP="00ED0278">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Normas para trabajar desde la plataforma:</w:t>
      </w:r>
    </w:p>
    <w:p w:rsidR="00781E18" w:rsidRPr="00E04332" w:rsidRDefault="00781E18" w:rsidP="00ED0278">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Situar la plataforma en el punto concreto donde se vaya a realizar la tarea.</w:t>
      </w:r>
    </w:p>
    <w:p w:rsidR="00781E18" w:rsidRPr="00E04332" w:rsidRDefault="00781E18" w:rsidP="00ED0278">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Durante el trabajo se deberá mantener siempre el cuerpo dentro de la plataforma con los dos pies apoyados sobre su superficie.</w:t>
      </w:r>
    </w:p>
    <w:p w:rsidR="00781E18" w:rsidRPr="00E04332" w:rsidRDefault="00781E18" w:rsidP="00ED0278">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se utilizará elementos auxiliares situados sobre la plataforma para ganar altura. No está permitido sentarse o subirse sobre la barandilla.</w:t>
      </w:r>
    </w:p>
    <w:p w:rsidR="00781E18" w:rsidRPr="00E04332" w:rsidRDefault="00781E18" w:rsidP="00ED0278">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b w:val="0"/>
          <w:bCs w:val="0"/>
          <w:color w:val="000000"/>
        </w:rPr>
      </w:pPr>
      <w:r w:rsidRPr="00E04332">
        <w:rPr>
          <w:rStyle w:val="Textoennegrita"/>
          <w:rFonts w:ascii="Calibri" w:hAnsi="Calibri" w:cs="Calibri"/>
          <w:color w:val="333333"/>
          <w:bdr w:val="none" w:sz="0" w:space="0" w:color="auto" w:frame="1"/>
        </w:rPr>
        <w:t>Normas después de utilizar la plataforma:</w:t>
      </w:r>
    </w:p>
    <w:p w:rsidR="00781E18" w:rsidRPr="00E04332" w:rsidRDefault="00781E18" w:rsidP="00ED0278">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Realizar las operaciones de mantenimiento de la plataforma, según las instrucciones del fabricante.</w:t>
      </w:r>
    </w:p>
    <w:p w:rsidR="00781E18" w:rsidRPr="00E04332" w:rsidRDefault="00781E18" w:rsidP="00ED0278">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Al finalizar el trabajo, aparcar la máquina, cerrar todos los contactos e inmovilizarla, calzando las ruedas si es necesario.</w:t>
      </w:r>
    </w:p>
    <w:p w:rsidR="00781E18" w:rsidRPr="00E04332" w:rsidRDefault="00781E18" w:rsidP="00ED0278">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Las baterías deben cargarse en zonas abiertas, bien ventiladas y lejos de fuentes de calor.</w:t>
      </w:r>
    </w:p>
    <w:p w:rsidR="00781E18" w:rsidRPr="00E04332" w:rsidRDefault="00781E18" w:rsidP="00ED0278">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b/>
          <w:bCs/>
          <w:color w:val="000000"/>
        </w:rPr>
        <w:t xml:space="preserve">LEGISLACIÓN </w:t>
      </w:r>
      <w:r w:rsidRPr="00E04332">
        <w:rPr>
          <w:rFonts w:ascii="Calibri" w:hAnsi="Calibri" w:cs="Calibri"/>
          <w:color w:val="000000"/>
        </w:rPr>
        <w:t xml:space="preserve">– </w:t>
      </w:r>
      <w:hyperlink r:id="rId127" w:history="1">
        <w:r w:rsidRPr="00E04332">
          <w:rPr>
            <w:rFonts w:ascii="Calibri" w:hAnsi="Calibri" w:cs="Calibri"/>
            <w:color w:val="000000"/>
          </w:rPr>
          <w:t>NTP 634</w:t>
        </w:r>
      </w:hyperlink>
      <w:r w:rsidRPr="00E04332">
        <w:rPr>
          <w:rFonts w:ascii="Calibri" w:hAnsi="Calibri" w:cs="Calibri"/>
          <w:color w:val="000000"/>
        </w:rPr>
        <w:t>: Plataformas elevadoras móviles de personal</w:t>
      </w:r>
    </w:p>
    <w:p w:rsidR="00781E18" w:rsidRPr="00E04332" w:rsidRDefault="00781E18" w:rsidP="00781E18">
      <w:pPr>
        <w:pStyle w:val="Prrafodelista"/>
        <w:shd w:val="clear" w:color="auto" w:fill="FFFFFF"/>
        <w:ind w:left="709"/>
        <w:textAlignment w:val="baseline"/>
        <w:rPr>
          <w:rFonts w:ascii="Calibri" w:hAnsi="Calibri" w:cs="Calibri"/>
          <w:color w:val="000000"/>
        </w:rPr>
      </w:pPr>
    </w:p>
    <w:p w:rsidR="00781E18" w:rsidRPr="00E04332" w:rsidRDefault="00781E18" w:rsidP="00781E18">
      <w:pPr>
        <w:ind w:left="709"/>
        <w:jc w:val="both"/>
        <w:rPr>
          <w:rFonts w:ascii="Calibri" w:hAnsi="Calibri" w:cs="Calibri"/>
        </w:rPr>
      </w:pPr>
      <w:r w:rsidRPr="00E04332">
        <w:rPr>
          <w:rFonts w:ascii="Calibri" w:hAnsi="Calibri" w:cs="Calibri"/>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781E18" w:rsidRDefault="00781E18" w:rsidP="00781E18">
      <w:pPr>
        <w:jc w:val="both"/>
        <w:rPr>
          <w:rFonts w:ascii="Calibri" w:eastAsia="Calibri" w:hAnsi="Calibri" w:cs="Calibri"/>
        </w:rPr>
      </w:pPr>
    </w:p>
    <w:p w:rsidR="00781E18" w:rsidRPr="0090596F" w:rsidRDefault="00781E18" w:rsidP="00781E18">
      <w:pPr>
        <w:rPr>
          <w:rFonts w:ascii="Calibri" w:hAnsi="Calibri" w:cs="Calibri"/>
          <w:b/>
          <w:color w:val="0070C0"/>
          <w:sz w:val="28"/>
          <w:szCs w:val="28"/>
        </w:rPr>
      </w:pPr>
      <w:r w:rsidRPr="0090596F">
        <w:rPr>
          <w:rFonts w:ascii="Calibri" w:hAnsi="Calibri" w:cs="Calibri"/>
          <w:b/>
          <w:color w:val="0070C0"/>
          <w:sz w:val="28"/>
          <w:szCs w:val="28"/>
        </w:rPr>
        <w:t>6. ESPECIFICACIONES TÉCNICAS LIMPIEZAS</w:t>
      </w:r>
    </w:p>
    <w:p w:rsidR="00781E18" w:rsidRPr="002D5404" w:rsidRDefault="00781E18" w:rsidP="00781E18">
      <w:pPr>
        <w:rPr>
          <w:rFonts w:ascii="Calibri" w:hAnsi="Calibri" w:cs="Calibri"/>
          <w:b/>
          <w:color w:val="FF0000"/>
          <w:u w:val="single"/>
        </w:rPr>
      </w:pPr>
    </w:p>
    <w:p w:rsidR="00781E18" w:rsidRDefault="00781E18" w:rsidP="00781E18">
      <w:pPr>
        <w:jc w:val="both"/>
        <w:rPr>
          <w:rFonts w:ascii="Calibri" w:hAnsi="Calibri" w:cs="Calibri"/>
          <w:b/>
          <w:i/>
          <w:u w:val="single"/>
        </w:rPr>
      </w:pPr>
      <w:r w:rsidRPr="002D5404">
        <w:rPr>
          <w:rFonts w:ascii="Calibri" w:hAnsi="Calibri" w:cs="Calibri"/>
          <w:b/>
          <w:i/>
          <w:u w:val="single"/>
        </w:rPr>
        <w:t>CONDICIONES GENERALES DE LAS ACTIVIDADES DE LIMPIEZA</w:t>
      </w:r>
    </w:p>
    <w:p w:rsidR="00781E18" w:rsidRPr="002D5404" w:rsidRDefault="00781E18" w:rsidP="00781E18">
      <w:pPr>
        <w:jc w:val="both"/>
        <w:rPr>
          <w:rFonts w:ascii="Calibri" w:hAnsi="Calibri" w:cs="Calibri"/>
          <w:b/>
          <w:i/>
          <w:u w:val="single"/>
        </w:rPr>
      </w:pPr>
    </w:p>
    <w:p w:rsidR="00781E18" w:rsidRPr="00E04332" w:rsidRDefault="00781E18" w:rsidP="00ED0278">
      <w:pPr>
        <w:pStyle w:val="Prrafodelista"/>
        <w:numPr>
          <w:ilvl w:val="0"/>
          <w:numId w:val="70"/>
        </w:numPr>
        <w:contextualSpacing/>
        <w:jc w:val="both"/>
        <w:rPr>
          <w:rFonts w:ascii="Calibri" w:hAnsi="Calibri" w:cs="Calibri"/>
        </w:rPr>
      </w:pPr>
      <w:r w:rsidRPr="00E04332">
        <w:rPr>
          <w:rFonts w:ascii="Calibri" w:hAnsi="Calibri" w:cs="Calibri"/>
        </w:rPr>
        <w:t>Son actividades referidas a limpiezas en general de algún elemento o parte de una infraestructura, que presente condiciones de suciedad que generen deterioro o deficiencias a la infraestructura.</w:t>
      </w:r>
    </w:p>
    <w:p w:rsidR="00781E18" w:rsidRPr="00E04332" w:rsidRDefault="00781E18" w:rsidP="00ED0278">
      <w:pPr>
        <w:pStyle w:val="Prrafodelista"/>
        <w:numPr>
          <w:ilvl w:val="0"/>
          <w:numId w:val="70"/>
        </w:numPr>
        <w:contextualSpacing/>
        <w:jc w:val="both"/>
        <w:rPr>
          <w:rFonts w:ascii="Calibri" w:hAnsi="Calibri" w:cs="Calibri"/>
        </w:rPr>
      </w:pPr>
      <w:r w:rsidRPr="00E04332">
        <w:rPr>
          <w:rFonts w:ascii="Calibri" w:hAnsi="Calibri" w:cs="Calibri"/>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781E18" w:rsidRPr="00E04332" w:rsidRDefault="00781E18" w:rsidP="00781E18">
      <w:pPr>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458</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CANALETAS Y BAJANTES PLUVIALES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la tierra, ramas, hojas, basura de cualquier tipo que estuviera acumulada en canaletas y bajantes pluviales. Incluye todas las herramientas necesarias para dejar destapadas y limpias las canaletas y bajantes pluviales.</w:t>
      </w: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lastRenderedPageBreak/>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459</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TUBERIAS SANITARIAS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cualquier objeto o material que esté atascado en las tuberías sanitarias. Incluye todas las herramientas necesarias para dejar limpias y destapadas las tuberías.</w:t>
      </w:r>
    </w:p>
    <w:p w:rsidR="00781E18"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781E18">
      <w:pPr>
        <w:ind w:left="709"/>
        <w:jc w:val="both"/>
        <w:rPr>
          <w:rFonts w:ascii="Calibri" w:hAnsi="Calibri" w:cs="Calibri"/>
        </w:rPr>
      </w:pPr>
    </w:p>
    <w:p w:rsidR="00781E18" w:rsidRPr="00E04332" w:rsidRDefault="00781E18" w:rsidP="00ED0278">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460</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CANALES DE H°A°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cualquier objeto o material que esté atascado en los canales. Incluye todas las herramientas necesarias para dejar destapados los canales.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 4</w:t>
      </w:r>
      <w:r>
        <w:rPr>
          <w:rFonts w:ascii="Calibri" w:hAnsi="Calibri" w:cs="Calibri"/>
          <w:b/>
          <w:u w:val="single"/>
        </w:rPr>
        <w:t>61</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CUBIERTA DE LOSA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Este ítem se refiere a la limpieza de cubierta de losa el proveedor deberá realizar los trabajos y la provisión de materiales que requieran y/o cualquier otro elemento que se requieran.</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462</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CUBIERTA DE TEJA COLONIAL</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Este ítem se refiere a la limpieza de cubierta de teja colonial el proveedor deberá realizar los trabajos y la provisión de materiales que requieran y/o cualquier otro elemento que se requieran.</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1134"/>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GÁRGOLAS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Este ítem se limpieza de gárgolas el proveedor deberá realizar los trabajos y la provisión de materiales que requieran y/o cualquier otro elemento que se requieran.</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464: </w:t>
      </w:r>
      <w:r w:rsidRPr="00E04332">
        <w:rPr>
          <w:rFonts w:ascii="Calibri" w:hAnsi="Calibri" w:cs="Calibri"/>
          <w:b/>
          <w:u w:val="single"/>
        </w:rPr>
        <w:t>LIMPIEZA Y DESTAPE DE CAMARAS DE INSPECCION O PLUVIALES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cualquier objeto o material que este atascado en las cámaras. Incluye todas las herramientas necesarias para dejar limpias y destapadas las cámaras.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eastAsia="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4F681B" w:rsidRDefault="00781E18" w:rsidP="00781E18">
      <w:pPr>
        <w:ind w:left="709"/>
        <w:jc w:val="both"/>
        <w:rPr>
          <w:rFonts w:ascii="Calibri" w:hAnsi="Calibri" w:cs="Calibri"/>
          <w:b/>
          <w:u w:val="single"/>
        </w:rPr>
      </w:pPr>
      <w:r w:rsidRPr="004F681B">
        <w:rPr>
          <w:rFonts w:ascii="Calibri" w:hAnsi="Calibri" w:cs="Calibri"/>
          <w:b/>
          <w:u w:val="single"/>
        </w:rPr>
        <w:t>ITEM 465: LIMPIEZA Y DESTAPE DE TANQUES DE H°A°</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Este ítem se limpieza y destape de tanques de H°A° el proveedor deberá realizar los trabajos y la provisión de materiales que requieran y/o cualquier otro elemento que se requieran, de acuerdo a las siguientes especificaciones técnicas.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6"/>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6"/>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466</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DETAPE DE TANQUES SEPTICOS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cualquier objeto o material que este atascado en los tanques. Incluye todas las herramientas necesarias para dejar limpios y destapados los tanques. Incluye la correcta disposición de lodos.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lastRenderedPageBreak/>
        <w:t>De manera que:</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E04332" w:rsidRDefault="00781E18" w:rsidP="00781E18">
      <w:pPr>
        <w:ind w:left="709"/>
        <w:jc w:val="both"/>
        <w:rPr>
          <w:rFonts w:ascii="Calibri" w:eastAsia="Calibri" w:hAnsi="Calibri" w:cs="Calibri"/>
        </w:rPr>
      </w:pPr>
    </w:p>
    <w:p w:rsidR="00781E18" w:rsidRPr="00E04332" w:rsidRDefault="00781E18" w:rsidP="00781E18">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467</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CAJAS INTERCEPTORAS Y DE REGISTRO EN GRAL</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Esta actividad consiste en retirar cualquier objeto o material que esté atascado en las cajas interceptoras y las cámaras de registro. Incluye todas las herramientas necesarias para dejar limpios y destapados las cajas y/o cámaras.</w:t>
      </w:r>
    </w:p>
    <w:p w:rsidR="00781E18" w:rsidRDefault="00781E18" w:rsidP="00781E18">
      <w:pPr>
        <w:ind w:left="709"/>
        <w:jc w:val="both"/>
        <w:rPr>
          <w:rFonts w:ascii="Calibri" w:hAnsi="Calibri" w:cs="Calibri"/>
        </w:rPr>
      </w:pPr>
    </w:p>
    <w:p w:rsidR="00781E18" w:rsidRPr="00E04332" w:rsidRDefault="00781E18" w:rsidP="00781E18">
      <w:pPr>
        <w:ind w:left="709"/>
        <w:jc w:val="both"/>
        <w:rPr>
          <w:rFonts w:ascii="Calibri" w:hAnsi="Calibri" w:cs="Calibri"/>
        </w:rPr>
      </w:pPr>
      <w:r w:rsidRPr="00E04332">
        <w:rPr>
          <w:rFonts w:ascii="Calibri" w:hAnsi="Calibri" w:cs="Calibri"/>
        </w:rPr>
        <w:t>De manera que:</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781E18" w:rsidRPr="00E04332" w:rsidRDefault="00781E18" w:rsidP="00ED0278">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781E18" w:rsidRPr="00E04332" w:rsidRDefault="00781E18" w:rsidP="00781E18">
      <w:pPr>
        <w:pStyle w:val="Prrafodelista"/>
        <w:ind w:left="709"/>
        <w:jc w:val="both"/>
        <w:rPr>
          <w:rFonts w:ascii="Calibri" w:hAnsi="Calibri" w:cs="Calibri"/>
        </w:rPr>
      </w:pPr>
    </w:p>
    <w:p w:rsidR="00781E18" w:rsidRDefault="00781E18" w:rsidP="00781E18">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781E18" w:rsidRPr="00E04332" w:rsidRDefault="00781E18" w:rsidP="00781E18">
      <w:pPr>
        <w:ind w:left="709"/>
        <w:jc w:val="both"/>
        <w:rPr>
          <w:rFonts w:ascii="Calibri" w:hAnsi="Calibri" w:cs="Calibri"/>
        </w:rPr>
      </w:pPr>
    </w:p>
    <w:p w:rsidR="00781E18" w:rsidRPr="003A6FC7" w:rsidRDefault="00781E18" w:rsidP="00781E18">
      <w:pPr>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781E18" w:rsidRPr="003A6FC7" w:rsidRDefault="00781E18" w:rsidP="00781E18">
      <w:pPr>
        <w:pStyle w:val="Prrafodelista"/>
        <w:contextualSpacing/>
        <w:jc w:val="both"/>
        <w:rPr>
          <w:rFonts w:ascii="Calibri" w:hAnsi="Calibri" w:cs="Calibri"/>
          <w:b/>
          <w:bCs/>
          <w:lang w:eastAsia="es-BO"/>
        </w:rPr>
      </w:pPr>
    </w:p>
    <w:p w:rsidR="0093018E" w:rsidRPr="00993917" w:rsidRDefault="0093018E" w:rsidP="0093018E">
      <w:pPr>
        <w:jc w:val="both"/>
        <w:rPr>
          <w:rFonts w:ascii="Calibri" w:hAnsi="Calibri" w:cs="Calibri"/>
          <w:sz w:val="22"/>
          <w:szCs w:val="22"/>
        </w:rPr>
      </w:pP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A3509F" w:rsidRDefault="00A3509F">
      <w:pPr>
        <w:rPr>
          <w:rFonts w:ascii="Verdana" w:hAnsi="Verdana" w:cs="Arial"/>
          <w:b/>
        </w:rPr>
      </w:pPr>
      <w:r>
        <w:rPr>
          <w:rFonts w:ascii="Verdana" w:hAnsi="Verdana" w:cs="Arial"/>
          <w:b/>
        </w:rPr>
        <w:br w:type="page"/>
      </w:r>
    </w:p>
    <w:p w:rsidR="00933E4A" w:rsidRDefault="00933E4A"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Default="00547518" w:rsidP="00547518">
            <w:pPr>
              <w:ind w:right="28"/>
              <w:jc w:val="center"/>
              <w:rPr>
                <w:rFonts w:ascii="Calibri" w:hAnsi="Calibri"/>
                <w:bCs/>
              </w:rPr>
            </w:pPr>
            <w:r w:rsidRPr="00FF4409">
              <w:rPr>
                <w:rFonts w:ascii="Calibri" w:hAnsi="Calibri"/>
                <w:bCs/>
              </w:rPr>
              <w:t>El presente es un modelo</w:t>
            </w:r>
            <w:bookmarkStart w:id="9" w:name="_GoBack"/>
            <w:bookmarkEnd w:id="9"/>
            <w:r w:rsidRPr="00FF4409">
              <w:rPr>
                <w:rFonts w:ascii="Calibri" w:hAnsi="Calibri"/>
                <w:bCs/>
              </w:rPr>
              <w:t xml:space="preserve"> referencial el cual puede sufrir modificaciones de acuerdo a las características particulares del presente proceso de contratación.</w:t>
            </w:r>
          </w:p>
          <w:p w:rsidR="001B40FE" w:rsidRPr="0052166F" w:rsidRDefault="001B40FE" w:rsidP="001B40FE">
            <w:pPr>
              <w:spacing w:before="120" w:after="120"/>
              <w:ind w:left="3540" w:firstLine="708"/>
              <w:rPr>
                <w:rFonts w:ascii="Arial" w:hAnsi="Arial" w:cs="Arial"/>
                <w:b/>
              </w:rPr>
            </w:pPr>
            <w:r w:rsidRPr="0052166F">
              <w:rPr>
                <w:rFonts w:ascii="Arial" w:hAnsi="Arial" w:cs="Arial"/>
                <w:b/>
              </w:rPr>
              <w:t>CONTRATO Nº YPFB/DLG</w:t>
            </w:r>
          </w:p>
          <w:p w:rsidR="001B40FE" w:rsidRPr="0052166F" w:rsidRDefault="001B40FE" w:rsidP="001B40FE">
            <w:pPr>
              <w:spacing w:before="120" w:after="120"/>
              <w:ind w:left="3540" w:firstLine="708"/>
              <w:rPr>
                <w:rFonts w:ascii="Arial" w:hAnsi="Arial" w:cs="Arial"/>
                <w:b/>
              </w:rPr>
            </w:pPr>
            <w:r w:rsidRPr="0052166F">
              <w:rPr>
                <w:rFonts w:ascii="Arial" w:hAnsi="Arial" w:cs="Arial"/>
                <w:b/>
              </w:rPr>
              <w:t xml:space="preserve">                                La Paz, </w:t>
            </w:r>
          </w:p>
          <w:p w:rsidR="001B40FE" w:rsidRPr="0052166F" w:rsidRDefault="001B40FE" w:rsidP="001B40FE">
            <w:pPr>
              <w:tabs>
                <w:tab w:val="left" w:pos="0"/>
              </w:tabs>
              <w:jc w:val="center"/>
              <w:rPr>
                <w:rFonts w:ascii="Arial" w:hAnsi="Arial" w:cs="Arial"/>
                <w:b/>
              </w:rPr>
            </w:pPr>
            <w:r w:rsidRPr="0052166F">
              <w:rPr>
                <w:rFonts w:ascii="Arial" w:hAnsi="Arial" w:cs="Arial"/>
                <w:b/>
              </w:rPr>
              <w:t>CONTRATO ADMINISTRATIVO DE SERVICIO DE ______________________</w:t>
            </w:r>
          </w:p>
          <w:p w:rsidR="001B40FE" w:rsidRPr="0052166F" w:rsidRDefault="001B40FE" w:rsidP="001B40FE">
            <w:pPr>
              <w:tabs>
                <w:tab w:val="left" w:pos="0"/>
              </w:tabs>
              <w:jc w:val="center"/>
              <w:rPr>
                <w:rFonts w:ascii="Arial" w:hAnsi="Arial" w:cs="Arial"/>
                <w:b/>
              </w:rPr>
            </w:pPr>
            <w:r w:rsidRPr="0052166F">
              <w:rPr>
                <w:rFonts w:ascii="Arial" w:hAnsi="Arial" w:cs="Arial"/>
                <w:b/>
              </w:rPr>
              <w:t>CÓDIGO: _______________</w:t>
            </w:r>
          </w:p>
          <w:p w:rsidR="001B40FE" w:rsidRPr="0052166F" w:rsidRDefault="001B40FE" w:rsidP="001B40FE">
            <w:pPr>
              <w:rPr>
                <w:rFonts w:ascii="Arial" w:hAnsi="Arial" w:cs="Arial"/>
                <w:b/>
              </w:rPr>
            </w:pPr>
          </w:p>
          <w:p w:rsidR="001B40FE" w:rsidRPr="00012AE1" w:rsidRDefault="001B40FE" w:rsidP="001B40FE">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B40FE" w:rsidRPr="00012AE1" w:rsidRDefault="001B40FE" w:rsidP="001B40F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B40FE" w:rsidRPr="00012AE1" w:rsidRDefault="001B40FE" w:rsidP="001B40F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B40FE" w:rsidRDefault="001B40FE" w:rsidP="001B40FE">
            <w:pPr>
              <w:spacing w:before="120" w:after="120"/>
              <w:jc w:val="both"/>
              <w:rPr>
                <w:rFonts w:ascii="Arial" w:hAnsi="Arial" w:cs="Arial"/>
                <w:b/>
                <w:u w:val="single"/>
              </w:rPr>
            </w:pPr>
          </w:p>
          <w:p w:rsidR="001B40FE" w:rsidRPr="0052166F" w:rsidRDefault="001B40FE" w:rsidP="001B40F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B40FE" w:rsidRPr="0052166F" w:rsidRDefault="001B40FE" w:rsidP="001B40F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B40FE" w:rsidRPr="0052166F" w:rsidRDefault="001B40FE" w:rsidP="00ED0278">
            <w:pPr>
              <w:pStyle w:val="Prrafodelista"/>
              <w:numPr>
                <w:ilvl w:val="1"/>
                <w:numId w:val="35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B40FE" w:rsidRPr="0052166F" w:rsidRDefault="001B40FE" w:rsidP="001B40FE">
            <w:pPr>
              <w:pStyle w:val="Prrafodelista"/>
              <w:spacing w:before="120" w:after="120"/>
              <w:ind w:left="709"/>
              <w:jc w:val="both"/>
              <w:rPr>
                <w:rFonts w:ascii="Arial" w:hAnsi="Arial" w:cs="Arial"/>
              </w:rPr>
            </w:pPr>
          </w:p>
          <w:p w:rsidR="001B40FE" w:rsidRPr="0052166F" w:rsidRDefault="001B40FE" w:rsidP="00ED0278">
            <w:pPr>
              <w:pStyle w:val="Prrafodelista"/>
              <w:numPr>
                <w:ilvl w:val="1"/>
                <w:numId w:val="3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B40FE" w:rsidRPr="0052166F" w:rsidRDefault="001B40FE" w:rsidP="001B40F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B40FE" w:rsidRPr="0052166F" w:rsidRDefault="001B40FE" w:rsidP="001B40FE">
            <w:pPr>
              <w:tabs>
                <w:tab w:val="left" w:pos="7814"/>
              </w:tabs>
              <w:spacing w:before="120" w:after="120"/>
              <w:contextualSpacing/>
              <w:jc w:val="both"/>
              <w:rPr>
                <w:rFonts w:ascii="Arial" w:hAnsi="Arial" w:cs="Arial"/>
              </w:rPr>
            </w:pPr>
            <w:r>
              <w:rPr>
                <w:rFonts w:ascii="Arial" w:hAnsi="Arial" w:cs="Arial"/>
              </w:rPr>
              <w:tab/>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SEGUNDA.- (ANTECEDENTES)</w:t>
            </w:r>
          </w:p>
          <w:p w:rsidR="001B40FE" w:rsidRPr="0052166F" w:rsidRDefault="001B40FE" w:rsidP="001B40F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B40FE" w:rsidRPr="0052166F" w:rsidRDefault="001B40FE" w:rsidP="001B40F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1B40FE" w:rsidRPr="0052166F" w:rsidRDefault="001B40FE" w:rsidP="001B40F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B40FE" w:rsidRPr="0052166F" w:rsidTr="00E91C87">
              <w:trPr>
                <w:trHeight w:val="556"/>
              </w:trPr>
              <w:tc>
                <w:tcPr>
                  <w:tcW w:w="1809" w:type="dxa"/>
                </w:tcPr>
                <w:p w:rsidR="001B40FE" w:rsidRPr="0052166F" w:rsidRDefault="001B40FE" w:rsidP="001B40F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1B40FE" w:rsidRPr="0052166F" w:rsidRDefault="001B40FE" w:rsidP="001B40F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1B40FE" w:rsidRPr="0052166F" w:rsidTr="00E91C87">
              <w:trPr>
                <w:trHeight w:val="1028"/>
              </w:trPr>
              <w:tc>
                <w:tcPr>
                  <w:tcW w:w="1809" w:type="dxa"/>
                </w:tcPr>
                <w:p w:rsidR="001B40FE" w:rsidRPr="0052166F" w:rsidRDefault="001B40FE" w:rsidP="001B40F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1B40FE" w:rsidRPr="0052166F" w:rsidRDefault="001B40FE" w:rsidP="001B40F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1B40FE" w:rsidRPr="0052166F" w:rsidTr="00E91C87">
              <w:trPr>
                <w:trHeight w:val="555"/>
              </w:trPr>
              <w:tc>
                <w:tcPr>
                  <w:tcW w:w="1809" w:type="dxa"/>
                </w:tcPr>
                <w:p w:rsidR="001B40FE" w:rsidRPr="0052166F" w:rsidRDefault="001B40FE" w:rsidP="001B40F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1B40FE" w:rsidRPr="0052166F" w:rsidRDefault="001B40FE" w:rsidP="001B40F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1B40FE" w:rsidRPr="0052166F" w:rsidTr="00E91C87">
              <w:trPr>
                <w:trHeight w:val="420"/>
              </w:trPr>
              <w:tc>
                <w:tcPr>
                  <w:tcW w:w="1809" w:type="dxa"/>
                </w:tcPr>
                <w:p w:rsidR="001B40FE" w:rsidRPr="0052166F" w:rsidRDefault="001B40FE" w:rsidP="001B40F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1B40FE" w:rsidRPr="0052166F" w:rsidRDefault="001B40FE" w:rsidP="001B40F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1B40FE" w:rsidRPr="0052166F" w:rsidTr="00E91C87">
              <w:tc>
                <w:tcPr>
                  <w:tcW w:w="1809" w:type="dxa"/>
                </w:tcPr>
                <w:p w:rsidR="001B40FE" w:rsidRPr="0052166F" w:rsidRDefault="001B40FE" w:rsidP="001B40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1B40FE" w:rsidRPr="0052166F" w:rsidRDefault="001B40FE" w:rsidP="001B40FE">
                  <w:pPr>
                    <w:spacing w:before="120" w:after="120"/>
                    <w:rPr>
                      <w:rFonts w:ascii="Arial" w:hAnsi="Arial" w:cs="Arial"/>
                      <w:b/>
                      <w:lang w:val="es-BO"/>
                    </w:rPr>
                  </w:pPr>
                </w:p>
              </w:tc>
              <w:tc>
                <w:tcPr>
                  <w:tcW w:w="6662" w:type="dxa"/>
                </w:tcPr>
                <w:p w:rsidR="001B40FE" w:rsidRPr="0052166F" w:rsidRDefault="001B40FE" w:rsidP="001B40F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B40FE" w:rsidRPr="0052166F" w:rsidTr="00E91C87">
              <w:trPr>
                <w:trHeight w:val="783"/>
              </w:trPr>
              <w:tc>
                <w:tcPr>
                  <w:tcW w:w="1809" w:type="dxa"/>
                </w:tcPr>
                <w:p w:rsidR="001B40FE" w:rsidRPr="0052166F" w:rsidRDefault="001B40FE" w:rsidP="001B40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1B40FE" w:rsidRPr="0052166F" w:rsidRDefault="001B40FE" w:rsidP="001B40F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B40FE" w:rsidRPr="0052166F" w:rsidRDefault="001B40FE" w:rsidP="001B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1B40FE" w:rsidRPr="0052166F" w:rsidRDefault="001B40FE" w:rsidP="001B40F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B40FE" w:rsidRPr="0052166F" w:rsidRDefault="001B40FE" w:rsidP="001B40F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B40FE" w:rsidRPr="0052166F" w:rsidRDefault="001B40FE" w:rsidP="001B40F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B40FE" w:rsidRPr="0052166F" w:rsidRDefault="001B40FE" w:rsidP="001B40F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1B40FE" w:rsidRPr="0052166F" w:rsidRDefault="001B40FE" w:rsidP="001B40F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B40FE" w:rsidRPr="0052166F" w:rsidRDefault="001B40FE" w:rsidP="001B40F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B40FE" w:rsidRPr="0052166F" w:rsidRDefault="001B40FE" w:rsidP="001B40F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B40FE" w:rsidRPr="0052166F" w:rsidRDefault="001B40FE" w:rsidP="001B40F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B40FE" w:rsidRPr="0052166F" w:rsidRDefault="001B40FE" w:rsidP="001B40F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B40FE" w:rsidRPr="0052166F" w:rsidRDefault="001B40FE" w:rsidP="001B40F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1B40FE" w:rsidRPr="0052166F" w:rsidRDefault="001B40FE" w:rsidP="001B40F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SÉPTIMA.- (VIGENCIA Y PLAZO DEL CONTRATO)</w:t>
            </w:r>
          </w:p>
          <w:p w:rsidR="001B40FE" w:rsidRPr="0052166F" w:rsidRDefault="001B40FE" w:rsidP="001B40FE">
            <w:pPr>
              <w:spacing w:before="120" w:after="120"/>
              <w:jc w:val="both"/>
              <w:rPr>
                <w:rFonts w:ascii="Arial" w:hAnsi="Arial" w:cs="Arial"/>
                <w:b/>
              </w:rPr>
            </w:pPr>
            <w:r w:rsidRPr="0052166F">
              <w:rPr>
                <w:rFonts w:ascii="Arial" w:hAnsi="Arial" w:cs="Arial"/>
                <w:b/>
              </w:rPr>
              <w:t>7.1 Vigencia.-</w:t>
            </w:r>
          </w:p>
          <w:p w:rsidR="001B40FE" w:rsidRPr="0052166F" w:rsidRDefault="001B40FE" w:rsidP="001B40F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B40FE" w:rsidRPr="0052166F" w:rsidRDefault="001B40FE" w:rsidP="001B40FE">
            <w:pPr>
              <w:spacing w:before="120" w:after="120"/>
              <w:jc w:val="both"/>
              <w:rPr>
                <w:rFonts w:ascii="Arial" w:hAnsi="Arial" w:cs="Arial"/>
                <w:b/>
              </w:rPr>
            </w:pPr>
            <w:r w:rsidRPr="0052166F">
              <w:rPr>
                <w:rFonts w:ascii="Arial" w:hAnsi="Arial" w:cs="Arial"/>
                <w:b/>
              </w:rPr>
              <w:t>7.2 Plazo de habilitación.-</w:t>
            </w:r>
          </w:p>
          <w:p w:rsidR="001B40FE" w:rsidRPr="0052166F" w:rsidRDefault="001B40FE" w:rsidP="001B40F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OCTAVA.- (LUGAR DE ENTREGA)</w:t>
            </w:r>
          </w:p>
          <w:p w:rsidR="001B40FE" w:rsidRPr="0052166F" w:rsidRDefault="001B40FE" w:rsidP="001B40F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NOVENA.- (MONTO DEL CONTRATO)</w:t>
            </w:r>
          </w:p>
          <w:p w:rsidR="001B40FE" w:rsidRPr="0052166F" w:rsidRDefault="001B40FE" w:rsidP="001B40F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B40FE" w:rsidRPr="0052166F" w:rsidRDefault="001B40FE" w:rsidP="001B40FE">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B40FE" w:rsidRPr="0052166F" w:rsidTr="00E91C87">
              <w:trPr>
                <w:trHeight w:val="562"/>
                <w:jc w:val="center"/>
              </w:trPr>
              <w:tc>
                <w:tcPr>
                  <w:tcW w:w="571" w:type="dxa"/>
                  <w:shd w:val="clear" w:color="auto" w:fill="D9D9D9"/>
                  <w:vAlign w:val="center"/>
                  <w:hideMark/>
                </w:tcPr>
                <w:p w:rsidR="001B40FE" w:rsidRPr="0052166F" w:rsidRDefault="001B40FE" w:rsidP="001B40FE">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1B40FE" w:rsidRPr="0052166F" w:rsidRDefault="001B40FE" w:rsidP="001B40F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1B40FE" w:rsidRPr="0052166F" w:rsidRDefault="001B40FE" w:rsidP="001B40F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1B40FE" w:rsidRPr="0052166F" w:rsidRDefault="001B40FE" w:rsidP="001B40F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1B40FE" w:rsidRPr="0052166F" w:rsidRDefault="001B40FE" w:rsidP="001B40F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1B40FE" w:rsidRPr="0052166F" w:rsidRDefault="001B40FE" w:rsidP="001B40FE">
                  <w:pPr>
                    <w:jc w:val="center"/>
                    <w:rPr>
                      <w:rFonts w:ascii="Arial" w:hAnsi="Arial" w:cs="Arial"/>
                      <w:b/>
                      <w:bCs/>
                      <w:lang w:eastAsia="es-BO"/>
                    </w:rPr>
                  </w:pPr>
                  <w:r w:rsidRPr="0052166F">
                    <w:rPr>
                      <w:rFonts w:ascii="Arial" w:hAnsi="Arial" w:cs="Arial"/>
                      <w:b/>
                      <w:bCs/>
                      <w:lang w:eastAsia="es-BO"/>
                    </w:rPr>
                    <w:t>PRECIO TOTAL</w:t>
                  </w:r>
                </w:p>
                <w:p w:rsidR="001B40FE" w:rsidRPr="0052166F" w:rsidRDefault="001B40FE" w:rsidP="001B40F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1B40FE" w:rsidRPr="0052166F" w:rsidRDefault="001B40FE" w:rsidP="001B40FE">
                  <w:pPr>
                    <w:jc w:val="center"/>
                    <w:rPr>
                      <w:rFonts w:ascii="Arial" w:hAnsi="Arial" w:cs="Arial"/>
                      <w:b/>
                      <w:bCs/>
                      <w:lang w:eastAsia="es-BO"/>
                    </w:rPr>
                  </w:pPr>
                  <w:r w:rsidRPr="0052166F">
                    <w:rPr>
                      <w:rFonts w:ascii="Arial" w:hAnsi="Arial" w:cs="Arial"/>
                      <w:b/>
                      <w:bCs/>
                      <w:lang w:eastAsia="es-BO"/>
                    </w:rPr>
                    <w:t>PLAZO</w:t>
                  </w:r>
                </w:p>
              </w:tc>
            </w:tr>
            <w:tr w:rsidR="001B40FE" w:rsidRPr="0052166F" w:rsidTr="00E91C87">
              <w:trPr>
                <w:trHeight w:hRule="exact" w:val="562"/>
                <w:jc w:val="center"/>
              </w:trPr>
              <w:tc>
                <w:tcPr>
                  <w:tcW w:w="571" w:type="dxa"/>
                  <w:shd w:val="clear" w:color="auto" w:fill="auto"/>
                  <w:vAlign w:val="center"/>
                </w:tcPr>
                <w:p w:rsidR="001B40FE" w:rsidRPr="0052166F" w:rsidRDefault="001B40FE" w:rsidP="001B40FE">
                  <w:pPr>
                    <w:jc w:val="center"/>
                    <w:rPr>
                      <w:rFonts w:ascii="Arial" w:hAnsi="Arial" w:cs="Arial"/>
                    </w:rPr>
                  </w:pPr>
                </w:p>
              </w:tc>
              <w:tc>
                <w:tcPr>
                  <w:tcW w:w="1932" w:type="dxa"/>
                  <w:shd w:val="clear" w:color="auto" w:fill="auto"/>
                  <w:vAlign w:val="center"/>
                </w:tcPr>
                <w:p w:rsidR="001B40FE" w:rsidRPr="0052166F" w:rsidRDefault="001B40FE" w:rsidP="001B40FE">
                  <w:pPr>
                    <w:jc w:val="center"/>
                    <w:rPr>
                      <w:rFonts w:ascii="Arial" w:hAnsi="Arial" w:cs="Arial"/>
                    </w:rPr>
                  </w:pPr>
                </w:p>
              </w:tc>
              <w:tc>
                <w:tcPr>
                  <w:tcW w:w="937" w:type="dxa"/>
                  <w:shd w:val="clear" w:color="auto" w:fill="auto"/>
                  <w:vAlign w:val="center"/>
                </w:tcPr>
                <w:p w:rsidR="001B40FE" w:rsidRPr="0052166F" w:rsidRDefault="001B40FE" w:rsidP="001B40FE">
                  <w:pPr>
                    <w:jc w:val="center"/>
                    <w:rPr>
                      <w:rFonts w:ascii="Arial" w:hAnsi="Arial" w:cs="Arial"/>
                    </w:rPr>
                  </w:pPr>
                </w:p>
              </w:tc>
              <w:tc>
                <w:tcPr>
                  <w:tcW w:w="845" w:type="dxa"/>
                  <w:vAlign w:val="center"/>
                </w:tcPr>
                <w:p w:rsidR="001B40FE" w:rsidRPr="0052166F" w:rsidRDefault="001B40FE" w:rsidP="001B40FE">
                  <w:pPr>
                    <w:jc w:val="center"/>
                    <w:rPr>
                      <w:rFonts w:ascii="Arial" w:hAnsi="Arial" w:cs="Arial"/>
                    </w:rPr>
                  </w:pPr>
                </w:p>
              </w:tc>
              <w:tc>
                <w:tcPr>
                  <w:tcW w:w="1141" w:type="dxa"/>
                  <w:shd w:val="clear" w:color="auto" w:fill="auto"/>
                  <w:vAlign w:val="center"/>
                </w:tcPr>
                <w:p w:rsidR="001B40FE" w:rsidRPr="0052166F" w:rsidRDefault="001B40FE" w:rsidP="001B40FE">
                  <w:pPr>
                    <w:jc w:val="center"/>
                    <w:rPr>
                      <w:rFonts w:ascii="Arial" w:hAnsi="Arial" w:cs="Arial"/>
                    </w:rPr>
                  </w:pPr>
                </w:p>
              </w:tc>
              <w:tc>
                <w:tcPr>
                  <w:tcW w:w="1242" w:type="dxa"/>
                  <w:vAlign w:val="center"/>
                </w:tcPr>
                <w:p w:rsidR="001B40FE" w:rsidRPr="0052166F" w:rsidRDefault="001B40FE" w:rsidP="001B40FE">
                  <w:pPr>
                    <w:jc w:val="center"/>
                    <w:rPr>
                      <w:rFonts w:ascii="Arial" w:hAnsi="Arial" w:cs="Arial"/>
                    </w:rPr>
                  </w:pPr>
                </w:p>
              </w:tc>
              <w:tc>
                <w:tcPr>
                  <w:tcW w:w="1164" w:type="dxa"/>
                  <w:vAlign w:val="center"/>
                </w:tcPr>
                <w:p w:rsidR="001B40FE" w:rsidRPr="0052166F" w:rsidRDefault="001B40FE" w:rsidP="001B40FE">
                  <w:pPr>
                    <w:jc w:val="center"/>
                    <w:rPr>
                      <w:rFonts w:ascii="Arial" w:hAnsi="Arial" w:cs="Arial"/>
                    </w:rPr>
                  </w:pPr>
                </w:p>
              </w:tc>
            </w:tr>
          </w:tbl>
          <w:p w:rsidR="001B40FE" w:rsidRPr="0052166F" w:rsidRDefault="001B40FE" w:rsidP="001B40F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B40FE" w:rsidRPr="0052166F" w:rsidRDefault="001B40FE" w:rsidP="001B40F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DÉCIMA.- (FORMA DE PAGO)</w:t>
            </w:r>
          </w:p>
          <w:p w:rsidR="001B40FE" w:rsidRPr="0052166F" w:rsidRDefault="001B40FE" w:rsidP="001B40F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B40FE" w:rsidRPr="0052166F" w:rsidRDefault="001B40FE" w:rsidP="00ED0278">
            <w:pPr>
              <w:pStyle w:val="Prrafodelista"/>
              <w:numPr>
                <w:ilvl w:val="0"/>
                <w:numId w:val="343"/>
              </w:numPr>
              <w:tabs>
                <w:tab w:val="num" w:pos="993"/>
              </w:tabs>
              <w:spacing w:before="120" w:after="120"/>
              <w:contextualSpacing/>
              <w:jc w:val="both"/>
              <w:rPr>
                <w:rFonts w:ascii="Arial" w:hAnsi="Arial" w:cs="Arial"/>
              </w:rPr>
            </w:pPr>
            <w:r w:rsidRPr="0052166F">
              <w:rPr>
                <w:rFonts w:ascii="Arial" w:hAnsi="Arial" w:cs="Arial"/>
              </w:rPr>
              <w:t>Solicitud de pago.</w:t>
            </w:r>
          </w:p>
          <w:p w:rsidR="001B40FE" w:rsidRPr="0052166F" w:rsidRDefault="001B40FE" w:rsidP="00ED0278">
            <w:pPr>
              <w:pStyle w:val="Prrafodelista"/>
              <w:numPr>
                <w:ilvl w:val="0"/>
                <w:numId w:val="343"/>
              </w:numPr>
              <w:tabs>
                <w:tab w:val="num" w:pos="993"/>
              </w:tabs>
              <w:spacing w:before="120" w:after="120"/>
              <w:contextualSpacing/>
              <w:jc w:val="both"/>
              <w:rPr>
                <w:rFonts w:ascii="Arial" w:hAnsi="Arial" w:cs="Arial"/>
              </w:rPr>
            </w:pPr>
            <w:r w:rsidRPr="0052166F">
              <w:rPr>
                <w:rFonts w:ascii="Arial" w:hAnsi="Arial" w:cs="Arial"/>
              </w:rPr>
              <w:t>Factura original.</w:t>
            </w:r>
          </w:p>
          <w:p w:rsidR="001B40FE" w:rsidRPr="0052166F" w:rsidRDefault="001B40FE" w:rsidP="00ED0278">
            <w:pPr>
              <w:pStyle w:val="Prrafodelista"/>
              <w:numPr>
                <w:ilvl w:val="0"/>
                <w:numId w:val="3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B40FE" w:rsidRPr="0052166F" w:rsidRDefault="001B40FE" w:rsidP="00ED0278">
            <w:pPr>
              <w:pStyle w:val="Prrafodelista"/>
              <w:numPr>
                <w:ilvl w:val="0"/>
                <w:numId w:val="3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B40FE" w:rsidRPr="0052166F" w:rsidRDefault="001B40FE" w:rsidP="00ED0278">
            <w:pPr>
              <w:pStyle w:val="Prrafodelista"/>
              <w:numPr>
                <w:ilvl w:val="0"/>
                <w:numId w:val="3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DÉCIMA PRIMERA.- (FACTURACIÓN)</w:t>
            </w:r>
          </w:p>
          <w:p w:rsidR="001B40FE" w:rsidRPr="0052166F" w:rsidRDefault="001B40FE" w:rsidP="001B40F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1B40FE" w:rsidRPr="0052166F" w:rsidRDefault="001B40FE" w:rsidP="001B40F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B40FE" w:rsidRPr="0052166F" w:rsidRDefault="001B40FE" w:rsidP="001B40F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B40FE" w:rsidRPr="0052166F" w:rsidRDefault="001B40FE" w:rsidP="001B40F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B40FE" w:rsidRPr="0052166F" w:rsidRDefault="001B40FE" w:rsidP="001B40F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DÉCIMA TERCERA.- (MOROSIDAD Y SUS PENALIDADES)</w:t>
            </w:r>
          </w:p>
          <w:p w:rsidR="001B40FE" w:rsidRPr="0052166F" w:rsidRDefault="001B40FE" w:rsidP="001B40F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1B40FE" w:rsidRPr="0052166F" w:rsidRDefault="001B40FE" w:rsidP="001B40F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B40FE" w:rsidRPr="0052166F" w:rsidRDefault="001B40FE" w:rsidP="001B40F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B40FE" w:rsidRPr="0052166F" w:rsidRDefault="001B40FE" w:rsidP="001B40F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1B40FE" w:rsidRPr="0052166F" w:rsidRDefault="001B40FE" w:rsidP="001B40F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1B40FE" w:rsidRPr="0052166F" w:rsidRDefault="001B40FE" w:rsidP="001B40F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1B40FE" w:rsidRPr="0052166F" w:rsidTr="00E91C87">
              <w:trPr>
                <w:trHeight w:val="237"/>
              </w:trPr>
              <w:tc>
                <w:tcPr>
                  <w:tcW w:w="3827" w:type="dxa"/>
                  <w:tcBorders>
                    <w:top w:val="single" w:sz="4" w:space="0" w:color="auto"/>
                    <w:left w:val="single" w:sz="4" w:space="0" w:color="auto"/>
                    <w:bottom w:val="single" w:sz="4" w:space="0" w:color="auto"/>
                    <w:right w:val="single" w:sz="4" w:space="0" w:color="auto"/>
                  </w:tcBorders>
                </w:tcPr>
                <w:p w:rsidR="001B40FE" w:rsidRPr="0052166F" w:rsidRDefault="001B40FE" w:rsidP="001B40F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B40FE" w:rsidRPr="0052166F" w:rsidRDefault="001B40FE" w:rsidP="001B40FE">
                  <w:pPr>
                    <w:widowControl w:val="0"/>
                    <w:ind w:left="180" w:hanging="180"/>
                    <w:jc w:val="center"/>
                    <w:rPr>
                      <w:rFonts w:ascii="Arial" w:hAnsi="Arial" w:cs="Arial"/>
                      <w:b/>
                      <w:bCs/>
                    </w:rPr>
                  </w:pPr>
                  <w:r w:rsidRPr="0052166F">
                    <w:rPr>
                      <w:rFonts w:ascii="Arial" w:hAnsi="Arial" w:cs="Arial"/>
                      <w:b/>
                      <w:bCs/>
                    </w:rPr>
                    <w:t>CONTRATISTA</w:t>
                  </w:r>
                </w:p>
              </w:tc>
            </w:tr>
            <w:tr w:rsidR="001B40FE" w:rsidRPr="0052166F" w:rsidTr="00E91C87">
              <w:trPr>
                <w:trHeight w:val="1537"/>
              </w:trPr>
              <w:tc>
                <w:tcPr>
                  <w:tcW w:w="3827" w:type="dxa"/>
                  <w:tcBorders>
                    <w:top w:val="single" w:sz="4" w:space="0" w:color="auto"/>
                    <w:left w:val="single" w:sz="4" w:space="0" w:color="auto"/>
                    <w:bottom w:val="single" w:sz="4" w:space="0" w:color="auto"/>
                    <w:right w:val="single" w:sz="4" w:space="0" w:color="auto"/>
                  </w:tcBorders>
                </w:tcPr>
                <w:p w:rsidR="001B40FE" w:rsidRPr="0052166F" w:rsidRDefault="001B40FE" w:rsidP="001B40F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1B40FE" w:rsidRPr="0052166F" w:rsidRDefault="001B40FE" w:rsidP="001B40F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B40FE" w:rsidRPr="0052166F" w:rsidRDefault="001B40FE" w:rsidP="001B40F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B40FE" w:rsidRPr="0052166F" w:rsidRDefault="001B40FE" w:rsidP="001B40F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B40FE" w:rsidRPr="0052166F" w:rsidRDefault="001B40FE" w:rsidP="001B40FE">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1B40FE" w:rsidRPr="0052166F" w:rsidRDefault="001B40FE" w:rsidP="001B40F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B40FE" w:rsidRPr="0052166F" w:rsidRDefault="001B40FE" w:rsidP="001B40F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B40FE" w:rsidRPr="0052166F" w:rsidRDefault="001B40FE" w:rsidP="001B40F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B40FE" w:rsidRPr="0052166F" w:rsidRDefault="001B40FE" w:rsidP="001B40F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B40FE" w:rsidRPr="0052166F" w:rsidRDefault="001B40FE" w:rsidP="001B40F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B40FE" w:rsidRPr="0052166F" w:rsidRDefault="001B40FE" w:rsidP="001B40FE">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1B40FE" w:rsidRPr="0052166F" w:rsidRDefault="001B40FE" w:rsidP="001B40F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B40FE" w:rsidRPr="0052166F" w:rsidRDefault="001B40FE" w:rsidP="001B40F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B40FE" w:rsidRPr="0052166F" w:rsidRDefault="001B40FE" w:rsidP="001B40F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1B40FE" w:rsidRPr="0052166F" w:rsidRDefault="001B40FE" w:rsidP="001B40F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B40FE" w:rsidRPr="0052166F" w:rsidRDefault="001B40FE" w:rsidP="00ED0278">
            <w:pPr>
              <w:pStyle w:val="Prrafodelista"/>
              <w:numPr>
                <w:ilvl w:val="1"/>
                <w:numId w:val="354"/>
              </w:numPr>
              <w:spacing w:before="120" w:after="120"/>
              <w:contextualSpacing/>
              <w:jc w:val="both"/>
              <w:rPr>
                <w:rFonts w:ascii="Arial" w:hAnsi="Arial" w:cs="Arial"/>
                <w:b/>
              </w:rPr>
            </w:pPr>
            <w:r w:rsidRPr="0052166F">
              <w:rPr>
                <w:rFonts w:ascii="Arial" w:hAnsi="Arial" w:cs="Arial"/>
                <w:b/>
              </w:rPr>
              <w:t xml:space="preserve">  Responsabilidades:</w:t>
            </w:r>
          </w:p>
          <w:p w:rsidR="001B40FE" w:rsidRPr="0052166F" w:rsidRDefault="001B40FE" w:rsidP="00ED0278">
            <w:pPr>
              <w:numPr>
                <w:ilvl w:val="0"/>
                <w:numId w:val="352"/>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B40FE" w:rsidRPr="0052166F" w:rsidRDefault="001B40FE" w:rsidP="001B40FE">
            <w:pPr>
              <w:spacing w:before="120" w:after="120"/>
              <w:ind w:left="1065"/>
              <w:jc w:val="both"/>
              <w:rPr>
                <w:rFonts w:ascii="Arial" w:hAnsi="Arial" w:cs="Arial"/>
              </w:rPr>
            </w:pPr>
          </w:p>
          <w:p w:rsidR="001B40FE" w:rsidRPr="0052166F" w:rsidRDefault="001B40FE" w:rsidP="00ED0278">
            <w:pPr>
              <w:numPr>
                <w:ilvl w:val="0"/>
                <w:numId w:val="352"/>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B40FE" w:rsidRPr="0052166F" w:rsidRDefault="001B40FE" w:rsidP="001B40FE">
            <w:pPr>
              <w:spacing w:before="120" w:after="120"/>
              <w:ind w:left="720"/>
              <w:jc w:val="both"/>
              <w:rPr>
                <w:rFonts w:ascii="Arial" w:hAnsi="Arial" w:cs="Arial"/>
              </w:rPr>
            </w:pPr>
          </w:p>
          <w:p w:rsidR="001B40FE" w:rsidRPr="0052166F" w:rsidRDefault="001B40FE" w:rsidP="001B40FE">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B40FE" w:rsidRPr="0052166F" w:rsidRDefault="001B40FE" w:rsidP="001B40FE">
            <w:pPr>
              <w:spacing w:before="120" w:after="120"/>
              <w:ind w:left="1065"/>
              <w:jc w:val="both"/>
              <w:rPr>
                <w:rFonts w:ascii="Arial" w:hAnsi="Arial" w:cs="Arial"/>
              </w:rPr>
            </w:pPr>
          </w:p>
          <w:p w:rsidR="001B40FE" w:rsidRPr="0052166F" w:rsidRDefault="001B40FE" w:rsidP="00ED0278">
            <w:pPr>
              <w:numPr>
                <w:ilvl w:val="0"/>
                <w:numId w:val="352"/>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B40FE" w:rsidRPr="0052166F" w:rsidRDefault="001B40FE" w:rsidP="001B40FE">
            <w:pPr>
              <w:spacing w:before="120" w:after="120"/>
              <w:ind w:left="1066"/>
              <w:jc w:val="both"/>
              <w:rPr>
                <w:rFonts w:ascii="Arial" w:hAnsi="Arial" w:cs="Arial"/>
              </w:rPr>
            </w:pPr>
          </w:p>
          <w:p w:rsidR="001B40FE" w:rsidRPr="0052166F" w:rsidRDefault="001B40FE" w:rsidP="00ED0278">
            <w:pPr>
              <w:numPr>
                <w:ilvl w:val="0"/>
                <w:numId w:val="352"/>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B40FE" w:rsidRPr="0052166F" w:rsidRDefault="001B40FE" w:rsidP="001B40FE">
            <w:pPr>
              <w:spacing w:before="120" w:after="120"/>
              <w:ind w:left="1065"/>
              <w:jc w:val="both"/>
              <w:rPr>
                <w:rFonts w:ascii="Arial" w:hAnsi="Arial" w:cs="Arial"/>
              </w:rPr>
            </w:pPr>
          </w:p>
          <w:p w:rsidR="001B40FE" w:rsidRPr="0052166F" w:rsidRDefault="001B40FE" w:rsidP="00ED0278">
            <w:pPr>
              <w:numPr>
                <w:ilvl w:val="0"/>
                <w:numId w:val="352"/>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B40FE" w:rsidRPr="0052166F" w:rsidRDefault="001B40FE" w:rsidP="001B40FE">
            <w:pPr>
              <w:spacing w:before="120" w:after="120"/>
              <w:ind w:left="1065"/>
              <w:jc w:val="both"/>
              <w:rPr>
                <w:rFonts w:ascii="Arial" w:hAnsi="Arial" w:cs="Arial"/>
              </w:rPr>
            </w:pPr>
          </w:p>
          <w:p w:rsidR="001B40FE" w:rsidRPr="0052166F" w:rsidRDefault="001B40FE" w:rsidP="00ED0278">
            <w:pPr>
              <w:numPr>
                <w:ilvl w:val="0"/>
                <w:numId w:val="352"/>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B40FE" w:rsidRPr="0052166F" w:rsidRDefault="001B40FE" w:rsidP="001B40FE">
            <w:pPr>
              <w:spacing w:before="120" w:after="120"/>
              <w:jc w:val="both"/>
              <w:rPr>
                <w:rFonts w:ascii="Arial" w:hAnsi="Arial" w:cs="Arial"/>
              </w:rPr>
            </w:pPr>
          </w:p>
          <w:p w:rsidR="001B40FE" w:rsidRPr="0052166F" w:rsidRDefault="001B40FE" w:rsidP="00ED0278">
            <w:pPr>
              <w:numPr>
                <w:ilvl w:val="0"/>
                <w:numId w:val="352"/>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B40FE" w:rsidRPr="0052166F" w:rsidRDefault="001B40FE" w:rsidP="001B40FE">
            <w:pPr>
              <w:spacing w:before="120" w:after="120"/>
              <w:ind w:left="1065"/>
              <w:jc w:val="both"/>
              <w:rPr>
                <w:rFonts w:ascii="Arial" w:hAnsi="Arial" w:cs="Arial"/>
              </w:rPr>
            </w:pPr>
          </w:p>
          <w:p w:rsidR="001B40FE" w:rsidRPr="0052166F" w:rsidRDefault="001B40FE" w:rsidP="00ED0278">
            <w:pPr>
              <w:numPr>
                <w:ilvl w:val="0"/>
                <w:numId w:val="352"/>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B40FE" w:rsidRPr="0052166F" w:rsidRDefault="001B40FE" w:rsidP="00ED0278">
            <w:pPr>
              <w:pStyle w:val="Prrafodelista"/>
              <w:numPr>
                <w:ilvl w:val="1"/>
                <w:numId w:val="354"/>
              </w:numPr>
              <w:spacing w:before="120" w:after="120"/>
              <w:jc w:val="both"/>
              <w:rPr>
                <w:rFonts w:ascii="Arial" w:hAnsi="Arial" w:cs="Arial"/>
                <w:b/>
              </w:rPr>
            </w:pPr>
            <w:r w:rsidRPr="0052166F">
              <w:rPr>
                <w:rFonts w:ascii="Arial" w:hAnsi="Arial" w:cs="Arial"/>
                <w:b/>
              </w:rPr>
              <w:t xml:space="preserve">  Obligaciones: </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B40FE" w:rsidRPr="0052166F" w:rsidRDefault="001B40FE" w:rsidP="00ED0278">
            <w:pPr>
              <w:numPr>
                <w:ilvl w:val="0"/>
                <w:numId w:val="345"/>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B40FE" w:rsidRPr="0052166F" w:rsidRDefault="001B40FE" w:rsidP="00ED0278">
            <w:pPr>
              <w:numPr>
                <w:ilvl w:val="0"/>
                <w:numId w:val="345"/>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B40FE" w:rsidRPr="0052166F" w:rsidRDefault="001B40FE" w:rsidP="001B40FE">
            <w:pPr>
              <w:spacing w:before="120" w:after="120"/>
              <w:ind w:left="720"/>
              <w:jc w:val="both"/>
              <w:rPr>
                <w:rFonts w:ascii="Arial" w:hAnsi="Arial" w:cs="Arial"/>
              </w:rPr>
            </w:pP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B40FE" w:rsidRPr="0052166F" w:rsidRDefault="001B40FE" w:rsidP="00ED0278">
            <w:pPr>
              <w:numPr>
                <w:ilvl w:val="0"/>
                <w:numId w:val="344"/>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B40FE" w:rsidRPr="0052166F" w:rsidRDefault="001B40FE" w:rsidP="001B40FE">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B40FE" w:rsidRPr="0052166F" w:rsidRDefault="001B40FE" w:rsidP="001B40FE">
            <w:pPr>
              <w:spacing w:after="120"/>
              <w:jc w:val="both"/>
              <w:rPr>
                <w:rFonts w:ascii="Arial" w:hAnsi="Arial" w:cs="Arial"/>
              </w:rPr>
            </w:pPr>
            <w:r w:rsidRPr="0052166F">
              <w:rPr>
                <w:rFonts w:ascii="Arial" w:hAnsi="Arial" w:cs="Arial"/>
                <w:b/>
                <w:u w:val="single"/>
              </w:rPr>
              <w:t>DÉCIMA SEXTA.- (OBLIGACIONES DE LA ENTIDAD)</w:t>
            </w:r>
          </w:p>
          <w:p w:rsidR="001B40FE" w:rsidRPr="0052166F" w:rsidRDefault="001B40FE" w:rsidP="001B40FE">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B40FE" w:rsidRPr="0052166F" w:rsidRDefault="001B40FE" w:rsidP="00ED0278">
            <w:pPr>
              <w:pStyle w:val="Prrafodelista"/>
              <w:numPr>
                <w:ilvl w:val="0"/>
                <w:numId w:val="350"/>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B40FE" w:rsidRPr="0052166F" w:rsidRDefault="001B40FE" w:rsidP="00ED0278">
            <w:pPr>
              <w:pStyle w:val="Prrafodelista"/>
              <w:numPr>
                <w:ilvl w:val="0"/>
                <w:numId w:val="350"/>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B40FE" w:rsidRPr="0052166F" w:rsidRDefault="001B40FE" w:rsidP="001B40FE">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1B40FE" w:rsidRPr="0052166F" w:rsidRDefault="001B40FE" w:rsidP="001B40F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B40FE" w:rsidRPr="0052166F" w:rsidRDefault="001B40FE" w:rsidP="001B40F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B40FE" w:rsidRPr="0052166F" w:rsidRDefault="001B40FE" w:rsidP="001B40F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B40FE" w:rsidRPr="0052166F" w:rsidRDefault="001B40FE" w:rsidP="00ED0278">
            <w:pPr>
              <w:widowControl w:val="0"/>
              <w:numPr>
                <w:ilvl w:val="0"/>
                <w:numId w:val="349"/>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1B40FE" w:rsidRPr="0052166F" w:rsidRDefault="001B40FE" w:rsidP="00ED0278">
            <w:pPr>
              <w:widowControl w:val="0"/>
              <w:numPr>
                <w:ilvl w:val="0"/>
                <w:numId w:val="3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B40FE" w:rsidRPr="0052166F" w:rsidRDefault="001B40FE" w:rsidP="00ED0278">
            <w:pPr>
              <w:widowControl w:val="0"/>
              <w:numPr>
                <w:ilvl w:val="0"/>
                <w:numId w:val="3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B40FE" w:rsidRPr="0052166F" w:rsidRDefault="001B40FE" w:rsidP="001B40F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B40FE" w:rsidRPr="0052166F" w:rsidRDefault="001B40FE" w:rsidP="001B40F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DÉCIMA OCTAVA.- (REPRESENTANTE DEL CONTRATISTA)</w:t>
            </w:r>
          </w:p>
          <w:p w:rsidR="001B40FE" w:rsidRPr="0052166F" w:rsidRDefault="001B40FE" w:rsidP="001B40F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B40FE" w:rsidRPr="0052166F" w:rsidRDefault="001B40FE" w:rsidP="001B40F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DÉCIMA NOVENA.- (INTRANSFERIBILIDAD DEL CONTRATO)</w:t>
            </w:r>
          </w:p>
          <w:p w:rsidR="001B40FE" w:rsidRPr="0052166F" w:rsidRDefault="001B40FE" w:rsidP="001B40F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B40FE" w:rsidRPr="0052166F" w:rsidRDefault="001B40FE" w:rsidP="001B40F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B40FE" w:rsidRPr="0052166F" w:rsidRDefault="001B40FE" w:rsidP="001B40F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B40FE" w:rsidRPr="0052166F" w:rsidRDefault="001B40FE" w:rsidP="001B40F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VIGÉSIMA.- (IMPUESTOS Y TRIBUTOS)</w:t>
            </w:r>
          </w:p>
          <w:p w:rsidR="001B40FE" w:rsidRPr="0052166F" w:rsidRDefault="001B40FE" w:rsidP="001B40F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w:t>
            </w:r>
            <w:r w:rsidRPr="0052166F">
              <w:rPr>
                <w:rFonts w:ascii="Arial" w:hAnsi="Arial" w:cs="Arial"/>
              </w:rPr>
              <w:lastRenderedPageBreak/>
              <w:t>retener, en los plazos previstos por la Ley Aplicable, de los pagos a ser efectuados cualquier monto necesario para cubrir las obligaciones tributarias y/o impuestos.</w:t>
            </w:r>
          </w:p>
          <w:p w:rsidR="001B40FE" w:rsidRPr="0052166F" w:rsidRDefault="001B40FE" w:rsidP="001B40F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B40FE" w:rsidRPr="0052166F" w:rsidRDefault="001B40FE" w:rsidP="001B40F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1B40FE" w:rsidRPr="0052166F" w:rsidRDefault="001B40FE" w:rsidP="001B40F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B40FE" w:rsidRPr="0052166F" w:rsidRDefault="001B40FE" w:rsidP="001B40F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B40FE" w:rsidRPr="0052166F" w:rsidRDefault="001B40FE" w:rsidP="001B40FE">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B40FE" w:rsidRPr="0052166F" w:rsidRDefault="001B40FE" w:rsidP="001B40FE">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1B40FE" w:rsidRPr="0052166F" w:rsidRDefault="001B40FE" w:rsidP="00ED0278">
            <w:pPr>
              <w:pStyle w:val="Prrafodelista"/>
              <w:numPr>
                <w:ilvl w:val="0"/>
                <w:numId w:val="351"/>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1B40FE" w:rsidRPr="0052166F" w:rsidRDefault="001B40FE" w:rsidP="00ED0278">
            <w:pPr>
              <w:pStyle w:val="Prrafodelista"/>
              <w:numPr>
                <w:ilvl w:val="0"/>
                <w:numId w:val="351"/>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1B40FE" w:rsidRPr="0052166F" w:rsidRDefault="001B40FE" w:rsidP="001B40F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B40FE" w:rsidRPr="0052166F" w:rsidRDefault="001B40FE" w:rsidP="001B40F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B40FE" w:rsidRPr="0052166F" w:rsidRDefault="001B40FE" w:rsidP="001B40F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B40FE" w:rsidRPr="0052166F" w:rsidRDefault="001B40FE" w:rsidP="001B40F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B40FE" w:rsidRPr="0052166F" w:rsidRDefault="001B40FE" w:rsidP="001B40FE">
            <w:pPr>
              <w:spacing w:before="120" w:after="120"/>
              <w:ind w:left="567" w:hanging="567"/>
              <w:jc w:val="both"/>
              <w:rPr>
                <w:rFonts w:ascii="Arial" w:hAnsi="Arial" w:cs="Arial"/>
                <w:b/>
              </w:rPr>
            </w:pPr>
            <w:r w:rsidRPr="0052166F">
              <w:rPr>
                <w:rFonts w:ascii="Arial" w:hAnsi="Arial" w:cs="Arial"/>
                <w:b/>
              </w:rPr>
              <w:t>22.1   Condiciones de Validez:</w:t>
            </w:r>
          </w:p>
          <w:p w:rsidR="001B40FE" w:rsidRPr="0052166F" w:rsidRDefault="001B40FE" w:rsidP="001B40F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B40FE" w:rsidRPr="0052166F" w:rsidRDefault="001B40FE" w:rsidP="00ED0278">
            <w:pPr>
              <w:numPr>
                <w:ilvl w:val="0"/>
                <w:numId w:val="3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1B40FE" w:rsidRPr="0052166F" w:rsidRDefault="001B40FE" w:rsidP="00ED0278">
            <w:pPr>
              <w:numPr>
                <w:ilvl w:val="0"/>
                <w:numId w:val="342"/>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B40FE" w:rsidRPr="0052166F" w:rsidRDefault="001B40FE" w:rsidP="001B40F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B40FE" w:rsidRPr="0052166F" w:rsidRDefault="001B40FE" w:rsidP="00ED0278">
            <w:pPr>
              <w:numPr>
                <w:ilvl w:val="0"/>
                <w:numId w:val="3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B40FE" w:rsidRPr="0052166F" w:rsidRDefault="001B40FE" w:rsidP="001B40FE">
            <w:pPr>
              <w:spacing w:before="120" w:after="120"/>
              <w:contextualSpacing/>
              <w:jc w:val="both"/>
              <w:rPr>
                <w:rFonts w:ascii="Arial" w:hAnsi="Arial" w:cs="Arial"/>
              </w:rPr>
            </w:pPr>
          </w:p>
          <w:p w:rsidR="001B40FE" w:rsidRPr="0052166F" w:rsidRDefault="001B40FE" w:rsidP="001B40F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B40FE" w:rsidRPr="0052166F" w:rsidRDefault="001B40FE" w:rsidP="001B40FE">
            <w:pPr>
              <w:spacing w:before="120" w:after="120"/>
              <w:ind w:left="567" w:hanging="567"/>
              <w:jc w:val="both"/>
              <w:rPr>
                <w:rFonts w:ascii="Arial" w:hAnsi="Arial" w:cs="Arial"/>
                <w:b/>
              </w:rPr>
            </w:pPr>
            <w:r w:rsidRPr="0052166F">
              <w:rPr>
                <w:rFonts w:ascii="Arial" w:hAnsi="Arial" w:cs="Arial"/>
                <w:b/>
              </w:rPr>
              <w:t>22.2   Cumplimiento ininterrumpido:</w:t>
            </w:r>
          </w:p>
          <w:p w:rsidR="001B40FE" w:rsidRPr="0052166F" w:rsidRDefault="001B40FE" w:rsidP="001B40F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B40FE" w:rsidRPr="0052166F" w:rsidRDefault="001B40FE" w:rsidP="001B40FE">
            <w:pPr>
              <w:spacing w:before="120" w:after="120"/>
              <w:ind w:left="567" w:hanging="567"/>
              <w:jc w:val="both"/>
              <w:rPr>
                <w:rFonts w:ascii="Arial" w:hAnsi="Arial" w:cs="Arial"/>
                <w:b/>
              </w:rPr>
            </w:pPr>
            <w:r w:rsidRPr="0052166F">
              <w:rPr>
                <w:rFonts w:ascii="Arial" w:hAnsi="Arial" w:cs="Arial"/>
                <w:b/>
              </w:rPr>
              <w:t>22.3   Prórrogas:</w:t>
            </w:r>
          </w:p>
          <w:p w:rsidR="001B40FE" w:rsidRPr="0052166F" w:rsidRDefault="001B40FE" w:rsidP="001B40F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B40FE" w:rsidRPr="0052166F" w:rsidRDefault="001B40FE" w:rsidP="001B40F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B40FE" w:rsidRPr="0052166F" w:rsidRDefault="001B40FE" w:rsidP="001B40FE">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VIGÉSIMA TERCERA.- (TERMINACIÓN DEL CONTRATO)</w:t>
            </w:r>
          </w:p>
          <w:p w:rsidR="001B40FE" w:rsidRPr="0052166F" w:rsidRDefault="001B40FE" w:rsidP="001B40FE">
            <w:pPr>
              <w:spacing w:before="120" w:after="120"/>
              <w:jc w:val="both"/>
              <w:rPr>
                <w:rFonts w:ascii="Arial" w:hAnsi="Arial" w:cs="Arial"/>
              </w:rPr>
            </w:pPr>
            <w:r w:rsidRPr="0052166F">
              <w:rPr>
                <w:rFonts w:ascii="Arial" w:hAnsi="Arial" w:cs="Arial"/>
              </w:rPr>
              <w:t>El presente Contrato concluirá por una de las siguientes causas:</w:t>
            </w:r>
          </w:p>
          <w:p w:rsidR="001B40FE" w:rsidRPr="0052166F" w:rsidRDefault="001B40FE" w:rsidP="001B40F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B40FE" w:rsidRPr="0052166F" w:rsidRDefault="001B40FE" w:rsidP="001B40F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B40FE" w:rsidRPr="0052166F" w:rsidRDefault="001B40FE" w:rsidP="001B40F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B40FE" w:rsidRPr="0052166F" w:rsidRDefault="001B40FE" w:rsidP="001B40F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B40FE" w:rsidRPr="0052166F" w:rsidRDefault="001B40FE" w:rsidP="001B40F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B40FE" w:rsidRPr="0052166F" w:rsidRDefault="001B40FE" w:rsidP="001B40F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B40FE" w:rsidRPr="0052166F" w:rsidRDefault="001B40FE" w:rsidP="00ED0278">
            <w:pPr>
              <w:pStyle w:val="Prrafodelista"/>
              <w:numPr>
                <w:ilvl w:val="0"/>
                <w:numId w:val="347"/>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B40FE" w:rsidRPr="0052166F" w:rsidRDefault="001B40FE" w:rsidP="001B40FE">
            <w:pPr>
              <w:pStyle w:val="Prrafodelista"/>
              <w:spacing w:before="120" w:after="120"/>
              <w:rPr>
                <w:rFonts w:ascii="Arial" w:hAnsi="Arial" w:cs="Arial"/>
              </w:rPr>
            </w:pP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t>Por fuerza mayor o caso fortuito.</w:t>
            </w:r>
          </w:p>
          <w:p w:rsidR="001B40FE" w:rsidRPr="0052166F" w:rsidRDefault="001B40FE" w:rsidP="00ED0278">
            <w:pPr>
              <w:pStyle w:val="Prrafodelista"/>
              <w:numPr>
                <w:ilvl w:val="0"/>
                <w:numId w:val="347"/>
              </w:numPr>
              <w:spacing w:before="120" w:after="120"/>
              <w:jc w:val="both"/>
              <w:rPr>
                <w:rFonts w:ascii="Arial" w:hAnsi="Arial" w:cs="Arial"/>
              </w:rPr>
            </w:pPr>
            <w:r w:rsidRPr="0052166F">
              <w:rPr>
                <w:rFonts w:ascii="Arial" w:hAnsi="Arial" w:cs="Arial"/>
              </w:rPr>
              <w:t>Por incumplimiento a la cláusula (anticorrupción).</w:t>
            </w:r>
          </w:p>
          <w:p w:rsidR="001B40FE" w:rsidRPr="0052166F" w:rsidRDefault="001B40FE" w:rsidP="001B40F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1B40FE" w:rsidRPr="0052166F" w:rsidRDefault="001B40FE" w:rsidP="001B40F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B40FE" w:rsidRPr="0052166F" w:rsidRDefault="001B40FE" w:rsidP="00ED0278">
            <w:pPr>
              <w:pStyle w:val="Prrafodelista"/>
              <w:numPr>
                <w:ilvl w:val="0"/>
                <w:numId w:val="348"/>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B40FE" w:rsidRPr="0052166F" w:rsidRDefault="001B40FE" w:rsidP="00ED0278">
            <w:pPr>
              <w:pStyle w:val="Prrafodelista"/>
              <w:numPr>
                <w:ilvl w:val="0"/>
                <w:numId w:val="348"/>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B40FE" w:rsidRPr="0052166F" w:rsidRDefault="001B40FE" w:rsidP="00ED0278">
            <w:pPr>
              <w:pStyle w:val="Prrafodelista"/>
              <w:numPr>
                <w:ilvl w:val="0"/>
                <w:numId w:val="348"/>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B40FE" w:rsidRPr="0052166F" w:rsidRDefault="001B40FE" w:rsidP="001B40F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B40FE" w:rsidRPr="0052166F" w:rsidRDefault="001B40FE" w:rsidP="001B40F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B40FE" w:rsidRPr="0052166F" w:rsidRDefault="001B40FE" w:rsidP="001B40FE">
            <w:pPr>
              <w:spacing w:before="120" w:after="120"/>
              <w:ind w:left="1413" w:hanging="705"/>
              <w:jc w:val="both"/>
              <w:rPr>
                <w:rFonts w:ascii="Arial" w:hAnsi="Arial" w:cs="Arial"/>
              </w:rPr>
            </w:pPr>
            <w:r w:rsidRPr="0052166F">
              <w:rPr>
                <w:rFonts w:ascii="Arial" w:hAnsi="Arial" w:cs="Arial"/>
                <w:b/>
              </w:rPr>
              <w:t>23.2.5. Reglas aplicables a la Resolución:</w:t>
            </w:r>
          </w:p>
          <w:p w:rsidR="001B40FE" w:rsidRPr="0052166F" w:rsidRDefault="001B40FE" w:rsidP="001B40FE">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B40FE" w:rsidRPr="0052166F" w:rsidRDefault="001B40FE" w:rsidP="001B40FE">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B40FE" w:rsidRPr="0052166F" w:rsidRDefault="001B40FE" w:rsidP="001B40F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B40FE" w:rsidRPr="0052166F" w:rsidRDefault="001B40FE" w:rsidP="001B40F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B40FE" w:rsidRPr="0052166F" w:rsidRDefault="001B40FE" w:rsidP="001B40F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B40FE" w:rsidRPr="0052166F" w:rsidRDefault="001B40FE" w:rsidP="001B40F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VIGÉSIMA CUARTA.- (CIERRE DE CONTRATO)</w:t>
            </w:r>
          </w:p>
          <w:p w:rsidR="001B40FE" w:rsidRPr="0052166F" w:rsidRDefault="001B40FE" w:rsidP="001B40F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1B40FE" w:rsidRPr="0052166F" w:rsidRDefault="001B40FE" w:rsidP="001B40F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VIGÉSIMA QUINTA.- (SOLUCIÓN DE CONTROVERSIAS)</w:t>
            </w:r>
          </w:p>
          <w:p w:rsidR="001B40FE" w:rsidRPr="0052166F" w:rsidRDefault="001B40FE" w:rsidP="001B40F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B40FE" w:rsidRPr="0052166F" w:rsidRDefault="001B40FE" w:rsidP="001B40F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1B40FE" w:rsidRPr="0052166F" w:rsidRDefault="001B40FE" w:rsidP="001B40F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B40FE" w:rsidRPr="0052166F" w:rsidRDefault="001B40FE" w:rsidP="001B40FE">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B40FE" w:rsidRDefault="001B40FE" w:rsidP="001B40FE">
            <w:pPr>
              <w:spacing w:after="120"/>
              <w:jc w:val="both"/>
              <w:rPr>
                <w:rFonts w:ascii="Arial" w:hAnsi="Arial" w:cs="Arial"/>
                <w:b/>
                <w:i/>
                <w:u w:val="single"/>
              </w:rPr>
            </w:pPr>
            <w:r>
              <w:rPr>
                <w:rFonts w:ascii="Arial" w:hAnsi="Arial" w:cs="Arial"/>
                <w:b/>
                <w:i/>
                <w:u w:val="single"/>
              </w:rPr>
              <w:t>INCLUIR LA SIGUIENTE CLÁUSULA EN CASO DE QUE CORRESPONDA:</w:t>
            </w:r>
          </w:p>
          <w:p w:rsidR="001B40FE" w:rsidRPr="00243183" w:rsidRDefault="001B40FE" w:rsidP="001B40FE">
            <w:pPr>
              <w:spacing w:after="120"/>
              <w:jc w:val="both"/>
              <w:rPr>
                <w:rFonts w:ascii="Arial" w:hAnsi="Arial" w:cs="Arial"/>
                <w:b/>
                <w:i/>
                <w:u w:val="single"/>
              </w:rPr>
            </w:pPr>
            <w:r w:rsidRPr="00243183">
              <w:rPr>
                <w:rFonts w:ascii="Arial" w:hAnsi="Arial" w:cs="Arial"/>
                <w:b/>
                <w:i/>
                <w:u w:val="single"/>
              </w:rPr>
              <w:t>(PROTOCOLIZACIÓN DEL CONTRATO)</w:t>
            </w:r>
          </w:p>
          <w:p w:rsidR="001B40FE" w:rsidRPr="00243183" w:rsidRDefault="001B40FE" w:rsidP="001B40FE">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w:t>
            </w:r>
            <w:r w:rsidRPr="00243183">
              <w:rPr>
                <w:rFonts w:ascii="Arial" w:hAnsi="Arial" w:cs="Arial"/>
                <w:i/>
              </w:rPr>
              <w:lastRenderedPageBreak/>
              <w:t xml:space="preserve">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B40FE" w:rsidRPr="00243183" w:rsidRDefault="001B40FE" w:rsidP="001B40FE">
            <w:pPr>
              <w:spacing w:after="120"/>
              <w:jc w:val="both"/>
              <w:rPr>
                <w:rFonts w:ascii="Arial" w:hAnsi="Arial" w:cs="Arial"/>
                <w:i/>
              </w:rPr>
            </w:pPr>
            <w:r w:rsidRPr="00243183">
              <w:rPr>
                <w:rFonts w:ascii="Arial" w:hAnsi="Arial" w:cs="Arial"/>
                <w:i/>
              </w:rPr>
              <w:t>Esta protocolización contendrá los siguientes documentos:</w:t>
            </w:r>
          </w:p>
          <w:p w:rsidR="001B40FE" w:rsidRPr="00243183" w:rsidRDefault="001B40FE" w:rsidP="001B40FE">
            <w:pPr>
              <w:spacing w:after="120"/>
              <w:jc w:val="both"/>
              <w:rPr>
                <w:rFonts w:ascii="Arial" w:hAnsi="Arial" w:cs="Arial"/>
                <w:i/>
              </w:rPr>
            </w:pPr>
            <w:r w:rsidRPr="00243183">
              <w:rPr>
                <w:rFonts w:ascii="Arial" w:hAnsi="Arial" w:cs="Arial"/>
                <w:i/>
              </w:rPr>
              <w:t>Originales o fotocopias legalizadas de:</w:t>
            </w:r>
          </w:p>
          <w:p w:rsidR="001B40FE" w:rsidRPr="00243183" w:rsidRDefault="001B40FE" w:rsidP="00ED0278">
            <w:pPr>
              <w:numPr>
                <w:ilvl w:val="0"/>
                <w:numId w:val="35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B40FE" w:rsidRPr="00243183" w:rsidRDefault="001B40FE" w:rsidP="00ED0278">
            <w:pPr>
              <w:numPr>
                <w:ilvl w:val="0"/>
                <w:numId w:val="355"/>
              </w:numPr>
              <w:ind w:left="1134" w:hanging="283"/>
              <w:jc w:val="both"/>
              <w:rPr>
                <w:rFonts w:ascii="Arial" w:hAnsi="Arial" w:cs="Arial"/>
                <w:i/>
              </w:rPr>
            </w:pPr>
            <w:r w:rsidRPr="00243183">
              <w:rPr>
                <w:rFonts w:ascii="Arial" w:hAnsi="Arial" w:cs="Arial"/>
                <w:i/>
              </w:rPr>
              <w:t>Certificado de  matrícula de inscripción en FUNDEMPRESA.</w:t>
            </w:r>
          </w:p>
          <w:p w:rsidR="001B40FE" w:rsidRPr="00243183" w:rsidRDefault="001B40FE" w:rsidP="00ED0278">
            <w:pPr>
              <w:numPr>
                <w:ilvl w:val="0"/>
                <w:numId w:val="355"/>
              </w:numPr>
              <w:ind w:left="1134" w:hanging="283"/>
              <w:jc w:val="both"/>
              <w:rPr>
                <w:rFonts w:ascii="Arial" w:hAnsi="Arial" w:cs="Arial"/>
                <w:i/>
              </w:rPr>
            </w:pPr>
            <w:r w:rsidRPr="00243183">
              <w:rPr>
                <w:rFonts w:ascii="Arial" w:hAnsi="Arial" w:cs="Arial"/>
                <w:i/>
              </w:rPr>
              <w:t>Minuta del Contrato</w:t>
            </w:r>
          </w:p>
          <w:p w:rsidR="001B40FE" w:rsidRPr="00243183" w:rsidRDefault="001B40FE" w:rsidP="001B40FE">
            <w:pPr>
              <w:jc w:val="both"/>
              <w:rPr>
                <w:rFonts w:ascii="Arial" w:hAnsi="Arial" w:cs="Arial"/>
                <w:i/>
              </w:rPr>
            </w:pPr>
            <w:r w:rsidRPr="00243183">
              <w:rPr>
                <w:rFonts w:ascii="Arial" w:hAnsi="Arial" w:cs="Arial"/>
                <w:i/>
              </w:rPr>
              <w:t>Fotocopias simples de:</w:t>
            </w:r>
          </w:p>
          <w:p w:rsidR="001B40FE" w:rsidRPr="00243183" w:rsidRDefault="001B40FE" w:rsidP="00ED0278">
            <w:pPr>
              <w:numPr>
                <w:ilvl w:val="0"/>
                <w:numId w:val="355"/>
              </w:numPr>
              <w:ind w:left="1134" w:hanging="283"/>
              <w:jc w:val="both"/>
              <w:rPr>
                <w:rFonts w:ascii="Arial" w:hAnsi="Arial" w:cs="Arial"/>
                <w:i/>
              </w:rPr>
            </w:pPr>
            <w:r w:rsidRPr="00243183">
              <w:rPr>
                <w:rFonts w:ascii="Arial" w:hAnsi="Arial" w:cs="Arial"/>
                <w:i/>
              </w:rPr>
              <w:t>Cédula de identidad del representante legal.  </w:t>
            </w:r>
          </w:p>
          <w:p w:rsidR="001B40FE" w:rsidRPr="00243183" w:rsidRDefault="001B40FE" w:rsidP="00ED0278">
            <w:pPr>
              <w:numPr>
                <w:ilvl w:val="0"/>
                <w:numId w:val="355"/>
              </w:numPr>
              <w:ind w:left="1134" w:hanging="283"/>
              <w:jc w:val="both"/>
              <w:rPr>
                <w:rFonts w:ascii="Arial" w:hAnsi="Arial" w:cs="Arial"/>
                <w:i/>
              </w:rPr>
            </w:pPr>
            <w:r w:rsidRPr="00243183">
              <w:rPr>
                <w:rFonts w:ascii="Arial" w:hAnsi="Arial" w:cs="Arial"/>
                <w:i/>
              </w:rPr>
              <w:t xml:space="preserve">Escritura  de constitución de la empresa.  </w:t>
            </w:r>
          </w:p>
          <w:p w:rsidR="001B40FE" w:rsidRPr="00243183" w:rsidRDefault="001B40FE" w:rsidP="00ED0278">
            <w:pPr>
              <w:numPr>
                <w:ilvl w:val="0"/>
                <w:numId w:val="355"/>
              </w:numPr>
              <w:spacing w:after="120"/>
              <w:ind w:left="1134" w:hanging="283"/>
              <w:jc w:val="both"/>
              <w:rPr>
                <w:rFonts w:ascii="Arial" w:hAnsi="Arial" w:cs="Arial"/>
                <w:i/>
              </w:rPr>
            </w:pPr>
            <w:r w:rsidRPr="00243183">
              <w:rPr>
                <w:rFonts w:ascii="Arial" w:hAnsi="Arial" w:cs="Arial"/>
                <w:i/>
              </w:rPr>
              <w:t xml:space="preserve">Garantía de cumplimiento de contrato </w:t>
            </w:r>
          </w:p>
          <w:p w:rsidR="001B40FE" w:rsidRPr="00243183" w:rsidRDefault="001B40FE" w:rsidP="001B40FE">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1B40FE" w:rsidRPr="0052166F" w:rsidRDefault="001B40FE" w:rsidP="001B40FE">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1B40FE" w:rsidRPr="0052166F" w:rsidRDefault="001B40FE" w:rsidP="001B40F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B40FE" w:rsidRPr="0052166F" w:rsidRDefault="001B40FE" w:rsidP="001B40FE">
            <w:pPr>
              <w:spacing w:before="120" w:after="120"/>
              <w:jc w:val="both"/>
              <w:rPr>
                <w:rFonts w:ascii="Arial" w:hAnsi="Arial" w:cs="Arial"/>
                <w:u w:val="single"/>
              </w:rPr>
            </w:pPr>
            <w:r w:rsidRPr="0052166F">
              <w:rPr>
                <w:rFonts w:ascii="Arial" w:hAnsi="Arial" w:cs="Arial"/>
                <w:b/>
                <w:u w:val="single"/>
              </w:rPr>
              <w:t>VIGÉSIMA OCTAVA.- (CONFORMIDAD)</w:t>
            </w:r>
          </w:p>
          <w:p w:rsidR="001B40FE" w:rsidRPr="0052166F" w:rsidRDefault="001B40FE" w:rsidP="001B40F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B40FE" w:rsidRPr="0052166F" w:rsidRDefault="001B40FE" w:rsidP="001B40FE">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B40FE" w:rsidRPr="0052166F" w:rsidRDefault="001B40FE" w:rsidP="001B40FE">
            <w:pPr>
              <w:spacing w:before="120" w:after="120"/>
              <w:jc w:val="both"/>
              <w:rPr>
                <w:rFonts w:ascii="Arial" w:hAnsi="Arial" w:cs="Arial"/>
              </w:rPr>
            </w:pPr>
          </w:p>
          <w:p w:rsidR="001B40FE" w:rsidRPr="0052166F" w:rsidRDefault="001B40FE" w:rsidP="001B40FE">
            <w:pPr>
              <w:spacing w:before="120" w:after="120"/>
              <w:jc w:val="both"/>
              <w:rPr>
                <w:rFonts w:ascii="Arial" w:hAnsi="Arial" w:cs="Arial"/>
              </w:rPr>
            </w:pPr>
          </w:p>
          <w:p w:rsidR="001B40FE" w:rsidRPr="0052166F" w:rsidRDefault="001B40FE" w:rsidP="001B40FE">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513"/>
            </w:tblGrid>
            <w:tr w:rsidR="001B40FE" w:rsidRPr="0052166F" w:rsidTr="00E91C87">
              <w:tc>
                <w:tcPr>
                  <w:tcW w:w="4914" w:type="dxa"/>
                </w:tcPr>
                <w:p w:rsidR="001B40FE" w:rsidRPr="0052166F" w:rsidRDefault="001B40FE" w:rsidP="001B40F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1B40FE" w:rsidRPr="0052166F" w:rsidRDefault="001B40FE" w:rsidP="001B40FE">
                  <w:pPr>
                    <w:jc w:val="both"/>
                    <w:rPr>
                      <w:rFonts w:ascii="Arial" w:hAnsi="Arial" w:cs="Arial"/>
                      <w:lang w:val="es-BO"/>
                    </w:rPr>
                  </w:pPr>
                  <w:r w:rsidRPr="0052166F">
                    <w:rPr>
                      <w:rFonts w:ascii="Arial" w:hAnsi="Arial" w:cs="Arial"/>
                      <w:lang w:val="es-BO"/>
                    </w:rPr>
                    <w:t xml:space="preserve">          Sr. ________________________</w:t>
                  </w:r>
                </w:p>
              </w:tc>
            </w:tr>
            <w:tr w:rsidR="001B40FE" w:rsidRPr="0052166F" w:rsidTr="00E91C87">
              <w:tc>
                <w:tcPr>
                  <w:tcW w:w="4914" w:type="dxa"/>
                </w:tcPr>
                <w:p w:rsidR="001B40FE" w:rsidRPr="0052166F" w:rsidRDefault="001B40FE" w:rsidP="001B40FE">
                  <w:pPr>
                    <w:jc w:val="both"/>
                    <w:rPr>
                      <w:rFonts w:ascii="Arial" w:hAnsi="Arial" w:cs="Arial"/>
                      <w:i/>
                      <w:lang w:val="es-BO"/>
                    </w:rPr>
                  </w:pPr>
                  <w:r w:rsidRPr="0052166F">
                    <w:rPr>
                      <w:rFonts w:ascii="Arial" w:hAnsi="Arial" w:cs="Arial"/>
                      <w:i/>
                      <w:lang w:val="es-BO"/>
                    </w:rPr>
                    <w:t xml:space="preserve">                       cargo</w:t>
                  </w:r>
                </w:p>
                <w:p w:rsidR="001B40FE" w:rsidRDefault="001B40FE" w:rsidP="001B40F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1B40FE" w:rsidRPr="0052166F" w:rsidRDefault="001B40FE" w:rsidP="001B40F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1B40FE" w:rsidRPr="0052166F" w:rsidRDefault="001B40FE" w:rsidP="001B40FE">
                  <w:pPr>
                    <w:jc w:val="both"/>
                    <w:rPr>
                      <w:rFonts w:ascii="Arial" w:hAnsi="Arial" w:cs="Arial"/>
                      <w:i/>
                      <w:lang w:val="es-BO"/>
                    </w:rPr>
                  </w:pPr>
                  <w:r w:rsidRPr="0052166F">
                    <w:rPr>
                      <w:rFonts w:ascii="Arial" w:hAnsi="Arial" w:cs="Arial"/>
                      <w:i/>
                      <w:lang w:val="es-BO"/>
                    </w:rPr>
                    <w:t xml:space="preserve">                         nombre empresa</w:t>
                  </w:r>
                </w:p>
                <w:p w:rsidR="001B40FE" w:rsidRPr="0052166F" w:rsidRDefault="001B40FE" w:rsidP="001B40FE">
                  <w:pPr>
                    <w:jc w:val="both"/>
                    <w:rPr>
                      <w:rFonts w:ascii="Arial" w:hAnsi="Arial" w:cs="Arial"/>
                      <w:b/>
                      <w:lang w:val="es-BO"/>
                    </w:rPr>
                  </w:pPr>
                  <w:r w:rsidRPr="0052166F">
                    <w:rPr>
                      <w:rFonts w:ascii="Arial" w:hAnsi="Arial" w:cs="Arial"/>
                      <w:b/>
                      <w:lang w:val="es-BO"/>
                    </w:rPr>
                    <w:t xml:space="preserve">                            PROVEEDOR</w:t>
                  </w:r>
                </w:p>
              </w:tc>
            </w:tr>
          </w:tbl>
          <w:p w:rsidR="001B40FE" w:rsidRPr="0052166F" w:rsidRDefault="001B40FE" w:rsidP="001B40FE">
            <w:pPr>
              <w:spacing w:before="120" w:after="120"/>
              <w:jc w:val="both"/>
              <w:rPr>
                <w:rFonts w:ascii="Arial" w:hAnsi="Arial" w:cs="Arial"/>
              </w:rPr>
            </w:pPr>
          </w:p>
          <w:p w:rsidR="00660526" w:rsidRPr="00FF4409" w:rsidRDefault="00660526" w:rsidP="00547518">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6A8" w:rsidRDefault="007236A8">
      <w:r>
        <w:separator/>
      </w:r>
    </w:p>
  </w:endnote>
  <w:endnote w:type="continuationSeparator" w:id="0">
    <w:p w:rsidR="007236A8" w:rsidRDefault="0072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6A8" w:rsidRDefault="007236A8">
      <w:r>
        <w:separator/>
      </w:r>
    </w:p>
  </w:footnote>
  <w:footnote w:type="continuationSeparator" w:id="0">
    <w:p w:rsidR="007236A8" w:rsidRDefault="007236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0">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1">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9">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0">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2">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5">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7">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8">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9">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40">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41">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4">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7">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0">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5">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6">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9">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0">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1">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62">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5">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6">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8">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9">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0">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72">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7">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8">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80">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4">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6">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9">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0">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2">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3">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4">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5">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7">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9">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1">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4">
    <w:nsid w:val="241F67C6"/>
    <w:multiLevelType w:val="hybridMultilevel"/>
    <w:tmpl w:val="B5900C38"/>
    <w:styleLink w:val="Estilo221"/>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5">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7">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8">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9">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0">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11">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3">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5">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6">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7">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19">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1">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22">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3">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6">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7">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28">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7">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8">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9">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4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1">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42">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3">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4">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7">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8">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49">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1">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2">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3">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4">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5">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6">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7">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8">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9">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0">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2">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3">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65">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7">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68">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9">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2">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3">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74">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75">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6">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7">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8">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9">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0">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1">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2">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3">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4">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85">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86">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7">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8">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9">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0">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1">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2">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4">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5">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6">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7">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98">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9">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1">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2">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03">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4">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05">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06">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7">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09">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0">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1">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2">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3">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4">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17">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18">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9">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20">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1">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2">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3">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5">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6">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7">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0">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1">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2">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3">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4">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35">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6">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7">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9">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0">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2">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3">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4">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5">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46">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9">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0">
    <w:nsid w:val="5870195F"/>
    <w:multiLevelType w:val="singleLevel"/>
    <w:tmpl w:val="38C2B268"/>
    <w:lvl w:ilvl="0">
      <w:numFmt w:val="decimal"/>
      <w:pStyle w:val="Ttulo9"/>
      <w:lvlText w:val=""/>
      <w:lvlJc w:val="left"/>
    </w:lvl>
  </w:abstractNum>
  <w:abstractNum w:abstractNumId="251">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3">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5">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6">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7">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8">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0">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1">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2">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3">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4">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65">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6">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8">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9">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0">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71">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2">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3">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4">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5">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76">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7">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8">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9">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0">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1">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2">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3">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4">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5">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6">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87">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8">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9">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0">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91">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92">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93">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4">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5">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96">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8">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99">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300">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302">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3">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4">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05">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07">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308">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9">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310">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1">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2">
    <w:nsid w:val="6EFF7537"/>
    <w:multiLevelType w:val="hybridMultilevel"/>
    <w:tmpl w:val="FE8022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3">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4">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6">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7">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8">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9">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0">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1">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2">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3">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24">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25">
    <w:nsid w:val="7546409C"/>
    <w:multiLevelType w:val="hybridMultilevel"/>
    <w:tmpl w:val="0742F21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27">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8">
    <w:nsid w:val="760D2C1C"/>
    <w:multiLevelType w:val="hybridMultilevel"/>
    <w:tmpl w:val="40625B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9">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30">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1">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32">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3">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4">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5">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6">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7">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38">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39">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0">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2">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3">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4">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45">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6">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7">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8">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50">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51">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52">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3">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4">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7"/>
  </w:num>
  <w:num w:numId="2">
    <w:abstractNumId w:val="250"/>
  </w:num>
  <w:num w:numId="3">
    <w:abstractNumId w:val="54"/>
  </w:num>
  <w:num w:numId="4">
    <w:abstractNumId w:val="215"/>
  </w:num>
  <w:num w:numId="5">
    <w:abstractNumId w:val="131"/>
  </w:num>
  <w:num w:numId="6">
    <w:abstractNumId w:val="341"/>
  </w:num>
  <w:num w:numId="7">
    <w:abstractNumId w:val="315"/>
  </w:num>
  <w:num w:numId="8">
    <w:abstractNumId w:val="297"/>
  </w:num>
  <w:num w:numId="9">
    <w:abstractNumId w:val="124"/>
  </w:num>
  <w:num w:numId="10">
    <w:abstractNumId w:val="104"/>
  </w:num>
  <w:num w:numId="11">
    <w:abstractNumId w:val="120"/>
  </w:num>
  <w:num w:numId="12">
    <w:abstractNumId w:val="192"/>
  </w:num>
  <w:num w:numId="13">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5"/>
  </w:num>
  <w:num w:numId="17">
    <w:abstractNumId w:val="224"/>
  </w:num>
  <w:num w:numId="18">
    <w:abstractNumId w:val="140"/>
  </w:num>
  <w:num w:numId="19">
    <w:abstractNumId w:val="228"/>
  </w:num>
  <w:num w:numId="20">
    <w:abstractNumId w:val="132"/>
  </w:num>
  <w:num w:numId="21">
    <w:abstractNumId w:val="135"/>
  </w:num>
  <w:num w:numId="22">
    <w:abstractNumId w:val="238"/>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8"/>
  </w:num>
  <w:num w:numId="26">
    <w:abstractNumId w:val="347"/>
  </w:num>
  <w:num w:numId="27">
    <w:abstractNumId w:val="214"/>
  </w:num>
  <w:num w:numId="28">
    <w:abstractNumId w:val="325"/>
  </w:num>
  <w:num w:numId="29">
    <w:abstractNumId w:val="123"/>
  </w:num>
  <w:num w:numId="30">
    <w:abstractNumId w:val="312"/>
  </w:num>
  <w:num w:numId="31">
    <w:abstractNumId w:val="276"/>
  </w:num>
  <w:num w:numId="32">
    <w:abstractNumId w:val="302"/>
  </w:num>
  <w:num w:numId="33">
    <w:abstractNumId w:val="147"/>
  </w:num>
  <w:num w:numId="34">
    <w:abstractNumId w:val="154"/>
  </w:num>
  <w:num w:numId="35">
    <w:abstractNumId w:val="219"/>
  </w:num>
  <w:num w:numId="36">
    <w:abstractNumId w:val="37"/>
  </w:num>
  <w:num w:numId="37">
    <w:abstractNumId w:val="336"/>
  </w:num>
  <w:num w:numId="38">
    <w:abstractNumId w:val="348"/>
  </w:num>
  <w:num w:numId="39">
    <w:abstractNumId w:val="81"/>
  </w:num>
  <w:num w:numId="40">
    <w:abstractNumId w:val="321"/>
  </w:num>
  <w:num w:numId="41">
    <w:abstractNumId w:val="129"/>
  </w:num>
  <w:num w:numId="42">
    <w:abstractNumId w:val="290"/>
  </w:num>
  <w:num w:numId="43">
    <w:abstractNumId w:val="327"/>
  </w:num>
  <w:num w:numId="44">
    <w:abstractNumId w:val="200"/>
  </w:num>
  <w:num w:numId="45">
    <w:abstractNumId w:val="61"/>
  </w:num>
  <w:num w:numId="46">
    <w:abstractNumId w:val="74"/>
  </w:num>
  <w:num w:numId="47">
    <w:abstractNumId w:val="334"/>
  </w:num>
  <w:num w:numId="48">
    <w:abstractNumId w:val="88"/>
  </w:num>
  <w:num w:numId="49">
    <w:abstractNumId w:val="163"/>
  </w:num>
  <w:num w:numId="50">
    <w:abstractNumId w:val="107"/>
  </w:num>
  <w:num w:numId="51">
    <w:abstractNumId w:val="2"/>
  </w:num>
  <w:num w:numId="52">
    <w:abstractNumId w:val="0"/>
  </w:num>
  <w:num w:numId="53">
    <w:abstractNumId w:val="350"/>
  </w:num>
  <w:num w:numId="54">
    <w:abstractNumId w:val="164"/>
  </w:num>
  <w:num w:numId="55">
    <w:abstractNumId w:val="100"/>
  </w:num>
  <w:num w:numId="56">
    <w:abstractNumId w:val="165"/>
  </w:num>
  <w:num w:numId="57">
    <w:abstractNumId w:val="68"/>
  </w:num>
  <w:num w:numId="58">
    <w:abstractNumId w:val="301"/>
  </w:num>
  <w:num w:numId="59">
    <w:abstractNumId w:val="299"/>
  </w:num>
  <w:num w:numId="60">
    <w:abstractNumId w:val="344"/>
  </w:num>
  <w:num w:numId="61">
    <w:abstractNumId w:val="82"/>
  </w:num>
  <w:num w:numId="62">
    <w:abstractNumId w:val="260"/>
  </w:num>
  <w:num w:numId="63">
    <w:abstractNumId w:val="149"/>
  </w:num>
  <w:num w:numId="64">
    <w:abstractNumId w:val="352"/>
  </w:num>
  <w:num w:numId="65">
    <w:abstractNumId w:val="354"/>
  </w:num>
  <w:num w:numId="66">
    <w:abstractNumId w:val="258"/>
  </w:num>
  <w:num w:numId="67">
    <w:abstractNumId w:val="26"/>
  </w:num>
  <w:num w:numId="68">
    <w:abstractNumId w:val="296"/>
  </w:num>
  <w:num w:numId="69">
    <w:abstractNumId w:val="90"/>
  </w:num>
  <w:num w:numId="70">
    <w:abstractNumId w:val="162"/>
  </w:num>
  <w:num w:numId="71">
    <w:abstractNumId w:val="222"/>
  </w:num>
  <w:num w:numId="72">
    <w:abstractNumId w:val="71"/>
  </w:num>
  <w:num w:numId="73">
    <w:abstractNumId w:val="55"/>
  </w:num>
  <w:num w:numId="74">
    <w:abstractNumId w:val="15"/>
  </w:num>
  <w:num w:numId="75">
    <w:abstractNumId w:val="232"/>
  </w:num>
  <w:num w:numId="76">
    <w:abstractNumId w:val="176"/>
  </w:num>
  <w:num w:numId="77">
    <w:abstractNumId w:val="89"/>
  </w:num>
  <w:num w:numId="78">
    <w:abstractNumId w:val="293"/>
  </w:num>
  <w:num w:numId="79">
    <w:abstractNumId w:val="97"/>
  </w:num>
  <w:num w:numId="80">
    <w:abstractNumId w:val="16"/>
  </w:num>
  <w:num w:numId="81">
    <w:abstractNumId w:val="207"/>
  </w:num>
  <w:num w:numId="82">
    <w:abstractNumId w:val="95"/>
  </w:num>
  <w:num w:numId="83">
    <w:abstractNumId w:val="155"/>
  </w:num>
  <w:num w:numId="84">
    <w:abstractNumId w:val="47"/>
  </w:num>
  <w:num w:numId="85">
    <w:abstractNumId w:val="343"/>
  </w:num>
  <w:num w:numId="86">
    <w:abstractNumId w:val="289"/>
  </w:num>
  <w:num w:numId="87">
    <w:abstractNumId w:val="187"/>
  </w:num>
  <w:num w:numId="88">
    <w:abstractNumId w:val="281"/>
  </w:num>
  <w:num w:numId="89">
    <w:abstractNumId w:val="280"/>
  </w:num>
  <w:num w:numId="90">
    <w:abstractNumId w:val="27"/>
  </w:num>
  <w:num w:numId="91">
    <w:abstractNumId w:val="345"/>
  </w:num>
  <w:num w:numId="92">
    <w:abstractNumId w:val="269"/>
  </w:num>
  <w:num w:numId="93">
    <w:abstractNumId w:val="35"/>
  </w:num>
  <w:num w:numId="94">
    <w:abstractNumId w:val="314"/>
  </w:num>
  <w:num w:numId="95">
    <w:abstractNumId w:val="242"/>
  </w:num>
  <w:num w:numId="96">
    <w:abstractNumId w:val="279"/>
  </w:num>
  <w:num w:numId="97">
    <w:abstractNumId w:val="42"/>
  </w:num>
  <w:num w:numId="98">
    <w:abstractNumId w:val="251"/>
  </w:num>
  <w:num w:numId="99">
    <w:abstractNumId w:val="330"/>
  </w:num>
  <w:num w:numId="100">
    <w:abstractNumId w:val="244"/>
  </w:num>
  <w:num w:numId="101">
    <w:abstractNumId w:val="274"/>
  </w:num>
  <w:num w:numId="102">
    <w:abstractNumId w:val="66"/>
  </w:num>
  <w:num w:numId="103">
    <w:abstractNumId w:val="189"/>
  </w:num>
  <w:num w:numId="104">
    <w:abstractNumId w:val="317"/>
  </w:num>
  <w:num w:numId="105">
    <w:abstractNumId w:val="178"/>
  </w:num>
  <w:num w:numId="106">
    <w:abstractNumId w:val="33"/>
  </w:num>
  <w:num w:numId="107">
    <w:abstractNumId w:val="305"/>
  </w:num>
  <w:num w:numId="108">
    <w:abstractNumId w:val="268"/>
  </w:num>
  <w:num w:numId="109">
    <w:abstractNumId w:val="24"/>
  </w:num>
  <w:num w:numId="110">
    <w:abstractNumId w:val="146"/>
  </w:num>
  <w:num w:numId="111">
    <w:abstractNumId w:val="285"/>
  </w:num>
  <w:num w:numId="112">
    <w:abstractNumId w:val="70"/>
  </w:num>
  <w:num w:numId="113">
    <w:abstractNumId w:val="138"/>
  </w:num>
  <w:num w:numId="114">
    <w:abstractNumId w:val="237"/>
  </w:num>
  <w:num w:numId="115">
    <w:abstractNumId w:val="65"/>
  </w:num>
  <w:num w:numId="116">
    <w:abstractNumId w:val="153"/>
  </w:num>
  <w:num w:numId="117">
    <w:abstractNumId w:val="179"/>
  </w:num>
  <w:num w:numId="118">
    <w:abstractNumId w:val="195"/>
  </w:num>
  <w:num w:numId="119">
    <w:abstractNumId w:val="333"/>
  </w:num>
  <w:num w:numId="120">
    <w:abstractNumId w:val="319"/>
  </w:num>
  <w:num w:numId="121">
    <w:abstractNumId w:val="22"/>
  </w:num>
  <w:num w:numId="122">
    <w:abstractNumId w:val="53"/>
  </w:num>
  <w:num w:numId="123">
    <w:abstractNumId w:val="220"/>
  </w:num>
  <w:num w:numId="124">
    <w:abstractNumId w:val="72"/>
  </w:num>
  <w:num w:numId="125">
    <w:abstractNumId w:val="6"/>
  </w:num>
  <w:num w:numId="126">
    <w:abstractNumId w:val="225"/>
  </w:num>
  <w:num w:numId="127">
    <w:abstractNumId w:val="199"/>
  </w:num>
  <w:num w:numId="128">
    <w:abstractNumId w:val="122"/>
  </w:num>
  <w:num w:numId="129">
    <w:abstractNumId w:val="50"/>
  </w:num>
  <w:num w:numId="130">
    <w:abstractNumId w:val="284"/>
  </w:num>
  <w:num w:numId="131">
    <w:abstractNumId w:val="157"/>
  </w:num>
  <w:num w:numId="132">
    <w:abstractNumId w:val="156"/>
  </w:num>
  <w:num w:numId="133">
    <w:abstractNumId w:val="283"/>
  </w:num>
  <w:num w:numId="134">
    <w:abstractNumId w:val="105"/>
  </w:num>
  <w:num w:numId="135">
    <w:abstractNumId w:val="221"/>
  </w:num>
  <w:num w:numId="136">
    <w:abstractNumId w:val="236"/>
  </w:num>
  <w:num w:numId="137">
    <w:abstractNumId w:val="266"/>
  </w:num>
  <w:num w:numId="138">
    <w:abstractNumId w:val="93"/>
  </w:num>
  <w:num w:numId="139">
    <w:abstractNumId w:val="144"/>
  </w:num>
  <w:num w:numId="140">
    <w:abstractNumId w:val="308"/>
  </w:num>
  <w:num w:numId="141">
    <w:abstractNumId w:val="278"/>
  </w:num>
  <w:num w:numId="142">
    <w:abstractNumId w:val="340"/>
  </w:num>
  <w:num w:numId="143">
    <w:abstractNumId w:val="191"/>
  </w:num>
  <w:num w:numId="144">
    <w:abstractNumId w:val="190"/>
  </w:num>
  <w:num w:numId="145">
    <w:abstractNumId w:val="117"/>
  </w:num>
  <w:num w:numId="146">
    <w:abstractNumId w:val="159"/>
  </w:num>
  <w:num w:numId="147">
    <w:abstractNumId w:val="5"/>
  </w:num>
  <w:num w:numId="148">
    <w:abstractNumId w:val="101"/>
  </w:num>
  <w:num w:numId="149">
    <w:abstractNumId w:val="45"/>
  </w:num>
  <w:num w:numId="150">
    <w:abstractNumId w:val="59"/>
  </w:num>
  <w:num w:numId="151">
    <w:abstractNumId w:val="342"/>
  </w:num>
  <w:num w:numId="152">
    <w:abstractNumId w:val="318"/>
  </w:num>
  <w:num w:numId="153">
    <w:abstractNumId w:val="116"/>
  </w:num>
  <w:num w:numId="154">
    <w:abstractNumId w:val="160"/>
  </w:num>
  <w:num w:numId="155">
    <w:abstractNumId w:val="181"/>
  </w:num>
  <w:num w:numId="156">
    <w:abstractNumId w:val="229"/>
  </w:num>
  <w:num w:numId="157">
    <w:abstractNumId w:val="133"/>
  </w:num>
  <w:num w:numId="158">
    <w:abstractNumId w:val="188"/>
  </w:num>
  <w:num w:numId="159">
    <w:abstractNumId w:val="210"/>
  </w:num>
  <w:num w:numId="160">
    <w:abstractNumId w:val="201"/>
  </w:num>
  <w:num w:numId="161">
    <w:abstractNumId w:val="84"/>
  </w:num>
  <w:num w:numId="162">
    <w:abstractNumId w:val="23"/>
  </w:num>
  <w:num w:numId="163">
    <w:abstractNumId w:val="253"/>
  </w:num>
  <w:num w:numId="164">
    <w:abstractNumId w:val="137"/>
  </w:num>
  <w:num w:numId="165">
    <w:abstractNumId w:val="303"/>
  </w:num>
  <w:num w:numId="166">
    <w:abstractNumId w:val="18"/>
  </w:num>
  <w:num w:numId="167">
    <w:abstractNumId w:val="335"/>
  </w:num>
  <w:num w:numId="168">
    <w:abstractNumId w:val="203"/>
  </w:num>
  <w:num w:numId="169">
    <w:abstractNumId w:val="46"/>
  </w:num>
  <w:num w:numId="170">
    <w:abstractNumId w:val="292"/>
  </w:num>
  <w:num w:numId="171">
    <w:abstractNumId w:val="174"/>
  </w:num>
  <w:num w:numId="172">
    <w:abstractNumId w:val="39"/>
  </w:num>
  <w:num w:numId="173">
    <w:abstractNumId w:val="8"/>
  </w:num>
  <w:num w:numId="174">
    <w:abstractNumId w:val="63"/>
  </w:num>
  <w:num w:numId="175">
    <w:abstractNumId w:val="102"/>
  </w:num>
  <w:num w:numId="176">
    <w:abstractNumId w:val="14"/>
  </w:num>
  <w:num w:numId="177">
    <w:abstractNumId w:val="227"/>
  </w:num>
  <w:num w:numId="178">
    <w:abstractNumId w:val="62"/>
  </w:num>
  <w:num w:numId="179">
    <w:abstractNumId w:val="241"/>
  </w:num>
  <w:num w:numId="180">
    <w:abstractNumId w:val="130"/>
  </w:num>
  <w:num w:numId="181">
    <w:abstractNumId w:val="256"/>
  </w:num>
  <w:num w:numId="182">
    <w:abstractNumId w:val="112"/>
  </w:num>
  <w:num w:numId="183">
    <w:abstractNumId w:val="339"/>
  </w:num>
  <w:num w:numId="184">
    <w:abstractNumId w:val="41"/>
  </w:num>
  <w:num w:numId="185">
    <w:abstractNumId w:val="142"/>
  </w:num>
  <w:num w:numId="186">
    <w:abstractNumId w:val="205"/>
  </w:num>
  <w:num w:numId="187">
    <w:abstractNumId w:val="226"/>
  </w:num>
  <w:num w:numId="188">
    <w:abstractNumId w:val="231"/>
  </w:num>
  <w:num w:numId="189">
    <w:abstractNumId w:val="7"/>
  </w:num>
  <w:num w:numId="190">
    <w:abstractNumId w:val="114"/>
  </w:num>
  <w:num w:numId="191">
    <w:abstractNumId w:val="166"/>
  </w:num>
  <w:num w:numId="192">
    <w:abstractNumId w:val="286"/>
  </w:num>
  <w:num w:numId="193">
    <w:abstractNumId w:val="295"/>
  </w:num>
  <w:num w:numId="194">
    <w:abstractNumId w:val="158"/>
  </w:num>
  <w:num w:numId="195">
    <w:abstractNumId w:val="196"/>
  </w:num>
  <w:num w:numId="196">
    <w:abstractNumId w:val="121"/>
  </w:num>
  <w:num w:numId="197">
    <w:abstractNumId w:val="69"/>
  </w:num>
  <w:num w:numId="198">
    <w:abstractNumId w:val="19"/>
  </w:num>
  <w:num w:numId="199">
    <w:abstractNumId w:val="322"/>
  </w:num>
  <w:num w:numId="200">
    <w:abstractNumId w:val="127"/>
  </w:num>
  <w:num w:numId="201">
    <w:abstractNumId w:val="257"/>
  </w:num>
  <w:num w:numId="202">
    <w:abstractNumId w:val="213"/>
  </w:num>
  <w:num w:numId="203">
    <w:abstractNumId w:val="40"/>
  </w:num>
  <w:num w:numId="204">
    <w:abstractNumId w:val="28"/>
  </w:num>
  <w:num w:numId="205">
    <w:abstractNumId w:val="173"/>
  </w:num>
  <w:num w:numId="206">
    <w:abstractNumId w:val="10"/>
  </w:num>
  <w:num w:numId="207">
    <w:abstractNumId w:val="287"/>
  </w:num>
  <w:num w:numId="208">
    <w:abstractNumId w:val="113"/>
  </w:num>
  <w:num w:numId="209">
    <w:abstractNumId w:val="206"/>
  </w:num>
  <w:num w:numId="210">
    <w:abstractNumId w:val="320"/>
  </w:num>
  <w:num w:numId="211">
    <w:abstractNumId w:val="141"/>
  </w:num>
  <w:num w:numId="212">
    <w:abstractNumId w:val="246"/>
  </w:num>
  <w:num w:numId="213">
    <w:abstractNumId w:val="76"/>
  </w:num>
  <w:num w:numId="214">
    <w:abstractNumId w:val="264"/>
  </w:num>
  <w:num w:numId="215">
    <w:abstractNumId w:val="38"/>
  </w:num>
  <w:num w:numId="216">
    <w:abstractNumId w:val="324"/>
  </w:num>
  <w:num w:numId="217">
    <w:abstractNumId w:val="43"/>
  </w:num>
  <w:num w:numId="218">
    <w:abstractNumId w:val="337"/>
  </w:num>
  <w:num w:numId="219">
    <w:abstractNumId w:val="44"/>
  </w:num>
  <w:num w:numId="220">
    <w:abstractNumId w:val="234"/>
  </w:num>
  <w:num w:numId="221">
    <w:abstractNumId w:val="75"/>
  </w:num>
  <w:num w:numId="222">
    <w:abstractNumId w:val="78"/>
  </w:num>
  <w:num w:numId="223">
    <w:abstractNumId w:val="99"/>
  </w:num>
  <w:num w:numId="224">
    <w:abstractNumId w:val="310"/>
  </w:num>
  <w:num w:numId="225">
    <w:abstractNumId w:val="31"/>
  </w:num>
  <w:num w:numId="226">
    <w:abstractNumId w:val="57"/>
  </w:num>
  <w:num w:numId="227">
    <w:abstractNumId w:val="275"/>
  </w:num>
  <w:num w:numId="228">
    <w:abstractNumId w:val="313"/>
  </w:num>
  <w:num w:numId="229">
    <w:abstractNumId w:val="270"/>
  </w:num>
  <w:num w:numId="230">
    <w:abstractNumId w:val="338"/>
  </w:num>
  <w:num w:numId="231">
    <w:abstractNumId w:val="288"/>
  </w:num>
  <w:num w:numId="232">
    <w:abstractNumId w:val="126"/>
  </w:num>
  <w:num w:numId="233">
    <w:abstractNumId w:val="150"/>
  </w:num>
  <w:num w:numId="234">
    <w:abstractNumId w:val="300"/>
  </w:num>
  <w:num w:numId="235">
    <w:abstractNumId w:val="183"/>
  </w:num>
  <w:num w:numId="236">
    <w:abstractNumId w:val="60"/>
  </w:num>
  <w:num w:numId="237">
    <w:abstractNumId w:val="209"/>
  </w:num>
  <w:num w:numId="238">
    <w:abstractNumId w:val="212"/>
  </w:num>
  <w:num w:numId="239">
    <w:abstractNumId w:val="273"/>
  </w:num>
  <w:num w:numId="240">
    <w:abstractNumId w:val="109"/>
  </w:num>
  <w:num w:numId="241">
    <w:abstractNumId w:val="96"/>
  </w:num>
  <w:num w:numId="242">
    <w:abstractNumId w:val="182"/>
  </w:num>
  <w:num w:numId="243">
    <w:abstractNumId w:val="331"/>
  </w:num>
  <w:num w:numId="244">
    <w:abstractNumId w:val="9"/>
  </w:num>
  <w:num w:numId="245">
    <w:abstractNumId w:val="110"/>
  </w:num>
  <w:num w:numId="246">
    <w:abstractNumId w:val="36"/>
  </w:num>
  <w:num w:numId="247">
    <w:abstractNumId w:val="175"/>
  </w:num>
  <w:num w:numId="248">
    <w:abstractNumId w:val="204"/>
  </w:num>
  <w:num w:numId="249">
    <w:abstractNumId w:val="92"/>
  </w:num>
  <w:num w:numId="250">
    <w:abstractNumId w:val="230"/>
  </w:num>
  <w:num w:numId="251">
    <w:abstractNumId w:val="56"/>
  </w:num>
  <w:num w:numId="252">
    <w:abstractNumId w:val="307"/>
  </w:num>
  <w:num w:numId="253">
    <w:abstractNumId w:val="291"/>
  </w:num>
  <w:num w:numId="254">
    <w:abstractNumId w:val="311"/>
  </w:num>
  <w:num w:numId="255">
    <w:abstractNumId w:val="259"/>
  </w:num>
  <w:num w:numId="256">
    <w:abstractNumId w:val="20"/>
  </w:num>
  <w:num w:numId="257">
    <w:abstractNumId w:val="134"/>
  </w:num>
  <w:num w:numId="258">
    <w:abstractNumId w:val="172"/>
  </w:num>
  <w:num w:numId="259">
    <w:abstractNumId w:val="12"/>
  </w:num>
  <w:num w:numId="260">
    <w:abstractNumId w:val="106"/>
  </w:num>
  <w:num w:numId="261">
    <w:abstractNumId w:val="51"/>
  </w:num>
  <w:num w:numId="262">
    <w:abstractNumId w:val="233"/>
  </w:num>
  <w:num w:numId="263">
    <w:abstractNumId w:val="186"/>
  </w:num>
  <w:num w:numId="264">
    <w:abstractNumId w:val="263"/>
  </w:num>
  <w:num w:numId="265">
    <w:abstractNumId w:val="49"/>
  </w:num>
  <w:num w:numId="266">
    <w:abstractNumId w:val="167"/>
  </w:num>
  <w:num w:numId="267">
    <w:abstractNumId w:val="77"/>
  </w:num>
  <w:num w:numId="268">
    <w:abstractNumId w:val="151"/>
  </w:num>
  <w:num w:numId="269">
    <w:abstractNumId w:val="79"/>
  </w:num>
  <w:num w:numId="270">
    <w:abstractNumId w:val="21"/>
  </w:num>
  <w:num w:numId="271">
    <w:abstractNumId w:val="94"/>
  </w:num>
  <w:num w:numId="272">
    <w:abstractNumId w:val="197"/>
  </w:num>
  <w:num w:numId="273">
    <w:abstractNumId w:val="108"/>
  </w:num>
  <w:num w:numId="274">
    <w:abstractNumId w:val="255"/>
  </w:num>
  <w:num w:numId="275">
    <w:abstractNumId w:val="148"/>
  </w:num>
  <w:num w:numId="276">
    <w:abstractNumId w:val="323"/>
  </w:num>
  <w:num w:numId="277">
    <w:abstractNumId w:val="265"/>
  </w:num>
  <w:num w:numId="278">
    <w:abstractNumId w:val="184"/>
  </w:num>
  <w:num w:numId="279">
    <w:abstractNumId w:val="216"/>
  </w:num>
  <w:num w:numId="280">
    <w:abstractNumId w:val="245"/>
  </w:num>
  <w:num w:numId="281">
    <w:abstractNumId w:val="294"/>
  </w:num>
  <w:num w:numId="282">
    <w:abstractNumId w:val="249"/>
  </w:num>
  <w:num w:numId="283">
    <w:abstractNumId w:val="32"/>
  </w:num>
  <w:num w:numId="284">
    <w:abstractNumId w:val="223"/>
  </w:num>
  <w:num w:numId="285">
    <w:abstractNumId w:val="332"/>
  </w:num>
  <w:num w:numId="286">
    <w:abstractNumId w:val="304"/>
  </w:num>
  <w:num w:numId="287">
    <w:abstractNumId w:val="353"/>
  </w:num>
  <w:num w:numId="288">
    <w:abstractNumId w:val="193"/>
  </w:num>
  <w:num w:numId="289">
    <w:abstractNumId w:val="298"/>
  </w:num>
  <w:num w:numId="290">
    <w:abstractNumId w:val="272"/>
  </w:num>
  <w:num w:numId="291">
    <w:abstractNumId w:val="1"/>
  </w:num>
  <w:num w:numId="292">
    <w:abstractNumId w:val="218"/>
  </w:num>
  <w:num w:numId="293">
    <w:abstractNumId w:val="4"/>
  </w:num>
  <w:num w:numId="294">
    <w:abstractNumId w:val="80"/>
  </w:num>
  <w:num w:numId="295">
    <w:abstractNumId w:val="168"/>
  </w:num>
  <w:num w:numId="296">
    <w:abstractNumId w:val="169"/>
  </w:num>
  <w:num w:numId="297">
    <w:abstractNumId w:val="261"/>
  </w:num>
  <w:num w:numId="298">
    <w:abstractNumId w:val="128"/>
  </w:num>
  <w:num w:numId="299">
    <w:abstractNumId w:val="235"/>
  </w:num>
  <w:num w:numId="300">
    <w:abstractNumId w:val="139"/>
  </w:num>
  <w:num w:numId="301">
    <w:abstractNumId w:val="180"/>
  </w:num>
  <w:num w:numId="302">
    <w:abstractNumId w:val="86"/>
  </w:num>
  <w:num w:numId="303">
    <w:abstractNumId w:val="152"/>
  </w:num>
  <w:num w:numId="304">
    <w:abstractNumId w:val="171"/>
  </w:num>
  <w:num w:numId="305">
    <w:abstractNumId w:val="11"/>
  </w:num>
  <w:num w:numId="306">
    <w:abstractNumId w:val="309"/>
  </w:num>
  <w:num w:numId="307">
    <w:abstractNumId w:val="351"/>
  </w:num>
  <w:num w:numId="308">
    <w:abstractNumId w:val="98"/>
  </w:num>
  <w:num w:numId="309">
    <w:abstractNumId w:val="161"/>
  </w:num>
  <w:num w:numId="310">
    <w:abstractNumId w:val="239"/>
  </w:num>
  <w:num w:numId="311">
    <w:abstractNumId w:val="73"/>
  </w:num>
  <w:num w:numId="312">
    <w:abstractNumId w:val="91"/>
  </w:num>
  <w:num w:numId="313">
    <w:abstractNumId w:val="198"/>
  </w:num>
  <w:num w:numId="314">
    <w:abstractNumId w:val="194"/>
  </w:num>
  <w:num w:numId="315">
    <w:abstractNumId w:val="115"/>
  </w:num>
  <w:num w:numId="316">
    <w:abstractNumId w:val="277"/>
  </w:num>
  <w:num w:numId="317">
    <w:abstractNumId w:val="243"/>
  </w:num>
  <w:num w:numId="318">
    <w:abstractNumId w:val="329"/>
  </w:num>
  <w:num w:numId="319">
    <w:abstractNumId w:val="64"/>
  </w:num>
  <w:num w:numId="320">
    <w:abstractNumId w:val="17"/>
  </w:num>
  <w:num w:numId="321">
    <w:abstractNumId w:val="136"/>
  </w:num>
  <w:num w:numId="322">
    <w:abstractNumId w:val="30"/>
  </w:num>
  <w:num w:numId="323">
    <w:abstractNumId w:val="316"/>
  </w:num>
  <w:num w:numId="324">
    <w:abstractNumId w:val="143"/>
  </w:num>
  <w:num w:numId="325">
    <w:abstractNumId w:val="29"/>
  </w:num>
  <w:num w:numId="326">
    <w:abstractNumId w:val="177"/>
  </w:num>
  <w:num w:numId="327">
    <w:abstractNumId w:val="248"/>
  </w:num>
  <w:num w:numId="328">
    <w:abstractNumId w:val="119"/>
  </w:num>
  <w:num w:numId="329">
    <w:abstractNumId w:val="202"/>
  </w:num>
  <w:num w:numId="330">
    <w:abstractNumId w:val="271"/>
  </w:num>
  <w:num w:numId="331">
    <w:abstractNumId w:val="211"/>
  </w:num>
  <w:num w:numId="332">
    <w:abstractNumId w:val="282"/>
  </w:num>
  <w:num w:numId="333">
    <w:abstractNumId w:val="217"/>
  </w:num>
  <w:num w:numId="334">
    <w:abstractNumId w:val="111"/>
  </w:num>
  <w:num w:numId="335">
    <w:abstractNumId w:val="3"/>
  </w:num>
  <w:num w:numId="336">
    <w:abstractNumId w:val="185"/>
  </w:num>
  <w:num w:numId="337">
    <w:abstractNumId w:val="240"/>
  </w:num>
  <w:num w:numId="338">
    <w:abstractNumId w:val="48"/>
  </w:num>
  <w:num w:numId="339">
    <w:abstractNumId w:val="52"/>
  </w:num>
  <w:num w:numId="340">
    <w:abstractNumId w:val="346"/>
  </w:num>
  <w:num w:numId="341">
    <w:abstractNumId w:val="262"/>
  </w:num>
  <w:num w:numId="3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87"/>
  </w:num>
  <w:num w:numId="344">
    <w:abstractNumId w:val="247"/>
  </w:num>
  <w:num w:numId="345">
    <w:abstractNumId w:val="267"/>
  </w:num>
  <w:num w:numId="346">
    <w:abstractNumId w:val="208"/>
  </w:num>
  <w:num w:numId="347">
    <w:abstractNumId w:val="349"/>
  </w:num>
  <w:num w:numId="348">
    <w:abstractNumId w:val="118"/>
  </w:num>
  <w:num w:numId="349">
    <w:abstractNumId w:val="85"/>
  </w:num>
  <w:num w:numId="350">
    <w:abstractNumId w:val="326"/>
  </w:num>
  <w:num w:numId="351">
    <w:abstractNumId w:val="58"/>
  </w:num>
  <w:num w:numId="352">
    <w:abstractNumId w:val="103"/>
  </w:num>
  <w:num w:numId="353">
    <w:abstractNumId w:val="306"/>
  </w:num>
  <w:num w:numId="354">
    <w:abstractNumId w:val="25"/>
  </w:num>
  <w:num w:numId="355">
    <w:abstractNumId w:val="252"/>
  </w:num>
  <w:numIdMacAtCleanup w:val="3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4E6"/>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22B"/>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0F58"/>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0FE"/>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6D4"/>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3B0"/>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5BB"/>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26"/>
    <w:rsid w:val="00660547"/>
    <w:rsid w:val="00660673"/>
    <w:rsid w:val="006606B7"/>
    <w:rsid w:val="006606C2"/>
    <w:rsid w:val="0066082B"/>
    <w:rsid w:val="00660968"/>
    <w:rsid w:val="006615B4"/>
    <w:rsid w:val="006617B4"/>
    <w:rsid w:val="0066285F"/>
    <w:rsid w:val="00662C3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0858"/>
    <w:rsid w:val="007211CF"/>
    <w:rsid w:val="00721EF9"/>
    <w:rsid w:val="0072278D"/>
    <w:rsid w:val="00722BD0"/>
    <w:rsid w:val="007232E9"/>
    <w:rsid w:val="007236A8"/>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1E18"/>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09F"/>
    <w:rsid w:val="00A35233"/>
    <w:rsid w:val="00A3578B"/>
    <w:rsid w:val="00A35DCB"/>
    <w:rsid w:val="00A36ABB"/>
    <w:rsid w:val="00A36BE7"/>
    <w:rsid w:val="00A36E69"/>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1DE"/>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8A7"/>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3B31"/>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3F38"/>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78F"/>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C87"/>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278"/>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AFB"/>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1D91"/>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82A6A48-6B3C-4F6A-B9E7-4DE53F13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206751"/>
    <w:rPr>
      <w:rFonts w:ascii="Arial" w:hAnsi="Arial" w:cs="Arial"/>
      <w:b/>
      <w:bCs/>
      <w:kern w:val="32"/>
      <w:sz w:val="32"/>
      <w:szCs w:val="32"/>
      <w:lang w:eastAsia="en-US"/>
    </w:rPr>
  </w:style>
  <w:style w:type="character" w:customStyle="1" w:styleId="Ttulo2Car">
    <w:name w:val="Título 2 Car"/>
    <w:link w:val="Ttulo2"/>
    <w:uiPriority w:val="9"/>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F87AFB"/>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customStyle="1" w:styleId="PrrafodelistaCar">
    <w:name w:val="Párrafo de lista Car"/>
    <w:aliases w:val="본문1 Car,titulo 5 Car"/>
    <w:link w:val="Prrafodelista"/>
    <w:uiPriority w:val="34"/>
    <w:locked/>
    <w:rsid w:val="00CB00B7"/>
    <w:rPr>
      <w:lang w:val="es-ES" w:eastAsia="en-US"/>
    </w:r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206751"/>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character" w:customStyle="1" w:styleId="AsuntodelcomentarioCar">
    <w:name w:val="Asunto del comentario Car"/>
    <w:link w:val="Asuntodelcomentario"/>
    <w:uiPriority w:val="99"/>
    <w:rsid w:val="00206751"/>
    <w:rPr>
      <w:b/>
      <w:bCs/>
      <w:lang w:eastAsia="en-US"/>
    </w:rPr>
  </w:style>
  <w:style w:type="paragraph" w:styleId="Textodeglobo">
    <w:name w:val="Balloon Text"/>
    <w:basedOn w:val="Normal"/>
    <w:link w:val="TextodegloboCar"/>
    <w:uiPriority w:val="99"/>
    <w:rsid w:val="003A2910"/>
    <w:rPr>
      <w:rFonts w:ascii="Tahoma" w:hAnsi="Tahoma"/>
      <w:sz w:val="16"/>
      <w:szCs w:val="16"/>
      <w:lang w:val="x-none"/>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Hipervnculovisitado">
    <w:name w:val="FollowedHyperlink"/>
    <w:uiPriority w:val="99"/>
    <w:unhideWhenUsed/>
    <w:rsid w:val="00F87AFB"/>
    <w:rPr>
      <w:color w:val="954F72"/>
      <w:u w:val="single"/>
    </w:rPr>
  </w:style>
  <w:style w:type="paragraph" w:customStyle="1" w:styleId="xl60">
    <w:name w:val="xl60"/>
    <w:basedOn w:val="Normal"/>
    <w:rsid w:val="00F87AFB"/>
    <w:pPr>
      <w:pBdr>
        <w:top w:val="single" w:sz="4" w:space="0" w:color="auto"/>
        <w:left w:val="single" w:sz="4" w:space="0" w:color="auto"/>
        <w:bottom w:val="single" w:sz="4" w:space="0" w:color="auto"/>
      </w:pBdr>
      <w:spacing w:before="100" w:beforeAutospacing="1" w:after="100" w:afterAutospacing="1"/>
    </w:pPr>
    <w:rPr>
      <w:b/>
      <w:bCs/>
      <w:sz w:val="16"/>
      <w:szCs w:val="16"/>
      <w:lang w:val="es-BO" w:eastAsia="es-BO"/>
    </w:rPr>
  </w:style>
  <w:style w:type="paragraph" w:customStyle="1" w:styleId="xl61">
    <w:name w:val="xl61"/>
    <w:basedOn w:val="Normal"/>
    <w:rsid w:val="00F87AFB"/>
    <w:pPr>
      <w:pBdr>
        <w:top w:val="single" w:sz="4" w:space="0" w:color="auto"/>
        <w:bottom w:val="single" w:sz="4" w:space="0" w:color="auto"/>
      </w:pBdr>
      <w:spacing w:before="100" w:beforeAutospacing="1" w:after="100" w:afterAutospacing="1"/>
    </w:pPr>
    <w:rPr>
      <w:b/>
      <w:bCs/>
      <w:sz w:val="16"/>
      <w:szCs w:val="16"/>
      <w:lang w:val="es-BO" w:eastAsia="es-BO"/>
    </w:rPr>
  </w:style>
  <w:style w:type="paragraph" w:customStyle="1" w:styleId="xl62">
    <w:name w:val="xl62"/>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BO" w:eastAsia="es-BO"/>
    </w:rPr>
  </w:style>
  <w:style w:type="paragraph" w:customStyle="1" w:styleId="xl63">
    <w:name w:val="xl63"/>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lang w:val="es-BO" w:eastAsia="es-BO"/>
    </w:rPr>
  </w:style>
  <w:style w:type="paragraph" w:customStyle="1" w:styleId="xl64">
    <w:name w:val="xl64"/>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BO" w:eastAsia="es-BO"/>
    </w:rPr>
  </w:style>
  <w:style w:type="paragraph" w:customStyle="1" w:styleId="xl65">
    <w:name w:val="xl65"/>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BO" w:eastAsia="es-BO"/>
    </w:rPr>
  </w:style>
  <w:style w:type="paragraph" w:customStyle="1" w:styleId="xl66">
    <w:name w:val="xl66"/>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s-BO" w:eastAsia="es-BO"/>
    </w:rPr>
  </w:style>
  <w:style w:type="paragraph" w:customStyle="1" w:styleId="xl67">
    <w:name w:val="xl67"/>
    <w:basedOn w:val="Normal"/>
    <w:rsid w:val="00F87AFB"/>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BO" w:eastAsia="es-BO"/>
    </w:rPr>
  </w:style>
  <w:style w:type="paragraph" w:customStyle="1" w:styleId="xl68">
    <w:name w:val="xl68"/>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s-BO" w:eastAsia="es-BO"/>
    </w:rPr>
  </w:style>
  <w:style w:type="paragraph" w:customStyle="1" w:styleId="xl69">
    <w:name w:val="xl69"/>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es-BO" w:eastAsia="es-BO"/>
    </w:rPr>
  </w:style>
  <w:style w:type="paragraph" w:customStyle="1" w:styleId="xl70">
    <w:name w:val="xl70"/>
    <w:basedOn w:val="Normal"/>
    <w:rsid w:val="00F87A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es-BO" w:eastAsia="es-BO"/>
    </w:rPr>
  </w:style>
  <w:style w:type="paragraph" w:styleId="TDC2">
    <w:name w:val="toc 2"/>
    <w:basedOn w:val="Normal"/>
    <w:next w:val="Normal"/>
    <w:autoRedefine/>
    <w:rsid w:val="00781E18"/>
    <w:pPr>
      <w:spacing w:before="120"/>
      <w:ind w:left="240"/>
    </w:pPr>
    <w:rPr>
      <w:b/>
      <w:bCs/>
      <w:sz w:val="22"/>
      <w:szCs w:val="22"/>
      <w:lang w:eastAsia="es-ES"/>
    </w:rPr>
  </w:style>
  <w:style w:type="paragraph" w:styleId="TDC3">
    <w:name w:val="toc 3"/>
    <w:basedOn w:val="Normal"/>
    <w:next w:val="Normal"/>
    <w:autoRedefine/>
    <w:rsid w:val="00781E18"/>
    <w:pPr>
      <w:ind w:left="480"/>
    </w:pPr>
    <w:rPr>
      <w:lang w:eastAsia="es-ES"/>
    </w:rPr>
  </w:style>
  <w:style w:type="paragraph" w:styleId="TDC4">
    <w:name w:val="toc 4"/>
    <w:basedOn w:val="Normal"/>
    <w:next w:val="Normal"/>
    <w:autoRedefine/>
    <w:rsid w:val="00781E18"/>
    <w:pPr>
      <w:ind w:left="720"/>
    </w:pPr>
    <w:rPr>
      <w:lang w:eastAsia="es-ES"/>
    </w:rPr>
  </w:style>
  <w:style w:type="paragraph" w:styleId="TDC5">
    <w:name w:val="toc 5"/>
    <w:basedOn w:val="Normal"/>
    <w:next w:val="Normal"/>
    <w:autoRedefine/>
    <w:rsid w:val="00781E18"/>
    <w:pPr>
      <w:ind w:left="960"/>
    </w:pPr>
    <w:rPr>
      <w:lang w:eastAsia="es-ES"/>
    </w:rPr>
  </w:style>
  <w:style w:type="paragraph" w:styleId="TDC6">
    <w:name w:val="toc 6"/>
    <w:basedOn w:val="Normal"/>
    <w:next w:val="Normal"/>
    <w:autoRedefine/>
    <w:rsid w:val="00781E18"/>
    <w:pPr>
      <w:ind w:left="1200"/>
    </w:pPr>
    <w:rPr>
      <w:lang w:eastAsia="es-ES"/>
    </w:rPr>
  </w:style>
  <w:style w:type="paragraph" w:styleId="TDC7">
    <w:name w:val="toc 7"/>
    <w:basedOn w:val="Normal"/>
    <w:next w:val="Normal"/>
    <w:autoRedefine/>
    <w:rsid w:val="00781E18"/>
    <w:pPr>
      <w:ind w:left="1440"/>
    </w:pPr>
    <w:rPr>
      <w:lang w:eastAsia="es-ES"/>
    </w:rPr>
  </w:style>
  <w:style w:type="paragraph" w:styleId="TDC8">
    <w:name w:val="toc 8"/>
    <w:basedOn w:val="Normal"/>
    <w:next w:val="Normal"/>
    <w:autoRedefine/>
    <w:rsid w:val="00781E18"/>
    <w:pPr>
      <w:ind w:left="1680"/>
    </w:pPr>
    <w:rPr>
      <w:lang w:eastAsia="es-ES"/>
    </w:rPr>
  </w:style>
  <w:style w:type="paragraph" w:styleId="TDC9">
    <w:name w:val="toc 9"/>
    <w:basedOn w:val="Normal"/>
    <w:next w:val="Normal"/>
    <w:autoRedefine/>
    <w:rsid w:val="00781E18"/>
    <w:pPr>
      <w:ind w:left="1920"/>
    </w:pPr>
    <w:rPr>
      <w:lang w:eastAsia="es-ES"/>
    </w:rPr>
  </w:style>
  <w:style w:type="paragraph" w:customStyle="1" w:styleId="CM12">
    <w:name w:val="CM12"/>
    <w:basedOn w:val="Normal"/>
    <w:next w:val="Normal"/>
    <w:rsid w:val="00781E18"/>
    <w:pPr>
      <w:widowControl w:val="0"/>
      <w:autoSpaceDE w:val="0"/>
      <w:autoSpaceDN w:val="0"/>
      <w:adjustRightInd w:val="0"/>
    </w:pPr>
    <w:rPr>
      <w:rFonts w:ascii="Verdana" w:hAnsi="Verdana"/>
      <w:sz w:val="24"/>
      <w:szCs w:val="24"/>
      <w:lang w:eastAsia="es-ES"/>
    </w:rPr>
  </w:style>
  <w:style w:type="paragraph" w:customStyle="1" w:styleId="Default">
    <w:name w:val="Default"/>
    <w:rsid w:val="00781E1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81E18"/>
    <w:rPr>
      <w:rFonts w:cs="Times New Roman"/>
      <w:color w:val="auto"/>
    </w:rPr>
  </w:style>
  <w:style w:type="paragraph" w:customStyle="1" w:styleId="CM8">
    <w:name w:val="CM8"/>
    <w:basedOn w:val="Default"/>
    <w:next w:val="Default"/>
    <w:rsid w:val="00781E18"/>
    <w:pPr>
      <w:spacing w:line="246" w:lineRule="atLeast"/>
    </w:pPr>
    <w:rPr>
      <w:rFonts w:cs="Times New Roman"/>
      <w:color w:val="auto"/>
    </w:rPr>
  </w:style>
  <w:style w:type="paragraph" w:customStyle="1" w:styleId="CM14">
    <w:name w:val="CM14"/>
    <w:basedOn w:val="Default"/>
    <w:next w:val="Default"/>
    <w:rsid w:val="00781E18"/>
    <w:rPr>
      <w:rFonts w:cs="Times New Roman"/>
      <w:color w:val="auto"/>
    </w:rPr>
  </w:style>
  <w:style w:type="character" w:customStyle="1" w:styleId="style6style11">
    <w:name w:val="style6 style11"/>
    <w:rsid w:val="00781E18"/>
  </w:style>
  <w:style w:type="paragraph" w:customStyle="1" w:styleId="titulo7">
    <w:name w:val="titulo7"/>
    <w:basedOn w:val="Ttulo7"/>
    <w:autoRedefine/>
    <w:rsid w:val="00781E18"/>
    <w:pPr>
      <w:spacing w:before="0" w:after="0" w:line="276" w:lineRule="auto"/>
      <w:jc w:val="both"/>
      <w:outlineLvl w:val="9"/>
    </w:pPr>
    <w:rPr>
      <w:rFonts w:ascii="Arial" w:hAnsi="Arial" w:cs="Arial"/>
      <w:kern w:val="28"/>
      <w:sz w:val="22"/>
      <w:szCs w:val="22"/>
      <w:lang w:val="es-BO" w:eastAsia="es-ES"/>
    </w:rPr>
  </w:style>
  <w:style w:type="paragraph" w:customStyle="1" w:styleId="Textoindependiente32">
    <w:name w:val="Texto independiente 32"/>
    <w:basedOn w:val="Normal"/>
    <w:rsid w:val="00781E18"/>
    <w:pPr>
      <w:widowControl w:val="0"/>
      <w:jc w:val="both"/>
    </w:pPr>
    <w:rPr>
      <w:b/>
      <w:sz w:val="24"/>
      <w:lang w:val="es-BO" w:eastAsia="es-ES"/>
    </w:rPr>
  </w:style>
  <w:style w:type="paragraph" w:customStyle="1" w:styleId="Sangra3detindependiente2">
    <w:name w:val="Sangría 3 de t. independiente2"/>
    <w:basedOn w:val="Normal"/>
    <w:rsid w:val="00781E18"/>
    <w:pPr>
      <w:widowControl w:val="0"/>
      <w:ind w:left="709" w:hanging="709"/>
      <w:jc w:val="both"/>
    </w:pPr>
    <w:rPr>
      <w:sz w:val="24"/>
      <w:lang w:val="es-BO" w:eastAsia="es-ES"/>
    </w:rPr>
  </w:style>
  <w:style w:type="paragraph" w:styleId="Mapadeldocumento">
    <w:name w:val="Document Map"/>
    <w:basedOn w:val="Normal"/>
    <w:link w:val="MapadeldocumentoCar"/>
    <w:rsid w:val="00781E18"/>
    <w:rPr>
      <w:rFonts w:ascii="Tahoma" w:hAnsi="Tahoma"/>
      <w:sz w:val="16"/>
      <w:szCs w:val="16"/>
      <w:lang w:val="es-BO" w:eastAsia="es-BO"/>
    </w:rPr>
  </w:style>
  <w:style w:type="character" w:customStyle="1" w:styleId="MapadeldocumentoCar">
    <w:name w:val="Mapa del documento Car"/>
    <w:basedOn w:val="Fuentedeprrafopredeter"/>
    <w:link w:val="Mapadeldocumento"/>
    <w:rsid w:val="00781E18"/>
    <w:rPr>
      <w:rFonts w:ascii="Tahoma" w:hAnsi="Tahoma"/>
      <w:sz w:val="16"/>
      <w:szCs w:val="16"/>
    </w:rPr>
  </w:style>
  <w:style w:type="character" w:customStyle="1" w:styleId="apple-style-span">
    <w:name w:val="apple-style-span"/>
    <w:rsid w:val="00781E18"/>
  </w:style>
  <w:style w:type="numbering" w:customStyle="1" w:styleId="Estilo1">
    <w:name w:val="Estilo1"/>
    <w:uiPriority w:val="99"/>
    <w:rsid w:val="00781E18"/>
  </w:style>
  <w:style w:type="paragraph" w:customStyle="1" w:styleId="TITULOPRINCIPAL">
    <w:name w:val="TITULO PRINCIPAL"/>
    <w:basedOn w:val="Normal"/>
    <w:rsid w:val="00781E18"/>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781E18"/>
    <w:rPr>
      <w:lang w:val="es-BO" w:eastAsia="es-ES"/>
    </w:rPr>
  </w:style>
  <w:style w:type="paragraph" w:styleId="ndice1">
    <w:name w:val="index 1"/>
    <w:basedOn w:val="Normal"/>
    <w:next w:val="Normal"/>
    <w:autoRedefine/>
    <w:rsid w:val="00781E18"/>
    <w:pPr>
      <w:ind w:left="200" w:hanging="200"/>
    </w:pPr>
    <w:rPr>
      <w:lang w:val="es-BO" w:eastAsia="es-ES"/>
    </w:rPr>
  </w:style>
  <w:style w:type="paragraph" w:customStyle="1" w:styleId="texto">
    <w:name w:val="texto"/>
    <w:basedOn w:val="Normal"/>
    <w:rsid w:val="00781E18"/>
    <w:pPr>
      <w:spacing w:after="101" w:line="216" w:lineRule="atLeast"/>
      <w:ind w:firstLine="288"/>
      <w:jc w:val="both"/>
    </w:pPr>
    <w:rPr>
      <w:rFonts w:ascii="Arial" w:hAnsi="Arial"/>
      <w:sz w:val="18"/>
      <w:lang w:val="es-BO" w:eastAsia="es-ES"/>
    </w:rPr>
  </w:style>
  <w:style w:type="character" w:styleId="Textoennegrita">
    <w:name w:val="Strong"/>
    <w:uiPriority w:val="22"/>
    <w:qFormat/>
    <w:rsid w:val="00781E18"/>
    <w:rPr>
      <w:b/>
      <w:bCs/>
    </w:rPr>
  </w:style>
  <w:style w:type="paragraph" w:customStyle="1" w:styleId="Textodenotaalfinal">
    <w:name w:val="Texto de nota al final"/>
    <w:basedOn w:val="Normal"/>
    <w:rsid w:val="00781E18"/>
    <w:rPr>
      <w:rFonts w:ascii="Courier New" w:hAnsi="Courier New"/>
      <w:sz w:val="24"/>
      <w:lang w:val="es-ES_tradnl" w:eastAsia="es-ES"/>
    </w:rPr>
  </w:style>
  <w:style w:type="paragraph" w:customStyle="1" w:styleId="PrrNormal">
    <w:name w:val="Párr.Normal"/>
    <w:basedOn w:val="Normal"/>
    <w:rsid w:val="00781E18"/>
    <w:pPr>
      <w:widowControl w:val="0"/>
      <w:jc w:val="both"/>
    </w:pPr>
    <w:rPr>
      <w:rFonts w:ascii="Arial" w:hAnsi="Arial"/>
      <w:snapToGrid w:val="0"/>
      <w:sz w:val="24"/>
      <w:lang w:val="en-US" w:eastAsia="es-ES"/>
    </w:rPr>
  </w:style>
  <w:style w:type="paragraph" w:customStyle="1" w:styleId="Tit1">
    <w:name w:val="Tit1"/>
    <w:basedOn w:val="Normal"/>
    <w:rsid w:val="00781E18"/>
    <w:pPr>
      <w:spacing w:line="360" w:lineRule="auto"/>
    </w:pPr>
    <w:rPr>
      <w:b/>
      <w:bCs/>
      <w:sz w:val="24"/>
      <w:u w:val="single"/>
      <w:lang w:val="es-ES_tradnl" w:eastAsia="es-ES"/>
    </w:rPr>
  </w:style>
  <w:style w:type="paragraph" w:customStyle="1" w:styleId="WW-Sangra2detindependiente">
    <w:name w:val="WW-Sangría 2 de t. independiente"/>
    <w:basedOn w:val="Normal"/>
    <w:rsid w:val="00781E18"/>
    <w:pPr>
      <w:suppressAutoHyphens/>
      <w:spacing w:line="360" w:lineRule="auto"/>
      <w:ind w:left="1134" w:firstLine="1"/>
      <w:jc w:val="both"/>
    </w:pPr>
    <w:rPr>
      <w:rFonts w:ascii="Arial" w:hAnsi="Arial"/>
      <w:sz w:val="24"/>
      <w:lang w:val="es-BO" w:eastAsia="es-ES"/>
    </w:rPr>
  </w:style>
  <w:style w:type="paragraph" w:customStyle="1" w:styleId="Parra-Uno-Negro">
    <w:name w:val="Parra-Uno-Negro"/>
    <w:basedOn w:val="Normal"/>
    <w:rsid w:val="00781E18"/>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781E18"/>
    <w:pPr>
      <w:spacing w:before="120" w:after="120"/>
      <w:ind w:left="964" w:hanging="624"/>
      <w:jc w:val="both"/>
    </w:pPr>
    <w:rPr>
      <w:rFonts w:ascii="Arial" w:hAnsi="Arial"/>
      <w:snapToGrid w:val="0"/>
      <w:lang w:val="es-BO" w:eastAsia="es-ES"/>
    </w:rPr>
  </w:style>
  <w:style w:type="character" w:customStyle="1" w:styleId="apple-converted-space">
    <w:name w:val="apple-converted-space"/>
    <w:rsid w:val="00781E18"/>
  </w:style>
  <w:style w:type="paragraph" w:customStyle="1" w:styleId="Parra-Uno">
    <w:name w:val="Parra-Uno"/>
    <w:basedOn w:val="Normal"/>
    <w:rsid w:val="00781E18"/>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99"/>
    <w:qFormat/>
    <w:rsid w:val="00781E18"/>
    <w:pPr>
      <w:spacing w:after="60"/>
      <w:jc w:val="center"/>
      <w:outlineLvl w:val="1"/>
    </w:pPr>
    <w:rPr>
      <w:rFonts w:ascii="Cambria" w:hAnsi="Cambria"/>
      <w:sz w:val="24"/>
      <w:szCs w:val="24"/>
      <w:lang w:val="es-BO" w:eastAsia="es-ES"/>
    </w:rPr>
  </w:style>
  <w:style w:type="character" w:customStyle="1" w:styleId="SubttuloCar">
    <w:name w:val="Subtítulo Car"/>
    <w:basedOn w:val="Fuentedeprrafopredeter"/>
    <w:link w:val="Subttulo"/>
    <w:uiPriority w:val="99"/>
    <w:rsid w:val="00781E18"/>
    <w:rPr>
      <w:rFonts w:ascii="Cambria" w:hAnsi="Cambria"/>
      <w:sz w:val="24"/>
      <w:szCs w:val="24"/>
      <w:lang w:eastAsia="es-ES"/>
    </w:rPr>
  </w:style>
  <w:style w:type="numbering" w:customStyle="1" w:styleId="Estilo2">
    <w:name w:val="Estilo2"/>
    <w:uiPriority w:val="99"/>
    <w:rsid w:val="00781E18"/>
  </w:style>
  <w:style w:type="character" w:customStyle="1" w:styleId="Textoindependiente3Car1">
    <w:name w:val="Texto independiente 3 Car1"/>
    <w:uiPriority w:val="99"/>
    <w:semiHidden/>
    <w:rsid w:val="00781E18"/>
    <w:rPr>
      <w:rFonts w:ascii="Verdana" w:eastAsia="Times New Roman" w:hAnsi="Verdana"/>
      <w:sz w:val="16"/>
      <w:szCs w:val="16"/>
    </w:rPr>
  </w:style>
  <w:style w:type="character" w:customStyle="1" w:styleId="TextodegloboCar1">
    <w:name w:val="Texto de globo Car1"/>
    <w:uiPriority w:val="99"/>
    <w:semiHidden/>
    <w:rsid w:val="00781E18"/>
    <w:rPr>
      <w:rFonts w:ascii="Tahoma" w:eastAsia="Times New Roman" w:hAnsi="Tahoma" w:cs="Tahoma"/>
      <w:sz w:val="16"/>
      <w:szCs w:val="16"/>
    </w:rPr>
  </w:style>
  <w:style w:type="character" w:customStyle="1" w:styleId="TextocomentarioCar1">
    <w:name w:val="Texto comentario Car1"/>
    <w:uiPriority w:val="99"/>
    <w:semiHidden/>
    <w:rsid w:val="00781E18"/>
    <w:rPr>
      <w:rFonts w:ascii="Verdana" w:eastAsia="Times New Roman" w:hAnsi="Verdana"/>
    </w:rPr>
  </w:style>
  <w:style w:type="paragraph" w:customStyle="1" w:styleId="xl71">
    <w:name w:val="xl71"/>
    <w:basedOn w:val="Normal"/>
    <w:rsid w:val="00781E18"/>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781E18"/>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781E18"/>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781E18"/>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781E18"/>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781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781E1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781E18"/>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781E18"/>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781E18"/>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781E18"/>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781E18"/>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781E18"/>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CM25">
    <w:name w:val="CM25"/>
    <w:basedOn w:val="Default"/>
    <w:next w:val="Default"/>
    <w:uiPriority w:val="99"/>
    <w:rsid w:val="00781E18"/>
    <w:pPr>
      <w:spacing w:after="118"/>
    </w:pPr>
    <w:rPr>
      <w:rFonts w:ascii="Chamois" w:hAnsi="Chamois" w:cs="Times New Roman"/>
      <w:color w:val="auto"/>
      <w:lang w:val="es-BO"/>
    </w:rPr>
  </w:style>
  <w:style w:type="paragraph" w:customStyle="1" w:styleId="CM28">
    <w:name w:val="CM28"/>
    <w:basedOn w:val="Default"/>
    <w:next w:val="Default"/>
    <w:uiPriority w:val="99"/>
    <w:rsid w:val="00781E18"/>
    <w:pPr>
      <w:spacing w:after="473"/>
    </w:pPr>
    <w:rPr>
      <w:rFonts w:ascii="Chamois" w:hAnsi="Chamois" w:cs="Times New Roman"/>
      <w:color w:val="auto"/>
      <w:lang w:val="es-BO"/>
    </w:rPr>
  </w:style>
  <w:style w:type="paragraph" w:customStyle="1" w:styleId="CM6">
    <w:name w:val="CM6"/>
    <w:basedOn w:val="Default"/>
    <w:next w:val="Default"/>
    <w:uiPriority w:val="99"/>
    <w:rsid w:val="00781E18"/>
    <w:pPr>
      <w:spacing w:line="231" w:lineRule="atLeast"/>
    </w:pPr>
    <w:rPr>
      <w:rFonts w:ascii="Chamois" w:hAnsi="Chamois" w:cs="Times New Roman"/>
      <w:color w:val="auto"/>
      <w:lang w:val="es-BO"/>
    </w:rPr>
  </w:style>
  <w:style w:type="character" w:customStyle="1" w:styleId="ib1">
    <w:name w:val="ib1"/>
    <w:rsid w:val="00781E18"/>
    <w:rPr>
      <w:spacing w:val="0"/>
    </w:rPr>
  </w:style>
  <w:style w:type="paragraph" w:customStyle="1" w:styleId="Pa3">
    <w:name w:val="Pa3"/>
    <w:basedOn w:val="Default"/>
    <w:next w:val="Default"/>
    <w:uiPriority w:val="99"/>
    <w:rsid w:val="00781E18"/>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781E18"/>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781E18"/>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781E18"/>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781E18"/>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781E18"/>
    <w:pPr>
      <w:spacing w:before="100" w:beforeAutospacing="1" w:after="100" w:afterAutospacing="1"/>
    </w:pPr>
    <w:rPr>
      <w:sz w:val="24"/>
      <w:szCs w:val="24"/>
      <w:lang w:val="es-MX" w:eastAsia="es-MX"/>
    </w:rPr>
  </w:style>
  <w:style w:type="character" w:customStyle="1" w:styleId="a">
    <w:name w:val="a"/>
    <w:rsid w:val="00781E18"/>
  </w:style>
  <w:style w:type="character" w:customStyle="1" w:styleId="l8">
    <w:name w:val="l8"/>
    <w:rsid w:val="00781E18"/>
  </w:style>
  <w:style w:type="character" w:customStyle="1" w:styleId="l7">
    <w:name w:val="l7"/>
    <w:rsid w:val="00781E18"/>
  </w:style>
  <w:style w:type="character" w:customStyle="1" w:styleId="l9">
    <w:name w:val="l9"/>
    <w:rsid w:val="00781E18"/>
  </w:style>
  <w:style w:type="paragraph" w:customStyle="1" w:styleId="EstiloJustificado">
    <w:name w:val="Estilo Justificado"/>
    <w:basedOn w:val="Normal"/>
    <w:rsid w:val="00781E18"/>
    <w:pPr>
      <w:jc w:val="both"/>
    </w:pPr>
    <w:rPr>
      <w:rFonts w:ascii="Arial" w:hAnsi="Arial"/>
      <w:sz w:val="22"/>
      <w:lang w:val="es-BO" w:eastAsia="es-ES"/>
    </w:rPr>
  </w:style>
  <w:style w:type="paragraph" w:customStyle="1" w:styleId="CM3">
    <w:name w:val="CM3"/>
    <w:basedOn w:val="Normal"/>
    <w:next w:val="Normal"/>
    <w:uiPriority w:val="99"/>
    <w:rsid w:val="00781E18"/>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781E18"/>
    <w:pPr>
      <w:overflowPunct w:val="0"/>
      <w:autoSpaceDE w:val="0"/>
      <w:autoSpaceDN w:val="0"/>
      <w:adjustRightInd w:val="0"/>
      <w:spacing w:after="227"/>
      <w:ind w:left="850"/>
      <w:jc w:val="both"/>
      <w:textAlignment w:val="baseline"/>
    </w:pPr>
    <w:rPr>
      <w:rFonts w:ascii="New York" w:hAnsi="New York"/>
      <w:lang w:val="en-US" w:eastAsia="es-BO"/>
    </w:rPr>
  </w:style>
  <w:style w:type="paragraph" w:customStyle="1" w:styleId="Parrf">
    <w:name w:val="Parráf."/>
    <w:basedOn w:val="Normal"/>
    <w:rsid w:val="00781E18"/>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styleId="Listaconvietas">
    <w:name w:val="List Bullet"/>
    <w:basedOn w:val="Lista"/>
    <w:autoRedefine/>
    <w:rsid w:val="00781E18"/>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781E18"/>
    <w:pPr>
      <w:ind w:left="283" w:hanging="283"/>
      <w:contextualSpacing/>
    </w:pPr>
    <w:rPr>
      <w:lang w:val="es-BO" w:eastAsia="es-BO"/>
    </w:rPr>
  </w:style>
  <w:style w:type="paragraph" w:customStyle="1" w:styleId="Bibliogr">
    <w:name w:val="Bibliogr."/>
    <w:basedOn w:val="Normal"/>
    <w:rsid w:val="00781E18"/>
    <w:pPr>
      <w:widowControl w:val="0"/>
      <w:ind w:left="720" w:hanging="720"/>
    </w:pPr>
    <w:rPr>
      <w:rFonts w:ascii="Vixar ASCI" w:hAnsi="Vixar ASCI"/>
      <w:snapToGrid w:val="0"/>
      <w:sz w:val="24"/>
      <w:lang w:val="en-US" w:eastAsia="es-ES"/>
    </w:rPr>
  </w:style>
  <w:style w:type="paragraph" w:customStyle="1" w:styleId="bulletfeatlist">
    <w:name w:val="bullet feat list"/>
    <w:basedOn w:val="Normal"/>
    <w:rsid w:val="00781E18"/>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781E18"/>
    <w:pPr>
      <w:spacing w:line="200" w:lineRule="exact"/>
    </w:pPr>
    <w:rPr>
      <w:rFonts w:ascii="Arial" w:hAnsi="Arial"/>
      <w:sz w:val="18"/>
      <w:lang w:val="en-US" w:eastAsia="es-ES"/>
    </w:rPr>
  </w:style>
  <w:style w:type="character" w:customStyle="1" w:styleId="l">
    <w:name w:val="l"/>
    <w:rsid w:val="00781E18"/>
  </w:style>
  <w:style w:type="character" w:customStyle="1" w:styleId="l6">
    <w:name w:val="l6"/>
    <w:rsid w:val="00781E18"/>
  </w:style>
  <w:style w:type="paragraph" w:styleId="Listaconvietas5">
    <w:name w:val="List Bullet 5"/>
    <w:basedOn w:val="Normal"/>
    <w:autoRedefine/>
    <w:rsid w:val="00781E18"/>
    <w:pPr>
      <w:framePr w:w="1860" w:wrap="around" w:vAnchor="text" w:hAnchor="page" w:x="1201" w:y="1"/>
      <w:numPr>
        <w:numId w:val="35"/>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781E18"/>
    <w:pPr>
      <w:numPr>
        <w:ilvl w:val="2"/>
        <w:numId w:val="36"/>
      </w:numPr>
      <w:spacing w:before="120"/>
      <w:jc w:val="both"/>
      <w:outlineLvl w:val="2"/>
    </w:pPr>
    <w:rPr>
      <w:rFonts w:cs="Arial"/>
      <w:b/>
      <w:color w:val="C00000"/>
      <w:sz w:val="24"/>
      <w:szCs w:val="22"/>
      <w:lang w:val="es-ES_tradnl" w:eastAsia="es-BO"/>
    </w:rPr>
  </w:style>
  <w:style w:type="table" w:styleId="Tablaconcuadrcula1">
    <w:name w:val="Table Grid 1"/>
    <w:basedOn w:val="Tablanormal"/>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781E18"/>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781E18"/>
    <w:pPr>
      <w:spacing w:after="385"/>
    </w:pPr>
    <w:rPr>
      <w:rFonts w:ascii="Arial" w:hAnsi="Arial" w:cs="Arial"/>
      <w:color w:val="auto"/>
      <w:lang w:val="es-BO"/>
    </w:rPr>
  </w:style>
  <w:style w:type="paragraph" w:customStyle="1" w:styleId="CM116">
    <w:name w:val="CM116"/>
    <w:basedOn w:val="Default"/>
    <w:next w:val="Default"/>
    <w:rsid w:val="00781E18"/>
    <w:pPr>
      <w:spacing w:after="590"/>
    </w:pPr>
    <w:rPr>
      <w:rFonts w:ascii="Arial" w:hAnsi="Arial" w:cs="Arial"/>
      <w:color w:val="auto"/>
      <w:lang w:val="es-BO"/>
    </w:rPr>
  </w:style>
  <w:style w:type="paragraph" w:customStyle="1" w:styleId="CM120">
    <w:name w:val="CM120"/>
    <w:basedOn w:val="Default"/>
    <w:next w:val="Default"/>
    <w:rsid w:val="00781E18"/>
    <w:pPr>
      <w:spacing w:after="293"/>
    </w:pPr>
    <w:rPr>
      <w:rFonts w:ascii="Arial" w:hAnsi="Arial" w:cs="Arial"/>
      <w:color w:val="auto"/>
      <w:lang w:val="es-BO"/>
    </w:rPr>
  </w:style>
  <w:style w:type="paragraph" w:customStyle="1" w:styleId="ReturnAddress">
    <w:name w:val="Return Address"/>
    <w:basedOn w:val="Normal"/>
    <w:rsid w:val="00781E18"/>
    <w:pPr>
      <w:ind w:firstLine="708"/>
      <w:jc w:val="center"/>
    </w:pPr>
    <w:rPr>
      <w:rFonts w:ascii="Garamond" w:hAnsi="Garamond" w:cs="Arial"/>
      <w:b/>
      <w:color w:val="C00000"/>
      <w:spacing w:val="-3"/>
      <w:lang w:val="es-BO" w:eastAsia="es-BO"/>
    </w:rPr>
  </w:style>
  <w:style w:type="paragraph" w:customStyle="1" w:styleId="00OBRA">
    <w:name w:val="00 OBRA"/>
    <w:basedOn w:val="Normal"/>
    <w:link w:val="00OBRACar"/>
    <w:qFormat/>
    <w:rsid w:val="00781E18"/>
    <w:pPr>
      <w:ind w:firstLine="708"/>
      <w:jc w:val="center"/>
    </w:pPr>
    <w:rPr>
      <w:rFonts w:ascii="Century Gothic" w:hAnsi="Century Gothic" w:cs="Arial"/>
      <w:b/>
      <w:color w:val="FFFFFF"/>
      <w:sz w:val="52"/>
      <w:szCs w:val="48"/>
      <w:lang w:val="es-BO" w:eastAsia="es-ES"/>
    </w:rPr>
  </w:style>
  <w:style w:type="character" w:customStyle="1" w:styleId="00OBRACar">
    <w:name w:val="00 OBRA Car"/>
    <w:link w:val="00OBRA"/>
    <w:rsid w:val="00781E18"/>
    <w:rPr>
      <w:rFonts w:ascii="Century Gothic" w:hAnsi="Century Gothic" w:cs="Arial"/>
      <w:b/>
      <w:color w:val="FFFFFF"/>
      <w:sz w:val="52"/>
      <w:szCs w:val="48"/>
      <w:lang w:eastAsia="es-ES"/>
    </w:rPr>
  </w:style>
  <w:style w:type="numbering" w:customStyle="1" w:styleId="Estilo3">
    <w:name w:val="Estilo3"/>
    <w:uiPriority w:val="99"/>
    <w:rsid w:val="00781E18"/>
    <w:pPr>
      <w:numPr>
        <w:numId w:val="37"/>
      </w:numPr>
    </w:pPr>
  </w:style>
  <w:style w:type="numbering" w:customStyle="1" w:styleId="Estilo4">
    <w:name w:val="Estilo4"/>
    <w:uiPriority w:val="99"/>
    <w:rsid w:val="00781E18"/>
    <w:pPr>
      <w:numPr>
        <w:numId w:val="38"/>
      </w:numPr>
    </w:pPr>
  </w:style>
  <w:style w:type="numbering" w:customStyle="1" w:styleId="Estilo5">
    <w:name w:val="Estilo5"/>
    <w:uiPriority w:val="99"/>
    <w:rsid w:val="00781E18"/>
    <w:pPr>
      <w:numPr>
        <w:numId w:val="39"/>
      </w:numPr>
    </w:pPr>
  </w:style>
  <w:style w:type="numbering" w:customStyle="1" w:styleId="Estilo6">
    <w:name w:val="Estilo6"/>
    <w:uiPriority w:val="99"/>
    <w:rsid w:val="00781E18"/>
    <w:pPr>
      <w:numPr>
        <w:numId w:val="40"/>
      </w:numPr>
    </w:pPr>
  </w:style>
  <w:style w:type="paragraph" w:customStyle="1" w:styleId="a0">
    <w:basedOn w:val="Ttulo1"/>
    <w:next w:val="Normal"/>
    <w:uiPriority w:val="39"/>
    <w:unhideWhenUsed/>
    <w:qFormat/>
    <w:rsid w:val="00781E18"/>
    <w:pPr>
      <w:keepLines/>
      <w:spacing w:before="480" w:after="0" w:line="276" w:lineRule="auto"/>
      <w:outlineLvl w:val="9"/>
    </w:pPr>
    <w:rPr>
      <w:rFonts w:ascii="Cambria" w:hAnsi="Cambria"/>
      <w:color w:val="365F91"/>
      <w:kern w:val="0"/>
      <w:sz w:val="28"/>
      <w:szCs w:val="28"/>
      <w:lang w:val="es-BO" w:eastAsia="es-BO"/>
    </w:rPr>
  </w:style>
  <w:style w:type="numbering" w:customStyle="1" w:styleId="Sinlista1">
    <w:name w:val="Sin lista1"/>
    <w:next w:val="Sinlista"/>
    <w:uiPriority w:val="99"/>
    <w:semiHidden/>
    <w:unhideWhenUsed/>
    <w:rsid w:val="00781E18"/>
  </w:style>
  <w:style w:type="paragraph" w:customStyle="1" w:styleId="CM15">
    <w:name w:val="CM15"/>
    <w:basedOn w:val="Normal"/>
    <w:next w:val="Normal"/>
    <w:uiPriority w:val="99"/>
    <w:rsid w:val="00781E18"/>
    <w:pPr>
      <w:widowControl w:val="0"/>
      <w:autoSpaceDE w:val="0"/>
      <w:autoSpaceDN w:val="0"/>
      <w:adjustRightInd w:val="0"/>
    </w:pPr>
    <w:rPr>
      <w:rFonts w:ascii="Arial" w:hAnsi="Arial" w:cs="Arial"/>
      <w:sz w:val="24"/>
      <w:szCs w:val="24"/>
      <w:lang w:val="en-US" w:eastAsia="es-BO"/>
    </w:rPr>
  </w:style>
  <w:style w:type="character" w:customStyle="1" w:styleId="Ttulo1Car1">
    <w:name w:val="Título 1 Car1"/>
    <w:aliases w:val="Document Header1 Car1"/>
    <w:rsid w:val="00781E18"/>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781E18"/>
    <w:rPr>
      <w:rFonts w:eastAsia="Times New Roman"/>
      <w:lang w:val="es-BO" w:eastAsia="es-BO"/>
    </w:rPr>
  </w:style>
  <w:style w:type="character" w:customStyle="1" w:styleId="TextoindependienteCar1">
    <w:name w:val="Texto independiente Car1"/>
    <w:aliases w:val="Car Car1"/>
    <w:semiHidden/>
    <w:rsid w:val="00781E18"/>
    <w:rPr>
      <w:rFonts w:eastAsia="Times New Roman"/>
      <w:lang w:val="es-BO" w:eastAsia="es-BO"/>
    </w:rPr>
  </w:style>
  <w:style w:type="character" w:customStyle="1" w:styleId="productodescripcion1">
    <w:name w:val="productodescripcion1"/>
    <w:rsid w:val="00781E18"/>
    <w:rPr>
      <w:rFonts w:ascii="Verdana" w:hAnsi="Verdana" w:hint="default"/>
      <w:sz w:val="22"/>
      <w:szCs w:val="22"/>
    </w:rPr>
  </w:style>
  <w:style w:type="paragraph" w:customStyle="1" w:styleId="Camilo1">
    <w:name w:val="Camilo1"/>
    <w:basedOn w:val="Normal"/>
    <w:rsid w:val="00781E18"/>
    <w:pPr>
      <w:tabs>
        <w:tab w:val="left" w:pos="0"/>
      </w:tabs>
      <w:overflowPunct w:val="0"/>
      <w:autoSpaceDE w:val="0"/>
      <w:autoSpaceDN w:val="0"/>
      <w:adjustRightInd w:val="0"/>
      <w:spacing w:line="480" w:lineRule="exact"/>
      <w:jc w:val="both"/>
      <w:textAlignment w:val="baseline"/>
    </w:pPr>
    <w:rPr>
      <w:rFonts w:ascii="Arial" w:hAnsi="Arial"/>
      <w:b/>
      <w:sz w:val="24"/>
      <w:lang w:val="es-ES_tradnl" w:eastAsia="es-ES"/>
    </w:rPr>
  </w:style>
  <w:style w:type="paragraph" w:customStyle="1" w:styleId="Guillermo">
    <w:name w:val="Guillermo"/>
    <w:basedOn w:val="Normal"/>
    <w:rsid w:val="00781E18"/>
    <w:pPr>
      <w:spacing w:before="60"/>
      <w:jc w:val="both"/>
    </w:pPr>
    <w:rPr>
      <w:rFonts w:ascii="Arial" w:hAnsi="Arial"/>
      <w:sz w:val="16"/>
      <w:lang w:val="es-MX" w:eastAsia="es-ES"/>
    </w:rPr>
  </w:style>
  <w:style w:type="table" w:customStyle="1" w:styleId="Tablaconcuadrcula10">
    <w:name w:val="Tabla con cuadrícula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781E18"/>
  </w:style>
  <w:style w:type="numbering" w:customStyle="1" w:styleId="Sinlista3">
    <w:name w:val="Sin lista3"/>
    <w:next w:val="Sinlista"/>
    <w:uiPriority w:val="99"/>
    <w:semiHidden/>
    <w:unhideWhenUsed/>
    <w:rsid w:val="00781E18"/>
  </w:style>
  <w:style w:type="numbering" w:customStyle="1" w:styleId="Sinlista4">
    <w:name w:val="Sin lista4"/>
    <w:next w:val="Sinlista"/>
    <w:uiPriority w:val="99"/>
    <w:semiHidden/>
    <w:unhideWhenUsed/>
    <w:rsid w:val="00781E18"/>
  </w:style>
  <w:style w:type="numbering" w:customStyle="1" w:styleId="Sinlista11">
    <w:name w:val="Sin lista11"/>
    <w:next w:val="Sinlista"/>
    <w:uiPriority w:val="99"/>
    <w:semiHidden/>
    <w:unhideWhenUsed/>
    <w:rsid w:val="00781E18"/>
  </w:style>
  <w:style w:type="numbering" w:customStyle="1" w:styleId="Sinlista21">
    <w:name w:val="Sin lista21"/>
    <w:next w:val="Sinlista"/>
    <w:uiPriority w:val="99"/>
    <w:semiHidden/>
    <w:unhideWhenUsed/>
    <w:rsid w:val="00781E18"/>
  </w:style>
  <w:style w:type="numbering" w:customStyle="1" w:styleId="Sinlista31">
    <w:name w:val="Sin lista31"/>
    <w:next w:val="Sinlista"/>
    <w:uiPriority w:val="99"/>
    <w:semiHidden/>
    <w:unhideWhenUsed/>
    <w:rsid w:val="00781E18"/>
  </w:style>
  <w:style w:type="paragraph" w:styleId="DireccinHTML">
    <w:name w:val="HTML Address"/>
    <w:basedOn w:val="Normal"/>
    <w:link w:val="DireccinHTMLCar"/>
    <w:uiPriority w:val="99"/>
    <w:unhideWhenUsed/>
    <w:rsid w:val="00781E18"/>
    <w:rPr>
      <w:i/>
      <w:iCs/>
      <w:lang w:val="es-BO" w:eastAsia="es-BO"/>
    </w:rPr>
  </w:style>
  <w:style w:type="character" w:customStyle="1" w:styleId="DireccinHTMLCar">
    <w:name w:val="Dirección HTML Car"/>
    <w:basedOn w:val="Fuentedeprrafopredeter"/>
    <w:link w:val="DireccinHTML"/>
    <w:uiPriority w:val="99"/>
    <w:rsid w:val="00781E18"/>
    <w:rPr>
      <w:i/>
      <w:iCs/>
    </w:rPr>
  </w:style>
  <w:style w:type="paragraph" w:styleId="Lista3">
    <w:name w:val="List 3"/>
    <w:basedOn w:val="Normal"/>
    <w:unhideWhenUsed/>
    <w:rsid w:val="00781E18"/>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781E18"/>
    <w:pPr>
      <w:spacing w:after="200" w:line="276" w:lineRule="auto"/>
    </w:pPr>
    <w:rPr>
      <w:rFonts w:ascii="Calibri" w:hAnsi="Calibri"/>
      <w:sz w:val="22"/>
      <w:szCs w:val="22"/>
      <w:lang w:val="es-BO" w:eastAsia="es-BO"/>
    </w:rPr>
  </w:style>
  <w:style w:type="character" w:customStyle="1" w:styleId="SaludoCar">
    <w:name w:val="Saludo Car"/>
    <w:basedOn w:val="Fuentedeprrafopredeter"/>
    <w:link w:val="Saludo"/>
    <w:uiPriority w:val="99"/>
    <w:rsid w:val="00781E18"/>
    <w:rPr>
      <w:rFonts w:ascii="Calibri" w:hAnsi="Calibri"/>
      <w:sz w:val="22"/>
      <w:szCs w:val="22"/>
    </w:rPr>
  </w:style>
  <w:style w:type="paragraph" w:styleId="Continuarlista">
    <w:name w:val="List Continue"/>
    <w:basedOn w:val="Normal"/>
    <w:uiPriority w:val="99"/>
    <w:unhideWhenUsed/>
    <w:rsid w:val="00781E18"/>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781E18"/>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781E18"/>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781E18"/>
    <w:rPr>
      <w:rFonts w:ascii="Calibri" w:hAnsi="Calibri"/>
      <w:sz w:val="22"/>
      <w:szCs w:val="22"/>
      <w:lang w:val="en-US" w:eastAsia="en-US" w:bidi="ar-SA"/>
    </w:rPr>
  </w:style>
  <w:style w:type="character" w:customStyle="1" w:styleId="TextoindependienteCar2">
    <w:name w:val="Texto independiente Car2"/>
    <w:aliases w:val=" Car Car1,Car Car2"/>
    <w:rsid w:val="00781E18"/>
    <w:rPr>
      <w:sz w:val="24"/>
      <w:szCs w:val="24"/>
      <w:lang w:val="es-ES" w:eastAsia="es-ES"/>
    </w:rPr>
  </w:style>
  <w:style w:type="paragraph" w:styleId="Textoindependienteprimerasangra2">
    <w:name w:val="Body Text First Indent 2"/>
    <w:basedOn w:val="Sangradetextonormal"/>
    <w:link w:val="Textoindependienteprimerasangra2Car"/>
    <w:unhideWhenUsed/>
    <w:rsid w:val="00781E18"/>
    <w:pPr>
      <w:spacing w:after="200" w:line="276" w:lineRule="auto"/>
      <w:ind w:left="360" w:firstLine="360"/>
    </w:pPr>
    <w:rPr>
      <w:rFonts w:ascii="Calibri" w:hAnsi="Calibr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rsid w:val="00781E18"/>
    <w:rPr>
      <w:rFonts w:ascii="Calibri" w:hAnsi="Calibri"/>
      <w:sz w:val="22"/>
      <w:szCs w:val="22"/>
      <w:lang w:val="es-ES" w:eastAsia="en-US"/>
    </w:rPr>
  </w:style>
  <w:style w:type="character" w:customStyle="1" w:styleId="SangradetextonormalCar1">
    <w:name w:val="Sangría de texto normal Car1"/>
    <w:rsid w:val="00781E18"/>
    <w:rPr>
      <w:sz w:val="24"/>
      <w:szCs w:val="24"/>
      <w:lang w:val="es-ES" w:eastAsia="es-ES"/>
    </w:rPr>
  </w:style>
  <w:style w:type="numbering" w:customStyle="1" w:styleId="Sinlista5">
    <w:name w:val="Sin lista5"/>
    <w:next w:val="Sinlista"/>
    <w:uiPriority w:val="99"/>
    <w:semiHidden/>
    <w:unhideWhenUsed/>
    <w:rsid w:val="00781E18"/>
  </w:style>
  <w:style w:type="numbering" w:customStyle="1" w:styleId="Sinlista12">
    <w:name w:val="Sin lista12"/>
    <w:next w:val="Sinlista"/>
    <w:uiPriority w:val="99"/>
    <w:semiHidden/>
    <w:unhideWhenUsed/>
    <w:rsid w:val="00781E18"/>
  </w:style>
  <w:style w:type="numbering" w:customStyle="1" w:styleId="Sinlista22">
    <w:name w:val="Sin lista22"/>
    <w:next w:val="Sinlista"/>
    <w:uiPriority w:val="99"/>
    <w:semiHidden/>
    <w:unhideWhenUsed/>
    <w:rsid w:val="00781E18"/>
  </w:style>
  <w:style w:type="numbering" w:customStyle="1" w:styleId="Sinlista32">
    <w:name w:val="Sin lista32"/>
    <w:next w:val="Sinlista"/>
    <w:uiPriority w:val="99"/>
    <w:semiHidden/>
    <w:unhideWhenUsed/>
    <w:rsid w:val="00781E18"/>
  </w:style>
  <w:style w:type="numbering" w:customStyle="1" w:styleId="Sinlista6">
    <w:name w:val="Sin lista6"/>
    <w:next w:val="Sinlista"/>
    <w:uiPriority w:val="99"/>
    <w:semiHidden/>
    <w:unhideWhenUsed/>
    <w:rsid w:val="00781E18"/>
  </w:style>
  <w:style w:type="numbering" w:customStyle="1" w:styleId="Sinlista13">
    <w:name w:val="Sin lista13"/>
    <w:next w:val="Sinlista"/>
    <w:uiPriority w:val="99"/>
    <w:semiHidden/>
    <w:unhideWhenUsed/>
    <w:rsid w:val="00781E18"/>
  </w:style>
  <w:style w:type="numbering" w:customStyle="1" w:styleId="Sinlista23">
    <w:name w:val="Sin lista23"/>
    <w:next w:val="Sinlista"/>
    <w:uiPriority w:val="99"/>
    <w:semiHidden/>
    <w:unhideWhenUsed/>
    <w:rsid w:val="00781E18"/>
  </w:style>
  <w:style w:type="numbering" w:customStyle="1" w:styleId="Sinlista33">
    <w:name w:val="Sin lista33"/>
    <w:next w:val="Sinlista"/>
    <w:uiPriority w:val="99"/>
    <w:semiHidden/>
    <w:unhideWhenUsed/>
    <w:rsid w:val="00781E18"/>
  </w:style>
  <w:style w:type="numbering" w:customStyle="1" w:styleId="Estilo41">
    <w:name w:val="Estilo41"/>
    <w:uiPriority w:val="99"/>
    <w:rsid w:val="00781E18"/>
    <w:pPr>
      <w:numPr>
        <w:numId w:val="45"/>
      </w:numPr>
    </w:pPr>
  </w:style>
  <w:style w:type="numbering" w:customStyle="1" w:styleId="Sinlista7">
    <w:name w:val="Sin lista7"/>
    <w:next w:val="Sinlista"/>
    <w:uiPriority w:val="99"/>
    <w:semiHidden/>
    <w:unhideWhenUsed/>
    <w:rsid w:val="00781E18"/>
  </w:style>
  <w:style w:type="table" w:customStyle="1" w:styleId="Tablaconcuadrcula2">
    <w:name w:val="Tabla con cuadrícula2"/>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781E18"/>
  </w:style>
  <w:style w:type="numbering" w:customStyle="1" w:styleId="Estilo21">
    <w:name w:val="Estilo21"/>
    <w:uiPriority w:val="99"/>
    <w:rsid w:val="00781E18"/>
  </w:style>
  <w:style w:type="table" w:customStyle="1" w:styleId="Tablaconcuadrcula11">
    <w:name w:val="Tabla con cuadrícula 1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781E18"/>
  </w:style>
  <w:style w:type="table" w:customStyle="1" w:styleId="Tablaconcuadrcula110">
    <w:name w:val="Tabla con cuadrícula1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781E18"/>
  </w:style>
  <w:style w:type="numbering" w:customStyle="1" w:styleId="Sinlista34">
    <w:name w:val="Sin lista34"/>
    <w:next w:val="Sinlista"/>
    <w:uiPriority w:val="99"/>
    <w:semiHidden/>
    <w:unhideWhenUsed/>
    <w:rsid w:val="00781E18"/>
  </w:style>
  <w:style w:type="numbering" w:customStyle="1" w:styleId="Sinlista41">
    <w:name w:val="Sin lista41"/>
    <w:next w:val="Sinlista"/>
    <w:uiPriority w:val="99"/>
    <w:semiHidden/>
    <w:unhideWhenUsed/>
    <w:rsid w:val="00781E18"/>
  </w:style>
  <w:style w:type="numbering" w:customStyle="1" w:styleId="Sinlista111">
    <w:name w:val="Sin lista111"/>
    <w:next w:val="Sinlista"/>
    <w:uiPriority w:val="99"/>
    <w:semiHidden/>
    <w:unhideWhenUsed/>
    <w:rsid w:val="00781E18"/>
  </w:style>
  <w:style w:type="numbering" w:customStyle="1" w:styleId="Estilo111">
    <w:name w:val="Estilo111"/>
    <w:uiPriority w:val="99"/>
    <w:rsid w:val="00781E18"/>
  </w:style>
  <w:style w:type="numbering" w:customStyle="1" w:styleId="Estilo211">
    <w:name w:val="Estilo211"/>
    <w:uiPriority w:val="99"/>
    <w:rsid w:val="00781E18"/>
  </w:style>
  <w:style w:type="character" w:customStyle="1" w:styleId="A4">
    <w:name w:val="A4"/>
    <w:uiPriority w:val="99"/>
    <w:rsid w:val="00781E18"/>
    <w:rPr>
      <w:rFonts w:cs="Gill Sans MT"/>
      <w:color w:val="000000"/>
      <w:sz w:val="20"/>
      <w:szCs w:val="20"/>
    </w:rPr>
  </w:style>
  <w:style w:type="paragraph" w:customStyle="1" w:styleId="Pa12">
    <w:name w:val="Pa12"/>
    <w:basedOn w:val="Default"/>
    <w:next w:val="Default"/>
    <w:uiPriority w:val="99"/>
    <w:rsid w:val="00781E18"/>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781E18"/>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781E18"/>
  </w:style>
  <w:style w:type="numbering" w:customStyle="1" w:styleId="Estilo2111">
    <w:name w:val="Estilo2111"/>
    <w:uiPriority w:val="99"/>
    <w:rsid w:val="00781E18"/>
    <w:pPr>
      <w:numPr>
        <w:numId w:val="48"/>
      </w:numPr>
    </w:pPr>
  </w:style>
  <w:style w:type="paragraph" w:customStyle="1" w:styleId="font6">
    <w:name w:val="font6"/>
    <w:basedOn w:val="Normal"/>
    <w:rsid w:val="00781E18"/>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81E18"/>
    <w:pPr>
      <w:widowControl w:val="0"/>
      <w:jc w:val="center"/>
    </w:pPr>
    <w:rPr>
      <w:rFonts w:ascii="Arial" w:hAnsi="Arial"/>
      <w:b/>
      <w:snapToGrid w:val="0"/>
      <w:sz w:val="16"/>
      <w:lang w:val="es-ES_tradnl" w:eastAsia="es-ES"/>
    </w:rPr>
  </w:style>
  <w:style w:type="character" w:customStyle="1" w:styleId="l12">
    <w:name w:val="l12"/>
    <w:rsid w:val="00781E18"/>
  </w:style>
  <w:style w:type="character" w:customStyle="1" w:styleId="ilad">
    <w:name w:val="il_ad"/>
    <w:rsid w:val="00781E18"/>
  </w:style>
  <w:style w:type="numbering" w:customStyle="1" w:styleId="Estilo12">
    <w:name w:val="Estilo12"/>
    <w:uiPriority w:val="99"/>
    <w:rsid w:val="00781E18"/>
  </w:style>
  <w:style w:type="numbering" w:customStyle="1" w:styleId="Estilo22">
    <w:name w:val="Estilo22"/>
    <w:uiPriority w:val="99"/>
    <w:rsid w:val="00781E18"/>
    <w:pPr>
      <w:numPr>
        <w:numId w:val="47"/>
      </w:numPr>
    </w:pPr>
  </w:style>
  <w:style w:type="numbering" w:customStyle="1" w:styleId="Estilo31">
    <w:name w:val="Estilo31"/>
    <w:uiPriority w:val="99"/>
    <w:rsid w:val="00781E18"/>
  </w:style>
  <w:style w:type="numbering" w:customStyle="1" w:styleId="Estilo51">
    <w:name w:val="Estilo51"/>
    <w:uiPriority w:val="99"/>
    <w:rsid w:val="00781E18"/>
  </w:style>
  <w:style w:type="numbering" w:customStyle="1" w:styleId="Estilo61">
    <w:name w:val="Estilo61"/>
    <w:uiPriority w:val="99"/>
    <w:rsid w:val="00781E18"/>
  </w:style>
  <w:style w:type="numbering" w:customStyle="1" w:styleId="Sinlista1111">
    <w:name w:val="Sin lista1111"/>
    <w:next w:val="Sinlista"/>
    <w:uiPriority w:val="99"/>
    <w:semiHidden/>
    <w:unhideWhenUsed/>
    <w:rsid w:val="00781E18"/>
  </w:style>
  <w:style w:type="numbering" w:customStyle="1" w:styleId="Sinlista211">
    <w:name w:val="Sin lista211"/>
    <w:next w:val="Sinlista"/>
    <w:uiPriority w:val="99"/>
    <w:semiHidden/>
    <w:unhideWhenUsed/>
    <w:rsid w:val="00781E18"/>
  </w:style>
  <w:style w:type="numbering" w:customStyle="1" w:styleId="Sinlista311">
    <w:name w:val="Sin lista311"/>
    <w:next w:val="Sinlista"/>
    <w:uiPriority w:val="99"/>
    <w:semiHidden/>
    <w:unhideWhenUsed/>
    <w:rsid w:val="00781E18"/>
  </w:style>
  <w:style w:type="numbering" w:customStyle="1" w:styleId="Estilo311">
    <w:name w:val="Estilo311"/>
    <w:uiPriority w:val="99"/>
    <w:rsid w:val="00781E18"/>
    <w:pPr>
      <w:numPr>
        <w:numId w:val="49"/>
      </w:numPr>
    </w:pPr>
  </w:style>
  <w:style w:type="numbering" w:customStyle="1" w:styleId="Estilo411">
    <w:name w:val="Estilo411"/>
    <w:uiPriority w:val="99"/>
    <w:rsid w:val="00781E18"/>
    <w:pPr>
      <w:numPr>
        <w:numId w:val="50"/>
      </w:numPr>
    </w:pPr>
  </w:style>
  <w:style w:type="numbering" w:customStyle="1" w:styleId="Estilo511">
    <w:name w:val="Estilo511"/>
    <w:uiPriority w:val="99"/>
    <w:rsid w:val="00781E18"/>
  </w:style>
  <w:style w:type="numbering" w:customStyle="1" w:styleId="Estilo611">
    <w:name w:val="Estilo611"/>
    <w:uiPriority w:val="99"/>
    <w:rsid w:val="00781E18"/>
    <w:pPr>
      <w:numPr>
        <w:numId w:val="52"/>
      </w:numPr>
    </w:pPr>
  </w:style>
  <w:style w:type="numbering" w:customStyle="1" w:styleId="Sinlista51">
    <w:name w:val="Sin lista51"/>
    <w:next w:val="Sinlista"/>
    <w:uiPriority w:val="99"/>
    <w:semiHidden/>
    <w:unhideWhenUsed/>
    <w:rsid w:val="00781E18"/>
  </w:style>
  <w:style w:type="numbering" w:customStyle="1" w:styleId="Sinlista121">
    <w:name w:val="Sin lista121"/>
    <w:next w:val="Sinlista"/>
    <w:uiPriority w:val="99"/>
    <w:semiHidden/>
    <w:unhideWhenUsed/>
    <w:rsid w:val="00781E18"/>
  </w:style>
  <w:style w:type="numbering" w:customStyle="1" w:styleId="Estilo13">
    <w:name w:val="Estilo13"/>
    <w:uiPriority w:val="99"/>
    <w:rsid w:val="00781E18"/>
    <w:pPr>
      <w:numPr>
        <w:numId w:val="33"/>
      </w:numPr>
    </w:pPr>
  </w:style>
  <w:style w:type="numbering" w:customStyle="1" w:styleId="Estilo23">
    <w:name w:val="Estilo23"/>
    <w:uiPriority w:val="99"/>
    <w:rsid w:val="00781E18"/>
    <w:pPr>
      <w:numPr>
        <w:numId w:val="46"/>
      </w:numPr>
    </w:pPr>
  </w:style>
  <w:style w:type="numbering" w:customStyle="1" w:styleId="Estilo112">
    <w:name w:val="Estilo112"/>
    <w:uiPriority w:val="99"/>
    <w:rsid w:val="00781E18"/>
  </w:style>
  <w:style w:type="numbering" w:customStyle="1" w:styleId="Estilo212">
    <w:name w:val="Estilo212"/>
    <w:uiPriority w:val="99"/>
    <w:rsid w:val="00781E18"/>
    <w:pPr>
      <w:numPr>
        <w:numId w:val="34"/>
      </w:numPr>
    </w:pPr>
  </w:style>
  <w:style w:type="numbering" w:customStyle="1" w:styleId="Estilo121">
    <w:name w:val="Estilo121"/>
    <w:uiPriority w:val="99"/>
    <w:rsid w:val="00781E18"/>
    <w:pPr>
      <w:numPr>
        <w:numId w:val="27"/>
      </w:numPr>
    </w:pPr>
  </w:style>
  <w:style w:type="numbering" w:customStyle="1" w:styleId="Estilo221">
    <w:name w:val="Estilo221"/>
    <w:uiPriority w:val="99"/>
    <w:rsid w:val="00781E18"/>
    <w:pPr>
      <w:numPr>
        <w:numId w:val="10"/>
      </w:numPr>
    </w:pPr>
  </w:style>
  <w:style w:type="numbering" w:customStyle="1" w:styleId="Estilo32">
    <w:name w:val="Estilo32"/>
    <w:uiPriority w:val="99"/>
    <w:rsid w:val="00781E18"/>
  </w:style>
  <w:style w:type="numbering" w:customStyle="1" w:styleId="Estilo42">
    <w:name w:val="Estilo42"/>
    <w:uiPriority w:val="99"/>
    <w:rsid w:val="00781E18"/>
  </w:style>
  <w:style w:type="numbering" w:customStyle="1" w:styleId="Estilo52">
    <w:name w:val="Estilo52"/>
    <w:uiPriority w:val="99"/>
    <w:rsid w:val="00781E18"/>
  </w:style>
  <w:style w:type="numbering" w:customStyle="1" w:styleId="Estilo62">
    <w:name w:val="Estilo62"/>
    <w:uiPriority w:val="99"/>
    <w:rsid w:val="00781E18"/>
  </w:style>
  <w:style w:type="numbering" w:customStyle="1" w:styleId="Sinlista112">
    <w:name w:val="Sin lista112"/>
    <w:next w:val="Sinlista"/>
    <w:uiPriority w:val="99"/>
    <w:semiHidden/>
    <w:unhideWhenUsed/>
    <w:rsid w:val="00781E18"/>
  </w:style>
  <w:style w:type="numbering" w:customStyle="1" w:styleId="Sinlista221">
    <w:name w:val="Sin lista221"/>
    <w:next w:val="Sinlista"/>
    <w:uiPriority w:val="99"/>
    <w:semiHidden/>
    <w:unhideWhenUsed/>
    <w:rsid w:val="00781E18"/>
  </w:style>
  <w:style w:type="numbering" w:customStyle="1" w:styleId="Sinlista321">
    <w:name w:val="Sin lista321"/>
    <w:next w:val="Sinlista"/>
    <w:uiPriority w:val="99"/>
    <w:semiHidden/>
    <w:unhideWhenUsed/>
    <w:rsid w:val="00781E18"/>
  </w:style>
  <w:style w:type="numbering" w:customStyle="1" w:styleId="Estilo312">
    <w:name w:val="Estilo312"/>
    <w:uiPriority w:val="99"/>
    <w:rsid w:val="00781E18"/>
    <w:pPr>
      <w:numPr>
        <w:numId w:val="53"/>
      </w:numPr>
    </w:pPr>
  </w:style>
  <w:style w:type="numbering" w:customStyle="1" w:styleId="Estilo412">
    <w:name w:val="Estilo412"/>
    <w:uiPriority w:val="99"/>
    <w:rsid w:val="00781E18"/>
    <w:pPr>
      <w:numPr>
        <w:numId w:val="54"/>
      </w:numPr>
    </w:pPr>
  </w:style>
  <w:style w:type="numbering" w:customStyle="1" w:styleId="Estilo512">
    <w:name w:val="Estilo512"/>
    <w:uiPriority w:val="99"/>
    <w:rsid w:val="00781E18"/>
    <w:pPr>
      <w:numPr>
        <w:numId w:val="55"/>
      </w:numPr>
    </w:pPr>
  </w:style>
  <w:style w:type="numbering" w:customStyle="1" w:styleId="Estilo612">
    <w:name w:val="Estilo612"/>
    <w:uiPriority w:val="99"/>
    <w:rsid w:val="00781E18"/>
    <w:pPr>
      <w:numPr>
        <w:numId w:val="56"/>
      </w:numPr>
    </w:pPr>
  </w:style>
  <w:style w:type="character" w:styleId="nfasis">
    <w:name w:val="Emphasis"/>
    <w:uiPriority w:val="20"/>
    <w:qFormat/>
    <w:rsid w:val="00781E18"/>
    <w:rPr>
      <w:b/>
      <w:bCs/>
      <w:i w:val="0"/>
      <w:iCs w:val="0"/>
    </w:rPr>
  </w:style>
  <w:style w:type="character" w:customStyle="1" w:styleId="st">
    <w:name w:val="st"/>
    <w:rsid w:val="00781E18"/>
  </w:style>
  <w:style w:type="numbering" w:customStyle="1" w:styleId="Estilo2112">
    <w:name w:val="Estilo2112"/>
    <w:uiPriority w:val="99"/>
    <w:rsid w:val="00781E18"/>
  </w:style>
  <w:style w:type="numbering" w:customStyle="1" w:styleId="Estilo222">
    <w:name w:val="Estilo222"/>
    <w:uiPriority w:val="99"/>
    <w:rsid w:val="00781E18"/>
  </w:style>
  <w:style w:type="numbering" w:customStyle="1" w:styleId="Estilo413">
    <w:name w:val="Estilo413"/>
    <w:uiPriority w:val="99"/>
    <w:rsid w:val="00781E18"/>
  </w:style>
  <w:style w:type="numbering" w:customStyle="1" w:styleId="Estilo3111">
    <w:name w:val="Estilo3111"/>
    <w:uiPriority w:val="99"/>
    <w:rsid w:val="00781E18"/>
  </w:style>
  <w:style w:type="numbering" w:customStyle="1" w:styleId="Estilo4111">
    <w:name w:val="Estilo4111"/>
    <w:uiPriority w:val="99"/>
    <w:rsid w:val="00781E18"/>
  </w:style>
  <w:style w:type="numbering" w:customStyle="1" w:styleId="Estilo5111">
    <w:name w:val="Estilo5111"/>
    <w:uiPriority w:val="99"/>
    <w:rsid w:val="00781E18"/>
  </w:style>
  <w:style w:type="numbering" w:customStyle="1" w:styleId="Estilo6111">
    <w:name w:val="Estilo6111"/>
    <w:uiPriority w:val="99"/>
    <w:rsid w:val="00781E18"/>
  </w:style>
  <w:style w:type="numbering" w:customStyle="1" w:styleId="Estilo131">
    <w:name w:val="Estilo131"/>
    <w:uiPriority w:val="99"/>
    <w:rsid w:val="00781E18"/>
  </w:style>
  <w:style w:type="numbering" w:customStyle="1" w:styleId="Estilo231">
    <w:name w:val="Estilo231"/>
    <w:uiPriority w:val="99"/>
    <w:rsid w:val="00781E18"/>
  </w:style>
  <w:style w:type="numbering" w:customStyle="1" w:styleId="Estilo2121">
    <w:name w:val="Estilo2121"/>
    <w:uiPriority w:val="99"/>
    <w:rsid w:val="00781E18"/>
  </w:style>
  <w:style w:type="numbering" w:customStyle="1" w:styleId="Estilo1211">
    <w:name w:val="Estilo1211"/>
    <w:uiPriority w:val="99"/>
    <w:rsid w:val="00781E18"/>
  </w:style>
  <w:style w:type="numbering" w:customStyle="1" w:styleId="Estilo2211">
    <w:name w:val="Estilo2211"/>
    <w:uiPriority w:val="99"/>
    <w:rsid w:val="00781E18"/>
  </w:style>
  <w:style w:type="numbering" w:customStyle="1" w:styleId="Estilo3121">
    <w:name w:val="Estilo3121"/>
    <w:uiPriority w:val="99"/>
    <w:rsid w:val="00781E18"/>
  </w:style>
  <w:style w:type="numbering" w:customStyle="1" w:styleId="Estilo4121">
    <w:name w:val="Estilo4121"/>
    <w:uiPriority w:val="99"/>
    <w:rsid w:val="00781E18"/>
  </w:style>
  <w:style w:type="numbering" w:customStyle="1" w:styleId="Estilo5121">
    <w:name w:val="Estilo5121"/>
    <w:uiPriority w:val="99"/>
    <w:rsid w:val="00781E18"/>
  </w:style>
  <w:style w:type="numbering" w:customStyle="1" w:styleId="Estilo6121">
    <w:name w:val="Estilo6121"/>
    <w:uiPriority w:val="99"/>
    <w:rsid w:val="00781E18"/>
  </w:style>
  <w:style w:type="numbering" w:customStyle="1" w:styleId="Sinlista8">
    <w:name w:val="Sin lista8"/>
    <w:next w:val="Sinlista"/>
    <w:uiPriority w:val="99"/>
    <w:semiHidden/>
    <w:unhideWhenUsed/>
    <w:rsid w:val="00781E18"/>
  </w:style>
  <w:style w:type="table" w:customStyle="1" w:styleId="Tablaconcuadrcula3">
    <w:name w:val="Tabla con cuadrícula3"/>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781E18"/>
  </w:style>
  <w:style w:type="numbering" w:customStyle="1" w:styleId="Estilo24">
    <w:name w:val="Estilo24"/>
    <w:uiPriority w:val="99"/>
    <w:rsid w:val="00781E18"/>
  </w:style>
  <w:style w:type="table" w:customStyle="1" w:styleId="Tablaconcuadrcula12">
    <w:name w:val="Tabla con cuadrícula 12"/>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781E18"/>
  </w:style>
  <w:style w:type="table" w:customStyle="1" w:styleId="Tablaconcuadrcula120">
    <w:name w:val="Tabla con cuadrícula12"/>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781E18"/>
  </w:style>
  <w:style w:type="numbering" w:customStyle="1" w:styleId="Sinlista35">
    <w:name w:val="Sin lista35"/>
    <w:next w:val="Sinlista"/>
    <w:uiPriority w:val="99"/>
    <w:semiHidden/>
    <w:unhideWhenUsed/>
    <w:rsid w:val="00781E18"/>
  </w:style>
  <w:style w:type="numbering" w:customStyle="1" w:styleId="Sinlista42">
    <w:name w:val="Sin lista42"/>
    <w:next w:val="Sinlista"/>
    <w:uiPriority w:val="99"/>
    <w:semiHidden/>
    <w:unhideWhenUsed/>
    <w:rsid w:val="00781E18"/>
  </w:style>
  <w:style w:type="numbering" w:customStyle="1" w:styleId="Sinlista113">
    <w:name w:val="Sin lista113"/>
    <w:next w:val="Sinlista"/>
    <w:uiPriority w:val="99"/>
    <w:semiHidden/>
    <w:unhideWhenUsed/>
    <w:rsid w:val="00781E18"/>
  </w:style>
  <w:style w:type="numbering" w:customStyle="1" w:styleId="Sinlista212">
    <w:name w:val="Sin lista212"/>
    <w:next w:val="Sinlista"/>
    <w:uiPriority w:val="99"/>
    <w:semiHidden/>
    <w:unhideWhenUsed/>
    <w:rsid w:val="00781E18"/>
  </w:style>
  <w:style w:type="numbering" w:customStyle="1" w:styleId="Sinlista312">
    <w:name w:val="Sin lista312"/>
    <w:next w:val="Sinlista"/>
    <w:uiPriority w:val="99"/>
    <w:semiHidden/>
    <w:unhideWhenUsed/>
    <w:rsid w:val="00781E18"/>
  </w:style>
  <w:style w:type="numbering" w:customStyle="1" w:styleId="Sinlista52">
    <w:name w:val="Sin lista52"/>
    <w:next w:val="Sinlista"/>
    <w:uiPriority w:val="99"/>
    <w:semiHidden/>
    <w:unhideWhenUsed/>
    <w:rsid w:val="00781E18"/>
  </w:style>
  <w:style w:type="numbering" w:customStyle="1" w:styleId="Sinlista122">
    <w:name w:val="Sin lista122"/>
    <w:next w:val="Sinlista"/>
    <w:uiPriority w:val="99"/>
    <w:semiHidden/>
    <w:unhideWhenUsed/>
    <w:rsid w:val="00781E18"/>
  </w:style>
  <w:style w:type="numbering" w:customStyle="1" w:styleId="Sinlista222">
    <w:name w:val="Sin lista222"/>
    <w:next w:val="Sinlista"/>
    <w:uiPriority w:val="99"/>
    <w:semiHidden/>
    <w:unhideWhenUsed/>
    <w:rsid w:val="00781E18"/>
  </w:style>
  <w:style w:type="numbering" w:customStyle="1" w:styleId="Sinlista322">
    <w:name w:val="Sin lista322"/>
    <w:next w:val="Sinlista"/>
    <w:uiPriority w:val="99"/>
    <w:semiHidden/>
    <w:unhideWhenUsed/>
    <w:rsid w:val="00781E18"/>
  </w:style>
  <w:style w:type="numbering" w:customStyle="1" w:styleId="Sinlista61">
    <w:name w:val="Sin lista61"/>
    <w:next w:val="Sinlista"/>
    <w:uiPriority w:val="99"/>
    <w:semiHidden/>
    <w:unhideWhenUsed/>
    <w:rsid w:val="00781E18"/>
  </w:style>
  <w:style w:type="numbering" w:customStyle="1" w:styleId="Sinlista131">
    <w:name w:val="Sin lista131"/>
    <w:next w:val="Sinlista"/>
    <w:uiPriority w:val="99"/>
    <w:semiHidden/>
    <w:unhideWhenUsed/>
    <w:rsid w:val="00781E18"/>
  </w:style>
  <w:style w:type="numbering" w:customStyle="1" w:styleId="Sinlista231">
    <w:name w:val="Sin lista231"/>
    <w:next w:val="Sinlista"/>
    <w:uiPriority w:val="99"/>
    <w:semiHidden/>
    <w:unhideWhenUsed/>
    <w:rsid w:val="00781E18"/>
  </w:style>
  <w:style w:type="numbering" w:customStyle="1" w:styleId="Sinlista331">
    <w:name w:val="Sin lista331"/>
    <w:next w:val="Sinlista"/>
    <w:uiPriority w:val="99"/>
    <w:semiHidden/>
    <w:unhideWhenUsed/>
    <w:rsid w:val="00781E18"/>
  </w:style>
  <w:style w:type="numbering" w:customStyle="1" w:styleId="Sinlista71">
    <w:name w:val="Sin lista71"/>
    <w:next w:val="Sinlista"/>
    <w:uiPriority w:val="99"/>
    <w:semiHidden/>
    <w:unhideWhenUsed/>
    <w:rsid w:val="00781E18"/>
  </w:style>
  <w:style w:type="table" w:customStyle="1" w:styleId="Tablaconcuadrcula21">
    <w:name w:val="Tabla con cuadrícula2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781E18"/>
  </w:style>
  <w:style w:type="numbering" w:customStyle="1" w:styleId="Estilo213">
    <w:name w:val="Estilo213"/>
    <w:uiPriority w:val="99"/>
    <w:rsid w:val="00781E18"/>
  </w:style>
  <w:style w:type="table" w:customStyle="1" w:styleId="Tablaconcuadrcula111">
    <w:name w:val="Tabla con cuadrícula 11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781E18"/>
  </w:style>
  <w:style w:type="table" w:customStyle="1" w:styleId="Tablaconcuadrcula1110">
    <w:name w:val="Tabla con cuadrícula11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781E18"/>
  </w:style>
  <w:style w:type="numbering" w:customStyle="1" w:styleId="Sinlista341">
    <w:name w:val="Sin lista341"/>
    <w:next w:val="Sinlista"/>
    <w:uiPriority w:val="99"/>
    <w:semiHidden/>
    <w:unhideWhenUsed/>
    <w:rsid w:val="00781E18"/>
  </w:style>
  <w:style w:type="numbering" w:customStyle="1" w:styleId="Sinlista411">
    <w:name w:val="Sin lista411"/>
    <w:next w:val="Sinlista"/>
    <w:uiPriority w:val="99"/>
    <w:semiHidden/>
    <w:unhideWhenUsed/>
    <w:rsid w:val="00781E18"/>
  </w:style>
  <w:style w:type="numbering" w:customStyle="1" w:styleId="Sinlista1112">
    <w:name w:val="Sin lista1112"/>
    <w:next w:val="Sinlista"/>
    <w:uiPriority w:val="99"/>
    <w:semiHidden/>
    <w:unhideWhenUsed/>
    <w:rsid w:val="00781E18"/>
  </w:style>
  <w:style w:type="numbering" w:customStyle="1" w:styleId="Estilo1112">
    <w:name w:val="Estilo1112"/>
    <w:uiPriority w:val="99"/>
    <w:rsid w:val="00781E18"/>
  </w:style>
  <w:style w:type="numbering" w:customStyle="1" w:styleId="Estilo2113">
    <w:name w:val="Estilo2113"/>
    <w:uiPriority w:val="99"/>
    <w:rsid w:val="00781E18"/>
  </w:style>
  <w:style w:type="numbering" w:customStyle="1" w:styleId="Estilo11111">
    <w:name w:val="Estilo11111"/>
    <w:uiPriority w:val="99"/>
    <w:rsid w:val="00781E18"/>
  </w:style>
  <w:style w:type="numbering" w:customStyle="1" w:styleId="Estilo122">
    <w:name w:val="Estilo122"/>
    <w:uiPriority w:val="99"/>
    <w:rsid w:val="00781E18"/>
  </w:style>
  <w:style w:type="numbering" w:customStyle="1" w:styleId="Estilo313">
    <w:name w:val="Estilo313"/>
    <w:uiPriority w:val="99"/>
    <w:rsid w:val="00781E18"/>
  </w:style>
  <w:style w:type="numbering" w:customStyle="1" w:styleId="Estilo513">
    <w:name w:val="Estilo513"/>
    <w:uiPriority w:val="99"/>
    <w:rsid w:val="00781E18"/>
  </w:style>
  <w:style w:type="numbering" w:customStyle="1" w:styleId="Estilo613">
    <w:name w:val="Estilo613"/>
    <w:uiPriority w:val="99"/>
    <w:rsid w:val="00781E18"/>
  </w:style>
  <w:style w:type="numbering" w:customStyle="1" w:styleId="Sinlista11111">
    <w:name w:val="Sin lista11111"/>
    <w:next w:val="Sinlista"/>
    <w:uiPriority w:val="99"/>
    <w:semiHidden/>
    <w:unhideWhenUsed/>
    <w:rsid w:val="00781E18"/>
  </w:style>
  <w:style w:type="numbering" w:customStyle="1" w:styleId="Sinlista2111">
    <w:name w:val="Sin lista2111"/>
    <w:next w:val="Sinlista"/>
    <w:uiPriority w:val="99"/>
    <w:semiHidden/>
    <w:unhideWhenUsed/>
    <w:rsid w:val="00781E18"/>
  </w:style>
  <w:style w:type="numbering" w:customStyle="1" w:styleId="Sinlista3111">
    <w:name w:val="Sin lista3111"/>
    <w:next w:val="Sinlista"/>
    <w:uiPriority w:val="99"/>
    <w:semiHidden/>
    <w:unhideWhenUsed/>
    <w:rsid w:val="00781E18"/>
  </w:style>
  <w:style w:type="numbering" w:customStyle="1" w:styleId="Sinlista511">
    <w:name w:val="Sin lista511"/>
    <w:next w:val="Sinlista"/>
    <w:uiPriority w:val="99"/>
    <w:semiHidden/>
    <w:unhideWhenUsed/>
    <w:rsid w:val="00781E18"/>
  </w:style>
  <w:style w:type="numbering" w:customStyle="1" w:styleId="Sinlista1211">
    <w:name w:val="Sin lista1211"/>
    <w:next w:val="Sinlista"/>
    <w:uiPriority w:val="99"/>
    <w:semiHidden/>
    <w:unhideWhenUsed/>
    <w:rsid w:val="00781E18"/>
  </w:style>
  <w:style w:type="numbering" w:customStyle="1" w:styleId="Estilo1121">
    <w:name w:val="Estilo1121"/>
    <w:uiPriority w:val="99"/>
    <w:rsid w:val="00781E18"/>
  </w:style>
  <w:style w:type="numbering" w:customStyle="1" w:styleId="Estilo321">
    <w:name w:val="Estilo321"/>
    <w:uiPriority w:val="99"/>
    <w:rsid w:val="00781E18"/>
  </w:style>
  <w:style w:type="numbering" w:customStyle="1" w:styleId="Estilo421">
    <w:name w:val="Estilo421"/>
    <w:uiPriority w:val="99"/>
    <w:rsid w:val="00781E18"/>
  </w:style>
  <w:style w:type="numbering" w:customStyle="1" w:styleId="Estilo521">
    <w:name w:val="Estilo521"/>
    <w:uiPriority w:val="99"/>
    <w:rsid w:val="00781E18"/>
  </w:style>
  <w:style w:type="numbering" w:customStyle="1" w:styleId="Estilo621">
    <w:name w:val="Estilo621"/>
    <w:uiPriority w:val="99"/>
    <w:rsid w:val="00781E18"/>
  </w:style>
  <w:style w:type="numbering" w:customStyle="1" w:styleId="Sinlista1121">
    <w:name w:val="Sin lista1121"/>
    <w:next w:val="Sinlista"/>
    <w:uiPriority w:val="99"/>
    <w:semiHidden/>
    <w:unhideWhenUsed/>
    <w:rsid w:val="00781E18"/>
  </w:style>
  <w:style w:type="numbering" w:customStyle="1" w:styleId="Sinlista2211">
    <w:name w:val="Sin lista2211"/>
    <w:next w:val="Sinlista"/>
    <w:uiPriority w:val="99"/>
    <w:semiHidden/>
    <w:unhideWhenUsed/>
    <w:rsid w:val="00781E18"/>
  </w:style>
  <w:style w:type="numbering" w:customStyle="1" w:styleId="Sinlista3211">
    <w:name w:val="Sin lista3211"/>
    <w:next w:val="Sinlista"/>
    <w:uiPriority w:val="99"/>
    <w:semiHidden/>
    <w:unhideWhenUsed/>
    <w:rsid w:val="00781E18"/>
  </w:style>
  <w:style w:type="numbering" w:customStyle="1" w:styleId="Estilo21121">
    <w:name w:val="Estilo21121"/>
    <w:uiPriority w:val="99"/>
    <w:rsid w:val="00781E18"/>
  </w:style>
  <w:style w:type="numbering" w:customStyle="1" w:styleId="Estilo2221">
    <w:name w:val="Estilo2221"/>
    <w:uiPriority w:val="99"/>
    <w:rsid w:val="00781E18"/>
  </w:style>
  <w:style w:type="numbering" w:customStyle="1" w:styleId="Estilo4131">
    <w:name w:val="Estilo4131"/>
    <w:uiPriority w:val="99"/>
    <w:rsid w:val="00781E18"/>
  </w:style>
  <w:style w:type="numbering" w:customStyle="1" w:styleId="Estilo31111">
    <w:name w:val="Estilo31111"/>
    <w:uiPriority w:val="99"/>
    <w:rsid w:val="00781E18"/>
  </w:style>
  <w:style w:type="numbering" w:customStyle="1" w:styleId="Estilo41111">
    <w:name w:val="Estilo41111"/>
    <w:uiPriority w:val="99"/>
    <w:rsid w:val="00781E18"/>
  </w:style>
  <w:style w:type="numbering" w:customStyle="1" w:styleId="Estilo51111">
    <w:name w:val="Estilo51111"/>
    <w:uiPriority w:val="99"/>
    <w:rsid w:val="00781E18"/>
  </w:style>
  <w:style w:type="numbering" w:customStyle="1" w:styleId="Estilo61111">
    <w:name w:val="Estilo61111"/>
    <w:uiPriority w:val="99"/>
    <w:rsid w:val="00781E18"/>
  </w:style>
  <w:style w:type="numbering" w:customStyle="1" w:styleId="Estilo1311">
    <w:name w:val="Estilo1311"/>
    <w:uiPriority w:val="99"/>
    <w:rsid w:val="00781E18"/>
  </w:style>
  <w:style w:type="numbering" w:customStyle="1" w:styleId="Estilo2311">
    <w:name w:val="Estilo2311"/>
    <w:uiPriority w:val="99"/>
    <w:rsid w:val="00781E18"/>
  </w:style>
  <w:style w:type="numbering" w:customStyle="1" w:styleId="Estilo21211">
    <w:name w:val="Estilo21211"/>
    <w:uiPriority w:val="99"/>
    <w:rsid w:val="00781E18"/>
  </w:style>
  <w:style w:type="numbering" w:customStyle="1" w:styleId="Estilo12111">
    <w:name w:val="Estilo12111"/>
    <w:uiPriority w:val="99"/>
    <w:rsid w:val="00781E18"/>
  </w:style>
  <w:style w:type="numbering" w:customStyle="1" w:styleId="Estilo22111">
    <w:name w:val="Estilo22111"/>
    <w:uiPriority w:val="99"/>
    <w:rsid w:val="00781E18"/>
  </w:style>
  <w:style w:type="numbering" w:customStyle="1" w:styleId="Estilo31211">
    <w:name w:val="Estilo31211"/>
    <w:uiPriority w:val="99"/>
    <w:rsid w:val="00781E18"/>
  </w:style>
  <w:style w:type="numbering" w:customStyle="1" w:styleId="Estilo41211">
    <w:name w:val="Estilo41211"/>
    <w:uiPriority w:val="99"/>
    <w:rsid w:val="00781E18"/>
  </w:style>
  <w:style w:type="numbering" w:customStyle="1" w:styleId="Estilo51211">
    <w:name w:val="Estilo51211"/>
    <w:uiPriority w:val="99"/>
    <w:rsid w:val="00781E18"/>
  </w:style>
  <w:style w:type="numbering" w:customStyle="1" w:styleId="Estilo61211">
    <w:name w:val="Estilo61211"/>
    <w:uiPriority w:val="99"/>
    <w:rsid w:val="00781E18"/>
  </w:style>
  <w:style w:type="paragraph" w:customStyle="1" w:styleId="paragraphstyle">
    <w:name w:val="paragraph_style"/>
    <w:basedOn w:val="Normal"/>
    <w:rsid w:val="00781E18"/>
    <w:pPr>
      <w:spacing w:before="100" w:beforeAutospacing="1" w:after="100" w:afterAutospacing="1"/>
    </w:pPr>
    <w:rPr>
      <w:sz w:val="24"/>
      <w:szCs w:val="24"/>
      <w:lang w:val="es-BO" w:eastAsia="es-BO"/>
    </w:rPr>
  </w:style>
  <w:style w:type="character" w:customStyle="1" w:styleId="style1">
    <w:name w:val="style_1"/>
    <w:rsid w:val="00781E18"/>
  </w:style>
  <w:style w:type="paragraph" w:customStyle="1" w:styleId="paragraphstyle1">
    <w:name w:val="paragraph_style_1"/>
    <w:basedOn w:val="Normal"/>
    <w:rsid w:val="00781E18"/>
    <w:pPr>
      <w:spacing w:before="100" w:beforeAutospacing="1" w:after="100" w:afterAutospacing="1"/>
    </w:pPr>
    <w:rPr>
      <w:sz w:val="24"/>
      <w:szCs w:val="24"/>
      <w:lang w:val="es-BO" w:eastAsia="es-BO"/>
    </w:rPr>
  </w:style>
  <w:style w:type="character" w:customStyle="1" w:styleId="vieta">
    <w:name w:val="viñeta"/>
    <w:rsid w:val="00781E18"/>
  </w:style>
  <w:style w:type="numbering" w:customStyle="1" w:styleId="Sinlista9">
    <w:name w:val="Sin lista9"/>
    <w:next w:val="Sinlista"/>
    <w:uiPriority w:val="99"/>
    <w:semiHidden/>
    <w:unhideWhenUsed/>
    <w:rsid w:val="00781E18"/>
  </w:style>
  <w:style w:type="table" w:customStyle="1" w:styleId="Tablaconcuadrcula4">
    <w:name w:val="Tabla con cuadrícula4"/>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sinformato">
    <w:name w:val="Plain Text"/>
    <w:basedOn w:val="Normal"/>
    <w:link w:val="TextosinformatoCar"/>
    <w:uiPriority w:val="99"/>
    <w:unhideWhenUsed/>
    <w:rsid w:val="00781E18"/>
    <w:rPr>
      <w:rFonts w:ascii="Calibri" w:eastAsia="Calibri" w:hAnsi="Calibri"/>
      <w:sz w:val="22"/>
      <w:szCs w:val="21"/>
      <w:lang w:val="x-none"/>
    </w:rPr>
  </w:style>
  <w:style w:type="character" w:customStyle="1" w:styleId="TextosinformatoCar">
    <w:name w:val="Texto sin formato Car"/>
    <w:basedOn w:val="Fuentedeprrafopredeter"/>
    <w:link w:val="Textosinformato"/>
    <w:uiPriority w:val="99"/>
    <w:rsid w:val="00781E18"/>
    <w:rPr>
      <w:rFonts w:ascii="Calibri" w:eastAsia="Calibri" w:hAnsi="Calibri"/>
      <w:sz w:val="22"/>
      <w:szCs w:val="21"/>
      <w:lang w:val="x-none" w:eastAsia="en-US"/>
    </w:rPr>
  </w:style>
  <w:style w:type="numbering" w:customStyle="1" w:styleId="Estilo15">
    <w:name w:val="Estilo15"/>
    <w:uiPriority w:val="99"/>
    <w:rsid w:val="00781E18"/>
  </w:style>
  <w:style w:type="numbering" w:customStyle="1" w:styleId="Estilo25">
    <w:name w:val="Estilo25"/>
    <w:uiPriority w:val="99"/>
    <w:rsid w:val="00781E18"/>
  </w:style>
  <w:style w:type="numbering" w:customStyle="1" w:styleId="Sinlista16">
    <w:name w:val="Sin lista16"/>
    <w:next w:val="Sinlista"/>
    <w:uiPriority w:val="99"/>
    <w:semiHidden/>
    <w:unhideWhenUsed/>
    <w:rsid w:val="00781E18"/>
  </w:style>
  <w:style w:type="table" w:customStyle="1" w:styleId="Tablaconcuadrcula13">
    <w:name w:val="Tabla con cuadrícula13"/>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781E18"/>
    <w:rPr>
      <w:rFonts w:ascii="Symbol" w:hAnsi="Symbol" w:cs="Symbol"/>
    </w:rPr>
  </w:style>
  <w:style w:type="character" w:customStyle="1" w:styleId="Absatz-Standardschriftart">
    <w:name w:val="Absatz-Standardschriftart"/>
    <w:rsid w:val="00781E18"/>
  </w:style>
  <w:style w:type="character" w:customStyle="1" w:styleId="WW8Num1z0">
    <w:name w:val="WW8Num1z0"/>
    <w:rsid w:val="00781E18"/>
    <w:rPr>
      <w:rFonts w:ascii="Symbol" w:hAnsi="Symbol" w:cs="Symbol"/>
    </w:rPr>
  </w:style>
  <w:style w:type="character" w:customStyle="1" w:styleId="WW8Num1z1">
    <w:name w:val="WW8Num1z1"/>
    <w:rsid w:val="00781E18"/>
    <w:rPr>
      <w:rFonts w:ascii="Courier New" w:hAnsi="Courier New" w:cs="Courier New"/>
    </w:rPr>
  </w:style>
  <w:style w:type="character" w:customStyle="1" w:styleId="WW8Num1z2">
    <w:name w:val="WW8Num1z2"/>
    <w:rsid w:val="00781E18"/>
    <w:rPr>
      <w:rFonts w:ascii="Wingdings" w:hAnsi="Wingdings" w:cs="Wingdings"/>
    </w:rPr>
  </w:style>
  <w:style w:type="character" w:customStyle="1" w:styleId="WW8Num2z1">
    <w:name w:val="WW8Num2z1"/>
    <w:rsid w:val="00781E18"/>
    <w:rPr>
      <w:rFonts w:ascii="Courier New" w:hAnsi="Courier New" w:cs="Courier New"/>
    </w:rPr>
  </w:style>
  <w:style w:type="character" w:customStyle="1" w:styleId="WW8Num2z2">
    <w:name w:val="WW8Num2z2"/>
    <w:rsid w:val="00781E18"/>
    <w:rPr>
      <w:rFonts w:ascii="Wingdings" w:hAnsi="Wingdings" w:cs="Wingdings"/>
    </w:rPr>
  </w:style>
  <w:style w:type="character" w:customStyle="1" w:styleId="WW8Num3z0">
    <w:name w:val="WW8Num3z0"/>
    <w:rsid w:val="00781E18"/>
    <w:rPr>
      <w:rFonts w:ascii="Symbol" w:hAnsi="Symbol" w:cs="Symbol"/>
    </w:rPr>
  </w:style>
  <w:style w:type="character" w:customStyle="1" w:styleId="WW8Num3z1">
    <w:name w:val="WW8Num3z1"/>
    <w:rsid w:val="00781E18"/>
    <w:rPr>
      <w:rFonts w:ascii="Courier New" w:hAnsi="Courier New" w:cs="Courier New"/>
    </w:rPr>
  </w:style>
  <w:style w:type="character" w:customStyle="1" w:styleId="WW8Num3z2">
    <w:name w:val="WW8Num3z2"/>
    <w:rsid w:val="00781E18"/>
    <w:rPr>
      <w:rFonts w:ascii="Wingdings" w:hAnsi="Wingdings" w:cs="Wingdings"/>
    </w:rPr>
  </w:style>
  <w:style w:type="character" w:customStyle="1" w:styleId="WW8Num5z1">
    <w:name w:val="WW8Num5z1"/>
    <w:rsid w:val="00781E18"/>
    <w:rPr>
      <w:rFonts w:ascii="Courier New" w:hAnsi="Courier New" w:cs="Courier New"/>
    </w:rPr>
  </w:style>
  <w:style w:type="character" w:customStyle="1" w:styleId="WW8Num5z2">
    <w:name w:val="WW8Num5z2"/>
    <w:rsid w:val="00781E18"/>
    <w:rPr>
      <w:rFonts w:ascii="Wingdings" w:hAnsi="Wingdings" w:cs="Wingdings"/>
    </w:rPr>
  </w:style>
  <w:style w:type="character" w:customStyle="1" w:styleId="WW8Num5z3">
    <w:name w:val="WW8Num5z3"/>
    <w:rsid w:val="00781E18"/>
    <w:rPr>
      <w:rFonts w:ascii="Symbol" w:hAnsi="Symbol" w:cs="Symbol"/>
    </w:rPr>
  </w:style>
  <w:style w:type="character" w:customStyle="1" w:styleId="WW8Num6z1">
    <w:name w:val="WW8Num6z1"/>
    <w:rsid w:val="00781E18"/>
    <w:rPr>
      <w:rFonts w:ascii="Courier New" w:hAnsi="Courier New" w:cs="Courier New"/>
    </w:rPr>
  </w:style>
  <w:style w:type="character" w:customStyle="1" w:styleId="WW8Num6z2">
    <w:name w:val="WW8Num6z2"/>
    <w:rsid w:val="00781E18"/>
    <w:rPr>
      <w:rFonts w:ascii="Wingdings" w:hAnsi="Wingdings" w:cs="Wingdings"/>
    </w:rPr>
  </w:style>
  <w:style w:type="character" w:customStyle="1" w:styleId="WW8Num6z3">
    <w:name w:val="WW8Num6z3"/>
    <w:rsid w:val="00781E18"/>
    <w:rPr>
      <w:rFonts w:ascii="Symbol" w:hAnsi="Symbol" w:cs="Symbol"/>
    </w:rPr>
  </w:style>
  <w:style w:type="character" w:customStyle="1" w:styleId="WW8Num10z2">
    <w:name w:val="WW8Num10z2"/>
    <w:rsid w:val="00781E18"/>
    <w:rPr>
      <w:rFonts w:ascii="Wingdings" w:hAnsi="Wingdings" w:cs="Wingdings"/>
    </w:rPr>
  </w:style>
  <w:style w:type="character" w:customStyle="1" w:styleId="WW8Num10z3">
    <w:name w:val="WW8Num10z3"/>
    <w:rsid w:val="00781E18"/>
    <w:rPr>
      <w:rFonts w:ascii="Symbol" w:hAnsi="Symbol" w:cs="Symbol"/>
    </w:rPr>
  </w:style>
  <w:style w:type="character" w:customStyle="1" w:styleId="WW8Num10z4">
    <w:name w:val="WW8Num10z4"/>
    <w:rsid w:val="00781E18"/>
    <w:rPr>
      <w:rFonts w:ascii="Courier New" w:hAnsi="Courier New" w:cs="Courier New"/>
    </w:rPr>
  </w:style>
  <w:style w:type="character" w:customStyle="1" w:styleId="WW8Num11z0">
    <w:name w:val="WW8Num11z0"/>
    <w:rsid w:val="00781E18"/>
    <w:rPr>
      <w:rFonts w:ascii="Times New Roman" w:eastAsia="Times New Roman" w:hAnsi="Times New Roman" w:cs="Times New Roman"/>
    </w:rPr>
  </w:style>
  <w:style w:type="character" w:customStyle="1" w:styleId="WW8Num11z2">
    <w:name w:val="WW8Num11z2"/>
    <w:rsid w:val="00781E18"/>
    <w:rPr>
      <w:rFonts w:ascii="Wingdings" w:hAnsi="Wingdings" w:cs="Wingdings"/>
    </w:rPr>
  </w:style>
  <w:style w:type="character" w:customStyle="1" w:styleId="WW8Num11z3">
    <w:name w:val="WW8Num11z3"/>
    <w:rsid w:val="00781E18"/>
    <w:rPr>
      <w:rFonts w:ascii="Symbol" w:hAnsi="Symbol" w:cs="Symbol"/>
    </w:rPr>
  </w:style>
  <w:style w:type="character" w:customStyle="1" w:styleId="WW8Num11z4">
    <w:name w:val="WW8Num11z4"/>
    <w:rsid w:val="00781E18"/>
    <w:rPr>
      <w:rFonts w:ascii="Courier New" w:hAnsi="Courier New" w:cs="Courier New"/>
    </w:rPr>
  </w:style>
  <w:style w:type="character" w:customStyle="1" w:styleId="WW8Num16z0">
    <w:name w:val="WW8Num16z0"/>
    <w:rsid w:val="00781E18"/>
    <w:rPr>
      <w:rFonts w:ascii="Arial Narrow" w:eastAsia="Arial Unicode MS" w:hAnsi="Arial Narrow" w:cs="Times New Roman"/>
    </w:rPr>
  </w:style>
  <w:style w:type="character" w:customStyle="1" w:styleId="WW8Num16z1">
    <w:name w:val="WW8Num16z1"/>
    <w:rsid w:val="00781E18"/>
    <w:rPr>
      <w:rFonts w:ascii="Courier New" w:hAnsi="Courier New" w:cs="Courier New"/>
    </w:rPr>
  </w:style>
  <w:style w:type="character" w:customStyle="1" w:styleId="WW8Num16z2">
    <w:name w:val="WW8Num16z2"/>
    <w:rsid w:val="00781E18"/>
    <w:rPr>
      <w:rFonts w:ascii="Wingdings" w:hAnsi="Wingdings" w:cs="Wingdings"/>
    </w:rPr>
  </w:style>
  <w:style w:type="character" w:customStyle="1" w:styleId="WW8Num16z3">
    <w:name w:val="WW8Num16z3"/>
    <w:rsid w:val="00781E18"/>
    <w:rPr>
      <w:rFonts w:ascii="Symbol" w:hAnsi="Symbol" w:cs="Symbol"/>
    </w:rPr>
  </w:style>
  <w:style w:type="character" w:customStyle="1" w:styleId="WW8Num20z0">
    <w:name w:val="WW8Num20z0"/>
    <w:rsid w:val="00781E18"/>
    <w:rPr>
      <w:b/>
    </w:rPr>
  </w:style>
  <w:style w:type="character" w:customStyle="1" w:styleId="WW8Num22z0">
    <w:name w:val="WW8Num22z0"/>
    <w:rsid w:val="00781E18"/>
    <w:rPr>
      <w:rFonts w:ascii="Symbol" w:hAnsi="Symbol" w:cs="Symbol"/>
    </w:rPr>
  </w:style>
  <w:style w:type="character" w:customStyle="1" w:styleId="WW8Num22z1">
    <w:name w:val="WW8Num22z1"/>
    <w:rsid w:val="00781E18"/>
    <w:rPr>
      <w:rFonts w:ascii="Courier New" w:hAnsi="Courier New" w:cs="Courier New"/>
    </w:rPr>
  </w:style>
  <w:style w:type="character" w:customStyle="1" w:styleId="WW8Num22z2">
    <w:name w:val="WW8Num22z2"/>
    <w:rsid w:val="00781E18"/>
    <w:rPr>
      <w:rFonts w:ascii="Wingdings" w:hAnsi="Wingdings" w:cs="Wingdings"/>
    </w:rPr>
  </w:style>
  <w:style w:type="character" w:customStyle="1" w:styleId="WW8Num24z0">
    <w:name w:val="WW8Num24z0"/>
    <w:rsid w:val="00781E18"/>
    <w:rPr>
      <w:rFonts w:ascii="Symbol" w:hAnsi="Symbol" w:cs="Symbol"/>
    </w:rPr>
  </w:style>
  <w:style w:type="character" w:customStyle="1" w:styleId="WW8Num25z0">
    <w:name w:val="WW8Num25z0"/>
    <w:rsid w:val="00781E18"/>
    <w:rPr>
      <w:rFonts w:ascii="Symbol" w:hAnsi="Symbol" w:cs="Symbol"/>
    </w:rPr>
  </w:style>
  <w:style w:type="character" w:customStyle="1" w:styleId="WW8Num25z1">
    <w:name w:val="WW8Num25z1"/>
    <w:rsid w:val="00781E18"/>
    <w:rPr>
      <w:rFonts w:ascii="Courier New" w:hAnsi="Courier New" w:cs="Courier New"/>
    </w:rPr>
  </w:style>
  <w:style w:type="character" w:customStyle="1" w:styleId="WW8Num25z2">
    <w:name w:val="WW8Num25z2"/>
    <w:rsid w:val="00781E18"/>
    <w:rPr>
      <w:rFonts w:ascii="Wingdings" w:hAnsi="Wingdings" w:cs="Wingdings"/>
    </w:rPr>
  </w:style>
  <w:style w:type="character" w:customStyle="1" w:styleId="WW8Num26z0">
    <w:name w:val="WW8Num26z0"/>
    <w:rsid w:val="00781E18"/>
    <w:rPr>
      <w:rFonts w:ascii="Symbol" w:hAnsi="Symbol" w:cs="Symbol"/>
    </w:rPr>
  </w:style>
  <w:style w:type="character" w:customStyle="1" w:styleId="WW8Num26z1">
    <w:name w:val="WW8Num26z1"/>
    <w:rsid w:val="00781E18"/>
    <w:rPr>
      <w:rFonts w:ascii="Courier New" w:hAnsi="Courier New" w:cs="Courier New"/>
    </w:rPr>
  </w:style>
  <w:style w:type="character" w:customStyle="1" w:styleId="WW8Num26z2">
    <w:name w:val="WW8Num26z2"/>
    <w:rsid w:val="00781E18"/>
    <w:rPr>
      <w:rFonts w:ascii="Wingdings" w:hAnsi="Wingdings" w:cs="Wingdings"/>
    </w:rPr>
  </w:style>
  <w:style w:type="character" w:customStyle="1" w:styleId="WW8Num28z0">
    <w:name w:val="WW8Num28z0"/>
    <w:rsid w:val="00781E18"/>
    <w:rPr>
      <w:rFonts w:ascii="Symbol" w:hAnsi="Symbol" w:cs="Symbol"/>
    </w:rPr>
  </w:style>
  <w:style w:type="character" w:customStyle="1" w:styleId="WW8Num28z1">
    <w:name w:val="WW8Num28z1"/>
    <w:rsid w:val="00781E18"/>
    <w:rPr>
      <w:rFonts w:ascii="Courier New" w:hAnsi="Courier New" w:cs="Courier New"/>
    </w:rPr>
  </w:style>
  <w:style w:type="character" w:customStyle="1" w:styleId="WW8Num28z2">
    <w:name w:val="WW8Num28z2"/>
    <w:rsid w:val="00781E18"/>
    <w:rPr>
      <w:rFonts w:ascii="Wingdings" w:hAnsi="Wingdings" w:cs="Wingdings"/>
    </w:rPr>
  </w:style>
  <w:style w:type="character" w:customStyle="1" w:styleId="WW8Num29z0">
    <w:name w:val="WW8Num29z0"/>
    <w:rsid w:val="00781E18"/>
    <w:rPr>
      <w:rFonts w:ascii="Symbol" w:hAnsi="Symbol" w:cs="Symbol"/>
    </w:rPr>
  </w:style>
  <w:style w:type="character" w:customStyle="1" w:styleId="WW8Num29z1">
    <w:name w:val="WW8Num29z1"/>
    <w:rsid w:val="00781E18"/>
    <w:rPr>
      <w:rFonts w:ascii="Courier New" w:hAnsi="Courier New" w:cs="Courier New"/>
    </w:rPr>
  </w:style>
  <w:style w:type="character" w:customStyle="1" w:styleId="WW8Num29z2">
    <w:name w:val="WW8Num29z2"/>
    <w:rsid w:val="00781E18"/>
    <w:rPr>
      <w:rFonts w:ascii="Wingdings" w:hAnsi="Wingdings" w:cs="Wingdings"/>
    </w:rPr>
  </w:style>
  <w:style w:type="character" w:customStyle="1" w:styleId="WW8Num32z1">
    <w:name w:val="WW8Num32z1"/>
    <w:rsid w:val="00781E18"/>
    <w:rPr>
      <w:rFonts w:ascii="Courier New" w:hAnsi="Courier New" w:cs="Courier New"/>
    </w:rPr>
  </w:style>
  <w:style w:type="character" w:customStyle="1" w:styleId="WW8Num32z2">
    <w:name w:val="WW8Num32z2"/>
    <w:rsid w:val="00781E18"/>
    <w:rPr>
      <w:rFonts w:ascii="Wingdings" w:hAnsi="Wingdings" w:cs="Wingdings"/>
    </w:rPr>
  </w:style>
  <w:style w:type="character" w:customStyle="1" w:styleId="WW8Num32z3">
    <w:name w:val="WW8Num32z3"/>
    <w:rsid w:val="00781E18"/>
    <w:rPr>
      <w:rFonts w:ascii="Symbol" w:hAnsi="Symbol" w:cs="Symbol"/>
    </w:rPr>
  </w:style>
  <w:style w:type="character" w:customStyle="1" w:styleId="WW8Num35z1">
    <w:name w:val="WW8Num35z1"/>
    <w:rsid w:val="00781E18"/>
    <w:rPr>
      <w:rFonts w:ascii="Courier New" w:hAnsi="Courier New" w:cs="Courier New"/>
    </w:rPr>
  </w:style>
  <w:style w:type="character" w:customStyle="1" w:styleId="WW8Num35z2">
    <w:name w:val="WW8Num35z2"/>
    <w:rsid w:val="00781E18"/>
    <w:rPr>
      <w:rFonts w:ascii="Wingdings" w:hAnsi="Wingdings" w:cs="Wingdings"/>
    </w:rPr>
  </w:style>
  <w:style w:type="character" w:customStyle="1" w:styleId="WW8Num35z3">
    <w:name w:val="WW8Num35z3"/>
    <w:rsid w:val="00781E18"/>
    <w:rPr>
      <w:rFonts w:ascii="Symbol" w:hAnsi="Symbol" w:cs="Symbol"/>
    </w:rPr>
  </w:style>
  <w:style w:type="character" w:customStyle="1" w:styleId="WW8Num36z0">
    <w:name w:val="WW8Num36z0"/>
    <w:rsid w:val="00781E18"/>
    <w:rPr>
      <w:rFonts w:ascii="Symbol" w:hAnsi="Symbol" w:cs="Symbol"/>
    </w:rPr>
  </w:style>
  <w:style w:type="character" w:customStyle="1" w:styleId="WW8Num36z1">
    <w:name w:val="WW8Num36z1"/>
    <w:rsid w:val="00781E18"/>
    <w:rPr>
      <w:rFonts w:ascii="Courier New" w:hAnsi="Courier New" w:cs="Courier New"/>
    </w:rPr>
  </w:style>
  <w:style w:type="character" w:customStyle="1" w:styleId="WW8Num36z2">
    <w:name w:val="WW8Num36z2"/>
    <w:rsid w:val="00781E18"/>
    <w:rPr>
      <w:rFonts w:ascii="Wingdings" w:hAnsi="Wingdings" w:cs="Wingdings"/>
    </w:rPr>
  </w:style>
  <w:style w:type="character" w:customStyle="1" w:styleId="WW8Num37z3">
    <w:name w:val="WW8Num37z3"/>
    <w:rsid w:val="00781E18"/>
    <w:rPr>
      <w:rFonts w:ascii="Symbol" w:hAnsi="Symbol" w:cs="Symbol"/>
    </w:rPr>
  </w:style>
  <w:style w:type="character" w:customStyle="1" w:styleId="WW8Num39z0">
    <w:name w:val="WW8Num39z0"/>
    <w:rsid w:val="00781E18"/>
    <w:rPr>
      <w:rFonts w:ascii="Symbol" w:hAnsi="Symbol" w:cs="Symbol"/>
    </w:rPr>
  </w:style>
  <w:style w:type="character" w:customStyle="1" w:styleId="WW8Num39z1">
    <w:name w:val="WW8Num39z1"/>
    <w:rsid w:val="00781E18"/>
    <w:rPr>
      <w:rFonts w:ascii="Courier New" w:hAnsi="Courier New" w:cs="Courier New"/>
    </w:rPr>
  </w:style>
  <w:style w:type="character" w:customStyle="1" w:styleId="WW8Num39z2">
    <w:name w:val="WW8Num39z2"/>
    <w:rsid w:val="00781E18"/>
    <w:rPr>
      <w:rFonts w:ascii="Wingdings" w:hAnsi="Wingdings" w:cs="Wingdings"/>
    </w:rPr>
  </w:style>
  <w:style w:type="character" w:customStyle="1" w:styleId="WW8Num40z0">
    <w:name w:val="WW8Num40z0"/>
    <w:rsid w:val="00781E18"/>
    <w:rPr>
      <w:rFonts w:ascii="Symbol" w:hAnsi="Symbol" w:cs="Symbol"/>
    </w:rPr>
  </w:style>
  <w:style w:type="character" w:customStyle="1" w:styleId="WW8Num40z1">
    <w:name w:val="WW8Num40z1"/>
    <w:rsid w:val="00781E18"/>
    <w:rPr>
      <w:rFonts w:ascii="Courier New" w:hAnsi="Courier New" w:cs="Courier New"/>
    </w:rPr>
  </w:style>
  <w:style w:type="character" w:customStyle="1" w:styleId="WW8Num40z2">
    <w:name w:val="WW8Num40z2"/>
    <w:rsid w:val="00781E18"/>
    <w:rPr>
      <w:rFonts w:ascii="Wingdings" w:hAnsi="Wingdings" w:cs="Wingdings"/>
    </w:rPr>
  </w:style>
  <w:style w:type="character" w:customStyle="1" w:styleId="WW8Num46z0">
    <w:name w:val="WW8Num46z0"/>
    <w:rsid w:val="00781E18"/>
    <w:rPr>
      <w:rFonts w:ascii="Symbol" w:hAnsi="Symbol" w:cs="Symbol"/>
    </w:rPr>
  </w:style>
  <w:style w:type="character" w:customStyle="1" w:styleId="WW8Num46z1">
    <w:name w:val="WW8Num46z1"/>
    <w:rsid w:val="00781E18"/>
    <w:rPr>
      <w:rFonts w:ascii="Courier New" w:hAnsi="Courier New" w:cs="Courier New"/>
    </w:rPr>
  </w:style>
  <w:style w:type="character" w:customStyle="1" w:styleId="WW8Num46z2">
    <w:name w:val="WW8Num46z2"/>
    <w:rsid w:val="00781E18"/>
    <w:rPr>
      <w:rFonts w:ascii="Wingdings" w:hAnsi="Wingdings" w:cs="Wingdings"/>
    </w:rPr>
  </w:style>
  <w:style w:type="character" w:customStyle="1" w:styleId="WW8Num47z1">
    <w:name w:val="WW8Num47z1"/>
    <w:rsid w:val="00781E18"/>
    <w:rPr>
      <w:b/>
    </w:rPr>
  </w:style>
  <w:style w:type="character" w:customStyle="1" w:styleId="WW8Num47z2">
    <w:name w:val="WW8Num47z2"/>
    <w:rsid w:val="00781E18"/>
    <w:rPr>
      <w:sz w:val="22"/>
      <w:szCs w:val="22"/>
    </w:rPr>
  </w:style>
  <w:style w:type="character" w:customStyle="1" w:styleId="WW8Num51z1">
    <w:name w:val="WW8Num51z1"/>
    <w:rsid w:val="00781E18"/>
    <w:rPr>
      <w:rFonts w:ascii="Courier New" w:hAnsi="Courier New" w:cs="Courier New"/>
    </w:rPr>
  </w:style>
  <w:style w:type="character" w:customStyle="1" w:styleId="WW8Num51z2">
    <w:name w:val="WW8Num51z2"/>
    <w:rsid w:val="00781E18"/>
    <w:rPr>
      <w:rFonts w:ascii="Wingdings" w:hAnsi="Wingdings" w:cs="Wingdings"/>
    </w:rPr>
  </w:style>
  <w:style w:type="character" w:customStyle="1" w:styleId="WW8Num51z3">
    <w:name w:val="WW8Num51z3"/>
    <w:rsid w:val="00781E18"/>
    <w:rPr>
      <w:rFonts w:ascii="Symbol" w:hAnsi="Symbol" w:cs="Symbol"/>
    </w:rPr>
  </w:style>
  <w:style w:type="character" w:customStyle="1" w:styleId="WW8Num52z2">
    <w:name w:val="WW8Num52z2"/>
    <w:rsid w:val="00781E18"/>
    <w:rPr>
      <w:b/>
      <w:bCs/>
      <w:sz w:val="22"/>
      <w:szCs w:val="22"/>
    </w:rPr>
  </w:style>
  <w:style w:type="character" w:customStyle="1" w:styleId="WW8Num52z3">
    <w:name w:val="WW8Num52z3"/>
    <w:rsid w:val="00781E18"/>
    <w:rPr>
      <w:b w:val="0"/>
      <w:bCs/>
    </w:rPr>
  </w:style>
  <w:style w:type="character" w:customStyle="1" w:styleId="WW8Num54z1">
    <w:name w:val="WW8Num54z1"/>
    <w:rsid w:val="00781E18"/>
    <w:rPr>
      <w:rFonts w:ascii="Courier New" w:hAnsi="Courier New" w:cs="Courier New"/>
    </w:rPr>
  </w:style>
  <w:style w:type="character" w:customStyle="1" w:styleId="WW8Num54z2">
    <w:name w:val="WW8Num54z2"/>
    <w:rsid w:val="00781E18"/>
    <w:rPr>
      <w:rFonts w:ascii="Wingdings" w:hAnsi="Wingdings" w:cs="Wingdings"/>
    </w:rPr>
  </w:style>
  <w:style w:type="character" w:customStyle="1" w:styleId="WW8Num54z3">
    <w:name w:val="WW8Num54z3"/>
    <w:rsid w:val="00781E18"/>
    <w:rPr>
      <w:rFonts w:ascii="Symbol" w:hAnsi="Symbol" w:cs="Symbol"/>
    </w:rPr>
  </w:style>
  <w:style w:type="character" w:customStyle="1" w:styleId="WW8Num55z1">
    <w:name w:val="WW8Num55z1"/>
    <w:rsid w:val="00781E18"/>
    <w:rPr>
      <w:rFonts w:ascii="Courier New" w:hAnsi="Courier New" w:cs="Courier New"/>
    </w:rPr>
  </w:style>
  <w:style w:type="character" w:customStyle="1" w:styleId="WW8Num55z2">
    <w:name w:val="WW8Num55z2"/>
    <w:rsid w:val="00781E18"/>
    <w:rPr>
      <w:rFonts w:ascii="Symbol" w:eastAsia="Times New Roman" w:hAnsi="Symbol" w:cs="Times New Roman"/>
    </w:rPr>
  </w:style>
  <w:style w:type="character" w:customStyle="1" w:styleId="WW8Num55z3">
    <w:name w:val="WW8Num55z3"/>
    <w:rsid w:val="00781E18"/>
    <w:rPr>
      <w:rFonts w:ascii="Symbol" w:hAnsi="Symbol" w:cs="Symbol"/>
    </w:rPr>
  </w:style>
  <w:style w:type="character" w:customStyle="1" w:styleId="WW8Num55z5">
    <w:name w:val="WW8Num55z5"/>
    <w:rsid w:val="00781E18"/>
    <w:rPr>
      <w:rFonts w:ascii="Wingdings" w:hAnsi="Wingdings" w:cs="Wingdings"/>
    </w:rPr>
  </w:style>
  <w:style w:type="character" w:customStyle="1" w:styleId="WW8Num56z1">
    <w:name w:val="WW8Num56z1"/>
    <w:rsid w:val="00781E18"/>
    <w:rPr>
      <w:rFonts w:ascii="Courier New" w:hAnsi="Courier New" w:cs="Courier New"/>
    </w:rPr>
  </w:style>
  <w:style w:type="character" w:customStyle="1" w:styleId="WW8Num56z2">
    <w:name w:val="WW8Num56z2"/>
    <w:rsid w:val="00781E18"/>
    <w:rPr>
      <w:rFonts w:ascii="Wingdings" w:hAnsi="Wingdings" w:cs="Wingdings"/>
    </w:rPr>
  </w:style>
  <w:style w:type="character" w:customStyle="1" w:styleId="WW8Num56z3">
    <w:name w:val="WW8Num56z3"/>
    <w:rsid w:val="00781E18"/>
    <w:rPr>
      <w:rFonts w:ascii="Symbol" w:hAnsi="Symbol" w:cs="Symbol"/>
    </w:rPr>
  </w:style>
  <w:style w:type="character" w:customStyle="1" w:styleId="WW8Num57z0">
    <w:name w:val="WW8Num57z0"/>
    <w:rsid w:val="00781E18"/>
    <w:rPr>
      <w:rFonts w:ascii="Symbol" w:hAnsi="Symbol" w:cs="Symbol"/>
    </w:rPr>
  </w:style>
  <w:style w:type="character" w:customStyle="1" w:styleId="Fuentedeprrafopredeter1">
    <w:name w:val="Fuente de párrafo predeter.1"/>
    <w:rsid w:val="00781E18"/>
  </w:style>
  <w:style w:type="character" w:customStyle="1" w:styleId="Refdecomentario1">
    <w:name w:val="Ref. de comentario1"/>
    <w:rsid w:val="00781E18"/>
    <w:rPr>
      <w:sz w:val="16"/>
      <w:szCs w:val="16"/>
    </w:rPr>
  </w:style>
  <w:style w:type="paragraph" w:customStyle="1" w:styleId="Heading">
    <w:name w:val="Heading"/>
    <w:basedOn w:val="Normal"/>
    <w:next w:val="Textoindependiente"/>
    <w:rsid w:val="00781E18"/>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781E18"/>
    <w:pPr>
      <w:suppressLineNumbers/>
      <w:suppressAutoHyphens/>
    </w:pPr>
    <w:rPr>
      <w:rFonts w:cs="Lohit Hindi"/>
      <w:sz w:val="24"/>
      <w:szCs w:val="24"/>
      <w:lang w:eastAsia="zh-CN"/>
    </w:rPr>
  </w:style>
  <w:style w:type="paragraph" w:customStyle="1" w:styleId="Sangra2detindependiente1">
    <w:name w:val="Sangría 2 de t. independiente1"/>
    <w:basedOn w:val="Normal"/>
    <w:rsid w:val="00781E18"/>
    <w:pPr>
      <w:suppressAutoHyphens/>
      <w:spacing w:after="120" w:line="480" w:lineRule="auto"/>
      <w:ind w:left="283"/>
    </w:pPr>
    <w:rPr>
      <w:sz w:val="24"/>
      <w:szCs w:val="24"/>
      <w:lang w:eastAsia="zh-CN"/>
    </w:rPr>
  </w:style>
  <w:style w:type="paragraph" w:customStyle="1" w:styleId="Textocomentario1">
    <w:name w:val="Texto comentario1"/>
    <w:basedOn w:val="Normal"/>
    <w:rsid w:val="00781E18"/>
    <w:pPr>
      <w:suppressAutoHyphens/>
    </w:pPr>
    <w:rPr>
      <w:lang w:eastAsia="zh-CN"/>
    </w:rPr>
  </w:style>
  <w:style w:type="paragraph" w:customStyle="1" w:styleId="WW-Default">
    <w:name w:val="WW-Default"/>
    <w:rsid w:val="00781E18"/>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781E18"/>
    <w:pPr>
      <w:suppressLineNumbers/>
      <w:suppressAutoHyphens/>
    </w:pPr>
    <w:rPr>
      <w:sz w:val="24"/>
      <w:szCs w:val="24"/>
      <w:lang w:eastAsia="zh-CN"/>
    </w:rPr>
  </w:style>
  <w:style w:type="paragraph" w:customStyle="1" w:styleId="TableHeading">
    <w:name w:val="Table Heading"/>
    <w:basedOn w:val="TableContents"/>
    <w:rsid w:val="00781E18"/>
    <w:pPr>
      <w:jc w:val="center"/>
    </w:pPr>
    <w:rPr>
      <w:b/>
      <w:bCs/>
    </w:rPr>
  </w:style>
  <w:style w:type="character" w:customStyle="1" w:styleId="WW8Num4z0">
    <w:name w:val="WW8Num4z0"/>
    <w:rsid w:val="00781E18"/>
    <w:rPr>
      <w:rFonts w:ascii="Symbol" w:hAnsi="Symbol" w:cs="Symbol"/>
    </w:rPr>
  </w:style>
  <w:style w:type="character" w:customStyle="1" w:styleId="WW8Num4z1">
    <w:name w:val="WW8Num4z1"/>
    <w:rsid w:val="00781E18"/>
    <w:rPr>
      <w:rFonts w:ascii="Times New Roman" w:eastAsia="Times New Roman" w:hAnsi="Times New Roman" w:cs="Times New Roman"/>
    </w:rPr>
  </w:style>
  <w:style w:type="character" w:customStyle="1" w:styleId="WW8Num4z4">
    <w:name w:val="WW8Num4z4"/>
    <w:rsid w:val="00781E18"/>
    <w:rPr>
      <w:rFonts w:ascii="Courier New" w:hAnsi="Courier New" w:cs="Courier New"/>
    </w:rPr>
  </w:style>
  <w:style w:type="character" w:customStyle="1" w:styleId="WW8Num4z5">
    <w:name w:val="WW8Num4z5"/>
    <w:rsid w:val="00781E18"/>
    <w:rPr>
      <w:rFonts w:ascii="Wingdings" w:hAnsi="Wingdings" w:cs="Wingdings"/>
    </w:rPr>
  </w:style>
  <w:style w:type="character" w:customStyle="1" w:styleId="WW8Num5z0">
    <w:name w:val="WW8Num5z0"/>
    <w:rsid w:val="00781E18"/>
    <w:rPr>
      <w:rFonts w:ascii="Symbol" w:hAnsi="Symbol" w:cs="Symbol"/>
    </w:rPr>
  </w:style>
  <w:style w:type="character" w:customStyle="1" w:styleId="WW8Num7z0">
    <w:name w:val="WW8Num7z0"/>
    <w:rsid w:val="00781E18"/>
    <w:rPr>
      <w:b w:val="0"/>
      <w:i w:val="0"/>
    </w:rPr>
  </w:style>
  <w:style w:type="character" w:customStyle="1" w:styleId="WW8Num8z0">
    <w:name w:val="WW8Num8z0"/>
    <w:rsid w:val="00781E18"/>
    <w:rPr>
      <w:rFonts w:ascii="Symbol" w:hAnsi="Symbol" w:cs="Symbol"/>
    </w:rPr>
  </w:style>
  <w:style w:type="character" w:customStyle="1" w:styleId="WW8Num8z1">
    <w:name w:val="WW8Num8z1"/>
    <w:rsid w:val="00781E18"/>
    <w:rPr>
      <w:rFonts w:ascii="Courier New" w:hAnsi="Courier New" w:cs="Courier New"/>
    </w:rPr>
  </w:style>
  <w:style w:type="character" w:customStyle="1" w:styleId="WW8Num8z2">
    <w:name w:val="WW8Num8z2"/>
    <w:rsid w:val="00781E18"/>
    <w:rPr>
      <w:rFonts w:ascii="Wingdings" w:hAnsi="Wingdings" w:cs="Wingdings"/>
    </w:rPr>
  </w:style>
  <w:style w:type="character" w:customStyle="1" w:styleId="WW8Num9z0">
    <w:name w:val="WW8Num9z0"/>
    <w:rsid w:val="00781E18"/>
    <w:rPr>
      <w:rFonts w:ascii="Symbol" w:hAnsi="Symbol" w:cs="Symbol"/>
    </w:rPr>
  </w:style>
  <w:style w:type="character" w:customStyle="1" w:styleId="WW8Num10z0">
    <w:name w:val="WW8Num10z0"/>
    <w:rsid w:val="00781E18"/>
    <w:rPr>
      <w:rFonts w:ascii="Symbol" w:hAnsi="Symbol" w:cs="Symbol"/>
    </w:rPr>
  </w:style>
  <w:style w:type="character" w:customStyle="1" w:styleId="WW8Num10z1">
    <w:name w:val="WW8Num10z1"/>
    <w:rsid w:val="00781E18"/>
    <w:rPr>
      <w:rFonts w:ascii="Wingdings" w:hAnsi="Wingdings" w:cs="Wingdings"/>
    </w:rPr>
  </w:style>
  <w:style w:type="character" w:customStyle="1" w:styleId="WW8Num12z0">
    <w:name w:val="WW8Num12z0"/>
    <w:rsid w:val="00781E18"/>
    <w:rPr>
      <w:rFonts w:ascii="Symbol" w:hAnsi="Symbol" w:cs="Symbol"/>
    </w:rPr>
  </w:style>
  <w:style w:type="character" w:customStyle="1" w:styleId="WW8Num12z1">
    <w:name w:val="WW8Num12z1"/>
    <w:rsid w:val="00781E18"/>
    <w:rPr>
      <w:rFonts w:ascii="Courier New" w:hAnsi="Courier New" w:cs="Courier New"/>
    </w:rPr>
  </w:style>
  <w:style w:type="character" w:customStyle="1" w:styleId="WW8Num12z2">
    <w:name w:val="WW8Num12z2"/>
    <w:rsid w:val="00781E18"/>
    <w:rPr>
      <w:rFonts w:ascii="Wingdings" w:hAnsi="Wingdings" w:cs="Wingdings"/>
    </w:rPr>
  </w:style>
  <w:style w:type="character" w:customStyle="1" w:styleId="WW8Num13z0">
    <w:name w:val="WW8Num13z0"/>
    <w:rsid w:val="00781E18"/>
    <w:rPr>
      <w:b/>
    </w:rPr>
  </w:style>
  <w:style w:type="character" w:customStyle="1" w:styleId="WW8Num14z0">
    <w:name w:val="WW8Num14z0"/>
    <w:rsid w:val="00781E18"/>
    <w:rPr>
      <w:rFonts w:ascii="Symbol" w:hAnsi="Symbol" w:cs="Symbol"/>
    </w:rPr>
  </w:style>
  <w:style w:type="character" w:customStyle="1" w:styleId="WW8Num14z1">
    <w:name w:val="WW8Num14z1"/>
    <w:rsid w:val="00781E18"/>
    <w:rPr>
      <w:rFonts w:ascii="Courier New" w:hAnsi="Courier New" w:cs="Courier New"/>
    </w:rPr>
  </w:style>
  <w:style w:type="character" w:customStyle="1" w:styleId="WW8Num14z2">
    <w:name w:val="WW8Num14z2"/>
    <w:rsid w:val="00781E18"/>
    <w:rPr>
      <w:rFonts w:ascii="Wingdings" w:hAnsi="Wingdings" w:cs="Wingdings"/>
    </w:rPr>
  </w:style>
  <w:style w:type="character" w:customStyle="1" w:styleId="WW8Num15z0">
    <w:name w:val="WW8Num15z0"/>
    <w:rsid w:val="00781E18"/>
    <w:rPr>
      <w:sz w:val="16"/>
      <w:szCs w:val="16"/>
    </w:rPr>
  </w:style>
  <w:style w:type="character" w:customStyle="1" w:styleId="WW8Num15z1">
    <w:name w:val="WW8Num15z1"/>
    <w:rsid w:val="00781E18"/>
    <w:rPr>
      <w:rFonts w:ascii="Times New Roman" w:hAnsi="Times New Roman" w:cs="Times New Roman"/>
      <w:b/>
    </w:rPr>
  </w:style>
  <w:style w:type="character" w:customStyle="1" w:styleId="WW8Num15z3">
    <w:name w:val="WW8Num15z3"/>
    <w:rsid w:val="00781E18"/>
    <w:rPr>
      <w:rFonts w:ascii="Times New Roman" w:eastAsia="Times New Roman" w:hAnsi="Times New Roman" w:cs="Times New Roman"/>
    </w:rPr>
  </w:style>
  <w:style w:type="character" w:customStyle="1" w:styleId="WW8Num17z0">
    <w:name w:val="WW8Num17z0"/>
    <w:rsid w:val="00781E18"/>
    <w:rPr>
      <w:rFonts w:ascii="Wingdings" w:hAnsi="Wingdings" w:cs="Wingdings"/>
    </w:rPr>
  </w:style>
  <w:style w:type="character" w:customStyle="1" w:styleId="WW8Num18z0">
    <w:name w:val="WW8Num18z0"/>
    <w:rsid w:val="00781E18"/>
    <w:rPr>
      <w:b/>
    </w:rPr>
  </w:style>
  <w:style w:type="character" w:customStyle="1" w:styleId="WW8Num21z0">
    <w:name w:val="WW8Num21z0"/>
    <w:rsid w:val="00781E18"/>
    <w:rPr>
      <w:rFonts w:ascii="Symbol" w:hAnsi="Symbol" w:cs="Symbol"/>
    </w:rPr>
  </w:style>
  <w:style w:type="character" w:customStyle="1" w:styleId="WW8Num21z1">
    <w:name w:val="WW8Num21z1"/>
    <w:rsid w:val="00781E18"/>
    <w:rPr>
      <w:rFonts w:ascii="Courier New" w:hAnsi="Courier New" w:cs="Courier New"/>
    </w:rPr>
  </w:style>
  <w:style w:type="character" w:customStyle="1" w:styleId="WW8Num21z2">
    <w:name w:val="WW8Num21z2"/>
    <w:rsid w:val="00781E18"/>
    <w:rPr>
      <w:rFonts w:ascii="Wingdings" w:hAnsi="Wingdings" w:cs="Wingdings"/>
    </w:rPr>
  </w:style>
  <w:style w:type="character" w:customStyle="1" w:styleId="WW8Num23z0">
    <w:name w:val="WW8Num23z0"/>
    <w:rsid w:val="00781E18"/>
    <w:rPr>
      <w:rFonts w:ascii="Symbol" w:hAnsi="Symbol" w:cs="Symbol"/>
    </w:rPr>
  </w:style>
  <w:style w:type="character" w:customStyle="1" w:styleId="WW8Num31z0">
    <w:name w:val="WW8Num31z0"/>
    <w:rsid w:val="00781E18"/>
    <w:rPr>
      <w:rFonts w:ascii="Symbol" w:hAnsi="Symbol" w:cs="Symbol"/>
    </w:rPr>
  </w:style>
  <w:style w:type="character" w:customStyle="1" w:styleId="WW8Num31z4">
    <w:name w:val="WW8Num31z4"/>
    <w:rsid w:val="00781E18"/>
    <w:rPr>
      <w:rFonts w:ascii="Courier New" w:hAnsi="Courier New" w:cs="Courier New"/>
    </w:rPr>
  </w:style>
  <w:style w:type="character" w:customStyle="1" w:styleId="WW8Num31z5">
    <w:name w:val="WW8Num31z5"/>
    <w:rsid w:val="00781E18"/>
    <w:rPr>
      <w:rFonts w:ascii="Wingdings" w:hAnsi="Wingdings" w:cs="Wingdings"/>
    </w:rPr>
  </w:style>
  <w:style w:type="character" w:customStyle="1" w:styleId="WW8Num32z0">
    <w:name w:val="WW8Num32z0"/>
    <w:rsid w:val="00781E18"/>
    <w:rPr>
      <w:rFonts w:ascii="Symbol" w:hAnsi="Symbol" w:cs="Symbol"/>
    </w:rPr>
  </w:style>
  <w:style w:type="character" w:customStyle="1" w:styleId="WW8Num33z0">
    <w:name w:val="WW8Num33z0"/>
    <w:rsid w:val="00781E18"/>
    <w:rPr>
      <w:rFonts w:ascii="Symbol" w:hAnsi="Symbol" w:cs="Symbol"/>
    </w:rPr>
  </w:style>
  <w:style w:type="character" w:customStyle="1" w:styleId="WW8Num34z0">
    <w:name w:val="WW8Num34z0"/>
    <w:rsid w:val="00781E18"/>
    <w:rPr>
      <w:rFonts w:ascii="Wingdings" w:hAnsi="Wingdings" w:cs="Wingdings"/>
    </w:rPr>
  </w:style>
  <w:style w:type="character" w:customStyle="1" w:styleId="WW8Num34z1">
    <w:name w:val="WW8Num34z1"/>
    <w:rsid w:val="00781E18"/>
    <w:rPr>
      <w:rFonts w:ascii="Courier New" w:hAnsi="Courier New" w:cs="Courier New"/>
    </w:rPr>
  </w:style>
  <w:style w:type="character" w:customStyle="1" w:styleId="WW8Num34z3">
    <w:name w:val="WW8Num34z3"/>
    <w:rsid w:val="00781E18"/>
    <w:rPr>
      <w:rFonts w:ascii="Symbol" w:hAnsi="Symbol" w:cs="Symbol"/>
    </w:rPr>
  </w:style>
  <w:style w:type="character" w:customStyle="1" w:styleId="WW8Num35z0">
    <w:name w:val="WW8Num35z0"/>
    <w:rsid w:val="00781E18"/>
    <w:rPr>
      <w:rFonts w:ascii="Symbol" w:hAnsi="Symbol" w:cs="Symbol"/>
    </w:rPr>
  </w:style>
  <w:style w:type="character" w:customStyle="1" w:styleId="WW8NumSt19z0">
    <w:name w:val="WW8NumSt19z0"/>
    <w:rsid w:val="00781E18"/>
    <w:rPr>
      <w:rFonts w:ascii="Symbol" w:hAnsi="Symbol" w:cs="Symbol"/>
      <w:sz w:val="18"/>
    </w:rPr>
  </w:style>
  <w:style w:type="character" w:customStyle="1" w:styleId="spelle">
    <w:name w:val="spelle"/>
    <w:rsid w:val="00781E18"/>
  </w:style>
  <w:style w:type="paragraph" w:customStyle="1" w:styleId="BodyText23">
    <w:name w:val="Body Text 23"/>
    <w:basedOn w:val="Normal"/>
    <w:rsid w:val="00781E18"/>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781E18"/>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781E18"/>
    <w:pPr>
      <w:suppressAutoHyphens/>
      <w:jc w:val="both"/>
    </w:pPr>
    <w:rPr>
      <w:rFonts w:ascii="Arial" w:hAnsi="Arial" w:cs="Arial"/>
      <w:b/>
      <w:bCs/>
      <w:sz w:val="18"/>
      <w:lang w:eastAsia="zh-CN"/>
    </w:rPr>
  </w:style>
  <w:style w:type="paragraph" w:customStyle="1" w:styleId="font5">
    <w:name w:val="font5"/>
    <w:basedOn w:val="Normal"/>
    <w:rsid w:val="00781E18"/>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781E18"/>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781E18"/>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781E18"/>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781E18"/>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781E18"/>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781E18"/>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781E18"/>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781E18"/>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781E18"/>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781E18"/>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781E18"/>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781E18"/>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781E18"/>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781E18"/>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781E18"/>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781E18"/>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781E18"/>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781E18"/>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781E18"/>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781E18"/>
    <w:pPr>
      <w:widowControl w:val="0"/>
      <w:suppressAutoHyphens/>
      <w:jc w:val="both"/>
    </w:pPr>
    <w:rPr>
      <w:b/>
      <w:sz w:val="24"/>
      <w:lang w:eastAsia="zh-CN"/>
    </w:rPr>
  </w:style>
  <w:style w:type="paragraph" w:customStyle="1" w:styleId="Head2">
    <w:name w:val="Head2"/>
    <w:basedOn w:val="Normal"/>
    <w:rsid w:val="00781E18"/>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781E18"/>
    <w:pPr>
      <w:widowControl w:val="0"/>
      <w:suppressAutoHyphens/>
      <w:ind w:left="709" w:hanging="709"/>
      <w:jc w:val="both"/>
    </w:pPr>
    <w:rPr>
      <w:sz w:val="24"/>
      <w:lang w:eastAsia="zh-CN"/>
    </w:rPr>
  </w:style>
  <w:style w:type="paragraph" w:customStyle="1" w:styleId="PREFECTURA2">
    <w:name w:val="PREFECTURA2"/>
    <w:basedOn w:val="Normal"/>
    <w:next w:val="Normal"/>
    <w:rsid w:val="00781E18"/>
    <w:pPr>
      <w:keepNext/>
      <w:numPr>
        <w:numId w:val="5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781E18"/>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781E18"/>
    <w:pPr>
      <w:suppressAutoHyphens/>
      <w:ind w:left="204" w:right="216"/>
    </w:pPr>
    <w:rPr>
      <w:rFonts w:ascii="Arial" w:hAnsi="Arial" w:cs="Arial"/>
      <w:sz w:val="16"/>
      <w:szCs w:val="16"/>
      <w:lang w:eastAsia="zh-CN"/>
    </w:rPr>
  </w:style>
  <w:style w:type="paragraph" w:customStyle="1" w:styleId="Picture">
    <w:name w:val="Picture"/>
    <w:basedOn w:val="Normal"/>
    <w:next w:val="Epgrafe1"/>
    <w:rsid w:val="00781E18"/>
    <w:pPr>
      <w:keepNext/>
      <w:suppressAutoHyphens/>
      <w:ind w:left="1080"/>
    </w:pPr>
    <w:rPr>
      <w:rFonts w:ascii="Arial" w:hAnsi="Arial" w:cs="Arial"/>
      <w:b/>
      <w:spacing w:val="-5"/>
      <w:lang w:val="es-UY" w:eastAsia="zh-CN"/>
    </w:rPr>
  </w:style>
  <w:style w:type="paragraph" w:customStyle="1" w:styleId="Epgrafe1">
    <w:name w:val="Epígrafe1"/>
    <w:basedOn w:val="Picture"/>
    <w:next w:val="Textoindependiente"/>
    <w:rsid w:val="00781E18"/>
    <w:pPr>
      <w:numPr>
        <w:numId w:val="6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781E18"/>
    <w:pPr>
      <w:numPr>
        <w:numId w:val="5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781E18"/>
    <w:pPr>
      <w:numPr>
        <w:numId w:val="0"/>
      </w:numPr>
      <w:ind w:left="1440"/>
    </w:pPr>
  </w:style>
  <w:style w:type="paragraph" w:customStyle="1" w:styleId="Listaconvietas31">
    <w:name w:val="Lista con viñetas 31"/>
    <w:basedOn w:val="Listaconvietas1"/>
    <w:rsid w:val="00781E18"/>
    <w:pPr>
      <w:ind w:left="2160"/>
    </w:pPr>
  </w:style>
  <w:style w:type="paragraph" w:customStyle="1" w:styleId="Listaconnmeros1">
    <w:name w:val="Lista con números1"/>
    <w:basedOn w:val="Lista"/>
    <w:rsid w:val="00781E18"/>
    <w:pPr>
      <w:numPr>
        <w:numId w:val="5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781E18"/>
    <w:pPr>
      <w:ind w:left="1800"/>
    </w:pPr>
  </w:style>
  <w:style w:type="paragraph" w:customStyle="1" w:styleId="Listaconnmeros31">
    <w:name w:val="Lista con números 31"/>
    <w:basedOn w:val="Listaconnmeros1"/>
    <w:rsid w:val="00781E18"/>
    <w:pPr>
      <w:ind w:left="2160"/>
    </w:pPr>
  </w:style>
  <w:style w:type="paragraph" w:customStyle="1" w:styleId="Framecontents">
    <w:name w:val="Frame contents"/>
    <w:basedOn w:val="Textoindependiente"/>
    <w:rsid w:val="00781E18"/>
    <w:pPr>
      <w:suppressAutoHyphens/>
    </w:pPr>
    <w:rPr>
      <w:rFonts w:ascii="Times New Roman" w:hAnsi="Times New Roman"/>
      <w:sz w:val="24"/>
      <w:szCs w:val="24"/>
      <w:lang w:val="es-ES" w:eastAsia="zh-CN"/>
    </w:rPr>
  </w:style>
  <w:style w:type="numbering" w:customStyle="1" w:styleId="Sinlista10">
    <w:name w:val="Sin lista10"/>
    <w:next w:val="Sinlista"/>
    <w:uiPriority w:val="99"/>
    <w:semiHidden/>
    <w:unhideWhenUsed/>
    <w:rsid w:val="00781E18"/>
  </w:style>
  <w:style w:type="table" w:customStyle="1" w:styleId="Tablaconcuadrcula5">
    <w:name w:val="Tabla con cuadrícula5"/>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781E18"/>
    <w:pPr>
      <w:numPr>
        <w:numId w:val="41"/>
      </w:numPr>
    </w:pPr>
  </w:style>
  <w:style w:type="numbering" w:customStyle="1" w:styleId="Estilo26">
    <w:name w:val="Estilo26"/>
    <w:uiPriority w:val="99"/>
    <w:rsid w:val="00781E18"/>
    <w:pPr>
      <w:numPr>
        <w:numId w:val="42"/>
      </w:numPr>
    </w:pPr>
  </w:style>
  <w:style w:type="numbering" w:customStyle="1" w:styleId="Sinlista17">
    <w:name w:val="Sin lista17"/>
    <w:next w:val="Sinlista"/>
    <w:uiPriority w:val="99"/>
    <w:semiHidden/>
    <w:unhideWhenUsed/>
    <w:rsid w:val="00781E18"/>
  </w:style>
  <w:style w:type="table" w:customStyle="1" w:styleId="Tablaconcuadrcula14">
    <w:name w:val="Tabla con cuadrícula14"/>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781E18"/>
  </w:style>
  <w:style w:type="table" w:customStyle="1" w:styleId="Tablaconcuadrcula6">
    <w:name w:val="Tabla con cuadrícula6"/>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781E18"/>
  </w:style>
  <w:style w:type="table" w:customStyle="1" w:styleId="Tablaconcuadrcula15">
    <w:name w:val="Tabla con cuadrícula15"/>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781E18"/>
    <w:pPr>
      <w:numPr>
        <w:numId w:val="43"/>
      </w:numPr>
    </w:pPr>
  </w:style>
  <w:style w:type="numbering" w:customStyle="1" w:styleId="Estilo27">
    <w:name w:val="Estilo27"/>
    <w:uiPriority w:val="99"/>
    <w:rsid w:val="00781E18"/>
    <w:pPr>
      <w:numPr>
        <w:numId w:val="44"/>
      </w:numPr>
    </w:pPr>
  </w:style>
  <w:style w:type="numbering" w:customStyle="1" w:styleId="Sinlista114">
    <w:name w:val="Sin lista114"/>
    <w:next w:val="Sinlista"/>
    <w:uiPriority w:val="99"/>
    <w:semiHidden/>
    <w:unhideWhenUsed/>
    <w:rsid w:val="00781E18"/>
  </w:style>
  <w:style w:type="table" w:customStyle="1" w:styleId="Tablaconcuadrcula112">
    <w:name w:val="Tabla con cuadrícula112"/>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781E18"/>
    <w:pPr>
      <w:widowControl w:val="0"/>
      <w:suppressAutoHyphens/>
      <w:jc w:val="both"/>
    </w:pPr>
    <w:rPr>
      <w:b/>
      <w:sz w:val="24"/>
      <w:lang w:eastAsia="zh-CN"/>
    </w:rPr>
  </w:style>
  <w:style w:type="paragraph" w:customStyle="1" w:styleId="Sangra3detindependiente31">
    <w:name w:val="Sangría 3 de t. independiente31"/>
    <w:basedOn w:val="Normal"/>
    <w:rsid w:val="00781E18"/>
    <w:pPr>
      <w:widowControl w:val="0"/>
      <w:suppressAutoHyphens/>
      <w:ind w:left="709" w:hanging="709"/>
      <w:jc w:val="both"/>
    </w:pPr>
    <w:rPr>
      <w:sz w:val="24"/>
      <w:lang w:eastAsia="zh-CN"/>
    </w:rPr>
  </w:style>
  <w:style w:type="numbering" w:customStyle="1" w:styleId="Sinlista26">
    <w:name w:val="Sin lista26"/>
    <w:next w:val="Sinlista"/>
    <w:uiPriority w:val="99"/>
    <w:semiHidden/>
    <w:unhideWhenUsed/>
    <w:rsid w:val="00781E18"/>
  </w:style>
  <w:style w:type="table" w:customStyle="1" w:styleId="Tablaconcuadrcula22">
    <w:name w:val="Tabla con cuadrícula22"/>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781E18"/>
    <w:pPr>
      <w:numPr>
        <w:numId w:val="35"/>
      </w:numPr>
    </w:pPr>
  </w:style>
  <w:style w:type="numbering" w:customStyle="1" w:styleId="Estilo214">
    <w:name w:val="Estilo214"/>
    <w:uiPriority w:val="99"/>
    <w:rsid w:val="00781E18"/>
    <w:pPr>
      <w:numPr>
        <w:numId w:val="36"/>
      </w:numPr>
    </w:pPr>
  </w:style>
  <w:style w:type="numbering" w:customStyle="1" w:styleId="Sinlista123">
    <w:name w:val="Sin lista123"/>
    <w:next w:val="Sinlista"/>
    <w:uiPriority w:val="99"/>
    <w:semiHidden/>
    <w:unhideWhenUsed/>
    <w:rsid w:val="00781E18"/>
  </w:style>
  <w:style w:type="table" w:customStyle="1" w:styleId="Tablaconcuadrcula121">
    <w:name w:val="Tabla con cuadrícula12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781E18"/>
    <w:pPr>
      <w:pBdr>
        <w:bottom w:val="single" w:sz="8" w:space="0" w:color="auto"/>
        <w:right w:val="single" w:sz="8" w:space="0" w:color="auto"/>
      </w:pBdr>
      <w:spacing w:before="100" w:beforeAutospacing="1" w:after="100" w:afterAutospacing="1"/>
      <w:jc w:val="right"/>
      <w:textAlignment w:val="center"/>
    </w:pPr>
    <w:rPr>
      <w:rFonts w:ascii="Arial" w:hAnsi="Arial" w:cs="Arial"/>
      <w:b/>
      <w:bCs/>
      <w:lang w:val="es-BO" w:eastAsia="es-BO"/>
    </w:rPr>
  </w:style>
  <w:style w:type="paragraph" w:customStyle="1" w:styleId="xl83">
    <w:name w:val="xl83"/>
    <w:basedOn w:val="Normal"/>
    <w:rsid w:val="00781E18"/>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lang w:val="es-BO" w:eastAsia="es-BO"/>
    </w:rPr>
  </w:style>
  <w:style w:type="paragraph" w:customStyle="1" w:styleId="xl84">
    <w:name w:val="xl84"/>
    <w:basedOn w:val="Normal"/>
    <w:rsid w:val="00781E18"/>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lang w:val="es-BO" w:eastAsia="es-BO"/>
    </w:rPr>
  </w:style>
  <w:style w:type="paragraph" w:customStyle="1" w:styleId="xl85">
    <w:name w:val="xl85"/>
    <w:basedOn w:val="Normal"/>
    <w:rsid w:val="00781E18"/>
    <w:pPr>
      <w:pBdr>
        <w:bottom w:val="single" w:sz="8" w:space="0" w:color="auto"/>
        <w:right w:val="single" w:sz="8" w:space="0" w:color="auto"/>
      </w:pBdr>
      <w:spacing w:before="100" w:beforeAutospacing="1" w:after="100" w:afterAutospacing="1"/>
      <w:textAlignment w:val="center"/>
    </w:pPr>
    <w:rPr>
      <w:rFonts w:ascii="Century Gothic" w:hAnsi="Century Gothic"/>
      <w:color w:val="000000"/>
      <w:lang w:val="es-BO" w:eastAsia="es-BO"/>
    </w:rPr>
  </w:style>
  <w:style w:type="paragraph" w:customStyle="1" w:styleId="xl86">
    <w:name w:val="xl86"/>
    <w:basedOn w:val="Normal"/>
    <w:rsid w:val="00781E18"/>
    <w:pPr>
      <w:pBdr>
        <w:right w:val="single" w:sz="8" w:space="0" w:color="auto"/>
      </w:pBdr>
      <w:spacing w:before="100" w:beforeAutospacing="1" w:after="100" w:afterAutospacing="1"/>
      <w:jc w:val="right"/>
      <w:textAlignment w:val="center"/>
    </w:pPr>
    <w:rPr>
      <w:rFonts w:ascii="Century Gothic" w:hAnsi="Century Gothic"/>
      <w:color w:val="000000"/>
      <w:sz w:val="24"/>
      <w:szCs w:val="24"/>
      <w:lang w:val="es-BO" w:eastAsia="es-BO"/>
    </w:rPr>
  </w:style>
  <w:style w:type="paragraph" w:customStyle="1" w:styleId="xl87">
    <w:name w:val="xl87"/>
    <w:basedOn w:val="Normal"/>
    <w:rsid w:val="00781E18"/>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8">
    <w:name w:val="xl88"/>
    <w:basedOn w:val="Normal"/>
    <w:rsid w:val="00781E18"/>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89">
    <w:name w:val="xl89"/>
    <w:basedOn w:val="Normal"/>
    <w:rsid w:val="00781E18"/>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0">
    <w:name w:val="xl90"/>
    <w:basedOn w:val="Normal"/>
    <w:rsid w:val="00781E18"/>
    <w:pPr>
      <w:pBdr>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1">
    <w:name w:val="xl91"/>
    <w:basedOn w:val="Normal"/>
    <w:rsid w:val="00781E18"/>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2">
    <w:name w:val="xl92"/>
    <w:basedOn w:val="Normal"/>
    <w:rsid w:val="00781E18"/>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93">
    <w:name w:val="xl93"/>
    <w:basedOn w:val="Normal"/>
    <w:rsid w:val="00781E18"/>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94">
    <w:name w:val="xl94"/>
    <w:basedOn w:val="Normal"/>
    <w:rsid w:val="00781E18"/>
    <w:pPr>
      <w:pBdr>
        <w:bottom w:val="single" w:sz="8" w:space="0" w:color="auto"/>
        <w:righ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95">
    <w:name w:val="xl95"/>
    <w:basedOn w:val="Normal"/>
    <w:rsid w:val="00781E18"/>
    <w:pPr>
      <w:pBdr>
        <w:bottom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6">
    <w:name w:val="xl96"/>
    <w:basedOn w:val="Normal"/>
    <w:rsid w:val="00781E18"/>
    <w:pPr>
      <w:pBdr>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7">
    <w:name w:val="xl97"/>
    <w:basedOn w:val="Normal"/>
    <w:rsid w:val="00781E18"/>
    <w:pPr>
      <w:pBdr>
        <w:bottom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8">
    <w:name w:val="xl98"/>
    <w:basedOn w:val="Normal"/>
    <w:rsid w:val="00781E18"/>
    <w:pPr>
      <w:pBdr>
        <w:left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9">
    <w:name w:val="xl99"/>
    <w:basedOn w:val="Normal"/>
    <w:rsid w:val="00781E18"/>
    <w:pPr>
      <w:pBdr>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100">
    <w:name w:val="xl100"/>
    <w:basedOn w:val="Normal"/>
    <w:rsid w:val="00781E18"/>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lang w:val="es-BO" w:eastAsia="es-BO"/>
    </w:rPr>
  </w:style>
  <w:style w:type="paragraph" w:customStyle="1" w:styleId="xl101">
    <w:name w:val="xl101"/>
    <w:basedOn w:val="Normal"/>
    <w:rsid w:val="00781E18"/>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102">
    <w:name w:val="xl102"/>
    <w:basedOn w:val="Normal"/>
    <w:rsid w:val="00781E18"/>
    <w:pPr>
      <w:pBdr>
        <w:top w:val="single" w:sz="8" w:space="0" w:color="auto"/>
        <w:lef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3">
    <w:name w:val="xl103"/>
    <w:basedOn w:val="Normal"/>
    <w:rsid w:val="00781E18"/>
    <w:pPr>
      <w:pBdr>
        <w:left w:val="single" w:sz="8" w:space="0" w:color="auto"/>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4">
    <w:name w:val="xl104"/>
    <w:basedOn w:val="Normal"/>
    <w:rsid w:val="00781E18"/>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5">
    <w:name w:val="xl105"/>
    <w:basedOn w:val="Normal"/>
    <w:rsid w:val="00781E18"/>
    <w:pPr>
      <w:pBdr>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6">
    <w:name w:val="xl106"/>
    <w:basedOn w:val="Normal"/>
    <w:rsid w:val="00781E18"/>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rsid w:val="00781E18"/>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rsid w:val="00781E18"/>
    <w:pPr>
      <w:pBdr>
        <w:left w:val="single" w:sz="8" w:space="0" w:color="auto"/>
        <w:right w:val="single" w:sz="8" w:space="0" w:color="auto"/>
      </w:pBdr>
      <w:spacing w:before="100" w:beforeAutospacing="1" w:after="100" w:afterAutospacing="1"/>
      <w:jc w:val="right"/>
      <w:textAlignment w:val="center"/>
    </w:pPr>
    <w:rPr>
      <w:rFonts w:ascii="Century Gothic" w:hAnsi="Century Gothic"/>
      <w:b/>
      <w:bCs/>
      <w:lang w:val="es-BO" w:eastAsia="es-BO"/>
    </w:rPr>
  </w:style>
  <w:style w:type="paragraph" w:customStyle="1" w:styleId="xl109">
    <w:name w:val="xl109"/>
    <w:basedOn w:val="Normal"/>
    <w:rsid w:val="00781E18"/>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110">
    <w:name w:val="xl110"/>
    <w:basedOn w:val="Normal"/>
    <w:rsid w:val="00781E18"/>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111">
    <w:name w:val="xl111"/>
    <w:basedOn w:val="Normal"/>
    <w:rsid w:val="00781E18"/>
    <w:pPr>
      <w:pBdr>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112">
    <w:name w:val="xl112"/>
    <w:basedOn w:val="Normal"/>
    <w:rsid w:val="00781E18"/>
    <w:pPr>
      <w:pBdr>
        <w:left w:val="single" w:sz="8" w:space="0" w:color="auto"/>
        <w:right w:val="single" w:sz="8" w:space="0" w:color="auto"/>
      </w:pBdr>
      <w:spacing w:before="100" w:beforeAutospacing="1" w:after="100" w:afterAutospacing="1"/>
      <w:jc w:val="right"/>
      <w:textAlignment w:val="center"/>
    </w:pPr>
    <w:rPr>
      <w:rFonts w:ascii="Arial" w:hAnsi="Arial" w:cs="Arial"/>
      <w:b/>
      <w:bCs/>
      <w:lang w:val="es-BO" w:eastAsia="es-BO"/>
    </w:rPr>
  </w:style>
  <w:style w:type="numbering" w:customStyle="1" w:styleId="Sinlista20">
    <w:name w:val="Sin lista20"/>
    <w:next w:val="Sinlista"/>
    <w:uiPriority w:val="99"/>
    <w:semiHidden/>
    <w:unhideWhenUsed/>
    <w:rsid w:val="00781E18"/>
  </w:style>
  <w:style w:type="table" w:customStyle="1" w:styleId="Tablaconcuadrcula7">
    <w:name w:val="Tabla con cuadrícula7"/>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781E18"/>
  </w:style>
  <w:style w:type="numbering" w:customStyle="1" w:styleId="Estilo28">
    <w:name w:val="Estilo28"/>
    <w:uiPriority w:val="99"/>
    <w:rsid w:val="00781E18"/>
  </w:style>
  <w:style w:type="table" w:customStyle="1" w:styleId="Tablaconcuadrcula130">
    <w:name w:val="Tabla con cuadrícula 13"/>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781E18"/>
  </w:style>
  <w:style w:type="table" w:customStyle="1" w:styleId="Tablaconcuadrcula16">
    <w:name w:val="Tabla con cuadrícula16"/>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781E18"/>
  </w:style>
  <w:style w:type="numbering" w:customStyle="1" w:styleId="Sinlista36">
    <w:name w:val="Sin lista36"/>
    <w:next w:val="Sinlista"/>
    <w:uiPriority w:val="99"/>
    <w:semiHidden/>
    <w:unhideWhenUsed/>
    <w:rsid w:val="00781E18"/>
  </w:style>
  <w:style w:type="numbering" w:customStyle="1" w:styleId="Sinlista43">
    <w:name w:val="Sin lista43"/>
    <w:next w:val="Sinlista"/>
    <w:uiPriority w:val="99"/>
    <w:semiHidden/>
    <w:unhideWhenUsed/>
    <w:rsid w:val="00781E18"/>
  </w:style>
  <w:style w:type="numbering" w:customStyle="1" w:styleId="Sinlista115">
    <w:name w:val="Sin lista115"/>
    <w:next w:val="Sinlista"/>
    <w:uiPriority w:val="99"/>
    <w:semiHidden/>
    <w:unhideWhenUsed/>
    <w:rsid w:val="00781E18"/>
  </w:style>
  <w:style w:type="numbering" w:customStyle="1" w:styleId="Sinlista213">
    <w:name w:val="Sin lista213"/>
    <w:next w:val="Sinlista"/>
    <w:uiPriority w:val="99"/>
    <w:semiHidden/>
    <w:unhideWhenUsed/>
    <w:rsid w:val="00781E18"/>
  </w:style>
  <w:style w:type="numbering" w:customStyle="1" w:styleId="Sinlista313">
    <w:name w:val="Sin lista313"/>
    <w:next w:val="Sinlista"/>
    <w:uiPriority w:val="99"/>
    <w:semiHidden/>
    <w:unhideWhenUsed/>
    <w:rsid w:val="00781E18"/>
  </w:style>
  <w:style w:type="numbering" w:customStyle="1" w:styleId="Sinlista53">
    <w:name w:val="Sin lista53"/>
    <w:next w:val="Sinlista"/>
    <w:uiPriority w:val="99"/>
    <w:semiHidden/>
    <w:unhideWhenUsed/>
    <w:rsid w:val="00781E18"/>
  </w:style>
  <w:style w:type="numbering" w:customStyle="1" w:styleId="Sinlista124">
    <w:name w:val="Sin lista124"/>
    <w:next w:val="Sinlista"/>
    <w:uiPriority w:val="99"/>
    <w:semiHidden/>
    <w:unhideWhenUsed/>
    <w:rsid w:val="00781E18"/>
  </w:style>
  <w:style w:type="numbering" w:customStyle="1" w:styleId="Sinlista223">
    <w:name w:val="Sin lista223"/>
    <w:next w:val="Sinlista"/>
    <w:uiPriority w:val="99"/>
    <w:semiHidden/>
    <w:unhideWhenUsed/>
    <w:rsid w:val="00781E18"/>
  </w:style>
  <w:style w:type="numbering" w:customStyle="1" w:styleId="Sinlista323">
    <w:name w:val="Sin lista323"/>
    <w:next w:val="Sinlista"/>
    <w:uiPriority w:val="99"/>
    <w:semiHidden/>
    <w:unhideWhenUsed/>
    <w:rsid w:val="00781E18"/>
  </w:style>
  <w:style w:type="numbering" w:customStyle="1" w:styleId="Sinlista62">
    <w:name w:val="Sin lista62"/>
    <w:next w:val="Sinlista"/>
    <w:uiPriority w:val="99"/>
    <w:semiHidden/>
    <w:unhideWhenUsed/>
    <w:rsid w:val="00781E18"/>
  </w:style>
  <w:style w:type="numbering" w:customStyle="1" w:styleId="Sinlista132">
    <w:name w:val="Sin lista132"/>
    <w:next w:val="Sinlista"/>
    <w:uiPriority w:val="99"/>
    <w:semiHidden/>
    <w:unhideWhenUsed/>
    <w:rsid w:val="00781E18"/>
  </w:style>
  <w:style w:type="numbering" w:customStyle="1" w:styleId="Sinlista232">
    <w:name w:val="Sin lista232"/>
    <w:next w:val="Sinlista"/>
    <w:uiPriority w:val="99"/>
    <w:semiHidden/>
    <w:unhideWhenUsed/>
    <w:rsid w:val="00781E18"/>
  </w:style>
  <w:style w:type="numbering" w:customStyle="1" w:styleId="Sinlista332">
    <w:name w:val="Sin lista332"/>
    <w:next w:val="Sinlista"/>
    <w:uiPriority w:val="99"/>
    <w:semiHidden/>
    <w:unhideWhenUsed/>
    <w:rsid w:val="00781E18"/>
  </w:style>
  <w:style w:type="numbering" w:customStyle="1" w:styleId="Sinlista72">
    <w:name w:val="Sin lista72"/>
    <w:next w:val="Sinlista"/>
    <w:uiPriority w:val="99"/>
    <w:semiHidden/>
    <w:unhideWhenUsed/>
    <w:rsid w:val="00781E18"/>
  </w:style>
  <w:style w:type="table" w:customStyle="1" w:styleId="Tablaconcuadrcula23">
    <w:name w:val="Tabla con cuadrícula23"/>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781E18"/>
  </w:style>
  <w:style w:type="numbering" w:customStyle="1" w:styleId="Estilo215">
    <w:name w:val="Estilo215"/>
    <w:uiPriority w:val="99"/>
    <w:rsid w:val="00781E18"/>
  </w:style>
  <w:style w:type="table" w:customStyle="1" w:styleId="Tablaconcuadrcula1120">
    <w:name w:val="Tabla con cuadrícula 112"/>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781E18"/>
  </w:style>
  <w:style w:type="table" w:customStyle="1" w:styleId="Tablaconcuadrcula113">
    <w:name w:val="Tabla con cuadrícula113"/>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781E18"/>
  </w:style>
  <w:style w:type="numbering" w:customStyle="1" w:styleId="Sinlista342">
    <w:name w:val="Sin lista342"/>
    <w:next w:val="Sinlista"/>
    <w:uiPriority w:val="99"/>
    <w:semiHidden/>
    <w:unhideWhenUsed/>
    <w:rsid w:val="00781E18"/>
  </w:style>
  <w:style w:type="numbering" w:customStyle="1" w:styleId="Sinlista412">
    <w:name w:val="Sin lista412"/>
    <w:next w:val="Sinlista"/>
    <w:uiPriority w:val="99"/>
    <w:semiHidden/>
    <w:unhideWhenUsed/>
    <w:rsid w:val="00781E18"/>
  </w:style>
  <w:style w:type="numbering" w:customStyle="1" w:styleId="Sinlista1113">
    <w:name w:val="Sin lista1113"/>
    <w:next w:val="Sinlista"/>
    <w:uiPriority w:val="99"/>
    <w:semiHidden/>
    <w:unhideWhenUsed/>
    <w:rsid w:val="00781E18"/>
  </w:style>
  <w:style w:type="numbering" w:customStyle="1" w:styleId="Estilo1113">
    <w:name w:val="Estilo1113"/>
    <w:uiPriority w:val="99"/>
    <w:rsid w:val="00781E18"/>
  </w:style>
  <w:style w:type="numbering" w:customStyle="1" w:styleId="Estilo2114">
    <w:name w:val="Estilo2114"/>
    <w:uiPriority w:val="99"/>
    <w:rsid w:val="00781E18"/>
  </w:style>
  <w:style w:type="numbering" w:customStyle="1" w:styleId="Estilo11112">
    <w:name w:val="Estilo11112"/>
    <w:uiPriority w:val="99"/>
    <w:rsid w:val="00781E18"/>
  </w:style>
  <w:style w:type="numbering" w:customStyle="1" w:styleId="Estilo123">
    <w:name w:val="Estilo123"/>
    <w:uiPriority w:val="99"/>
    <w:rsid w:val="00781E18"/>
  </w:style>
  <w:style w:type="numbering" w:customStyle="1" w:styleId="Estilo314">
    <w:name w:val="Estilo314"/>
    <w:uiPriority w:val="99"/>
    <w:rsid w:val="00781E18"/>
  </w:style>
  <w:style w:type="numbering" w:customStyle="1" w:styleId="Estilo514">
    <w:name w:val="Estilo514"/>
    <w:uiPriority w:val="99"/>
    <w:rsid w:val="00781E18"/>
  </w:style>
  <w:style w:type="numbering" w:customStyle="1" w:styleId="Estilo614">
    <w:name w:val="Estilo614"/>
    <w:uiPriority w:val="99"/>
    <w:rsid w:val="00781E18"/>
  </w:style>
  <w:style w:type="numbering" w:customStyle="1" w:styleId="Sinlista11112">
    <w:name w:val="Sin lista11112"/>
    <w:next w:val="Sinlista"/>
    <w:uiPriority w:val="99"/>
    <w:semiHidden/>
    <w:unhideWhenUsed/>
    <w:rsid w:val="00781E18"/>
  </w:style>
  <w:style w:type="numbering" w:customStyle="1" w:styleId="Sinlista2112">
    <w:name w:val="Sin lista2112"/>
    <w:next w:val="Sinlista"/>
    <w:uiPriority w:val="99"/>
    <w:semiHidden/>
    <w:unhideWhenUsed/>
    <w:rsid w:val="00781E18"/>
  </w:style>
  <w:style w:type="numbering" w:customStyle="1" w:styleId="Sinlista3112">
    <w:name w:val="Sin lista3112"/>
    <w:next w:val="Sinlista"/>
    <w:uiPriority w:val="99"/>
    <w:semiHidden/>
    <w:unhideWhenUsed/>
    <w:rsid w:val="00781E18"/>
  </w:style>
  <w:style w:type="numbering" w:customStyle="1" w:styleId="Sinlista512">
    <w:name w:val="Sin lista512"/>
    <w:next w:val="Sinlista"/>
    <w:uiPriority w:val="99"/>
    <w:semiHidden/>
    <w:unhideWhenUsed/>
    <w:rsid w:val="00781E18"/>
  </w:style>
  <w:style w:type="numbering" w:customStyle="1" w:styleId="Sinlista1212">
    <w:name w:val="Sin lista1212"/>
    <w:next w:val="Sinlista"/>
    <w:uiPriority w:val="99"/>
    <w:semiHidden/>
    <w:unhideWhenUsed/>
    <w:rsid w:val="00781E18"/>
  </w:style>
  <w:style w:type="numbering" w:customStyle="1" w:styleId="Estilo1122">
    <w:name w:val="Estilo1122"/>
    <w:uiPriority w:val="99"/>
    <w:rsid w:val="00781E18"/>
  </w:style>
  <w:style w:type="numbering" w:customStyle="1" w:styleId="Estilo322">
    <w:name w:val="Estilo322"/>
    <w:uiPriority w:val="99"/>
    <w:rsid w:val="00781E18"/>
  </w:style>
  <w:style w:type="numbering" w:customStyle="1" w:styleId="Estilo422">
    <w:name w:val="Estilo422"/>
    <w:uiPriority w:val="99"/>
    <w:rsid w:val="00781E18"/>
  </w:style>
  <w:style w:type="numbering" w:customStyle="1" w:styleId="Estilo522">
    <w:name w:val="Estilo522"/>
    <w:uiPriority w:val="99"/>
    <w:rsid w:val="00781E18"/>
  </w:style>
  <w:style w:type="numbering" w:customStyle="1" w:styleId="Estilo622">
    <w:name w:val="Estilo622"/>
    <w:uiPriority w:val="99"/>
    <w:rsid w:val="00781E18"/>
  </w:style>
  <w:style w:type="numbering" w:customStyle="1" w:styleId="Sinlista1122">
    <w:name w:val="Sin lista1122"/>
    <w:next w:val="Sinlista"/>
    <w:uiPriority w:val="99"/>
    <w:semiHidden/>
    <w:unhideWhenUsed/>
    <w:rsid w:val="00781E18"/>
  </w:style>
  <w:style w:type="numbering" w:customStyle="1" w:styleId="Sinlista2212">
    <w:name w:val="Sin lista2212"/>
    <w:next w:val="Sinlista"/>
    <w:uiPriority w:val="99"/>
    <w:semiHidden/>
    <w:unhideWhenUsed/>
    <w:rsid w:val="00781E18"/>
  </w:style>
  <w:style w:type="numbering" w:customStyle="1" w:styleId="Sinlista3212">
    <w:name w:val="Sin lista3212"/>
    <w:next w:val="Sinlista"/>
    <w:uiPriority w:val="99"/>
    <w:semiHidden/>
    <w:unhideWhenUsed/>
    <w:rsid w:val="00781E18"/>
  </w:style>
  <w:style w:type="numbering" w:customStyle="1" w:styleId="Estilo21122">
    <w:name w:val="Estilo21122"/>
    <w:uiPriority w:val="99"/>
    <w:rsid w:val="00781E18"/>
  </w:style>
  <w:style w:type="numbering" w:customStyle="1" w:styleId="Estilo2222">
    <w:name w:val="Estilo2222"/>
    <w:uiPriority w:val="99"/>
    <w:rsid w:val="00781E18"/>
  </w:style>
  <w:style w:type="numbering" w:customStyle="1" w:styleId="Estilo4132">
    <w:name w:val="Estilo4132"/>
    <w:uiPriority w:val="99"/>
    <w:rsid w:val="00781E18"/>
  </w:style>
  <w:style w:type="numbering" w:customStyle="1" w:styleId="Estilo31112">
    <w:name w:val="Estilo31112"/>
    <w:uiPriority w:val="99"/>
    <w:rsid w:val="00781E18"/>
  </w:style>
  <w:style w:type="numbering" w:customStyle="1" w:styleId="Estilo41112">
    <w:name w:val="Estilo41112"/>
    <w:uiPriority w:val="99"/>
    <w:rsid w:val="00781E18"/>
  </w:style>
  <w:style w:type="numbering" w:customStyle="1" w:styleId="Estilo51112">
    <w:name w:val="Estilo51112"/>
    <w:uiPriority w:val="99"/>
    <w:rsid w:val="00781E18"/>
  </w:style>
  <w:style w:type="numbering" w:customStyle="1" w:styleId="Estilo61112">
    <w:name w:val="Estilo61112"/>
    <w:uiPriority w:val="99"/>
    <w:rsid w:val="00781E18"/>
  </w:style>
  <w:style w:type="numbering" w:customStyle="1" w:styleId="Estilo1312">
    <w:name w:val="Estilo1312"/>
    <w:uiPriority w:val="99"/>
    <w:rsid w:val="00781E18"/>
  </w:style>
  <w:style w:type="numbering" w:customStyle="1" w:styleId="Estilo2312">
    <w:name w:val="Estilo2312"/>
    <w:uiPriority w:val="99"/>
    <w:rsid w:val="00781E18"/>
  </w:style>
  <w:style w:type="numbering" w:customStyle="1" w:styleId="Estilo21212">
    <w:name w:val="Estilo21212"/>
    <w:uiPriority w:val="99"/>
    <w:rsid w:val="00781E18"/>
  </w:style>
  <w:style w:type="numbering" w:customStyle="1" w:styleId="Estilo12112">
    <w:name w:val="Estilo12112"/>
    <w:uiPriority w:val="99"/>
    <w:rsid w:val="00781E18"/>
  </w:style>
  <w:style w:type="numbering" w:customStyle="1" w:styleId="Estilo22112">
    <w:name w:val="Estilo22112"/>
    <w:uiPriority w:val="99"/>
    <w:rsid w:val="00781E18"/>
  </w:style>
  <w:style w:type="numbering" w:customStyle="1" w:styleId="Estilo31212">
    <w:name w:val="Estilo31212"/>
    <w:uiPriority w:val="99"/>
    <w:rsid w:val="00781E18"/>
  </w:style>
  <w:style w:type="numbering" w:customStyle="1" w:styleId="Estilo41212">
    <w:name w:val="Estilo41212"/>
    <w:uiPriority w:val="99"/>
    <w:rsid w:val="00781E18"/>
  </w:style>
  <w:style w:type="numbering" w:customStyle="1" w:styleId="Estilo51212">
    <w:name w:val="Estilo51212"/>
    <w:uiPriority w:val="99"/>
    <w:rsid w:val="00781E18"/>
  </w:style>
  <w:style w:type="numbering" w:customStyle="1" w:styleId="Estilo61212">
    <w:name w:val="Estilo61212"/>
    <w:uiPriority w:val="99"/>
    <w:rsid w:val="00781E18"/>
  </w:style>
  <w:style w:type="numbering" w:customStyle="1" w:styleId="Sinlista81">
    <w:name w:val="Sin lista81"/>
    <w:next w:val="Sinlista"/>
    <w:uiPriority w:val="99"/>
    <w:semiHidden/>
    <w:unhideWhenUsed/>
    <w:rsid w:val="00781E18"/>
  </w:style>
  <w:style w:type="table" w:customStyle="1" w:styleId="Tablaconcuadrcula31">
    <w:name w:val="Tabla con cuadrícula3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781E18"/>
  </w:style>
  <w:style w:type="numbering" w:customStyle="1" w:styleId="Estilo241">
    <w:name w:val="Estilo241"/>
    <w:uiPriority w:val="99"/>
    <w:rsid w:val="00781E18"/>
  </w:style>
  <w:style w:type="table" w:customStyle="1" w:styleId="Tablaconcuadrcula1210">
    <w:name w:val="Tabla con cuadrícula 12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781E18"/>
  </w:style>
  <w:style w:type="table" w:customStyle="1" w:styleId="Tablaconcuadrcula122">
    <w:name w:val="Tabla con cuadrícula122"/>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781E18"/>
  </w:style>
  <w:style w:type="numbering" w:customStyle="1" w:styleId="Sinlista351">
    <w:name w:val="Sin lista351"/>
    <w:next w:val="Sinlista"/>
    <w:uiPriority w:val="99"/>
    <w:semiHidden/>
    <w:unhideWhenUsed/>
    <w:rsid w:val="00781E18"/>
  </w:style>
  <w:style w:type="numbering" w:customStyle="1" w:styleId="Sinlista421">
    <w:name w:val="Sin lista421"/>
    <w:next w:val="Sinlista"/>
    <w:uiPriority w:val="99"/>
    <w:semiHidden/>
    <w:unhideWhenUsed/>
    <w:rsid w:val="00781E18"/>
  </w:style>
  <w:style w:type="numbering" w:customStyle="1" w:styleId="Sinlista1131">
    <w:name w:val="Sin lista1131"/>
    <w:next w:val="Sinlista"/>
    <w:uiPriority w:val="99"/>
    <w:semiHidden/>
    <w:unhideWhenUsed/>
    <w:rsid w:val="00781E18"/>
  </w:style>
  <w:style w:type="numbering" w:customStyle="1" w:styleId="Sinlista2121">
    <w:name w:val="Sin lista2121"/>
    <w:next w:val="Sinlista"/>
    <w:uiPriority w:val="99"/>
    <w:semiHidden/>
    <w:unhideWhenUsed/>
    <w:rsid w:val="00781E18"/>
  </w:style>
  <w:style w:type="numbering" w:customStyle="1" w:styleId="Sinlista3121">
    <w:name w:val="Sin lista3121"/>
    <w:next w:val="Sinlista"/>
    <w:uiPriority w:val="99"/>
    <w:semiHidden/>
    <w:unhideWhenUsed/>
    <w:rsid w:val="00781E18"/>
  </w:style>
  <w:style w:type="numbering" w:customStyle="1" w:styleId="Sinlista521">
    <w:name w:val="Sin lista521"/>
    <w:next w:val="Sinlista"/>
    <w:uiPriority w:val="99"/>
    <w:semiHidden/>
    <w:unhideWhenUsed/>
    <w:rsid w:val="00781E18"/>
  </w:style>
  <w:style w:type="numbering" w:customStyle="1" w:styleId="Sinlista1221">
    <w:name w:val="Sin lista1221"/>
    <w:next w:val="Sinlista"/>
    <w:uiPriority w:val="99"/>
    <w:semiHidden/>
    <w:unhideWhenUsed/>
    <w:rsid w:val="00781E18"/>
  </w:style>
  <w:style w:type="numbering" w:customStyle="1" w:styleId="Sinlista2221">
    <w:name w:val="Sin lista2221"/>
    <w:next w:val="Sinlista"/>
    <w:uiPriority w:val="99"/>
    <w:semiHidden/>
    <w:unhideWhenUsed/>
    <w:rsid w:val="00781E18"/>
  </w:style>
  <w:style w:type="numbering" w:customStyle="1" w:styleId="Sinlista3221">
    <w:name w:val="Sin lista3221"/>
    <w:next w:val="Sinlista"/>
    <w:uiPriority w:val="99"/>
    <w:semiHidden/>
    <w:unhideWhenUsed/>
    <w:rsid w:val="00781E18"/>
  </w:style>
  <w:style w:type="numbering" w:customStyle="1" w:styleId="Sinlista611">
    <w:name w:val="Sin lista611"/>
    <w:next w:val="Sinlista"/>
    <w:uiPriority w:val="99"/>
    <w:semiHidden/>
    <w:unhideWhenUsed/>
    <w:rsid w:val="00781E18"/>
  </w:style>
  <w:style w:type="numbering" w:customStyle="1" w:styleId="Sinlista1311">
    <w:name w:val="Sin lista1311"/>
    <w:next w:val="Sinlista"/>
    <w:uiPriority w:val="99"/>
    <w:semiHidden/>
    <w:unhideWhenUsed/>
    <w:rsid w:val="00781E18"/>
  </w:style>
  <w:style w:type="numbering" w:customStyle="1" w:styleId="Sinlista2311">
    <w:name w:val="Sin lista2311"/>
    <w:next w:val="Sinlista"/>
    <w:uiPriority w:val="99"/>
    <w:semiHidden/>
    <w:unhideWhenUsed/>
    <w:rsid w:val="00781E18"/>
  </w:style>
  <w:style w:type="numbering" w:customStyle="1" w:styleId="Sinlista3311">
    <w:name w:val="Sin lista3311"/>
    <w:next w:val="Sinlista"/>
    <w:uiPriority w:val="99"/>
    <w:semiHidden/>
    <w:unhideWhenUsed/>
    <w:rsid w:val="00781E18"/>
  </w:style>
  <w:style w:type="numbering" w:customStyle="1" w:styleId="Sinlista711">
    <w:name w:val="Sin lista711"/>
    <w:next w:val="Sinlista"/>
    <w:uiPriority w:val="99"/>
    <w:semiHidden/>
    <w:unhideWhenUsed/>
    <w:rsid w:val="00781E18"/>
  </w:style>
  <w:style w:type="table" w:customStyle="1" w:styleId="Tablaconcuadrcula211">
    <w:name w:val="Tabla con cuadrícula21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781E18"/>
  </w:style>
  <w:style w:type="numbering" w:customStyle="1" w:styleId="Estilo2131">
    <w:name w:val="Estilo2131"/>
    <w:uiPriority w:val="99"/>
    <w:rsid w:val="00781E18"/>
  </w:style>
  <w:style w:type="table" w:customStyle="1" w:styleId="Tablaconcuadrcula1111">
    <w:name w:val="Tabla con cuadrícula 111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781E18"/>
  </w:style>
  <w:style w:type="table" w:customStyle="1" w:styleId="Tablaconcuadrcula11110">
    <w:name w:val="Tabla con cuadrícula111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781E18"/>
  </w:style>
  <w:style w:type="numbering" w:customStyle="1" w:styleId="Sinlista3411">
    <w:name w:val="Sin lista3411"/>
    <w:next w:val="Sinlista"/>
    <w:uiPriority w:val="99"/>
    <w:semiHidden/>
    <w:unhideWhenUsed/>
    <w:rsid w:val="00781E18"/>
  </w:style>
  <w:style w:type="numbering" w:customStyle="1" w:styleId="Sinlista4111">
    <w:name w:val="Sin lista4111"/>
    <w:next w:val="Sinlista"/>
    <w:uiPriority w:val="99"/>
    <w:semiHidden/>
    <w:unhideWhenUsed/>
    <w:rsid w:val="00781E18"/>
  </w:style>
  <w:style w:type="numbering" w:customStyle="1" w:styleId="Sinlista11121">
    <w:name w:val="Sin lista11121"/>
    <w:next w:val="Sinlista"/>
    <w:uiPriority w:val="99"/>
    <w:semiHidden/>
    <w:unhideWhenUsed/>
    <w:rsid w:val="00781E18"/>
  </w:style>
  <w:style w:type="numbering" w:customStyle="1" w:styleId="Estilo11121">
    <w:name w:val="Estilo11121"/>
    <w:uiPriority w:val="99"/>
    <w:rsid w:val="00781E18"/>
  </w:style>
  <w:style w:type="numbering" w:customStyle="1" w:styleId="Estilo21131">
    <w:name w:val="Estilo21131"/>
    <w:uiPriority w:val="99"/>
    <w:rsid w:val="00781E18"/>
  </w:style>
  <w:style w:type="numbering" w:customStyle="1" w:styleId="Estilo111111">
    <w:name w:val="Estilo111111"/>
    <w:uiPriority w:val="99"/>
    <w:rsid w:val="00781E18"/>
  </w:style>
  <w:style w:type="numbering" w:customStyle="1" w:styleId="Estilo1221">
    <w:name w:val="Estilo1221"/>
    <w:uiPriority w:val="99"/>
    <w:rsid w:val="00781E18"/>
  </w:style>
  <w:style w:type="numbering" w:customStyle="1" w:styleId="Estilo3131">
    <w:name w:val="Estilo3131"/>
    <w:uiPriority w:val="99"/>
    <w:rsid w:val="00781E18"/>
  </w:style>
  <w:style w:type="numbering" w:customStyle="1" w:styleId="Estilo5131">
    <w:name w:val="Estilo5131"/>
    <w:uiPriority w:val="99"/>
    <w:rsid w:val="00781E18"/>
  </w:style>
  <w:style w:type="numbering" w:customStyle="1" w:styleId="Estilo6131">
    <w:name w:val="Estilo6131"/>
    <w:uiPriority w:val="99"/>
    <w:rsid w:val="00781E18"/>
  </w:style>
  <w:style w:type="numbering" w:customStyle="1" w:styleId="Sinlista111111">
    <w:name w:val="Sin lista111111"/>
    <w:next w:val="Sinlista"/>
    <w:uiPriority w:val="99"/>
    <w:semiHidden/>
    <w:unhideWhenUsed/>
    <w:rsid w:val="00781E18"/>
  </w:style>
  <w:style w:type="numbering" w:customStyle="1" w:styleId="Sinlista21111">
    <w:name w:val="Sin lista21111"/>
    <w:next w:val="Sinlista"/>
    <w:uiPriority w:val="99"/>
    <w:semiHidden/>
    <w:unhideWhenUsed/>
    <w:rsid w:val="00781E18"/>
  </w:style>
  <w:style w:type="numbering" w:customStyle="1" w:styleId="Sinlista31111">
    <w:name w:val="Sin lista31111"/>
    <w:next w:val="Sinlista"/>
    <w:uiPriority w:val="99"/>
    <w:semiHidden/>
    <w:unhideWhenUsed/>
    <w:rsid w:val="00781E18"/>
  </w:style>
  <w:style w:type="numbering" w:customStyle="1" w:styleId="Sinlista5111">
    <w:name w:val="Sin lista5111"/>
    <w:next w:val="Sinlista"/>
    <w:uiPriority w:val="99"/>
    <w:semiHidden/>
    <w:unhideWhenUsed/>
    <w:rsid w:val="00781E18"/>
  </w:style>
  <w:style w:type="numbering" w:customStyle="1" w:styleId="Sinlista12111">
    <w:name w:val="Sin lista12111"/>
    <w:next w:val="Sinlista"/>
    <w:uiPriority w:val="99"/>
    <w:semiHidden/>
    <w:unhideWhenUsed/>
    <w:rsid w:val="00781E18"/>
  </w:style>
  <w:style w:type="numbering" w:customStyle="1" w:styleId="Estilo11211">
    <w:name w:val="Estilo11211"/>
    <w:uiPriority w:val="99"/>
    <w:rsid w:val="00781E18"/>
  </w:style>
  <w:style w:type="numbering" w:customStyle="1" w:styleId="Estilo3211">
    <w:name w:val="Estilo3211"/>
    <w:uiPriority w:val="99"/>
    <w:rsid w:val="00781E18"/>
  </w:style>
  <w:style w:type="numbering" w:customStyle="1" w:styleId="Estilo4211">
    <w:name w:val="Estilo4211"/>
    <w:uiPriority w:val="99"/>
    <w:rsid w:val="00781E18"/>
  </w:style>
  <w:style w:type="numbering" w:customStyle="1" w:styleId="Estilo5211">
    <w:name w:val="Estilo5211"/>
    <w:uiPriority w:val="99"/>
    <w:rsid w:val="00781E18"/>
  </w:style>
  <w:style w:type="numbering" w:customStyle="1" w:styleId="Estilo6211">
    <w:name w:val="Estilo6211"/>
    <w:uiPriority w:val="99"/>
    <w:rsid w:val="00781E18"/>
  </w:style>
  <w:style w:type="numbering" w:customStyle="1" w:styleId="Sinlista11211">
    <w:name w:val="Sin lista11211"/>
    <w:next w:val="Sinlista"/>
    <w:uiPriority w:val="99"/>
    <w:semiHidden/>
    <w:unhideWhenUsed/>
    <w:rsid w:val="00781E18"/>
  </w:style>
  <w:style w:type="numbering" w:customStyle="1" w:styleId="Sinlista22111">
    <w:name w:val="Sin lista22111"/>
    <w:next w:val="Sinlista"/>
    <w:uiPriority w:val="99"/>
    <w:semiHidden/>
    <w:unhideWhenUsed/>
    <w:rsid w:val="00781E18"/>
  </w:style>
  <w:style w:type="numbering" w:customStyle="1" w:styleId="Sinlista32111">
    <w:name w:val="Sin lista32111"/>
    <w:next w:val="Sinlista"/>
    <w:uiPriority w:val="99"/>
    <w:semiHidden/>
    <w:unhideWhenUsed/>
    <w:rsid w:val="00781E18"/>
  </w:style>
  <w:style w:type="numbering" w:customStyle="1" w:styleId="Estilo211211">
    <w:name w:val="Estilo211211"/>
    <w:uiPriority w:val="99"/>
    <w:rsid w:val="00781E18"/>
  </w:style>
  <w:style w:type="numbering" w:customStyle="1" w:styleId="Estilo22211">
    <w:name w:val="Estilo22211"/>
    <w:uiPriority w:val="99"/>
    <w:rsid w:val="00781E18"/>
  </w:style>
  <w:style w:type="numbering" w:customStyle="1" w:styleId="Estilo41311">
    <w:name w:val="Estilo41311"/>
    <w:uiPriority w:val="99"/>
    <w:rsid w:val="00781E18"/>
  </w:style>
  <w:style w:type="numbering" w:customStyle="1" w:styleId="Estilo311111">
    <w:name w:val="Estilo311111"/>
    <w:uiPriority w:val="99"/>
    <w:rsid w:val="00781E18"/>
  </w:style>
  <w:style w:type="numbering" w:customStyle="1" w:styleId="Estilo411111">
    <w:name w:val="Estilo411111"/>
    <w:uiPriority w:val="99"/>
    <w:rsid w:val="00781E18"/>
  </w:style>
  <w:style w:type="numbering" w:customStyle="1" w:styleId="Estilo511111">
    <w:name w:val="Estilo511111"/>
    <w:uiPriority w:val="99"/>
    <w:rsid w:val="00781E18"/>
  </w:style>
  <w:style w:type="numbering" w:customStyle="1" w:styleId="Estilo611111">
    <w:name w:val="Estilo611111"/>
    <w:uiPriority w:val="99"/>
    <w:rsid w:val="00781E18"/>
  </w:style>
  <w:style w:type="numbering" w:customStyle="1" w:styleId="Estilo13111">
    <w:name w:val="Estilo13111"/>
    <w:uiPriority w:val="99"/>
    <w:rsid w:val="00781E18"/>
  </w:style>
  <w:style w:type="numbering" w:customStyle="1" w:styleId="Estilo23111">
    <w:name w:val="Estilo23111"/>
    <w:uiPriority w:val="99"/>
    <w:rsid w:val="00781E18"/>
  </w:style>
  <w:style w:type="numbering" w:customStyle="1" w:styleId="Estilo212111">
    <w:name w:val="Estilo212111"/>
    <w:uiPriority w:val="99"/>
    <w:rsid w:val="00781E18"/>
  </w:style>
  <w:style w:type="numbering" w:customStyle="1" w:styleId="Estilo121111">
    <w:name w:val="Estilo121111"/>
    <w:uiPriority w:val="99"/>
    <w:rsid w:val="00781E18"/>
  </w:style>
  <w:style w:type="numbering" w:customStyle="1" w:styleId="Estilo221111">
    <w:name w:val="Estilo221111"/>
    <w:uiPriority w:val="99"/>
    <w:rsid w:val="00781E18"/>
  </w:style>
  <w:style w:type="numbering" w:customStyle="1" w:styleId="Estilo312111">
    <w:name w:val="Estilo312111"/>
    <w:uiPriority w:val="99"/>
    <w:rsid w:val="00781E18"/>
  </w:style>
  <w:style w:type="numbering" w:customStyle="1" w:styleId="Estilo412111">
    <w:name w:val="Estilo412111"/>
    <w:uiPriority w:val="99"/>
    <w:rsid w:val="00781E18"/>
  </w:style>
  <w:style w:type="numbering" w:customStyle="1" w:styleId="Estilo512111">
    <w:name w:val="Estilo512111"/>
    <w:uiPriority w:val="99"/>
    <w:rsid w:val="00781E18"/>
  </w:style>
  <w:style w:type="numbering" w:customStyle="1" w:styleId="Estilo612111">
    <w:name w:val="Estilo612111"/>
    <w:uiPriority w:val="99"/>
    <w:rsid w:val="00781E18"/>
  </w:style>
  <w:style w:type="numbering" w:customStyle="1" w:styleId="Sinlista91">
    <w:name w:val="Sin lista91"/>
    <w:next w:val="Sinlista"/>
    <w:uiPriority w:val="99"/>
    <w:semiHidden/>
    <w:unhideWhenUsed/>
    <w:rsid w:val="00781E18"/>
  </w:style>
  <w:style w:type="table" w:customStyle="1" w:styleId="Tablaconcuadrcula41">
    <w:name w:val="Tabla con cuadrícula4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781E18"/>
  </w:style>
  <w:style w:type="numbering" w:customStyle="1" w:styleId="Estilo251">
    <w:name w:val="Estilo251"/>
    <w:uiPriority w:val="99"/>
    <w:rsid w:val="00781E18"/>
  </w:style>
  <w:style w:type="numbering" w:customStyle="1" w:styleId="Sinlista161">
    <w:name w:val="Sin lista161"/>
    <w:next w:val="Sinlista"/>
    <w:uiPriority w:val="99"/>
    <w:semiHidden/>
    <w:unhideWhenUsed/>
    <w:rsid w:val="00781E18"/>
  </w:style>
  <w:style w:type="table" w:customStyle="1" w:styleId="Tablaconcuadrcula131">
    <w:name w:val="Tabla con cuadrícula13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781E18"/>
  </w:style>
  <w:style w:type="table" w:customStyle="1" w:styleId="Tablaconcuadrcula51">
    <w:name w:val="Tabla con cuadrícula5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781E18"/>
  </w:style>
  <w:style w:type="table" w:customStyle="1" w:styleId="Tablaconcuadrcula141">
    <w:name w:val="Tabla con cuadrícula14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781E18"/>
  </w:style>
  <w:style w:type="table" w:customStyle="1" w:styleId="Tablaconcuadrcula61">
    <w:name w:val="Tabla con cuadrícula6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781E18"/>
  </w:style>
  <w:style w:type="table" w:customStyle="1" w:styleId="Tablaconcuadrcula151">
    <w:name w:val="Tabla con cuadrícula15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781E18"/>
  </w:style>
  <w:style w:type="table" w:customStyle="1" w:styleId="Tablaconcuadrcula1121">
    <w:name w:val="Tabla con cuadrícula112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781E18"/>
  </w:style>
  <w:style w:type="table" w:customStyle="1" w:styleId="Tablaconcuadrcula221">
    <w:name w:val="Tabla con cuadrícula22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781E18"/>
  </w:style>
  <w:style w:type="table" w:customStyle="1" w:styleId="Tablaconcuadrcula1211">
    <w:name w:val="Tabla con cuadrícula121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781E18"/>
  </w:style>
  <w:style w:type="numbering" w:customStyle="1" w:styleId="Sinlista29">
    <w:name w:val="Sin lista29"/>
    <w:next w:val="Sinlista"/>
    <w:uiPriority w:val="99"/>
    <w:semiHidden/>
    <w:unhideWhenUsed/>
    <w:rsid w:val="00781E18"/>
  </w:style>
  <w:style w:type="table" w:customStyle="1" w:styleId="Tablaconcuadrcula8">
    <w:name w:val="Tabla con cuadrícula8"/>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781E18"/>
  </w:style>
  <w:style w:type="numbering" w:customStyle="1" w:styleId="Estilo29">
    <w:name w:val="Estilo29"/>
    <w:uiPriority w:val="99"/>
    <w:rsid w:val="00781E18"/>
  </w:style>
  <w:style w:type="table" w:customStyle="1" w:styleId="Tablaconcuadrcula140">
    <w:name w:val="Tabla con cuadrícula 14"/>
    <w:basedOn w:val="Tablanormal"/>
    <w:next w:val="Tablaconcuadrcula1"/>
    <w:locked/>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781E18"/>
  </w:style>
  <w:style w:type="table" w:customStyle="1" w:styleId="Tablaconcuadrcula17">
    <w:name w:val="Tabla con cuadrícula17"/>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781E18"/>
  </w:style>
  <w:style w:type="numbering" w:customStyle="1" w:styleId="Sinlista37">
    <w:name w:val="Sin lista37"/>
    <w:next w:val="Sinlista"/>
    <w:uiPriority w:val="99"/>
    <w:semiHidden/>
    <w:unhideWhenUsed/>
    <w:rsid w:val="00781E18"/>
  </w:style>
  <w:style w:type="numbering" w:customStyle="1" w:styleId="Sinlista44">
    <w:name w:val="Sin lista44"/>
    <w:next w:val="Sinlista"/>
    <w:uiPriority w:val="99"/>
    <w:semiHidden/>
    <w:unhideWhenUsed/>
    <w:rsid w:val="00781E18"/>
  </w:style>
  <w:style w:type="numbering" w:customStyle="1" w:styleId="Sinlista117">
    <w:name w:val="Sin lista117"/>
    <w:next w:val="Sinlista"/>
    <w:uiPriority w:val="99"/>
    <w:semiHidden/>
    <w:unhideWhenUsed/>
    <w:rsid w:val="00781E18"/>
  </w:style>
  <w:style w:type="numbering" w:customStyle="1" w:styleId="Sinlista214">
    <w:name w:val="Sin lista214"/>
    <w:next w:val="Sinlista"/>
    <w:uiPriority w:val="99"/>
    <w:semiHidden/>
    <w:unhideWhenUsed/>
    <w:rsid w:val="00781E18"/>
  </w:style>
  <w:style w:type="numbering" w:customStyle="1" w:styleId="Sinlista314">
    <w:name w:val="Sin lista314"/>
    <w:next w:val="Sinlista"/>
    <w:uiPriority w:val="99"/>
    <w:semiHidden/>
    <w:unhideWhenUsed/>
    <w:rsid w:val="00781E18"/>
  </w:style>
  <w:style w:type="numbering" w:customStyle="1" w:styleId="Sinlista54">
    <w:name w:val="Sin lista54"/>
    <w:next w:val="Sinlista"/>
    <w:uiPriority w:val="99"/>
    <w:semiHidden/>
    <w:unhideWhenUsed/>
    <w:rsid w:val="00781E18"/>
  </w:style>
  <w:style w:type="numbering" w:customStyle="1" w:styleId="Sinlista125">
    <w:name w:val="Sin lista125"/>
    <w:next w:val="Sinlista"/>
    <w:uiPriority w:val="99"/>
    <w:semiHidden/>
    <w:unhideWhenUsed/>
    <w:rsid w:val="00781E18"/>
  </w:style>
  <w:style w:type="numbering" w:customStyle="1" w:styleId="Sinlista224">
    <w:name w:val="Sin lista224"/>
    <w:next w:val="Sinlista"/>
    <w:uiPriority w:val="99"/>
    <w:semiHidden/>
    <w:unhideWhenUsed/>
    <w:rsid w:val="00781E18"/>
  </w:style>
  <w:style w:type="numbering" w:customStyle="1" w:styleId="Sinlista324">
    <w:name w:val="Sin lista324"/>
    <w:next w:val="Sinlista"/>
    <w:uiPriority w:val="99"/>
    <w:semiHidden/>
    <w:unhideWhenUsed/>
    <w:rsid w:val="00781E18"/>
  </w:style>
  <w:style w:type="numbering" w:customStyle="1" w:styleId="Sinlista63">
    <w:name w:val="Sin lista63"/>
    <w:next w:val="Sinlista"/>
    <w:uiPriority w:val="99"/>
    <w:semiHidden/>
    <w:unhideWhenUsed/>
    <w:rsid w:val="00781E18"/>
  </w:style>
  <w:style w:type="numbering" w:customStyle="1" w:styleId="Sinlista133">
    <w:name w:val="Sin lista133"/>
    <w:next w:val="Sinlista"/>
    <w:uiPriority w:val="99"/>
    <w:semiHidden/>
    <w:unhideWhenUsed/>
    <w:rsid w:val="00781E18"/>
  </w:style>
  <w:style w:type="numbering" w:customStyle="1" w:styleId="Sinlista233">
    <w:name w:val="Sin lista233"/>
    <w:next w:val="Sinlista"/>
    <w:uiPriority w:val="99"/>
    <w:semiHidden/>
    <w:unhideWhenUsed/>
    <w:rsid w:val="00781E18"/>
  </w:style>
  <w:style w:type="numbering" w:customStyle="1" w:styleId="Sinlista333">
    <w:name w:val="Sin lista333"/>
    <w:next w:val="Sinlista"/>
    <w:uiPriority w:val="99"/>
    <w:semiHidden/>
    <w:unhideWhenUsed/>
    <w:rsid w:val="00781E18"/>
  </w:style>
  <w:style w:type="numbering" w:customStyle="1" w:styleId="Sinlista73">
    <w:name w:val="Sin lista73"/>
    <w:next w:val="Sinlista"/>
    <w:uiPriority w:val="99"/>
    <w:semiHidden/>
    <w:unhideWhenUsed/>
    <w:rsid w:val="00781E18"/>
  </w:style>
  <w:style w:type="table" w:customStyle="1" w:styleId="Tablaconcuadrcula24">
    <w:name w:val="Tabla con cuadrícula24"/>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781E18"/>
  </w:style>
  <w:style w:type="numbering" w:customStyle="1" w:styleId="Estilo216">
    <w:name w:val="Estilo216"/>
    <w:uiPriority w:val="99"/>
    <w:rsid w:val="00781E18"/>
  </w:style>
  <w:style w:type="table" w:customStyle="1" w:styleId="Tablaconcuadrcula1130">
    <w:name w:val="Tabla con cuadrícula 113"/>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781E18"/>
  </w:style>
  <w:style w:type="table" w:customStyle="1" w:styleId="Tablaconcuadrcula114">
    <w:name w:val="Tabla con cuadrícula114"/>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781E18"/>
  </w:style>
  <w:style w:type="numbering" w:customStyle="1" w:styleId="Sinlista343">
    <w:name w:val="Sin lista343"/>
    <w:next w:val="Sinlista"/>
    <w:uiPriority w:val="99"/>
    <w:semiHidden/>
    <w:unhideWhenUsed/>
    <w:rsid w:val="00781E18"/>
  </w:style>
  <w:style w:type="numbering" w:customStyle="1" w:styleId="Sinlista413">
    <w:name w:val="Sin lista413"/>
    <w:next w:val="Sinlista"/>
    <w:uiPriority w:val="99"/>
    <w:semiHidden/>
    <w:unhideWhenUsed/>
    <w:rsid w:val="00781E18"/>
  </w:style>
  <w:style w:type="numbering" w:customStyle="1" w:styleId="Sinlista1114">
    <w:name w:val="Sin lista1114"/>
    <w:next w:val="Sinlista"/>
    <w:uiPriority w:val="99"/>
    <w:semiHidden/>
    <w:unhideWhenUsed/>
    <w:rsid w:val="00781E18"/>
  </w:style>
  <w:style w:type="numbering" w:customStyle="1" w:styleId="Estilo1114">
    <w:name w:val="Estilo1114"/>
    <w:uiPriority w:val="99"/>
    <w:rsid w:val="00781E18"/>
  </w:style>
  <w:style w:type="numbering" w:customStyle="1" w:styleId="Estilo2115">
    <w:name w:val="Estilo2115"/>
    <w:uiPriority w:val="99"/>
    <w:rsid w:val="00781E18"/>
  </w:style>
  <w:style w:type="numbering" w:customStyle="1" w:styleId="Estilo11113">
    <w:name w:val="Estilo11113"/>
    <w:uiPriority w:val="99"/>
    <w:rsid w:val="00781E18"/>
  </w:style>
  <w:style w:type="numbering" w:customStyle="1" w:styleId="Estilo124">
    <w:name w:val="Estilo124"/>
    <w:uiPriority w:val="99"/>
    <w:rsid w:val="00781E18"/>
  </w:style>
  <w:style w:type="numbering" w:customStyle="1" w:styleId="Estilo315">
    <w:name w:val="Estilo315"/>
    <w:uiPriority w:val="99"/>
    <w:rsid w:val="00781E18"/>
  </w:style>
  <w:style w:type="numbering" w:customStyle="1" w:styleId="Estilo515">
    <w:name w:val="Estilo515"/>
    <w:uiPriority w:val="99"/>
    <w:rsid w:val="00781E18"/>
  </w:style>
  <w:style w:type="numbering" w:customStyle="1" w:styleId="Estilo615">
    <w:name w:val="Estilo615"/>
    <w:uiPriority w:val="99"/>
    <w:rsid w:val="00781E18"/>
  </w:style>
  <w:style w:type="numbering" w:customStyle="1" w:styleId="Sinlista11113">
    <w:name w:val="Sin lista11113"/>
    <w:next w:val="Sinlista"/>
    <w:uiPriority w:val="99"/>
    <w:semiHidden/>
    <w:unhideWhenUsed/>
    <w:rsid w:val="00781E18"/>
  </w:style>
  <w:style w:type="numbering" w:customStyle="1" w:styleId="Sinlista2113">
    <w:name w:val="Sin lista2113"/>
    <w:next w:val="Sinlista"/>
    <w:uiPriority w:val="99"/>
    <w:semiHidden/>
    <w:unhideWhenUsed/>
    <w:rsid w:val="00781E18"/>
  </w:style>
  <w:style w:type="numbering" w:customStyle="1" w:styleId="Sinlista3113">
    <w:name w:val="Sin lista3113"/>
    <w:next w:val="Sinlista"/>
    <w:uiPriority w:val="99"/>
    <w:semiHidden/>
    <w:unhideWhenUsed/>
    <w:rsid w:val="00781E18"/>
  </w:style>
  <w:style w:type="numbering" w:customStyle="1" w:styleId="Sinlista513">
    <w:name w:val="Sin lista513"/>
    <w:next w:val="Sinlista"/>
    <w:uiPriority w:val="99"/>
    <w:semiHidden/>
    <w:unhideWhenUsed/>
    <w:rsid w:val="00781E18"/>
  </w:style>
  <w:style w:type="numbering" w:customStyle="1" w:styleId="Sinlista1213">
    <w:name w:val="Sin lista1213"/>
    <w:next w:val="Sinlista"/>
    <w:uiPriority w:val="99"/>
    <w:semiHidden/>
    <w:unhideWhenUsed/>
    <w:rsid w:val="00781E18"/>
  </w:style>
  <w:style w:type="numbering" w:customStyle="1" w:styleId="Estilo1123">
    <w:name w:val="Estilo1123"/>
    <w:uiPriority w:val="99"/>
    <w:rsid w:val="00781E18"/>
  </w:style>
  <w:style w:type="numbering" w:customStyle="1" w:styleId="Estilo323">
    <w:name w:val="Estilo323"/>
    <w:uiPriority w:val="99"/>
    <w:rsid w:val="00781E18"/>
  </w:style>
  <w:style w:type="numbering" w:customStyle="1" w:styleId="Estilo423">
    <w:name w:val="Estilo423"/>
    <w:uiPriority w:val="99"/>
    <w:rsid w:val="00781E18"/>
  </w:style>
  <w:style w:type="numbering" w:customStyle="1" w:styleId="Estilo523">
    <w:name w:val="Estilo523"/>
    <w:uiPriority w:val="99"/>
    <w:rsid w:val="00781E18"/>
  </w:style>
  <w:style w:type="numbering" w:customStyle="1" w:styleId="Estilo623">
    <w:name w:val="Estilo623"/>
    <w:uiPriority w:val="99"/>
    <w:rsid w:val="00781E18"/>
  </w:style>
  <w:style w:type="numbering" w:customStyle="1" w:styleId="Sinlista1123">
    <w:name w:val="Sin lista1123"/>
    <w:next w:val="Sinlista"/>
    <w:uiPriority w:val="99"/>
    <w:semiHidden/>
    <w:unhideWhenUsed/>
    <w:rsid w:val="00781E18"/>
  </w:style>
  <w:style w:type="numbering" w:customStyle="1" w:styleId="Sinlista2213">
    <w:name w:val="Sin lista2213"/>
    <w:next w:val="Sinlista"/>
    <w:uiPriority w:val="99"/>
    <w:semiHidden/>
    <w:unhideWhenUsed/>
    <w:rsid w:val="00781E18"/>
  </w:style>
  <w:style w:type="numbering" w:customStyle="1" w:styleId="Sinlista3213">
    <w:name w:val="Sin lista3213"/>
    <w:next w:val="Sinlista"/>
    <w:uiPriority w:val="99"/>
    <w:semiHidden/>
    <w:unhideWhenUsed/>
    <w:rsid w:val="00781E18"/>
  </w:style>
  <w:style w:type="numbering" w:customStyle="1" w:styleId="Estilo21123">
    <w:name w:val="Estilo21123"/>
    <w:uiPriority w:val="99"/>
    <w:rsid w:val="00781E18"/>
  </w:style>
  <w:style w:type="numbering" w:customStyle="1" w:styleId="Estilo2223">
    <w:name w:val="Estilo2223"/>
    <w:uiPriority w:val="99"/>
    <w:rsid w:val="00781E18"/>
  </w:style>
  <w:style w:type="numbering" w:customStyle="1" w:styleId="Estilo4133">
    <w:name w:val="Estilo4133"/>
    <w:uiPriority w:val="99"/>
    <w:rsid w:val="00781E18"/>
  </w:style>
  <w:style w:type="numbering" w:customStyle="1" w:styleId="Estilo31113">
    <w:name w:val="Estilo31113"/>
    <w:uiPriority w:val="99"/>
    <w:rsid w:val="00781E18"/>
  </w:style>
  <w:style w:type="numbering" w:customStyle="1" w:styleId="Estilo41113">
    <w:name w:val="Estilo41113"/>
    <w:uiPriority w:val="99"/>
    <w:rsid w:val="00781E18"/>
  </w:style>
  <w:style w:type="numbering" w:customStyle="1" w:styleId="Estilo51113">
    <w:name w:val="Estilo51113"/>
    <w:uiPriority w:val="99"/>
    <w:rsid w:val="00781E18"/>
  </w:style>
  <w:style w:type="numbering" w:customStyle="1" w:styleId="Estilo61113">
    <w:name w:val="Estilo61113"/>
    <w:uiPriority w:val="99"/>
    <w:rsid w:val="00781E18"/>
  </w:style>
  <w:style w:type="numbering" w:customStyle="1" w:styleId="Estilo1313">
    <w:name w:val="Estilo1313"/>
    <w:uiPriority w:val="99"/>
    <w:rsid w:val="00781E18"/>
  </w:style>
  <w:style w:type="numbering" w:customStyle="1" w:styleId="Estilo2313">
    <w:name w:val="Estilo2313"/>
    <w:uiPriority w:val="99"/>
    <w:rsid w:val="00781E18"/>
  </w:style>
  <w:style w:type="numbering" w:customStyle="1" w:styleId="Estilo21213">
    <w:name w:val="Estilo21213"/>
    <w:uiPriority w:val="99"/>
    <w:rsid w:val="00781E18"/>
  </w:style>
  <w:style w:type="numbering" w:customStyle="1" w:styleId="Estilo12113">
    <w:name w:val="Estilo12113"/>
    <w:uiPriority w:val="99"/>
    <w:rsid w:val="00781E18"/>
  </w:style>
  <w:style w:type="numbering" w:customStyle="1" w:styleId="Estilo22113">
    <w:name w:val="Estilo22113"/>
    <w:uiPriority w:val="99"/>
    <w:rsid w:val="00781E18"/>
  </w:style>
  <w:style w:type="numbering" w:customStyle="1" w:styleId="Estilo31213">
    <w:name w:val="Estilo31213"/>
    <w:uiPriority w:val="99"/>
    <w:rsid w:val="00781E18"/>
  </w:style>
  <w:style w:type="numbering" w:customStyle="1" w:styleId="Estilo41213">
    <w:name w:val="Estilo41213"/>
    <w:uiPriority w:val="99"/>
    <w:rsid w:val="00781E18"/>
  </w:style>
  <w:style w:type="numbering" w:customStyle="1" w:styleId="Estilo51213">
    <w:name w:val="Estilo51213"/>
    <w:uiPriority w:val="99"/>
    <w:rsid w:val="00781E18"/>
  </w:style>
  <w:style w:type="numbering" w:customStyle="1" w:styleId="Estilo61213">
    <w:name w:val="Estilo61213"/>
    <w:uiPriority w:val="99"/>
    <w:rsid w:val="00781E18"/>
  </w:style>
  <w:style w:type="numbering" w:customStyle="1" w:styleId="Sinlista82">
    <w:name w:val="Sin lista82"/>
    <w:next w:val="Sinlista"/>
    <w:uiPriority w:val="99"/>
    <w:semiHidden/>
    <w:unhideWhenUsed/>
    <w:rsid w:val="00781E18"/>
  </w:style>
  <w:style w:type="table" w:customStyle="1" w:styleId="Tablaconcuadrcula32">
    <w:name w:val="Tabla con cuadrícula32"/>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781E18"/>
  </w:style>
  <w:style w:type="numbering" w:customStyle="1" w:styleId="Estilo242">
    <w:name w:val="Estilo242"/>
    <w:uiPriority w:val="99"/>
    <w:rsid w:val="00781E18"/>
  </w:style>
  <w:style w:type="table" w:customStyle="1" w:styleId="Tablaconcuadrcula1220">
    <w:name w:val="Tabla con cuadrícula 122"/>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781E18"/>
  </w:style>
  <w:style w:type="table" w:customStyle="1" w:styleId="Tablaconcuadrcula123">
    <w:name w:val="Tabla con cuadrícula123"/>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781E18"/>
  </w:style>
  <w:style w:type="numbering" w:customStyle="1" w:styleId="Sinlista352">
    <w:name w:val="Sin lista352"/>
    <w:next w:val="Sinlista"/>
    <w:uiPriority w:val="99"/>
    <w:semiHidden/>
    <w:unhideWhenUsed/>
    <w:rsid w:val="00781E18"/>
  </w:style>
  <w:style w:type="numbering" w:customStyle="1" w:styleId="Sinlista422">
    <w:name w:val="Sin lista422"/>
    <w:next w:val="Sinlista"/>
    <w:uiPriority w:val="99"/>
    <w:semiHidden/>
    <w:unhideWhenUsed/>
    <w:rsid w:val="00781E18"/>
  </w:style>
  <w:style w:type="numbering" w:customStyle="1" w:styleId="Sinlista1132">
    <w:name w:val="Sin lista1132"/>
    <w:next w:val="Sinlista"/>
    <w:uiPriority w:val="99"/>
    <w:semiHidden/>
    <w:unhideWhenUsed/>
    <w:rsid w:val="00781E18"/>
  </w:style>
  <w:style w:type="numbering" w:customStyle="1" w:styleId="Sinlista2122">
    <w:name w:val="Sin lista2122"/>
    <w:next w:val="Sinlista"/>
    <w:uiPriority w:val="99"/>
    <w:semiHidden/>
    <w:unhideWhenUsed/>
    <w:rsid w:val="00781E18"/>
  </w:style>
  <w:style w:type="numbering" w:customStyle="1" w:styleId="Sinlista3122">
    <w:name w:val="Sin lista3122"/>
    <w:next w:val="Sinlista"/>
    <w:uiPriority w:val="99"/>
    <w:semiHidden/>
    <w:unhideWhenUsed/>
    <w:rsid w:val="00781E18"/>
  </w:style>
  <w:style w:type="numbering" w:customStyle="1" w:styleId="Sinlista522">
    <w:name w:val="Sin lista522"/>
    <w:next w:val="Sinlista"/>
    <w:uiPriority w:val="99"/>
    <w:semiHidden/>
    <w:unhideWhenUsed/>
    <w:rsid w:val="00781E18"/>
  </w:style>
  <w:style w:type="numbering" w:customStyle="1" w:styleId="Sinlista1222">
    <w:name w:val="Sin lista1222"/>
    <w:next w:val="Sinlista"/>
    <w:uiPriority w:val="99"/>
    <w:semiHidden/>
    <w:unhideWhenUsed/>
    <w:rsid w:val="00781E18"/>
  </w:style>
  <w:style w:type="numbering" w:customStyle="1" w:styleId="Sinlista2222">
    <w:name w:val="Sin lista2222"/>
    <w:next w:val="Sinlista"/>
    <w:uiPriority w:val="99"/>
    <w:semiHidden/>
    <w:unhideWhenUsed/>
    <w:rsid w:val="00781E18"/>
  </w:style>
  <w:style w:type="numbering" w:customStyle="1" w:styleId="Sinlista3222">
    <w:name w:val="Sin lista3222"/>
    <w:next w:val="Sinlista"/>
    <w:uiPriority w:val="99"/>
    <w:semiHidden/>
    <w:unhideWhenUsed/>
    <w:rsid w:val="00781E18"/>
  </w:style>
  <w:style w:type="numbering" w:customStyle="1" w:styleId="Sinlista612">
    <w:name w:val="Sin lista612"/>
    <w:next w:val="Sinlista"/>
    <w:uiPriority w:val="99"/>
    <w:semiHidden/>
    <w:unhideWhenUsed/>
    <w:rsid w:val="00781E18"/>
  </w:style>
  <w:style w:type="numbering" w:customStyle="1" w:styleId="Sinlista1312">
    <w:name w:val="Sin lista1312"/>
    <w:next w:val="Sinlista"/>
    <w:uiPriority w:val="99"/>
    <w:semiHidden/>
    <w:unhideWhenUsed/>
    <w:rsid w:val="00781E18"/>
  </w:style>
  <w:style w:type="numbering" w:customStyle="1" w:styleId="Sinlista2312">
    <w:name w:val="Sin lista2312"/>
    <w:next w:val="Sinlista"/>
    <w:uiPriority w:val="99"/>
    <w:semiHidden/>
    <w:unhideWhenUsed/>
    <w:rsid w:val="00781E18"/>
  </w:style>
  <w:style w:type="numbering" w:customStyle="1" w:styleId="Sinlista3312">
    <w:name w:val="Sin lista3312"/>
    <w:next w:val="Sinlista"/>
    <w:uiPriority w:val="99"/>
    <w:semiHidden/>
    <w:unhideWhenUsed/>
    <w:rsid w:val="00781E18"/>
  </w:style>
  <w:style w:type="numbering" w:customStyle="1" w:styleId="Sinlista712">
    <w:name w:val="Sin lista712"/>
    <w:next w:val="Sinlista"/>
    <w:uiPriority w:val="99"/>
    <w:semiHidden/>
    <w:unhideWhenUsed/>
    <w:rsid w:val="00781E18"/>
  </w:style>
  <w:style w:type="table" w:customStyle="1" w:styleId="Tablaconcuadrcula212">
    <w:name w:val="Tabla con cuadrícula212"/>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781E18"/>
  </w:style>
  <w:style w:type="numbering" w:customStyle="1" w:styleId="Estilo2132">
    <w:name w:val="Estilo2132"/>
    <w:uiPriority w:val="99"/>
    <w:rsid w:val="00781E18"/>
  </w:style>
  <w:style w:type="table" w:customStyle="1" w:styleId="Tablaconcuadrcula1112">
    <w:name w:val="Tabla con cuadrícula 1112"/>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781E18"/>
  </w:style>
  <w:style w:type="table" w:customStyle="1" w:styleId="Tablaconcuadrcula11120">
    <w:name w:val="Tabla con cuadrícula1112"/>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781E18"/>
  </w:style>
  <w:style w:type="numbering" w:customStyle="1" w:styleId="Sinlista3412">
    <w:name w:val="Sin lista3412"/>
    <w:next w:val="Sinlista"/>
    <w:uiPriority w:val="99"/>
    <w:semiHidden/>
    <w:unhideWhenUsed/>
    <w:rsid w:val="00781E18"/>
  </w:style>
  <w:style w:type="numbering" w:customStyle="1" w:styleId="Sinlista4112">
    <w:name w:val="Sin lista4112"/>
    <w:next w:val="Sinlista"/>
    <w:uiPriority w:val="99"/>
    <w:semiHidden/>
    <w:unhideWhenUsed/>
    <w:rsid w:val="00781E18"/>
  </w:style>
  <w:style w:type="numbering" w:customStyle="1" w:styleId="Sinlista11122">
    <w:name w:val="Sin lista11122"/>
    <w:next w:val="Sinlista"/>
    <w:uiPriority w:val="99"/>
    <w:semiHidden/>
    <w:unhideWhenUsed/>
    <w:rsid w:val="00781E18"/>
  </w:style>
  <w:style w:type="numbering" w:customStyle="1" w:styleId="Estilo11122">
    <w:name w:val="Estilo11122"/>
    <w:uiPriority w:val="99"/>
    <w:rsid w:val="00781E18"/>
  </w:style>
  <w:style w:type="numbering" w:customStyle="1" w:styleId="Estilo21132">
    <w:name w:val="Estilo21132"/>
    <w:uiPriority w:val="99"/>
    <w:rsid w:val="00781E18"/>
  </w:style>
  <w:style w:type="numbering" w:customStyle="1" w:styleId="Estilo111112">
    <w:name w:val="Estilo111112"/>
    <w:uiPriority w:val="99"/>
    <w:rsid w:val="00781E18"/>
  </w:style>
  <w:style w:type="numbering" w:customStyle="1" w:styleId="Estilo1222">
    <w:name w:val="Estilo1222"/>
    <w:uiPriority w:val="99"/>
    <w:rsid w:val="00781E18"/>
  </w:style>
  <w:style w:type="numbering" w:customStyle="1" w:styleId="Estilo3132">
    <w:name w:val="Estilo3132"/>
    <w:uiPriority w:val="99"/>
    <w:rsid w:val="00781E18"/>
  </w:style>
  <w:style w:type="numbering" w:customStyle="1" w:styleId="Estilo5132">
    <w:name w:val="Estilo5132"/>
    <w:uiPriority w:val="99"/>
    <w:rsid w:val="00781E18"/>
  </w:style>
  <w:style w:type="numbering" w:customStyle="1" w:styleId="Estilo6132">
    <w:name w:val="Estilo6132"/>
    <w:uiPriority w:val="99"/>
    <w:rsid w:val="00781E18"/>
  </w:style>
  <w:style w:type="numbering" w:customStyle="1" w:styleId="Sinlista111112">
    <w:name w:val="Sin lista111112"/>
    <w:next w:val="Sinlista"/>
    <w:uiPriority w:val="99"/>
    <w:semiHidden/>
    <w:unhideWhenUsed/>
    <w:rsid w:val="00781E18"/>
  </w:style>
  <w:style w:type="numbering" w:customStyle="1" w:styleId="Sinlista21112">
    <w:name w:val="Sin lista21112"/>
    <w:next w:val="Sinlista"/>
    <w:uiPriority w:val="99"/>
    <w:semiHidden/>
    <w:unhideWhenUsed/>
    <w:rsid w:val="00781E18"/>
  </w:style>
  <w:style w:type="numbering" w:customStyle="1" w:styleId="Sinlista31112">
    <w:name w:val="Sin lista31112"/>
    <w:next w:val="Sinlista"/>
    <w:uiPriority w:val="99"/>
    <w:semiHidden/>
    <w:unhideWhenUsed/>
    <w:rsid w:val="00781E18"/>
  </w:style>
  <w:style w:type="numbering" w:customStyle="1" w:styleId="Sinlista5112">
    <w:name w:val="Sin lista5112"/>
    <w:next w:val="Sinlista"/>
    <w:uiPriority w:val="99"/>
    <w:semiHidden/>
    <w:unhideWhenUsed/>
    <w:rsid w:val="00781E18"/>
  </w:style>
  <w:style w:type="numbering" w:customStyle="1" w:styleId="Sinlista12112">
    <w:name w:val="Sin lista12112"/>
    <w:next w:val="Sinlista"/>
    <w:uiPriority w:val="99"/>
    <w:semiHidden/>
    <w:unhideWhenUsed/>
    <w:rsid w:val="00781E18"/>
  </w:style>
  <w:style w:type="numbering" w:customStyle="1" w:styleId="Estilo11212">
    <w:name w:val="Estilo11212"/>
    <w:uiPriority w:val="99"/>
    <w:rsid w:val="00781E18"/>
  </w:style>
  <w:style w:type="numbering" w:customStyle="1" w:styleId="Estilo3212">
    <w:name w:val="Estilo3212"/>
    <w:uiPriority w:val="99"/>
    <w:rsid w:val="00781E18"/>
  </w:style>
  <w:style w:type="numbering" w:customStyle="1" w:styleId="Estilo4212">
    <w:name w:val="Estilo4212"/>
    <w:uiPriority w:val="99"/>
    <w:rsid w:val="00781E18"/>
  </w:style>
  <w:style w:type="numbering" w:customStyle="1" w:styleId="Estilo5212">
    <w:name w:val="Estilo5212"/>
    <w:uiPriority w:val="99"/>
    <w:rsid w:val="00781E18"/>
  </w:style>
  <w:style w:type="numbering" w:customStyle="1" w:styleId="Estilo6212">
    <w:name w:val="Estilo6212"/>
    <w:uiPriority w:val="99"/>
    <w:rsid w:val="00781E18"/>
  </w:style>
  <w:style w:type="numbering" w:customStyle="1" w:styleId="Sinlista11212">
    <w:name w:val="Sin lista11212"/>
    <w:next w:val="Sinlista"/>
    <w:uiPriority w:val="99"/>
    <w:semiHidden/>
    <w:unhideWhenUsed/>
    <w:rsid w:val="00781E18"/>
  </w:style>
  <w:style w:type="numbering" w:customStyle="1" w:styleId="Sinlista22112">
    <w:name w:val="Sin lista22112"/>
    <w:next w:val="Sinlista"/>
    <w:uiPriority w:val="99"/>
    <w:semiHidden/>
    <w:unhideWhenUsed/>
    <w:rsid w:val="00781E18"/>
  </w:style>
  <w:style w:type="numbering" w:customStyle="1" w:styleId="Sinlista32112">
    <w:name w:val="Sin lista32112"/>
    <w:next w:val="Sinlista"/>
    <w:uiPriority w:val="99"/>
    <w:semiHidden/>
    <w:unhideWhenUsed/>
    <w:rsid w:val="00781E18"/>
  </w:style>
  <w:style w:type="numbering" w:customStyle="1" w:styleId="Estilo211212">
    <w:name w:val="Estilo211212"/>
    <w:uiPriority w:val="99"/>
    <w:rsid w:val="00781E18"/>
  </w:style>
  <w:style w:type="numbering" w:customStyle="1" w:styleId="Estilo22212">
    <w:name w:val="Estilo22212"/>
    <w:uiPriority w:val="99"/>
    <w:rsid w:val="00781E18"/>
  </w:style>
  <w:style w:type="numbering" w:customStyle="1" w:styleId="Estilo41312">
    <w:name w:val="Estilo41312"/>
    <w:uiPriority w:val="99"/>
    <w:rsid w:val="00781E18"/>
  </w:style>
  <w:style w:type="numbering" w:customStyle="1" w:styleId="Estilo311112">
    <w:name w:val="Estilo311112"/>
    <w:uiPriority w:val="99"/>
    <w:rsid w:val="00781E18"/>
  </w:style>
  <w:style w:type="numbering" w:customStyle="1" w:styleId="Estilo411112">
    <w:name w:val="Estilo411112"/>
    <w:uiPriority w:val="99"/>
    <w:rsid w:val="00781E18"/>
  </w:style>
  <w:style w:type="numbering" w:customStyle="1" w:styleId="Estilo511112">
    <w:name w:val="Estilo511112"/>
    <w:uiPriority w:val="99"/>
    <w:rsid w:val="00781E18"/>
  </w:style>
  <w:style w:type="numbering" w:customStyle="1" w:styleId="Estilo611112">
    <w:name w:val="Estilo611112"/>
    <w:uiPriority w:val="99"/>
    <w:rsid w:val="00781E18"/>
  </w:style>
  <w:style w:type="numbering" w:customStyle="1" w:styleId="Estilo13112">
    <w:name w:val="Estilo13112"/>
    <w:uiPriority w:val="99"/>
    <w:rsid w:val="00781E18"/>
  </w:style>
  <w:style w:type="numbering" w:customStyle="1" w:styleId="Estilo23112">
    <w:name w:val="Estilo23112"/>
    <w:uiPriority w:val="99"/>
    <w:rsid w:val="00781E18"/>
  </w:style>
  <w:style w:type="numbering" w:customStyle="1" w:styleId="Estilo212112">
    <w:name w:val="Estilo212112"/>
    <w:uiPriority w:val="99"/>
    <w:rsid w:val="00781E18"/>
  </w:style>
  <w:style w:type="numbering" w:customStyle="1" w:styleId="Estilo121112">
    <w:name w:val="Estilo121112"/>
    <w:uiPriority w:val="99"/>
    <w:rsid w:val="00781E18"/>
  </w:style>
  <w:style w:type="numbering" w:customStyle="1" w:styleId="Estilo221112">
    <w:name w:val="Estilo221112"/>
    <w:uiPriority w:val="99"/>
    <w:rsid w:val="00781E18"/>
  </w:style>
  <w:style w:type="numbering" w:customStyle="1" w:styleId="Estilo312112">
    <w:name w:val="Estilo312112"/>
    <w:uiPriority w:val="99"/>
    <w:rsid w:val="00781E18"/>
  </w:style>
  <w:style w:type="numbering" w:customStyle="1" w:styleId="Estilo412112">
    <w:name w:val="Estilo412112"/>
    <w:uiPriority w:val="99"/>
    <w:rsid w:val="00781E18"/>
  </w:style>
  <w:style w:type="numbering" w:customStyle="1" w:styleId="Estilo512112">
    <w:name w:val="Estilo512112"/>
    <w:uiPriority w:val="99"/>
    <w:rsid w:val="00781E18"/>
  </w:style>
  <w:style w:type="numbering" w:customStyle="1" w:styleId="Estilo612112">
    <w:name w:val="Estilo612112"/>
    <w:uiPriority w:val="99"/>
    <w:rsid w:val="00781E18"/>
  </w:style>
  <w:style w:type="numbering" w:customStyle="1" w:styleId="Sinlista92">
    <w:name w:val="Sin lista92"/>
    <w:next w:val="Sinlista"/>
    <w:uiPriority w:val="99"/>
    <w:semiHidden/>
    <w:unhideWhenUsed/>
    <w:rsid w:val="00781E18"/>
  </w:style>
  <w:style w:type="table" w:customStyle="1" w:styleId="Tablaconcuadrcula42">
    <w:name w:val="Tabla con cuadrícula42"/>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781E18"/>
  </w:style>
  <w:style w:type="numbering" w:customStyle="1" w:styleId="Estilo252">
    <w:name w:val="Estilo252"/>
    <w:uiPriority w:val="99"/>
    <w:rsid w:val="00781E18"/>
  </w:style>
  <w:style w:type="numbering" w:customStyle="1" w:styleId="Sinlista162">
    <w:name w:val="Sin lista162"/>
    <w:next w:val="Sinlista"/>
    <w:uiPriority w:val="99"/>
    <w:semiHidden/>
    <w:unhideWhenUsed/>
    <w:rsid w:val="00781E18"/>
  </w:style>
  <w:style w:type="table" w:customStyle="1" w:styleId="Tablaconcuadrcula132">
    <w:name w:val="Tabla con cuadrícula132"/>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781E18"/>
  </w:style>
  <w:style w:type="table" w:customStyle="1" w:styleId="Tablaconcuadrcula52">
    <w:name w:val="Tabla con cuadrícula52"/>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781E18"/>
  </w:style>
  <w:style w:type="table" w:customStyle="1" w:styleId="Tablaconcuadrcula142">
    <w:name w:val="Tabla con cuadrícula142"/>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781E18"/>
  </w:style>
  <w:style w:type="table" w:customStyle="1" w:styleId="Tablaconcuadrcula62">
    <w:name w:val="Tabla con cuadrícula62"/>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781E18"/>
  </w:style>
  <w:style w:type="table" w:customStyle="1" w:styleId="Tablaconcuadrcula152">
    <w:name w:val="Tabla con cuadrícula152"/>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781E18"/>
  </w:style>
  <w:style w:type="table" w:customStyle="1" w:styleId="Tablaconcuadrcula1122">
    <w:name w:val="Tabla con cuadrícula1122"/>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781E18"/>
  </w:style>
  <w:style w:type="table" w:customStyle="1" w:styleId="Tablaconcuadrcula222">
    <w:name w:val="Tabla con cuadrícula222"/>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781E18"/>
  </w:style>
  <w:style w:type="table" w:customStyle="1" w:styleId="Tablaconcuadrcula1212">
    <w:name w:val="Tabla con cuadrícula1212"/>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781E18"/>
  </w:style>
  <w:style w:type="table" w:customStyle="1" w:styleId="Tablaconcuadrcula71">
    <w:name w:val="Tabla con cuadrícula7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781E18"/>
  </w:style>
  <w:style w:type="numbering" w:customStyle="1" w:styleId="Estilo281">
    <w:name w:val="Estilo281"/>
    <w:uiPriority w:val="99"/>
    <w:rsid w:val="00781E18"/>
  </w:style>
  <w:style w:type="table" w:customStyle="1" w:styleId="Tablaconcuadrcula1310">
    <w:name w:val="Tabla con cuadrícula 13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781E18"/>
  </w:style>
  <w:style w:type="table" w:customStyle="1" w:styleId="Tablaconcuadrcula161">
    <w:name w:val="Tabla con cuadrícula16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781E18"/>
  </w:style>
  <w:style w:type="numbering" w:customStyle="1" w:styleId="Sinlista361">
    <w:name w:val="Sin lista361"/>
    <w:next w:val="Sinlista"/>
    <w:uiPriority w:val="99"/>
    <w:semiHidden/>
    <w:unhideWhenUsed/>
    <w:rsid w:val="00781E18"/>
  </w:style>
  <w:style w:type="numbering" w:customStyle="1" w:styleId="Sinlista431">
    <w:name w:val="Sin lista431"/>
    <w:next w:val="Sinlista"/>
    <w:uiPriority w:val="99"/>
    <w:semiHidden/>
    <w:unhideWhenUsed/>
    <w:rsid w:val="00781E18"/>
  </w:style>
  <w:style w:type="numbering" w:customStyle="1" w:styleId="Sinlista1151">
    <w:name w:val="Sin lista1151"/>
    <w:next w:val="Sinlista"/>
    <w:uiPriority w:val="99"/>
    <w:semiHidden/>
    <w:unhideWhenUsed/>
    <w:rsid w:val="00781E18"/>
  </w:style>
  <w:style w:type="numbering" w:customStyle="1" w:styleId="Sinlista2131">
    <w:name w:val="Sin lista2131"/>
    <w:next w:val="Sinlista"/>
    <w:uiPriority w:val="99"/>
    <w:semiHidden/>
    <w:unhideWhenUsed/>
    <w:rsid w:val="00781E18"/>
  </w:style>
  <w:style w:type="numbering" w:customStyle="1" w:styleId="Sinlista3131">
    <w:name w:val="Sin lista3131"/>
    <w:next w:val="Sinlista"/>
    <w:uiPriority w:val="99"/>
    <w:semiHidden/>
    <w:unhideWhenUsed/>
    <w:rsid w:val="00781E18"/>
  </w:style>
  <w:style w:type="numbering" w:customStyle="1" w:styleId="Sinlista531">
    <w:name w:val="Sin lista531"/>
    <w:next w:val="Sinlista"/>
    <w:uiPriority w:val="99"/>
    <w:semiHidden/>
    <w:unhideWhenUsed/>
    <w:rsid w:val="00781E18"/>
  </w:style>
  <w:style w:type="numbering" w:customStyle="1" w:styleId="Sinlista1241">
    <w:name w:val="Sin lista1241"/>
    <w:next w:val="Sinlista"/>
    <w:uiPriority w:val="99"/>
    <w:semiHidden/>
    <w:unhideWhenUsed/>
    <w:rsid w:val="00781E18"/>
  </w:style>
  <w:style w:type="numbering" w:customStyle="1" w:styleId="Sinlista2231">
    <w:name w:val="Sin lista2231"/>
    <w:next w:val="Sinlista"/>
    <w:uiPriority w:val="99"/>
    <w:semiHidden/>
    <w:unhideWhenUsed/>
    <w:rsid w:val="00781E18"/>
  </w:style>
  <w:style w:type="numbering" w:customStyle="1" w:styleId="Sinlista3231">
    <w:name w:val="Sin lista3231"/>
    <w:next w:val="Sinlista"/>
    <w:uiPriority w:val="99"/>
    <w:semiHidden/>
    <w:unhideWhenUsed/>
    <w:rsid w:val="00781E18"/>
  </w:style>
  <w:style w:type="numbering" w:customStyle="1" w:styleId="Sinlista621">
    <w:name w:val="Sin lista621"/>
    <w:next w:val="Sinlista"/>
    <w:uiPriority w:val="99"/>
    <w:semiHidden/>
    <w:unhideWhenUsed/>
    <w:rsid w:val="00781E18"/>
  </w:style>
  <w:style w:type="numbering" w:customStyle="1" w:styleId="Sinlista1321">
    <w:name w:val="Sin lista1321"/>
    <w:next w:val="Sinlista"/>
    <w:uiPriority w:val="99"/>
    <w:semiHidden/>
    <w:unhideWhenUsed/>
    <w:rsid w:val="00781E18"/>
  </w:style>
  <w:style w:type="numbering" w:customStyle="1" w:styleId="Sinlista2321">
    <w:name w:val="Sin lista2321"/>
    <w:next w:val="Sinlista"/>
    <w:uiPriority w:val="99"/>
    <w:semiHidden/>
    <w:unhideWhenUsed/>
    <w:rsid w:val="00781E18"/>
  </w:style>
  <w:style w:type="numbering" w:customStyle="1" w:styleId="Sinlista3321">
    <w:name w:val="Sin lista3321"/>
    <w:next w:val="Sinlista"/>
    <w:uiPriority w:val="99"/>
    <w:semiHidden/>
    <w:unhideWhenUsed/>
    <w:rsid w:val="00781E18"/>
  </w:style>
  <w:style w:type="numbering" w:customStyle="1" w:styleId="Sinlista721">
    <w:name w:val="Sin lista721"/>
    <w:next w:val="Sinlista"/>
    <w:uiPriority w:val="99"/>
    <w:semiHidden/>
    <w:unhideWhenUsed/>
    <w:rsid w:val="00781E18"/>
  </w:style>
  <w:style w:type="table" w:customStyle="1" w:styleId="Tablaconcuadrcula231">
    <w:name w:val="Tabla con cuadrícula23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781E18"/>
  </w:style>
  <w:style w:type="numbering" w:customStyle="1" w:styleId="Estilo2151">
    <w:name w:val="Estilo2151"/>
    <w:uiPriority w:val="99"/>
    <w:rsid w:val="00781E18"/>
  </w:style>
  <w:style w:type="table" w:customStyle="1" w:styleId="Tablaconcuadrcula11210">
    <w:name w:val="Tabla con cuadrícula 112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781E18"/>
  </w:style>
  <w:style w:type="table" w:customStyle="1" w:styleId="Tablaconcuadrcula1131">
    <w:name w:val="Tabla con cuadrícula113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781E18"/>
  </w:style>
  <w:style w:type="numbering" w:customStyle="1" w:styleId="Sinlista3421">
    <w:name w:val="Sin lista3421"/>
    <w:next w:val="Sinlista"/>
    <w:uiPriority w:val="99"/>
    <w:semiHidden/>
    <w:unhideWhenUsed/>
    <w:rsid w:val="00781E18"/>
  </w:style>
  <w:style w:type="numbering" w:customStyle="1" w:styleId="Sinlista4121">
    <w:name w:val="Sin lista4121"/>
    <w:next w:val="Sinlista"/>
    <w:uiPriority w:val="99"/>
    <w:semiHidden/>
    <w:unhideWhenUsed/>
    <w:rsid w:val="00781E18"/>
  </w:style>
  <w:style w:type="numbering" w:customStyle="1" w:styleId="Sinlista11131">
    <w:name w:val="Sin lista11131"/>
    <w:next w:val="Sinlista"/>
    <w:uiPriority w:val="99"/>
    <w:semiHidden/>
    <w:unhideWhenUsed/>
    <w:rsid w:val="00781E18"/>
  </w:style>
  <w:style w:type="numbering" w:customStyle="1" w:styleId="Estilo11131">
    <w:name w:val="Estilo11131"/>
    <w:uiPriority w:val="99"/>
    <w:rsid w:val="00781E18"/>
  </w:style>
  <w:style w:type="numbering" w:customStyle="1" w:styleId="Estilo21141">
    <w:name w:val="Estilo21141"/>
    <w:uiPriority w:val="99"/>
    <w:rsid w:val="00781E18"/>
  </w:style>
  <w:style w:type="numbering" w:customStyle="1" w:styleId="Estilo111121">
    <w:name w:val="Estilo111121"/>
    <w:uiPriority w:val="99"/>
    <w:rsid w:val="00781E18"/>
  </w:style>
  <w:style w:type="numbering" w:customStyle="1" w:styleId="Estilo1231">
    <w:name w:val="Estilo1231"/>
    <w:uiPriority w:val="99"/>
    <w:rsid w:val="00781E18"/>
  </w:style>
  <w:style w:type="numbering" w:customStyle="1" w:styleId="Estilo3141">
    <w:name w:val="Estilo3141"/>
    <w:uiPriority w:val="99"/>
    <w:rsid w:val="00781E18"/>
  </w:style>
  <w:style w:type="numbering" w:customStyle="1" w:styleId="Estilo5141">
    <w:name w:val="Estilo5141"/>
    <w:uiPriority w:val="99"/>
    <w:rsid w:val="00781E18"/>
  </w:style>
  <w:style w:type="numbering" w:customStyle="1" w:styleId="Estilo6141">
    <w:name w:val="Estilo6141"/>
    <w:uiPriority w:val="99"/>
    <w:rsid w:val="00781E18"/>
  </w:style>
  <w:style w:type="numbering" w:customStyle="1" w:styleId="Sinlista111121">
    <w:name w:val="Sin lista111121"/>
    <w:next w:val="Sinlista"/>
    <w:uiPriority w:val="99"/>
    <w:semiHidden/>
    <w:unhideWhenUsed/>
    <w:rsid w:val="00781E18"/>
  </w:style>
  <w:style w:type="numbering" w:customStyle="1" w:styleId="Sinlista21121">
    <w:name w:val="Sin lista21121"/>
    <w:next w:val="Sinlista"/>
    <w:uiPriority w:val="99"/>
    <w:semiHidden/>
    <w:unhideWhenUsed/>
    <w:rsid w:val="00781E18"/>
  </w:style>
  <w:style w:type="numbering" w:customStyle="1" w:styleId="Sinlista31121">
    <w:name w:val="Sin lista31121"/>
    <w:next w:val="Sinlista"/>
    <w:uiPriority w:val="99"/>
    <w:semiHidden/>
    <w:unhideWhenUsed/>
    <w:rsid w:val="00781E18"/>
  </w:style>
  <w:style w:type="numbering" w:customStyle="1" w:styleId="Sinlista5121">
    <w:name w:val="Sin lista5121"/>
    <w:next w:val="Sinlista"/>
    <w:uiPriority w:val="99"/>
    <w:semiHidden/>
    <w:unhideWhenUsed/>
    <w:rsid w:val="00781E18"/>
  </w:style>
  <w:style w:type="numbering" w:customStyle="1" w:styleId="Sinlista12121">
    <w:name w:val="Sin lista12121"/>
    <w:next w:val="Sinlista"/>
    <w:uiPriority w:val="99"/>
    <w:semiHidden/>
    <w:unhideWhenUsed/>
    <w:rsid w:val="00781E18"/>
  </w:style>
  <w:style w:type="numbering" w:customStyle="1" w:styleId="Estilo11221">
    <w:name w:val="Estilo11221"/>
    <w:uiPriority w:val="99"/>
    <w:rsid w:val="00781E18"/>
  </w:style>
  <w:style w:type="numbering" w:customStyle="1" w:styleId="Estilo3221">
    <w:name w:val="Estilo3221"/>
    <w:uiPriority w:val="99"/>
    <w:rsid w:val="00781E18"/>
  </w:style>
  <w:style w:type="numbering" w:customStyle="1" w:styleId="Estilo4221">
    <w:name w:val="Estilo4221"/>
    <w:uiPriority w:val="99"/>
    <w:rsid w:val="00781E18"/>
  </w:style>
  <w:style w:type="numbering" w:customStyle="1" w:styleId="Estilo5221">
    <w:name w:val="Estilo5221"/>
    <w:uiPriority w:val="99"/>
    <w:rsid w:val="00781E18"/>
  </w:style>
  <w:style w:type="numbering" w:customStyle="1" w:styleId="Estilo6221">
    <w:name w:val="Estilo6221"/>
    <w:uiPriority w:val="99"/>
    <w:rsid w:val="00781E18"/>
  </w:style>
  <w:style w:type="numbering" w:customStyle="1" w:styleId="Sinlista11221">
    <w:name w:val="Sin lista11221"/>
    <w:next w:val="Sinlista"/>
    <w:uiPriority w:val="99"/>
    <w:semiHidden/>
    <w:unhideWhenUsed/>
    <w:rsid w:val="00781E18"/>
  </w:style>
  <w:style w:type="numbering" w:customStyle="1" w:styleId="Sinlista22121">
    <w:name w:val="Sin lista22121"/>
    <w:next w:val="Sinlista"/>
    <w:uiPriority w:val="99"/>
    <w:semiHidden/>
    <w:unhideWhenUsed/>
    <w:rsid w:val="00781E18"/>
  </w:style>
  <w:style w:type="numbering" w:customStyle="1" w:styleId="Sinlista32121">
    <w:name w:val="Sin lista32121"/>
    <w:next w:val="Sinlista"/>
    <w:uiPriority w:val="99"/>
    <w:semiHidden/>
    <w:unhideWhenUsed/>
    <w:rsid w:val="00781E18"/>
  </w:style>
  <w:style w:type="numbering" w:customStyle="1" w:styleId="Estilo211221">
    <w:name w:val="Estilo211221"/>
    <w:uiPriority w:val="99"/>
    <w:rsid w:val="00781E18"/>
  </w:style>
  <w:style w:type="numbering" w:customStyle="1" w:styleId="Estilo22221">
    <w:name w:val="Estilo22221"/>
    <w:uiPriority w:val="99"/>
    <w:rsid w:val="00781E18"/>
  </w:style>
  <w:style w:type="numbering" w:customStyle="1" w:styleId="Estilo41321">
    <w:name w:val="Estilo41321"/>
    <w:uiPriority w:val="99"/>
    <w:rsid w:val="00781E18"/>
  </w:style>
  <w:style w:type="numbering" w:customStyle="1" w:styleId="Estilo311121">
    <w:name w:val="Estilo311121"/>
    <w:uiPriority w:val="99"/>
    <w:rsid w:val="00781E18"/>
  </w:style>
  <w:style w:type="numbering" w:customStyle="1" w:styleId="Estilo411121">
    <w:name w:val="Estilo411121"/>
    <w:uiPriority w:val="99"/>
    <w:rsid w:val="00781E18"/>
  </w:style>
  <w:style w:type="numbering" w:customStyle="1" w:styleId="Estilo511121">
    <w:name w:val="Estilo511121"/>
    <w:uiPriority w:val="99"/>
    <w:rsid w:val="00781E18"/>
  </w:style>
  <w:style w:type="numbering" w:customStyle="1" w:styleId="Estilo611121">
    <w:name w:val="Estilo611121"/>
    <w:uiPriority w:val="99"/>
    <w:rsid w:val="00781E18"/>
  </w:style>
  <w:style w:type="numbering" w:customStyle="1" w:styleId="Estilo13121">
    <w:name w:val="Estilo13121"/>
    <w:uiPriority w:val="99"/>
    <w:rsid w:val="00781E18"/>
  </w:style>
  <w:style w:type="numbering" w:customStyle="1" w:styleId="Estilo23121">
    <w:name w:val="Estilo23121"/>
    <w:uiPriority w:val="99"/>
    <w:rsid w:val="00781E18"/>
  </w:style>
  <w:style w:type="numbering" w:customStyle="1" w:styleId="Estilo212121">
    <w:name w:val="Estilo212121"/>
    <w:uiPriority w:val="99"/>
    <w:rsid w:val="00781E18"/>
  </w:style>
  <w:style w:type="numbering" w:customStyle="1" w:styleId="Estilo121121">
    <w:name w:val="Estilo121121"/>
    <w:uiPriority w:val="99"/>
    <w:rsid w:val="00781E18"/>
  </w:style>
  <w:style w:type="numbering" w:customStyle="1" w:styleId="Estilo221121">
    <w:name w:val="Estilo221121"/>
    <w:uiPriority w:val="99"/>
    <w:rsid w:val="00781E18"/>
  </w:style>
  <w:style w:type="numbering" w:customStyle="1" w:styleId="Estilo312121">
    <w:name w:val="Estilo312121"/>
    <w:uiPriority w:val="99"/>
    <w:rsid w:val="00781E18"/>
  </w:style>
  <w:style w:type="numbering" w:customStyle="1" w:styleId="Estilo412121">
    <w:name w:val="Estilo412121"/>
    <w:uiPriority w:val="99"/>
    <w:rsid w:val="00781E18"/>
  </w:style>
  <w:style w:type="numbering" w:customStyle="1" w:styleId="Estilo512121">
    <w:name w:val="Estilo512121"/>
    <w:uiPriority w:val="99"/>
    <w:rsid w:val="00781E18"/>
  </w:style>
  <w:style w:type="numbering" w:customStyle="1" w:styleId="Estilo612121">
    <w:name w:val="Estilo612121"/>
    <w:uiPriority w:val="99"/>
    <w:rsid w:val="00781E18"/>
  </w:style>
  <w:style w:type="numbering" w:customStyle="1" w:styleId="Sinlista811">
    <w:name w:val="Sin lista811"/>
    <w:next w:val="Sinlista"/>
    <w:uiPriority w:val="99"/>
    <w:semiHidden/>
    <w:unhideWhenUsed/>
    <w:rsid w:val="00781E18"/>
  </w:style>
  <w:style w:type="table" w:customStyle="1" w:styleId="Tablaconcuadrcula311">
    <w:name w:val="Tabla con cuadrícula31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781E18"/>
  </w:style>
  <w:style w:type="numbering" w:customStyle="1" w:styleId="Estilo2411">
    <w:name w:val="Estilo2411"/>
    <w:uiPriority w:val="99"/>
    <w:rsid w:val="00781E18"/>
  </w:style>
  <w:style w:type="table" w:customStyle="1" w:styleId="Tablaconcuadrcula12110">
    <w:name w:val="Tabla con cuadrícula 121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781E18"/>
  </w:style>
  <w:style w:type="table" w:customStyle="1" w:styleId="Tablaconcuadrcula1221">
    <w:name w:val="Tabla con cuadrícula122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781E18"/>
  </w:style>
  <w:style w:type="numbering" w:customStyle="1" w:styleId="Sinlista3511">
    <w:name w:val="Sin lista3511"/>
    <w:next w:val="Sinlista"/>
    <w:uiPriority w:val="99"/>
    <w:semiHidden/>
    <w:unhideWhenUsed/>
    <w:rsid w:val="00781E18"/>
  </w:style>
  <w:style w:type="numbering" w:customStyle="1" w:styleId="Sinlista4211">
    <w:name w:val="Sin lista4211"/>
    <w:next w:val="Sinlista"/>
    <w:uiPriority w:val="99"/>
    <w:semiHidden/>
    <w:unhideWhenUsed/>
    <w:rsid w:val="00781E18"/>
  </w:style>
  <w:style w:type="numbering" w:customStyle="1" w:styleId="Sinlista11311">
    <w:name w:val="Sin lista11311"/>
    <w:next w:val="Sinlista"/>
    <w:uiPriority w:val="99"/>
    <w:semiHidden/>
    <w:unhideWhenUsed/>
    <w:rsid w:val="00781E18"/>
  </w:style>
  <w:style w:type="numbering" w:customStyle="1" w:styleId="Sinlista21211">
    <w:name w:val="Sin lista21211"/>
    <w:next w:val="Sinlista"/>
    <w:uiPriority w:val="99"/>
    <w:semiHidden/>
    <w:unhideWhenUsed/>
    <w:rsid w:val="00781E18"/>
  </w:style>
  <w:style w:type="numbering" w:customStyle="1" w:styleId="Sinlista31211">
    <w:name w:val="Sin lista31211"/>
    <w:next w:val="Sinlista"/>
    <w:uiPriority w:val="99"/>
    <w:semiHidden/>
    <w:unhideWhenUsed/>
    <w:rsid w:val="00781E18"/>
  </w:style>
  <w:style w:type="numbering" w:customStyle="1" w:styleId="Sinlista5211">
    <w:name w:val="Sin lista5211"/>
    <w:next w:val="Sinlista"/>
    <w:uiPriority w:val="99"/>
    <w:semiHidden/>
    <w:unhideWhenUsed/>
    <w:rsid w:val="00781E18"/>
  </w:style>
  <w:style w:type="numbering" w:customStyle="1" w:styleId="Sinlista12211">
    <w:name w:val="Sin lista12211"/>
    <w:next w:val="Sinlista"/>
    <w:uiPriority w:val="99"/>
    <w:semiHidden/>
    <w:unhideWhenUsed/>
    <w:rsid w:val="00781E18"/>
  </w:style>
  <w:style w:type="numbering" w:customStyle="1" w:styleId="Sinlista22211">
    <w:name w:val="Sin lista22211"/>
    <w:next w:val="Sinlista"/>
    <w:uiPriority w:val="99"/>
    <w:semiHidden/>
    <w:unhideWhenUsed/>
    <w:rsid w:val="00781E18"/>
  </w:style>
  <w:style w:type="numbering" w:customStyle="1" w:styleId="Sinlista32211">
    <w:name w:val="Sin lista32211"/>
    <w:next w:val="Sinlista"/>
    <w:uiPriority w:val="99"/>
    <w:semiHidden/>
    <w:unhideWhenUsed/>
    <w:rsid w:val="00781E18"/>
  </w:style>
  <w:style w:type="numbering" w:customStyle="1" w:styleId="Sinlista6111">
    <w:name w:val="Sin lista6111"/>
    <w:next w:val="Sinlista"/>
    <w:uiPriority w:val="99"/>
    <w:semiHidden/>
    <w:unhideWhenUsed/>
    <w:rsid w:val="00781E18"/>
  </w:style>
  <w:style w:type="numbering" w:customStyle="1" w:styleId="Sinlista13111">
    <w:name w:val="Sin lista13111"/>
    <w:next w:val="Sinlista"/>
    <w:uiPriority w:val="99"/>
    <w:semiHidden/>
    <w:unhideWhenUsed/>
    <w:rsid w:val="00781E18"/>
  </w:style>
  <w:style w:type="numbering" w:customStyle="1" w:styleId="Sinlista23111">
    <w:name w:val="Sin lista23111"/>
    <w:next w:val="Sinlista"/>
    <w:uiPriority w:val="99"/>
    <w:semiHidden/>
    <w:unhideWhenUsed/>
    <w:rsid w:val="00781E18"/>
  </w:style>
  <w:style w:type="numbering" w:customStyle="1" w:styleId="Sinlista33111">
    <w:name w:val="Sin lista33111"/>
    <w:next w:val="Sinlista"/>
    <w:uiPriority w:val="99"/>
    <w:semiHidden/>
    <w:unhideWhenUsed/>
    <w:rsid w:val="00781E18"/>
  </w:style>
  <w:style w:type="numbering" w:customStyle="1" w:styleId="Sinlista7111">
    <w:name w:val="Sin lista7111"/>
    <w:next w:val="Sinlista"/>
    <w:uiPriority w:val="99"/>
    <w:semiHidden/>
    <w:unhideWhenUsed/>
    <w:rsid w:val="00781E18"/>
  </w:style>
  <w:style w:type="table" w:customStyle="1" w:styleId="Tablaconcuadrcula2111">
    <w:name w:val="Tabla con cuadrícula211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781E18"/>
  </w:style>
  <w:style w:type="numbering" w:customStyle="1" w:styleId="Estilo21311">
    <w:name w:val="Estilo21311"/>
    <w:uiPriority w:val="99"/>
    <w:rsid w:val="00781E18"/>
  </w:style>
  <w:style w:type="table" w:customStyle="1" w:styleId="Tablaconcuadrcula11111">
    <w:name w:val="Tabla con cuadrícula 11111"/>
    <w:basedOn w:val="Tablanormal"/>
    <w:next w:val="Tablaconcuadrcula1"/>
    <w:rsid w:val="00781E18"/>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781E18"/>
  </w:style>
  <w:style w:type="table" w:customStyle="1" w:styleId="Tablaconcuadrcula111110">
    <w:name w:val="Tabla con cuadrícula11111"/>
    <w:basedOn w:val="Tablanormal"/>
    <w:next w:val="Tablaconcuadrcula"/>
    <w:rsid w:val="0078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781E18"/>
  </w:style>
  <w:style w:type="numbering" w:customStyle="1" w:styleId="Sinlista34111">
    <w:name w:val="Sin lista34111"/>
    <w:next w:val="Sinlista"/>
    <w:uiPriority w:val="99"/>
    <w:semiHidden/>
    <w:unhideWhenUsed/>
    <w:rsid w:val="00781E18"/>
  </w:style>
  <w:style w:type="numbering" w:customStyle="1" w:styleId="Sinlista41111">
    <w:name w:val="Sin lista41111"/>
    <w:next w:val="Sinlista"/>
    <w:uiPriority w:val="99"/>
    <w:semiHidden/>
    <w:unhideWhenUsed/>
    <w:rsid w:val="00781E18"/>
  </w:style>
  <w:style w:type="numbering" w:customStyle="1" w:styleId="Sinlista111211">
    <w:name w:val="Sin lista111211"/>
    <w:next w:val="Sinlista"/>
    <w:uiPriority w:val="99"/>
    <w:semiHidden/>
    <w:unhideWhenUsed/>
    <w:rsid w:val="00781E18"/>
  </w:style>
  <w:style w:type="numbering" w:customStyle="1" w:styleId="Estilo111211">
    <w:name w:val="Estilo111211"/>
    <w:uiPriority w:val="99"/>
    <w:rsid w:val="00781E18"/>
  </w:style>
  <w:style w:type="numbering" w:customStyle="1" w:styleId="Estilo211311">
    <w:name w:val="Estilo211311"/>
    <w:uiPriority w:val="99"/>
    <w:rsid w:val="00781E18"/>
  </w:style>
  <w:style w:type="numbering" w:customStyle="1" w:styleId="Estilo1111111">
    <w:name w:val="Estilo1111111"/>
    <w:uiPriority w:val="99"/>
    <w:rsid w:val="00781E18"/>
  </w:style>
  <w:style w:type="numbering" w:customStyle="1" w:styleId="Estilo12211">
    <w:name w:val="Estilo12211"/>
    <w:uiPriority w:val="99"/>
    <w:rsid w:val="00781E18"/>
  </w:style>
  <w:style w:type="numbering" w:customStyle="1" w:styleId="Estilo31311">
    <w:name w:val="Estilo31311"/>
    <w:uiPriority w:val="99"/>
    <w:rsid w:val="00781E18"/>
  </w:style>
  <w:style w:type="numbering" w:customStyle="1" w:styleId="Estilo51311">
    <w:name w:val="Estilo51311"/>
    <w:uiPriority w:val="99"/>
    <w:rsid w:val="00781E18"/>
  </w:style>
  <w:style w:type="numbering" w:customStyle="1" w:styleId="Estilo61311">
    <w:name w:val="Estilo61311"/>
    <w:uiPriority w:val="99"/>
    <w:rsid w:val="00781E18"/>
  </w:style>
  <w:style w:type="numbering" w:customStyle="1" w:styleId="Sinlista1111111">
    <w:name w:val="Sin lista1111111"/>
    <w:next w:val="Sinlista"/>
    <w:uiPriority w:val="99"/>
    <w:semiHidden/>
    <w:unhideWhenUsed/>
    <w:rsid w:val="00781E18"/>
  </w:style>
  <w:style w:type="numbering" w:customStyle="1" w:styleId="Sinlista211111">
    <w:name w:val="Sin lista211111"/>
    <w:next w:val="Sinlista"/>
    <w:uiPriority w:val="99"/>
    <w:semiHidden/>
    <w:unhideWhenUsed/>
    <w:rsid w:val="00781E18"/>
  </w:style>
  <w:style w:type="numbering" w:customStyle="1" w:styleId="Sinlista311111">
    <w:name w:val="Sin lista311111"/>
    <w:next w:val="Sinlista"/>
    <w:uiPriority w:val="99"/>
    <w:semiHidden/>
    <w:unhideWhenUsed/>
    <w:rsid w:val="00781E18"/>
  </w:style>
  <w:style w:type="numbering" w:customStyle="1" w:styleId="Sinlista51111">
    <w:name w:val="Sin lista51111"/>
    <w:next w:val="Sinlista"/>
    <w:uiPriority w:val="99"/>
    <w:semiHidden/>
    <w:unhideWhenUsed/>
    <w:rsid w:val="00781E18"/>
  </w:style>
  <w:style w:type="numbering" w:customStyle="1" w:styleId="Sinlista121111">
    <w:name w:val="Sin lista121111"/>
    <w:next w:val="Sinlista"/>
    <w:uiPriority w:val="99"/>
    <w:semiHidden/>
    <w:unhideWhenUsed/>
    <w:rsid w:val="00781E18"/>
  </w:style>
  <w:style w:type="numbering" w:customStyle="1" w:styleId="Estilo112111">
    <w:name w:val="Estilo112111"/>
    <w:uiPriority w:val="99"/>
    <w:rsid w:val="00781E18"/>
  </w:style>
  <w:style w:type="numbering" w:customStyle="1" w:styleId="Estilo32111">
    <w:name w:val="Estilo32111"/>
    <w:uiPriority w:val="99"/>
    <w:rsid w:val="00781E18"/>
  </w:style>
  <w:style w:type="numbering" w:customStyle="1" w:styleId="Estilo42111">
    <w:name w:val="Estilo42111"/>
    <w:uiPriority w:val="99"/>
    <w:rsid w:val="00781E18"/>
  </w:style>
  <w:style w:type="numbering" w:customStyle="1" w:styleId="Estilo52111">
    <w:name w:val="Estilo52111"/>
    <w:uiPriority w:val="99"/>
    <w:rsid w:val="00781E18"/>
  </w:style>
  <w:style w:type="numbering" w:customStyle="1" w:styleId="Estilo62111">
    <w:name w:val="Estilo62111"/>
    <w:uiPriority w:val="99"/>
    <w:rsid w:val="00781E18"/>
  </w:style>
  <w:style w:type="numbering" w:customStyle="1" w:styleId="Sinlista112111">
    <w:name w:val="Sin lista112111"/>
    <w:next w:val="Sinlista"/>
    <w:uiPriority w:val="99"/>
    <w:semiHidden/>
    <w:unhideWhenUsed/>
    <w:rsid w:val="00781E18"/>
  </w:style>
  <w:style w:type="numbering" w:customStyle="1" w:styleId="Sinlista221111">
    <w:name w:val="Sin lista221111"/>
    <w:next w:val="Sinlista"/>
    <w:uiPriority w:val="99"/>
    <w:semiHidden/>
    <w:unhideWhenUsed/>
    <w:rsid w:val="00781E18"/>
  </w:style>
  <w:style w:type="numbering" w:customStyle="1" w:styleId="Sinlista321111">
    <w:name w:val="Sin lista321111"/>
    <w:next w:val="Sinlista"/>
    <w:uiPriority w:val="99"/>
    <w:semiHidden/>
    <w:unhideWhenUsed/>
    <w:rsid w:val="00781E18"/>
  </w:style>
  <w:style w:type="numbering" w:customStyle="1" w:styleId="Estilo2112111">
    <w:name w:val="Estilo2112111"/>
    <w:uiPriority w:val="99"/>
    <w:rsid w:val="00781E18"/>
  </w:style>
  <w:style w:type="numbering" w:customStyle="1" w:styleId="Estilo222111">
    <w:name w:val="Estilo222111"/>
    <w:uiPriority w:val="99"/>
    <w:rsid w:val="00781E18"/>
  </w:style>
  <w:style w:type="numbering" w:customStyle="1" w:styleId="Estilo413111">
    <w:name w:val="Estilo413111"/>
    <w:uiPriority w:val="99"/>
    <w:rsid w:val="00781E18"/>
  </w:style>
  <w:style w:type="numbering" w:customStyle="1" w:styleId="Estilo3111111">
    <w:name w:val="Estilo3111111"/>
    <w:uiPriority w:val="99"/>
    <w:rsid w:val="00781E18"/>
  </w:style>
  <w:style w:type="numbering" w:customStyle="1" w:styleId="Estilo4111111">
    <w:name w:val="Estilo4111111"/>
    <w:uiPriority w:val="99"/>
    <w:rsid w:val="00781E18"/>
  </w:style>
  <w:style w:type="numbering" w:customStyle="1" w:styleId="Estilo5111111">
    <w:name w:val="Estilo5111111"/>
    <w:uiPriority w:val="99"/>
    <w:rsid w:val="00781E18"/>
  </w:style>
  <w:style w:type="numbering" w:customStyle="1" w:styleId="Estilo6111111">
    <w:name w:val="Estilo6111111"/>
    <w:uiPriority w:val="99"/>
    <w:rsid w:val="00781E18"/>
  </w:style>
  <w:style w:type="numbering" w:customStyle="1" w:styleId="Estilo131111">
    <w:name w:val="Estilo131111"/>
    <w:uiPriority w:val="99"/>
    <w:rsid w:val="00781E18"/>
  </w:style>
  <w:style w:type="numbering" w:customStyle="1" w:styleId="Estilo231111">
    <w:name w:val="Estilo231111"/>
    <w:uiPriority w:val="99"/>
    <w:rsid w:val="00781E18"/>
  </w:style>
  <w:style w:type="numbering" w:customStyle="1" w:styleId="Estilo2121111">
    <w:name w:val="Estilo2121111"/>
    <w:uiPriority w:val="99"/>
    <w:rsid w:val="00781E18"/>
  </w:style>
  <w:style w:type="numbering" w:customStyle="1" w:styleId="Estilo1211111">
    <w:name w:val="Estilo1211111"/>
    <w:uiPriority w:val="99"/>
    <w:rsid w:val="00781E18"/>
  </w:style>
  <w:style w:type="numbering" w:customStyle="1" w:styleId="Estilo2211111">
    <w:name w:val="Estilo2211111"/>
    <w:uiPriority w:val="99"/>
    <w:rsid w:val="00781E18"/>
  </w:style>
  <w:style w:type="numbering" w:customStyle="1" w:styleId="Estilo3121111">
    <w:name w:val="Estilo3121111"/>
    <w:uiPriority w:val="99"/>
    <w:rsid w:val="00781E18"/>
  </w:style>
  <w:style w:type="numbering" w:customStyle="1" w:styleId="Estilo4121111">
    <w:name w:val="Estilo4121111"/>
    <w:uiPriority w:val="99"/>
    <w:rsid w:val="00781E18"/>
  </w:style>
  <w:style w:type="numbering" w:customStyle="1" w:styleId="Estilo5121111">
    <w:name w:val="Estilo5121111"/>
    <w:uiPriority w:val="99"/>
    <w:rsid w:val="00781E18"/>
  </w:style>
  <w:style w:type="numbering" w:customStyle="1" w:styleId="Estilo6121111">
    <w:name w:val="Estilo6121111"/>
    <w:uiPriority w:val="99"/>
    <w:rsid w:val="00781E18"/>
  </w:style>
  <w:style w:type="numbering" w:customStyle="1" w:styleId="Sinlista911">
    <w:name w:val="Sin lista911"/>
    <w:next w:val="Sinlista"/>
    <w:uiPriority w:val="99"/>
    <w:semiHidden/>
    <w:unhideWhenUsed/>
    <w:rsid w:val="00781E18"/>
  </w:style>
  <w:style w:type="table" w:customStyle="1" w:styleId="Tablaconcuadrcula411">
    <w:name w:val="Tabla con cuadrícula41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781E18"/>
  </w:style>
  <w:style w:type="numbering" w:customStyle="1" w:styleId="Estilo2511">
    <w:name w:val="Estilo2511"/>
    <w:uiPriority w:val="99"/>
    <w:rsid w:val="00781E18"/>
  </w:style>
  <w:style w:type="numbering" w:customStyle="1" w:styleId="Sinlista1611">
    <w:name w:val="Sin lista1611"/>
    <w:next w:val="Sinlista"/>
    <w:uiPriority w:val="99"/>
    <w:semiHidden/>
    <w:unhideWhenUsed/>
    <w:rsid w:val="00781E18"/>
  </w:style>
  <w:style w:type="table" w:customStyle="1" w:styleId="Tablaconcuadrcula1311">
    <w:name w:val="Tabla con cuadrícula131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781E18"/>
  </w:style>
  <w:style w:type="table" w:customStyle="1" w:styleId="Tablaconcuadrcula511">
    <w:name w:val="Tabla con cuadrícula51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781E18"/>
  </w:style>
  <w:style w:type="table" w:customStyle="1" w:styleId="Tablaconcuadrcula1411">
    <w:name w:val="Tabla con cuadrícula141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781E18"/>
  </w:style>
  <w:style w:type="table" w:customStyle="1" w:styleId="Tablaconcuadrcula611">
    <w:name w:val="Tabla con cuadrícula61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781E18"/>
  </w:style>
  <w:style w:type="table" w:customStyle="1" w:styleId="Tablaconcuadrcula1511">
    <w:name w:val="Tabla con cuadrícula151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781E18"/>
  </w:style>
  <w:style w:type="table" w:customStyle="1" w:styleId="Tablaconcuadrcula11211">
    <w:name w:val="Tabla con cuadrícula1121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781E18"/>
  </w:style>
  <w:style w:type="table" w:customStyle="1" w:styleId="Tablaconcuadrcula2211">
    <w:name w:val="Tabla con cuadrícula2211"/>
    <w:basedOn w:val="Tablanormal"/>
    <w:next w:val="Tablaconcuadrcula"/>
    <w:rsid w:val="00781E18"/>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781E18"/>
  </w:style>
  <w:style w:type="table" w:customStyle="1" w:styleId="Tablaconcuadrcula12111">
    <w:name w:val="Tabla con cuadrícula12111"/>
    <w:basedOn w:val="Tablanormal"/>
    <w:next w:val="Tablaconcuadrcula"/>
    <w:rsid w:val="00781E1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781E18"/>
  </w:style>
  <w:style w:type="numbering" w:customStyle="1" w:styleId="Sinlista30">
    <w:name w:val="Sin lista30"/>
    <w:next w:val="Sinlista"/>
    <w:uiPriority w:val="99"/>
    <w:semiHidden/>
    <w:unhideWhenUsed/>
    <w:rsid w:val="00781E18"/>
  </w:style>
  <w:style w:type="paragraph" w:customStyle="1" w:styleId="ParaAttribute0">
    <w:name w:val="ParaAttribute0"/>
    <w:basedOn w:val="Normal"/>
    <w:rsid w:val="00781E18"/>
    <w:pPr>
      <w:spacing w:after="200"/>
    </w:pPr>
    <w:rPr>
      <w:rFonts w:eastAsia="Calibri"/>
      <w:lang w:val="es-BO" w:eastAsia="es-BO"/>
    </w:rPr>
  </w:style>
  <w:style w:type="character" w:customStyle="1" w:styleId="CharAttribute15">
    <w:name w:val="CharAttribute15"/>
    <w:rsid w:val="00781E18"/>
    <w:rPr>
      <w:rFonts w:ascii="Calibri" w:hAnsi="Calibri" w:cs="Calibri" w:hint="default"/>
    </w:rPr>
  </w:style>
  <w:style w:type="numbering" w:customStyle="1" w:styleId="Estilo171">
    <w:name w:val="Estilo171"/>
    <w:uiPriority w:val="99"/>
    <w:rsid w:val="00781E18"/>
  </w:style>
  <w:style w:type="numbering" w:customStyle="1" w:styleId="Estilo271">
    <w:name w:val="Estilo271"/>
    <w:uiPriority w:val="99"/>
    <w:rsid w:val="00781E18"/>
  </w:style>
  <w:style w:type="numbering" w:customStyle="1" w:styleId="Estilo1212">
    <w:name w:val="Estilo1212"/>
    <w:uiPriority w:val="99"/>
    <w:rsid w:val="00781E18"/>
    <w:pPr>
      <w:numPr>
        <w:numId w:val="199"/>
      </w:numPr>
    </w:pPr>
  </w:style>
  <w:style w:type="numbering" w:customStyle="1" w:styleId="Sinlista38">
    <w:name w:val="Sin lista38"/>
    <w:next w:val="Sinlista"/>
    <w:uiPriority w:val="99"/>
    <w:semiHidden/>
    <w:unhideWhenUsed/>
    <w:rsid w:val="00781E18"/>
  </w:style>
  <w:style w:type="numbering" w:customStyle="1" w:styleId="Estilo172">
    <w:name w:val="Estilo172"/>
    <w:uiPriority w:val="99"/>
    <w:rsid w:val="00781E18"/>
  </w:style>
  <w:style w:type="numbering" w:customStyle="1" w:styleId="Estilo272">
    <w:name w:val="Estilo272"/>
    <w:uiPriority w:val="99"/>
    <w:rsid w:val="00781E18"/>
  </w:style>
  <w:style w:type="numbering" w:customStyle="1" w:styleId="Estilo12121">
    <w:name w:val="Estilo12121"/>
    <w:uiPriority w:val="99"/>
    <w:rsid w:val="00781E18"/>
    <w:pPr>
      <w:numPr>
        <w:numId w:val="51"/>
      </w:numPr>
    </w:pPr>
  </w:style>
  <w:style w:type="numbering" w:customStyle="1" w:styleId="Sinlista39">
    <w:name w:val="Sin lista39"/>
    <w:next w:val="Sinlista"/>
    <w:uiPriority w:val="99"/>
    <w:semiHidden/>
    <w:unhideWhenUsed/>
    <w:rsid w:val="00781E18"/>
  </w:style>
  <w:style w:type="numbering" w:customStyle="1" w:styleId="Estilo2212">
    <w:name w:val="Estilo2212"/>
    <w:uiPriority w:val="99"/>
    <w:rsid w:val="00781E18"/>
  </w:style>
  <w:style w:type="numbering" w:customStyle="1" w:styleId="Sinlista40">
    <w:name w:val="Sin lista40"/>
    <w:next w:val="Sinlista"/>
    <w:uiPriority w:val="99"/>
    <w:semiHidden/>
    <w:unhideWhenUsed/>
    <w:rsid w:val="00781E18"/>
  </w:style>
  <w:style w:type="numbering" w:customStyle="1" w:styleId="Estilo2213">
    <w:name w:val="Estilo2213"/>
    <w:uiPriority w:val="99"/>
    <w:rsid w:val="00781E18"/>
  </w:style>
  <w:style w:type="paragraph" w:customStyle="1" w:styleId="msonormal0">
    <w:name w:val="msonormal"/>
    <w:basedOn w:val="Normal"/>
    <w:rsid w:val="00781E18"/>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8236063">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117" Type="http://schemas.openxmlformats.org/officeDocument/2006/relationships/image" Target="media/image84.jpeg"/><Relationship Id="rId21" Type="http://schemas.openxmlformats.org/officeDocument/2006/relationships/oleObject" Target="embeddings/oleObject2.bin"/><Relationship Id="rId42" Type="http://schemas.openxmlformats.org/officeDocument/2006/relationships/image" Target="media/image20.jpeg"/><Relationship Id="rId47" Type="http://schemas.openxmlformats.org/officeDocument/2006/relationships/image" Target="media/image25.jpeg"/><Relationship Id="rId63" Type="http://schemas.openxmlformats.org/officeDocument/2006/relationships/image" Target="media/image39.jpeg"/><Relationship Id="rId68" Type="http://schemas.openxmlformats.org/officeDocument/2006/relationships/oleObject" Target="embeddings/oleObject8.bin"/><Relationship Id="rId84" Type="http://schemas.openxmlformats.org/officeDocument/2006/relationships/image" Target="media/image54.jpeg"/><Relationship Id="rId89" Type="http://schemas.openxmlformats.org/officeDocument/2006/relationships/image" Target="media/image59.emf"/><Relationship Id="rId112" Type="http://schemas.openxmlformats.org/officeDocument/2006/relationships/image" Target="media/image81.emf"/><Relationship Id="rId16" Type="http://schemas.openxmlformats.org/officeDocument/2006/relationships/hyperlink" Target="https://www.homify.com.ar/espacios/pisos" TargetMode="External"/><Relationship Id="rId107" Type="http://schemas.openxmlformats.org/officeDocument/2006/relationships/image" Target="media/image76.png"/><Relationship Id="rId11" Type="http://schemas.openxmlformats.org/officeDocument/2006/relationships/hyperlink" Target="http://www.ypfb.gob.bo" TargetMode="External"/><Relationship Id="rId32" Type="http://schemas.openxmlformats.org/officeDocument/2006/relationships/image" Target="media/image11.jpeg"/><Relationship Id="rId37" Type="http://schemas.openxmlformats.org/officeDocument/2006/relationships/image" Target="media/image15.jpeg"/><Relationship Id="rId53" Type="http://schemas.openxmlformats.org/officeDocument/2006/relationships/image" Target="media/image30.jpeg"/><Relationship Id="rId58" Type="http://schemas.openxmlformats.org/officeDocument/2006/relationships/image" Target="media/image34.jpeg"/><Relationship Id="rId74" Type="http://schemas.openxmlformats.org/officeDocument/2006/relationships/image" Target="media/image45.png"/><Relationship Id="rId79" Type="http://schemas.openxmlformats.org/officeDocument/2006/relationships/image" Target="media/image50.jpeg"/><Relationship Id="rId102" Type="http://schemas.openxmlformats.org/officeDocument/2006/relationships/image" Target="media/image71.png"/><Relationship Id="rId123" Type="http://schemas.openxmlformats.org/officeDocument/2006/relationships/image" Target="media/image90.jpe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0.emf"/><Relationship Id="rId95" Type="http://schemas.openxmlformats.org/officeDocument/2006/relationships/image" Target="media/image65.emf"/><Relationship Id="rId19" Type="http://schemas.openxmlformats.org/officeDocument/2006/relationships/oleObject" Target="embeddings/oleObject1.bin"/><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image" Target="media/image33.emf"/><Relationship Id="rId64" Type="http://schemas.openxmlformats.org/officeDocument/2006/relationships/image" Target="media/image40.jpeg"/><Relationship Id="rId69" Type="http://schemas.openxmlformats.org/officeDocument/2006/relationships/oleObject" Target="embeddings/oleObject9.bin"/><Relationship Id="rId77" Type="http://schemas.openxmlformats.org/officeDocument/2006/relationships/image" Target="media/image48.png"/><Relationship Id="rId100" Type="http://schemas.openxmlformats.org/officeDocument/2006/relationships/image" Target="media/image69.jpeg"/><Relationship Id="rId105" Type="http://schemas.openxmlformats.org/officeDocument/2006/relationships/image" Target="media/image74.png"/><Relationship Id="rId113" Type="http://schemas.openxmlformats.org/officeDocument/2006/relationships/image" Target="media/image82.jpeg"/><Relationship Id="rId118" Type="http://schemas.openxmlformats.org/officeDocument/2006/relationships/image" Target="media/image85.jpeg"/><Relationship Id="rId126" Type="http://schemas.openxmlformats.org/officeDocument/2006/relationships/image" Target="media/image93.jpeg"/><Relationship Id="rId8" Type="http://schemas.openxmlformats.org/officeDocument/2006/relationships/image" Target="media/image1.jpeg"/><Relationship Id="rId51" Type="http://schemas.openxmlformats.org/officeDocument/2006/relationships/image" Target="media/image29.jpeg"/><Relationship Id="rId72" Type="http://schemas.openxmlformats.org/officeDocument/2006/relationships/image" Target="media/image43.png"/><Relationship Id="rId80" Type="http://schemas.openxmlformats.org/officeDocument/2006/relationships/image" Target="media/image49.jpeg"/><Relationship Id="rId85" Type="http://schemas.openxmlformats.org/officeDocument/2006/relationships/image" Target="media/image55.jpeg"/><Relationship Id="rId93" Type="http://schemas.openxmlformats.org/officeDocument/2006/relationships/image" Target="media/image63.jpeg"/><Relationship Id="rId98" Type="http://schemas.openxmlformats.org/officeDocument/2006/relationships/image" Target="media/image67.jpeg"/><Relationship Id="rId121"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s://www.pisos.com/aldia/bricolaje/tareas-de-bricolaje/fontaneria/regar-con-agua-de-lluvia/" TargetMode="External"/><Relationship Id="rId25" Type="http://schemas.openxmlformats.org/officeDocument/2006/relationships/oleObject" Target="embeddings/oleObject4.bin"/><Relationship Id="rId33" Type="http://schemas.openxmlformats.org/officeDocument/2006/relationships/image" Target="media/image12.jpeg"/><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image" Target="media/image35.jpeg"/><Relationship Id="rId67" Type="http://schemas.openxmlformats.org/officeDocument/2006/relationships/oleObject" Target="embeddings/oleObject7.bin"/><Relationship Id="rId103" Type="http://schemas.openxmlformats.org/officeDocument/2006/relationships/image" Target="media/image72.jpeg"/><Relationship Id="rId108" Type="http://schemas.openxmlformats.org/officeDocument/2006/relationships/image" Target="media/image77.png"/><Relationship Id="rId116" Type="http://schemas.openxmlformats.org/officeDocument/2006/relationships/image" Target="media/image83.jpeg"/><Relationship Id="rId124" Type="http://schemas.openxmlformats.org/officeDocument/2006/relationships/image" Target="media/image91.jpeg"/><Relationship Id="rId129" Type="http://schemas.openxmlformats.org/officeDocument/2006/relationships/theme" Target="theme/theme1.xml"/><Relationship Id="rId20" Type="http://schemas.openxmlformats.org/officeDocument/2006/relationships/image" Target="media/image3.wmf"/><Relationship Id="rId41" Type="http://schemas.openxmlformats.org/officeDocument/2006/relationships/image" Target="media/image19.jpeg"/><Relationship Id="rId54" Type="http://schemas.openxmlformats.org/officeDocument/2006/relationships/image" Target="media/image31.emf"/><Relationship Id="rId62" Type="http://schemas.openxmlformats.org/officeDocument/2006/relationships/image" Target="media/image38.jpeg"/><Relationship Id="rId70" Type="http://schemas.openxmlformats.org/officeDocument/2006/relationships/oleObject" Target="embeddings/oleObject10.bin"/><Relationship Id="rId75" Type="http://schemas.openxmlformats.org/officeDocument/2006/relationships/image" Target="media/image46.jpeg"/><Relationship Id="rId83" Type="http://schemas.openxmlformats.org/officeDocument/2006/relationships/image" Target="media/image53.jpeg"/><Relationship Id="rId88" Type="http://schemas.openxmlformats.org/officeDocument/2006/relationships/image" Target="media/image58.emf"/><Relationship Id="rId91" Type="http://schemas.openxmlformats.org/officeDocument/2006/relationships/image" Target="media/image61.jpeg"/><Relationship Id="rId96" Type="http://schemas.openxmlformats.org/officeDocument/2006/relationships/image" Target="media/image67.emf"/><Relationship Id="rId111" Type="http://schemas.openxmlformats.org/officeDocument/2006/relationships/image" Target="media/image8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image" Target="media/image7.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hyperlink" Target="https://www.pisos.com/aldia/bricolaje/tareas-de-bricolaje/fontaneria/regar-con-agua-de-lluvia/" TargetMode="External"/><Relationship Id="rId106" Type="http://schemas.openxmlformats.org/officeDocument/2006/relationships/image" Target="media/image75.jpeg"/><Relationship Id="rId114" Type="http://schemas.openxmlformats.org/officeDocument/2006/relationships/image" Target="media/image85.emf"/><Relationship Id="rId119" Type="http://schemas.openxmlformats.org/officeDocument/2006/relationships/image" Target="media/image86.png"/><Relationship Id="rId127" Type="http://schemas.openxmlformats.org/officeDocument/2006/relationships/hyperlink" Target="http://www.insht.es/InshtWeb/Contenidos/Documentacion/FichasTecnicas/NTP/Ficheros/601a700/ntp_634.pdf" TargetMode="External"/><Relationship Id="rId10" Type="http://schemas.openxmlformats.org/officeDocument/2006/relationships/hyperlink" Target="http://www.ypfb.gob.bo" TargetMode="External"/><Relationship Id="rId31" Type="http://schemas.openxmlformats.org/officeDocument/2006/relationships/image" Target="media/image10.emf"/><Relationship Id="rId44" Type="http://schemas.openxmlformats.org/officeDocument/2006/relationships/image" Target="media/image22.jpeg"/><Relationship Id="rId52" Type="http://schemas.openxmlformats.org/officeDocument/2006/relationships/image" Target="http://www.incerpaz.com.bo/images/productos/pavic_estandar_thumb.jpg" TargetMode="External"/><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4.png"/><Relationship Id="rId78" Type="http://schemas.openxmlformats.org/officeDocument/2006/relationships/image" Target="media/image48.jpeg"/><Relationship Id="rId81" Type="http://schemas.openxmlformats.org/officeDocument/2006/relationships/image" Target="media/image52.jpeg"/><Relationship Id="rId86" Type="http://schemas.openxmlformats.org/officeDocument/2006/relationships/image" Target="media/image56.jpeg"/><Relationship Id="rId94" Type="http://schemas.openxmlformats.org/officeDocument/2006/relationships/image" Target="media/image64.emf"/><Relationship Id="rId99" Type="http://schemas.openxmlformats.org/officeDocument/2006/relationships/image" Target="media/image68.jpeg"/><Relationship Id="rId101" Type="http://schemas.openxmlformats.org/officeDocument/2006/relationships/image" Target="media/image70.jpeg"/><Relationship Id="rId122"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yperlink" Target="mailto:bmoreno@ypfb.gob.bo" TargetMode="External"/><Relationship Id="rId13" Type="http://schemas.openxmlformats.org/officeDocument/2006/relationships/hyperlink" Target="http://www.ypfb.gob.bo" TargetMode="External"/><Relationship Id="rId18" Type="http://schemas.openxmlformats.org/officeDocument/2006/relationships/image" Target="media/image2.wmf"/><Relationship Id="rId39" Type="http://schemas.openxmlformats.org/officeDocument/2006/relationships/image" Target="media/image17.jpeg"/><Relationship Id="rId109" Type="http://schemas.openxmlformats.org/officeDocument/2006/relationships/image" Target="media/image78.jpeg"/><Relationship Id="rId34" Type="http://schemas.openxmlformats.org/officeDocument/2006/relationships/hyperlink" Target="http://bricos.com/marcas/tork/" TargetMode="External"/><Relationship Id="rId50" Type="http://schemas.openxmlformats.org/officeDocument/2006/relationships/image" Target="media/image28.jpeg"/><Relationship Id="rId55" Type="http://schemas.openxmlformats.org/officeDocument/2006/relationships/image" Target="media/image32.emf"/><Relationship Id="rId76" Type="http://schemas.openxmlformats.org/officeDocument/2006/relationships/image" Target="media/image47.png"/><Relationship Id="rId97" Type="http://schemas.openxmlformats.org/officeDocument/2006/relationships/image" Target="media/image66.jpeg"/><Relationship Id="rId104" Type="http://schemas.openxmlformats.org/officeDocument/2006/relationships/image" Target="media/image73.png"/><Relationship Id="rId120" Type="http://schemas.openxmlformats.org/officeDocument/2006/relationships/image" Target="media/image87.png"/><Relationship Id="rId125" Type="http://schemas.openxmlformats.org/officeDocument/2006/relationships/image" Target="media/image92.jpeg"/><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image" Target="media/image5.wmf"/><Relationship Id="rId40" Type="http://schemas.openxmlformats.org/officeDocument/2006/relationships/image" Target="media/image18.jpeg"/><Relationship Id="rId45" Type="http://schemas.openxmlformats.org/officeDocument/2006/relationships/image" Target="media/image23.jpeg"/><Relationship Id="rId66" Type="http://schemas.openxmlformats.org/officeDocument/2006/relationships/oleObject" Target="embeddings/oleObject6.bin"/><Relationship Id="rId87" Type="http://schemas.openxmlformats.org/officeDocument/2006/relationships/image" Target="media/image57.emf"/><Relationship Id="rId110" Type="http://schemas.openxmlformats.org/officeDocument/2006/relationships/image" Target="media/image79.jpeg"/><Relationship Id="rId115" Type="http://schemas.openxmlformats.org/officeDocument/2006/relationships/image" Target="media/image86.jpeg"/><Relationship Id="rId61" Type="http://schemas.openxmlformats.org/officeDocument/2006/relationships/image" Target="media/image37.jpeg"/><Relationship Id="rId82" Type="http://schemas.openxmlformats.org/officeDocument/2006/relationships/image" Target="media/image5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8DE5-B823-4051-9E81-46552FA0F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375</Pages>
  <Words>166149</Words>
  <Characters>913824</Characters>
  <Application>Microsoft Office Word</Application>
  <DocSecurity>0</DocSecurity>
  <Lines>7615</Lines>
  <Paragraphs>2155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1077818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Beatriz Moreno Cortez</cp:lastModifiedBy>
  <cp:revision>3</cp:revision>
  <cp:lastPrinted>2018-08-10T21:41:00Z</cp:lastPrinted>
  <dcterms:created xsi:type="dcterms:W3CDTF">2018-08-10T21:49:00Z</dcterms:created>
  <dcterms:modified xsi:type="dcterms:W3CDTF">2018-08-10T22:15:00Z</dcterms:modified>
</cp:coreProperties>
</file>