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8C76A8"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-118109</wp:posOffset>
                </wp:positionV>
                <wp:extent cx="5798820" cy="77914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91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31C43" w:rsidRDefault="00131C43" w:rsidP="0056607D">
                            <w:pPr>
                              <w:rPr>
                                <w:b/>
                              </w:rPr>
                            </w:pPr>
                          </w:p>
                          <w:p w:rsidR="00131C43" w:rsidRDefault="00131C43" w:rsidP="00096A7B">
                            <w:pPr>
                              <w:pStyle w:val="Ttulo1"/>
                              <w:ind w:left="360" w:hanging="502"/>
                              <w:jc w:val="center"/>
                              <w:rPr>
                                <w:rFonts w:ascii="Century Gothic" w:hAnsi="Century Gothic"/>
                                <w:color w:val="0F243E"/>
                              </w:rPr>
                            </w:pPr>
                          </w:p>
                          <w:p w:rsidR="00131C43" w:rsidRPr="00786F34" w:rsidRDefault="00131C4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1C43" w:rsidRPr="008F17CF" w:rsidRDefault="00131C43" w:rsidP="0056607D">
                            <w:pPr>
                              <w:rPr>
                                <w:rFonts w:ascii="Century Gothic" w:hAnsi="Century Gothic"/>
                                <w:b/>
                              </w:rPr>
                            </w:pPr>
                          </w:p>
                          <w:p w:rsidR="00131C43" w:rsidRPr="008F17CF" w:rsidRDefault="00131C4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31C43" w:rsidRPr="008F17CF" w:rsidRDefault="00131C43" w:rsidP="0075488C">
                            <w:pPr>
                              <w:jc w:val="center"/>
                              <w:rPr>
                                <w:rFonts w:ascii="Century Gothic" w:hAnsi="Century Gothic"/>
                                <w:b/>
                              </w:rPr>
                            </w:pPr>
                          </w:p>
                          <w:p w:rsidR="00131C43" w:rsidRDefault="00131C43" w:rsidP="00631500">
                            <w:pPr>
                              <w:jc w:val="center"/>
                              <w:rPr>
                                <w:rFonts w:ascii="Century Gothic" w:hAnsi="Century Gothic" w:cs="Arial"/>
                                <w:b/>
                                <w:sz w:val="32"/>
                                <w:szCs w:val="32"/>
                                <w:lang w:val="es-MX"/>
                              </w:rPr>
                            </w:pPr>
                          </w:p>
                          <w:p w:rsidR="00131C43" w:rsidRDefault="00131C43" w:rsidP="00631500">
                            <w:pPr>
                              <w:jc w:val="center"/>
                              <w:rPr>
                                <w:rFonts w:ascii="Century Gothic" w:hAnsi="Century Gothic" w:cs="Arial"/>
                                <w:b/>
                                <w:sz w:val="32"/>
                                <w:szCs w:val="32"/>
                                <w:lang w:val="es-MX"/>
                              </w:rPr>
                            </w:pPr>
                          </w:p>
                          <w:p w:rsidR="00131C43" w:rsidRPr="00786F34" w:rsidRDefault="00131C4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1C43" w:rsidRPr="00786F34" w:rsidRDefault="00131C4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1C43" w:rsidRPr="00786F34" w:rsidRDefault="00131C43" w:rsidP="00631500">
                            <w:pPr>
                              <w:jc w:val="center"/>
                              <w:rPr>
                                <w:rFonts w:ascii="Century Gothic" w:hAnsi="Century Gothic" w:cs="Arial"/>
                                <w:b/>
                                <w:color w:val="0F243E"/>
                                <w:sz w:val="32"/>
                                <w:szCs w:val="32"/>
                              </w:rPr>
                            </w:pPr>
                          </w:p>
                          <w:p w:rsidR="00131C43" w:rsidRPr="00786F34" w:rsidRDefault="00131C4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1C43" w:rsidRPr="00786F34" w:rsidRDefault="00131C4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1C43" w:rsidRDefault="00131C43" w:rsidP="00631500">
                            <w:pPr>
                              <w:ind w:left="142"/>
                              <w:rPr>
                                <w:rFonts w:ascii="Century Gothic" w:hAnsi="Century Gothic"/>
                                <w:b/>
                                <w:color w:val="0F243E"/>
                              </w:rPr>
                            </w:pPr>
                          </w:p>
                          <w:p w:rsidR="00131C43" w:rsidRDefault="00131C43" w:rsidP="00631500">
                            <w:pPr>
                              <w:ind w:left="142"/>
                              <w:rPr>
                                <w:rFonts w:ascii="Century Gothic" w:hAnsi="Century Gothic"/>
                                <w:b/>
                                <w:color w:val="0F243E"/>
                              </w:rPr>
                            </w:pPr>
                          </w:p>
                          <w:p w:rsidR="00131C43" w:rsidRPr="00786F34" w:rsidRDefault="00131C43" w:rsidP="00631500">
                            <w:pPr>
                              <w:ind w:left="142"/>
                              <w:rPr>
                                <w:rFonts w:ascii="Century Gothic" w:hAnsi="Century Gothic"/>
                                <w:b/>
                                <w:color w:val="0F243E"/>
                              </w:rPr>
                            </w:pPr>
                          </w:p>
                          <w:p w:rsidR="00131C43" w:rsidRPr="00131C43" w:rsidRDefault="00131C43" w:rsidP="00110229">
                            <w:pPr>
                              <w:autoSpaceDE w:val="0"/>
                              <w:autoSpaceDN w:val="0"/>
                              <w:adjustRightInd w:val="0"/>
                              <w:jc w:val="center"/>
                              <w:rPr>
                                <w:rFonts w:ascii="Century Gothic" w:hAnsi="Century Gothic" w:cs="Century Gothic"/>
                                <w:b/>
                                <w:bCs/>
                                <w:color w:val="0F243E"/>
                                <w:sz w:val="40"/>
                                <w:szCs w:val="28"/>
                              </w:rPr>
                            </w:pPr>
                            <w:r w:rsidRPr="00131C43">
                              <w:rPr>
                                <w:rFonts w:ascii="Century Gothic" w:hAnsi="Century Gothic" w:cs="Century Gothic"/>
                                <w:b/>
                                <w:bCs/>
                                <w:color w:val="0F243E"/>
                                <w:sz w:val="40"/>
                                <w:szCs w:val="28"/>
                              </w:rPr>
                              <w:t>OBJETO:</w:t>
                            </w:r>
                            <w:r w:rsidRPr="00131C43">
                              <w:rPr>
                                <w:sz w:val="28"/>
                              </w:rPr>
                              <w:t xml:space="preserve"> </w:t>
                            </w:r>
                            <w:r w:rsidRPr="00131C43">
                              <w:rPr>
                                <w:rFonts w:ascii="Century Gothic" w:hAnsi="Century Gothic" w:cs="Century Gothic"/>
                                <w:b/>
                                <w:bCs/>
                                <w:color w:val="0F243E"/>
                                <w:sz w:val="40"/>
                                <w:szCs w:val="28"/>
                              </w:rPr>
                              <w:t>SERVICIO DE MANTENIMIENTO DE INFRAESTRUCTURA CIVIL CHUQUISACA</w:t>
                            </w:r>
                          </w:p>
                          <w:p w:rsidR="00131C43" w:rsidRPr="00131C43" w:rsidRDefault="00131C43" w:rsidP="00110229">
                            <w:pPr>
                              <w:autoSpaceDE w:val="0"/>
                              <w:autoSpaceDN w:val="0"/>
                              <w:adjustRightInd w:val="0"/>
                              <w:ind w:left="2127"/>
                              <w:jc w:val="center"/>
                              <w:rPr>
                                <w:rFonts w:ascii="Century Gothic" w:hAnsi="Century Gothic" w:cs="Century Gothic"/>
                                <w:b/>
                                <w:bCs/>
                                <w:color w:val="0F243E"/>
                                <w:sz w:val="40"/>
                                <w:szCs w:val="28"/>
                              </w:rPr>
                            </w:pPr>
                          </w:p>
                          <w:p w:rsidR="00131C43" w:rsidRPr="00131C43" w:rsidRDefault="00131C43" w:rsidP="00110229">
                            <w:pPr>
                              <w:autoSpaceDE w:val="0"/>
                              <w:autoSpaceDN w:val="0"/>
                              <w:adjustRightInd w:val="0"/>
                              <w:jc w:val="center"/>
                              <w:rPr>
                                <w:rFonts w:ascii="Century Gothic" w:hAnsi="Century Gothic"/>
                                <w:b/>
                                <w:color w:val="0F243E"/>
                                <w:sz w:val="28"/>
                              </w:rPr>
                            </w:pPr>
                            <w:r w:rsidRPr="00131C43">
                              <w:rPr>
                                <w:rFonts w:ascii="Century Gothic" w:hAnsi="Century Gothic" w:cs="Century Gothic"/>
                                <w:b/>
                                <w:bCs/>
                                <w:color w:val="0F243E"/>
                                <w:sz w:val="40"/>
                                <w:szCs w:val="28"/>
                              </w:rPr>
                              <w:t>CÓDIGO: DRCO-EPNE-GIPI-95-18</w:t>
                            </w:r>
                          </w:p>
                          <w:p w:rsidR="00131C43" w:rsidRPr="00786F34" w:rsidRDefault="00131C43" w:rsidP="0075488C">
                            <w:pPr>
                              <w:pStyle w:val="Textodebloque"/>
                              <w:rPr>
                                <w:rFonts w:ascii="Century Gothic" w:hAnsi="Century Gothic"/>
                                <w:b/>
                                <w:color w:val="0F243E"/>
                                <w:sz w:val="20"/>
                              </w:rPr>
                            </w:pPr>
                          </w:p>
                          <w:p w:rsidR="00131C43" w:rsidRPr="00241AE7" w:rsidRDefault="00131C43" w:rsidP="0075488C">
                            <w:pPr>
                              <w:pStyle w:val="Textodebloque"/>
                              <w:rPr>
                                <w:rFonts w:ascii="Century Gothic" w:hAnsi="Century Gothic"/>
                                <w:b/>
                                <w:color w:val="0F243E"/>
                                <w:sz w:val="20"/>
                                <w:lang w:val="es-ES_tradnl"/>
                              </w:rPr>
                            </w:pPr>
                          </w:p>
                          <w:p w:rsidR="00131C43" w:rsidRPr="008F17CF" w:rsidRDefault="00131C43" w:rsidP="0075488C">
                            <w:pPr>
                              <w:pStyle w:val="Textodebloque"/>
                              <w:rPr>
                                <w:rFonts w:ascii="Century Gothic" w:hAnsi="Century Gothic"/>
                                <w:b/>
                                <w:sz w:val="20"/>
                              </w:rPr>
                            </w:pPr>
                          </w:p>
                          <w:p w:rsidR="00131C43" w:rsidRPr="008F17CF" w:rsidRDefault="00131C4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AYCcQ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9RnM1PFiRZJsqn6z2E+E77jqVNxcFvnPqMslMM&#10;sb0NkWRREzmhvnNWdxZF3grLFstiSUmLcjqL0E+QRNdbo26MtWRAs76ywPBmxW/omy6Hw2PWsaHi&#10;Z4t8QUk884VDiBl9f4MgGtSbqbRvnaJ9FMaOe8zSupSSph6fWPpN1HDfqoEpk4oxnxXF8pijhR2f&#10;F2M0JmyDoyojcAY+fjOxJbVT8V+QPKZvynAPjyI/i0ySJ5XHbom79W5qnLVXDyg+xiGF8aHATevh&#10;kbMBh67i4edGgObMvnfYQCjwSZpSMk4WRZIeDj3rQ49wEqEqHjkbt1dxnOxND6ZpUwGIkfOppWsT&#10;n7pzzGpqVRws4jM9AmlyD2069fupWv0CAAD//wMAUEsDBBQABgAIAAAAIQB5lJVQ3wAAAAsBAAAP&#10;AAAAZHJzL2Rvd25yZXYueG1sTI9BT8MwDIXvSPyHyEjctqRbNXWl6YRAnODCmMQ1bUxb1jilybrC&#10;r8ec2MnP8qfn94rd7Hox4Rg6TxqSpQKBVHvbUaPh8Pa0yECEaMia3hNq+MYAu/L6qjC59Wd6xWkf&#10;G8EmFHKjoY1xyKUMdYvOhKUfkPj24UdnIq9jI+1ozmzuerlSaiOd6Yg/tGbAhxbr4/7kNMydf3lM&#10;n7+mKl0nx/eD/5kG+tT69ma+vwMRcY7/MPzF5+hQcqbKn8gG0WtYbDdM8kwyFgxs1ZpFxeRKZSnI&#10;spCXHcpfAAAA//8DAFBLAQItABQABgAIAAAAIQC2gziS/gAAAOEBAAATAAAAAAAAAAAAAAAAAAAA&#10;AABbQ29udGVudF9UeXBlc10ueG1sUEsBAi0AFAAGAAgAAAAhADj9If/WAAAAlAEAAAsAAAAAAAAA&#10;AAAAAAAALwEAAF9yZWxzLy5yZWxzUEsBAi0AFAAGAAgAAAAhAGrQBgJxAgAA8gQAAA4AAAAAAAAA&#10;AAAAAAAALgIAAGRycy9lMm9Eb2MueG1sUEsBAi0AFAAGAAgAAAAhAHmUlVDfAAAACwEAAA8AAAAA&#10;AAAAAAAAAAAAywQAAGRycy9kb3ducmV2LnhtbFBLBQYAAAAABAAEAPMAAADXBQAAAAA=&#10;">
                <v:shadow on="t" color="#333" offset="6pt,6pt"/>
                <v:textbox>
                  <w:txbxContent>
                    <w:p w:rsidR="00131C43" w:rsidRDefault="00131C43" w:rsidP="0056607D">
                      <w:pPr>
                        <w:rPr>
                          <w:b/>
                        </w:rPr>
                      </w:pPr>
                    </w:p>
                    <w:p w:rsidR="00131C43" w:rsidRDefault="00131C43" w:rsidP="00096A7B">
                      <w:pPr>
                        <w:pStyle w:val="Ttulo1"/>
                        <w:ind w:left="360" w:hanging="502"/>
                        <w:jc w:val="center"/>
                        <w:rPr>
                          <w:rFonts w:ascii="Century Gothic" w:hAnsi="Century Gothic"/>
                          <w:color w:val="0F243E"/>
                        </w:rPr>
                      </w:pPr>
                    </w:p>
                    <w:p w:rsidR="00131C43" w:rsidRPr="00786F34" w:rsidRDefault="00131C4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131C43" w:rsidRPr="008F17CF" w:rsidRDefault="00131C43" w:rsidP="0056607D">
                      <w:pPr>
                        <w:rPr>
                          <w:rFonts w:ascii="Century Gothic" w:hAnsi="Century Gothic"/>
                          <w:b/>
                        </w:rPr>
                      </w:pPr>
                    </w:p>
                    <w:p w:rsidR="00131C43" w:rsidRPr="008F17CF" w:rsidRDefault="00131C4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131C43" w:rsidRPr="008F17CF" w:rsidRDefault="00131C43" w:rsidP="0075488C">
                      <w:pPr>
                        <w:jc w:val="center"/>
                        <w:rPr>
                          <w:rFonts w:ascii="Century Gothic" w:hAnsi="Century Gothic"/>
                          <w:b/>
                        </w:rPr>
                      </w:pPr>
                    </w:p>
                    <w:p w:rsidR="00131C43" w:rsidRDefault="00131C43" w:rsidP="00631500">
                      <w:pPr>
                        <w:jc w:val="center"/>
                        <w:rPr>
                          <w:rFonts w:ascii="Century Gothic" w:hAnsi="Century Gothic" w:cs="Arial"/>
                          <w:b/>
                          <w:sz w:val="32"/>
                          <w:szCs w:val="32"/>
                          <w:lang w:val="es-MX"/>
                        </w:rPr>
                      </w:pPr>
                    </w:p>
                    <w:p w:rsidR="00131C43" w:rsidRDefault="00131C43" w:rsidP="00631500">
                      <w:pPr>
                        <w:jc w:val="center"/>
                        <w:rPr>
                          <w:rFonts w:ascii="Century Gothic" w:hAnsi="Century Gothic" w:cs="Arial"/>
                          <w:b/>
                          <w:sz w:val="32"/>
                          <w:szCs w:val="32"/>
                          <w:lang w:val="es-MX"/>
                        </w:rPr>
                      </w:pPr>
                    </w:p>
                    <w:p w:rsidR="00131C43" w:rsidRPr="00786F34" w:rsidRDefault="00131C4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131C43" w:rsidRPr="00786F34" w:rsidRDefault="00131C4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131C43" w:rsidRPr="00786F34" w:rsidRDefault="00131C43" w:rsidP="00631500">
                      <w:pPr>
                        <w:jc w:val="center"/>
                        <w:rPr>
                          <w:rFonts w:ascii="Century Gothic" w:hAnsi="Century Gothic" w:cs="Arial"/>
                          <w:b/>
                          <w:color w:val="0F243E"/>
                          <w:sz w:val="32"/>
                          <w:szCs w:val="32"/>
                        </w:rPr>
                      </w:pPr>
                    </w:p>
                    <w:p w:rsidR="00131C43" w:rsidRPr="00786F34" w:rsidRDefault="00131C4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131C43" w:rsidRPr="00786F34" w:rsidRDefault="00131C4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131C43" w:rsidRDefault="00131C43" w:rsidP="00631500">
                      <w:pPr>
                        <w:ind w:left="142"/>
                        <w:rPr>
                          <w:rFonts w:ascii="Century Gothic" w:hAnsi="Century Gothic"/>
                          <w:b/>
                          <w:color w:val="0F243E"/>
                        </w:rPr>
                      </w:pPr>
                    </w:p>
                    <w:p w:rsidR="00131C43" w:rsidRDefault="00131C43" w:rsidP="00631500">
                      <w:pPr>
                        <w:ind w:left="142"/>
                        <w:rPr>
                          <w:rFonts w:ascii="Century Gothic" w:hAnsi="Century Gothic"/>
                          <w:b/>
                          <w:color w:val="0F243E"/>
                        </w:rPr>
                      </w:pPr>
                    </w:p>
                    <w:p w:rsidR="00131C43" w:rsidRPr="00786F34" w:rsidRDefault="00131C43" w:rsidP="00631500">
                      <w:pPr>
                        <w:ind w:left="142"/>
                        <w:rPr>
                          <w:rFonts w:ascii="Century Gothic" w:hAnsi="Century Gothic"/>
                          <w:b/>
                          <w:color w:val="0F243E"/>
                        </w:rPr>
                      </w:pPr>
                    </w:p>
                    <w:p w:rsidR="00131C43" w:rsidRPr="00131C43" w:rsidRDefault="00131C43" w:rsidP="00110229">
                      <w:pPr>
                        <w:autoSpaceDE w:val="0"/>
                        <w:autoSpaceDN w:val="0"/>
                        <w:adjustRightInd w:val="0"/>
                        <w:jc w:val="center"/>
                        <w:rPr>
                          <w:rFonts w:ascii="Century Gothic" w:hAnsi="Century Gothic" w:cs="Century Gothic"/>
                          <w:b/>
                          <w:bCs/>
                          <w:color w:val="0F243E"/>
                          <w:sz w:val="40"/>
                          <w:szCs w:val="28"/>
                        </w:rPr>
                      </w:pPr>
                      <w:r w:rsidRPr="00131C43">
                        <w:rPr>
                          <w:rFonts w:ascii="Century Gothic" w:hAnsi="Century Gothic" w:cs="Century Gothic"/>
                          <w:b/>
                          <w:bCs/>
                          <w:color w:val="0F243E"/>
                          <w:sz w:val="40"/>
                          <w:szCs w:val="28"/>
                        </w:rPr>
                        <w:t>OBJETO:</w:t>
                      </w:r>
                      <w:r w:rsidRPr="00131C43">
                        <w:rPr>
                          <w:sz w:val="28"/>
                        </w:rPr>
                        <w:t xml:space="preserve"> </w:t>
                      </w:r>
                      <w:r w:rsidRPr="00131C43">
                        <w:rPr>
                          <w:rFonts w:ascii="Century Gothic" w:hAnsi="Century Gothic" w:cs="Century Gothic"/>
                          <w:b/>
                          <w:bCs/>
                          <w:color w:val="0F243E"/>
                          <w:sz w:val="40"/>
                          <w:szCs w:val="28"/>
                        </w:rPr>
                        <w:t>SERVICIO DE MANTENIMIENTO DE INFRAESTRUCTURA CIVIL CHUQUISACA</w:t>
                      </w:r>
                    </w:p>
                    <w:p w:rsidR="00131C43" w:rsidRPr="00131C43" w:rsidRDefault="00131C43" w:rsidP="00110229">
                      <w:pPr>
                        <w:autoSpaceDE w:val="0"/>
                        <w:autoSpaceDN w:val="0"/>
                        <w:adjustRightInd w:val="0"/>
                        <w:ind w:left="2127"/>
                        <w:jc w:val="center"/>
                        <w:rPr>
                          <w:rFonts w:ascii="Century Gothic" w:hAnsi="Century Gothic" w:cs="Century Gothic"/>
                          <w:b/>
                          <w:bCs/>
                          <w:color w:val="0F243E"/>
                          <w:sz w:val="40"/>
                          <w:szCs w:val="28"/>
                        </w:rPr>
                      </w:pPr>
                    </w:p>
                    <w:p w:rsidR="00131C43" w:rsidRPr="00131C43" w:rsidRDefault="00131C43" w:rsidP="00110229">
                      <w:pPr>
                        <w:autoSpaceDE w:val="0"/>
                        <w:autoSpaceDN w:val="0"/>
                        <w:adjustRightInd w:val="0"/>
                        <w:jc w:val="center"/>
                        <w:rPr>
                          <w:rFonts w:ascii="Century Gothic" w:hAnsi="Century Gothic"/>
                          <w:b/>
                          <w:color w:val="0F243E"/>
                          <w:sz w:val="28"/>
                        </w:rPr>
                      </w:pPr>
                      <w:r w:rsidRPr="00131C43">
                        <w:rPr>
                          <w:rFonts w:ascii="Century Gothic" w:hAnsi="Century Gothic" w:cs="Century Gothic"/>
                          <w:b/>
                          <w:bCs/>
                          <w:color w:val="0F243E"/>
                          <w:sz w:val="40"/>
                          <w:szCs w:val="28"/>
                        </w:rPr>
                        <w:t>CÓDIGO: DRCO-EPNE-GIPI-95-18</w:t>
                      </w:r>
                    </w:p>
                    <w:p w:rsidR="00131C43" w:rsidRPr="00786F34" w:rsidRDefault="00131C43" w:rsidP="0075488C">
                      <w:pPr>
                        <w:pStyle w:val="Textodebloque"/>
                        <w:rPr>
                          <w:rFonts w:ascii="Century Gothic" w:hAnsi="Century Gothic"/>
                          <w:b/>
                          <w:color w:val="0F243E"/>
                          <w:sz w:val="20"/>
                        </w:rPr>
                      </w:pPr>
                    </w:p>
                    <w:p w:rsidR="00131C43" w:rsidRPr="00241AE7" w:rsidRDefault="00131C43" w:rsidP="0075488C">
                      <w:pPr>
                        <w:pStyle w:val="Textodebloque"/>
                        <w:rPr>
                          <w:rFonts w:ascii="Century Gothic" w:hAnsi="Century Gothic"/>
                          <w:b/>
                          <w:color w:val="0F243E"/>
                          <w:sz w:val="20"/>
                          <w:lang w:val="es-ES_tradnl"/>
                        </w:rPr>
                      </w:pPr>
                    </w:p>
                    <w:p w:rsidR="00131C43" w:rsidRPr="008F17CF" w:rsidRDefault="00131C43" w:rsidP="0075488C">
                      <w:pPr>
                        <w:pStyle w:val="Textodebloque"/>
                        <w:rPr>
                          <w:rFonts w:ascii="Century Gothic" w:hAnsi="Century Gothic"/>
                          <w:b/>
                          <w:sz w:val="20"/>
                        </w:rPr>
                      </w:pPr>
                    </w:p>
                    <w:p w:rsidR="00131C43" w:rsidRPr="008F17CF" w:rsidRDefault="00131C4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8C76A8"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8C76A8"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8C76A8"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8C76A8" w:rsidRDefault="008C76A8" w:rsidP="00241AE7">
      <w:pPr>
        <w:rPr>
          <w:rFonts w:ascii="Calibri" w:hAnsi="Calibri" w:cs="Calibri"/>
          <w:sz w:val="10"/>
          <w:szCs w:val="22"/>
        </w:rPr>
      </w:pPr>
    </w:p>
    <w:p w:rsidR="008C76A8" w:rsidRPr="00F80A11" w:rsidRDefault="008C76A8"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C76A8" w:rsidRPr="00552079" w:rsidTr="0083423C">
        <w:trPr>
          <w:trHeight w:val="410"/>
        </w:trPr>
        <w:tc>
          <w:tcPr>
            <w:tcW w:w="9994" w:type="dxa"/>
            <w:gridSpan w:val="6"/>
            <w:shd w:val="clear" w:color="auto" w:fill="D9D9D9"/>
            <w:vAlign w:val="center"/>
          </w:tcPr>
          <w:p w:rsidR="008C76A8" w:rsidRPr="00241AE7" w:rsidRDefault="008C76A8" w:rsidP="0083423C">
            <w:pPr>
              <w:jc w:val="center"/>
              <w:rPr>
                <w:rFonts w:ascii="Calibri" w:hAnsi="Calibri" w:cs="Calibri"/>
                <w:b/>
                <w:sz w:val="22"/>
                <w:szCs w:val="22"/>
              </w:rPr>
            </w:pPr>
            <w:r w:rsidRPr="00241AE7">
              <w:rPr>
                <w:rFonts w:ascii="Calibri" w:hAnsi="Calibri" w:cs="Calibri"/>
                <w:b/>
                <w:sz w:val="22"/>
                <w:szCs w:val="22"/>
              </w:rPr>
              <w:t>CRONOGRAMA DE PLAZOS</w:t>
            </w:r>
          </w:p>
        </w:tc>
      </w:tr>
      <w:tr w:rsidR="008C76A8" w:rsidRPr="00552079" w:rsidTr="0083423C">
        <w:trPr>
          <w:trHeight w:val="410"/>
        </w:trPr>
        <w:tc>
          <w:tcPr>
            <w:tcW w:w="433" w:type="dxa"/>
            <w:shd w:val="clear" w:color="auto" w:fill="D9D9D9"/>
            <w:vAlign w:val="center"/>
          </w:tcPr>
          <w:p w:rsidR="008C76A8" w:rsidRPr="00241AE7" w:rsidRDefault="008C76A8" w:rsidP="0083423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8C76A8" w:rsidRPr="00241AE7" w:rsidRDefault="008C76A8" w:rsidP="0083423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8C76A8" w:rsidRPr="00241AE7" w:rsidRDefault="008C76A8" w:rsidP="0083423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8C76A8" w:rsidRPr="00241AE7" w:rsidRDefault="008C76A8" w:rsidP="0083423C">
            <w:pPr>
              <w:jc w:val="center"/>
              <w:rPr>
                <w:rFonts w:ascii="Calibri" w:hAnsi="Calibri" w:cs="Calibri"/>
                <w:b/>
                <w:sz w:val="22"/>
                <w:szCs w:val="22"/>
              </w:rPr>
            </w:pPr>
            <w:r w:rsidRPr="00241AE7">
              <w:rPr>
                <w:rFonts w:ascii="Calibri" w:hAnsi="Calibri" w:cs="Calibri"/>
                <w:b/>
                <w:sz w:val="22"/>
                <w:szCs w:val="22"/>
              </w:rPr>
              <w:t xml:space="preserve">DIRECCIÓN </w:t>
            </w:r>
          </w:p>
        </w:tc>
      </w:tr>
      <w:tr w:rsidR="008C76A8" w:rsidRPr="00552079" w:rsidTr="0083423C">
        <w:trPr>
          <w:trHeight w:val="64"/>
        </w:trPr>
        <w:tc>
          <w:tcPr>
            <w:tcW w:w="433" w:type="dxa"/>
            <w:vAlign w:val="center"/>
          </w:tcPr>
          <w:p w:rsidR="008C76A8" w:rsidRPr="00267BC1" w:rsidRDefault="008C76A8" w:rsidP="0083423C">
            <w:pPr>
              <w:rPr>
                <w:rFonts w:ascii="Calibri" w:hAnsi="Calibri" w:cs="Calibri"/>
                <w:sz w:val="22"/>
                <w:szCs w:val="22"/>
              </w:rPr>
            </w:pPr>
            <w:r w:rsidRPr="00267BC1">
              <w:rPr>
                <w:rFonts w:ascii="Calibri" w:hAnsi="Calibri" w:cs="Calibri"/>
                <w:sz w:val="22"/>
                <w:szCs w:val="22"/>
              </w:rPr>
              <w:t>1</w:t>
            </w:r>
          </w:p>
        </w:tc>
        <w:tc>
          <w:tcPr>
            <w:tcW w:w="3106" w:type="dxa"/>
            <w:vAlign w:val="center"/>
          </w:tcPr>
          <w:p w:rsidR="008C76A8" w:rsidRPr="00267BC1" w:rsidRDefault="008C76A8" w:rsidP="0083423C">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8C76A8" w:rsidRPr="00267BC1" w:rsidRDefault="008C76A8" w:rsidP="0083423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14/08/2018</w:t>
            </w:r>
          </w:p>
        </w:tc>
      </w:tr>
      <w:tr w:rsidR="008C76A8" w:rsidRPr="00552079" w:rsidTr="0083423C">
        <w:trPr>
          <w:trHeight w:val="64"/>
        </w:trPr>
        <w:tc>
          <w:tcPr>
            <w:tcW w:w="433" w:type="dxa"/>
          </w:tcPr>
          <w:p w:rsidR="008C76A8" w:rsidRPr="00241AE7" w:rsidRDefault="008C76A8" w:rsidP="0083423C">
            <w:pPr>
              <w:rPr>
                <w:rFonts w:ascii="Calibri" w:hAnsi="Calibri" w:cs="Calibri"/>
                <w:sz w:val="22"/>
                <w:szCs w:val="22"/>
              </w:rPr>
            </w:pPr>
          </w:p>
        </w:tc>
        <w:tc>
          <w:tcPr>
            <w:tcW w:w="3106" w:type="dxa"/>
          </w:tcPr>
          <w:p w:rsidR="008C76A8" w:rsidRPr="00241AE7" w:rsidRDefault="008C76A8" w:rsidP="0083423C">
            <w:pPr>
              <w:rPr>
                <w:rFonts w:ascii="Calibri" w:hAnsi="Calibri" w:cs="Calibri"/>
                <w:sz w:val="22"/>
                <w:szCs w:val="22"/>
              </w:rPr>
            </w:pPr>
          </w:p>
        </w:tc>
        <w:tc>
          <w:tcPr>
            <w:tcW w:w="2921" w:type="dxa"/>
            <w:gridSpan w:val="3"/>
          </w:tcPr>
          <w:p w:rsidR="008C76A8" w:rsidRPr="00241AE7" w:rsidRDefault="008C76A8" w:rsidP="0083423C">
            <w:pPr>
              <w:rPr>
                <w:rFonts w:ascii="Calibri" w:hAnsi="Calibri" w:cs="Calibri"/>
                <w:sz w:val="22"/>
                <w:szCs w:val="22"/>
                <w:highlight w:val="yellow"/>
              </w:rPr>
            </w:pPr>
          </w:p>
        </w:tc>
        <w:tc>
          <w:tcPr>
            <w:tcW w:w="3534" w:type="dxa"/>
          </w:tcPr>
          <w:p w:rsidR="008C76A8" w:rsidRPr="00241AE7" w:rsidRDefault="008C76A8" w:rsidP="0083423C">
            <w:pPr>
              <w:rPr>
                <w:rFonts w:ascii="Calibri" w:hAnsi="Calibri" w:cs="Calibri"/>
                <w:sz w:val="22"/>
                <w:szCs w:val="22"/>
              </w:rPr>
            </w:pPr>
          </w:p>
        </w:tc>
      </w:tr>
      <w:tr w:rsidR="008C76A8" w:rsidRPr="00552079" w:rsidTr="0083423C">
        <w:trPr>
          <w:trHeight w:val="300"/>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2</w:t>
            </w:r>
          </w:p>
        </w:tc>
        <w:tc>
          <w:tcPr>
            <w:tcW w:w="3106" w:type="dxa"/>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Inspección Previa</w:t>
            </w:r>
          </w:p>
          <w:p w:rsidR="008C76A8" w:rsidRPr="00241AE7" w:rsidRDefault="008C76A8" w:rsidP="0083423C">
            <w:pPr>
              <w:rPr>
                <w:rFonts w:ascii="Calibri" w:hAnsi="Calibri" w:cs="Calibri"/>
                <w:sz w:val="22"/>
                <w:szCs w:val="22"/>
              </w:rPr>
            </w:pPr>
          </w:p>
        </w:tc>
        <w:tc>
          <w:tcPr>
            <w:tcW w:w="1393" w:type="dxa"/>
            <w:gridSpan w:val="2"/>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Fecha:</w:t>
            </w:r>
          </w:p>
          <w:p w:rsidR="008C76A8" w:rsidRPr="00241AE7" w:rsidRDefault="008C76A8" w:rsidP="0083423C">
            <w:pPr>
              <w:rPr>
                <w:rFonts w:ascii="Calibri" w:hAnsi="Calibri" w:cs="Calibri"/>
                <w:sz w:val="22"/>
                <w:szCs w:val="22"/>
              </w:rPr>
            </w:pPr>
            <w:r>
              <w:rPr>
                <w:rFonts w:ascii="Calibri" w:hAnsi="Calibri" w:cs="Calibri"/>
                <w:sz w:val="22"/>
                <w:szCs w:val="22"/>
              </w:rPr>
              <w:t>-----X----</w:t>
            </w:r>
          </w:p>
        </w:tc>
        <w:tc>
          <w:tcPr>
            <w:tcW w:w="1528" w:type="dxa"/>
            <w:vAlign w:val="center"/>
          </w:tcPr>
          <w:p w:rsidR="008C76A8" w:rsidRPr="00241AE7" w:rsidRDefault="008C76A8" w:rsidP="0083423C">
            <w:pPr>
              <w:jc w:val="center"/>
              <w:rPr>
                <w:rFonts w:ascii="Calibri" w:hAnsi="Calibri" w:cs="Calibri"/>
                <w:sz w:val="22"/>
                <w:szCs w:val="22"/>
              </w:rPr>
            </w:pPr>
            <w:r w:rsidRPr="00241AE7">
              <w:rPr>
                <w:rFonts w:ascii="Calibri" w:hAnsi="Calibri" w:cs="Calibri"/>
                <w:sz w:val="22"/>
                <w:szCs w:val="22"/>
              </w:rPr>
              <w:t>Hora:</w:t>
            </w:r>
          </w:p>
          <w:p w:rsidR="008C76A8" w:rsidRPr="00241AE7" w:rsidRDefault="008C76A8" w:rsidP="0083423C">
            <w:pPr>
              <w:jc w:val="center"/>
              <w:rPr>
                <w:rFonts w:ascii="Calibri" w:hAnsi="Calibri" w:cs="Calibri"/>
                <w:color w:val="000000"/>
                <w:sz w:val="22"/>
                <w:szCs w:val="22"/>
              </w:rPr>
            </w:pPr>
            <w:r>
              <w:rPr>
                <w:rFonts w:ascii="Calibri" w:hAnsi="Calibri" w:cs="Calibri"/>
                <w:sz w:val="22"/>
                <w:szCs w:val="22"/>
              </w:rPr>
              <w:t>-----X----</w:t>
            </w:r>
          </w:p>
        </w:tc>
        <w:tc>
          <w:tcPr>
            <w:tcW w:w="3534" w:type="dxa"/>
            <w:vAlign w:val="center"/>
          </w:tcPr>
          <w:p w:rsidR="008C76A8" w:rsidRPr="00241AE7" w:rsidRDefault="008C76A8" w:rsidP="0083423C">
            <w:pPr>
              <w:jc w:val="both"/>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8C76A8" w:rsidRPr="00552079" w:rsidTr="0083423C">
        <w:trPr>
          <w:trHeight w:val="155"/>
        </w:trPr>
        <w:tc>
          <w:tcPr>
            <w:tcW w:w="433" w:type="dxa"/>
            <w:vAlign w:val="center"/>
          </w:tcPr>
          <w:p w:rsidR="008C76A8" w:rsidRPr="00241AE7" w:rsidRDefault="008C76A8" w:rsidP="0083423C">
            <w:pPr>
              <w:rPr>
                <w:rFonts w:ascii="Calibri" w:hAnsi="Calibri" w:cs="Calibri"/>
                <w:sz w:val="22"/>
                <w:szCs w:val="22"/>
              </w:rPr>
            </w:pPr>
          </w:p>
        </w:tc>
        <w:tc>
          <w:tcPr>
            <w:tcW w:w="3106" w:type="dxa"/>
            <w:vAlign w:val="center"/>
          </w:tcPr>
          <w:p w:rsidR="008C76A8" w:rsidRPr="00241AE7" w:rsidRDefault="008C76A8" w:rsidP="0083423C">
            <w:pPr>
              <w:rPr>
                <w:rFonts w:ascii="Calibri" w:hAnsi="Calibri" w:cs="Calibri"/>
                <w:sz w:val="22"/>
                <w:szCs w:val="22"/>
              </w:rPr>
            </w:pPr>
          </w:p>
        </w:tc>
        <w:tc>
          <w:tcPr>
            <w:tcW w:w="2921" w:type="dxa"/>
            <w:gridSpan w:val="3"/>
          </w:tcPr>
          <w:p w:rsidR="008C76A8" w:rsidRPr="00241AE7" w:rsidRDefault="008C76A8" w:rsidP="0083423C">
            <w:pPr>
              <w:jc w:val="center"/>
              <w:rPr>
                <w:rFonts w:ascii="Calibri" w:hAnsi="Calibri" w:cs="Calibri"/>
                <w:sz w:val="22"/>
                <w:szCs w:val="22"/>
              </w:rPr>
            </w:pPr>
          </w:p>
        </w:tc>
        <w:tc>
          <w:tcPr>
            <w:tcW w:w="3534" w:type="dxa"/>
          </w:tcPr>
          <w:p w:rsidR="008C76A8" w:rsidRPr="00241AE7" w:rsidRDefault="008C76A8" w:rsidP="0083423C">
            <w:pPr>
              <w:jc w:val="both"/>
              <w:rPr>
                <w:rFonts w:ascii="Calibri" w:hAnsi="Calibri" w:cs="Calibri"/>
                <w:sz w:val="22"/>
                <w:szCs w:val="22"/>
              </w:rPr>
            </w:pPr>
          </w:p>
        </w:tc>
      </w:tr>
      <w:tr w:rsidR="008C76A8" w:rsidRPr="00552079" w:rsidTr="0083423C">
        <w:trPr>
          <w:trHeight w:val="433"/>
        </w:trPr>
        <w:tc>
          <w:tcPr>
            <w:tcW w:w="433" w:type="dxa"/>
            <w:shd w:val="clear" w:color="auto" w:fill="auto"/>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3</w:t>
            </w:r>
          </w:p>
        </w:tc>
        <w:tc>
          <w:tcPr>
            <w:tcW w:w="3106" w:type="dxa"/>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Consultas Escritas</w:t>
            </w:r>
          </w:p>
          <w:p w:rsidR="008C76A8" w:rsidRPr="00241AE7" w:rsidRDefault="008C76A8" w:rsidP="0083423C">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 xml:space="preserve"> </w:t>
            </w:r>
          </w:p>
        </w:tc>
        <w:tc>
          <w:tcPr>
            <w:tcW w:w="1393" w:type="dxa"/>
            <w:gridSpan w:val="2"/>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Fecha:</w:t>
            </w:r>
          </w:p>
          <w:p w:rsidR="008C76A8" w:rsidRPr="00241AE7" w:rsidRDefault="008C76A8" w:rsidP="00654DB4">
            <w:pPr>
              <w:jc w:val="center"/>
              <w:rPr>
                <w:rFonts w:ascii="Calibri" w:hAnsi="Calibri" w:cs="Calibri"/>
                <w:sz w:val="22"/>
                <w:szCs w:val="22"/>
              </w:rPr>
            </w:pPr>
            <w:r>
              <w:rPr>
                <w:rFonts w:ascii="Calibri" w:hAnsi="Calibri" w:cs="Calibri"/>
                <w:sz w:val="22"/>
                <w:szCs w:val="22"/>
              </w:rPr>
              <w:t>24/08/2018</w:t>
            </w:r>
          </w:p>
        </w:tc>
        <w:tc>
          <w:tcPr>
            <w:tcW w:w="1528" w:type="dxa"/>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Hasta hora:</w:t>
            </w:r>
          </w:p>
          <w:p w:rsidR="008C76A8" w:rsidRPr="00241AE7" w:rsidRDefault="008C76A8" w:rsidP="00654DB4">
            <w:pPr>
              <w:jc w:val="center"/>
              <w:rPr>
                <w:rFonts w:ascii="Calibri" w:hAnsi="Calibri" w:cs="Calibri"/>
                <w:sz w:val="22"/>
                <w:szCs w:val="22"/>
              </w:rPr>
            </w:pPr>
            <w:r>
              <w:rPr>
                <w:rFonts w:ascii="Calibri" w:hAnsi="Calibri" w:cs="Calibri"/>
                <w:sz w:val="22"/>
                <w:szCs w:val="22"/>
              </w:rPr>
              <w:t>18:00</w:t>
            </w:r>
          </w:p>
        </w:tc>
        <w:tc>
          <w:tcPr>
            <w:tcW w:w="3534" w:type="dxa"/>
            <w:vAlign w:val="center"/>
          </w:tcPr>
          <w:p w:rsidR="008C76A8" w:rsidRDefault="008C76A8" w:rsidP="0083423C">
            <w:pPr>
              <w:jc w:val="both"/>
              <w:rPr>
                <w:rFonts w:ascii="Calibri" w:hAnsi="Calibri"/>
                <w:b/>
                <w:sz w:val="18"/>
                <w:szCs w:val="16"/>
              </w:rPr>
            </w:pPr>
            <w:r w:rsidRPr="00B41321">
              <w:rPr>
                <w:rFonts w:ascii="Calibri" w:hAnsi="Calibri"/>
                <w:sz w:val="18"/>
                <w:szCs w:val="16"/>
              </w:rPr>
              <w:t>Al correo Institucional:</w:t>
            </w:r>
            <w:r>
              <w:rPr>
                <w:rFonts w:ascii="Calibri" w:hAnsi="Calibri"/>
                <w:b/>
                <w:sz w:val="18"/>
                <w:szCs w:val="16"/>
              </w:rPr>
              <w:t xml:space="preserve"> </w:t>
            </w:r>
          </w:p>
          <w:p w:rsidR="008C76A8" w:rsidRPr="00B41321" w:rsidRDefault="008C76A8" w:rsidP="0083423C">
            <w:pPr>
              <w:jc w:val="both"/>
              <w:rPr>
                <w:rFonts w:ascii="Calibri" w:hAnsi="Calibri"/>
                <w:b/>
                <w:sz w:val="6"/>
                <w:szCs w:val="16"/>
              </w:rPr>
            </w:pPr>
          </w:p>
          <w:p w:rsidR="008C76A8" w:rsidRPr="00241AE7" w:rsidRDefault="00131C43" w:rsidP="0083423C">
            <w:pPr>
              <w:jc w:val="both"/>
              <w:rPr>
                <w:rFonts w:ascii="Calibri" w:hAnsi="Calibri" w:cs="Calibri"/>
                <w:color w:val="000000"/>
                <w:sz w:val="22"/>
                <w:szCs w:val="22"/>
              </w:rPr>
            </w:pPr>
            <w:hyperlink r:id="rId9" w:history="1">
              <w:r w:rsidR="008C76A8" w:rsidRPr="00C3170C">
                <w:rPr>
                  <w:rStyle w:val="Hipervnculo"/>
                  <w:rFonts w:ascii="Calibri" w:hAnsi="Calibri"/>
                  <w:b/>
                  <w:sz w:val="18"/>
                  <w:szCs w:val="16"/>
                </w:rPr>
                <w:t>bmoreno@ypfb.gob.bo</w:t>
              </w:r>
            </w:hyperlink>
          </w:p>
        </w:tc>
      </w:tr>
      <w:tr w:rsidR="008C76A8" w:rsidRPr="00552079" w:rsidTr="0083423C">
        <w:trPr>
          <w:trHeight w:val="65"/>
        </w:trPr>
        <w:tc>
          <w:tcPr>
            <w:tcW w:w="433" w:type="dxa"/>
            <w:vAlign w:val="center"/>
          </w:tcPr>
          <w:p w:rsidR="008C76A8" w:rsidRPr="00241AE7" w:rsidRDefault="008C76A8" w:rsidP="0083423C">
            <w:pPr>
              <w:jc w:val="center"/>
              <w:rPr>
                <w:rFonts w:ascii="Calibri" w:hAnsi="Calibri" w:cs="Calibri"/>
                <w:sz w:val="22"/>
                <w:szCs w:val="22"/>
              </w:rPr>
            </w:pPr>
          </w:p>
        </w:tc>
        <w:tc>
          <w:tcPr>
            <w:tcW w:w="3106" w:type="dxa"/>
            <w:vAlign w:val="center"/>
          </w:tcPr>
          <w:p w:rsidR="008C76A8" w:rsidRPr="00241AE7" w:rsidRDefault="008C76A8" w:rsidP="0083423C">
            <w:pPr>
              <w:rPr>
                <w:rFonts w:ascii="Calibri" w:hAnsi="Calibri" w:cs="Calibri"/>
                <w:sz w:val="22"/>
                <w:szCs w:val="22"/>
              </w:rPr>
            </w:pPr>
          </w:p>
        </w:tc>
        <w:tc>
          <w:tcPr>
            <w:tcW w:w="2921" w:type="dxa"/>
            <w:gridSpan w:val="3"/>
          </w:tcPr>
          <w:p w:rsidR="008C76A8" w:rsidRPr="00241AE7" w:rsidRDefault="008C76A8" w:rsidP="00654DB4">
            <w:pPr>
              <w:jc w:val="center"/>
              <w:rPr>
                <w:rFonts w:ascii="Calibri" w:hAnsi="Calibri" w:cs="Calibri"/>
                <w:sz w:val="22"/>
                <w:szCs w:val="22"/>
              </w:rPr>
            </w:pPr>
          </w:p>
        </w:tc>
        <w:tc>
          <w:tcPr>
            <w:tcW w:w="3534" w:type="dxa"/>
          </w:tcPr>
          <w:p w:rsidR="008C76A8" w:rsidRPr="00241AE7" w:rsidRDefault="008C76A8" w:rsidP="0083423C">
            <w:pPr>
              <w:rPr>
                <w:rFonts w:ascii="Calibri" w:hAnsi="Calibri" w:cs="Calibri"/>
                <w:sz w:val="22"/>
                <w:szCs w:val="22"/>
              </w:rPr>
            </w:pPr>
          </w:p>
        </w:tc>
      </w:tr>
      <w:tr w:rsidR="008C76A8" w:rsidRPr="00552079" w:rsidTr="0083423C">
        <w:trPr>
          <w:trHeight w:val="370"/>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4</w:t>
            </w:r>
          </w:p>
        </w:tc>
        <w:tc>
          <w:tcPr>
            <w:tcW w:w="3106" w:type="dxa"/>
            <w:vAlign w:val="center"/>
          </w:tcPr>
          <w:p w:rsidR="008C76A8" w:rsidRPr="00241AE7" w:rsidRDefault="008C76A8" w:rsidP="0083423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Fecha:</w:t>
            </w:r>
          </w:p>
          <w:p w:rsidR="008C76A8" w:rsidRPr="00241AE7" w:rsidRDefault="008C76A8" w:rsidP="00654DB4">
            <w:pPr>
              <w:jc w:val="center"/>
              <w:rPr>
                <w:rFonts w:ascii="Calibri" w:hAnsi="Calibri" w:cs="Calibri"/>
                <w:sz w:val="22"/>
                <w:szCs w:val="22"/>
              </w:rPr>
            </w:pPr>
            <w:r>
              <w:rPr>
                <w:rFonts w:ascii="Calibri" w:hAnsi="Calibri" w:cs="Calibri"/>
                <w:sz w:val="22"/>
                <w:szCs w:val="22"/>
              </w:rPr>
              <w:t>27/08/2018</w:t>
            </w:r>
          </w:p>
        </w:tc>
        <w:tc>
          <w:tcPr>
            <w:tcW w:w="1528" w:type="dxa"/>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Hora:</w:t>
            </w:r>
          </w:p>
          <w:p w:rsidR="008C76A8" w:rsidRPr="00241AE7" w:rsidRDefault="008C76A8" w:rsidP="00654DB4">
            <w:pPr>
              <w:jc w:val="center"/>
              <w:rPr>
                <w:rFonts w:ascii="Calibri" w:hAnsi="Calibri" w:cs="Calibri"/>
                <w:sz w:val="22"/>
                <w:szCs w:val="22"/>
              </w:rPr>
            </w:pPr>
            <w:r>
              <w:rPr>
                <w:rFonts w:ascii="Calibri" w:hAnsi="Calibri" w:cs="Calibri"/>
                <w:sz w:val="22"/>
                <w:szCs w:val="22"/>
              </w:rPr>
              <w:t>1</w:t>
            </w:r>
            <w:r w:rsidR="00654DB4">
              <w:rPr>
                <w:rFonts w:ascii="Calibri" w:hAnsi="Calibri" w:cs="Calibri"/>
                <w:sz w:val="22"/>
                <w:szCs w:val="22"/>
              </w:rPr>
              <w:t>0</w:t>
            </w:r>
            <w:r>
              <w:rPr>
                <w:rFonts w:ascii="Calibri" w:hAnsi="Calibri" w:cs="Calibri"/>
                <w:sz w:val="22"/>
                <w:szCs w:val="22"/>
              </w:rPr>
              <w:t xml:space="preserve">:00 </w:t>
            </w:r>
            <w:r w:rsidR="00654DB4">
              <w:rPr>
                <w:rFonts w:ascii="Calibri" w:hAnsi="Calibri" w:cs="Calibri"/>
                <w:sz w:val="22"/>
                <w:szCs w:val="22"/>
              </w:rPr>
              <w:t>a</w:t>
            </w:r>
            <w:r>
              <w:rPr>
                <w:rFonts w:ascii="Calibri" w:hAnsi="Calibri" w:cs="Calibri"/>
                <w:sz w:val="22"/>
                <w:szCs w:val="22"/>
              </w:rPr>
              <w:t>.m.</w:t>
            </w:r>
          </w:p>
        </w:tc>
        <w:tc>
          <w:tcPr>
            <w:tcW w:w="3534" w:type="dxa"/>
          </w:tcPr>
          <w:p w:rsidR="008C76A8" w:rsidRDefault="008C76A8" w:rsidP="0083423C">
            <w:pPr>
              <w:rPr>
                <w:rFonts w:ascii="Calibri" w:hAnsi="Calibri" w:cs="Arial"/>
                <w:b/>
                <w:color w:val="FF0000"/>
                <w:sz w:val="16"/>
                <w:szCs w:val="16"/>
              </w:rPr>
            </w:pPr>
          </w:p>
          <w:p w:rsidR="008C76A8" w:rsidRPr="00F63AC0" w:rsidRDefault="008C76A8" w:rsidP="0083423C">
            <w:pPr>
              <w:jc w:val="both"/>
              <w:rPr>
                <w:rFonts w:ascii="Calibri" w:hAnsi="Calibri" w:cs="Arial"/>
                <w:sz w:val="16"/>
                <w:szCs w:val="16"/>
              </w:rPr>
            </w:pPr>
            <w:r w:rsidRPr="00F63AC0">
              <w:rPr>
                <w:rFonts w:ascii="Calibri" w:hAnsi="Calibri" w:cs="Arial"/>
                <w:sz w:val="16"/>
                <w:szCs w:val="16"/>
              </w:rPr>
              <w:t xml:space="preserve">Lugar: Edificio Vicepresidencia Nacional de Operaciones - Sala de Reuniones - DRCO, Av. </w:t>
            </w:r>
            <w:proofErr w:type="spellStart"/>
            <w:r w:rsidRPr="00F63AC0">
              <w:rPr>
                <w:rFonts w:ascii="Calibri" w:hAnsi="Calibri" w:cs="Arial"/>
                <w:sz w:val="16"/>
                <w:szCs w:val="16"/>
              </w:rPr>
              <w:t>Grigotá</w:t>
            </w:r>
            <w:proofErr w:type="spellEnd"/>
            <w:r w:rsidRPr="00F63AC0">
              <w:rPr>
                <w:rFonts w:ascii="Calibri" w:hAnsi="Calibri" w:cs="Arial"/>
                <w:sz w:val="16"/>
                <w:szCs w:val="16"/>
              </w:rPr>
              <w:t xml:space="preserve"> (Doble Vía La Guardia entre 3er anillo externo Av. Mario R. Gutierrez y Calle Las Palmas S/N), Santa Cruz de la Sierra.</w:t>
            </w:r>
          </w:p>
          <w:p w:rsidR="008C76A8" w:rsidRPr="00F63AC0" w:rsidRDefault="008C76A8" w:rsidP="0083423C">
            <w:pPr>
              <w:jc w:val="both"/>
              <w:rPr>
                <w:rFonts w:ascii="Calibri" w:hAnsi="Calibri" w:cs="Arial"/>
                <w:sz w:val="16"/>
                <w:szCs w:val="16"/>
              </w:rPr>
            </w:pPr>
          </w:p>
          <w:p w:rsidR="008C76A8" w:rsidRPr="00241AE7" w:rsidRDefault="008C76A8" w:rsidP="0083423C">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8C76A8" w:rsidRPr="00552079" w:rsidTr="0083423C">
        <w:trPr>
          <w:trHeight w:val="64"/>
        </w:trPr>
        <w:tc>
          <w:tcPr>
            <w:tcW w:w="433" w:type="dxa"/>
            <w:vAlign w:val="center"/>
          </w:tcPr>
          <w:p w:rsidR="008C76A8" w:rsidRPr="00241AE7" w:rsidRDefault="008C76A8" w:rsidP="0083423C">
            <w:pPr>
              <w:jc w:val="center"/>
              <w:rPr>
                <w:rFonts w:ascii="Calibri" w:hAnsi="Calibri" w:cs="Calibri"/>
                <w:sz w:val="22"/>
                <w:szCs w:val="22"/>
              </w:rPr>
            </w:pPr>
          </w:p>
        </w:tc>
        <w:tc>
          <w:tcPr>
            <w:tcW w:w="3106" w:type="dxa"/>
            <w:vAlign w:val="center"/>
          </w:tcPr>
          <w:p w:rsidR="008C76A8" w:rsidRPr="00241AE7" w:rsidRDefault="008C76A8" w:rsidP="0083423C">
            <w:pPr>
              <w:jc w:val="center"/>
              <w:rPr>
                <w:rFonts w:ascii="Calibri" w:hAnsi="Calibri" w:cs="Calibri"/>
                <w:sz w:val="22"/>
                <w:szCs w:val="22"/>
              </w:rPr>
            </w:pPr>
          </w:p>
        </w:tc>
        <w:tc>
          <w:tcPr>
            <w:tcW w:w="2921" w:type="dxa"/>
            <w:gridSpan w:val="3"/>
            <w:vAlign w:val="center"/>
          </w:tcPr>
          <w:p w:rsidR="008C76A8" w:rsidRPr="00241AE7" w:rsidRDefault="008C76A8" w:rsidP="00654DB4">
            <w:pPr>
              <w:jc w:val="center"/>
              <w:rPr>
                <w:rFonts w:ascii="Calibri" w:hAnsi="Calibri" w:cs="Calibri"/>
                <w:sz w:val="22"/>
                <w:szCs w:val="22"/>
              </w:rPr>
            </w:pPr>
          </w:p>
        </w:tc>
        <w:tc>
          <w:tcPr>
            <w:tcW w:w="3534" w:type="dxa"/>
            <w:vAlign w:val="center"/>
          </w:tcPr>
          <w:p w:rsidR="008C76A8" w:rsidRPr="00241AE7" w:rsidRDefault="008C76A8" w:rsidP="0083423C">
            <w:pPr>
              <w:rPr>
                <w:rFonts w:ascii="Calibri" w:hAnsi="Calibri" w:cs="Calibri"/>
                <w:color w:val="FF0000"/>
                <w:sz w:val="22"/>
                <w:szCs w:val="22"/>
              </w:rPr>
            </w:pPr>
          </w:p>
        </w:tc>
      </w:tr>
      <w:tr w:rsidR="008C76A8" w:rsidRPr="00552079" w:rsidTr="0083423C">
        <w:trPr>
          <w:trHeight w:val="370"/>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5</w:t>
            </w:r>
          </w:p>
        </w:tc>
        <w:tc>
          <w:tcPr>
            <w:tcW w:w="3106" w:type="dxa"/>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Fecha:</w:t>
            </w:r>
          </w:p>
          <w:p w:rsidR="008C76A8" w:rsidRPr="00241AE7" w:rsidRDefault="008C76A8" w:rsidP="00654DB4">
            <w:pPr>
              <w:jc w:val="center"/>
              <w:rPr>
                <w:rFonts w:ascii="Calibri" w:hAnsi="Calibri" w:cs="Calibri"/>
                <w:sz w:val="22"/>
                <w:szCs w:val="22"/>
              </w:rPr>
            </w:pPr>
            <w:r>
              <w:rPr>
                <w:rFonts w:ascii="Calibri" w:hAnsi="Calibri" w:cs="Calibri"/>
                <w:sz w:val="22"/>
                <w:szCs w:val="22"/>
              </w:rPr>
              <w:t>03/09/2018</w:t>
            </w:r>
          </w:p>
        </w:tc>
        <w:tc>
          <w:tcPr>
            <w:tcW w:w="1528" w:type="dxa"/>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Hasta hora:</w:t>
            </w:r>
          </w:p>
          <w:p w:rsidR="008C76A8" w:rsidRPr="00241AE7" w:rsidRDefault="008C76A8" w:rsidP="00654DB4">
            <w:pPr>
              <w:jc w:val="center"/>
              <w:rPr>
                <w:rFonts w:ascii="Calibri" w:hAnsi="Calibri" w:cs="Calibri"/>
                <w:sz w:val="22"/>
                <w:szCs w:val="22"/>
              </w:rPr>
            </w:pPr>
            <w:r>
              <w:rPr>
                <w:rFonts w:ascii="Calibri" w:hAnsi="Calibri" w:cs="Calibri"/>
                <w:sz w:val="22"/>
                <w:szCs w:val="22"/>
              </w:rPr>
              <w:t>16:00</w:t>
            </w:r>
          </w:p>
        </w:tc>
        <w:tc>
          <w:tcPr>
            <w:tcW w:w="3534" w:type="dxa"/>
          </w:tcPr>
          <w:p w:rsidR="008C76A8" w:rsidRPr="00F63AC0" w:rsidRDefault="008C76A8" w:rsidP="0083423C">
            <w:pPr>
              <w:jc w:val="both"/>
              <w:rPr>
                <w:rFonts w:ascii="Calibri" w:hAnsi="Calibri" w:cs="Arial"/>
                <w:sz w:val="16"/>
                <w:szCs w:val="16"/>
              </w:rPr>
            </w:pPr>
            <w:r w:rsidRPr="00F63AC0">
              <w:rPr>
                <w:rFonts w:ascii="Calibri" w:hAnsi="Calibri" w:cs="Arial"/>
                <w:sz w:val="16"/>
                <w:szCs w:val="16"/>
              </w:rPr>
              <w:t xml:space="preserve">Lugar: Edificio Vicepresidencia Nacional de Operaciones - Sala de Reuniones - DRCO, Av. </w:t>
            </w:r>
            <w:proofErr w:type="spellStart"/>
            <w:r w:rsidRPr="00F63AC0">
              <w:rPr>
                <w:rFonts w:ascii="Calibri" w:hAnsi="Calibri" w:cs="Arial"/>
                <w:sz w:val="16"/>
                <w:szCs w:val="16"/>
              </w:rPr>
              <w:t>Grigotá</w:t>
            </w:r>
            <w:proofErr w:type="spellEnd"/>
            <w:r w:rsidRPr="00F63AC0">
              <w:rPr>
                <w:rFonts w:ascii="Calibri" w:hAnsi="Calibri" w:cs="Arial"/>
                <w:sz w:val="16"/>
                <w:szCs w:val="16"/>
              </w:rPr>
              <w:t xml:space="preserve"> (Doble Vía La Guardia entre 3er anillo externo Av. Mario R. Gutierrez y Calle Las Palmas S/N), Santa Cruz de la Sierra.</w:t>
            </w:r>
          </w:p>
          <w:p w:rsidR="008C76A8" w:rsidRPr="00F63AC0" w:rsidRDefault="008C76A8" w:rsidP="0083423C">
            <w:pPr>
              <w:jc w:val="both"/>
              <w:rPr>
                <w:rFonts w:ascii="Calibri" w:hAnsi="Calibri" w:cs="Arial"/>
                <w:sz w:val="16"/>
                <w:szCs w:val="16"/>
              </w:rPr>
            </w:pPr>
          </w:p>
          <w:p w:rsidR="008C76A8" w:rsidRPr="00241AE7" w:rsidRDefault="008C76A8" w:rsidP="0083423C">
            <w:pPr>
              <w:jc w:val="both"/>
              <w:rPr>
                <w:rFonts w:ascii="Calibri" w:hAnsi="Calibri" w:cs="Calibri"/>
                <w:color w:val="FF0000"/>
                <w:sz w:val="22"/>
                <w:szCs w:val="22"/>
              </w:rPr>
            </w:pPr>
            <w:r w:rsidRPr="00F63AC0">
              <w:rPr>
                <w:rFonts w:ascii="Calibri" w:hAnsi="Calibri" w:cs="Arial"/>
                <w:sz w:val="16"/>
                <w:szCs w:val="16"/>
              </w:rPr>
              <w:t>Responsable: Beatriz Moreno Cortez</w:t>
            </w:r>
          </w:p>
        </w:tc>
      </w:tr>
      <w:tr w:rsidR="008C76A8" w:rsidRPr="00552079" w:rsidTr="0083423C">
        <w:trPr>
          <w:trHeight w:val="214"/>
        </w:trPr>
        <w:tc>
          <w:tcPr>
            <w:tcW w:w="433" w:type="dxa"/>
            <w:vAlign w:val="center"/>
          </w:tcPr>
          <w:p w:rsidR="008C76A8" w:rsidRPr="00241AE7" w:rsidRDefault="008C76A8" w:rsidP="0083423C">
            <w:pPr>
              <w:jc w:val="center"/>
              <w:rPr>
                <w:rFonts w:ascii="Calibri" w:hAnsi="Calibri" w:cs="Calibri"/>
                <w:sz w:val="22"/>
                <w:szCs w:val="22"/>
              </w:rPr>
            </w:pPr>
          </w:p>
        </w:tc>
        <w:tc>
          <w:tcPr>
            <w:tcW w:w="3106" w:type="dxa"/>
            <w:vAlign w:val="center"/>
          </w:tcPr>
          <w:p w:rsidR="008C76A8" w:rsidRPr="00241AE7" w:rsidRDefault="008C76A8" w:rsidP="0083423C">
            <w:pPr>
              <w:rPr>
                <w:rFonts w:ascii="Calibri" w:hAnsi="Calibri" w:cs="Calibri"/>
                <w:sz w:val="22"/>
                <w:szCs w:val="22"/>
              </w:rPr>
            </w:pPr>
          </w:p>
        </w:tc>
        <w:tc>
          <w:tcPr>
            <w:tcW w:w="2921" w:type="dxa"/>
            <w:gridSpan w:val="3"/>
            <w:vAlign w:val="center"/>
          </w:tcPr>
          <w:p w:rsidR="008C76A8" w:rsidRPr="00241AE7" w:rsidRDefault="008C76A8" w:rsidP="00654DB4">
            <w:pPr>
              <w:jc w:val="center"/>
              <w:rPr>
                <w:rFonts w:ascii="Calibri" w:hAnsi="Calibri" w:cs="Calibri"/>
                <w:sz w:val="22"/>
                <w:szCs w:val="22"/>
              </w:rPr>
            </w:pPr>
          </w:p>
        </w:tc>
        <w:tc>
          <w:tcPr>
            <w:tcW w:w="3534" w:type="dxa"/>
          </w:tcPr>
          <w:p w:rsidR="008C76A8" w:rsidRPr="00241AE7" w:rsidRDefault="008C76A8" w:rsidP="0083423C">
            <w:pPr>
              <w:jc w:val="both"/>
              <w:rPr>
                <w:rFonts w:ascii="Calibri" w:hAnsi="Calibri" w:cs="Calibri"/>
                <w:color w:val="FF0000"/>
                <w:sz w:val="22"/>
                <w:szCs w:val="22"/>
              </w:rPr>
            </w:pPr>
          </w:p>
        </w:tc>
      </w:tr>
      <w:tr w:rsidR="008C76A8" w:rsidRPr="00552079" w:rsidTr="0083423C">
        <w:trPr>
          <w:trHeight w:val="416"/>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6</w:t>
            </w:r>
          </w:p>
        </w:tc>
        <w:tc>
          <w:tcPr>
            <w:tcW w:w="3106" w:type="dxa"/>
            <w:vAlign w:val="center"/>
          </w:tcPr>
          <w:p w:rsidR="008C76A8" w:rsidRPr="00241AE7" w:rsidRDefault="008C76A8" w:rsidP="0083423C">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Fecha:</w:t>
            </w:r>
          </w:p>
          <w:p w:rsidR="008C76A8" w:rsidRPr="00241AE7" w:rsidRDefault="008C76A8" w:rsidP="00654DB4">
            <w:pPr>
              <w:jc w:val="center"/>
              <w:rPr>
                <w:rFonts w:ascii="Calibri" w:hAnsi="Calibri" w:cs="Calibri"/>
                <w:sz w:val="22"/>
                <w:szCs w:val="22"/>
              </w:rPr>
            </w:pPr>
            <w:r>
              <w:rPr>
                <w:rFonts w:ascii="Calibri" w:hAnsi="Calibri" w:cs="Calibri"/>
                <w:sz w:val="22"/>
                <w:szCs w:val="22"/>
              </w:rPr>
              <w:t>03/09/2018</w:t>
            </w:r>
          </w:p>
        </w:tc>
        <w:tc>
          <w:tcPr>
            <w:tcW w:w="1576" w:type="dxa"/>
            <w:gridSpan w:val="2"/>
            <w:vAlign w:val="center"/>
          </w:tcPr>
          <w:p w:rsidR="008C76A8" w:rsidRPr="00241AE7" w:rsidRDefault="008C76A8" w:rsidP="00654DB4">
            <w:pPr>
              <w:jc w:val="center"/>
              <w:rPr>
                <w:rFonts w:ascii="Calibri" w:hAnsi="Calibri" w:cs="Calibri"/>
                <w:sz w:val="22"/>
                <w:szCs w:val="22"/>
              </w:rPr>
            </w:pPr>
            <w:r w:rsidRPr="00241AE7">
              <w:rPr>
                <w:rFonts w:ascii="Calibri" w:hAnsi="Calibri" w:cs="Calibri"/>
                <w:sz w:val="22"/>
                <w:szCs w:val="22"/>
              </w:rPr>
              <w:t>Hora:</w:t>
            </w:r>
          </w:p>
          <w:p w:rsidR="008C76A8" w:rsidRPr="00241AE7" w:rsidRDefault="008C76A8" w:rsidP="00654DB4">
            <w:pPr>
              <w:jc w:val="center"/>
              <w:rPr>
                <w:rFonts w:ascii="Calibri" w:hAnsi="Calibri" w:cs="Calibri"/>
                <w:sz w:val="22"/>
                <w:szCs w:val="22"/>
              </w:rPr>
            </w:pPr>
            <w:r>
              <w:rPr>
                <w:rFonts w:ascii="Calibri" w:hAnsi="Calibri" w:cs="Calibri"/>
                <w:sz w:val="22"/>
                <w:szCs w:val="22"/>
              </w:rPr>
              <w:t>16:30</w:t>
            </w:r>
          </w:p>
        </w:tc>
        <w:tc>
          <w:tcPr>
            <w:tcW w:w="3534" w:type="dxa"/>
            <w:vAlign w:val="center"/>
          </w:tcPr>
          <w:p w:rsidR="008C76A8" w:rsidRPr="00F63AC0" w:rsidRDefault="008C76A8" w:rsidP="0083423C">
            <w:pPr>
              <w:jc w:val="both"/>
              <w:rPr>
                <w:rFonts w:ascii="Calibri" w:hAnsi="Calibri" w:cs="Arial"/>
                <w:sz w:val="16"/>
                <w:szCs w:val="16"/>
              </w:rPr>
            </w:pPr>
            <w:r w:rsidRPr="00F63AC0">
              <w:rPr>
                <w:rFonts w:ascii="Calibri" w:hAnsi="Calibri" w:cs="Arial"/>
                <w:sz w:val="16"/>
                <w:szCs w:val="16"/>
              </w:rPr>
              <w:t xml:space="preserve">Lugar: Edificio Vicepresidencia Nacional de Operaciones - Sala de Reuniones - DRCO, Av. </w:t>
            </w:r>
            <w:proofErr w:type="spellStart"/>
            <w:r w:rsidRPr="00F63AC0">
              <w:rPr>
                <w:rFonts w:ascii="Calibri" w:hAnsi="Calibri" w:cs="Arial"/>
                <w:sz w:val="16"/>
                <w:szCs w:val="16"/>
              </w:rPr>
              <w:t>Grigotá</w:t>
            </w:r>
            <w:proofErr w:type="spellEnd"/>
            <w:r w:rsidRPr="00F63AC0">
              <w:rPr>
                <w:rFonts w:ascii="Calibri" w:hAnsi="Calibri" w:cs="Arial"/>
                <w:sz w:val="16"/>
                <w:szCs w:val="16"/>
              </w:rPr>
              <w:t xml:space="preserve"> (Doble Vía La Guardia entre 3er anillo externo Av. Mario R. Gutierrez y Calle Las Palmas S/N), Santa Cruz de la Sierra.</w:t>
            </w:r>
          </w:p>
          <w:p w:rsidR="008C76A8" w:rsidRPr="00F63AC0" w:rsidRDefault="008C76A8" w:rsidP="0083423C">
            <w:pPr>
              <w:jc w:val="both"/>
              <w:rPr>
                <w:rFonts w:ascii="Calibri" w:hAnsi="Calibri" w:cs="Arial"/>
                <w:sz w:val="16"/>
                <w:szCs w:val="16"/>
              </w:rPr>
            </w:pPr>
          </w:p>
          <w:p w:rsidR="008C76A8" w:rsidRPr="00241AE7" w:rsidRDefault="008C76A8" w:rsidP="0083423C">
            <w:pPr>
              <w:jc w:val="both"/>
              <w:rPr>
                <w:rFonts w:ascii="Calibri" w:hAnsi="Calibri" w:cs="Calibri"/>
                <w:color w:val="FF0000"/>
                <w:sz w:val="22"/>
                <w:szCs w:val="22"/>
                <w:lang w:val="es-BO"/>
              </w:rPr>
            </w:pPr>
            <w:r w:rsidRPr="00F63AC0">
              <w:rPr>
                <w:rFonts w:ascii="Calibri" w:hAnsi="Calibri" w:cs="Arial"/>
                <w:sz w:val="16"/>
                <w:szCs w:val="16"/>
              </w:rPr>
              <w:t>Responsable: Beatriz Moreno Cortez</w:t>
            </w:r>
          </w:p>
        </w:tc>
      </w:tr>
      <w:tr w:rsidR="008C76A8" w:rsidRPr="00552079" w:rsidTr="0083423C">
        <w:trPr>
          <w:trHeight w:val="246"/>
        </w:trPr>
        <w:tc>
          <w:tcPr>
            <w:tcW w:w="433" w:type="dxa"/>
            <w:vAlign w:val="center"/>
          </w:tcPr>
          <w:p w:rsidR="008C76A8" w:rsidRPr="00241AE7" w:rsidRDefault="008C76A8" w:rsidP="0083423C">
            <w:pPr>
              <w:jc w:val="center"/>
              <w:rPr>
                <w:rFonts w:ascii="Calibri" w:hAnsi="Calibri" w:cs="Calibri"/>
                <w:sz w:val="22"/>
                <w:szCs w:val="22"/>
              </w:rPr>
            </w:pPr>
          </w:p>
        </w:tc>
        <w:tc>
          <w:tcPr>
            <w:tcW w:w="3106" w:type="dxa"/>
            <w:vAlign w:val="center"/>
          </w:tcPr>
          <w:p w:rsidR="008C76A8" w:rsidRPr="00241AE7" w:rsidRDefault="008C76A8" w:rsidP="0083423C">
            <w:pPr>
              <w:rPr>
                <w:rFonts w:ascii="Calibri" w:hAnsi="Calibri" w:cs="Calibri"/>
                <w:sz w:val="22"/>
                <w:szCs w:val="22"/>
              </w:rPr>
            </w:pPr>
          </w:p>
        </w:tc>
        <w:tc>
          <w:tcPr>
            <w:tcW w:w="2921" w:type="dxa"/>
            <w:gridSpan w:val="3"/>
            <w:vAlign w:val="center"/>
          </w:tcPr>
          <w:p w:rsidR="008C76A8" w:rsidRPr="00241AE7" w:rsidRDefault="008C76A8" w:rsidP="0083423C">
            <w:pPr>
              <w:jc w:val="center"/>
              <w:rPr>
                <w:rFonts w:ascii="Calibri" w:hAnsi="Calibri" w:cs="Calibri"/>
                <w:sz w:val="22"/>
                <w:szCs w:val="22"/>
              </w:rPr>
            </w:pPr>
          </w:p>
        </w:tc>
        <w:tc>
          <w:tcPr>
            <w:tcW w:w="3534" w:type="dxa"/>
            <w:vAlign w:val="center"/>
          </w:tcPr>
          <w:p w:rsidR="008C76A8" w:rsidRPr="00241AE7" w:rsidRDefault="008C76A8" w:rsidP="0083423C">
            <w:pPr>
              <w:rPr>
                <w:rFonts w:ascii="Calibri" w:hAnsi="Calibri" w:cs="Calibri"/>
                <w:color w:val="000000"/>
                <w:sz w:val="22"/>
                <w:szCs w:val="22"/>
                <w:lang w:val="es-BO"/>
              </w:rPr>
            </w:pPr>
          </w:p>
        </w:tc>
      </w:tr>
      <w:tr w:rsidR="008C76A8" w:rsidRPr="00552079" w:rsidTr="0083423C">
        <w:trPr>
          <w:trHeight w:val="246"/>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7</w:t>
            </w:r>
          </w:p>
        </w:tc>
        <w:tc>
          <w:tcPr>
            <w:tcW w:w="3106" w:type="dxa"/>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8C76A8" w:rsidRPr="00241AE7" w:rsidRDefault="008C76A8" w:rsidP="0083423C">
            <w:pPr>
              <w:jc w:val="both"/>
              <w:rPr>
                <w:rFonts w:ascii="Calibri" w:hAnsi="Calibri" w:cs="Calibri"/>
                <w:szCs w:val="22"/>
              </w:rPr>
            </w:pPr>
            <w:r w:rsidRPr="00241AE7">
              <w:rPr>
                <w:rFonts w:ascii="Calibri" w:hAnsi="Calibri" w:cs="Calibri"/>
                <w:szCs w:val="22"/>
              </w:rPr>
              <w:t xml:space="preserve">Fecha </w:t>
            </w:r>
            <w:r w:rsidRPr="00D34B0F">
              <w:rPr>
                <w:rFonts w:ascii="Calibri" w:hAnsi="Calibri" w:cs="Calibri"/>
                <w:b/>
                <w:szCs w:val="22"/>
              </w:rPr>
              <w:t>Estimada</w:t>
            </w:r>
            <w:r w:rsidRPr="00241AE7">
              <w:rPr>
                <w:rFonts w:ascii="Calibri" w:hAnsi="Calibri" w:cs="Calibri"/>
                <w:szCs w:val="22"/>
              </w:rPr>
              <w:t xml:space="preserve">: </w:t>
            </w:r>
          </w:p>
          <w:p w:rsidR="008C76A8" w:rsidRPr="00241AE7" w:rsidRDefault="008C76A8" w:rsidP="008C76A8">
            <w:pPr>
              <w:jc w:val="both"/>
              <w:rPr>
                <w:rFonts w:ascii="Calibri" w:hAnsi="Calibri" w:cs="Calibri"/>
                <w:szCs w:val="22"/>
              </w:rPr>
            </w:pPr>
            <w:r>
              <w:rPr>
                <w:rFonts w:ascii="Calibri" w:hAnsi="Calibri" w:cs="Calibri"/>
                <w:szCs w:val="22"/>
              </w:rPr>
              <w:t>09/10/2018</w:t>
            </w:r>
          </w:p>
        </w:tc>
        <w:tc>
          <w:tcPr>
            <w:tcW w:w="3534" w:type="dxa"/>
            <w:vAlign w:val="center"/>
          </w:tcPr>
          <w:p w:rsidR="008C76A8" w:rsidRPr="00241AE7" w:rsidRDefault="008C76A8" w:rsidP="0083423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8C76A8" w:rsidRPr="00552079" w:rsidTr="0083423C">
        <w:trPr>
          <w:trHeight w:val="246"/>
        </w:trPr>
        <w:tc>
          <w:tcPr>
            <w:tcW w:w="433" w:type="dxa"/>
            <w:vAlign w:val="center"/>
          </w:tcPr>
          <w:p w:rsidR="008C76A8" w:rsidRPr="00241AE7" w:rsidRDefault="008C76A8" w:rsidP="0083423C">
            <w:pPr>
              <w:jc w:val="center"/>
              <w:rPr>
                <w:rFonts w:ascii="Calibri" w:hAnsi="Calibri" w:cs="Calibri"/>
                <w:sz w:val="22"/>
                <w:szCs w:val="22"/>
              </w:rPr>
            </w:pPr>
          </w:p>
        </w:tc>
        <w:tc>
          <w:tcPr>
            <w:tcW w:w="3106" w:type="dxa"/>
            <w:vAlign w:val="center"/>
          </w:tcPr>
          <w:p w:rsidR="008C76A8" w:rsidRPr="00241AE7" w:rsidRDefault="008C76A8" w:rsidP="0083423C">
            <w:pPr>
              <w:rPr>
                <w:rFonts w:ascii="Calibri" w:hAnsi="Calibri" w:cs="Calibri"/>
                <w:sz w:val="22"/>
                <w:szCs w:val="22"/>
              </w:rPr>
            </w:pPr>
          </w:p>
        </w:tc>
        <w:tc>
          <w:tcPr>
            <w:tcW w:w="2921" w:type="dxa"/>
            <w:gridSpan w:val="3"/>
            <w:vAlign w:val="center"/>
          </w:tcPr>
          <w:p w:rsidR="008C76A8" w:rsidRPr="00241AE7" w:rsidRDefault="008C76A8" w:rsidP="0083423C">
            <w:pPr>
              <w:jc w:val="center"/>
              <w:rPr>
                <w:rFonts w:ascii="Calibri" w:hAnsi="Calibri" w:cs="Calibri"/>
                <w:sz w:val="22"/>
                <w:szCs w:val="22"/>
              </w:rPr>
            </w:pPr>
          </w:p>
        </w:tc>
        <w:tc>
          <w:tcPr>
            <w:tcW w:w="3534" w:type="dxa"/>
            <w:vAlign w:val="center"/>
          </w:tcPr>
          <w:p w:rsidR="008C76A8" w:rsidRPr="00241AE7" w:rsidRDefault="008C76A8" w:rsidP="0083423C">
            <w:pPr>
              <w:rPr>
                <w:rFonts w:ascii="Calibri" w:hAnsi="Calibri" w:cs="Calibri"/>
                <w:color w:val="000000"/>
                <w:sz w:val="22"/>
                <w:szCs w:val="22"/>
                <w:lang w:val="es-BO"/>
              </w:rPr>
            </w:pPr>
          </w:p>
        </w:tc>
      </w:tr>
      <w:tr w:rsidR="008C76A8" w:rsidRPr="00552079" w:rsidTr="0083423C">
        <w:trPr>
          <w:trHeight w:val="295"/>
        </w:trPr>
        <w:tc>
          <w:tcPr>
            <w:tcW w:w="433" w:type="dxa"/>
            <w:vAlign w:val="center"/>
          </w:tcPr>
          <w:p w:rsidR="008C76A8" w:rsidRPr="00241AE7" w:rsidRDefault="008C76A8" w:rsidP="0083423C">
            <w:pPr>
              <w:jc w:val="center"/>
              <w:rPr>
                <w:rFonts w:ascii="Calibri" w:hAnsi="Calibri" w:cs="Calibri"/>
                <w:sz w:val="22"/>
                <w:szCs w:val="22"/>
              </w:rPr>
            </w:pPr>
            <w:r>
              <w:rPr>
                <w:rFonts w:ascii="Calibri" w:hAnsi="Calibri" w:cs="Calibri"/>
                <w:sz w:val="22"/>
                <w:szCs w:val="22"/>
              </w:rPr>
              <w:t>8</w:t>
            </w:r>
          </w:p>
        </w:tc>
        <w:tc>
          <w:tcPr>
            <w:tcW w:w="3106" w:type="dxa"/>
            <w:vAlign w:val="center"/>
          </w:tcPr>
          <w:p w:rsidR="008C76A8" w:rsidRPr="00241AE7" w:rsidRDefault="008C76A8" w:rsidP="0083423C">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8C76A8" w:rsidRDefault="008C76A8" w:rsidP="0083423C">
            <w:pPr>
              <w:jc w:val="both"/>
              <w:rPr>
                <w:rFonts w:ascii="Calibri" w:hAnsi="Calibri" w:cs="Calibri"/>
                <w:sz w:val="22"/>
                <w:szCs w:val="22"/>
              </w:rPr>
            </w:pPr>
            <w:r w:rsidRPr="00241AE7">
              <w:rPr>
                <w:rFonts w:ascii="Calibri" w:hAnsi="Calibri" w:cs="Calibri"/>
                <w:sz w:val="22"/>
                <w:szCs w:val="22"/>
              </w:rPr>
              <w:t xml:space="preserve">Fecha Estimada: </w:t>
            </w:r>
          </w:p>
          <w:p w:rsidR="008C76A8" w:rsidRPr="00241AE7" w:rsidRDefault="008C76A8" w:rsidP="0083423C">
            <w:pPr>
              <w:jc w:val="both"/>
              <w:rPr>
                <w:rFonts w:ascii="Calibri" w:hAnsi="Calibri" w:cs="Calibri"/>
                <w:color w:val="000000"/>
                <w:sz w:val="22"/>
                <w:szCs w:val="22"/>
                <w:lang w:val="es-BO"/>
              </w:rPr>
            </w:pPr>
            <w:r>
              <w:rPr>
                <w:rFonts w:ascii="Calibri" w:hAnsi="Calibri" w:cs="Calibri"/>
                <w:i/>
                <w:szCs w:val="22"/>
              </w:rPr>
              <w:t>22</w:t>
            </w:r>
            <w:r w:rsidRPr="00D34B0F">
              <w:rPr>
                <w:rFonts w:ascii="Calibri" w:hAnsi="Calibri" w:cs="Calibri"/>
                <w:i/>
                <w:szCs w:val="22"/>
              </w:rPr>
              <w:t>/10/2018</w:t>
            </w:r>
          </w:p>
        </w:tc>
      </w:tr>
    </w:tbl>
    <w:p w:rsidR="00631500" w:rsidRDefault="00631500" w:rsidP="00631500">
      <w:pPr>
        <w:jc w:val="center"/>
        <w:rPr>
          <w:rFonts w:ascii="Calibri" w:hAnsi="Calibri" w:cs="Calibri"/>
          <w:b/>
          <w:sz w:val="18"/>
          <w:szCs w:val="18"/>
        </w:rPr>
      </w:pPr>
    </w:p>
    <w:tbl>
      <w:tblPr>
        <w:tblW w:w="9619" w:type="dxa"/>
        <w:jc w:val="right"/>
        <w:tblCellMar>
          <w:left w:w="70" w:type="dxa"/>
          <w:right w:w="70" w:type="dxa"/>
        </w:tblCellMar>
        <w:tblLook w:val="04A0" w:firstRow="1" w:lastRow="0" w:firstColumn="1" w:lastColumn="0" w:noHBand="0" w:noVBand="1"/>
      </w:tblPr>
      <w:tblGrid>
        <w:gridCol w:w="632"/>
        <w:gridCol w:w="72"/>
        <w:gridCol w:w="5389"/>
        <w:gridCol w:w="712"/>
        <w:gridCol w:w="1061"/>
        <w:gridCol w:w="833"/>
        <w:gridCol w:w="920"/>
      </w:tblGrid>
      <w:tr w:rsidR="0083423C" w:rsidRPr="00D46F5A" w:rsidTr="0083423C">
        <w:trPr>
          <w:trHeight w:val="320"/>
          <w:tblHeader/>
          <w:jc w:val="right"/>
        </w:trPr>
        <w:tc>
          <w:tcPr>
            <w:tcW w:w="9619" w:type="dxa"/>
            <w:gridSpan w:val="7"/>
            <w:tcBorders>
              <w:top w:val="single" w:sz="4" w:space="0" w:color="auto"/>
              <w:left w:val="single" w:sz="4" w:space="0" w:color="auto"/>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rPr>
            </w:pPr>
            <w:r>
              <w:rPr>
                <w:rFonts w:ascii="Calibri" w:hAnsi="Calibri" w:cs="Calibri"/>
                <w:b/>
                <w:bCs/>
                <w:sz w:val="16"/>
                <w:szCs w:val="16"/>
              </w:rPr>
              <w:lastRenderedPageBreak/>
              <w:t>PRECIO REFERENCIAL</w:t>
            </w:r>
          </w:p>
        </w:tc>
      </w:tr>
      <w:tr w:rsidR="0083423C" w:rsidRPr="00D46F5A" w:rsidTr="0083423C">
        <w:trPr>
          <w:trHeight w:val="708"/>
          <w:tblHeader/>
          <w:jc w:val="right"/>
        </w:trPr>
        <w:tc>
          <w:tcPr>
            <w:tcW w:w="704" w:type="dxa"/>
            <w:gridSpan w:val="2"/>
            <w:tcBorders>
              <w:top w:val="single" w:sz="4" w:space="0" w:color="auto"/>
              <w:left w:val="single" w:sz="4" w:space="0" w:color="auto"/>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lang w:val="es-BO" w:eastAsia="es-BO"/>
              </w:rPr>
            </w:pP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N°</w:t>
            </w:r>
          </w:p>
          <w:p w:rsidR="0083423C" w:rsidRPr="00236EFA" w:rsidRDefault="0083423C" w:rsidP="0083423C">
            <w:pPr>
              <w:jc w:val="center"/>
              <w:rPr>
                <w:rFonts w:ascii="Calibri" w:hAnsi="Calibri" w:cs="Calibri"/>
                <w:b/>
                <w:bCs/>
                <w:sz w:val="16"/>
                <w:szCs w:val="16"/>
                <w:lang w:val="es-BO" w:eastAsia="es-BO"/>
              </w:rPr>
            </w:pPr>
          </w:p>
        </w:tc>
        <w:tc>
          <w:tcPr>
            <w:tcW w:w="5389" w:type="dxa"/>
            <w:tcBorders>
              <w:top w:val="single" w:sz="4" w:space="0" w:color="auto"/>
              <w:left w:val="nil"/>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rPr>
            </w:pP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DESCRIPCIÓN</w:t>
            </w:r>
          </w:p>
          <w:p w:rsidR="0083423C" w:rsidRPr="00236EFA" w:rsidRDefault="0083423C" w:rsidP="0083423C">
            <w:pPr>
              <w:jc w:val="center"/>
              <w:rPr>
                <w:rFonts w:ascii="Calibri" w:hAnsi="Calibri" w:cs="Calibri"/>
                <w:b/>
                <w:bCs/>
                <w:sz w:val="16"/>
                <w:szCs w:val="16"/>
              </w:rPr>
            </w:pPr>
          </w:p>
        </w:tc>
        <w:tc>
          <w:tcPr>
            <w:tcW w:w="712" w:type="dxa"/>
            <w:tcBorders>
              <w:top w:val="single" w:sz="4" w:space="0" w:color="auto"/>
              <w:left w:val="nil"/>
              <w:right w:val="single" w:sz="4" w:space="0" w:color="auto"/>
            </w:tcBorders>
            <w:shd w:val="clear" w:color="auto" w:fill="BFBFBF"/>
            <w:noWrap/>
            <w:vAlign w:val="center"/>
          </w:tcPr>
          <w:p w:rsidR="0083423C" w:rsidRPr="00236EFA" w:rsidRDefault="0083423C" w:rsidP="0083423C">
            <w:pPr>
              <w:rPr>
                <w:rFonts w:ascii="Calibri" w:hAnsi="Calibri" w:cs="Calibri"/>
                <w:b/>
                <w:bCs/>
                <w:sz w:val="16"/>
                <w:szCs w:val="16"/>
              </w:rPr>
            </w:pP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UNIDAD DE MEDIDA</w:t>
            </w:r>
          </w:p>
        </w:tc>
        <w:tc>
          <w:tcPr>
            <w:tcW w:w="1061" w:type="dxa"/>
            <w:tcBorders>
              <w:top w:val="single" w:sz="4" w:space="0" w:color="auto"/>
              <w:left w:val="nil"/>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rPr>
            </w:pP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CANTIDAD</w:t>
            </w:r>
          </w:p>
          <w:p w:rsidR="0083423C" w:rsidRPr="00236EFA" w:rsidRDefault="0083423C" w:rsidP="0083423C">
            <w:pPr>
              <w:jc w:val="center"/>
              <w:rPr>
                <w:rFonts w:ascii="Calibri" w:hAnsi="Calibri" w:cs="Calibri"/>
                <w:b/>
                <w:bCs/>
                <w:sz w:val="16"/>
                <w:szCs w:val="16"/>
              </w:rPr>
            </w:pPr>
          </w:p>
        </w:tc>
        <w:tc>
          <w:tcPr>
            <w:tcW w:w="833" w:type="dxa"/>
            <w:tcBorders>
              <w:top w:val="single" w:sz="4" w:space="0" w:color="auto"/>
              <w:left w:val="nil"/>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PRECIO</w:t>
            </w: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UNITARIO BS</w:t>
            </w:r>
          </w:p>
        </w:tc>
        <w:tc>
          <w:tcPr>
            <w:tcW w:w="920" w:type="dxa"/>
            <w:tcBorders>
              <w:top w:val="single" w:sz="4" w:space="0" w:color="auto"/>
              <w:left w:val="nil"/>
              <w:right w:val="single" w:sz="4" w:space="0" w:color="auto"/>
            </w:tcBorders>
            <w:shd w:val="clear" w:color="auto" w:fill="BFBFBF"/>
            <w:noWrap/>
            <w:vAlign w:val="center"/>
          </w:tcPr>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PRECIO</w:t>
            </w:r>
          </w:p>
          <w:p w:rsidR="0083423C" w:rsidRPr="00236EFA" w:rsidRDefault="0083423C" w:rsidP="0083423C">
            <w:pPr>
              <w:jc w:val="center"/>
              <w:rPr>
                <w:rFonts w:ascii="Calibri" w:hAnsi="Calibri" w:cs="Calibri"/>
                <w:b/>
                <w:bCs/>
                <w:sz w:val="16"/>
                <w:szCs w:val="16"/>
              </w:rPr>
            </w:pPr>
            <w:r w:rsidRPr="00236EFA">
              <w:rPr>
                <w:rFonts w:ascii="Calibri" w:hAnsi="Calibri" w:cs="Calibri"/>
                <w:b/>
                <w:bCs/>
                <w:sz w:val="16"/>
                <w:szCs w:val="16"/>
              </w:rPr>
              <w:t>TOTAL BS</w:t>
            </w:r>
          </w:p>
        </w:tc>
      </w:tr>
      <w:tr w:rsidR="0083423C" w:rsidRPr="009E502E"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RETIROS CIVILES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REMOCION DE CAPA VEGETAL INC. RETIRO MAT. EXCEDENTE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10,74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ARBOLES INC. DESPIECE Y DESENRAIZADO INC. RETIRO MAT. EXCEDENTE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227,87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227,87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MUROS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52,98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153,64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ELEMENTOS DE HORMIGON ARMADO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223,62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111,81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PISOS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69,75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68,11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4.750,67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PISO DE CEMENTO / HORMIGON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ZOCALOS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PICADO DE REVESTIMIENTOS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71,90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DESMONTAJE DE CUBIERTA DE CALAMINA Y ESTRUCTURA DE SOPORTE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105,96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201,32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CUBIERTA DE TEJA COLONIAL Y ESTRUCTURA DE SOPORTE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119,20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CIELO FALSO DE ENTRANQUILLADO DE MADERA BAJO CERCHAS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94,60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CIELO FALSO DE PLACAS Y ESTRUCTURA DE SOPORTE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DESMONTAJE DE ESTRUCTURAS METALICOS EN MUROS, CIELOS, CUBIERTAS Y PUERTAS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401,84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ALFOMBRA EN MUROS Y PISOS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37,84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DESMONTAJE DE SISTEMA MECANICO PARA APERTURA Y CIERRE DE PORTONES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477,52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477,52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REJAS METALICAS Y/O MALLA OLIMPICA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60,55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66,61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MESONES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121,27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97,02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PANELES Y/O VENTANAS DE VIDRIO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RETIROS CIVILES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6.782,35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RETIROS SANITARIOS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LAVAMANOS EN PEDESTAL, INCLUYENDO GRIFERÍA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140,55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LAVAMANOS EMPOTRADOS, INCLUYENDO MESONES, GRIFERÍA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159,47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159,47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INODOROS,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106,32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URINARIOS,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174,79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LAVAPLATOS,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170,83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170,83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DUCHAS,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231,55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LLAVES DE AGUA,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TANQUES DE AGUA,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3.125,71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3.125,71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TERMOTANQUE,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500,95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500,95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CALEFON, ACCESORIOS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CÁMARAS DE INSPECCIÓN E INSTALACIONES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CANALETA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46,31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BAJANTE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65,23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26,09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DISPENSADORES O ACCESORIOS PARA BAÑO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66,13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TUBERÍA SANITARIA SUSPENDIDA O SOBREPUESTA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28,83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TUBERÍA SANITARIA EMPOTRADA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39,46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47,35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RETIROS SANITARIOS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5.520,74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RETIROS ELECTRICOS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LUMINARIAS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PLACAS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TABLEROS ELECTRICOS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38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DESCONEXIONES DE LAS INSTALACIONES ELÉCTRICAS EXISTENTES, PARA ILUMINACIÓN, TOMAS DE ENERGIA NORMAL, REGULADA Y TIERRA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PTO</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Y MONTAJE DE EQUIPOS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3.054,84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3.054,84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RETIROS ELECTRICOS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3.520,11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RETIROS DE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PUERTAS, INC. MARCO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VENTANAS, INC. MARCO Y VIDRIOS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PANELES INC. EST. SOP.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114,42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RETIRO DE VIDRIOS BLINDEX DE DIFERENTES ESPESORES,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171,91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RETIROS DE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408,68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REPOSICIONES CIVILES Y DE ACABADO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RELLENO Y COMPACTADO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55,31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176,99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CIMIENTOS DE </w:t>
            </w:r>
            <w:proofErr w:type="spellStart"/>
            <w:r w:rsidRPr="00B55B52">
              <w:rPr>
                <w:rFonts w:ascii="Calibri" w:hAnsi="Calibri" w:cs="Calibri"/>
                <w:bCs/>
                <w:sz w:val="14"/>
                <w:szCs w:val="14"/>
              </w:rPr>
              <w:t>H°C°</w:t>
            </w:r>
            <w:proofErr w:type="spellEnd"/>
            <w:r w:rsidRPr="00B55B52">
              <w:rPr>
                <w:rFonts w:ascii="Calibri" w:hAnsi="Calibri" w:cs="Calibri"/>
                <w:bCs/>
                <w:sz w:val="14"/>
                <w:szCs w:val="14"/>
              </w:rPr>
              <w:t xml:space="preserve"> 40% P.D. 1:3:4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759,97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LOSA UNIDIRECCIONAL C/ PLASTOFORMO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503,11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704,35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LOSA BIDIRECCIONAL C/ PLASTOFORMO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661,70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1.058,72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CUBIERTA DE CALAMINA GALVANIZADA TRAPEZOIDAL / ONDULADA INC. ACC. Y PINTURA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433,92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60.748,80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PLACAS DE CUBIERTA DE CALAMINA GALVANIZADA TRAPEZOIDAL / ONDULADA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588,80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CUBIERTA DE TEJA COLONIAL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255,37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CUBIERTA DE FIBROCEMENTO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269,33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78.375,03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CUMBRERA DE CALAMINA GALVANIZADA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5.478,81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LIMAHOYA DE CALAMINA GALVANIZADA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98,06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1.029,63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CUMBRERA DE TEJA COLONIAL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LIMAHOYA DE TEJA COLONIAL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76,22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175,31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PLACAS DE ANCLAJE Y PERNOS (PLANCHA E= 10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2.210,75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2.210,75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ESTRUCTURA METALICA PERF. CANAL P/CUBIERTA INCL. CORREAS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548,12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274,06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MEMBRANA IMPERMEABILIZACION CON LAMINA ASFALTICA REV. ALUM. S/LOSA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166,33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332,66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MEMBRANA IMPERMEABILIZANTE PARA CUBIERTAS DE CALAMINA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4.320,60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ESTRUCTURAS DE HORMIGON ARMADO H-25 A H-30</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4.514,18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1.805,67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ESTRUCTURA METÁLICA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KG</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29,64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CONTRAPISO DE 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103,68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155,52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EMPEDRADO Y CONTRAPISO E= 7 CM DE </w:t>
            </w:r>
            <w:proofErr w:type="spellStart"/>
            <w:r w:rsidRPr="00B55B52">
              <w:rPr>
                <w:rFonts w:ascii="Calibri" w:hAnsi="Calibri" w:cs="Calibri"/>
                <w:bCs/>
                <w:sz w:val="14"/>
                <w:szCs w:val="14"/>
              </w:rPr>
              <w:t>H°C°</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145,51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334,67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CONTRAPISO DE LADRILLO ADOBITO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65,35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150,31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MURO DE LADRILLO DE 6H</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204,58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1.022,90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MURO DE LADRILLO ADOBITO E= 0,20 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303,70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212,59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MURO DOBLE DE LADRILLO ADOBITO E= 0,40 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299,79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REVOQUE INTERIOR DE MURO CON YESO INCLUYE FILOS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92,61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13.891,50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REVOQUE DE CEMENTO INCLUYE FILOS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101,47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15.220,50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REVOQUE DE YESO BAJO CIELO RASO INCLUYE FILOS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5,98</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569,71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PISO DE CERAMICA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10,46</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215,95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2.258,84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PISO DE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264,38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185,07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PISO DE GRANITO O MARMOL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909,82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454,91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PISO DE CEMENTO ENLUCIDO FINO C/COLOR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PISO PREMOLDEADO PARA PARQUEO + GRAMA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54,51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76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PISO DE MADERA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246,04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196,83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PISO DE VINIL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241,21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144,73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PISO ALFOMBRA MODULAR DE ALTO TRAFICO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217,21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173,77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PISO DE CEMENTO CON ACABADO LISO O ESTRIADO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156,86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533,32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PISO DE CERAMICA CRUDA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10,46</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177,10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1.852,47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DE MADERA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77,00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DE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80,66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1.960,04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DE VINIL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CERAMICA NACIONAL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57,20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228,80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DE ALFOMBRA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99,26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198,52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ZOCALO EXTERIOR DE 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69,23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DE MUROS CON CERAMICA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972,68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DE MUROS CON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277,18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498,92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DE MUROS CON PIEDRA TARIJA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151,31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CERAMICA P/GRADAS INC. PERFIL DE ALUMINIO ANTIDESLIZANTE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231,69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278,03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DE PORCELANATO P/GRADAS INC. PERFIL DE ALUMINIO ANTIDESLIZANTE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290,50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435,75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CON LAMINAS DE ALUMINIO COMPUESTO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437,32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218,66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DE MADERA CON PERFILES DE ALUMINIO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172,88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ALFOMBRA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99,26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49,63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REVESTIMIENTO PAPEL TAPIZ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190,21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CIELO FALSO FIBRA MINERAL ACUSTICO 0,6 X 0,6 INC. EST. METALICA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113,89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CIELO FALSO TEGULADO DE FIBRA MINERAL 0,6 X 0,6 INC. EST. METALICA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177,10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CIELO FALSO METALICO MICROPERFORADO 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1.216,95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486,78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CIELO FALSO DE PVC AUTOEXTINGUIBLE AL FUEGO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255,86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153,52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CIELOS FALSOS CARTON - YESO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199,71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6.989,85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PLACAS DE CIELO FALSO DE FIBRA MINERAL 0,6 X 0,6</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MESON DE </w:t>
            </w:r>
            <w:proofErr w:type="spellStart"/>
            <w:r w:rsidRPr="00B55B52">
              <w:rPr>
                <w:rFonts w:ascii="Calibri" w:hAnsi="Calibri" w:cs="Calibri"/>
                <w:bCs/>
                <w:sz w:val="14"/>
                <w:szCs w:val="14"/>
              </w:rPr>
              <w:t>H°A°</w:t>
            </w:r>
            <w:proofErr w:type="spellEnd"/>
            <w:r w:rsidRPr="00B55B52">
              <w:rPr>
                <w:rFonts w:ascii="Calibri" w:hAnsi="Calibri" w:cs="Calibri"/>
                <w:bCs/>
                <w:sz w:val="14"/>
                <w:szCs w:val="14"/>
              </w:rPr>
              <w:t xml:space="preserve"> REVESTIDO CON GRANITO PULIDO INC. SOPORTE METALICO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1.104,77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552,39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MESON DE </w:t>
            </w:r>
            <w:proofErr w:type="spellStart"/>
            <w:r w:rsidRPr="00B55B52">
              <w:rPr>
                <w:rFonts w:ascii="Calibri" w:hAnsi="Calibri" w:cs="Calibri"/>
                <w:bCs/>
                <w:sz w:val="14"/>
                <w:szCs w:val="14"/>
              </w:rPr>
              <w:t>H°A°</w:t>
            </w:r>
            <w:proofErr w:type="spellEnd"/>
            <w:r w:rsidRPr="00B55B52">
              <w:rPr>
                <w:rFonts w:ascii="Calibri" w:hAnsi="Calibri" w:cs="Calibri"/>
                <w:bCs/>
                <w:sz w:val="14"/>
                <w:szCs w:val="14"/>
              </w:rPr>
              <w:t xml:space="preserve"> REVESTIDO CON CERÁMICA INC. SOPORTE METALICO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327,10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DINTEL DE  </w:t>
            </w:r>
            <w:proofErr w:type="spellStart"/>
            <w:r w:rsidRPr="00B55B52">
              <w:rPr>
                <w:rFonts w:ascii="Calibri" w:hAnsi="Calibri" w:cs="Calibri"/>
                <w:bCs/>
                <w:sz w:val="14"/>
                <w:szCs w:val="14"/>
              </w:rPr>
              <w:t>H°A°</w:t>
            </w:r>
            <w:proofErr w:type="spellEnd"/>
            <w:r w:rsidRPr="00B55B52">
              <w:rPr>
                <w:rFonts w:ascii="Calibri" w:hAnsi="Calibri" w:cs="Calibri"/>
                <w:bCs/>
                <w:sz w:val="14"/>
                <w:szCs w:val="14"/>
              </w:rPr>
              <w:t xml:space="preserve">  0,15 X 0,20 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319,26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BOTAGUAS DE </w:t>
            </w:r>
            <w:proofErr w:type="spellStart"/>
            <w:r w:rsidRPr="00B55B52">
              <w:rPr>
                <w:rFonts w:ascii="Calibri" w:hAnsi="Calibri" w:cs="Calibri"/>
                <w:bCs/>
                <w:sz w:val="14"/>
                <w:szCs w:val="14"/>
              </w:rPr>
              <w:t>HºAº</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205,37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164,30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MUROS CARTON - YESO DOBLE </w:t>
            </w:r>
            <w:proofErr w:type="gramStart"/>
            <w:r w:rsidRPr="00B55B52">
              <w:rPr>
                <w:rFonts w:ascii="Calibri" w:hAnsi="Calibri" w:cs="Calibri"/>
                <w:bCs/>
                <w:sz w:val="14"/>
                <w:szCs w:val="14"/>
              </w:rPr>
              <w:t>CARA  INC</w:t>
            </w:r>
            <w:proofErr w:type="gramEnd"/>
            <w:r w:rsidRPr="00B55B52">
              <w:rPr>
                <w:rFonts w:ascii="Calibri" w:hAnsi="Calibri" w:cs="Calibri"/>
                <w:bCs/>
                <w:sz w:val="14"/>
                <w:szCs w:val="14"/>
              </w:rPr>
              <w:t>.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289,63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173,78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MUROS CARTON - YESO DOBLE CARA AREAS HUMEDAS H= 12 CM INC.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120,53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MUROS CARTON - YESO DOBLE CARA AREAS ANTIFUEGO H= 12 CM INC.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MUROS O CIELOS CON PLACA CEMENTICIA INC.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410,17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123,05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TAPAS DE CARTON - YESO 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225,97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CORDON DE JARDINERAS Y ACERAS DE </w:t>
            </w:r>
            <w:proofErr w:type="spellStart"/>
            <w:r w:rsidRPr="00B55B52">
              <w:rPr>
                <w:rFonts w:ascii="Calibri" w:hAnsi="Calibri" w:cs="Calibri"/>
                <w:bCs/>
                <w:sz w:val="14"/>
                <w:szCs w:val="14"/>
              </w:rPr>
              <w:t>H°A°</w:t>
            </w:r>
            <w:proofErr w:type="spellEnd"/>
            <w:r w:rsidRPr="00B55B52">
              <w:rPr>
                <w:rFonts w:ascii="Calibri" w:hAnsi="Calibri" w:cs="Calibri"/>
                <w:bCs/>
                <w:sz w:val="14"/>
                <w:szCs w:val="14"/>
              </w:rPr>
              <w:t xml:space="preserve"> H= 10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132,18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158,62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ACERA DE </w:t>
            </w:r>
            <w:proofErr w:type="spellStart"/>
            <w:r w:rsidRPr="00B55B52">
              <w:rPr>
                <w:rFonts w:ascii="Calibri" w:hAnsi="Calibri" w:cs="Calibri"/>
                <w:bCs/>
                <w:sz w:val="14"/>
                <w:szCs w:val="14"/>
              </w:rPr>
              <w:t>H°C°</w:t>
            </w:r>
            <w:proofErr w:type="spellEnd"/>
            <w:r w:rsidRPr="00B55B52">
              <w:rPr>
                <w:rFonts w:ascii="Calibri" w:hAnsi="Calibri" w:cs="Calibri"/>
                <w:bCs/>
                <w:sz w:val="14"/>
                <w:szCs w:val="14"/>
              </w:rPr>
              <w:t xml:space="preserve"> 1:2:4 DE E= 4 CM INCLUYE EMPEDRADO Y ENLUCIDO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154,63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386,58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AREA VERDE CON GRAMA ESMERALDA EN TEPE MAS TIERRA NEGRA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152,35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76,18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LOSA DE PAVIMENTO RIGIDO (H= 20 CM) INC. CAPA SUB BASE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163,37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PAVIMENTO FLEXIBLE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182,02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ALQUITRAN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204,22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REPOSICIONES CIVILES Y DE ACABADO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211.554,05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lastRenderedPageBreak/>
              <w:t>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REPOSICIONES DE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SILICONA ESTRUCTURAL PARA SELLADO DE VIDRIOS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KG</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12,28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VIDRIO CRUDO LAMINADO DE  6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190,41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76,16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ESPEJOS BISELADOS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241,75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145,05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FACHADA FLOTANTE Y/O VENTANA PROYECTANTE DE DOBLE VIDRIO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1.884,08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376,82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REPOSICIÓN DE FACHADA FLOTANTE Y/O VENTANA </w:t>
            </w:r>
            <w:proofErr w:type="gramStart"/>
            <w:r w:rsidRPr="00B55B52">
              <w:rPr>
                <w:rFonts w:ascii="Calibri" w:hAnsi="Calibri" w:cs="Calibri"/>
                <w:bCs/>
                <w:sz w:val="14"/>
                <w:szCs w:val="14"/>
              </w:rPr>
              <w:t>PROYECTANTE  DE</w:t>
            </w:r>
            <w:proofErr w:type="gramEnd"/>
            <w:r w:rsidRPr="00B55B52">
              <w:rPr>
                <w:rFonts w:ascii="Calibri" w:hAnsi="Calibri" w:cs="Calibri"/>
                <w:bCs/>
                <w:sz w:val="14"/>
                <w:szCs w:val="14"/>
              </w:rPr>
              <w:t xml:space="preserve"> VIDRIO LAMINADO E= 6 MM 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2.118,27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2.541,92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VENTANAS DE CARPINTERIA DE ALUMINIO TIPO CELOCÍA INC. VIDRIO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554,86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1.276,18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VENTANA CORREDIZA O PROYECTANTE DE VIDRIO TEMPLADO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811,51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1.298,42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PANEL FIJO DE VIDRIO TEMPLADO INCOLORO INC.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636,22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2.035,90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DE VIDRIO TEMPLADO (CORREDIZA O BATIENTE) INC.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1.047,58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2.095,16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PERFILES METALICOS DE ALUMINIO DE 1 X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133,85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174,01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QUIEBRA VISTAS METALICOS FIJOS MICROPERFORADOS TIPO ARCO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1.678,34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1.342,67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MARQUESINA Y/O CUBIERTA METALICA INC. ACC. PINT. Y VIDRIO E= 10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2.183,91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1.091,96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LETRERO CORPORATIVO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1.610,33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644,13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LETRERO CORPORATIVO RETROILUMINADO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2.168,64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1.084,32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LETRAS RETROILUMINADAS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413,22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413,22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CENEFA ILUMINADA TIPO BANNERS PARA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1.975,54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987,77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CENEFA SIMPLE TIPO BANNERS PARA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1.305,61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913,93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PANELES DE MELANINA E= 18 MM INC. EST. DE ALUMINIO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101,79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DE MELANINA E= 18 MM INC. EST. DE ALUMINIO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387,88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232,73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PLACA INC. MARCO QUINC. Y BARNIZ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878,57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351,43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TABLERO MACIZA INC. MARCO QUINC. Y BARNIZ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1.749,62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25.194,53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METALICA PLANCHA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1.283,15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256,63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DE METALICA CON MALLA OLIMPICA INC/CERRAJERIA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754,74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1.660,43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TIPO REJA METALICA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1.101,97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2.203,94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PUERTA DE ALUMINIO CON DISEÑO TIPO CELOCIA INC. MARCO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937,48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1.687,46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Y QUINCALLERIA DE PUERTAS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JGO</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446,05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Y QUINCALLERIA DE VENTANAS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JGO</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359,95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359,95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BARANDAS DE ACERO INOX. INC. VIDRIO TEMP.</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1.289,48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4.126,34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BARANDAS METALICAS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760,36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228,11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REPOSICION DE PASAMANOS METALICO TUBO </w:t>
            </w:r>
            <w:proofErr w:type="spellStart"/>
            <w:r w:rsidRPr="00B55B52">
              <w:rPr>
                <w:rFonts w:ascii="Calibri" w:hAnsi="Calibri" w:cs="Calibri"/>
                <w:bCs/>
                <w:sz w:val="14"/>
                <w:szCs w:val="14"/>
              </w:rPr>
              <w:t>F°G°</w:t>
            </w:r>
            <w:proofErr w:type="spellEnd"/>
            <w:r w:rsidRPr="00B55B52">
              <w:rPr>
                <w:rFonts w:ascii="Calibri" w:hAnsi="Calibri" w:cs="Calibri"/>
                <w:bCs/>
                <w:sz w:val="14"/>
                <w:szCs w:val="14"/>
              </w:rPr>
              <w:t xml:space="preserve">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569,76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284,88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PASAMANOS DE ACERO INOX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741,96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222,59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REJA METALICA CON PERFILES TUBULARES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PORTON METALICO INC. EST. METALICA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570,23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REPOSICIÓN DE PORTON METALICO CON MALLA OLIMPICA Y TUBOS DE </w:t>
            </w:r>
            <w:proofErr w:type="spellStart"/>
            <w:r w:rsidRPr="00B55B52">
              <w:rPr>
                <w:rFonts w:ascii="Calibri" w:hAnsi="Calibri" w:cs="Calibri"/>
                <w:bCs/>
                <w:sz w:val="14"/>
                <w:szCs w:val="14"/>
              </w:rPr>
              <w:t>F°G°</w:t>
            </w:r>
            <w:proofErr w:type="spellEnd"/>
            <w:r w:rsidRPr="00B55B52">
              <w:rPr>
                <w:rFonts w:ascii="Calibri" w:hAnsi="Calibri" w:cs="Calibri"/>
                <w:bCs/>
                <w:sz w:val="14"/>
                <w:szCs w:val="14"/>
              </w:rPr>
              <w:t xml:space="preserve">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313,46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MOTOR ELECTRICO PARA APERTURA DE PORTONES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635,13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635,13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TOPES METALICOS PARA PUERTAS CON ENCASTRE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188,29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188,29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ALAMBRE DE PUAS INC. PERFIL 1/8" Y 1/4"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157,56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204,83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FRENO HIDRÁULICO PARA PUERTAS DE BLINDEX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415,25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415,25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BRAZO HIDRAULICO PARA CIERRE DE PUERTAS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544,40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544,40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CENEFA DE MADERA BAJO MESÓN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310,76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155,38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ADHESIVO RAYBANIZADO PARA VIDRIO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54,05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16,22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158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ACRILICOS EN PUERTAS DE ALUMINIO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116,63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151,62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MALLA MILIMÉTRICA PARA LA PROTECCIÓN DE VENTANAS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116,19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139,43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REPOSICIONES DE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56.995,59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REPOSICIONES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INODORO CON FLUXOMETRO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INODORO TANQUE BAJO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URINARIO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1.740,71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1.740,71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LAVAPLATOS DOS DEPOSITOS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LAVAPLATOS UN DEPÓSITO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LAVAMANOS SOBREPUESTO EN MESÓN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1.607,93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1.607,93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LAVAMANOS DE EMPOTRAR EN MESÓN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1.607,93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3.215,86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LAVAMANOS PARA DISCAPACITADOS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2.109,47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2.109,47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DUCHA ELECTRICA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731,27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731,27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DUCHAS A GAS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638,83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638,83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DUCHAS HIGIÉNICAS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179,80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179,80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LLAVE CUARTO GIRO PARA MANGUERA 1/2´´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581,54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581,54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DE PASO PP 15MM INC. ACC. (AGUA FRIA)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185,98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DE PASO PP 20MM INC. ACC. (AGUA FRIA)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DE PASO PP 25MM INC. ACC. (AGUA FRIA)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306,18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306,18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DE PASO PP 40MM INC. ACC. (AGUA FRIA)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379,27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379,27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DE PASO PP 50MM INC. ACC. (AGUA FRIA)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508,65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508,65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TANQUE DE PLASTICO PARA AGUA 3000-5000 L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7.011,44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7.011,44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CAJA INTERCEPTORA SIFONADA PVC C/REJILLA METALICA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348,20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348,20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CAJA INTERCEPTORA SIFONADA PVC C/TAPA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348,20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348,20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CAMARA DE REGISTRO SANITARIO ENTERRADO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722,95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1.445,90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CAMARA DE REGISTRO SANITARIO SUSPENDIDO EN LOSA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491,13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491,13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CAMARA DESGRASADORA</w:t>
            </w:r>
            <w:r w:rsidRPr="00B55B52">
              <w:rPr>
                <w:rFonts w:ascii="Calibri" w:hAnsi="Calibri" w:cs="Calibri"/>
                <w:bCs/>
                <w:sz w:val="14"/>
                <w:szCs w:val="14"/>
              </w:rPr>
              <w:softHyphen/>
            </w:r>
            <w:r w:rsidRPr="00B55B52">
              <w:rPr>
                <w:rFonts w:ascii="Calibri" w:hAnsi="Calibri" w:cs="Calibri"/>
                <w:bCs/>
                <w:sz w:val="14"/>
                <w:szCs w:val="14"/>
              </w:rPr>
              <w:softHyphen/>
            </w:r>
            <w:r w:rsidRPr="00B55B52">
              <w:rPr>
                <w:rFonts w:ascii="Calibri" w:hAnsi="Calibri" w:cs="Calibri"/>
                <w:bCs/>
                <w:sz w:val="14"/>
                <w:szCs w:val="14"/>
              </w:rPr>
              <w:softHyphen/>
              <w:t xml:space="preserve"> PARA LAVAPLATOS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843,27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843,27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BOMBA SUMERGIBLE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18.114,25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18.114,25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BOMBA CENTRIFUGA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18.443,82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18.443,82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TANQUE HIDRONEUMATICO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8.457,42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8.457,42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CAMARA DE INSPECCION DE ALCANTARILLADO SANITARIO Y/O PLUVIAL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1.706,67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1.706,67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CANALETA DE PLASTICO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116,09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REJILLA FLEXIBLE PROTECTORA P/ BAJANTE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34,70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REJILLA RECOLECTORA PLUVIAL DE PISO METALICA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689,11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1.033,67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REPOSICIÓN DE CANALES DE </w:t>
            </w:r>
            <w:proofErr w:type="spellStart"/>
            <w:r w:rsidRPr="00B55B52">
              <w:rPr>
                <w:rFonts w:ascii="Calibri" w:hAnsi="Calibri" w:cs="Calibri"/>
                <w:bCs/>
                <w:sz w:val="14"/>
                <w:szCs w:val="14"/>
              </w:rPr>
              <w:t>H°S°</w:t>
            </w:r>
            <w:proofErr w:type="spellEnd"/>
            <w:r w:rsidRPr="00B55B52">
              <w:rPr>
                <w:rFonts w:ascii="Calibri" w:hAnsi="Calibri" w:cs="Calibri"/>
                <w:bCs/>
                <w:sz w:val="14"/>
                <w:szCs w:val="14"/>
              </w:rPr>
              <w:t xml:space="preserve"> P/REJILLA RECOLECTORA METALICA (NO INC. REJILLA)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609,62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914,43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CHICOTILLOS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55,53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277,65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SIFONES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186,81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CODO DE 90° DE PVC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40,79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CODO DE 90° DE PVC 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TEE DE PVC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TEE DE PVC 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129,90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NIPLES DE PVC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ACCESORIOS EN NIPLES DE PVC 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199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UNION UNIVERSAL DE PVC 2"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69,63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UNION UNIVERSAL DE PVC 4"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203,09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203,09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GRIFERÍA CON CONTROL DE SUMINISTRO DE AGUA PARA LAVAMANOS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GRIFERIA DE UNA LLAVE PARA LAVAMANOS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GRIFERIA DE LAVAPLATOS DE UNA LLAVE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GRIFERIA PARA DUCHA ELECTRICA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157,23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GRIFERIA SIMPLE EN URINARIOS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VALVULA AUTOMATICA PARA URINARIO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BATERÍAS DE BAÑO EN INODOROS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92,17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TAPA DE INODORO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74,36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CANALETAS DE ACERO GALVANIZADO CORTE  50- 70</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39.438,00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TUBERÍA ENTERRADA PARA EXT. INCLUYE EXCAVACIÓN Y RELLENO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TUBERÍA ENTERRADA PARA INT.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255,91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TUBERÍA SUSPENDIDA O SOBREPUESTA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TUBERÍA EMPOTRADA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189,54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EMPAQUETADURA PARA GRIFERIAS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28,57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28,57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REPOSICIONES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121.264,07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REPOSICIONES ELECTRICAS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VARILLA DE CU DE PUESTA A TIERRA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SOLDADURA EXOTERMICA JAB-CAB</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PTO</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194,14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194,14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TABLERO DE DISTRIBUCION TS02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29.751,78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29.751,78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TABLERO DE MEDIDOR TM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23.715,72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23.715,72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TABLERO DE DISTRIBUCION MONOFASICO PTO. FUERZA 20-40A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9.547,10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9.547,10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TABLERO DE DISTRIBUCION TRIFASICO PTO. FUERZA 20-40A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33.655,31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33.655,31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DUCTO PVC 5/8"</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70,05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161,12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DUCTO PVC 3/4"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172,50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DUCTO PVC 1"</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96,87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309,98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TUBO DE PVC 3/4" CORRUGADO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50,64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20,26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CAJA METALICA RECTANGULAR 2 X 4"</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CAJA METALICA OCTOGONAL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89,06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89,06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CAJA METALICA CUADRADA 10 X 10 C/TAPA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69,49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CAJA METALICA CUADRADA 20 X 20 C/TAPA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224,10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224,10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ALAMBRE AISLADO N° 14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54,25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22,05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1.196,21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ALAMBRE AISLADO N° 12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34,15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24,31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830,19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ALAMBRE ASILADO N° 10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155,09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CABLE N° 8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185,92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CABLE N° 6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47,68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CABLE N° 4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CABLE N° 2 AWG TW CU</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95,03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38,01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SPOT FLUORESCENTE 2 X 26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318,13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318,13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PANEL LED DE 40 W 600 X 600 X 14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1.910,99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1.910,99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LUMINARIA LED DE 300 X 1200 X 14 MM 60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2.815,05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2.815,05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LUMINARIA LED TIPO DOWNLIGHT 180 MM 20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584,00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584,00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240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REFLECTORES LED 160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163,15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163,15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LUMINARIA TIPO APLIQUE 60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849,87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849,87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TUBO LED OPACO O TRANSPARENTE 0,60 CM. 20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TUBO FLUORESCENTE DE 60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145,49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1.454,90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TUBO FLUORESCENTE DE 120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179,93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8.276,78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LUMINARIA FLUORESCENTE 4 X 20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325,70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325,70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LUMINARIA FLUORESCENTE 2 X 80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567,38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567,38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LUMINARIA INC. 75/100W TIPO TORTUGA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LUMINARIA TIPO REFLECTOR LED DE 75W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1.056,62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1.056,62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LUMINARIA LED TIPO SPOT 7W EMPOTRABLE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266,55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266,55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FOCO LED 9W ROSCAS E27</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207,43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207,43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INTERRUPTOR SIMPLE DE EMPOTRAR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111,62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111,62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PLACA MULTIENCHUFE DE 5 SHUCKOS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202,73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202,73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INTERRUPTOR DOBLE DE EMPOTRAR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90,87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90,87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CONMUTADOR SIMPLE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71,12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CONMUTADOR DOBLE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122,79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122,79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TOMACORRIENTES DOBLE DE EMPOTRAR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106,32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TOMACORRIENTES DE PISO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149,71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149,71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TOMA INDUSTRIAL DE BAJA CORRIENTE PARA AA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402,66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402,66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TOMA INDUSTRIAL DE ALTA CORRIENTE PARA AA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445,71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445,71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SISTEMA DE TIERRA SALA TRANSFORMADOR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7.773,59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7.773,59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SISTEMA DE TIERRA C/ TRES JABALINAS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7.878,68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7.878,68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SISTEMA DE PARARRAYOS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7.232,28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7.232,28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ESCALERILLA METALICA DE 80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802,34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401,17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ESCALERILLA METALICA DE 60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682,71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REPOSICION DE ESCALERILLA METALICA DE 40 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613,82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245,53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MONOFASICO DE 6 A 16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MONOFASICO DE 20 A 32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88,62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88,62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MONOFASICO DE 40 A 63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126,85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126,85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BIFASICO DE 6 A 16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137,52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137,52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BIFASICO DE 20 A 32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147,00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147,00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BIFASICO DE 40 A 63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147,00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147,00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TRIFASICO DE 20 A 32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235,33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235,33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RELE TERMICO TRIFASICO DE 40 A 63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235,33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235,33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BREAKER TRIFASICO DE 50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624,08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624,08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BREAKER TRIFASICO DE 63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624,08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624,08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BREAKER TRIFASICO DE 80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676,08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676,08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BREAKER TRIFASICO DE 100 AMPERIOS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676,08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676,08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TEMPORIZADOR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674,01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674,01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REPOSICIÓN DE FOTOCÉLULA PARA ENCENDIDO AUTOMÁTICO DE LUMINARIA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REPOSICIONES ELECTRICAS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149.904,29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CAMBIOS CIVILES Y DE ACABADO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LOSA UNIDIRECCIONAL O BIDIRECCIONAL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661,70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264,68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281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CUBIERTA MECANICAMENTE SELLADA PREPINTADA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265,65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318,78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CUBIERTA CALAMINA TRAPEZOIDAL PREPINTADA ZINCALUM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711,70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221,11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157.363,99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CUBIERTA DE PLACA DE FIBROCEMENTO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269,33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404,00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CUBIERTA DE POLICARBONATO ALVEOLAR TRANSLÚCIDO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284,52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85,36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CUMBRERA DE CALAMINA GALVANIZADA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5.478,81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LIMAHOYA DE CALAMINA GALVANIZADA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98,06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205,93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ESTRUCTURA METÁLICA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KG</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ESTRUCTURA DE ACERO GALVANIZADO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297,98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178,79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ESTRUCTURA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4.553,52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3.642,82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ESTRUCTURA DE MADERA TAJIBO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327,07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163,54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 DE LADRILLO ADOBITO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412,21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 DOBLE DE LADRILLO ADOBITO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449,69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 DE LADRILLO DE 6H</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204,58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306,87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 AUTO PORTANTE DE UNA SOLA PIEZA Y EN PANELES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241,68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PLACA CEMENTICIA PARA EXTERIORES E= 10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410,17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492,20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CERÁMICO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215,95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302,33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360,54</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264,38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95.319,57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ALFOMBRA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217,21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108,61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299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CEMENTO LISO O ESTRIADO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43,60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GRANITO O MARMOL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909,82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272,95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LADRILLO PAVIC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177,10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141,68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PREMOLDEADO PARA PARQUEO + GRAMA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109,01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141,71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ZOCALO CERÁMICO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57,20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62,92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ZOCALO DE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46,55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80,66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3.754,72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ZOCALO DE MADERA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77,00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ZOCALO DE 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13,85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DE CERÁMICA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86,46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DE PORCELANATO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277,18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138,59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DE PIEDRA TARIJA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245,46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CON TABLEROS AGLOMERADOS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86,44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PAPEL TAPIZ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190,21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REVESTIMIENTO CON LAMINAS DE ALUMINIO COMPUESTO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437,32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349,86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CIELO FALSO DE CARTON DE YESO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199,71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59,91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CIELO FALSO FIBRA MINERAL </w:t>
            </w:r>
            <w:proofErr w:type="gramStart"/>
            <w:r w:rsidRPr="00B55B52">
              <w:rPr>
                <w:rFonts w:ascii="Calibri" w:hAnsi="Calibri" w:cs="Calibri"/>
                <w:bCs/>
                <w:sz w:val="14"/>
                <w:szCs w:val="14"/>
              </w:rPr>
              <w:t>ACUSTICO  (</w:t>
            </w:r>
            <w:proofErr w:type="gramEnd"/>
            <w:r w:rsidRPr="00B55B52">
              <w:rPr>
                <w:rFonts w:ascii="Calibri" w:hAnsi="Calibri" w:cs="Calibri"/>
                <w:bCs/>
                <w:sz w:val="14"/>
                <w:szCs w:val="14"/>
              </w:rPr>
              <w:t>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227,78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CIELO </w:t>
            </w:r>
            <w:proofErr w:type="gramStart"/>
            <w:r w:rsidRPr="00B55B52">
              <w:rPr>
                <w:rFonts w:ascii="Calibri" w:hAnsi="Calibri" w:cs="Calibri"/>
                <w:bCs/>
                <w:sz w:val="14"/>
                <w:szCs w:val="14"/>
              </w:rPr>
              <w:t>FALSO  TERMO</w:t>
            </w:r>
            <w:proofErr w:type="gramEnd"/>
            <w:r w:rsidRPr="00B55B52">
              <w:rPr>
                <w:rFonts w:ascii="Calibri" w:hAnsi="Calibri" w:cs="Calibri"/>
                <w:bCs/>
                <w:sz w:val="14"/>
                <w:szCs w:val="14"/>
              </w:rPr>
              <w:t xml:space="preserve"> ACUSTICO DE PVC + ALUMINIO (INC.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259,33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311,20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CIELO FALSO DE PVC AUTOEXTINGUIBLE AL </w:t>
            </w:r>
            <w:proofErr w:type="gramStart"/>
            <w:r w:rsidRPr="00B55B52">
              <w:rPr>
                <w:rFonts w:ascii="Calibri" w:hAnsi="Calibri" w:cs="Calibri"/>
                <w:bCs/>
                <w:sz w:val="14"/>
                <w:szCs w:val="14"/>
              </w:rPr>
              <w:t>FUEGO  (</w:t>
            </w:r>
            <w:proofErr w:type="gramEnd"/>
            <w:r w:rsidRPr="00B55B52">
              <w:rPr>
                <w:rFonts w:ascii="Calibri" w:hAnsi="Calibri" w:cs="Calibri"/>
                <w:bCs/>
                <w:sz w:val="14"/>
                <w:szCs w:val="14"/>
              </w:rPr>
              <w:t>INC.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255,86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102,34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CIELO FALSO DE PLACA VERDE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200,89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MESONES DE GRANITO, EMPOTRADOS CON SOPORTE DE TUBO METÁLICO ANCHO 60 - 90CM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1.104,77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220,95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MUROS CARTON - YESO DOBLE CARA INC.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289,63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57,93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MUROS CARTON - YESO DOBLE CARA AREAS HUMEDAS H= 12 CM INC. EST. ME.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120,53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MUROS CARTON - YESO DOBLE CARA AREAS ANTIFUEGO H= 12 CM INC. EST. MET.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PAVIMENTO RIGIDO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1.837,94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323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ACERA DE </w:t>
            </w:r>
            <w:proofErr w:type="spellStart"/>
            <w:r w:rsidRPr="00B55B52">
              <w:rPr>
                <w:rFonts w:ascii="Calibri" w:hAnsi="Calibri" w:cs="Calibri"/>
                <w:bCs/>
                <w:sz w:val="14"/>
                <w:szCs w:val="14"/>
              </w:rPr>
              <w:t>H°C°</w:t>
            </w:r>
            <w:proofErr w:type="spellEnd"/>
            <w:r w:rsidRPr="00B55B52">
              <w:rPr>
                <w:rFonts w:ascii="Calibri" w:hAnsi="Calibri" w:cs="Calibri"/>
                <w:bCs/>
                <w:sz w:val="14"/>
                <w:szCs w:val="14"/>
              </w:rPr>
              <w:t xml:space="preserve"> 1:2:4 DE E= 4 CM INCLUYE EMPEDRADO Y ENLUCIDO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367,59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AREA VERDE CON GRAMA ESMERALDA EN TEPE MAS TIERRA NEGRA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152,35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76,18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PISO DE RIPIO Y/O CASCAJO DE CERÁMICA CRUDA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CAMBIOS CIVILES Y DE ACABADO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274.642,66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CAMBIOS CON IMPERMEABILIZACIONES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CUBIERTAS DE CALAMINA Y REVESTIMIENTO DE ALUMINIO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59,21</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369,48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21.876,91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LOSAS ACCESIBLES Y NO ACCESIBLES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95,86</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516,99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49.558,66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PAREDES CON REVOQUES DE CEMENTO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88,77</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542,56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48.163,05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PISOS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370,73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148,29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TANQUES DE AGUA POTABLE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324,36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129,74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IMPERMEABILIZACIÓN EN TANQUES DE AGUA NO POTABLE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CAMBIOS CON IMPERMEABILIZACIONES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119.928,58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CAMBIOS EN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ESPEJOS BISELADOS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241,75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193,40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VENTANAS DE CARPINTERIA DE ALUMINIO PROYECTANTES O CORREDIZAS CON VIDRIO TEMPLADO E= 8 MM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811,51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649,21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w:t>
            </w:r>
            <w:proofErr w:type="gramStart"/>
            <w:r w:rsidRPr="00B55B52">
              <w:rPr>
                <w:rFonts w:ascii="Calibri" w:hAnsi="Calibri" w:cs="Calibri"/>
                <w:bCs/>
                <w:sz w:val="14"/>
                <w:szCs w:val="14"/>
              </w:rPr>
              <w:t>VENTANAS  TIPO</w:t>
            </w:r>
            <w:proofErr w:type="gramEnd"/>
            <w:r w:rsidRPr="00B55B52">
              <w:rPr>
                <w:rFonts w:ascii="Calibri" w:hAnsi="Calibri" w:cs="Calibri"/>
                <w:bCs/>
                <w:sz w:val="14"/>
                <w:szCs w:val="14"/>
              </w:rPr>
              <w:t xml:space="preserve"> CELOCÍA DE CARPINTERIA DE ALUMINIO INC. VIDRIO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554,86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166,46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PANEL FIJO DE VIDRIO TEMPLADO INCOLORO E= 10 MM INC.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636,22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DE VIDRIO TEMPLADO E= 10 MM (CORREDIZA O BATIENTE) INC.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1.047,58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628,55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QUIEBRA VISTAS METALICOS FIJOS MICROPERFORADOS TIPO ARCO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1.678,34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1.007,00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QUIEBRAVISTAS METALICOS FIJOS MICROPERFORADOS TIPO RECTANGULO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1.138,12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455,25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LETRERO CORPORATIVO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1.610,33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483,10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LETRERO CORPORATIVO RETROILUMINADO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2.168,64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1.084,32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LETRAS RETROILUMINADAS DE ACERO INOX</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413,22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413,22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CENEFA ILUMINADA TIPO BANNERS PARA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1.975,54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1.382,88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CENEFA SIMPLE TIPO BANNERS PARA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1.305,61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913,93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PANEL PLEGABLE ACUSTICO DE PVC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127,24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PANELES DE MELANINA E= 18 MM INC. EST. DE ALUMINIO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127,24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DE MELANINA E= 18 MM INC. EST. DE ALUMINIO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387,88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310,30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PLACA INC. MARCO QUINC. Y BARNIZ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878,57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966,43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TABLERO MACIZA INC. MARCO QUINC. Y BARNIZ</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1.749,62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874,81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METALICA CON PLANCHA DE 1/8"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1.283,15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1.924,73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DE METALICA CON MALLA OLIMPICA INC/CERRAJERIA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754,74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377,37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TIPO REJA METALICA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1.101,97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1.983,55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DE ALUMINIO CON DISEÑO TIPO CELOCIA INC. MARCO Y QUINCALLERIA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937,48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1.124,98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PUERTA METALICA ANTIPANICO INC. ACC. Y QUINC.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1.129,29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1.468,08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BARANDAS DE ACERO INOX. INC. VIDRIO TEMP. 8 MM H= 1 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1.289,48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1.418,43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PASAMANOS METALICOS TUBO </w:t>
            </w:r>
            <w:proofErr w:type="spellStart"/>
            <w:r w:rsidRPr="00B55B52">
              <w:rPr>
                <w:rFonts w:ascii="Calibri" w:hAnsi="Calibri" w:cs="Calibri"/>
                <w:bCs/>
                <w:sz w:val="14"/>
                <w:szCs w:val="14"/>
              </w:rPr>
              <w:t>F°G°</w:t>
            </w:r>
            <w:proofErr w:type="spellEnd"/>
            <w:r w:rsidRPr="00B55B52">
              <w:rPr>
                <w:rFonts w:ascii="Calibri" w:hAnsi="Calibri" w:cs="Calibri"/>
                <w:bCs/>
                <w:sz w:val="14"/>
                <w:szCs w:val="14"/>
              </w:rPr>
              <w:t xml:space="preserve"> 2"</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569,76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740,69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PASAMANOS DE ACERO INOX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741,96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519,37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REJA METALICA CON PERFILES Y TUBOS DE ACERO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313,46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PORTON METALICO INC. EST. METALICA, MOTOR ELECT. Y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4.014,27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4.817,12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PORTON METALICO CON MALLA OLIMPICA Y TUBOS DE </w:t>
            </w:r>
            <w:proofErr w:type="spellStart"/>
            <w:r w:rsidRPr="00B55B52">
              <w:rPr>
                <w:rFonts w:ascii="Calibri" w:hAnsi="Calibri" w:cs="Calibri"/>
                <w:bCs/>
                <w:sz w:val="14"/>
                <w:szCs w:val="14"/>
              </w:rPr>
              <w:t>F°G°</w:t>
            </w:r>
            <w:proofErr w:type="spellEnd"/>
            <w:r w:rsidRPr="00B55B52">
              <w:rPr>
                <w:rFonts w:ascii="Calibri" w:hAnsi="Calibri" w:cs="Calibri"/>
                <w:bCs/>
                <w:sz w:val="14"/>
                <w:szCs w:val="14"/>
              </w:rPr>
              <w:t xml:space="preserve">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1.061,08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848,86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REJA METAL CON MALLA OLIMPICA Y POSTE </w:t>
            </w:r>
            <w:proofErr w:type="spellStart"/>
            <w:r w:rsidRPr="00B55B52">
              <w:rPr>
                <w:rFonts w:ascii="Calibri" w:hAnsi="Calibri" w:cs="Calibri"/>
                <w:bCs/>
                <w:sz w:val="14"/>
                <w:szCs w:val="14"/>
              </w:rPr>
              <w:t>F°G°</w:t>
            </w:r>
            <w:proofErr w:type="spellEnd"/>
            <w:r w:rsidRPr="00B55B52">
              <w:rPr>
                <w:rFonts w:ascii="Calibri" w:hAnsi="Calibri" w:cs="Calibri"/>
                <w:bCs/>
                <w:sz w:val="14"/>
                <w:szCs w:val="14"/>
              </w:rPr>
              <w:t xml:space="preserve"> INC/CERRAJERIA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501,54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361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CENEFA DE MADERA BAJO MESÓN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310,76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403,99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CAMBIOS EN CARPINTERIA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26.543,62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CAMBIOS SANITARIOS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INODORO CON FLUXOMETRO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INODORO TANQUE BAJO DOBLE DESCARGA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1.291,10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URINARIO C/GRIFERIA A PRESION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1.740,71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1.740,71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LAVAPLATOS DOS DEPOSITOS C/GRIFERIA MEZCLADORA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LAVAPLATOS UN DEPOSITO C/GRIFERIA MEZCLADORA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1.804,03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LAVAMANOS SOBREPUESTO C/GRIFERIA TEMPORIZADA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1.607,93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1.607,93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LAVAMANOS PARA DISCAPACITADOS C/GRIFERIA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2.109,47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2.109,47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DUCHA ELECTRICA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320,84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DUCHA C/GRIFERIA MEZCLADORA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731,27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731,27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GRIFERÍA TEMPORIZADA PARA LAVAMANOS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w:t>
            </w:r>
            <w:proofErr w:type="gramStart"/>
            <w:r w:rsidRPr="00B55B52">
              <w:rPr>
                <w:rFonts w:ascii="Calibri" w:hAnsi="Calibri" w:cs="Calibri"/>
                <w:bCs/>
                <w:sz w:val="14"/>
                <w:szCs w:val="14"/>
              </w:rPr>
              <w:t>GRIFERIA  DE</w:t>
            </w:r>
            <w:proofErr w:type="gramEnd"/>
            <w:r w:rsidRPr="00B55B52">
              <w:rPr>
                <w:rFonts w:ascii="Calibri" w:hAnsi="Calibri" w:cs="Calibri"/>
                <w:bCs/>
                <w:sz w:val="14"/>
                <w:szCs w:val="14"/>
              </w:rPr>
              <w:t xml:space="preserve"> UNA LLAVE PARA LAVAMANOS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148,62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GRIFERIA DE UNA LLAVE PARA LAVAPLATOS INC. ACCESORIOS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131,40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GRIFERIA PARA DUCHA A GAS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157,23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CAMBIO A </w:t>
            </w:r>
            <w:proofErr w:type="gramStart"/>
            <w:r w:rsidRPr="00B55B52">
              <w:rPr>
                <w:rFonts w:ascii="Calibri" w:hAnsi="Calibri" w:cs="Calibri"/>
                <w:bCs/>
                <w:sz w:val="14"/>
                <w:szCs w:val="14"/>
              </w:rPr>
              <w:t>GRIFERIA  AUTOMATICA</w:t>
            </w:r>
            <w:proofErr w:type="gramEnd"/>
            <w:r w:rsidRPr="00B55B52">
              <w:rPr>
                <w:rFonts w:ascii="Calibri" w:hAnsi="Calibri" w:cs="Calibri"/>
                <w:bCs/>
                <w:sz w:val="14"/>
                <w:szCs w:val="14"/>
              </w:rPr>
              <w:t xml:space="preserve"> PARA URINARIO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611,68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CANALETAS DE ACERO GALVANIZADO CORTE  50- 70</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450,00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50.706,00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GEOCOMPUESTO PARA DRENAJE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212,77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255,32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GRAVA SELECCIONADA PARA DRENAJE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M3</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3.196,30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1.598,15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TUBERIA POLIETILENO A.D. PERFORADA DE 8" PARA DRENAJE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437,77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525,32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TUBERÍA ENTERRADA DE POLIPROPILENO, INCLUYE EXCAVACIÓN Y RELLENO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TUBERÍA DE POLIPROPILENO SUSPENDIDA O SOBREPUESTA DN = 15 MM - 50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245,25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TUBERÍA DE POLIPROPILENO SUSPENDIDA O SOBREPUESTA DN = 50 MM -150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173,06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TUBERÍA DE POLIPROPILENO EMPOTRADA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CAMBIOS SANITARIOS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68.168,72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CAMBIOS ELECTRICOS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PANEL LED DE 40 W 600X600X 4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1.910,99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107.015,44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LUMINARIA LED DOWNLIGHT LED DE 11W Ø DE 100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282,65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282,65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LUMINARIA LED DOWNLIGHT LED DE 18W Ø DE 200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584,00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584,00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TUBO LED OPACO O TRANSPARENTE 0,60 CM. 20 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196,54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9.040,84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FOCO LED DE 9W ROSCAS E27</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207,43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207,43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FOCO LED  TIPO TUBO DE 11W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104,11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LUMINARIA INC 75/100W TIPO TORTUGA CON FOCO LED DE 9W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324,77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324,77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REFLECTOR LED DE 75W</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1.056,62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1.056,62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CAMBIO A LUMINARIA LED TIPO SPOT 7W EMPOTRABLE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266,55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266,55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CAMBIOS ELECTRICOS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118.882,41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REPARACIONES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REPARACIÓN Y MANTENIMIENTO DE TIRAFONDOS EN CUBIERTA DE CALAMINA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136,50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Y MANTENIMIENTO DE CANALETAS (REFUERZO DE SOLDADURA, LIMPIEZA Y PINTURA)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50,05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REPARACIÓN DE FISURAS O GRIETAS EN ESTRUCTURAS DE HORMIGON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97,58</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211,54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20.642,07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DE ESTRUCTURA DE CIELO FALSO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195,65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DE CIELO RASO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68,25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81,90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398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Y REFACCION DE ACTIVIDADES CIVILES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Y REFACCION DE ACABADO FINO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191,00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DE FISURAS EN PAVIMENTO RIGIDO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713,30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213,99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DE FISURAS EN PAVIMENTO FLEXIBLE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536,20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321,72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DE ELEMENTOS ESTRUCTURALES CON FIBRA DE CARBONO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302,54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363,05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Y REFACCION DE INSTALACIONES HIDROSANITARIAS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REPARACIÓN Y REFACCION DE INSTALACIONES ELECTRICAS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93,70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187,40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REPARACION Y REFACCION DE CARPINTERIAS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91,54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183,08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REPARACIONES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22.930,41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CONSERVACIONES CIVILES E IMPERMEABILIZACIONES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EN CUBIERTAS DE CALAMINA Y REVESTIMIENTO DE ALUMINIO CON IMPERMEABILIZACIÓN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369,48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923,70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EN LOSAS CON IMPERMEABILIZACIÓN SISTEMA MORTERO Y MALLA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516,99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1.189,08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EN REVOQUES DE CEMENTO CON IMPERMEABILIZACIÓN DE MORTERO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542,56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434,05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DE PISOS EXTERIORES CON IMPERMEABILIZACIÓN DE MORTERO, MALLA, ADHESIVO, LECHADA Y SELLADOR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370,73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444,88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DE PISOS CON JUNTAS DE DILATACIÓN Y POLÍMERO FLEXIBLE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103,68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155,52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DE TANQUES DE AGUA POTABLE CON IMPERMEABILIZACIÓN CON MORTERO Y MALLA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324,36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162,18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DE TANQUES DE AGUA NO POTABLE CON IMPERMEABILIZACIÓN CON REVESTIMIENTO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129,82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LOSA CON IMPERMEABILIZACION DE LAMINA ASFALTICA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166,33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182,96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LOSA CON IMPERMEABILIZACION DE MORTERO POLIMÉRICO SEMIFLEXIBLE TERMOPLÁSTICO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158,41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79,21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MANTA ELASTOMETRICA PARA SELLADO DE UNIONES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158,41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649,48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CUBIERTA CON IMPERMEABILIZANTE ACRÍLICO DILUIBLE EN AGUA Y MEMBRANA SINTÉTICA DE VELO DE POLIÉSTER</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106,75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42,70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CUBIERTA CON MEMBRANA HIDRÓFUGA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45,48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18,19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TUBERIAS DE CLIMATIZACION CON MEMBRANA TERMICA CON FOIL DE ALUMINIO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72,66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REFLECTIVA PARA TRAFICO Y DEMARCACION</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40,86</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42,57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1.739,41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EPOXICA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39,78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ANTICORROSIVA PARA ESTRUCTURAS METÁLICAS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0,90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70,34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63,31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ANTICORROSIVA PARA CANALETAS Y BAJANTES PLUVIALES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35,17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LATEX LAVABLE PARA MUROS INTERIORES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1.593,25</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37,53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59.794,67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LATEX LAVABLE PARA MUROS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51,65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13.480,65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HIDROREPELENTE PARA MUROS EXTERIORES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80,02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3.400,85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LATEX PARA CIELO FALSO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0,81</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42,42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34,36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PINTURA LATEX SOBRE  MOLDURAS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54,96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BARNIZ SELLADOR A BASE DE RESINA ACRÍLICA TRANSPARENTE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83,23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41,62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429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BARNIZ PARA CARPINTERIA DE MADERA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66,01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92,41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AREAS EXTERNAS Y LINDEROS CON REJAS METALICAS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1.567,30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AREAS EXTERNAS Y LINDEROS CON PUERTAS DE REJA METALICAS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1.061,08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2.228,27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AREAS EXTERNAS Y LINDEROS CON MALLA OLIMPICA Y TUBOS METALICOS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626,92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1.128,46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AREAS EXTERNAS Y LINDEROS CON PUERTAS DE MALLA OLIMPICA Y TUBOS METALICOS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1.061,08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2.546,59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CUBIERTAS Y LOSAS CON CUBIERTA DE CALAMINA INC. ESTRUCTURA METALICA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221,11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132,67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lastRenderedPageBreak/>
              <w:t>435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CONSERVACION DE JARDINERAS Y/O ACERAS CON CORDONES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132,18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198,27</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AREAS CON RIESGO ELECTRICO CON PUERTAS CORTAFUEGO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0,60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3.500,23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2.100,14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CONSERVACION DE LINDEROS Y LIMITES CON ACERAS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154,63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231,95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VIDRIOS CON QUIEBRAVISTAS MICROPERFORADOS TIPO ARCO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1.678,34</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3.524,51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439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CONSERVACION DE VIDRIOS CON </w:t>
            </w:r>
            <w:proofErr w:type="gramStart"/>
            <w:r w:rsidRPr="00B55B52">
              <w:rPr>
                <w:rFonts w:ascii="Calibri" w:hAnsi="Calibri" w:cs="Calibri"/>
                <w:bCs/>
                <w:sz w:val="14"/>
                <w:szCs w:val="14"/>
              </w:rPr>
              <w:t>QUIEBRAVISTAS  METALICOS</w:t>
            </w:r>
            <w:proofErr w:type="gramEnd"/>
            <w:r w:rsidRPr="00B55B52">
              <w:rPr>
                <w:rFonts w:ascii="Calibri" w:hAnsi="Calibri" w:cs="Calibri"/>
                <w:bCs/>
                <w:sz w:val="14"/>
                <w:szCs w:val="14"/>
              </w:rPr>
              <w:t xml:space="preserve"> FIJOS MICROPERFORADOS TIPO RECTANGULO INC. ACC. Y EST. MET.</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1.138,12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3.869,61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INGRESOS CON CUBIERTAS DE VIDRIO TEMPLADO DE E= 10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2.183,91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6.988,51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PAREDES EXTERIORES CON ZOCALO EXTERIOR DE CERÁMICA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105,25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336,80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CONSERVACION DE PAREDES EXTERIORES CON BOTAGUAS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205,37</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698,26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CONSERVACIONES CIVILES E IMPERMEABILIZACIONES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108.627,24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CONSERVACIONES PARA INST.SANITARIAS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DESAGUES PLUVIALES CON LA IMPLEMENTACIÓN DE PENDIENTES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53,16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132,90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TUBERIAS SANITARIAS CON BANDEJAS ANTIDERRAME DE CALAMINA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3,40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280,19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DE TUBERÍA ENTERRADA DE POLIPROPILENO, INCLUYE EXCAVACIÓN Y RELLENO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114,49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125,94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CON TUBERÍA DE POLIPROPILENO SUSPENDIDA  O SOBREPUESTA DN= 15 MM - 50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263,71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CONSERVACIÓN CON TUBERÍA DE POLIPROPILENO SUSPENDIDA  O SOBREPUESTA DN= 50 MM - 150 MM</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142,98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386,05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CONSERVACION CON TUBERÍA EMPOTRADA INC. ACC.</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82,41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98,89</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CONSERVACIONES PARA INST.SANITARIAS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1.287,68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CONSERVACIONES PARA INST. ELECTRICAS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449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BALANCEADO DE CIRCUITOS EN TABLERO GENERAL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GL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2.811,06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2.811,06</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ATERRAMIENTO CON JABALINAS DE COBRE</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74,33</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74,33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TABLEROS DE CIRCUITOS EN TABLEROS SECUNDARIOS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9.658,82</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9.658,82</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BANDEJAS ELECTRICAS DE 0,30 M PARA CAMARAS Y OTROS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1.433,50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1.433,50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CONSERVACIONES PARA INST. ELECTRICAS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13.977,71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CONSERVACIONES PARA MANTENIMIENTO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ANCLAJES METALICOS ESTRUCTURALES DE SUJECION A LOSA PARA MANTENIMIENTO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707,61</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707,61</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ESTRUCTURAS METALICAS PARA TRABAJOS DE MANTENIMIENTO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KG</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3,10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41,29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128,00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PISOS DE REJILLA METALICA PARA TRABAJOS DE MANTENIMIENTO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492,36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246,18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FUMIGADO DE ESTRUCTURAS DE MADERA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1,21</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12,38</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14,98</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TRABAJOS DE MANTENIMIENTO EN ALTURA CON EQUIPOS DE ELEVACIÓN DE PERSONAL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HRS</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7,00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2.683,49</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18.784,43</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CONSERVACIONES PARA MANTENIMIENTO</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19.881,20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LIMPIEZAS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458</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Y DESTAPE DE CANALETAS Y BAJANTES PLUVIALES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124,77</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5.677,04</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459</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Y DESTAPE DE TUBERIAS SANITARIAS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100,02</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54,96</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5.497,10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460</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LIMPIEZA Y DESTAPE DE CANALES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ML</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38,65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154,60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461</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DE CUBIERTA DE LOSA</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2,50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54,60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136,50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462</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DE CUBIERTA DE TEJA COLONIAL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M2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0,30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59,15</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17,75</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463</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DE GÁRGOLAS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464</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Y DESTAPE DE CAMARAS DE INSPECCION O PLUVIALES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182,00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465</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 xml:space="preserve">LIMPIEZA Y DESTAPE DE TANQUES DE </w:t>
            </w:r>
            <w:proofErr w:type="spellStart"/>
            <w:r w:rsidRPr="00B55B52">
              <w:rPr>
                <w:rFonts w:ascii="Calibri" w:hAnsi="Calibri" w:cs="Calibri"/>
                <w:bCs/>
                <w:sz w:val="14"/>
                <w:szCs w:val="14"/>
              </w:rPr>
              <w:t>H°A°</w:t>
            </w:r>
            <w:proofErr w:type="spellEnd"/>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273,00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466</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Y DETAPE DE TANQUES SEPTICOS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455,00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467</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Cs/>
                <w:sz w:val="14"/>
                <w:szCs w:val="14"/>
              </w:rPr>
            </w:pPr>
            <w:r w:rsidRPr="00B55B52">
              <w:rPr>
                <w:rFonts w:ascii="Calibri" w:hAnsi="Calibri" w:cs="Calibri"/>
                <w:bCs/>
                <w:sz w:val="14"/>
                <w:szCs w:val="14"/>
              </w:rPr>
              <w:t>LIMPIEZA Y DESTAPE DE CAJAS INTERCEPTORAS Y DE REGISTRO EN GRAL</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PZA</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15,00</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36,40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Cs/>
                <w:sz w:val="14"/>
                <w:szCs w:val="14"/>
              </w:rPr>
            </w:pPr>
            <w:r w:rsidRPr="00B55B52">
              <w:rPr>
                <w:rFonts w:ascii="Calibri" w:hAnsi="Calibri" w:cs="Calibri"/>
                <w:bCs/>
                <w:sz w:val="14"/>
                <w:szCs w:val="14"/>
              </w:rPr>
              <w:t>546,00</w:t>
            </w:r>
          </w:p>
        </w:tc>
      </w:tr>
      <w:tr w:rsidR="0083423C" w:rsidRPr="00241803" w:rsidTr="0083423C">
        <w:trPr>
          <w:trHeight w:val="250"/>
          <w:jc w:val="right"/>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lastRenderedPageBreak/>
              <w:t> </w:t>
            </w:r>
          </w:p>
        </w:tc>
        <w:tc>
          <w:tcPr>
            <w:tcW w:w="54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rPr>
                <w:rFonts w:ascii="Calibri" w:hAnsi="Calibri" w:cs="Calibri"/>
                <w:b/>
                <w:bCs/>
                <w:sz w:val="14"/>
                <w:szCs w:val="14"/>
              </w:rPr>
            </w:pPr>
            <w:r w:rsidRPr="00B55B52">
              <w:rPr>
                <w:rFonts w:ascii="Calibri" w:hAnsi="Calibri" w:cs="Calibri"/>
                <w:b/>
                <w:bCs/>
                <w:sz w:val="14"/>
                <w:szCs w:val="14"/>
              </w:rPr>
              <w:t>SUBTOTAL LIMPIEZAS</w:t>
            </w:r>
          </w:p>
        </w:tc>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12.966,29</w:t>
            </w:r>
          </w:p>
        </w:tc>
      </w:tr>
      <w:tr w:rsidR="0083423C" w:rsidRPr="00241803" w:rsidTr="0083423C">
        <w:trPr>
          <w:trHeight w:val="250"/>
          <w:jc w:val="right"/>
        </w:trPr>
        <w:tc>
          <w:tcPr>
            <w:tcW w:w="8699" w:type="dxa"/>
            <w:gridSpan w:val="6"/>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 xml:space="preserve">TOTAL </w:t>
            </w:r>
          </w:p>
        </w:tc>
        <w:tc>
          <w:tcPr>
            <w:tcW w:w="920" w:type="dxa"/>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83423C" w:rsidRPr="00B55B52" w:rsidRDefault="0083423C" w:rsidP="0083423C">
            <w:pPr>
              <w:jc w:val="center"/>
              <w:rPr>
                <w:rFonts w:ascii="Calibri" w:hAnsi="Calibri" w:cs="Calibri"/>
                <w:b/>
                <w:bCs/>
                <w:sz w:val="14"/>
                <w:szCs w:val="14"/>
              </w:rPr>
            </w:pPr>
            <w:r w:rsidRPr="00B55B52">
              <w:rPr>
                <w:rFonts w:ascii="Calibri" w:hAnsi="Calibri" w:cs="Calibri"/>
                <w:b/>
                <w:bCs/>
                <w:sz w:val="14"/>
                <w:szCs w:val="14"/>
              </w:rPr>
              <w:t>1.343.786,40</w:t>
            </w:r>
          </w:p>
        </w:tc>
      </w:tr>
    </w:tbl>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p w:rsidR="0083423C" w:rsidRDefault="0083423C" w:rsidP="0083423C">
      <w:pPr>
        <w:rPr>
          <w:rFonts w:ascii="Calibri" w:hAnsi="Calibri" w:cs="Calibri"/>
          <w:b/>
          <w:color w:val="000000"/>
          <w:sz w:val="22"/>
          <w:szCs w:val="22"/>
        </w:rPr>
      </w:pPr>
      <w:r w:rsidRPr="00773842">
        <w:rPr>
          <w:rFonts w:ascii="Calibri" w:hAnsi="Calibri" w:cs="Calibri"/>
          <w:b/>
          <w:bCs/>
          <w:sz w:val="28"/>
        </w:rPr>
        <w:t>Se aclara que la empresa proponente debe cotizar la totalidad de los ítems solicitados y caso de no cotizar la totalidad de los ítems o exceder el precio referencial de uno de los ítems se descalificará la propuesta.</w:t>
      </w:r>
    </w:p>
    <w:p w:rsidR="002B7F68" w:rsidRDefault="002B7F68"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EF388B">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EF388B">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EF388B">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EF388B">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EF388B">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EF388B">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54DB4" w:rsidRDefault="00654DB4" w:rsidP="00654DB4">
      <w:pPr>
        <w:ind w:left="567"/>
        <w:jc w:val="both"/>
        <w:rPr>
          <w:rFonts w:ascii="Calibri" w:hAnsi="Calibri" w:cs="Calibri"/>
          <w:b/>
          <w:sz w:val="22"/>
          <w:szCs w:val="22"/>
        </w:rPr>
      </w:pPr>
    </w:p>
    <w:p w:rsidR="00654DB4" w:rsidRPr="00654DB4" w:rsidRDefault="00654DB4" w:rsidP="00654DB4">
      <w:pPr>
        <w:ind w:left="567"/>
        <w:jc w:val="both"/>
        <w:rPr>
          <w:rFonts w:ascii="Calibri" w:hAnsi="Calibri" w:cs="Calibri"/>
          <w:b/>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6B44B4" w:rsidP="006B44B4">
      <w:pPr>
        <w:tabs>
          <w:tab w:val="num" w:pos="567"/>
        </w:tabs>
        <w:ind w:left="567"/>
        <w:jc w:val="both"/>
        <w:rPr>
          <w:rFonts w:ascii="Calibri" w:hAnsi="Calibri" w:cs="Calibri"/>
          <w:sz w:val="22"/>
          <w:szCs w:val="22"/>
        </w:rPr>
      </w:pPr>
      <w:r w:rsidRPr="00AF21A4">
        <w:rPr>
          <w:rFonts w:ascii="Segoe UI" w:hAnsi="Segoe UI" w:cs="Segoe UI"/>
          <w:bCs/>
          <w:i/>
          <w:iCs/>
          <w:color w:val="FF0000"/>
        </w:rPr>
        <w:t xml:space="preserve"> “No corresponde”).</w:t>
      </w:r>
      <w:r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54DB4" w:rsidRDefault="00654DB4" w:rsidP="00685346">
      <w:pPr>
        <w:jc w:val="both"/>
        <w:rPr>
          <w:rFonts w:ascii="Calibri" w:hAnsi="Calibri" w:cs="Calibri"/>
          <w:sz w:val="22"/>
          <w:szCs w:val="22"/>
        </w:rPr>
      </w:pPr>
    </w:p>
    <w:p w:rsidR="00654DB4" w:rsidRPr="00993917" w:rsidRDefault="00654DB4"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EF388B">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EF388B">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EF388B">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654DB4"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54DB4" w:rsidRPr="00993917" w:rsidRDefault="00654DB4" w:rsidP="00654DB4">
      <w:pPr>
        <w:tabs>
          <w:tab w:val="left" w:pos="1276"/>
        </w:tabs>
        <w:spacing w:before="240" w:after="60"/>
        <w:ind w:left="1276"/>
        <w:jc w:val="both"/>
        <w:outlineLvl w:val="0"/>
        <w:rPr>
          <w:rFonts w:ascii="Calibri" w:hAnsi="Calibri" w:cs="Calibri"/>
          <w:b/>
          <w:bCs/>
          <w:kern w:val="28"/>
          <w:sz w:val="22"/>
          <w:szCs w:val="22"/>
          <w:lang w:eastAsia="es-ES"/>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131C43">
              <w:trPr>
                <w:trHeight w:val="398"/>
                <w:jc w:val="center"/>
              </w:trPr>
              <w:tc>
                <w:tcPr>
                  <w:tcW w:w="6200" w:type="dxa"/>
                  <w:tcBorders>
                    <w:top w:val="single" w:sz="4" w:space="0" w:color="auto"/>
                  </w:tcBorders>
                  <w:shd w:val="clear" w:color="auto" w:fill="auto"/>
                  <w:vAlign w:val="center"/>
                </w:tcPr>
                <w:p w:rsidR="00685346" w:rsidRPr="00131C43" w:rsidRDefault="00131C43" w:rsidP="00131C43">
                  <w:pPr>
                    <w:jc w:val="center"/>
                    <w:rPr>
                      <w:rFonts w:asciiTheme="minorHAnsi" w:eastAsia="Calibri" w:hAnsiTheme="minorHAnsi" w:cstheme="minorHAnsi"/>
                      <w:sz w:val="22"/>
                      <w:szCs w:val="22"/>
                    </w:rPr>
                  </w:pPr>
                  <w:r w:rsidRPr="00131C43">
                    <w:rPr>
                      <w:rFonts w:asciiTheme="minorHAnsi" w:hAnsiTheme="minorHAnsi" w:cstheme="minorHAnsi"/>
                      <w:b/>
                      <w:bCs/>
                      <w:sz w:val="28"/>
                    </w:rPr>
                    <w:t>DRCO-EPNE-GIPI-95-18</w:t>
                  </w: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131C43" w:rsidRDefault="00685346" w:rsidP="00131C43">
            <w:pPr>
              <w:pStyle w:val="Sinespaciado"/>
              <w:jc w:val="both"/>
              <w:rPr>
                <w:rFonts w:asciiTheme="minorHAnsi" w:eastAsia="Calibri" w:hAnsiTheme="minorHAnsi" w:cstheme="minorHAnsi"/>
                <w:sz w:val="16"/>
              </w:rPr>
            </w:pPr>
            <w:r w:rsidRPr="00993917">
              <w:rPr>
                <w:rFonts w:eastAsia="Calibri" w:cs="Calibri"/>
                <w:b/>
              </w:rPr>
              <w:t xml:space="preserve">OBJETO DE LA CONTRATACION: </w:t>
            </w:r>
            <w:r w:rsidR="00131C43" w:rsidRPr="00131C43">
              <w:rPr>
                <w:rFonts w:asciiTheme="minorHAnsi" w:hAnsiTheme="minorHAnsi" w:cstheme="minorHAnsi"/>
                <w:b/>
                <w:bCs/>
                <w:sz w:val="28"/>
                <w:szCs w:val="28"/>
              </w:rPr>
              <w:t>SERVICIO DE MANTENIMIENTO DE INFRAESTRUCTURA CIVIL CHUQUISACA</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EF388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EF388B">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654DB4" w:rsidRDefault="00654DB4" w:rsidP="00D931C6">
      <w:pPr>
        <w:ind w:left="567"/>
        <w:jc w:val="both"/>
        <w:rPr>
          <w:rFonts w:ascii="Calibri" w:hAnsi="Calibri" w:cs="Calibri"/>
          <w:color w:val="000000"/>
          <w:sz w:val="22"/>
          <w:szCs w:val="22"/>
        </w:rPr>
      </w:pPr>
    </w:p>
    <w:p w:rsidR="00654DB4" w:rsidRPr="00ED715C" w:rsidRDefault="00654DB4" w:rsidP="00D931C6">
      <w:pPr>
        <w:ind w:left="567"/>
        <w:jc w:val="both"/>
        <w:rPr>
          <w:rFonts w:ascii="Calibri" w:hAnsi="Calibri" w:cs="Calibri"/>
          <w:color w:val="000000"/>
          <w:sz w:val="22"/>
          <w:szCs w:val="22"/>
        </w:rPr>
      </w:pP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EF388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EF388B">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EF388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EF388B">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EF388B">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EF388B">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83423C" w:rsidRPr="00993917" w:rsidRDefault="0083423C" w:rsidP="00EF388B">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83423C" w:rsidRPr="00993917" w:rsidRDefault="0083423C" w:rsidP="0083423C">
      <w:pPr>
        <w:pStyle w:val="Normal2"/>
        <w:rPr>
          <w:rFonts w:ascii="Calibri" w:hAnsi="Calibri" w:cs="Calibri"/>
          <w:sz w:val="22"/>
          <w:szCs w:val="22"/>
          <w:lang w:val="es-BO"/>
        </w:rPr>
      </w:pPr>
    </w:p>
    <w:p w:rsidR="0083423C" w:rsidRPr="001870E8" w:rsidRDefault="0083423C" w:rsidP="0083423C">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83423C" w:rsidRPr="001870E8" w:rsidRDefault="0083423C" w:rsidP="0083423C">
      <w:pPr>
        <w:ind w:left="2268" w:hanging="1560"/>
        <w:jc w:val="both"/>
        <w:rPr>
          <w:rFonts w:ascii="Calibri" w:hAnsi="Calibri" w:cs="Calibri"/>
          <w:sz w:val="22"/>
          <w:szCs w:val="22"/>
          <w:lang w:val="es-BO"/>
        </w:rPr>
      </w:pPr>
    </w:p>
    <w:p w:rsidR="0083423C" w:rsidRPr="006D0B90" w:rsidRDefault="0083423C" w:rsidP="0083423C">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83423C" w:rsidRPr="006D0B90" w:rsidRDefault="0083423C" w:rsidP="0083423C">
      <w:pPr>
        <w:pStyle w:val="Normal2"/>
        <w:tabs>
          <w:tab w:val="left" w:pos="1701"/>
          <w:tab w:val="left" w:pos="2835"/>
        </w:tabs>
        <w:ind w:left="2835" w:hanging="2126"/>
        <w:rPr>
          <w:rFonts w:ascii="Calibri" w:hAnsi="Calibri" w:cs="Calibri"/>
          <w:sz w:val="22"/>
          <w:szCs w:val="22"/>
          <w:lang w:val="es-BO"/>
        </w:rPr>
      </w:pPr>
    </w:p>
    <w:p w:rsidR="0083423C" w:rsidRPr="001870E8" w:rsidRDefault="0083423C" w:rsidP="0083423C">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83423C" w:rsidRPr="001870E8" w:rsidRDefault="0083423C" w:rsidP="0083423C">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83423C" w:rsidRPr="001870E8" w:rsidRDefault="0083423C" w:rsidP="0083423C">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General y Específica del Personal Clave </w:t>
      </w:r>
    </w:p>
    <w:p w:rsidR="0083423C" w:rsidRPr="001870E8" w:rsidRDefault="0083423C" w:rsidP="0083423C">
      <w:pPr>
        <w:pStyle w:val="Normal2"/>
        <w:tabs>
          <w:tab w:val="left" w:pos="1701"/>
        </w:tabs>
        <w:ind w:left="2268" w:hanging="1560"/>
        <w:rPr>
          <w:rFonts w:ascii="Calibri" w:hAnsi="Calibri" w:cs="Calibri"/>
          <w:sz w:val="22"/>
          <w:szCs w:val="22"/>
          <w:lang w:val="es-BO"/>
        </w:rPr>
      </w:pPr>
    </w:p>
    <w:p w:rsidR="0083423C" w:rsidRPr="000B77F2" w:rsidRDefault="0083423C" w:rsidP="0083423C">
      <w:pPr>
        <w:ind w:left="2410" w:hanging="1701"/>
        <w:jc w:val="both"/>
        <w:rPr>
          <w:rFonts w:ascii="Calibri" w:hAnsi="Calibri" w:cs="Calibri"/>
          <w:sz w:val="22"/>
          <w:szCs w:val="22"/>
          <w:u w:val="single"/>
          <w:lang w:val="es-BO"/>
        </w:rPr>
      </w:pPr>
      <w:r w:rsidRPr="000B77F2">
        <w:rPr>
          <w:rFonts w:ascii="Calibri" w:hAnsi="Calibri" w:cs="Calibri"/>
          <w:sz w:val="22"/>
          <w:szCs w:val="22"/>
          <w:u w:val="single"/>
          <w:lang w:val="es-BO"/>
        </w:rPr>
        <w:t>Otros Formularios/documentos según Especificaciones Técnicas</w:t>
      </w:r>
    </w:p>
    <w:p w:rsidR="0083423C" w:rsidRDefault="0083423C" w:rsidP="0083423C">
      <w:pPr>
        <w:ind w:left="2410" w:hanging="1701"/>
        <w:jc w:val="both"/>
        <w:rPr>
          <w:rFonts w:ascii="Calibri" w:hAnsi="Calibri" w:cs="Calibri"/>
          <w:sz w:val="22"/>
          <w:szCs w:val="22"/>
          <w:lang w:val="es-BO"/>
        </w:rPr>
      </w:pPr>
    </w:p>
    <w:p w:rsidR="0083423C" w:rsidRPr="001870E8" w:rsidRDefault="0083423C" w:rsidP="0083423C">
      <w:pPr>
        <w:tabs>
          <w:tab w:val="left" w:pos="5025"/>
        </w:tabs>
        <w:ind w:left="709"/>
        <w:jc w:val="both"/>
        <w:rPr>
          <w:rFonts w:ascii="Calibri" w:hAnsi="Calibri" w:cs="Calibri"/>
          <w:b/>
          <w:i/>
          <w:color w:val="FF0000"/>
          <w:sz w:val="22"/>
          <w:szCs w:val="22"/>
          <w:lang w:val="es-BO"/>
        </w:rPr>
      </w:pPr>
      <w:r w:rsidRPr="000B77F2">
        <w:rPr>
          <w:rFonts w:ascii="Calibri" w:hAnsi="Calibri" w:cs="Calibri"/>
          <w:b/>
          <w:sz w:val="22"/>
          <w:szCs w:val="22"/>
          <w:lang w:val="es-BO"/>
        </w:rPr>
        <w:t>PROPUESTA EN DIGITAL</w:t>
      </w:r>
      <w:r>
        <w:rPr>
          <w:rFonts w:ascii="Calibri" w:hAnsi="Calibri" w:cs="Calibri"/>
          <w:b/>
          <w:sz w:val="22"/>
          <w:szCs w:val="22"/>
          <w:lang w:val="es-BO"/>
        </w:rPr>
        <w:t xml:space="preserve"> – CD O USB</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EF388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EF388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EF388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EF388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EF388B">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EF388B">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F40966" w:rsidRPr="00B524B4" w:rsidRDefault="00F40966" w:rsidP="00EF388B">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EF388B">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EF388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EF388B">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EF388B">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EF388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EF388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EF388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EF388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EF388B">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EF388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000.000.- (Un millón 00/100 Bolivianos).</w:t>
      </w:r>
    </w:p>
    <w:p w:rsidR="00033F07" w:rsidRPr="008D7490" w:rsidRDefault="00033F07" w:rsidP="00EF388B">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EF388B">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tbl>
      <w:tblPr>
        <w:tblW w:w="10060" w:type="dxa"/>
        <w:tblInd w:w="35" w:type="dxa"/>
        <w:tblCellMar>
          <w:left w:w="70" w:type="dxa"/>
          <w:right w:w="70" w:type="dxa"/>
        </w:tblCellMar>
        <w:tblLook w:val="04A0" w:firstRow="1" w:lastRow="0" w:firstColumn="1" w:lastColumn="0" w:noHBand="0" w:noVBand="1"/>
      </w:tblPr>
      <w:tblGrid>
        <w:gridCol w:w="15"/>
        <w:gridCol w:w="978"/>
        <w:gridCol w:w="1362"/>
        <w:gridCol w:w="2905"/>
        <w:gridCol w:w="1200"/>
        <w:gridCol w:w="1200"/>
        <w:gridCol w:w="1200"/>
        <w:gridCol w:w="1200"/>
      </w:tblGrid>
      <w:tr w:rsidR="0083423C" w:rsidRPr="00632FFE" w:rsidTr="00632FFE">
        <w:trPr>
          <w:trHeight w:val="450"/>
          <w:tblHeader/>
        </w:trPr>
        <w:tc>
          <w:tcPr>
            <w:tcW w:w="99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b/>
                <w:bCs/>
                <w:color w:val="000000"/>
                <w:sz w:val="18"/>
                <w:szCs w:val="16"/>
                <w:lang w:val="es-BO" w:eastAsia="es-BO"/>
              </w:rPr>
              <w:t>Ítem</w:t>
            </w:r>
          </w:p>
        </w:tc>
        <w:tc>
          <w:tcPr>
            <w:tcW w:w="4267" w:type="dxa"/>
            <w:gridSpan w:val="2"/>
            <w:tcBorders>
              <w:top w:val="single" w:sz="4" w:space="0" w:color="auto"/>
              <w:left w:val="nil"/>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b/>
                <w:bCs/>
                <w:color w:val="000000"/>
                <w:sz w:val="18"/>
                <w:szCs w:val="16"/>
                <w:lang w:val="es-BO" w:eastAsia="es-BO"/>
              </w:rPr>
              <w:t>Detalle</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cs="Calibri"/>
                <w:b/>
                <w:bCs/>
                <w:color w:val="000000"/>
                <w:sz w:val="18"/>
                <w:szCs w:val="16"/>
                <w:lang w:eastAsia="es-BO"/>
              </w:rPr>
              <w:t>UNIDAD DE MEDIDA</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b/>
                <w:bCs/>
                <w:color w:val="000000"/>
                <w:sz w:val="18"/>
                <w:szCs w:val="16"/>
                <w:lang w:val="es-BO" w:eastAsia="es-BO"/>
              </w:rPr>
              <w:t>Cantidad</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b/>
                <w:bCs/>
                <w:color w:val="000000"/>
                <w:sz w:val="18"/>
                <w:szCs w:val="16"/>
                <w:lang w:val="es-BO" w:eastAsia="es-BO"/>
              </w:rPr>
              <w:t>Precio Unitario (Numeral)</w:t>
            </w:r>
          </w:p>
        </w:tc>
        <w:tc>
          <w:tcPr>
            <w:tcW w:w="1200" w:type="dxa"/>
            <w:tcBorders>
              <w:top w:val="single" w:sz="4" w:space="0" w:color="auto"/>
              <w:left w:val="nil"/>
              <w:bottom w:val="single" w:sz="4" w:space="0" w:color="auto"/>
              <w:right w:val="single" w:sz="4" w:space="0" w:color="auto"/>
            </w:tcBorders>
            <w:shd w:val="clear" w:color="000000" w:fill="BFBFBF"/>
            <w:vAlign w:val="center"/>
            <w:hideMark/>
          </w:tcPr>
          <w:p w:rsidR="0083423C" w:rsidRPr="00632FFE" w:rsidRDefault="0083423C" w:rsidP="0083423C">
            <w:pPr>
              <w:jc w:val="center"/>
              <w:rPr>
                <w:rFonts w:ascii="Calibri" w:hAnsi="Calibri"/>
                <w:b/>
                <w:bCs/>
                <w:color w:val="000000"/>
                <w:sz w:val="18"/>
                <w:szCs w:val="16"/>
                <w:lang w:val="es-BO" w:eastAsia="es-BO"/>
              </w:rPr>
            </w:pPr>
            <w:r w:rsidRPr="00632FFE">
              <w:rPr>
                <w:rFonts w:ascii="Calibri" w:hAnsi="Calibri"/>
                <w:b/>
                <w:bCs/>
                <w:color w:val="000000"/>
                <w:sz w:val="18"/>
                <w:szCs w:val="16"/>
                <w:lang w:val="es-BO" w:eastAsia="es-BO"/>
              </w:rPr>
              <w:t>Precio Total (Numeral)</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RETIROS CIVILES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REMOCION DE CAPA VEGETAL INC. RETIRO MAT. EXCEDENTE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ARBOLES INC. DESPIECE Y DESENRAIZADO INC. RETIRO MAT. EXCEDENTE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MUROS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ELEMENTOS DE HORMIGON ARMADO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PISOS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69,75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PISO DE CEMENTO / HORMIGON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ZOCALOS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PICADO DE REVESTIMIENTOS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DESMONTAJE DE CUBIERTA DE CALAMINA Y ESTRUCTURA DE SOPORTE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CUBIERTA DE TEJA COLONIAL Y ESTRUCTURA DE SOPORTE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CIELO FALSO DE ENTRANQUILLADO DE MADERA BAJO CERCHAS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CIELO FALSO DE PLACAS Y ESTRUCTURA DE SOPORTE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DESMONTAJE DE ESTRUCTURAS METALICOS EN MUROS, CIELOS, CUBIERTAS Y PUERTAS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ALFOMBRA EN MUROS Y PISOS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DESMONTAJE DE SISTEMA MECANICO PARA APERTURA Y CIERRE DE PORTONES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REJAS METALICAS Y/O MALLA OLIMPICA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MESONES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PANELES Y/O VENTANAS DE VIDRIO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RETIROS CIVILES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RETIROS SANITARIOS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LAVAMANOS EN PEDESTAL, INCLUYENDO GRIFERÍA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LAVAMANOS EMPOTRADOS, INCLUYENDO MESONES, GRIFERÍA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INODOROS,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URINARIOS,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LAVAPLATOS,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DUCHAS,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LLAVES DE AGUA,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26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TANQUES DE AGUA,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TERMOTANQUE,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CALEFON, ACCESORIOS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CÁMARAS DE INSPECCIÓN E INSTALACIONES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CANALETA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BAJANTE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DISPENSADORES O ACCESORIOS PARA BAÑO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TUBERÍA SANITARIA SUSPENDIDA O SOBREPUESTA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TUBERÍA SANITARIA EMPOTRADA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RETIROS SANITARIOS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RETIROS ELECTRICOS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LUMINARIAS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PLACAS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TABLEROS ELECTRICOS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DESCONEXIONES DE LAS INSTALACIONES ELÉCTRICAS EXISTENTES, PARA ILUMINACIÓN, TOMAS DE ENERGIA NORMAL, REGULADA Y TIERRA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Y MONTAJE DE EQUIPOS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RETIROS ELECTRICOS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RETIROS DE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PUERTAS, INC. MARCO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VENTANAS, INC. MARCO Y VIDRIOS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PANELES INC. EST. SOP.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RETIRO DE VIDRIOS BLINDEX DE DIFERENTES ESPESORES,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RETIROS DE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REPOSICIONES CIVILES Y DE ACABADO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RELLENO Y COMPACTADO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CIMIENTOS DE </w:t>
            </w:r>
            <w:proofErr w:type="spellStart"/>
            <w:r w:rsidRPr="00632FFE">
              <w:rPr>
                <w:rFonts w:ascii="Calibri" w:hAnsi="Calibri"/>
                <w:color w:val="000000"/>
                <w:sz w:val="18"/>
                <w:szCs w:val="14"/>
                <w:lang w:eastAsia="es-BO"/>
              </w:rPr>
              <w:t>H°C°</w:t>
            </w:r>
            <w:proofErr w:type="spellEnd"/>
            <w:r w:rsidRPr="00632FFE">
              <w:rPr>
                <w:rFonts w:ascii="Calibri" w:hAnsi="Calibri"/>
                <w:color w:val="000000"/>
                <w:sz w:val="18"/>
                <w:szCs w:val="14"/>
                <w:lang w:eastAsia="es-BO"/>
              </w:rPr>
              <w:t xml:space="preserve"> 40% P.D. 1:3:4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LOSA UNIDIRECCIONAL C/ PLASTOFORMO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LOSA BIDIRECCIONAL C/ PLASTOFORMO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CUBIERTA DE CALAMINA GALVANIZADA TRAPEZOIDAL / ONDULADA INC. ACC. Y PINTURA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140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PLACAS DE CUBIERTA DE CALAMINA GALVANIZADA TRAPEZOIDAL / ONDULADA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CUBIERTA DE TEJA COLONIAL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CUBIERTA DE FIBROCEMENTO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291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CUMBRERA DE CALAMINA GALVANIZADA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56,5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LIMAHOYA DE CALAMINA GALVANIZADA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CUMBRERA DE TEJA COLONIAL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LIMAHOYA DE TEJA COLONIAL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PLACAS DE ANCLAJE Y PERNOS (PLANCHA E= 10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ESTRUCTURA METALICA PERF. CANAL P/CUBIERTA INCL. CORREAS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MEMBRANA IMPERMEABILIZACION CON LAMINA ASFALTICA REV. ALUM. S/LOSA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59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MEMBRANA IMPERMEABILIZANTE PARA CUBIERTAS DE CALAMINA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95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ESTRUCTURAS DE HORMIGON ARMADO H-25 A H-30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ESTRUCTURA METÁLICA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KG</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CONTRAPISO DE 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EMPEDRADO Y CONTRAPISO E= 7 CM DE </w:t>
            </w:r>
            <w:proofErr w:type="spellStart"/>
            <w:r w:rsidRPr="00632FFE">
              <w:rPr>
                <w:rFonts w:ascii="Calibri" w:hAnsi="Calibri"/>
                <w:color w:val="000000"/>
                <w:sz w:val="18"/>
                <w:szCs w:val="14"/>
                <w:lang w:eastAsia="es-BO"/>
              </w:rPr>
              <w:t>H°C°</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CONTRAPISO DE LADRILLO ADOBITO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MURO DE LADRILLO DE 6H</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MURO DE LADRILLO ADOBITO E= 0,20 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MURO DOBLE DE LADRILLO ADOBITO E= 0,40 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REVOQUE INTERIOR DE MURO CON YESO INCLUYE FILOS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69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REVOQUE DE CEMENTO INCLUYE FILOS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REVOQUE DE YESO BAJO CIELO RASO INCLUYE FILOS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5,98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PISO DE CERAMICA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10,46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PISO DE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PISO DE GRANITO O MARMOL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PISO DE CEMENTO ENLUCIDO FINO C/COLOR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PISO PREMOLDEADO PARA PARQUEO + GRAMA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PISO DE MADERA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PISO DE VINIL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PISO ALFOMBRA MODULAR DE ALTO TRAFICO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79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PISO DE CEMENTO CON ACABADO LISO O ESTRIADO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PISO DE CERAMICA CRUDA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10,46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DE MADERA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DE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24,3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83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DE VINIL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CERAMICA NACIONAL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DE ALFOMBRA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ZOCALO EXTERIOR DE 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DE MUROS CON CERAMICA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DE MUROS CON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89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DE MUROS CON PIEDRA TARIJA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CERAMICA P/GRADAS INC. PERFIL DE ALUMINIO ANTIDESLIZANTE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DE PORCELANATO P/GRADAS INC. PERFIL DE ALUMINIO ANTIDESLIZANTE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CON LAMINAS DE ALUMINIO COMPUESTO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DE MADERA CON PERFILES DE ALUMINIO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ALFOMBRA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REVESTIMIENTO PAPEL TAPIZ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CIELO FALSO FIBRA MINERAL ACUSTICO 0,6 X 0,6 INC. EST. METALICA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CIELO FALSO TEGULADO DE FIBRA MINERAL 0,6 X 0,6 INC. EST. METALICA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CIELO FALSO METALICO MICROPERFORADO 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99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CIELO FALSO DE PVC AUTOEXTINGUIBLE AL FUEGO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CIELOS FALSOS CARTON - YESO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PLACAS DE CIELO FALSO DE FIBRA MINERAL 0,6 X 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MESON DE </w:t>
            </w:r>
            <w:proofErr w:type="spellStart"/>
            <w:r w:rsidRPr="00632FFE">
              <w:rPr>
                <w:rFonts w:ascii="Calibri" w:hAnsi="Calibri"/>
                <w:color w:val="000000"/>
                <w:sz w:val="18"/>
                <w:szCs w:val="14"/>
                <w:lang w:eastAsia="es-BO"/>
              </w:rPr>
              <w:t>H°A°</w:t>
            </w:r>
            <w:proofErr w:type="spellEnd"/>
            <w:r w:rsidRPr="00632FFE">
              <w:rPr>
                <w:rFonts w:ascii="Calibri" w:hAnsi="Calibri"/>
                <w:color w:val="000000"/>
                <w:sz w:val="18"/>
                <w:szCs w:val="14"/>
                <w:lang w:eastAsia="es-BO"/>
              </w:rPr>
              <w:t xml:space="preserve"> REVESTIDO CON GRANITO PULIDO INC. SOPORTE METALICO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MESON DE </w:t>
            </w:r>
            <w:proofErr w:type="spellStart"/>
            <w:r w:rsidRPr="00632FFE">
              <w:rPr>
                <w:rFonts w:ascii="Calibri" w:hAnsi="Calibri"/>
                <w:color w:val="000000"/>
                <w:sz w:val="18"/>
                <w:szCs w:val="14"/>
                <w:lang w:eastAsia="es-BO"/>
              </w:rPr>
              <w:t>H°A°</w:t>
            </w:r>
            <w:proofErr w:type="spellEnd"/>
            <w:r w:rsidRPr="00632FFE">
              <w:rPr>
                <w:rFonts w:ascii="Calibri" w:hAnsi="Calibri"/>
                <w:color w:val="000000"/>
                <w:sz w:val="18"/>
                <w:szCs w:val="14"/>
                <w:lang w:eastAsia="es-BO"/>
              </w:rPr>
              <w:t xml:space="preserve"> REVESTIDO CON CERÁMICA INC. SOPORTE METALICO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DINTEL DE  </w:t>
            </w:r>
            <w:proofErr w:type="spellStart"/>
            <w:r w:rsidRPr="00632FFE">
              <w:rPr>
                <w:rFonts w:ascii="Calibri" w:hAnsi="Calibri"/>
                <w:color w:val="000000"/>
                <w:sz w:val="18"/>
                <w:szCs w:val="14"/>
                <w:lang w:eastAsia="es-BO"/>
              </w:rPr>
              <w:t>H°A°</w:t>
            </w:r>
            <w:proofErr w:type="spellEnd"/>
            <w:r w:rsidRPr="00632FFE">
              <w:rPr>
                <w:rFonts w:ascii="Calibri" w:hAnsi="Calibri"/>
                <w:color w:val="000000"/>
                <w:sz w:val="18"/>
                <w:szCs w:val="14"/>
                <w:lang w:eastAsia="es-BO"/>
              </w:rPr>
              <w:t xml:space="preserve">  0,15 X 0,20 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BOTAGUAS DE </w:t>
            </w:r>
            <w:proofErr w:type="spellStart"/>
            <w:r w:rsidRPr="00632FFE">
              <w:rPr>
                <w:rFonts w:ascii="Calibri" w:hAnsi="Calibri"/>
                <w:color w:val="000000"/>
                <w:sz w:val="18"/>
                <w:szCs w:val="14"/>
                <w:lang w:eastAsia="es-BO"/>
              </w:rPr>
              <w:t>HºAº</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MUROS CARTON - YESO DOBLE </w:t>
            </w:r>
            <w:proofErr w:type="gramStart"/>
            <w:r w:rsidRPr="00632FFE">
              <w:rPr>
                <w:rFonts w:ascii="Calibri" w:hAnsi="Calibri"/>
                <w:color w:val="000000"/>
                <w:sz w:val="18"/>
                <w:szCs w:val="14"/>
                <w:lang w:eastAsia="es-BO"/>
              </w:rPr>
              <w:t>CARA  INC</w:t>
            </w:r>
            <w:proofErr w:type="gramEnd"/>
            <w:r w:rsidRPr="00632FFE">
              <w:rPr>
                <w:rFonts w:ascii="Calibri" w:hAnsi="Calibri"/>
                <w:color w:val="000000"/>
                <w:sz w:val="18"/>
                <w:szCs w:val="14"/>
                <w:lang w:eastAsia="es-BO"/>
              </w:rPr>
              <w:t>.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MUROS CARTON - YESO DOBLE CARA AREAS HUMEDAS H= 12 CM INC.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MUROS CARTON - YESO DOBLE CARA AREAS ANTIFUEGO H= 12 CM INC.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109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MUROS O CIELOS CON PLACA CEMENTICIA INC.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TAPAS DE CARTON - YESO 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111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CORDON DE JARDINERAS Y ACERAS DE </w:t>
            </w:r>
            <w:proofErr w:type="spellStart"/>
            <w:r w:rsidRPr="00632FFE">
              <w:rPr>
                <w:rFonts w:ascii="Calibri" w:hAnsi="Calibri"/>
                <w:color w:val="000000"/>
                <w:sz w:val="18"/>
                <w:szCs w:val="14"/>
                <w:lang w:eastAsia="es-BO"/>
              </w:rPr>
              <w:t>H°A°</w:t>
            </w:r>
            <w:proofErr w:type="spellEnd"/>
            <w:r w:rsidRPr="00632FFE">
              <w:rPr>
                <w:rFonts w:ascii="Calibri" w:hAnsi="Calibri"/>
                <w:color w:val="000000"/>
                <w:sz w:val="18"/>
                <w:szCs w:val="14"/>
                <w:lang w:eastAsia="es-BO"/>
              </w:rPr>
              <w:t xml:space="preserve"> H= 10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ACERA DE </w:t>
            </w:r>
            <w:proofErr w:type="spellStart"/>
            <w:r w:rsidRPr="00632FFE">
              <w:rPr>
                <w:rFonts w:ascii="Calibri" w:hAnsi="Calibri"/>
                <w:color w:val="000000"/>
                <w:sz w:val="18"/>
                <w:szCs w:val="14"/>
                <w:lang w:eastAsia="es-BO"/>
              </w:rPr>
              <w:t>H°C°</w:t>
            </w:r>
            <w:proofErr w:type="spellEnd"/>
            <w:r w:rsidRPr="00632FFE">
              <w:rPr>
                <w:rFonts w:ascii="Calibri" w:hAnsi="Calibri"/>
                <w:color w:val="000000"/>
                <w:sz w:val="18"/>
                <w:szCs w:val="14"/>
                <w:lang w:eastAsia="es-BO"/>
              </w:rPr>
              <w:t xml:space="preserve"> 1:2:4 DE E= 4 CM INCLUYE EMPEDRADO Y ENLUCIDO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AREA VERDE CON GRAMA ESMERALDA EN TEPE MAS TIERRA NEGRA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LOSA DE PAVIMENTO RIGIDO (H= 20 CM) INC. CAPA SUB BASE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PAVIMENTO FLEXIBLE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ALQUITRAN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REPOSICIONES CIVILES Y DE ACABADO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REPOSICIONES DE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SILICONA ESTRUCTURAL PARA SELLADO DE VIDRIOS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KG</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VIDRIO CRUDO LAMINADO DE  6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119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ESPEJOS BISELADOS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FACHADA FLOTANTE Y/O VENTANA PROYECTANTE DE DOBLE VIDRIO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REPOSICIÓN DE FACHADA FLOTANTE Y/O VENTANA </w:t>
            </w:r>
            <w:proofErr w:type="gramStart"/>
            <w:r w:rsidRPr="00632FFE">
              <w:rPr>
                <w:rFonts w:ascii="Calibri" w:hAnsi="Calibri"/>
                <w:color w:val="000000"/>
                <w:sz w:val="18"/>
                <w:szCs w:val="14"/>
                <w:lang w:eastAsia="es-BO"/>
              </w:rPr>
              <w:t>PROYECTANTE  DE</w:t>
            </w:r>
            <w:proofErr w:type="gramEnd"/>
            <w:r w:rsidRPr="00632FFE">
              <w:rPr>
                <w:rFonts w:ascii="Calibri" w:hAnsi="Calibri"/>
                <w:color w:val="000000"/>
                <w:sz w:val="18"/>
                <w:szCs w:val="14"/>
                <w:lang w:eastAsia="es-BO"/>
              </w:rPr>
              <w:t xml:space="preserve"> VIDRIO LAMINADO E= 6 MM 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VENTANAS DE CARPINTERIA DE ALUMINIO TIPO CELOCÍA INC. VIDRIO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VENTANA CORREDIZA O PROYECTANTE DE VIDRIO TEMPLADO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PANEL FIJO DE VIDRIO TEMPLADO INCOLORO INC.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DE VIDRIO TEMPLADO (CORREDIZA O BATIENTE) INC.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PERFILES METALICOS DE ALUMINIO DE 1 X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QUIEBRA VISTAS METALICOS FIJOS MICROPERFORADOS TIPO ARCO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MARQUESINA Y/O CUBIERTA METALICA INC. ACC. PINT. Y VIDRIO E= 10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129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LETRERO CORPORATIVO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LETRERO CORPORATIVO RETROILUMINADO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LETRAS RETROILUMINADAS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CENEFA ILUMINADA TIPO BANNERS PARA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CENEFA SIMPLE TIPO BANNERS PARA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PANELES DE MELANINA E= 18 MM INC. EST. DE ALUMINIO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DE MELANINA E= 18 MM INC. EST. DE ALUMINIO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136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PLACA INC. MARCO QUINC. Y BARNIZ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TABLERO MACIZA INC. MARCO QUINC. Y BARNIZ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14,4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METALICA PLANCHA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139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DE METALICA CON MALLA OLIMPICA INC/CERRAJERIA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TIPO REJA METALICA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PUERTA DE ALUMINIO CON DISEÑO TIPO CELOCIA INC. MARCO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Y QUINCALLERIA DE PUERTAS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JGO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Y QUINCALLERIA DE VENTANAS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JGO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BARANDAS DE ACERO INOX. INC. VIDRIO TEMP.</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BARANDAS METALICAS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REPOSICION DE PASAMANOS METALICO TUBO </w:t>
            </w:r>
            <w:proofErr w:type="spellStart"/>
            <w:r w:rsidRPr="00632FFE">
              <w:rPr>
                <w:rFonts w:ascii="Calibri" w:hAnsi="Calibri"/>
                <w:color w:val="000000"/>
                <w:sz w:val="18"/>
                <w:szCs w:val="14"/>
                <w:lang w:eastAsia="es-BO"/>
              </w:rPr>
              <w:t>F°G°</w:t>
            </w:r>
            <w:proofErr w:type="spellEnd"/>
            <w:r w:rsidRPr="00632FFE">
              <w:rPr>
                <w:rFonts w:ascii="Calibri" w:hAnsi="Calibri"/>
                <w:color w:val="000000"/>
                <w:sz w:val="18"/>
                <w:szCs w:val="14"/>
                <w:lang w:eastAsia="es-BO"/>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PASAMANOS DE ACERO INOX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REJA METALICA CON PERFILES TUBULARES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149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PORTON METALICO INC. EST. METALICA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REPOSICIÓN DE PORTON METALICO CON MALLA OLIMPICA Y TUBOS DE </w:t>
            </w:r>
            <w:proofErr w:type="spellStart"/>
            <w:r w:rsidRPr="00632FFE">
              <w:rPr>
                <w:rFonts w:ascii="Calibri" w:hAnsi="Calibri"/>
                <w:color w:val="000000"/>
                <w:sz w:val="18"/>
                <w:szCs w:val="14"/>
                <w:lang w:eastAsia="es-BO"/>
              </w:rPr>
              <w:t>F°G°</w:t>
            </w:r>
            <w:proofErr w:type="spellEnd"/>
            <w:r w:rsidRPr="00632FFE">
              <w:rPr>
                <w:rFonts w:ascii="Calibri" w:hAnsi="Calibri"/>
                <w:color w:val="000000"/>
                <w:sz w:val="18"/>
                <w:szCs w:val="14"/>
                <w:lang w:eastAsia="es-BO"/>
              </w:rPr>
              <w:t xml:space="preserve">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MOTOR ELECTRICO PARA APERTURA DE PORTONES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TOPES METALICOS PARA PUERTAS CON ENCASTRE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ALAMBRE DE PUAS INC. PERFIL 1/8" Y 1/4"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FRENO HIDRÁULICO PARA PUERTAS DE BLINDEX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BRAZO HIDRAULICO PARA CIERRE DE PUERTAS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CENEFA DE MADERA BAJO MESÓN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ADHESIVO RAYBANIZADO PARA VIDRIO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ACRILICOS EN PUERTAS DE ALUMINIO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159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MALLA MILIMÉTRICA PARA LA PROTECCIÓN DE VENTANAS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REPOSICIONES DE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REPOSICIONES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INODORO CON FLUXOMETRO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INODORO TANQUE BAJO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URINARIO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163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LAVAPLATOS DOS DEPOSITOS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LAVAPLATOS UN DEPÓSITO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LAVAMANOS SOBREPUESTO EN MESÓN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LAVAMANOS DE EMPOTRAR EN MESÓN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LAVAMANOS PARA DISCAPACITADOS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DUCHA ELECTRICA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169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DUCHAS A GAS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DUCHAS HIGIÉNICAS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LLAVE CUARTO GIRO PARA MANGUERA 1/2´´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DE PASO PP 15MM INC. ACC. (AGUA FRIA)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DE PASO PP 20MM INC. ACC. (AGUA FRIA)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DE PASO PP 25MM INC. ACC. (AGUA FRIA)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DE PASO PP 40MM INC. ACC. (AGUA FRIA)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DE PASO PP 50MM INC. ACC. (AGUA FRIA)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TANQUE DE PLASTICO PARA AGUA 3000-5000 L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CAJA INTERCEPTORA SIFONADA PVC C/REJILLA METALICA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179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CAJA INTERCEPTORA SIFONADA PVC C/TAPA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CAMARA DE REGISTRO SANITARIO ENTERRADO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CAMARA DE REGISTRO SANITARIO SUSPENDIDO EN LOSA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CAMARA DESGRASADORA</w:t>
            </w:r>
            <w:r w:rsidRPr="00632FFE">
              <w:rPr>
                <w:rFonts w:ascii="Calibri" w:hAnsi="Calibri"/>
                <w:color w:val="000000"/>
                <w:sz w:val="18"/>
                <w:szCs w:val="14"/>
                <w:lang w:eastAsia="es-BO"/>
              </w:rPr>
              <w:softHyphen/>
            </w:r>
            <w:r w:rsidRPr="00632FFE">
              <w:rPr>
                <w:rFonts w:ascii="Calibri" w:hAnsi="Calibri"/>
                <w:color w:val="000000"/>
                <w:sz w:val="18"/>
                <w:szCs w:val="14"/>
                <w:lang w:eastAsia="es-BO"/>
              </w:rPr>
              <w:softHyphen/>
            </w:r>
            <w:r w:rsidRPr="00632FFE">
              <w:rPr>
                <w:rFonts w:ascii="Calibri" w:hAnsi="Calibri"/>
                <w:color w:val="000000"/>
                <w:sz w:val="18"/>
                <w:szCs w:val="14"/>
                <w:lang w:eastAsia="es-BO"/>
              </w:rPr>
              <w:softHyphen/>
              <w:t xml:space="preserve"> PARA LAVAPLATOS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BOMBA SUMERGIBLE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BOMBA CENTRIFUGA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TANQUE HIDRONEUMATICO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CAMARA DE INSPECCION DE ALCANTARILLADO SANITARIO Y/O PLUVIAL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CANALETA DE PLASTICO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REJILLA FLEXIBLE PROTECTORA P/ BAJANTE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189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REJILLA RECOLECTORA PLUVIAL DE PISO METALICA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REPOSICIÓN DE CANALES DE </w:t>
            </w:r>
            <w:proofErr w:type="spellStart"/>
            <w:r w:rsidRPr="00632FFE">
              <w:rPr>
                <w:rFonts w:ascii="Calibri" w:hAnsi="Calibri"/>
                <w:color w:val="000000"/>
                <w:sz w:val="18"/>
                <w:szCs w:val="14"/>
                <w:lang w:eastAsia="es-BO"/>
              </w:rPr>
              <w:t>H°S°</w:t>
            </w:r>
            <w:proofErr w:type="spellEnd"/>
            <w:r w:rsidRPr="00632FFE">
              <w:rPr>
                <w:rFonts w:ascii="Calibri" w:hAnsi="Calibri"/>
                <w:color w:val="000000"/>
                <w:sz w:val="18"/>
                <w:szCs w:val="14"/>
                <w:lang w:eastAsia="es-BO"/>
              </w:rPr>
              <w:t xml:space="preserve"> P/REJILLA RECOLECTORA METALICA (NO INC. REJILLA)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CHICOTILLOS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192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SIFONES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CODO DE 90° DE PVC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CODO DE 90° DE PVC 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TEE DE PVC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TEE DE PVC 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NIPLES DE PVC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ACCESORIOS EN NIPLES DE PVC 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199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UNION UNIVERSAL DE PVC 2"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UNION UNIVERSAL DE PVC 4"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GRIFERÍA CON CONTROL DE SUMINISTRO DE AGUA PARA LAVAMANOS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GRIFERIA DE UNA LLAVE PARA LAVAMANOS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GRIFERIA DE LAVAPLATOS DE UNA LLAVE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GRIFERIA PARA DUCHA ELECTRICA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GRIFERIA SIMPLE EN URINARIOS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VALVULA AUTOMATICA PARA URINARIO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BATERÍAS DE BAÑO EN INODOROS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TAPA DE INODORO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209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CANALETAS DE ACERO GALVANIZADO CORTE  50- 70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350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TUBERÍA ENTERRADA PARA EXT. INCLUYE EXCAVACIÓN Y RELLENO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TUBERÍA ENTERRADA PARA INT.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TUBERÍA SUSPENDIDA O SOBREPUESTA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TUBERÍA EMPOTRADA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EMPAQUETADURA PARA GRIFERIAS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REPOSICIONES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REPOSICIONES ELECTRICAS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VARILLA DE CU DE PUESTA A TIERRA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SOLDADURA EXOTERMICA JAB-CAB</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TABLERO DE DISTRIBUCION TS02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TABLERO DE MEDIDOR TM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219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TABLERO DE DISTRIBUCION MONOFASICO PTO. FUERZA 20-40A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TABLERO DE DISTRIBUCION TRIFASICO PTO. FUERZA 20-40A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DUCTO PVC 5/8"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222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DUCTO PVC 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DUCTO PVC 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TUBO DE PVC 3/4" CORRUGADO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CAJA METALICA RECTANGULAR 2 X 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CAJA METALICA OCTOGONAL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CAJA METALICA CUADRADA 10 X 10 C/TAPA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CAJA METALICA CUADRADA 20 X 20 C/TAPA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229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ALAMBRE AISLADO N° 14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54,25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ALAMBRE AISLADO N° 12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34,15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ALAMBRE ASILADO N° 10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CABLE N° 8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CABLE N° 6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CABLE N° 4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CABLE N° 2 AWG TW CU</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SPOT FLUORESCENTE 2 X 26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PANEL LED DE 40 W 600 X 600 X 14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LUMINARIA LED DE 300 X 1200 X 14 MM 60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239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LUMINARIA LED TIPO DOWNLIGHT 180 MM 20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REFLECTORES LED 160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LUMINARIA TIPO APLIQUE 60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TUBO LED OPACO O TRANSPARENTE 0,60 CM. 20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TUBO FLUORESCENTE DE 60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TUBO FLUORESCENTE DE 120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LUMINARIA FLUORESCENTE 4 X 20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LUMINARIA FLUORESCENTE 2 X 80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LUMINARIA INC. 75/100W TIPO TORTUGA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LUMINARIA TIPO REFLECTOR LED DE 75W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249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LUMINARIA LED TIPO SPOT 7W EMPOTRABLE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FOCO LED 9W ROSCAS E27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INTERRUPTOR SIMPLE DE EMPOTRAR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PLACA MULTIENCHUFE DE 5 SHUCKOS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INTERRUPTOR DOBLE DE EMPOTRAR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CONMUTADOR SIMPLE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CONMUTADOR DOBLE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256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TOMACORRIENTES DOBLE DE EMPOTRAR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TOMACORRIENTES DE PISO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TOMA INDUSTRIAL DE BAJA CORRIENTE PARA AA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259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TOMA INDUSTRIAL DE ALTA CORRIENTE PARA AA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SISTEMA DE TIERRA SALA TRANSFORMADOR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SISTEMA DE TIERRA C/ TRES JABALINAS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SISTEMA DE PARARRAYOS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ESCALERILLA METALICA DE 80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ESCALERILLA METALICA DE 60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REPOSICION DE ESCALERILLA METALICA DE 40 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MONOFASICO DE 6 A 16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MONOFASICO DE 20 A 32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MONOFASICO DE 40 A 63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269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BIFASICO DE 6 A 16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BIFASICO DE 20 A 32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BIFASICO DE 40 A 63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TRIFASICO DE 20 A 32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RELE TERMICO TRIFASICO DE 40 A 63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BREAKER TRIFASICO DE 50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BREAKER TRIFASICO DE 63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BREAKER TRIFASICO DE 80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BREAKER TRIFASICO DE 100 AMPERIOS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TEMPORIZADOR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279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REPOSICIÓN DE FOTOCÉLULA PARA ENCENDIDO AUTOMÁTICO DE LUMINARIA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REPOSICIONES ELECTRICAS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CAMBIOS CIVILES Y DE ACABADO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LOSA UNIDIRECCIONAL O BIDIRECCIONAL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CUBIERTA MECANICAMENTE SELLADA PREPINTADA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CUBIERTA CALAMINA TRAPEZOIDAL PREPINTADA ZINCALUM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711,7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CUBIERTA DE PLACA DE FIBROCEMENTO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284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CUBIERTA DE POLICARBONATO ALVEOLAR TRANSLÚCIDO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CUMBRERA DE CALAMINA GALVANIZADA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56,5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LIMAHOYA DE CALAMINA GALVANIZADA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ESTRUCTURA METÁLICA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KG</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ESTRUCTURA DE ACERO GALVANIZADO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289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ESTRUCTURA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ESTRUCTURA DE MADERA TAJIBO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 DE LADRILLO ADOBITO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 DOBLE DE LADRILLO ADOBITO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 DE LADRILLO DE 6H</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 AUTO PORTANTE DE UNA SOLA PIEZA Y EN PANELES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PLACA CEMENTICIA PARA EXTERIORES E= 10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CERÁMICO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360,54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ALFOMBRA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299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CEMENTO LISO O ESTRIADO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GRANITO O MARMOL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LADRILLO PAVIC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PREMOLDEADO PARA PARQUEO + GRAMA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ZOCALO CERÁMICO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ZOCALO DE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46,55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ZOCALO DE MADERA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ZOCALO DE 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DE CERÁMICA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DE PORCELANATO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309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DE PIEDRA TARIJA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CON TABLEROS AGLOMERADOS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PAPEL TAPIZ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REVESTIMIENTO CON LAMINAS DE ALUMINIO COMPUESTO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CIELO FALSO DE CARTON DE YESO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CIELO FALSO FIBRA MINERAL </w:t>
            </w:r>
            <w:proofErr w:type="gramStart"/>
            <w:r w:rsidRPr="00632FFE">
              <w:rPr>
                <w:rFonts w:ascii="Calibri" w:hAnsi="Calibri"/>
                <w:color w:val="000000"/>
                <w:sz w:val="18"/>
                <w:szCs w:val="14"/>
                <w:lang w:eastAsia="es-BO"/>
              </w:rPr>
              <w:t>ACUSTICO  (</w:t>
            </w:r>
            <w:proofErr w:type="gramEnd"/>
            <w:r w:rsidRPr="00632FFE">
              <w:rPr>
                <w:rFonts w:ascii="Calibri" w:hAnsi="Calibri"/>
                <w:color w:val="000000"/>
                <w:sz w:val="18"/>
                <w:szCs w:val="14"/>
                <w:lang w:eastAsia="es-BO"/>
              </w:rPr>
              <w:t>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CIELO </w:t>
            </w:r>
            <w:proofErr w:type="gramStart"/>
            <w:r w:rsidRPr="00632FFE">
              <w:rPr>
                <w:rFonts w:ascii="Calibri" w:hAnsi="Calibri"/>
                <w:color w:val="000000"/>
                <w:sz w:val="18"/>
                <w:szCs w:val="14"/>
                <w:lang w:eastAsia="es-BO"/>
              </w:rPr>
              <w:t>FALSO  TERMO</w:t>
            </w:r>
            <w:proofErr w:type="gramEnd"/>
            <w:r w:rsidRPr="00632FFE">
              <w:rPr>
                <w:rFonts w:ascii="Calibri" w:hAnsi="Calibri"/>
                <w:color w:val="000000"/>
                <w:sz w:val="18"/>
                <w:szCs w:val="14"/>
                <w:lang w:eastAsia="es-BO"/>
              </w:rPr>
              <w:t xml:space="preserve"> ACUSTICO DE PVC + ALUMINIO (INC.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CIELO FALSO DE PVC AUTOEXTINGUIBLE AL </w:t>
            </w:r>
            <w:proofErr w:type="gramStart"/>
            <w:r w:rsidRPr="00632FFE">
              <w:rPr>
                <w:rFonts w:ascii="Calibri" w:hAnsi="Calibri"/>
                <w:color w:val="000000"/>
                <w:sz w:val="18"/>
                <w:szCs w:val="14"/>
                <w:lang w:eastAsia="es-BO"/>
              </w:rPr>
              <w:t>FUEGO  (</w:t>
            </w:r>
            <w:proofErr w:type="gramEnd"/>
            <w:r w:rsidRPr="00632FFE">
              <w:rPr>
                <w:rFonts w:ascii="Calibri" w:hAnsi="Calibri"/>
                <w:color w:val="000000"/>
                <w:sz w:val="18"/>
                <w:szCs w:val="14"/>
                <w:lang w:eastAsia="es-BO"/>
              </w:rPr>
              <w:t>INC.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317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CIELO FALSO DE PLACA VERDE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MESONES DE GRANITO, EMPOTRADOS CON SOPORTE DE TUBO METÁLICO ANCHO 60 - 90CM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319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MUROS CARTON - YESO DOBLE CARA INC.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MUROS CARTON - YESO DOBLE CARA AREAS HUMEDAS H= 12 CM INC. EST. ME.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MUROS CARTON - YESO DOBLE CARA AREAS ANTIFUEGO H= 12 CM INC. EST. MET.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PAVIMENTO RIGIDO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ACERA DE </w:t>
            </w:r>
            <w:proofErr w:type="spellStart"/>
            <w:r w:rsidRPr="00632FFE">
              <w:rPr>
                <w:rFonts w:ascii="Calibri" w:hAnsi="Calibri"/>
                <w:color w:val="000000"/>
                <w:sz w:val="18"/>
                <w:szCs w:val="14"/>
                <w:lang w:eastAsia="es-BO"/>
              </w:rPr>
              <w:t>H°C°</w:t>
            </w:r>
            <w:proofErr w:type="spellEnd"/>
            <w:r w:rsidRPr="00632FFE">
              <w:rPr>
                <w:rFonts w:ascii="Calibri" w:hAnsi="Calibri"/>
                <w:color w:val="000000"/>
                <w:sz w:val="18"/>
                <w:szCs w:val="14"/>
                <w:lang w:eastAsia="es-BO"/>
              </w:rPr>
              <w:t xml:space="preserve"> 1:2:4 DE E= 4 CM INCLUYE EMPEDRADO Y ENLUCIDO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AREA VERDE CON GRAMA ESMERALDA EN TEPE MAS TIERRA NEGRA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PISO DE RIPIO Y/O CASCAJO DE CERÁMICA CRUDA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CAMBIOS CIVILES Y DE ACABADO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CAMBIOS CON IMPERMEABILIZACIONES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CUBIERTAS DE CALAMINA Y REVESTIMIENTO DE ALUMINIO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59,21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LOSAS ACCESIBLES Y NO ACCESIBLES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95,86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PAREDES CON REVOQUES DE CEMENTO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88,77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329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PISOS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TANQUES DE AGUA POTABLE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IMPERMEABILIZACIÓN EN TANQUES DE AGUA NO POTABLE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CAMBIOS CON IMPERMEABILIZACIONES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CAMBIOS EN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ESPEJOS BISELADOS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VENTANAS DE CARPINTERIA DE ALUMINIO PROYECTANTES O CORREDIZAS CON VIDRIO TEMPLADO E= 8 MM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w:t>
            </w:r>
            <w:proofErr w:type="gramStart"/>
            <w:r w:rsidRPr="00632FFE">
              <w:rPr>
                <w:rFonts w:ascii="Calibri" w:hAnsi="Calibri"/>
                <w:color w:val="000000"/>
                <w:sz w:val="18"/>
                <w:szCs w:val="14"/>
                <w:lang w:eastAsia="es-BO"/>
              </w:rPr>
              <w:t>VENTANAS  TIPO</w:t>
            </w:r>
            <w:proofErr w:type="gramEnd"/>
            <w:r w:rsidRPr="00632FFE">
              <w:rPr>
                <w:rFonts w:ascii="Calibri" w:hAnsi="Calibri"/>
                <w:color w:val="000000"/>
                <w:sz w:val="18"/>
                <w:szCs w:val="14"/>
                <w:lang w:eastAsia="es-BO"/>
              </w:rPr>
              <w:t xml:space="preserve"> CELOCÍA DE CARPINTERIA DE ALUMINIO INC. VIDRIO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PANEL FIJO DE VIDRIO TEMPLADO INCOLORO E= 10 MM INC.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DE VIDRIO TEMPLADO E= 10 MM (CORREDIZA O BATIENTE) INC.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QUIEBRA VISTAS METALICOS FIJOS MICROPERFORADOS TIPO ARCO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QUIEBRAVISTAS METALICOS FIJOS MICROPERFORADOS TIPO RECTANGULO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339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LETRERO CORPORATIVO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340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LETRERO CORPORATIVO RETROILUMINADO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LETRAS RETROILUMINADAS DE ACERO INOX</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CENEFA ILUMINADA TIPO BANNERS PARA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CENEFA SIMPLE TIPO BANNERS PARA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PANEL PLEGABLE ACUSTICO DE PVC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PANELES DE MELANINA E= 18 MM INC. EST. DE ALUMINIO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DE MELANINA E= 18 MM INC. EST. DE ALUMINIO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PLACA INC. MARCO QUINC. Y BARNIZ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TABLERO MACIZA INC. MARCO QUINC. Y BARNIZ</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349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METALICA CON PLANCHA DE 1/8"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DE METALICA CON MALLA OLIMPICA INC/CERRAJERIA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TIPO REJA METALICA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DE ALUMINIO CON DISEÑO TIPO CELOCIA INC. MARCO Y QUINCALLERIA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PUERTA METALICA ANTIPANICO INC. ACC. Y QUINC.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BARANDAS DE ACERO INOX. INC. VIDRIO TEMP. 8 MM H= 1 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PASAMANOS METALICOS TUBO </w:t>
            </w:r>
            <w:proofErr w:type="spellStart"/>
            <w:r w:rsidRPr="00632FFE">
              <w:rPr>
                <w:rFonts w:ascii="Calibri" w:hAnsi="Calibri"/>
                <w:color w:val="000000"/>
                <w:sz w:val="18"/>
                <w:szCs w:val="14"/>
                <w:lang w:eastAsia="es-BO"/>
              </w:rPr>
              <w:t>F°G°</w:t>
            </w:r>
            <w:proofErr w:type="spellEnd"/>
            <w:r w:rsidRPr="00632FFE">
              <w:rPr>
                <w:rFonts w:ascii="Calibri" w:hAnsi="Calibri"/>
                <w:color w:val="000000"/>
                <w:sz w:val="18"/>
                <w:szCs w:val="14"/>
                <w:lang w:eastAsia="es-BO"/>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PASAMANOS DE ACERO INOX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REJA METALICA CON PERFILES Y TUBOS DE ACERO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PORTON METALICO INC. EST. METALICA, MOTOR ELECT. Y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359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PORTON METALICO CON MALLA OLIMPICA Y TUBOS DE </w:t>
            </w:r>
            <w:proofErr w:type="spellStart"/>
            <w:r w:rsidRPr="00632FFE">
              <w:rPr>
                <w:rFonts w:ascii="Calibri" w:hAnsi="Calibri"/>
                <w:color w:val="000000"/>
                <w:sz w:val="18"/>
                <w:szCs w:val="14"/>
                <w:lang w:eastAsia="es-BO"/>
              </w:rPr>
              <w:t>F°G°</w:t>
            </w:r>
            <w:proofErr w:type="spellEnd"/>
            <w:r w:rsidRPr="00632FFE">
              <w:rPr>
                <w:rFonts w:ascii="Calibri" w:hAnsi="Calibri"/>
                <w:color w:val="000000"/>
                <w:sz w:val="18"/>
                <w:szCs w:val="14"/>
                <w:lang w:eastAsia="es-BO"/>
              </w:rPr>
              <w:t xml:space="preserve">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REJA METAL CON MALLA OLIMPICA Y POSTE </w:t>
            </w:r>
            <w:proofErr w:type="spellStart"/>
            <w:r w:rsidRPr="00632FFE">
              <w:rPr>
                <w:rFonts w:ascii="Calibri" w:hAnsi="Calibri"/>
                <w:color w:val="000000"/>
                <w:sz w:val="18"/>
                <w:szCs w:val="14"/>
                <w:lang w:eastAsia="es-BO"/>
              </w:rPr>
              <w:t>F°G°</w:t>
            </w:r>
            <w:proofErr w:type="spellEnd"/>
            <w:r w:rsidRPr="00632FFE">
              <w:rPr>
                <w:rFonts w:ascii="Calibri" w:hAnsi="Calibri"/>
                <w:color w:val="000000"/>
                <w:sz w:val="18"/>
                <w:szCs w:val="14"/>
                <w:lang w:eastAsia="es-BO"/>
              </w:rPr>
              <w:t xml:space="preserve"> INC/CERRAJERIA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CENEFA DE MADERA BAJO MESÓN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CAMBIOS EN CARPINTERIA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CAMBIOS SANITARIOS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INODORO CON FLUXOMETRO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INODORO TANQUE BAJO DOBLE DESCARGA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URINARIO C/GRIFERIA A PRESION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LAVAPLATOS DOS DEPOSITOS C/GRIFERIA MEZCLADORA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366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LAVAPLATOS UN DEPOSITO C/GRIFERIA MEZCLADORA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LAVAMANOS SOBREPUESTO C/GRIFERIA TEMPORIZADA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LAVAMANOS PARA DISCAPACITADOS C/GRIFERIA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369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DUCHA ELECTRICA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DUCHA C/GRIFERIA MEZCLADORA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GRIFERÍA TEMPORIZADA PARA LAVAMANOS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w:t>
            </w:r>
            <w:proofErr w:type="gramStart"/>
            <w:r w:rsidRPr="00632FFE">
              <w:rPr>
                <w:rFonts w:ascii="Calibri" w:hAnsi="Calibri"/>
                <w:color w:val="000000"/>
                <w:sz w:val="18"/>
                <w:szCs w:val="14"/>
                <w:lang w:eastAsia="es-BO"/>
              </w:rPr>
              <w:t>GRIFERIA  DE</w:t>
            </w:r>
            <w:proofErr w:type="gramEnd"/>
            <w:r w:rsidRPr="00632FFE">
              <w:rPr>
                <w:rFonts w:ascii="Calibri" w:hAnsi="Calibri"/>
                <w:color w:val="000000"/>
                <w:sz w:val="18"/>
                <w:szCs w:val="14"/>
                <w:lang w:eastAsia="es-BO"/>
              </w:rPr>
              <w:t xml:space="preserve"> UNA LLAVE PARA LAVAMANOS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GRIFERIA DE UNA LLAVE PARA LAVAPLATOS INC. ACCESORIOS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GRIFERIA PARA DUCHA A GAS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CAMBIO A </w:t>
            </w:r>
            <w:proofErr w:type="gramStart"/>
            <w:r w:rsidRPr="00632FFE">
              <w:rPr>
                <w:rFonts w:ascii="Calibri" w:hAnsi="Calibri"/>
                <w:color w:val="000000"/>
                <w:sz w:val="18"/>
                <w:szCs w:val="14"/>
                <w:lang w:eastAsia="es-BO"/>
              </w:rPr>
              <w:t>GRIFERIA  AUTOMATICA</w:t>
            </w:r>
            <w:proofErr w:type="gramEnd"/>
            <w:r w:rsidRPr="00632FFE">
              <w:rPr>
                <w:rFonts w:ascii="Calibri" w:hAnsi="Calibri"/>
                <w:color w:val="000000"/>
                <w:sz w:val="18"/>
                <w:szCs w:val="14"/>
                <w:lang w:eastAsia="es-BO"/>
              </w:rPr>
              <w:t xml:space="preserve"> PARA URINARIO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CANALETAS DE ACERO GALVANIZADO CORTE  50- 70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450</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GEOCOMPUESTO PARA DRENAJE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GRAVA SELECCIONADA PARA DRENAJE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379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TUBERIA POLIETILENO A.D. PERFORADA DE 8" PARA DRENAJE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TUBERÍA ENTERRADA DE POLIPROPILENO, INCLUYE EXCAVACIÓN Y RELLENO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TUBERÍA DE POLIPROPILENO SUSPENDIDA O SOBREPUESTA DN = 15 MM - 50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TUBERÍA DE POLIPROPILENO SUSPENDIDA O SOBREPUESTA DN = 50 MM -150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TUBERÍA DE POLIPROPILENO EMPOTRADA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CAMBIOS SANITARIOS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CAMBIOS ELECTRICOS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PANEL LED DE 40 W 600X600X 4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56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LUMINARIA LED DOWNLIGHT LED DE 11W Ø DE 100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LUMINARIA LED DOWNLIGHT LED DE 18W Ø DE 200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TUBO LED OPACO O TRANSPARENTE 0,60 CM. 20 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FOCO LED DE 9W ROSCAS E27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389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FOCO LED  TIPO TUBO DE 11W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LUMINARIA INC 75/100W TIPO TORTUGA CON FOCO LED DE 9W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REFLECTOR LED DE 75W</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CAMBIO A LUMINARIA LED TIPO SPOT 7W EMPOTRABLE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CAMBIOS ELECTRICOS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lastRenderedPageBreak/>
              <w:t>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REPARACIONES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REPARACIÓN Y MANTENIMIENTO DE TIRAFONDOS EN CUBIERTA DE CALAMINA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Y MANTENIMIENTO DE CANALETAS (REFUERZO DE SOLDADURA, LIMPIEZA Y PINTURA)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REPARACIÓN DE FISURAS O GRIETAS EN ESTRUCTURAS DE HORMIGON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97,58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DE ESTRUCTURA DE CIELO FALSO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DE CIELO RASO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Y REFACCION DE ACTIVIDADES CIVILES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399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Y REFACCION DE ACABADO FINO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DE FISURAS EN PAVIMENTO RIGIDO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DE FISURAS EN PAVIMENTO FLEXIBLE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DE ELEMENTOS ESTRUCTURALES CON FIBRA DE CARBONO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Y REFACCION DE INSTALACIONES HIDROSANITARIAS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REPARACIÓN Y REFACCION DE INSTALACIONES ELECTRICAS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REPARACION Y REFACCION DE CARPINTERIAS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REPARACIONES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CONSERVACIONES CIVILES E IMPERMEABILIZACIONES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EN CUBIERTAS DE CALAMINA Y REVESTIMIENTO DE ALUMINIO CON IMPERMEABILIZACIÓN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EN LOSAS CON IMPERMEABILIZACIÓN SISTEMA MORTERO Y MALLA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EN REVOQUES DE CEMENTO CON IMPERMEABILIZACIÓN DE MORTERO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409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DE PISOS EXTERIORES CON IMPERMEABILIZACIÓN DE MORTERO, MALLA, ADHESIVO, LECHADA Y SELLADOR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DE PISOS CON JUNTAS DE DILATACIÓN Y POLÍMERO FLEXIBLE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DE TANQUES DE AGUA POTABLE CON IMPERMEABILIZACIÓN CON MORTERO Y MALLA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DE TANQUES DE AGUA NO POTABLE CON IMPERMEABILIZACIÓN CON REVESTIMIENTO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LOSA CON IMPERMEABILIZACION DE LAMINA ASFALTICA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LOSA CON IMPERMEABILIZACION DE MORTERO POLIMÉRICO SEMIFLEXIBLE TERMOPLÁSTICO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MANTA ELASTOMETRICA PARA SELLADO DE UNIONES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CUBIERTA CON IMPERMEABILIZANTE ACRÍLICO DILUIBLE EN AGUA Y MEMBRANA SINTÉTICA DE VELO DE POLIÉSTER</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417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CUBIERTA CON MEMBRANA HIDRÓFUGA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TUBERIAS DE CLIMATIZACION CON MEMBRANA TERMICA CON FOIL DE ALUMINIO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419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REFLECTIVA PARA TRAFICO Y DEMARCACION</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40,86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EPOXICA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ANTICORROSIVA PARA ESTRUCTURAS METÁLICAS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0,9</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ANTICORROSIVA PARA CANALETAS Y BAJANTES PLUVIALES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LATEX LAVABLE PARA MUROS INTERIORES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1.593,25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LATEX LAVABLE PARA MUROS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261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HIDROREPELENTE PARA MUROS EXTERIORES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LATEX PARA CIELO FALSO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0,81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PINTURA LATEX SOBRE  MOLDURAS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BARNIZ SELLADOR A BASE DE RESINA ACRÍLICA TRANSPARENTE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429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BARNIZ PARA CARPINTERIA DE MADERA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AREAS EXTERNAS Y LINDEROS CON REJAS METALICAS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AREAS EXTERNAS Y LINDEROS CON PUERTAS DE REJA METALICAS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AREAS EXTERNAS Y LINDEROS CON MALLA OLIMPICA Y TUBOS METALICOS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1,8</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AREAS EXTERNAS Y LINDEROS CON PUERTAS DE MALLA OLIMPICA Y TUBOS METALICOS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CUBIERTAS Y LOSAS CON CUBIERTA DE CALAMINA INC. ESTRUCTURA METALICA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CONSERVACION DE JARDINERAS Y/O ACERAS CON CORDONES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AREAS CON RIESGO ELECTRICO CON PUERTAS CORTAFUEGO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0,6</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CONSERVACION DE LINDEROS Y LIMITES CON ACERAS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VIDRIOS CON QUIEBRAVISTAS MICROPERFORADOS TIPO ARCO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54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439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CONSERVACION DE VIDRIOS CON </w:t>
            </w:r>
            <w:proofErr w:type="gramStart"/>
            <w:r w:rsidRPr="00632FFE">
              <w:rPr>
                <w:rFonts w:ascii="Calibri" w:hAnsi="Calibri"/>
                <w:color w:val="000000"/>
                <w:sz w:val="18"/>
                <w:szCs w:val="14"/>
                <w:lang w:eastAsia="es-BO"/>
              </w:rPr>
              <w:t>QUIEBRAVISTAS  METALICOS</w:t>
            </w:r>
            <w:proofErr w:type="gramEnd"/>
            <w:r w:rsidRPr="00632FFE">
              <w:rPr>
                <w:rFonts w:ascii="Calibri" w:hAnsi="Calibri"/>
                <w:color w:val="000000"/>
                <w:sz w:val="18"/>
                <w:szCs w:val="14"/>
                <w:lang w:eastAsia="es-BO"/>
              </w:rPr>
              <w:t xml:space="preserve"> FIJOS MICROPERFORADOS TIPO RECTANGULO INC. ACC. Y EST. MET.</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INGRESOS CON CUBIERTAS DE VIDRIO TEMPLADO DE E= 10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PAREDES EXTERIORES CON ZOCALO EXTERIOR DE CERÁMICA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442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CONSERVACION DE PAREDES EXTERIORES CON BOTAGUAS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CONSERVACIONES CIVILES E IMPERMEABILIZACIONES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CONSERVACIONES PARA INST.SANITARIAS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DESAGUES PLUVIALES CON LA IMPLEMENTACIÓN DE PENDIENTES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TUBERIAS SANITARIAS CON BANDEJAS ANTIDERRAME DE CALAMINA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DE TUBERÍA ENTERRADA DE POLIPROPILENO, INCLUYE EXCAVACIÓN Y RELLENO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CON TUBERÍA DE POLIPROPILENO SUSPENDIDA  O SOBREPUESTA DN= 15 MM - 50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CONSERVACIÓN CON TUBERÍA DE POLIPROPILENO SUSPENDIDA  O SOBREPUESTA DN= 50 MM - 150 MM</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CONSERVACION CON TUBERÍA EMPOTRADA INC. ACC.</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CONSERVACIONES PARA INST.SANITARIAS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CONSERVACIONES PARA INST. ELECTRICAS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449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BALANCEADO DE CIRCUITOS EN TABLERO GENERAL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GL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ATERRAMIENTO CON JABALINAS DE COBRE</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TABLEROS DE CIRCUITOS EN TABLEROS SECUNDARIOS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BANDEJAS ELECTRICAS DE 0,30 M PARA CAMARAS Y OTROS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CONSERVACIONES PARA INST. ELECTRICAS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CONSERVACIONES PARA MANTENIMIENTO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ANCLAJES METALICOS ESTRUCTURALES DE SUJECION A LOSA PARA MANTENIMIENTO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ESTRUCTURAS METALICAS PARA TRABAJOS DE MANTENIMIENTO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KG</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3,1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PISOS DE REJILLA METALICA PARA TRABAJOS DE MANTENIMIENTO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FUMIGADO DE ESTRUCTURAS DE MADERA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TRABAJOS DE MANTENIMIENTO EN ALTURA CON EQUIPOS DE ELEVACIÓN DE PERSONAL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HRS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CONSERVACIONES PARA MANTENIMIENTO</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LIMPIEZAS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458</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Y DESTAPE DE CANALETAS Y BAJANTES PLUVIALES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124,77</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459</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Y DESTAPE DE TUBERIAS SANITARIAS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100,02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460</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LIMPIEZA Y DESTAPE DE CANALES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4</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461</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DE CUBIERTA DE LOSA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2,5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462</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DE CUBIERTA DE TEJA COLONIAL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M2</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0,3</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463</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DE GÁRGOLAS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464</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Y DESTAPE DE CAMARAS DE INSPECCION O PLUVIALES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lastRenderedPageBreak/>
              <w:t>465</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 xml:space="preserve">LIMPIEZA Y DESTAPE DE TANQUES DE </w:t>
            </w:r>
            <w:proofErr w:type="spellStart"/>
            <w:r w:rsidRPr="00632FFE">
              <w:rPr>
                <w:rFonts w:ascii="Calibri" w:hAnsi="Calibri"/>
                <w:color w:val="000000"/>
                <w:sz w:val="18"/>
                <w:szCs w:val="14"/>
                <w:lang w:eastAsia="es-BO"/>
              </w:rPr>
              <w:t>H°A°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466</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Y DETAPE DE TANQUES SEPTICOS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6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jc w:val="right"/>
              <w:rPr>
                <w:rFonts w:ascii="Calibri" w:hAnsi="Calibri"/>
                <w:color w:val="000000"/>
                <w:sz w:val="18"/>
                <w:szCs w:val="14"/>
                <w:lang w:val="es-BO" w:eastAsia="es-BO"/>
              </w:rPr>
            </w:pPr>
            <w:r w:rsidRPr="00632FFE">
              <w:rPr>
                <w:rFonts w:ascii="Calibri" w:hAnsi="Calibri"/>
                <w:color w:val="000000"/>
                <w:sz w:val="18"/>
                <w:szCs w:val="14"/>
                <w:lang w:eastAsia="es-BO"/>
              </w:rPr>
              <w:t>467</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color w:val="000000"/>
                <w:sz w:val="18"/>
                <w:szCs w:val="14"/>
                <w:lang w:val="es-BO" w:eastAsia="es-BO"/>
              </w:rPr>
            </w:pPr>
            <w:r w:rsidRPr="00632FFE">
              <w:rPr>
                <w:rFonts w:ascii="Calibri" w:hAnsi="Calibri"/>
                <w:color w:val="000000"/>
                <w:sz w:val="18"/>
                <w:szCs w:val="14"/>
                <w:lang w:eastAsia="es-BO"/>
              </w:rPr>
              <w:t>LIMPIEZA Y DESTAPE DE CAJAS INTERCEPTORAS Y DE REGISTRO EN GRAL</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PZA</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eastAsia="es-BO"/>
              </w:rPr>
              <w:t>15</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color w:val="000000"/>
                <w:sz w:val="18"/>
                <w:szCs w:val="14"/>
                <w:lang w:val="es-BO" w:eastAsia="es-BO"/>
              </w:rPr>
            </w:pPr>
            <w:r w:rsidRPr="00632FFE">
              <w:rPr>
                <w:rFonts w:ascii="Calibri" w:hAnsi="Calibri"/>
                <w:color w:val="000000"/>
                <w:sz w:val="18"/>
                <w:szCs w:val="14"/>
                <w:lang w:val="es-BO" w:eastAsia="es-BO"/>
              </w:rPr>
              <w:t> </w:t>
            </w:r>
          </w:p>
        </w:tc>
      </w:tr>
      <w:tr w:rsidR="0083423C" w:rsidRPr="00632FFE" w:rsidTr="00632FFE">
        <w:trPr>
          <w:trHeight w:val="300"/>
        </w:trPr>
        <w:tc>
          <w:tcPr>
            <w:tcW w:w="99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4267" w:type="dxa"/>
            <w:gridSpan w:val="2"/>
            <w:tcBorders>
              <w:top w:val="nil"/>
              <w:left w:val="nil"/>
              <w:bottom w:val="single" w:sz="4" w:space="0" w:color="auto"/>
              <w:right w:val="single" w:sz="4" w:space="0" w:color="auto"/>
            </w:tcBorders>
            <w:shd w:val="clear" w:color="auto" w:fill="auto"/>
            <w:vAlign w:val="center"/>
            <w:hideMark/>
          </w:tcPr>
          <w:p w:rsidR="0083423C" w:rsidRPr="00632FFE" w:rsidRDefault="0083423C" w:rsidP="0083423C">
            <w:pP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SUBTOTAL LIMPIEZAS</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cs="Calibri"/>
                <w:b/>
                <w:bCs/>
                <w:color w:val="000000"/>
                <w:sz w:val="18"/>
                <w:szCs w:val="14"/>
                <w:lang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c>
          <w:tcPr>
            <w:tcW w:w="1200" w:type="dxa"/>
            <w:tcBorders>
              <w:top w:val="nil"/>
              <w:left w:val="nil"/>
              <w:bottom w:val="single" w:sz="4" w:space="0" w:color="auto"/>
              <w:right w:val="single" w:sz="4" w:space="0" w:color="auto"/>
            </w:tcBorders>
            <w:shd w:val="clear" w:color="auto" w:fill="auto"/>
            <w:noWrap/>
            <w:vAlign w:val="center"/>
            <w:hideMark/>
          </w:tcPr>
          <w:p w:rsidR="0083423C" w:rsidRPr="00632FFE" w:rsidRDefault="0083423C" w:rsidP="0083423C">
            <w:pPr>
              <w:jc w:val="center"/>
              <w:rPr>
                <w:rFonts w:ascii="Calibri" w:hAnsi="Calibri"/>
                <w:b/>
                <w:bCs/>
                <w:color w:val="000000"/>
                <w:sz w:val="18"/>
                <w:szCs w:val="14"/>
                <w:lang w:val="es-BO" w:eastAsia="es-BO"/>
              </w:rPr>
            </w:pPr>
            <w:r w:rsidRPr="00632FFE">
              <w:rPr>
                <w:rFonts w:ascii="Calibri" w:hAnsi="Calibri"/>
                <w:b/>
                <w:bCs/>
                <w:color w:val="000000"/>
                <w:sz w:val="18"/>
                <w:szCs w:val="14"/>
                <w:lang w:val="es-BO" w:eastAsia="es-BO"/>
              </w:rPr>
              <w:t> </w:t>
            </w:r>
          </w:p>
        </w:tc>
      </w:tr>
      <w:tr w:rsidR="00E75F19" w:rsidRPr="00632FFE" w:rsidTr="00632FFE">
        <w:tblPrEx>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gridBefore w:val="1"/>
          <w:wBefore w:w="15" w:type="dxa"/>
          <w:trHeight w:val="401"/>
          <w:jc w:val="center"/>
        </w:trPr>
        <w:tc>
          <w:tcPr>
            <w:tcW w:w="8845"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632FFE" w:rsidRDefault="00E75F19" w:rsidP="00EA083A">
            <w:pPr>
              <w:jc w:val="right"/>
              <w:rPr>
                <w:rFonts w:ascii="Calibri" w:hAnsi="Calibri" w:cs="Calibri"/>
                <w:sz w:val="18"/>
                <w:szCs w:val="22"/>
                <w:lang w:val="es-BO"/>
              </w:rPr>
            </w:pPr>
            <w:r w:rsidRPr="00632FFE">
              <w:rPr>
                <w:rFonts w:ascii="Calibri" w:hAnsi="Calibri" w:cs="Calibri"/>
                <w:b/>
                <w:sz w:val="18"/>
                <w:szCs w:val="22"/>
                <w:lang w:val="es-BO"/>
              </w:rPr>
              <w:t>PRECIO TOTAL (Numeral)</w:t>
            </w:r>
          </w:p>
        </w:tc>
        <w:tc>
          <w:tcPr>
            <w:tcW w:w="1200" w:type="dxa"/>
            <w:tcBorders>
              <w:top w:val="single" w:sz="4" w:space="0" w:color="auto"/>
              <w:left w:val="single" w:sz="4" w:space="0" w:color="auto"/>
              <w:bottom w:val="single" w:sz="4" w:space="0" w:color="auto"/>
            </w:tcBorders>
            <w:shd w:val="clear" w:color="auto" w:fill="auto"/>
            <w:vAlign w:val="center"/>
          </w:tcPr>
          <w:p w:rsidR="00E75F19" w:rsidRPr="00632FFE" w:rsidRDefault="00E75F19" w:rsidP="00EA083A">
            <w:pPr>
              <w:jc w:val="center"/>
              <w:rPr>
                <w:rFonts w:ascii="Calibri" w:hAnsi="Calibri" w:cs="Calibri"/>
                <w:sz w:val="18"/>
                <w:szCs w:val="22"/>
                <w:lang w:val="es-BO"/>
              </w:rPr>
            </w:pPr>
          </w:p>
        </w:tc>
      </w:tr>
      <w:tr w:rsidR="00E75F19" w:rsidRPr="00632FFE" w:rsidTr="00632FFE">
        <w:tblPrEx>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gridBefore w:val="1"/>
          <w:wBefore w:w="15" w:type="dxa"/>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632FFE" w:rsidRDefault="00E75F19" w:rsidP="00EA083A">
            <w:pPr>
              <w:rPr>
                <w:rFonts w:ascii="Calibri" w:hAnsi="Calibri" w:cs="Calibri"/>
                <w:sz w:val="18"/>
                <w:szCs w:val="22"/>
                <w:lang w:val="es-BO"/>
              </w:rPr>
            </w:pPr>
            <w:r w:rsidRPr="00632FFE">
              <w:rPr>
                <w:rFonts w:ascii="Calibri" w:hAnsi="Calibri" w:cs="Calibri"/>
                <w:b/>
                <w:sz w:val="18"/>
                <w:szCs w:val="22"/>
                <w:lang w:val="es-BO"/>
              </w:rPr>
              <w:t>PRECIO TOTAL (Literal)</w:t>
            </w:r>
          </w:p>
        </w:tc>
        <w:tc>
          <w:tcPr>
            <w:tcW w:w="7705" w:type="dxa"/>
            <w:gridSpan w:val="5"/>
            <w:tcBorders>
              <w:top w:val="single" w:sz="4" w:space="0" w:color="auto"/>
              <w:left w:val="single" w:sz="4" w:space="0" w:color="auto"/>
              <w:bottom w:val="single" w:sz="4" w:space="0" w:color="auto"/>
            </w:tcBorders>
            <w:shd w:val="clear" w:color="auto" w:fill="auto"/>
            <w:vAlign w:val="center"/>
          </w:tcPr>
          <w:p w:rsidR="00E75F19" w:rsidRPr="00632FFE" w:rsidRDefault="00E75F19" w:rsidP="00EA083A">
            <w:pPr>
              <w:jc w:val="center"/>
              <w:rPr>
                <w:rFonts w:ascii="Calibri" w:hAnsi="Calibri" w:cs="Calibri"/>
                <w:sz w:val="18"/>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4207A6" w:rsidRPr="008842A3" w:rsidTr="004207A6">
        <w:trPr>
          <w:trHeight w:val="233"/>
          <w:jc w:val="center"/>
        </w:trPr>
        <w:tc>
          <w:tcPr>
            <w:tcW w:w="4663" w:type="dxa"/>
            <w:shd w:val="clear" w:color="auto" w:fill="9CC2E5" w:themeFill="accent1" w:themeFillTint="99"/>
          </w:tcPr>
          <w:p w:rsidR="004207A6" w:rsidRPr="004207A6" w:rsidRDefault="004207A6" w:rsidP="004207A6">
            <w:pPr>
              <w:rPr>
                <w:rFonts w:asciiTheme="minorHAnsi" w:hAnsiTheme="minorHAnsi"/>
              </w:rPr>
            </w:pPr>
            <w:r w:rsidRPr="004207A6">
              <w:rPr>
                <w:rFonts w:asciiTheme="minorHAnsi" w:hAnsiTheme="minorHAnsi"/>
              </w:rPr>
              <w:t xml:space="preserve">DESCRIPCIÓN DEL SERVICIO </w:t>
            </w:r>
          </w:p>
        </w:tc>
        <w:tc>
          <w:tcPr>
            <w:tcW w:w="4618" w:type="dxa"/>
            <w:shd w:val="clear" w:color="auto" w:fill="9CC2E5" w:themeFill="accent1" w:themeFillTint="99"/>
            <w:vAlign w:val="center"/>
          </w:tcPr>
          <w:p w:rsidR="004207A6" w:rsidRPr="008842A3" w:rsidRDefault="004207A6" w:rsidP="004207A6">
            <w:pPr>
              <w:rPr>
                <w:rFonts w:ascii="Calibri" w:hAnsi="Calibri" w:cs="Calibri"/>
                <w:b/>
                <w:sz w:val="18"/>
                <w:szCs w:val="18"/>
              </w:rPr>
            </w:pPr>
          </w:p>
        </w:tc>
      </w:tr>
      <w:tr w:rsidR="004207A6" w:rsidRPr="008842A3" w:rsidTr="00131C43">
        <w:trPr>
          <w:trHeight w:val="215"/>
          <w:jc w:val="center"/>
        </w:trPr>
        <w:tc>
          <w:tcPr>
            <w:tcW w:w="4663" w:type="dxa"/>
          </w:tcPr>
          <w:p w:rsidR="004207A6" w:rsidRPr="004207A6" w:rsidRDefault="004207A6" w:rsidP="004207A6">
            <w:pPr>
              <w:rPr>
                <w:rFonts w:asciiTheme="minorHAnsi" w:hAnsiTheme="minorHAnsi"/>
              </w:rPr>
            </w:pPr>
            <w:r w:rsidRPr="004207A6">
              <w:rPr>
                <w:rFonts w:asciiTheme="minorHAnsi" w:hAnsiTheme="minorHAns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tc>
        <w:tc>
          <w:tcPr>
            <w:tcW w:w="4618" w:type="dxa"/>
            <w:vAlign w:val="center"/>
          </w:tcPr>
          <w:p w:rsidR="004207A6" w:rsidRPr="008842A3" w:rsidRDefault="004207A6" w:rsidP="004207A6">
            <w:pPr>
              <w:rPr>
                <w:rFonts w:ascii="Calibri" w:hAnsi="Calibri" w:cs="Calibri"/>
                <w:b/>
                <w:sz w:val="18"/>
                <w:szCs w:val="18"/>
              </w:rPr>
            </w:pPr>
          </w:p>
        </w:tc>
      </w:tr>
      <w:tr w:rsidR="004207A6" w:rsidRPr="008842A3" w:rsidTr="004207A6">
        <w:trPr>
          <w:trHeight w:val="233"/>
          <w:jc w:val="center"/>
        </w:trPr>
        <w:tc>
          <w:tcPr>
            <w:tcW w:w="4663" w:type="dxa"/>
            <w:shd w:val="clear" w:color="auto" w:fill="9CC2E5" w:themeFill="accent1" w:themeFillTint="99"/>
          </w:tcPr>
          <w:p w:rsidR="004207A6" w:rsidRPr="003A6FC7" w:rsidRDefault="004207A6" w:rsidP="004207A6">
            <w:pPr>
              <w:spacing w:line="276" w:lineRule="auto"/>
              <w:rPr>
                <w:rFonts w:ascii="Calibri" w:hAnsi="Calibri" w:cs="Calibri"/>
              </w:rPr>
            </w:pPr>
            <w:r w:rsidRPr="003A6FC7">
              <w:rPr>
                <w:rFonts w:ascii="Calibri" w:hAnsi="Calibri" w:cs="Calibri"/>
                <w:b/>
                <w:bCs/>
              </w:rPr>
              <w:t xml:space="preserve">EXPERIENCIA DEL PROPONENTE </w:t>
            </w:r>
          </w:p>
        </w:tc>
        <w:tc>
          <w:tcPr>
            <w:tcW w:w="4618" w:type="dxa"/>
            <w:shd w:val="clear" w:color="auto" w:fill="9CC2E5" w:themeFill="accent1" w:themeFillTint="99"/>
            <w:vAlign w:val="center"/>
          </w:tcPr>
          <w:p w:rsidR="004207A6" w:rsidRPr="008842A3" w:rsidRDefault="004207A6" w:rsidP="004207A6">
            <w:pPr>
              <w:rPr>
                <w:rFonts w:ascii="Calibri" w:hAnsi="Calibri" w:cs="Calibri"/>
                <w:b/>
                <w:sz w:val="18"/>
                <w:szCs w:val="18"/>
              </w:rPr>
            </w:pPr>
          </w:p>
        </w:tc>
      </w:tr>
      <w:tr w:rsidR="004207A6" w:rsidRPr="008842A3" w:rsidTr="00131C43">
        <w:trPr>
          <w:trHeight w:val="215"/>
          <w:jc w:val="center"/>
        </w:trPr>
        <w:tc>
          <w:tcPr>
            <w:tcW w:w="4663" w:type="dxa"/>
          </w:tcPr>
          <w:p w:rsidR="004207A6" w:rsidRPr="003A6FC7" w:rsidRDefault="004207A6" w:rsidP="004207A6">
            <w:pPr>
              <w:pStyle w:val="Prrafodelista"/>
              <w:spacing w:line="276" w:lineRule="auto"/>
              <w:ind w:left="0"/>
              <w:contextualSpacing/>
              <w:jc w:val="both"/>
              <w:rPr>
                <w:rFonts w:ascii="Calibri" w:hAnsi="Calibri" w:cs="Calibri"/>
                <w:b/>
              </w:rPr>
            </w:pPr>
          </w:p>
          <w:p w:rsidR="004207A6" w:rsidRPr="003A6FC7" w:rsidRDefault="004207A6" w:rsidP="004207A6">
            <w:pPr>
              <w:spacing w:line="276" w:lineRule="auto"/>
              <w:jc w:val="both"/>
              <w:rPr>
                <w:rFonts w:ascii="Calibri" w:hAnsi="Calibri" w:cs="Calibri"/>
              </w:rPr>
            </w:pPr>
            <w:r w:rsidRPr="003A6FC7">
              <w:rPr>
                <w:rFonts w:ascii="Calibri" w:hAnsi="Calibri" w:cs="Calibri"/>
                <w:b/>
              </w:rPr>
              <w:t>Experiencia Específica:</w:t>
            </w:r>
            <w:r w:rsidRPr="003A6FC7">
              <w:rPr>
                <w:rFonts w:ascii="Calibri" w:hAnsi="Calibri" w:cs="Calibri"/>
              </w:rPr>
              <w:t xml:space="preserve"> El proponente deberá acreditar una experiencia específica mínima de 0,</w:t>
            </w:r>
            <w:r>
              <w:rPr>
                <w:rFonts w:ascii="Calibri" w:hAnsi="Calibri" w:cs="Calibri"/>
              </w:rPr>
              <w:t>7</w:t>
            </w:r>
            <w:r w:rsidRPr="003A6FC7">
              <w:rPr>
                <w:rFonts w:ascii="Calibri" w:hAnsi="Calibri" w:cs="Calibri"/>
              </w:rPr>
              <w:t xml:space="preserve"> veces </w:t>
            </w:r>
            <w:proofErr w:type="gramStart"/>
            <w:r w:rsidRPr="003A6FC7">
              <w:rPr>
                <w:rFonts w:ascii="Calibri" w:hAnsi="Calibri" w:cs="Calibri"/>
              </w:rPr>
              <w:t>el precio referencial sumados</w:t>
            </w:r>
            <w:proofErr w:type="gramEnd"/>
            <w:r w:rsidRPr="003A6FC7">
              <w:rPr>
                <w:rFonts w:ascii="Calibri" w:hAnsi="Calibri" w:cs="Calibri"/>
              </w:rPr>
              <w:t xml:space="preserve"> sus trabajos de ejecución de mantenimientos o refacciones o remodelaciones o conservacion</w:t>
            </w:r>
            <w:r>
              <w:rPr>
                <w:rFonts w:ascii="Calibri" w:hAnsi="Calibri" w:cs="Calibri"/>
              </w:rPr>
              <w:t>es</w:t>
            </w:r>
            <w:r w:rsidRPr="003A6FC7">
              <w:rPr>
                <w:rFonts w:ascii="Calibri" w:hAnsi="Calibri" w:cs="Calibri"/>
              </w:rPr>
              <w:t xml:space="preserve"> o restauracion</w:t>
            </w:r>
            <w:r>
              <w:rPr>
                <w:rFonts w:ascii="Calibri" w:hAnsi="Calibri" w:cs="Calibri"/>
              </w:rPr>
              <w:t>es</w:t>
            </w:r>
            <w:r w:rsidRPr="003A6FC7">
              <w:rPr>
                <w:rFonts w:ascii="Calibri" w:hAnsi="Calibri" w:cs="Calibri"/>
              </w:rPr>
              <w:t xml:space="preserve"> o ampliaciones o reparaciones o rehabilitaciones </w:t>
            </w:r>
            <w:r>
              <w:rPr>
                <w:rFonts w:ascii="Calibri" w:hAnsi="Calibri" w:cs="Calibri"/>
              </w:rPr>
              <w:t xml:space="preserve">de edificaciones en general </w:t>
            </w:r>
            <w:r w:rsidRPr="003A6FC7">
              <w:rPr>
                <w:rFonts w:ascii="Calibri" w:hAnsi="Calibri" w:cs="Calibri"/>
              </w:rPr>
              <w:t xml:space="preserve">o construcciones de infraestructuras </w:t>
            </w:r>
            <w:r>
              <w:rPr>
                <w:rFonts w:ascii="Calibri" w:hAnsi="Calibri" w:cs="Calibri"/>
              </w:rPr>
              <w:t>administrativas o residenciales o educativas</w:t>
            </w:r>
            <w:r w:rsidRPr="003A6FC7">
              <w:rPr>
                <w:rFonts w:ascii="Calibri" w:hAnsi="Calibri" w:cs="Calibri"/>
              </w:rPr>
              <w:t>.</w:t>
            </w:r>
          </w:p>
          <w:p w:rsidR="004207A6" w:rsidRPr="003A6FC7" w:rsidRDefault="004207A6" w:rsidP="004207A6">
            <w:pPr>
              <w:spacing w:line="276" w:lineRule="auto"/>
              <w:jc w:val="both"/>
              <w:rPr>
                <w:rFonts w:ascii="Calibri" w:hAnsi="Calibri" w:cs="Calibri"/>
              </w:rPr>
            </w:pPr>
          </w:p>
          <w:p w:rsidR="004207A6" w:rsidRPr="003A6FC7" w:rsidRDefault="004207A6" w:rsidP="004207A6">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4207A6" w:rsidRPr="003A6FC7" w:rsidRDefault="004207A6" w:rsidP="004207A6">
            <w:pPr>
              <w:spacing w:line="276" w:lineRule="auto"/>
              <w:jc w:val="both"/>
              <w:rPr>
                <w:rFonts w:ascii="Calibri" w:hAnsi="Calibri" w:cs="Calibri"/>
              </w:rPr>
            </w:pPr>
          </w:p>
          <w:p w:rsidR="004207A6" w:rsidRDefault="004207A6" w:rsidP="004207A6">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4207A6" w:rsidRPr="003A6FC7" w:rsidRDefault="004207A6" w:rsidP="004207A6">
            <w:pPr>
              <w:spacing w:line="276" w:lineRule="auto"/>
              <w:jc w:val="both"/>
              <w:rPr>
                <w:rFonts w:ascii="Calibri" w:hAnsi="Calibri" w:cs="Calibri"/>
              </w:rPr>
            </w:pPr>
          </w:p>
        </w:tc>
        <w:tc>
          <w:tcPr>
            <w:tcW w:w="4618" w:type="dxa"/>
            <w:vAlign w:val="center"/>
          </w:tcPr>
          <w:p w:rsidR="004207A6" w:rsidRPr="008842A3" w:rsidRDefault="004207A6" w:rsidP="004207A6">
            <w:pPr>
              <w:rPr>
                <w:rFonts w:ascii="Calibri" w:hAnsi="Calibri" w:cs="Calibri"/>
                <w:b/>
                <w:sz w:val="18"/>
                <w:szCs w:val="18"/>
              </w:rPr>
            </w:pPr>
          </w:p>
        </w:tc>
      </w:tr>
      <w:tr w:rsidR="004207A6" w:rsidRPr="008842A3" w:rsidTr="004207A6">
        <w:trPr>
          <w:trHeight w:val="233"/>
          <w:jc w:val="center"/>
        </w:trPr>
        <w:tc>
          <w:tcPr>
            <w:tcW w:w="4663" w:type="dxa"/>
            <w:shd w:val="clear" w:color="auto" w:fill="9CC2E5" w:themeFill="accent1" w:themeFillTint="99"/>
          </w:tcPr>
          <w:p w:rsidR="004207A6" w:rsidRPr="003A6FC7" w:rsidRDefault="004207A6" w:rsidP="004207A6">
            <w:pPr>
              <w:spacing w:line="276" w:lineRule="auto"/>
              <w:rPr>
                <w:rFonts w:ascii="Calibri" w:hAnsi="Calibri" w:cs="Calibri"/>
              </w:rPr>
            </w:pPr>
            <w:r w:rsidRPr="003A6FC7">
              <w:rPr>
                <w:rFonts w:ascii="Calibri" w:hAnsi="Calibri" w:cs="Calibri"/>
                <w:b/>
                <w:bCs/>
              </w:rPr>
              <w:t xml:space="preserve">EXPERIENCIA DEL PERSONAL </w:t>
            </w:r>
          </w:p>
        </w:tc>
        <w:tc>
          <w:tcPr>
            <w:tcW w:w="4618" w:type="dxa"/>
            <w:shd w:val="clear" w:color="auto" w:fill="9CC2E5" w:themeFill="accent1" w:themeFillTint="99"/>
            <w:vAlign w:val="center"/>
          </w:tcPr>
          <w:p w:rsidR="004207A6" w:rsidRPr="008842A3" w:rsidRDefault="004207A6" w:rsidP="004207A6">
            <w:pPr>
              <w:rPr>
                <w:rFonts w:ascii="Calibri" w:hAnsi="Calibri" w:cs="Calibri"/>
                <w:b/>
                <w:sz w:val="18"/>
                <w:szCs w:val="18"/>
              </w:rPr>
            </w:pPr>
          </w:p>
        </w:tc>
      </w:tr>
      <w:tr w:rsidR="004207A6" w:rsidRPr="008842A3" w:rsidTr="00131C43">
        <w:trPr>
          <w:trHeight w:val="215"/>
          <w:jc w:val="center"/>
        </w:trPr>
        <w:tc>
          <w:tcPr>
            <w:tcW w:w="4663" w:type="dxa"/>
          </w:tcPr>
          <w:p w:rsidR="004207A6" w:rsidRPr="003A6FC7" w:rsidRDefault="004207A6" w:rsidP="004207A6">
            <w:pPr>
              <w:pStyle w:val="Prrafodelista"/>
              <w:spacing w:line="276" w:lineRule="auto"/>
              <w:ind w:left="0"/>
              <w:jc w:val="both"/>
              <w:rPr>
                <w:rFonts w:ascii="Calibri" w:hAnsi="Calibri" w:cs="Calibri"/>
              </w:rPr>
            </w:pPr>
          </w:p>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4207A6" w:rsidRPr="003A6FC7" w:rsidRDefault="004207A6" w:rsidP="004207A6">
            <w:pPr>
              <w:pStyle w:val="Prrafodelista"/>
              <w:spacing w:line="276" w:lineRule="auto"/>
              <w:ind w:left="792"/>
              <w:jc w:val="both"/>
              <w:rPr>
                <w:rFonts w:ascii="Calibri" w:hAnsi="Calibri"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3"/>
              <w:gridCol w:w="1690"/>
            </w:tblGrid>
            <w:tr w:rsidR="004207A6" w:rsidRPr="003A6FC7" w:rsidTr="004207A6">
              <w:trPr>
                <w:trHeight w:val="20"/>
              </w:trPr>
              <w:tc>
                <w:tcPr>
                  <w:tcW w:w="1108" w:type="pct"/>
                  <w:shd w:val="clear" w:color="auto" w:fill="auto"/>
                </w:tcPr>
                <w:p w:rsidR="004207A6" w:rsidRPr="003A6FC7" w:rsidRDefault="004207A6" w:rsidP="004207A6">
                  <w:pPr>
                    <w:pStyle w:val="Prrafodelista"/>
                    <w:spacing w:line="276" w:lineRule="auto"/>
                    <w:ind w:left="0"/>
                    <w:jc w:val="center"/>
                    <w:rPr>
                      <w:rFonts w:ascii="Calibri" w:hAnsi="Calibri" w:cs="Calibri"/>
                      <w:b/>
                    </w:rPr>
                  </w:pPr>
                  <w:r w:rsidRPr="003A6FC7">
                    <w:rPr>
                      <w:rFonts w:ascii="Calibri" w:hAnsi="Calibri" w:cs="Calibri"/>
                      <w:b/>
                    </w:rPr>
                    <w:t>CARGO</w:t>
                  </w:r>
                </w:p>
              </w:tc>
              <w:tc>
                <w:tcPr>
                  <w:tcW w:w="1349" w:type="pct"/>
                  <w:shd w:val="clear" w:color="auto" w:fill="auto"/>
                </w:tcPr>
                <w:p w:rsidR="004207A6" w:rsidRPr="003A6FC7" w:rsidRDefault="004207A6" w:rsidP="004207A6">
                  <w:pPr>
                    <w:pStyle w:val="Prrafodelista"/>
                    <w:spacing w:line="276" w:lineRule="auto"/>
                    <w:ind w:left="0"/>
                    <w:jc w:val="center"/>
                    <w:rPr>
                      <w:rFonts w:ascii="Calibri" w:hAnsi="Calibri" w:cs="Calibri"/>
                      <w:b/>
                    </w:rPr>
                  </w:pPr>
                  <w:r w:rsidRPr="003A6FC7">
                    <w:rPr>
                      <w:rFonts w:ascii="Calibri" w:hAnsi="Calibri" w:cs="Calibri"/>
                      <w:b/>
                    </w:rPr>
                    <w:t>FORMACION</w:t>
                  </w:r>
                </w:p>
              </w:tc>
              <w:tc>
                <w:tcPr>
                  <w:tcW w:w="2542" w:type="pct"/>
                  <w:shd w:val="clear" w:color="auto" w:fill="auto"/>
                </w:tcPr>
                <w:p w:rsidR="004207A6" w:rsidRPr="003A6FC7" w:rsidRDefault="004207A6" w:rsidP="004207A6">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4207A6" w:rsidRPr="003A6FC7" w:rsidTr="004207A6">
              <w:trPr>
                <w:trHeight w:val="20"/>
              </w:trPr>
              <w:tc>
                <w:tcPr>
                  <w:tcW w:w="1108" w:type="pct"/>
                  <w:shd w:val="clear" w:color="auto" w:fill="auto"/>
                </w:tcPr>
                <w:p w:rsidR="004207A6" w:rsidRPr="003A6FC7" w:rsidRDefault="004207A6" w:rsidP="004207A6">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w:t>
                  </w:r>
                  <w:r w:rsidRPr="003A6FC7">
                    <w:rPr>
                      <w:rFonts w:ascii="Calibri" w:hAnsi="Calibri" w:cs="Calibri"/>
                    </w:rPr>
                    <w:lastRenderedPageBreak/>
                    <w:t>parcial  y a requerimiento)</w:t>
                  </w:r>
                </w:p>
              </w:tc>
              <w:tc>
                <w:tcPr>
                  <w:tcW w:w="1349" w:type="pct"/>
                  <w:shd w:val="clear" w:color="auto" w:fill="auto"/>
                </w:tcPr>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lastRenderedPageBreak/>
                    <w:t xml:space="preserve">Arquitecto o Ingeniero Civil </w:t>
                  </w:r>
                </w:p>
                <w:p w:rsidR="004207A6" w:rsidRPr="003A6FC7" w:rsidRDefault="004207A6" w:rsidP="00EF388B">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 xml:space="preserve">juntar fotocopia </w:t>
                  </w:r>
                  <w:r w:rsidRPr="003A6FC7">
                    <w:rPr>
                      <w:rFonts w:ascii="Calibri" w:hAnsi="Calibri" w:cs="Calibri"/>
                    </w:rPr>
                    <w:lastRenderedPageBreak/>
                    <w:t>simple del Título en provisión Nacional.</w:t>
                  </w:r>
                </w:p>
              </w:tc>
              <w:tc>
                <w:tcPr>
                  <w:tcW w:w="2542" w:type="pct"/>
                  <w:shd w:val="clear" w:color="auto" w:fill="auto"/>
                </w:tcPr>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lastRenderedPageBreak/>
                    <w:t xml:space="preserve">Certificar una experiencia especifica mínima de 5 trabajos </w:t>
                  </w:r>
                  <w:r w:rsidRPr="003A6FC7">
                    <w:rPr>
                      <w:rFonts w:ascii="Calibri" w:hAnsi="Calibri" w:cs="Calibri"/>
                    </w:rPr>
                    <w:lastRenderedPageBreak/>
                    <w:t xml:space="preserve">como supervisor o director o coordinador o encargado o consultor, en tareas de: mantenimientos o refacciones o remodelaciones o conservación o restauración o ampliaciones o reparaciones o rehabilitaciones; de infraestructuras en general.  </w:t>
                  </w:r>
                </w:p>
                <w:p w:rsidR="004207A6" w:rsidRPr="003A6FC7" w:rsidRDefault="004207A6" w:rsidP="004207A6">
                  <w:pPr>
                    <w:pStyle w:val="Prrafodelista"/>
                    <w:spacing w:line="276" w:lineRule="auto"/>
                    <w:ind w:left="0"/>
                    <w:jc w:val="both"/>
                    <w:rPr>
                      <w:rFonts w:ascii="Calibri" w:hAnsi="Calibri" w:cs="Calibri"/>
                    </w:rPr>
                  </w:pPr>
                </w:p>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t xml:space="preserve">La experiencia será computada a partir de la obtención de Título Académico. </w:t>
                  </w:r>
                </w:p>
              </w:tc>
            </w:tr>
            <w:tr w:rsidR="004207A6" w:rsidRPr="003A6FC7" w:rsidTr="004207A6">
              <w:trPr>
                <w:trHeight w:val="20"/>
              </w:trPr>
              <w:tc>
                <w:tcPr>
                  <w:tcW w:w="1108" w:type="pct"/>
                  <w:shd w:val="clear" w:color="auto" w:fill="auto"/>
                </w:tcPr>
                <w:p w:rsidR="004207A6" w:rsidRPr="003A6FC7" w:rsidRDefault="004207A6" w:rsidP="004207A6">
                  <w:pPr>
                    <w:pStyle w:val="Prrafodelista"/>
                    <w:spacing w:line="276" w:lineRule="auto"/>
                    <w:ind w:left="0"/>
                    <w:jc w:val="both"/>
                    <w:rPr>
                      <w:rFonts w:ascii="Calibri" w:hAnsi="Calibri" w:cs="Calibri"/>
                      <w:highlight w:val="yellow"/>
                    </w:rPr>
                  </w:pPr>
                  <w:r>
                    <w:rPr>
                      <w:rFonts w:ascii="Calibri" w:hAnsi="Calibri" w:cs="Calibri"/>
                    </w:rPr>
                    <w:lastRenderedPageBreak/>
                    <w:t>Dos (</w:t>
                  </w:r>
                  <w:r w:rsidRPr="003A6FC7">
                    <w:rPr>
                      <w:rFonts w:ascii="Calibri" w:hAnsi="Calibri" w:cs="Calibri"/>
                    </w:rPr>
                    <w:t>2</w:t>
                  </w:r>
                  <w:r>
                    <w:rPr>
                      <w:rFonts w:ascii="Calibri" w:hAnsi="Calibri" w:cs="Calibri"/>
                    </w:rPr>
                    <w:t>) Residentes de seguimiento  (</w:t>
                  </w:r>
                  <w:r w:rsidRPr="003A6FC7">
                    <w:rPr>
                      <w:rFonts w:ascii="Calibri" w:hAnsi="Calibri" w:cs="Calibri"/>
                    </w:rPr>
                    <w:t>con permanencia completa)</w:t>
                  </w:r>
                </w:p>
              </w:tc>
              <w:tc>
                <w:tcPr>
                  <w:tcW w:w="1349" w:type="pct"/>
                  <w:shd w:val="clear" w:color="auto" w:fill="auto"/>
                </w:tcPr>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4207A6" w:rsidRPr="00156B21" w:rsidRDefault="004207A6" w:rsidP="00EF388B">
                  <w:pPr>
                    <w:pStyle w:val="Prrafodelista"/>
                    <w:numPr>
                      <w:ilvl w:val="0"/>
                      <w:numId w:val="26"/>
                    </w:numPr>
                    <w:spacing w:line="276" w:lineRule="auto"/>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 xml:space="preserve">juntar fotocopia simple del Título académico o certificado de egreso </w:t>
                  </w:r>
                  <w:r w:rsidRPr="003A6FC7">
                    <w:rPr>
                      <w:rFonts w:ascii="Calibri" w:hAnsi="Calibri" w:cs="Calibri"/>
                    </w:rPr>
                    <w:lastRenderedPageBreak/>
                    <w:t>o título de técnico medio o título de técnico superior o título en provisión nacional</w:t>
                  </w:r>
                </w:p>
              </w:tc>
              <w:tc>
                <w:tcPr>
                  <w:tcW w:w="2542" w:type="pct"/>
                  <w:shd w:val="clear" w:color="auto" w:fill="auto"/>
                </w:tcPr>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lastRenderedPageBreak/>
                    <w:t xml:space="preserve">Certificar una experiencia especifica mínima de 3 trabajos como coordinador o residente o técnico de seguimiento o técnico apoyo o consultor de trabajos en mantenimientos o refacciones o remodelaciones o conservación o restauración o </w:t>
                  </w:r>
                  <w:r w:rsidRPr="003A6FC7">
                    <w:rPr>
                      <w:rFonts w:ascii="Calibri" w:hAnsi="Calibri" w:cs="Calibri"/>
                    </w:rPr>
                    <w:lastRenderedPageBreak/>
                    <w:t>ampliaciones o reparaciones o rehabilitaciones; de infraestructuras en general.</w:t>
                  </w:r>
                </w:p>
                <w:p w:rsidR="004207A6" w:rsidRPr="003A6FC7" w:rsidRDefault="004207A6" w:rsidP="004207A6">
                  <w:pPr>
                    <w:pStyle w:val="Prrafodelista"/>
                    <w:spacing w:line="276" w:lineRule="auto"/>
                    <w:ind w:left="0"/>
                    <w:jc w:val="both"/>
                    <w:rPr>
                      <w:rFonts w:ascii="Calibri" w:hAnsi="Calibri" w:cs="Calibri"/>
                    </w:rPr>
                  </w:pPr>
                </w:p>
                <w:p w:rsidR="004207A6" w:rsidRPr="003A6FC7" w:rsidRDefault="004207A6" w:rsidP="004207A6">
                  <w:pPr>
                    <w:pStyle w:val="Prrafodelista"/>
                    <w:spacing w:line="276" w:lineRule="auto"/>
                    <w:ind w:left="0"/>
                    <w:jc w:val="both"/>
                    <w:rPr>
                      <w:rFonts w:ascii="Calibri" w:hAnsi="Calibri" w:cs="Calibri"/>
                    </w:rPr>
                  </w:pPr>
                  <w:r w:rsidRPr="003A6FC7">
                    <w:rPr>
                      <w:rFonts w:ascii="Calibri" w:hAnsi="Calibri" w:cs="Calibri"/>
                    </w:rPr>
                    <w:t>La experiencia será computada a partir de la obtención del documento que certifique su nivel de formación conforme lo requerido.</w:t>
                  </w:r>
                </w:p>
              </w:tc>
            </w:tr>
          </w:tbl>
          <w:p w:rsidR="004207A6" w:rsidRPr="003A6FC7" w:rsidRDefault="004207A6" w:rsidP="004207A6">
            <w:pPr>
              <w:autoSpaceDE w:val="0"/>
              <w:autoSpaceDN w:val="0"/>
              <w:adjustRightInd w:val="0"/>
              <w:spacing w:line="276" w:lineRule="auto"/>
              <w:jc w:val="both"/>
              <w:rPr>
                <w:rFonts w:ascii="Calibri" w:hAnsi="Calibri" w:cs="Calibri"/>
              </w:rPr>
            </w:pPr>
          </w:p>
          <w:p w:rsidR="004207A6" w:rsidRPr="003A6FC7" w:rsidRDefault="004207A6" w:rsidP="004207A6">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p>
          <w:p w:rsidR="004207A6" w:rsidRPr="003A6FC7" w:rsidRDefault="004207A6" w:rsidP="004207A6">
            <w:pPr>
              <w:jc w:val="both"/>
              <w:rPr>
                <w:rFonts w:ascii="Calibri" w:hAnsi="Calibri" w:cs="Calibri"/>
              </w:rPr>
            </w:pPr>
          </w:p>
        </w:tc>
        <w:tc>
          <w:tcPr>
            <w:tcW w:w="4618" w:type="dxa"/>
            <w:vAlign w:val="center"/>
          </w:tcPr>
          <w:p w:rsidR="004207A6" w:rsidRPr="008842A3" w:rsidRDefault="004207A6" w:rsidP="004207A6">
            <w:pPr>
              <w:rPr>
                <w:rFonts w:ascii="Calibri" w:hAnsi="Calibri" w:cs="Calibri"/>
                <w:b/>
                <w:sz w:val="18"/>
                <w:szCs w:val="18"/>
              </w:rPr>
            </w:pPr>
          </w:p>
        </w:tc>
      </w:tr>
      <w:tr w:rsidR="004207A6" w:rsidRPr="008842A3" w:rsidTr="004207A6">
        <w:trPr>
          <w:trHeight w:val="215"/>
          <w:jc w:val="center"/>
        </w:trPr>
        <w:tc>
          <w:tcPr>
            <w:tcW w:w="4663" w:type="dxa"/>
            <w:shd w:val="clear" w:color="auto" w:fill="9CC2E5" w:themeFill="accent1" w:themeFillTint="99"/>
          </w:tcPr>
          <w:p w:rsidR="004207A6" w:rsidRPr="00E9445D" w:rsidRDefault="004207A6" w:rsidP="004207A6">
            <w:pPr>
              <w:spacing w:line="276" w:lineRule="auto"/>
              <w:rPr>
                <w:rFonts w:ascii="Calibri" w:hAnsi="Calibri" w:cs="Calibri"/>
              </w:rPr>
            </w:pPr>
            <w:r w:rsidRPr="00E9445D">
              <w:rPr>
                <w:rFonts w:ascii="Calibri" w:hAnsi="Calibri" w:cs="Calibri"/>
                <w:b/>
                <w:bCs/>
              </w:rPr>
              <w:lastRenderedPageBreak/>
              <w:t>PROPUESTA EN DIGITAL</w:t>
            </w:r>
          </w:p>
        </w:tc>
        <w:tc>
          <w:tcPr>
            <w:tcW w:w="4618" w:type="dxa"/>
            <w:shd w:val="clear" w:color="auto" w:fill="9CC2E5" w:themeFill="accent1" w:themeFillTint="99"/>
            <w:vAlign w:val="center"/>
          </w:tcPr>
          <w:p w:rsidR="004207A6" w:rsidRPr="008842A3" w:rsidRDefault="004207A6" w:rsidP="004207A6">
            <w:pPr>
              <w:rPr>
                <w:rFonts w:ascii="Calibri" w:hAnsi="Calibri" w:cs="Calibri"/>
                <w:b/>
                <w:sz w:val="18"/>
                <w:szCs w:val="18"/>
              </w:rPr>
            </w:pPr>
          </w:p>
        </w:tc>
      </w:tr>
      <w:tr w:rsidR="004207A6" w:rsidRPr="008842A3" w:rsidTr="00131C43">
        <w:trPr>
          <w:trHeight w:val="233"/>
          <w:jc w:val="center"/>
        </w:trPr>
        <w:tc>
          <w:tcPr>
            <w:tcW w:w="4663" w:type="dxa"/>
          </w:tcPr>
          <w:p w:rsidR="004207A6" w:rsidRPr="00E9445D" w:rsidRDefault="004207A6" w:rsidP="004207A6">
            <w:pPr>
              <w:pStyle w:val="Prrafodelista"/>
              <w:spacing w:line="276" w:lineRule="auto"/>
              <w:rPr>
                <w:rFonts w:ascii="Calibri" w:hAnsi="Calibri" w:cs="Calibri"/>
              </w:rPr>
            </w:pPr>
          </w:p>
          <w:p w:rsidR="004207A6" w:rsidRPr="00E9445D" w:rsidRDefault="004207A6" w:rsidP="004207A6">
            <w:pPr>
              <w:pStyle w:val="Prrafodelista"/>
              <w:spacing w:line="276" w:lineRule="auto"/>
              <w:ind w:left="0"/>
              <w:jc w:val="both"/>
              <w:rPr>
                <w:rFonts w:ascii="Calibri" w:hAnsi="Calibri" w:cs="Calibri"/>
              </w:rPr>
            </w:pPr>
            <w:r w:rsidRPr="00E9445D">
              <w:rPr>
                <w:rFonts w:ascii="Calibri" w:hAnsi="Calibri" w:cs="Calibri"/>
              </w:rPr>
              <w:t>Los proponentes deberán adjuntar a su propuesta</w:t>
            </w:r>
            <w:proofErr w:type="gramStart"/>
            <w:r w:rsidRPr="00E9445D">
              <w:rPr>
                <w:rFonts w:ascii="Calibri" w:hAnsi="Calibri" w:cs="Calibri"/>
              </w:rPr>
              <w:t>  un</w:t>
            </w:r>
            <w:proofErr w:type="gramEnd"/>
            <w:r w:rsidRPr="00E9445D">
              <w:rPr>
                <w:rFonts w:ascii="Calibri" w:hAnsi="Calibri" w:cs="Calibri"/>
              </w:rPr>
              <w:t xml:space="preserve"> CD o Memoria USB que contenga la  propuesta técnica y económica (formulario C1 y B1) en formato de texto editable, la no presentación no representará  la descalificación del proponente.</w:t>
            </w:r>
          </w:p>
          <w:p w:rsidR="004207A6" w:rsidRPr="00E9445D" w:rsidRDefault="004207A6" w:rsidP="004207A6">
            <w:pPr>
              <w:pStyle w:val="Prrafodelista"/>
              <w:spacing w:line="276" w:lineRule="auto"/>
              <w:rPr>
                <w:rFonts w:ascii="Calibri" w:hAnsi="Calibri" w:cs="Calibri"/>
              </w:rPr>
            </w:pPr>
          </w:p>
        </w:tc>
        <w:tc>
          <w:tcPr>
            <w:tcW w:w="4618" w:type="dxa"/>
            <w:vAlign w:val="center"/>
          </w:tcPr>
          <w:p w:rsidR="004207A6" w:rsidRPr="008842A3" w:rsidRDefault="004207A6" w:rsidP="004207A6">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207A6" w:rsidRPr="00206AE6" w:rsidRDefault="0007566B" w:rsidP="004207A6">
      <w:pPr>
        <w:jc w:val="center"/>
        <w:rPr>
          <w:rFonts w:ascii="Calibri" w:hAnsi="Calibri" w:cs="Calibri"/>
          <w:b/>
          <w:sz w:val="22"/>
          <w:szCs w:val="22"/>
        </w:rPr>
      </w:pPr>
      <w:r>
        <w:rPr>
          <w:rFonts w:ascii="Verdana" w:hAnsi="Verdana" w:cs="Calibri"/>
          <w:b/>
          <w:bCs/>
          <w:iCs/>
          <w:sz w:val="18"/>
          <w:szCs w:val="18"/>
        </w:rPr>
        <w:br w:type="page"/>
      </w:r>
      <w:r w:rsidR="004207A6" w:rsidRPr="00206AE6">
        <w:rPr>
          <w:rFonts w:ascii="Calibri" w:hAnsi="Calibri" w:cs="Calibri"/>
          <w:b/>
          <w:sz w:val="22"/>
          <w:szCs w:val="22"/>
        </w:rPr>
        <w:lastRenderedPageBreak/>
        <w:t>FORMULARIO C-3</w:t>
      </w:r>
    </w:p>
    <w:p w:rsidR="004207A6" w:rsidRPr="00206AE6" w:rsidRDefault="004207A6" w:rsidP="004207A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4207A6" w:rsidRPr="00206AE6" w:rsidRDefault="004207A6" w:rsidP="004207A6">
      <w:pPr>
        <w:jc w:val="center"/>
        <w:rPr>
          <w:rFonts w:ascii="Calibri" w:hAnsi="Calibri" w:cs="Calibri"/>
          <w:b/>
          <w:bCs/>
          <w:sz w:val="22"/>
          <w:szCs w:val="22"/>
          <w:lang w:eastAsia="es-BO"/>
        </w:rPr>
      </w:pPr>
    </w:p>
    <w:p w:rsidR="004207A6" w:rsidRDefault="004207A6" w:rsidP="004207A6">
      <w:pPr>
        <w:ind w:left="-709" w:firstLine="709"/>
        <w:rPr>
          <w:rFonts w:ascii="Calibri" w:hAnsi="Calibri" w:cs="Calibri"/>
          <w:b/>
          <w:sz w:val="22"/>
          <w:szCs w:val="22"/>
        </w:rPr>
      </w:pPr>
      <w:r w:rsidRPr="00206AE6">
        <w:rPr>
          <w:rFonts w:ascii="Calibri" w:hAnsi="Calibri" w:cs="Calibri"/>
          <w:b/>
          <w:sz w:val="22"/>
          <w:szCs w:val="22"/>
        </w:rPr>
        <w:t>NOMBRE DEL PROPONENTE</w:t>
      </w:r>
      <w:proofErr w:type="gramStart"/>
      <w:r w:rsidRPr="00206AE6">
        <w:rPr>
          <w:rFonts w:ascii="Calibri" w:hAnsi="Calibri" w:cs="Calibri"/>
          <w:b/>
          <w:sz w:val="22"/>
          <w:szCs w:val="22"/>
        </w:rPr>
        <w:t>:</w:t>
      </w:r>
      <w:r w:rsidRPr="00020A90">
        <w:rPr>
          <w:rFonts w:ascii="Calibri" w:hAnsi="Calibri" w:cs="Calibri"/>
          <w:b/>
          <w:sz w:val="22"/>
          <w:szCs w:val="22"/>
          <w:highlight w:val="yellow"/>
        </w:rPr>
        <w:t>_</w:t>
      </w:r>
      <w:proofErr w:type="gramEnd"/>
      <w:r w:rsidRPr="00020A90">
        <w:rPr>
          <w:rFonts w:ascii="Calibri" w:hAnsi="Calibri" w:cs="Calibri"/>
          <w:b/>
          <w:sz w:val="22"/>
          <w:szCs w:val="22"/>
          <w:highlight w:val="yellow"/>
        </w:rPr>
        <w:t>_____________________________________________</w:t>
      </w:r>
    </w:p>
    <w:p w:rsidR="004207A6" w:rsidRDefault="004207A6" w:rsidP="004207A6">
      <w:pPr>
        <w:ind w:left="-709" w:firstLine="709"/>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1266"/>
        <w:gridCol w:w="1276"/>
        <w:gridCol w:w="1829"/>
        <w:gridCol w:w="812"/>
        <w:gridCol w:w="1402"/>
        <w:gridCol w:w="1402"/>
        <w:gridCol w:w="1114"/>
      </w:tblGrid>
      <w:tr w:rsidR="004207A6" w:rsidRPr="00000925" w:rsidTr="00131C43">
        <w:trPr>
          <w:trHeight w:val="510"/>
        </w:trPr>
        <w:tc>
          <w:tcPr>
            <w:tcW w:w="69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N°</w:t>
            </w:r>
          </w:p>
        </w:tc>
        <w:tc>
          <w:tcPr>
            <w:tcW w:w="701"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Entidad Contratante</w:t>
            </w:r>
          </w:p>
        </w:tc>
        <w:tc>
          <w:tcPr>
            <w:tcW w:w="1005"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Objeto de la Contratación</w:t>
            </w:r>
          </w:p>
        </w:tc>
        <w:tc>
          <w:tcPr>
            <w:tcW w:w="446"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Importe  Bs. (*)</w:t>
            </w:r>
          </w:p>
        </w:tc>
        <w:tc>
          <w:tcPr>
            <w:tcW w:w="1540" w:type="pct"/>
            <w:gridSpan w:val="2"/>
            <w:tcBorders>
              <w:top w:val="single" w:sz="8" w:space="0" w:color="auto"/>
              <w:left w:val="nil"/>
              <w:bottom w:val="single" w:sz="8" w:space="0" w:color="auto"/>
              <w:right w:val="single" w:sz="8" w:space="0" w:color="000000"/>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Periodo de Ejecución</w:t>
            </w:r>
          </w:p>
        </w:tc>
        <w:tc>
          <w:tcPr>
            <w:tcW w:w="612" w:type="pct"/>
            <w:vMerge w:val="restart"/>
            <w:tcBorders>
              <w:top w:val="single" w:sz="8" w:space="0" w:color="auto"/>
              <w:left w:val="single" w:sz="8" w:space="0" w:color="auto"/>
              <w:bottom w:val="single" w:sz="12" w:space="0" w:color="000000"/>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val="es-BO" w:eastAsia="es-BO"/>
              </w:rPr>
              <w:t>Documento Presentado como Respaldo</w:t>
            </w:r>
          </w:p>
        </w:tc>
      </w:tr>
      <w:tr w:rsidR="004207A6" w:rsidRPr="00000925" w:rsidTr="00131C43">
        <w:trPr>
          <w:trHeight w:val="300"/>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770" w:type="pct"/>
            <w:tcBorders>
              <w:top w:val="nil"/>
              <w:left w:val="nil"/>
              <w:bottom w:val="nil"/>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Inicio</w:t>
            </w:r>
          </w:p>
        </w:tc>
        <w:tc>
          <w:tcPr>
            <w:tcW w:w="770" w:type="pct"/>
            <w:tcBorders>
              <w:top w:val="nil"/>
              <w:left w:val="nil"/>
              <w:bottom w:val="nil"/>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Fin</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r>
      <w:tr w:rsidR="004207A6" w:rsidRPr="00000925" w:rsidTr="00131C43">
        <w:trPr>
          <w:trHeight w:val="525"/>
        </w:trPr>
        <w:tc>
          <w:tcPr>
            <w:tcW w:w="696"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701"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1005"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446"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c>
          <w:tcPr>
            <w:tcW w:w="770" w:type="pct"/>
            <w:tcBorders>
              <w:top w:val="nil"/>
              <w:left w:val="nil"/>
              <w:bottom w:val="single" w:sz="12" w:space="0" w:color="auto"/>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770" w:type="pct"/>
            <w:tcBorders>
              <w:top w:val="nil"/>
              <w:left w:val="nil"/>
              <w:bottom w:val="single" w:sz="12" w:space="0" w:color="auto"/>
              <w:right w:val="single" w:sz="8" w:space="0" w:color="auto"/>
            </w:tcBorders>
            <w:shd w:val="clear" w:color="000000" w:fill="D9D9D9"/>
            <w:vAlign w:val="center"/>
            <w:hideMark/>
          </w:tcPr>
          <w:p w:rsidR="004207A6" w:rsidRPr="00000925" w:rsidRDefault="004207A6" w:rsidP="00131C43">
            <w:pPr>
              <w:jc w:val="center"/>
              <w:rPr>
                <w:rFonts w:ascii="Calibri" w:hAnsi="Calibri"/>
                <w:b/>
                <w:bCs/>
                <w:color w:val="000000"/>
                <w:lang w:val="es-BO" w:eastAsia="es-BO"/>
              </w:rPr>
            </w:pPr>
            <w:r w:rsidRPr="00000925">
              <w:rPr>
                <w:rFonts w:ascii="Calibri" w:hAnsi="Calibri"/>
                <w:b/>
                <w:bCs/>
                <w:color w:val="000000"/>
                <w:lang w:eastAsia="es-BO"/>
              </w:rPr>
              <w:t>(Día/Mes/Año)</w:t>
            </w:r>
          </w:p>
        </w:tc>
        <w:tc>
          <w:tcPr>
            <w:tcW w:w="612" w:type="pct"/>
            <w:vMerge/>
            <w:tcBorders>
              <w:top w:val="single" w:sz="8" w:space="0" w:color="auto"/>
              <w:left w:val="single" w:sz="8" w:space="0" w:color="auto"/>
              <w:bottom w:val="single" w:sz="12" w:space="0" w:color="000000"/>
              <w:right w:val="single" w:sz="8" w:space="0" w:color="auto"/>
            </w:tcBorders>
            <w:vAlign w:val="center"/>
            <w:hideMark/>
          </w:tcPr>
          <w:p w:rsidR="004207A6" w:rsidRPr="00000925" w:rsidRDefault="004207A6" w:rsidP="00131C43">
            <w:pPr>
              <w:rPr>
                <w:rFonts w:ascii="Calibri" w:hAnsi="Calibri"/>
                <w:b/>
                <w:bCs/>
                <w:color w:val="000000"/>
                <w:lang w:val="es-BO" w:eastAsia="es-BO"/>
              </w:rPr>
            </w:pPr>
          </w:p>
        </w:tc>
      </w:tr>
      <w:tr w:rsidR="004207A6" w:rsidRPr="00000925" w:rsidTr="00131C43">
        <w:trPr>
          <w:trHeight w:val="315"/>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1</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2</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3</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4</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00"/>
        </w:trPr>
        <w:tc>
          <w:tcPr>
            <w:tcW w:w="69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w:t>
            </w:r>
          </w:p>
        </w:tc>
        <w:tc>
          <w:tcPr>
            <w:tcW w:w="701"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single" w:sz="8" w:space="0" w:color="000000"/>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00"/>
        </w:trPr>
        <w:tc>
          <w:tcPr>
            <w:tcW w:w="696"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N</w:t>
            </w:r>
          </w:p>
        </w:tc>
        <w:tc>
          <w:tcPr>
            <w:tcW w:w="701"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1005"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446"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770"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eastAsia="es-BO"/>
              </w:rPr>
              <w:t> </w:t>
            </w:r>
          </w:p>
        </w:tc>
        <w:tc>
          <w:tcPr>
            <w:tcW w:w="612" w:type="pct"/>
            <w:vMerge w:val="restart"/>
            <w:tcBorders>
              <w:top w:val="nil"/>
              <w:left w:val="single" w:sz="8" w:space="0" w:color="auto"/>
              <w:bottom w:val="nil"/>
              <w:right w:val="single" w:sz="8" w:space="0" w:color="auto"/>
            </w:tcBorders>
            <w:shd w:val="clear" w:color="000000" w:fill="FFFFFF"/>
            <w:vAlign w:val="center"/>
            <w:hideMark/>
          </w:tcPr>
          <w:p w:rsidR="004207A6" w:rsidRPr="00000925" w:rsidRDefault="004207A6" w:rsidP="00131C43">
            <w:pPr>
              <w:jc w:val="center"/>
              <w:rPr>
                <w:rFonts w:ascii="Calibri" w:hAnsi="Calibri"/>
                <w:color w:val="000000"/>
                <w:sz w:val="22"/>
                <w:szCs w:val="22"/>
                <w:lang w:val="es-BO" w:eastAsia="es-BO"/>
              </w:rPr>
            </w:pPr>
            <w:r w:rsidRPr="00000925">
              <w:rPr>
                <w:rFonts w:ascii="Calibri" w:hAnsi="Calibri"/>
                <w:color w:val="000000"/>
                <w:sz w:val="22"/>
                <w:szCs w:val="22"/>
                <w:lang w:val="es-BO" w:eastAsia="es-BO"/>
              </w:rPr>
              <w:t> </w:t>
            </w:r>
          </w:p>
        </w:tc>
      </w:tr>
      <w:tr w:rsidR="004207A6" w:rsidRPr="00000925" w:rsidTr="00131C43">
        <w:trPr>
          <w:trHeight w:val="315"/>
        </w:trPr>
        <w:tc>
          <w:tcPr>
            <w:tcW w:w="696"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01"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1005"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446"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770"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c>
          <w:tcPr>
            <w:tcW w:w="612" w:type="pct"/>
            <w:vMerge/>
            <w:tcBorders>
              <w:top w:val="nil"/>
              <w:left w:val="single" w:sz="8" w:space="0" w:color="auto"/>
              <w:bottom w:val="nil"/>
              <w:right w:val="single" w:sz="8" w:space="0" w:color="auto"/>
            </w:tcBorders>
            <w:vAlign w:val="center"/>
            <w:hideMark/>
          </w:tcPr>
          <w:p w:rsidR="004207A6" w:rsidRPr="00000925" w:rsidRDefault="004207A6" w:rsidP="00131C43">
            <w:pPr>
              <w:rPr>
                <w:rFonts w:ascii="Calibri" w:hAnsi="Calibri"/>
                <w:color w:val="000000"/>
                <w:sz w:val="22"/>
                <w:szCs w:val="22"/>
                <w:lang w:val="es-BO" w:eastAsia="es-BO"/>
              </w:rPr>
            </w:pPr>
          </w:p>
        </w:tc>
      </w:tr>
      <w:tr w:rsidR="004207A6" w:rsidRPr="00000925" w:rsidTr="00131C43">
        <w:trPr>
          <w:trHeight w:val="330"/>
        </w:trPr>
        <w:tc>
          <w:tcPr>
            <w:tcW w:w="5000" w:type="pct"/>
            <w:gridSpan w:val="7"/>
            <w:tcBorders>
              <w:top w:val="single" w:sz="8" w:space="0" w:color="auto"/>
              <w:left w:val="single" w:sz="8" w:space="0" w:color="auto"/>
              <w:bottom w:val="single" w:sz="8" w:space="0" w:color="auto"/>
              <w:right w:val="single" w:sz="8" w:space="0" w:color="000000"/>
            </w:tcBorders>
            <w:shd w:val="clear" w:color="000000" w:fill="D9D9D9"/>
            <w:vAlign w:val="center"/>
            <w:hideMark/>
          </w:tcPr>
          <w:p w:rsidR="004207A6" w:rsidRPr="00000925" w:rsidRDefault="004207A6" w:rsidP="00131C43">
            <w:pPr>
              <w:rPr>
                <w:rFonts w:ascii="Calibri" w:hAnsi="Calibri"/>
                <w:color w:val="000000"/>
                <w:sz w:val="18"/>
                <w:szCs w:val="18"/>
                <w:lang w:val="es-BO" w:eastAsia="es-BO"/>
              </w:rPr>
            </w:pPr>
            <w:r w:rsidRPr="00000925">
              <w:rPr>
                <w:rFonts w:ascii="Calibri" w:hAnsi="Calibri"/>
                <w:color w:val="000000"/>
                <w:sz w:val="18"/>
                <w:szCs w:val="18"/>
                <w:lang w:eastAsia="es-BO"/>
              </w:rPr>
              <w:t>* (T/C a la fecha de emisión del documento de respaldo)</w:t>
            </w:r>
          </w:p>
        </w:tc>
      </w:tr>
      <w:tr w:rsidR="004207A6" w:rsidRPr="00000925" w:rsidTr="00131C43">
        <w:trPr>
          <w:trHeight w:val="315"/>
        </w:trPr>
        <w:tc>
          <w:tcPr>
            <w:tcW w:w="5000" w:type="pct"/>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4207A6" w:rsidRPr="00000925" w:rsidRDefault="004207A6" w:rsidP="00131C43">
            <w:pPr>
              <w:rPr>
                <w:rFonts w:ascii="Calibri" w:hAnsi="Calibri"/>
                <w:b/>
                <w:bCs/>
                <w:color w:val="000000"/>
                <w:lang w:val="es-BO" w:eastAsia="es-BO"/>
              </w:rPr>
            </w:pPr>
            <w:r w:rsidRPr="00000925">
              <w:rPr>
                <w:rFonts w:ascii="Calibri" w:hAnsi="Calibri"/>
                <w:b/>
                <w:bCs/>
                <w:color w:val="000000"/>
                <w:lang w:eastAsia="es-BO"/>
              </w:rPr>
              <w:t xml:space="preserve">Nota.- </w:t>
            </w:r>
          </w:p>
        </w:tc>
      </w:tr>
      <w:tr w:rsidR="004207A6" w:rsidRPr="00000925" w:rsidTr="00131C43">
        <w:trPr>
          <w:trHeight w:val="300"/>
        </w:trPr>
        <w:tc>
          <w:tcPr>
            <w:tcW w:w="5000" w:type="pct"/>
            <w:gridSpan w:val="7"/>
            <w:tcBorders>
              <w:top w:val="single" w:sz="8" w:space="0" w:color="auto"/>
              <w:left w:val="single" w:sz="8" w:space="0" w:color="auto"/>
              <w:bottom w:val="nil"/>
              <w:right w:val="single" w:sz="8" w:space="0" w:color="000000"/>
            </w:tcBorders>
            <w:shd w:val="clear" w:color="auto" w:fill="auto"/>
            <w:vAlign w:val="center"/>
            <w:hideMark/>
          </w:tcPr>
          <w:p w:rsidR="004207A6" w:rsidRPr="00000925" w:rsidRDefault="004207A6" w:rsidP="00131C43">
            <w:pPr>
              <w:rPr>
                <w:rFonts w:ascii="Calibri" w:hAnsi="Calibri"/>
                <w:b/>
                <w:bCs/>
                <w:color w:val="000000"/>
                <w:lang w:val="es-BO" w:eastAsia="es-BO"/>
              </w:rPr>
            </w:pPr>
            <w:r w:rsidRPr="00000925">
              <w:rPr>
                <w:rFonts w:ascii="Calibri" w:hAnsi="Calibri"/>
                <w:b/>
                <w:bCs/>
                <w:color w:val="000000"/>
                <w:lang w:eastAsia="es-BO"/>
              </w:rPr>
              <w:t> </w:t>
            </w:r>
          </w:p>
        </w:tc>
      </w:tr>
      <w:tr w:rsidR="004207A6" w:rsidRPr="00000925" w:rsidTr="00131C43">
        <w:trPr>
          <w:trHeight w:val="510"/>
        </w:trPr>
        <w:tc>
          <w:tcPr>
            <w:tcW w:w="5000" w:type="pct"/>
            <w:gridSpan w:val="7"/>
            <w:tcBorders>
              <w:top w:val="nil"/>
              <w:left w:val="single" w:sz="8" w:space="0" w:color="auto"/>
              <w:bottom w:val="nil"/>
              <w:right w:val="single" w:sz="8" w:space="0" w:color="000000"/>
            </w:tcBorders>
            <w:shd w:val="clear" w:color="auto" w:fill="auto"/>
            <w:vAlign w:val="center"/>
            <w:hideMark/>
          </w:tcPr>
          <w:p w:rsidR="004207A6" w:rsidRPr="00000925" w:rsidRDefault="004207A6" w:rsidP="00131C43">
            <w:pPr>
              <w:rPr>
                <w:rFonts w:ascii="Calibri" w:hAnsi="Calibri"/>
                <w:b/>
                <w:bCs/>
                <w:color w:val="000000"/>
                <w:lang w:val="es-BO" w:eastAsia="es-BO"/>
              </w:rPr>
            </w:pPr>
            <w:r w:rsidRPr="00000925">
              <w:rPr>
                <w:rFonts w:ascii="Calibri" w:hAnsi="Calibri"/>
                <w:b/>
                <w:bCs/>
                <w:color w:val="000000"/>
                <w:lang w:eastAsia="es-BO"/>
              </w:rPr>
              <w:t>1.</w:t>
            </w:r>
            <w:r w:rsidRPr="00000925">
              <w:rPr>
                <w:b/>
                <w:bCs/>
                <w:color w:val="000000"/>
                <w:sz w:val="14"/>
                <w:szCs w:val="14"/>
                <w:lang w:eastAsia="es-BO"/>
              </w:rPr>
              <w:t xml:space="preserve">       </w:t>
            </w:r>
            <w:r w:rsidRPr="00000925">
              <w:rPr>
                <w:rFonts w:ascii="Calibri" w:hAnsi="Calibri"/>
                <w:color w:val="000000"/>
                <w:lang w:eastAsia="es-BO"/>
              </w:rPr>
              <w:t xml:space="preserve">Adjuntar a la propuesta </w:t>
            </w:r>
            <w:r w:rsidRPr="00000925">
              <w:rPr>
                <w:rFonts w:ascii="Calibri" w:hAnsi="Calibri"/>
                <w:b/>
                <w:bCs/>
                <w:color w:val="000000"/>
                <w:lang w:eastAsia="es-BO"/>
              </w:rPr>
              <w:t>fotocopias</w:t>
            </w:r>
            <w:r w:rsidRPr="00000925">
              <w:rPr>
                <w:rFonts w:ascii="Calibri" w:hAnsi="Calibri"/>
                <w:color w:val="000000"/>
                <w:lang w:eastAsia="es-BO"/>
              </w:rPr>
              <w:t xml:space="preserve"> de la documentación de respaldo de la experiencia declarada en el presente formulario.</w:t>
            </w:r>
          </w:p>
        </w:tc>
      </w:tr>
      <w:tr w:rsidR="004207A6" w:rsidRPr="00000925" w:rsidTr="00131C43">
        <w:trPr>
          <w:trHeight w:val="300"/>
        </w:trPr>
        <w:tc>
          <w:tcPr>
            <w:tcW w:w="5000" w:type="pct"/>
            <w:gridSpan w:val="7"/>
            <w:tcBorders>
              <w:top w:val="nil"/>
              <w:left w:val="single" w:sz="8" w:space="0" w:color="auto"/>
              <w:bottom w:val="nil"/>
              <w:right w:val="single" w:sz="8" w:space="0" w:color="000000"/>
            </w:tcBorders>
            <w:shd w:val="clear" w:color="auto" w:fill="auto"/>
            <w:vAlign w:val="center"/>
            <w:hideMark/>
          </w:tcPr>
          <w:p w:rsidR="004207A6" w:rsidRPr="00000925" w:rsidRDefault="004207A6" w:rsidP="00131C43">
            <w:pPr>
              <w:rPr>
                <w:rFonts w:ascii="Calibri" w:hAnsi="Calibri"/>
                <w:b/>
                <w:bCs/>
                <w:color w:val="000000"/>
                <w:lang w:val="es-BO" w:eastAsia="es-BO"/>
              </w:rPr>
            </w:pPr>
            <w:r w:rsidRPr="00000925">
              <w:rPr>
                <w:rFonts w:ascii="Calibri" w:hAnsi="Calibri" w:cs="Calibri"/>
                <w:b/>
                <w:bCs/>
                <w:color w:val="000000"/>
                <w:lang w:eastAsia="es-BO"/>
              </w:rPr>
              <w:t> </w:t>
            </w:r>
          </w:p>
        </w:tc>
      </w:tr>
      <w:tr w:rsidR="004207A6" w:rsidRPr="00000925" w:rsidTr="00131C43">
        <w:trPr>
          <w:trHeight w:val="765"/>
        </w:trPr>
        <w:tc>
          <w:tcPr>
            <w:tcW w:w="5000" w:type="pct"/>
            <w:gridSpan w:val="7"/>
            <w:tcBorders>
              <w:top w:val="nil"/>
              <w:left w:val="single" w:sz="8" w:space="0" w:color="auto"/>
              <w:bottom w:val="single" w:sz="8" w:space="0" w:color="auto"/>
              <w:right w:val="single" w:sz="8" w:space="0" w:color="000000"/>
            </w:tcBorders>
            <w:shd w:val="clear" w:color="auto" w:fill="auto"/>
            <w:vAlign w:val="center"/>
            <w:hideMark/>
          </w:tcPr>
          <w:p w:rsidR="004207A6" w:rsidRPr="00000925" w:rsidRDefault="004207A6" w:rsidP="00131C43">
            <w:pPr>
              <w:rPr>
                <w:rFonts w:ascii="Calibri" w:hAnsi="Calibri"/>
                <w:b/>
                <w:bCs/>
                <w:color w:val="000000"/>
                <w:lang w:val="es-BO" w:eastAsia="es-BO"/>
              </w:rPr>
            </w:pPr>
            <w:r w:rsidRPr="00000925">
              <w:rPr>
                <w:rFonts w:ascii="Calibri" w:hAnsi="Calibri"/>
                <w:b/>
                <w:bCs/>
                <w:color w:val="000000"/>
                <w:lang w:eastAsia="es-BO"/>
              </w:rPr>
              <w:t>2.</w:t>
            </w:r>
            <w:r w:rsidRPr="00000925">
              <w:rPr>
                <w:b/>
                <w:bCs/>
                <w:color w:val="000000"/>
                <w:sz w:val="14"/>
                <w:szCs w:val="14"/>
                <w:lang w:eastAsia="es-BO"/>
              </w:rPr>
              <w:t xml:space="preserve">       </w:t>
            </w:r>
            <w:r w:rsidRPr="00000925">
              <w:rPr>
                <w:rFonts w:ascii="Calibri" w:hAnsi="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4207A6" w:rsidRPr="00206AE6" w:rsidRDefault="004207A6" w:rsidP="004207A6">
      <w:pPr>
        <w:rPr>
          <w:rFonts w:ascii="Calibri" w:hAnsi="Calibri" w:cs="Calibri"/>
          <w:b/>
          <w:sz w:val="22"/>
          <w:szCs w:val="22"/>
        </w:rPr>
      </w:pPr>
    </w:p>
    <w:p w:rsidR="00206AE6" w:rsidRPr="00206AE6" w:rsidRDefault="00206AE6" w:rsidP="004207A6">
      <w:pPr>
        <w:jc w:val="center"/>
        <w:rPr>
          <w:rFonts w:ascii="Calibri" w:hAnsi="Calibri" w:cs="Calibri"/>
          <w:b/>
          <w:bCs/>
          <w:sz w:val="22"/>
          <w:szCs w:val="22"/>
          <w:lang w:eastAsia="es-BO"/>
        </w:rPr>
      </w:pPr>
    </w:p>
    <w:p w:rsidR="00206AE6" w:rsidRPr="00206AE6" w:rsidRDefault="00206AE6" w:rsidP="00206AE6">
      <w:pPr>
        <w:jc w:val="center"/>
        <w:rPr>
          <w:rFonts w:ascii="Calibri" w:hAnsi="Calibri" w:cs="Calibri"/>
          <w:b/>
          <w:color w:val="FF0000"/>
          <w:sz w:val="22"/>
          <w:szCs w:val="22"/>
        </w:rPr>
      </w:pPr>
    </w:p>
    <w:p w:rsidR="00206AE6" w:rsidRPr="00206AE6" w:rsidRDefault="00206AE6" w:rsidP="00206AE6">
      <w:pPr>
        <w:ind w:left="-709"/>
        <w:rPr>
          <w:rFonts w:ascii="Calibri" w:hAnsi="Calibri" w:cs="Calibri"/>
          <w:b/>
          <w:sz w:val="8"/>
          <w:szCs w:val="22"/>
        </w:rPr>
      </w:pPr>
    </w:p>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4207A6" w:rsidRPr="003C0186" w:rsidRDefault="004207A6" w:rsidP="004207A6">
      <w:pPr>
        <w:jc w:val="center"/>
        <w:rPr>
          <w:rFonts w:ascii="Calibri" w:hAnsi="Calibri" w:cs="Calibri"/>
          <w:b/>
          <w:sz w:val="22"/>
          <w:szCs w:val="22"/>
        </w:rPr>
      </w:pPr>
      <w:bookmarkStart w:id="4" w:name="_Toc351628703"/>
      <w:r w:rsidRPr="003C0186">
        <w:rPr>
          <w:rFonts w:ascii="Calibri" w:hAnsi="Calibri" w:cs="Calibri"/>
          <w:b/>
          <w:sz w:val="22"/>
          <w:szCs w:val="22"/>
        </w:rPr>
        <w:lastRenderedPageBreak/>
        <w:t>FORMULARIO C-4</w:t>
      </w:r>
    </w:p>
    <w:p w:rsidR="004207A6" w:rsidRPr="003C0186" w:rsidRDefault="004207A6" w:rsidP="004207A6">
      <w:pPr>
        <w:jc w:val="center"/>
        <w:rPr>
          <w:rFonts w:ascii="Calibri" w:hAnsi="Calibri" w:cs="Calibri"/>
          <w:b/>
          <w:sz w:val="22"/>
          <w:szCs w:val="22"/>
        </w:rPr>
      </w:pPr>
      <w:r w:rsidRPr="003C0186">
        <w:rPr>
          <w:rFonts w:ascii="Calibri" w:hAnsi="Calibri" w:cs="Calibri"/>
          <w:b/>
          <w:sz w:val="22"/>
          <w:szCs w:val="22"/>
        </w:rPr>
        <w:t xml:space="preserve">EXPERIENCIA ESPECÍFICA DEL PERSONAL CLAVE </w:t>
      </w:r>
    </w:p>
    <w:p w:rsidR="004207A6" w:rsidRDefault="004207A6" w:rsidP="004207A6">
      <w:pPr>
        <w:jc w:val="center"/>
        <w:rPr>
          <w:rFonts w:ascii="Calibri" w:hAnsi="Calibri" w:cs="Calibri"/>
          <w:b/>
          <w:sz w:val="22"/>
          <w:szCs w:val="22"/>
        </w:rPr>
      </w:pPr>
      <w:r w:rsidRPr="003C0186">
        <w:rPr>
          <w:rFonts w:ascii="Calibri" w:hAnsi="Calibri" w:cs="Calibri"/>
          <w:b/>
          <w:sz w:val="22"/>
          <w:szCs w:val="22"/>
        </w:rPr>
        <w:t xml:space="preserve">CARGO: </w:t>
      </w:r>
      <w:r w:rsidRPr="00E53F38">
        <w:rPr>
          <w:rFonts w:ascii="Calibri" w:hAnsi="Calibri" w:cs="Calibri"/>
          <w:b/>
          <w:sz w:val="22"/>
          <w:szCs w:val="22"/>
          <w:highlight w:val="yellow"/>
        </w:rPr>
        <w:t>_________________________</w:t>
      </w:r>
    </w:p>
    <w:p w:rsidR="004207A6" w:rsidRPr="003C0186" w:rsidRDefault="004207A6" w:rsidP="004207A6">
      <w:pPr>
        <w:jc w:val="center"/>
        <w:rPr>
          <w:rFonts w:ascii="Calibri" w:hAnsi="Calibri" w:cs="Calibri"/>
          <w:b/>
          <w:sz w:val="22"/>
          <w:szCs w:val="22"/>
        </w:rPr>
      </w:pPr>
    </w:p>
    <w:p w:rsidR="004207A6" w:rsidRPr="003C0186" w:rsidRDefault="004207A6" w:rsidP="004207A6">
      <w:pPr>
        <w:jc w:val="center"/>
        <w:rPr>
          <w:rFonts w:ascii="Calibri" w:hAnsi="Calibri" w:cs="Calibri"/>
          <w:b/>
          <w:i/>
          <w:sz w:val="22"/>
          <w:szCs w:val="22"/>
        </w:rPr>
      </w:pPr>
      <w:r w:rsidRPr="003C0186">
        <w:rPr>
          <w:rFonts w:ascii="Calibri" w:hAnsi="Calibri" w:cs="Calibri"/>
          <w:b/>
          <w:i/>
          <w:sz w:val="22"/>
          <w:szCs w:val="22"/>
        </w:rPr>
        <w:t>(</w:t>
      </w:r>
      <w:r w:rsidRPr="00E53F38">
        <w:rPr>
          <w:rFonts w:ascii="Calibri" w:hAnsi="Calibri" w:cs="Calibri"/>
          <w:i/>
          <w:sz w:val="22"/>
          <w:szCs w:val="22"/>
        </w:rPr>
        <w:t xml:space="preserve">El Proponente deberá indicar el cargo del personal clave de acuerdo a lo solicitado en las especificaciones técnicas y </w:t>
      </w:r>
      <w:r w:rsidRPr="00E53F38">
        <w:rPr>
          <w:rFonts w:ascii="Calibri" w:hAnsi="Calibri" w:cs="Calibri"/>
          <w:b/>
          <w:i/>
          <w:color w:val="0070C0"/>
          <w:sz w:val="24"/>
          <w:szCs w:val="22"/>
        </w:rPr>
        <w:t>realizar un formulario para cada cargo</w:t>
      </w:r>
      <w:r w:rsidRPr="00E53F38">
        <w:rPr>
          <w:rFonts w:ascii="Calibri" w:hAnsi="Calibri" w:cs="Calibri"/>
          <w:i/>
          <w:sz w:val="22"/>
          <w:szCs w:val="22"/>
        </w:rPr>
        <w:t>)</w:t>
      </w:r>
      <w:r w:rsidRPr="003C0186">
        <w:rPr>
          <w:rFonts w:ascii="Calibri" w:hAnsi="Calibri" w:cs="Calibri"/>
          <w:b/>
          <w:i/>
          <w:sz w:val="22"/>
          <w:szCs w:val="22"/>
        </w:rPr>
        <w:t xml:space="preserve"> </w:t>
      </w:r>
    </w:p>
    <w:p w:rsidR="004207A6" w:rsidRPr="003C0186" w:rsidRDefault="004207A6" w:rsidP="004207A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4207A6" w:rsidRPr="00552079" w:rsidTr="00131C43">
        <w:trPr>
          <w:jc w:val="center"/>
        </w:trPr>
        <w:tc>
          <w:tcPr>
            <w:tcW w:w="9781" w:type="dxa"/>
            <w:gridSpan w:val="10"/>
            <w:tcBorders>
              <w:top w:val="single" w:sz="12" w:space="0" w:color="auto"/>
            </w:tcBorders>
            <w:shd w:val="clear" w:color="auto" w:fill="D9D9D9"/>
            <w:vAlign w:val="center"/>
          </w:tcPr>
          <w:p w:rsidR="004207A6" w:rsidRPr="003C0186" w:rsidRDefault="004207A6" w:rsidP="00131C43">
            <w:pPr>
              <w:rPr>
                <w:rFonts w:ascii="Calibri" w:hAnsi="Calibri" w:cs="Calibri"/>
                <w:b/>
                <w:sz w:val="22"/>
                <w:szCs w:val="22"/>
              </w:rPr>
            </w:pPr>
            <w:r w:rsidRPr="003C0186">
              <w:rPr>
                <w:rFonts w:ascii="Calibri" w:hAnsi="Calibri" w:cs="Calibri"/>
                <w:b/>
                <w:sz w:val="22"/>
                <w:szCs w:val="22"/>
              </w:rPr>
              <w:t>1. DATOS GENERALES</w:t>
            </w:r>
          </w:p>
        </w:tc>
      </w:tr>
      <w:tr w:rsidR="004207A6" w:rsidRPr="00552079" w:rsidTr="00131C4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4207A6" w:rsidRPr="003C0186" w:rsidRDefault="004207A6" w:rsidP="00131C4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4207A6" w:rsidRPr="003C0186" w:rsidRDefault="004207A6" w:rsidP="00131C43">
            <w:pPr>
              <w:jc w:val="center"/>
              <w:rPr>
                <w:rFonts w:ascii="Calibri" w:hAnsi="Calibri" w:cs="Calibri"/>
                <w:b/>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207A6" w:rsidRPr="003C0186" w:rsidRDefault="004207A6" w:rsidP="00131C4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rPr>
                <w:rFonts w:ascii="Calibri" w:hAnsi="Calibri" w:cs="Calibri"/>
                <w:sz w:val="22"/>
                <w:szCs w:val="22"/>
              </w:rPr>
            </w:pPr>
          </w:p>
        </w:tc>
        <w:tc>
          <w:tcPr>
            <w:tcW w:w="1617" w:type="dxa"/>
            <w:tcBorders>
              <w:top w:val="nil"/>
              <w:left w:val="nil"/>
              <w:right w:val="nil"/>
            </w:tcBorders>
            <w:shd w:val="clear" w:color="auto" w:fill="auto"/>
            <w:vAlign w:val="center"/>
          </w:tcPr>
          <w:p w:rsidR="004207A6" w:rsidRPr="003C0186" w:rsidRDefault="004207A6" w:rsidP="00131C4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4207A6" w:rsidRPr="003C0186" w:rsidRDefault="004207A6" w:rsidP="00131C4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4207A6" w:rsidRPr="003C0186" w:rsidRDefault="004207A6" w:rsidP="00131C4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4207A6" w:rsidRPr="003C0186" w:rsidRDefault="004207A6" w:rsidP="00131C4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4207A6" w:rsidRPr="003C0186" w:rsidRDefault="004207A6" w:rsidP="00131C4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4207A6" w:rsidRPr="003C0186" w:rsidRDefault="004207A6" w:rsidP="00131C4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141" w:type="dxa"/>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207A6" w:rsidRPr="003C0186" w:rsidRDefault="004207A6" w:rsidP="00131C4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4207A6" w:rsidRPr="003C0186" w:rsidRDefault="004207A6" w:rsidP="00131C4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4207A6" w:rsidRPr="003C0186" w:rsidRDefault="004207A6" w:rsidP="00131C4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4207A6" w:rsidRPr="003C0186" w:rsidRDefault="004207A6" w:rsidP="00131C4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4207A6" w:rsidRPr="003C0186" w:rsidRDefault="004207A6" w:rsidP="00131C4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76" w:type="dxa"/>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4207A6" w:rsidRPr="003C0186" w:rsidRDefault="004207A6" w:rsidP="00131C43">
            <w:pPr>
              <w:jc w:val="center"/>
              <w:rPr>
                <w:rFonts w:ascii="Calibri" w:hAnsi="Calibri" w:cs="Calibri"/>
                <w:b/>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4207A6" w:rsidRPr="003C0186" w:rsidRDefault="004207A6" w:rsidP="00131C4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4207A6" w:rsidRPr="003C0186" w:rsidRDefault="004207A6" w:rsidP="00131C43">
            <w:pPr>
              <w:jc w:val="center"/>
              <w:rPr>
                <w:rFonts w:ascii="Calibri" w:hAnsi="Calibri" w:cs="Calibri"/>
                <w:b/>
                <w:sz w:val="22"/>
                <w:szCs w:val="22"/>
              </w:rPr>
            </w:pPr>
          </w:p>
        </w:tc>
      </w:tr>
      <w:tr w:rsidR="004207A6" w:rsidRPr="00552079" w:rsidTr="00131C4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4207A6" w:rsidRPr="003C0186" w:rsidRDefault="004207A6" w:rsidP="00131C4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4207A6" w:rsidRPr="003C0186" w:rsidRDefault="004207A6" w:rsidP="00131C4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4207A6" w:rsidRPr="003C0186" w:rsidRDefault="004207A6" w:rsidP="00131C4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4207A6" w:rsidRPr="003C0186" w:rsidRDefault="004207A6" w:rsidP="00131C43">
            <w:pPr>
              <w:rPr>
                <w:rFonts w:ascii="Calibri" w:hAnsi="Calibri" w:cs="Calibri"/>
                <w:sz w:val="22"/>
                <w:szCs w:val="22"/>
              </w:rPr>
            </w:pPr>
          </w:p>
        </w:tc>
      </w:tr>
      <w:tr w:rsidR="004207A6" w:rsidRPr="00552079" w:rsidTr="00131C4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4207A6" w:rsidRPr="003C0186" w:rsidRDefault="004207A6" w:rsidP="00131C4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4207A6" w:rsidRPr="003C0186" w:rsidRDefault="004207A6" w:rsidP="00131C4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4207A6" w:rsidRPr="003C0186" w:rsidRDefault="004207A6" w:rsidP="00131C4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4207A6" w:rsidRPr="003C0186" w:rsidRDefault="004207A6" w:rsidP="00131C43">
            <w:pPr>
              <w:rPr>
                <w:rFonts w:ascii="Calibri" w:hAnsi="Calibri" w:cs="Calibri"/>
                <w:sz w:val="22"/>
                <w:szCs w:val="22"/>
              </w:rPr>
            </w:pPr>
          </w:p>
        </w:tc>
      </w:tr>
    </w:tbl>
    <w:p w:rsidR="004207A6" w:rsidRPr="003C0186" w:rsidRDefault="004207A6" w:rsidP="004207A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4207A6" w:rsidRPr="00552079" w:rsidTr="00131C43">
        <w:trPr>
          <w:jc w:val="center"/>
        </w:trPr>
        <w:tc>
          <w:tcPr>
            <w:tcW w:w="9781" w:type="dxa"/>
            <w:gridSpan w:val="3"/>
            <w:tcBorders>
              <w:top w:val="single" w:sz="12" w:space="0" w:color="auto"/>
              <w:bottom w:val="single" w:sz="12" w:space="0" w:color="auto"/>
            </w:tcBorders>
            <w:shd w:val="clear" w:color="auto" w:fill="D9D9D9"/>
            <w:vAlign w:val="center"/>
          </w:tcPr>
          <w:p w:rsidR="004207A6" w:rsidRPr="003C0186" w:rsidRDefault="004207A6" w:rsidP="00131C43">
            <w:pPr>
              <w:rPr>
                <w:rFonts w:ascii="Calibri" w:hAnsi="Calibri" w:cs="Calibri"/>
                <w:b/>
                <w:sz w:val="22"/>
                <w:szCs w:val="22"/>
              </w:rPr>
            </w:pPr>
            <w:r w:rsidRPr="003C0186">
              <w:rPr>
                <w:rFonts w:ascii="Calibri" w:hAnsi="Calibri" w:cs="Calibri"/>
                <w:b/>
                <w:sz w:val="22"/>
                <w:szCs w:val="22"/>
              </w:rPr>
              <w:t xml:space="preserve">2. FORMACIÓN ACADÉMICA </w:t>
            </w:r>
          </w:p>
        </w:tc>
      </w:tr>
      <w:tr w:rsidR="004207A6" w:rsidRPr="00552079" w:rsidTr="00131C43">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Fecha Emisión</w:t>
            </w:r>
          </w:p>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Título en Provisión Nacional o Documento Requerido</w:t>
            </w:r>
          </w:p>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(Día/Mes/Año)</w:t>
            </w:r>
          </w:p>
        </w:tc>
      </w:tr>
      <w:tr w:rsidR="004207A6" w:rsidRPr="00552079" w:rsidTr="00131C43">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207A6" w:rsidRPr="003C0186" w:rsidRDefault="004207A6" w:rsidP="00131C43">
            <w:pPr>
              <w:rPr>
                <w:rFonts w:ascii="Calibri" w:hAnsi="Calibri" w:cs="Calibr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bl>
    <w:p w:rsidR="004207A6" w:rsidRPr="003C0186" w:rsidRDefault="004207A6" w:rsidP="004207A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4207A6" w:rsidRPr="00552079" w:rsidTr="00131C43">
        <w:trPr>
          <w:jc w:val="center"/>
        </w:trPr>
        <w:tc>
          <w:tcPr>
            <w:tcW w:w="9781" w:type="dxa"/>
            <w:gridSpan w:val="5"/>
            <w:tcBorders>
              <w:top w:val="single" w:sz="12" w:space="0" w:color="auto"/>
              <w:bottom w:val="single" w:sz="12" w:space="0" w:color="auto"/>
            </w:tcBorders>
            <w:shd w:val="clear" w:color="auto" w:fill="D9D9D9"/>
            <w:vAlign w:val="center"/>
          </w:tcPr>
          <w:p w:rsidR="004207A6" w:rsidRPr="003C0186" w:rsidRDefault="004207A6" w:rsidP="00131C43">
            <w:pPr>
              <w:rPr>
                <w:rFonts w:ascii="Calibri" w:hAnsi="Calibri" w:cs="Calibri"/>
                <w:b/>
                <w:sz w:val="22"/>
                <w:szCs w:val="22"/>
              </w:rPr>
            </w:pPr>
            <w:r w:rsidRPr="003C0186">
              <w:rPr>
                <w:rFonts w:ascii="Calibri" w:hAnsi="Calibri" w:cs="Calibri"/>
                <w:b/>
                <w:sz w:val="22"/>
                <w:szCs w:val="22"/>
              </w:rPr>
              <w:t xml:space="preserve">3. CURSOS DE ESPECIALIZACIÓN </w:t>
            </w:r>
          </w:p>
        </w:tc>
      </w:tr>
      <w:tr w:rsidR="004207A6" w:rsidRPr="00552079" w:rsidTr="00131C4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Duración en Horas</w:t>
            </w:r>
          </w:p>
        </w:tc>
      </w:tr>
      <w:tr w:rsidR="004207A6" w:rsidRPr="00552079" w:rsidTr="00131C4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p>
        </w:tc>
      </w:tr>
      <w:tr w:rsidR="004207A6" w:rsidRPr="00552079" w:rsidTr="00131C4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bl>
    <w:p w:rsidR="004207A6" w:rsidRPr="003C0186" w:rsidRDefault="004207A6" w:rsidP="004207A6">
      <w:pPr>
        <w:jc w:val="center"/>
        <w:rPr>
          <w:rFonts w:ascii="Calibri" w:hAnsi="Calibri" w:cs="Calibri"/>
          <w:b/>
          <w:sz w:val="22"/>
          <w:szCs w:val="22"/>
        </w:rPr>
      </w:pPr>
    </w:p>
    <w:tbl>
      <w:tblPr>
        <w:tblW w:w="979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
        <w:gridCol w:w="412"/>
        <w:gridCol w:w="1844"/>
        <w:gridCol w:w="296"/>
        <w:gridCol w:w="2255"/>
        <w:gridCol w:w="297"/>
        <w:gridCol w:w="1404"/>
        <w:gridCol w:w="1418"/>
        <w:gridCol w:w="921"/>
        <w:gridCol w:w="921"/>
        <w:gridCol w:w="13"/>
      </w:tblGrid>
      <w:tr w:rsidR="004207A6" w:rsidRPr="00552079" w:rsidTr="00131C43">
        <w:trPr>
          <w:gridBefore w:val="1"/>
          <w:wBefore w:w="13" w:type="dxa"/>
          <w:jc w:val="center"/>
        </w:trPr>
        <w:tc>
          <w:tcPr>
            <w:tcW w:w="9781" w:type="dxa"/>
            <w:gridSpan w:val="10"/>
            <w:tcBorders>
              <w:top w:val="single" w:sz="12" w:space="0" w:color="auto"/>
              <w:bottom w:val="single" w:sz="12" w:space="0" w:color="auto"/>
            </w:tcBorders>
            <w:shd w:val="clear" w:color="auto" w:fill="D9D9D9"/>
            <w:vAlign w:val="center"/>
          </w:tcPr>
          <w:p w:rsidR="004207A6" w:rsidRPr="003C0186" w:rsidRDefault="004207A6" w:rsidP="00131C43">
            <w:pPr>
              <w:rPr>
                <w:rFonts w:ascii="Calibri" w:hAnsi="Calibri" w:cs="Calibri"/>
                <w:b/>
                <w:sz w:val="22"/>
                <w:szCs w:val="22"/>
              </w:rPr>
            </w:pPr>
            <w:r w:rsidRPr="003C0186">
              <w:rPr>
                <w:rFonts w:ascii="Calibri" w:hAnsi="Calibri" w:cs="Calibri"/>
                <w:b/>
                <w:sz w:val="22"/>
                <w:szCs w:val="22"/>
              </w:rPr>
              <w:t xml:space="preserve">4. CERTIFICACIONES U OTROS  </w:t>
            </w:r>
          </w:p>
        </w:tc>
      </w:tr>
      <w:tr w:rsidR="004207A6" w:rsidRPr="00552079" w:rsidTr="00131C43">
        <w:trPr>
          <w:gridBefore w:val="1"/>
          <w:wBefore w:w="13" w:type="dxa"/>
          <w:trHeight w:val="567"/>
          <w:jc w:val="center"/>
        </w:trPr>
        <w:tc>
          <w:tcPr>
            <w:tcW w:w="2552" w:type="dxa"/>
            <w:gridSpan w:val="3"/>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Institución</w:t>
            </w:r>
          </w:p>
        </w:tc>
        <w:tc>
          <w:tcPr>
            <w:tcW w:w="2552" w:type="dxa"/>
            <w:gridSpan w:val="2"/>
            <w:tcBorders>
              <w:top w:val="single" w:sz="12" w:space="0" w:color="auto"/>
              <w:left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Fecha de Emisión</w:t>
            </w:r>
          </w:p>
        </w:tc>
        <w:tc>
          <w:tcPr>
            <w:tcW w:w="4677" w:type="dxa"/>
            <w:gridSpan w:val="5"/>
            <w:tcBorders>
              <w:top w:val="single" w:sz="12"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Descripción</w:t>
            </w:r>
          </w:p>
        </w:tc>
      </w:tr>
      <w:tr w:rsidR="004207A6" w:rsidRPr="00552079" w:rsidTr="00131C43">
        <w:trPr>
          <w:gridBefore w:val="1"/>
          <w:wBefore w:w="13" w:type="dxa"/>
          <w:trHeight w:val="304"/>
          <w:jc w:val="center"/>
        </w:trPr>
        <w:tc>
          <w:tcPr>
            <w:tcW w:w="2552" w:type="dxa"/>
            <w:gridSpan w:val="3"/>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4677" w:type="dxa"/>
            <w:gridSpan w:val="5"/>
            <w:tcBorders>
              <w:top w:val="single" w:sz="12" w:space="0" w:color="auto"/>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gridBefore w:val="1"/>
          <w:wBefore w:w="13" w:type="dxa"/>
          <w:trHeight w:val="304"/>
          <w:jc w:val="center"/>
        </w:trPr>
        <w:tc>
          <w:tcPr>
            <w:tcW w:w="2552" w:type="dxa"/>
            <w:gridSpan w:val="3"/>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b/>
                <w:sz w:val="22"/>
                <w:szCs w:val="22"/>
              </w:rPr>
            </w:pP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c>
          <w:tcPr>
            <w:tcW w:w="4677" w:type="dxa"/>
            <w:gridSpan w:val="5"/>
            <w:tcBorders>
              <w:left w:val="single" w:sz="4" w:space="0" w:color="auto"/>
            </w:tcBorders>
            <w:shd w:val="clear" w:color="auto" w:fill="FFFFFF"/>
            <w:vAlign w:val="center"/>
          </w:tcPr>
          <w:p w:rsidR="004207A6" w:rsidRPr="003C0186" w:rsidRDefault="004207A6" w:rsidP="00131C43">
            <w:pPr>
              <w:jc w:val="center"/>
              <w:rPr>
                <w:rFonts w:ascii="Calibri" w:hAnsi="Calibri" w:cs="Calibri"/>
                <w:b/>
                <w:sz w:val="22"/>
                <w:szCs w:val="22"/>
              </w:rPr>
            </w:pPr>
          </w:p>
        </w:tc>
      </w:tr>
      <w:tr w:rsidR="004207A6" w:rsidRPr="00552079" w:rsidTr="00131C43">
        <w:trPr>
          <w:gridAfter w:val="1"/>
          <w:wAfter w:w="13" w:type="dxa"/>
          <w:jc w:val="center"/>
        </w:trPr>
        <w:tc>
          <w:tcPr>
            <w:tcW w:w="9781" w:type="dxa"/>
            <w:gridSpan w:val="10"/>
            <w:tcBorders>
              <w:top w:val="single" w:sz="12" w:space="0" w:color="auto"/>
              <w:bottom w:val="single" w:sz="12" w:space="0" w:color="auto"/>
            </w:tcBorders>
            <w:shd w:val="clear" w:color="auto" w:fill="D9D9D9"/>
            <w:vAlign w:val="center"/>
          </w:tcPr>
          <w:p w:rsidR="004207A6" w:rsidRPr="003C0186" w:rsidRDefault="004207A6" w:rsidP="00131C43">
            <w:pPr>
              <w:rPr>
                <w:rFonts w:ascii="Calibri" w:hAnsi="Calibri" w:cs="Calibri"/>
                <w:b/>
                <w:sz w:val="22"/>
                <w:szCs w:val="22"/>
              </w:rPr>
            </w:pPr>
            <w:r>
              <w:rPr>
                <w:rFonts w:ascii="Calibri" w:hAnsi="Calibri" w:cs="Calibri"/>
                <w:b/>
                <w:sz w:val="22"/>
                <w:szCs w:val="22"/>
              </w:rPr>
              <w:lastRenderedPageBreak/>
              <w:t>5. EXPERIENCIA  ESPECÍFICA</w:t>
            </w:r>
          </w:p>
        </w:tc>
      </w:tr>
      <w:tr w:rsidR="004207A6" w:rsidRPr="00552079" w:rsidTr="00131C43">
        <w:trPr>
          <w:gridAfter w:val="1"/>
          <w:wAfter w:w="13" w:type="dxa"/>
          <w:trHeight w:val="131"/>
          <w:jc w:val="center"/>
        </w:trPr>
        <w:tc>
          <w:tcPr>
            <w:tcW w:w="425" w:type="dxa"/>
            <w:gridSpan w:val="2"/>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gridSpan w:val="2"/>
            <w:vMerge w:val="restart"/>
            <w:tcBorders>
              <w:top w:val="single" w:sz="12" w:space="0" w:color="auto"/>
              <w:left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gridSpan w:val="2"/>
            <w:vMerge w:val="restart"/>
            <w:tcBorders>
              <w:top w:val="single" w:sz="12" w:space="0" w:color="auto"/>
              <w:left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 xml:space="preserve">Fecha </w:t>
            </w:r>
          </w:p>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(Día/mes / año)</w:t>
            </w:r>
          </w:p>
        </w:tc>
      </w:tr>
      <w:tr w:rsidR="004207A6" w:rsidRPr="00552079" w:rsidTr="00131C43">
        <w:trPr>
          <w:gridAfter w:val="1"/>
          <w:wAfter w:w="13" w:type="dxa"/>
          <w:trHeight w:val="155"/>
          <w:jc w:val="center"/>
        </w:trPr>
        <w:tc>
          <w:tcPr>
            <w:tcW w:w="425" w:type="dxa"/>
            <w:gridSpan w:val="2"/>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4207A6" w:rsidRPr="003C0186" w:rsidRDefault="004207A6" w:rsidP="00131C4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sz w:val="22"/>
                <w:szCs w:val="22"/>
              </w:rPr>
            </w:pPr>
          </w:p>
        </w:tc>
        <w:tc>
          <w:tcPr>
            <w:tcW w:w="2551" w:type="dxa"/>
            <w:gridSpan w:val="2"/>
            <w:vMerge/>
            <w:tcBorders>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sz w:val="22"/>
                <w:szCs w:val="22"/>
              </w:rPr>
            </w:pPr>
          </w:p>
        </w:tc>
        <w:tc>
          <w:tcPr>
            <w:tcW w:w="1701" w:type="dxa"/>
            <w:gridSpan w:val="2"/>
            <w:vMerge/>
            <w:tcBorders>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4207A6" w:rsidRPr="003C0186" w:rsidRDefault="004207A6" w:rsidP="00131C43">
            <w:pPr>
              <w:jc w:val="center"/>
              <w:rPr>
                <w:rFonts w:ascii="Calibri" w:hAnsi="Calibri" w:cs="Calibri"/>
                <w:b/>
                <w:sz w:val="22"/>
                <w:szCs w:val="22"/>
              </w:rPr>
            </w:pPr>
            <w:r w:rsidRPr="003C0186">
              <w:rPr>
                <w:rFonts w:ascii="Calibri" w:hAnsi="Calibri" w:cs="Calibri"/>
                <w:b/>
                <w:sz w:val="22"/>
                <w:szCs w:val="22"/>
              </w:rPr>
              <w:t>Hasta</w:t>
            </w:r>
          </w:p>
        </w:tc>
      </w:tr>
      <w:tr w:rsidR="004207A6" w:rsidRPr="00552079" w:rsidTr="00131C43">
        <w:trPr>
          <w:gridAfter w:val="1"/>
          <w:wAfter w:w="13" w:type="dxa"/>
          <w:trHeight w:val="250"/>
          <w:jc w:val="center"/>
        </w:trPr>
        <w:tc>
          <w:tcPr>
            <w:tcW w:w="425"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255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70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r>
      <w:tr w:rsidR="004207A6" w:rsidRPr="00552079" w:rsidTr="00131C43">
        <w:trPr>
          <w:gridAfter w:val="1"/>
          <w:wAfter w:w="13" w:type="dxa"/>
          <w:trHeight w:val="250"/>
          <w:jc w:val="center"/>
        </w:trPr>
        <w:tc>
          <w:tcPr>
            <w:tcW w:w="425"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25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r>
      <w:tr w:rsidR="004207A6" w:rsidRPr="00552079" w:rsidTr="00131C43">
        <w:trPr>
          <w:gridAfter w:val="1"/>
          <w:wAfter w:w="13" w:type="dxa"/>
          <w:trHeight w:val="250"/>
          <w:jc w:val="center"/>
        </w:trPr>
        <w:tc>
          <w:tcPr>
            <w:tcW w:w="425"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207A6" w:rsidRPr="003C0186" w:rsidRDefault="004207A6" w:rsidP="00131C43">
            <w:pPr>
              <w:jc w:val="center"/>
              <w:rPr>
                <w:rFonts w:ascii="Calibri" w:hAnsi="Calibri" w:cs="Calibri"/>
                <w:sz w:val="22"/>
                <w:szCs w:val="22"/>
              </w:rPr>
            </w:pPr>
            <w:r w:rsidRPr="003C0186">
              <w:rPr>
                <w:rFonts w:ascii="Calibri" w:hAnsi="Calibri" w:cs="Calibr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255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701" w:type="dxa"/>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4207A6" w:rsidRPr="003C0186" w:rsidRDefault="004207A6" w:rsidP="00131C43">
            <w:pPr>
              <w:jc w:val="center"/>
              <w:rPr>
                <w:rFonts w:ascii="Calibri" w:hAnsi="Calibri" w:cs="Calibri"/>
                <w:sz w:val="22"/>
                <w:szCs w:val="22"/>
              </w:rPr>
            </w:pPr>
          </w:p>
        </w:tc>
      </w:tr>
    </w:tbl>
    <w:p w:rsidR="004207A6" w:rsidRPr="003C0186" w:rsidRDefault="004207A6" w:rsidP="004207A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4207A6" w:rsidRPr="005D1446" w:rsidTr="00131C4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4207A6" w:rsidRPr="003C0186" w:rsidRDefault="004207A6" w:rsidP="00131C43">
            <w:pPr>
              <w:jc w:val="both"/>
              <w:rPr>
                <w:rFonts w:ascii="Calibri" w:hAnsi="Calibri" w:cs="Calibri"/>
                <w:b/>
                <w:sz w:val="18"/>
                <w:szCs w:val="18"/>
                <w:lang w:eastAsia="es-BO"/>
              </w:rPr>
            </w:pPr>
            <w:r w:rsidRPr="003C0186">
              <w:rPr>
                <w:rFonts w:ascii="Calibri" w:hAnsi="Calibri" w:cs="Calibri"/>
                <w:b/>
                <w:sz w:val="18"/>
                <w:szCs w:val="18"/>
                <w:lang w:eastAsia="es-BO"/>
              </w:rPr>
              <w:t>Nota:</w:t>
            </w:r>
          </w:p>
          <w:p w:rsidR="004207A6" w:rsidRPr="003C0186" w:rsidRDefault="004207A6" w:rsidP="00131C43">
            <w:pPr>
              <w:jc w:val="both"/>
              <w:rPr>
                <w:rFonts w:ascii="Calibri" w:hAnsi="Calibri" w:cs="Calibri"/>
                <w:b/>
                <w:sz w:val="18"/>
                <w:szCs w:val="18"/>
                <w:lang w:eastAsia="es-BO"/>
              </w:rPr>
            </w:pPr>
          </w:p>
          <w:p w:rsidR="004207A6" w:rsidRPr="006E21C9" w:rsidRDefault="004207A6" w:rsidP="00EF388B">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Adjuntar a la propuesta fotocopias de la documentación de respaldo de la experiencia declarada en el presente formulario.</w:t>
            </w:r>
          </w:p>
          <w:p w:rsidR="004207A6" w:rsidRPr="006E21C9" w:rsidRDefault="004207A6" w:rsidP="00131C43">
            <w:pPr>
              <w:pStyle w:val="Prrafodelista"/>
              <w:ind w:left="756"/>
              <w:jc w:val="both"/>
              <w:rPr>
                <w:rFonts w:ascii="Calibri" w:hAnsi="Calibri" w:cs="Calibri"/>
                <w:color w:val="000000"/>
                <w:lang w:eastAsia="es-BO"/>
              </w:rPr>
            </w:pPr>
          </w:p>
          <w:p w:rsidR="004207A6" w:rsidRPr="006E21C9" w:rsidRDefault="004207A6" w:rsidP="00EF388B">
            <w:pPr>
              <w:pStyle w:val="Prrafodelista"/>
              <w:numPr>
                <w:ilvl w:val="6"/>
                <w:numId w:val="23"/>
              </w:numPr>
              <w:tabs>
                <w:tab w:val="clear" w:pos="5040"/>
                <w:tab w:val="num" w:pos="756"/>
              </w:tabs>
              <w:ind w:left="756"/>
              <w:jc w:val="both"/>
              <w:rPr>
                <w:rFonts w:ascii="Calibri" w:hAnsi="Calibri" w:cs="Calibri"/>
                <w:color w:val="000000"/>
                <w:lang w:eastAsia="es-BO"/>
              </w:rPr>
            </w:pPr>
            <w:r w:rsidRPr="006E21C9">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p w:rsidR="004207A6" w:rsidRPr="003C0186" w:rsidRDefault="004207A6" w:rsidP="00131C43">
            <w:pPr>
              <w:pStyle w:val="Prrafodelista"/>
              <w:ind w:left="0"/>
              <w:jc w:val="both"/>
              <w:rPr>
                <w:rFonts w:ascii="Calibri" w:hAnsi="Calibri" w:cs="Calibri"/>
                <w:color w:val="000000"/>
                <w:lang w:eastAsia="es-BO"/>
              </w:rPr>
            </w:pPr>
          </w:p>
        </w:tc>
      </w:tr>
    </w:tbl>
    <w:p w:rsidR="004207A6" w:rsidRPr="003C0186" w:rsidRDefault="004207A6" w:rsidP="004207A6">
      <w:pPr>
        <w:tabs>
          <w:tab w:val="left" w:pos="5160"/>
        </w:tabs>
        <w:rPr>
          <w:rFonts w:ascii="Calibri" w:hAnsi="Calibri" w:cs="Calibri"/>
          <w:sz w:val="22"/>
          <w:szCs w:val="22"/>
        </w:rPr>
      </w:pPr>
      <w:r w:rsidRPr="003C0186">
        <w:rPr>
          <w:rFonts w:ascii="Calibri" w:hAnsi="Calibri" w:cs="Calibri"/>
          <w:sz w:val="22"/>
          <w:szCs w:val="22"/>
        </w:rPr>
        <w:tab/>
      </w:r>
    </w:p>
    <w:p w:rsidR="003C0186" w:rsidRPr="004207A6" w:rsidRDefault="003C0186" w:rsidP="003C0186">
      <w:pPr>
        <w:pStyle w:val="Ttulo3"/>
        <w:spacing w:before="0"/>
        <w:jc w:val="center"/>
        <w:rPr>
          <w:rFonts w:ascii="Calibri" w:hAnsi="Calibri" w:cs="Calibri"/>
          <w:bCs w:val="0"/>
          <w:sz w:val="22"/>
          <w:szCs w:val="22"/>
          <w:lang w:val="es-ES"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Default="00F80A11" w:rsidP="00F80A11">
      <w:pPr>
        <w:rPr>
          <w:lang w:val="es-BO" w:eastAsia="es-ES"/>
        </w:rPr>
      </w:pPr>
    </w:p>
    <w:p w:rsidR="00F80A11" w:rsidRPr="00F80A11" w:rsidRDefault="00F80A11" w:rsidP="00F80A11">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Default="003C0186" w:rsidP="003C0186">
      <w:pPr>
        <w:rPr>
          <w:lang w:val="es-BO" w:eastAsia="es-ES"/>
        </w:rPr>
      </w:pPr>
    </w:p>
    <w:p w:rsidR="003C0186" w:rsidRPr="003C0186" w:rsidRDefault="003C0186" w:rsidP="0007566B">
      <w:pPr>
        <w:jc w:val="center"/>
        <w:rPr>
          <w:rFonts w:ascii="Verdana" w:hAnsi="Verdana" w:cs="Arial"/>
          <w:b/>
          <w:sz w:val="18"/>
          <w:szCs w:val="18"/>
          <w:lang w:val="es-BO"/>
        </w:rPr>
      </w:pPr>
    </w:p>
    <w:bookmarkEnd w:id="4"/>
    <w:p w:rsidR="004207A6" w:rsidRDefault="004207A6">
      <w:pPr>
        <w:rPr>
          <w:rFonts w:ascii="Verdana" w:hAnsi="Verdana" w:cs="Arial"/>
          <w:b/>
          <w:sz w:val="18"/>
          <w:szCs w:val="18"/>
          <w:lang w:val="es-BO"/>
        </w:rPr>
      </w:pPr>
      <w:r>
        <w:rPr>
          <w:rFonts w:ascii="Verdana" w:hAnsi="Verdana" w:cs="Arial"/>
          <w:b/>
          <w:sz w:val="18"/>
          <w:szCs w:val="18"/>
          <w:lang w:val="es-BO"/>
        </w:rPr>
        <w:br w:type="page"/>
      </w:r>
    </w:p>
    <w:p w:rsidR="0007566B" w:rsidRDefault="0007566B" w:rsidP="00685346">
      <w:pPr>
        <w:jc w:val="center"/>
        <w:rPr>
          <w:rFonts w:ascii="Verdana" w:hAnsi="Verdana" w:cs="Arial"/>
          <w:b/>
          <w:sz w:val="18"/>
          <w:szCs w:val="18"/>
          <w:lang w:val="es-BO"/>
        </w:rPr>
      </w:pPr>
    </w:p>
    <w:p w:rsidR="004F75E0" w:rsidRPr="00F63B8F" w:rsidRDefault="0093018E" w:rsidP="004F75E0">
      <w:pPr>
        <w:jc w:val="center"/>
        <w:rPr>
          <w:rFonts w:ascii="Calibri" w:hAnsi="Calibri" w:cs="Calibri"/>
          <w:b/>
          <w:sz w:val="22"/>
          <w:szCs w:val="22"/>
        </w:rPr>
      </w:pPr>
      <w:r>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EF388B">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EF388B">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EF388B">
      <w:pPr>
        <w:pStyle w:val="Prrafodelista"/>
        <w:numPr>
          <w:ilvl w:val="0"/>
          <w:numId w:val="21"/>
        </w:numPr>
        <w:jc w:val="both"/>
        <w:rPr>
          <w:rFonts w:ascii="Calibri" w:hAnsi="Calibri" w:cs="Calibri"/>
          <w:b/>
          <w:vanish/>
          <w:sz w:val="22"/>
          <w:szCs w:val="22"/>
        </w:rPr>
      </w:pPr>
    </w:p>
    <w:p w:rsidR="004F75E0" w:rsidRPr="00F63B8F" w:rsidRDefault="004F75E0" w:rsidP="00EF388B">
      <w:pPr>
        <w:pStyle w:val="Prrafodelista"/>
        <w:numPr>
          <w:ilvl w:val="0"/>
          <w:numId w:val="21"/>
        </w:numPr>
        <w:jc w:val="both"/>
        <w:rPr>
          <w:rFonts w:ascii="Calibri" w:hAnsi="Calibri" w:cs="Calibri"/>
          <w:b/>
          <w:vanish/>
          <w:sz w:val="22"/>
          <w:szCs w:val="22"/>
        </w:rPr>
      </w:pPr>
    </w:p>
    <w:p w:rsidR="004F75E0" w:rsidRPr="00F63B8F" w:rsidRDefault="003A40A3" w:rsidP="00EF388B">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EF388B">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EF388B">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EF388B">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EF388B">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EF388B">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EF388B">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685346" w:rsidRPr="004F75E0" w:rsidRDefault="00685346" w:rsidP="004F75E0">
      <w:pPr>
        <w:pStyle w:val="Sinespaciado"/>
        <w:ind w:left="284"/>
        <w:jc w:val="both"/>
        <w:rPr>
          <w:rFonts w:cs="Calibri"/>
        </w:rPr>
      </w:pPr>
    </w:p>
    <w:p w:rsidR="00C04C2C" w:rsidRDefault="00C04C2C" w:rsidP="00AF4A77">
      <w:pPr>
        <w:jc w:val="center"/>
        <w:rPr>
          <w:rFonts w:ascii="Verdana" w:hAnsi="Verdana" w:cs="Arial"/>
          <w:b/>
        </w:rPr>
      </w:pPr>
    </w:p>
    <w:p w:rsidR="0093018E" w:rsidRDefault="004F75E0" w:rsidP="0093018E">
      <w:pPr>
        <w:jc w:val="center"/>
        <w:rPr>
          <w:rFonts w:ascii="Calibri" w:hAnsi="Calibri" w:cs="Calibri"/>
          <w:b/>
          <w:sz w:val="22"/>
          <w:szCs w:val="22"/>
        </w:rPr>
      </w:pPr>
      <w:r>
        <w:rPr>
          <w:rFonts w:ascii="Verdana" w:hAnsi="Verdana" w:cs="Arial"/>
          <w:b/>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Pr="00AB1C9D" w:rsidRDefault="0093018E" w:rsidP="0093018E">
      <w:pPr>
        <w:pStyle w:val="Ttulo1"/>
        <w:jc w:val="center"/>
        <w:rPr>
          <w:rFonts w:ascii="Calibri" w:eastAsia="Arial Unicode MS" w:hAnsi="Calibri" w:cs="Calibri"/>
          <w:sz w:val="22"/>
          <w:szCs w:val="22"/>
          <w:lang w:val="es-BO"/>
        </w:rPr>
      </w:pPr>
      <w:bookmarkStart w:id="5" w:name="_Toc71629437"/>
      <w:bookmarkStart w:id="6" w:name="_Toc287523215"/>
      <w:bookmarkStart w:id="7" w:name="_Toc275355323"/>
      <w:r>
        <w:rPr>
          <w:rFonts w:ascii="Calibri" w:eastAsia="Arial Unicode MS" w:hAnsi="Calibri" w:cs="Calibri"/>
          <w:sz w:val="22"/>
          <w:szCs w:val="22"/>
          <w:lang w:val="es-BO"/>
        </w:rPr>
        <w:t>ESPECIFICACIONES TECNICAS</w:t>
      </w:r>
    </w:p>
    <w:bookmarkEnd w:id="5"/>
    <w:bookmarkEnd w:id="6"/>
    <w:bookmarkEnd w:id="7"/>
    <w:p w:rsidR="0093018E" w:rsidRPr="00993917" w:rsidRDefault="0093018E" w:rsidP="0093018E">
      <w:pPr>
        <w:ind w:left="426"/>
        <w:jc w:val="both"/>
        <w:rPr>
          <w:rFonts w:ascii="Calibri" w:hAnsi="Calibri" w:cs="Calibri"/>
          <w:color w:val="000000"/>
          <w:sz w:val="22"/>
          <w:szCs w:val="22"/>
        </w:rPr>
      </w:pPr>
    </w:p>
    <w:p w:rsidR="004207A6" w:rsidRPr="00E809C4" w:rsidRDefault="004207A6" w:rsidP="004207A6">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4207A6" w:rsidRPr="003A6FC7" w:rsidRDefault="004207A6" w:rsidP="004207A6">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4207A6" w:rsidRPr="003A6FC7" w:rsidTr="00131C43">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4207A6" w:rsidRPr="003A6FC7" w:rsidRDefault="004207A6" w:rsidP="00131C43">
            <w:pPr>
              <w:spacing w:before="60" w:after="60"/>
              <w:jc w:val="center"/>
              <w:rPr>
                <w:rFonts w:ascii="Calibri" w:hAnsi="Calibri" w:cs="Calibri"/>
                <w:b/>
                <w:bCs/>
                <w:lang w:val="es-BO"/>
              </w:rPr>
            </w:pPr>
            <w:r w:rsidRPr="003A6FC7">
              <w:rPr>
                <w:rFonts w:ascii="Calibri" w:hAnsi="Calibri" w:cs="Calibri"/>
                <w:b/>
                <w:bCs/>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207A6" w:rsidRPr="003A6FC7" w:rsidRDefault="004207A6" w:rsidP="00131C43">
            <w:pPr>
              <w:spacing w:before="60" w:after="60"/>
              <w:jc w:val="center"/>
              <w:rPr>
                <w:rFonts w:ascii="Calibri" w:hAnsi="Calibri" w:cs="Calibri"/>
                <w:b/>
                <w:bCs/>
                <w:lang w:val="es-BO"/>
              </w:rPr>
            </w:pPr>
            <w:r w:rsidRPr="003A6FC7">
              <w:rPr>
                <w:rFonts w:ascii="Calibri" w:hAnsi="Calibri" w:cs="Calibri"/>
                <w:b/>
                <w:bCs/>
                <w:lang w:val="es-BO"/>
              </w:rPr>
              <w:t xml:space="preserve">DESCRIPCIÓN DETALLADA DEL SERVICIO </w:t>
            </w:r>
          </w:p>
        </w:tc>
      </w:tr>
      <w:tr w:rsidR="004207A6" w:rsidRPr="003A6FC7" w:rsidTr="00131C43">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4207A6" w:rsidRPr="003A6FC7" w:rsidRDefault="004207A6" w:rsidP="00131C43">
            <w:pPr>
              <w:spacing w:before="60" w:after="60"/>
              <w:jc w:val="center"/>
              <w:rPr>
                <w:rFonts w:ascii="Calibri" w:hAnsi="Calibri" w:cs="Calibri"/>
                <w:b/>
                <w:bCs/>
                <w:lang w:val="es-BO"/>
              </w:rPr>
            </w:pPr>
            <w:r w:rsidRPr="003A6FC7">
              <w:rPr>
                <w:rFonts w:ascii="Calibri" w:hAnsi="Calibri" w:cs="Calibri"/>
                <w:b/>
                <w:bCs/>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207A6" w:rsidRPr="00714C49" w:rsidRDefault="004207A6" w:rsidP="00131C43">
            <w:pPr>
              <w:spacing w:before="60" w:after="60"/>
              <w:jc w:val="center"/>
              <w:rPr>
                <w:rFonts w:ascii="Calibri" w:hAnsi="Calibri" w:cs="Calibri"/>
                <w:b/>
                <w:lang w:val="es-BO"/>
              </w:rPr>
            </w:pPr>
            <w:r w:rsidRPr="00714C49">
              <w:rPr>
                <w:rFonts w:ascii="Calibri" w:hAnsi="Calibri" w:cs="Calibri"/>
                <w:b/>
                <w:bCs/>
                <w:lang w:val="es-BO"/>
              </w:rPr>
              <w:t xml:space="preserve">SERVICIO DE MANTENIMIENTO DE INFRAESTRUCTURA CIVIL </w:t>
            </w:r>
            <w:r>
              <w:rPr>
                <w:rFonts w:ascii="Calibri" w:hAnsi="Calibri" w:cs="Calibri"/>
                <w:b/>
                <w:bCs/>
                <w:lang w:val="es-BO"/>
              </w:rPr>
              <w:t>CHUQUISACA</w:t>
            </w:r>
          </w:p>
        </w:tc>
      </w:tr>
    </w:tbl>
    <w:p w:rsidR="004207A6" w:rsidRPr="003A6FC7" w:rsidRDefault="004207A6" w:rsidP="004207A6">
      <w:pPr>
        <w:jc w:val="both"/>
        <w:rPr>
          <w:rFonts w:ascii="Calibri" w:hAnsi="Calibri" w:cs="Calibri"/>
          <w:bCs/>
          <w:color w:val="000000"/>
        </w:rPr>
      </w:pPr>
    </w:p>
    <w:p w:rsidR="004207A6" w:rsidRPr="003A6FC7" w:rsidRDefault="004207A6" w:rsidP="00EF388B">
      <w:pPr>
        <w:pStyle w:val="Prrafodelista"/>
        <w:numPr>
          <w:ilvl w:val="0"/>
          <w:numId w:val="341"/>
        </w:numPr>
        <w:contextualSpacing/>
        <w:jc w:val="both"/>
        <w:rPr>
          <w:rFonts w:ascii="Calibri" w:hAnsi="Calibri" w:cs="Calibri"/>
          <w:b/>
          <w:bCs/>
          <w:lang w:eastAsia="es-BO"/>
        </w:rPr>
      </w:pPr>
      <w:r w:rsidRPr="003A6FC7">
        <w:rPr>
          <w:rFonts w:ascii="Calibri" w:hAnsi="Calibri" w:cs="Calibri"/>
          <w:b/>
          <w:bCs/>
          <w:lang w:eastAsia="es-BO"/>
        </w:rPr>
        <w:t xml:space="preserve">CARACTERÍSTICAS </w:t>
      </w:r>
    </w:p>
    <w:p w:rsidR="004207A6" w:rsidRPr="003A6FC7" w:rsidRDefault="004207A6" w:rsidP="004207A6">
      <w:pPr>
        <w:autoSpaceDE w:val="0"/>
        <w:autoSpaceDN w:val="0"/>
        <w:adjustRightInd w:val="0"/>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207A6" w:rsidRPr="003A6FC7" w:rsidTr="00131C43">
        <w:tc>
          <w:tcPr>
            <w:tcW w:w="9322" w:type="dxa"/>
            <w:shd w:val="clear" w:color="auto" w:fill="8DB3E2"/>
          </w:tcPr>
          <w:p w:rsidR="004207A6" w:rsidRPr="003A6FC7" w:rsidRDefault="004207A6" w:rsidP="00131C43">
            <w:pPr>
              <w:autoSpaceDE w:val="0"/>
              <w:autoSpaceDN w:val="0"/>
              <w:adjustRightInd w:val="0"/>
              <w:spacing w:line="276" w:lineRule="auto"/>
              <w:rPr>
                <w:rFonts w:ascii="Calibri" w:hAnsi="Calibri" w:cs="Calibri"/>
              </w:rPr>
            </w:pPr>
            <w:r w:rsidRPr="003A6FC7">
              <w:rPr>
                <w:rFonts w:ascii="Calibri" w:hAnsi="Calibri" w:cs="Calibri"/>
                <w:b/>
                <w:bCs/>
              </w:rPr>
              <w:t xml:space="preserve">DESCRIPCIÓN DEL SERVICIO </w:t>
            </w:r>
          </w:p>
        </w:tc>
      </w:tr>
      <w:tr w:rsidR="004207A6" w:rsidRPr="003A6FC7" w:rsidTr="00131C43">
        <w:tc>
          <w:tcPr>
            <w:tcW w:w="9322" w:type="dxa"/>
            <w:shd w:val="clear" w:color="auto" w:fill="auto"/>
          </w:tcPr>
          <w:p w:rsidR="004207A6" w:rsidRPr="003A6FC7" w:rsidRDefault="004207A6" w:rsidP="00131C43">
            <w:pPr>
              <w:jc w:val="both"/>
              <w:rPr>
                <w:rFonts w:ascii="Calibri" w:hAnsi="Calibri" w:cs="Calibri"/>
              </w:rPr>
            </w:pPr>
            <w:r w:rsidRPr="003A6FC7">
              <w:rPr>
                <w:rFonts w:ascii="Calibri" w:hAnsi="Calibri" w:cs="Calibri"/>
              </w:rPr>
              <w:t>El servicio requerido consiste en realizar el mantenimiento preventivo, correctivo, predictivo y otros de manera permanente, inmediata y de forma efectiva en infraestructuras de propiedad de Yacimientos Petrolíferos Fiscales Bolivianos en sus diferentes predios e instalaciones de acuerdo a las necesidades identificadas y planificadas por la Dirección de Infraestructura y Mantenimiento.</w:t>
            </w:r>
          </w:p>
          <w:p w:rsidR="004207A6" w:rsidRPr="003A6FC7" w:rsidRDefault="004207A6" w:rsidP="00131C43">
            <w:pPr>
              <w:spacing w:line="276" w:lineRule="auto"/>
              <w:jc w:val="both"/>
              <w:rPr>
                <w:rFonts w:ascii="Calibri" w:hAnsi="Calibri" w:cs="Calibri"/>
              </w:rPr>
            </w:pPr>
          </w:p>
          <w:p w:rsidR="004207A6" w:rsidRPr="003A6FC7" w:rsidRDefault="004207A6" w:rsidP="00131C43">
            <w:pPr>
              <w:spacing w:line="276" w:lineRule="auto"/>
              <w:jc w:val="both"/>
              <w:rPr>
                <w:rFonts w:ascii="Calibri" w:hAnsi="Calibri" w:cs="Calibri"/>
              </w:rPr>
            </w:pPr>
            <w:r w:rsidRPr="003A6FC7">
              <w:rPr>
                <w:rFonts w:ascii="Calibri" w:hAnsi="Calibri" w:cs="Calibri"/>
              </w:rPr>
              <w:t>El servicio contempla las siguientes actividades principales, mismas que son descritas de manera enunciativa:</w:t>
            </w:r>
          </w:p>
          <w:p w:rsidR="004207A6" w:rsidRPr="003A6FC7" w:rsidRDefault="004207A6" w:rsidP="00131C43">
            <w:pPr>
              <w:spacing w:line="276" w:lineRule="auto"/>
              <w:jc w:val="both"/>
              <w:rPr>
                <w:rFonts w:ascii="Calibri" w:hAnsi="Calibri" w:cs="Calibri"/>
              </w:rPr>
            </w:pPr>
          </w:p>
          <w:p w:rsidR="004207A6" w:rsidRPr="003A6FC7" w:rsidRDefault="004207A6" w:rsidP="00131C43">
            <w:pPr>
              <w:spacing w:line="276" w:lineRule="auto"/>
              <w:jc w:val="both"/>
              <w:rPr>
                <w:rFonts w:ascii="Calibri" w:hAnsi="Calibri" w:cs="Calibri"/>
              </w:rPr>
            </w:pPr>
            <w:r w:rsidRPr="003A6FC7">
              <w:rPr>
                <w:rFonts w:ascii="Calibri" w:hAnsi="Calibri" w:cs="Calibri"/>
                <w:u w:val="single"/>
              </w:rPr>
              <w:t>RETIRO:</w:t>
            </w:r>
            <w:r w:rsidRPr="003A6FC7">
              <w:rPr>
                <w:rFonts w:ascii="Calibri" w:hAnsi="Calibri" w:cs="Calibri"/>
              </w:rPr>
              <w:t xml:space="preserve"> Acción referida a retirar algún elemento o parte de una infraestructura, con objeto de cumplir con las tareas de mantenimiento planificadas.</w:t>
            </w:r>
          </w:p>
          <w:p w:rsidR="004207A6" w:rsidRPr="003A6FC7" w:rsidRDefault="004207A6" w:rsidP="00131C43">
            <w:pPr>
              <w:spacing w:line="276" w:lineRule="auto"/>
              <w:jc w:val="both"/>
              <w:rPr>
                <w:rFonts w:ascii="Calibri" w:hAnsi="Calibri" w:cs="Calibri"/>
              </w:rPr>
            </w:pPr>
          </w:p>
          <w:p w:rsidR="004207A6" w:rsidRPr="003A6FC7" w:rsidRDefault="004207A6" w:rsidP="00131C43">
            <w:pPr>
              <w:spacing w:line="276" w:lineRule="auto"/>
              <w:jc w:val="both"/>
              <w:rPr>
                <w:rFonts w:ascii="Calibri" w:hAnsi="Calibri" w:cs="Calibri"/>
              </w:rPr>
            </w:pPr>
            <w:r>
              <w:rPr>
                <w:rFonts w:ascii="Calibri" w:hAnsi="Calibri" w:cs="Calibri"/>
                <w:u w:val="single"/>
              </w:rPr>
              <w:t>REPOSICIÓ</w:t>
            </w:r>
            <w:r w:rsidRPr="003A6FC7">
              <w:rPr>
                <w:rFonts w:ascii="Calibri" w:hAnsi="Calibri" w:cs="Calibri"/>
                <w:u w:val="single"/>
              </w:rPr>
              <w:t xml:space="preserve">N: </w:t>
            </w:r>
            <w:r w:rsidRPr="003A6FC7">
              <w:rPr>
                <w:rFonts w:ascii="Calibri" w:hAnsi="Calibri" w:cs="Calibri"/>
              </w:rPr>
              <w:t>Acción referida al retiro y reposición de algún elemento o material o parte de una infraestructura, que presente condiciones de deterioro u otros defectos. Donde la condición es reponer elemento o material o parte de una infraestructura con las mismas características de lo retirado.</w:t>
            </w:r>
          </w:p>
          <w:p w:rsidR="004207A6" w:rsidRPr="003A6FC7" w:rsidRDefault="004207A6" w:rsidP="00131C43">
            <w:pPr>
              <w:spacing w:line="276" w:lineRule="auto"/>
              <w:jc w:val="both"/>
              <w:rPr>
                <w:rFonts w:ascii="Calibri" w:hAnsi="Calibri" w:cs="Calibri"/>
              </w:rPr>
            </w:pPr>
            <w:r w:rsidRPr="003A6FC7">
              <w:rPr>
                <w:rFonts w:ascii="Calibri" w:hAnsi="Calibri" w:cs="Calibri"/>
              </w:rPr>
              <w:t xml:space="preserve">  </w:t>
            </w:r>
          </w:p>
          <w:p w:rsidR="004207A6" w:rsidRPr="003A6FC7" w:rsidRDefault="004207A6" w:rsidP="00131C43">
            <w:pPr>
              <w:spacing w:line="276" w:lineRule="auto"/>
              <w:jc w:val="both"/>
              <w:rPr>
                <w:rFonts w:ascii="Calibri" w:hAnsi="Calibri" w:cs="Calibri"/>
              </w:rPr>
            </w:pPr>
            <w:r w:rsidRPr="003A6FC7">
              <w:rPr>
                <w:rFonts w:ascii="Calibri" w:hAnsi="Calibri" w:cs="Calibri"/>
                <w:u w:val="single"/>
              </w:rPr>
              <w:t>CAMBIO:</w:t>
            </w:r>
            <w:r w:rsidRPr="003A6FC7">
              <w:rPr>
                <w:rFonts w:ascii="Calibri" w:hAnsi="Calibri" w:cs="Calibri"/>
              </w:rPr>
              <w:t xml:space="preserve"> Acción referida al retiro y cambio de algún elemento o material o parte de una infraestructura, que presente condiciones de deterioro u otros defectos. Donde la condición es cambiar el elemento o material o parte de una infraestructura a otros de características distintas.</w:t>
            </w:r>
          </w:p>
          <w:p w:rsidR="004207A6" w:rsidRPr="003A6FC7" w:rsidRDefault="004207A6" w:rsidP="00131C43">
            <w:pPr>
              <w:spacing w:line="276" w:lineRule="auto"/>
              <w:jc w:val="both"/>
              <w:rPr>
                <w:rFonts w:ascii="Calibri" w:hAnsi="Calibri" w:cs="Calibri"/>
                <w:u w:val="single"/>
              </w:rPr>
            </w:pPr>
          </w:p>
          <w:p w:rsidR="004207A6" w:rsidRPr="003A6FC7" w:rsidRDefault="004207A6" w:rsidP="00131C43">
            <w:pPr>
              <w:spacing w:line="276" w:lineRule="auto"/>
              <w:jc w:val="both"/>
              <w:rPr>
                <w:rFonts w:ascii="Calibri" w:hAnsi="Calibri" w:cs="Calibri"/>
              </w:rPr>
            </w:pPr>
            <w:r w:rsidRPr="003A6FC7">
              <w:rPr>
                <w:rFonts w:ascii="Calibri" w:hAnsi="Calibri" w:cs="Calibri"/>
                <w:u w:val="single"/>
              </w:rPr>
              <w:t>REPARACIONES:</w:t>
            </w:r>
            <w:r w:rsidRPr="003A6FC7">
              <w:rPr>
                <w:rFonts w:ascii="Calibri" w:hAnsi="Calibri" w:cs="Calibri"/>
              </w:rPr>
              <w:t xml:space="preserve"> Acción referida a refaccionar, arreglar y/o reparar algún elemento o parte de una infraestructura, que presente condiciones de deterioro u otros defectos.</w:t>
            </w:r>
          </w:p>
          <w:p w:rsidR="004207A6" w:rsidRPr="003A6FC7" w:rsidRDefault="004207A6" w:rsidP="00131C43">
            <w:pPr>
              <w:spacing w:line="276" w:lineRule="auto"/>
              <w:jc w:val="both"/>
              <w:rPr>
                <w:rFonts w:ascii="Calibri" w:hAnsi="Calibri" w:cs="Calibri"/>
              </w:rPr>
            </w:pPr>
          </w:p>
          <w:p w:rsidR="004207A6" w:rsidRPr="003A6FC7" w:rsidRDefault="004207A6" w:rsidP="00131C43">
            <w:pPr>
              <w:spacing w:line="276" w:lineRule="auto"/>
              <w:jc w:val="both"/>
              <w:rPr>
                <w:rFonts w:ascii="Calibri" w:hAnsi="Calibri" w:cs="Calibri"/>
              </w:rPr>
            </w:pPr>
            <w:r>
              <w:rPr>
                <w:rFonts w:ascii="Calibri" w:hAnsi="Calibri" w:cs="Calibri"/>
                <w:u w:val="single"/>
              </w:rPr>
              <w:t>CONSERVACIÓ</w:t>
            </w:r>
            <w:r w:rsidRPr="003A6FC7">
              <w:rPr>
                <w:rFonts w:ascii="Calibri" w:hAnsi="Calibri" w:cs="Calibri"/>
                <w:u w:val="single"/>
              </w:rPr>
              <w:t>N:</w:t>
            </w:r>
            <w:r w:rsidRPr="003A6FC7">
              <w:rPr>
                <w:rFonts w:ascii="Calibri" w:hAnsi="Calibri" w:cs="Calibri"/>
              </w:rPr>
              <w:t xml:space="preserve"> Acción referida a conservar, mantener o proteger   algún elemento o parte de una infraestructura, que presente condiciones de deterioro u otros defectos.</w:t>
            </w:r>
          </w:p>
          <w:p w:rsidR="004207A6" w:rsidRPr="003A6FC7" w:rsidRDefault="004207A6" w:rsidP="00131C43">
            <w:pPr>
              <w:spacing w:line="276" w:lineRule="auto"/>
              <w:jc w:val="both"/>
              <w:rPr>
                <w:rFonts w:ascii="Calibri" w:hAnsi="Calibri" w:cs="Calibri"/>
                <w:u w:val="single"/>
              </w:rPr>
            </w:pPr>
          </w:p>
          <w:p w:rsidR="004207A6" w:rsidRPr="003A6FC7" w:rsidRDefault="004207A6" w:rsidP="00131C43">
            <w:pPr>
              <w:spacing w:line="276" w:lineRule="auto"/>
              <w:jc w:val="both"/>
              <w:rPr>
                <w:rFonts w:ascii="Calibri" w:hAnsi="Calibri" w:cs="Calibri"/>
              </w:rPr>
            </w:pPr>
            <w:r w:rsidRPr="003A6FC7">
              <w:rPr>
                <w:rFonts w:ascii="Calibri" w:hAnsi="Calibri" w:cs="Calibri"/>
                <w:u w:val="single"/>
              </w:rPr>
              <w:t>LIMPIEZAS:</w:t>
            </w:r>
            <w:r w:rsidRPr="003A6FC7">
              <w:rPr>
                <w:rFonts w:ascii="Calibri" w:hAnsi="Calibri" w:cs="Calibri"/>
              </w:rPr>
              <w:t xml:space="preserve"> Acción referida a limpiezas en general de algún elemento o parte de una infraestructura, que presente condiciones de suciedad que generen deterioro o deficiencias a la infraestructura.</w:t>
            </w:r>
          </w:p>
          <w:p w:rsidR="004207A6" w:rsidRPr="003A6FC7" w:rsidRDefault="004207A6" w:rsidP="00131C43">
            <w:pPr>
              <w:spacing w:line="276" w:lineRule="auto"/>
              <w:jc w:val="both"/>
              <w:rPr>
                <w:rFonts w:ascii="Calibri" w:hAnsi="Calibri" w:cs="Calibri"/>
                <w:u w:val="single"/>
              </w:rPr>
            </w:pPr>
          </w:p>
          <w:p w:rsidR="004207A6" w:rsidRPr="003A6FC7" w:rsidRDefault="004207A6" w:rsidP="00131C43">
            <w:pPr>
              <w:pStyle w:val="Prrafodelista"/>
              <w:spacing w:line="276" w:lineRule="auto"/>
              <w:ind w:left="0"/>
              <w:contextualSpacing/>
              <w:jc w:val="both"/>
              <w:rPr>
                <w:rFonts w:ascii="Calibri" w:hAnsi="Calibri" w:cs="Calibri"/>
                <w:b/>
              </w:rPr>
            </w:pPr>
            <w:r w:rsidRPr="003A6FC7">
              <w:rPr>
                <w:rFonts w:ascii="Calibri" w:hAnsi="Calibri" w:cs="Calibri"/>
              </w:rPr>
              <w:t>Cabe señalar que las características técnicas de las actividades que conforman el presente servicio de mantenimiento, se encuentran descritas en el numeral 2 de las Especificaciones Técnicas (</w:t>
            </w:r>
            <w:r w:rsidRPr="003A6FC7">
              <w:rPr>
                <w:rFonts w:ascii="Calibri" w:hAnsi="Calibri" w:cs="Calibri"/>
                <w:b/>
              </w:rPr>
              <w:t>CONDICIONES OBLIGATORIAS PARA LA PRESTACIÓN DEL SERVICIO).</w:t>
            </w:r>
          </w:p>
          <w:p w:rsidR="004207A6" w:rsidRPr="003A6FC7" w:rsidRDefault="004207A6" w:rsidP="00131C43">
            <w:pPr>
              <w:pStyle w:val="Prrafodelista"/>
              <w:spacing w:line="276" w:lineRule="auto"/>
              <w:ind w:left="0"/>
              <w:contextualSpacing/>
              <w:jc w:val="both"/>
              <w:rPr>
                <w:rFonts w:ascii="Calibri" w:hAnsi="Calibri" w:cs="Calibri"/>
                <w:b/>
              </w:rPr>
            </w:pPr>
          </w:p>
        </w:tc>
      </w:tr>
      <w:tr w:rsidR="004207A6" w:rsidRPr="003A6FC7" w:rsidTr="00131C43">
        <w:tc>
          <w:tcPr>
            <w:tcW w:w="9322" w:type="dxa"/>
            <w:shd w:val="clear" w:color="auto" w:fill="8DB3E2"/>
          </w:tcPr>
          <w:p w:rsidR="004207A6" w:rsidRPr="003A6FC7" w:rsidRDefault="004207A6" w:rsidP="00131C43">
            <w:pPr>
              <w:spacing w:line="276" w:lineRule="auto"/>
              <w:rPr>
                <w:rFonts w:ascii="Calibri" w:hAnsi="Calibri" w:cs="Calibri"/>
              </w:rPr>
            </w:pPr>
            <w:r w:rsidRPr="003A6FC7">
              <w:rPr>
                <w:rFonts w:ascii="Calibri" w:hAnsi="Calibri" w:cs="Calibri"/>
                <w:b/>
                <w:bCs/>
              </w:rPr>
              <w:lastRenderedPageBreak/>
              <w:t xml:space="preserve">EXPERIENCIA DEL PROPONENTE </w:t>
            </w:r>
          </w:p>
        </w:tc>
      </w:tr>
      <w:tr w:rsidR="004207A6" w:rsidRPr="003A6FC7" w:rsidTr="00131C43">
        <w:tc>
          <w:tcPr>
            <w:tcW w:w="9322" w:type="dxa"/>
            <w:shd w:val="clear" w:color="auto" w:fill="auto"/>
          </w:tcPr>
          <w:p w:rsidR="004207A6" w:rsidRPr="003A6FC7" w:rsidRDefault="004207A6" w:rsidP="00131C43">
            <w:pPr>
              <w:pStyle w:val="Prrafodelista"/>
              <w:spacing w:line="276" w:lineRule="auto"/>
              <w:ind w:left="0"/>
              <w:contextualSpacing/>
              <w:jc w:val="both"/>
              <w:rPr>
                <w:rFonts w:ascii="Calibri" w:hAnsi="Calibri" w:cs="Calibri"/>
                <w:b/>
              </w:rPr>
            </w:pPr>
          </w:p>
          <w:p w:rsidR="004207A6" w:rsidRPr="003A6FC7" w:rsidRDefault="004207A6" w:rsidP="00131C43">
            <w:pPr>
              <w:spacing w:line="276" w:lineRule="auto"/>
              <w:jc w:val="both"/>
              <w:rPr>
                <w:rFonts w:ascii="Calibri" w:hAnsi="Calibri" w:cs="Calibri"/>
              </w:rPr>
            </w:pPr>
            <w:r w:rsidRPr="003A6FC7">
              <w:rPr>
                <w:rFonts w:ascii="Calibri" w:hAnsi="Calibri" w:cs="Calibri"/>
                <w:b/>
              </w:rPr>
              <w:t>Experiencia Específica:</w:t>
            </w:r>
            <w:r w:rsidRPr="003A6FC7">
              <w:rPr>
                <w:rFonts w:ascii="Calibri" w:hAnsi="Calibri" w:cs="Calibri"/>
              </w:rPr>
              <w:t xml:space="preserve"> El proponente deberá acreditar una experiencia específica mínima de 0,</w:t>
            </w:r>
            <w:r>
              <w:rPr>
                <w:rFonts w:ascii="Calibri" w:hAnsi="Calibri" w:cs="Calibri"/>
              </w:rPr>
              <w:t>7</w:t>
            </w:r>
            <w:r w:rsidRPr="003A6FC7">
              <w:rPr>
                <w:rFonts w:ascii="Calibri" w:hAnsi="Calibri" w:cs="Calibri"/>
              </w:rPr>
              <w:t xml:space="preserve"> veces </w:t>
            </w:r>
            <w:proofErr w:type="gramStart"/>
            <w:r w:rsidRPr="003A6FC7">
              <w:rPr>
                <w:rFonts w:ascii="Calibri" w:hAnsi="Calibri" w:cs="Calibri"/>
              </w:rPr>
              <w:t>el precio referencial sumados</w:t>
            </w:r>
            <w:proofErr w:type="gramEnd"/>
            <w:r w:rsidRPr="003A6FC7">
              <w:rPr>
                <w:rFonts w:ascii="Calibri" w:hAnsi="Calibri" w:cs="Calibri"/>
              </w:rPr>
              <w:t xml:space="preserve"> sus trabajos de ejecución de mantenimientos o refacciones o remodelaciones o conservacion</w:t>
            </w:r>
            <w:r>
              <w:rPr>
                <w:rFonts w:ascii="Calibri" w:hAnsi="Calibri" w:cs="Calibri"/>
              </w:rPr>
              <w:t>es</w:t>
            </w:r>
            <w:r w:rsidRPr="003A6FC7">
              <w:rPr>
                <w:rFonts w:ascii="Calibri" w:hAnsi="Calibri" w:cs="Calibri"/>
              </w:rPr>
              <w:t xml:space="preserve"> o restauracion</w:t>
            </w:r>
            <w:r>
              <w:rPr>
                <w:rFonts w:ascii="Calibri" w:hAnsi="Calibri" w:cs="Calibri"/>
              </w:rPr>
              <w:t>es</w:t>
            </w:r>
            <w:r w:rsidRPr="003A6FC7">
              <w:rPr>
                <w:rFonts w:ascii="Calibri" w:hAnsi="Calibri" w:cs="Calibri"/>
              </w:rPr>
              <w:t xml:space="preserve"> o ampliaciones o reparaciones o rehabilitaciones </w:t>
            </w:r>
            <w:r>
              <w:rPr>
                <w:rFonts w:ascii="Calibri" w:hAnsi="Calibri" w:cs="Calibri"/>
              </w:rPr>
              <w:t xml:space="preserve">de edificaciones en general </w:t>
            </w:r>
            <w:r w:rsidRPr="003A6FC7">
              <w:rPr>
                <w:rFonts w:ascii="Calibri" w:hAnsi="Calibri" w:cs="Calibri"/>
              </w:rPr>
              <w:t xml:space="preserve">o construcciones de infraestructuras </w:t>
            </w:r>
            <w:r>
              <w:rPr>
                <w:rFonts w:ascii="Calibri" w:hAnsi="Calibri" w:cs="Calibri"/>
              </w:rPr>
              <w:t>administrativas o residenciales o educativas</w:t>
            </w:r>
            <w:r w:rsidRPr="003A6FC7">
              <w:rPr>
                <w:rFonts w:ascii="Calibri" w:hAnsi="Calibri" w:cs="Calibri"/>
              </w:rPr>
              <w:t>.</w:t>
            </w:r>
          </w:p>
          <w:p w:rsidR="004207A6" w:rsidRPr="003A6FC7" w:rsidRDefault="004207A6" w:rsidP="00131C43">
            <w:pPr>
              <w:spacing w:line="276" w:lineRule="auto"/>
              <w:jc w:val="both"/>
              <w:rPr>
                <w:rFonts w:ascii="Calibri" w:hAnsi="Calibri" w:cs="Calibri"/>
              </w:rPr>
            </w:pPr>
          </w:p>
          <w:p w:rsidR="004207A6" w:rsidRPr="003A6FC7" w:rsidRDefault="004207A6" w:rsidP="00131C43">
            <w:pPr>
              <w:spacing w:line="276" w:lineRule="auto"/>
              <w:jc w:val="both"/>
              <w:rPr>
                <w:rFonts w:ascii="Calibri" w:hAnsi="Calibri" w:cs="Calibri"/>
              </w:rPr>
            </w:pPr>
            <w:r w:rsidRPr="003A6FC7">
              <w:rPr>
                <w:rFonts w:ascii="Calibri" w:hAnsi="Calibri" w:cs="Calibri"/>
              </w:rPr>
              <w:t>Para respaldar la experiencia citada el proponente deberá presentar fotocopia simple de actas o certificados de conclusión, recepción u otro documento similar.</w:t>
            </w:r>
          </w:p>
          <w:p w:rsidR="004207A6" w:rsidRPr="003A6FC7" w:rsidRDefault="004207A6" w:rsidP="00131C43">
            <w:pPr>
              <w:spacing w:line="276" w:lineRule="auto"/>
              <w:jc w:val="both"/>
              <w:rPr>
                <w:rFonts w:ascii="Calibri" w:hAnsi="Calibri" w:cs="Calibri"/>
              </w:rPr>
            </w:pPr>
          </w:p>
          <w:p w:rsidR="004207A6" w:rsidRDefault="004207A6" w:rsidP="00131C43">
            <w:pPr>
              <w:spacing w:line="276" w:lineRule="auto"/>
              <w:jc w:val="both"/>
              <w:rPr>
                <w:rFonts w:ascii="Calibri" w:hAnsi="Calibri" w:cs="Calibri"/>
              </w:rPr>
            </w:pPr>
            <w:r w:rsidRPr="003A6FC7">
              <w:rPr>
                <w:rFonts w:ascii="Calibri" w:hAnsi="Calibri" w:cs="Calibri"/>
              </w:rPr>
              <w:t>Se considera documentos similares, solo aquellos que acrediten la conclusión del servicio con la conformidad de la parte contratante.</w:t>
            </w:r>
          </w:p>
          <w:p w:rsidR="004207A6" w:rsidRPr="003A6FC7" w:rsidRDefault="004207A6" w:rsidP="00131C43">
            <w:pPr>
              <w:spacing w:line="276" w:lineRule="auto"/>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spacing w:line="276" w:lineRule="auto"/>
              <w:rPr>
                <w:rFonts w:ascii="Calibri" w:hAnsi="Calibri" w:cs="Calibri"/>
              </w:rPr>
            </w:pPr>
            <w:r w:rsidRPr="003A6FC7">
              <w:rPr>
                <w:rFonts w:ascii="Calibri" w:hAnsi="Calibri" w:cs="Calibri"/>
                <w:b/>
                <w:bCs/>
              </w:rPr>
              <w:t xml:space="preserve">EXPERIENCIA DEL PERSONAL </w:t>
            </w:r>
          </w:p>
        </w:tc>
      </w:tr>
      <w:tr w:rsidR="004207A6" w:rsidRPr="003A6FC7" w:rsidTr="00131C43">
        <w:tc>
          <w:tcPr>
            <w:tcW w:w="9322" w:type="dxa"/>
            <w:shd w:val="clear" w:color="auto" w:fill="auto"/>
          </w:tcPr>
          <w:p w:rsidR="004207A6" w:rsidRPr="003A6FC7" w:rsidRDefault="004207A6" w:rsidP="00131C43">
            <w:pPr>
              <w:pStyle w:val="Prrafodelista"/>
              <w:spacing w:line="276" w:lineRule="auto"/>
              <w:ind w:left="0"/>
              <w:jc w:val="both"/>
              <w:rPr>
                <w:rFonts w:ascii="Calibri" w:hAnsi="Calibri" w:cs="Calibri"/>
              </w:rPr>
            </w:pPr>
          </w:p>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El personal clave a requerirse es:</w:t>
            </w:r>
          </w:p>
          <w:p w:rsidR="004207A6" w:rsidRPr="003A6FC7" w:rsidRDefault="004207A6" w:rsidP="00131C43">
            <w:pPr>
              <w:pStyle w:val="Prrafodelista"/>
              <w:spacing w:line="276" w:lineRule="auto"/>
              <w:ind w:left="792"/>
              <w:jc w:val="both"/>
              <w:rPr>
                <w:rFonts w:ascii="Calibri" w:hAnsi="Calibri" w:cs="Calibri"/>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410"/>
              <w:gridCol w:w="4541"/>
            </w:tblGrid>
            <w:tr w:rsidR="004207A6" w:rsidRPr="003A6FC7" w:rsidTr="00131C43">
              <w:trPr>
                <w:trHeight w:val="20"/>
              </w:trPr>
              <w:tc>
                <w:tcPr>
                  <w:tcW w:w="1980" w:type="dxa"/>
                  <w:shd w:val="clear" w:color="auto" w:fill="auto"/>
                </w:tcPr>
                <w:p w:rsidR="004207A6" w:rsidRPr="003A6FC7" w:rsidRDefault="004207A6" w:rsidP="00131C43">
                  <w:pPr>
                    <w:pStyle w:val="Prrafodelista"/>
                    <w:spacing w:line="276" w:lineRule="auto"/>
                    <w:ind w:left="0"/>
                    <w:jc w:val="center"/>
                    <w:rPr>
                      <w:rFonts w:ascii="Calibri" w:hAnsi="Calibri" w:cs="Calibri"/>
                      <w:b/>
                    </w:rPr>
                  </w:pPr>
                  <w:r w:rsidRPr="003A6FC7">
                    <w:rPr>
                      <w:rFonts w:ascii="Calibri" w:hAnsi="Calibri" w:cs="Calibri"/>
                      <w:b/>
                    </w:rPr>
                    <w:t>CARGO</w:t>
                  </w:r>
                </w:p>
              </w:tc>
              <w:tc>
                <w:tcPr>
                  <w:tcW w:w="2410" w:type="dxa"/>
                  <w:shd w:val="clear" w:color="auto" w:fill="auto"/>
                </w:tcPr>
                <w:p w:rsidR="004207A6" w:rsidRPr="003A6FC7" w:rsidRDefault="004207A6" w:rsidP="00131C43">
                  <w:pPr>
                    <w:pStyle w:val="Prrafodelista"/>
                    <w:spacing w:line="276" w:lineRule="auto"/>
                    <w:ind w:left="0"/>
                    <w:jc w:val="center"/>
                    <w:rPr>
                      <w:rFonts w:ascii="Calibri" w:hAnsi="Calibri" w:cs="Calibri"/>
                      <w:b/>
                    </w:rPr>
                  </w:pPr>
                  <w:r w:rsidRPr="003A6FC7">
                    <w:rPr>
                      <w:rFonts w:ascii="Calibri" w:hAnsi="Calibri" w:cs="Calibri"/>
                      <w:b/>
                    </w:rPr>
                    <w:t>FORMACION</w:t>
                  </w:r>
                </w:p>
              </w:tc>
              <w:tc>
                <w:tcPr>
                  <w:tcW w:w="4541" w:type="dxa"/>
                  <w:shd w:val="clear" w:color="auto" w:fill="auto"/>
                </w:tcPr>
                <w:p w:rsidR="004207A6" w:rsidRPr="003A6FC7" w:rsidRDefault="004207A6" w:rsidP="00131C43">
                  <w:pPr>
                    <w:pStyle w:val="Prrafodelista"/>
                    <w:spacing w:line="276" w:lineRule="auto"/>
                    <w:ind w:left="0"/>
                    <w:jc w:val="center"/>
                    <w:rPr>
                      <w:rFonts w:ascii="Calibri" w:hAnsi="Calibri" w:cs="Calibri"/>
                      <w:b/>
                    </w:rPr>
                  </w:pPr>
                  <w:r w:rsidRPr="003A6FC7">
                    <w:rPr>
                      <w:rFonts w:ascii="Calibri" w:hAnsi="Calibri" w:cs="Calibri"/>
                      <w:b/>
                    </w:rPr>
                    <w:t>EXPERIENCIA ESPECIFICA</w:t>
                  </w:r>
                </w:p>
              </w:tc>
            </w:tr>
            <w:tr w:rsidR="004207A6" w:rsidRPr="003A6FC7" w:rsidTr="00131C43">
              <w:trPr>
                <w:trHeight w:val="20"/>
              </w:trPr>
              <w:tc>
                <w:tcPr>
                  <w:tcW w:w="1980" w:type="dxa"/>
                  <w:shd w:val="clear" w:color="auto" w:fill="auto"/>
                </w:tcPr>
                <w:p w:rsidR="004207A6" w:rsidRPr="003A6FC7" w:rsidRDefault="004207A6" w:rsidP="00131C43">
                  <w:pPr>
                    <w:pStyle w:val="Prrafodelista"/>
                    <w:spacing w:line="276" w:lineRule="auto"/>
                    <w:ind w:left="0"/>
                    <w:jc w:val="both"/>
                    <w:rPr>
                      <w:rFonts w:ascii="Calibri" w:hAnsi="Calibri" w:cs="Calibri"/>
                    </w:rPr>
                  </w:pPr>
                  <w:r>
                    <w:rPr>
                      <w:rFonts w:ascii="Calibri" w:hAnsi="Calibri" w:cs="Calibri"/>
                    </w:rPr>
                    <w:t>Un (</w:t>
                  </w:r>
                  <w:r w:rsidRPr="003A6FC7">
                    <w:rPr>
                      <w:rFonts w:ascii="Calibri" w:hAnsi="Calibri" w:cs="Calibri"/>
                    </w:rPr>
                    <w:t>1</w:t>
                  </w:r>
                  <w:r>
                    <w:rPr>
                      <w:rFonts w:ascii="Calibri" w:hAnsi="Calibri" w:cs="Calibri"/>
                    </w:rPr>
                    <w:t>)</w:t>
                  </w:r>
                  <w:r w:rsidRPr="003A6FC7">
                    <w:rPr>
                      <w:rFonts w:ascii="Calibri" w:hAnsi="Calibri" w:cs="Calibri"/>
                    </w:rPr>
                    <w:t xml:space="preserve"> Coordinador Técnico (Con permanencia parcial  y a requerimiento)</w:t>
                  </w:r>
                </w:p>
              </w:tc>
              <w:tc>
                <w:tcPr>
                  <w:tcW w:w="2410" w:type="dxa"/>
                  <w:shd w:val="clear" w:color="auto" w:fill="auto"/>
                </w:tcPr>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 xml:space="preserve">Arquitecto o Ingeniero Civil </w:t>
                  </w:r>
                </w:p>
                <w:p w:rsidR="004207A6" w:rsidRPr="003A6FC7" w:rsidRDefault="004207A6" w:rsidP="00EF388B">
                  <w:pPr>
                    <w:pStyle w:val="Prrafodelista"/>
                    <w:numPr>
                      <w:ilvl w:val="0"/>
                      <w:numId w:val="25"/>
                    </w:numPr>
                    <w:spacing w:line="276" w:lineRule="auto"/>
                    <w:ind w:left="256" w:hanging="142"/>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juntar fotocopia simple del Título en provisión Nacional.</w:t>
                  </w:r>
                </w:p>
              </w:tc>
              <w:tc>
                <w:tcPr>
                  <w:tcW w:w="4541" w:type="dxa"/>
                  <w:shd w:val="clear" w:color="auto" w:fill="auto"/>
                </w:tcPr>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 xml:space="preserve">Certificar una experiencia especifica mínima de 5 trabajos como supervisor o director o coordinador o encargado o consultor, en tareas de: mantenimientos o refacciones o remodelaciones o conservación o restauración o ampliaciones o reparaciones o rehabilitaciones; de infraestructuras en general.  </w:t>
                  </w:r>
                </w:p>
                <w:p w:rsidR="004207A6" w:rsidRPr="003A6FC7" w:rsidRDefault="004207A6" w:rsidP="00131C43">
                  <w:pPr>
                    <w:pStyle w:val="Prrafodelista"/>
                    <w:spacing w:line="276" w:lineRule="auto"/>
                    <w:ind w:left="0"/>
                    <w:jc w:val="both"/>
                    <w:rPr>
                      <w:rFonts w:ascii="Calibri" w:hAnsi="Calibri" w:cs="Calibri"/>
                    </w:rPr>
                  </w:pPr>
                </w:p>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 xml:space="preserve">La experiencia será computada a partir de la obtención de Título Académico. </w:t>
                  </w:r>
                </w:p>
              </w:tc>
            </w:tr>
            <w:tr w:rsidR="004207A6" w:rsidRPr="003A6FC7" w:rsidTr="00131C43">
              <w:trPr>
                <w:trHeight w:val="20"/>
              </w:trPr>
              <w:tc>
                <w:tcPr>
                  <w:tcW w:w="1980" w:type="dxa"/>
                  <w:shd w:val="clear" w:color="auto" w:fill="auto"/>
                </w:tcPr>
                <w:p w:rsidR="004207A6" w:rsidRPr="003A6FC7" w:rsidRDefault="004207A6" w:rsidP="00131C43">
                  <w:pPr>
                    <w:pStyle w:val="Prrafodelista"/>
                    <w:spacing w:line="276" w:lineRule="auto"/>
                    <w:ind w:left="0"/>
                    <w:jc w:val="both"/>
                    <w:rPr>
                      <w:rFonts w:ascii="Calibri" w:hAnsi="Calibri" w:cs="Calibri"/>
                      <w:highlight w:val="yellow"/>
                    </w:rPr>
                  </w:pPr>
                  <w:r>
                    <w:rPr>
                      <w:rFonts w:ascii="Calibri" w:hAnsi="Calibri" w:cs="Calibri"/>
                    </w:rPr>
                    <w:t>Dos (</w:t>
                  </w:r>
                  <w:r w:rsidRPr="003A6FC7">
                    <w:rPr>
                      <w:rFonts w:ascii="Calibri" w:hAnsi="Calibri" w:cs="Calibri"/>
                    </w:rPr>
                    <w:t>2</w:t>
                  </w:r>
                  <w:r>
                    <w:rPr>
                      <w:rFonts w:ascii="Calibri" w:hAnsi="Calibri" w:cs="Calibri"/>
                    </w:rPr>
                    <w:t>) Residentes de seguimiento  (</w:t>
                  </w:r>
                  <w:r w:rsidRPr="003A6FC7">
                    <w:rPr>
                      <w:rFonts w:ascii="Calibri" w:hAnsi="Calibri" w:cs="Calibri"/>
                    </w:rPr>
                    <w:t>con permanencia completa)</w:t>
                  </w:r>
                </w:p>
              </w:tc>
              <w:tc>
                <w:tcPr>
                  <w:tcW w:w="2410" w:type="dxa"/>
                  <w:shd w:val="clear" w:color="auto" w:fill="auto"/>
                </w:tcPr>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Arquitecto o Ingeniero Civil o Técnico medio de construcción civil o egresado de arquitectura o ingeniería civil</w:t>
                  </w:r>
                </w:p>
                <w:p w:rsidR="004207A6" w:rsidRPr="00156B21" w:rsidRDefault="004207A6" w:rsidP="00EF388B">
                  <w:pPr>
                    <w:pStyle w:val="Prrafodelista"/>
                    <w:numPr>
                      <w:ilvl w:val="0"/>
                      <w:numId w:val="26"/>
                    </w:numPr>
                    <w:spacing w:line="276" w:lineRule="auto"/>
                    <w:jc w:val="both"/>
                    <w:rPr>
                      <w:rFonts w:ascii="Calibri" w:hAnsi="Calibri" w:cs="Calibri"/>
                    </w:rPr>
                  </w:pPr>
                  <w:r w:rsidRPr="003A6FC7">
                    <w:rPr>
                      <w:rFonts w:ascii="Calibri" w:hAnsi="Calibri" w:cs="Calibri"/>
                    </w:rPr>
                    <w:t>A</w:t>
                  </w:r>
                  <w:r>
                    <w:rPr>
                      <w:rFonts w:ascii="Calibri" w:hAnsi="Calibri" w:cs="Calibri"/>
                    </w:rPr>
                    <w:t>d</w:t>
                  </w:r>
                  <w:r w:rsidRPr="003A6FC7">
                    <w:rPr>
                      <w:rFonts w:ascii="Calibri" w:hAnsi="Calibri" w:cs="Calibri"/>
                    </w:rPr>
                    <w:t>juntar fotocopia simple del Título académico o certificado de egreso o título de técnico medio o título de técnico superior o título en provisión nacional</w:t>
                  </w:r>
                </w:p>
              </w:tc>
              <w:tc>
                <w:tcPr>
                  <w:tcW w:w="4541" w:type="dxa"/>
                  <w:shd w:val="clear" w:color="auto" w:fill="auto"/>
                </w:tcPr>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Certificar una experiencia especifica mínima de 3 trabajos como coordinador o residente o técnico de seguimiento o técnico apoyo o consultor de trabajos en mantenimientos o refacciones o remodelaciones o conservación o restauración o ampliaciones o reparaciones o rehabilitaciones; de infraestructuras en general.</w:t>
                  </w:r>
                </w:p>
                <w:p w:rsidR="004207A6" w:rsidRPr="003A6FC7" w:rsidRDefault="004207A6" w:rsidP="00131C43">
                  <w:pPr>
                    <w:pStyle w:val="Prrafodelista"/>
                    <w:spacing w:line="276" w:lineRule="auto"/>
                    <w:ind w:left="0"/>
                    <w:jc w:val="both"/>
                    <w:rPr>
                      <w:rFonts w:ascii="Calibri" w:hAnsi="Calibri" w:cs="Calibri"/>
                    </w:rPr>
                  </w:pPr>
                </w:p>
                <w:p w:rsidR="004207A6" w:rsidRPr="003A6FC7" w:rsidRDefault="004207A6" w:rsidP="00131C43">
                  <w:pPr>
                    <w:pStyle w:val="Prrafodelista"/>
                    <w:spacing w:line="276" w:lineRule="auto"/>
                    <w:ind w:left="0"/>
                    <w:jc w:val="both"/>
                    <w:rPr>
                      <w:rFonts w:ascii="Calibri" w:hAnsi="Calibri" w:cs="Calibri"/>
                    </w:rPr>
                  </w:pPr>
                  <w:r w:rsidRPr="003A6FC7">
                    <w:rPr>
                      <w:rFonts w:ascii="Calibri" w:hAnsi="Calibri" w:cs="Calibri"/>
                    </w:rPr>
                    <w:t>La experiencia será computada a partir de la obtención del documento que certifique su nivel de formación conforme lo requerido.</w:t>
                  </w:r>
                </w:p>
              </w:tc>
            </w:tr>
          </w:tbl>
          <w:p w:rsidR="004207A6" w:rsidRPr="003A6FC7" w:rsidRDefault="004207A6" w:rsidP="00131C43">
            <w:pPr>
              <w:autoSpaceDE w:val="0"/>
              <w:autoSpaceDN w:val="0"/>
              <w:adjustRightInd w:val="0"/>
              <w:spacing w:line="276" w:lineRule="auto"/>
              <w:jc w:val="both"/>
              <w:rPr>
                <w:rFonts w:ascii="Calibri" w:hAnsi="Calibri" w:cs="Calibri"/>
              </w:rPr>
            </w:pPr>
          </w:p>
          <w:p w:rsidR="004207A6" w:rsidRPr="003A6FC7" w:rsidRDefault="004207A6" w:rsidP="00654DB4">
            <w:pPr>
              <w:autoSpaceDE w:val="0"/>
              <w:autoSpaceDN w:val="0"/>
              <w:adjustRightInd w:val="0"/>
              <w:jc w:val="both"/>
              <w:rPr>
                <w:rFonts w:ascii="Calibri" w:hAnsi="Calibri" w:cs="Calibri"/>
              </w:rPr>
            </w:pPr>
            <w:r w:rsidRPr="003A6FC7">
              <w:rPr>
                <w:rFonts w:ascii="Calibri" w:hAnsi="Calibri" w:cs="Calibri"/>
              </w:rPr>
              <w:t>Para respaldar la experiencia deberá adjuntar copia simple de certificados de trabajos o actas de recepción en general u otros documentos que certifiquen lo requerido.</w:t>
            </w:r>
            <w:r w:rsidR="00654DB4" w:rsidRPr="003A6FC7">
              <w:rPr>
                <w:rFonts w:ascii="Calibri" w:hAnsi="Calibri" w:cs="Calibri"/>
              </w:rPr>
              <w:t xml:space="preserve"> </w:t>
            </w:r>
          </w:p>
        </w:tc>
      </w:tr>
      <w:tr w:rsidR="004207A6" w:rsidTr="00131C43">
        <w:tc>
          <w:tcPr>
            <w:tcW w:w="9322" w:type="dxa"/>
            <w:tcBorders>
              <w:top w:val="single" w:sz="4" w:space="0" w:color="auto"/>
              <w:left w:val="single" w:sz="4" w:space="0" w:color="auto"/>
              <w:bottom w:val="single" w:sz="4" w:space="0" w:color="auto"/>
              <w:right w:val="single" w:sz="4" w:space="0" w:color="auto"/>
            </w:tcBorders>
            <w:shd w:val="clear" w:color="auto" w:fill="9CC2E5"/>
          </w:tcPr>
          <w:p w:rsidR="004207A6" w:rsidRPr="00E9445D" w:rsidRDefault="004207A6" w:rsidP="00131C43">
            <w:pPr>
              <w:spacing w:line="276" w:lineRule="auto"/>
              <w:rPr>
                <w:rFonts w:ascii="Calibri" w:hAnsi="Calibri" w:cs="Calibri"/>
              </w:rPr>
            </w:pPr>
            <w:r w:rsidRPr="00E9445D">
              <w:rPr>
                <w:rFonts w:ascii="Calibri" w:hAnsi="Calibri" w:cs="Calibri"/>
                <w:b/>
                <w:bCs/>
              </w:rPr>
              <w:lastRenderedPageBreak/>
              <w:t>PROPUESTA EN DIGITAL</w:t>
            </w:r>
          </w:p>
        </w:tc>
      </w:tr>
      <w:tr w:rsidR="004207A6" w:rsidTr="00131C43">
        <w:tc>
          <w:tcPr>
            <w:tcW w:w="9322" w:type="dxa"/>
            <w:tcBorders>
              <w:top w:val="single" w:sz="4" w:space="0" w:color="auto"/>
              <w:left w:val="single" w:sz="4" w:space="0" w:color="auto"/>
              <w:bottom w:val="single" w:sz="4" w:space="0" w:color="auto"/>
              <w:right w:val="single" w:sz="4" w:space="0" w:color="auto"/>
            </w:tcBorders>
            <w:shd w:val="clear" w:color="auto" w:fill="auto"/>
          </w:tcPr>
          <w:p w:rsidR="004207A6" w:rsidRPr="00E9445D" w:rsidRDefault="004207A6" w:rsidP="00131C43">
            <w:pPr>
              <w:pStyle w:val="Prrafodelista"/>
              <w:spacing w:line="276" w:lineRule="auto"/>
              <w:rPr>
                <w:rFonts w:ascii="Calibri" w:hAnsi="Calibri" w:cs="Calibri"/>
              </w:rPr>
            </w:pPr>
          </w:p>
          <w:p w:rsidR="004207A6" w:rsidRPr="00E9445D" w:rsidRDefault="004207A6" w:rsidP="00131C43">
            <w:pPr>
              <w:pStyle w:val="Prrafodelista"/>
              <w:spacing w:line="276" w:lineRule="auto"/>
              <w:ind w:left="0"/>
              <w:jc w:val="both"/>
              <w:rPr>
                <w:rFonts w:ascii="Calibri" w:hAnsi="Calibri" w:cs="Calibri"/>
              </w:rPr>
            </w:pPr>
            <w:r w:rsidRPr="00E9445D">
              <w:rPr>
                <w:rFonts w:ascii="Calibri" w:hAnsi="Calibri" w:cs="Calibri"/>
              </w:rPr>
              <w:t>Los proponentes deberán adjuntar a su propuesta</w:t>
            </w:r>
            <w:proofErr w:type="gramStart"/>
            <w:r w:rsidRPr="00E9445D">
              <w:rPr>
                <w:rFonts w:ascii="Calibri" w:hAnsi="Calibri" w:cs="Calibri"/>
              </w:rPr>
              <w:t>  un</w:t>
            </w:r>
            <w:proofErr w:type="gramEnd"/>
            <w:r w:rsidRPr="00E9445D">
              <w:rPr>
                <w:rFonts w:ascii="Calibri" w:hAnsi="Calibri" w:cs="Calibri"/>
              </w:rPr>
              <w:t xml:space="preserve"> CD o Memoria USB que contenga la  propuesta técnica y económica (formulario C1 y B1) en formato de texto editable, la no presentación no representará  la descalificación del proponente.</w:t>
            </w:r>
          </w:p>
          <w:p w:rsidR="004207A6" w:rsidRPr="00E9445D" w:rsidRDefault="004207A6" w:rsidP="00131C43">
            <w:pPr>
              <w:pStyle w:val="Prrafodelista"/>
              <w:spacing w:line="276" w:lineRule="auto"/>
              <w:rPr>
                <w:rFonts w:ascii="Calibri" w:hAnsi="Calibri" w:cs="Calibri"/>
              </w:rPr>
            </w:pPr>
          </w:p>
        </w:tc>
      </w:tr>
    </w:tbl>
    <w:p w:rsidR="004207A6" w:rsidRPr="003A6FC7" w:rsidRDefault="004207A6" w:rsidP="004207A6">
      <w:pPr>
        <w:pStyle w:val="Prrafodelista"/>
        <w:ind w:left="0"/>
        <w:contextualSpacing/>
        <w:jc w:val="both"/>
        <w:rPr>
          <w:rFonts w:ascii="Calibri" w:hAnsi="Calibri" w:cs="Calibri"/>
          <w:b/>
        </w:rPr>
      </w:pPr>
    </w:p>
    <w:p w:rsidR="004207A6" w:rsidRPr="003A6FC7" w:rsidRDefault="004207A6" w:rsidP="004207A6">
      <w:pPr>
        <w:pStyle w:val="Prrafodelista"/>
        <w:contextualSpacing/>
        <w:jc w:val="both"/>
        <w:rPr>
          <w:rFonts w:ascii="Calibri" w:hAnsi="Calibri" w:cs="Calibri"/>
          <w:b/>
        </w:rPr>
      </w:pPr>
    </w:p>
    <w:p w:rsidR="004207A6" w:rsidRPr="003A6FC7" w:rsidRDefault="004207A6" w:rsidP="00EF388B">
      <w:pPr>
        <w:pStyle w:val="Prrafodelista"/>
        <w:numPr>
          <w:ilvl w:val="0"/>
          <w:numId w:val="341"/>
        </w:numPr>
        <w:contextualSpacing/>
        <w:jc w:val="both"/>
        <w:rPr>
          <w:rFonts w:ascii="Calibri" w:hAnsi="Calibri" w:cs="Calibri"/>
          <w:b/>
        </w:rPr>
      </w:pPr>
      <w:r w:rsidRPr="003A6FC7">
        <w:rPr>
          <w:rFonts w:ascii="Calibri" w:hAnsi="Calibri" w:cs="Calibri"/>
          <w:b/>
        </w:rPr>
        <w:t>CONDICIONES OBLIGATORIAS PARA LA PRESTACIÓN DEL SERVICIO</w:t>
      </w:r>
    </w:p>
    <w:p w:rsidR="004207A6" w:rsidRPr="003A6FC7" w:rsidRDefault="004207A6" w:rsidP="004207A6">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207A6" w:rsidRPr="003A6FC7" w:rsidTr="00131C43">
        <w:tc>
          <w:tcPr>
            <w:tcW w:w="9322" w:type="dxa"/>
            <w:shd w:val="clear" w:color="auto" w:fill="8DB3E2"/>
          </w:tcPr>
          <w:p w:rsidR="004207A6" w:rsidRPr="003A6FC7" w:rsidRDefault="004207A6" w:rsidP="00131C43">
            <w:pPr>
              <w:rPr>
                <w:rFonts w:ascii="Calibri" w:hAnsi="Calibri" w:cs="Calibri"/>
              </w:rPr>
            </w:pPr>
            <w:r w:rsidRPr="003A6FC7">
              <w:rPr>
                <w:rFonts w:ascii="Calibri" w:hAnsi="Calibri" w:cs="Calibri"/>
                <w:b/>
                <w:bCs/>
              </w:rPr>
              <w:t xml:space="preserve">PLAZO DEL SERVICIO </w:t>
            </w:r>
          </w:p>
        </w:tc>
      </w:tr>
      <w:tr w:rsidR="004207A6" w:rsidRPr="003A6FC7" w:rsidTr="00131C43">
        <w:tc>
          <w:tcPr>
            <w:tcW w:w="9322" w:type="dxa"/>
            <w:shd w:val="clear" w:color="auto" w:fill="auto"/>
          </w:tcPr>
          <w:p w:rsidR="004207A6" w:rsidRDefault="004207A6" w:rsidP="00131C43">
            <w:pPr>
              <w:autoSpaceDE w:val="0"/>
              <w:autoSpaceDN w:val="0"/>
              <w:adjustRightInd w:val="0"/>
              <w:jc w:val="both"/>
              <w:rPr>
                <w:rFonts w:ascii="Calibri" w:hAnsi="Calibri" w:cs="Calibri"/>
              </w:rPr>
            </w:pPr>
          </w:p>
          <w:p w:rsidR="004207A6" w:rsidRDefault="004207A6" w:rsidP="00131C43">
            <w:pPr>
              <w:autoSpaceDE w:val="0"/>
              <w:autoSpaceDN w:val="0"/>
              <w:adjustRightInd w:val="0"/>
              <w:jc w:val="both"/>
              <w:rPr>
                <w:rFonts w:ascii="Calibri" w:hAnsi="Calibri" w:cs="Calibri"/>
              </w:rPr>
            </w:pPr>
            <w:r w:rsidRPr="003A6FC7">
              <w:rPr>
                <w:rFonts w:ascii="Calibri" w:hAnsi="Calibri" w:cs="Calibri"/>
              </w:rPr>
              <w:t>El plazo del servicio se contabilizará desde la orden de proceder emitida por el fiscal de servicio designado, previa suscripción del contrato, hasta el 31 de diciembre de 2018.</w:t>
            </w:r>
          </w:p>
          <w:p w:rsidR="004207A6" w:rsidRPr="003A6FC7" w:rsidRDefault="004207A6" w:rsidP="00131C43">
            <w:pPr>
              <w:autoSpaceDE w:val="0"/>
              <w:autoSpaceDN w:val="0"/>
              <w:adjustRightInd w:val="0"/>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rPr>
                <w:rFonts w:ascii="Calibri" w:hAnsi="Calibri" w:cs="Calibri"/>
                <w:b/>
                <w:bCs/>
              </w:rPr>
            </w:pPr>
            <w:r w:rsidRPr="003A6FC7">
              <w:rPr>
                <w:rFonts w:ascii="Calibri" w:hAnsi="Calibri" w:cs="Calibri"/>
                <w:b/>
                <w:bCs/>
              </w:rPr>
              <w:t>CARACTERISTICAS TECNICAS DEL SERVICIO</w:t>
            </w:r>
          </w:p>
        </w:tc>
      </w:tr>
      <w:tr w:rsidR="004207A6" w:rsidRPr="003A6FC7" w:rsidTr="00131C43">
        <w:tc>
          <w:tcPr>
            <w:tcW w:w="9322" w:type="dxa"/>
            <w:shd w:val="clear" w:color="auto" w:fill="auto"/>
          </w:tcPr>
          <w:p w:rsidR="004207A6"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Detalle del Listado de Ítems y unidades de medida:</w:t>
            </w:r>
          </w:p>
          <w:p w:rsidR="004207A6" w:rsidRDefault="004207A6" w:rsidP="00131C43">
            <w:pPr>
              <w:autoSpaceDE w:val="0"/>
              <w:autoSpaceDN w:val="0"/>
              <w:adjustRightInd w:val="0"/>
              <w:jc w:val="both"/>
              <w:rPr>
                <w:rFonts w:ascii="Calibri" w:hAnsi="Calibri" w:cs="Calibri"/>
                <w:bCs/>
              </w:rPr>
            </w:pPr>
          </w:p>
          <w:tbl>
            <w:tblPr>
              <w:tblW w:w="8843" w:type="dxa"/>
              <w:tblCellMar>
                <w:left w:w="70" w:type="dxa"/>
                <w:right w:w="70" w:type="dxa"/>
              </w:tblCellMar>
              <w:tblLook w:val="04A0" w:firstRow="1" w:lastRow="0" w:firstColumn="1" w:lastColumn="0" w:noHBand="0" w:noVBand="1"/>
            </w:tblPr>
            <w:tblGrid>
              <w:gridCol w:w="473"/>
              <w:gridCol w:w="7129"/>
              <w:gridCol w:w="450"/>
              <w:gridCol w:w="791"/>
            </w:tblGrid>
            <w:tr w:rsidR="004207A6" w:rsidRPr="009B7C27" w:rsidTr="00131C43">
              <w:trPr>
                <w:trHeight w:val="255"/>
              </w:trPr>
              <w:tc>
                <w:tcPr>
                  <w:tcW w:w="4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ÍTEM</w:t>
                  </w:r>
                </w:p>
              </w:tc>
              <w:tc>
                <w:tcPr>
                  <w:tcW w:w="7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DESCRIPCIÓN</w:t>
                  </w:r>
                </w:p>
              </w:tc>
              <w:tc>
                <w:tcPr>
                  <w:tcW w:w="4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UND.</w:t>
                  </w:r>
                </w:p>
              </w:tc>
              <w:tc>
                <w:tcPr>
                  <w:tcW w:w="7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CANTIDAD</w:t>
                  </w:r>
                </w:p>
              </w:tc>
            </w:tr>
            <w:tr w:rsidR="004207A6" w:rsidRPr="009B7C27" w:rsidTr="00131C43">
              <w:trPr>
                <w:trHeight w:val="255"/>
              </w:trPr>
              <w:tc>
                <w:tcPr>
                  <w:tcW w:w="473" w:type="dxa"/>
                  <w:vMerge/>
                  <w:tcBorders>
                    <w:top w:val="single" w:sz="4" w:space="0" w:color="auto"/>
                    <w:left w:val="single" w:sz="4" w:space="0" w:color="auto"/>
                    <w:bottom w:val="single" w:sz="4" w:space="0" w:color="auto"/>
                    <w:right w:val="single" w:sz="4" w:space="0" w:color="auto"/>
                  </w:tcBorders>
                  <w:vAlign w:val="center"/>
                  <w:hideMark/>
                </w:tcPr>
                <w:p w:rsidR="004207A6" w:rsidRPr="009B7C27" w:rsidRDefault="004207A6" w:rsidP="00131C43">
                  <w:pPr>
                    <w:rPr>
                      <w:rFonts w:ascii="Calibri" w:hAnsi="Calibri" w:cs="Calibri"/>
                      <w:b/>
                      <w:bCs/>
                      <w:sz w:val="14"/>
                      <w:szCs w:val="14"/>
                      <w:lang w:val="es-MX" w:eastAsia="es-MX"/>
                    </w:rPr>
                  </w:pPr>
                </w:p>
              </w:tc>
              <w:tc>
                <w:tcPr>
                  <w:tcW w:w="7129" w:type="dxa"/>
                  <w:vMerge/>
                  <w:tcBorders>
                    <w:top w:val="single" w:sz="4" w:space="0" w:color="auto"/>
                    <w:left w:val="single" w:sz="4" w:space="0" w:color="auto"/>
                    <w:bottom w:val="single" w:sz="4" w:space="0" w:color="auto"/>
                    <w:right w:val="single" w:sz="4" w:space="0" w:color="auto"/>
                  </w:tcBorders>
                  <w:vAlign w:val="center"/>
                  <w:hideMark/>
                </w:tcPr>
                <w:p w:rsidR="004207A6" w:rsidRPr="009B7C27" w:rsidRDefault="004207A6" w:rsidP="00131C43">
                  <w:pPr>
                    <w:rPr>
                      <w:rFonts w:ascii="Calibri" w:hAnsi="Calibri" w:cs="Calibri"/>
                      <w:b/>
                      <w:bCs/>
                      <w:sz w:val="14"/>
                      <w:szCs w:val="14"/>
                      <w:lang w:val="es-MX" w:eastAsia="es-MX"/>
                    </w:rPr>
                  </w:pPr>
                </w:p>
              </w:tc>
              <w:tc>
                <w:tcPr>
                  <w:tcW w:w="450" w:type="dxa"/>
                  <w:vMerge/>
                  <w:tcBorders>
                    <w:top w:val="single" w:sz="4" w:space="0" w:color="auto"/>
                    <w:left w:val="single" w:sz="4" w:space="0" w:color="auto"/>
                    <w:bottom w:val="single" w:sz="4" w:space="0" w:color="auto"/>
                    <w:right w:val="single" w:sz="4" w:space="0" w:color="auto"/>
                  </w:tcBorders>
                  <w:vAlign w:val="center"/>
                  <w:hideMark/>
                </w:tcPr>
                <w:p w:rsidR="004207A6" w:rsidRPr="009B7C27" w:rsidRDefault="004207A6" w:rsidP="00131C43">
                  <w:pPr>
                    <w:rPr>
                      <w:rFonts w:ascii="Calibri" w:hAnsi="Calibri" w:cs="Calibri"/>
                      <w:b/>
                      <w:bCs/>
                      <w:sz w:val="14"/>
                      <w:szCs w:val="14"/>
                      <w:lang w:val="es-MX" w:eastAsia="es-MX"/>
                    </w:rPr>
                  </w:pPr>
                </w:p>
              </w:tc>
              <w:tc>
                <w:tcPr>
                  <w:tcW w:w="791" w:type="dxa"/>
                  <w:vMerge/>
                  <w:tcBorders>
                    <w:top w:val="single" w:sz="4" w:space="0" w:color="auto"/>
                    <w:left w:val="single" w:sz="4" w:space="0" w:color="auto"/>
                    <w:bottom w:val="single" w:sz="4" w:space="0" w:color="auto"/>
                    <w:right w:val="single" w:sz="4" w:space="0" w:color="auto"/>
                  </w:tcBorders>
                  <w:vAlign w:val="center"/>
                  <w:hideMark/>
                </w:tcPr>
                <w:p w:rsidR="004207A6" w:rsidRPr="009B7C27" w:rsidRDefault="004207A6" w:rsidP="00131C43">
                  <w:pPr>
                    <w:rPr>
                      <w:rFonts w:ascii="Calibri" w:hAnsi="Calibri" w:cs="Calibri"/>
                      <w:b/>
                      <w:bCs/>
                      <w:sz w:val="14"/>
                      <w:szCs w:val="14"/>
                      <w:lang w:val="es-MX" w:eastAsia="es-MX"/>
                    </w:rPr>
                  </w:pP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1.1.</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RETIROS CIVILES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REMOCION DE CAPA VEGETAL INC. RETIRO MAT. EXCEDENTE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ARBOLES INC. DESPIECE Y DESENRAIZADO INC. RETIRO MAT. EXCEDENTE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MUROS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ELEMENTOS DE HORMIGON ARMADO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PISOS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69,75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PISO DE CEMENTO / HORMIGON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ZOCALOS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PICADO DE REVESTIMIENTOS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DESMONTAJE DE CUBIERTA DE CALAMINA Y ESTRUCTURA DE SOPORTE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CUBIERTA DE TEJA COLONIAL Y ESTRUCTURA DE SOPORTE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CIELO FALSO DE ENTRANQUILLADO DE MADERA BAJO CERCHAS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CIELO FALSO DE PLACAS Y ESTRUCTURA DE SOPORTE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DESMONTAJE DE ESTRUCTURAS METALICOS EN MUROS, CIELOS, CUBIERTAS Y PUERTAS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ALFOMBRA EN MUROS Y PISOS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DESMONTAJE DE SISTEMA MECANICO PARA APERTURA Y CIERRE DE PORTONES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REJAS METALICAS Y/O MALLA OLIMPICA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MESONES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PANELES Y/O VENTANAS DE VIDRIO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1.2.</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RETIROS SANITARIOS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LAVAMANOS EN PEDESTAL, INCLUYENDO GRIFERÍA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LAVAMANOS EMPOTRADOS, INCLUYENDO MESONES, GRIFERÍA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INODOROS,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URINARIOS,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23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LAVAPLATOS,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DUCHAS,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LLAVES DE AGUA,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TANQUES DE AGUA,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TERMOTANQUE,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CALEFON, ACCESORIOS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CÁMARAS DE INSPECCIÓN E INSTALACIONES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CANALETA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BAJANTE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DISPENSADORES O ACCESORIOS PARA BAÑO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TUBERÍA SANITARIA SUSPENDIDA O SOBREPUESTA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TUBERÍA SANITARIA EMPOTRADA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1.3.</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RETIROS ELECTRICOS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LUMINARIAS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PLACAS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TABLEROS ELECTRICOS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DESCONEXIONES DE LAS INSTALACIONES ELÉCTRICAS EXISTENTES, PARA ILUMINACIÓN, TOMAS DE ENERGIA NORMAL, REGULADA Y TIERRA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PTO</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Y MONTAJE DE EQUIPOS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1.4.</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RETIROS DE CARPINTERIA</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PUERTAS, INC. MARCO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VENTANAS, INC. MARCO Y VIDRIOS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PANELES INC. EST. SOP.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RETIRO DE VIDRIOS BLINDEX DE DIFERENTES ESPESORES,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0,90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2.1.</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REPOSICIONES CIVILES Y DE ACABADO</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RELLENO Y COMPACTADO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CIMIENTOS DE </w:t>
                  </w:r>
                  <w:proofErr w:type="spellStart"/>
                  <w:r w:rsidRPr="009B7C27">
                    <w:rPr>
                      <w:rFonts w:ascii="Calibri" w:hAnsi="Calibri" w:cs="Calibri"/>
                      <w:sz w:val="14"/>
                      <w:szCs w:val="14"/>
                      <w:lang w:val="es-MX" w:eastAsia="es-MX"/>
                    </w:rPr>
                    <w:t>H°C°</w:t>
                  </w:r>
                  <w:proofErr w:type="spellEnd"/>
                  <w:r w:rsidRPr="009B7C27">
                    <w:rPr>
                      <w:rFonts w:ascii="Calibri" w:hAnsi="Calibri" w:cs="Calibri"/>
                      <w:sz w:val="14"/>
                      <w:szCs w:val="14"/>
                      <w:lang w:val="es-MX" w:eastAsia="es-MX"/>
                    </w:rPr>
                    <w:t xml:space="preserve"> 40% P.D. 1:3:4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LOSA UNIDIRECCIONAL C/ PLASTOFORMO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LOSA BIDIRECCIONAL C/ PLASTOFORMO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CUBIERTA DE CALAMINA GALVANIZADA TRAPEZOIDAL / ONDULADA INC. ACC. Y PINTURA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rPr>
                      <w:rFonts w:ascii="Calibri" w:hAnsi="Calibri" w:cs="Calibri"/>
                      <w:sz w:val="14"/>
                      <w:szCs w:val="14"/>
                      <w:lang w:val="es-MX" w:eastAsia="es-MX"/>
                    </w:rPr>
                  </w:pPr>
                  <w:r w:rsidRPr="009B7C27">
                    <w:rPr>
                      <w:rFonts w:ascii="Calibri" w:hAnsi="Calibri" w:cs="Calibri"/>
                      <w:sz w:val="14"/>
                      <w:szCs w:val="14"/>
                      <w:lang w:val="es-MX" w:eastAsia="es-MX"/>
                    </w:rPr>
                    <w:t>REPOSICION DE PLACAS DE CUBIERTA DE CALAMINA GALVANIZADA TRAPEZOIDAL / ONDULADA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CUBIERTA DE TEJA COLONIAL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CUBIERTA DE FIBROCEMENTO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CUMBRERA DE CALAMINA GALVANIZADA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56,50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LIMAHOYA DE CALAMINA GALVANIZADA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CUMBRERA DE TEJA COLONIAL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LIMAHOYA DE TEJA COLONIAL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PLACAS DE ANCLAJE Y PERNOS (PLANCHA E= 10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ESTRUCTURA METALICA PERF. CANAL P/CUBIERTA INCL. CORREAS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MEMBRANA IMPERMEABILIZACION CON LAMINA ASFALTICA REV. ALUM. S/LOSA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MEMBRANA IMPERMEABILIZANTE PARA CUBIERTAS DE CALAMINA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95,00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ESTRUCTURAS DE HORMIGON ARMADO H-25 A H-30</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ESTRUCTURA METÁLICA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KG</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CONTRAPISO DE 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EMPEDRADO Y CONTRAPISO E= 7 CM DE </w:t>
                  </w:r>
                  <w:proofErr w:type="spellStart"/>
                  <w:r w:rsidRPr="009B7C27">
                    <w:rPr>
                      <w:rFonts w:ascii="Calibri" w:hAnsi="Calibri" w:cs="Calibri"/>
                      <w:sz w:val="14"/>
                      <w:szCs w:val="14"/>
                      <w:lang w:val="es-MX" w:eastAsia="es-MX"/>
                    </w:rPr>
                    <w:t>H°C°</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CONTRAPISO DE LADRILLO ADOBITO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65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MURO DE LADRILLO DE 6H</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MURO DE LADRILLO ADOBITO E= 0,20 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MURO DOBLE DE LADRILLO ADOBITO E= 0,40 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REVOQUE INTERIOR DE MURO CON YESO INCLUYE FILOS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69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REVOQUE DE CEMENTO INCLUYE FILOS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REVOQUE DE YESO BAJO CIELO RASO INCLUYE FILOS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5,98</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PISO DE CERAMICA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10,46</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PISO DE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PISO DE GRANITO O MARMOL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PISO DE CEMENTO ENLUCIDO FINO C/COLOR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0,90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PISO PREMOLDEADO PARA PARQUEO + GRAMA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PISO DE MADERA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PISO DE VINIL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PISO ALFOMBRA MODULAR DE ALTO TRAFICO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PISO DE CEMENTO CON ACABADO LISO O ESTRIADO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PISO DE CERAMICA CRUDA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10,46</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DE MADERA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DE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DE VINIL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CERAMICA NACIONAL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DE ALFOMBRA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ZOCALO EXTERIOR DE 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DE MUROS CON CERAMICA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DE MUROS CON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DE MUROS CON PIEDRA TARIJA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CERAMICA P/GRADAS INC. PERFIL DE ALUMINIO ANTIDESLIZANTE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DE PORCELANATO P/GRADAS INC. PERFIL DE ALUMINIO ANTIDESLIZANTE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CON LAMINAS DE ALUMINIO COMPUESTO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DE MADERA CON PERFILES DE ALUMINIO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ALFOMBRA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REVESTIMIENTO PAPEL TAPIZ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CIELO FALSO FIBRA MINERAL ACUSTICO 0,6 X 0,6 INC. EST. METALICA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CIELO FALSO TEGULADO DE FIBRA MINERAL 0,6 X 0,6 INC. EST. METALICA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CIELO FALSO METALICO MICROPERFORADO 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CIELO FALSO DE PVC AUTOEXTINGUIBLE AL FUEGO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CIELOS FALSOS CARTON - YESO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PLACAS DE CIELO FALSO DE FIBRA MINERAL 0,6 X 0,6</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MESON DE </w:t>
                  </w:r>
                  <w:proofErr w:type="spellStart"/>
                  <w:r w:rsidRPr="009B7C27">
                    <w:rPr>
                      <w:rFonts w:ascii="Calibri" w:hAnsi="Calibri" w:cs="Calibri"/>
                      <w:sz w:val="14"/>
                      <w:szCs w:val="14"/>
                      <w:lang w:val="es-MX" w:eastAsia="es-MX"/>
                    </w:rPr>
                    <w:t>H°A°</w:t>
                  </w:r>
                  <w:proofErr w:type="spellEnd"/>
                  <w:r w:rsidRPr="009B7C27">
                    <w:rPr>
                      <w:rFonts w:ascii="Calibri" w:hAnsi="Calibri" w:cs="Calibri"/>
                      <w:sz w:val="14"/>
                      <w:szCs w:val="14"/>
                      <w:lang w:val="es-MX" w:eastAsia="es-MX"/>
                    </w:rPr>
                    <w:t xml:space="preserve"> REVESTIDO CON GRANITO PULIDO INC. SOPORTE METALICO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MESON DE </w:t>
                  </w:r>
                  <w:proofErr w:type="spellStart"/>
                  <w:r w:rsidRPr="009B7C27">
                    <w:rPr>
                      <w:rFonts w:ascii="Calibri" w:hAnsi="Calibri" w:cs="Calibri"/>
                      <w:sz w:val="14"/>
                      <w:szCs w:val="14"/>
                      <w:lang w:val="es-MX" w:eastAsia="es-MX"/>
                    </w:rPr>
                    <w:t>H°A°</w:t>
                  </w:r>
                  <w:proofErr w:type="spellEnd"/>
                  <w:r w:rsidRPr="009B7C27">
                    <w:rPr>
                      <w:rFonts w:ascii="Calibri" w:hAnsi="Calibri" w:cs="Calibri"/>
                      <w:sz w:val="14"/>
                      <w:szCs w:val="14"/>
                      <w:lang w:val="es-MX" w:eastAsia="es-MX"/>
                    </w:rPr>
                    <w:t xml:space="preserve"> REVESTIDO CON CERÁMICA INC. SOPORTE METALICO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DINTEL DE  </w:t>
                  </w:r>
                  <w:proofErr w:type="spellStart"/>
                  <w:r w:rsidRPr="009B7C27">
                    <w:rPr>
                      <w:rFonts w:ascii="Calibri" w:hAnsi="Calibri" w:cs="Calibri"/>
                      <w:sz w:val="14"/>
                      <w:szCs w:val="14"/>
                      <w:lang w:val="es-MX" w:eastAsia="es-MX"/>
                    </w:rPr>
                    <w:t>H°A°</w:t>
                  </w:r>
                  <w:proofErr w:type="spellEnd"/>
                  <w:r w:rsidRPr="009B7C27">
                    <w:rPr>
                      <w:rFonts w:ascii="Calibri" w:hAnsi="Calibri" w:cs="Calibri"/>
                      <w:sz w:val="14"/>
                      <w:szCs w:val="14"/>
                      <w:lang w:val="es-MX" w:eastAsia="es-MX"/>
                    </w:rPr>
                    <w:t xml:space="preserve">  0,15 X 0,20 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BOTAGUAS DE </w:t>
                  </w:r>
                  <w:proofErr w:type="spellStart"/>
                  <w:r w:rsidRPr="009B7C27">
                    <w:rPr>
                      <w:rFonts w:ascii="Calibri" w:hAnsi="Calibri" w:cs="Calibri"/>
                      <w:sz w:val="14"/>
                      <w:szCs w:val="14"/>
                      <w:lang w:val="es-MX" w:eastAsia="es-MX"/>
                    </w:rPr>
                    <w:t>HºAº</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MUROS CARTON - YESO DOBLE </w:t>
                  </w:r>
                  <w:proofErr w:type="gramStart"/>
                  <w:r w:rsidRPr="009B7C27">
                    <w:rPr>
                      <w:rFonts w:ascii="Calibri" w:hAnsi="Calibri" w:cs="Calibri"/>
                      <w:sz w:val="14"/>
                      <w:szCs w:val="14"/>
                      <w:lang w:val="es-MX" w:eastAsia="es-MX"/>
                    </w:rPr>
                    <w:t>CARA  INC</w:t>
                  </w:r>
                  <w:proofErr w:type="gramEnd"/>
                  <w:r w:rsidRPr="009B7C27">
                    <w:rPr>
                      <w:rFonts w:ascii="Calibri" w:hAnsi="Calibri" w:cs="Calibri"/>
                      <w:sz w:val="14"/>
                      <w:szCs w:val="14"/>
                      <w:lang w:val="es-MX" w:eastAsia="es-MX"/>
                    </w:rPr>
                    <w:t>.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MUROS CARTON - YESO DOBLE CARA AREAS HUMEDAS H= 12 CM INC.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MUROS CARTON - YESO DOBLE CARA AREAS ANTIFUEGO H= 12 CM INC.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109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MUROS O CIELOS CON PLACA CEMENTICIA INC.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TAPAS DE CARTON - YESO 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CORDON DE JARDINERAS Y ACERAS DE </w:t>
                  </w:r>
                  <w:proofErr w:type="spellStart"/>
                  <w:r w:rsidRPr="009B7C27">
                    <w:rPr>
                      <w:rFonts w:ascii="Calibri" w:hAnsi="Calibri" w:cs="Calibri"/>
                      <w:sz w:val="14"/>
                      <w:szCs w:val="14"/>
                      <w:lang w:val="es-MX" w:eastAsia="es-MX"/>
                    </w:rPr>
                    <w:t>H°A°</w:t>
                  </w:r>
                  <w:proofErr w:type="spellEnd"/>
                  <w:r w:rsidRPr="009B7C27">
                    <w:rPr>
                      <w:rFonts w:ascii="Calibri" w:hAnsi="Calibri" w:cs="Calibri"/>
                      <w:sz w:val="14"/>
                      <w:szCs w:val="14"/>
                      <w:lang w:val="es-MX" w:eastAsia="es-MX"/>
                    </w:rPr>
                    <w:t xml:space="preserve"> H= 10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ACERA DE </w:t>
                  </w:r>
                  <w:proofErr w:type="spellStart"/>
                  <w:r w:rsidRPr="009B7C27">
                    <w:rPr>
                      <w:rFonts w:ascii="Calibri" w:hAnsi="Calibri" w:cs="Calibri"/>
                      <w:sz w:val="14"/>
                      <w:szCs w:val="14"/>
                      <w:lang w:val="es-MX" w:eastAsia="es-MX"/>
                    </w:rPr>
                    <w:t>H°C°</w:t>
                  </w:r>
                  <w:proofErr w:type="spellEnd"/>
                  <w:r w:rsidRPr="009B7C27">
                    <w:rPr>
                      <w:rFonts w:ascii="Calibri" w:hAnsi="Calibri" w:cs="Calibri"/>
                      <w:sz w:val="14"/>
                      <w:szCs w:val="14"/>
                      <w:lang w:val="es-MX" w:eastAsia="es-MX"/>
                    </w:rPr>
                    <w:t xml:space="preserve"> 1:2:4 DE E= 4 CM INCLUYE EMPEDRADO Y ENLUCIDO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AREA VERDE CON GRAMA ESMERALDA EN TEPE MAS TIERRA NEGRA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LOSA DE PAVIMENTO RIGIDO (H= 20 CM) INC. CAPA SUB BASE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PAVIMENTO FLEXIBLE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ALQUITRAN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2.2.</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REPOSICIONES DE CARPINTERIA</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SILICONA ESTRUCTURAL PARA SELLADO DE VIDRIOS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KG</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VIDRIO CRUDO LAMINADO DE  6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ESPEJOS BISELADOS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FACHADA FLOTANTE Y/O VENTANA PROYECTANTE DE DOBLE VIDRIO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REPOSICIÓN DE FACHADA FLOTANTE Y/O VENTANA </w:t>
                  </w:r>
                  <w:proofErr w:type="gramStart"/>
                  <w:r w:rsidRPr="009B7C27">
                    <w:rPr>
                      <w:rFonts w:ascii="Calibri" w:hAnsi="Calibri" w:cs="Calibri"/>
                      <w:sz w:val="14"/>
                      <w:szCs w:val="14"/>
                      <w:lang w:val="es-MX" w:eastAsia="es-MX"/>
                    </w:rPr>
                    <w:t>PROYECTANTE  DE</w:t>
                  </w:r>
                  <w:proofErr w:type="gramEnd"/>
                  <w:r w:rsidRPr="009B7C27">
                    <w:rPr>
                      <w:rFonts w:ascii="Calibri" w:hAnsi="Calibri" w:cs="Calibri"/>
                      <w:sz w:val="14"/>
                      <w:szCs w:val="14"/>
                      <w:lang w:val="es-MX" w:eastAsia="es-MX"/>
                    </w:rPr>
                    <w:t xml:space="preserve"> VIDRIO LAMINADO E= 6 MM 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VENTANAS DE CARPINTERIA DE ALUMINIO TIPO CELOCÍA INC. VIDRIO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VENTANA CORREDIZA O PROYECTANTE DE VIDRIO TEMPLADO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PANEL FIJO DE VIDRIO TEMPLADO INCOLORO INC.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DE VIDRIO TEMPLADO (CORREDIZA O BATIENTE) INC.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PERFILES METALICOS DE ALUMINIO DE 1 X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QUIEBRA VISTAS METALICOS FIJOS MICROPERFORADOS TIPO ARCO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MARQUESINA Y/O CUBIERTA METALICA INC. ACC. PINT. Y VIDRIO E= 10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LETRERO CORPORATIVO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LETRERO CORPORATIVO RETROILUMINADO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LETRAS RETROILUMINADAS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CENEFA ILUMINADA TIPO BANNERS PARA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CENEFA SIMPLE TIPO BANNERS PARA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PANELES DE MELANINA E= 18 MM INC. EST. DE ALUMINIO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DE MELANINA E= 18 MM INC. EST. DE ALUMINIO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PLACA INC. MARCO QUINC. Y BARNIZ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TABLERO MACIZA INC. MARCO QUINC. Y BARNIZ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METALICA PLANCHA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DE METALICA CON MALLA OLIMPICA INC/CERRAJERIA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TIPO REJA METALICA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PUERTA DE ALUMINIO CON DISEÑO TIPO CELOCIA INC. MARCO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Y QUINCALLERIA DE PUERTAS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JGO</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Y QUINCALLERIA DE VENTANAS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JGO</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BARANDAS DE ACERO INOX. INC. VIDRIO TEMP.</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BARANDAS METALICAS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REPOSICION DE PASAMANOS METALICO TUBO </w:t>
                  </w:r>
                  <w:proofErr w:type="spellStart"/>
                  <w:r w:rsidRPr="009B7C27">
                    <w:rPr>
                      <w:rFonts w:ascii="Calibri" w:hAnsi="Calibri" w:cs="Calibri"/>
                      <w:sz w:val="14"/>
                      <w:szCs w:val="14"/>
                      <w:lang w:val="es-MX" w:eastAsia="es-MX"/>
                    </w:rPr>
                    <w:t>F°G°</w:t>
                  </w:r>
                  <w:proofErr w:type="spellEnd"/>
                  <w:r w:rsidRPr="009B7C27">
                    <w:rPr>
                      <w:rFonts w:ascii="Calibri" w:hAnsi="Calibri" w:cs="Calibri"/>
                      <w:sz w:val="14"/>
                      <w:szCs w:val="14"/>
                      <w:lang w:val="es-MX" w:eastAsia="es-MX"/>
                    </w:rPr>
                    <w:t xml:space="preserve">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PASAMANOS DE ACERO INOX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REJA METALICA CON PERFILES TUBULARES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PORTON METALICO INC. EST. METALICA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REPOSICIÓN DE PORTON METALICO CON MALLA OLIMPICA Y TUBOS DE </w:t>
                  </w:r>
                  <w:proofErr w:type="spellStart"/>
                  <w:r w:rsidRPr="009B7C27">
                    <w:rPr>
                      <w:rFonts w:ascii="Calibri" w:hAnsi="Calibri" w:cs="Calibri"/>
                      <w:sz w:val="14"/>
                      <w:szCs w:val="14"/>
                      <w:lang w:val="es-MX" w:eastAsia="es-MX"/>
                    </w:rPr>
                    <w:t>F°G°</w:t>
                  </w:r>
                  <w:proofErr w:type="spellEnd"/>
                  <w:r w:rsidRPr="009B7C27">
                    <w:rPr>
                      <w:rFonts w:ascii="Calibri" w:hAnsi="Calibri" w:cs="Calibri"/>
                      <w:sz w:val="14"/>
                      <w:szCs w:val="14"/>
                      <w:lang w:val="es-MX" w:eastAsia="es-MX"/>
                    </w:rPr>
                    <w:t xml:space="preserve">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MOTOR ELECTRICO PARA APERTURA DE PORTONES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152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TOPES METALICOS PARA PUERTAS CON ENCASTRE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ALAMBRE DE PUAS INC. PERFIL 1/8" Y 1/4"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FRENO HIDRÁULICO PARA PUERTAS DE BLINDEX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BRAZO HIDRAULICO PARA CIERRE DE PUERTAS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CENEFA DE MADERA BAJO MESÓN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ADHESIVO RAYBANIZADO PARA VIDRIO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ACRILICOS EN PUERTAS DE ALUMINIO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MALLA MILIMÉTRICA PARA LA PROTECCIÓN DE VENTANAS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2.3.</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REPOSICIONES SANITARIAS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INODORO CON FLUXOMETRO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INODORO TANQUE BAJO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URINARIO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LAVAPLATOS DOS DEPOSITOS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LAVAPLATOS UN DEPÓSITO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LAVAMANOS SOBREPUESTO EN MESÓN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LAVAMANOS DE EMPOTRAR EN MESÓN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LAVAMANOS PARA DISCAPACITADOS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DUCHA ELECTRICA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169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DUCHAS A GAS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DUCHAS HIGIÉNICAS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LLAVE CUARTO GIRO PARA MANGUERA 1/2´´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DE PASO PP 15MM INC. ACC. (AGUA FRIA)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DE PASO PP 20MM INC. ACC. (AGUA FRIA)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DE PASO PP 25MM INC. ACC. (AGUA FRIA)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DE PASO PP 40MM INC. ACC. (AGUA FRIA)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DE PASO PP 50MM INC. ACC. (AGUA FRIA)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TANQUE DE PLASTICO PARA AGUA 3000-5000 L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CAJA INTERCEPTORA SIFONADA PVC C/REJILLA METALICA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179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CAJA INTERCEPTORA SIFONADA PVC C/TAPA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CAMARA DE REGISTRO SANITARIO ENTERRADO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CAMARA DE REGISTRO SANITARIO SUSPENDIDO EN LOSA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CAMARA DESGRASADORA</w:t>
                  </w:r>
                  <w:r w:rsidRPr="009B7C27">
                    <w:rPr>
                      <w:rFonts w:ascii="Calibri" w:hAnsi="Calibri" w:cs="Calibri"/>
                      <w:sz w:val="14"/>
                      <w:szCs w:val="14"/>
                      <w:lang w:val="es-MX" w:eastAsia="es-MX"/>
                    </w:rPr>
                    <w:softHyphen/>
                  </w:r>
                  <w:r w:rsidRPr="009B7C27">
                    <w:rPr>
                      <w:rFonts w:ascii="Calibri" w:hAnsi="Calibri" w:cs="Calibri"/>
                      <w:sz w:val="14"/>
                      <w:szCs w:val="14"/>
                      <w:lang w:val="es-MX" w:eastAsia="es-MX"/>
                    </w:rPr>
                    <w:softHyphen/>
                  </w:r>
                  <w:r w:rsidRPr="009B7C27">
                    <w:rPr>
                      <w:rFonts w:ascii="Calibri" w:hAnsi="Calibri" w:cs="Calibri"/>
                      <w:sz w:val="14"/>
                      <w:szCs w:val="14"/>
                      <w:lang w:val="es-MX" w:eastAsia="es-MX"/>
                    </w:rPr>
                    <w:softHyphen/>
                    <w:t xml:space="preserve"> PARA LAVAPLATOS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BOMBA SUMERGIBLE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BOMBA CENTRIFUGA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TANQUE HIDRONEUMATICO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CAMARA DE INSPECCION DE ALCANTARILLADO SANITARIO Y/O PLUVIAL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CANALETA DE PLASTICO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REJILLA FLEXIBLE PROTECTORA P/ BAJANTE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REJILLA RECOLECTORA PLUVIAL DE PISO METALICA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REPOSICIÓN DE CANALES DE </w:t>
                  </w:r>
                  <w:proofErr w:type="spellStart"/>
                  <w:r w:rsidRPr="009B7C27">
                    <w:rPr>
                      <w:rFonts w:ascii="Calibri" w:hAnsi="Calibri" w:cs="Calibri"/>
                      <w:sz w:val="14"/>
                      <w:szCs w:val="14"/>
                      <w:lang w:val="es-MX" w:eastAsia="es-MX"/>
                    </w:rPr>
                    <w:t>H°S°</w:t>
                  </w:r>
                  <w:proofErr w:type="spellEnd"/>
                  <w:r w:rsidRPr="009B7C27">
                    <w:rPr>
                      <w:rFonts w:ascii="Calibri" w:hAnsi="Calibri" w:cs="Calibri"/>
                      <w:sz w:val="14"/>
                      <w:szCs w:val="14"/>
                      <w:lang w:val="es-MX" w:eastAsia="es-MX"/>
                    </w:rPr>
                    <w:t xml:space="preserve"> P/REJILLA RECOLECTORA METALICA (NO INC. REJILLA)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CHICOTILLOS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SIFONES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CODO DE 90° DE PVC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CODO DE 90° DE PVC 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TEE DE PVC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TEE DE PVC 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197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NIPLES DE PVC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ACCESORIOS EN NIPLES DE PVC 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199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UNION UNIVERSAL DE PVC 2"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UNION UNIVERSAL DE PVC 4"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GRIFERÍA CON CONTROL DE SUMINISTRO DE AGUA PARA LAVAMANOS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GRIFERIA DE UNA LLAVE PARA LAVAMANOS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GRIFERIA DE LAVAPLATOS DE UNA LLAVE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GRIFERIA PARA DUCHA ELECTRICA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GRIFERIA SIMPLE EN URINARIOS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VALVULA AUTOMATICA PARA URINARIO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BATERÍAS DE BAÑO EN INODOROS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TAPA DE INODORO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CANALETAS DE ACERO GALVANIZADO CORTE  50- 70</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TUBERÍA ENTERRADA PARA EXT. INCLUYE EXCAVACIÓN Y RELLENO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TUBERÍA ENTERRADA PARA INT.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TUBERÍA SUSPENDIDA O SOBREPUESTA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TUBERÍA EMPOTRADA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EMPAQUETADURA PARA GRIFERIAS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2.4.</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REPOSICIONES ELECTRICAS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VARILLA DE CU DE PUESTA A TIERRA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SOLDADURA EXOTERMICA JAB-CAB</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PTO</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TABLERO DE DISTRIBUCION TS02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TABLERO DE MEDIDOR TM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TABLERO DE DISTRIBUCION MONOFASICO PTO. FUERZA 20-40A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TABLERO DE DISTRIBUCION TRIFASICO PTO. FUERZA 20-40A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DUCTO PVC 5/8"</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DUCTO PVC 3/4"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DUCTO PVC 1"</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TUBO DE PVC 3/4" CORRUGADO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CAJA METALICA RECTANGULAR 2 X 4"</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CAJA METALICA OCTOGONAL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CAJA METALICA CUADRADA 10 X 10 C/TAPA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CAJA METALICA CUADRADA 20 X 20 C/TAPA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229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ALAMBRE AISLADO N° 14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54,25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ALAMBRE AISLADO N° 12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34,15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ALAMBRE ASILADO N° 10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CABLE N° 8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CABLE N° 6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CABLE N° 4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CABLE N° 2 AWG TW CU</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SPOT FLUORESCENTE 2 X 26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PANEL LED DE 40 W 600 X 600 X 14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LUMINARIA LED DE 300 X 1200 X 14 MM 60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LUMINARIA LED TIPO DOWNLIGHT 180 MM 20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REFLECTORES LED 160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LUMINARIA TIPO APLIQUE 60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242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TUBO LED OPACO O TRANSPARENTE 0,60 CM. 20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TUBO FLUORESCENTE DE 60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TUBO FLUORESCENTE DE 120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LUMINARIA FLUORESCENTE 4 X 20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LUMINARIA FLUORESCENTE 2 X 80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LUMINARIA INC. 75/100W TIPO TORTUGA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LUMINARIA TIPO REFLECTOR LED DE 75W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LUMINARIA LED TIPO SPOT 7W EMPOTRABLE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FOCO LED 9W ROSCAS E27</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INTERRUPTOR SIMPLE DE EMPOTRAR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PLACA MULTIENCHUFE DE 5 SHUCKOS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INTERRUPTOR DOBLE DE EMPOTRAR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CONMUTADOR SIMPLE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CONMUTADOR DOBLE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TOMACORRIENTES DOBLE DE EMPOTRAR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TOMACORRIENTES DE PISO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TOMA INDUSTRIAL DE BAJA CORRIENTE PARA AA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TOMA INDUSTRIAL DE ALTA CORRIENTE PARA AA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SISTEMA DE TIERRA SALA TRANSFORMADOR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SISTEMA DE TIERRA C/ TRES JABALINAS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SISTEMA DE PARARRAYOS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ESCALERILLA METALICA DE 80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ESCALERILLA METALICA DE 60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REPOSICION DE ESCALERILLA METALICA DE 40 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MONOFASICO DE 6 A 16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MONOFASICO DE 20 A 32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MONOFASICO DE 40 A 63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BIFASICO DE 6 A 16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BIFASICO DE 20 A 32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BIFASICO DE 40 A 63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TRIFASICO DE 20 A 32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RELE TERMICO TRIFASICO DE 40 A 63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BREAKER TRIFASICO DE 50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BREAKER TRIFASICO DE 63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BREAKER TRIFASICO DE 80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BREAKER TRIFASICO DE 100 AMPERIOS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TEMPORIZADOR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REPOSICIÓN DE FOTOCÉLULA PARA ENCENDIDO AUTOMÁTICO DE LUMINARIA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3.1.</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CAMBIOS CIVILES Y DE ACABADO</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LOSA UNIDIRECCIONAL O BIDIRECCIONAL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CUBIERTA MECANICAMENTE SELLADA PREPINTADA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CUBIERTA CALAMINA TRAPEZOIDAL PREPINTADA ZINCALUM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711,70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CUBIERTA DE PLACA DE FIBROCEMENTO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CUBIERTA DE POLICARBONATO ALVEOLAR TRANSLÚCIDO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CUMBRERA DE CALAMINA GALVANIZADA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56,50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LIMAHOYA DE CALAMINA GALVANIZADA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287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ESTRUCTURA METÁLICA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KG</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ESTRUCTURA DE ACERO GALVANIZADO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289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ESTRUCTURA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ESTRUCTURA DE MADERA TAJIBO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 DE LADRILLO ADOBITO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 DOBLE DE LADRILLO ADOBITO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 DE LADRILLO DE 6H</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 AUTO PORTANTE DE UNA SOLA PIEZA Y EN PANELES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PLACA CEMENTICIA PARA EXTERIORES E= 10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CERÁMICO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360,54</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ALFOMBRA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299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CEMENTO LISO O ESTRIADO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GRANITO O MARMOL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LADRILLO PAVIC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PREMOLDEADO PARA PARQUEO + GRAMA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ZOCALO CERÁMICO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ZOCALO DE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46,55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ZOCALO DE MADERA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ZOCALO DE 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DE CERÁMICA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DE PORCELANATO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309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DE PIEDRA TARIJA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CON TABLEROS AGLOMERADOS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PAPEL TAPIZ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REVESTIMIENTO CON LAMINAS DE ALUMINIO COMPUESTO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CIELO FALSO DE CARTON DE YESO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CIELO FALSO FIBRA MINERAL </w:t>
                  </w:r>
                  <w:proofErr w:type="gramStart"/>
                  <w:r w:rsidRPr="009B7C27">
                    <w:rPr>
                      <w:rFonts w:ascii="Calibri" w:hAnsi="Calibri" w:cs="Calibri"/>
                      <w:sz w:val="14"/>
                      <w:szCs w:val="14"/>
                      <w:lang w:val="es-MX" w:eastAsia="es-MX"/>
                    </w:rPr>
                    <w:t>ACUSTICO  (</w:t>
                  </w:r>
                  <w:proofErr w:type="gramEnd"/>
                  <w:r w:rsidRPr="009B7C27">
                    <w:rPr>
                      <w:rFonts w:ascii="Calibri" w:hAnsi="Calibri" w:cs="Calibri"/>
                      <w:sz w:val="14"/>
                      <w:szCs w:val="14"/>
                      <w:lang w:val="es-MX" w:eastAsia="es-MX"/>
                    </w:rPr>
                    <w:t>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CIELO </w:t>
                  </w:r>
                  <w:proofErr w:type="gramStart"/>
                  <w:r w:rsidRPr="009B7C27">
                    <w:rPr>
                      <w:rFonts w:ascii="Calibri" w:hAnsi="Calibri" w:cs="Calibri"/>
                      <w:sz w:val="14"/>
                      <w:szCs w:val="14"/>
                      <w:lang w:val="es-MX" w:eastAsia="es-MX"/>
                    </w:rPr>
                    <w:t>FALSO  TERMO</w:t>
                  </w:r>
                  <w:proofErr w:type="gramEnd"/>
                  <w:r w:rsidRPr="009B7C27">
                    <w:rPr>
                      <w:rFonts w:ascii="Calibri" w:hAnsi="Calibri" w:cs="Calibri"/>
                      <w:sz w:val="14"/>
                      <w:szCs w:val="14"/>
                      <w:lang w:val="es-MX" w:eastAsia="es-MX"/>
                    </w:rPr>
                    <w:t xml:space="preserve"> ACUSTICO DE PVC + ALUMINIO (INC.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CIELO FALSO DE PVC AUTOEXTINGUIBLE AL </w:t>
                  </w:r>
                  <w:proofErr w:type="gramStart"/>
                  <w:r w:rsidRPr="009B7C27">
                    <w:rPr>
                      <w:rFonts w:ascii="Calibri" w:hAnsi="Calibri" w:cs="Calibri"/>
                      <w:sz w:val="14"/>
                      <w:szCs w:val="14"/>
                      <w:lang w:val="es-MX" w:eastAsia="es-MX"/>
                    </w:rPr>
                    <w:t>FUEGO  (</w:t>
                  </w:r>
                  <w:proofErr w:type="gramEnd"/>
                  <w:r w:rsidRPr="009B7C27">
                    <w:rPr>
                      <w:rFonts w:ascii="Calibri" w:hAnsi="Calibri" w:cs="Calibri"/>
                      <w:sz w:val="14"/>
                      <w:szCs w:val="14"/>
                      <w:lang w:val="es-MX" w:eastAsia="es-MX"/>
                    </w:rPr>
                    <w:t>INC.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CIELO FALSO DE PLACA </w:t>
                  </w:r>
                  <w:r>
                    <w:rPr>
                      <w:rFonts w:ascii="Calibri" w:hAnsi="Calibri" w:cs="Calibri"/>
                      <w:sz w:val="14"/>
                      <w:szCs w:val="14"/>
                      <w:lang w:val="es-MX" w:eastAsia="es-MX"/>
                    </w:rPr>
                    <w:t>VERDE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MESONES DE GRANITO, EMPOTRADOS CON SOPORTE DE TUBO METÁLICO ANCHO 60 - 90CM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MUROS CARTON - YESO DOBLE CARA INC.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rPr>
                      <w:rFonts w:ascii="Calibri" w:hAnsi="Calibri" w:cs="Calibri"/>
                      <w:sz w:val="14"/>
                      <w:szCs w:val="14"/>
                      <w:lang w:val="es-MX" w:eastAsia="es-MX"/>
                    </w:rPr>
                  </w:pPr>
                  <w:r w:rsidRPr="009B7C27">
                    <w:rPr>
                      <w:rFonts w:ascii="Calibri" w:hAnsi="Calibri" w:cs="Calibri"/>
                      <w:sz w:val="14"/>
                      <w:szCs w:val="14"/>
                      <w:lang w:val="es-MX" w:eastAsia="es-MX"/>
                    </w:rPr>
                    <w:t>CAMBIO A MUROS CARTON - YESO DOBLE CARA AREAS HUMEDAS H= 12 CM INC. EST. ME.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MUROS CARTON - YESO DOBLE CARA AREAS ANTIFUEGO H= 12 CM INC. EST. MET.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PAVIMENTO RIGIDO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ACERA DE </w:t>
                  </w:r>
                  <w:proofErr w:type="spellStart"/>
                  <w:r w:rsidRPr="009B7C27">
                    <w:rPr>
                      <w:rFonts w:ascii="Calibri" w:hAnsi="Calibri" w:cs="Calibri"/>
                      <w:sz w:val="14"/>
                      <w:szCs w:val="14"/>
                      <w:lang w:val="es-MX" w:eastAsia="es-MX"/>
                    </w:rPr>
                    <w:t>H°C°</w:t>
                  </w:r>
                  <w:proofErr w:type="spellEnd"/>
                  <w:r w:rsidRPr="009B7C27">
                    <w:rPr>
                      <w:rFonts w:ascii="Calibri" w:hAnsi="Calibri" w:cs="Calibri"/>
                      <w:sz w:val="14"/>
                      <w:szCs w:val="14"/>
                      <w:lang w:val="es-MX" w:eastAsia="es-MX"/>
                    </w:rPr>
                    <w:t xml:space="preserve"> 1:2:4 DE E= 4 CM INCLUYE EMPEDRADO Y ENLUCIDO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0,90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AREA VERDE CON GRAMA ESMERALDA EN TEPE MAS TIERRA NEGRA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PISO DE RIPIO Y/O CASCAJO DE CERÁMICA CRUDA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3.2.</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CAMBIOS CON IMPERMEABILIZACIONES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CUBIERTAS DE CALAMINA Y REVESTIMIENTO DE ALUMINIO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59,21</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LOSAS ACCESIBLES Y NO ACCESIBLES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95,86</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PAREDES CON REVOQUES DE CEMENTO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88,77</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PISOS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TANQUES DE AGUA POTABLE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331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IMPERMEABILIZACIÓN EN TANQUES DE AGUA NO POTABLE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3.3.</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CAMBIOSEN CARPINTERIA</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ESPEJOS BISELADOS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VENTANAS DE CARPINTERIA DE ALUMINIO PROYECTANTES O CORREDIZAS CON VIDRIO TEMPLADO E= 8 MM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w:t>
                  </w:r>
                  <w:proofErr w:type="gramStart"/>
                  <w:r w:rsidRPr="009B7C27">
                    <w:rPr>
                      <w:rFonts w:ascii="Calibri" w:hAnsi="Calibri" w:cs="Calibri"/>
                      <w:sz w:val="14"/>
                      <w:szCs w:val="14"/>
                      <w:lang w:val="es-MX" w:eastAsia="es-MX"/>
                    </w:rPr>
                    <w:t>VENTANAS  TIPO</w:t>
                  </w:r>
                  <w:proofErr w:type="gramEnd"/>
                  <w:r w:rsidRPr="009B7C27">
                    <w:rPr>
                      <w:rFonts w:ascii="Calibri" w:hAnsi="Calibri" w:cs="Calibri"/>
                      <w:sz w:val="14"/>
                      <w:szCs w:val="14"/>
                      <w:lang w:val="es-MX" w:eastAsia="es-MX"/>
                    </w:rPr>
                    <w:t xml:space="preserve"> CELOCÍA DE CARPINTERIA DE ALUMINIO INC. VIDRIO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PANEL FIJO DE VIDRIO TEMPLADO INCOLORO E= 10 MM INC.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DE VIDRIO TEMPLADO E= 10 MM (CORREDIZA O BATIENTE) INC.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QUIEBRA VISTAS METALICOS FIJOS MICROPERFORADOS TIPO ARCO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QUIEBRAVISTAS METALICOS FIJOS MICROPERFORADOS TIPO RECTANGULO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339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LETRERO CORPORATIVO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LETRERO CORPORATIVO RETROILUMINADO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LETRAS RETROILUMINADAS DE ACERO INOX</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CENEFA ILUMINADA TIPO BANNERS PARA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CENEFA SIMPLE TIPO BANNERS PARA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PANEL PLEGABLE ACUSTICO DE PVC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PANELES DE MELANINA E= 18 MM INC. EST. DE ALUMINIO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DE MELANINA E= 18 MM INC. EST. DE ALUMINIO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PLACA INC. MARCO QUINC. Y BARNIZ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TABLERO MACIZA INC. MARCO QUINC. Y BARNIZ</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METALICA CON PLANCHA DE 1/8"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DE METALICA CON MALLA OLIMPICA INC/CERRAJERIA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TIPO REJA METALICA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DE ALUMINIO CON DISEÑO TIPO CELOCIA INC. MARCO Y QUINCALLERIA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PUERTA METALICA ANTIPANICO INC. ACC. Y QUINC.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BARANDAS DE ACERO INOX. INC. VIDRIO TEMP. 8 MM H= 1 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PASAMANOS METALICOS TUBO </w:t>
                  </w:r>
                  <w:proofErr w:type="spellStart"/>
                  <w:r w:rsidRPr="009B7C27">
                    <w:rPr>
                      <w:rFonts w:ascii="Calibri" w:hAnsi="Calibri" w:cs="Calibri"/>
                      <w:sz w:val="14"/>
                      <w:szCs w:val="14"/>
                      <w:lang w:val="es-MX" w:eastAsia="es-MX"/>
                    </w:rPr>
                    <w:t>F°G°</w:t>
                  </w:r>
                  <w:proofErr w:type="spellEnd"/>
                  <w:r w:rsidRPr="009B7C27">
                    <w:rPr>
                      <w:rFonts w:ascii="Calibri" w:hAnsi="Calibri" w:cs="Calibri"/>
                      <w:sz w:val="14"/>
                      <w:szCs w:val="14"/>
                      <w:lang w:val="es-MX" w:eastAsia="es-MX"/>
                    </w:rPr>
                    <w:t xml:space="preserve"> 2"</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PASAMANOS DE ACERO INOX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REJA METALICA CON PERFILES Y TUBOS DE ACERO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PORTON METALICO INC. EST. METALICA, MOTOR ELECT. Y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359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PORTON METALICO CON MALLA OLIMPICA Y TUBOS DE </w:t>
                  </w:r>
                  <w:proofErr w:type="spellStart"/>
                  <w:r w:rsidRPr="009B7C27">
                    <w:rPr>
                      <w:rFonts w:ascii="Calibri" w:hAnsi="Calibri" w:cs="Calibri"/>
                      <w:sz w:val="14"/>
                      <w:szCs w:val="14"/>
                      <w:lang w:val="es-MX" w:eastAsia="es-MX"/>
                    </w:rPr>
                    <w:t>F°G°</w:t>
                  </w:r>
                  <w:proofErr w:type="spellEnd"/>
                  <w:r w:rsidRPr="009B7C27">
                    <w:rPr>
                      <w:rFonts w:ascii="Calibri" w:hAnsi="Calibri" w:cs="Calibri"/>
                      <w:sz w:val="14"/>
                      <w:szCs w:val="14"/>
                      <w:lang w:val="es-MX" w:eastAsia="es-MX"/>
                    </w:rPr>
                    <w:t xml:space="preserve">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REJA METAL CON MALLA OLIMPICA Y POSTE </w:t>
                  </w:r>
                  <w:proofErr w:type="spellStart"/>
                  <w:r w:rsidRPr="009B7C27">
                    <w:rPr>
                      <w:rFonts w:ascii="Calibri" w:hAnsi="Calibri" w:cs="Calibri"/>
                      <w:sz w:val="14"/>
                      <w:szCs w:val="14"/>
                      <w:lang w:val="es-MX" w:eastAsia="es-MX"/>
                    </w:rPr>
                    <w:t>F°G°</w:t>
                  </w:r>
                  <w:proofErr w:type="spellEnd"/>
                  <w:r w:rsidRPr="009B7C27">
                    <w:rPr>
                      <w:rFonts w:ascii="Calibri" w:hAnsi="Calibri" w:cs="Calibri"/>
                      <w:sz w:val="14"/>
                      <w:szCs w:val="14"/>
                      <w:lang w:val="es-MX" w:eastAsia="es-MX"/>
                    </w:rPr>
                    <w:t xml:space="preserve"> INC/CERRAJERIA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CENEFA DE MADERA BAJO MESÓN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1,30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3.4.</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CAMBIOS SANITARIOS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INODORO CON FLUXOMETRO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INODORO TANQUE BAJO DOBLE DESCARGA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URINARIO C/GRIFERIA A PRESION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LAVAPLATOS DOS DEPOSITOS C/GRIFERIA MEZCLADORA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LAVAPLATOS UN DEPOSITO C/GRIFERIA MEZCLADORA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LAVAMANOS SOBREPUESTO C/GRIFERIA TEMPORIZADA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LAVAMANOS PARA DISCAPACITADOS C/GRIFERIA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369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DUCHA ELECTRICA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DUCHA C/GRIFERIA MEZCLADORA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GRIFERÍA TEMPORIZADA PARA LAVAMANOS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w:t>
                  </w:r>
                  <w:proofErr w:type="gramStart"/>
                  <w:r w:rsidRPr="009B7C27">
                    <w:rPr>
                      <w:rFonts w:ascii="Calibri" w:hAnsi="Calibri" w:cs="Calibri"/>
                      <w:sz w:val="14"/>
                      <w:szCs w:val="14"/>
                      <w:lang w:val="es-MX" w:eastAsia="es-MX"/>
                    </w:rPr>
                    <w:t>GRIFERIA  DE</w:t>
                  </w:r>
                  <w:proofErr w:type="gramEnd"/>
                  <w:r w:rsidRPr="009B7C27">
                    <w:rPr>
                      <w:rFonts w:ascii="Calibri" w:hAnsi="Calibri" w:cs="Calibri"/>
                      <w:sz w:val="14"/>
                      <w:szCs w:val="14"/>
                      <w:lang w:val="es-MX" w:eastAsia="es-MX"/>
                    </w:rPr>
                    <w:t xml:space="preserve"> UNA LLAVE PARA LAVAMANOS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373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GRIFERIA DE UNA LLAVE PARA LAVAPLATOS INC. ACCESORIOS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GRIFERIA PARA DUCHA A GAS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CAMBIO A </w:t>
                  </w:r>
                  <w:proofErr w:type="gramStart"/>
                  <w:r w:rsidRPr="009B7C27">
                    <w:rPr>
                      <w:rFonts w:ascii="Calibri" w:hAnsi="Calibri" w:cs="Calibri"/>
                      <w:sz w:val="14"/>
                      <w:szCs w:val="14"/>
                      <w:lang w:val="es-MX" w:eastAsia="es-MX"/>
                    </w:rPr>
                    <w:t>GRIFERIA  AUTOMATICA</w:t>
                  </w:r>
                  <w:proofErr w:type="gramEnd"/>
                  <w:r w:rsidRPr="009B7C27">
                    <w:rPr>
                      <w:rFonts w:ascii="Calibri" w:hAnsi="Calibri" w:cs="Calibri"/>
                      <w:sz w:val="14"/>
                      <w:szCs w:val="14"/>
                      <w:lang w:val="es-MX" w:eastAsia="es-MX"/>
                    </w:rPr>
                    <w:t xml:space="preserve"> PARA URINARIO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CANALETAS DE ACERO GALVANIZADO CORTE  50- 70</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450,00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GEOCOMPUESTO PARA DRENAJE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GRAVA SELECCIONADA PARA DRENAJE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M3</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379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TUBERIA POLIETILENO A.D. PERFORADA DE 8" PARA DRENAJE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TUBERÍA ENTERRADA DE POLIPROPILENO, INCLUYE EXCAVACIÓN Y RELLENO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TUBERÍA DE POLIPROPILENO SUSPENDIDA O SOBREPUESTA DN = 15 MM - 50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rPr>
                      <w:rFonts w:ascii="Calibri" w:hAnsi="Calibri" w:cs="Calibri"/>
                      <w:sz w:val="14"/>
                      <w:szCs w:val="14"/>
                      <w:lang w:val="es-MX" w:eastAsia="es-MX"/>
                    </w:rPr>
                  </w:pPr>
                  <w:r w:rsidRPr="009B7C27">
                    <w:rPr>
                      <w:rFonts w:ascii="Calibri" w:hAnsi="Calibri" w:cs="Calibri"/>
                      <w:sz w:val="14"/>
                      <w:szCs w:val="14"/>
                      <w:lang w:val="es-MX" w:eastAsia="es-MX"/>
                    </w:rPr>
                    <w:t>CAMBIO A TUBERÍA DE POLIPROPILENO SUSPENDIDA O SOBREPUESTA DN = 50 MM -150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TUBERÍA DE POLIPROPILENO EMPOTRADA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3.5.</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CAMBIOS ELECTRICOS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PANEL LED DE 40 W 600X600X 4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56,00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LUMINARIA LED DOWNLIGHT LED DE 11W Ø DE 100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LUMINARIA LED DOWNLIGHT LED DE 18W Ø DE 200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TUBO LED OPACO O TRANSPARENTE 0,60 CM. 20 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FOCO LED DE 9W ROSCAS E27</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389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FOCO LED  TIPO TUBO DE 11W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LUMINARIA INC 75/100W TIPO TORTUGA CON FOCO LED DE 9W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REFLECTOR LED DE 75W</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CAMBIO A LUMINARIA LED TIPO SPOT 7W EMPOTRABLE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4.</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REPARACIONES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REPARACIÓN Y MANTENIMIENTO DE TIRAFONDOS EN CUBIERTA DE CALAMINA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Y MANTENIMIENTO DE CANALETAS (REFUERZO DE SOLDADURA, LIMPIEZA Y PINTURA)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REPARACIÓN DE FISURAS O GRIETAS EN ESTRUCTURAS DE HORMIGON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97,58</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DE ESTRUCTURA DE CIELO FALSO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DE CIELO RASO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Y REFACCION DE ACTIVIDADES CIVILES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399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Y REFACCION DE ACABADO FINO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DE FISURAS EN PAVIMENTO RIGIDO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DE FISURAS EN PAVIMENTO FLEXIBLE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DE ELEMENTOS ESTRUCTURALES CON FIBRA DE CARBONO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Y REFACCION DE INSTALACIONES HIDROSANITARIAS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REPARACIÓN Y REFACCION DE INSTALACIONES ELECTRICAS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REPARACION Y REFACCION DE CARPINTERIAS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5.1.</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CONSERV</w:t>
                  </w:r>
                  <w:r>
                    <w:rPr>
                      <w:rFonts w:ascii="Calibri" w:hAnsi="Calibri" w:cs="Calibri"/>
                      <w:b/>
                      <w:bCs/>
                      <w:sz w:val="14"/>
                      <w:szCs w:val="14"/>
                      <w:lang w:val="es-MX" w:eastAsia="es-MX"/>
                    </w:rPr>
                    <w:t>ACIONES CIVILES E IMPERMEABILIZACIONES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EN CUBIERTAS DE CALAMINA Y REVESTIMIENTO DE ALUMINIO CON IMPERMEABILIZACIÓN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EN LOSAS CON IMPERMEABILIZACIÓN SISTEMA MORTERO Y MALLA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EN REVOQUES DE CEMENTO CON IMPERMEABILIZACIÓN DE MORTERO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DE PISOS EXTERIORES CON IMPERMEABILIZACIÓN DE MORTERO, MALLA, ADHESIVO, LECHADA Y SELLADOR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DE PISOS CON JUNTAS DE DILATACIÓN Y POLÍMERO FLEXIBLE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DE TANQUES DE AGUA POTABLE CON IMPERMEABILIZACIÓN CON MORTERO Y MALLA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DE TANQUES DE AGUA NO POTABLE CON IMPERMEABILIZACIÓN CON REVESTIMIENTO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LOSA CON IMPERMEABILIZACION DE LAMINA ASFALTICA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414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LOSA CON IMPERMEABILIZACION DE MORTERO POLIMÉRICO SEMIFLEXIBLE TERMOPLÁSTICO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MANTA ELASTOMETRICA PARA SELLADO DE UNIONES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CUBIERTA CON IMPERMEABILIZANTE ACRÍLICO DILUIBLE EN AGUA Y MEMBRANA SINTÉTICA DE VELO DE POLIÉSTER</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CUBIERTA CON MEMBRANA HIDRÓFUGA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TUBERIAS DE CLIMATIZACION CON MEMBRANA TERMICA CON FOIL DE ALUMINIO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419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REFLECTIVA PARA TRAFICO Y DEMARCACION</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40,86</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EPOXICA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ANTICORROSIVA PARA ESTRUCTURAS METÁLICAS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0,90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ANTICORROSIVA PARA CANALETAS Y BAJANTES PLUVIALES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LATEX LAVABLE PARA MUROS INTERIORES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1.593,25</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LATEX LAVABLE PARA MUROS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261,00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HIDROREPELENTE PARA MUROS EXTERIORES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LATEX PARA CIELO FALSO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0,81</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PINTURA LATEX SOBRE  MOLDURAS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BARNIZ SELLADOR A BASE DE RESINA ACRÍLICA TRANSPARENTE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429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BARNIZ PARA CARPINTERIA DE MADERA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AREAS EXTERNAS Y LINDEROS CON REJAS METALICAS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rPr>
                      <w:rFonts w:ascii="Calibri" w:hAnsi="Calibri" w:cs="Calibri"/>
                      <w:sz w:val="14"/>
                      <w:szCs w:val="14"/>
                      <w:lang w:val="es-MX" w:eastAsia="es-MX"/>
                    </w:rPr>
                  </w:pPr>
                  <w:r w:rsidRPr="009B7C27">
                    <w:rPr>
                      <w:rFonts w:ascii="Calibri" w:hAnsi="Calibri" w:cs="Calibri"/>
                      <w:sz w:val="14"/>
                      <w:szCs w:val="14"/>
                      <w:lang w:val="es-MX" w:eastAsia="es-MX"/>
                    </w:rPr>
                    <w:t>CONSERVACION DE AREAS EXTERNAS Y LINDEROS CON PUERTAS DE REJA METALICAS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rPr>
                      <w:rFonts w:ascii="Calibri" w:hAnsi="Calibri" w:cs="Calibri"/>
                      <w:sz w:val="14"/>
                      <w:szCs w:val="14"/>
                      <w:lang w:val="es-MX" w:eastAsia="es-MX"/>
                    </w:rPr>
                  </w:pPr>
                  <w:r w:rsidRPr="009B7C27">
                    <w:rPr>
                      <w:rFonts w:ascii="Calibri" w:hAnsi="Calibri" w:cs="Calibri"/>
                      <w:sz w:val="14"/>
                      <w:szCs w:val="14"/>
                      <w:lang w:val="es-MX" w:eastAsia="es-MX"/>
                    </w:rPr>
                    <w:t>CONSERVACION DE AREAS EXTERNAS Y LINDEROS CON MALLA OLIMPICA Y TUBOS METALICOS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1,80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AREAS EXTERNAS Y LINDEROS CON PUERTAS DE MALLA OLIMPICA Y TUBOS METALICOS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2,40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CUBIERTAS Y LOSAS CON CUBIERTA DE CALAMINA INC. ESTRUCTURA METALICA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CONSERVACION DE JARDINERAS Y/O ACERAS CON CORDONES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AREAS CON RIESGO ELECTRICO CON PUERTAS CORTAFUEGO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0,60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CONSERVACION DE LINDEROS Y LIMITES CON ACERAS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VIDRIOS CON QUIEBRAVISTAS MICROPERFORADOS TIPO ARCO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2,10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439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CONSERVACION DE VIDRIOS CON </w:t>
                  </w:r>
                  <w:proofErr w:type="gramStart"/>
                  <w:r w:rsidRPr="009B7C27">
                    <w:rPr>
                      <w:rFonts w:ascii="Calibri" w:hAnsi="Calibri" w:cs="Calibri"/>
                      <w:sz w:val="14"/>
                      <w:szCs w:val="14"/>
                      <w:lang w:val="es-MX" w:eastAsia="es-MX"/>
                    </w:rPr>
                    <w:t>QUIEBRAVISTAS  METALICOS</w:t>
                  </w:r>
                  <w:proofErr w:type="gramEnd"/>
                  <w:r w:rsidRPr="009B7C27">
                    <w:rPr>
                      <w:rFonts w:ascii="Calibri" w:hAnsi="Calibri" w:cs="Calibri"/>
                      <w:sz w:val="14"/>
                      <w:szCs w:val="14"/>
                      <w:lang w:val="es-MX" w:eastAsia="es-MX"/>
                    </w:rPr>
                    <w:t xml:space="preserve"> FIJOS MICROPERFORADOS TIPO RECTANGULO INC. ACC. Y EST. MET.</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INGRESOS CON CUBIERTAS DE VIDRIO TEMPLADO DE E= 10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PAREDES EXTERIORES CON ZOCALO EXTERIOR DE CERÁMICA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CONSERVACION DE PAREDES EXTERIORES CON BOTAGUAS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5.2.</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CONSERVACIONES PARA INST.SANITARIAS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DESAGUES PLUVIALES CON LA IMPLEMENTACIÓN DE PENDIENTES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TUBERIAS SANITARIAS CON BANDEJAS ANTIDERRAME DE CALAMINA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3,40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DE TUBERÍA ENTERRADA DE POLIPROPILENO, INCLUYE EXCAVACIÓN Y RELLENO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1,10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CON TUBERÍA DE POLIPROPILENO SUSPENDIDA  O SOBREPUESTA DN= 15 MM - 50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3,20</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CONSERVACIÓN CON TUBERÍA DE POLIPROPILENO SUSPENDIDA  O SOBREPUESTA DN= 50 MM - 150 MM</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2,70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CONSERVACION CON TUBERÍA EMPOTRADA INC. ACC.</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5.3.</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CONSERVACIONES PARA INST. ELECTRICAS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449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BALANCEADO DE CIRCUITOS EN TABLERO GENERAL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GL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ATERRAMIENTO CON JABALINAS DE COBRE</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TABLEROS DE CIRCUITOS EN TABLEROS SECUNDARIOS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BANDEJAS ELECTRICAS DE 0,30 M PARA CAMARAS Y OTROS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5.4.</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CONSERVACIONES PARA MANTENIMIENTO</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lastRenderedPageBreak/>
                    <w:t>453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ANCLAJES METALICOS ESTRUCTURALES DE SUJECION A LOSA PARA MANTENIMIENTO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ESTRUCTURAS METALICAS PARA TRABAJOS DE MANTENIMIENTO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KG</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3,10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PISOS DE REJILLA METALICA PARA TRABAJOS DE MANTENIMIENTO</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FUMIGADO DE ESTRUCTURAS DE MADERA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1,21</w:t>
                  </w:r>
                </w:p>
              </w:tc>
            </w:tr>
            <w:tr w:rsidR="004207A6" w:rsidRPr="009B7C27" w:rsidTr="00131C43">
              <w:trPr>
                <w:trHeight w:val="36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TRABAJOS DE MANTENIMIENTO EN ALTURA CON EQUIPOS DE ELEVACIÓN DE PERSONAL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HRS</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7,00</w:t>
                  </w:r>
                </w:p>
              </w:tc>
            </w:tr>
            <w:tr w:rsidR="004207A6" w:rsidRPr="009B7C27" w:rsidTr="00131C43">
              <w:trPr>
                <w:trHeight w:val="255"/>
              </w:trPr>
              <w:tc>
                <w:tcPr>
                  <w:tcW w:w="473" w:type="dxa"/>
                  <w:tcBorders>
                    <w:top w:val="single" w:sz="4" w:space="0" w:color="auto"/>
                    <w:left w:val="single" w:sz="4" w:space="0" w:color="auto"/>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6.</w:t>
                  </w:r>
                </w:p>
              </w:tc>
              <w:tc>
                <w:tcPr>
                  <w:tcW w:w="7129"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rPr>
                      <w:rFonts w:ascii="Calibri" w:hAnsi="Calibri" w:cs="Calibri"/>
                      <w:b/>
                      <w:bCs/>
                      <w:sz w:val="14"/>
                      <w:szCs w:val="14"/>
                      <w:lang w:val="es-MX" w:eastAsia="es-MX"/>
                    </w:rPr>
                  </w:pPr>
                  <w:r w:rsidRPr="009B7C27">
                    <w:rPr>
                      <w:rFonts w:ascii="Calibri" w:hAnsi="Calibri" w:cs="Calibri"/>
                      <w:b/>
                      <w:bCs/>
                      <w:sz w:val="14"/>
                      <w:szCs w:val="14"/>
                      <w:lang w:val="es-MX" w:eastAsia="es-MX"/>
                    </w:rPr>
                    <w:t>LIMPIEZAS</w:t>
                  </w:r>
                </w:p>
              </w:tc>
              <w:tc>
                <w:tcPr>
                  <w:tcW w:w="450" w:type="dxa"/>
                  <w:tcBorders>
                    <w:top w:val="single" w:sz="4" w:space="0" w:color="auto"/>
                    <w:left w:val="nil"/>
                    <w:bottom w:val="single" w:sz="4" w:space="0" w:color="auto"/>
                    <w:right w:val="nil"/>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b/>
                      <w:bCs/>
                      <w:sz w:val="14"/>
                      <w:szCs w:val="14"/>
                      <w:lang w:val="es-MX" w:eastAsia="es-MX"/>
                    </w:rPr>
                  </w:pPr>
                  <w:r w:rsidRPr="009B7C27">
                    <w:rPr>
                      <w:rFonts w:ascii="Calibri" w:hAnsi="Calibri" w:cs="Calibri"/>
                      <w:b/>
                      <w:bCs/>
                      <w:sz w:val="14"/>
                      <w:szCs w:val="14"/>
                      <w:lang w:val="es-MX" w:eastAsia="es-MX"/>
                    </w:rPr>
                    <w:t> </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458</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Y DESTAPE DE CANALETAS Y BAJANTES PLUVIALES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124,77</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459</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Y DESTAPE DE TUBERIAS SANITARIAS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100,02</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460</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LIMPIEZA Y DESTAPE DE CANALES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ML</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461</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DE CUBIERTA DE LOSA</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2,50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462</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DE CUBIERTA DE TEJA COLONIAL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M2</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0,30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463</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DE GÁRGOLAS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464</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Y DESTAPE DE CAMARAS DE INSPECCION O PLUVIALES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465</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 xml:space="preserve">LIMPIEZA Y DESTAPE DE TANQUES DE </w:t>
                  </w:r>
                  <w:proofErr w:type="spellStart"/>
                  <w:r w:rsidRPr="009B7C27">
                    <w:rPr>
                      <w:rFonts w:ascii="Calibri" w:hAnsi="Calibri" w:cs="Calibri"/>
                      <w:sz w:val="14"/>
                      <w:szCs w:val="14"/>
                      <w:lang w:val="es-MX" w:eastAsia="es-MX"/>
                    </w:rPr>
                    <w:t>H°A°</w:t>
                  </w:r>
                  <w:proofErr w:type="spellEnd"/>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466</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Y DETAPE DE TANQUES SEPTICOS</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1,00</w:t>
                  </w:r>
                </w:p>
              </w:tc>
            </w:tr>
            <w:tr w:rsidR="004207A6" w:rsidRPr="009B7C27" w:rsidTr="00131C43">
              <w:trPr>
                <w:trHeight w:val="255"/>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467</w:t>
                  </w:r>
                </w:p>
              </w:tc>
              <w:tc>
                <w:tcPr>
                  <w:tcW w:w="7129"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both"/>
                    <w:rPr>
                      <w:rFonts w:ascii="Calibri" w:hAnsi="Calibri" w:cs="Calibri"/>
                      <w:sz w:val="14"/>
                      <w:szCs w:val="14"/>
                      <w:lang w:val="es-MX" w:eastAsia="es-MX"/>
                    </w:rPr>
                  </w:pPr>
                  <w:r w:rsidRPr="009B7C27">
                    <w:rPr>
                      <w:rFonts w:ascii="Calibri" w:hAnsi="Calibri" w:cs="Calibri"/>
                      <w:sz w:val="14"/>
                      <w:szCs w:val="14"/>
                      <w:lang w:val="es-MX" w:eastAsia="es-MX"/>
                    </w:rPr>
                    <w:t>LIMPIEZA Y DESTAPE DE CAJAS INTERCEPTORAS Y DE REGISTRO EN GRAL</w:t>
                  </w:r>
                </w:p>
              </w:tc>
              <w:tc>
                <w:tcPr>
                  <w:tcW w:w="450"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PZA</w:t>
                  </w:r>
                </w:p>
              </w:tc>
              <w:tc>
                <w:tcPr>
                  <w:tcW w:w="791" w:type="dxa"/>
                  <w:tcBorders>
                    <w:top w:val="single" w:sz="4" w:space="0" w:color="auto"/>
                    <w:left w:val="nil"/>
                    <w:bottom w:val="single" w:sz="4" w:space="0" w:color="auto"/>
                    <w:right w:val="single" w:sz="4" w:space="0" w:color="auto"/>
                  </w:tcBorders>
                  <w:shd w:val="clear" w:color="auto" w:fill="auto"/>
                  <w:noWrap/>
                  <w:vAlign w:val="center"/>
                  <w:hideMark/>
                </w:tcPr>
                <w:p w:rsidR="004207A6" w:rsidRPr="009B7C27" w:rsidRDefault="004207A6" w:rsidP="00131C43">
                  <w:pPr>
                    <w:jc w:val="center"/>
                    <w:rPr>
                      <w:rFonts w:ascii="Calibri" w:hAnsi="Calibri" w:cs="Calibri"/>
                      <w:sz w:val="14"/>
                      <w:szCs w:val="14"/>
                      <w:lang w:val="es-MX" w:eastAsia="es-MX"/>
                    </w:rPr>
                  </w:pPr>
                  <w:r w:rsidRPr="009B7C27">
                    <w:rPr>
                      <w:rFonts w:ascii="Calibri" w:hAnsi="Calibri" w:cs="Calibri"/>
                      <w:sz w:val="14"/>
                      <w:szCs w:val="14"/>
                      <w:lang w:val="es-MX" w:eastAsia="es-MX"/>
                    </w:rPr>
                    <w:t>15,00</w:t>
                  </w:r>
                </w:p>
              </w:tc>
            </w:tr>
          </w:tbl>
          <w:p w:rsidR="004207A6" w:rsidRPr="003A6FC7" w:rsidRDefault="004207A6" w:rsidP="00131C43">
            <w:pPr>
              <w:autoSpaceDE w:val="0"/>
              <w:autoSpaceDN w:val="0"/>
              <w:adjustRightInd w:val="0"/>
              <w:jc w:val="center"/>
              <w:rPr>
                <w:rFonts w:ascii="Calibri" w:hAnsi="Calibri" w:cs="Calibri"/>
                <w:b/>
                <w:bCs/>
                <w:u w:val="single"/>
              </w:rPr>
            </w:pPr>
            <w:r w:rsidRPr="003A6FC7">
              <w:rPr>
                <w:rFonts w:ascii="Calibri" w:hAnsi="Calibri" w:cs="Calibri"/>
                <w:b/>
                <w:bCs/>
                <w:u w:val="single"/>
              </w:rPr>
              <w:t>NOTA:</w:t>
            </w:r>
          </w:p>
          <w:p w:rsidR="004207A6" w:rsidRPr="003A6FC7" w:rsidRDefault="004207A6" w:rsidP="00131C43">
            <w:pPr>
              <w:autoSpaceDE w:val="0"/>
              <w:autoSpaceDN w:val="0"/>
              <w:adjustRightInd w:val="0"/>
              <w:jc w:val="center"/>
              <w:rPr>
                <w:rFonts w:ascii="Calibri" w:hAnsi="Calibri" w:cs="Calibri"/>
                <w:b/>
                <w:bCs/>
              </w:rPr>
            </w:pPr>
            <w:r w:rsidRPr="003A6FC7">
              <w:rPr>
                <w:rFonts w:ascii="Calibri" w:hAnsi="Calibri" w:cs="Calibri"/>
                <w:b/>
                <w:bCs/>
              </w:rPr>
              <w:t>Las especificaciones técnicas de cada ítem, se encuentran detalladas en el ANEXO 1.</w:t>
            </w:r>
          </w:p>
          <w:p w:rsidR="004207A6" w:rsidRPr="003A6FC7" w:rsidRDefault="004207A6" w:rsidP="00131C43">
            <w:pPr>
              <w:autoSpaceDE w:val="0"/>
              <w:autoSpaceDN w:val="0"/>
              <w:adjustRightInd w:val="0"/>
              <w:rPr>
                <w:rFonts w:ascii="Calibri" w:hAnsi="Calibri" w:cs="Calibri"/>
                <w:b/>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CONDICIONES – PROPUESTA DE ÍTEMS</w:t>
            </w:r>
          </w:p>
        </w:tc>
      </w:tr>
      <w:tr w:rsidR="004207A6" w:rsidRPr="003A6FC7" w:rsidTr="00131C43">
        <w:tc>
          <w:tcPr>
            <w:tcW w:w="9322" w:type="dxa"/>
            <w:shd w:val="clear" w:color="auto" w:fill="auto"/>
          </w:tcPr>
          <w:p w:rsidR="004207A6" w:rsidRPr="003A6FC7" w:rsidRDefault="004207A6" w:rsidP="00131C43">
            <w:pPr>
              <w:jc w:val="both"/>
              <w:rPr>
                <w:rFonts w:ascii="Calibri" w:hAnsi="Calibri" w:cs="Calibri"/>
                <w:bCs/>
              </w:rPr>
            </w:pPr>
          </w:p>
          <w:p w:rsidR="004207A6" w:rsidRPr="003A6FC7" w:rsidRDefault="004207A6" w:rsidP="00131C43">
            <w:pPr>
              <w:jc w:val="both"/>
              <w:rPr>
                <w:rFonts w:ascii="Calibri" w:hAnsi="Calibri" w:cs="Calibri"/>
                <w:bCs/>
              </w:rPr>
            </w:pPr>
            <w:r w:rsidRPr="003A6FC7">
              <w:rPr>
                <w:rFonts w:ascii="Calibri" w:hAnsi="Calibri" w:cs="Calibri"/>
                <w:bCs/>
              </w:rPr>
              <w:t>Solo para efectos de evaluación y de terminación del precio evaluado, se tomará en cuenta la sumatorio del total de los ítems solicitados. Se aclara que la empresa proponente debe cotizar la totalidad de los ítems solicitados y caso no cotizar la totalidad de los ítems o exceder el precio referencial de uno de los ítems se descalificará la propuesta.</w:t>
            </w:r>
          </w:p>
          <w:p w:rsidR="004207A6" w:rsidRPr="003A6FC7" w:rsidRDefault="004207A6" w:rsidP="00131C43">
            <w:pPr>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FORMA DE MEDICION Y PAGO POR ACTIVIDAD EJECUTADA</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Todas las actividades ejecutadas previamente a la emisión de los pagos serán medidas en base a la cantidad neta ejecutada en el sitio de intervención y de acuerdo a la unidad de medida del listado indicado en el inciso de “CARACTERÍSTICAS TÉCNICAS DEL SERVICIO”.</w:t>
            </w:r>
          </w:p>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La forma de pago será por ítem o actividad ejecutada de acuerdo a la medición realizada Dicho precio será la compensación total por todo el trabajo, herramientas, equipo y mano de obra que inciden en el mismo.</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rPr>
            </w:pPr>
            <w:r w:rsidRPr="003A6FC7">
              <w:rPr>
                <w:rFonts w:ascii="Calibri" w:hAnsi="Calibri" w:cs="Calibri"/>
                <w:b/>
                <w:bCs/>
              </w:rPr>
              <w:t>NUMERO DE FRENTES DE TRABAJO</w:t>
            </w:r>
          </w:p>
        </w:tc>
      </w:tr>
      <w:tr w:rsidR="004207A6" w:rsidRPr="003A6FC7" w:rsidTr="00131C43">
        <w:tc>
          <w:tcPr>
            <w:tcW w:w="9322" w:type="dxa"/>
            <w:shd w:val="clear" w:color="auto" w:fill="auto"/>
          </w:tcPr>
          <w:p w:rsidR="004207A6" w:rsidRPr="003A6FC7" w:rsidRDefault="004207A6" w:rsidP="00131C43">
            <w:pPr>
              <w:pStyle w:val="Prrafodelista"/>
              <w:ind w:left="0"/>
              <w:jc w:val="both"/>
              <w:rPr>
                <w:rFonts w:ascii="Calibri" w:hAnsi="Calibri" w:cs="Calibri"/>
              </w:rPr>
            </w:pPr>
          </w:p>
          <w:p w:rsidR="004207A6" w:rsidRPr="003A6FC7" w:rsidRDefault="004207A6" w:rsidP="00131C43">
            <w:pPr>
              <w:pStyle w:val="Prrafodelista"/>
              <w:ind w:left="0"/>
              <w:jc w:val="both"/>
              <w:rPr>
                <w:rFonts w:ascii="Calibri" w:hAnsi="Calibri" w:cs="Calibri"/>
              </w:rPr>
            </w:pPr>
            <w:r>
              <w:rPr>
                <w:rFonts w:ascii="Calibri" w:hAnsi="Calibri" w:cs="Calibri"/>
              </w:rPr>
              <w:t>El PROVEEDO</w:t>
            </w:r>
            <w:r w:rsidRPr="003A6FC7">
              <w:rPr>
                <w:rFonts w:ascii="Calibri" w:hAnsi="Calibri" w:cs="Calibri"/>
              </w:rPr>
              <w:t>R deberá contar de manera obligatoria con 4 frentes de trabajo que realizan actividades en diferentes lugares de manera simultánea.</w:t>
            </w:r>
          </w:p>
          <w:p w:rsidR="004207A6" w:rsidRPr="003A6FC7" w:rsidRDefault="004207A6" w:rsidP="00131C43">
            <w:pPr>
              <w:pStyle w:val="Prrafodelista"/>
              <w:ind w:left="792"/>
              <w:jc w:val="both"/>
              <w:rPr>
                <w:rFonts w:ascii="Calibri" w:hAnsi="Calibri" w:cs="Calibri"/>
              </w:rPr>
            </w:pPr>
          </w:p>
          <w:p w:rsidR="004207A6" w:rsidRDefault="004207A6" w:rsidP="00131C43">
            <w:pPr>
              <w:pStyle w:val="Prrafodelista"/>
              <w:ind w:left="0"/>
              <w:jc w:val="both"/>
              <w:rPr>
                <w:rFonts w:ascii="Calibri" w:hAnsi="Calibri" w:cs="Calibri"/>
              </w:rPr>
            </w:pPr>
            <w:r w:rsidRPr="003A6FC7">
              <w:rPr>
                <w:rFonts w:ascii="Calibri" w:hAnsi="Calibri" w:cs="Calibri"/>
              </w:rPr>
              <w:t>Debe tomarse en cuenta que un frente de trabajo se considera a la cantidad total de obreros necesaria para ejecutar la ficha de trabajo en el tiempo establecido y aprobado por el fiscal de servicio.</w:t>
            </w:r>
          </w:p>
          <w:p w:rsidR="004207A6" w:rsidRPr="003A6FC7" w:rsidRDefault="004207A6" w:rsidP="00131C43">
            <w:pPr>
              <w:pStyle w:val="Prrafodelista"/>
              <w:ind w:left="0"/>
              <w:jc w:val="both"/>
              <w:rPr>
                <w:rFonts w:ascii="Calibri" w:hAnsi="Calibri" w:cs="Calibri"/>
              </w:rPr>
            </w:pPr>
          </w:p>
          <w:p w:rsidR="004207A6" w:rsidRDefault="004207A6" w:rsidP="00131C43">
            <w:pPr>
              <w:pStyle w:val="Prrafodelista"/>
              <w:ind w:left="0"/>
              <w:jc w:val="both"/>
              <w:rPr>
                <w:rFonts w:ascii="Calibri" w:hAnsi="Calibri" w:cs="Calibri"/>
              </w:rPr>
            </w:pPr>
            <w:r w:rsidRPr="003A6FC7">
              <w:rPr>
                <w:rFonts w:ascii="Calibri" w:hAnsi="Calibri" w:cs="Calibri"/>
              </w:rPr>
              <w:t xml:space="preserve">De acuerdo al avance identificado por el Fiscal de Servicio y con la finalidad de cumplir los objetivos de la ficha de trabajo, este tendrá la facultad de instruir al PROVEEDOR el incremento de obreros, de la especialidad requerida. </w:t>
            </w:r>
          </w:p>
          <w:p w:rsidR="004207A6" w:rsidRPr="003A6FC7" w:rsidRDefault="004207A6" w:rsidP="00131C43">
            <w:pPr>
              <w:pStyle w:val="Prrafodelista"/>
              <w:ind w:left="0"/>
              <w:jc w:val="both"/>
              <w:rPr>
                <w:rFonts w:ascii="Calibri" w:hAnsi="Calibri" w:cs="Calibri"/>
              </w:rPr>
            </w:pPr>
          </w:p>
          <w:p w:rsidR="004207A6" w:rsidRPr="003A6FC7" w:rsidRDefault="004207A6" w:rsidP="00131C43">
            <w:pPr>
              <w:pStyle w:val="Prrafodelista"/>
              <w:ind w:left="0"/>
              <w:jc w:val="both"/>
              <w:rPr>
                <w:rFonts w:ascii="Calibri" w:hAnsi="Calibri" w:cs="Calibri"/>
              </w:rPr>
            </w:pPr>
            <w:r w:rsidRPr="003A6FC7">
              <w:rPr>
                <w:rFonts w:ascii="Calibri" w:hAnsi="Calibri" w:cs="Calibri"/>
              </w:rPr>
              <w:lastRenderedPageBreak/>
              <w:t>El PROVEEDOR deberá contar con la disponibilidad de la mano obra calificada (obreros</w:t>
            </w:r>
            <w:proofErr w:type="gramStart"/>
            <w:r w:rsidRPr="003A6FC7">
              <w:rPr>
                <w:rFonts w:ascii="Calibri" w:hAnsi="Calibri" w:cs="Calibri"/>
              </w:rPr>
              <w:t>) ,</w:t>
            </w:r>
            <w:proofErr w:type="gramEnd"/>
            <w:r w:rsidRPr="003A6FC7">
              <w:rPr>
                <w:rFonts w:ascii="Calibri" w:hAnsi="Calibri" w:cs="Calibri"/>
              </w:rPr>
              <w:t xml:space="preserve"> para el desarrollo de las actividades del PROVEEDOR.</w:t>
            </w:r>
          </w:p>
          <w:p w:rsidR="004207A6" w:rsidRDefault="004207A6" w:rsidP="00131C43">
            <w:pPr>
              <w:pStyle w:val="Prrafodelista"/>
              <w:ind w:left="0"/>
              <w:jc w:val="both"/>
              <w:rPr>
                <w:rFonts w:ascii="Calibri" w:hAnsi="Calibri" w:cs="Calibri"/>
              </w:rPr>
            </w:pPr>
          </w:p>
          <w:p w:rsidR="003278C8" w:rsidRPr="003A6FC7" w:rsidRDefault="003278C8" w:rsidP="00131C43">
            <w:pPr>
              <w:pStyle w:val="Prrafodelista"/>
              <w:ind w:left="0"/>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COORDINACIÓN Y LOGISTICA DEL TRABAJO</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rPr>
            </w:pPr>
          </w:p>
          <w:p w:rsidR="004207A6" w:rsidRPr="003A6FC7" w:rsidRDefault="004207A6" w:rsidP="00131C43">
            <w:pPr>
              <w:autoSpaceDE w:val="0"/>
              <w:autoSpaceDN w:val="0"/>
              <w:adjustRightInd w:val="0"/>
              <w:jc w:val="both"/>
              <w:rPr>
                <w:rFonts w:ascii="Calibri" w:hAnsi="Calibri" w:cs="Calibri"/>
              </w:rPr>
            </w:pPr>
            <w:r w:rsidRPr="003A6FC7">
              <w:rPr>
                <w:rFonts w:ascii="Calibri" w:hAnsi="Calibri" w:cs="Calibri"/>
              </w:rPr>
              <w:t>Se hace indispensable y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problemas por la falta de coordinación oportuna, el fiscal de servicio procederá a llamar la atención al PROVEEDOR.</w:t>
            </w:r>
          </w:p>
          <w:p w:rsidR="004207A6" w:rsidRDefault="004207A6" w:rsidP="00131C43">
            <w:pPr>
              <w:autoSpaceDE w:val="0"/>
              <w:autoSpaceDN w:val="0"/>
              <w:adjustRightInd w:val="0"/>
              <w:jc w:val="both"/>
              <w:rPr>
                <w:rFonts w:ascii="Calibri" w:hAnsi="Calibri" w:cs="Calibri"/>
              </w:rPr>
            </w:pPr>
            <w:r w:rsidRPr="003A6FC7">
              <w:rPr>
                <w:rFonts w:ascii="Calibri" w:hAnsi="Calibri" w:cs="Calibri"/>
              </w:rPr>
              <w:t>A objeto de cumplir con lo señalado el PROVEEDOR deberá dotar de la señal ética necesaria, para garantizar la ejecución del trabajo.</w:t>
            </w:r>
          </w:p>
          <w:p w:rsidR="004207A6" w:rsidRPr="003A6FC7" w:rsidRDefault="004207A6" w:rsidP="00131C43">
            <w:pPr>
              <w:autoSpaceDE w:val="0"/>
              <w:autoSpaceDN w:val="0"/>
              <w:adjustRightInd w:val="0"/>
              <w:jc w:val="both"/>
              <w:rPr>
                <w:rFonts w:ascii="Calibri" w:hAnsi="Calibri" w:cs="Calibri"/>
              </w:rPr>
            </w:pPr>
          </w:p>
          <w:p w:rsidR="004207A6" w:rsidRPr="003A6FC7" w:rsidRDefault="004207A6" w:rsidP="00131C43">
            <w:pPr>
              <w:autoSpaceDE w:val="0"/>
              <w:autoSpaceDN w:val="0"/>
              <w:adjustRightInd w:val="0"/>
              <w:jc w:val="both"/>
              <w:rPr>
                <w:rFonts w:ascii="Calibri" w:hAnsi="Calibri" w:cs="Calibri"/>
                <w:color w:val="FF0000"/>
              </w:rPr>
            </w:pPr>
            <w:r w:rsidRPr="003A6FC7">
              <w:rPr>
                <w:rFonts w:ascii="Calibri" w:hAnsi="Calibri" w:cs="Calibri"/>
              </w:rPr>
              <w:t>Así mismo se hace notar que bajo lo expuesto anteriormente el PROVEEDOR debe garantizar la continuidad de las tareas y labores de oficina, minimizando las molestias que puedan ocasionarse.</w:t>
            </w:r>
            <w:r w:rsidRPr="003A6FC7">
              <w:rPr>
                <w:rFonts w:ascii="Calibri" w:hAnsi="Calibri" w:cs="Calibri"/>
                <w:color w:val="FF0000"/>
              </w:rPr>
              <w:t xml:space="preserve"> </w:t>
            </w:r>
          </w:p>
          <w:p w:rsidR="004207A6" w:rsidRDefault="004207A6" w:rsidP="00131C43">
            <w:pPr>
              <w:autoSpaceDE w:val="0"/>
              <w:autoSpaceDN w:val="0"/>
              <w:adjustRightInd w:val="0"/>
              <w:jc w:val="both"/>
              <w:rPr>
                <w:rFonts w:ascii="Calibri" w:hAnsi="Calibri" w:cs="Calibri"/>
                <w:color w:val="FF0000"/>
              </w:rPr>
            </w:pPr>
          </w:p>
          <w:p w:rsidR="003278C8" w:rsidRPr="003A6FC7" w:rsidRDefault="003278C8" w:rsidP="00131C43">
            <w:pPr>
              <w:autoSpaceDE w:val="0"/>
              <w:autoSpaceDN w:val="0"/>
              <w:adjustRightInd w:val="0"/>
              <w:jc w:val="both"/>
              <w:rPr>
                <w:rFonts w:ascii="Calibri" w:hAnsi="Calibri" w:cs="Calibri"/>
                <w:color w:val="FF0000"/>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Pr>
                <w:rFonts w:ascii="Calibri" w:hAnsi="Calibri" w:cs="Calibri"/>
                <w:b/>
                <w:bCs/>
              </w:rPr>
              <w:t>RESGUARDO</w:t>
            </w:r>
            <w:r w:rsidRPr="003A6FC7">
              <w:rPr>
                <w:rFonts w:ascii="Calibri" w:hAnsi="Calibri" w:cs="Calibri"/>
                <w:b/>
                <w:bCs/>
              </w:rPr>
              <w:t xml:space="preserve"> Y DISPONIBILIDAD DE MATERIALES Y HERRAMIENTAS</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Con la finalidad de que el PROVEEDOR tome las previsiones necesarias del cuidado y la disponibilidad de los materiales y herramientas, es obligatorio que cuente con un módulo prefabricado o realizado con cualquier material o deposito ubicado en las áreas de intervención u otro lugar que el disponga, previa autorización del Fiscal del Servicio. Es importante que el reguardo de estos insumos tenga las condiciones necesarias para su conservación.</w:t>
            </w:r>
          </w:p>
          <w:p w:rsidR="004207A6" w:rsidRPr="003A6FC7"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Así mismo se hace notar que es obligación del PROVEEDOR contar con todos los materiales, equipos y herramientas necesarias para garantizar la calidad de ejecución de los trabajos a realizar.</w:t>
            </w:r>
          </w:p>
          <w:p w:rsidR="003278C8" w:rsidRPr="003A6FC7" w:rsidRDefault="003278C8"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LIMPIEZA Y RETIRO DE ESCOMBROS</w:t>
            </w:r>
          </w:p>
        </w:tc>
      </w:tr>
      <w:tr w:rsidR="004207A6" w:rsidRPr="003A6FC7" w:rsidTr="00131C43">
        <w:tc>
          <w:tcPr>
            <w:tcW w:w="9322" w:type="dxa"/>
            <w:shd w:val="clear" w:color="auto" w:fill="FFFFFF"/>
          </w:tcPr>
          <w:p w:rsidR="004207A6" w:rsidRPr="003A6FC7"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Todas las actividades o intervenciones ejecutadas para cada ficha de trabajo planificada deben incluir de manera obligatoria la limpieza general y el retiro de escombros hasta los sitios de disposición final, de manera periódica (semanalmente), de acuerdo al requer</w:t>
            </w:r>
            <w:r>
              <w:rPr>
                <w:rFonts w:ascii="Calibri" w:hAnsi="Calibri" w:cs="Calibri"/>
                <w:bCs/>
              </w:rPr>
              <w:t>imiento de trabajos a realizar.</w:t>
            </w:r>
          </w:p>
          <w:p w:rsidR="004207A6" w:rsidRPr="003A6FC7"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como una actividad independiente.</w:t>
            </w:r>
          </w:p>
          <w:p w:rsidR="003278C8" w:rsidRPr="003A6FC7" w:rsidRDefault="003278C8"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MATERIALES, ACCESORIO, ARTEFACTOS, EQUIPOS RETIRADOS</w:t>
            </w:r>
          </w:p>
        </w:tc>
      </w:tr>
      <w:tr w:rsidR="004207A6" w:rsidRPr="003A6FC7" w:rsidTr="00131C43">
        <w:tc>
          <w:tcPr>
            <w:tcW w:w="9322" w:type="dxa"/>
            <w:shd w:val="clear" w:color="auto" w:fill="auto"/>
          </w:tcPr>
          <w:p w:rsidR="004207A6" w:rsidRDefault="004207A6" w:rsidP="00131C43">
            <w:pPr>
              <w:rPr>
                <w:rFonts w:ascii="Calibri" w:hAnsi="Calibri" w:cs="Calibri"/>
              </w:rPr>
            </w:pPr>
          </w:p>
          <w:p w:rsidR="003278C8" w:rsidRPr="003A6FC7" w:rsidRDefault="003278C8" w:rsidP="00131C43">
            <w:pPr>
              <w:rPr>
                <w:rFonts w:ascii="Calibri" w:hAnsi="Calibri" w:cs="Calibri"/>
              </w:rPr>
            </w:pPr>
          </w:p>
          <w:p w:rsidR="004207A6" w:rsidRDefault="004207A6" w:rsidP="00131C43">
            <w:pPr>
              <w:rPr>
                <w:rFonts w:ascii="Calibri" w:hAnsi="Calibri" w:cs="Calibri"/>
              </w:rPr>
            </w:pPr>
            <w:r w:rsidRPr="003A6FC7">
              <w:rPr>
                <w:rFonts w:ascii="Calibri" w:hAnsi="Calibri" w:cs="Calibri"/>
              </w:rPr>
              <w:t>Previo a iniciar los trabajos de la ficha de trabajo, el Proveedor deberá presentar al Fiscal del Servicio un listado de materiales aprovechables a ser retirados, de acuerdo al siguiente modelo:</w:t>
            </w:r>
          </w:p>
          <w:p w:rsidR="003278C8" w:rsidRDefault="003278C8" w:rsidP="00131C43">
            <w:pPr>
              <w:rPr>
                <w:rFonts w:ascii="Calibri" w:hAnsi="Calibri" w:cs="Calibri"/>
              </w:rPr>
            </w:pPr>
          </w:p>
          <w:p w:rsidR="003278C8" w:rsidRPr="003A6FC7" w:rsidRDefault="003278C8" w:rsidP="00131C43">
            <w:pPr>
              <w:rPr>
                <w:rFonts w:ascii="Calibri" w:hAnsi="Calibri" w:cs="Calibri"/>
              </w:rPr>
            </w:pPr>
          </w:p>
          <w:p w:rsidR="004207A6" w:rsidRPr="003A6FC7" w:rsidRDefault="004207A6" w:rsidP="00131C43">
            <w:pPr>
              <w:rPr>
                <w:rFonts w:ascii="Calibri" w:hAnsi="Calibri" w:cs="Calibri"/>
              </w:rPr>
            </w:pPr>
          </w:p>
          <w:tbl>
            <w:tblPr>
              <w:tblW w:w="760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413"/>
              <w:gridCol w:w="3802"/>
              <w:gridCol w:w="1969"/>
            </w:tblGrid>
            <w:tr w:rsidR="004207A6" w:rsidRPr="003A6FC7" w:rsidTr="00131C43">
              <w:trPr>
                <w:trHeight w:val="577"/>
              </w:trPr>
              <w:tc>
                <w:tcPr>
                  <w:tcW w:w="409" w:type="dxa"/>
                  <w:shd w:val="clear" w:color="auto" w:fill="auto"/>
                </w:tcPr>
                <w:p w:rsidR="004207A6" w:rsidRPr="003A6FC7" w:rsidRDefault="004207A6" w:rsidP="00131C43">
                  <w:pPr>
                    <w:tabs>
                      <w:tab w:val="left" w:pos="426"/>
                    </w:tabs>
                    <w:jc w:val="center"/>
                    <w:rPr>
                      <w:rFonts w:ascii="Calibri" w:hAnsi="Calibri" w:cs="Calibri"/>
                      <w:b/>
                    </w:rPr>
                  </w:pPr>
                  <w:r w:rsidRPr="003A6FC7">
                    <w:rPr>
                      <w:rFonts w:ascii="Calibri" w:hAnsi="Calibri" w:cs="Calibri"/>
                      <w:b/>
                    </w:rPr>
                    <w:lastRenderedPageBreak/>
                    <w:t>N°</w:t>
                  </w:r>
                </w:p>
              </w:tc>
              <w:tc>
                <w:tcPr>
                  <w:tcW w:w="1414" w:type="dxa"/>
                  <w:shd w:val="clear" w:color="auto" w:fill="auto"/>
                </w:tcPr>
                <w:p w:rsidR="004207A6" w:rsidRPr="003A6FC7" w:rsidRDefault="004207A6" w:rsidP="00131C43">
                  <w:pPr>
                    <w:tabs>
                      <w:tab w:val="left" w:pos="426"/>
                    </w:tabs>
                    <w:rPr>
                      <w:rFonts w:ascii="Calibri" w:hAnsi="Calibri" w:cs="Calibri"/>
                      <w:b/>
                    </w:rPr>
                  </w:pPr>
                  <w:r w:rsidRPr="003A6FC7">
                    <w:rPr>
                      <w:rFonts w:ascii="Calibri" w:hAnsi="Calibri" w:cs="Calibri"/>
                      <w:b/>
                    </w:rPr>
                    <w:t>LUGAR</w:t>
                  </w:r>
                </w:p>
              </w:tc>
              <w:tc>
                <w:tcPr>
                  <w:tcW w:w="3808" w:type="dxa"/>
                  <w:shd w:val="clear" w:color="auto" w:fill="auto"/>
                </w:tcPr>
                <w:p w:rsidR="004207A6" w:rsidRPr="003A6FC7" w:rsidRDefault="004207A6" w:rsidP="00131C43">
                  <w:pPr>
                    <w:tabs>
                      <w:tab w:val="left" w:pos="426"/>
                    </w:tabs>
                    <w:jc w:val="center"/>
                    <w:rPr>
                      <w:rFonts w:ascii="Calibri" w:hAnsi="Calibri" w:cs="Calibri"/>
                      <w:b/>
                    </w:rPr>
                  </w:pPr>
                  <w:r w:rsidRPr="003A6FC7">
                    <w:rPr>
                      <w:rFonts w:ascii="Calibri" w:hAnsi="Calibri" w:cs="Calibri"/>
                      <w:b/>
                    </w:rPr>
                    <w:t>MATERIAL</w:t>
                  </w:r>
                </w:p>
              </w:tc>
              <w:tc>
                <w:tcPr>
                  <w:tcW w:w="1970" w:type="dxa"/>
                  <w:shd w:val="clear" w:color="auto" w:fill="auto"/>
                </w:tcPr>
                <w:p w:rsidR="004207A6" w:rsidRPr="003A6FC7" w:rsidRDefault="004207A6" w:rsidP="00131C43">
                  <w:pPr>
                    <w:tabs>
                      <w:tab w:val="left" w:pos="426"/>
                    </w:tabs>
                    <w:jc w:val="center"/>
                    <w:rPr>
                      <w:rFonts w:ascii="Calibri" w:hAnsi="Calibri" w:cs="Calibri"/>
                      <w:b/>
                    </w:rPr>
                  </w:pPr>
                  <w:r w:rsidRPr="003A6FC7">
                    <w:rPr>
                      <w:rFonts w:ascii="Calibri" w:hAnsi="Calibri" w:cs="Calibri"/>
                      <w:b/>
                    </w:rPr>
                    <w:t>ESTADO</w:t>
                  </w:r>
                </w:p>
              </w:tc>
            </w:tr>
            <w:tr w:rsidR="004207A6" w:rsidRPr="003A6FC7" w:rsidTr="00131C43">
              <w:trPr>
                <w:trHeight w:val="1763"/>
              </w:trPr>
              <w:tc>
                <w:tcPr>
                  <w:tcW w:w="409" w:type="dxa"/>
                  <w:shd w:val="clear" w:color="auto" w:fill="auto"/>
                </w:tcPr>
                <w:p w:rsidR="004207A6" w:rsidRPr="003A6FC7" w:rsidRDefault="004207A6" w:rsidP="00131C43">
                  <w:pPr>
                    <w:tabs>
                      <w:tab w:val="left" w:pos="426"/>
                    </w:tabs>
                    <w:jc w:val="both"/>
                    <w:rPr>
                      <w:rFonts w:ascii="Calibri" w:hAnsi="Calibri" w:cs="Calibri"/>
                    </w:rPr>
                  </w:pPr>
                  <w:r w:rsidRPr="003A6FC7">
                    <w:rPr>
                      <w:rFonts w:ascii="Calibri" w:hAnsi="Calibri" w:cs="Calibri"/>
                    </w:rPr>
                    <w:t>1</w:t>
                  </w:r>
                </w:p>
              </w:tc>
              <w:tc>
                <w:tcPr>
                  <w:tcW w:w="1414" w:type="dxa"/>
                  <w:shd w:val="clear" w:color="auto" w:fill="auto"/>
                </w:tcPr>
                <w:p w:rsidR="004207A6" w:rsidRPr="003A6FC7" w:rsidRDefault="004207A6" w:rsidP="00131C43">
                  <w:pPr>
                    <w:tabs>
                      <w:tab w:val="left" w:pos="426"/>
                    </w:tabs>
                    <w:jc w:val="both"/>
                    <w:rPr>
                      <w:rFonts w:ascii="Calibri" w:hAnsi="Calibri" w:cs="Calibri"/>
                    </w:rPr>
                  </w:pPr>
                  <w:r w:rsidRPr="003A6FC7">
                    <w:rPr>
                      <w:rFonts w:ascii="Calibri" w:hAnsi="Calibri" w:cs="Calibri"/>
                    </w:rPr>
                    <w:t>(Describir su ubicación en la edificación)</w:t>
                  </w:r>
                </w:p>
              </w:tc>
              <w:tc>
                <w:tcPr>
                  <w:tcW w:w="3808" w:type="dxa"/>
                  <w:shd w:val="clear" w:color="auto" w:fill="auto"/>
                </w:tcPr>
                <w:p w:rsidR="004207A6" w:rsidRPr="003A6FC7" w:rsidRDefault="004207A6" w:rsidP="00131C43">
                  <w:pPr>
                    <w:tabs>
                      <w:tab w:val="left" w:pos="426"/>
                    </w:tabs>
                    <w:jc w:val="both"/>
                    <w:rPr>
                      <w:rFonts w:ascii="Calibri" w:hAnsi="Calibri" w:cs="Calibri"/>
                    </w:rPr>
                  </w:pPr>
                  <w:r w:rsidRPr="003A6FC7">
                    <w:rPr>
                      <w:rFonts w:ascii="Calibri" w:hAnsi="Calibri" w:cs="Calibri"/>
                    </w:rPr>
                    <w:t>(Describir el material)</w:t>
                  </w:r>
                </w:p>
                <w:p w:rsidR="004207A6" w:rsidRPr="003A6FC7" w:rsidRDefault="004207A6" w:rsidP="00131C43">
                  <w:pPr>
                    <w:tabs>
                      <w:tab w:val="left" w:pos="426"/>
                    </w:tabs>
                    <w:jc w:val="both"/>
                    <w:rPr>
                      <w:rFonts w:ascii="Calibri" w:hAnsi="Calibri" w:cs="Calibri"/>
                    </w:rPr>
                  </w:pPr>
                  <w:r w:rsidRPr="003A6FC7">
                    <w:rPr>
                      <w:rFonts w:ascii="Calibri" w:hAnsi="Calibri" w:cs="Calibri"/>
                    </w:rPr>
                    <w:t>(Incluir fotografía)</w:t>
                  </w:r>
                </w:p>
              </w:tc>
              <w:tc>
                <w:tcPr>
                  <w:tcW w:w="1970" w:type="dxa"/>
                  <w:shd w:val="clear" w:color="auto" w:fill="auto"/>
                </w:tcPr>
                <w:p w:rsidR="004207A6" w:rsidRPr="003A6FC7" w:rsidRDefault="004207A6" w:rsidP="00EF388B">
                  <w:pPr>
                    <w:pStyle w:val="Prrafodelista"/>
                    <w:numPr>
                      <w:ilvl w:val="0"/>
                      <w:numId w:val="32"/>
                    </w:numPr>
                    <w:tabs>
                      <w:tab w:val="left" w:pos="426"/>
                    </w:tabs>
                    <w:contextualSpacing/>
                    <w:jc w:val="both"/>
                    <w:rPr>
                      <w:rFonts w:ascii="Calibri" w:hAnsi="Calibri" w:cs="Calibri"/>
                    </w:rPr>
                  </w:pPr>
                  <w:r w:rsidRPr="003A6FC7">
                    <w:rPr>
                      <w:rFonts w:ascii="Calibri" w:hAnsi="Calibri" w:cs="Calibri"/>
                    </w:rPr>
                    <w:t>Bueno</w:t>
                  </w:r>
                </w:p>
                <w:p w:rsidR="004207A6" w:rsidRPr="003A6FC7" w:rsidRDefault="004207A6" w:rsidP="00EF388B">
                  <w:pPr>
                    <w:pStyle w:val="Prrafodelista"/>
                    <w:numPr>
                      <w:ilvl w:val="0"/>
                      <w:numId w:val="32"/>
                    </w:numPr>
                    <w:tabs>
                      <w:tab w:val="left" w:pos="426"/>
                    </w:tabs>
                    <w:contextualSpacing/>
                    <w:jc w:val="both"/>
                    <w:rPr>
                      <w:rFonts w:ascii="Calibri" w:hAnsi="Calibri" w:cs="Calibri"/>
                    </w:rPr>
                  </w:pPr>
                  <w:r w:rsidRPr="003A6FC7">
                    <w:rPr>
                      <w:rFonts w:ascii="Calibri" w:hAnsi="Calibri" w:cs="Calibri"/>
                    </w:rPr>
                    <w:t>Regular</w:t>
                  </w:r>
                </w:p>
                <w:p w:rsidR="004207A6" w:rsidRPr="003A6FC7" w:rsidRDefault="004207A6" w:rsidP="00EF388B">
                  <w:pPr>
                    <w:pStyle w:val="Prrafodelista"/>
                    <w:numPr>
                      <w:ilvl w:val="0"/>
                      <w:numId w:val="32"/>
                    </w:numPr>
                    <w:tabs>
                      <w:tab w:val="left" w:pos="426"/>
                    </w:tabs>
                    <w:contextualSpacing/>
                    <w:jc w:val="both"/>
                    <w:rPr>
                      <w:rFonts w:ascii="Calibri" w:hAnsi="Calibri" w:cs="Calibri"/>
                    </w:rPr>
                  </w:pPr>
                  <w:r w:rsidRPr="003A6FC7">
                    <w:rPr>
                      <w:rFonts w:ascii="Calibri" w:hAnsi="Calibri" w:cs="Calibri"/>
                    </w:rPr>
                    <w:t>Malo</w:t>
                  </w:r>
                </w:p>
              </w:tc>
            </w:tr>
          </w:tbl>
          <w:p w:rsidR="004207A6" w:rsidRPr="003A6FC7" w:rsidRDefault="004207A6" w:rsidP="00131C43">
            <w:pPr>
              <w:rPr>
                <w:rFonts w:ascii="Calibri" w:hAnsi="Calibri" w:cs="Calibri"/>
              </w:rPr>
            </w:pPr>
          </w:p>
          <w:p w:rsidR="004207A6" w:rsidRPr="003A6FC7" w:rsidRDefault="004207A6" w:rsidP="00131C43">
            <w:pPr>
              <w:rPr>
                <w:rFonts w:ascii="Calibri" w:hAnsi="Calibri" w:cs="Calibri"/>
              </w:rPr>
            </w:pPr>
            <w:r w:rsidRPr="003A6FC7">
              <w:rPr>
                <w:rFonts w:ascii="Calibri" w:hAnsi="Calibri" w:cs="Calibri"/>
              </w:rPr>
              <w:t>El proveedor del servicio no podrá disponer de los artefactos retirados sin previa autorización del Fiscal del Servicio.</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ENTREGA PLANOS DE REFERENCIA Y COMPUTOS METRICOS DE  LAS INTERVENCIONES REALIZADAS</w:t>
            </w:r>
          </w:p>
        </w:tc>
      </w:tr>
      <w:tr w:rsidR="004207A6" w:rsidRPr="003A6FC7" w:rsidTr="00131C43">
        <w:tc>
          <w:tcPr>
            <w:tcW w:w="9322" w:type="dxa"/>
            <w:shd w:val="clear" w:color="auto" w:fill="FFFFFF"/>
          </w:tcPr>
          <w:p w:rsidR="004207A6" w:rsidRPr="003A6FC7" w:rsidRDefault="004207A6" w:rsidP="00131C43">
            <w:pPr>
              <w:autoSpaceDE w:val="0"/>
              <w:autoSpaceDN w:val="0"/>
              <w:adjustRightInd w:val="0"/>
              <w:jc w:val="both"/>
              <w:rPr>
                <w:rFonts w:ascii="Calibri" w:hAnsi="Calibri" w:cs="Calibri"/>
                <w:bCs/>
              </w:rPr>
            </w:pPr>
          </w:p>
          <w:p w:rsidR="004207A6" w:rsidRDefault="004207A6" w:rsidP="00131C43">
            <w:pPr>
              <w:autoSpaceDE w:val="0"/>
              <w:autoSpaceDN w:val="0"/>
              <w:adjustRightInd w:val="0"/>
              <w:jc w:val="both"/>
              <w:rPr>
                <w:rFonts w:ascii="Calibri" w:hAnsi="Calibri" w:cs="Calibri"/>
                <w:bCs/>
              </w:rPr>
            </w:pPr>
            <w:r w:rsidRPr="003A6FC7">
              <w:rPr>
                <w:rFonts w:ascii="Calibri" w:hAnsi="Calibri" w:cs="Calibri"/>
                <w:bCs/>
              </w:rPr>
              <w:t>Una vez concluido los trabajos de cada ficha, como respaldo y requisito para la solicitud de pago de los citados trabajos, la empresa deberá entregar en formato físico (firmado) y formato digital (archivo editable y PDF) y los cómputos métricos a detalle.</w:t>
            </w:r>
          </w:p>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 xml:space="preserve">En aquellos casos que las intervenciones realizadas modifiquen alguna de las instalaciones sanitarias y eléctricas, el PROVEEDOR, tiene la obligación de presentar los planos as </w:t>
            </w:r>
            <w:proofErr w:type="spellStart"/>
            <w:r w:rsidRPr="003A6FC7">
              <w:rPr>
                <w:rFonts w:ascii="Calibri" w:hAnsi="Calibri" w:cs="Calibri"/>
                <w:bCs/>
              </w:rPr>
              <w:t>builts</w:t>
            </w:r>
            <w:proofErr w:type="spellEnd"/>
            <w:r w:rsidRPr="003A6FC7">
              <w:rPr>
                <w:rFonts w:ascii="Calibri" w:hAnsi="Calibri" w:cs="Calibri"/>
                <w:bCs/>
              </w:rPr>
              <w:t xml:space="preserve"> conforme la modificación realizada.</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ENTREGA MANUALES Y RECOMENDACIONES MANTENIMIENTO DE FUTURO</w:t>
            </w:r>
          </w:p>
        </w:tc>
      </w:tr>
      <w:tr w:rsidR="004207A6" w:rsidRPr="003A6FC7" w:rsidTr="00131C43">
        <w:tc>
          <w:tcPr>
            <w:tcW w:w="9322" w:type="dxa"/>
            <w:shd w:val="clear" w:color="auto" w:fill="FFFFFF"/>
          </w:tcPr>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El PROVEEDOR conjuntamente a la entrega de su última planilla de pago deberá adjuntar un manual de mantenimiento y recomendaciones para el uso futuro de las áreas intervenidas durante su servicio y conforme los lineamientos establecidos por el Dirección de Infraestructura y Mantenimiento de YPFB.</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ENTREGA  DE RELEVAMIENTO  Y DIAGNOSTICO DE ACTIVIDADES MANTENIMIENTO FUTURO</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
                <w:bCs/>
              </w:rPr>
            </w:pPr>
          </w:p>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Cs/>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4207A6" w:rsidRPr="003A6FC7" w:rsidRDefault="004207A6" w:rsidP="00131C43">
            <w:pPr>
              <w:autoSpaceDE w:val="0"/>
              <w:autoSpaceDN w:val="0"/>
              <w:adjustRightInd w:val="0"/>
              <w:jc w:val="both"/>
              <w:rPr>
                <w:rFonts w:ascii="Calibri" w:hAnsi="Calibri" w:cs="Calibri"/>
                <w:b/>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 xml:space="preserve">REPLANTEO DE CANTIDADES Y ACTIVIDADES  </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jc w:val="both"/>
              <w:rPr>
                <w:rFonts w:ascii="Calibri" w:hAnsi="Calibri" w:cs="Calibri"/>
                <w:bCs/>
              </w:rPr>
            </w:pPr>
            <w:r w:rsidRPr="003A6FC7">
              <w:rPr>
                <w:rFonts w:ascii="Calibri" w:hAnsi="Calibri" w:cs="Calibri"/>
                <w:bCs/>
              </w:rPr>
              <w:t>A la emisión de la orden de inicio YPFB a través del fiscal de servicio entregará en formato físico o digital el listado de las fichas de trabajo con el detalle de las actividades a ejecutarse, conforme a los relevamientos realizados por la Dirección de Infraestructura y Mantenimiento de YPFB.</w:t>
            </w:r>
          </w:p>
          <w:p w:rsidR="004207A6" w:rsidRPr="003A6FC7" w:rsidRDefault="004207A6" w:rsidP="00131C43">
            <w:pPr>
              <w:autoSpaceDE w:val="0"/>
              <w:autoSpaceDN w:val="0"/>
              <w:jc w:val="both"/>
              <w:rPr>
                <w:rFonts w:ascii="Calibri" w:hAnsi="Calibri" w:cs="Calibri"/>
                <w:bCs/>
              </w:rPr>
            </w:pPr>
            <w:r w:rsidRPr="003A6FC7">
              <w:rPr>
                <w:rFonts w:ascii="Calibri" w:hAnsi="Calibri" w:cs="Calibri"/>
                <w:bCs/>
              </w:rPr>
              <w:t xml:space="preserve">Posteriormente y hasta los 20 días calendario de emitida la orden de inicio el PROVEEDOR deberá realizar el replanteo y balance de todas las cantidades y actividades a ejecutarse en las fichas de trabajo, debiendo realizar en ese lapso de tiempo las inspecciones técnicas necesarias a los lugares de intervención. </w:t>
            </w:r>
          </w:p>
          <w:p w:rsidR="004207A6" w:rsidRPr="003A6FC7" w:rsidRDefault="004207A6" w:rsidP="00131C43">
            <w:pPr>
              <w:autoSpaceDE w:val="0"/>
              <w:autoSpaceDN w:val="0"/>
              <w:jc w:val="both"/>
              <w:rPr>
                <w:rFonts w:ascii="Calibri" w:hAnsi="Calibri" w:cs="Calibri"/>
                <w:bCs/>
              </w:rPr>
            </w:pPr>
            <w:r w:rsidRPr="003A6FC7">
              <w:rPr>
                <w:rFonts w:ascii="Calibri" w:hAnsi="Calibri" w:cs="Calibri"/>
                <w:bCs/>
              </w:rPr>
              <w:t>En caso de identificarse la necesidad justificada se podrá mover las cantidades dentro del listado general, siempre y cuando las mismas no afecten el monto total contratado para el servicio, debiendo las actividades con cantidades replanteadas mantener los costos unitarios de su propuesta adjudicada, la citada modificación deberá contar con la respectiva autorización del fiscal de servicio designado por YPFB.</w:t>
            </w:r>
          </w:p>
          <w:p w:rsidR="004207A6" w:rsidRPr="003A6FC7" w:rsidRDefault="004207A6" w:rsidP="00131C43">
            <w:pPr>
              <w:autoSpaceDE w:val="0"/>
              <w:autoSpaceDN w:val="0"/>
              <w:jc w:val="both"/>
              <w:rPr>
                <w:rFonts w:ascii="Calibri" w:hAnsi="Calibri" w:cs="Calibri"/>
                <w:bCs/>
              </w:rPr>
            </w:pPr>
            <w:r w:rsidRPr="003A6FC7">
              <w:rPr>
                <w:rFonts w:ascii="Calibri" w:hAnsi="Calibri" w:cs="Calibri"/>
                <w:bCs/>
              </w:rPr>
              <w:t>Para el inicio de los trabajos en cada ficha de trabajo se deberá contar con la aprobación del fiscal de servicio.</w:t>
            </w:r>
          </w:p>
          <w:p w:rsidR="004207A6" w:rsidRPr="003A6FC7" w:rsidRDefault="004207A6" w:rsidP="00131C43">
            <w:pPr>
              <w:autoSpaceDE w:val="0"/>
              <w:autoSpaceDN w:val="0"/>
              <w:jc w:val="both"/>
              <w:rPr>
                <w:rFonts w:ascii="Calibri" w:hAnsi="Calibri" w:cs="Calibri"/>
                <w:bCs/>
              </w:rPr>
            </w:pPr>
            <w:r w:rsidRPr="003A6FC7">
              <w:rPr>
                <w:rFonts w:ascii="Calibri" w:hAnsi="Calibri" w:cs="Calibri"/>
                <w:bCs/>
              </w:rPr>
              <w:lastRenderedPageBreak/>
              <w:t>Así mismo y en caso de que el relevamiento in</w:t>
            </w:r>
            <w:r>
              <w:rPr>
                <w:rFonts w:ascii="Calibri" w:hAnsi="Calibri" w:cs="Calibri"/>
                <w:bCs/>
              </w:rPr>
              <w:t xml:space="preserve"> </w:t>
            </w:r>
            <w:r w:rsidRPr="003A6FC7">
              <w:rPr>
                <w:rFonts w:ascii="Calibri" w:hAnsi="Calibri" w:cs="Calibri"/>
                <w:bCs/>
              </w:rPr>
              <w:t>situ evidencie la necesidad de incorporar actividades nuevas, estas deberán ser analizadas por el fiscal de servicio previa ejecución y autorizadas mediante un contrato modificatorio.</w:t>
            </w:r>
          </w:p>
          <w:p w:rsidR="004207A6" w:rsidRPr="003A6FC7" w:rsidRDefault="004207A6" w:rsidP="00131C43">
            <w:pPr>
              <w:autoSpaceDE w:val="0"/>
              <w:autoSpaceDN w:val="0"/>
              <w:jc w:val="both"/>
              <w:rPr>
                <w:rFonts w:ascii="Calibri" w:hAnsi="Calibri" w:cs="Calibri"/>
                <w:bCs/>
              </w:rPr>
            </w:pPr>
            <w:r>
              <w:rPr>
                <w:rFonts w:ascii="Calibri" w:hAnsi="Calibri" w:cs="Calibri"/>
                <w:bCs/>
              </w:rPr>
              <w:t>Es responsabilidad del PRO</w:t>
            </w:r>
            <w:r w:rsidRPr="003A6FC7">
              <w:rPr>
                <w:rFonts w:ascii="Calibri" w:hAnsi="Calibri" w:cs="Calibri"/>
                <w:bCs/>
              </w:rPr>
              <w:t>VEEDOR la correcta solución y ejecución técnica de las actividades en todas las áreas de intervención.</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ENTREGA DE CRONOGRAMA DE INTERVENCIÓN</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4207A6" w:rsidRPr="003A6FC7" w:rsidRDefault="004207A6" w:rsidP="00131C43">
            <w:pPr>
              <w:autoSpaceDE w:val="0"/>
              <w:autoSpaceDN w:val="0"/>
              <w:adjustRightInd w:val="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color w:val="FF0000"/>
              </w:rPr>
            </w:pPr>
            <w:r w:rsidRPr="003A6FC7">
              <w:rPr>
                <w:rFonts w:ascii="Calibri" w:hAnsi="Calibri" w:cs="Calibri"/>
                <w:b/>
                <w:bCs/>
              </w:rPr>
              <w:t>PROCEDIMIENTO DE LA FICHA DE TRABAJO</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bCs/>
              </w:rPr>
            </w:pP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La ficha de trabajo es una herramienta de trabajo obligatorio para la intervención y ejecución de los trabajos por parte del PROVEEDOR en cada mantenimiento a realizar.</w:t>
            </w:r>
          </w:p>
          <w:p w:rsidR="004207A6" w:rsidRPr="003A6FC7" w:rsidRDefault="004207A6" w:rsidP="00131C43">
            <w:pPr>
              <w:autoSpaceDE w:val="0"/>
              <w:autoSpaceDN w:val="0"/>
              <w:adjustRightInd w:val="0"/>
              <w:jc w:val="both"/>
              <w:rPr>
                <w:rFonts w:ascii="Calibri" w:hAnsi="Calibri" w:cs="Calibri"/>
                <w:bCs/>
              </w:rPr>
            </w:pPr>
            <w:r w:rsidRPr="003A6FC7">
              <w:rPr>
                <w:rFonts w:ascii="Calibri" w:hAnsi="Calibri" w:cs="Calibri"/>
                <w:bCs/>
              </w:rPr>
              <w:t>El procedimiento que se debe seguir para su inicio, ejecución, recepción y pago es el siguiente:</w:t>
            </w:r>
          </w:p>
          <w:p w:rsidR="004207A6" w:rsidRPr="003A6FC7" w:rsidRDefault="004207A6" w:rsidP="00EF388B">
            <w:pPr>
              <w:numPr>
                <w:ilvl w:val="0"/>
                <w:numId w:val="30"/>
              </w:numPr>
              <w:autoSpaceDE w:val="0"/>
              <w:autoSpaceDN w:val="0"/>
              <w:adjustRightInd w:val="0"/>
              <w:jc w:val="both"/>
              <w:rPr>
                <w:rFonts w:ascii="Calibri" w:hAnsi="Calibri" w:cs="Calibri"/>
                <w:bCs/>
              </w:rPr>
            </w:pPr>
            <w:r w:rsidRPr="003A6FC7">
              <w:rPr>
                <w:rFonts w:ascii="Calibri" w:hAnsi="Calibri" w:cs="Calibri"/>
                <w:bCs/>
              </w:rPr>
              <w:t>Replanteo de cantidades de intervenciones por parte del PROVEEDOR</w:t>
            </w:r>
          </w:p>
          <w:p w:rsidR="004207A6" w:rsidRPr="003A6FC7" w:rsidRDefault="004207A6" w:rsidP="00EF388B">
            <w:pPr>
              <w:numPr>
                <w:ilvl w:val="0"/>
                <w:numId w:val="30"/>
              </w:numPr>
              <w:autoSpaceDE w:val="0"/>
              <w:autoSpaceDN w:val="0"/>
              <w:adjustRightInd w:val="0"/>
              <w:jc w:val="both"/>
              <w:rPr>
                <w:rFonts w:ascii="Calibri" w:hAnsi="Calibri" w:cs="Calibri"/>
                <w:bCs/>
              </w:rPr>
            </w:pPr>
            <w:r w:rsidRPr="003A6FC7">
              <w:rPr>
                <w:rFonts w:ascii="Calibri" w:hAnsi="Calibri" w:cs="Calibri"/>
                <w:bCs/>
              </w:rPr>
              <w:t>Aprobación de las actividades y cantidades a ejecutarse por parte del fiscal de servicio a través de la ficha de solicitud de inicio</w:t>
            </w:r>
          </w:p>
          <w:p w:rsidR="004207A6" w:rsidRPr="003A6FC7" w:rsidRDefault="004207A6" w:rsidP="00EF388B">
            <w:pPr>
              <w:numPr>
                <w:ilvl w:val="0"/>
                <w:numId w:val="30"/>
              </w:numPr>
              <w:autoSpaceDE w:val="0"/>
              <w:autoSpaceDN w:val="0"/>
              <w:adjustRightInd w:val="0"/>
              <w:jc w:val="both"/>
              <w:rPr>
                <w:rFonts w:ascii="Calibri" w:hAnsi="Calibri" w:cs="Calibri"/>
                <w:bCs/>
              </w:rPr>
            </w:pPr>
            <w:r w:rsidRPr="003A6FC7">
              <w:rPr>
                <w:rFonts w:ascii="Calibri" w:hAnsi="Calibri" w:cs="Calibri"/>
                <w:bCs/>
              </w:rPr>
              <w:t>Ejecución de los trabajos conforme ficha y cronograma aprobado por el fiscal de servicio</w:t>
            </w:r>
          </w:p>
          <w:p w:rsidR="004207A6" w:rsidRPr="003A6FC7" w:rsidRDefault="004207A6" w:rsidP="00EF388B">
            <w:pPr>
              <w:numPr>
                <w:ilvl w:val="0"/>
                <w:numId w:val="30"/>
              </w:numPr>
              <w:autoSpaceDE w:val="0"/>
              <w:autoSpaceDN w:val="0"/>
              <w:adjustRightInd w:val="0"/>
              <w:jc w:val="both"/>
              <w:rPr>
                <w:rFonts w:ascii="Calibri" w:hAnsi="Calibri" w:cs="Calibri"/>
                <w:bCs/>
              </w:rPr>
            </w:pPr>
            <w:r w:rsidRPr="003A6FC7">
              <w:rPr>
                <w:rFonts w:ascii="Calibri" w:hAnsi="Calibri" w:cs="Calibri"/>
                <w:bCs/>
              </w:rPr>
              <w:t>Conclusión de trabajos, verificación bajo acta de recepción.</w:t>
            </w:r>
          </w:p>
          <w:p w:rsidR="004207A6" w:rsidRPr="003A6FC7" w:rsidRDefault="004207A6" w:rsidP="00131C43">
            <w:pPr>
              <w:autoSpaceDE w:val="0"/>
              <w:autoSpaceDN w:val="0"/>
              <w:adjustRightInd w:val="0"/>
              <w:ind w:left="360"/>
              <w:jc w:val="both"/>
              <w:rPr>
                <w:rFonts w:ascii="Calibri" w:hAnsi="Calibri" w:cs="Calibri"/>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RESARCIMIENTO DE DAÑOS</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rPr>
            </w:pPr>
          </w:p>
          <w:p w:rsidR="004207A6" w:rsidRPr="003A6FC7" w:rsidRDefault="004207A6" w:rsidP="00131C43">
            <w:pPr>
              <w:autoSpaceDE w:val="0"/>
              <w:autoSpaceDN w:val="0"/>
              <w:adjustRightInd w:val="0"/>
              <w:jc w:val="both"/>
              <w:rPr>
                <w:rFonts w:ascii="Calibri" w:hAnsi="Calibri" w:cs="Calibri"/>
              </w:rPr>
            </w:pPr>
            <w:r w:rsidRPr="003A6FC7">
              <w:rPr>
                <w:rFonts w:ascii="Calibri" w:hAnsi="Calibri" w:cs="Calibri"/>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4207A6" w:rsidRPr="003A6FC7" w:rsidRDefault="004207A6" w:rsidP="00131C43">
            <w:pPr>
              <w:autoSpaceDE w:val="0"/>
              <w:autoSpaceDN w:val="0"/>
              <w:adjustRightInd w:val="0"/>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RESPONSABILIDAD EN LA PRESTACION DEL CONTRATO</w:t>
            </w:r>
          </w:p>
        </w:tc>
      </w:tr>
      <w:tr w:rsidR="004207A6" w:rsidRPr="003A6FC7" w:rsidTr="00131C43">
        <w:tc>
          <w:tcPr>
            <w:tcW w:w="9322" w:type="dxa"/>
            <w:shd w:val="clear" w:color="auto" w:fill="auto"/>
          </w:tcPr>
          <w:p w:rsidR="004207A6" w:rsidRPr="003A6FC7" w:rsidRDefault="004207A6" w:rsidP="00131C43">
            <w:pPr>
              <w:widowControl w:val="0"/>
              <w:autoSpaceDE w:val="0"/>
              <w:autoSpaceDN w:val="0"/>
              <w:adjustRightInd w:val="0"/>
              <w:ind w:right="67"/>
              <w:jc w:val="both"/>
              <w:rPr>
                <w:rFonts w:ascii="Calibri" w:hAnsi="Calibri" w:cs="Calibri"/>
              </w:rPr>
            </w:pPr>
          </w:p>
          <w:p w:rsidR="004207A6" w:rsidRPr="003A6FC7" w:rsidRDefault="004207A6" w:rsidP="00131C43">
            <w:pPr>
              <w:widowControl w:val="0"/>
              <w:autoSpaceDE w:val="0"/>
              <w:autoSpaceDN w:val="0"/>
              <w:adjustRightInd w:val="0"/>
              <w:ind w:right="67"/>
              <w:jc w:val="both"/>
              <w:rPr>
                <w:rFonts w:ascii="Calibri" w:hAnsi="Calibri" w:cs="Calibri"/>
              </w:rPr>
            </w:pPr>
            <w:r w:rsidRPr="003A6FC7">
              <w:rPr>
                <w:rFonts w:ascii="Calibri" w:hAnsi="Calibri" w:cs="Calibri"/>
              </w:rPr>
              <w:t>EL PROVEEDOR   será responsable   de cualquier daño o robo y hurto de los activos del predio, atribuibles al descuido, impericia o al no cumplimiento   de las labores pactadas y que sea demostrado que fue por negligencia del personal de la empresa PROVEEDOR.</w:t>
            </w:r>
          </w:p>
        </w:tc>
      </w:tr>
      <w:tr w:rsidR="004207A6" w:rsidRPr="003A6FC7" w:rsidTr="00131C43">
        <w:tc>
          <w:tcPr>
            <w:tcW w:w="9322" w:type="dxa"/>
            <w:shd w:val="clear" w:color="auto" w:fill="9CC2E5"/>
          </w:tcPr>
          <w:p w:rsidR="004207A6" w:rsidRPr="003A6FC7" w:rsidRDefault="004207A6" w:rsidP="00131C43">
            <w:pPr>
              <w:tabs>
                <w:tab w:val="left" w:pos="1965"/>
              </w:tabs>
              <w:jc w:val="both"/>
              <w:rPr>
                <w:rFonts w:ascii="Calibri" w:hAnsi="Calibri" w:cs="Calibri"/>
                <w:b/>
              </w:rPr>
            </w:pPr>
            <w:r w:rsidRPr="003A6FC7">
              <w:rPr>
                <w:rFonts w:ascii="Calibri" w:hAnsi="Calibri" w:cs="Calibri"/>
                <w:b/>
              </w:rPr>
              <w:t>RESPONSABILIDAD LABORAL</w:t>
            </w:r>
          </w:p>
        </w:tc>
      </w:tr>
      <w:tr w:rsidR="004207A6" w:rsidRPr="003A6FC7" w:rsidTr="00131C43">
        <w:tc>
          <w:tcPr>
            <w:tcW w:w="9322" w:type="dxa"/>
            <w:shd w:val="clear" w:color="auto" w:fill="auto"/>
          </w:tcPr>
          <w:p w:rsidR="004207A6" w:rsidRPr="003A6FC7" w:rsidRDefault="004207A6" w:rsidP="00131C43">
            <w:pPr>
              <w:widowControl w:val="0"/>
              <w:autoSpaceDE w:val="0"/>
              <w:autoSpaceDN w:val="0"/>
              <w:adjustRightInd w:val="0"/>
              <w:ind w:right="62"/>
              <w:contextualSpacing/>
              <w:jc w:val="both"/>
              <w:rPr>
                <w:rFonts w:ascii="Calibri" w:hAnsi="Calibri" w:cs="Calibri"/>
              </w:rPr>
            </w:pPr>
          </w:p>
          <w:p w:rsidR="004207A6" w:rsidRPr="003A6FC7" w:rsidRDefault="004207A6" w:rsidP="00131C43">
            <w:pPr>
              <w:widowControl w:val="0"/>
              <w:autoSpaceDE w:val="0"/>
              <w:autoSpaceDN w:val="0"/>
              <w:adjustRightInd w:val="0"/>
              <w:ind w:right="62"/>
              <w:contextualSpacing/>
              <w:jc w:val="both"/>
              <w:rPr>
                <w:rFonts w:ascii="Calibri" w:hAnsi="Calibri" w:cs="Calibri"/>
              </w:rPr>
            </w:pPr>
            <w:r w:rsidRPr="003A6FC7">
              <w:rPr>
                <w:rFonts w:ascii="Calibri" w:hAnsi="Calibri" w:cs="Calibri"/>
              </w:rPr>
              <w:t>La empresa PROVEEDORA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tc>
      </w:tr>
      <w:tr w:rsidR="004207A6" w:rsidRPr="003A6FC7" w:rsidTr="00131C43">
        <w:tc>
          <w:tcPr>
            <w:tcW w:w="9322" w:type="dxa"/>
            <w:shd w:val="clear" w:color="auto" w:fill="8DB3E2"/>
          </w:tcPr>
          <w:p w:rsidR="004207A6" w:rsidRPr="003A6FC7" w:rsidRDefault="004207A6" w:rsidP="00131C43">
            <w:pPr>
              <w:rPr>
                <w:rFonts w:ascii="Calibri" w:hAnsi="Calibri" w:cs="Calibri"/>
              </w:rPr>
            </w:pPr>
            <w:r w:rsidRPr="003A6FC7">
              <w:rPr>
                <w:rFonts w:ascii="Calibri" w:hAnsi="Calibri" w:cs="Calibri"/>
                <w:b/>
                <w:bCs/>
              </w:rPr>
              <w:t xml:space="preserve">FORMA DE PAGO  </w:t>
            </w:r>
          </w:p>
        </w:tc>
      </w:tr>
      <w:tr w:rsidR="004207A6" w:rsidRPr="003A6FC7" w:rsidTr="00131C43">
        <w:tc>
          <w:tcPr>
            <w:tcW w:w="9322" w:type="dxa"/>
            <w:shd w:val="clear" w:color="auto" w:fill="auto"/>
          </w:tcPr>
          <w:p w:rsidR="004207A6" w:rsidRPr="003A6FC7" w:rsidRDefault="004207A6" w:rsidP="00131C43">
            <w:pPr>
              <w:autoSpaceDE w:val="0"/>
              <w:autoSpaceDN w:val="0"/>
              <w:adjustRightInd w:val="0"/>
              <w:jc w:val="both"/>
              <w:rPr>
                <w:rFonts w:ascii="Calibri" w:hAnsi="Calibri" w:cs="Calibri"/>
              </w:rPr>
            </w:pPr>
          </w:p>
          <w:p w:rsidR="004207A6" w:rsidRPr="00026E56" w:rsidRDefault="004207A6" w:rsidP="00131C43">
            <w:pPr>
              <w:pStyle w:val="Prrafodelista"/>
              <w:ind w:left="0"/>
              <w:jc w:val="both"/>
              <w:rPr>
                <w:rFonts w:ascii="Calibri" w:hAnsi="Calibri" w:cs="Calibri"/>
              </w:rPr>
            </w:pPr>
            <w:r w:rsidRPr="00026E56">
              <w:rPr>
                <w:rFonts w:ascii="Calibri" w:hAnsi="Calibri" w:cs="Calibri"/>
              </w:rPr>
              <w:t>El pago se realizará vía SIGEP en forma mensual, para lo cual la empresa proveedora presentará la planilla mensual por los servicios prestados y realizados en forma detallada de acuerdo a los términos solicitados, que será conciliado para su posterior conformidad mediante informe del Fiscal del Servicio asignado para el seguimiento y control. </w:t>
            </w:r>
          </w:p>
          <w:p w:rsidR="004207A6" w:rsidRPr="00026E56" w:rsidRDefault="004207A6" w:rsidP="00131C43">
            <w:pPr>
              <w:pStyle w:val="Prrafodelista"/>
              <w:ind w:left="0"/>
              <w:jc w:val="both"/>
              <w:rPr>
                <w:rFonts w:ascii="Calibri" w:hAnsi="Calibri" w:cs="Calibri"/>
              </w:rPr>
            </w:pPr>
            <w:r w:rsidRPr="00026E56">
              <w:rPr>
                <w:rFonts w:ascii="Calibri" w:hAnsi="Calibri" w:cs="Calibri"/>
              </w:rPr>
              <w:t>La empresa proveedora debe presentar su pre-factura mensual para la evaluación y elaboración del informe de conformidad por parte del Fiscal de YPFB.</w:t>
            </w:r>
          </w:p>
          <w:p w:rsidR="004207A6" w:rsidRPr="00026E56" w:rsidRDefault="004207A6" w:rsidP="00131C43">
            <w:pPr>
              <w:pStyle w:val="Prrafodelista"/>
              <w:ind w:left="0"/>
              <w:jc w:val="both"/>
              <w:rPr>
                <w:rFonts w:ascii="Calibri" w:hAnsi="Calibri" w:cs="Calibri"/>
              </w:rPr>
            </w:pPr>
            <w:r w:rsidRPr="00026E56">
              <w:rPr>
                <w:rFonts w:ascii="Calibri" w:hAnsi="Calibri" w:cs="Calibri"/>
              </w:rPr>
              <w:lastRenderedPageBreak/>
              <w:t>En caso de presentarse observaciones en los documentos remitidos por el proveedor, el fiscal del servicio devolverá los mismos para efectuar las enmiendas correspondientes.</w:t>
            </w:r>
          </w:p>
          <w:p w:rsidR="004207A6" w:rsidRDefault="004207A6" w:rsidP="00131C43">
            <w:pPr>
              <w:pStyle w:val="Prrafodelista"/>
              <w:ind w:left="0"/>
              <w:jc w:val="both"/>
              <w:rPr>
                <w:rFonts w:ascii="Calibri" w:hAnsi="Calibri" w:cs="Calibri"/>
              </w:rPr>
            </w:pPr>
            <w:r w:rsidRPr="00026E56">
              <w:rPr>
                <w:rFonts w:ascii="Calibri" w:hAnsi="Calibri" w:cs="Calibri"/>
              </w:rPr>
              <w:t>Por consiguiente, una vez conciliado con el Fiscal del Servicio, para efectos de solicitud de pago se la empresa proveedora debe adjuntar:</w:t>
            </w:r>
          </w:p>
          <w:p w:rsidR="004207A6" w:rsidRPr="00026E56" w:rsidRDefault="004207A6" w:rsidP="00131C43">
            <w:pPr>
              <w:pStyle w:val="Prrafodelista"/>
              <w:ind w:left="0"/>
              <w:jc w:val="both"/>
              <w:rPr>
                <w:rFonts w:ascii="Calibri" w:hAnsi="Calibri" w:cs="Calibri"/>
              </w:rPr>
            </w:pPr>
          </w:p>
          <w:p w:rsidR="004207A6" w:rsidRPr="00026E56" w:rsidRDefault="004207A6" w:rsidP="00131C43">
            <w:pPr>
              <w:pStyle w:val="Prrafodelista"/>
              <w:jc w:val="both"/>
              <w:rPr>
                <w:rFonts w:ascii="Calibri" w:hAnsi="Calibri" w:cs="Calibri"/>
              </w:rPr>
            </w:pPr>
            <w:r w:rsidRPr="00026E56">
              <w:rPr>
                <w:rFonts w:ascii="Calibri" w:hAnsi="Calibri" w:cs="Calibri"/>
              </w:rPr>
              <w:t>•       Carta de solicitud de pago.</w:t>
            </w:r>
          </w:p>
          <w:p w:rsidR="004207A6" w:rsidRPr="00026E56" w:rsidRDefault="004207A6" w:rsidP="00131C43">
            <w:pPr>
              <w:pStyle w:val="Prrafodelista"/>
              <w:jc w:val="both"/>
              <w:rPr>
                <w:rFonts w:ascii="Calibri" w:hAnsi="Calibri" w:cs="Calibri"/>
              </w:rPr>
            </w:pPr>
            <w:r w:rsidRPr="00026E56">
              <w:rPr>
                <w:rFonts w:ascii="Calibri" w:hAnsi="Calibri" w:cs="Calibri"/>
              </w:rPr>
              <w:t>•       Factura original de la Empresa debidamente registrada en Impuestos Nacionales.</w:t>
            </w:r>
          </w:p>
          <w:p w:rsidR="004207A6" w:rsidRPr="00026E56" w:rsidRDefault="004207A6" w:rsidP="00131C43">
            <w:pPr>
              <w:pStyle w:val="Prrafodelista"/>
              <w:jc w:val="both"/>
              <w:rPr>
                <w:rFonts w:ascii="Calibri" w:hAnsi="Calibri" w:cs="Calibri"/>
              </w:rPr>
            </w:pPr>
            <w:r w:rsidRPr="00026E56">
              <w:rPr>
                <w:rFonts w:ascii="Calibri" w:hAnsi="Calibri" w:cs="Calibri"/>
              </w:rPr>
              <w:t>•       Fotocopia simple del NIT.</w:t>
            </w:r>
          </w:p>
          <w:p w:rsidR="004207A6" w:rsidRPr="00026E56" w:rsidRDefault="004207A6" w:rsidP="00131C43">
            <w:pPr>
              <w:pStyle w:val="Prrafodelista"/>
              <w:jc w:val="both"/>
              <w:rPr>
                <w:rFonts w:ascii="Calibri" w:hAnsi="Calibri" w:cs="Calibri"/>
              </w:rPr>
            </w:pPr>
            <w:r w:rsidRPr="00026E56">
              <w:rPr>
                <w:rFonts w:ascii="Calibri" w:hAnsi="Calibri" w:cs="Calibri"/>
              </w:rPr>
              <w:t>•       Fotocopia simple del registro de beneficiarios SIGEP.</w:t>
            </w:r>
          </w:p>
          <w:p w:rsidR="004207A6" w:rsidRPr="00026E56" w:rsidRDefault="004207A6" w:rsidP="00131C43">
            <w:pPr>
              <w:pStyle w:val="Prrafodelista"/>
              <w:jc w:val="both"/>
              <w:rPr>
                <w:rFonts w:ascii="Calibri" w:hAnsi="Calibri" w:cs="Calibri"/>
              </w:rPr>
            </w:pPr>
            <w:r w:rsidRPr="00026E56">
              <w:rPr>
                <w:rFonts w:ascii="Calibri" w:hAnsi="Calibri" w:cs="Calibri"/>
              </w:rPr>
              <w:t>•       Fotocopia simple del Contrato.</w:t>
            </w:r>
          </w:p>
          <w:p w:rsidR="004207A6" w:rsidRPr="00026E56" w:rsidRDefault="004207A6" w:rsidP="00131C43">
            <w:pPr>
              <w:pStyle w:val="Prrafodelista"/>
              <w:jc w:val="both"/>
              <w:rPr>
                <w:rFonts w:ascii="Calibri" w:hAnsi="Calibri" w:cs="Calibri"/>
              </w:rPr>
            </w:pPr>
            <w:r w:rsidRPr="00026E56">
              <w:rPr>
                <w:rFonts w:ascii="Calibri" w:hAnsi="Calibri" w:cs="Calibri"/>
              </w:rPr>
              <w:t>•     Fotocopia simple del testimonio de poder del representante legal para personas jurídicas (Excepto empresas unipersonales). </w:t>
            </w:r>
          </w:p>
          <w:p w:rsidR="004207A6" w:rsidRPr="003A6FC7" w:rsidRDefault="004207A6" w:rsidP="00131C43">
            <w:pPr>
              <w:pStyle w:val="Prrafodelista"/>
              <w:ind w:left="0"/>
              <w:jc w:val="both"/>
              <w:rPr>
                <w:rFonts w:ascii="Calibri" w:hAnsi="Calibri" w:cs="Calibri"/>
              </w:rPr>
            </w:pPr>
          </w:p>
        </w:tc>
      </w:tr>
      <w:tr w:rsidR="004207A6" w:rsidRPr="003A6FC7" w:rsidTr="00131C43">
        <w:tc>
          <w:tcPr>
            <w:tcW w:w="9322" w:type="dxa"/>
            <w:shd w:val="clear" w:color="auto" w:fill="8DB3E2"/>
          </w:tcPr>
          <w:p w:rsidR="004207A6" w:rsidRPr="003A6FC7" w:rsidRDefault="004207A6" w:rsidP="00131C43">
            <w:pPr>
              <w:autoSpaceDE w:val="0"/>
              <w:autoSpaceDN w:val="0"/>
              <w:adjustRightInd w:val="0"/>
              <w:jc w:val="both"/>
              <w:rPr>
                <w:rFonts w:ascii="Calibri" w:hAnsi="Calibri" w:cs="Calibri"/>
              </w:rPr>
            </w:pPr>
            <w:r w:rsidRPr="003A6FC7">
              <w:rPr>
                <w:rFonts w:ascii="Calibri" w:hAnsi="Calibri" w:cs="Calibri"/>
                <w:b/>
                <w:bCs/>
              </w:rPr>
              <w:lastRenderedPageBreak/>
              <w:t xml:space="preserve">LUGAR DE PRESTACIÓN DEL SERVICIO </w:t>
            </w:r>
          </w:p>
        </w:tc>
      </w:tr>
      <w:tr w:rsidR="004207A6" w:rsidRPr="003A6FC7" w:rsidTr="00131C43">
        <w:tc>
          <w:tcPr>
            <w:tcW w:w="9322" w:type="dxa"/>
            <w:shd w:val="clear" w:color="auto" w:fill="auto"/>
          </w:tcPr>
          <w:p w:rsidR="004207A6" w:rsidRPr="00F82DAD" w:rsidRDefault="004207A6" w:rsidP="00131C43">
            <w:pPr>
              <w:jc w:val="both"/>
              <w:rPr>
                <w:rFonts w:ascii="Calibri" w:hAnsi="Calibri" w:cs="Calibri"/>
                <w:highlight w:val="yellow"/>
              </w:rPr>
            </w:pPr>
          </w:p>
          <w:p w:rsidR="004207A6" w:rsidRDefault="004207A6" w:rsidP="00131C43">
            <w:pPr>
              <w:jc w:val="both"/>
              <w:rPr>
                <w:rFonts w:ascii="Calibri" w:hAnsi="Calibri" w:cs="Calibri"/>
              </w:rPr>
            </w:pPr>
            <w:r w:rsidRPr="00F82DAD">
              <w:rPr>
                <w:rFonts w:ascii="Calibri" w:hAnsi="Calibri" w:cs="Calibri"/>
              </w:rPr>
              <w:t>El Servicio de mantenimiento a contratar será para la atención de todas las infraestructura y predios de Y.P.F.B.</w:t>
            </w:r>
            <w:r>
              <w:rPr>
                <w:rFonts w:ascii="Calibri" w:hAnsi="Calibri" w:cs="Calibri"/>
              </w:rPr>
              <w:t xml:space="preserve"> ubicadas en el departamento de Chuquisaca</w:t>
            </w:r>
            <w:r w:rsidRPr="00F82DAD">
              <w:rPr>
                <w:rFonts w:ascii="Calibri" w:hAnsi="Calibri" w:cs="Calibri"/>
              </w:rPr>
              <w:t>, conforme al siguiente detalle:</w:t>
            </w:r>
          </w:p>
          <w:p w:rsidR="004207A6" w:rsidRPr="00F82DAD" w:rsidRDefault="004207A6" w:rsidP="00131C43">
            <w:pPr>
              <w:jc w:val="both"/>
              <w:rPr>
                <w:rFonts w:ascii="Calibri" w:hAnsi="Calibri" w:cs="Calibri"/>
              </w:rPr>
            </w:pPr>
          </w:p>
          <w:tbl>
            <w:tblPr>
              <w:tblW w:w="8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
              <w:gridCol w:w="3014"/>
              <w:gridCol w:w="1148"/>
              <w:gridCol w:w="3784"/>
            </w:tblGrid>
            <w:tr w:rsidR="004207A6" w:rsidRPr="00F82DAD" w:rsidTr="00131C43">
              <w:trPr>
                <w:trHeight w:val="216"/>
                <w:tblHeader/>
                <w:jc w:val="center"/>
              </w:trPr>
              <w:tc>
                <w:tcPr>
                  <w:tcW w:w="8376" w:type="dxa"/>
                  <w:gridSpan w:val="4"/>
                  <w:shd w:val="clear" w:color="000000" w:fill="D9D9D9"/>
                  <w:noWrap/>
                  <w:vAlign w:val="bottom"/>
                  <w:hideMark/>
                </w:tcPr>
                <w:p w:rsidR="004207A6" w:rsidRPr="00F82DAD" w:rsidRDefault="004207A6" w:rsidP="00131C43">
                  <w:pPr>
                    <w:jc w:val="center"/>
                    <w:rPr>
                      <w:rFonts w:ascii="Calibri" w:hAnsi="Calibri" w:cs="Calibri"/>
                      <w:b/>
                      <w:bCs/>
                      <w:color w:val="000000"/>
                      <w:highlight w:val="yellow"/>
                      <w:lang w:eastAsia="es-BO"/>
                    </w:rPr>
                  </w:pPr>
                  <w:r w:rsidRPr="00F82DAD">
                    <w:rPr>
                      <w:rFonts w:ascii="Calibri" w:hAnsi="Calibri" w:cs="Calibri"/>
                      <w:b/>
                      <w:bCs/>
                      <w:color w:val="000000"/>
                      <w:lang w:eastAsia="es-BO"/>
                    </w:rPr>
                    <w:t>M</w:t>
                  </w:r>
                  <w:r>
                    <w:rPr>
                      <w:rFonts w:ascii="Calibri" w:hAnsi="Calibri" w:cs="Calibri"/>
                      <w:b/>
                      <w:bCs/>
                      <w:color w:val="000000"/>
                      <w:lang w:eastAsia="es-BO"/>
                    </w:rPr>
                    <w:t>ANTENIMIENTO – INFRAESTRUCTURAS CHUQUISACA</w:t>
                  </w:r>
                </w:p>
              </w:tc>
            </w:tr>
            <w:tr w:rsidR="004207A6" w:rsidRPr="00F82DAD" w:rsidTr="00131C43">
              <w:trPr>
                <w:trHeight w:val="421"/>
                <w:tblHeader/>
                <w:jc w:val="center"/>
              </w:trPr>
              <w:tc>
                <w:tcPr>
                  <w:tcW w:w="430" w:type="dxa"/>
                  <w:shd w:val="clear" w:color="auto" w:fill="auto"/>
                  <w:noWrap/>
                  <w:vAlign w:val="bottom"/>
                  <w:hideMark/>
                </w:tcPr>
                <w:p w:rsidR="004207A6" w:rsidRPr="001705B3" w:rsidRDefault="004207A6" w:rsidP="00131C43">
                  <w:pPr>
                    <w:jc w:val="center"/>
                    <w:rPr>
                      <w:rFonts w:ascii="Calibri" w:hAnsi="Calibri" w:cs="Calibri"/>
                      <w:color w:val="000000"/>
                      <w:lang w:eastAsia="es-BO"/>
                    </w:rPr>
                  </w:pPr>
                  <w:r w:rsidRPr="001705B3">
                    <w:rPr>
                      <w:rFonts w:ascii="Calibri" w:hAnsi="Calibri" w:cs="Calibri"/>
                      <w:color w:val="000000"/>
                      <w:lang w:eastAsia="es-BO"/>
                    </w:rPr>
                    <w:t>N°</w:t>
                  </w:r>
                </w:p>
              </w:tc>
              <w:tc>
                <w:tcPr>
                  <w:tcW w:w="3014" w:type="dxa"/>
                  <w:shd w:val="clear" w:color="auto" w:fill="auto"/>
                  <w:vAlign w:val="center"/>
                  <w:hideMark/>
                </w:tcPr>
                <w:p w:rsidR="004207A6" w:rsidRPr="001705B3" w:rsidRDefault="004207A6" w:rsidP="00131C43">
                  <w:pPr>
                    <w:jc w:val="center"/>
                    <w:rPr>
                      <w:rFonts w:ascii="Calibri" w:hAnsi="Calibri" w:cs="Calibri"/>
                      <w:b/>
                      <w:bCs/>
                      <w:color w:val="000000"/>
                      <w:lang w:eastAsia="es-BO"/>
                    </w:rPr>
                  </w:pPr>
                  <w:r w:rsidRPr="001705B3">
                    <w:rPr>
                      <w:rFonts w:ascii="Calibri" w:hAnsi="Calibri" w:cs="Calibri"/>
                      <w:b/>
                      <w:bCs/>
                      <w:color w:val="000000"/>
                      <w:lang w:eastAsia="es-BO"/>
                    </w:rPr>
                    <w:t>PREDIOS</w:t>
                  </w:r>
                </w:p>
              </w:tc>
              <w:tc>
                <w:tcPr>
                  <w:tcW w:w="1148" w:type="dxa"/>
                  <w:shd w:val="clear" w:color="auto" w:fill="auto"/>
                  <w:vAlign w:val="center"/>
                  <w:hideMark/>
                </w:tcPr>
                <w:p w:rsidR="004207A6" w:rsidRPr="001705B3" w:rsidRDefault="004207A6" w:rsidP="00131C43">
                  <w:pPr>
                    <w:jc w:val="center"/>
                    <w:rPr>
                      <w:rFonts w:ascii="Calibri" w:hAnsi="Calibri" w:cs="Calibri"/>
                      <w:b/>
                      <w:bCs/>
                      <w:color w:val="000000"/>
                      <w:lang w:eastAsia="es-BO"/>
                    </w:rPr>
                  </w:pPr>
                  <w:r w:rsidRPr="001705B3">
                    <w:rPr>
                      <w:rFonts w:ascii="Calibri" w:hAnsi="Calibri" w:cs="Calibri"/>
                      <w:b/>
                      <w:bCs/>
                      <w:color w:val="000000"/>
                      <w:lang w:eastAsia="es-BO"/>
                    </w:rPr>
                    <w:t xml:space="preserve">CIUDAD </w:t>
                  </w:r>
                </w:p>
              </w:tc>
              <w:tc>
                <w:tcPr>
                  <w:tcW w:w="3782" w:type="dxa"/>
                  <w:shd w:val="clear" w:color="auto" w:fill="auto"/>
                  <w:noWrap/>
                  <w:vAlign w:val="bottom"/>
                  <w:hideMark/>
                </w:tcPr>
                <w:p w:rsidR="004207A6" w:rsidRPr="001705B3" w:rsidRDefault="004207A6" w:rsidP="00131C43">
                  <w:pPr>
                    <w:jc w:val="center"/>
                    <w:rPr>
                      <w:rFonts w:ascii="Calibri" w:hAnsi="Calibri" w:cs="Calibri"/>
                      <w:b/>
                      <w:bCs/>
                      <w:color w:val="000000"/>
                      <w:lang w:eastAsia="es-BO"/>
                    </w:rPr>
                  </w:pPr>
                  <w:r w:rsidRPr="001705B3">
                    <w:rPr>
                      <w:rFonts w:ascii="Calibri" w:hAnsi="Calibri" w:cs="Calibri"/>
                      <w:b/>
                      <w:bCs/>
                      <w:color w:val="000000"/>
                      <w:lang w:eastAsia="es-BO"/>
                    </w:rPr>
                    <w:t>UBICACIÓN</w:t>
                  </w:r>
                </w:p>
              </w:tc>
            </w:tr>
            <w:tr w:rsidR="004207A6" w:rsidRPr="00F82DAD" w:rsidTr="00131C43">
              <w:trPr>
                <w:trHeight w:val="216"/>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1</w:t>
                  </w:r>
                </w:p>
              </w:tc>
              <w:tc>
                <w:tcPr>
                  <w:tcW w:w="3014" w:type="dxa"/>
                  <w:shd w:val="clear" w:color="auto" w:fill="auto"/>
                  <w:noWrap/>
                  <w:vAlign w:val="center"/>
                </w:tcPr>
                <w:p w:rsidR="004207A6" w:rsidRPr="00C3207E" w:rsidRDefault="004207A6" w:rsidP="00131C43">
                  <w:pPr>
                    <w:rPr>
                      <w:rFonts w:ascii="Calibri" w:eastAsia="Calibri" w:hAnsi="Calibri" w:cs="Calibri"/>
                      <w:sz w:val="16"/>
                      <w:szCs w:val="16"/>
                    </w:rPr>
                  </w:pPr>
                  <w:r>
                    <w:rPr>
                      <w:rFonts w:ascii="Calibri" w:eastAsia="Calibri" w:hAnsi="Calibri" w:cs="Calibri"/>
                      <w:sz w:val="16"/>
                      <w:szCs w:val="16"/>
                    </w:rPr>
                    <w:t>Distrito Redes de Gas Chuquisaca</w:t>
                  </w:r>
                  <w:r w:rsidRPr="00C3207E">
                    <w:rPr>
                      <w:rFonts w:ascii="Calibri" w:eastAsia="Calibri" w:hAnsi="Calibri" w:cs="Calibri"/>
                      <w:sz w:val="16"/>
                      <w:szCs w:val="16"/>
                    </w:rPr>
                    <w:t xml:space="preserve"> </w:t>
                  </w:r>
                </w:p>
              </w:tc>
              <w:tc>
                <w:tcPr>
                  <w:tcW w:w="1148" w:type="dxa"/>
                  <w:shd w:val="clear" w:color="auto" w:fill="auto"/>
                  <w:noWrap/>
                  <w:vAlign w:val="center"/>
                </w:tcPr>
                <w:p w:rsidR="004207A6" w:rsidRPr="00C3207E" w:rsidRDefault="004207A6" w:rsidP="00131C43">
                  <w:pPr>
                    <w:rPr>
                      <w:rFonts w:ascii="Arial" w:hAnsi="Arial" w:cs="Arial"/>
                      <w:sz w:val="16"/>
                      <w:szCs w:val="16"/>
                    </w:rPr>
                  </w:pPr>
                  <w:r>
                    <w:rPr>
                      <w:rFonts w:ascii="Arial" w:hAnsi="Arial" w:cs="Arial"/>
                      <w:sz w:val="16"/>
                      <w:szCs w:val="16"/>
                    </w:rPr>
                    <w:t>Sucre</w:t>
                  </w:r>
                </w:p>
              </w:tc>
              <w:tc>
                <w:tcPr>
                  <w:tcW w:w="3782" w:type="dxa"/>
                  <w:shd w:val="clear" w:color="auto" w:fill="auto"/>
                  <w:noWrap/>
                  <w:vAlign w:val="center"/>
                </w:tcPr>
                <w:p w:rsidR="004207A6" w:rsidRPr="00C3207E" w:rsidRDefault="004207A6" w:rsidP="00131C43">
                  <w:pPr>
                    <w:rPr>
                      <w:rFonts w:ascii="Arial" w:hAnsi="Arial" w:cs="Arial"/>
                      <w:sz w:val="16"/>
                      <w:szCs w:val="16"/>
                    </w:rPr>
                  </w:pPr>
                  <w:r w:rsidRPr="00C3207E">
                    <w:rPr>
                      <w:rFonts w:ascii="Arial" w:hAnsi="Arial" w:cs="Arial"/>
                      <w:sz w:val="16"/>
                      <w:szCs w:val="16"/>
                    </w:rPr>
                    <w:t xml:space="preserve">Av. </w:t>
                  </w:r>
                  <w:r>
                    <w:rPr>
                      <w:rFonts w:ascii="Arial" w:hAnsi="Arial" w:cs="Arial"/>
                      <w:sz w:val="16"/>
                      <w:szCs w:val="16"/>
                    </w:rPr>
                    <w:t>Las Américas esquina Honduras</w:t>
                  </w:r>
                </w:p>
              </w:tc>
            </w:tr>
            <w:tr w:rsidR="004207A6" w:rsidRPr="00F82DAD" w:rsidTr="00131C43">
              <w:trPr>
                <w:trHeight w:val="216"/>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2</w:t>
                  </w:r>
                </w:p>
              </w:tc>
              <w:tc>
                <w:tcPr>
                  <w:tcW w:w="3014" w:type="dxa"/>
                  <w:shd w:val="clear" w:color="000000" w:fill="FFFFFF"/>
                  <w:noWrap/>
                  <w:vAlign w:val="center"/>
                </w:tcPr>
                <w:p w:rsidR="004207A6" w:rsidRPr="00C3207E" w:rsidRDefault="004207A6" w:rsidP="00131C43">
                  <w:pPr>
                    <w:rPr>
                      <w:rFonts w:ascii="Arial" w:hAnsi="Arial" w:cs="Arial"/>
                      <w:sz w:val="16"/>
                      <w:szCs w:val="16"/>
                    </w:rPr>
                  </w:pPr>
                  <w:r>
                    <w:rPr>
                      <w:rFonts w:ascii="Calibri" w:eastAsia="Calibri" w:hAnsi="Calibri" w:cs="Calibri"/>
                      <w:sz w:val="16"/>
                      <w:szCs w:val="16"/>
                    </w:rPr>
                    <w:t>Distrito Comercial Chuquisaca</w:t>
                  </w:r>
                </w:p>
              </w:tc>
              <w:tc>
                <w:tcPr>
                  <w:tcW w:w="1148" w:type="dxa"/>
                  <w:shd w:val="clear" w:color="auto" w:fill="auto"/>
                  <w:noWrap/>
                  <w:vAlign w:val="center"/>
                </w:tcPr>
                <w:p w:rsidR="004207A6" w:rsidRPr="00C3207E" w:rsidRDefault="004207A6" w:rsidP="00131C43">
                  <w:pPr>
                    <w:rPr>
                      <w:rFonts w:ascii="Arial" w:hAnsi="Arial" w:cs="Arial"/>
                      <w:sz w:val="16"/>
                      <w:szCs w:val="16"/>
                    </w:rPr>
                  </w:pPr>
                  <w:r>
                    <w:rPr>
                      <w:rFonts w:ascii="Arial" w:hAnsi="Arial" w:cs="Arial"/>
                      <w:sz w:val="16"/>
                      <w:szCs w:val="16"/>
                    </w:rPr>
                    <w:t>Sucre</w:t>
                  </w:r>
                </w:p>
              </w:tc>
              <w:tc>
                <w:tcPr>
                  <w:tcW w:w="3782" w:type="dxa"/>
                  <w:shd w:val="clear" w:color="auto" w:fill="auto"/>
                  <w:noWrap/>
                  <w:vAlign w:val="center"/>
                </w:tcPr>
                <w:p w:rsidR="004207A6" w:rsidRPr="00C3207E" w:rsidRDefault="004207A6" w:rsidP="00131C43">
                  <w:pPr>
                    <w:rPr>
                      <w:rFonts w:ascii="Arial" w:hAnsi="Arial" w:cs="Arial"/>
                      <w:sz w:val="16"/>
                      <w:szCs w:val="16"/>
                    </w:rPr>
                  </w:pPr>
                  <w:r>
                    <w:rPr>
                      <w:rFonts w:ascii="Arial" w:hAnsi="Arial" w:cs="Arial"/>
                      <w:sz w:val="16"/>
                      <w:szCs w:val="16"/>
                    </w:rPr>
                    <w:t>Av. Las Américas</w:t>
                  </w:r>
                </w:p>
              </w:tc>
            </w:tr>
            <w:tr w:rsidR="004207A6" w:rsidRPr="00F82DAD" w:rsidTr="00131C43">
              <w:trPr>
                <w:trHeight w:val="216"/>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3</w:t>
                  </w:r>
                </w:p>
              </w:tc>
              <w:tc>
                <w:tcPr>
                  <w:tcW w:w="3014" w:type="dxa"/>
                  <w:shd w:val="clear" w:color="auto" w:fill="auto"/>
                  <w:noWrap/>
                  <w:vAlign w:val="center"/>
                </w:tcPr>
                <w:p w:rsidR="004207A6" w:rsidRPr="00C3207E" w:rsidRDefault="004207A6" w:rsidP="00131C43">
                  <w:pPr>
                    <w:rPr>
                      <w:rFonts w:ascii="Calibri" w:eastAsia="Calibri" w:hAnsi="Calibri" w:cs="Calibri"/>
                      <w:sz w:val="16"/>
                      <w:szCs w:val="16"/>
                    </w:rPr>
                  </w:pPr>
                  <w:r>
                    <w:rPr>
                      <w:rFonts w:ascii="Calibri" w:eastAsia="Calibri" w:hAnsi="Calibri" w:cs="Calibri"/>
                      <w:sz w:val="16"/>
                      <w:szCs w:val="16"/>
                    </w:rPr>
                    <w:t>Estación de Servicio El Tejar</w:t>
                  </w:r>
                </w:p>
              </w:tc>
              <w:tc>
                <w:tcPr>
                  <w:tcW w:w="1148" w:type="dxa"/>
                  <w:shd w:val="clear" w:color="auto" w:fill="auto"/>
                  <w:noWrap/>
                  <w:vAlign w:val="center"/>
                </w:tcPr>
                <w:p w:rsidR="004207A6" w:rsidRPr="00C3207E" w:rsidRDefault="004207A6" w:rsidP="00131C43">
                  <w:pPr>
                    <w:rPr>
                      <w:rFonts w:ascii="Arial" w:hAnsi="Arial" w:cs="Arial"/>
                      <w:sz w:val="16"/>
                      <w:szCs w:val="16"/>
                    </w:rPr>
                  </w:pPr>
                  <w:r>
                    <w:rPr>
                      <w:rFonts w:ascii="Arial" w:hAnsi="Arial" w:cs="Arial"/>
                      <w:sz w:val="16"/>
                      <w:szCs w:val="16"/>
                    </w:rPr>
                    <w:t>Sucre</w:t>
                  </w:r>
                </w:p>
              </w:tc>
              <w:tc>
                <w:tcPr>
                  <w:tcW w:w="3782" w:type="dxa"/>
                  <w:shd w:val="clear" w:color="auto" w:fill="auto"/>
                  <w:noWrap/>
                  <w:vAlign w:val="center"/>
                </w:tcPr>
                <w:p w:rsidR="004207A6" w:rsidRPr="00C3207E" w:rsidRDefault="004207A6" w:rsidP="00131C43">
                  <w:pPr>
                    <w:rPr>
                      <w:rFonts w:ascii="Arial" w:hAnsi="Arial" w:cs="Arial"/>
                      <w:sz w:val="16"/>
                      <w:szCs w:val="16"/>
                    </w:rPr>
                  </w:pPr>
                  <w:r>
                    <w:rPr>
                      <w:rFonts w:ascii="Arial" w:hAnsi="Arial" w:cs="Arial"/>
                      <w:sz w:val="16"/>
                      <w:szCs w:val="16"/>
                    </w:rPr>
                    <w:t>Carretera a Potosí s/n</w:t>
                  </w:r>
                </w:p>
              </w:tc>
            </w:tr>
            <w:tr w:rsidR="004207A6" w:rsidRPr="00F82DAD" w:rsidTr="00131C43">
              <w:trPr>
                <w:trHeight w:val="216"/>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4</w:t>
                  </w:r>
                </w:p>
              </w:tc>
              <w:tc>
                <w:tcPr>
                  <w:tcW w:w="3014" w:type="dxa"/>
                  <w:shd w:val="clear" w:color="000000" w:fill="FFFFFF"/>
                  <w:noWrap/>
                  <w:vAlign w:val="center"/>
                </w:tcPr>
                <w:p w:rsidR="004207A6" w:rsidRPr="00C3207E" w:rsidRDefault="004207A6" w:rsidP="00131C43">
                  <w:pPr>
                    <w:rPr>
                      <w:rFonts w:ascii="Calibri" w:eastAsia="Calibri" w:hAnsi="Calibri" w:cs="Calibri"/>
                      <w:sz w:val="16"/>
                      <w:szCs w:val="16"/>
                    </w:rPr>
                  </w:pPr>
                  <w:r>
                    <w:rPr>
                      <w:rFonts w:ascii="Calibri" w:eastAsia="Calibri" w:hAnsi="Calibri" w:cs="Calibri"/>
                      <w:sz w:val="16"/>
                      <w:szCs w:val="16"/>
                    </w:rPr>
                    <w:t xml:space="preserve">Estación de Servicio </w:t>
                  </w:r>
                  <w:proofErr w:type="spellStart"/>
                  <w:r>
                    <w:rPr>
                      <w:rFonts w:ascii="Calibri" w:eastAsia="Calibri" w:hAnsi="Calibri" w:cs="Calibri"/>
                      <w:sz w:val="16"/>
                      <w:szCs w:val="16"/>
                    </w:rPr>
                    <w:t>Ostria</w:t>
                  </w:r>
                  <w:proofErr w:type="spellEnd"/>
                  <w:r>
                    <w:rPr>
                      <w:rFonts w:ascii="Calibri" w:eastAsia="Calibri" w:hAnsi="Calibri" w:cs="Calibri"/>
                      <w:sz w:val="16"/>
                      <w:szCs w:val="16"/>
                    </w:rPr>
                    <w:t xml:space="preserve"> Gutierrez</w:t>
                  </w:r>
                </w:p>
              </w:tc>
              <w:tc>
                <w:tcPr>
                  <w:tcW w:w="1148" w:type="dxa"/>
                  <w:shd w:val="clear" w:color="000000" w:fill="FFFFFF"/>
                  <w:noWrap/>
                  <w:vAlign w:val="center"/>
                </w:tcPr>
                <w:p w:rsidR="004207A6" w:rsidRPr="00C3207E" w:rsidRDefault="004207A6" w:rsidP="00131C43">
                  <w:pPr>
                    <w:rPr>
                      <w:rFonts w:ascii="Arial" w:hAnsi="Arial" w:cs="Arial"/>
                      <w:sz w:val="16"/>
                      <w:szCs w:val="16"/>
                    </w:rPr>
                  </w:pPr>
                  <w:r>
                    <w:rPr>
                      <w:rFonts w:ascii="Arial" w:hAnsi="Arial" w:cs="Arial"/>
                      <w:sz w:val="16"/>
                      <w:szCs w:val="16"/>
                    </w:rPr>
                    <w:t>Sucre</w:t>
                  </w:r>
                </w:p>
              </w:tc>
              <w:tc>
                <w:tcPr>
                  <w:tcW w:w="3782" w:type="dxa"/>
                  <w:shd w:val="clear" w:color="000000" w:fill="FFFFFF"/>
                  <w:noWrap/>
                  <w:vAlign w:val="center"/>
                </w:tcPr>
                <w:p w:rsidR="004207A6" w:rsidRPr="00C3207E" w:rsidRDefault="004207A6" w:rsidP="00131C43">
                  <w:pPr>
                    <w:rPr>
                      <w:rFonts w:ascii="Arial" w:hAnsi="Arial" w:cs="Arial"/>
                      <w:sz w:val="16"/>
                      <w:szCs w:val="16"/>
                    </w:rPr>
                  </w:pPr>
                  <w:r>
                    <w:rPr>
                      <w:rFonts w:ascii="Arial" w:hAnsi="Arial" w:cs="Arial"/>
                      <w:sz w:val="16"/>
                      <w:szCs w:val="16"/>
                    </w:rPr>
                    <w:t xml:space="preserve">Av. </w:t>
                  </w:r>
                  <w:proofErr w:type="spellStart"/>
                  <w:r>
                    <w:rPr>
                      <w:rFonts w:ascii="Arial" w:hAnsi="Arial" w:cs="Arial"/>
                      <w:sz w:val="16"/>
                      <w:szCs w:val="16"/>
                    </w:rPr>
                    <w:t>Ostria</w:t>
                  </w:r>
                  <w:proofErr w:type="spellEnd"/>
                  <w:r>
                    <w:rPr>
                      <w:rFonts w:ascii="Arial" w:hAnsi="Arial" w:cs="Arial"/>
                      <w:sz w:val="16"/>
                      <w:szCs w:val="16"/>
                    </w:rPr>
                    <w:t xml:space="preserve"> Gutierrez </w:t>
                  </w:r>
                </w:p>
              </w:tc>
            </w:tr>
            <w:tr w:rsidR="004207A6" w:rsidRPr="00F82DAD" w:rsidTr="00131C43">
              <w:trPr>
                <w:trHeight w:val="263"/>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5</w:t>
                  </w:r>
                </w:p>
              </w:tc>
              <w:tc>
                <w:tcPr>
                  <w:tcW w:w="3014" w:type="dxa"/>
                  <w:shd w:val="clear" w:color="auto" w:fill="auto"/>
                  <w:noWrap/>
                  <w:vAlign w:val="center"/>
                </w:tcPr>
                <w:p w:rsidR="004207A6" w:rsidRPr="00C3207E" w:rsidRDefault="004207A6" w:rsidP="00131C43">
                  <w:pPr>
                    <w:rPr>
                      <w:rFonts w:ascii="Calibri" w:eastAsia="Calibri" w:hAnsi="Calibri" w:cs="Calibri"/>
                      <w:sz w:val="16"/>
                      <w:szCs w:val="16"/>
                    </w:rPr>
                  </w:pPr>
                  <w:r>
                    <w:rPr>
                      <w:rFonts w:ascii="Calibri" w:eastAsia="Calibri" w:hAnsi="Calibri" w:cs="Calibri"/>
                      <w:sz w:val="16"/>
                      <w:szCs w:val="16"/>
                    </w:rPr>
                    <w:t>Estación de Servicio Los Sauces</w:t>
                  </w:r>
                </w:p>
              </w:tc>
              <w:tc>
                <w:tcPr>
                  <w:tcW w:w="1148" w:type="dxa"/>
                  <w:shd w:val="clear" w:color="000000" w:fill="FFFFFF"/>
                  <w:noWrap/>
                  <w:vAlign w:val="center"/>
                </w:tcPr>
                <w:p w:rsidR="004207A6" w:rsidRPr="00C3207E" w:rsidRDefault="004207A6" w:rsidP="00131C43">
                  <w:pPr>
                    <w:rPr>
                      <w:rFonts w:ascii="Arial" w:hAnsi="Arial" w:cs="Arial"/>
                      <w:sz w:val="16"/>
                      <w:szCs w:val="16"/>
                    </w:rPr>
                  </w:pPr>
                  <w:r>
                    <w:rPr>
                      <w:rFonts w:ascii="Arial" w:hAnsi="Arial" w:cs="Arial"/>
                      <w:sz w:val="16"/>
                      <w:szCs w:val="16"/>
                    </w:rPr>
                    <w:t>Monteagudo</w:t>
                  </w:r>
                </w:p>
              </w:tc>
              <w:tc>
                <w:tcPr>
                  <w:tcW w:w="3782" w:type="dxa"/>
                  <w:shd w:val="clear" w:color="auto" w:fill="auto"/>
                  <w:vAlign w:val="center"/>
                </w:tcPr>
                <w:p w:rsidR="004207A6" w:rsidRDefault="004207A6" w:rsidP="00131C43">
                  <w:r w:rsidRPr="009B6B33">
                    <w:rPr>
                      <w:rFonts w:ascii="Arial" w:hAnsi="Arial" w:cs="Arial"/>
                      <w:sz w:val="16"/>
                      <w:szCs w:val="16"/>
                    </w:rPr>
                    <w:t xml:space="preserve">Calle </w:t>
                  </w:r>
                  <w:proofErr w:type="spellStart"/>
                  <w:r w:rsidRPr="009B6B33">
                    <w:rPr>
                      <w:rFonts w:ascii="Arial" w:hAnsi="Arial" w:cs="Arial"/>
                      <w:sz w:val="16"/>
                      <w:szCs w:val="16"/>
                    </w:rPr>
                    <w:t>Piraimiri</w:t>
                  </w:r>
                  <w:proofErr w:type="spellEnd"/>
                  <w:r w:rsidRPr="009B6B33">
                    <w:rPr>
                      <w:rFonts w:ascii="Arial" w:hAnsi="Arial" w:cs="Arial"/>
                      <w:sz w:val="16"/>
                      <w:szCs w:val="16"/>
                    </w:rPr>
                    <w:t xml:space="preserve"> Final Barrio Los Sauces</w:t>
                  </w:r>
                </w:p>
                <w:tbl>
                  <w:tblPr>
                    <w:tblW w:w="224" w:type="dxa"/>
                    <w:tblInd w:w="1" w:type="dxa"/>
                    <w:tblBorders>
                      <w:top w:val="nil"/>
                      <w:left w:val="nil"/>
                      <w:bottom w:val="nil"/>
                      <w:right w:val="nil"/>
                    </w:tblBorders>
                    <w:tblLook w:val="0000" w:firstRow="0" w:lastRow="0" w:firstColumn="0" w:lastColumn="0" w:noHBand="0" w:noVBand="0"/>
                  </w:tblPr>
                  <w:tblGrid>
                    <w:gridCol w:w="224"/>
                  </w:tblGrid>
                  <w:tr w:rsidR="004207A6" w:rsidRPr="009B6B33" w:rsidTr="00131C43">
                    <w:trPr>
                      <w:trHeight w:val="36"/>
                    </w:trPr>
                    <w:tc>
                      <w:tcPr>
                        <w:tcW w:w="0" w:type="auto"/>
                      </w:tcPr>
                      <w:p w:rsidR="004207A6" w:rsidRPr="009B6B33" w:rsidRDefault="004207A6" w:rsidP="00131C43">
                        <w:pPr>
                          <w:autoSpaceDE w:val="0"/>
                          <w:autoSpaceDN w:val="0"/>
                          <w:adjustRightInd w:val="0"/>
                          <w:rPr>
                            <w:rFonts w:ascii="Arial" w:hAnsi="Arial" w:cs="Arial"/>
                            <w:color w:val="000000"/>
                            <w:sz w:val="10"/>
                            <w:szCs w:val="10"/>
                            <w:lang w:val="es-MX" w:eastAsia="es-MX"/>
                          </w:rPr>
                        </w:pPr>
                      </w:p>
                    </w:tc>
                  </w:tr>
                </w:tbl>
                <w:p w:rsidR="004207A6" w:rsidRPr="00C3207E" w:rsidRDefault="004207A6" w:rsidP="00131C43">
                  <w:pPr>
                    <w:rPr>
                      <w:rFonts w:ascii="Arial" w:hAnsi="Arial" w:cs="Arial"/>
                      <w:sz w:val="16"/>
                      <w:szCs w:val="16"/>
                    </w:rPr>
                  </w:pPr>
                </w:p>
              </w:tc>
            </w:tr>
            <w:tr w:rsidR="004207A6" w:rsidRPr="00F82DAD" w:rsidTr="00131C43">
              <w:trPr>
                <w:trHeight w:val="240"/>
                <w:jc w:val="center"/>
              </w:trPr>
              <w:tc>
                <w:tcPr>
                  <w:tcW w:w="430" w:type="dxa"/>
                  <w:shd w:val="clear" w:color="auto" w:fill="auto"/>
                  <w:noWrap/>
                  <w:vAlign w:val="bottom"/>
                </w:tcPr>
                <w:p w:rsidR="004207A6" w:rsidRPr="00C3207E" w:rsidRDefault="004207A6" w:rsidP="00131C43">
                  <w:pPr>
                    <w:jc w:val="center"/>
                    <w:rPr>
                      <w:rFonts w:ascii="Calibri" w:hAnsi="Calibri" w:cs="Calibri"/>
                      <w:color w:val="000000"/>
                      <w:sz w:val="16"/>
                      <w:szCs w:val="16"/>
                      <w:lang w:eastAsia="es-BO"/>
                    </w:rPr>
                  </w:pPr>
                  <w:r w:rsidRPr="00C3207E">
                    <w:rPr>
                      <w:rFonts w:ascii="Calibri" w:hAnsi="Calibri" w:cs="Calibri"/>
                      <w:color w:val="000000"/>
                      <w:sz w:val="16"/>
                      <w:szCs w:val="16"/>
                      <w:lang w:eastAsia="es-BO"/>
                    </w:rPr>
                    <w:t>6</w:t>
                  </w:r>
                </w:p>
              </w:tc>
              <w:tc>
                <w:tcPr>
                  <w:tcW w:w="3014" w:type="dxa"/>
                  <w:shd w:val="clear" w:color="auto" w:fill="auto"/>
                  <w:vAlign w:val="center"/>
                </w:tcPr>
                <w:p w:rsidR="004207A6" w:rsidRPr="00C3207E" w:rsidRDefault="004207A6" w:rsidP="00131C43">
                  <w:pPr>
                    <w:rPr>
                      <w:rFonts w:ascii="Calibri" w:eastAsia="Calibri" w:hAnsi="Calibri" w:cs="Calibri"/>
                      <w:sz w:val="16"/>
                      <w:szCs w:val="16"/>
                    </w:rPr>
                  </w:pPr>
                  <w:r>
                    <w:rPr>
                      <w:rFonts w:ascii="Calibri" w:eastAsia="Calibri" w:hAnsi="Calibri" w:cs="Calibri"/>
                      <w:sz w:val="16"/>
                      <w:szCs w:val="16"/>
                    </w:rPr>
                    <w:t xml:space="preserve">Estación de Servicio </w:t>
                  </w:r>
                  <w:proofErr w:type="spellStart"/>
                  <w:r>
                    <w:rPr>
                      <w:rFonts w:ascii="Calibri" w:eastAsia="Calibri" w:hAnsi="Calibri" w:cs="Calibri"/>
                      <w:sz w:val="16"/>
                      <w:szCs w:val="16"/>
                    </w:rPr>
                    <w:t>Muyupampa</w:t>
                  </w:r>
                  <w:proofErr w:type="spellEnd"/>
                </w:p>
              </w:tc>
              <w:tc>
                <w:tcPr>
                  <w:tcW w:w="1148" w:type="dxa"/>
                  <w:shd w:val="clear" w:color="000000" w:fill="FFFFFF"/>
                  <w:noWrap/>
                  <w:vAlign w:val="center"/>
                </w:tcPr>
                <w:p w:rsidR="004207A6" w:rsidRPr="00C3207E" w:rsidRDefault="004207A6" w:rsidP="00131C43">
                  <w:pPr>
                    <w:rPr>
                      <w:rFonts w:ascii="Arial" w:hAnsi="Arial" w:cs="Arial"/>
                      <w:sz w:val="16"/>
                      <w:szCs w:val="16"/>
                    </w:rPr>
                  </w:pPr>
                  <w:proofErr w:type="spellStart"/>
                  <w:r>
                    <w:rPr>
                      <w:rFonts w:ascii="Arial" w:hAnsi="Arial" w:cs="Arial"/>
                      <w:sz w:val="16"/>
                      <w:szCs w:val="16"/>
                    </w:rPr>
                    <w:t>Muyupampa</w:t>
                  </w:r>
                  <w:proofErr w:type="spellEnd"/>
                </w:p>
              </w:tc>
              <w:tc>
                <w:tcPr>
                  <w:tcW w:w="3782" w:type="dxa"/>
                  <w:shd w:val="clear" w:color="auto" w:fill="auto"/>
                  <w:vAlign w:val="center"/>
                </w:tcPr>
                <w:p w:rsidR="004207A6" w:rsidRPr="00C3207E" w:rsidRDefault="004207A6" w:rsidP="00131C43">
                  <w:pPr>
                    <w:rPr>
                      <w:rFonts w:ascii="Arial" w:hAnsi="Arial" w:cs="Arial"/>
                      <w:sz w:val="16"/>
                      <w:szCs w:val="16"/>
                    </w:rPr>
                  </w:pPr>
                  <w:r>
                    <w:rPr>
                      <w:rFonts w:ascii="Arial" w:hAnsi="Arial" w:cs="Arial"/>
                      <w:sz w:val="16"/>
                      <w:szCs w:val="16"/>
                    </w:rPr>
                    <w:t>Av. Banzer s/n</w:t>
                  </w:r>
                </w:p>
              </w:tc>
            </w:tr>
          </w:tbl>
          <w:p w:rsidR="004207A6" w:rsidRDefault="004207A6" w:rsidP="00131C43">
            <w:pPr>
              <w:jc w:val="both"/>
              <w:rPr>
                <w:rFonts w:ascii="Calibri" w:hAnsi="Calibri" w:cs="Calibri"/>
              </w:rPr>
            </w:pPr>
          </w:p>
          <w:p w:rsidR="004207A6" w:rsidRPr="00C3207E" w:rsidRDefault="004207A6" w:rsidP="00131C43">
            <w:pPr>
              <w:jc w:val="both"/>
              <w:rPr>
                <w:rFonts w:ascii="Calibri" w:hAnsi="Calibri" w:cs="Calibri"/>
                <w:color w:val="000000"/>
              </w:rPr>
            </w:pPr>
            <w:r w:rsidRPr="00C3207E">
              <w:rPr>
                <w:rFonts w:ascii="Calibri" w:hAnsi="Calibri" w:cs="Calibri"/>
                <w:color w:val="000000"/>
              </w:rPr>
              <w:t>La lista descrita podrá ser ampliada a requerimiento de YPFB, previa autorización del fiscal del servicio siempre y cuando esta se encuentre dentro del departamento de intervención, esta ampliación de lugar no requerirá una modificación contractual.</w:t>
            </w:r>
          </w:p>
          <w:p w:rsidR="004207A6" w:rsidRPr="00F82DAD" w:rsidRDefault="004207A6" w:rsidP="00131C43">
            <w:pPr>
              <w:jc w:val="both"/>
              <w:rPr>
                <w:rFonts w:ascii="Calibri" w:hAnsi="Calibri" w:cs="Calibri"/>
                <w:highlight w:val="yellow"/>
              </w:rPr>
            </w:pPr>
            <w:r w:rsidRPr="00C3207E">
              <w:rPr>
                <w:rFonts w:ascii="Calibri" w:hAnsi="Calibri" w:cs="Calibri"/>
                <w:color w:val="00000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tc>
      </w:tr>
      <w:tr w:rsidR="004207A6" w:rsidRPr="003A6FC7" w:rsidTr="00131C43">
        <w:tc>
          <w:tcPr>
            <w:tcW w:w="9322" w:type="dxa"/>
            <w:shd w:val="clear" w:color="auto" w:fill="8DB3E2"/>
          </w:tcPr>
          <w:p w:rsidR="004207A6" w:rsidRPr="003A6FC7" w:rsidRDefault="004207A6" w:rsidP="00131C43">
            <w:pPr>
              <w:autoSpaceDE w:val="0"/>
              <w:autoSpaceDN w:val="0"/>
              <w:adjustRightInd w:val="0"/>
              <w:jc w:val="both"/>
              <w:rPr>
                <w:rFonts w:ascii="Calibri" w:hAnsi="Calibri" w:cs="Calibri"/>
              </w:rPr>
            </w:pPr>
            <w:r w:rsidRPr="003A6FC7">
              <w:rPr>
                <w:rFonts w:ascii="Calibri" w:hAnsi="Calibri" w:cs="Calibri"/>
                <w:b/>
                <w:bCs/>
              </w:rPr>
              <w:t xml:space="preserve">FISCAL DEL SERVICIO </w:t>
            </w:r>
          </w:p>
        </w:tc>
      </w:tr>
      <w:tr w:rsidR="004207A6" w:rsidRPr="003A6FC7" w:rsidTr="00131C43">
        <w:tc>
          <w:tcPr>
            <w:tcW w:w="9322" w:type="dxa"/>
            <w:shd w:val="clear" w:color="auto" w:fill="auto"/>
          </w:tcPr>
          <w:p w:rsidR="004207A6" w:rsidRPr="003A6FC7" w:rsidRDefault="004207A6" w:rsidP="00131C43">
            <w:pPr>
              <w:jc w:val="both"/>
              <w:rPr>
                <w:rFonts w:ascii="Calibri" w:hAnsi="Calibri" w:cs="Calibri"/>
                <w:color w:val="000000"/>
              </w:rPr>
            </w:pPr>
          </w:p>
          <w:p w:rsidR="004207A6" w:rsidRDefault="004207A6" w:rsidP="00131C43">
            <w:pPr>
              <w:jc w:val="both"/>
              <w:rPr>
                <w:rFonts w:ascii="Calibri" w:hAnsi="Calibri" w:cs="Calibri"/>
                <w:color w:val="000000"/>
              </w:rPr>
            </w:pPr>
            <w:r w:rsidRPr="003A6FC7">
              <w:rPr>
                <w:rFonts w:ascii="Calibri" w:hAnsi="Calibri" w:cs="Calibri"/>
                <w:color w:val="000000"/>
              </w:rPr>
              <w:t>YPFB designará un Fiscal de Servicio</w:t>
            </w:r>
            <w:r w:rsidRPr="003A6FC7">
              <w:rPr>
                <w:rFonts w:ascii="Calibri" w:hAnsi="Calibri" w:cs="Calibri"/>
                <w:color w:val="FF0000"/>
              </w:rPr>
              <w:t xml:space="preserve"> </w:t>
            </w:r>
            <w:r w:rsidRPr="003A6FC7">
              <w:rPr>
                <w:rFonts w:ascii="Calibri" w:hAnsi="Calibri" w:cs="Calibri"/>
                <w:color w:val="000000"/>
              </w:rPr>
              <w:t xml:space="preserve">para fines de seguimiento y control del servicio. </w:t>
            </w:r>
          </w:p>
          <w:p w:rsidR="004207A6" w:rsidRPr="003A6FC7" w:rsidRDefault="004207A6" w:rsidP="00131C43">
            <w:pPr>
              <w:jc w:val="both"/>
              <w:rPr>
                <w:rFonts w:ascii="Calibri" w:hAnsi="Calibri" w:cs="Calibri"/>
                <w:color w:val="000000"/>
              </w:rPr>
            </w:pPr>
            <w:r w:rsidRPr="003A6FC7">
              <w:rPr>
                <w:rFonts w:ascii="Calibri" w:hAnsi="Calibri" w:cs="Calibri"/>
                <w:color w:val="000000"/>
              </w:rPr>
              <w:t>El Fiscal de Servicio estará a cargo de verificar el cumplimiento del contrato de acuerdo a las especificaciones técnicas elaboradas para la contratación del servicio y la correcta prestación conforme a los trabajos instruidos.</w:t>
            </w:r>
          </w:p>
          <w:p w:rsidR="004207A6" w:rsidRDefault="004207A6" w:rsidP="00131C43">
            <w:pPr>
              <w:jc w:val="both"/>
              <w:rPr>
                <w:rFonts w:ascii="Calibri" w:hAnsi="Calibri" w:cs="Calibri"/>
                <w:color w:val="000000"/>
              </w:rPr>
            </w:pPr>
            <w:r w:rsidRPr="003A6FC7">
              <w:rPr>
                <w:rFonts w:ascii="Calibri" w:hAnsi="Calibri" w:cs="Calibri"/>
                <w:color w:val="000000"/>
              </w:rPr>
              <w:t>Dentro de sus funciones deberá:</w:t>
            </w:r>
          </w:p>
          <w:p w:rsidR="004207A6" w:rsidRPr="003A6FC7" w:rsidRDefault="004207A6" w:rsidP="00EF388B">
            <w:pPr>
              <w:numPr>
                <w:ilvl w:val="0"/>
                <w:numId w:val="25"/>
              </w:numPr>
              <w:jc w:val="both"/>
              <w:rPr>
                <w:rFonts w:ascii="Calibri" w:hAnsi="Calibri" w:cs="Calibri"/>
              </w:rPr>
            </w:pPr>
            <w:r w:rsidRPr="003A6FC7">
              <w:rPr>
                <w:rFonts w:ascii="Calibri" w:hAnsi="Calibri" w:cs="Calibri"/>
              </w:rPr>
              <w:t>Emitir orden de inicio.</w:t>
            </w:r>
          </w:p>
          <w:p w:rsidR="004207A6" w:rsidRPr="003A6FC7" w:rsidRDefault="004207A6" w:rsidP="00EF388B">
            <w:pPr>
              <w:numPr>
                <w:ilvl w:val="0"/>
                <w:numId w:val="25"/>
              </w:numPr>
              <w:jc w:val="both"/>
              <w:rPr>
                <w:rFonts w:ascii="Calibri" w:hAnsi="Calibri" w:cs="Calibri"/>
              </w:rPr>
            </w:pPr>
            <w:r w:rsidRPr="003A6FC7">
              <w:rPr>
                <w:rFonts w:ascii="Calibri" w:hAnsi="Calibri" w:cs="Calibri"/>
              </w:rPr>
              <w:t>Emitir informes de pago.</w:t>
            </w:r>
          </w:p>
          <w:p w:rsidR="004207A6" w:rsidRPr="003A6FC7" w:rsidRDefault="004207A6" w:rsidP="00EF388B">
            <w:pPr>
              <w:numPr>
                <w:ilvl w:val="0"/>
                <w:numId w:val="25"/>
              </w:numPr>
              <w:jc w:val="both"/>
              <w:rPr>
                <w:rFonts w:ascii="Calibri" w:hAnsi="Calibri" w:cs="Calibri"/>
              </w:rPr>
            </w:pPr>
            <w:r w:rsidRPr="003A6FC7">
              <w:rPr>
                <w:rFonts w:ascii="Calibri" w:hAnsi="Calibri" w:cs="Calibri"/>
              </w:rPr>
              <w:t>Realizar el control, seguimiento y verificación de la ejecución de las fichas de trabajo.</w:t>
            </w:r>
          </w:p>
          <w:p w:rsidR="004207A6" w:rsidRPr="003A6FC7" w:rsidRDefault="004207A6" w:rsidP="00EF388B">
            <w:pPr>
              <w:numPr>
                <w:ilvl w:val="0"/>
                <w:numId w:val="25"/>
              </w:numPr>
              <w:jc w:val="both"/>
              <w:rPr>
                <w:rFonts w:ascii="Calibri" w:hAnsi="Calibri" w:cs="Calibri"/>
              </w:rPr>
            </w:pPr>
            <w:r w:rsidRPr="003A6FC7">
              <w:rPr>
                <w:rFonts w:ascii="Calibri" w:hAnsi="Calibri" w:cs="Calibri"/>
              </w:rPr>
              <w:t>Realizar el control y Aplicación multas.</w:t>
            </w:r>
          </w:p>
          <w:p w:rsidR="004207A6" w:rsidRPr="003A6FC7" w:rsidRDefault="004207A6" w:rsidP="00EF388B">
            <w:pPr>
              <w:numPr>
                <w:ilvl w:val="0"/>
                <w:numId w:val="25"/>
              </w:numPr>
              <w:jc w:val="both"/>
              <w:rPr>
                <w:rFonts w:ascii="Calibri" w:hAnsi="Calibri" w:cs="Calibri"/>
              </w:rPr>
            </w:pPr>
            <w:r w:rsidRPr="003A6FC7">
              <w:rPr>
                <w:rFonts w:ascii="Calibri" w:hAnsi="Calibri" w:cs="Calibri"/>
              </w:rPr>
              <w:t>Realizar la gestión de modificaciones contractuales, si corresponde.</w:t>
            </w:r>
          </w:p>
          <w:p w:rsidR="004207A6" w:rsidRDefault="004207A6" w:rsidP="00EF388B">
            <w:pPr>
              <w:numPr>
                <w:ilvl w:val="0"/>
                <w:numId w:val="25"/>
              </w:numPr>
              <w:jc w:val="both"/>
              <w:rPr>
                <w:rFonts w:ascii="Calibri" w:hAnsi="Calibri" w:cs="Calibri"/>
              </w:rPr>
            </w:pPr>
            <w:r w:rsidRPr="00026E56">
              <w:rPr>
                <w:rFonts w:ascii="Calibri" w:hAnsi="Calibri" w:cs="Calibri"/>
              </w:rPr>
              <w:t>Realizar el control y administración del contrato del presente servicio.</w:t>
            </w:r>
          </w:p>
          <w:p w:rsidR="004207A6" w:rsidRDefault="004207A6" w:rsidP="00131C43">
            <w:pPr>
              <w:ind w:left="720"/>
              <w:jc w:val="both"/>
              <w:rPr>
                <w:rFonts w:ascii="Calibri" w:hAnsi="Calibri" w:cs="Calibri"/>
              </w:rPr>
            </w:pPr>
          </w:p>
          <w:p w:rsidR="004207A6" w:rsidRDefault="004207A6" w:rsidP="003278C8">
            <w:pPr>
              <w:ind w:left="720" w:firstLine="709"/>
              <w:jc w:val="both"/>
              <w:rPr>
                <w:rFonts w:ascii="Calibri" w:hAnsi="Calibri" w:cs="Calibri"/>
              </w:rPr>
            </w:pPr>
          </w:p>
          <w:p w:rsidR="003278C8" w:rsidRPr="003A6FC7" w:rsidRDefault="003278C8" w:rsidP="003278C8">
            <w:pPr>
              <w:ind w:left="720" w:firstLine="709"/>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jc w:val="both"/>
              <w:rPr>
                <w:rFonts w:ascii="Calibri" w:hAnsi="Calibri" w:cs="Calibri"/>
                <w:b/>
              </w:rPr>
            </w:pPr>
            <w:r w:rsidRPr="003A6FC7">
              <w:rPr>
                <w:rFonts w:ascii="Calibri" w:hAnsi="Calibri" w:cs="Calibri"/>
                <w:b/>
                <w:bCs/>
              </w:rPr>
              <w:lastRenderedPageBreak/>
              <w:t xml:space="preserve">GARANTIA </w:t>
            </w:r>
            <w:r w:rsidRPr="00465CE3">
              <w:rPr>
                <w:rFonts w:ascii="Calibri" w:hAnsi="Calibri" w:cs="Calibri"/>
                <w:b/>
                <w:bCs/>
              </w:rPr>
              <w:t>DE BUENA EJECUCIÓN DE MANTENIMIENTO</w:t>
            </w:r>
          </w:p>
          <w:p w:rsidR="004207A6" w:rsidRPr="003A6FC7" w:rsidRDefault="004207A6" w:rsidP="00131C43">
            <w:pPr>
              <w:autoSpaceDE w:val="0"/>
              <w:autoSpaceDN w:val="0"/>
              <w:adjustRightInd w:val="0"/>
              <w:jc w:val="both"/>
              <w:rPr>
                <w:rFonts w:ascii="Calibri" w:hAnsi="Calibri" w:cs="Calibri"/>
                <w:b/>
              </w:rPr>
            </w:pPr>
          </w:p>
        </w:tc>
      </w:tr>
      <w:tr w:rsidR="004207A6" w:rsidRPr="003A6FC7" w:rsidTr="00131C43">
        <w:tc>
          <w:tcPr>
            <w:tcW w:w="9322" w:type="dxa"/>
            <w:shd w:val="clear" w:color="auto" w:fill="auto"/>
          </w:tcPr>
          <w:p w:rsidR="004207A6" w:rsidRPr="003A6FC7" w:rsidRDefault="004207A6" w:rsidP="00131C43">
            <w:pPr>
              <w:jc w:val="both"/>
              <w:rPr>
                <w:rFonts w:ascii="Calibri" w:hAnsi="Calibri" w:cs="Calibri"/>
                <w:b/>
              </w:rPr>
            </w:pPr>
          </w:p>
          <w:p w:rsidR="004207A6" w:rsidRPr="00024751" w:rsidRDefault="004207A6" w:rsidP="00131C43">
            <w:pPr>
              <w:spacing w:before="120" w:after="120"/>
              <w:jc w:val="both"/>
              <w:rPr>
                <w:rFonts w:ascii="Calibri" w:hAnsi="Calibri" w:cs="Calibri"/>
                <w:lang w:val="es-BO"/>
              </w:rPr>
            </w:pPr>
            <w:r w:rsidRPr="00024751">
              <w:rPr>
                <w:rFonts w:ascii="Calibri" w:hAnsi="Calibri" w:cs="Calibri"/>
                <w:lang w:val="es-BO"/>
              </w:rPr>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4207A6" w:rsidRPr="00024751" w:rsidRDefault="004207A6" w:rsidP="00EF388B">
            <w:pPr>
              <w:numPr>
                <w:ilvl w:val="0"/>
                <w:numId w:val="31"/>
              </w:numPr>
              <w:spacing w:before="120" w:after="120"/>
              <w:jc w:val="both"/>
              <w:rPr>
                <w:rFonts w:ascii="Calibri" w:hAnsi="Calibri" w:cs="Calibri"/>
                <w:lang w:val="es-BO"/>
              </w:rPr>
            </w:pPr>
            <w:r w:rsidRPr="00024751">
              <w:rPr>
                <w:rFonts w:ascii="Calibri" w:hAnsi="Calibri" w:cs="Calibri"/>
                <w:lang w:val="es-BO"/>
              </w:rPr>
              <w:t>La presentación de la Garantía será una condición para la recepción de la Planilla de Pago Final del Servicio.</w:t>
            </w:r>
          </w:p>
          <w:p w:rsidR="004207A6" w:rsidRPr="00024751" w:rsidRDefault="004207A6" w:rsidP="00EF388B">
            <w:pPr>
              <w:numPr>
                <w:ilvl w:val="0"/>
                <w:numId w:val="31"/>
              </w:numPr>
              <w:spacing w:before="120" w:after="120"/>
              <w:jc w:val="both"/>
              <w:rPr>
                <w:rFonts w:ascii="Calibri" w:hAnsi="Calibri" w:cs="Calibri"/>
                <w:lang w:val="es-BO"/>
              </w:rPr>
            </w:pPr>
            <w:r w:rsidRPr="00024751">
              <w:rPr>
                <w:rFonts w:ascii="Calibri" w:hAnsi="Calibri" w:cs="Calibri"/>
                <w:lang w:val="es-BO"/>
              </w:rPr>
              <w:t>La Garantía a ser presentada podrá ser de 3 tipos, a elección del Proveedor:</w:t>
            </w:r>
          </w:p>
          <w:p w:rsidR="004207A6" w:rsidRPr="00024751" w:rsidRDefault="004207A6" w:rsidP="00EF388B">
            <w:pPr>
              <w:numPr>
                <w:ilvl w:val="1"/>
                <w:numId w:val="31"/>
              </w:numPr>
              <w:spacing w:before="120" w:after="120"/>
              <w:jc w:val="both"/>
              <w:rPr>
                <w:rFonts w:ascii="Calibri" w:hAnsi="Calibri" w:cs="Calibri"/>
                <w:lang w:val="es-BO"/>
              </w:rPr>
            </w:pPr>
            <w:r w:rsidRPr="00024751">
              <w:rPr>
                <w:rFonts w:ascii="Calibri" w:hAnsi="Calibri" w:cs="Calibri"/>
                <w:lang w:val="es-BO"/>
              </w:rPr>
              <w:t xml:space="preserve">Boleta de Garantía, </w:t>
            </w:r>
          </w:p>
          <w:p w:rsidR="004207A6" w:rsidRPr="00024751" w:rsidRDefault="004207A6" w:rsidP="00EF388B">
            <w:pPr>
              <w:numPr>
                <w:ilvl w:val="1"/>
                <w:numId w:val="31"/>
              </w:numPr>
              <w:spacing w:before="120" w:after="120"/>
              <w:jc w:val="both"/>
              <w:rPr>
                <w:rFonts w:ascii="Calibri" w:hAnsi="Calibri" w:cs="Calibri"/>
                <w:lang w:val="es-BO"/>
              </w:rPr>
            </w:pPr>
            <w:r w:rsidRPr="00024751">
              <w:rPr>
                <w:rFonts w:ascii="Calibri" w:hAnsi="Calibri" w:cs="Calibri"/>
                <w:lang w:val="es-BO"/>
              </w:rPr>
              <w:t xml:space="preserve">Garantía a Primer Requerimiento; o </w:t>
            </w:r>
          </w:p>
          <w:p w:rsidR="004207A6" w:rsidRPr="00024751" w:rsidRDefault="004207A6" w:rsidP="00EF388B">
            <w:pPr>
              <w:numPr>
                <w:ilvl w:val="1"/>
                <w:numId w:val="31"/>
              </w:numPr>
              <w:spacing w:before="120" w:after="120"/>
              <w:jc w:val="both"/>
              <w:rPr>
                <w:rFonts w:ascii="Calibri" w:hAnsi="Calibri" w:cs="Calibri"/>
                <w:lang w:val="es-BO"/>
              </w:rPr>
            </w:pPr>
            <w:r w:rsidRPr="00024751">
              <w:rPr>
                <w:rFonts w:ascii="Calibri" w:hAnsi="Calibri" w:cs="Calibri"/>
                <w:lang w:val="es-BO"/>
              </w:rPr>
              <w:t>Póliza de Seguro de Caución a Primer Requerimiento.</w:t>
            </w:r>
          </w:p>
          <w:p w:rsidR="004207A6" w:rsidRPr="00024751" w:rsidRDefault="004207A6" w:rsidP="00EF388B">
            <w:pPr>
              <w:numPr>
                <w:ilvl w:val="0"/>
                <w:numId w:val="31"/>
              </w:numPr>
              <w:spacing w:before="120" w:after="120"/>
              <w:jc w:val="both"/>
              <w:rPr>
                <w:rFonts w:ascii="Calibri" w:hAnsi="Calibri" w:cs="Calibri"/>
                <w:lang w:val="es-BO"/>
              </w:rPr>
            </w:pPr>
            <w:r w:rsidRPr="00024751">
              <w:rPr>
                <w:rFonts w:ascii="Calibri" w:hAnsi="Calibri" w:cs="Calibri"/>
                <w:lang w:val="es-BO"/>
              </w:rPr>
              <w:t>La Garantía deberá ser emitida a la orden/a favor de Yacimientos Petrolíferos Fiscales Bolivianos/YPFB, con características expresas de renovable, irrevocable y de ejecución inmediata o a primer requerimiento (según corresponda al tipo de instrumento presentado).con vigencia de 365 días computables a partir del día siguiente a la presentación de la Planilla de Pago Final por parte del Proveedor al Fiscal del Servicio y por un monto de 2% del monto final del contrato.</w:t>
            </w:r>
          </w:p>
          <w:p w:rsidR="004207A6" w:rsidRPr="00024751" w:rsidRDefault="004207A6" w:rsidP="00EF388B">
            <w:pPr>
              <w:numPr>
                <w:ilvl w:val="0"/>
                <w:numId w:val="31"/>
              </w:numPr>
              <w:spacing w:before="120" w:after="120"/>
              <w:jc w:val="both"/>
              <w:rPr>
                <w:rFonts w:ascii="Calibri" w:hAnsi="Calibri" w:cs="Calibri"/>
                <w:lang w:val="es-BO"/>
              </w:rPr>
            </w:pPr>
            <w:r w:rsidRPr="00024751">
              <w:rPr>
                <w:rFonts w:ascii="Calibri" w:hAnsi="Calibri" w:cs="Calibri"/>
                <w:lang w:val="es-BO"/>
              </w:rPr>
              <w:t xml:space="preserve">Cuando sea Boleta de Garantía o Garantía a Primer Requerimiento, deberá </w:t>
            </w:r>
            <w:proofErr w:type="gramStart"/>
            <w:r w:rsidRPr="00024751">
              <w:rPr>
                <w:rFonts w:ascii="Calibri" w:hAnsi="Calibri" w:cs="Calibri"/>
                <w:lang w:val="es-BO"/>
              </w:rPr>
              <w:t>ser  emitida</w:t>
            </w:r>
            <w:proofErr w:type="gramEnd"/>
            <w:r w:rsidRPr="00024751">
              <w:rPr>
                <w:rFonts w:ascii="Calibri" w:hAnsi="Calibri" w:cs="Calibri"/>
                <w:lang w:val="es-BO"/>
              </w:rPr>
              <w:t xml:space="preserve"> por una Entidad de Intermediación Financiera del </w:t>
            </w:r>
            <w:r>
              <w:rPr>
                <w:rFonts w:ascii="Calibri" w:hAnsi="Calibri" w:cs="Calibri"/>
                <w:lang w:val="es-BO"/>
              </w:rPr>
              <w:t>Estado Plurinacional de Bolivia</w:t>
            </w:r>
            <w:r w:rsidRPr="00024751">
              <w:rPr>
                <w:rFonts w:ascii="Calibri" w:hAnsi="Calibri" w:cs="Calibri"/>
                <w:lang w:val="es-BO"/>
              </w:rPr>
              <w:t xml:space="preserve">, registrada, autorizada y bajo control de la Autoridad de Supervisión del Sistema Financiero (ASFI). </w:t>
            </w:r>
          </w:p>
          <w:p w:rsidR="004207A6" w:rsidRDefault="004207A6" w:rsidP="00131C43">
            <w:pPr>
              <w:autoSpaceDE w:val="0"/>
              <w:autoSpaceDN w:val="0"/>
              <w:adjustRightInd w:val="0"/>
              <w:jc w:val="both"/>
              <w:rPr>
                <w:rFonts w:ascii="Calibri" w:hAnsi="Calibri" w:cs="Calibri"/>
                <w:lang w:val="es-BO"/>
              </w:rPr>
            </w:pPr>
            <w:r w:rsidRPr="00024751">
              <w:rPr>
                <w:rFonts w:ascii="Calibri" w:hAnsi="Calibri" w:cs="Calibri"/>
                <w:lang w:val="es-BO"/>
              </w:rPr>
              <w:t>Cuando sea Póliza de Caución a Primer Requerimiento deberá ser emitida por una empresa aseguradora del Estado Plurinacional de Bolivia, registrada, autorizada y bajo control dela Autoridad de Fiscalización y Control de Pensiones y Seguros.</w:t>
            </w:r>
          </w:p>
          <w:p w:rsidR="004207A6" w:rsidRPr="003A6FC7" w:rsidRDefault="004207A6" w:rsidP="00131C43">
            <w:pPr>
              <w:autoSpaceDE w:val="0"/>
              <w:autoSpaceDN w:val="0"/>
              <w:adjustRightInd w:val="0"/>
              <w:jc w:val="both"/>
              <w:rPr>
                <w:rFonts w:ascii="Calibri" w:hAnsi="Calibri" w:cs="Calibri"/>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MULTAS</w:t>
            </w:r>
          </w:p>
        </w:tc>
      </w:tr>
      <w:tr w:rsidR="004207A6" w:rsidRPr="003A6FC7" w:rsidTr="00131C43">
        <w:tc>
          <w:tcPr>
            <w:tcW w:w="9322" w:type="dxa"/>
            <w:shd w:val="clear" w:color="auto" w:fill="auto"/>
          </w:tcPr>
          <w:p w:rsidR="004207A6" w:rsidRPr="003A6FC7" w:rsidRDefault="004207A6" w:rsidP="00131C43">
            <w:pPr>
              <w:shd w:val="clear" w:color="auto" w:fill="FFFFFF"/>
              <w:ind w:left="720"/>
              <w:jc w:val="both"/>
              <w:rPr>
                <w:rFonts w:ascii="Calibri" w:hAnsi="Calibri" w:cs="Calibri"/>
              </w:rPr>
            </w:pPr>
          </w:p>
          <w:p w:rsidR="004207A6" w:rsidRPr="00D94B95" w:rsidRDefault="004207A6" w:rsidP="00EF388B">
            <w:pPr>
              <w:numPr>
                <w:ilvl w:val="0"/>
                <w:numId w:val="29"/>
              </w:numPr>
              <w:shd w:val="clear" w:color="auto" w:fill="FFFFFF"/>
              <w:jc w:val="both"/>
              <w:rPr>
                <w:rFonts w:ascii="Calibri" w:hAnsi="Calibri" w:cs="Calibri"/>
              </w:rPr>
            </w:pPr>
            <w:r w:rsidRPr="00D94B95">
              <w:rPr>
                <w:rFonts w:ascii="Calibri" w:hAnsi="Calibri" w:cs="Calibri"/>
              </w:rPr>
              <w:t>En caso de atraso en el plazo establecido para la conclusión de cada ficha de trabajo, se aplicará una multa correspondiente al 1% (uno por ciento) del monto total de la ficha de trabajo por día de atraso. En caso de que las multas lleguen y/o superen el 20% del monto del contrato, YPFB realizará las acciones necesarias para la resolución del mismo.</w:t>
            </w:r>
          </w:p>
          <w:p w:rsidR="004207A6" w:rsidRPr="00D94B95" w:rsidRDefault="004207A6" w:rsidP="00EF388B">
            <w:pPr>
              <w:numPr>
                <w:ilvl w:val="0"/>
                <w:numId w:val="29"/>
              </w:numPr>
              <w:shd w:val="clear" w:color="auto" w:fill="FFFFFF"/>
              <w:jc w:val="both"/>
              <w:rPr>
                <w:rFonts w:ascii="Calibri" w:hAnsi="Calibri" w:cs="Calibri"/>
              </w:rPr>
            </w:pPr>
            <w:r w:rsidRPr="00D94B95">
              <w:rPr>
                <w:rFonts w:ascii="Calibri" w:hAnsi="Calibri" w:cs="Calibri"/>
              </w:rPr>
              <w:t>El PROVEEDOR</w:t>
            </w:r>
            <w:r w:rsidRPr="00D94B95">
              <w:rPr>
                <w:rFonts w:ascii="Calibri" w:hAnsi="Calibri" w:cs="Calibri"/>
                <w:b/>
              </w:rPr>
              <w:t xml:space="preserve"> </w:t>
            </w:r>
            <w:r w:rsidRPr="00D94B95">
              <w:rPr>
                <w:rFonts w:ascii="Calibri" w:hAnsi="Calibri" w:cs="Calibri"/>
              </w:rPr>
              <w:t>será pasible a una multa de Bs.3.000.- (Tres mil 00/100 Bolivianos) cuando exista una segunda llamada de atención al PROVEEDOR sobre un mismo tema:</w:t>
            </w:r>
          </w:p>
          <w:p w:rsidR="004207A6" w:rsidRPr="00D94B95" w:rsidRDefault="004207A6" w:rsidP="00EF388B">
            <w:pPr>
              <w:numPr>
                <w:ilvl w:val="0"/>
                <w:numId w:val="28"/>
              </w:numPr>
              <w:ind w:left="1276" w:hanging="283"/>
              <w:contextualSpacing/>
              <w:jc w:val="both"/>
              <w:rPr>
                <w:rFonts w:ascii="Calibri" w:hAnsi="Calibri" w:cs="Calibri"/>
              </w:rPr>
            </w:pPr>
            <w:r w:rsidRPr="00D94B95">
              <w:rPr>
                <w:rFonts w:ascii="Calibri" w:hAnsi="Calibri" w:cs="Calibri"/>
              </w:rPr>
              <w:t>Incumplimiento en el inicio de las actividades de la ficha de trabajo en la fecha programada y aprobada por el fiscal de servicio.</w:t>
            </w:r>
          </w:p>
          <w:p w:rsidR="004207A6" w:rsidRPr="00D94B95" w:rsidRDefault="004207A6" w:rsidP="00EF388B">
            <w:pPr>
              <w:numPr>
                <w:ilvl w:val="0"/>
                <w:numId w:val="28"/>
              </w:numPr>
              <w:ind w:left="1276" w:hanging="283"/>
              <w:contextualSpacing/>
              <w:jc w:val="both"/>
              <w:rPr>
                <w:rFonts w:ascii="Calibri" w:hAnsi="Calibri" w:cs="Calibri"/>
              </w:rPr>
            </w:pPr>
            <w:r w:rsidRPr="00D94B95">
              <w:rPr>
                <w:rFonts w:ascii="Calibri" w:hAnsi="Calibri" w:cs="Calibri"/>
              </w:rPr>
              <w:t>Inasistencia del personal propuesto y/o autorizado, de acuerdo a lo establecido en el DCD.</w:t>
            </w:r>
          </w:p>
          <w:p w:rsidR="004207A6" w:rsidRPr="00D94B95" w:rsidRDefault="004207A6" w:rsidP="00EF388B">
            <w:pPr>
              <w:numPr>
                <w:ilvl w:val="0"/>
                <w:numId w:val="28"/>
              </w:numPr>
              <w:ind w:left="1276" w:hanging="283"/>
              <w:contextualSpacing/>
              <w:rPr>
                <w:rFonts w:ascii="Calibri" w:hAnsi="Calibri" w:cs="Calibri"/>
              </w:rPr>
            </w:pPr>
            <w:r w:rsidRPr="00D94B95">
              <w:rPr>
                <w:rFonts w:ascii="Calibri" w:hAnsi="Calibri" w:cs="Calibri"/>
              </w:rPr>
              <w:t>Incumplimiento a las instrucciones impartidas por el Fiscal de Servicio.</w:t>
            </w:r>
          </w:p>
          <w:p w:rsidR="004207A6" w:rsidRPr="00D94B95" w:rsidRDefault="004207A6" w:rsidP="00EF388B">
            <w:pPr>
              <w:numPr>
                <w:ilvl w:val="0"/>
                <w:numId w:val="28"/>
              </w:numPr>
              <w:ind w:left="1276" w:hanging="283"/>
              <w:contextualSpacing/>
              <w:rPr>
                <w:rFonts w:ascii="Calibri" w:hAnsi="Calibri" w:cs="Calibri"/>
              </w:rPr>
            </w:pPr>
            <w:r w:rsidRPr="00D94B95">
              <w:rPr>
                <w:rFonts w:ascii="Calibri" w:hAnsi="Calibri" w:cs="Calibri"/>
              </w:rPr>
              <w:t>Incumplimiento de las normas de conducta y moral respecto al servicio, al Fiscal de Servicio, así como cualquier personal de YPFB.</w:t>
            </w:r>
          </w:p>
          <w:p w:rsidR="004207A6" w:rsidRPr="00D94B95" w:rsidRDefault="004207A6" w:rsidP="00EF388B">
            <w:pPr>
              <w:numPr>
                <w:ilvl w:val="0"/>
                <w:numId w:val="29"/>
              </w:numPr>
              <w:contextualSpacing/>
              <w:rPr>
                <w:rFonts w:ascii="Calibri" w:hAnsi="Calibri" w:cs="Calibri"/>
              </w:rPr>
            </w:pPr>
            <w:r w:rsidRPr="00D94B95">
              <w:rPr>
                <w:rFonts w:ascii="Calibri" w:hAnsi="Calibri" w:cs="Calibri"/>
              </w:rPr>
              <w:t>Se aclara que toda multa es acumulable.</w:t>
            </w:r>
          </w:p>
          <w:p w:rsidR="004207A6" w:rsidRPr="003A6FC7" w:rsidRDefault="004207A6" w:rsidP="00131C43">
            <w:pPr>
              <w:ind w:left="1276"/>
              <w:contextualSpacing/>
              <w:rPr>
                <w:rFonts w:ascii="Calibri" w:hAnsi="Calibri" w:cs="Calibri"/>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t>CLÁUSULA DE SEGUROS</w:t>
            </w:r>
          </w:p>
        </w:tc>
      </w:tr>
      <w:tr w:rsidR="004207A6" w:rsidRPr="003A6FC7" w:rsidTr="00131C43">
        <w:tc>
          <w:tcPr>
            <w:tcW w:w="9322" w:type="dxa"/>
            <w:shd w:val="clear" w:color="auto" w:fill="FFFFFF"/>
          </w:tcPr>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t>La empresa adjudicada, deberá presentar y mantener vigente de forma ininterrumpida durante la vigencia del contrato las Pólizas de Seguros especificadas a continuación:</w:t>
            </w:r>
          </w:p>
          <w:p w:rsidR="004207A6" w:rsidRDefault="004207A6" w:rsidP="00131C43">
            <w:pPr>
              <w:jc w:val="both"/>
              <w:rPr>
                <w:rFonts w:ascii="Calibri" w:hAnsi="Calibri" w:cs="Calibri"/>
              </w:rPr>
            </w:pPr>
          </w:p>
          <w:p w:rsidR="003278C8" w:rsidRDefault="003278C8" w:rsidP="00131C43">
            <w:pPr>
              <w:jc w:val="both"/>
              <w:rPr>
                <w:rFonts w:ascii="Calibri" w:hAnsi="Calibri" w:cs="Calibri"/>
              </w:rPr>
            </w:pPr>
          </w:p>
          <w:p w:rsidR="003278C8" w:rsidRPr="003A6FC7" w:rsidRDefault="003278C8"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lastRenderedPageBreak/>
              <w:t>a)</w:t>
            </w:r>
            <w:r w:rsidRPr="003A6FC7">
              <w:rPr>
                <w:rFonts w:ascii="Calibri" w:hAnsi="Calibri" w:cs="Calibri"/>
              </w:rPr>
              <w:tab/>
              <w:t xml:space="preserve">SEGURO DE RESPONSABILIDAD CIVIL </w:t>
            </w:r>
          </w:p>
          <w:p w:rsidR="004207A6" w:rsidRPr="003A6FC7" w:rsidRDefault="004207A6" w:rsidP="00131C43">
            <w:pPr>
              <w:jc w:val="both"/>
              <w:rPr>
                <w:rFonts w:ascii="Calibri" w:hAnsi="Calibri" w:cs="Calibri"/>
              </w:rPr>
            </w:pPr>
            <w:r w:rsidRPr="003A6FC7">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t>b)</w:t>
            </w:r>
            <w:r w:rsidRPr="003A6FC7">
              <w:rPr>
                <w:rFonts w:ascii="Calibri" w:hAnsi="Calibri" w:cs="Calibri"/>
              </w:rPr>
              <w:tab/>
              <w:t>PÓLIZA DE ACCIDENTES PERSONALES</w:t>
            </w:r>
          </w:p>
          <w:p w:rsidR="004207A6" w:rsidRPr="003A6FC7" w:rsidRDefault="004207A6" w:rsidP="00131C43">
            <w:pPr>
              <w:jc w:val="both"/>
              <w:rPr>
                <w:rFonts w:ascii="Calibri" w:hAnsi="Calibri" w:cs="Calibri"/>
              </w:rPr>
            </w:pPr>
            <w:r w:rsidRPr="003A6FC7">
              <w:rPr>
                <w:rFonts w:ascii="Calibri" w:hAnsi="Calibri" w:cs="Calibri"/>
              </w:rPr>
              <w:t xml:space="preserve">Los trabajadores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t>2.</w:t>
            </w:r>
            <w:r w:rsidRPr="003A6FC7">
              <w:rPr>
                <w:rFonts w:ascii="Calibri" w:hAnsi="Calibri" w:cs="Calibri"/>
              </w:rPr>
              <w:tab/>
              <w:t>CONDICIONES ADICIONALES</w:t>
            </w:r>
          </w:p>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t>I.</w:t>
            </w:r>
            <w:r w:rsidRPr="003A6FC7">
              <w:rPr>
                <w:rFonts w:ascii="Calibri" w:hAnsi="Calibri" w:cs="Calibri"/>
              </w:rPr>
              <w:tab/>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4207A6" w:rsidRPr="003A6FC7" w:rsidRDefault="004207A6" w:rsidP="00131C43">
            <w:pPr>
              <w:jc w:val="both"/>
              <w:rPr>
                <w:rFonts w:ascii="Calibri" w:hAnsi="Calibri" w:cs="Calibri"/>
              </w:rPr>
            </w:pPr>
          </w:p>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rPr>
              <w:t>II.</w:t>
            </w:r>
            <w:r w:rsidRPr="003A6FC7">
              <w:rPr>
                <w:rFonts w:ascii="Calibri" w:hAnsi="Calibri" w:cs="Calibri"/>
              </w:rPr>
              <w:tab/>
              <w:t>El adjudicado (a), deberá entregar una copia de la citada póliza a YPFB antes de la suscripción del contrato.</w:t>
            </w:r>
            <w:r w:rsidRPr="003A6FC7">
              <w:rPr>
                <w:rFonts w:ascii="Calibri" w:hAnsi="Calibri" w:cs="Calibri"/>
                <w:b/>
                <w:bCs/>
              </w:rPr>
              <w:t xml:space="preserve"> </w:t>
            </w:r>
          </w:p>
          <w:p w:rsidR="004207A6" w:rsidRPr="003A6FC7" w:rsidRDefault="004207A6" w:rsidP="00131C43">
            <w:pPr>
              <w:autoSpaceDE w:val="0"/>
              <w:autoSpaceDN w:val="0"/>
              <w:adjustRightInd w:val="0"/>
              <w:jc w:val="both"/>
              <w:rPr>
                <w:rFonts w:ascii="Calibri" w:hAnsi="Calibri" w:cs="Calibri"/>
                <w:b/>
                <w:bCs/>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CLÁUSULA DE SEGURIDAD Y SALUD OCUPACIONAL</w:t>
            </w:r>
          </w:p>
        </w:tc>
      </w:tr>
      <w:tr w:rsidR="004207A6" w:rsidRPr="003A6FC7" w:rsidTr="00131C43">
        <w:tc>
          <w:tcPr>
            <w:tcW w:w="9322" w:type="dxa"/>
            <w:shd w:val="clear" w:color="auto" w:fill="FFFFFF"/>
          </w:tcPr>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El PROVEEDOR deberá garantizar el cumplimiento de los requisitos y estándares de Seguridad descritos en el anexo 1 “REQUISITOS DE SEGURIDAD INDUSTRIAL PARA CONTRATISTAS”, documento elaborado conforme a políticas internas de YPFB y en estricto cumplimiento de la normativa legal vigente (D.L. 16998). </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Declaración jurada “Compromiso de SMS” para Cumplimiento de requisitos de Seguridad Industrial, Salud Ocupacional y Medio Ambiente para contratistas de YPFB Corporación.</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El PROVEEDOR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Presentar debidamente firmada por el representante legal, adjuntando la fotocopia firmada del documento de identificación (pasaporte/CI), con la impresión dactilar del mismo (pulgar derecho y/o izquierdo).</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NOTA: Las empresas contratistas deberán adherirse a la Política Corporativa de Seguridad, Salud, Medio Ambiente, Social y Gestión de YPFB.</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Antes del inicio del trabajo de mantenimiento de los bienes en instalaciones de YPFB, la empresa PROVEEDOR debe cumplir con los siguientes requisitos de SMS:</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Nómina (nombre completo y cédula de identidad) del personal a cargo de los trabajos </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Registro de la inducción de SMS en la Unidad Organizacional. </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Uso de señalética en el área o frentes de trabajo.</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Ropa de Trabajo y Equipo de Protección Personal (EPP):</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lastRenderedPageBreak/>
              <w:t>La empresa PROVEEDOR deberá cumplir con el Uso Obligatorio de Ropa de Trabajo y EPP acorde a la actividad a realizar (según corresponda), como ser:</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Pantalón jean y camisa manga larga u Overol (mínimamente 80% algodón), </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Casco de seguridad, </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Calzado de seguridad,</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Gafas de seguridad,</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Protectores auditivos.</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Protector Respiratorio de Doble Filtro.</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Guantes de </w:t>
            </w:r>
            <w:proofErr w:type="spellStart"/>
            <w:r w:rsidRPr="003A6FC7">
              <w:rPr>
                <w:rFonts w:ascii="Calibri" w:hAnsi="Calibri" w:cs="Calibri"/>
              </w:rPr>
              <w:t>Cabretilla</w:t>
            </w:r>
            <w:proofErr w:type="spellEnd"/>
            <w:r w:rsidRPr="003A6FC7">
              <w:rPr>
                <w:rFonts w:ascii="Calibri" w:hAnsi="Calibri" w:cs="Calibri"/>
              </w:rPr>
              <w:t>.</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Arnés (Completo)</w:t>
            </w: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Seguro de vida, Seguro Médico y Seguro Contra Accidentes personales.</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autoSpaceDE w:val="0"/>
              <w:autoSpaceDN w:val="0"/>
              <w:adjustRightInd w:val="0"/>
              <w:rPr>
                <w:rFonts w:ascii="Calibri" w:hAnsi="Calibri" w:cs="Calibri"/>
              </w:rPr>
            </w:pPr>
            <w:r w:rsidRPr="003A6FC7">
              <w:rPr>
                <w:rFonts w:ascii="Calibri" w:hAnsi="Calibri" w:cs="Calibri"/>
              </w:rPr>
              <w:t xml:space="preserve">Se deja claramente establecido la prohibición total y definitiva de ingreso a pasantes y/o practicantes de la contratista y/o sub contratista en proyectos de YPFB. </w:t>
            </w:r>
          </w:p>
          <w:p w:rsidR="004207A6" w:rsidRPr="003A6FC7" w:rsidRDefault="004207A6" w:rsidP="00131C43">
            <w:pPr>
              <w:autoSpaceDE w:val="0"/>
              <w:autoSpaceDN w:val="0"/>
              <w:adjustRightInd w:val="0"/>
              <w:rPr>
                <w:rFonts w:ascii="Calibri" w:hAnsi="Calibri" w:cs="Calibri"/>
              </w:rPr>
            </w:pPr>
          </w:p>
          <w:p w:rsidR="004207A6" w:rsidRPr="003A6FC7" w:rsidRDefault="004207A6" w:rsidP="00131C43">
            <w:pPr>
              <w:rPr>
                <w:rFonts w:ascii="Calibri" w:hAnsi="Calibri" w:cs="Calibri"/>
              </w:rPr>
            </w:pPr>
            <w:r w:rsidRPr="003A6FC7">
              <w:rPr>
                <w:rFonts w:ascii="Calibri" w:hAnsi="Calibri" w:cs="Calibri"/>
              </w:rPr>
              <w:t xml:space="preserve">YPFB Corporación se reserva el derecho de solicitar nuevos requisitos de </w:t>
            </w:r>
            <w:proofErr w:type="spellStart"/>
            <w:r w:rsidRPr="003A6FC7">
              <w:rPr>
                <w:rFonts w:ascii="Calibri" w:hAnsi="Calibri" w:cs="Calibri"/>
              </w:rPr>
              <w:t>SySO</w:t>
            </w:r>
            <w:proofErr w:type="spellEnd"/>
            <w:r w:rsidRPr="003A6FC7">
              <w:rPr>
                <w:rFonts w:ascii="Calibri" w:hAnsi="Calibri" w:cs="Calibri"/>
              </w:rPr>
              <w:t xml:space="preserve">   que sean necesarios para garantizar la correcta ejecución de la actividad, cuyo objetivo es prevenir accidentes e incidentes.  </w:t>
            </w:r>
          </w:p>
          <w:p w:rsidR="004207A6" w:rsidRDefault="004207A6" w:rsidP="00131C43">
            <w:pPr>
              <w:rPr>
                <w:rFonts w:ascii="Calibri" w:hAnsi="Calibri" w:cs="Calibri"/>
                <w:b/>
                <w:bCs/>
              </w:rPr>
            </w:pPr>
            <w:r w:rsidRPr="003A6FC7">
              <w:rPr>
                <w:rFonts w:ascii="Calibri" w:hAnsi="Calibri" w:cs="Calibri"/>
                <w:b/>
                <w:bCs/>
              </w:rPr>
              <w:tab/>
            </w:r>
          </w:p>
          <w:p w:rsidR="004207A6" w:rsidRPr="003A6FC7" w:rsidRDefault="004207A6" w:rsidP="00131C43">
            <w:pPr>
              <w:rPr>
                <w:rFonts w:ascii="Calibri" w:hAnsi="Calibri" w:cs="Calibri"/>
              </w:rPr>
            </w:pPr>
          </w:p>
        </w:tc>
      </w:tr>
      <w:tr w:rsidR="004207A6" w:rsidRPr="003A6FC7" w:rsidTr="00131C43">
        <w:tc>
          <w:tcPr>
            <w:tcW w:w="9322" w:type="dxa"/>
            <w:shd w:val="clear" w:color="auto" w:fill="9CC2E5"/>
          </w:tcPr>
          <w:p w:rsidR="004207A6" w:rsidRPr="003A6FC7" w:rsidRDefault="004207A6" w:rsidP="00131C43">
            <w:pPr>
              <w:autoSpaceDE w:val="0"/>
              <w:autoSpaceDN w:val="0"/>
              <w:adjustRightInd w:val="0"/>
              <w:jc w:val="both"/>
              <w:rPr>
                <w:rFonts w:ascii="Calibri" w:hAnsi="Calibri" w:cs="Calibri"/>
                <w:b/>
                <w:bCs/>
              </w:rPr>
            </w:pPr>
            <w:r w:rsidRPr="003A6FC7">
              <w:rPr>
                <w:rFonts w:ascii="Calibri" w:hAnsi="Calibri" w:cs="Calibri"/>
                <w:b/>
                <w:bCs/>
              </w:rPr>
              <w:lastRenderedPageBreak/>
              <w:t>FACTURACIÓN Y TRIBUTOS</w:t>
            </w:r>
          </w:p>
        </w:tc>
      </w:tr>
      <w:tr w:rsidR="004207A6" w:rsidRPr="003A6FC7" w:rsidTr="00131C43">
        <w:tc>
          <w:tcPr>
            <w:tcW w:w="9322" w:type="dxa"/>
            <w:shd w:val="clear" w:color="auto" w:fill="FFFFFF"/>
          </w:tcPr>
          <w:p w:rsidR="004207A6" w:rsidRPr="003A6FC7" w:rsidRDefault="004207A6" w:rsidP="00131C43">
            <w:pPr>
              <w:jc w:val="both"/>
              <w:rPr>
                <w:rFonts w:ascii="Calibri" w:hAnsi="Calibri" w:cs="Calibri"/>
                <w:b/>
              </w:rPr>
            </w:pPr>
          </w:p>
          <w:p w:rsidR="004207A6" w:rsidRPr="003A6FC7" w:rsidRDefault="004207A6" w:rsidP="00131C43">
            <w:pPr>
              <w:jc w:val="both"/>
              <w:rPr>
                <w:rFonts w:ascii="Calibri" w:hAnsi="Calibri" w:cs="Calibri"/>
                <w:b/>
              </w:rPr>
            </w:pPr>
            <w:r w:rsidRPr="003A6FC7">
              <w:rPr>
                <w:rFonts w:ascii="Calibri" w:hAnsi="Calibri" w:cs="Calibri"/>
                <w:b/>
              </w:rPr>
              <w:t>FACTURACIÓN:</w:t>
            </w:r>
          </w:p>
          <w:p w:rsidR="004207A6" w:rsidRPr="003A6FC7" w:rsidRDefault="004207A6" w:rsidP="00131C43">
            <w:pPr>
              <w:jc w:val="both"/>
              <w:rPr>
                <w:rFonts w:ascii="Calibri" w:hAnsi="Calibri" w:cs="Calibri"/>
              </w:rPr>
            </w:pPr>
            <w:r w:rsidRPr="003A6FC7">
              <w:rPr>
                <w:rFonts w:ascii="Calibri" w:hAnsi="Calibri" w:cs="Calibri"/>
              </w:rPr>
              <w:t xml:space="preserve">La factura debe ser emitida de acuerdo a normativa vigente a nombre de Yacimientos Petrolíferos Fiscales Bolivianos consignando el Número de Identificación Tributaria (NIT) 1020269020. </w:t>
            </w:r>
          </w:p>
          <w:p w:rsidR="004207A6" w:rsidRPr="003A6FC7" w:rsidRDefault="004207A6" w:rsidP="00131C43">
            <w:pPr>
              <w:jc w:val="both"/>
              <w:rPr>
                <w:rFonts w:ascii="Calibri" w:hAnsi="Calibri" w:cs="Calibri"/>
              </w:rPr>
            </w:pPr>
            <w:r w:rsidRPr="003A6FC7">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p>
          <w:p w:rsidR="004207A6" w:rsidRPr="003A6FC7" w:rsidRDefault="004207A6" w:rsidP="00131C43">
            <w:pPr>
              <w:jc w:val="both"/>
              <w:rPr>
                <w:rFonts w:ascii="Calibri" w:hAnsi="Calibri" w:cs="Calibri"/>
              </w:rPr>
            </w:pPr>
            <w:r w:rsidRPr="003A6FC7">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207A6" w:rsidRPr="003A6FC7" w:rsidRDefault="004207A6" w:rsidP="00131C43">
            <w:pPr>
              <w:jc w:val="both"/>
              <w:rPr>
                <w:rFonts w:ascii="Calibri" w:hAnsi="Calibri" w:cs="Calibri"/>
              </w:rPr>
            </w:pPr>
            <w:r w:rsidRPr="003A6FC7">
              <w:rPr>
                <w:rFonts w:ascii="Calibri" w:hAnsi="Calibri" w:cs="Calibri"/>
              </w:rPr>
              <w:t>En caso de otorgarse un anticipo el PROVEEDOR no está obligado a emitir factura, debiendo cumplir con lo dispuesto por el Artículo 19 del Decreto Supremo N°181.</w:t>
            </w:r>
          </w:p>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b/>
              </w:rPr>
            </w:pPr>
            <w:r w:rsidRPr="003A6FC7">
              <w:rPr>
                <w:rFonts w:ascii="Calibri" w:hAnsi="Calibri" w:cs="Calibri"/>
                <w:b/>
              </w:rPr>
              <w:t xml:space="preserve">TRIBUTOS: </w:t>
            </w:r>
          </w:p>
          <w:p w:rsidR="004207A6" w:rsidRPr="003A6FC7" w:rsidRDefault="004207A6" w:rsidP="00131C43">
            <w:pPr>
              <w:autoSpaceDE w:val="0"/>
              <w:autoSpaceDN w:val="0"/>
              <w:adjustRightInd w:val="0"/>
              <w:jc w:val="both"/>
              <w:rPr>
                <w:rFonts w:ascii="Calibri" w:hAnsi="Calibri" w:cs="Calibri"/>
              </w:rPr>
            </w:pPr>
            <w:r w:rsidRPr="003A6FC7">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p w:rsidR="004207A6" w:rsidRPr="003A6FC7" w:rsidRDefault="004207A6" w:rsidP="00131C43">
            <w:pPr>
              <w:autoSpaceDE w:val="0"/>
              <w:autoSpaceDN w:val="0"/>
              <w:adjustRightInd w:val="0"/>
              <w:jc w:val="both"/>
              <w:rPr>
                <w:rFonts w:ascii="Calibri" w:hAnsi="Calibri" w:cs="Calibri"/>
                <w:b/>
                <w:bCs/>
              </w:rPr>
            </w:pPr>
          </w:p>
        </w:tc>
      </w:tr>
      <w:tr w:rsidR="004207A6" w:rsidRPr="003A6FC7" w:rsidTr="00131C43">
        <w:tc>
          <w:tcPr>
            <w:tcW w:w="9322" w:type="dxa"/>
            <w:shd w:val="clear" w:color="auto" w:fill="9CC2E5"/>
          </w:tcPr>
          <w:p w:rsidR="004207A6" w:rsidRPr="003A6FC7" w:rsidRDefault="004207A6" w:rsidP="00131C43">
            <w:pPr>
              <w:jc w:val="both"/>
              <w:rPr>
                <w:rFonts w:ascii="Calibri" w:hAnsi="Calibri" w:cs="Calibri"/>
                <w:b/>
              </w:rPr>
            </w:pPr>
            <w:r w:rsidRPr="003A6FC7">
              <w:rPr>
                <w:rFonts w:ascii="Calibri" w:hAnsi="Calibri" w:cs="Calibri"/>
                <w:b/>
                <w:bCs/>
              </w:rPr>
              <w:t>MEDIO AMBIENTE</w:t>
            </w:r>
          </w:p>
        </w:tc>
      </w:tr>
      <w:tr w:rsidR="004207A6" w:rsidRPr="003A6FC7" w:rsidTr="00131C43">
        <w:tc>
          <w:tcPr>
            <w:tcW w:w="9322" w:type="dxa"/>
            <w:shd w:val="clear" w:color="auto" w:fill="FFFFFF"/>
          </w:tcPr>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rPr>
            </w:pPr>
            <w:r w:rsidRPr="003A6FC7">
              <w:rPr>
                <w:rFonts w:ascii="Calibri" w:hAnsi="Calibri" w:cs="Calibri"/>
              </w:rPr>
              <w:t xml:space="preserve">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w:t>
            </w:r>
          </w:p>
          <w:p w:rsidR="004207A6" w:rsidRPr="003A6FC7" w:rsidRDefault="004207A6" w:rsidP="00131C43">
            <w:pPr>
              <w:jc w:val="both"/>
              <w:rPr>
                <w:rFonts w:ascii="Calibri" w:hAnsi="Calibri" w:cs="Calibri"/>
              </w:rPr>
            </w:pPr>
          </w:p>
          <w:p w:rsidR="004207A6" w:rsidRPr="003A6FC7" w:rsidRDefault="004207A6" w:rsidP="00131C43">
            <w:pPr>
              <w:jc w:val="both"/>
              <w:rPr>
                <w:rFonts w:ascii="Calibri" w:hAnsi="Calibri" w:cs="Calibri"/>
                <w:b/>
              </w:rPr>
            </w:pPr>
            <w:r w:rsidRPr="003A6FC7">
              <w:rPr>
                <w:rFonts w:ascii="Calibri" w:hAnsi="Calibri" w:cs="Calibri"/>
              </w:rPr>
              <w:t xml:space="preserve">Las acciones que la empresa haya desarrollado para la gestión de los residuos </w:t>
            </w:r>
            <w:proofErr w:type="gramStart"/>
            <w:r w:rsidRPr="003A6FC7">
              <w:rPr>
                <w:rFonts w:ascii="Calibri" w:hAnsi="Calibri" w:cs="Calibri"/>
              </w:rPr>
              <w:t>deberá</w:t>
            </w:r>
            <w:proofErr w:type="gramEnd"/>
            <w:r w:rsidRPr="003A6FC7">
              <w:rPr>
                <w:rFonts w:ascii="Calibri" w:hAnsi="Calibri" w:cs="Calibri"/>
              </w:rPr>
              <w:t xml:space="preserve"> ser respaldada mediante registros de generación, actas de entrega, notas de autorización u otros semejantes.</w:t>
            </w:r>
          </w:p>
        </w:tc>
      </w:tr>
    </w:tbl>
    <w:p w:rsidR="004207A6" w:rsidRPr="003A6FC7" w:rsidRDefault="004207A6" w:rsidP="004207A6">
      <w:pPr>
        <w:pStyle w:val="Prrafodelista"/>
        <w:contextualSpacing/>
        <w:jc w:val="both"/>
        <w:rPr>
          <w:rFonts w:ascii="Calibri" w:hAnsi="Calibri" w:cs="Calibri"/>
          <w:b/>
          <w:bCs/>
          <w:lang w:eastAsia="es-BO"/>
        </w:rPr>
      </w:pPr>
    </w:p>
    <w:p w:rsidR="004207A6" w:rsidRPr="003A6FC7" w:rsidRDefault="004207A6" w:rsidP="004207A6">
      <w:pPr>
        <w:pStyle w:val="Prrafodelista"/>
        <w:contextualSpacing/>
        <w:jc w:val="both"/>
        <w:rPr>
          <w:rFonts w:ascii="Calibri" w:hAnsi="Calibri" w:cs="Calibri"/>
          <w:b/>
          <w:bCs/>
          <w:lang w:eastAsia="es-BO"/>
        </w:rPr>
      </w:pPr>
    </w:p>
    <w:p w:rsidR="004207A6" w:rsidRPr="003A6FC7" w:rsidRDefault="004207A6" w:rsidP="004207A6">
      <w:pPr>
        <w:pStyle w:val="Prrafodelista"/>
        <w:contextualSpacing/>
        <w:jc w:val="both"/>
        <w:rPr>
          <w:rFonts w:ascii="Calibri" w:hAnsi="Calibri" w:cs="Calibri"/>
          <w:b/>
          <w:bCs/>
          <w:lang w:eastAsia="es-BO"/>
        </w:rPr>
      </w:pPr>
    </w:p>
    <w:p w:rsidR="004207A6" w:rsidRPr="009B6B33" w:rsidRDefault="004207A6" w:rsidP="004207A6">
      <w:pPr>
        <w:pStyle w:val="Prrafodelista"/>
        <w:contextualSpacing/>
        <w:jc w:val="center"/>
        <w:rPr>
          <w:rFonts w:ascii="Calibri" w:hAnsi="Calibri" w:cs="Calibri"/>
          <w:b/>
          <w:bCs/>
          <w:sz w:val="40"/>
          <w:szCs w:val="40"/>
          <w:u w:val="single"/>
          <w:lang w:eastAsia="es-BO"/>
        </w:rPr>
      </w:pPr>
      <w:r w:rsidRPr="009B6B33">
        <w:rPr>
          <w:rFonts w:ascii="Calibri" w:hAnsi="Calibri" w:cs="Calibri"/>
          <w:b/>
          <w:bCs/>
          <w:sz w:val="40"/>
          <w:szCs w:val="40"/>
          <w:u w:val="single"/>
          <w:lang w:eastAsia="es-BO"/>
        </w:rPr>
        <w:lastRenderedPageBreak/>
        <w:t>ANEXO 1</w:t>
      </w:r>
    </w:p>
    <w:p w:rsidR="004207A6" w:rsidRPr="003A6FC7" w:rsidRDefault="004207A6" w:rsidP="004207A6">
      <w:pPr>
        <w:pStyle w:val="Prrafodelista"/>
        <w:contextualSpacing/>
        <w:jc w:val="both"/>
        <w:rPr>
          <w:rFonts w:ascii="Calibri" w:hAnsi="Calibri" w:cs="Calibri"/>
          <w:b/>
          <w:bCs/>
          <w:lang w:eastAsia="es-BO"/>
        </w:rPr>
      </w:pPr>
    </w:p>
    <w:p w:rsidR="004207A6" w:rsidRDefault="004207A6" w:rsidP="004207A6">
      <w:pPr>
        <w:rPr>
          <w:rFonts w:ascii="Calibri" w:hAnsi="Calibri" w:cs="Calibri"/>
          <w:b/>
          <w:color w:val="0070C0"/>
          <w:sz w:val="28"/>
          <w:szCs w:val="28"/>
        </w:rPr>
      </w:pPr>
    </w:p>
    <w:p w:rsidR="004207A6" w:rsidRPr="003A6FC7" w:rsidRDefault="004207A6" w:rsidP="004207A6">
      <w:pPr>
        <w:rPr>
          <w:rFonts w:ascii="Calibri" w:hAnsi="Calibri" w:cs="Calibri"/>
          <w:b/>
          <w:color w:val="0070C0"/>
          <w:sz w:val="28"/>
          <w:szCs w:val="28"/>
        </w:rPr>
      </w:pPr>
      <w:r w:rsidRPr="003A6FC7">
        <w:rPr>
          <w:rFonts w:ascii="Calibri" w:hAnsi="Calibri" w:cs="Calibri"/>
          <w:b/>
          <w:color w:val="0070C0"/>
          <w:sz w:val="28"/>
          <w:szCs w:val="28"/>
        </w:rPr>
        <w:t xml:space="preserve">1. </w:t>
      </w:r>
      <w:r w:rsidRPr="0090596F">
        <w:rPr>
          <w:rFonts w:ascii="Calibri" w:hAnsi="Calibri" w:cs="Calibri"/>
          <w:b/>
          <w:color w:val="0070C0"/>
          <w:sz w:val="28"/>
          <w:szCs w:val="28"/>
        </w:rPr>
        <w:t>ESPECIFICACIONES TÉCNICAS</w:t>
      </w:r>
      <w:r w:rsidRPr="003A6FC7">
        <w:rPr>
          <w:rFonts w:ascii="Calibri" w:hAnsi="Calibri" w:cs="Calibri"/>
          <w:b/>
          <w:color w:val="0070C0"/>
          <w:sz w:val="28"/>
          <w:szCs w:val="28"/>
        </w:rPr>
        <w:t xml:space="preserve"> DE RETIROS</w:t>
      </w:r>
    </w:p>
    <w:p w:rsidR="004207A6" w:rsidRPr="003A6FC7" w:rsidRDefault="004207A6" w:rsidP="004207A6">
      <w:pPr>
        <w:ind w:left="720"/>
        <w:rPr>
          <w:rFonts w:ascii="Calibri" w:hAnsi="Calibri" w:cs="Calibri"/>
          <w:b/>
          <w:color w:val="FF0000"/>
        </w:rPr>
      </w:pPr>
    </w:p>
    <w:p w:rsidR="004207A6" w:rsidRPr="003A6FC7" w:rsidRDefault="004207A6" w:rsidP="004207A6">
      <w:pPr>
        <w:jc w:val="both"/>
        <w:rPr>
          <w:rFonts w:ascii="Calibri" w:hAnsi="Calibri" w:cs="Calibri"/>
          <w:b/>
          <w:i/>
        </w:rPr>
      </w:pPr>
      <w:r w:rsidRPr="003A6FC7">
        <w:rPr>
          <w:rFonts w:ascii="Calibri" w:hAnsi="Calibri" w:cs="Calibri"/>
          <w:b/>
          <w:i/>
        </w:rPr>
        <w:t>CONDICIONES GENERALES DE LAS ACTIVIDADES DE RETIRO</w:t>
      </w:r>
    </w:p>
    <w:p w:rsidR="004207A6" w:rsidRPr="003A6FC7" w:rsidRDefault="004207A6" w:rsidP="004207A6">
      <w:pPr>
        <w:jc w:val="both"/>
        <w:rPr>
          <w:rFonts w:ascii="Calibri" w:hAnsi="Calibri" w:cs="Calibri"/>
          <w:b/>
          <w:i/>
        </w:rPr>
      </w:pPr>
    </w:p>
    <w:p w:rsidR="004207A6" w:rsidRPr="003A6FC7" w:rsidRDefault="004207A6" w:rsidP="00EF388B">
      <w:pPr>
        <w:pStyle w:val="Prrafodelista"/>
        <w:numPr>
          <w:ilvl w:val="0"/>
          <w:numId w:val="68"/>
        </w:numPr>
        <w:contextualSpacing/>
        <w:jc w:val="both"/>
        <w:rPr>
          <w:rFonts w:ascii="Calibri" w:hAnsi="Calibri" w:cs="Calibri"/>
        </w:rPr>
      </w:pPr>
      <w:r w:rsidRPr="003A6FC7">
        <w:rPr>
          <w:rFonts w:ascii="Calibri" w:hAnsi="Calibri" w:cs="Calibri"/>
        </w:rPr>
        <w:t>Son actividades referidas a retirar algún elemento o parte de una infraestructura, con objeto de cumplir con las tareas de mantenimiento planificadas</w:t>
      </w:r>
    </w:p>
    <w:p w:rsidR="004207A6" w:rsidRPr="003A6FC7" w:rsidRDefault="004207A6" w:rsidP="00EF388B">
      <w:pPr>
        <w:pStyle w:val="Prrafodelista"/>
        <w:numPr>
          <w:ilvl w:val="0"/>
          <w:numId w:val="68"/>
        </w:numPr>
        <w:contextualSpacing/>
        <w:jc w:val="both"/>
        <w:rPr>
          <w:rFonts w:ascii="Calibri" w:hAnsi="Calibri" w:cs="Calibri"/>
        </w:rPr>
      </w:pPr>
      <w:r w:rsidRPr="003A6FC7">
        <w:rPr>
          <w:rFonts w:ascii="Calibri" w:hAnsi="Calibri" w:cs="Calibri"/>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4207A6" w:rsidRPr="003A6FC7" w:rsidRDefault="004207A6" w:rsidP="004207A6">
      <w:pPr>
        <w:jc w:val="both"/>
        <w:rPr>
          <w:rFonts w:ascii="Calibri" w:hAnsi="Calibri" w:cs="Calibri"/>
        </w:rPr>
      </w:pPr>
    </w:p>
    <w:p w:rsidR="004207A6" w:rsidRPr="0090596F" w:rsidRDefault="004207A6" w:rsidP="00EF388B">
      <w:pPr>
        <w:numPr>
          <w:ilvl w:val="1"/>
          <w:numId w:val="337"/>
        </w:numPr>
        <w:jc w:val="both"/>
        <w:rPr>
          <w:rFonts w:ascii="Calibri" w:hAnsi="Calibri" w:cs="Calibri"/>
          <w:b/>
          <w:color w:val="0070C0"/>
        </w:rPr>
      </w:pPr>
      <w:r w:rsidRPr="0090596F">
        <w:rPr>
          <w:rFonts w:ascii="Calibri" w:hAnsi="Calibri" w:cs="Calibri"/>
          <w:b/>
          <w:color w:val="0070C0"/>
        </w:rPr>
        <w:t>RETIROS CIVILES</w:t>
      </w:r>
    </w:p>
    <w:p w:rsidR="004207A6" w:rsidRPr="003A6FC7" w:rsidRDefault="004207A6" w:rsidP="004207A6">
      <w:pPr>
        <w:ind w:left="360"/>
        <w:jc w:val="both"/>
        <w:rPr>
          <w:rFonts w:ascii="Calibri" w:hAnsi="Calibri" w:cs="Calibri"/>
          <w:b/>
          <w:color w:val="0070C0"/>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w:t>
      </w:r>
      <w:r w:rsidRPr="003A6FC7">
        <w:rPr>
          <w:rFonts w:ascii="Calibri" w:hAnsi="Calibri" w:cs="Calibri"/>
          <w:b/>
          <w:u w:val="single"/>
        </w:rPr>
        <w:tab/>
        <w:t>REMOCIÓN DE CAPA VEGETAL INC. RETIRO MAT. EXCEDENTE</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vegetación, de acuerdo a las siguientes especificaciones técnicas:</w:t>
      </w:r>
    </w:p>
    <w:p w:rsidR="004207A6" w:rsidRPr="003A6FC7" w:rsidRDefault="004207A6" w:rsidP="00EF388B">
      <w:pPr>
        <w:pStyle w:val="Prrafodelista"/>
        <w:numPr>
          <w:ilvl w:val="0"/>
          <w:numId w:val="231"/>
        </w:numPr>
        <w:contextualSpacing/>
        <w:jc w:val="both"/>
        <w:rPr>
          <w:rFonts w:ascii="Calibri" w:hAnsi="Calibri" w:cs="Calibri"/>
        </w:rPr>
      </w:pPr>
      <w:r w:rsidRPr="003A6FC7">
        <w:rPr>
          <w:rFonts w:ascii="Calibri" w:hAnsi="Calibri" w:cs="Calibri"/>
        </w:rPr>
        <w:t>El proveedor suministrará todos los materiales, herramientas, equipo y mano de obra necesarios para realizar la limpieza del terreno y el retiro de la capa vegetal.</w:t>
      </w:r>
    </w:p>
    <w:p w:rsidR="004207A6" w:rsidRPr="003A6FC7" w:rsidRDefault="004207A6" w:rsidP="00EF388B">
      <w:pPr>
        <w:pStyle w:val="Prrafodelista"/>
        <w:numPr>
          <w:ilvl w:val="0"/>
          <w:numId w:val="231"/>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4207A6" w:rsidRPr="003A6FC7" w:rsidRDefault="004207A6" w:rsidP="00EF388B">
      <w:pPr>
        <w:pStyle w:val="Prrafodelista"/>
        <w:numPr>
          <w:ilvl w:val="0"/>
          <w:numId w:val="23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1"/>
        </w:numPr>
        <w:contextualSpacing/>
        <w:jc w:val="both"/>
        <w:rPr>
          <w:rFonts w:ascii="Calibri" w:hAnsi="Calibri" w:cs="Calibri"/>
        </w:rPr>
      </w:pPr>
      <w:r w:rsidRPr="003A6FC7">
        <w:rPr>
          <w:rFonts w:ascii="Calibri" w:hAnsi="Calibri" w:cs="Calibri"/>
        </w:rPr>
        <w:t>El retiro de la capa vegetal deberá efectuarse diariamente y el traslado de los escombros a los botaderos municipales corre por cuenta del proveedor.</w:t>
      </w:r>
    </w:p>
    <w:p w:rsidR="004207A6" w:rsidRPr="003A6FC7" w:rsidRDefault="004207A6" w:rsidP="00EF388B">
      <w:pPr>
        <w:pStyle w:val="Prrafodelista"/>
        <w:numPr>
          <w:ilvl w:val="0"/>
          <w:numId w:val="231"/>
        </w:numPr>
        <w:contextualSpacing/>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C651FF" w:rsidRDefault="004207A6" w:rsidP="004207A6">
      <w:pPr>
        <w:ind w:left="709"/>
        <w:jc w:val="both"/>
        <w:rPr>
          <w:rFonts w:ascii="Calibri" w:hAnsi="Calibri" w:cs="Calibri"/>
        </w:rPr>
      </w:pPr>
      <w:r w:rsidRPr="00C651FF">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9B6B33" w:rsidRDefault="004207A6" w:rsidP="004207A6">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w:t>
      </w:r>
      <w:r w:rsidRPr="003A6FC7">
        <w:rPr>
          <w:rFonts w:ascii="Calibri" w:hAnsi="Calibri" w:cs="Calibri"/>
          <w:b/>
          <w:u w:val="single"/>
        </w:rPr>
        <w:tab/>
        <w:t>RETIRO DE ARBOLES INC. DESPIECE Y DESENRAIZADO INC. RETIRO MAT. EXCEDENTE</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árboles incluye despiece y desenraizado, de acuerdo a las siguientes especificaciones técnicas:</w:t>
      </w:r>
    </w:p>
    <w:p w:rsidR="004207A6" w:rsidRPr="003A6FC7" w:rsidRDefault="004207A6" w:rsidP="00EF388B">
      <w:pPr>
        <w:pStyle w:val="Prrafodelista"/>
        <w:numPr>
          <w:ilvl w:val="0"/>
          <w:numId w:val="232"/>
        </w:numPr>
        <w:contextualSpacing/>
        <w:jc w:val="both"/>
        <w:rPr>
          <w:rFonts w:ascii="Calibri" w:hAnsi="Calibri" w:cs="Calibri"/>
        </w:rPr>
      </w:pPr>
      <w:r w:rsidRPr="003A6FC7">
        <w:rPr>
          <w:rFonts w:ascii="Calibri" w:hAnsi="Calibri" w:cs="Calibri"/>
        </w:rPr>
        <w:t>El Proveedor suministrará todos los materiales, herramientas, equipo y mano de obra necesarios para realizar la limpieza del terreno y el retiro de la capa vegetal.</w:t>
      </w:r>
    </w:p>
    <w:p w:rsidR="004207A6" w:rsidRPr="003A6FC7" w:rsidRDefault="004207A6" w:rsidP="00EF388B">
      <w:pPr>
        <w:pStyle w:val="Prrafodelista"/>
        <w:numPr>
          <w:ilvl w:val="0"/>
          <w:numId w:val="232"/>
        </w:numPr>
        <w:contextualSpacing/>
        <w:jc w:val="both"/>
        <w:rPr>
          <w:rFonts w:ascii="Calibri" w:hAnsi="Calibri" w:cs="Calibri"/>
        </w:rPr>
      </w:pPr>
      <w:r w:rsidRPr="003A6FC7">
        <w:rPr>
          <w:rFonts w:ascii="Calibri" w:hAnsi="Calibri" w:cs="Calibri"/>
        </w:rPr>
        <w:t>El Fiscal de Servicio deberá verificar las partes y áreas a ser retiradas, para darle el visto bueno al proveedor y procederá de inmediato al retiro.</w:t>
      </w:r>
    </w:p>
    <w:p w:rsidR="004207A6" w:rsidRPr="003A6FC7" w:rsidRDefault="004207A6" w:rsidP="00EF388B">
      <w:pPr>
        <w:pStyle w:val="Prrafodelista"/>
        <w:numPr>
          <w:ilvl w:val="0"/>
          <w:numId w:val="232"/>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2"/>
        </w:numPr>
        <w:contextualSpacing/>
        <w:jc w:val="both"/>
        <w:rPr>
          <w:rFonts w:ascii="Calibri" w:hAnsi="Calibri" w:cs="Calibri"/>
        </w:rPr>
      </w:pPr>
      <w:r w:rsidRPr="003A6FC7">
        <w:rPr>
          <w:rFonts w:ascii="Calibri" w:hAnsi="Calibri" w:cs="Calibri"/>
        </w:rPr>
        <w:t>El retiro de árboles deberá efectuarse diariamente y el traslado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w:t>
      </w:r>
      <w:r w:rsidRPr="003A6FC7">
        <w:rPr>
          <w:rFonts w:ascii="Calibri" w:hAnsi="Calibri" w:cs="Calibri"/>
          <w:b/>
          <w:u w:val="single"/>
        </w:rPr>
        <w:tab/>
        <w:t>RETIRO Y PICADO DE MUROS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picado de muros de ladrillo, bloques de cemento, adobe y </w:t>
      </w:r>
      <w:proofErr w:type="spellStart"/>
      <w:r w:rsidRPr="003A6FC7">
        <w:rPr>
          <w:rFonts w:ascii="Calibri" w:hAnsi="Calibri" w:cs="Calibri"/>
        </w:rPr>
        <w:t>dry</w:t>
      </w:r>
      <w:proofErr w:type="spellEnd"/>
      <w:r w:rsidRPr="003A6FC7">
        <w:rPr>
          <w:rFonts w:ascii="Calibri" w:hAnsi="Calibri" w:cs="Calibri"/>
        </w:rPr>
        <w:t xml:space="preserve"> </w:t>
      </w:r>
      <w:proofErr w:type="spellStart"/>
      <w:r w:rsidRPr="003A6FC7">
        <w:rPr>
          <w:rFonts w:ascii="Calibri" w:hAnsi="Calibri" w:cs="Calibri"/>
        </w:rPr>
        <w:t>wall</w:t>
      </w:r>
      <w:proofErr w:type="spellEnd"/>
      <w:r w:rsidRPr="003A6FC7">
        <w:rPr>
          <w:rFonts w:ascii="Calibri" w:hAnsi="Calibri" w:cs="Calibri"/>
        </w:rPr>
        <w:t>, de acuerdo a las siguientes especificaciones técnicas:</w:t>
      </w:r>
    </w:p>
    <w:p w:rsidR="004207A6" w:rsidRPr="003A6FC7" w:rsidRDefault="004207A6" w:rsidP="00EF388B">
      <w:pPr>
        <w:pStyle w:val="Prrafodelista"/>
        <w:numPr>
          <w:ilvl w:val="0"/>
          <w:numId w:val="233"/>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muros.</w:t>
      </w:r>
    </w:p>
    <w:p w:rsidR="004207A6" w:rsidRPr="003A6FC7" w:rsidRDefault="004207A6" w:rsidP="00EF388B">
      <w:pPr>
        <w:pStyle w:val="Prrafodelista"/>
        <w:numPr>
          <w:ilvl w:val="0"/>
          <w:numId w:val="233"/>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3"/>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4:</w:t>
      </w:r>
      <w:r w:rsidRPr="003A6FC7">
        <w:rPr>
          <w:rFonts w:ascii="Calibri" w:hAnsi="Calibri" w:cs="Calibri"/>
          <w:b/>
          <w:u w:val="single"/>
        </w:rPr>
        <w:tab/>
        <w:t>RETIRO Y PICADO DE ELEMENTOS DE HORMIGON ARMADO</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picado de elementos de hormigón armado, de acuerdo a las siguientes especificaciones técnicas.</w:t>
      </w:r>
    </w:p>
    <w:p w:rsidR="004207A6" w:rsidRPr="003A6FC7" w:rsidRDefault="004207A6" w:rsidP="00EF388B">
      <w:pPr>
        <w:pStyle w:val="Prrafodelista"/>
        <w:numPr>
          <w:ilvl w:val="0"/>
          <w:numId w:val="234"/>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elementos de hormigón armado.</w:t>
      </w:r>
    </w:p>
    <w:p w:rsidR="004207A6" w:rsidRPr="003A6FC7" w:rsidRDefault="004207A6" w:rsidP="00EF388B">
      <w:pPr>
        <w:pStyle w:val="Prrafodelista"/>
        <w:numPr>
          <w:ilvl w:val="0"/>
          <w:numId w:val="234"/>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4"/>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5:</w:t>
      </w:r>
      <w:r w:rsidRPr="003A6FC7">
        <w:rPr>
          <w:rFonts w:ascii="Calibri" w:hAnsi="Calibri" w:cs="Calibri"/>
          <w:b/>
          <w:u w:val="single"/>
        </w:rPr>
        <w:tab/>
        <w:t>RETIRO Y PICADO DE PISOS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picado de pisos cemento, cerámica y/o </w:t>
      </w:r>
      <w:proofErr w:type="spellStart"/>
      <w:r w:rsidRPr="003A6FC7">
        <w:rPr>
          <w:rFonts w:ascii="Calibri" w:hAnsi="Calibri" w:cs="Calibri"/>
        </w:rPr>
        <w:t>porcelanato</w:t>
      </w:r>
      <w:proofErr w:type="spellEnd"/>
      <w:r w:rsidRPr="003A6FC7">
        <w:rPr>
          <w:rFonts w:ascii="Calibri" w:hAnsi="Calibri" w:cs="Calibri"/>
        </w:rPr>
        <w:t>, de acuerdo a las siguientes especificaciones técnicas:</w:t>
      </w:r>
    </w:p>
    <w:p w:rsidR="004207A6" w:rsidRPr="003A6FC7" w:rsidRDefault="004207A6" w:rsidP="00EF388B">
      <w:pPr>
        <w:pStyle w:val="Prrafodelista"/>
        <w:numPr>
          <w:ilvl w:val="0"/>
          <w:numId w:val="235"/>
        </w:numPr>
        <w:contextualSpacing/>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del retiro y picado de pisos.</w:t>
      </w:r>
    </w:p>
    <w:p w:rsidR="004207A6" w:rsidRPr="003A6FC7" w:rsidRDefault="004207A6" w:rsidP="00EF388B">
      <w:pPr>
        <w:pStyle w:val="Prrafodelista"/>
        <w:numPr>
          <w:ilvl w:val="0"/>
          <w:numId w:val="235"/>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5"/>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6:</w:t>
      </w:r>
      <w:r w:rsidRPr="003A6FC7">
        <w:rPr>
          <w:rFonts w:ascii="Calibri" w:hAnsi="Calibri" w:cs="Calibri"/>
          <w:b/>
          <w:u w:val="single"/>
        </w:rPr>
        <w:tab/>
        <w:t>RETIRO Y PICADO DE PISO DE CEMENTO / HORMIGON</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picado de piso de cemento de hormigón armado, de acuerdo a las siguientes especificaciones técnicas:</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piso de cemento/hormigón. </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w:t>
      </w:r>
      <w:r w:rsidRPr="003A6FC7">
        <w:rPr>
          <w:rFonts w:ascii="Calibri" w:hAnsi="Calibri" w:cs="Calibri"/>
          <w:b/>
          <w:u w:val="single"/>
        </w:rPr>
        <w:tab/>
        <w:t>RETIRO Y PICADO DE ZOCALOS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picado de zócalo de cemento, cerámica y </w:t>
      </w:r>
      <w:proofErr w:type="spellStart"/>
      <w:r w:rsidRPr="003A6FC7">
        <w:rPr>
          <w:rFonts w:ascii="Calibri" w:hAnsi="Calibri" w:cs="Calibri"/>
        </w:rPr>
        <w:t>porcelanato</w:t>
      </w:r>
      <w:proofErr w:type="spellEnd"/>
      <w:r w:rsidRPr="003A6FC7">
        <w:rPr>
          <w:rFonts w:ascii="Calibri" w:hAnsi="Calibri" w:cs="Calibri"/>
        </w:rPr>
        <w:t>, de acuerdo a las siguientes especificaciones técnicas:</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y picado de zócalo. </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lastRenderedPageBreak/>
        <w:t>ITEM 8:</w:t>
      </w:r>
      <w:r w:rsidRPr="003A6FC7">
        <w:rPr>
          <w:rFonts w:ascii="Calibri" w:hAnsi="Calibri" w:cs="Calibri"/>
          <w:b/>
          <w:u w:val="single"/>
        </w:rPr>
        <w:tab/>
        <w:t xml:space="preserve">RETIRO Y PICADO DE REVESTIMIENTOS </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picado de revestimiento de cerámica, </w:t>
      </w:r>
      <w:proofErr w:type="spellStart"/>
      <w:r w:rsidRPr="003A6FC7">
        <w:rPr>
          <w:rFonts w:ascii="Calibri" w:hAnsi="Calibri" w:cs="Calibri"/>
        </w:rPr>
        <w:t>porcelanato</w:t>
      </w:r>
      <w:proofErr w:type="spellEnd"/>
      <w:r w:rsidRPr="003A6FC7">
        <w:rPr>
          <w:rFonts w:ascii="Calibri" w:hAnsi="Calibri" w:cs="Calibri"/>
        </w:rPr>
        <w:t>, madera, mármol, granito, piedra pizarra y piedra laja, de acuerdo a las siguientes especificaciones técnicas:</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picado de revestimiento en muros.</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9:</w:t>
      </w:r>
      <w:r w:rsidRPr="003A6FC7">
        <w:rPr>
          <w:rFonts w:ascii="Calibri" w:hAnsi="Calibri" w:cs="Calibri"/>
          <w:b/>
          <w:u w:val="single"/>
        </w:rPr>
        <w:tab/>
        <w:t>RETIRO Y DESMONTAJE DE CUBIERTA DE CALAMINA Y ESTRUCTURA DE SOPORTE</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desmontaje de cubierta de calamina y estructura de soporte (trapezoidal, ondulada, plástica, metálica o madera), de acuerdo a las siguientes especificaciones técnicas.</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cubierta de calamina y estructura de soporte.</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6"/>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10: RETIRO DE CUBIERTA DE TEJA COLONIAL Y ESTRUCTURA DE SOPORTE</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cubierta de teja colonial y estructura de soporte, de acuerdo a las siguientes especificaciones técnicas:</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cubierta de teja colonial y estructura de soporte.</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11: RETIRO DE CIELO FALSO DE ENTRANQUILLADO DE MADERA BAJO CERCHAS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cielo falso de </w:t>
      </w:r>
      <w:proofErr w:type="spellStart"/>
      <w:r w:rsidRPr="003A6FC7">
        <w:rPr>
          <w:rFonts w:ascii="Calibri" w:hAnsi="Calibri" w:cs="Calibri"/>
        </w:rPr>
        <w:t>entranquillado</w:t>
      </w:r>
      <w:proofErr w:type="spellEnd"/>
      <w:r w:rsidRPr="003A6FC7">
        <w:rPr>
          <w:rFonts w:ascii="Calibri" w:hAnsi="Calibri" w:cs="Calibri"/>
        </w:rPr>
        <w:t xml:space="preserve"> de madera bajo cerchas, de acuerdo a las siguientes especificaciones técnicas:</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de cielo falso de </w:t>
      </w:r>
      <w:proofErr w:type="spellStart"/>
      <w:r w:rsidRPr="003A6FC7">
        <w:rPr>
          <w:rFonts w:ascii="Calibri" w:hAnsi="Calibri" w:cs="Calibri"/>
        </w:rPr>
        <w:t>entranquillado</w:t>
      </w:r>
      <w:proofErr w:type="spellEnd"/>
      <w:r w:rsidRPr="003A6FC7">
        <w:rPr>
          <w:rFonts w:ascii="Calibri" w:hAnsi="Calibri" w:cs="Calibri"/>
        </w:rPr>
        <w:t xml:space="preserve"> de madera bajo cerchas.</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12: RETIRO DE CIELO FALSO DE PLACAS Y ESTRUCTURA DE SOPORTE</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cielo falso de placas y estructura de soporte, de acuerdo a las siguientes especificaciones técnicas:</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cielo falso de placas y estructura de soporte.</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13: RETIRO Y DESMONTAJE DE ESTRUCTURAS METALICAS EN MUROS, CIELOS, CUBIERTAS Y PUERTAS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desmontaje de estructuras metálicas en muros, cielos, cubiertas y puertas, de acuerdo a las siguientes especificaciones técnicas.   </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estructuras metálicos en muros, cielo, cubiertas y puertas.</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lastRenderedPageBreak/>
        <w:t>Cualquier defecto producido por el retiro en las partes existentes deberá ser subsanado por el Proveedor a su entero costo.</w:t>
      </w:r>
    </w:p>
    <w:p w:rsidR="004207A6" w:rsidRPr="003A6FC7" w:rsidRDefault="004207A6" w:rsidP="00EF388B">
      <w:pPr>
        <w:pStyle w:val="Prrafodelista"/>
        <w:numPr>
          <w:ilvl w:val="0"/>
          <w:numId w:val="237"/>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14: RETIRO DE ALFOMBRA EN MUROS Y PISOS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alfombra en muros y pisos, de acuerdo a las siguientes especificaciones técnicas.</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alfombra en muros y pisos.</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15: RETIRO Y DESMONTAJE DE SISTEMA MECANICO PARA APERTURA Y CIERRE DE PORTONES</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desmontaje de sistema mecánico para apertura y cierre de portones, de acuerdo a las siguientes especificaciones técnicas.  </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desmontaje de sistema mecánico para apertura y cierre de portones.</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16: RETIRO DE REJAS METALICAS Y/O MALLA OLIMPICA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reja metálica y/o malla olímpica, de acuerdo a las siguientes especificaciones técnicas. </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del retiro de rejas metálicas y/o malla olímpica.</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3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17: RETIRO DE MESONES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mesones, de acuerdo a las siguientes especificaciones técnicas: </w:t>
      </w:r>
    </w:p>
    <w:p w:rsidR="004207A6" w:rsidRPr="003A6FC7" w:rsidRDefault="004207A6" w:rsidP="00EF388B">
      <w:pPr>
        <w:pStyle w:val="Prrafodelista"/>
        <w:numPr>
          <w:ilvl w:val="0"/>
          <w:numId w:val="241"/>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mesones.</w:t>
      </w:r>
    </w:p>
    <w:p w:rsidR="004207A6" w:rsidRPr="003A6FC7" w:rsidRDefault="004207A6" w:rsidP="00EF388B">
      <w:pPr>
        <w:pStyle w:val="Prrafodelista"/>
        <w:numPr>
          <w:ilvl w:val="0"/>
          <w:numId w:val="241"/>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1"/>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18: RETIRO DE PANELES Y/O VENTANAS DE VIDRIO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paneles y/o ventanas de vidrio estos pueden ser templados o crudos, de acuerdo a las siguientes especificaciones técnicas:</w:t>
      </w:r>
    </w:p>
    <w:p w:rsidR="004207A6" w:rsidRPr="003A6FC7" w:rsidRDefault="004207A6" w:rsidP="00EF388B">
      <w:pPr>
        <w:pStyle w:val="Prrafodelista"/>
        <w:numPr>
          <w:ilvl w:val="0"/>
          <w:numId w:val="240"/>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paneles y/o ventanas de vidrio.</w:t>
      </w:r>
    </w:p>
    <w:p w:rsidR="004207A6" w:rsidRPr="003A6FC7" w:rsidRDefault="004207A6" w:rsidP="00EF388B">
      <w:pPr>
        <w:pStyle w:val="Prrafodelista"/>
        <w:numPr>
          <w:ilvl w:val="0"/>
          <w:numId w:val="240"/>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0"/>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jc w:val="both"/>
        <w:rPr>
          <w:rFonts w:ascii="Calibri" w:eastAsia="Calibri" w:hAnsi="Calibri" w:cs="Calibri"/>
        </w:rPr>
      </w:pPr>
    </w:p>
    <w:p w:rsidR="004207A6" w:rsidRPr="003A6FC7" w:rsidRDefault="004207A6" w:rsidP="00EF388B">
      <w:pPr>
        <w:numPr>
          <w:ilvl w:val="1"/>
          <w:numId w:val="337"/>
        </w:numPr>
        <w:jc w:val="both"/>
        <w:rPr>
          <w:rFonts w:ascii="Calibri" w:eastAsia="Calibri" w:hAnsi="Calibri" w:cs="Calibri"/>
          <w:b/>
          <w:color w:val="0070C0"/>
        </w:rPr>
      </w:pPr>
      <w:r w:rsidRPr="003A6FC7">
        <w:rPr>
          <w:rFonts w:ascii="Calibri" w:eastAsia="Calibri" w:hAnsi="Calibri" w:cs="Calibri"/>
          <w:b/>
          <w:color w:val="0070C0"/>
        </w:rPr>
        <w:t>RETIROS SANITARIOS</w:t>
      </w:r>
    </w:p>
    <w:p w:rsidR="004207A6" w:rsidRDefault="004207A6" w:rsidP="004207A6">
      <w:pPr>
        <w:ind w:left="360"/>
        <w:jc w:val="both"/>
        <w:rPr>
          <w:rFonts w:ascii="Calibri" w:eastAsia="Calibri" w:hAnsi="Calibri" w:cs="Calibri"/>
          <w:b/>
          <w:color w:val="00B050"/>
        </w:rPr>
      </w:pPr>
    </w:p>
    <w:p w:rsidR="00BD3BF5" w:rsidRDefault="00BD3BF5" w:rsidP="004207A6">
      <w:pPr>
        <w:ind w:left="360"/>
        <w:jc w:val="both"/>
        <w:rPr>
          <w:rFonts w:ascii="Calibri" w:eastAsia="Calibri" w:hAnsi="Calibri" w:cs="Calibri"/>
          <w:b/>
          <w:color w:val="00B050"/>
        </w:rPr>
      </w:pPr>
    </w:p>
    <w:p w:rsidR="00BD3BF5" w:rsidRPr="003A6FC7" w:rsidRDefault="00BD3BF5" w:rsidP="004207A6">
      <w:pPr>
        <w:ind w:left="360"/>
        <w:jc w:val="both"/>
        <w:rPr>
          <w:rFonts w:ascii="Calibri" w:eastAsia="Calibri" w:hAnsi="Calibri" w:cs="Calibri"/>
          <w:b/>
          <w:color w:val="00B050"/>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lastRenderedPageBreak/>
        <w:t>ITEM 19: RETIRO DE LAVAMANOS EN PEDESTAL, INCLUYENDO GRIFERÍA E INSTALACIONES SANITARIAS</w:t>
      </w: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lavamanos incluyendo retirar el pedestal, de acuerdo a las siguientes especificaciones técnicas:</w:t>
      </w:r>
    </w:p>
    <w:p w:rsidR="004207A6" w:rsidRPr="003A6FC7" w:rsidRDefault="004207A6" w:rsidP="00EF388B">
      <w:pPr>
        <w:pStyle w:val="Prrafodelista"/>
        <w:numPr>
          <w:ilvl w:val="0"/>
          <w:numId w:val="174"/>
        </w:numPr>
        <w:ind w:left="1418" w:hanging="284"/>
        <w:contextualSpacing/>
        <w:jc w:val="both"/>
        <w:rPr>
          <w:rFonts w:ascii="Calibri" w:hAnsi="Calibri" w:cs="Calibri"/>
        </w:rPr>
      </w:pPr>
      <w:r w:rsidRPr="003A6FC7">
        <w:rPr>
          <w:rFonts w:ascii="Calibri" w:hAnsi="Calibri" w:cs="Calibri"/>
        </w:rPr>
        <w:t>Debe incluir el retiro de la grifería, el chicotillo y cualquier tubería que esté conectada al artefacto y se encuentre por fuera de los muros y los pisos, también incluir el tapón para tuberías que queden empotradas y no sean retiradas.</w:t>
      </w:r>
    </w:p>
    <w:p w:rsidR="004207A6" w:rsidRPr="003A6FC7" w:rsidRDefault="004207A6" w:rsidP="00EF388B">
      <w:pPr>
        <w:pStyle w:val="Prrafodelista"/>
        <w:numPr>
          <w:ilvl w:val="0"/>
          <w:numId w:val="174"/>
        </w:numPr>
        <w:ind w:left="1418" w:hanging="28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rPr>
      </w:pPr>
      <w:r w:rsidRPr="003A6FC7">
        <w:rPr>
          <w:rFonts w:ascii="Calibri" w:hAnsi="Calibri" w:cs="Calibri"/>
          <w:b/>
          <w:u w:val="single"/>
        </w:rPr>
        <w:t>ITEM 20: RETIRO DE LAVAMANOS EMPOTRADOS, INCLUYENDO MESONES, GRIFERÍA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lavamanos del mesón, de acuerdo a las siguientes especificaciones técnicas:</w:t>
      </w:r>
    </w:p>
    <w:p w:rsidR="004207A6" w:rsidRPr="003A6FC7" w:rsidRDefault="004207A6" w:rsidP="00EF388B">
      <w:pPr>
        <w:pStyle w:val="Prrafodelista"/>
        <w:numPr>
          <w:ilvl w:val="0"/>
          <w:numId w:val="242"/>
        </w:numPr>
        <w:contextualSpacing/>
        <w:jc w:val="both"/>
        <w:rPr>
          <w:rFonts w:ascii="Calibri" w:hAnsi="Calibri" w:cs="Calibri"/>
        </w:rPr>
      </w:pPr>
      <w:r w:rsidRPr="003A6FC7">
        <w:rPr>
          <w:rFonts w:ascii="Calibri" w:hAnsi="Calibri" w:cs="Calibri"/>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4207A6" w:rsidRPr="003A6FC7" w:rsidRDefault="004207A6" w:rsidP="00EF388B">
      <w:pPr>
        <w:pStyle w:val="Prrafodelista"/>
        <w:numPr>
          <w:ilvl w:val="0"/>
          <w:numId w:val="242"/>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21: RETIRO DE INODOROS,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inodoro, de acuerdo a las siguientes especificaciones técnicas:</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22: RETIRO DE URINARIOS,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urinario, de acuerdo a las siguientes especificaciones técnicas:</w:t>
      </w:r>
    </w:p>
    <w:p w:rsidR="004207A6" w:rsidRPr="003A6FC7" w:rsidRDefault="004207A6" w:rsidP="00EF388B">
      <w:pPr>
        <w:pStyle w:val="Prrafodelista"/>
        <w:numPr>
          <w:ilvl w:val="0"/>
          <w:numId w:val="244"/>
        </w:numPr>
        <w:contextualSpacing/>
        <w:jc w:val="both"/>
        <w:rPr>
          <w:rFonts w:ascii="Calibri" w:hAnsi="Calibri" w:cs="Calibri"/>
        </w:rPr>
      </w:pPr>
      <w:r w:rsidRPr="003A6FC7">
        <w:rPr>
          <w:rFonts w:ascii="Calibri" w:hAnsi="Calibri" w:cs="Calibri"/>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4"/>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23: RETIRO DE LAVAPLATOS,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lavaplatos, de acuerdo a las siguientes especificaciones técnicas:</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24: RETIRO DE DUCHAS,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Esta actividad consiste en quitar una ducha, de acuerdo a las siguientes especificaciones técnicas: </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También se deberá retirar la grifería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3"/>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25: RETIRO DE LLAVES DE AGUA, ACCESORIOS E INSTALACIONES SANITARIAS</w:t>
      </w:r>
    </w:p>
    <w:p w:rsidR="004207A6" w:rsidRPr="003A6FC7" w:rsidRDefault="004207A6" w:rsidP="004207A6">
      <w:pPr>
        <w:ind w:left="709"/>
        <w:jc w:val="both"/>
        <w:rPr>
          <w:rFonts w:ascii="Calibri" w:hAnsi="Calibri" w:cs="Calibri"/>
          <w:b/>
          <w:u w:val="single"/>
        </w:rPr>
      </w:pPr>
    </w:p>
    <w:p w:rsidR="004207A6" w:rsidRDefault="004207A6" w:rsidP="004207A6">
      <w:pPr>
        <w:ind w:left="708"/>
        <w:jc w:val="both"/>
        <w:rPr>
          <w:rFonts w:ascii="Calibri Light" w:hAnsi="Calibri Light"/>
          <w:lang w:val="es-MX"/>
        </w:rPr>
      </w:pPr>
      <w:r>
        <w:rPr>
          <w:rFonts w:ascii="Calibri Light" w:hAnsi="Calibri Light"/>
          <w:lang w:val="es-MX"/>
        </w:rPr>
        <w:t xml:space="preserve">Esta actividad consiste en quitar una llave de agua, incluyendo retirar todos los accesorios conectados a ella como por ejemplo </w:t>
      </w:r>
      <w:proofErr w:type="spellStart"/>
      <w:r>
        <w:rPr>
          <w:rFonts w:ascii="Calibri Light" w:hAnsi="Calibri Light"/>
          <w:lang w:val="es-MX"/>
        </w:rPr>
        <w:t>niples</w:t>
      </w:r>
      <w:proofErr w:type="spellEnd"/>
      <w:r>
        <w:rPr>
          <w:rFonts w:ascii="Calibri Light" w:hAnsi="Calibri Light"/>
          <w:lang w:val="es-MX"/>
        </w:rPr>
        <w:t>, uniones, debiendo incluir el tapón (accesorio de fábrica) para tuberías que queden empotradas y no sean retiradas.</w:t>
      </w:r>
    </w:p>
    <w:p w:rsidR="004207A6" w:rsidRDefault="004207A6" w:rsidP="004207A6">
      <w:pPr>
        <w:ind w:left="708"/>
        <w:jc w:val="both"/>
        <w:rPr>
          <w:rFonts w:ascii="Calibri Light" w:hAnsi="Calibri Light"/>
          <w:lang w:val="es-MX"/>
        </w:rPr>
      </w:pPr>
      <w:r>
        <w:rPr>
          <w:rFonts w:ascii="Calibri Light" w:hAnsi="Calibri Light"/>
          <w:lang w:val="es-MX"/>
        </w:rPr>
        <w:t>El revoque, revestimiento o piso que se requiera para cubrir los huecos generados por el retiro no están incluidos en esta actividad.</w:t>
      </w:r>
    </w:p>
    <w:p w:rsidR="004207A6" w:rsidRDefault="004207A6" w:rsidP="004207A6">
      <w:pPr>
        <w:ind w:left="708"/>
        <w:jc w:val="both"/>
        <w:rPr>
          <w:rFonts w:ascii="Calibri Light" w:hAnsi="Calibri Light"/>
          <w:lang w:val="es-MX"/>
        </w:rPr>
      </w:pPr>
    </w:p>
    <w:p w:rsidR="004207A6" w:rsidRDefault="004207A6" w:rsidP="004207A6">
      <w:pPr>
        <w:ind w:left="708"/>
        <w:jc w:val="both"/>
        <w:rPr>
          <w:rFonts w:ascii="Calibri Light" w:hAnsi="Calibri Light"/>
          <w:lang w:val="es-MX"/>
        </w:rPr>
      </w:pPr>
      <w:r>
        <w:rPr>
          <w:rFonts w:ascii="Calibri Light" w:hAnsi="Calibri Light"/>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8"/>
        <w:jc w:val="both"/>
        <w:rPr>
          <w:rFonts w:ascii="Calibri Light" w:hAnsi="Calibri Light"/>
          <w:lang w:val="es-MX"/>
        </w:rPr>
      </w:pPr>
    </w:p>
    <w:p w:rsidR="004207A6" w:rsidRDefault="004207A6" w:rsidP="004207A6">
      <w:pPr>
        <w:ind w:left="708"/>
        <w:jc w:val="both"/>
        <w:rPr>
          <w:rFonts w:ascii="Calibri Light" w:hAnsi="Calibri Light"/>
          <w:lang w:val="es-MX"/>
        </w:rPr>
      </w:pPr>
      <w:r>
        <w:rPr>
          <w:rFonts w:ascii="Calibri Light" w:hAnsi="Calibri Light"/>
          <w:lang w:val="es-MX"/>
        </w:rPr>
        <w:t xml:space="preserve">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26: RETIRO DE TANQUES DE AGUA,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tanque de agua que no esté construido en hormigón, de acuerdo a las siguientes especificaciones técnicas:</w:t>
      </w:r>
    </w:p>
    <w:p w:rsidR="004207A6" w:rsidRPr="003A6FC7" w:rsidRDefault="004207A6" w:rsidP="00EF388B">
      <w:pPr>
        <w:pStyle w:val="Prrafodelista"/>
        <w:numPr>
          <w:ilvl w:val="0"/>
          <w:numId w:val="245"/>
        </w:numPr>
        <w:contextualSpacing/>
        <w:jc w:val="both"/>
        <w:rPr>
          <w:rFonts w:ascii="Calibri" w:hAnsi="Calibri" w:cs="Calibri"/>
        </w:rPr>
      </w:pPr>
      <w:r w:rsidRPr="003A6FC7">
        <w:rPr>
          <w:rFonts w:ascii="Calibri" w:hAnsi="Calibri" w:cs="Calibri"/>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5"/>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27: RETIRO DE TERMOTANQUE,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termo tanque de agua, de acuerdo a las siguientes especificaciones técnicas:</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3A6FC7">
        <w:rPr>
          <w:rFonts w:ascii="Calibri" w:hAnsi="Calibri" w:cs="Calibri"/>
        </w:rPr>
        <w:lastRenderedPageBreak/>
        <w:t>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28: RETIRO DE CALEFON, ACCESORIOS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calefón, de acuerdo a las siguientes especificaciones técnicas:</w:t>
      </w:r>
    </w:p>
    <w:p w:rsidR="004207A6" w:rsidRPr="003A6FC7" w:rsidRDefault="004207A6" w:rsidP="00EF388B">
      <w:pPr>
        <w:pStyle w:val="Prrafodelista"/>
        <w:numPr>
          <w:ilvl w:val="0"/>
          <w:numId w:val="175"/>
        </w:numPr>
        <w:ind w:left="1134"/>
        <w:contextualSpacing/>
        <w:jc w:val="both"/>
        <w:rPr>
          <w:rFonts w:ascii="Calibri" w:hAnsi="Calibri" w:cs="Calibri"/>
        </w:rPr>
      </w:pPr>
      <w:r w:rsidRPr="003A6FC7">
        <w:rPr>
          <w:rFonts w:ascii="Calibri" w:hAnsi="Calibri" w:cs="Calibri"/>
        </w:rPr>
        <w:t>Incluyendo el retiro de válvulas y cualquier tubería que esté conectada al artefacto y se encuentre por fuera de los muros y los pisos, debiendo incluir el tapón (accesorio de fábrica) para tuberías que queden empotradas y no sean retiradas.</w:t>
      </w:r>
    </w:p>
    <w:p w:rsidR="004207A6" w:rsidRPr="003A6FC7" w:rsidRDefault="004207A6" w:rsidP="00EF388B">
      <w:pPr>
        <w:pStyle w:val="Prrafodelista"/>
        <w:numPr>
          <w:ilvl w:val="0"/>
          <w:numId w:val="175"/>
        </w:numPr>
        <w:ind w:left="1134"/>
        <w:contextualSpacing/>
        <w:jc w:val="both"/>
        <w:rPr>
          <w:rFonts w:ascii="Calibri" w:hAnsi="Calibri" w:cs="Calibri"/>
        </w:rPr>
      </w:pPr>
      <w:r w:rsidRPr="003A6FC7">
        <w:rPr>
          <w:rFonts w:ascii="Calibri" w:hAnsi="Calibri" w:cs="Calibri"/>
        </w:rPr>
        <w:t>El revoque, revestimiento o piso que se requiera para cubrir los huecos generados por el retiro no están incluidos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29: RETIRO DE CÁMARAS DE INSPECCIÓN E INSTALACIONES SANITARIAS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una cámara de inspección, de acuerdo a las siguientes especificaciones técnicas:</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Incluyendo el retiro de válvulas y cualquier tubería que esté conectada a la cámara, debiendo incluir el tapón (accesorio de fábrica) para tuberías que no sean retiradas.</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El relleno para cubrir los huecos generados por el retiro está incluido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30: RETIRO DE CANALETA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canaletas, de acuerdo a las siguientes especificaciones técnicas:</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4207A6" w:rsidRPr="003A6FC7" w:rsidRDefault="004207A6" w:rsidP="00EF388B">
      <w:pPr>
        <w:pStyle w:val="Prrafodelista"/>
        <w:numPr>
          <w:ilvl w:val="0"/>
          <w:numId w:val="246"/>
        </w:numPr>
        <w:contextualSpacing/>
        <w:jc w:val="both"/>
        <w:rPr>
          <w:rFonts w:ascii="Calibri" w:hAnsi="Calibri" w:cs="Calibri"/>
        </w:rPr>
      </w:pPr>
      <w:r w:rsidRPr="003A6FC7">
        <w:rPr>
          <w:rFonts w:ascii="Calibri" w:hAnsi="Calibri" w:cs="Calibri"/>
        </w:rPr>
        <w:t>El retiro de las bajantes conectadas a las canaletas no está incluido en esta actividad.</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31: RETIRO DE BAJANTE</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bajante, incluyendo el retiro de cualquier accesorio de sujeción que ya no sea requerido y cuidando que no se dañe la infraestructura.</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32: RETIRO DE DISPENSADORES O ACCESORIOS PARA BAÑO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un dispensador u otro accesorio para baño, de acuerdo a las siguientes especificaciones técnicas:</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33: RETIRO DE TUBERÍA SANITARIA SUSPENDIDA O SOBREPUESTA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tubería sanitaria que se encuentra sujetada de forma suspendida o sobrepuesta en la losa o en muro, de acuerdo a las siguientes especificaciones técnicas:</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infraestructura. </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lastRenderedPageBreak/>
        <w:t>ITEM 34: RETIRO DE TUBERÍA SANITARIA EMPOTRADA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Esta actividad consiste en quitar tubería sanitaria que se encuentra empotrada en muro o en otro tipo de estructura, de acuerdo a las siguientes especificaciones técnicas:</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 xml:space="preserve">Incluyendo el retiro de cualquier accesorio de sujeción que ya no sea requerido y cuidando que no se dañe la estructura. </w:t>
      </w:r>
    </w:p>
    <w:p w:rsidR="004207A6" w:rsidRPr="003A6FC7" w:rsidRDefault="004207A6" w:rsidP="00EF388B">
      <w:pPr>
        <w:pStyle w:val="Prrafodelista"/>
        <w:numPr>
          <w:ilvl w:val="0"/>
          <w:numId w:val="247"/>
        </w:numPr>
        <w:contextualSpacing/>
        <w:jc w:val="both"/>
        <w:rPr>
          <w:rFonts w:ascii="Calibri" w:hAnsi="Calibri" w:cs="Calibri"/>
        </w:rPr>
      </w:pPr>
      <w:r w:rsidRPr="003A6FC7">
        <w:rPr>
          <w:rFonts w:ascii="Calibri" w:hAnsi="Calibri" w:cs="Calibri"/>
        </w:rPr>
        <w:t>El relleno de los huecos generados en el retiro está incluido en este ítem, debiendo tener el cuidado de utilizar un material y un color que mimetice el hueco en caso de estructuras que estén a la vista.</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jc w:val="both"/>
        <w:rPr>
          <w:rFonts w:ascii="Calibri" w:eastAsia="Calibri" w:hAnsi="Calibri" w:cs="Calibri"/>
        </w:rPr>
      </w:pPr>
    </w:p>
    <w:p w:rsidR="004207A6" w:rsidRPr="003A6FC7" w:rsidRDefault="004207A6" w:rsidP="00EF388B">
      <w:pPr>
        <w:numPr>
          <w:ilvl w:val="1"/>
          <w:numId w:val="337"/>
        </w:numPr>
        <w:jc w:val="both"/>
        <w:rPr>
          <w:rFonts w:ascii="Calibri" w:eastAsia="Calibri" w:hAnsi="Calibri" w:cs="Calibri"/>
          <w:b/>
          <w:color w:val="0070C0"/>
        </w:rPr>
      </w:pPr>
      <w:r w:rsidRPr="003A6FC7">
        <w:rPr>
          <w:rFonts w:ascii="Calibri" w:eastAsia="Calibri" w:hAnsi="Calibri" w:cs="Calibri"/>
          <w:b/>
          <w:color w:val="0070C0"/>
        </w:rPr>
        <w:t xml:space="preserve">RETIROS ELÉCTRICOS </w:t>
      </w:r>
    </w:p>
    <w:p w:rsidR="004207A6" w:rsidRPr="003A6FC7" w:rsidRDefault="004207A6" w:rsidP="004207A6">
      <w:pPr>
        <w:ind w:left="360"/>
        <w:jc w:val="both"/>
        <w:rPr>
          <w:rFonts w:ascii="Calibri" w:eastAsia="Calibri" w:hAnsi="Calibri" w:cs="Calibri"/>
          <w:b/>
          <w:color w:val="00B050"/>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35: RETIRO DE LUMINARIAS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luminarias, de acuerdo a las siguientes especificaciones técnicas.  </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luminarias.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36: RETIRO DE PLACAS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placas, de acuerdo a las siguientes especificaciones técnicas.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placas.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37: RETIRO DE TABLEROS ELECTRICOS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tableros eléctricos, de acuerdo a las siguientes especificaciones técnicas.  </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tableros eléctricos.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hAnsi="Calibri" w:cs="Calibri"/>
          <w:b/>
        </w:rPr>
      </w:pPr>
      <w:r w:rsidRPr="003A6FC7">
        <w:rPr>
          <w:rFonts w:ascii="Calibri" w:hAnsi="Calibri" w:cs="Calibri"/>
          <w:b/>
          <w:u w:val="single"/>
        </w:rPr>
        <w:t>ITEM 38: RETIRO Y DESCONEXIONES DE LAS INSTALACIONES ELÉCTRICAS EXISTENTES, PARA ILUMINACIÓN, TOMAS DE ENERGIA NORMAL, REGULADA Y TIERRA</w:t>
      </w: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desconexiones de las instalaciones eléctricas existentes, para iluminación, tomas de energía normal, regulada y tierra, de acuerdo a las siguientes especificaciones técnicas.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39: RETIRO Y MONTAJE DE EQUIPOS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montaje de equipos, de acuerdo a las siguientes especificaciones técnicas.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y montaje de equipos.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3A6FC7"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p>
    <w:p w:rsidR="004207A6" w:rsidRPr="003A6FC7" w:rsidRDefault="004207A6" w:rsidP="00EF388B">
      <w:pPr>
        <w:numPr>
          <w:ilvl w:val="1"/>
          <w:numId w:val="337"/>
        </w:numPr>
        <w:jc w:val="both"/>
        <w:rPr>
          <w:rFonts w:ascii="Calibri" w:hAnsi="Calibri" w:cs="Calibri"/>
          <w:b/>
          <w:color w:val="0070C0"/>
        </w:rPr>
      </w:pPr>
      <w:r w:rsidRPr="003A6FC7">
        <w:rPr>
          <w:rFonts w:ascii="Calibri" w:hAnsi="Calibri" w:cs="Calibri"/>
          <w:b/>
          <w:color w:val="0070C0"/>
        </w:rPr>
        <w:lastRenderedPageBreak/>
        <w:t xml:space="preserve">RETIROS DE CARPINTERÍA </w:t>
      </w:r>
    </w:p>
    <w:p w:rsidR="004207A6" w:rsidRPr="003A6FC7" w:rsidRDefault="004207A6" w:rsidP="004207A6">
      <w:pPr>
        <w:ind w:left="360"/>
        <w:jc w:val="both"/>
        <w:rPr>
          <w:rFonts w:ascii="Calibri" w:hAnsi="Calibri" w:cs="Calibri"/>
          <w:color w:val="00B050"/>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40: RETIRO DE PUERTAS, INC. MARCO Y ACC.</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puertas, incluyendo marcos y accesorios, de acuerdo a las siguientes especificaciones técnicas.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puertas, incluyendo marcos y accesorios.</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8"/>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41: RETIRO DE VENTANAS, INC. MARCO Y VIDRIOS Y ACC.</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ventanas incluyendo el marco, vidrios y accesorios, de acuerdo a las siguientes especificaciones técnicas: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ventanas, incluyendo el marco, vidrios y accesorios.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42: RETIRO DE PANELES INC. EST. SOP. Y ACC.</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de paneles incluyendo la estructura de soporte y accesorios, de acuerdo a las siguientes especificaciones técnicas.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del retiro de paneles incluyendo la estructura de soporte y accesorios.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43: RETIRO DE VIDRIOS BLINDEX DE DIFERENTES ESPESORES, INC. ACC.</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de vidrios </w:t>
      </w:r>
      <w:proofErr w:type="spellStart"/>
      <w:r w:rsidRPr="003A6FC7">
        <w:rPr>
          <w:rFonts w:ascii="Calibri" w:hAnsi="Calibri" w:cs="Calibri"/>
        </w:rPr>
        <w:t>blindex</w:t>
      </w:r>
      <w:proofErr w:type="spellEnd"/>
      <w:r w:rsidRPr="003A6FC7">
        <w:rPr>
          <w:rFonts w:ascii="Calibri" w:hAnsi="Calibri" w:cs="Calibri"/>
        </w:rPr>
        <w:t xml:space="preserve"> de diferentes espesores, incluyendo accesorios, de acuerdo a las siguientes especificaciones técnicas.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 xml:space="preserve">El Proveedor deberá suministrar todos los materiales, accesorios, herramientas y equipo necesarios para garantizar la correcta ejecución del retiro de vidrios </w:t>
      </w:r>
      <w:proofErr w:type="spellStart"/>
      <w:r w:rsidRPr="003A6FC7">
        <w:rPr>
          <w:rFonts w:ascii="Calibri" w:hAnsi="Calibri" w:cs="Calibri"/>
        </w:rPr>
        <w:t>blindex</w:t>
      </w:r>
      <w:proofErr w:type="spellEnd"/>
      <w:r w:rsidRPr="003A6FC7">
        <w:rPr>
          <w:rFonts w:ascii="Calibri" w:hAnsi="Calibri" w:cs="Calibri"/>
        </w:rPr>
        <w:t xml:space="preserve"> de diferentes espesores, incluyendo accesorios.</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Cualquier defecto producido por el retiro en las partes existentes deberá ser subsanado por el Proveedor a su entero costo.</w:t>
      </w:r>
    </w:p>
    <w:p w:rsidR="004207A6" w:rsidRPr="003A6FC7" w:rsidRDefault="004207A6" w:rsidP="00EF388B">
      <w:pPr>
        <w:pStyle w:val="Prrafodelista"/>
        <w:numPr>
          <w:ilvl w:val="0"/>
          <w:numId w:val="249"/>
        </w:numPr>
        <w:contextualSpacing/>
        <w:jc w:val="both"/>
        <w:rPr>
          <w:rFonts w:ascii="Calibri" w:hAnsi="Calibri" w:cs="Calibri"/>
        </w:rPr>
      </w:pPr>
      <w:r w:rsidRPr="003A6FC7">
        <w:rPr>
          <w:rFonts w:ascii="Calibri" w:hAnsi="Calibri" w:cs="Calibri"/>
        </w:rPr>
        <w:t>El retiro y traslado de los escombros a los botaderos municipales corre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jc w:val="both"/>
        <w:rPr>
          <w:rFonts w:ascii="Calibri" w:hAnsi="Calibri" w:cs="Calibri"/>
        </w:rPr>
      </w:pPr>
    </w:p>
    <w:p w:rsidR="004207A6" w:rsidRPr="003A6FC7" w:rsidRDefault="004207A6" w:rsidP="004207A6">
      <w:pPr>
        <w:ind w:left="709"/>
        <w:jc w:val="both"/>
        <w:rPr>
          <w:rFonts w:ascii="Calibri" w:hAnsi="Calibri" w:cs="Calibri"/>
        </w:rPr>
      </w:pPr>
    </w:p>
    <w:p w:rsidR="004207A6" w:rsidRPr="0090596F" w:rsidRDefault="004207A6" w:rsidP="00EF388B">
      <w:pPr>
        <w:numPr>
          <w:ilvl w:val="0"/>
          <w:numId w:val="337"/>
        </w:numPr>
        <w:rPr>
          <w:rFonts w:ascii="Calibri" w:hAnsi="Calibri" w:cs="Calibri"/>
          <w:b/>
          <w:color w:val="0070C0"/>
          <w:sz w:val="28"/>
          <w:szCs w:val="28"/>
        </w:rPr>
      </w:pPr>
      <w:r w:rsidRPr="0090596F">
        <w:rPr>
          <w:rFonts w:ascii="Calibri" w:hAnsi="Calibri" w:cs="Calibri"/>
          <w:b/>
          <w:color w:val="0070C0"/>
          <w:sz w:val="28"/>
          <w:szCs w:val="28"/>
        </w:rPr>
        <w:t>ESPECIFICACIONES TECNICAS REPOSICIONES</w:t>
      </w:r>
    </w:p>
    <w:p w:rsidR="004207A6" w:rsidRPr="003A6FC7" w:rsidRDefault="004207A6" w:rsidP="004207A6">
      <w:pPr>
        <w:ind w:left="360"/>
        <w:rPr>
          <w:rFonts w:ascii="Calibri" w:hAnsi="Calibri" w:cs="Calibri"/>
          <w:b/>
          <w:color w:val="FF0000"/>
        </w:rPr>
      </w:pPr>
    </w:p>
    <w:p w:rsidR="004207A6" w:rsidRPr="003A6FC7" w:rsidRDefault="004207A6" w:rsidP="004207A6">
      <w:pPr>
        <w:ind w:firstLine="349"/>
        <w:jc w:val="both"/>
        <w:rPr>
          <w:rFonts w:ascii="Calibri" w:eastAsia="Calibri" w:hAnsi="Calibri" w:cs="Calibri"/>
          <w:b/>
          <w:i/>
          <w:u w:val="single"/>
        </w:rPr>
      </w:pPr>
      <w:r w:rsidRPr="003A6FC7">
        <w:rPr>
          <w:rFonts w:ascii="Calibri" w:eastAsia="Calibri" w:hAnsi="Calibri" w:cs="Calibri"/>
          <w:b/>
          <w:i/>
          <w:u w:val="single"/>
        </w:rPr>
        <w:t>CONDICIONES GENERALES DE LAS ACTIVIDADES DE REPOSICIÓN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8"/>
        </w:numPr>
        <w:ind w:left="709"/>
        <w:contextualSpacing/>
        <w:jc w:val="both"/>
        <w:rPr>
          <w:rFonts w:ascii="Calibri" w:hAnsi="Calibri" w:cs="Calibri"/>
        </w:rPr>
      </w:pPr>
      <w:r w:rsidRPr="003A6FC7">
        <w:rPr>
          <w:rFonts w:ascii="Calibri" w:hAnsi="Calibri" w:cs="Calibri"/>
        </w:rPr>
        <w:t>Son actividades referidas al retiro y reposición de diferentes ítems existentes que, por su grado de deterioro, funcionamiento deficiente, mal colocado, tiempo de vida útil, requieran ser repuestos.</w:t>
      </w:r>
    </w:p>
    <w:p w:rsidR="004207A6" w:rsidRPr="003A6FC7" w:rsidRDefault="004207A6" w:rsidP="004207A6">
      <w:pPr>
        <w:ind w:left="709"/>
        <w:contextualSpacing/>
        <w:jc w:val="both"/>
        <w:rPr>
          <w:rFonts w:ascii="Calibri" w:hAnsi="Calibri" w:cs="Calibri"/>
        </w:rPr>
      </w:pPr>
    </w:p>
    <w:p w:rsidR="004207A6" w:rsidRPr="003A6FC7" w:rsidRDefault="004207A6" w:rsidP="00EF388B">
      <w:pPr>
        <w:numPr>
          <w:ilvl w:val="0"/>
          <w:numId w:val="208"/>
        </w:numPr>
        <w:ind w:left="709"/>
        <w:contextualSpacing/>
        <w:jc w:val="both"/>
        <w:rPr>
          <w:rFonts w:ascii="Calibri" w:hAnsi="Calibri" w:cs="Calibri"/>
        </w:rPr>
      </w:pPr>
      <w:r w:rsidRPr="003A6FC7">
        <w:rPr>
          <w:rFonts w:ascii="Calibri" w:hAnsi="Calibri" w:cs="Calibri"/>
        </w:rPr>
        <w:t>La condición de aplicación de una reposición es: mantener las características técnicas de un material, equipo, artefacto, etc.  de un área específica de intervención dentro de un ambiente, espacio o sector.</w:t>
      </w:r>
    </w:p>
    <w:p w:rsidR="004207A6" w:rsidRPr="003A6FC7" w:rsidRDefault="004207A6" w:rsidP="004207A6">
      <w:pPr>
        <w:ind w:left="709"/>
        <w:contextualSpacing/>
        <w:jc w:val="both"/>
        <w:rPr>
          <w:rFonts w:ascii="Calibri" w:hAnsi="Calibri" w:cs="Calibri"/>
        </w:rPr>
      </w:pPr>
    </w:p>
    <w:p w:rsidR="004207A6" w:rsidRPr="003A6FC7" w:rsidRDefault="004207A6" w:rsidP="00EF388B">
      <w:pPr>
        <w:numPr>
          <w:ilvl w:val="0"/>
          <w:numId w:val="208"/>
        </w:numPr>
        <w:ind w:left="709"/>
        <w:contextualSpacing/>
        <w:jc w:val="both"/>
        <w:rPr>
          <w:rFonts w:ascii="Calibri" w:hAnsi="Calibri" w:cs="Calibri"/>
        </w:rPr>
      </w:pPr>
      <w:r w:rsidRPr="003A6FC7">
        <w:rPr>
          <w:rFonts w:ascii="Calibri" w:hAnsi="Calibri" w:cs="Calibri"/>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4207A6" w:rsidRPr="003A6FC7" w:rsidRDefault="004207A6" w:rsidP="004207A6">
      <w:pPr>
        <w:ind w:left="709"/>
        <w:contextualSpacing/>
        <w:jc w:val="both"/>
        <w:rPr>
          <w:rFonts w:ascii="Calibri" w:hAnsi="Calibri" w:cs="Calibri"/>
        </w:rPr>
      </w:pPr>
    </w:p>
    <w:p w:rsidR="004207A6" w:rsidRPr="003A6FC7" w:rsidRDefault="004207A6" w:rsidP="00EF388B">
      <w:pPr>
        <w:numPr>
          <w:ilvl w:val="0"/>
          <w:numId w:val="208"/>
        </w:numPr>
        <w:ind w:left="709"/>
        <w:contextualSpacing/>
        <w:jc w:val="both"/>
        <w:rPr>
          <w:rFonts w:ascii="Calibri" w:hAnsi="Calibri" w:cs="Calibri"/>
        </w:rPr>
      </w:pPr>
      <w:r w:rsidRPr="003A6FC7">
        <w:rPr>
          <w:rFonts w:ascii="Calibri" w:hAnsi="Calibri" w:cs="Calibri"/>
        </w:rPr>
        <w:t>Los materiales, equipos, artefactos, etc., que deban ser retirados, deberán ser ejecutados por mano de obra calificada.</w:t>
      </w:r>
    </w:p>
    <w:p w:rsidR="004207A6" w:rsidRPr="003A6FC7" w:rsidRDefault="004207A6" w:rsidP="004207A6">
      <w:pPr>
        <w:rPr>
          <w:rFonts w:ascii="Calibri" w:hAnsi="Calibri" w:cs="Calibri"/>
          <w:b/>
          <w:color w:val="0070C0"/>
        </w:rPr>
      </w:pPr>
    </w:p>
    <w:p w:rsidR="004207A6" w:rsidRPr="003A6FC7" w:rsidRDefault="004207A6" w:rsidP="00EF388B">
      <w:pPr>
        <w:numPr>
          <w:ilvl w:val="1"/>
          <w:numId w:val="337"/>
        </w:numPr>
        <w:jc w:val="both"/>
        <w:rPr>
          <w:rFonts w:ascii="Calibri" w:hAnsi="Calibri" w:cs="Calibri"/>
          <w:b/>
          <w:color w:val="0070C0"/>
        </w:rPr>
      </w:pPr>
      <w:r w:rsidRPr="003A6FC7">
        <w:rPr>
          <w:rFonts w:ascii="Calibri" w:hAnsi="Calibri" w:cs="Calibri"/>
          <w:b/>
          <w:color w:val="0070C0"/>
        </w:rPr>
        <w:t>REPOSICIONES CIVILES Y DE ACABADO</w:t>
      </w:r>
    </w:p>
    <w:p w:rsidR="004207A6" w:rsidRPr="003A6FC7" w:rsidRDefault="004207A6" w:rsidP="004207A6">
      <w:pPr>
        <w:ind w:left="360"/>
        <w:jc w:val="both"/>
        <w:rPr>
          <w:rFonts w:ascii="Calibri" w:hAnsi="Calibri" w:cs="Calibri"/>
          <w:b/>
          <w:color w:val="0070C0"/>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44: REPOSICION DE RELLENO Y COMPACTADO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lastRenderedPageBreak/>
        <w:t xml:space="preserve">El material de relleno a emplearse será preferentemente el mismo suelo extraído de la excavación, libre de </w:t>
      </w:r>
      <w:proofErr w:type="spellStart"/>
      <w:r w:rsidRPr="003A6FC7">
        <w:rPr>
          <w:rFonts w:ascii="Calibri" w:hAnsi="Calibri" w:cs="Calibri"/>
        </w:rPr>
        <w:t>pedrones</w:t>
      </w:r>
      <w:proofErr w:type="spellEnd"/>
      <w:r w:rsidRPr="003A6FC7">
        <w:rPr>
          <w:rFonts w:ascii="Calibri" w:hAnsi="Calibri" w:cs="Calibri"/>
        </w:rPr>
        <w:t xml:space="preserve"> y material orgánico. Antes del colocado del material, el mismo deberá ser aprobado y autorizado por el FISCAL DE SERVICIO.</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No se permitirá la utilización de suelos con excesivo contenido de humedad, considerándose como tales, aquellos que igualen o sobrepasen el límite plástico del suelo.</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45: REPOSICION DE CIMIENTOS DE </w:t>
      </w:r>
      <w:proofErr w:type="spellStart"/>
      <w:r w:rsidRPr="003A6FC7">
        <w:rPr>
          <w:rFonts w:ascii="Calibri" w:eastAsia="Calibri" w:hAnsi="Calibri" w:cs="Calibri"/>
          <w:b/>
          <w:u w:val="single"/>
        </w:rPr>
        <w:t>H°C°</w:t>
      </w:r>
      <w:proofErr w:type="spellEnd"/>
      <w:r w:rsidRPr="003A6FC7">
        <w:rPr>
          <w:rFonts w:ascii="Calibri" w:eastAsia="Calibri" w:hAnsi="Calibri" w:cs="Calibri"/>
          <w:b/>
          <w:u w:val="single"/>
        </w:rPr>
        <w:t xml:space="preserve"> 40% P.D. 1:3:4</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4207A6" w:rsidRPr="003A6FC7" w:rsidRDefault="004207A6" w:rsidP="00EF388B">
      <w:pPr>
        <w:pStyle w:val="Prrafodelista"/>
        <w:numPr>
          <w:ilvl w:val="0"/>
          <w:numId w:val="250"/>
        </w:numPr>
        <w:contextualSpacing/>
        <w:jc w:val="both"/>
        <w:rPr>
          <w:rFonts w:ascii="Calibri" w:eastAsia="Calibri" w:hAnsi="Calibri" w:cs="Calibri"/>
        </w:rPr>
      </w:pPr>
      <w:r w:rsidRPr="003A6FC7">
        <w:rPr>
          <w:rFonts w:ascii="Calibri" w:eastAsia="Calibri" w:hAnsi="Calibri" w:cs="Calibri"/>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Tolerancia para aceptación.</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Compactación máxima y nivelada.</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La piedra deberá colocarse cuidadosamente sin dejarla caer en la mezcla de concreto simple.</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En estructuras con espesor menor de ochenta centímetros (80 cm) la distancia libre entre piedras superficies en la AREA DE INTERVENCIÓN no será menor de 10 cm.</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46: REPOSICION DE LOSA UNIDIRECCIONAL C/ PLASTOFORMO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comprende el retiro y reposición de losas unidireccionales de hormigón armando vaciadas en sitio con material </w:t>
      </w:r>
      <w:proofErr w:type="spellStart"/>
      <w:r w:rsidRPr="003A6FC7">
        <w:rPr>
          <w:rFonts w:ascii="Calibri" w:eastAsia="Calibri" w:hAnsi="Calibri" w:cs="Calibri"/>
        </w:rPr>
        <w:t>aligerante</w:t>
      </w:r>
      <w:proofErr w:type="spellEnd"/>
      <w:r w:rsidRPr="003A6FC7">
        <w:rPr>
          <w:rFonts w:ascii="Calibri" w:eastAsia="Calibri" w:hAnsi="Calibri" w:cs="Calibri"/>
        </w:rPr>
        <w:t xml:space="preserve"> (</w:t>
      </w:r>
      <w:proofErr w:type="spellStart"/>
      <w:r w:rsidRPr="003A6FC7">
        <w:rPr>
          <w:rFonts w:ascii="Calibri" w:eastAsia="Calibri" w:hAnsi="Calibri" w:cs="Calibri"/>
        </w:rPr>
        <w:t>plastoformo</w:t>
      </w:r>
      <w:proofErr w:type="spellEnd"/>
      <w:r w:rsidRPr="003A6FC7">
        <w:rPr>
          <w:rFonts w:ascii="Calibri" w:eastAsia="Calibri" w:hAnsi="Calibri" w:cs="Calibri"/>
        </w:rPr>
        <w:t>), así mismo debe incluir el transporte, colocación, vibrado, protección y curado del hormigón,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lastRenderedPageBreak/>
        <w:t>La cantidad mínima de cemento para esta dosificación será de 380 kg/m³.</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El acero corrugado a utilizarse deberá tener una resistencia de 4200 Kg/cm² como mínimo.</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Agregados; Grava y Arena limpia, durable, que esté dentro de los requerimientos en las especificaciones técnicas del Ítem Materiales para hormigones.</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Aditivos; estos se utilizarán de acuerdo a solicitud o recomendaciones del diseño de mezcla que deberá realizarse antes de la utilización del hormigón. </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Todas las herramientas y equipo a usarse en la preparación del Hormigón serán proporcionados por el PROVEEDOR, previa aprobación del FISCAL DE SERVICIO. Estos consistirán en </w:t>
      </w:r>
      <w:proofErr w:type="spellStart"/>
      <w:r w:rsidRPr="003A6FC7">
        <w:rPr>
          <w:rFonts w:ascii="Calibri" w:hAnsi="Calibri" w:cs="Calibri"/>
        </w:rPr>
        <w:t>mixers</w:t>
      </w:r>
      <w:proofErr w:type="spellEnd"/>
      <w:r w:rsidRPr="003A6FC7">
        <w:rPr>
          <w:rFonts w:ascii="Calibri" w:hAnsi="Calibri" w:cs="Calibri"/>
        </w:rPr>
        <w:t>,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Como elementos </w:t>
      </w:r>
      <w:proofErr w:type="spellStart"/>
      <w:r w:rsidRPr="003A6FC7">
        <w:rPr>
          <w:rFonts w:ascii="Calibri" w:hAnsi="Calibri" w:cs="Calibri"/>
        </w:rPr>
        <w:t>aligerantes</w:t>
      </w:r>
      <w:proofErr w:type="spellEnd"/>
      <w:r w:rsidRPr="003A6FC7">
        <w:rPr>
          <w:rFonts w:ascii="Calibri" w:hAnsi="Calibri" w:cs="Calibri"/>
        </w:rPr>
        <w:t xml:space="preserve"> se utilizarán bloques de </w:t>
      </w:r>
      <w:proofErr w:type="spellStart"/>
      <w:r w:rsidRPr="003A6FC7">
        <w:rPr>
          <w:rFonts w:ascii="Calibri" w:hAnsi="Calibri" w:cs="Calibri"/>
        </w:rPr>
        <w:t>plastoformo</w:t>
      </w:r>
      <w:proofErr w:type="spellEnd"/>
      <w:r w:rsidRPr="003A6FC7">
        <w:rPr>
          <w:rFonts w:ascii="Calibri" w:hAnsi="Calibri" w:cs="Calibri"/>
        </w:rPr>
        <w:t>, de acuerdo las dimensiones y diseños establecidos en los planos.</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Por ningún motivo se utilizarán viguetas prefabricadas.</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47: REPOSICION DE LOSA BIDIRECCIONAL C/ PLASTOFORMO</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ind w:left="709"/>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4207A6" w:rsidRPr="003A6FC7" w:rsidRDefault="004207A6" w:rsidP="00EF388B">
      <w:pPr>
        <w:numPr>
          <w:ilvl w:val="0"/>
          <w:numId w:val="209"/>
        </w:numPr>
        <w:ind w:left="709"/>
        <w:contextualSpacing/>
        <w:jc w:val="both"/>
        <w:rPr>
          <w:rFonts w:ascii="Calibri" w:hAnsi="Calibri" w:cs="Calibri"/>
        </w:rPr>
      </w:pPr>
      <w:r w:rsidRPr="003A6FC7">
        <w:rPr>
          <w:rFonts w:ascii="Calibri" w:hAnsi="Calibri" w:cs="Calibri"/>
        </w:rPr>
        <w:t xml:space="preserve">Como elementos </w:t>
      </w:r>
      <w:proofErr w:type="spellStart"/>
      <w:r w:rsidRPr="003A6FC7">
        <w:rPr>
          <w:rFonts w:ascii="Calibri" w:hAnsi="Calibri" w:cs="Calibri"/>
        </w:rPr>
        <w:t>aligerantes</w:t>
      </w:r>
      <w:proofErr w:type="spellEnd"/>
      <w:r w:rsidRPr="003A6FC7">
        <w:rPr>
          <w:rFonts w:ascii="Calibri" w:hAnsi="Calibri" w:cs="Calibri"/>
        </w:rPr>
        <w:t xml:space="preserve"> se utilizarán bloques de </w:t>
      </w:r>
      <w:proofErr w:type="spellStart"/>
      <w:r w:rsidRPr="003A6FC7">
        <w:rPr>
          <w:rFonts w:ascii="Calibri" w:hAnsi="Calibri" w:cs="Calibri"/>
        </w:rPr>
        <w:t>plastoform</w:t>
      </w:r>
      <w:proofErr w:type="spellEnd"/>
      <w:r w:rsidRPr="003A6FC7">
        <w:rPr>
          <w:rFonts w:ascii="Calibri" w:hAnsi="Calibri" w:cs="Calibri"/>
        </w:rPr>
        <w:t>, de acuerdo las dimensiones y diseños establecidos en los planos.</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E83BDF" w:rsidRDefault="004207A6" w:rsidP="004207A6">
      <w:pPr>
        <w:ind w:left="709"/>
        <w:jc w:val="both"/>
        <w:rPr>
          <w:rFonts w:ascii="Calibri" w:eastAsia="Calibri" w:hAnsi="Calibri" w:cs="Calibri"/>
          <w:b/>
          <w:u w:val="single"/>
        </w:rPr>
      </w:pPr>
      <w:r w:rsidRPr="00E83BDF">
        <w:rPr>
          <w:rFonts w:ascii="Calibri" w:eastAsia="Calibri" w:hAnsi="Calibri" w:cs="Calibri"/>
          <w:b/>
          <w:u w:val="single"/>
        </w:rPr>
        <w:lastRenderedPageBreak/>
        <w:t>ITEM 48: REPOSICION DE CUBIERTA DE CALAMINA GALVANIZADA TRAPEZOIDAL / ONDULADA INC. ACC. Y PINTURA</w:t>
      </w:r>
    </w:p>
    <w:p w:rsidR="004207A6" w:rsidRPr="00E83BDF" w:rsidRDefault="004207A6" w:rsidP="004207A6">
      <w:pPr>
        <w:ind w:left="709"/>
        <w:jc w:val="both"/>
        <w:rPr>
          <w:rFonts w:ascii="Calibri" w:eastAsia="Calibri" w:hAnsi="Calibri" w:cs="Calibri"/>
        </w:rPr>
      </w:pPr>
    </w:p>
    <w:p w:rsidR="004207A6" w:rsidRPr="00E83BDF" w:rsidRDefault="004207A6" w:rsidP="004207A6">
      <w:pPr>
        <w:ind w:left="709"/>
        <w:jc w:val="both"/>
        <w:rPr>
          <w:rFonts w:ascii="Calibri" w:eastAsia="Calibri" w:hAnsi="Calibri" w:cs="Calibri"/>
        </w:rPr>
      </w:pPr>
      <w:r w:rsidRPr="00E83BDF">
        <w:rPr>
          <w:rFonts w:ascii="Calibri" w:eastAsia="Calibri" w:hAnsi="Calibri" w:cs="Calibri"/>
        </w:rPr>
        <w:t xml:space="preserve">Ese ítem se refiere al retiro y reposición de las partes techadas con calamina trapezoidal / ondulada </w:t>
      </w:r>
      <w:proofErr w:type="spellStart"/>
      <w:r w:rsidRPr="00E83BDF">
        <w:rPr>
          <w:rFonts w:ascii="Calibri" w:eastAsia="Calibri" w:hAnsi="Calibri" w:cs="Calibri"/>
        </w:rPr>
        <w:t>prepintada</w:t>
      </w:r>
      <w:proofErr w:type="spellEnd"/>
      <w:r w:rsidRPr="00E83BDF">
        <w:rPr>
          <w:rFonts w:ascii="Calibri" w:eastAsia="Calibri" w:hAnsi="Calibri" w:cs="Calibri"/>
        </w:rPr>
        <w:t xml:space="preserve"> </w:t>
      </w:r>
      <w:proofErr w:type="spellStart"/>
      <w:r w:rsidRPr="00E83BDF">
        <w:rPr>
          <w:rFonts w:ascii="Calibri" w:eastAsia="Calibri" w:hAnsi="Calibri" w:cs="Calibri"/>
        </w:rPr>
        <w:t>zincalum</w:t>
      </w:r>
      <w:proofErr w:type="spellEnd"/>
      <w:r w:rsidRPr="00E83BDF">
        <w:rPr>
          <w:rFonts w:ascii="Calibri" w:eastAsia="Calibri" w:hAnsi="Calibri" w:cs="Calibri"/>
        </w:rPr>
        <w:t xml:space="preserve"> Inc. Accesorios y estructura metálica de soporte o acero galvanizado, de acuerdo a lo indicado por el fiscal de servicio y/o especificaciones técnicas descritas a continuación:</w:t>
      </w:r>
    </w:p>
    <w:p w:rsidR="004207A6" w:rsidRPr="00E83BDF" w:rsidRDefault="004207A6" w:rsidP="004207A6">
      <w:pPr>
        <w:ind w:left="709"/>
        <w:jc w:val="both"/>
        <w:rPr>
          <w:rFonts w:ascii="Calibri" w:eastAsia="Calibri" w:hAnsi="Calibri" w:cs="Calibri"/>
        </w:rPr>
      </w:pPr>
    </w:p>
    <w:p w:rsidR="004207A6" w:rsidRPr="00E83BDF" w:rsidRDefault="004207A6" w:rsidP="00EF388B">
      <w:pPr>
        <w:pStyle w:val="Prrafodelista"/>
        <w:numPr>
          <w:ilvl w:val="0"/>
          <w:numId w:val="250"/>
        </w:numPr>
        <w:contextualSpacing/>
        <w:jc w:val="both"/>
        <w:rPr>
          <w:rFonts w:ascii="Calibri" w:hAnsi="Calibri" w:cs="Calibri"/>
        </w:rPr>
      </w:pPr>
      <w:r w:rsidRPr="00E83BDF">
        <w:rPr>
          <w:rFonts w:ascii="Calibri" w:hAnsi="Calibri" w:cs="Calibri"/>
        </w:rPr>
        <w:t xml:space="preserve">Se utilizará Cubierta de calamina de hierro galvanizado trapezoidal u ondulada, Nº 28 (ASG No 28, e=0.36 </w:t>
      </w:r>
      <w:proofErr w:type="spellStart"/>
      <w:r w:rsidRPr="00E83BDF">
        <w:rPr>
          <w:rFonts w:ascii="Calibri" w:hAnsi="Calibri" w:cs="Calibri"/>
        </w:rPr>
        <w:t>mm.</w:t>
      </w:r>
      <w:proofErr w:type="spellEnd"/>
      <w:r w:rsidRPr="00E83BDF">
        <w:rPr>
          <w:rFonts w:ascii="Calibri" w:hAnsi="Calibri" w:cs="Calibri"/>
        </w:rPr>
        <w:t>) fijada a las correas metálicas mediante tirafondos o ganchos J con capuchones de goma especiales para calamina, teniendo un recubrimiento longitudinal mínimo de 20 cm. y transversal de 2 ondas de traslape.</w:t>
      </w:r>
    </w:p>
    <w:p w:rsidR="004207A6" w:rsidRPr="00E83BDF" w:rsidRDefault="004207A6" w:rsidP="00EF388B">
      <w:pPr>
        <w:pStyle w:val="Prrafodelista"/>
        <w:numPr>
          <w:ilvl w:val="0"/>
          <w:numId w:val="250"/>
        </w:numPr>
        <w:contextualSpacing/>
        <w:jc w:val="both"/>
        <w:rPr>
          <w:rFonts w:ascii="Calibri" w:hAnsi="Calibri" w:cs="Calibri"/>
        </w:rPr>
      </w:pPr>
      <w:r w:rsidRPr="00E83BDF">
        <w:rPr>
          <w:rFonts w:ascii="Calibri" w:hAnsi="Calibri" w:cs="Calibri"/>
        </w:rPr>
        <w:t xml:space="preserve">Incluye las cumbreras, </w:t>
      </w:r>
      <w:proofErr w:type="spellStart"/>
      <w:r w:rsidRPr="00E83BDF">
        <w:rPr>
          <w:rFonts w:ascii="Calibri" w:hAnsi="Calibri" w:cs="Calibri"/>
        </w:rPr>
        <w:t>limatesas</w:t>
      </w:r>
      <w:proofErr w:type="spellEnd"/>
      <w:r w:rsidRPr="00E83BDF">
        <w:rPr>
          <w:rFonts w:ascii="Calibri" w:hAnsi="Calibri" w:cs="Calibri"/>
        </w:rPr>
        <w:t xml:space="preserve">, </w:t>
      </w:r>
      <w:proofErr w:type="spellStart"/>
      <w:r w:rsidRPr="00E83BDF">
        <w:rPr>
          <w:rFonts w:ascii="Calibri" w:hAnsi="Calibri" w:cs="Calibri"/>
        </w:rPr>
        <w:t>limahoyas</w:t>
      </w:r>
      <w:proofErr w:type="spellEnd"/>
      <w:r w:rsidRPr="00E83BDF">
        <w:rPr>
          <w:rFonts w:ascii="Calibri" w:hAnsi="Calibri" w:cs="Calibri"/>
        </w:rPr>
        <w:t xml:space="preserve"> y </w:t>
      </w:r>
      <w:proofErr w:type="spellStart"/>
      <w:r w:rsidRPr="00E83BDF">
        <w:rPr>
          <w:rFonts w:ascii="Calibri" w:hAnsi="Calibri" w:cs="Calibri"/>
        </w:rPr>
        <w:t>cubertinas</w:t>
      </w:r>
      <w:proofErr w:type="spellEnd"/>
      <w:r w:rsidRPr="00E83BDF">
        <w:rPr>
          <w:rFonts w:ascii="Calibri" w:hAnsi="Calibri" w:cs="Calibri"/>
        </w:rPr>
        <w:t>, de calamina plana y galvanizada N° 28, debidamente moldeada para cumplir esta función.</w:t>
      </w:r>
    </w:p>
    <w:p w:rsidR="004207A6"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Como también incluye las placas de anclaje o pernos para su fijación a la estructura metálica de soporte, debiendo los aceros de las planchas metálicas, cumplir con las características técnicas en lo que concierne a normas de calidad y resistencia.</w:t>
      </w:r>
    </w:p>
    <w:p w:rsidR="004207A6" w:rsidRPr="003A6FC7" w:rsidRDefault="004207A6" w:rsidP="00EF388B">
      <w:pPr>
        <w:pStyle w:val="Prrafodelista"/>
        <w:numPr>
          <w:ilvl w:val="0"/>
          <w:numId w:val="250"/>
        </w:numPr>
        <w:contextualSpacing/>
        <w:jc w:val="both"/>
        <w:rPr>
          <w:rFonts w:ascii="Calibri" w:hAnsi="Calibri" w:cs="Calibri"/>
        </w:rPr>
      </w:pPr>
      <w:r>
        <w:rPr>
          <w:rFonts w:ascii="Calibri" w:hAnsi="Calibri" w:cs="Calibri"/>
        </w:rPr>
        <w:t xml:space="preserve">En cuanto a la estructura de soporte se puede utilizar acero galvanizado o estructura metálica, dependiendo del material que exista en el área de mantenimiento a intervenir.  </w:t>
      </w:r>
    </w:p>
    <w:p w:rsidR="004207A6" w:rsidRPr="003A6FC7" w:rsidRDefault="004207A6" w:rsidP="00EF388B">
      <w:pPr>
        <w:pStyle w:val="Prrafodelista"/>
        <w:numPr>
          <w:ilvl w:val="0"/>
          <w:numId w:val="250"/>
        </w:numPr>
        <w:contextualSpacing/>
        <w:jc w:val="both"/>
        <w:rPr>
          <w:rFonts w:ascii="Calibri" w:hAnsi="Calibri" w:cs="Calibri"/>
        </w:rPr>
      </w:pPr>
      <w:r>
        <w:rPr>
          <w:rFonts w:ascii="Calibri" w:hAnsi="Calibri" w:cs="Calibri"/>
        </w:rPr>
        <w:t>Para las placas de calamina ya sea trapezoidal u ondulada n</w:t>
      </w:r>
      <w:r w:rsidRPr="003A6FC7">
        <w:rPr>
          <w:rFonts w:ascii="Calibri" w:hAnsi="Calibri" w:cs="Calibri"/>
        </w:rPr>
        <w:t xml:space="preserve">o se permitirá el uso de hojas deformadas por golpes o por haber sido mal almacenadas o utilizadas anteriormente. </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Las placas deben ser </w:t>
      </w:r>
      <w:proofErr w:type="spellStart"/>
      <w:r w:rsidRPr="003A6FC7">
        <w:rPr>
          <w:rFonts w:ascii="Calibri" w:hAnsi="Calibri" w:cs="Calibri"/>
        </w:rPr>
        <w:t>prepintadas</w:t>
      </w:r>
      <w:proofErr w:type="spellEnd"/>
      <w:r w:rsidRPr="003A6FC7">
        <w:rPr>
          <w:rFonts w:ascii="Calibri" w:hAnsi="Calibri" w:cs="Calibri"/>
        </w:rPr>
        <w:t xml:space="preserve"> al horno, con pintura anticorrosiva.</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Calamina trapezoidal </w:t>
      </w:r>
      <w:proofErr w:type="spellStart"/>
      <w:r w:rsidRPr="003A6FC7">
        <w:rPr>
          <w:rFonts w:ascii="Calibri" w:hAnsi="Calibri" w:cs="Calibri"/>
        </w:rPr>
        <w:t>prepintada</w:t>
      </w:r>
      <w:proofErr w:type="spellEnd"/>
      <w:r w:rsidRPr="003A6FC7">
        <w:rPr>
          <w:rFonts w:ascii="Calibri" w:hAnsi="Calibri" w:cs="Calibri"/>
        </w:rPr>
        <w:t xml:space="preserve"> </w:t>
      </w:r>
      <w:proofErr w:type="spellStart"/>
      <w:r w:rsidRPr="003A6FC7">
        <w:rPr>
          <w:rFonts w:ascii="Calibri" w:hAnsi="Calibri" w:cs="Calibri"/>
        </w:rPr>
        <w:t>Zincalum</w:t>
      </w:r>
      <w:proofErr w:type="spellEnd"/>
      <w:r>
        <w:rPr>
          <w:rFonts w:ascii="Calibri" w:hAnsi="Calibri" w:cs="Calibri"/>
        </w:rPr>
        <w:t xml:space="preserve"> o Calamina Ondulada.</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49: REPOSICION DE PLACAS DE CUBIERTA DE CALAMINA GALVANIZADA TRAPEZOIDAL / ONDULADA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Se utilizará calamina de hierro galvanizado, nueva Nº 26 espesor de </w:t>
      </w:r>
      <w:smartTag w:uri="urn:schemas-microsoft-com:office:smarttags" w:element="metricconverter">
        <w:smartTagPr>
          <w:attr w:name="ProductID" w:val="0.35 mm"/>
        </w:smartTagPr>
        <w:r w:rsidRPr="003A6FC7">
          <w:rPr>
            <w:rFonts w:ascii="Calibri" w:hAnsi="Calibri" w:cs="Calibri"/>
          </w:rPr>
          <w:t>0.35 mm</w:t>
        </w:r>
      </w:smartTag>
      <w:r w:rsidRPr="003A6FC7">
        <w:rPr>
          <w:rFonts w:ascii="Calibri" w:hAnsi="Calibri" w:cs="Calibri"/>
        </w:rPr>
        <w:t xml:space="preserve"> y peso teórico 2.35 kg/ml fijada a las correas metálicas mediante tirafondos o ganchos J con capuchones de goma especiales para calamina.</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Esta calamina de be ser de aleación de zinc y aluminio (</w:t>
      </w:r>
      <w:proofErr w:type="spellStart"/>
      <w:r w:rsidRPr="003A6FC7">
        <w:rPr>
          <w:rFonts w:ascii="Calibri" w:hAnsi="Calibri" w:cs="Calibri"/>
        </w:rPr>
        <w:t>Zincalum</w:t>
      </w:r>
      <w:proofErr w:type="spellEnd"/>
      <w:r w:rsidRPr="003A6FC7">
        <w:rPr>
          <w:rFonts w:ascii="Calibri" w:hAnsi="Calibri" w:cs="Calibri"/>
        </w:rPr>
        <w:t xml:space="preserve">)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w:t>
      </w:r>
      <w:proofErr w:type="spellStart"/>
      <w:r w:rsidRPr="003A6FC7">
        <w:rPr>
          <w:rFonts w:ascii="Calibri" w:hAnsi="Calibri" w:cs="Calibri"/>
        </w:rPr>
        <w:t>aluzinc</w:t>
      </w:r>
      <w:proofErr w:type="spellEnd"/>
      <w:r w:rsidRPr="003A6FC7">
        <w:rPr>
          <w:rFonts w:ascii="Calibri" w:hAnsi="Calibri" w:cs="Calibri"/>
        </w:rPr>
        <w:t xml:space="preserve">, brindando una mayor durabilidad. </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 xml:space="preserve">La calamina será fijada con tirafondos o ganchos J con capuchones de goma con la pendiente indicada en los planos y con recubrimiento longitudinal mínimo de </w:t>
      </w:r>
      <w:smartTag w:uri="urn:schemas-microsoft-com:office:smarttags" w:element="metricconverter">
        <w:smartTagPr>
          <w:attr w:name="ProductID" w:val="20 cm"/>
        </w:smartTagPr>
        <w:r w:rsidRPr="003A6FC7">
          <w:rPr>
            <w:rFonts w:ascii="Calibri" w:hAnsi="Calibri" w:cs="Calibri"/>
          </w:rPr>
          <w:t>20 cm</w:t>
        </w:r>
      </w:smartTag>
      <w:r w:rsidRPr="003A6FC7">
        <w:rPr>
          <w:rFonts w:ascii="Calibri" w:hAnsi="Calibri" w:cs="Calibri"/>
        </w:rPr>
        <w:t>.</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lastRenderedPageBreak/>
        <w:t>No se permitirá el uso de hojas deformadas por golpes o por haber sido mal almacenadas o utilizadas anteriormente.</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El proveedor deberá estudiar minuciosamente el diseño de la cubierta actual, tanto para racionalizar las operaciones constructivas como para asegurar la estabilidad del conjunto.</w:t>
      </w:r>
    </w:p>
    <w:p w:rsidR="004207A6" w:rsidRPr="003A6FC7" w:rsidRDefault="004207A6" w:rsidP="00EF388B">
      <w:pPr>
        <w:pStyle w:val="Prrafodelista"/>
        <w:numPr>
          <w:ilvl w:val="0"/>
          <w:numId w:val="250"/>
        </w:numPr>
        <w:contextualSpacing/>
        <w:jc w:val="both"/>
        <w:rPr>
          <w:rFonts w:ascii="Calibri" w:hAnsi="Calibri" w:cs="Calibri"/>
        </w:rPr>
      </w:pPr>
      <w:r w:rsidRPr="003A6FC7">
        <w:rPr>
          <w:rFonts w:ascii="Calibri" w:hAnsi="Calibri" w:cs="Calibri"/>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4207A6" w:rsidRPr="003A6FC7" w:rsidRDefault="004207A6" w:rsidP="004207A6">
      <w:pPr>
        <w:ind w:left="709"/>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50: REPOSICION DE CUBIERTA DE TEJA COLONIAL</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Ese ítem se refiere a al retiro y reposición de las partes techadas con cubiertas de teja colonial,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51"/>
        </w:numPr>
        <w:contextualSpacing/>
        <w:jc w:val="both"/>
        <w:rPr>
          <w:rFonts w:ascii="Calibri" w:hAnsi="Calibri" w:cs="Calibri"/>
        </w:rPr>
      </w:pPr>
      <w:r w:rsidRPr="003A6FC7">
        <w:rPr>
          <w:rFonts w:ascii="Calibri" w:hAnsi="Calibri" w:cs="Calibri"/>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4207A6" w:rsidRPr="003A6FC7" w:rsidRDefault="004207A6" w:rsidP="00EF388B">
      <w:pPr>
        <w:pStyle w:val="Prrafodelista"/>
        <w:numPr>
          <w:ilvl w:val="0"/>
          <w:numId w:val="251"/>
        </w:numPr>
        <w:contextualSpacing/>
        <w:jc w:val="both"/>
        <w:rPr>
          <w:rFonts w:ascii="Calibri" w:hAnsi="Calibri" w:cs="Calibri"/>
        </w:rPr>
      </w:pPr>
      <w:r w:rsidRPr="003A6FC7">
        <w:rPr>
          <w:rFonts w:ascii="Calibri" w:hAnsi="Calibri" w:cs="Calibri"/>
        </w:rPr>
        <w:t>Los materiales que forman parte de esta actividad son:</w:t>
      </w:r>
    </w:p>
    <w:p w:rsidR="004207A6" w:rsidRPr="003A6FC7" w:rsidRDefault="004207A6" w:rsidP="00EF388B">
      <w:pPr>
        <w:pStyle w:val="Prrafodelista"/>
        <w:numPr>
          <w:ilvl w:val="0"/>
          <w:numId w:val="252"/>
        </w:numPr>
        <w:contextualSpacing/>
        <w:jc w:val="both"/>
        <w:rPr>
          <w:rFonts w:ascii="Calibri" w:hAnsi="Calibri" w:cs="Calibri"/>
        </w:rPr>
      </w:pPr>
      <w:r w:rsidRPr="003A6FC7">
        <w:rPr>
          <w:rFonts w:ascii="Calibri" w:hAnsi="Calibri" w:cs="Calibri"/>
        </w:rPr>
        <w:t>Arena Fina</w:t>
      </w:r>
    </w:p>
    <w:p w:rsidR="004207A6" w:rsidRPr="003A6FC7" w:rsidRDefault="004207A6" w:rsidP="00EF388B">
      <w:pPr>
        <w:pStyle w:val="Prrafodelista"/>
        <w:numPr>
          <w:ilvl w:val="0"/>
          <w:numId w:val="252"/>
        </w:numPr>
        <w:contextualSpacing/>
        <w:jc w:val="both"/>
        <w:rPr>
          <w:rFonts w:ascii="Calibri" w:hAnsi="Calibri" w:cs="Calibri"/>
        </w:rPr>
      </w:pPr>
      <w:r w:rsidRPr="003A6FC7">
        <w:rPr>
          <w:rFonts w:ascii="Calibri" w:hAnsi="Calibri" w:cs="Calibri"/>
        </w:rPr>
        <w:t>Teja colonial</w:t>
      </w:r>
    </w:p>
    <w:p w:rsidR="004207A6" w:rsidRPr="003A6FC7" w:rsidRDefault="004207A6" w:rsidP="00EF388B">
      <w:pPr>
        <w:pStyle w:val="Prrafodelista"/>
        <w:numPr>
          <w:ilvl w:val="0"/>
          <w:numId w:val="252"/>
        </w:numPr>
        <w:contextualSpacing/>
        <w:jc w:val="both"/>
        <w:rPr>
          <w:rFonts w:ascii="Calibri" w:hAnsi="Calibri" w:cs="Calibri"/>
        </w:rPr>
      </w:pPr>
      <w:r w:rsidRPr="003A6FC7">
        <w:rPr>
          <w:rFonts w:ascii="Calibri" w:hAnsi="Calibri" w:cs="Calibri"/>
        </w:rPr>
        <w:t xml:space="preserve">Clavos de 3 </w:t>
      </w:r>
      <w:proofErr w:type="spellStart"/>
      <w:r w:rsidRPr="003A6FC7">
        <w:rPr>
          <w:rFonts w:ascii="Calibri" w:hAnsi="Calibri" w:cs="Calibri"/>
        </w:rPr>
        <w:t>pulg</w:t>
      </w:r>
      <w:proofErr w:type="spellEnd"/>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b/>
          <w:u w:val="single"/>
        </w:rPr>
        <w:t>ITEM 51: REPOSICION DE CUBIERTA DE FIBROCEMENTO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la reposición de cubiertas con placas de fibrocemento,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53"/>
        </w:numPr>
        <w:contextualSpacing/>
        <w:jc w:val="both"/>
        <w:rPr>
          <w:rFonts w:ascii="Calibri" w:hAnsi="Calibri" w:cs="Calibri"/>
        </w:rPr>
      </w:pPr>
      <w:r w:rsidRPr="003A6FC7">
        <w:rPr>
          <w:rFonts w:ascii="Calibri" w:hAnsi="Calibri" w:cs="Calibri"/>
        </w:rPr>
        <w:t xml:space="preserve">Cubierta de placa de fibrocemento de forma rectangular cuyas dimensiones máximas son de 3 metros de longitud por 1 metro de ancho y un espesor de 4 o 6 </w:t>
      </w:r>
      <w:proofErr w:type="spellStart"/>
      <w:r w:rsidRPr="003A6FC7">
        <w:rPr>
          <w:rFonts w:ascii="Calibri" w:hAnsi="Calibri" w:cs="Calibri"/>
        </w:rPr>
        <w:t>mm.</w:t>
      </w:r>
      <w:proofErr w:type="spellEnd"/>
    </w:p>
    <w:p w:rsidR="004207A6" w:rsidRPr="003A6FC7" w:rsidRDefault="004207A6" w:rsidP="00EF388B">
      <w:pPr>
        <w:pStyle w:val="Prrafodelista"/>
        <w:numPr>
          <w:ilvl w:val="0"/>
          <w:numId w:val="253"/>
        </w:numPr>
        <w:contextualSpacing/>
        <w:jc w:val="both"/>
        <w:rPr>
          <w:rFonts w:ascii="Calibri" w:hAnsi="Calibri" w:cs="Calibri"/>
        </w:rPr>
      </w:pPr>
      <w:r w:rsidRPr="003A6FC7">
        <w:rPr>
          <w:rFonts w:ascii="Calibri" w:hAnsi="Calibri" w:cs="Calibri"/>
        </w:rPr>
        <w:t>Presenta superficie ondulada longitudinalmente:</w:t>
      </w:r>
    </w:p>
    <w:p w:rsidR="004207A6" w:rsidRPr="003A6FC7" w:rsidRDefault="004207A6" w:rsidP="00EF388B">
      <w:pPr>
        <w:pStyle w:val="Prrafodelista"/>
        <w:numPr>
          <w:ilvl w:val="1"/>
          <w:numId w:val="254"/>
        </w:numPr>
        <w:contextualSpacing/>
        <w:jc w:val="both"/>
        <w:rPr>
          <w:rFonts w:ascii="Calibri" w:hAnsi="Calibri" w:cs="Calibri"/>
        </w:rPr>
      </w:pPr>
      <w:r w:rsidRPr="003A6FC7">
        <w:rPr>
          <w:rFonts w:ascii="Calibri" w:hAnsi="Calibri" w:cs="Calibri"/>
        </w:rPr>
        <w:t>Ondulada de onda grande</w:t>
      </w:r>
    </w:p>
    <w:p w:rsidR="004207A6" w:rsidRPr="003A6FC7" w:rsidRDefault="004207A6" w:rsidP="00EF388B">
      <w:pPr>
        <w:pStyle w:val="Prrafodelista"/>
        <w:numPr>
          <w:ilvl w:val="1"/>
          <w:numId w:val="254"/>
        </w:numPr>
        <w:contextualSpacing/>
        <w:jc w:val="both"/>
        <w:rPr>
          <w:rFonts w:ascii="Calibri" w:hAnsi="Calibri" w:cs="Calibri"/>
        </w:rPr>
      </w:pPr>
      <w:r w:rsidRPr="003A6FC7">
        <w:rPr>
          <w:rFonts w:ascii="Calibri" w:hAnsi="Calibri" w:cs="Calibri"/>
        </w:rPr>
        <w:t>Ondulada de onda pequeña</w:t>
      </w:r>
    </w:p>
    <w:p w:rsidR="004207A6" w:rsidRPr="003A6FC7" w:rsidRDefault="004207A6" w:rsidP="00EF388B">
      <w:pPr>
        <w:pStyle w:val="Prrafodelista"/>
        <w:numPr>
          <w:ilvl w:val="1"/>
          <w:numId w:val="254"/>
        </w:numPr>
        <w:contextualSpacing/>
        <w:jc w:val="both"/>
        <w:rPr>
          <w:rFonts w:ascii="Calibri" w:hAnsi="Calibri" w:cs="Calibri"/>
        </w:rPr>
      </w:pPr>
      <w:r w:rsidRPr="003A6FC7">
        <w:rPr>
          <w:rFonts w:ascii="Calibri" w:hAnsi="Calibri" w:cs="Calibri"/>
        </w:rPr>
        <w:t>Ondulada curvada</w:t>
      </w:r>
    </w:p>
    <w:p w:rsidR="004207A6" w:rsidRPr="003A6FC7" w:rsidRDefault="004207A6" w:rsidP="00EF388B">
      <w:pPr>
        <w:pStyle w:val="Prrafodelista"/>
        <w:numPr>
          <w:ilvl w:val="1"/>
          <w:numId w:val="254"/>
        </w:numPr>
        <w:contextualSpacing/>
        <w:jc w:val="both"/>
        <w:rPr>
          <w:rFonts w:ascii="Calibri" w:hAnsi="Calibri" w:cs="Calibri"/>
        </w:rPr>
      </w:pPr>
      <w:r w:rsidRPr="003A6FC7">
        <w:rPr>
          <w:rFonts w:ascii="Calibri" w:hAnsi="Calibri" w:cs="Calibri"/>
        </w:rPr>
        <w:lastRenderedPageBreak/>
        <w:t>Nervada</w:t>
      </w:r>
    </w:p>
    <w:p w:rsidR="004207A6" w:rsidRPr="003A6FC7" w:rsidRDefault="004207A6" w:rsidP="00EF388B">
      <w:pPr>
        <w:pStyle w:val="Prrafodelista"/>
        <w:numPr>
          <w:ilvl w:val="1"/>
          <w:numId w:val="254"/>
        </w:numPr>
        <w:contextualSpacing/>
        <w:jc w:val="both"/>
        <w:rPr>
          <w:rFonts w:ascii="Calibri" w:hAnsi="Calibri" w:cs="Calibri"/>
        </w:rPr>
      </w:pPr>
      <w:r w:rsidRPr="003A6FC7">
        <w:rPr>
          <w:rFonts w:ascii="Calibri" w:hAnsi="Calibri" w:cs="Calibri"/>
        </w:rPr>
        <w:t xml:space="preserve">Auto portante </w:t>
      </w:r>
    </w:p>
    <w:p w:rsidR="004207A6" w:rsidRPr="003A6FC7" w:rsidRDefault="004207A6" w:rsidP="00EF388B">
      <w:pPr>
        <w:pStyle w:val="Prrafodelista"/>
        <w:numPr>
          <w:ilvl w:val="0"/>
          <w:numId w:val="253"/>
        </w:numPr>
        <w:contextualSpacing/>
        <w:jc w:val="both"/>
        <w:rPr>
          <w:rFonts w:ascii="Calibri" w:hAnsi="Calibri" w:cs="Calibri"/>
        </w:rPr>
      </w:pPr>
      <w:r w:rsidRPr="003A6FC7">
        <w:rPr>
          <w:rFonts w:ascii="Calibri" w:hAnsi="Calibri" w:cs="Calibri"/>
        </w:rPr>
        <w:t>Las placas deberán fijarse mediante tirafondos a la estructura previamente colocada, debiendo regirse su colocación a las especificaciones proporcionadas por el fabricante del producto y garantizar su impermeabilidad.</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b/>
          <w:u w:val="single"/>
        </w:rPr>
        <w:t>ITEM 52: REPOSICION DE CUMBRERA DE CALAMINA GALVANIZADA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b/>
        </w:rPr>
      </w:pP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Este cambio corresponde al elemento de remate de la cobertura en el encuentro superior formado por los planos inclinados de la cobertura a doble vertiente.</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Se debe utilizar Acero Galvanizado: ASTM-A653, Gr 25, con un espesor de 0.25mm.</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Las cumbreras deben ser fijadas con clavos de calamina Galvanizado y roscado.</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b/>
          <w:u w:val="single"/>
        </w:rPr>
        <w:t>ITEM 53: REPOSICION DE LIMAHOYA DE CALAMINA GALVANIZADA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lima hoyas de calamina,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La calamina plana galvanizada deberá tener un espesor que corresponda al calibre N°26.</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Los clavos deberán ser galvanizados y de cabeza plana (clavos de calamina) de 3 pulgadas de longitud.</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54: REPOSICION DE CUMBRERA DE TEJA COLONIAL</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cumbreras de teja colonial, de acuerdo a lo indicado por el fiscal de servicio y/o especificaciones técnicas descritas a continuación: </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4207A6" w:rsidRPr="003A6FC7" w:rsidRDefault="004207A6" w:rsidP="004207A6">
      <w:pPr>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55: REPOSICION DE LIMAHOYA DE TEJA COLONIAL</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w:t>
      </w:r>
      <w:proofErr w:type="spellStart"/>
      <w:r w:rsidRPr="003A6FC7">
        <w:rPr>
          <w:rFonts w:ascii="Calibri" w:eastAsia="Calibri" w:hAnsi="Calibri" w:cs="Calibri"/>
        </w:rPr>
        <w:t>limahoyas</w:t>
      </w:r>
      <w:proofErr w:type="spellEnd"/>
      <w:r w:rsidRPr="003A6FC7">
        <w:rPr>
          <w:rFonts w:ascii="Calibri" w:eastAsia="Calibri" w:hAnsi="Calibri" w:cs="Calibri"/>
        </w:rPr>
        <w:t xml:space="preserve"> de teja colonial, de acuerdo a lo indicado por el fiscal de servicio y/o especificaciones técnicas descritas a continuación:</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 xml:space="preserve">Las </w:t>
      </w:r>
      <w:proofErr w:type="spellStart"/>
      <w:r w:rsidRPr="003A6FC7">
        <w:rPr>
          <w:rFonts w:ascii="Calibri" w:hAnsi="Calibri" w:cs="Calibri"/>
        </w:rPr>
        <w:t>limahoyas</w:t>
      </w:r>
      <w:proofErr w:type="spellEnd"/>
      <w:r w:rsidRPr="003A6FC7">
        <w:rPr>
          <w:rFonts w:ascii="Calibri" w:hAnsi="Calibri" w:cs="Calibri"/>
        </w:rPr>
        <w:t xml:space="preserve"> de cerámica serán de buena calidad, fabricadas industrialmente (no se aceptarán cumbreras fabricadas artesanalmente) y toda partida deberá merecer la aprobación del FISCAL DE SERVICIO, dichas </w:t>
      </w:r>
      <w:proofErr w:type="spellStart"/>
      <w:r w:rsidRPr="003A6FC7">
        <w:rPr>
          <w:rFonts w:ascii="Calibri" w:hAnsi="Calibri" w:cs="Calibri"/>
        </w:rPr>
        <w:t>limahoyas</w:t>
      </w:r>
      <w:proofErr w:type="spellEnd"/>
      <w:r w:rsidRPr="003A6FC7">
        <w:rPr>
          <w:rFonts w:ascii="Calibri" w:hAnsi="Calibri" w:cs="Calibri"/>
        </w:rPr>
        <w:t xml:space="preserve"> deberán estar bien cocidas, emitiendo al golpe un sonido metálico.</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Deberán tener un color uniforme y estarán libres de cualquier rajadura o desportilladura.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56: REPOSICION DE PLACAS DE ANCLAJE Y PERNOS (PLANCHA E= 10 MM)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placas de anclaje, entre la columna construida de hormigón armado y la estructura metálica,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Este ítem comprende el uso de:</w:t>
      </w:r>
    </w:p>
    <w:p w:rsidR="004207A6" w:rsidRPr="003A6FC7" w:rsidRDefault="004207A6" w:rsidP="00EF388B">
      <w:pPr>
        <w:pStyle w:val="Prrafodelista"/>
        <w:numPr>
          <w:ilvl w:val="0"/>
          <w:numId w:val="256"/>
        </w:numPr>
        <w:contextualSpacing/>
        <w:jc w:val="both"/>
        <w:rPr>
          <w:rFonts w:ascii="Calibri" w:hAnsi="Calibri" w:cs="Calibri"/>
        </w:rPr>
      </w:pPr>
      <w:r w:rsidRPr="003A6FC7">
        <w:rPr>
          <w:rFonts w:ascii="Calibri" w:hAnsi="Calibri" w:cs="Calibri"/>
        </w:rPr>
        <w:t>Plancha de acero</w:t>
      </w:r>
    </w:p>
    <w:p w:rsidR="004207A6" w:rsidRPr="003A6FC7" w:rsidRDefault="004207A6" w:rsidP="00EF388B">
      <w:pPr>
        <w:pStyle w:val="Prrafodelista"/>
        <w:numPr>
          <w:ilvl w:val="0"/>
          <w:numId w:val="256"/>
        </w:numPr>
        <w:contextualSpacing/>
        <w:jc w:val="both"/>
        <w:rPr>
          <w:rFonts w:ascii="Calibri" w:hAnsi="Calibri" w:cs="Calibri"/>
        </w:rPr>
      </w:pPr>
      <w:r w:rsidRPr="003A6FC7">
        <w:rPr>
          <w:rFonts w:ascii="Calibri" w:hAnsi="Calibri" w:cs="Calibri"/>
        </w:rPr>
        <w:t>Pernos</w:t>
      </w:r>
    </w:p>
    <w:p w:rsidR="004207A6" w:rsidRPr="003A6FC7" w:rsidRDefault="004207A6" w:rsidP="00EF388B">
      <w:pPr>
        <w:pStyle w:val="Prrafodelista"/>
        <w:numPr>
          <w:ilvl w:val="0"/>
          <w:numId w:val="256"/>
        </w:numPr>
        <w:contextualSpacing/>
        <w:jc w:val="both"/>
        <w:rPr>
          <w:rFonts w:ascii="Calibri" w:hAnsi="Calibri" w:cs="Calibri"/>
        </w:rPr>
      </w:pPr>
      <w:r w:rsidRPr="003A6FC7">
        <w:rPr>
          <w:rFonts w:ascii="Calibri" w:hAnsi="Calibri" w:cs="Calibri"/>
        </w:rPr>
        <w:t>Angular</w:t>
      </w:r>
    </w:p>
    <w:p w:rsidR="004207A6" w:rsidRPr="003A6FC7" w:rsidRDefault="004207A6" w:rsidP="00EF388B">
      <w:pPr>
        <w:pStyle w:val="Prrafodelista"/>
        <w:numPr>
          <w:ilvl w:val="0"/>
          <w:numId w:val="256"/>
        </w:numPr>
        <w:contextualSpacing/>
        <w:jc w:val="both"/>
        <w:rPr>
          <w:rFonts w:ascii="Calibri" w:hAnsi="Calibri" w:cs="Calibri"/>
        </w:rPr>
      </w:pPr>
      <w:r w:rsidRPr="003A6FC7">
        <w:rPr>
          <w:rFonts w:ascii="Calibri" w:hAnsi="Calibri" w:cs="Calibri"/>
        </w:rPr>
        <w:t>Electrodos</w:t>
      </w:r>
    </w:p>
    <w:p w:rsidR="004207A6" w:rsidRPr="003A6FC7" w:rsidRDefault="004207A6" w:rsidP="00EF388B">
      <w:pPr>
        <w:numPr>
          <w:ilvl w:val="0"/>
          <w:numId w:val="255"/>
        </w:numPr>
        <w:contextualSpacing/>
        <w:jc w:val="both"/>
        <w:rPr>
          <w:rFonts w:ascii="Calibri" w:hAnsi="Calibri" w:cs="Calibri"/>
        </w:rPr>
      </w:pPr>
      <w:r w:rsidRPr="003A6FC7">
        <w:rPr>
          <w:rFonts w:ascii="Calibri" w:hAnsi="Calibri" w:cs="Calibri"/>
        </w:rPr>
        <w:t>El PROVEEDOR deberá contar con el equipo necesario para ejecutar la correcta soldadura de las piezas.</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57:</w:t>
      </w:r>
      <w:r w:rsidRPr="003A6FC7">
        <w:rPr>
          <w:rFonts w:ascii="Calibri" w:eastAsia="Calibri" w:hAnsi="Calibri" w:cs="Calibri"/>
          <w:u w:val="single"/>
        </w:rPr>
        <w:t xml:space="preserve"> </w:t>
      </w:r>
      <w:r w:rsidRPr="003A6FC7">
        <w:rPr>
          <w:rFonts w:ascii="Calibri" w:eastAsia="Calibri" w:hAnsi="Calibri" w:cs="Calibri"/>
          <w:b/>
          <w:u w:val="single"/>
        </w:rPr>
        <w:t>REPOSICION DE ESTRUCTURA METALICA PERF. CANAL P/CUBIERTA INCL. CORREAS</w:t>
      </w:r>
    </w:p>
    <w:p w:rsidR="004207A6"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estructura metálica </w:t>
      </w:r>
      <w:proofErr w:type="spellStart"/>
      <w:r w:rsidRPr="003A6FC7">
        <w:rPr>
          <w:rFonts w:ascii="Calibri" w:eastAsia="Calibri" w:hAnsi="Calibri" w:cs="Calibri"/>
        </w:rPr>
        <w:t>perf</w:t>
      </w:r>
      <w:proofErr w:type="spellEnd"/>
      <w:r w:rsidRPr="003A6FC7">
        <w:rPr>
          <w:rFonts w:ascii="Calibri" w:eastAsia="Calibri" w:hAnsi="Calibri" w:cs="Calibri"/>
        </w:rPr>
        <w:t>. canal p/cubierta incluye correas,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b/>
        </w:rPr>
      </w:pP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Para las estructuras metálicas se emplearán los siguientes materiales los cuales deberán ser nuevos y cumplir con lo siguiente:</w:t>
      </w:r>
    </w:p>
    <w:p w:rsidR="004207A6" w:rsidRPr="003A6FC7" w:rsidRDefault="004207A6" w:rsidP="00EF388B">
      <w:pPr>
        <w:pStyle w:val="Prrafodelista"/>
        <w:numPr>
          <w:ilvl w:val="0"/>
          <w:numId w:val="258"/>
        </w:numPr>
        <w:contextualSpacing/>
        <w:jc w:val="both"/>
        <w:rPr>
          <w:rFonts w:ascii="Calibri" w:hAnsi="Calibri" w:cs="Calibri"/>
        </w:rPr>
      </w:pPr>
      <w:r w:rsidRPr="003A6FC7">
        <w:rPr>
          <w:rFonts w:ascii="Calibri" w:hAnsi="Calibri" w:cs="Calibri"/>
        </w:rPr>
        <w:t xml:space="preserve">Perfiles laminados de acero </w:t>
      </w:r>
    </w:p>
    <w:p w:rsidR="004207A6" w:rsidRPr="003A6FC7" w:rsidRDefault="004207A6" w:rsidP="00EF388B">
      <w:pPr>
        <w:pStyle w:val="Prrafodelista"/>
        <w:numPr>
          <w:ilvl w:val="0"/>
          <w:numId w:val="258"/>
        </w:numPr>
        <w:contextualSpacing/>
        <w:jc w:val="both"/>
        <w:rPr>
          <w:rFonts w:ascii="Calibri" w:hAnsi="Calibri" w:cs="Calibri"/>
        </w:rPr>
      </w:pPr>
      <w:r w:rsidRPr="003A6FC7">
        <w:rPr>
          <w:rFonts w:ascii="Calibri" w:hAnsi="Calibri" w:cs="Calibri"/>
        </w:rPr>
        <w:t xml:space="preserve">Chapas estructurales serán de acero </w:t>
      </w:r>
    </w:p>
    <w:p w:rsidR="004207A6" w:rsidRPr="003A6FC7" w:rsidRDefault="004207A6" w:rsidP="00EF388B">
      <w:pPr>
        <w:pStyle w:val="Prrafodelista"/>
        <w:numPr>
          <w:ilvl w:val="0"/>
          <w:numId w:val="258"/>
        </w:numPr>
        <w:contextualSpacing/>
        <w:jc w:val="both"/>
        <w:rPr>
          <w:rFonts w:ascii="Calibri" w:hAnsi="Calibri" w:cs="Calibri"/>
        </w:rPr>
      </w:pPr>
      <w:r w:rsidRPr="003A6FC7">
        <w:rPr>
          <w:rFonts w:ascii="Calibri" w:hAnsi="Calibri" w:cs="Calibri"/>
        </w:rPr>
        <w:t xml:space="preserve">Electrodos </w:t>
      </w:r>
    </w:p>
    <w:p w:rsidR="004207A6" w:rsidRPr="003A6FC7" w:rsidRDefault="004207A6" w:rsidP="00EF388B">
      <w:pPr>
        <w:pStyle w:val="Prrafodelista"/>
        <w:numPr>
          <w:ilvl w:val="0"/>
          <w:numId w:val="258"/>
        </w:numPr>
        <w:contextualSpacing/>
        <w:jc w:val="both"/>
        <w:rPr>
          <w:rFonts w:ascii="Calibri" w:hAnsi="Calibri" w:cs="Calibri"/>
        </w:rPr>
      </w:pPr>
      <w:r w:rsidRPr="003A6FC7">
        <w:rPr>
          <w:rFonts w:ascii="Calibri" w:hAnsi="Calibri" w:cs="Calibri"/>
        </w:rPr>
        <w:t xml:space="preserve">Pernos de acero </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En caso de que se requieran perfiles de dimensiones especiales y éstos no fueran obtenibles en el mercado, podrán remplazarse por perfiles de chapas laminadas o soldadas construidos con acero A36.</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Los remplazos deberán ser aprobados por el Fiscal de Servicio, con anterioridad al comienzo de la fabricación.</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Estará a cargo del Proveedor todo exceso de peso que resulte del remplazo de perfiles, no aceptando el Fiscal de Servicio ningún adicional proveniente de éste remplazo.</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lastRenderedPageBreak/>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b/>
          <w:u w:val="single"/>
        </w:rPr>
        <w:t>ITEM 58:</w:t>
      </w:r>
      <w:r w:rsidRPr="003A6FC7">
        <w:rPr>
          <w:rFonts w:ascii="Calibri" w:eastAsia="Calibri" w:hAnsi="Calibri" w:cs="Calibri"/>
          <w:u w:val="single"/>
        </w:rPr>
        <w:t xml:space="preserve"> </w:t>
      </w:r>
      <w:r w:rsidRPr="003A6FC7">
        <w:rPr>
          <w:rFonts w:ascii="Calibri" w:eastAsia="Calibri" w:hAnsi="Calibri" w:cs="Calibri"/>
          <w:b/>
          <w:u w:val="single"/>
        </w:rPr>
        <w:t>REPOSICIÓN DE MEMBRANA IMPERMEABILIZACION CON LAMINA ASFALTICA REV.  ALUM. S/LOSA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la impermeabilización de cubiertas de losas de hormigón con lámina de aluminio de 4mm de asfalto plástico con refuerzo central de polietileno con protección reflectora de </w:t>
      </w:r>
      <w:proofErr w:type="spellStart"/>
      <w:r w:rsidRPr="003A6FC7">
        <w:rPr>
          <w:rFonts w:ascii="Calibri" w:eastAsia="Calibri" w:hAnsi="Calibri" w:cs="Calibri"/>
        </w:rPr>
        <w:t>foil</w:t>
      </w:r>
      <w:proofErr w:type="spellEnd"/>
      <w:r w:rsidRPr="003A6FC7">
        <w:rPr>
          <w:rFonts w:ascii="Calibri" w:eastAsia="Calibri" w:hAnsi="Calibri" w:cs="Calibri"/>
        </w:rPr>
        <w:t xml:space="preserve"> de aluminio y terminación inferior con film de polietileno,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 xml:space="preserve">Membrana de lámina de aluminio de 4mm de asfalto plástico con refuerzo central de polietileno con protección reflectora de </w:t>
      </w:r>
      <w:proofErr w:type="spellStart"/>
      <w:r w:rsidRPr="003A6FC7">
        <w:rPr>
          <w:rFonts w:ascii="Calibri" w:hAnsi="Calibri" w:cs="Calibri"/>
        </w:rPr>
        <w:t>foil</w:t>
      </w:r>
      <w:proofErr w:type="spellEnd"/>
      <w:r w:rsidRPr="003A6FC7">
        <w:rPr>
          <w:rFonts w:ascii="Calibri" w:hAnsi="Calibri" w:cs="Calibri"/>
        </w:rPr>
        <w:t xml:space="preserve"> de aluminio y terminación inferior con film de polietileno.</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Esta impermeabilización se aplicará de acuerdo a lo establecido en los procedimientos de colocación del proveedor del producto, para garantizar su durabilidad y calidad.</w:t>
      </w:r>
    </w:p>
    <w:p w:rsidR="004207A6" w:rsidRPr="003A6FC7" w:rsidRDefault="004207A6" w:rsidP="00EF388B">
      <w:pPr>
        <w:numPr>
          <w:ilvl w:val="0"/>
          <w:numId w:val="257"/>
        </w:numPr>
        <w:contextualSpacing/>
        <w:jc w:val="both"/>
        <w:rPr>
          <w:rFonts w:ascii="Calibri" w:hAnsi="Calibri" w:cs="Calibri"/>
        </w:rPr>
      </w:pPr>
      <w:r w:rsidRPr="003A6FC7">
        <w:rPr>
          <w:rFonts w:ascii="Calibri" w:hAnsi="Calibri" w:cs="Calibri"/>
        </w:rPr>
        <w:t>En cuanto a su procedimiento de ejecución se debe considerar los siguiente:</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 xml:space="preserve">Una vez se encuentre libre el área se procederá a colocar el material </w:t>
      </w:r>
      <w:proofErr w:type="spellStart"/>
      <w:r w:rsidRPr="003A6FC7">
        <w:rPr>
          <w:rFonts w:ascii="Calibri" w:hAnsi="Calibri" w:cs="Calibri"/>
        </w:rPr>
        <w:t>geotextil</w:t>
      </w:r>
      <w:proofErr w:type="spellEnd"/>
      <w:r w:rsidRPr="003A6FC7">
        <w:rPr>
          <w:rFonts w:ascii="Calibri" w:hAnsi="Calibri" w:cs="Calibri"/>
        </w:rPr>
        <w:t xml:space="preserve"> en las cotas o niveles señalados, debiendo tener cuidado de no dañarlos. Con preferencia esta actividad deberá ser realizada por personal especializado y de acuerdo a instrucciones del fabricante o proveedor.</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La superficie a impermeabilizar deberá en losas de hormigón, terrazas, etc., tener todos los cantos o aristas redondeados con media caña de aproximadamente 8 cm.</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 xml:space="preserve">Previamente se debe realizar la imprimación con un imprimante asfáltico para obtener una superficie de adherencia. Una vez que la imprimación esté seca al tacto, se deberá aplicar la lámina empezando desde la zona más baja, se coloca el primer rollo calentando la parte </w:t>
      </w:r>
      <w:r w:rsidRPr="003A6FC7">
        <w:rPr>
          <w:rFonts w:ascii="Calibri" w:hAnsi="Calibri" w:cs="Calibri"/>
        </w:rPr>
        <w:lastRenderedPageBreak/>
        <w:t>inferior de la membrana con la ayuda de un soplete convencional y presionando en forma continua sobre toda la superficie.</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207A6" w:rsidRPr="003A6FC7" w:rsidRDefault="004207A6" w:rsidP="00EF388B">
      <w:pPr>
        <w:pStyle w:val="Prrafodelista"/>
        <w:numPr>
          <w:ilvl w:val="0"/>
          <w:numId w:val="259"/>
        </w:numPr>
        <w:contextualSpacing/>
        <w:jc w:val="both"/>
        <w:rPr>
          <w:rFonts w:ascii="Calibri" w:hAnsi="Calibri" w:cs="Calibri"/>
        </w:rPr>
      </w:pPr>
      <w:r w:rsidRPr="003A6FC7">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59: REPOSICIÓN DE MEMBRANA IMPERMEABILIZANTE PARA CUBIERTAS DE CALAMINA</w:t>
      </w:r>
    </w:p>
    <w:p w:rsidR="004207A6" w:rsidRPr="003A6FC7" w:rsidRDefault="004207A6" w:rsidP="004207A6">
      <w:pPr>
        <w:ind w:left="709"/>
        <w:jc w:val="both"/>
        <w:rPr>
          <w:rFonts w:ascii="Calibri" w:eastAsia="Calibri" w:hAnsi="Calibri" w:cs="Calibri"/>
          <w:b/>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Esta actividad consiste en el retiro y reposición de una membrana hidrófuga, de acuerdo a lo indicado por el fiscal de servicio y/o especificaciones técnicas descritas a continuación:</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Membrana hidrófuga bajo cubierta que protege de la humedad a los techos inclinados o con diferentes caídas.</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Membrana de 4 mm de espesor con aluminio (rollo de 10 m.).</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207A6" w:rsidRPr="003A6FC7" w:rsidRDefault="004207A6" w:rsidP="004207A6">
      <w:pPr>
        <w:spacing w:after="160"/>
        <w:ind w:left="709"/>
        <w:jc w:val="both"/>
        <w:rPr>
          <w:rFonts w:ascii="Calibri" w:eastAsia="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BD3BF5" w:rsidRDefault="00BD3BF5" w:rsidP="004207A6">
      <w:pPr>
        <w:ind w:left="709"/>
        <w:jc w:val="both"/>
        <w:rPr>
          <w:rFonts w:ascii="Calibri" w:eastAsia="Calibri" w:hAnsi="Calibri" w:cs="Calibri"/>
          <w:b/>
          <w:u w:val="single"/>
        </w:rPr>
      </w:pPr>
    </w:p>
    <w:p w:rsidR="00BD3BF5" w:rsidRDefault="00BD3BF5"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lastRenderedPageBreak/>
        <w:t>ITEM 60:</w:t>
      </w:r>
      <w:r w:rsidRPr="003A6FC7">
        <w:rPr>
          <w:rFonts w:ascii="Calibri" w:eastAsia="Calibri" w:hAnsi="Calibri" w:cs="Calibri"/>
          <w:u w:val="single"/>
        </w:rPr>
        <w:t xml:space="preserve"> </w:t>
      </w:r>
      <w:r w:rsidRPr="003A6FC7">
        <w:rPr>
          <w:rFonts w:ascii="Calibri" w:eastAsia="Calibri" w:hAnsi="Calibri" w:cs="Calibri"/>
          <w:b/>
          <w:u w:val="single"/>
        </w:rPr>
        <w:t>REPOSICIÓN DE ESTRUCTURAS DE HORMIGON ARMADO H-25 A H-30</w:t>
      </w:r>
    </w:p>
    <w:p w:rsidR="004207A6"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Todos los trabajos señalados deberán ser ejecutados de acuerdo a las dosificaciones y resistencias establecidas en la Normas Boliviana del Hormigón Armado CBH – 87.</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Cemento.</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Agregados; Grava y Arena limpia, durable.</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Aditivos</w:t>
      </w:r>
    </w:p>
    <w:p w:rsidR="004207A6" w:rsidRPr="003A6FC7" w:rsidRDefault="004207A6" w:rsidP="00EF388B">
      <w:pPr>
        <w:pStyle w:val="Prrafodelista"/>
        <w:numPr>
          <w:ilvl w:val="0"/>
          <w:numId w:val="260"/>
        </w:numPr>
        <w:contextualSpacing/>
        <w:jc w:val="both"/>
        <w:rPr>
          <w:rFonts w:ascii="Calibri" w:hAnsi="Calibri" w:cs="Calibri"/>
        </w:rPr>
      </w:pPr>
      <w:r w:rsidRPr="003A6FC7">
        <w:rPr>
          <w:rFonts w:ascii="Calibri" w:hAnsi="Calibri" w:cs="Calibri"/>
        </w:rPr>
        <w:t>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4207A6" w:rsidRPr="003A6FC7" w:rsidRDefault="004207A6" w:rsidP="004207A6">
      <w:pPr>
        <w:spacing w:after="160"/>
        <w:ind w:left="709"/>
        <w:jc w:val="both"/>
        <w:rPr>
          <w:rFonts w:ascii="Calibri" w:eastAsia="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firstLine="708"/>
        <w:contextualSpacing/>
        <w:jc w:val="both"/>
        <w:rPr>
          <w:rFonts w:ascii="Calibri" w:hAnsi="Calibri" w:cs="Calibri"/>
        </w:rPr>
      </w:pPr>
      <w:r w:rsidRPr="003A6FC7">
        <w:rPr>
          <w:rFonts w:ascii="Calibri" w:eastAsia="Calibri" w:hAnsi="Calibri" w:cs="Calibri"/>
          <w:b/>
          <w:u w:val="single"/>
        </w:rPr>
        <w:t>ITEM 61: REPOSICION DE ESTRUCTURA METÁLICA</w:t>
      </w:r>
      <w:r w:rsidRPr="003A6FC7">
        <w:rPr>
          <w:rFonts w:ascii="Calibri" w:eastAsia="Calibri" w:hAnsi="Calibri" w:cs="Calibri"/>
          <w:u w:val="single"/>
        </w:rPr>
        <w:t xml:space="preserve">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consiste en el retiro y reposición de cualquier tipo de estructura metálica que se requiera reponer,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Las operaciones de cortado, preparado, soldado, etc., del material, serán ejecutadas por personal calificado. Las soldaduras deberán ser realizadas por soldadores calificados, en un todo de acuerdo con la Norma AWS.</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 xml:space="preserve">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w:t>
      </w:r>
      <w:r w:rsidRPr="003A6FC7">
        <w:rPr>
          <w:rFonts w:ascii="Calibri" w:hAnsi="Calibri" w:cs="Calibri"/>
        </w:rPr>
        <w:lastRenderedPageBreak/>
        <w:t>temperatura intermedia (rojo azul).  El enfriamiento se hará al aire en calma, sin acelerarlo artificialmente. Se eliminarán rebabas en los productos laminados, como también se limarán las marcas en relieve que hubiera sobre las superficies en contacto.</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Para el corte y agujereado de perfiles, chapas y planchuelas se respetarán las medidas de los planos que se realizarán previamente a su colocado y estén aprobados por el fiscal del servicio.</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 xml:space="preserve">Las partes y subconjuntos fabricados en taller se cubrirán con una mano de imprimación incluso las superficies que entrarán en contacto con las placas de unión. </w:t>
      </w:r>
    </w:p>
    <w:p w:rsidR="004207A6" w:rsidRPr="003A6FC7" w:rsidRDefault="004207A6" w:rsidP="00EF388B">
      <w:pPr>
        <w:pStyle w:val="Prrafodelista"/>
        <w:numPr>
          <w:ilvl w:val="0"/>
          <w:numId w:val="261"/>
        </w:numPr>
        <w:contextualSpacing/>
        <w:jc w:val="both"/>
        <w:rPr>
          <w:rFonts w:ascii="Calibri" w:hAnsi="Calibri" w:cs="Calibri"/>
        </w:rPr>
      </w:pPr>
      <w:r w:rsidRPr="003A6FC7">
        <w:rPr>
          <w:rFonts w:ascii="Calibri" w:hAnsi="Calibri" w:cs="Calibri"/>
        </w:rPr>
        <w:t>Como también todas las estructuras metálicas a reponer deben ir pintadas con pintura anticorrosiva para una mayor durabilidad.</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62: REPOSICION DE CONTRAPISO DE CEMENTO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del </w:t>
      </w:r>
      <w:proofErr w:type="spellStart"/>
      <w:r w:rsidRPr="003A6FC7">
        <w:rPr>
          <w:rFonts w:ascii="Calibri" w:eastAsia="Calibri" w:hAnsi="Calibri" w:cs="Calibri"/>
        </w:rPr>
        <w:t>contrapiso</w:t>
      </w:r>
      <w:proofErr w:type="spellEnd"/>
      <w:r w:rsidRPr="003A6FC7">
        <w:rPr>
          <w:rFonts w:ascii="Calibri" w:eastAsia="Calibri" w:hAnsi="Calibri" w:cs="Calibri"/>
        </w:rPr>
        <w:t xml:space="preserve"> de cemento sobre losa, el cual debe ejecutarse en el nivel superior a las losas con un espesor mínimo de 5cms. Y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lastRenderedPageBreak/>
        <w:t xml:space="preserve">Básicamente existen dos tipos de </w:t>
      </w:r>
      <w:proofErr w:type="spellStart"/>
      <w:r w:rsidRPr="003A6FC7">
        <w:rPr>
          <w:rFonts w:ascii="Calibri" w:hAnsi="Calibri" w:cs="Calibri"/>
        </w:rPr>
        <w:t>contrapisos</w:t>
      </w:r>
      <w:proofErr w:type="spellEnd"/>
      <w:r w:rsidRPr="003A6FC7">
        <w:rPr>
          <w:rFonts w:ascii="Calibri" w:hAnsi="Calibri" w:cs="Calibri"/>
        </w:rPr>
        <w:t>: los que se colocan directamente sobre la losa con el fin de nivelarla y lograr la superficie necesaria para recibir los acabados de pisos y los que, además, cumplen la función de aislar térmica y acústicamente los pisos.</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En el caso de aislamiento térmico, se debe tomar precauciones para evitar las condensaciones y para ello se debe tener presente, que el aislamiento térmico debe colocarse lo más próximo al lado frío y la barrera corta-vapor por el lado caliente.</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 xml:space="preserve">Los </w:t>
      </w:r>
      <w:proofErr w:type="spellStart"/>
      <w:r w:rsidRPr="003A6FC7">
        <w:rPr>
          <w:rFonts w:ascii="Calibri" w:hAnsi="Calibri" w:cs="Calibri"/>
        </w:rPr>
        <w:t>contrapisos</w:t>
      </w:r>
      <w:proofErr w:type="spellEnd"/>
      <w:r w:rsidRPr="003A6FC7">
        <w:rPr>
          <w:rFonts w:ascii="Calibri" w:hAnsi="Calibri" w:cs="Calibri"/>
        </w:rPr>
        <w:t xml:space="preserve"> se construirán empleando hormigón del tipo D con un contenido mínimo de cemento de 250 Kg/m3 y empleando agregados livianos o aditivos aireadores de manera que el peso específico esté comprendido entre 1.800 Kg/m3 y 2.000 Kg/m3.</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La barrera corta-vapor se ejecutará según se señala en los planos o Formulario de Presentación de Propuestas.</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63: REPOSICION DE EMPEDRADO Y CONTRAPISO E= 7 CM DE </w:t>
      </w:r>
      <w:proofErr w:type="spellStart"/>
      <w:r w:rsidRPr="003A6FC7">
        <w:rPr>
          <w:rFonts w:ascii="Calibri" w:eastAsia="Calibri" w:hAnsi="Calibri" w:cs="Calibri"/>
          <w:b/>
          <w:u w:val="single"/>
        </w:rPr>
        <w:t>H°C°</w:t>
      </w:r>
      <w:proofErr w:type="spellEnd"/>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empedrado y </w:t>
      </w:r>
      <w:proofErr w:type="spellStart"/>
      <w:r w:rsidRPr="003A6FC7">
        <w:rPr>
          <w:rFonts w:ascii="Calibri" w:eastAsia="Calibri" w:hAnsi="Calibri" w:cs="Calibri"/>
        </w:rPr>
        <w:t>contrapisos</w:t>
      </w:r>
      <w:proofErr w:type="spellEnd"/>
      <w:r w:rsidRPr="003A6FC7">
        <w:rPr>
          <w:rFonts w:ascii="Calibri" w:eastAsia="Calibri" w:hAnsi="Calibri" w:cs="Calibri"/>
        </w:rPr>
        <w:t xml:space="preserve"> de concreto, de acuerdo a lo indicado por el fiscal de servicio y/o especificaciones técnicas descritas a continuación:</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La piedra a emplearse será de canto rodado, conocida como "piedra manzana" o similar, cuyas dimensiones varíen entre 10 a 15 cm.</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El hormigón simple de cemento, arena y grava a ser empleado será en proporción de una resistencia mínima a la compresión de 180 Kg/cm2.</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El cemento será del tipo portland, fresco y de buena calidad.</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El agua a utilizar deberá ser limpia, no permitiéndose el empleo de aguas estancadas provenientes de pequeñas lagunas o aquéllas que provengan de alcantarillas, pantanos o ciénagas.</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 ver especificaciones de materiales.</w:t>
      </w:r>
    </w:p>
    <w:p w:rsidR="004207A6" w:rsidRPr="003A6FC7" w:rsidRDefault="004207A6" w:rsidP="00EF388B">
      <w:pPr>
        <w:pStyle w:val="Prrafodelista"/>
        <w:numPr>
          <w:ilvl w:val="0"/>
          <w:numId w:val="262"/>
        </w:numPr>
        <w:contextualSpacing/>
        <w:jc w:val="both"/>
        <w:rPr>
          <w:rFonts w:ascii="Calibri" w:hAnsi="Calibri" w:cs="Calibri"/>
        </w:rPr>
      </w:pPr>
      <w:r w:rsidRPr="003A6FC7">
        <w:rPr>
          <w:rFonts w:ascii="Calibri" w:hAnsi="Calibri" w:cs="Calibri"/>
        </w:rPr>
        <w:t>El proveedor deberá lavar los agregados a su costo, a objeto de cumplir con las condiciones señaladas anteriormente.</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64: REPOSICION DE CONTRAPISO DE LADRILLO ADOBITO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w:t>
      </w:r>
      <w:proofErr w:type="spellStart"/>
      <w:r w:rsidRPr="003A6FC7">
        <w:rPr>
          <w:rFonts w:ascii="Calibri" w:eastAsia="Calibri" w:hAnsi="Calibri" w:cs="Calibri"/>
        </w:rPr>
        <w:t>contrapiso</w:t>
      </w:r>
      <w:proofErr w:type="spellEnd"/>
      <w:r w:rsidRPr="003A6FC7">
        <w:rPr>
          <w:rFonts w:ascii="Calibri" w:eastAsia="Calibri" w:hAnsi="Calibri" w:cs="Calibri"/>
        </w:rPr>
        <w:t xml:space="preserve"> de ladrillo de adobito,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Se utilizará ladrillo de adobito, arena y cemento en una proporción de 1:5.</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lastRenderedPageBreak/>
        <w:t>Considerando también previamente proceder al relleno y compactado por capa de tierra húmeda cada 15 a 20 cm de espesor y apisonándola a mano o con herramienta adecuada.</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Sobre el terreno compactado se ejecutará una soladura de ladrillo colocado a combo, con el cuidado de no romper el material; a nivel y con pendiente apropiada.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65: REPOSICION DE MURO DE LADRILLO DE 6H</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comprende el retiro y reposición de muros y tabiques de ladrillo de 6h con mortero de cemento y arena en proporción 1:5,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 xml:space="preserve">Los ladrillos cerámicos tendrán las siguientes características técnicas de acuerdo a la Norma Brasilera de Reglamentación (NBR 15270) y la Norma Boliviana (NB 1211001 en consulta). </w:t>
      </w:r>
    </w:p>
    <w:p w:rsidR="004207A6" w:rsidRPr="003A6FC7" w:rsidRDefault="004207A6" w:rsidP="004207A6">
      <w:pPr>
        <w:ind w:left="709"/>
        <w:jc w:val="both"/>
        <w:rPr>
          <w:rFonts w:ascii="Calibri" w:eastAsia="Calibri" w:hAnsi="Calibri" w:cs="Calibri"/>
        </w:rPr>
      </w:pPr>
    </w:p>
    <w:tbl>
      <w:tblPr>
        <w:tblW w:w="7236" w:type="dxa"/>
        <w:jc w:val="center"/>
        <w:tblCellMar>
          <w:left w:w="70" w:type="dxa"/>
          <w:right w:w="70" w:type="dxa"/>
        </w:tblCellMar>
        <w:tblLook w:val="04A0" w:firstRow="1" w:lastRow="0" w:firstColumn="1" w:lastColumn="0" w:noHBand="0" w:noVBand="1"/>
      </w:tblPr>
      <w:tblGrid>
        <w:gridCol w:w="3589"/>
        <w:gridCol w:w="2487"/>
        <w:gridCol w:w="1200"/>
        <w:gridCol w:w="1240"/>
      </w:tblGrid>
      <w:tr w:rsidR="004207A6" w:rsidRPr="003A6FC7" w:rsidTr="00131C43">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CARACTERISTICAS GEOMETRICAS</w:t>
            </w:r>
          </w:p>
        </w:tc>
      </w:tr>
      <w:tr w:rsidR="004207A6" w:rsidRPr="003A6FC7" w:rsidTr="00131C43">
        <w:trPr>
          <w:trHeight w:val="300"/>
          <w:jc w:val="center"/>
        </w:trPr>
        <w:tc>
          <w:tcPr>
            <w:tcW w:w="607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REFERENCIAS</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TOLERANCIAS</w:t>
            </w:r>
          </w:p>
        </w:tc>
      </w:tr>
      <w:tr w:rsidR="004207A6" w:rsidRPr="003A6FC7" w:rsidTr="00131C43">
        <w:trPr>
          <w:trHeight w:val="510"/>
          <w:jc w:val="center"/>
        </w:trPr>
        <w:tc>
          <w:tcPr>
            <w:tcW w:w="3589" w:type="dxa"/>
            <w:tcBorders>
              <w:top w:val="nil"/>
              <w:left w:val="single" w:sz="4" w:space="0" w:color="auto"/>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PARAMETROS</w:t>
            </w:r>
            <w:r w:rsidRPr="003A6FC7">
              <w:rPr>
                <w:rFonts w:ascii="Calibri" w:eastAsia="Calibri" w:hAnsi="Calibri" w:cs="Calibri"/>
              </w:rPr>
              <w:br/>
              <w:t xml:space="preserve"> NOMINALES</w:t>
            </w:r>
          </w:p>
        </w:tc>
        <w:tc>
          <w:tcPr>
            <w:tcW w:w="551"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245</w:t>
            </w:r>
          </w:p>
        </w:tc>
        <w:tc>
          <w:tcPr>
            <w:tcW w:w="551"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240</w:t>
            </w:r>
          </w:p>
        </w:tc>
        <w:tc>
          <w:tcPr>
            <w:tcW w:w="609"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250</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180</w:t>
            </w:r>
          </w:p>
        </w:tc>
        <w:tc>
          <w:tcPr>
            <w:tcW w:w="551"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175</w:t>
            </w:r>
          </w:p>
        </w:tc>
        <w:tc>
          <w:tcPr>
            <w:tcW w:w="609"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185</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120</w:t>
            </w:r>
          </w:p>
        </w:tc>
        <w:tc>
          <w:tcPr>
            <w:tcW w:w="551"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115</w:t>
            </w:r>
          </w:p>
        </w:tc>
        <w:tc>
          <w:tcPr>
            <w:tcW w:w="609"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125</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&gt;= 7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&gt;= 7 mm</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 xml:space="preserve">Espesor </w:t>
            </w:r>
            <w:proofErr w:type="spellStart"/>
            <w:r w:rsidRPr="003A6FC7">
              <w:rPr>
                <w:rFonts w:ascii="Calibri" w:eastAsia="Calibri" w:hAnsi="Calibri" w:cs="Calibri"/>
              </w:rPr>
              <w:t>Int</w:t>
            </w:r>
            <w:proofErr w:type="spellEnd"/>
            <w:r w:rsidRPr="003A6FC7">
              <w:rPr>
                <w:rFonts w:ascii="Calibri" w:eastAsia="Calibri" w:hAnsi="Calibri" w:cs="Calibri"/>
              </w:rPr>
              <w:t>.</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&gt;= 6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&gt;= 6 mm</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  3 mm</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roofErr w:type="spellStart"/>
            <w:r w:rsidRPr="003A6FC7">
              <w:rPr>
                <w:rFonts w:ascii="Calibri" w:eastAsia="Calibri" w:hAnsi="Calibri" w:cs="Calibri"/>
              </w:rPr>
              <w:t>Planeza</w:t>
            </w:r>
            <w:proofErr w:type="spellEnd"/>
            <w:r w:rsidRPr="003A6FC7">
              <w:rPr>
                <w:rFonts w:ascii="Calibri" w:eastAsia="Calibri" w:hAnsi="Calibri" w:cs="Calibri"/>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 3 mm</w:t>
            </w:r>
          </w:p>
        </w:tc>
        <w:tc>
          <w:tcPr>
            <w:tcW w:w="1160"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 3 mm</w:t>
            </w:r>
          </w:p>
        </w:tc>
      </w:tr>
      <w:tr w:rsidR="004207A6" w:rsidRPr="003A6FC7" w:rsidTr="00131C43">
        <w:trPr>
          <w:trHeight w:val="300"/>
          <w:jc w:val="center"/>
        </w:trPr>
        <w:tc>
          <w:tcPr>
            <w:tcW w:w="723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CARÁCTERISTICAS ESPECIALES</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
        </w:tc>
        <w:tc>
          <w:tcPr>
            <w:tcW w:w="2487"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MIN</w:t>
            </w:r>
          </w:p>
        </w:tc>
        <w:tc>
          <w:tcPr>
            <w:tcW w:w="609"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MAX</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
        </w:tc>
        <w:tc>
          <w:tcPr>
            <w:tcW w:w="551"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8</w:t>
            </w:r>
          </w:p>
        </w:tc>
        <w:tc>
          <w:tcPr>
            <w:tcW w:w="609" w:type="dxa"/>
            <w:tcBorders>
              <w:top w:val="nil"/>
              <w:left w:val="nil"/>
              <w:bottom w:val="single" w:sz="4" w:space="0" w:color="auto"/>
              <w:right w:val="single" w:sz="4" w:space="0" w:color="auto"/>
            </w:tcBorders>
            <w:shd w:val="clear" w:color="auto" w:fill="auto"/>
            <w:noWrap/>
            <w:vAlign w:val="center"/>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20</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Resistencia a la compresión (</w:t>
            </w:r>
            <w:proofErr w:type="spellStart"/>
            <w:r w:rsidRPr="003A6FC7">
              <w:rPr>
                <w:rFonts w:ascii="Calibri" w:eastAsia="Calibri" w:hAnsi="Calibri" w:cs="Calibri"/>
              </w:rPr>
              <w:t>Mpa</w:t>
            </w:r>
            <w:proofErr w:type="spellEnd"/>
            <w:r w:rsidRPr="003A6FC7">
              <w:rPr>
                <w:rFonts w:ascii="Calibri" w:eastAsia="Calibri" w:hAnsi="Calibri" w:cs="Calibri"/>
              </w:rPr>
              <w:t>)</w:t>
            </w:r>
          </w:p>
        </w:tc>
        <w:tc>
          <w:tcPr>
            <w:tcW w:w="2487"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&gt;= 1,5</w:t>
            </w:r>
          </w:p>
        </w:tc>
      </w:tr>
      <w:tr w:rsidR="004207A6" w:rsidRPr="003A6FC7" w:rsidTr="00131C43">
        <w:trPr>
          <w:trHeight w:val="300"/>
          <w:jc w:val="center"/>
        </w:trPr>
        <w:tc>
          <w:tcPr>
            <w:tcW w:w="3589" w:type="dxa"/>
            <w:tcBorders>
              <w:top w:val="nil"/>
              <w:left w:val="single" w:sz="4" w:space="0" w:color="auto"/>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p>
        </w:tc>
        <w:tc>
          <w:tcPr>
            <w:tcW w:w="1160" w:type="dxa"/>
            <w:gridSpan w:val="2"/>
            <w:tcBorders>
              <w:top w:val="single" w:sz="4" w:space="0" w:color="auto"/>
              <w:left w:val="nil"/>
              <w:bottom w:val="single" w:sz="4" w:space="0" w:color="auto"/>
              <w:right w:val="single" w:sz="4" w:space="0" w:color="auto"/>
            </w:tcBorders>
            <w:shd w:val="clear" w:color="auto" w:fill="auto"/>
            <w:noWrap/>
            <w:vAlign w:val="bottom"/>
            <w:hideMark/>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&lt;=20%</w:t>
            </w:r>
          </w:p>
        </w:tc>
      </w:tr>
    </w:tbl>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66: REPOSICIÓN MURO DE LADRILLO ADOBITO E= 0,20 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muros de ladrillo adobito,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Se repondrá Muros de albañilería de ladrillo adobito E=20CM.con mortero de cemento y arena en proporción 1:5.</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Todos los ladrillos deberán mojarse abundantemente antes de su colocación. Serán colocados en hiladas perfectamente horizontales y a plomada, asentándolas sobre una capa de mortero de un espesor mínimo de 1.0cm.</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 xml:space="preserve">El mortero será de una consistencia tal que se asegure su </w:t>
      </w:r>
      <w:proofErr w:type="spellStart"/>
      <w:r w:rsidRPr="003A6FC7">
        <w:rPr>
          <w:rFonts w:ascii="Calibri" w:hAnsi="Calibri" w:cs="Calibri"/>
        </w:rPr>
        <w:t>trabajabilidad</w:t>
      </w:r>
      <w:proofErr w:type="spellEnd"/>
      <w:r w:rsidRPr="003A6FC7">
        <w:rPr>
          <w:rFonts w:ascii="Calibri" w:hAnsi="Calibri" w:cs="Calibri"/>
        </w:rPr>
        <w:t xml:space="preserve"> y la manipulación de masas compactas, densas y con aspecto y coloración uniformes.</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4207A6" w:rsidRPr="003A6FC7" w:rsidRDefault="004207A6" w:rsidP="00EF388B">
      <w:pPr>
        <w:pStyle w:val="Prrafodelista"/>
        <w:numPr>
          <w:ilvl w:val="0"/>
          <w:numId w:val="263"/>
        </w:numPr>
        <w:contextualSpacing/>
        <w:jc w:val="both"/>
        <w:rPr>
          <w:rFonts w:ascii="Calibri" w:hAnsi="Calibri" w:cs="Calibri"/>
        </w:rPr>
      </w:pPr>
      <w:r w:rsidRPr="003A6FC7">
        <w:rPr>
          <w:rFonts w:ascii="Calibri" w:hAnsi="Calibri" w:cs="Calibri"/>
        </w:rPr>
        <w:t>Una vez levantada la pared se deberá eliminar los excesos de mortero y se limpiará de desperdicios. En todas las albañilerías, no se aceptarán desplomes mayores a un 2%.</w:t>
      </w:r>
    </w:p>
    <w:p w:rsidR="004207A6" w:rsidRPr="003A6FC7" w:rsidRDefault="004207A6" w:rsidP="004207A6">
      <w:pPr>
        <w:ind w:left="709"/>
        <w:jc w:val="both"/>
        <w:rPr>
          <w:rFonts w:ascii="Calibri" w:eastAsia="Calibri" w:hAnsi="Calibri" w:cs="Calibri"/>
          <w:color w:val="FF0000"/>
          <w:kern w:val="28"/>
          <w:lang w:val="es-CO"/>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67: REPOSICIÓN DE MURO DOBLE DE LADRILLO ADOBITO E= 0,40 M</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muros dobles y tabiques de albañilería con ladrillo adobito,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Se cambiará o edificará Muros dobles de albañilería de ladrillo adobito E=40CM.con mortero de cemento y arena en proporción 1:5.</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En la preparación del mortero se empleará únicamente cemento y arena que cumplan con los requisitos de calidad para este tipo de actividad.</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Se cuidará muy especialmente de que los ladrillos tengan una correcta trabazón entre hilada y en los cruces entre muro y muro o muro y tabique.</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Todos los ladrillos deberán mojarse abundantemente antes de su colocación. Serán colocados en hiladas perfectamente horizontales y a plomada, asentándolas sobre una capa de mortero de un espesor mínimo de 1.0cm.</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Una vez que el muro o tabique haya absorbido todos los asentamientos posibles, se rellenará este espacio acuñando los ladrillos correspondientes a la hilada superior final.</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El mortero de cemento y arena en la proporción 1:5 será mezclado en las cantidades necesarias para su empleo inmediato. Se rechazará todo mortero que tenga 30 minutos o más a partir del momento de mezclado.</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 xml:space="preserve">El mortero será de una consistencia tal que se asegure su </w:t>
      </w:r>
      <w:proofErr w:type="spellStart"/>
      <w:r w:rsidRPr="003A6FC7">
        <w:rPr>
          <w:rFonts w:ascii="Calibri" w:hAnsi="Calibri" w:cs="Calibri"/>
        </w:rPr>
        <w:t>trabajabilidad</w:t>
      </w:r>
      <w:proofErr w:type="spellEnd"/>
      <w:r w:rsidRPr="003A6FC7">
        <w:rPr>
          <w:rFonts w:ascii="Calibri" w:hAnsi="Calibri" w:cs="Calibri"/>
        </w:rPr>
        <w:t xml:space="preserve"> y la manipulación de masas compactas, densas y con aspecto y coloración uniformes.</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No se elaborará más mezcla de la que pueda usarse en el día o dentro de la media jornada de su elaboración. Se desechará toda mezcla que hubiese secado y que no pueda ser ablandada con la mezcladora sin añadir agua.</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Los espesores de los muros y tabiques deberán ajustarse estrictamente a las dimensiones que se requieran según el área a intervenir.</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A tiempo de construirse los muros y tabiques, en los casos en que sea posible, se dejarán las tuberías para los diferentes tipos de instalaciones, al igual que cajas, tacos de madera, etc. que pudieran requerirse.</w:t>
      </w:r>
    </w:p>
    <w:p w:rsidR="004207A6" w:rsidRPr="003A6FC7" w:rsidRDefault="004207A6" w:rsidP="00EF388B">
      <w:pPr>
        <w:pStyle w:val="Prrafodelista"/>
        <w:numPr>
          <w:ilvl w:val="0"/>
          <w:numId w:val="264"/>
        </w:numPr>
        <w:contextualSpacing/>
        <w:jc w:val="both"/>
        <w:rPr>
          <w:rFonts w:ascii="Calibri" w:hAnsi="Calibri" w:cs="Calibri"/>
        </w:rPr>
      </w:pPr>
      <w:r w:rsidRPr="003A6FC7">
        <w:rPr>
          <w:rFonts w:ascii="Calibri" w:hAnsi="Calibri" w:cs="Calibri"/>
        </w:rPr>
        <w:t>Una vez levantada la pared se deberá eliminar los excesos de mortero y se limpiará de desperdicios. En todas las albañilerías, no se aceptarán desplomes mayores a un 2%.</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68: REPOSICIÓN DE REVOQUE INTERIOR DE MURO CON YESO INCLUYE FILOS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revoques interiores con yeso para los muros incluido filos,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65"/>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4207A6" w:rsidRPr="003A6FC7" w:rsidRDefault="004207A6" w:rsidP="00EF388B">
      <w:pPr>
        <w:pStyle w:val="Prrafodelista"/>
        <w:numPr>
          <w:ilvl w:val="0"/>
          <w:numId w:val="265"/>
        </w:numPr>
        <w:contextualSpacing/>
        <w:jc w:val="both"/>
        <w:rPr>
          <w:rFonts w:ascii="Calibri" w:hAnsi="Calibri" w:cs="Calibri"/>
        </w:rPr>
      </w:pPr>
      <w:r w:rsidRPr="003A6FC7">
        <w:rPr>
          <w:rFonts w:ascii="Calibri" w:hAnsi="Calibri" w:cs="Calibri"/>
        </w:rPr>
        <w:t xml:space="preserve">Con anterioridad al suministro de cualquier partida de yeso, el proveedor presentará al fiscal de servicio una muestra de este material para su aceptación. </w:t>
      </w:r>
    </w:p>
    <w:p w:rsidR="004207A6" w:rsidRPr="003A6FC7" w:rsidRDefault="004207A6" w:rsidP="00EF388B">
      <w:pPr>
        <w:pStyle w:val="Prrafodelista"/>
        <w:numPr>
          <w:ilvl w:val="0"/>
          <w:numId w:val="265"/>
        </w:numPr>
        <w:contextualSpacing/>
        <w:jc w:val="both"/>
        <w:rPr>
          <w:rFonts w:ascii="Calibri" w:hAnsi="Calibri" w:cs="Calibri"/>
        </w:rPr>
      </w:pPr>
      <w:r w:rsidRPr="003A6FC7">
        <w:rPr>
          <w:rFonts w:ascii="Calibri" w:hAnsi="Calibri" w:cs="Calibri"/>
        </w:rPr>
        <w:t>El material debe ser un revoque con las siguientes características técnicas:</w:t>
      </w:r>
    </w:p>
    <w:p w:rsidR="004207A6" w:rsidRPr="003A6FC7" w:rsidRDefault="004207A6" w:rsidP="00EF388B">
      <w:pPr>
        <w:pStyle w:val="Prrafodelista"/>
        <w:numPr>
          <w:ilvl w:val="0"/>
          <w:numId w:val="266"/>
        </w:numPr>
        <w:contextualSpacing/>
        <w:jc w:val="both"/>
        <w:rPr>
          <w:rFonts w:ascii="Calibri" w:hAnsi="Calibri" w:cs="Calibri"/>
        </w:rPr>
      </w:pPr>
      <w:r w:rsidRPr="003A6FC7">
        <w:rPr>
          <w:rFonts w:ascii="Calibri" w:hAnsi="Calibri" w:cs="Calibri"/>
        </w:rPr>
        <w:t>Revoque mono capa</w:t>
      </w:r>
    </w:p>
    <w:p w:rsidR="004207A6" w:rsidRPr="003A6FC7" w:rsidRDefault="004207A6" w:rsidP="00EF388B">
      <w:pPr>
        <w:pStyle w:val="Prrafodelista"/>
        <w:numPr>
          <w:ilvl w:val="0"/>
          <w:numId w:val="266"/>
        </w:numPr>
        <w:contextualSpacing/>
        <w:jc w:val="both"/>
        <w:rPr>
          <w:rFonts w:ascii="Calibri" w:hAnsi="Calibri" w:cs="Calibri"/>
        </w:rPr>
      </w:pPr>
      <w:r w:rsidRPr="003A6FC7">
        <w:rPr>
          <w:rFonts w:ascii="Calibri" w:hAnsi="Calibri" w:cs="Calibri"/>
        </w:rPr>
        <w:t xml:space="preserve">Tiempo de </w:t>
      </w:r>
      <w:proofErr w:type="spellStart"/>
      <w:r w:rsidRPr="003A6FC7">
        <w:rPr>
          <w:rFonts w:ascii="Calibri" w:hAnsi="Calibri" w:cs="Calibri"/>
        </w:rPr>
        <w:t>trabajabilidad</w:t>
      </w:r>
      <w:proofErr w:type="spellEnd"/>
      <w:r w:rsidRPr="003A6FC7">
        <w:rPr>
          <w:rFonts w:ascii="Calibri" w:hAnsi="Calibri" w:cs="Calibri"/>
        </w:rPr>
        <w:t xml:space="preserve"> mínima de 95 minutos</w:t>
      </w:r>
    </w:p>
    <w:p w:rsidR="004207A6" w:rsidRPr="003A6FC7" w:rsidRDefault="004207A6" w:rsidP="00EF388B">
      <w:pPr>
        <w:pStyle w:val="Prrafodelista"/>
        <w:numPr>
          <w:ilvl w:val="0"/>
          <w:numId w:val="266"/>
        </w:numPr>
        <w:contextualSpacing/>
        <w:jc w:val="both"/>
        <w:rPr>
          <w:rFonts w:ascii="Calibri" w:hAnsi="Calibri" w:cs="Calibri"/>
        </w:rPr>
      </w:pPr>
      <w:r w:rsidRPr="003A6FC7">
        <w:rPr>
          <w:rFonts w:ascii="Calibri" w:hAnsi="Calibri" w:cs="Calibri"/>
        </w:rPr>
        <w:t>Debe tener yeso de alta resistencia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69: REPOSICIÓN DE REVOQUE DE CEMENTO INCLUYE FILOS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r w:rsidRPr="003A6FC7">
        <w:rPr>
          <w:rFonts w:ascii="Calibri" w:hAnsi="Calibri" w:cs="Calibri"/>
        </w:rPr>
        <w:t xml:space="preserve"> </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 xml:space="preserve">El cemento será del tipo portland, fresco y de calidad probada. </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El agua deberá ser limpia, y potable.</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En general los agregados deberán estar limpios y exentos de materiales tales como arcillas, barro adherido, escorias, cartón, yeso, pedazos de madera o materias orgánicas.</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Debe ser una mezcla de:</w:t>
      </w:r>
    </w:p>
    <w:p w:rsidR="004207A6" w:rsidRPr="003A6FC7" w:rsidRDefault="004207A6" w:rsidP="00EF388B">
      <w:pPr>
        <w:pStyle w:val="Prrafodelista"/>
        <w:numPr>
          <w:ilvl w:val="1"/>
          <w:numId w:val="209"/>
        </w:numPr>
        <w:contextualSpacing/>
        <w:jc w:val="both"/>
        <w:rPr>
          <w:rFonts w:ascii="Calibri" w:hAnsi="Calibri" w:cs="Calibri"/>
        </w:rPr>
      </w:pPr>
      <w:r w:rsidRPr="003A6FC7">
        <w:rPr>
          <w:rFonts w:ascii="Calibri" w:hAnsi="Calibri" w:cs="Calibri"/>
        </w:rPr>
        <w:t>Cemento</w:t>
      </w:r>
    </w:p>
    <w:p w:rsidR="004207A6" w:rsidRPr="003A6FC7" w:rsidRDefault="004207A6" w:rsidP="00EF388B">
      <w:pPr>
        <w:pStyle w:val="Prrafodelista"/>
        <w:numPr>
          <w:ilvl w:val="1"/>
          <w:numId w:val="209"/>
        </w:numPr>
        <w:contextualSpacing/>
        <w:jc w:val="both"/>
        <w:rPr>
          <w:rFonts w:ascii="Calibri" w:hAnsi="Calibri" w:cs="Calibri"/>
        </w:rPr>
      </w:pPr>
      <w:r w:rsidRPr="003A6FC7">
        <w:rPr>
          <w:rFonts w:ascii="Calibri" w:hAnsi="Calibri" w:cs="Calibri"/>
        </w:rPr>
        <w:t xml:space="preserve">Arenas sílices con una granulometría seleccionada para un tamaño máximo de 1.2 </w:t>
      </w:r>
      <w:proofErr w:type="spellStart"/>
      <w:r w:rsidRPr="003A6FC7">
        <w:rPr>
          <w:rFonts w:ascii="Calibri" w:hAnsi="Calibri" w:cs="Calibri"/>
        </w:rPr>
        <w:t>mm.</w:t>
      </w:r>
      <w:proofErr w:type="spellEnd"/>
    </w:p>
    <w:p w:rsidR="004207A6" w:rsidRPr="003A6FC7" w:rsidRDefault="004207A6" w:rsidP="00EF388B">
      <w:pPr>
        <w:pStyle w:val="Prrafodelista"/>
        <w:numPr>
          <w:ilvl w:val="1"/>
          <w:numId w:val="209"/>
        </w:numPr>
        <w:contextualSpacing/>
        <w:jc w:val="both"/>
        <w:rPr>
          <w:rFonts w:ascii="Calibri" w:hAnsi="Calibri" w:cs="Calibri"/>
        </w:rPr>
      </w:pPr>
      <w:r w:rsidRPr="003A6FC7">
        <w:rPr>
          <w:rFonts w:ascii="Calibri" w:hAnsi="Calibri" w:cs="Calibri"/>
        </w:rPr>
        <w:t>Aditivos orgánicos para la proyección mecánica.</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Esta mezcla debe cumplir con las siguientes características</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Homogeneidad, La dosificación junto a los aditivos (deben garantizar una elasticidad) dar un volumen y retentores de agua, proporcionando características geológicas adecuadas con mayor rendimiento y mejor adherencia.</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Fácil de trabajar.</w:t>
      </w:r>
    </w:p>
    <w:p w:rsidR="004207A6" w:rsidRPr="003A6FC7" w:rsidRDefault="004207A6" w:rsidP="00EF388B">
      <w:pPr>
        <w:pStyle w:val="Prrafodelista"/>
        <w:numPr>
          <w:ilvl w:val="0"/>
          <w:numId w:val="267"/>
        </w:numPr>
        <w:contextualSpacing/>
        <w:jc w:val="both"/>
        <w:rPr>
          <w:rFonts w:ascii="Calibri" w:hAnsi="Calibri" w:cs="Calibri"/>
        </w:rPr>
      </w:pPr>
      <w:r w:rsidRPr="003A6FC7">
        <w:rPr>
          <w:rFonts w:ascii="Calibri" w:hAnsi="Calibri" w:cs="Calibri"/>
        </w:rPr>
        <w:t>El revoque debe tener tres características:</w:t>
      </w:r>
    </w:p>
    <w:p w:rsidR="004207A6" w:rsidRPr="003A6FC7" w:rsidRDefault="004207A6" w:rsidP="00EF388B">
      <w:pPr>
        <w:pStyle w:val="Prrafodelista"/>
        <w:numPr>
          <w:ilvl w:val="1"/>
          <w:numId w:val="209"/>
        </w:numPr>
        <w:contextualSpacing/>
        <w:jc w:val="both"/>
        <w:rPr>
          <w:rFonts w:ascii="Calibri" w:hAnsi="Calibri" w:cs="Calibri"/>
        </w:rPr>
      </w:pPr>
      <w:r w:rsidRPr="003A6FC7">
        <w:rPr>
          <w:rFonts w:ascii="Calibri" w:hAnsi="Calibri" w:cs="Calibri"/>
        </w:rPr>
        <w:t>Impermeable al agua de lluvia</w:t>
      </w:r>
    </w:p>
    <w:p w:rsidR="004207A6" w:rsidRPr="003A6FC7" w:rsidRDefault="004207A6" w:rsidP="00EF388B">
      <w:pPr>
        <w:pStyle w:val="Prrafodelista"/>
        <w:numPr>
          <w:ilvl w:val="1"/>
          <w:numId w:val="209"/>
        </w:numPr>
        <w:contextualSpacing/>
        <w:jc w:val="both"/>
        <w:rPr>
          <w:rFonts w:ascii="Calibri" w:hAnsi="Calibri" w:cs="Calibri"/>
        </w:rPr>
      </w:pPr>
      <w:r w:rsidRPr="003A6FC7">
        <w:rPr>
          <w:rFonts w:ascii="Calibri" w:hAnsi="Calibri" w:cs="Calibri"/>
        </w:rPr>
        <w:t>Permeable al vapor de agua</w:t>
      </w:r>
    </w:p>
    <w:p w:rsidR="004207A6" w:rsidRPr="003A6FC7" w:rsidRDefault="004207A6" w:rsidP="00EF388B">
      <w:pPr>
        <w:pStyle w:val="Prrafodelista"/>
        <w:numPr>
          <w:ilvl w:val="1"/>
          <w:numId w:val="209"/>
        </w:numPr>
        <w:contextualSpacing/>
        <w:jc w:val="both"/>
        <w:rPr>
          <w:rFonts w:ascii="Calibri" w:hAnsi="Calibri" w:cs="Calibri"/>
        </w:rPr>
      </w:pPr>
      <w:proofErr w:type="spellStart"/>
      <w:r w:rsidRPr="003A6FC7">
        <w:rPr>
          <w:rFonts w:ascii="Calibri" w:hAnsi="Calibri" w:cs="Calibri"/>
        </w:rPr>
        <w:t>Maquinable</w:t>
      </w:r>
      <w:proofErr w:type="spellEnd"/>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70: REPOSICIÓN DE REVOQUE DE YESO BAJO CIELO RASO INCLUYE FILOS</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para garantizar la correcta ejecución del ítem.</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El yeso a emplearse será de calidad certificada de molido fino y aprobada por el fiscal del servicio, no deberá contener terrones ni impurezas de ninguna naturaleza.</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 xml:space="preserve">Con anterioridad al suministro de cualquier partida de yeso, el proveedor presentará al fiscal de servicio una muestra de este material para su aceptación. </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El material debe ser un revoque con las siguientes características técnicas:</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Revoque mono capa</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 xml:space="preserve">Tiempo de </w:t>
      </w:r>
      <w:proofErr w:type="spellStart"/>
      <w:r w:rsidRPr="003A6FC7">
        <w:rPr>
          <w:rFonts w:ascii="Calibri" w:hAnsi="Calibri" w:cs="Calibri"/>
        </w:rPr>
        <w:t>trabajabilidad</w:t>
      </w:r>
      <w:proofErr w:type="spellEnd"/>
      <w:r w:rsidRPr="003A6FC7">
        <w:rPr>
          <w:rFonts w:ascii="Calibri" w:hAnsi="Calibri" w:cs="Calibri"/>
        </w:rPr>
        <w:t xml:space="preserve"> mínima de 95 minutos</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Debe tener yeso de alta resistencia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 </w:t>
      </w:r>
      <w:r w:rsidRPr="003A6FC7">
        <w:rPr>
          <w:rFonts w:ascii="Calibri" w:hAnsi="Calibri" w:cs="Calibri"/>
          <w:b/>
          <w:u w:val="single"/>
        </w:rPr>
        <w:t>ITEM 71: REPOSICION DE PISO DE CERAMICA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piso cerámica antideslizante, brillo o mate, de acuerdo a lo indicado por el fiscal de servicio y/o especificaciones técnicas descritas a continuación:</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Se utilizarán piezas de cerámica nacional, con las siguientes características técnicas:</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 xml:space="preserve">Proceso de fabricación </w:t>
      </w:r>
      <w:proofErr w:type="spellStart"/>
      <w:r w:rsidRPr="003A6FC7">
        <w:rPr>
          <w:rFonts w:ascii="Calibri" w:hAnsi="Calibri" w:cs="Calibri"/>
        </w:rPr>
        <w:t>monocción</w:t>
      </w:r>
      <w:proofErr w:type="spellEnd"/>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Dimensión nominal 40*40cm</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Espesor de la pieza 8.6mm +/-0,2</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Tolerancia a las dimensiones +/-0.5%</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Desviación ortogonal +/- 0,3%</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Desviación de curvatura +/- 0.3%</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Absorción de agua 6%</w:t>
      </w:r>
    </w:p>
    <w:p w:rsidR="004207A6" w:rsidRPr="003A6FC7" w:rsidRDefault="004207A6" w:rsidP="00EF388B">
      <w:pPr>
        <w:pStyle w:val="Prrafodelista"/>
        <w:numPr>
          <w:ilvl w:val="0"/>
          <w:numId w:val="269"/>
        </w:numPr>
        <w:contextualSpacing/>
        <w:jc w:val="both"/>
        <w:rPr>
          <w:rFonts w:ascii="Calibri" w:hAnsi="Calibri" w:cs="Calibri"/>
        </w:rPr>
      </w:pPr>
      <w:r w:rsidRPr="003A6FC7">
        <w:rPr>
          <w:rFonts w:ascii="Calibri" w:hAnsi="Calibri" w:cs="Calibri"/>
        </w:rPr>
        <w:t>Modelo de resistencia a la flexión min 220 kg/cm2</w:t>
      </w:r>
    </w:p>
    <w:p w:rsidR="004207A6" w:rsidRPr="003A6FC7" w:rsidRDefault="004207A6" w:rsidP="00EF388B">
      <w:pPr>
        <w:pStyle w:val="Prrafodelista"/>
        <w:numPr>
          <w:ilvl w:val="0"/>
          <w:numId w:val="270"/>
        </w:numPr>
        <w:contextualSpacing/>
        <w:jc w:val="both"/>
        <w:rPr>
          <w:rFonts w:ascii="Calibri" w:hAnsi="Calibri" w:cs="Calibri"/>
        </w:rPr>
      </w:pPr>
      <w:r w:rsidRPr="003A6FC7">
        <w:rPr>
          <w:rFonts w:ascii="Calibri" w:hAnsi="Calibri" w:cs="Calibri"/>
        </w:rPr>
        <w:t>Para la colocación de la cerámica nacional el material a emplear será en base al Cemento Cola con aditivas incorporados que garantizan su alta adherencia e impermeabilidad.</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En áreas exteriores las juntas de recubrimiento y unión deberán ser reforzadas con silicona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72: REPOSICION DE PISO DE PORCELANATO</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reposición de pisos de </w:t>
      </w:r>
      <w:proofErr w:type="spellStart"/>
      <w:r w:rsidRPr="003A6FC7">
        <w:rPr>
          <w:rFonts w:ascii="Calibri" w:hAnsi="Calibri" w:cs="Calibri"/>
        </w:rPr>
        <w:t>porcelanato</w:t>
      </w:r>
      <w:proofErr w:type="spellEnd"/>
      <w:r w:rsidRPr="003A6FC7">
        <w:rPr>
          <w:rFonts w:ascii="Calibri" w:hAnsi="Calibri" w:cs="Calibri"/>
        </w:rPr>
        <w:t>,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68"/>
        </w:numPr>
        <w:contextualSpacing/>
        <w:jc w:val="both"/>
        <w:rPr>
          <w:rFonts w:ascii="Calibri" w:hAnsi="Calibri" w:cs="Calibri"/>
        </w:rPr>
      </w:pPr>
      <w:proofErr w:type="spellStart"/>
      <w:r w:rsidRPr="003A6FC7">
        <w:rPr>
          <w:rFonts w:ascii="Calibri" w:hAnsi="Calibri" w:cs="Calibri"/>
        </w:rPr>
        <w:t>Porcelanato</w:t>
      </w:r>
      <w:proofErr w:type="spellEnd"/>
      <w:r w:rsidRPr="003A6FC7">
        <w:rPr>
          <w:rFonts w:ascii="Calibri" w:hAnsi="Calibri" w:cs="Calibri"/>
        </w:rPr>
        <w:t xml:space="preserve"> de 60 x 60 centímetros, con características PEI V para uso de tráfico intenso y una resistencia mecánica mayor a 2.700 Newton.</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 xml:space="preserve">El </w:t>
      </w:r>
      <w:proofErr w:type="spellStart"/>
      <w:r w:rsidRPr="003A6FC7">
        <w:rPr>
          <w:rFonts w:ascii="Calibri" w:hAnsi="Calibri" w:cs="Calibri"/>
        </w:rPr>
        <w:t>porcelanato</w:t>
      </w:r>
      <w:proofErr w:type="spellEnd"/>
      <w:r w:rsidRPr="003A6FC7">
        <w:rPr>
          <w:rFonts w:ascii="Calibri" w:hAnsi="Calibri" w:cs="Calibri"/>
        </w:rPr>
        <w:t xml:space="preserve"> debe cumplir los siguientes requisitos para su aprobación.</w:t>
      </w:r>
    </w:p>
    <w:p w:rsidR="004207A6" w:rsidRPr="003A6FC7" w:rsidRDefault="004207A6" w:rsidP="004207A6">
      <w:pPr>
        <w:pStyle w:val="Prrafodelista"/>
        <w:ind w:left="709"/>
        <w:jc w:val="both"/>
        <w:rPr>
          <w:rFonts w:ascii="Calibri" w:hAnsi="Calibri" w:cs="Calibr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7"/>
        <w:gridCol w:w="254"/>
        <w:gridCol w:w="1022"/>
        <w:gridCol w:w="495"/>
        <w:gridCol w:w="497"/>
        <w:gridCol w:w="1134"/>
        <w:gridCol w:w="174"/>
        <w:gridCol w:w="1386"/>
        <w:gridCol w:w="8"/>
        <w:gridCol w:w="1230"/>
        <w:gridCol w:w="179"/>
        <w:gridCol w:w="2056"/>
      </w:tblGrid>
      <w:tr w:rsidR="004207A6" w:rsidRPr="003A6FC7" w:rsidTr="00131C43">
        <w:trPr>
          <w:gridBefore w:val="1"/>
          <w:wBefore w:w="887" w:type="dxa"/>
          <w:trHeight w:val="510"/>
        </w:trPr>
        <w:tc>
          <w:tcPr>
            <w:tcW w:w="1276" w:type="dxa"/>
            <w:gridSpan w:val="2"/>
            <w:vMerge w:val="restart"/>
            <w:shd w:val="clear" w:color="auto" w:fill="auto"/>
            <w:vAlign w:val="center"/>
          </w:tcPr>
          <w:p w:rsidR="004207A6" w:rsidRPr="003A6FC7" w:rsidRDefault="004207A6" w:rsidP="00131C43">
            <w:pPr>
              <w:ind w:left="-113"/>
              <w:jc w:val="center"/>
              <w:rPr>
                <w:rFonts w:ascii="Calibri" w:hAnsi="Calibri" w:cs="Calibri"/>
              </w:rPr>
            </w:pPr>
            <w:r w:rsidRPr="003A6FC7">
              <w:rPr>
                <w:rFonts w:ascii="Calibri" w:hAnsi="Calibri" w:cs="Calibri"/>
              </w:rPr>
              <w:t>MEDIDAS REQUERIDAS</w:t>
            </w:r>
          </w:p>
        </w:tc>
        <w:tc>
          <w:tcPr>
            <w:tcW w:w="992"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134" w:type="dxa"/>
            <w:shd w:val="clear" w:color="auto" w:fill="auto"/>
            <w:vAlign w:val="center"/>
          </w:tcPr>
          <w:p w:rsidR="004207A6" w:rsidRPr="003A6FC7" w:rsidRDefault="004207A6" w:rsidP="00131C43">
            <w:pPr>
              <w:ind w:left="-66"/>
              <w:jc w:val="center"/>
              <w:rPr>
                <w:rFonts w:ascii="Calibri" w:hAnsi="Calibri" w:cs="Calibri"/>
              </w:rPr>
            </w:pPr>
            <w:r w:rsidRPr="003A6FC7">
              <w:rPr>
                <w:rFonts w:ascii="Calibri" w:hAnsi="Calibri" w:cs="Calibri"/>
              </w:rPr>
              <w:t>ESPESOR</w:t>
            </w:r>
          </w:p>
        </w:tc>
        <w:tc>
          <w:tcPr>
            <w:tcW w:w="1560" w:type="dxa"/>
            <w:gridSpan w:val="2"/>
            <w:shd w:val="clear" w:color="auto" w:fill="auto"/>
            <w:vAlign w:val="center"/>
          </w:tcPr>
          <w:p w:rsidR="004207A6" w:rsidRPr="003A6FC7" w:rsidRDefault="004207A6" w:rsidP="00131C43">
            <w:pPr>
              <w:ind w:left="-84"/>
              <w:jc w:val="center"/>
              <w:rPr>
                <w:rFonts w:ascii="Calibri" w:hAnsi="Calibri" w:cs="Calibri"/>
              </w:rPr>
            </w:pPr>
            <w:r w:rsidRPr="003A6FC7">
              <w:rPr>
                <w:rFonts w:ascii="Calibri" w:hAnsi="Calibri" w:cs="Calibri"/>
              </w:rPr>
              <w:t>ABSORCIÓN DE AGUA</w:t>
            </w:r>
          </w:p>
        </w:tc>
        <w:tc>
          <w:tcPr>
            <w:tcW w:w="1417" w:type="dxa"/>
            <w:gridSpan w:val="3"/>
            <w:shd w:val="clear" w:color="auto" w:fill="auto"/>
            <w:vAlign w:val="center"/>
          </w:tcPr>
          <w:p w:rsidR="004207A6" w:rsidRPr="003A6FC7" w:rsidRDefault="004207A6" w:rsidP="00131C43">
            <w:pPr>
              <w:ind w:left="-187"/>
              <w:jc w:val="center"/>
              <w:rPr>
                <w:rFonts w:ascii="Calibri" w:hAnsi="Calibri" w:cs="Calibri"/>
              </w:rPr>
            </w:pPr>
            <w:r w:rsidRPr="003A6FC7">
              <w:rPr>
                <w:rFonts w:ascii="Calibri" w:hAnsi="Calibri" w:cs="Calibri"/>
              </w:rPr>
              <w:t>ABRASION</w:t>
            </w:r>
          </w:p>
        </w:tc>
        <w:tc>
          <w:tcPr>
            <w:tcW w:w="2056" w:type="dxa"/>
            <w:shd w:val="clear" w:color="auto" w:fill="auto"/>
            <w:vAlign w:val="center"/>
          </w:tcPr>
          <w:p w:rsidR="004207A6" w:rsidRPr="003A6FC7" w:rsidRDefault="004207A6" w:rsidP="00131C43">
            <w:pPr>
              <w:ind w:left="-145"/>
              <w:jc w:val="center"/>
              <w:rPr>
                <w:rFonts w:ascii="Calibri" w:hAnsi="Calibri" w:cs="Calibri"/>
              </w:rPr>
            </w:pPr>
            <w:r w:rsidRPr="003A6FC7">
              <w:rPr>
                <w:rFonts w:ascii="Calibri" w:hAnsi="Calibri" w:cs="Calibri"/>
              </w:rPr>
              <w:t>UNIFORMIDAD</w:t>
            </w:r>
          </w:p>
        </w:tc>
      </w:tr>
      <w:tr w:rsidR="004207A6" w:rsidRPr="003A6FC7" w:rsidTr="00131C43">
        <w:trPr>
          <w:gridBefore w:val="1"/>
          <w:wBefore w:w="887" w:type="dxa"/>
          <w:trHeight w:val="358"/>
        </w:trPr>
        <w:tc>
          <w:tcPr>
            <w:tcW w:w="1276" w:type="dxa"/>
            <w:gridSpan w:val="2"/>
            <w:vMerge/>
            <w:shd w:val="clear" w:color="auto" w:fill="auto"/>
            <w:vAlign w:val="center"/>
          </w:tcPr>
          <w:p w:rsidR="004207A6" w:rsidRPr="003A6FC7" w:rsidRDefault="004207A6" w:rsidP="00131C43">
            <w:pPr>
              <w:ind w:left="709"/>
              <w:jc w:val="center"/>
              <w:rPr>
                <w:rFonts w:ascii="Calibri" w:hAnsi="Calibri" w:cs="Calibri"/>
              </w:rPr>
            </w:pPr>
          </w:p>
        </w:tc>
        <w:tc>
          <w:tcPr>
            <w:tcW w:w="992" w:type="dxa"/>
            <w:gridSpan w:val="2"/>
            <w:shd w:val="clear" w:color="auto" w:fill="BFBFBF"/>
            <w:vAlign w:val="center"/>
          </w:tcPr>
          <w:p w:rsidR="004207A6" w:rsidRPr="003A6FC7" w:rsidRDefault="004207A6" w:rsidP="00131C43">
            <w:pPr>
              <w:ind w:left="-108"/>
              <w:jc w:val="center"/>
              <w:rPr>
                <w:rFonts w:ascii="Calibri" w:hAnsi="Calibri" w:cs="Calibri"/>
              </w:rPr>
            </w:pPr>
            <w:r w:rsidRPr="003A6FC7">
              <w:rPr>
                <w:rFonts w:ascii="Calibri" w:hAnsi="Calibri" w:cs="Calibri"/>
              </w:rPr>
              <w:t>NORMA</w:t>
            </w:r>
          </w:p>
        </w:tc>
        <w:tc>
          <w:tcPr>
            <w:tcW w:w="1134" w:type="dxa"/>
            <w:shd w:val="clear" w:color="auto" w:fill="BFBFBF"/>
            <w:vAlign w:val="center"/>
          </w:tcPr>
          <w:p w:rsidR="004207A6" w:rsidRPr="003A6FC7" w:rsidRDefault="004207A6" w:rsidP="00131C43">
            <w:pPr>
              <w:ind w:left="-66"/>
              <w:jc w:val="center"/>
              <w:rPr>
                <w:rFonts w:ascii="Calibri" w:hAnsi="Calibri" w:cs="Calibri"/>
              </w:rPr>
            </w:pPr>
          </w:p>
        </w:tc>
        <w:tc>
          <w:tcPr>
            <w:tcW w:w="1560" w:type="dxa"/>
            <w:gridSpan w:val="2"/>
            <w:shd w:val="clear" w:color="auto" w:fill="BFBFBF"/>
            <w:vAlign w:val="center"/>
          </w:tcPr>
          <w:p w:rsidR="004207A6" w:rsidRPr="003A6FC7" w:rsidRDefault="004207A6" w:rsidP="00131C43">
            <w:pPr>
              <w:ind w:left="-84"/>
              <w:jc w:val="center"/>
              <w:rPr>
                <w:rFonts w:ascii="Calibri" w:hAnsi="Calibri" w:cs="Calibri"/>
              </w:rPr>
            </w:pPr>
            <w:r w:rsidRPr="003A6FC7">
              <w:rPr>
                <w:rFonts w:ascii="Calibri" w:hAnsi="Calibri" w:cs="Calibri"/>
              </w:rPr>
              <w:t>ASTM C-373</w:t>
            </w:r>
          </w:p>
        </w:tc>
        <w:tc>
          <w:tcPr>
            <w:tcW w:w="1417" w:type="dxa"/>
            <w:gridSpan w:val="3"/>
            <w:shd w:val="clear" w:color="auto" w:fill="BFBFBF"/>
            <w:vAlign w:val="center"/>
          </w:tcPr>
          <w:p w:rsidR="004207A6" w:rsidRPr="003A6FC7" w:rsidRDefault="004207A6" w:rsidP="00131C43">
            <w:pPr>
              <w:ind w:left="-187"/>
              <w:jc w:val="center"/>
              <w:rPr>
                <w:rFonts w:ascii="Calibri" w:hAnsi="Calibri" w:cs="Calibri"/>
              </w:rPr>
            </w:pPr>
            <w:r w:rsidRPr="003A6FC7">
              <w:rPr>
                <w:rFonts w:ascii="Calibri" w:hAnsi="Calibri" w:cs="Calibri"/>
              </w:rPr>
              <w:t>ASTM C-1027</w:t>
            </w:r>
          </w:p>
        </w:tc>
        <w:tc>
          <w:tcPr>
            <w:tcW w:w="2056" w:type="dxa"/>
            <w:shd w:val="clear" w:color="auto" w:fill="BFBFBF"/>
            <w:vAlign w:val="center"/>
          </w:tcPr>
          <w:p w:rsidR="004207A6" w:rsidRPr="003A6FC7" w:rsidRDefault="004207A6" w:rsidP="00131C43">
            <w:pPr>
              <w:ind w:left="-145"/>
              <w:jc w:val="center"/>
              <w:rPr>
                <w:rFonts w:ascii="Calibri" w:hAnsi="Calibri" w:cs="Calibri"/>
              </w:rPr>
            </w:pPr>
            <w:r w:rsidRPr="003A6FC7">
              <w:rPr>
                <w:rFonts w:ascii="Calibri" w:hAnsi="Calibri" w:cs="Calibri"/>
              </w:rPr>
              <w:t>ASTM C609</w:t>
            </w:r>
          </w:p>
        </w:tc>
      </w:tr>
      <w:tr w:rsidR="004207A6" w:rsidRPr="003A6FC7" w:rsidTr="00131C43">
        <w:trPr>
          <w:gridBefore w:val="1"/>
          <w:wBefore w:w="887" w:type="dxa"/>
          <w:trHeight w:val="567"/>
        </w:trPr>
        <w:tc>
          <w:tcPr>
            <w:tcW w:w="1276" w:type="dxa"/>
            <w:gridSpan w:val="2"/>
            <w:shd w:val="clear" w:color="auto" w:fill="auto"/>
            <w:vAlign w:val="center"/>
          </w:tcPr>
          <w:p w:rsidR="004207A6" w:rsidRPr="003A6FC7" w:rsidRDefault="004207A6" w:rsidP="00131C43">
            <w:pPr>
              <w:ind w:left="29"/>
              <w:jc w:val="center"/>
              <w:rPr>
                <w:rFonts w:ascii="Calibri" w:hAnsi="Calibri" w:cs="Calibri"/>
              </w:rPr>
            </w:pPr>
            <w:r w:rsidRPr="003A6FC7">
              <w:rPr>
                <w:rFonts w:ascii="Calibri" w:hAnsi="Calibri" w:cs="Calibri"/>
              </w:rPr>
              <w:t>0.60 x 0.60 m</w:t>
            </w:r>
          </w:p>
        </w:tc>
        <w:tc>
          <w:tcPr>
            <w:tcW w:w="992"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134" w:type="dxa"/>
            <w:shd w:val="clear" w:color="auto" w:fill="auto"/>
            <w:vAlign w:val="center"/>
          </w:tcPr>
          <w:p w:rsidR="004207A6" w:rsidRPr="003A6FC7" w:rsidRDefault="004207A6" w:rsidP="00131C43">
            <w:pPr>
              <w:ind w:left="-66"/>
              <w:jc w:val="center"/>
              <w:rPr>
                <w:rFonts w:ascii="Calibri" w:hAnsi="Calibri" w:cs="Calibri"/>
              </w:rPr>
            </w:pPr>
            <w:r w:rsidRPr="003A6FC7">
              <w:rPr>
                <w:rFonts w:ascii="Calibri" w:hAnsi="Calibri" w:cs="Calibri"/>
              </w:rPr>
              <w:t>≥ 8 MM</w:t>
            </w:r>
          </w:p>
        </w:tc>
        <w:tc>
          <w:tcPr>
            <w:tcW w:w="1560" w:type="dxa"/>
            <w:gridSpan w:val="2"/>
            <w:shd w:val="clear" w:color="auto" w:fill="auto"/>
            <w:vAlign w:val="center"/>
          </w:tcPr>
          <w:p w:rsidR="004207A6" w:rsidRPr="003A6FC7" w:rsidRDefault="004207A6" w:rsidP="00131C43">
            <w:pPr>
              <w:ind w:left="-84"/>
              <w:jc w:val="center"/>
              <w:rPr>
                <w:rFonts w:ascii="Calibri" w:hAnsi="Calibri" w:cs="Calibri"/>
              </w:rPr>
            </w:pPr>
            <w:r w:rsidRPr="003A6FC7">
              <w:rPr>
                <w:rFonts w:ascii="Calibri" w:hAnsi="Calibri" w:cs="Calibri"/>
              </w:rPr>
              <w:t>0.1%</w:t>
            </w:r>
          </w:p>
        </w:tc>
        <w:tc>
          <w:tcPr>
            <w:tcW w:w="1417" w:type="dxa"/>
            <w:gridSpan w:val="3"/>
            <w:shd w:val="clear" w:color="auto" w:fill="auto"/>
            <w:vAlign w:val="center"/>
          </w:tcPr>
          <w:p w:rsidR="004207A6" w:rsidRPr="003A6FC7" w:rsidRDefault="004207A6" w:rsidP="00131C43">
            <w:pPr>
              <w:ind w:left="-187"/>
              <w:jc w:val="center"/>
              <w:rPr>
                <w:rFonts w:ascii="Calibri" w:hAnsi="Calibri" w:cs="Calibri"/>
              </w:rPr>
            </w:pPr>
            <w:r w:rsidRPr="003A6FC7">
              <w:rPr>
                <w:rFonts w:ascii="Calibri" w:hAnsi="Calibri" w:cs="Calibri"/>
              </w:rPr>
              <w:t>7-8 ESCALA DE DUREZA MOHS</w:t>
            </w:r>
          </w:p>
        </w:tc>
        <w:tc>
          <w:tcPr>
            <w:tcW w:w="2056" w:type="dxa"/>
            <w:shd w:val="clear" w:color="auto" w:fill="auto"/>
            <w:vAlign w:val="center"/>
          </w:tcPr>
          <w:p w:rsidR="004207A6" w:rsidRPr="003A6FC7" w:rsidRDefault="004207A6" w:rsidP="00131C43">
            <w:pPr>
              <w:ind w:left="-145"/>
              <w:jc w:val="center"/>
              <w:rPr>
                <w:rFonts w:ascii="Calibri" w:hAnsi="Calibri" w:cs="Calibri"/>
              </w:rPr>
            </w:pPr>
            <w:r w:rsidRPr="003A6FC7">
              <w:rPr>
                <w:rFonts w:ascii="Calibri" w:hAnsi="Calibri" w:cs="Calibri"/>
              </w:rPr>
              <w:t>CLASE VO</w:t>
            </w:r>
          </w:p>
        </w:tc>
      </w:tr>
      <w:tr w:rsidR="004207A6" w:rsidRPr="003A6FC7" w:rsidTr="00131C43">
        <w:trPr>
          <w:gridBefore w:val="1"/>
          <w:wBefore w:w="887" w:type="dxa"/>
          <w:trHeight w:val="624"/>
        </w:trPr>
        <w:tc>
          <w:tcPr>
            <w:tcW w:w="1276" w:type="dxa"/>
            <w:gridSpan w:val="2"/>
            <w:shd w:val="clear" w:color="auto" w:fill="auto"/>
            <w:vAlign w:val="center"/>
          </w:tcPr>
          <w:p w:rsidR="004207A6" w:rsidRPr="003A6FC7" w:rsidRDefault="004207A6" w:rsidP="00131C43">
            <w:pPr>
              <w:ind w:left="709"/>
              <w:jc w:val="center"/>
              <w:rPr>
                <w:rFonts w:ascii="Calibri" w:hAnsi="Calibri" w:cs="Calibri"/>
              </w:rPr>
            </w:pPr>
          </w:p>
        </w:tc>
        <w:tc>
          <w:tcPr>
            <w:tcW w:w="992"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134" w:type="dxa"/>
            <w:shd w:val="clear" w:color="auto" w:fill="auto"/>
            <w:vAlign w:val="center"/>
          </w:tcPr>
          <w:p w:rsidR="004207A6" w:rsidRPr="003A6FC7" w:rsidRDefault="004207A6" w:rsidP="00131C43">
            <w:pPr>
              <w:ind w:left="709"/>
              <w:jc w:val="center"/>
              <w:rPr>
                <w:rFonts w:ascii="Calibri" w:hAnsi="Calibri" w:cs="Calibri"/>
              </w:rPr>
            </w:pPr>
          </w:p>
        </w:tc>
        <w:tc>
          <w:tcPr>
            <w:tcW w:w="1560"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417" w:type="dxa"/>
            <w:gridSpan w:val="3"/>
            <w:shd w:val="clear" w:color="auto" w:fill="auto"/>
            <w:vAlign w:val="center"/>
          </w:tcPr>
          <w:p w:rsidR="004207A6" w:rsidRPr="003A6FC7" w:rsidRDefault="004207A6" w:rsidP="00131C43">
            <w:pPr>
              <w:ind w:left="-187"/>
              <w:jc w:val="center"/>
              <w:rPr>
                <w:rFonts w:ascii="Calibri" w:hAnsi="Calibri" w:cs="Calibri"/>
              </w:rPr>
            </w:pPr>
            <w:r w:rsidRPr="003A6FC7">
              <w:rPr>
                <w:rFonts w:ascii="Calibri" w:hAnsi="Calibri" w:cs="Calibri"/>
              </w:rPr>
              <w:t>CLASE V TRAFICO COMERCIAL PESADO</w:t>
            </w:r>
          </w:p>
        </w:tc>
        <w:tc>
          <w:tcPr>
            <w:tcW w:w="2056" w:type="dxa"/>
            <w:shd w:val="clear" w:color="auto" w:fill="auto"/>
            <w:vAlign w:val="center"/>
          </w:tcPr>
          <w:p w:rsidR="004207A6" w:rsidRPr="003A6FC7" w:rsidRDefault="004207A6" w:rsidP="00131C43">
            <w:pPr>
              <w:ind w:left="-145"/>
              <w:jc w:val="center"/>
              <w:rPr>
                <w:rFonts w:ascii="Calibri" w:hAnsi="Calibri" w:cs="Calibri"/>
              </w:rPr>
            </w:pPr>
            <w:r w:rsidRPr="003A6FC7">
              <w:rPr>
                <w:rFonts w:ascii="Calibri" w:hAnsi="Calibri" w:cs="Calibri"/>
              </w:rPr>
              <w:t>COLOR Y TEXTURA MUY UNIFORME – PIEZAS SELECCIONADAS SIN ALABEOS</w:t>
            </w:r>
          </w:p>
        </w:tc>
      </w:tr>
      <w:tr w:rsidR="004207A6" w:rsidRPr="003A6FC7" w:rsidTr="00131C43">
        <w:tblPrEx>
          <w:jc w:val="center"/>
        </w:tblPrEx>
        <w:trPr>
          <w:gridAfter w:val="2"/>
          <w:wAfter w:w="2235" w:type="dxa"/>
          <w:trHeight w:val="510"/>
          <w:jc w:val="center"/>
        </w:trPr>
        <w:tc>
          <w:tcPr>
            <w:tcW w:w="1141" w:type="dxa"/>
            <w:gridSpan w:val="2"/>
            <w:shd w:val="clear" w:color="auto" w:fill="auto"/>
            <w:vAlign w:val="center"/>
          </w:tcPr>
          <w:p w:rsidR="004207A6" w:rsidRPr="003A6FC7" w:rsidRDefault="004207A6" w:rsidP="00131C43">
            <w:pPr>
              <w:ind w:left="-113"/>
              <w:jc w:val="center"/>
              <w:rPr>
                <w:rFonts w:ascii="Calibri" w:hAnsi="Calibri" w:cs="Calibri"/>
              </w:rPr>
            </w:pPr>
            <w:r w:rsidRPr="003A6FC7">
              <w:rPr>
                <w:rFonts w:ascii="Calibri" w:hAnsi="Calibri" w:cs="Calibri"/>
              </w:rPr>
              <w:t>RESISTENCIA A LA FLEXIÓN</w:t>
            </w:r>
          </w:p>
        </w:tc>
        <w:tc>
          <w:tcPr>
            <w:tcW w:w="1517" w:type="dxa"/>
            <w:gridSpan w:val="2"/>
            <w:shd w:val="clear" w:color="auto" w:fill="auto"/>
            <w:vAlign w:val="center"/>
          </w:tcPr>
          <w:p w:rsidR="004207A6" w:rsidRPr="003A6FC7" w:rsidRDefault="004207A6" w:rsidP="00131C43">
            <w:pPr>
              <w:ind w:left="34"/>
              <w:jc w:val="center"/>
              <w:rPr>
                <w:rFonts w:ascii="Calibri" w:hAnsi="Calibri" w:cs="Calibri"/>
              </w:rPr>
            </w:pPr>
            <w:r w:rsidRPr="003A6FC7">
              <w:rPr>
                <w:rFonts w:ascii="Calibri" w:hAnsi="Calibri" w:cs="Calibri"/>
              </w:rPr>
              <w:t>CARGA DE ROTURA</w:t>
            </w:r>
          </w:p>
        </w:tc>
        <w:tc>
          <w:tcPr>
            <w:tcW w:w="1805" w:type="dxa"/>
            <w:gridSpan w:val="3"/>
            <w:shd w:val="clear" w:color="auto" w:fill="auto"/>
            <w:vAlign w:val="center"/>
          </w:tcPr>
          <w:p w:rsidR="004207A6" w:rsidRPr="003A6FC7" w:rsidRDefault="004207A6" w:rsidP="00131C43">
            <w:pPr>
              <w:ind w:left="-57"/>
              <w:jc w:val="center"/>
              <w:rPr>
                <w:rFonts w:ascii="Calibri" w:hAnsi="Calibri" w:cs="Calibri"/>
              </w:rPr>
            </w:pPr>
            <w:r w:rsidRPr="003A6FC7">
              <w:rPr>
                <w:rFonts w:ascii="Calibri" w:hAnsi="Calibri" w:cs="Calibri"/>
              </w:rPr>
              <w:t>RESISTENCIA A SUBSTANCIAS QUÍMICAS</w:t>
            </w:r>
          </w:p>
        </w:tc>
        <w:tc>
          <w:tcPr>
            <w:tcW w:w="1394" w:type="dxa"/>
            <w:gridSpan w:val="2"/>
            <w:shd w:val="clear" w:color="auto" w:fill="auto"/>
            <w:vAlign w:val="center"/>
          </w:tcPr>
          <w:p w:rsidR="004207A6" w:rsidRPr="003A6FC7" w:rsidRDefault="004207A6" w:rsidP="00131C43">
            <w:pPr>
              <w:ind w:left="140"/>
              <w:jc w:val="center"/>
              <w:rPr>
                <w:rFonts w:ascii="Calibri" w:hAnsi="Calibri" w:cs="Calibri"/>
              </w:rPr>
            </w:pPr>
            <w:r w:rsidRPr="003A6FC7">
              <w:rPr>
                <w:rFonts w:ascii="Calibri" w:hAnsi="Calibri" w:cs="Calibri"/>
              </w:rPr>
              <w:t>RESISTENCIA A HELADAS</w:t>
            </w:r>
          </w:p>
        </w:tc>
        <w:tc>
          <w:tcPr>
            <w:tcW w:w="1230" w:type="dxa"/>
            <w:shd w:val="clear" w:color="auto" w:fill="auto"/>
            <w:vAlign w:val="center"/>
          </w:tcPr>
          <w:p w:rsidR="004207A6" w:rsidRPr="003A6FC7" w:rsidRDefault="004207A6" w:rsidP="00131C43">
            <w:pPr>
              <w:ind w:left="-146"/>
              <w:jc w:val="center"/>
              <w:rPr>
                <w:rFonts w:ascii="Calibri" w:hAnsi="Calibri" w:cs="Calibri"/>
              </w:rPr>
            </w:pPr>
            <w:r w:rsidRPr="003A6FC7">
              <w:rPr>
                <w:rFonts w:ascii="Calibri" w:hAnsi="Calibri" w:cs="Calibri"/>
              </w:rPr>
              <w:t>COEFICIENTE DE FRICCIÓN</w:t>
            </w:r>
          </w:p>
        </w:tc>
      </w:tr>
      <w:tr w:rsidR="004207A6" w:rsidRPr="003A6FC7" w:rsidTr="00131C43">
        <w:tblPrEx>
          <w:jc w:val="center"/>
        </w:tblPrEx>
        <w:trPr>
          <w:gridAfter w:val="2"/>
          <w:wAfter w:w="2235" w:type="dxa"/>
          <w:trHeight w:val="358"/>
          <w:jc w:val="center"/>
        </w:trPr>
        <w:tc>
          <w:tcPr>
            <w:tcW w:w="1141" w:type="dxa"/>
            <w:gridSpan w:val="2"/>
            <w:shd w:val="clear" w:color="auto" w:fill="BFBFBF"/>
            <w:vAlign w:val="center"/>
          </w:tcPr>
          <w:p w:rsidR="004207A6" w:rsidRPr="003A6FC7" w:rsidRDefault="004207A6" w:rsidP="00131C43">
            <w:pPr>
              <w:ind w:left="-113"/>
              <w:jc w:val="center"/>
              <w:rPr>
                <w:rFonts w:ascii="Calibri" w:hAnsi="Calibri" w:cs="Calibri"/>
              </w:rPr>
            </w:pPr>
            <w:r w:rsidRPr="003A6FC7">
              <w:rPr>
                <w:rFonts w:ascii="Calibri" w:hAnsi="Calibri" w:cs="Calibri"/>
              </w:rPr>
              <w:t>ASTM C-648</w:t>
            </w:r>
          </w:p>
        </w:tc>
        <w:tc>
          <w:tcPr>
            <w:tcW w:w="1517" w:type="dxa"/>
            <w:gridSpan w:val="2"/>
            <w:shd w:val="clear" w:color="auto" w:fill="BFBFBF"/>
            <w:vAlign w:val="center"/>
          </w:tcPr>
          <w:p w:rsidR="004207A6" w:rsidRPr="003A6FC7" w:rsidRDefault="004207A6" w:rsidP="00131C43">
            <w:pPr>
              <w:ind w:left="34"/>
              <w:jc w:val="center"/>
              <w:rPr>
                <w:rFonts w:ascii="Calibri" w:hAnsi="Calibri" w:cs="Calibri"/>
              </w:rPr>
            </w:pPr>
            <w:r w:rsidRPr="003A6FC7">
              <w:rPr>
                <w:rFonts w:ascii="Calibri" w:hAnsi="Calibri" w:cs="Calibri"/>
              </w:rPr>
              <w:t>UNE 67-087</w:t>
            </w:r>
          </w:p>
        </w:tc>
        <w:tc>
          <w:tcPr>
            <w:tcW w:w="1805" w:type="dxa"/>
            <w:gridSpan w:val="3"/>
            <w:shd w:val="clear" w:color="auto" w:fill="BFBFBF"/>
            <w:vAlign w:val="center"/>
          </w:tcPr>
          <w:p w:rsidR="004207A6" w:rsidRPr="003A6FC7" w:rsidRDefault="004207A6" w:rsidP="00131C43">
            <w:pPr>
              <w:ind w:left="-57"/>
              <w:jc w:val="center"/>
              <w:rPr>
                <w:rFonts w:ascii="Calibri" w:hAnsi="Calibri" w:cs="Calibri"/>
              </w:rPr>
            </w:pPr>
            <w:r w:rsidRPr="003A6FC7">
              <w:rPr>
                <w:rFonts w:ascii="Calibri" w:hAnsi="Calibri" w:cs="Calibri"/>
              </w:rPr>
              <w:t>ASTM C 650-04</w:t>
            </w:r>
          </w:p>
        </w:tc>
        <w:tc>
          <w:tcPr>
            <w:tcW w:w="1394" w:type="dxa"/>
            <w:gridSpan w:val="2"/>
            <w:shd w:val="clear" w:color="auto" w:fill="BFBFBF"/>
            <w:vAlign w:val="center"/>
          </w:tcPr>
          <w:p w:rsidR="004207A6" w:rsidRPr="003A6FC7" w:rsidRDefault="004207A6" w:rsidP="00131C43">
            <w:pPr>
              <w:ind w:left="140"/>
              <w:jc w:val="center"/>
              <w:rPr>
                <w:rFonts w:ascii="Calibri" w:hAnsi="Calibri" w:cs="Calibri"/>
              </w:rPr>
            </w:pPr>
            <w:r w:rsidRPr="003A6FC7">
              <w:rPr>
                <w:rFonts w:ascii="Calibri" w:hAnsi="Calibri" w:cs="Calibri"/>
              </w:rPr>
              <w:t>ASTM C1026</w:t>
            </w:r>
          </w:p>
        </w:tc>
        <w:tc>
          <w:tcPr>
            <w:tcW w:w="1230" w:type="dxa"/>
            <w:shd w:val="clear" w:color="auto" w:fill="BFBFBF"/>
            <w:vAlign w:val="center"/>
          </w:tcPr>
          <w:p w:rsidR="004207A6" w:rsidRPr="003A6FC7" w:rsidRDefault="004207A6" w:rsidP="00131C43">
            <w:pPr>
              <w:ind w:left="-146"/>
              <w:jc w:val="center"/>
              <w:rPr>
                <w:rFonts w:ascii="Calibri" w:hAnsi="Calibri" w:cs="Calibri"/>
              </w:rPr>
            </w:pPr>
            <w:r w:rsidRPr="003A6FC7">
              <w:rPr>
                <w:rFonts w:ascii="Calibri" w:hAnsi="Calibri" w:cs="Calibri"/>
              </w:rPr>
              <w:t>ASTM  C1028</w:t>
            </w:r>
          </w:p>
        </w:tc>
      </w:tr>
      <w:tr w:rsidR="004207A6" w:rsidRPr="003A6FC7" w:rsidTr="00131C43">
        <w:tblPrEx>
          <w:jc w:val="center"/>
        </w:tblPrEx>
        <w:trPr>
          <w:gridAfter w:val="2"/>
          <w:wAfter w:w="2235" w:type="dxa"/>
          <w:trHeight w:val="358"/>
          <w:jc w:val="center"/>
        </w:trPr>
        <w:tc>
          <w:tcPr>
            <w:tcW w:w="1141" w:type="dxa"/>
            <w:gridSpan w:val="2"/>
            <w:shd w:val="clear" w:color="auto" w:fill="auto"/>
            <w:vAlign w:val="center"/>
          </w:tcPr>
          <w:p w:rsidR="004207A6" w:rsidRPr="003A6FC7" w:rsidRDefault="004207A6" w:rsidP="00131C43">
            <w:pPr>
              <w:ind w:left="-113"/>
              <w:jc w:val="center"/>
              <w:rPr>
                <w:rFonts w:ascii="Calibri" w:hAnsi="Calibri" w:cs="Calibri"/>
              </w:rPr>
            </w:pPr>
            <w:r w:rsidRPr="003A6FC7">
              <w:rPr>
                <w:rFonts w:ascii="Calibri" w:hAnsi="Calibri" w:cs="Calibri"/>
              </w:rPr>
              <w:t xml:space="preserve">50-60 </w:t>
            </w:r>
            <w:proofErr w:type="spellStart"/>
            <w:r w:rsidRPr="003A6FC7">
              <w:rPr>
                <w:rFonts w:ascii="Calibri" w:hAnsi="Calibri" w:cs="Calibri"/>
              </w:rPr>
              <w:t>Nw</w:t>
            </w:r>
            <w:proofErr w:type="spellEnd"/>
            <w:r w:rsidRPr="003A6FC7">
              <w:rPr>
                <w:rFonts w:ascii="Calibri" w:hAnsi="Calibri" w:cs="Calibri"/>
              </w:rPr>
              <w:t>/mm2</w:t>
            </w:r>
          </w:p>
        </w:tc>
        <w:tc>
          <w:tcPr>
            <w:tcW w:w="1517" w:type="dxa"/>
            <w:gridSpan w:val="2"/>
            <w:shd w:val="clear" w:color="auto" w:fill="auto"/>
            <w:vAlign w:val="center"/>
          </w:tcPr>
          <w:p w:rsidR="004207A6" w:rsidRPr="003A6FC7" w:rsidRDefault="004207A6" w:rsidP="00131C43">
            <w:pPr>
              <w:ind w:left="34"/>
              <w:jc w:val="center"/>
              <w:rPr>
                <w:rFonts w:ascii="Calibri" w:hAnsi="Calibri" w:cs="Calibri"/>
              </w:rPr>
            </w:pPr>
            <w:r w:rsidRPr="003A6FC7">
              <w:rPr>
                <w:rFonts w:ascii="Calibri" w:hAnsi="Calibri" w:cs="Calibri"/>
              </w:rPr>
              <w:t xml:space="preserve">2700-5200 </w:t>
            </w:r>
            <w:proofErr w:type="spellStart"/>
            <w:r w:rsidRPr="003A6FC7">
              <w:rPr>
                <w:rFonts w:ascii="Calibri" w:hAnsi="Calibri" w:cs="Calibri"/>
              </w:rPr>
              <w:t>Nw</w:t>
            </w:r>
            <w:proofErr w:type="spellEnd"/>
          </w:p>
        </w:tc>
        <w:tc>
          <w:tcPr>
            <w:tcW w:w="1805" w:type="dxa"/>
            <w:gridSpan w:val="3"/>
            <w:shd w:val="clear" w:color="auto" w:fill="auto"/>
            <w:vAlign w:val="center"/>
          </w:tcPr>
          <w:p w:rsidR="004207A6" w:rsidRPr="003A6FC7" w:rsidRDefault="004207A6" w:rsidP="00131C43">
            <w:pPr>
              <w:ind w:left="-57"/>
              <w:jc w:val="center"/>
              <w:rPr>
                <w:rFonts w:ascii="Calibri" w:hAnsi="Calibri" w:cs="Calibri"/>
              </w:rPr>
            </w:pPr>
            <w:r w:rsidRPr="003A6FC7">
              <w:rPr>
                <w:rFonts w:ascii="Calibri" w:hAnsi="Calibri" w:cs="Calibri"/>
              </w:rPr>
              <w:t>CLASE A</w:t>
            </w:r>
          </w:p>
        </w:tc>
        <w:tc>
          <w:tcPr>
            <w:tcW w:w="1394" w:type="dxa"/>
            <w:gridSpan w:val="2"/>
            <w:vMerge w:val="restart"/>
            <w:shd w:val="clear" w:color="auto" w:fill="auto"/>
            <w:vAlign w:val="center"/>
          </w:tcPr>
          <w:p w:rsidR="004207A6" w:rsidRPr="003A6FC7" w:rsidRDefault="004207A6" w:rsidP="00131C43">
            <w:pPr>
              <w:ind w:left="140"/>
              <w:jc w:val="center"/>
              <w:rPr>
                <w:rFonts w:ascii="Calibri" w:hAnsi="Calibri" w:cs="Calibri"/>
              </w:rPr>
            </w:pPr>
            <w:r w:rsidRPr="003A6FC7">
              <w:rPr>
                <w:rFonts w:ascii="Calibri" w:hAnsi="Calibri" w:cs="Calibri"/>
              </w:rPr>
              <w:t>≥ 15 NUMERO DE CICLOS</w:t>
            </w:r>
          </w:p>
        </w:tc>
        <w:tc>
          <w:tcPr>
            <w:tcW w:w="1230" w:type="dxa"/>
            <w:shd w:val="clear" w:color="auto" w:fill="auto"/>
            <w:vAlign w:val="center"/>
          </w:tcPr>
          <w:p w:rsidR="004207A6" w:rsidRPr="003A6FC7" w:rsidRDefault="004207A6" w:rsidP="00131C43">
            <w:pPr>
              <w:ind w:left="-146"/>
              <w:jc w:val="center"/>
              <w:rPr>
                <w:rFonts w:ascii="Calibri" w:hAnsi="Calibri" w:cs="Calibri"/>
              </w:rPr>
            </w:pPr>
            <w:r w:rsidRPr="003A6FC7">
              <w:rPr>
                <w:rFonts w:ascii="Calibri" w:hAnsi="Calibri" w:cs="Calibri"/>
              </w:rPr>
              <w:t>≤ 0.5</w:t>
            </w:r>
          </w:p>
        </w:tc>
      </w:tr>
      <w:tr w:rsidR="004207A6" w:rsidRPr="003A6FC7" w:rsidTr="00131C43">
        <w:tblPrEx>
          <w:jc w:val="center"/>
        </w:tblPrEx>
        <w:trPr>
          <w:gridAfter w:val="2"/>
          <w:wAfter w:w="2235" w:type="dxa"/>
          <w:trHeight w:val="358"/>
          <w:jc w:val="center"/>
        </w:trPr>
        <w:tc>
          <w:tcPr>
            <w:tcW w:w="1141"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517" w:type="dxa"/>
            <w:gridSpan w:val="2"/>
            <w:shd w:val="clear" w:color="auto" w:fill="auto"/>
            <w:vAlign w:val="center"/>
          </w:tcPr>
          <w:p w:rsidR="004207A6" w:rsidRPr="003A6FC7" w:rsidRDefault="004207A6" w:rsidP="00131C43">
            <w:pPr>
              <w:ind w:left="709"/>
              <w:jc w:val="center"/>
              <w:rPr>
                <w:rFonts w:ascii="Calibri" w:hAnsi="Calibri" w:cs="Calibri"/>
              </w:rPr>
            </w:pPr>
          </w:p>
        </w:tc>
        <w:tc>
          <w:tcPr>
            <w:tcW w:w="1805" w:type="dxa"/>
            <w:gridSpan w:val="3"/>
            <w:shd w:val="clear" w:color="auto" w:fill="auto"/>
            <w:vAlign w:val="center"/>
          </w:tcPr>
          <w:p w:rsidR="004207A6" w:rsidRPr="003A6FC7" w:rsidRDefault="004207A6" w:rsidP="00131C43">
            <w:pPr>
              <w:ind w:left="-57"/>
              <w:jc w:val="center"/>
              <w:rPr>
                <w:rFonts w:ascii="Calibri" w:hAnsi="Calibri" w:cs="Calibri"/>
              </w:rPr>
            </w:pPr>
            <w:r w:rsidRPr="003A6FC7">
              <w:rPr>
                <w:rFonts w:ascii="Calibri" w:hAnsi="Calibri" w:cs="Calibri"/>
              </w:rPr>
              <w:t>RESISTENCIA A ÁCIDOS Y ALCALINOS</w:t>
            </w:r>
          </w:p>
        </w:tc>
        <w:tc>
          <w:tcPr>
            <w:tcW w:w="1394" w:type="dxa"/>
            <w:gridSpan w:val="2"/>
            <w:vMerge/>
            <w:shd w:val="clear" w:color="auto" w:fill="auto"/>
            <w:vAlign w:val="center"/>
          </w:tcPr>
          <w:p w:rsidR="004207A6" w:rsidRPr="003A6FC7" w:rsidRDefault="004207A6" w:rsidP="00131C43">
            <w:pPr>
              <w:ind w:left="709"/>
              <w:jc w:val="center"/>
              <w:rPr>
                <w:rFonts w:ascii="Calibri" w:hAnsi="Calibri" w:cs="Calibri"/>
              </w:rPr>
            </w:pPr>
          </w:p>
        </w:tc>
        <w:tc>
          <w:tcPr>
            <w:tcW w:w="1230" w:type="dxa"/>
            <w:shd w:val="clear" w:color="auto" w:fill="auto"/>
            <w:vAlign w:val="center"/>
          </w:tcPr>
          <w:p w:rsidR="004207A6" w:rsidRPr="003A6FC7" w:rsidRDefault="004207A6" w:rsidP="00131C43">
            <w:pPr>
              <w:ind w:left="709"/>
              <w:jc w:val="center"/>
              <w:rPr>
                <w:rFonts w:ascii="Calibri" w:hAnsi="Calibri" w:cs="Calibri"/>
              </w:rPr>
            </w:pPr>
          </w:p>
        </w:tc>
      </w:tr>
    </w:tbl>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 xml:space="preserve">Los bordes de las piezas de </w:t>
      </w:r>
      <w:proofErr w:type="spellStart"/>
      <w:r w:rsidRPr="003A6FC7">
        <w:rPr>
          <w:rFonts w:ascii="Calibri" w:hAnsi="Calibri" w:cs="Calibri"/>
        </w:rPr>
        <w:t>porcelanato</w:t>
      </w:r>
      <w:proofErr w:type="spellEnd"/>
      <w:r w:rsidRPr="003A6FC7">
        <w:rPr>
          <w:rFonts w:ascii="Calibri" w:hAnsi="Calibri" w:cs="Calibri"/>
        </w:rPr>
        <w:t xml:space="preserve"> deben tener un corte de 90° realizados en fábrica, no estarán permitidas piezas con bordes curvos.</w:t>
      </w:r>
    </w:p>
    <w:p w:rsidR="004207A6" w:rsidRPr="003A6FC7" w:rsidRDefault="004207A6" w:rsidP="00EF388B">
      <w:pPr>
        <w:pStyle w:val="Prrafodelista"/>
        <w:numPr>
          <w:ilvl w:val="0"/>
          <w:numId w:val="268"/>
        </w:numPr>
        <w:contextualSpacing/>
        <w:jc w:val="both"/>
        <w:rPr>
          <w:rFonts w:ascii="Calibri" w:hAnsi="Calibri" w:cs="Calibri"/>
        </w:rPr>
      </w:pPr>
      <w:r w:rsidRPr="003A6FC7">
        <w:rPr>
          <w:rFonts w:ascii="Calibri" w:hAnsi="Calibri" w:cs="Calibri"/>
        </w:rPr>
        <w:t xml:space="preserve">Para el pegado de las piezas de </w:t>
      </w:r>
      <w:proofErr w:type="spellStart"/>
      <w:r w:rsidRPr="003A6FC7">
        <w:rPr>
          <w:rFonts w:ascii="Calibri" w:hAnsi="Calibri" w:cs="Calibri"/>
        </w:rPr>
        <w:t>porcelanato</w:t>
      </w:r>
      <w:proofErr w:type="spellEnd"/>
      <w:r w:rsidRPr="003A6FC7">
        <w:rPr>
          <w:rFonts w:ascii="Calibri" w:hAnsi="Calibri" w:cs="Calibri"/>
        </w:rPr>
        <w:t xml:space="preserve"> se empleara adhesivo en base a cemento modificado con resinas en polvo, que incrementa la adhesividad, especialmente diseñado para la colocación de piezas de nula absorción de humedad (Piezas de </w:t>
      </w:r>
      <w:proofErr w:type="spellStart"/>
      <w:r w:rsidRPr="003A6FC7">
        <w:rPr>
          <w:rFonts w:ascii="Calibri" w:hAnsi="Calibri" w:cs="Calibri"/>
        </w:rPr>
        <w:t>Porcelanato</w:t>
      </w:r>
      <w:proofErr w:type="spellEnd"/>
      <w:r w:rsidRPr="003A6FC7">
        <w:rPr>
          <w:rFonts w:ascii="Calibri" w:hAnsi="Calibri" w:cs="Calibri"/>
        </w:rPr>
        <w:t>) y para instalar en piso nuevo sobre superficie de cemento. El material debe cumplir la norma ANSI A 118.4.</w:t>
      </w:r>
    </w:p>
    <w:p w:rsidR="004207A6" w:rsidRPr="003A6FC7" w:rsidRDefault="004207A6" w:rsidP="004207A6">
      <w:pPr>
        <w:jc w:val="both"/>
        <w:rPr>
          <w:rFonts w:ascii="Calibri" w:hAnsi="Calibri" w:cs="Calibri"/>
        </w:rPr>
      </w:pPr>
    </w:p>
    <w:p w:rsidR="004207A6" w:rsidRPr="003A6FC7" w:rsidRDefault="004207A6" w:rsidP="004207A6">
      <w:pPr>
        <w:ind w:left="708"/>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8"/>
        <w:jc w:val="both"/>
        <w:rPr>
          <w:rFonts w:ascii="Calibri" w:hAnsi="Calibri" w:cs="Calibri"/>
        </w:rPr>
      </w:pPr>
    </w:p>
    <w:p w:rsidR="004207A6" w:rsidRPr="003A6FC7" w:rsidRDefault="004207A6" w:rsidP="004207A6">
      <w:pPr>
        <w:ind w:left="708"/>
        <w:jc w:val="both"/>
        <w:rPr>
          <w:rFonts w:ascii="Calibri" w:hAnsi="Calibri" w:cs="Calibri"/>
        </w:rPr>
      </w:pPr>
      <w:r w:rsidRPr="003A6FC7">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8"/>
        <w:jc w:val="both"/>
        <w:rPr>
          <w:rFonts w:ascii="Calibri" w:hAnsi="Calibri" w:cs="Calibri"/>
        </w:rPr>
      </w:pPr>
    </w:p>
    <w:p w:rsidR="004207A6" w:rsidRPr="003A6FC7" w:rsidRDefault="004207A6" w:rsidP="004207A6">
      <w:pPr>
        <w:ind w:left="708"/>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73: REPOSICION DE PISO DE GRANITO O MARMOL</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reposición de pisos de granito o mármol, sobre losas de entrepisos o </w:t>
      </w:r>
      <w:proofErr w:type="spellStart"/>
      <w:r w:rsidRPr="003A6FC7">
        <w:rPr>
          <w:rFonts w:ascii="Calibri" w:hAnsi="Calibri" w:cs="Calibri"/>
        </w:rPr>
        <w:t>contrapisos</w:t>
      </w:r>
      <w:proofErr w:type="spellEnd"/>
      <w:r w:rsidRPr="003A6FC7">
        <w:rPr>
          <w:rFonts w:ascii="Calibri" w:hAnsi="Calibri" w:cs="Calibri"/>
        </w:rPr>
        <w:t xml:space="preserve"> de diferentes clases,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el área de intervención. esta aprobación no eximirá al proveedor sobre la calidad del producto.</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74: REPOSICION DE PISO DE CEMENTO ENLUCIDO FINO C/COLOR</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pisos de cemento enlucido fino con color, de acuerdo a lo indicado por el fiscal de servicio y/o especificaciones técnicas descritas a continuación:</w:t>
      </w:r>
    </w:p>
    <w:p w:rsidR="004207A6" w:rsidRPr="003A6FC7" w:rsidRDefault="004207A6" w:rsidP="004207A6">
      <w:pPr>
        <w:pStyle w:val="Prrafodelista"/>
        <w:ind w:left="709"/>
        <w:jc w:val="both"/>
        <w:rPr>
          <w:rFonts w:ascii="Calibri" w:hAnsi="Calibri" w:cs="Calibri"/>
        </w:rPr>
      </w:pP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El </w:t>
      </w:r>
      <w:hyperlink r:id="rId16" w:history="1">
        <w:r w:rsidRPr="003A6FC7">
          <w:rPr>
            <w:rFonts w:ascii="Calibri" w:hAnsi="Calibri" w:cs="Calibri"/>
          </w:rPr>
          <w:t>piso </w:t>
        </w:r>
      </w:hyperlink>
      <w:r w:rsidRPr="003A6FC7">
        <w:rPr>
          <w:rFonts w:ascii="Calibri" w:hAnsi="Calibri" w:cs="Calibri"/>
        </w:rPr>
        <w:t xml:space="preserve">de cemento enlucido o alisado es una carpeta hecha de hormigón que se coloca sobre el </w:t>
      </w:r>
      <w:proofErr w:type="spellStart"/>
      <w:r w:rsidRPr="003A6FC7">
        <w:rPr>
          <w:rFonts w:ascii="Calibri" w:hAnsi="Calibri" w:cs="Calibri"/>
        </w:rPr>
        <w:t>contrapiso</w:t>
      </w:r>
      <w:proofErr w:type="spellEnd"/>
      <w:r w:rsidRPr="003A6FC7">
        <w:rPr>
          <w:rFonts w:ascii="Calibri" w:hAnsi="Calibri" w:cs="Calibri"/>
        </w:rPr>
        <w:t xml:space="preserve"> y se deja fraguar.</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 xml:space="preserve">Lleva cemento, piedra partida, arena y agua y lo aconsejable es que tenga un espesor de al menos 5 cm y que no se hagan paños de más de 6 metros cuadrados, que evita la formación de rajaduras e imperfecciones. Entre cada </w:t>
      </w:r>
      <w:proofErr w:type="spellStart"/>
      <w:r w:rsidRPr="003A6FC7">
        <w:rPr>
          <w:rFonts w:ascii="Calibri" w:hAnsi="Calibri" w:cs="Calibri"/>
        </w:rPr>
        <w:t>paño</w:t>
      </w:r>
      <w:proofErr w:type="spellEnd"/>
      <w:r w:rsidRPr="003A6FC7">
        <w:rPr>
          <w:rFonts w:ascii="Calibri" w:hAnsi="Calibri" w:cs="Calibri"/>
        </w:rPr>
        <w:t xml:space="preserve"> se debe dejar una junta de dilatación que puede ser de madera, cerámica, metal o algún otro material. </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El proveedor debe considerar si se va a reponer un piso enlucido en una zona donde su uso exigido demanda mucha carga deberá realizarse con una armadura de hierro para darle más resistencia. </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 xml:space="preserve">Este tipo de piso se puede decorar con colores, incrustación de otros materiales, guardas y texturas. </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lastRenderedPageBreak/>
        <w:t xml:space="preserve">Para este caso se puede aplicar color con pigmentos especiales para este tipo de trabajos, donde se recomienda hacer el hormigón con cemento blanco, que dará un mayor realce al pigmento usado para </w:t>
      </w:r>
      <w:proofErr w:type="spellStart"/>
      <w:r w:rsidRPr="003A6FC7">
        <w:rPr>
          <w:rFonts w:ascii="Calibri" w:hAnsi="Calibri" w:cs="Calibri"/>
        </w:rPr>
        <w:t>tonalizar</w:t>
      </w:r>
      <w:proofErr w:type="spellEnd"/>
      <w:r w:rsidRPr="003A6FC7">
        <w:rPr>
          <w:rFonts w:ascii="Calibri" w:hAnsi="Calibri" w:cs="Calibri"/>
        </w:rPr>
        <w:t>.</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 xml:space="preserve">En cuanto a su ejecución una vez vertido el hormigón sobre el </w:t>
      </w:r>
      <w:proofErr w:type="spellStart"/>
      <w:r w:rsidRPr="003A6FC7">
        <w:rPr>
          <w:rFonts w:ascii="Calibri" w:hAnsi="Calibri" w:cs="Calibri"/>
        </w:rPr>
        <w:t>contrapiso</w:t>
      </w:r>
      <w:proofErr w:type="spellEnd"/>
      <w:r w:rsidRPr="003A6FC7">
        <w:rPr>
          <w:rFonts w:ascii="Calibri" w:hAnsi="Calibri" w:cs="Calibri"/>
        </w:rPr>
        <w:t xml:space="preserve"> comienza el proceso de nivelando y alisado. Primero se distribuye uniformemente la mezcla con un secador de goma o similar y después se va nivelando y alisando con un listón de madera de caras bien lisas. Cuando la superficie se ve uniforme se pasa un </w:t>
      </w:r>
      <w:proofErr w:type="spellStart"/>
      <w:r w:rsidRPr="003A6FC7">
        <w:rPr>
          <w:rFonts w:ascii="Calibri" w:hAnsi="Calibri" w:cs="Calibri"/>
        </w:rPr>
        <w:t>fratacho</w:t>
      </w:r>
      <w:proofErr w:type="spellEnd"/>
      <w:r w:rsidRPr="003A6FC7">
        <w:rPr>
          <w:rFonts w:ascii="Calibri" w:hAnsi="Calibri" w:cs="Calibri"/>
        </w:rPr>
        <w:t xml:space="preserve"> de fieltro o esponja o bien un rodillo, y finalmente se eliminan las imperfecciones con una llana manual.</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75: REPOSICION DE PISO PREMOLDEADO PARA PARQUEO + GRAMA</w:t>
      </w:r>
    </w:p>
    <w:p w:rsidR="004207A6" w:rsidRPr="003A6FC7" w:rsidRDefault="004207A6" w:rsidP="004207A6">
      <w:pPr>
        <w:ind w:left="709"/>
        <w:jc w:val="both"/>
        <w:rPr>
          <w:rFonts w:ascii="Calibri" w:hAnsi="Calibri" w:cs="Calibri"/>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piso pre moldeado para las calzadas de estacionamientos,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Pisos pre moldeados tipo ladrillo, pero fabricados con mortero y huecos intermedios que permiten el crecimiento de la grama, que se coloque en su interior, la cual debe ser incluida en el colocado de este tipo de pisos.</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En cuanto a su colocado se debe seguir los siguientes pasos:</w:t>
      </w:r>
    </w:p>
    <w:p w:rsidR="004207A6" w:rsidRPr="003A6FC7" w:rsidRDefault="004207A6" w:rsidP="00EF388B">
      <w:pPr>
        <w:pStyle w:val="Prrafodelista"/>
        <w:numPr>
          <w:ilvl w:val="0"/>
          <w:numId w:val="272"/>
        </w:numPr>
        <w:contextualSpacing/>
        <w:jc w:val="both"/>
        <w:rPr>
          <w:rFonts w:ascii="Calibri" w:hAnsi="Calibri" w:cs="Calibri"/>
        </w:rPr>
      </w:pPr>
      <w:r w:rsidRPr="003A6FC7">
        <w:rPr>
          <w:rFonts w:ascii="Calibri" w:hAnsi="Calibri" w:cs="Calibri"/>
          <w:i/>
          <w:iCs/>
        </w:rPr>
        <w:t>Primer Paso: </w:t>
      </w:r>
      <w:r w:rsidRPr="003A6FC7">
        <w:rPr>
          <w:rFonts w:ascii="Calibri" w:hAnsi="Calibri" w:cs="Calibri"/>
        </w:rPr>
        <w:t>Cavar la tierra a una profundidad coincidente con el espesor del bloque (11 cm), en todo el sector a cubrir.</w:t>
      </w:r>
    </w:p>
    <w:p w:rsidR="004207A6" w:rsidRPr="003A6FC7" w:rsidRDefault="004207A6" w:rsidP="00EF388B">
      <w:pPr>
        <w:pStyle w:val="Prrafodelista"/>
        <w:numPr>
          <w:ilvl w:val="0"/>
          <w:numId w:val="272"/>
        </w:numPr>
        <w:contextualSpacing/>
        <w:jc w:val="both"/>
        <w:rPr>
          <w:rFonts w:ascii="Calibri" w:hAnsi="Calibri" w:cs="Calibri"/>
        </w:rPr>
      </w:pPr>
      <w:r w:rsidRPr="003A6FC7">
        <w:rPr>
          <w:rFonts w:ascii="Calibri" w:hAnsi="Calibri" w:cs="Calibri"/>
          <w:i/>
          <w:iCs/>
        </w:rPr>
        <w:t>Segundo Paso:</w:t>
      </w:r>
      <w:r w:rsidRPr="003A6FC7">
        <w:rPr>
          <w:rFonts w:ascii="Calibri" w:hAnsi="Calibri" w:cs="Calibri"/>
        </w:rPr>
        <w:t> Compactar, apisonar bien la tierra, determinando niveles y pretendientes a fin de escurrir agua de lluvias o riego.</w:t>
      </w:r>
    </w:p>
    <w:p w:rsidR="004207A6" w:rsidRPr="003A6FC7" w:rsidRDefault="004207A6" w:rsidP="00EF388B">
      <w:pPr>
        <w:pStyle w:val="Prrafodelista"/>
        <w:numPr>
          <w:ilvl w:val="0"/>
          <w:numId w:val="272"/>
        </w:numPr>
        <w:contextualSpacing/>
        <w:jc w:val="both"/>
        <w:rPr>
          <w:rFonts w:ascii="Calibri" w:hAnsi="Calibri" w:cs="Calibri"/>
        </w:rPr>
      </w:pPr>
      <w:r w:rsidRPr="003A6FC7">
        <w:rPr>
          <w:rFonts w:ascii="Calibri" w:hAnsi="Calibri" w:cs="Calibri"/>
          <w:i/>
          <w:iCs/>
        </w:rPr>
        <w:t>Tercer Paso: </w:t>
      </w:r>
      <w:r w:rsidRPr="003A6FC7">
        <w:rPr>
          <w:rFonts w:ascii="Calibri" w:hAnsi="Calibri" w:cs="Calibri"/>
        </w:rPr>
        <w:t>Colocar arena totalmente mojada en un espesor de aproximadamente 3 cm. Es importante que la arena este muy saturada de agua ya que es lo que ayudará a que los bloques se acomoden entre si y no vuelvan a moverse.</w:t>
      </w:r>
    </w:p>
    <w:p w:rsidR="004207A6" w:rsidRPr="003A6FC7" w:rsidRDefault="004207A6" w:rsidP="00EF388B">
      <w:pPr>
        <w:pStyle w:val="Prrafodelista"/>
        <w:numPr>
          <w:ilvl w:val="0"/>
          <w:numId w:val="272"/>
        </w:numPr>
        <w:contextualSpacing/>
        <w:jc w:val="both"/>
        <w:rPr>
          <w:rFonts w:ascii="Calibri" w:hAnsi="Calibri" w:cs="Calibri"/>
        </w:rPr>
      </w:pPr>
      <w:r w:rsidRPr="003A6FC7">
        <w:rPr>
          <w:rFonts w:ascii="Calibri" w:hAnsi="Calibri" w:cs="Calibri"/>
          <w:i/>
          <w:iCs/>
        </w:rPr>
        <w:t xml:space="preserve">Cuarto Paso: </w:t>
      </w:r>
      <w:r w:rsidRPr="003A6FC7">
        <w:rPr>
          <w:rFonts w:ascii="Calibri" w:hAnsi="Calibri" w:cs="Calibri"/>
        </w:rPr>
        <w:t>Colocar los bloques uno a continuación del otro, pisando sobre ellos a medida que se van ubicando para lograr el perfecto acomodamiento sobre la arena mojada.</w:t>
      </w:r>
    </w:p>
    <w:p w:rsidR="004207A6" w:rsidRPr="003A6FC7" w:rsidRDefault="004207A6" w:rsidP="00EF388B">
      <w:pPr>
        <w:pStyle w:val="Prrafodelista"/>
        <w:numPr>
          <w:ilvl w:val="0"/>
          <w:numId w:val="272"/>
        </w:numPr>
        <w:contextualSpacing/>
        <w:jc w:val="both"/>
        <w:rPr>
          <w:rFonts w:ascii="Calibri" w:hAnsi="Calibri" w:cs="Calibri"/>
        </w:rPr>
      </w:pPr>
      <w:r w:rsidRPr="003A6FC7">
        <w:rPr>
          <w:rFonts w:ascii="Calibri" w:hAnsi="Calibri" w:cs="Calibri"/>
          <w:i/>
          <w:iCs/>
        </w:rPr>
        <w:t>Quinto Paso:</w:t>
      </w:r>
      <w:r w:rsidRPr="003A6FC7">
        <w:rPr>
          <w:rFonts w:ascii="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207A6" w:rsidRPr="003A6FC7" w:rsidRDefault="004207A6" w:rsidP="00EF388B">
      <w:pPr>
        <w:pStyle w:val="Prrafodelista"/>
        <w:numPr>
          <w:ilvl w:val="0"/>
          <w:numId w:val="271"/>
        </w:numPr>
        <w:contextualSpacing/>
        <w:jc w:val="both"/>
        <w:rPr>
          <w:rFonts w:ascii="Calibri" w:hAnsi="Calibri" w:cs="Calibri"/>
        </w:rPr>
      </w:pPr>
      <w:r w:rsidRPr="003A6FC7">
        <w:rPr>
          <w:rFonts w:ascii="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17" w:history="1">
        <w:r w:rsidRPr="003A6FC7">
          <w:rPr>
            <w:rFonts w:ascii="Calibri" w:hAnsi="Calibri" w:cs="Calibri"/>
          </w:rPr>
          <w:t>riego</w:t>
        </w:r>
      </w:hyperlink>
      <w:r w:rsidRPr="003A6FC7">
        <w:rPr>
          <w:rFonts w:ascii="Calibri" w:hAnsi="Calibri" w:cs="Calibri"/>
        </w:rPr>
        <w:t>.</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76: REPOSICION DE PISO DE MADERA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pisos de madera,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3"/>
        </w:numPr>
        <w:ind w:left="1134"/>
        <w:contextualSpacing/>
        <w:jc w:val="both"/>
        <w:rPr>
          <w:rFonts w:ascii="Calibri" w:hAnsi="Calibri" w:cs="Calibri"/>
        </w:rPr>
      </w:pPr>
      <w:r w:rsidRPr="003A6FC7">
        <w:rPr>
          <w:rFonts w:ascii="Calibri" w:hAnsi="Calibri" w:cs="Calibri"/>
        </w:rPr>
        <w:t>Las piezas de madera machihembrada, serán de primera calidad, secas, libres de ojos y astilla duras y debidamente estacionadas.</w:t>
      </w:r>
    </w:p>
    <w:p w:rsidR="004207A6" w:rsidRPr="003A6FC7" w:rsidRDefault="004207A6" w:rsidP="00EF388B">
      <w:pPr>
        <w:pStyle w:val="Prrafodelista"/>
        <w:numPr>
          <w:ilvl w:val="0"/>
          <w:numId w:val="273"/>
        </w:numPr>
        <w:ind w:left="1134"/>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el área de intervención. Esta aprobación no eximirá al proveedor sobre la calidad del producto.</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77: REPOSICION DE PISO DE VINIL</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baldosas piso vinílico o piso de vinil en rollo,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El piso vinílico deberá cumplir con los siguientes parámetros físicos mecánicos:</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Tipo de pavimento: baldosas de PVC semiflexible según norma EN654</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Soporte sintético: Cloruro de polivinilo</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Espesor: 3.2 mm según norma EN 428</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Dimensiones: 30.5 cm x 30.5 cm según norma EN 427</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Peso total: 6830 gr/m2 según norma EN 430</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Diseño: Veteado</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Comportamiento al fuego: Clase B1/Q1 según norma EN 13501-1</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Seguridad antideslizante: Grupo R10 según norma ZH1/571</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Aislamiento acústico de la pisada: 2 dB según norma ISO 140-8</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Límite de descarga electrostática: menor o igual a 2Kv según norma EN 1815</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t>Resistencia térmica: menor o igual a 0.17 m2K/V según norma EN 12667</w:t>
      </w:r>
    </w:p>
    <w:p w:rsidR="004207A6" w:rsidRPr="003A6FC7" w:rsidRDefault="004207A6" w:rsidP="00EF388B">
      <w:pPr>
        <w:pStyle w:val="Prrafodelista"/>
        <w:numPr>
          <w:ilvl w:val="0"/>
          <w:numId w:val="275"/>
        </w:numPr>
        <w:contextualSpacing/>
        <w:jc w:val="both"/>
        <w:rPr>
          <w:rFonts w:ascii="Calibri" w:hAnsi="Calibri" w:cs="Calibri"/>
        </w:rPr>
      </w:pPr>
      <w:r w:rsidRPr="003A6FC7">
        <w:rPr>
          <w:rFonts w:ascii="Calibri" w:hAnsi="Calibri" w:cs="Calibri"/>
        </w:rPr>
        <w:lastRenderedPageBreak/>
        <w:t>Otros: buen comportamiento con objetos con ruedas, resistente a productos químicos.</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Tipo: Base de agua/látex-resina</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Color: Crema; contiene marcadores visibles</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Subsuelo: Todos los niveles de concreto,</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Tiempo al aire: Hasta que esté seco al tacto; aproximadamente 30 minutos o más.</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Tiempo de trabajo: 24 horas*</w:t>
      </w:r>
    </w:p>
    <w:p w:rsidR="004207A6" w:rsidRPr="003A6FC7" w:rsidRDefault="004207A6" w:rsidP="00EF388B">
      <w:pPr>
        <w:pStyle w:val="Prrafodelista"/>
        <w:numPr>
          <w:ilvl w:val="0"/>
          <w:numId w:val="274"/>
        </w:numPr>
        <w:contextualSpacing/>
        <w:jc w:val="both"/>
        <w:rPr>
          <w:rFonts w:ascii="Calibri" w:hAnsi="Calibri" w:cs="Calibri"/>
        </w:rPr>
      </w:pPr>
      <w:r w:rsidRPr="003A6FC7">
        <w:rPr>
          <w:rFonts w:ascii="Calibri" w:hAnsi="Calibri" w:cs="Calibri"/>
        </w:rPr>
        <w:t>Rendimiento: galón (33 a 37 metros cuadrados).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78: REPOSICIÓN DE PISO DE ALFOMBRA MODULAR DE ALTO TRAFICO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alfombra modular de alto tráfico,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Piso de alfombra modular de alto tráfico con diseño, losetas modulares de 50*50cm.</w:t>
      </w: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 xml:space="preserve">La alfombra modular de alto tráfico, en los colores previamente aprobados por el Fiscal de Servicio. </w:t>
      </w: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Se debe utilizar mastico o pegamento para la colocación de la alfombra siendo exclusivamente el indicado y recomendado por los fabricantes de las mismas.</w:t>
      </w: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Los módulos deberán ser piezas de fácil de instalación.</w:t>
      </w:r>
    </w:p>
    <w:p w:rsidR="004207A6" w:rsidRPr="003A6FC7" w:rsidRDefault="004207A6" w:rsidP="00EF388B">
      <w:pPr>
        <w:pStyle w:val="Prrafodelista"/>
        <w:numPr>
          <w:ilvl w:val="0"/>
          <w:numId w:val="274"/>
        </w:numPr>
        <w:spacing w:after="160"/>
        <w:contextualSpacing/>
        <w:jc w:val="both"/>
        <w:rPr>
          <w:rFonts w:ascii="Calibri" w:hAnsi="Calibri" w:cs="Calibri"/>
        </w:rPr>
      </w:pPr>
      <w:r w:rsidRPr="003A6FC7">
        <w:rPr>
          <w:rFonts w:ascii="Calibri" w:hAnsi="Calibri" w:cs="Calibri"/>
        </w:rPr>
        <w:t xml:space="preserve">Las fajas de umbrales serán de aluminio con un mínimo de 3 </w:t>
      </w:r>
      <w:proofErr w:type="spellStart"/>
      <w:r w:rsidRPr="003A6FC7">
        <w:rPr>
          <w:rFonts w:ascii="Calibri" w:hAnsi="Calibri" w:cs="Calibri"/>
        </w:rPr>
        <w:t>cms</w:t>
      </w:r>
      <w:proofErr w:type="spellEnd"/>
      <w:r w:rsidRPr="003A6FC7">
        <w:rPr>
          <w:rFonts w:ascii="Calibri" w:hAnsi="Calibri" w:cs="Calibri"/>
        </w:rPr>
        <w:t>. de ancho, sujetadas con tornillos del mismo aspecto (tornillos c/25 cm) o clavijas de fijación.</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79: REPOSICION DE PISO DE CEMENTO CON ACABADO LISO O ESTRIADO</w:t>
      </w:r>
    </w:p>
    <w:p w:rsidR="004207A6" w:rsidRPr="003A6FC7" w:rsidRDefault="004207A6" w:rsidP="004207A6">
      <w:pPr>
        <w:ind w:left="709"/>
        <w:jc w:val="both"/>
        <w:rPr>
          <w:rFonts w:ascii="Calibri" w:hAnsi="Calibri" w:cs="Calibri"/>
          <w:u w:val="single"/>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pisos de cemento liso o estriado,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Piso de cemento con textura lisa o estriada a ser ejecutados de acuerdo a las instrucciones del Fiscal de Servicio.</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lastRenderedPageBreak/>
        <w:t xml:space="preserve">El hormigón a utilizar será de cemento Portland, arena y ripio, en el caso de realizarse este tipo de pisos en aceras será de proporción 1:3:4., el mortero para </w:t>
      </w:r>
      <w:proofErr w:type="spellStart"/>
      <w:r w:rsidRPr="003A6FC7">
        <w:rPr>
          <w:rFonts w:ascii="Calibri" w:hAnsi="Calibri" w:cs="Calibri"/>
        </w:rPr>
        <w:t>frotachado</w:t>
      </w:r>
      <w:proofErr w:type="spellEnd"/>
      <w:r w:rsidRPr="003A6FC7">
        <w:rPr>
          <w:rFonts w:ascii="Calibri" w:hAnsi="Calibri" w:cs="Calibri"/>
        </w:rPr>
        <w:t xml:space="preserve"> será de cemento - arena en proporción 1:3.</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su ejecución se deberá hacer uso de una mezcladora mecánica en la preparación del hormigón de pisos a objeto de obtener homogeneidad en la calidad del concreto. </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En cuanto a su acabado final puede ser liso o estriado (piso tipo barrido), debiendo tener un acabado uniforme y prolijo.</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Considerar si ejecutar juntas cada 1.5m de distancia.</w:t>
      </w:r>
    </w:p>
    <w:p w:rsidR="004207A6"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80: REPOSICION DE PISO DE CERAMICA CRUDA</w:t>
      </w:r>
    </w:p>
    <w:p w:rsidR="004207A6"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 la provisión y colocación de pisos de cerámica cruda,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Se utilizará piso de cerámica cruda, según el requerimiento del área a intervenir con el mantenimiento.</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 xml:space="preserve">Para la colocación del piso cerámico se utilizará al Cemento Cola con aditivas incorporados que garantizan su alta adherencia e impermeabilidad. </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Para la colocación de la cerámica se emplearán maestras, sobre las cuales se hará co</w:t>
      </w:r>
      <w:r w:rsidRPr="003A6FC7">
        <w:rPr>
          <w:rFonts w:ascii="Calibri" w:hAnsi="Calibri" w:cs="Calibri"/>
        </w:rPr>
        <w:softHyphen/>
        <w:t xml:space="preserve">rrer la lienza, cordel o regla metálica. El espesor máximo, incluyendo el adherente y la pieza cerámica, no será mayor a 3 cm. </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Las piezas de cerámica se cortarán empleando una amoladora de disco u una máquina de corte con diamante. Los cortes deberán ser ejecutados en forma recta.</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Una vez colocadas las piezas de cerámica se realizarán las juntas entre piezas con lechada de cemento puro o junta color.</w:t>
      </w:r>
    </w:p>
    <w:p w:rsidR="004207A6" w:rsidRPr="003A6FC7" w:rsidRDefault="004207A6" w:rsidP="00EF388B">
      <w:pPr>
        <w:pStyle w:val="Prrafodelista"/>
        <w:numPr>
          <w:ilvl w:val="0"/>
          <w:numId w:val="276"/>
        </w:numPr>
        <w:spacing w:after="160"/>
        <w:contextualSpacing/>
        <w:jc w:val="both"/>
        <w:rPr>
          <w:rFonts w:ascii="Calibri" w:hAnsi="Calibri" w:cs="Calibri"/>
        </w:rPr>
      </w:pPr>
      <w:r w:rsidRPr="003A6FC7">
        <w:rPr>
          <w:rFonts w:ascii="Calibri" w:hAnsi="Calibri" w:cs="Calibri"/>
        </w:rPr>
        <w:t>El proveedor deberá tomar precauciones para evitar el tránsito sobre la cerámica recién colocada mientras no haya transcurrido el período de fraguado en su integridad.</w:t>
      </w: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El proveedor deberá entregar muestras de los materiales al fiscal de servicio y obtener la aprobación correspondiente para su empleo en área de intervención. esta aprobación no eximirá al proveedor sobre la calidad del producto.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81: REPOSICION DE ZOCALO DE MADERA</w:t>
      </w:r>
    </w:p>
    <w:p w:rsidR="004207A6"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comprende el retiro y reposición de zócalos de madera,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 xml:space="preserve">Zócalos de madera aglomerada con una altura de 7 a 10cm., a ser colocados en las áreas que designe el fiscal del servicio. </w:t>
      </w: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 xml:space="preserve">La madera a utilizar no debe contemplar bichos, ser de buena calidad, madera seca, cepillada, sin ojos y </w:t>
      </w:r>
      <w:proofErr w:type="spellStart"/>
      <w:r w:rsidRPr="003A6FC7">
        <w:rPr>
          <w:rFonts w:ascii="Calibri" w:hAnsi="Calibri" w:cs="Calibri"/>
        </w:rPr>
        <w:t>astilladuras</w:t>
      </w:r>
      <w:proofErr w:type="spellEnd"/>
      <w:r w:rsidRPr="003A6FC7">
        <w:rPr>
          <w:rFonts w:ascii="Calibri" w:hAnsi="Calibri" w:cs="Calibri"/>
        </w:rPr>
        <w:t>, como también madera tratada contra termitas y tupiros.</w:t>
      </w: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Para el colocado de los zócalos de madera el proveedor deberá colocar tacos de madera con un espaciamiento no mayor a un metro, los cuales deberán ser fijados a los tacos mediante el empleo de tornillos y/o Fisher.</w:t>
      </w:r>
    </w:p>
    <w:p w:rsidR="004207A6" w:rsidRPr="003A6FC7" w:rsidRDefault="004207A6" w:rsidP="00EF388B">
      <w:pPr>
        <w:pStyle w:val="Prrafodelista"/>
        <w:numPr>
          <w:ilvl w:val="0"/>
          <w:numId w:val="276"/>
        </w:numPr>
        <w:contextualSpacing/>
        <w:jc w:val="both"/>
        <w:rPr>
          <w:rFonts w:ascii="Calibri" w:hAnsi="Calibri" w:cs="Calibri"/>
        </w:rPr>
      </w:pPr>
      <w:r w:rsidRPr="003A6FC7">
        <w:rPr>
          <w:rFonts w:ascii="Calibri" w:hAnsi="Calibri" w:cs="Calibri"/>
        </w:rPr>
        <w:t>También debe considerarse incluir que los zócalos deben ser entregados barnizados y con un acabado uniforme.</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82: REPOSICIÓN DE ZOCALO DE PORCELANATO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reposición de zócalos de </w:t>
      </w:r>
      <w:proofErr w:type="spellStart"/>
      <w:r w:rsidRPr="003A6FC7">
        <w:rPr>
          <w:rFonts w:ascii="Calibri" w:hAnsi="Calibri" w:cs="Calibri"/>
        </w:rPr>
        <w:t>porcelanato</w:t>
      </w:r>
      <w:proofErr w:type="spellEnd"/>
      <w:r w:rsidRPr="003A6FC7">
        <w:rPr>
          <w:rFonts w:ascii="Calibri" w:hAnsi="Calibri" w:cs="Calibri"/>
        </w:rPr>
        <w:t>,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 xml:space="preserve">Zócalos de </w:t>
      </w:r>
      <w:proofErr w:type="spellStart"/>
      <w:r w:rsidRPr="003A6FC7">
        <w:rPr>
          <w:rFonts w:ascii="Calibri" w:hAnsi="Calibri" w:cs="Calibri"/>
        </w:rPr>
        <w:t>porcelanato</w:t>
      </w:r>
      <w:proofErr w:type="spellEnd"/>
      <w:r w:rsidRPr="003A6FC7">
        <w:rPr>
          <w:rFonts w:ascii="Calibri" w:hAnsi="Calibri" w:cs="Calibri"/>
        </w:rPr>
        <w:t xml:space="preserve"> con una altura de 7 a 10 cm., debiendo utilizare el </w:t>
      </w:r>
      <w:proofErr w:type="spellStart"/>
      <w:r w:rsidRPr="003A6FC7">
        <w:rPr>
          <w:rFonts w:ascii="Calibri" w:hAnsi="Calibri" w:cs="Calibri"/>
        </w:rPr>
        <w:t>porcelanato</w:t>
      </w:r>
      <w:proofErr w:type="spellEnd"/>
      <w:r w:rsidRPr="003A6FC7">
        <w:rPr>
          <w:rFonts w:ascii="Calibri" w:hAnsi="Calibri" w:cs="Calibri"/>
        </w:rPr>
        <w:t xml:space="preserve">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 xml:space="preserve">El zócalo de </w:t>
      </w:r>
      <w:proofErr w:type="spellStart"/>
      <w:r w:rsidRPr="003A6FC7">
        <w:rPr>
          <w:rFonts w:ascii="Calibri" w:hAnsi="Calibri" w:cs="Calibri"/>
        </w:rPr>
        <w:t>porcelanato</w:t>
      </w:r>
      <w:proofErr w:type="spellEnd"/>
      <w:r w:rsidRPr="003A6FC7">
        <w:rPr>
          <w:rFonts w:ascii="Calibri" w:hAnsi="Calibri" w:cs="Calibri"/>
        </w:rPr>
        <w:t xml:space="preserve"> debe tener las siguientes características técnicas:</w:t>
      </w:r>
    </w:p>
    <w:p w:rsidR="004207A6" w:rsidRPr="003A6FC7" w:rsidRDefault="004207A6" w:rsidP="004207A6">
      <w:pPr>
        <w:pStyle w:val="Prrafodelista"/>
        <w:ind w:left="1068"/>
        <w:jc w:val="both"/>
        <w:rPr>
          <w:rFonts w:ascii="Calibri" w:hAnsi="Calibri" w:cs="Calibri"/>
        </w:rPr>
      </w:pPr>
      <w:r w:rsidRPr="003A6FC7">
        <w:rPr>
          <w:rFonts w:ascii="Calibri" w:hAnsi="Calibri" w:cs="Calibri"/>
        </w:rPr>
        <w:t>Piezas de zócalo de 60 cm de ancho y altura de 7 a 10 cm.</w:t>
      </w:r>
    </w:p>
    <w:p w:rsidR="004207A6" w:rsidRPr="003A6FC7" w:rsidRDefault="004207A6" w:rsidP="00EF388B">
      <w:pPr>
        <w:pStyle w:val="Prrafodelista"/>
        <w:numPr>
          <w:ilvl w:val="0"/>
          <w:numId w:val="279"/>
        </w:numPr>
        <w:contextualSpacing/>
        <w:jc w:val="both"/>
        <w:rPr>
          <w:rFonts w:ascii="Calibri" w:hAnsi="Calibri" w:cs="Calibri"/>
        </w:rPr>
      </w:pPr>
      <w:r w:rsidRPr="003A6FC7">
        <w:rPr>
          <w:rFonts w:ascii="Calibri" w:hAnsi="Calibri" w:cs="Calibri"/>
        </w:rPr>
        <w:t>Espesor mayor o igual a 10 mm</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Absorción de agua menor 0,2%</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Resistencia a la compresión mayor o igual 420 kg/cm2</w:t>
      </w:r>
    </w:p>
    <w:p w:rsidR="004207A6" w:rsidRPr="003A6FC7" w:rsidRDefault="004207A6" w:rsidP="00EF388B">
      <w:pPr>
        <w:pStyle w:val="Prrafodelista"/>
        <w:numPr>
          <w:ilvl w:val="0"/>
          <w:numId w:val="278"/>
        </w:numPr>
        <w:contextualSpacing/>
        <w:jc w:val="both"/>
        <w:rPr>
          <w:rFonts w:ascii="Calibri" w:hAnsi="Calibri" w:cs="Calibri"/>
        </w:rPr>
      </w:pPr>
      <w:proofErr w:type="spellStart"/>
      <w:r w:rsidRPr="003A6FC7">
        <w:rPr>
          <w:rFonts w:ascii="Calibri" w:hAnsi="Calibri" w:cs="Calibri"/>
        </w:rPr>
        <w:t>Porcelanato</w:t>
      </w:r>
      <w:proofErr w:type="spellEnd"/>
      <w:r w:rsidRPr="003A6FC7">
        <w:rPr>
          <w:rFonts w:ascii="Calibri" w:hAnsi="Calibri" w:cs="Calibri"/>
        </w:rPr>
        <w:t xml:space="preserve"> pulido o mate</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 xml:space="preserve">Debe tener resistencia mecánica a la flexión y carga de ruptura. </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 xml:space="preserve">Resistencia a la abrasión. </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 xml:space="preserve">Resistencia al Congelamiento. De alto tráfico. </w:t>
      </w:r>
    </w:p>
    <w:p w:rsidR="004207A6" w:rsidRPr="003A6FC7" w:rsidRDefault="004207A6" w:rsidP="00EF388B">
      <w:pPr>
        <w:pStyle w:val="Prrafodelista"/>
        <w:numPr>
          <w:ilvl w:val="0"/>
          <w:numId w:val="278"/>
        </w:numPr>
        <w:contextualSpacing/>
        <w:jc w:val="both"/>
        <w:rPr>
          <w:rFonts w:ascii="Calibri" w:hAnsi="Calibri" w:cs="Calibri"/>
        </w:rPr>
      </w:pPr>
      <w:r w:rsidRPr="003A6FC7">
        <w:rPr>
          <w:rFonts w:ascii="Calibri" w:hAnsi="Calibri" w:cs="Calibri"/>
        </w:rPr>
        <w:t>Resistencia a la Fricción – Desgaste y Acabado liso y uniforme</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lastRenderedPageBreak/>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El espesor máximo, incluyendo el mortero y la pieza cerámica, no será mayor a 3 cm.</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 xml:space="preserve">Las piezas de </w:t>
      </w:r>
      <w:proofErr w:type="spellStart"/>
      <w:r w:rsidRPr="003A6FC7">
        <w:rPr>
          <w:rFonts w:ascii="Calibri" w:hAnsi="Calibri" w:cs="Calibri"/>
        </w:rPr>
        <w:t>porcelanato</w:t>
      </w:r>
      <w:proofErr w:type="spellEnd"/>
      <w:r w:rsidRPr="003A6FC7">
        <w:rPr>
          <w:rFonts w:ascii="Calibri" w:hAnsi="Calibri" w:cs="Calibri"/>
        </w:rPr>
        <w:t xml:space="preserve"> podrán ser cortadas empleando para esto una amoladora de disco u una máquina de corte con diamante.</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 xml:space="preserve">Las piezas de </w:t>
      </w:r>
      <w:proofErr w:type="spellStart"/>
      <w:r w:rsidRPr="003A6FC7">
        <w:rPr>
          <w:rFonts w:ascii="Calibri" w:hAnsi="Calibri" w:cs="Calibri"/>
        </w:rPr>
        <w:t>porcelanato</w:t>
      </w:r>
      <w:proofErr w:type="spellEnd"/>
      <w:r w:rsidRPr="003A6FC7">
        <w:rPr>
          <w:rFonts w:ascii="Calibri" w:hAnsi="Calibri" w:cs="Calibri"/>
        </w:rPr>
        <w:t xml:space="preserve"> en las aristas convexas deberán llevar cortes a inglete de manera que no se produzca la superposición de ninguna de ellas sobre otra. Tales cortes deberán ejecutarse empleando amoladora de disco.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83: REPOSICION DE ZOCALO DE VINIL</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zócalo vinílico,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Zócalo vinílico con una altura de 7 a 10 cm.</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El zócalo vinílico deberá cumplir con los siguientes parámetros físicos mecánicos:</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Tipo de pavimento: baldosas de PVC semiflexible según norma EN654</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Soporte sintético: Cloruro de polivinilo</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Espesor: 3.2 mm según norma EN 428</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Dimensiones: 30.5 cm x 30.5 cm según norma EN 427</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Peso total: 6830 gr/m2 según norma EN 430</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Diseño: Veteado</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Comportamiento al fuego: Clase B1/Q1 según norma EN 13501-1</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Seguridad antideslizante: Grupo R10 según norma ZH1/571</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Aislamiento acústico de la pisada: 2 dB según norma ISO 140-8</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Límite de descarga electrostática: menor o igual a 2Kv según norma EN 1815</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Resistencia térmica: menor o igual a 0.17 m2K/V según norma EN 12667</w:t>
      </w:r>
    </w:p>
    <w:p w:rsidR="004207A6" w:rsidRPr="003A6FC7" w:rsidRDefault="004207A6" w:rsidP="00EF388B">
      <w:pPr>
        <w:pStyle w:val="Prrafodelista"/>
        <w:numPr>
          <w:ilvl w:val="0"/>
          <w:numId w:val="280"/>
        </w:numPr>
        <w:contextualSpacing/>
        <w:jc w:val="both"/>
        <w:rPr>
          <w:rFonts w:ascii="Calibri" w:hAnsi="Calibri" w:cs="Calibri"/>
        </w:rPr>
      </w:pPr>
      <w:r w:rsidRPr="003A6FC7">
        <w:rPr>
          <w:rFonts w:ascii="Calibri" w:hAnsi="Calibri" w:cs="Calibri"/>
        </w:rPr>
        <w:t xml:space="preserve">Otros: buen comportamiento con objetos con ruedas, resistente a productos químicos </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Especificaciones técnicas de los accesorios (pegamento, sellador y cera de terminación)</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Tipo: Base de agua/látex-resina</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Color: Crema; contiene marcadores visibles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Subsuelo: Todos los niveles de concreto,</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Tiempo al aire: Hasta que esté seco al tacto; aproximadamente 30 minutos o más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Tiempo de trabajo: 24 horas*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Rendimiento: galón (33 a 37 metros cuadrados</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84: REPOSICION DE ZOCALO CERAMICA NACIONAL</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La ejecución de este ítem comprende el retiro y reposición de zócalos de cerámica,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Este ítem se refiere a la ejecución de zócalos y guardapolvos de cemento con una altura entre 30 a 50cm. y a ser ejecutados en los sectores donde indique el fiscal del servicio.</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El acabado de muros será un zócalo enlucido de cemento.</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El mortero a utilizar debe ser de cemento Portland y arena fina en la proporción de 1:6.</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Luego las maestras se deberán realizar a plomada en todos los ángulos y en los paños de muros a distancias menores de un metro.</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 xml:space="preserve">El castigado de muros con mortero 1:6 de cemento, enrasando la superficie a regla después de un </w:t>
      </w:r>
      <w:proofErr w:type="spellStart"/>
      <w:r w:rsidRPr="003A6FC7">
        <w:rPr>
          <w:rFonts w:ascii="Calibri" w:hAnsi="Calibri" w:cs="Calibri"/>
        </w:rPr>
        <w:t>frotachado</w:t>
      </w:r>
      <w:proofErr w:type="spellEnd"/>
      <w:r w:rsidRPr="003A6FC7">
        <w:rPr>
          <w:rFonts w:ascii="Calibri" w:hAnsi="Calibri" w:cs="Calibri"/>
        </w:rPr>
        <w:t xml:space="preserve"> se ejecutará el enlucido de cemento puro y color con el auxilio de plancha metálica y hasta obtener superficies completamente lisas y pulidas.</w:t>
      </w:r>
    </w:p>
    <w:p w:rsidR="004207A6" w:rsidRPr="003A6FC7" w:rsidRDefault="004207A6" w:rsidP="00EF388B">
      <w:pPr>
        <w:pStyle w:val="Prrafodelista"/>
        <w:numPr>
          <w:ilvl w:val="0"/>
          <w:numId w:val="277"/>
        </w:numPr>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4207A6" w:rsidRPr="003A6FC7" w:rsidRDefault="004207A6" w:rsidP="004207A6">
      <w:pPr>
        <w:pStyle w:val="Prrafodelista"/>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u w:val="single"/>
        </w:rPr>
      </w:pPr>
      <w:r w:rsidRPr="003A6FC7">
        <w:rPr>
          <w:rFonts w:ascii="Calibri" w:hAnsi="Calibri" w:cs="Calibri"/>
          <w:b/>
          <w:u w:val="single"/>
        </w:rPr>
        <w:t>ITEM 85: REPOSICION DE ZOCALO DE ALFOMBRA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zócalo de alfombra,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 xml:space="preserve">Zócalo de alfombra modular de alto tráfico, en los colores previamente aprobados por el Fiscal de Servicio. </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Se debe utilizar mastico o pegamento para la colocación de los zócalos de alfombra siendo exclusivamente el indicado y recomendado por los fabricantes de las mismas.</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El zócalo de alfombra debe contener una base de poliuretano reciclado (hasta un 85%), e incorporar materiales destinados a mejorar las características de limpieza, olores y esterilización del suelo, así como protección antimicrobiana.</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Los módulos deberán ser piezas de fácil de instalación.</w:t>
      </w:r>
    </w:p>
    <w:p w:rsidR="004207A6" w:rsidRPr="003A6FC7" w:rsidRDefault="004207A6" w:rsidP="004207A6">
      <w:pPr>
        <w:ind w:left="709"/>
        <w:jc w:val="both"/>
        <w:rPr>
          <w:rFonts w:ascii="Calibri" w:hAnsi="Calibri" w:cs="Calibri"/>
        </w:rPr>
      </w:pPr>
      <w:r w:rsidRPr="003A6FC7">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86: REPOSICION DE ZOCALO EXTERIOR DE CEMENTO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los zócalos de cemento,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r w:rsidRPr="003A6FC7">
        <w:rPr>
          <w:rFonts w:ascii="Calibri" w:hAnsi="Calibri" w:cs="Calibri"/>
        </w:rPr>
        <w:t xml:space="preserve"> </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Zócalos y guardapolvos de cemento con una altura entre 30 a 50cm. y a ser ejecutados en los sectores donde indique el fiscal del servicio.</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El acabado de muros será un zócalo enlucido de cemento.</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El mortero a utilizar debe ser de cemento Portland y arena fina en la proporción de 1:6.</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El ocre a emplearse deberá ser aprobado por el fiscal del servicio y en los colores que indique.</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Para su ejecución se limpiarán las juntas de los muros y tabiques que recibirán este tipo de zócalos.</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Luego las maestras se deberán realizar a plomada en todos los ángulos y en los paños de muros a distancias menores de un metro.</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 xml:space="preserve">El castigado de muros con mortero 1:6 de cemento, enrasando la superficie a regla después de un </w:t>
      </w:r>
      <w:proofErr w:type="spellStart"/>
      <w:r w:rsidRPr="003A6FC7">
        <w:rPr>
          <w:rFonts w:ascii="Calibri" w:hAnsi="Calibri" w:cs="Calibri"/>
        </w:rPr>
        <w:t>frotachado</w:t>
      </w:r>
      <w:proofErr w:type="spellEnd"/>
      <w:r w:rsidRPr="003A6FC7">
        <w:rPr>
          <w:rFonts w:ascii="Calibri" w:hAnsi="Calibri" w:cs="Calibri"/>
        </w:rPr>
        <w:t xml:space="preserve"> se ejecutará el enlucido de cemento puro y color con el auxilio de plancha metálica y hasta obtener superficies completamente lisas y pulidas.</w:t>
      </w:r>
    </w:p>
    <w:p w:rsidR="004207A6" w:rsidRPr="003A6FC7" w:rsidRDefault="004207A6" w:rsidP="00EF388B">
      <w:pPr>
        <w:pStyle w:val="Prrafodelista"/>
        <w:numPr>
          <w:ilvl w:val="0"/>
          <w:numId w:val="281"/>
        </w:numPr>
        <w:spacing w:after="160"/>
        <w:contextualSpacing/>
        <w:jc w:val="both"/>
        <w:rPr>
          <w:rFonts w:ascii="Calibri" w:hAnsi="Calibri" w:cs="Calibri"/>
        </w:rPr>
      </w:pPr>
      <w:r w:rsidRPr="003A6FC7">
        <w:rPr>
          <w:rFonts w:ascii="Calibri" w:hAnsi="Calibri" w:cs="Calibri"/>
        </w:rPr>
        <w:t>Si se presentarán defectos en el acabado deberá picarse el paño entero para su nueva ejecución. El gasto que demande éste trabajo será por cuenta del proveedor.</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87: REPOSICION DE REVESTIMIENTO DE MUROS CON CERÁMICA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Se utilizarán piezas de cerámica nacional o importada, con dimensiones con dimensiones mínimas de 39x39cm., o de 40x40cm.</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Las piezas tendrán un espesor entre 5 y 7 </w:t>
      </w:r>
      <w:proofErr w:type="spellStart"/>
      <w:r w:rsidRPr="003A6FC7">
        <w:rPr>
          <w:rFonts w:ascii="Calibri" w:hAnsi="Calibri" w:cs="Calibri"/>
        </w:rPr>
        <w:t>mm.</w:t>
      </w:r>
      <w:proofErr w:type="spellEnd"/>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Sus características se ajustarán a las especificadas por la Norma Boliviana N.B. 2.5 </w:t>
      </w:r>
      <w:r w:rsidRPr="003A6FC7">
        <w:rPr>
          <w:rFonts w:ascii="Calibri" w:hAnsi="Calibri" w:cs="Calibri"/>
        </w:rPr>
        <w:noBreakHyphen/>
        <w:t xml:space="preserve"> 003, para la primera clase.</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El Proveedor deberá presentar muestras de por lo menos cuatro tipos de piezas de cerámica nacional o importada, (incluyendo un listado de co</w:t>
      </w:r>
      <w:r w:rsidRPr="003A6FC7">
        <w:rPr>
          <w:rFonts w:ascii="Calibri" w:hAnsi="Calibri" w:cs="Calibri"/>
        </w:rPr>
        <w:softHyphen/>
        <w:t xml:space="preserve">lores) al fiscal del servicio, para obtener su </w:t>
      </w:r>
      <w:r w:rsidRPr="003A6FC7">
        <w:rPr>
          <w:rFonts w:ascii="Calibri" w:hAnsi="Calibri" w:cs="Calibri"/>
        </w:rPr>
        <w:lastRenderedPageBreak/>
        <w:t>autorización previo al colocado. Esta autorización no exime al proveedor sobre la calidad del producto.</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4207A6" w:rsidRPr="003A6FC7" w:rsidRDefault="004207A6" w:rsidP="00EF388B">
      <w:pPr>
        <w:pStyle w:val="Prrafodelista"/>
        <w:numPr>
          <w:ilvl w:val="0"/>
          <w:numId w:val="283"/>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4207A6" w:rsidRPr="003A6FC7" w:rsidRDefault="004207A6" w:rsidP="00EF388B">
      <w:pPr>
        <w:pStyle w:val="Prrafodelista"/>
        <w:numPr>
          <w:ilvl w:val="0"/>
          <w:numId w:val="283"/>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4207A6" w:rsidRPr="003A6FC7" w:rsidRDefault="004207A6" w:rsidP="00EF388B">
      <w:pPr>
        <w:pStyle w:val="Prrafodelista"/>
        <w:numPr>
          <w:ilvl w:val="0"/>
          <w:numId w:val="283"/>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Las áreas a revestir, deben ejecutarse de tal forma que permitan recibir el recubrimiento de la cerámica en las condiciones debidas, es decir, estar perfectamente niveladas y aplomadas.</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se cortarán empleando para esto una amoladora de disco u una máquina de corte con diamante.</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Los cortes deberán planificarse adecuadamente de acuerdo a las dimensiones de los paramentos a revestir y deberán ser ejecutados en forma recta.</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207A6" w:rsidRPr="003A6FC7" w:rsidRDefault="004207A6" w:rsidP="00EF388B">
      <w:pPr>
        <w:pStyle w:val="Prrafodelista"/>
        <w:numPr>
          <w:ilvl w:val="0"/>
          <w:numId w:val="282"/>
        </w:numPr>
        <w:spacing w:after="160"/>
        <w:contextualSpacing/>
        <w:jc w:val="both"/>
        <w:rPr>
          <w:rFonts w:ascii="Calibri" w:hAnsi="Calibri" w:cs="Calibri"/>
        </w:rPr>
      </w:pPr>
      <w:r w:rsidRPr="003A6FC7">
        <w:rPr>
          <w:rFonts w:ascii="Calibri" w:hAnsi="Calibri" w:cs="Calibri"/>
        </w:rPr>
        <w:t>Concluida la operación del colocado, pero no antes de 24 horas, se usará una pasta selladora plástica para cubrir las juntas, procediendo a limpiar la superficie obtenida y los restos de la pasta.</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88: REPOSICION DE REVESTIMIENTO DE MUROS CON PORCELANATO</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reposición del revestimiento de </w:t>
      </w:r>
      <w:proofErr w:type="spellStart"/>
      <w:r w:rsidRPr="003A6FC7">
        <w:rPr>
          <w:rFonts w:ascii="Calibri" w:hAnsi="Calibri" w:cs="Calibri"/>
        </w:rPr>
        <w:t>porcelanato</w:t>
      </w:r>
      <w:proofErr w:type="spellEnd"/>
      <w:r w:rsidRPr="003A6FC7">
        <w:rPr>
          <w:rFonts w:ascii="Calibri" w:hAnsi="Calibri" w:cs="Calibri"/>
        </w:rPr>
        <w:t>,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Se utilizarán revestimientos de </w:t>
      </w:r>
      <w:proofErr w:type="spellStart"/>
      <w:r w:rsidRPr="003A6FC7">
        <w:rPr>
          <w:rFonts w:ascii="Calibri" w:hAnsi="Calibri" w:cs="Calibri"/>
        </w:rPr>
        <w:t>porcelanato</w:t>
      </w:r>
      <w:proofErr w:type="spellEnd"/>
      <w:r w:rsidRPr="003A6FC7">
        <w:rPr>
          <w:rFonts w:ascii="Calibri" w:hAnsi="Calibri" w:cs="Calibri"/>
        </w:rPr>
        <w:t>, con dimensiones mínimas de 60x60cm.</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Las piezas de revestimiento de </w:t>
      </w:r>
      <w:proofErr w:type="spellStart"/>
      <w:r w:rsidRPr="003A6FC7">
        <w:rPr>
          <w:rFonts w:ascii="Calibri" w:hAnsi="Calibri" w:cs="Calibri"/>
        </w:rPr>
        <w:t>porcelanato</w:t>
      </w:r>
      <w:proofErr w:type="spellEnd"/>
      <w:r w:rsidRPr="003A6FC7">
        <w:rPr>
          <w:rFonts w:ascii="Calibri" w:hAnsi="Calibri" w:cs="Calibri"/>
        </w:rPr>
        <w:t xml:space="preserve"> deberán cumplir lo siguiente:</w:t>
      </w:r>
    </w:p>
    <w:p w:rsidR="004207A6" w:rsidRPr="003A6FC7" w:rsidRDefault="004207A6" w:rsidP="004207A6">
      <w:pPr>
        <w:pStyle w:val="Prrafodelista"/>
        <w:ind w:left="709"/>
        <w:jc w:val="both"/>
        <w:rPr>
          <w:rFonts w:ascii="Calibri" w:hAnsi="Calibri" w:cs="Calibri"/>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4207A6" w:rsidRPr="003A6FC7" w:rsidTr="00131C43">
        <w:trPr>
          <w:trHeight w:val="419"/>
        </w:trPr>
        <w:tc>
          <w:tcPr>
            <w:tcW w:w="1310" w:type="dxa"/>
            <w:vMerge w:val="restart"/>
            <w:shd w:val="clear" w:color="auto" w:fill="auto"/>
            <w:vAlign w:val="center"/>
          </w:tcPr>
          <w:p w:rsidR="004207A6" w:rsidRPr="003A6FC7" w:rsidRDefault="004207A6" w:rsidP="00131C43">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933"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4207A6" w:rsidRPr="003A6FC7" w:rsidRDefault="004207A6" w:rsidP="00131C43">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4207A6" w:rsidRPr="003A6FC7" w:rsidRDefault="004207A6" w:rsidP="00131C43">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UNIFORMIDAD</w:t>
            </w:r>
          </w:p>
        </w:tc>
      </w:tr>
      <w:tr w:rsidR="004207A6" w:rsidRPr="003A6FC7" w:rsidTr="00131C43">
        <w:trPr>
          <w:trHeight w:val="294"/>
        </w:trPr>
        <w:tc>
          <w:tcPr>
            <w:tcW w:w="1310" w:type="dxa"/>
            <w:vMerge/>
            <w:shd w:val="clear" w:color="auto" w:fill="auto"/>
            <w:vAlign w:val="center"/>
          </w:tcPr>
          <w:p w:rsidR="004207A6" w:rsidRPr="003A6FC7" w:rsidRDefault="004207A6" w:rsidP="00131C43">
            <w:pPr>
              <w:pStyle w:val="Sinespaciado"/>
              <w:ind w:left="47"/>
              <w:jc w:val="center"/>
              <w:rPr>
                <w:rFonts w:cs="Calibri"/>
                <w:spacing w:val="-1"/>
                <w:sz w:val="20"/>
                <w:szCs w:val="20"/>
              </w:rPr>
            </w:pPr>
          </w:p>
        </w:tc>
        <w:tc>
          <w:tcPr>
            <w:tcW w:w="868" w:type="dxa"/>
            <w:shd w:val="clear" w:color="auto" w:fill="BFBFBF"/>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4207A6" w:rsidRPr="003A6FC7" w:rsidRDefault="004207A6" w:rsidP="00131C43">
            <w:pPr>
              <w:pStyle w:val="Sinespaciado"/>
              <w:jc w:val="center"/>
              <w:rPr>
                <w:rFonts w:cs="Calibri"/>
                <w:spacing w:val="-1"/>
                <w:sz w:val="20"/>
                <w:szCs w:val="20"/>
              </w:rPr>
            </w:pPr>
          </w:p>
        </w:tc>
        <w:tc>
          <w:tcPr>
            <w:tcW w:w="1438" w:type="dxa"/>
            <w:shd w:val="clear" w:color="auto" w:fill="BFBFBF"/>
            <w:vAlign w:val="center"/>
          </w:tcPr>
          <w:p w:rsidR="004207A6" w:rsidRPr="003A6FC7" w:rsidRDefault="004207A6" w:rsidP="00131C43">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4207A6" w:rsidRPr="003A6FC7" w:rsidRDefault="004207A6" w:rsidP="00131C43">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4207A6" w:rsidRPr="003A6FC7" w:rsidRDefault="004207A6" w:rsidP="00131C43">
            <w:pPr>
              <w:pStyle w:val="Sinespaciado"/>
              <w:jc w:val="center"/>
              <w:rPr>
                <w:rFonts w:cs="Calibri"/>
                <w:spacing w:val="-1"/>
                <w:sz w:val="20"/>
                <w:szCs w:val="20"/>
              </w:rPr>
            </w:pPr>
            <w:r w:rsidRPr="003A6FC7">
              <w:rPr>
                <w:rFonts w:cs="Calibri"/>
                <w:sz w:val="20"/>
                <w:szCs w:val="20"/>
              </w:rPr>
              <w:t>ASTM C609</w:t>
            </w:r>
          </w:p>
        </w:tc>
      </w:tr>
      <w:tr w:rsidR="004207A6" w:rsidRPr="003A6FC7" w:rsidTr="00131C43">
        <w:trPr>
          <w:trHeight w:val="466"/>
        </w:trPr>
        <w:tc>
          <w:tcPr>
            <w:tcW w:w="1310" w:type="dxa"/>
            <w:shd w:val="clear" w:color="auto" w:fill="auto"/>
            <w:vAlign w:val="center"/>
          </w:tcPr>
          <w:p w:rsidR="004207A6" w:rsidRPr="003A6FC7" w:rsidRDefault="004207A6" w:rsidP="00131C43">
            <w:pPr>
              <w:pStyle w:val="Sinespaciado"/>
              <w:ind w:left="47"/>
              <w:jc w:val="center"/>
              <w:rPr>
                <w:rFonts w:cs="Calibri"/>
                <w:spacing w:val="-1"/>
                <w:sz w:val="20"/>
                <w:szCs w:val="20"/>
              </w:rPr>
            </w:pPr>
            <w:r w:rsidRPr="003A6FC7">
              <w:rPr>
                <w:rFonts w:cs="Calibri"/>
                <w:spacing w:val="-1"/>
                <w:sz w:val="20"/>
                <w:szCs w:val="20"/>
              </w:rPr>
              <w:lastRenderedPageBreak/>
              <w:t>0.60 x 0.60 m</w:t>
            </w:r>
          </w:p>
        </w:tc>
        <w:tc>
          <w:tcPr>
            <w:tcW w:w="868"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933"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4207A6" w:rsidRPr="003A6FC7" w:rsidRDefault="004207A6" w:rsidP="00131C43">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4207A6" w:rsidRPr="003A6FC7" w:rsidRDefault="004207A6" w:rsidP="00131C43">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CLASE VO</w:t>
            </w:r>
          </w:p>
        </w:tc>
      </w:tr>
      <w:tr w:rsidR="004207A6" w:rsidRPr="003A6FC7" w:rsidTr="00131C43">
        <w:trPr>
          <w:trHeight w:val="513"/>
        </w:trPr>
        <w:tc>
          <w:tcPr>
            <w:tcW w:w="1310"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868"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933"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1438"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1418" w:type="dxa"/>
            <w:shd w:val="clear" w:color="auto" w:fill="auto"/>
            <w:vAlign w:val="center"/>
          </w:tcPr>
          <w:p w:rsidR="004207A6" w:rsidRPr="003A6FC7" w:rsidRDefault="004207A6" w:rsidP="00131C43">
            <w:pPr>
              <w:pStyle w:val="Sinespaciado"/>
              <w:ind w:left="93"/>
              <w:jc w:val="center"/>
              <w:rPr>
                <w:rFonts w:cs="Calibri"/>
                <w:spacing w:val="-1"/>
                <w:sz w:val="20"/>
                <w:szCs w:val="20"/>
              </w:rPr>
            </w:pPr>
            <w:r w:rsidRPr="003A6FC7">
              <w:rPr>
                <w:rFonts w:cs="Calibri"/>
                <w:spacing w:val="-1"/>
                <w:sz w:val="20"/>
                <w:szCs w:val="20"/>
              </w:rPr>
              <w:t>CLASE V TRAFICO COMERCIAL PESADO</w:t>
            </w:r>
          </w:p>
        </w:tc>
        <w:tc>
          <w:tcPr>
            <w:tcW w:w="680"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COLOR Y TEXTURA MUY UNIFORME – PIEZAS SELECCIONADAS SIN ALABEOS</w:t>
            </w:r>
          </w:p>
        </w:tc>
      </w:tr>
    </w:tbl>
    <w:p w:rsidR="004207A6" w:rsidRPr="003A6FC7" w:rsidRDefault="004207A6" w:rsidP="004207A6">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4207A6" w:rsidRPr="003A6FC7" w:rsidTr="00131C43">
        <w:trPr>
          <w:trHeight w:val="456"/>
        </w:trPr>
        <w:tc>
          <w:tcPr>
            <w:tcW w:w="1450" w:type="dxa"/>
            <w:shd w:val="clear" w:color="auto" w:fill="auto"/>
            <w:vAlign w:val="center"/>
          </w:tcPr>
          <w:p w:rsidR="004207A6" w:rsidRPr="003A6FC7" w:rsidRDefault="004207A6" w:rsidP="00131C43">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4207A6" w:rsidRPr="003A6FC7" w:rsidRDefault="004207A6" w:rsidP="00131C43">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4207A6" w:rsidRPr="003A6FC7" w:rsidRDefault="004207A6" w:rsidP="00131C43">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4207A6" w:rsidRPr="003A6FC7" w:rsidRDefault="004207A6" w:rsidP="00131C43">
            <w:pPr>
              <w:pStyle w:val="Sinespaciado"/>
              <w:ind w:left="116"/>
              <w:jc w:val="center"/>
              <w:rPr>
                <w:rFonts w:cs="Calibri"/>
                <w:spacing w:val="-1"/>
                <w:sz w:val="20"/>
                <w:szCs w:val="20"/>
              </w:rPr>
            </w:pPr>
            <w:r w:rsidRPr="003A6FC7">
              <w:rPr>
                <w:rFonts w:cs="Calibri"/>
                <w:spacing w:val="-1"/>
                <w:sz w:val="20"/>
                <w:szCs w:val="20"/>
              </w:rPr>
              <w:t>COEFICIENTE DE FRICCIÓN</w:t>
            </w:r>
          </w:p>
        </w:tc>
      </w:tr>
      <w:tr w:rsidR="004207A6" w:rsidRPr="003A6FC7" w:rsidTr="00131C43">
        <w:trPr>
          <w:trHeight w:val="320"/>
        </w:trPr>
        <w:tc>
          <w:tcPr>
            <w:tcW w:w="1450" w:type="dxa"/>
            <w:shd w:val="clear" w:color="auto" w:fill="BFBFBF"/>
            <w:vAlign w:val="center"/>
          </w:tcPr>
          <w:p w:rsidR="004207A6" w:rsidRPr="003A6FC7" w:rsidRDefault="004207A6" w:rsidP="00131C43">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4207A6" w:rsidRPr="003A6FC7" w:rsidRDefault="004207A6" w:rsidP="00131C43">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4207A6" w:rsidRPr="003A6FC7" w:rsidRDefault="004207A6" w:rsidP="00131C43">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4207A6" w:rsidRPr="003A6FC7" w:rsidRDefault="004207A6" w:rsidP="00131C43">
            <w:pPr>
              <w:pStyle w:val="Sinespaciado"/>
              <w:ind w:left="116"/>
              <w:jc w:val="center"/>
              <w:rPr>
                <w:rFonts w:cs="Calibri"/>
                <w:spacing w:val="-1"/>
                <w:sz w:val="20"/>
                <w:szCs w:val="20"/>
              </w:rPr>
            </w:pPr>
            <w:r w:rsidRPr="003A6FC7">
              <w:rPr>
                <w:rFonts w:cs="Calibri"/>
                <w:spacing w:val="-1"/>
                <w:sz w:val="20"/>
                <w:szCs w:val="20"/>
              </w:rPr>
              <w:t>ASTM  C1028</w:t>
            </w:r>
          </w:p>
        </w:tc>
      </w:tr>
      <w:tr w:rsidR="004207A6" w:rsidRPr="003A6FC7" w:rsidTr="00131C43">
        <w:trPr>
          <w:trHeight w:val="320"/>
        </w:trPr>
        <w:tc>
          <w:tcPr>
            <w:tcW w:w="1450" w:type="dxa"/>
            <w:shd w:val="clear" w:color="auto" w:fill="auto"/>
            <w:vAlign w:val="center"/>
          </w:tcPr>
          <w:p w:rsidR="004207A6" w:rsidRPr="003A6FC7" w:rsidRDefault="004207A6" w:rsidP="00131C43">
            <w:pPr>
              <w:pStyle w:val="Sinespaciado"/>
              <w:ind w:left="59"/>
              <w:jc w:val="center"/>
              <w:rPr>
                <w:rFonts w:cs="Calibri"/>
                <w:spacing w:val="-1"/>
                <w:sz w:val="20"/>
                <w:szCs w:val="20"/>
              </w:rPr>
            </w:pPr>
            <w:r w:rsidRPr="003A6FC7">
              <w:rPr>
                <w:rFonts w:cs="Calibri"/>
                <w:spacing w:val="-1"/>
                <w:sz w:val="20"/>
                <w:szCs w:val="20"/>
              </w:rPr>
              <w:t xml:space="preserve">50-60 </w:t>
            </w:r>
            <w:proofErr w:type="spellStart"/>
            <w:r w:rsidRPr="003A6FC7">
              <w:rPr>
                <w:rFonts w:cs="Calibri"/>
                <w:spacing w:val="-1"/>
                <w:sz w:val="20"/>
                <w:szCs w:val="20"/>
              </w:rPr>
              <w:t>Nw</w:t>
            </w:r>
            <w:proofErr w:type="spellEnd"/>
            <w:r w:rsidRPr="003A6FC7">
              <w:rPr>
                <w:rFonts w:cs="Calibri"/>
                <w:spacing w:val="-1"/>
                <w:sz w:val="20"/>
                <w:szCs w:val="20"/>
              </w:rPr>
              <w:t>/mm2</w:t>
            </w:r>
          </w:p>
        </w:tc>
        <w:tc>
          <w:tcPr>
            <w:tcW w:w="1410" w:type="dxa"/>
            <w:shd w:val="clear" w:color="auto" w:fill="auto"/>
            <w:vAlign w:val="center"/>
          </w:tcPr>
          <w:p w:rsidR="004207A6" w:rsidRPr="003A6FC7" w:rsidRDefault="004207A6" w:rsidP="00131C43">
            <w:pPr>
              <w:pStyle w:val="Sinespaciado"/>
              <w:ind w:left="33"/>
              <w:jc w:val="center"/>
              <w:rPr>
                <w:rFonts w:cs="Calibri"/>
                <w:spacing w:val="-1"/>
                <w:sz w:val="20"/>
                <w:szCs w:val="20"/>
              </w:rPr>
            </w:pPr>
            <w:r w:rsidRPr="003A6FC7">
              <w:rPr>
                <w:rFonts w:cs="Calibri"/>
                <w:spacing w:val="-1"/>
                <w:sz w:val="20"/>
                <w:szCs w:val="20"/>
              </w:rPr>
              <w:t xml:space="preserve">2700-5200 </w:t>
            </w:r>
            <w:proofErr w:type="spellStart"/>
            <w:r w:rsidRPr="003A6FC7">
              <w:rPr>
                <w:rFonts w:cs="Calibri"/>
                <w:spacing w:val="-1"/>
                <w:sz w:val="20"/>
                <w:szCs w:val="20"/>
              </w:rPr>
              <w:t>Nw</w:t>
            </w:r>
            <w:proofErr w:type="spellEnd"/>
          </w:p>
        </w:tc>
        <w:tc>
          <w:tcPr>
            <w:tcW w:w="1559" w:type="dxa"/>
            <w:shd w:val="clear" w:color="auto" w:fill="auto"/>
            <w:vAlign w:val="center"/>
          </w:tcPr>
          <w:p w:rsidR="004207A6" w:rsidRPr="003A6FC7" w:rsidRDefault="004207A6" w:rsidP="00131C43">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4207A6" w:rsidRPr="003A6FC7" w:rsidRDefault="004207A6" w:rsidP="00131C43">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4207A6" w:rsidRPr="003A6FC7" w:rsidRDefault="004207A6" w:rsidP="00131C43">
            <w:pPr>
              <w:pStyle w:val="Sinespaciado"/>
              <w:ind w:left="116"/>
              <w:jc w:val="center"/>
              <w:rPr>
                <w:rFonts w:cs="Calibri"/>
                <w:spacing w:val="-1"/>
                <w:sz w:val="20"/>
                <w:szCs w:val="20"/>
              </w:rPr>
            </w:pPr>
            <w:r w:rsidRPr="003A6FC7">
              <w:rPr>
                <w:rFonts w:cs="Calibri"/>
                <w:spacing w:val="-1"/>
                <w:sz w:val="20"/>
                <w:szCs w:val="20"/>
              </w:rPr>
              <w:t>≤ 0.5</w:t>
            </w:r>
          </w:p>
        </w:tc>
      </w:tr>
      <w:tr w:rsidR="004207A6" w:rsidRPr="003A6FC7" w:rsidTr="00131C43">
        <w:trPr>
          <w:trHeight w:val="320"/>
        </w:trPr>
        <w:tc>
          <w:tcPr>
            <w:tcW w:w="1450"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1410"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1559" w:type="dxa"/>
            <w:shd w:val="clear" w:color="auto" w:fill="auto"/>
            <w:vAlign w:val="center"/>
          </w:tcPr>
          <w:p w:rsidR="004207A6" w:rsidRPr="003A6FC7" w:rsidRDefault="004207A6" w:rsidP="00131C43">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4207A6" w:rsidRPr="003A6FC7" w:rsidRDefault="004207A6" w:rsidP="00131C43">
            <w:pPr>
              <w:pStyle w:val="Sinespaciado"/>
              <w:ind w:left="709"/>
              <w:jc w:val="center"/>
              <w:rPr>
                <w:rFonts w:cs="Calibri"/>
                <w:spacing w:val="-1"/>
                <w:sz w:val="20"/>
                <w:szCs w:val="20"/>
              </w:rPr>
            </w:pPr>
          </w:p>
        </w:tc>
        <w:tc>
          <w:tcPr>
            <w:tcW w:w="1417" w:type="dxa"/>
            <w:shd w:val="clear" w:color="auto" w:fill="auto"/>
            <w:vAlign w:val="center"/>
          </w:tcPr>
          <w:p w:rsidR="004207A6" w:rsidRPr="003A6FC7" w:rsidRDefault="004207A6" w:rsidP="00131C43">
            <w:pPr>
              <w:pStyle w:val="Sinespaciado"/>
              <w:ind w:left="709"/>
              <w:jc w:val="center"/>
              <w:rPr>
                <w:rFonts w:cs="Calibri"/>
                <w:spacing w:val="-1"/>
                <w:sz w:val="20"/>
                <w:szCs w:val="20"/>
              </w:rPr>
            </w:pPr>
          </w:p>
        </w:tc>
      </w:tr>
    </w:tbl>
    <w:p w:rsidR="004207A6" w:rsidRPr="003A6FC7" w:rsidRDefault="004207A6" w:rsidP="004207A6">
      <w:pPr>
        <w:pStyle w:val="Prrafodelista"/>
        <w:ind w:left="709"/>
        <w:jc w:val="both"/>
        <w:rPr>
          <w:rFonts w:ascii="Calibri" w:hAnsi="Calibri" w:cs="Calibri"/>
          <w:highlight w:val="yellow"/>
        </w:rPr>
      </w:pP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El Proveedor deberá presentar muestras del revestimiento por lo menos cuatro tipos de piezas de </w:t>
      </w:r>
      <w:proofErr w:type="spellStart"/>
      <w:r w:rsidRPr="003A6FC7">
        <w:rPr>
          <w:rFonts w:ascii="Calibri" w:hAnsi="Calibri" w:cs="Calibri"/>
        </w:rPr>
        <w:t>porcelanato</w:t>
      </w:r>
      <w:proofErr w:type="spellEnd"/>
      <w:r w:rsidRPr="003A6FC7">
        <w:rPr>
          <w:rFonts w:ascii="Calibri" w:hAnsi="Calibri" w:cs="Calibri"/>
        </w:rPr>
        <w:t>, (incluyendo un listado de co</w:t>
      </w:r>
      <w:r w:rsidRPr="003A6FC7">
        <w:rPr>
          <w:rFonts w:ascii="Calibri" w:hAnsi="Calibri" w:cs="Calibri"/>
        </w:rPr>
        <w:softHyphen/>
        <w:t>lores) al fiscal del servicio, para obtener su autorización previo al colocado. Esta autorización no exime al proveedor sobre la calidad del producto.</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la colocación del revestimiento se empleará será Cemento Cola con aditivas incorporados que garanticen su alta adherencia e impermeabilidad. </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El material para su colocación debe cumplir con los siguientes requisitos de adherencia:</w:t>
      </w:r>
    </w:p>
    <w:p w:rsidR="004207A6" w:rsidRPr="003A6FC7" w:rsidRDefault="004207A6" w:rsidP="00EF388B">
      <w:pPr>
        <w:pStyle w:val="Prrafodelista"/>
        <w:numPr>
          <w:ilvl w:val="0"/>
          <w:numId w:val="285"/>
        </w:numPr>
        <w:spacing w:after="160"/>
        <w:contextualSpacing/>
        <w:jc w:val="both"/>
        <w:rPr>
          <w:rFonts w:ascii="Calibri" w:hAnsi="Calibri" w:cs="Calibri"/>
        </w:rPr>
      </w:pPr>
      <w:r w:rsidRPr="003A6FC7">
        <w:rPr>
          <w:rFonts w:ascii="Calibri" w:hAnsi="Calibri" w:cs="Calibri"/>
        </w:rPr>
        <w:t>Ambiente húmedo</w:t>
      </w:r>
      <w:r w:rsidRPr="003A6FC7">
        <w:rPr>
          <w:rFonts w:ascii="Calibri" w:hAnsi="Calibri" w:cs="Calibri"/>
        </w:rPr>
        <w:tab/>
        <w:t>13,5 kg/cm2</w:t>
      </w:r>
    </w:p>
    <w:p w:rsidR="004207A6" w:rsidRPr="003A6FC7" w:rsidRDefault="004207A6" w:rsidP="00EF388B">
      <w:pPr>
        <w:pStyle w:val="Prrafodelista"/>
        <w:numPr>
          <w:ilvl w:val="0"/>
          <w:numId w:val="285"/>
        </w:numPr>
        <w:spacing w:after="160"/>
        <w:contextualSpacing/>
        <w:jc w:val="both"/>
        <w:rPr>
          <w:rFonts w:ascii="Calibri" w:hAnsi="Calibri" w:cs="Calibri"/>
        </w:rPr>
      </w:pPr>
      <w:r w:rsidRPr="003A6FC7">
        <w:rPr>
          <w:rFonts w:ascii="Calibri" w:hAnsi="Calibri" w:cs="Calibri"/>
        </w:rPr>
        <w:t>Ambiente cálido</w:t>
      </w:r>
      <w:r w:rsidRPr="003A6FC7">
        <w:rPr>
          <w:rFonts w:ascii="Calibri" w:hAnsi="Calibri" w:cs="Calibri"/>
        </w:rPr>
        <w:tab/>
        <w:t>20,0 kg/Cm2</w:t>
      </w:r>
    </w:p>
    <w:p w:rsidR="004207A6" w:rsidRPr="003A6FC7" w:rsidRDefault="004207A6" w:rsidP="00EF388B">
      <w:pPr>
        <w:pStyle w:val="Prrafodelista"/>
        <w:numPr>
          <w:ilvl w:val="0"/>
          <w:numId w:val="285"/>
        </w:numPr>
        <w:spacing w:after="160"/>
        <w:contextualSpacing/>
        <w:jc w:val="both"/>
        <w:rPr>
          <w:rFonts w:ascii="Calibri" w:hAnsi="Calibri" w:cs="Calibri"/>
        </w:rPr>
      </w:pPr>
      <w:r w:rsidRPr="003A6FC7">
        <w:rPr>
          <w:rFonts w:ascii="Calibri" w:hAnsi="Calibri" w:cs="Calibri"/>
        </w:rPr>
        <w:t>Ambiente normal</w:t>
      </w:r>
      <w:r w:rsidRPr="003A6FC7">
        <w:rPr>
          <w:rFonts w:ascii="Calibri" w:hAnsi="Calibri" w:cs="Calibri"/>
        </w:rPr>
        <w:tab/>
        <w:t>12,0 kg/cm2</w:t>
      </w:r>
    </w:p>
    <w:p w:rsidR="004207A6" w:rsidRPr="003A6FC7" w:rsidRDefault="004207A6" w:rsidP="004207A6">
      <w:pPr>
        <w:pStyle w:val="Prrafodelista"/>
        <w:spacing w:after="160"/>
        <w:ind w:left="1788"/>
        <w:jc w:val="both"/>
        <w:rPr>
          <w:rFonts w:ascii="Calibri" w:hAnsi="Calibri" w:cs="Calibri"/>
        </w:rPr>
      </w:pP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Las áreas a revestir, deben ejecutarse de tal forma que permitan recibir el recubrimiento de </w:t>
      </w:r>
      <w:proofErr w:type="spellStart"/>
      <w:r w:rsidRPr="003A6FC7">
        <w:rPr>
          <w:rFonts w:ascii="Calibri" w:hAnsi="Calibri" w:cs="Calibri"/>
        </w:rPr>
        <w:t>porcelanato</w:t>
      </w:r>
      <w:proofErr w:type="spellEnd"/>
      <w:r w:rsidRPr="003A6FC7">
        <w:rPr>
          <w:rFonts w:ascii="Calibri" w:hAnsi="Calibri" w:cs="Calibri"/>
        </w:rPr>
        <w:t xml:space="preserve"> en las condiciones debidas, es decir, estar perfectamente niveladas y aplomadas.</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Para aplomar las piezas de </w:t>
      </w:r>
      <w:proofErr w:type="spellStart"/>
      <w:r w:rsidRPr="003A6FC7">
        <w:rPr>
          <w:rFonts w:ascii="Calibri" w:hAnsi="Calibri" w:cs="Calibri"/>
        </w:rPr>
        <w:t>porcelanato</w:t>
      </w:r>
      <w:proofErr w:type="spellEnd"/>
      <w:r w:rsidRPr="003A6FC7">
        <w:rPr>
          <w:rFonts w:ascii="Calibri" w:hAnsi="Calibri" w:cs="Calibri"/>
        </w:rPr>
        <w:t xml:space="preserve"> en paredes se emplearán maestras, que puedan ejecutarse en yeso, sobre las cuales se hará correr la lienza, cordel o regla metálica. El espesor máximo, incluyendo el adherente y la pieza de </w:t>
      </w:r>
      <w:proofErr w:type="spellStart"/>
      <w:r w:rsidRPr="003A6FC7">
        <w:rPr>
          <w:rFonts w:ascii="Calibri" w:hAnsi="Calibri" w:cs="Calibri"/>
        </w:rPr>
        <w:t>porcelanato</w:t>
      </w:r>
      <w:proofErr w:type="spellEnd"/>
      <w:r w:rsidRPr="003A6FC7">
        <w:rPr>
          <w:rFonts w:ascii="Calibri" w:hAnsi="Calibri" w:cs="Calibri"/>
        </w:rPr>
        <w:t xml:space="preserve">, no será mayor a 3 cm. </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Las piezas de </w:t>
      </w:r>
      <w:proofErr w:type="spellStart"/>
      <w:r w:rsidRPr="003A6FC7">
        <w:rPr>
          <w:rFonts w:ascii="Calibri" w:hAnsi="Calibri" w:cs="Calibri"/>
        </w:rPr>
        <w:t>porcelanato</w:t>
      </w:r>
      <w:proofErr w:type="spellEnd"/>
      <w:r w:rsidRPr="003A6FC7">
        <w:rPr>
          <w:rFonts w:ascii="Calibri" w:hAnsi="Calibri" w:cs="Calibri"/>
        </w:rPr>
        <w:t xml:space="preserve"> se cortarán empleando para esto una amoladora de disco u una máquina de corte con diamante.</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Los cortes deberán planificarse adecuadamente de acuerdo a las dimensiones de los paramentos a revestir y deberán ser ejecutados en forma recta.</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Las piezas de </w:t>
      </w:r>
      <w:proofErr w:type="spellStart"/>
      <w:r w:rsidRPr="003A6FC7">
        <w:rPr>
          <w:rFonts w:ascii="Calibri" w:hAnsi="Calibri" w:cs="Calibri"/>
        </w:rPr>
        <w:t>porcelanato</w:t>
      </w:r>
      <w:proofErr w:type="spellEnd"/>
      <w:r w:rsidRPr="003A6FC7">
        <w:rPr>
          <w:rFonts w:ascii="Calibri" w:hAnsi="Calibri" w:cs="Calibri"/>
        </w:rPr>
        <w:t xml:space="preserve"> en las aristas convexas deberán llevar cortes a inglete (45º) de manera que no se produzca la superposición de ninguna de ellas sobre otra.  Tales cortes deberán ejecutarse empleando amoladora de disco.</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t xml:space="preserve">Otros cortes requeridos en las piezas de </w:t>
      </w:r>
      <w:proofErr w:type="spellStart"/>
      <w:r w:rsidRPr="003A6FC7">
        <w:rPr>
          <w:rFonts w:ascii="Calibri" w:hAnsi="Calibri" w:cs="Calibri"/>
        </w:rPr>
        <w:t>porcelanato</w:t>
      </w:r>
      <w:proofErr w:type="spellEnd"/>
      <w:r w:rsidRPr="003A6FC7">
        <w:rPr>
          <w:rFonts w:ascii="Calibri" w:hAnsi="Calibri" w:cs="Calibri"/>
        </w:rPr>
        <w:t xml:space="preserve">, como aquellas para la instalación de circuitos eléctricos y sanitarios deberán planificarse de manera de no ubicar los mismos en el centro de las piezas de </w:t>
      </w:r>
      <w:proofErr w:type="spellStart"/>
      <w:r w:rsidRPr="003A6FC7">
        <w:rPr>
          <w:rFonts w:ascii="Calibri" w:hAnsi="Calibri" w:cs="Calibri"/>
        </w:rPr>
        <w:t>porcelanato</w:t>
      </w:r>
      <w:proofErr w:type="spellEnd"/>
      <w:r w:rsidRPr="003A6FC7">
        <w:rPr>
          <w:rFonts w:ascii="Calibri" w:hAnsi="Calibri" w:cs="Calibri"/>
        </w:rPr>
        <w:t xml:space="preserve"> sino más bien en el perímetro.</w:t>
      </w:r>
    </w:p>
    <w:p w:rsidR="004207A6" w:rsidRPr="003A6FC7" w:rsidRDefault="004207A6" w:rsidP="00EF388B">
      <w:pPr>
        <w:pStyle w:val="Prrafodelista"/>
        <w:numPr>
          <w:ilvl w:val="0"/>
          <w:numId w:val="284"/>
        </w:numPr>
        <w:spacing w:after="160"/>
        <w:contextualSpacing/>
        <w:jc w:val="both"/>
        <w:rPr>
          <w:rFonts w:ascii="Calibri" w:hAnsi="Calibri" w:cs="Calibri"/>
        </w:rPr>
      </w:pPr>
      <w:r w:rsidRPr="003A6FC7">
        <w:rPr>
          <w:rFonts w:ascii="Calibri" w:hAnsi="Calibri" w:cs="Calibri"/>
        </w:rPr>
        <w:lastRenderedPageBreak/>
        <w:t>Concluida la operación del colocado, pero no antes de 24 horas, se usará una pasta selladora plástica para cubrir las juntas, procediendo a limpiar la superficie obtenida y los restos de la pasta.</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89: REPOSICION DE REVESTIMIENTO DE MUROS CON PIEDRA TARIJA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El revestimiento a utilizar es de piedra cortada tipo Tarija con un espesor mínimo de 1 cm, a ser colocado sobre revoque fino previamente aplicado en muros exteriores o interiores, de acuerdo a lo indicado por el Fiscal del servicio.</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Para su colocado se utilizará cemento cola con aditivos incorporados que garanticen su alta adherencia e impermeabilidad. </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Se emplearán maestras, sobre las cuales se hará co</w:t>
      </w:r>
      <w:r w:rsidRPr="003A6FC7">
        <w:rPr>
          <w:rFonts w:ascii="Calibri" w:hAnsi="Calibri" w:cs="Calibri"/>
        </w:rPr>
        <w:softHyphen/>
        <w:t>rrer la lienza, cordel o regla metálica. El espesor máximo, incluyendo el adherente y la piedra, no será mayor a 1 cm. La fijación de las piedras se realizará empleando Cemento Cola.</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Para su adecuada alineación y nivelación, se usarán guías de cordel y para mantener la separación entre piezas, pequeñas cuñas metálicas o espaciadores plásticos de espe</w:t>
      </w:r>
      <w:r w:rsidRPr="003A6FC7">
        <w:rPr>
          <w:rFonts w:ascii="Calibri" w:hAnsi="Calibri" w:cs="Calibri"/>
        </w:rPr>
        <w:softHyphen/>
        <w:t>sor unifor</w:t>
      </w:r>
      <w:r w:rsidRPr="003A6FC7">
        <w:rPr>
          <w:rFonts w:ascii="Calibri" w:hAnsi="Calibri" w:cs="Calibri"/>
        </w:rPr>
        <w:softHyphen/>
        <w:t>me, las mismas que serán retiradas una vez que hubiera sec</w:t>
      </w:r>
      <w:r w:rsidRPr="003A6FC7">
        <w:rPr>
          <w:rFonts w:ascii="Calibri" w:hAnsi="Calibri" w:cs="Calibri"/>
        </w:rPr>
        <w:softHyphen/>
        <w:t>ado el adherente.</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Las piezas de piedra se cortarán empleando una amoladora de disco u una máquina de corte con diamante. Los cortes deberán ser ejecutados en forma recta.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90: REPOSICION DE REVESTIMIENTO CERAMICA P/GRADAS INC. PERFIL DE ALUMINIO ANTIDESLIZANTE</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revestimiento de cerámica para gradas, incluyendo perfil o esquina metálica antideslizante, de acuerdo a lo indicado por el fiscal de servicio y/o especificaciones técnicas descritas a continuación:</w:t>
      </w:r>
    </w:p>
    <w:p w:rsidR="004207A6" w:rsidRPr="003A6FC7" w:rsidRDefault="004207A6" w:rsidP="004207A6">
      <w:pPr>
        <w:ind w:left="709"/>
        <w:jc w:val="both"/>
        <w:rPr>
          <w:rFonts w:ascii="Calibri" w:hAnsi="Calibri" w:cs="Calibri"/>
          <w:b/>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La cerámica a utilizar para el revestimiento de las gradas debe cumplir las características técnicas especificadas en el ítem de reposición de revestimiento cerámico, garantizando con ello la colocación de buen material.</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ITEM 91: REPOSICION DE REVESTIMIENTO DE PORCELANATO P/GRADAS INC. PERFIL DE ALUMINIO ANTIDESLIZANTE</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rPr>
      </w:pPr>
      <w:r w:rsidRPr="003A6FC7">
        <w:rPr>
          <w:rFonts w:ascii="Calibri" w:hAnsi="Calibri" w:cs="Calibri"/>
        </w:rPr>
        <w:t xml:space="preserve">Este ítem se refiere al retiro y reposición de revestimiento de </w:t>
      </w:r>
      <w:proofErr w:type="spellStart"/>
      <w:r w:rsidRPr="003A6FC7">
        <w:rPr>
          <w:rFonts w:ascii="Calibri" w:hAnsi="Calibri" w:cs="Calibri"/>
        </w:rPr>
        <w:t>porcelanato</w:t>
      </w:r>
      <w:proofErr w:type="spellEnd"/>
      <w:r w:rsidRPr="003A6FC7">
        <w:rPr>
          <w:rFonts w:ascii="Calibri" w:hAnsi="Calibri" w:cs="Calibri"/>
        </w:rPr>
        <w:t xml:space="preserve"> para gradas, incluyendo perfil o esquina metálica antideslizante, de acuerdo a lo indicado por el fiscal de servicio y/o especificaciones técnicas descritas a continuación:</w:t>
      </w:r>
    </w:p>
    <w:p w:rsidR="004207A6" w:rsidRPr="003A6FC7" w:rsidRDefault="004207A6" w:rsidP="004207A6">
      <w:pPr>
        <w:ind w:left="709"/>
        <w:jc w:val="both"/>
        <w:rPr>
          <w:rFonts w:ascii="Calibri" w:hAnsi="Calibri" w:cs="Calibri"/>
          <w:b/>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El </w:t>
      </w:r>
      <w:proofErr w:type="spellStart"/>
      <w:r w:rsidRPr="003A6FC7">
        <w:rPr>
          <w:rFonts w:ascii="Calibri" w:hAnsi="Calibri" w:cs="Calibri"/>
        </w:rPr>
        <w:t>porcelanato</w:t>
      </w:r>
      <w:proofErr w:type="spellEnd"/>
      <w:r w:rsidRPr="003A6FC7">
        <w:rPr>
          <w:rFonts w:ascii="Calibri" w:hAnsi="Calibri" w:cs="Calibri"/>
        </w:rPr>
        <w:t xml:space="preserve"> a utilizar para el revestimiento de las gradas debe cumplir las características técnicas especificadas en el ítem de reposición de revestimiento  de </w:t>
      </w:r>
      <w:proofErr w:type="spellStart"/>
      <w:r w:rsidRPr="003A6FC7">
        <w:rPr>
          <w:rFonts w:ascii="Calibri" w:hAnsi="Calibri" w:cs="Calibri"/>
        </w:rPr>
        <w:t>porcelanato</w:t>
      </w:r>
      <w:proofErr w:type="spellEnd"/>
      <w:r w:rsidRPr="003A6FC7">
        <w:rPr>
          <w:rFonts w:ascii="Calibri" w:hAnsi="Calibri" w:cs="Calibri"/>
        </w:rPr>
        <w:t>, garantizando con ello la colocación de buen material.</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hAnsi="Calibri" w:cs="Calibri"/>
          <w:b/>
          <w:u w:val="single"/>
        </w:rPr>
      </w:pPr>
      <w:r w:rsidRPr="003A6FC7">
        <w:rPr>
          <w:rFonts w:ascii="Calibri" w:hAnsi="Calibri" w:cs="Calibri"/>
          <w:b/>
          <w:u w:val="single"/>
        </w:rPr>
        <w:t xml:space="preserve">ITEM 92: REPOSICION DE REVESTIMIENTO CON LAMINAS DE ALUMINIO COMPUESTO </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Este ítem se refiere al retiro y reposición de láminas de aluminio compuesto (ACP), de acuerdo a lo indicado por el fiscal de servicio y/o especificaciones técnicas descritas a continuación:</w:t>
      </w:r>
    </w:p>
    <w:p w:rsidR="004207A6" w:rsidRPr="003A6FC7" w:rsidRDefault="004207A6" w:rsidP="004207A6">
      <w:pPr>
        <w:ind w:left="709"/>
        <w:jc w:val="both"/>
        <w:rPr>
          <w:rFonts w:ascii="Calibri" w:hAnsi="Calibri" w:cs="Calibri"/>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Para este cambio se utilizará revestimiento de fachadas con láminas de aluminio compuesto conformado por dos hojas de aluminio que emparedan un núcleo central de polietileno.</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El panel debe tener un espesor total de 4mm., pero su revestimiento de aluminio para cada cara debe contar con un espesor de 0.30mm.</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La hoja que da al exterior es recubierta con pintura PDVF y con protección UV.</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Cada lámina o panel deberán cumplir los siguientes requisitos:</w:t>
      </w:r>
    </w:p>
    <w:p w:rsidR="004207A6" w:rsidRPr="003A6FC7" w:rsidRDefault="004207A6" w:rsidP="00EF388B">
      <w:pPr>
        <w:pStyle w:val="Prrafodelista"/>
        <w:numPr>
          <w:ilvl w:val="0"/>
          <w:numId w:val="287"/>
        </w:numPr>
        <w:spacing w:after="160"/>
        <w:contextualSpacing/>
        <w:jc w:val="both"/>
        <w:rPr>
          <w:rFonts w:ascii="Calibri" w:hAnsi="Calibri" w:cs="Calibri"/>
        </w:rPr>
      </w:pPr>
      <w:r w:rsidRPr="003A6FC7">
        <w:rPr>
          <w:rFonts w:ascii="Calibri" w:hAnsi="Calibri" w:cs="Calibri"/>
        </w:rPr>
        <w:t>Ancho 1.50 m (con el objeto de minimizar el % de desperdicio)</w:t>
      </w:r>
    </w:p>
    <w:p w:rsidR="004207A6" w:rsidRPr="003A6FC7" w:rsidRDefault="004207A6" w:rsidP="00EF388B">
      <w:pPr>
        <w:pStyle w:val="Prrafodelista"/>
        <w:numPr>
          <w:ilvl w:val="0"/>
          <w:numId w:val="287"/>
        </w:numPr>
        <w:spacing w:after="160"/>
        <w:contextualSpacing/>
        <w:jc w:val="both"/>
        <w:rPr>
          <w:rFonts w:ascii="Calibri" w:hAnsi="Calibri" w:cs="Calibri"/>
        </w:rPr>
      </w:pPr>
      <w:r w:rsidRPr="003A6FC7">
        <w:rPr>
          <w:rFonts w:ascii="Calibri" w:hAnsi="Calibri" w:cs="Calibri"/>
        </w:rPr>
        <w:t>Largo 5.00 m (con el objeto de minimizar el % de desperdicio)</w:t>
      </w:r>
    </w:p>
    <w:p w:rsidR="004207A6" w:rsidRPr="003A6FC7" w:rsidRDefault="004207A6" w:rsidP="00EF388B">
      <w:pPr>
        <w:pStyle w:val="Prrafodelista"/>
        <w:numPr>
          <w:ilvl w:val="0"/>
          <w:numId w:val="287"/>
        </w:numPr>
        <w:spacing w:after="160"/>
        <w:contextualSpacing/>
        <w:jc w:val="both"/>
        <w:rPr>
          <w:rFonts w:ascii="Calibri" w:hAnsi="Calibri" w:cs="Calibri"/>
        </w:rPr>
      </w:pPr>
      <w:r w:rsidRPr="003A6FC7">
        <w:rPr>
          <w:rFonts w:ascii="Calibri" w:hAnsi="Calibri" w:cs="Calibri"/>
        </w:rPr>
        <w:lastRenderedPageBreak/>
        <w:t>Peso aprox.5.00 kg/m2</w:t>
      </w:r>
    </w:p>
    <w:p w:rsidR="004207A6" w:rsidRPr="003A6FC7" w:rsidRDefault="004207A6" w:rsidP="00EF388B">
      <w:pPr>
        <w:pStyle w:val="Prrafodelista"/>
        <w:numPr>
          <w:ilvl w:val="0"/>
          <w:numId w:val="287"/>
        </w:numPr>
        <w:spacing w:after="160"/>
        <w:contextualSpacing/>
        <w:jc w:val="both"/>
        <w:rPr>
          <w:rFonts w:ascii="Calibri" w:hAnsi="Calibri" w:cs="Calibri"/>
        </w:rPr>
      </w:pPr>
      <w:r w:rsidRPr="003A6FC7">
        <w:rPr>
          <w:rFonts w:ascii="Calibri" w:hAnsi="Calibri" w:cs="Calibri"/>
        </w:rPr>
        <w:t>Placas con papel protector donde figure una flecha la dirección o sentido en que se deben instalar el material.</w:t>
      </w:r>
    </w:p>
    <w:p w:rsidR="004207A6" w:rsidRPr="003A6FC7" w:rsidRDefault="004207A6" w:rsidP="00EF388B">
      <w:pPr>
        <w:pStyle w:val="Prrafodelista"/>
        <w:numPr>
          <w:ilvl w:val="0"/>
          <w:numId w:val="287"/>
        </w:numPr>
        <w:spacing w:after="160"/>
        <w:contextualSpacing/>
        <w:jc w:val="both"/>
        <w:rPr>
          <w:rFonts w:ascii="Calibri" w:hAnsi="Calibri" w:cs="Calibri"/>
        </w:rPr>
      </w:pPr>
      <w:r w:rsidRPr="003A6FC7">
        <w:rPr>
          <w:rFonts w:ascii="Calibri" w:hAnsi="Calibri" w:cs="Calibri"/>
        </w:rPr>
        <w:t>La composición de la lámina deberá comprender 3 capas:</w:t>
      </w:r>
    </w:p>
    <w:p w:rsidR="004207A6" w:rsidRPr="003A6FC7" w:rsidRDefault="004207A6" w:rsidP="00EF388B">
      <w:pPr>
        <w:pStyle w:val="Prrafodelista"/>
        <w:numPr>
          <w:ilvl w:val="1"/>
          <w:numId w:val="288"/>
        </w:numPr>
        <w:spacing w:after="160"/>
        <w:contextualSpacing/>
        <w:jc w:val="both"/>
        <w:rPr>
          <w:rFonts w:ascii="Calibri" w:hAnsi="Calibri" w:cs="Calibri"/>
        </w:rPr>
      </w:pPr>
      <w:r w:rsidRPr="003A6FC7">
        <w:rPr>
          <w:rFonts w:ascii="Calibri" w:hAnsi="Calibri" w:cs="Calibri"/>
        </w:rPr>
        <w:t>Cara superior e inferior en aluminio de 0.30 mm</w:t>
      </w:r>
    </w:p>
    <w:p w:rsidR="004207A6" w:rsidRPr="003A6FC7" w:rsidRDefault="004207A6" w:rsidP="00EF388B">
      <w:pPr>
        <w:pStyle w:val="Prrafodelista"/>
        <w:numPr>
          <w:ilvl w:val="1"/>
          <w:numId w:val="288"/>
        </w:numPr>
        <w:spacing w:after="160"/>
        <w:contextualSpacing/>
        <w:jc w:val="both"/>
        <w:rPr>
          <w:rFonts w:ascii="Calibri" w:hAnsi="Calibri" w:cs="Calibri"/>
        </w:rPr>
      </w:pPr>
      <w:r w:rsidRPr="003A6FC7">
        <w:rPr>
          <w:rFonts w:ascii="Calibri" w:hAnsi="Calibri" w:cs="Calibri"/>
        </w:rPr>
        <w:t>Núcleo central de polietileno.</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Para su colocación se incluye una estructura metálica que garantice la fijación del panel y su correcta ejecución del sistema en bandeja, contemplando para ello</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Perfil de Aluminio tipo tubular 20 x 15 cm</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Silicona estructural color negro (3M)</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Perfil L (En caso de que el muro no esté en plomada)</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Tornillo T1 punta broca /mecha (Para fijar los perfiles)</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Tornillo de remache N°3 (Para fijar la estructura) Con tratamiento resistente a la corrosión</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 xml:space="preserve">Tornillo y </w:t>
      </w:r>
      <w:proofErr w:type="spellStart"/>
      <w:r w:rsidRPr="003A6FC7">
        <w:rPr>
          <w:rFonts w:ascii="Calibri" w:hAnsi="Calibri" w:cs="Calibri"/>
        </w:rPr>
        <w:t>Ramplus</w:t>
      </w:r>
      <w:proofErr w:type="spellEnd"/>
      <w:r w:rsidRPr="003A6FC7">
        <w:rPr>
          <w:rFonts w:ascii="Calibri" w:hAnsi="Calibri" w:cs="Calibri"/>
        </w:rPr>
        <w:t xml:space="preserve"> N° 8 (Para fijar la estructura) Con tratamiento resistente a la corrosión</w:t>
      </w:r>
    </w:p>
    <w:p w:rsidR="004207A6" w:rsidRPr="003A6FC7" w:rsidRDefault="004207A6" w:rsidP="00EF388B">
      <w:pPr>
        <w:pStyle w:val="Prrafodelista"/>
        <w:numPr>
          <w:ilvl w:val="0"/>
          <w:numId w:val="289"/>
        </w:numPr>
        <w:spacing w:after="160"/>
        <w:contextualSpacing/>
        <w:jc w:val="both"/>
        <w:rPr>
          <w:rFonts w:ascii="Calibri" w:hAnsi="Calibri" w:cs="Calibri"/>
        </w:rPr>
      </w:pPr>
      <w:r w:rsidRPr="003A6FC7">
        <w:rPr>
          <w:rFonts w:ascii="Calibri" w:hAnsi="Calibri" w:cs="Calibri"/>
        </w:rPr>
        <w:t>Fabricados bajo norma IRAM 5471</w:t>
      </w:r>
    </w:p>
    <w:p w:rsidR="004207A6" w:rsidRPr="003A6FC7" w:rsidRDefault="004207A6" w:rsidP="004207A6">
      <w:pPr>
        <w:pStyle w:val="Prrafodelista"/>
        <w:ind w:left="709"/>
        <w:jc w:val="both"/>
        <w:rPr>
          <w:rFonts w:ascii="Calibri" w:hAnsi="Calibri" w:cs="Calibri"/>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 xml:space="preserve">Puede ser fácilmente cortado, </w:t>
      </w:r>
      <w:proofErr w:type="spellStart"/>
      <w:r w:rsidRPr="003A6FC7">
        <w:rPr>
          <w:rFonts w:ascii="Calibri" w:hAnsi="Calibri" w:cs="Calibri"/>
        </w:rPr>
        <w:t>ranurado</w:t>
      </w:r>
      <w:proofErr w:type="spellEnd"/>
      <w:r w:rsidRPr="003A6FC7">
        <w:rPr>
          <w:rFonts w:ascii="Calibri" w:hAnsi="Calibri" w:cs="Calibri"/>
        </w:rPr>
        <w:t xml:space="preserve">, doblado y curveado con sencillas herramientas usadas para procesar madera y metal. </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Incluir el costo referente a los andamios y otros necesarios para su correcta Instalación, en el caso de colocar el material a una altura mayor a 2 metros.</w:t>
      </w:r>
    </w:p>
    <w:p w:rsidR="004207A6" w:rsidRPr="003A6FC7" w:rsidRDefault="004207A6" w:rsidP="004207A6">
      <w:pPr>
        <w:ind w:left="709"/>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hAnsi="Calibri" w:cs="Calibri"/>
        </w:rPr>
      </w:pPr>
    </w:p>
    <w:p w:rsidR="004207A6" w:rsidRPr="003A6FC7" w:rsidRDefault="004207A6" w:rsidP="004207A6">
      <w:pPr>
        <w:ind w:left="709"/>
        <w:jc w:val="both"/>
        <w:rPr>
          <w:rFonts w:ascii="Calibri" w:hAnsi="Calibri" w:cs="Calibri"/>
        </w:rPr>
      </w:pPr>
      <w:r w:rsidRPr="003A6FC7">
        <w:rPr>
          <w:rFonts w:ascii="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hAnsi="Calibri" w:cs="Calibri"/>
          <w:b/>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u w:val="single"/>
        </w:rPr>
        <w:t>I</w:t>
      </w:r>
      <w:r w:rsidRPr="003A6FC7">
        <w:rPr>
          <w:rFonts w:ascii="Calibri" w:eastAsia="Calibri" w:hAnsi="Calibri" w:cs="Calibri"/>
          <w:b/>
          <w:u w:val="single"/>
        </w:rPr>
        <w:t>TEM 93: REPOSICION DE REVESTIMIENTO DE MADERA CON PERFILES DE ALUMINIO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revestimientos de madera en muros interiores,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90"/>
        </w:numPr>
        <w:spacing w:after="160"/>
        <w:contextualSpacing/>
        <w:jc w:val="both"/>
        <w:rPr>
          <w:rFonts w:ascii="Calibri" w:hAnsi="Calibri" w:cs="Calibri"/>
        </w:rPr>
      </w:pPr>
      <w:r w:rsidRPr="003A6FC7">
        <w:rPr>
          <w:rFonts w:ascii="Calibri" w:hAnsi="Calibri" w:cs="Calibri"/>
        </w:rPr>
        <w:t>Los revestimientos de madera a reponer pueden ser:</w:t>
      </w:r>
    </w:p>
    <w:p w:rsidR="004207A6" w:rsidRPr="003A6FC7" w:rsidRDefault="004207A6" w:rsidP="00EF388B">
      <w:pPr>
        <w:numPr>
          <w:ilvl w:val="0"/>
          <w:numId w:val="291"/>
        </w:numPr>
        <w:spacing w:after="160"/>
        <w:contextualSpacing/>
        <w:jc w:val="both"/>
        <w:rPr>
          <w:rFonts w:ascii="Calibri" w:hAnsi="Calibri" w:cs="Calibri"/>
        </w:rPr>
      </w:pPr>
      <w:r w:rsidRPr="003A6FC7">
        <w:rPr>
          <w:rFonts w:ascii="Calibri" w:hAnsi="Calibri" w:cs="Calibri"/>
        </w:rPr>
        <w:t xml:space="preserve">Tableros aglomerados revestidos en ambas caras con papeles decorativos impregnados en resinas </w:t>
      </w:r>
      <w:proofErr w:type="spellStart"/>
      <w:r w:rsidRPr="003A6FC7">
        <w:rPr>
          <w:rFonts w:ascii="Calibri" w:hAnsi="Calibri" w:cs="Calibri"/>
        </w:rPr>
        <w:t>melamínicas</w:t>
      </w:r>
      <w:proofErr w:type="spellEnd"/>
      <w:r w:rsidRPr="003A6FC7">
        <w:rPr>
          <w:rFonts w:ascii="Calibri" w:hAnsi="Calibri" w:cs="Calibri"/>
        </w:rPr>
        <w:t>, con un de espesor de 10 a 12mm.</w:t>
      </w:r>
    </w:p>
    <w:p w:rsidR="004207A6" w:rsidRPr="003A6FC7" w:rsidRDefault="004207A6" w:rsidP="00EF388B">
      <w:pPr>
        <w:numPr>
          <w:ilvl w:val="0"/>
          <w:numId w:val="291"/>
        </w:numPr>
        <w:spacing w:after="160"/>
        <w:contextualSpacing/>
        <w:jc w:val="both"/>
        <w:rPr>
          <w:rFonts w:ascii="Calibri" w:hAnsi="Calibri" w:cs="Calibri"/>
        </w:rPr>
      </w:pPr>
      <w:r w:rsidRPr="003A6FC7">
        <w:rPr>
          <w:rFonts w:ascii="Calibri" w:hAnsi="Calibri" w:cs="Calibri"/>
        </w:rPr>
        <w:t>O revestimientos de madera roble, debidamente barnizados.</w:t>
      </w:r>
    </w:p>
    <w:p w:rsidR="004207A6" w:rsidRPr="003A6FC7" w:rsidRDefault="004207A6" w:rsidP="00EF388B">
      <w:pPr>
        <w:pStyle w:val="Prrafodelista"/>
        <w:numPr>
          <w:ilvl w:val="0"/>
          <w:numId w:val="290"/>
        </w:numPr>
        <w:spacing w:after="160"/>
        <w:contextualSpacing/>
        <w:jc w:val="both"/>
        <w:rPr>
          <w:rFonts w:ascii="Calibri" w:hAnsi="Calibri" w:cs="Calibri"/>
        </w:rPr>
      </w:pPr>
      <w:r w:rsidRPr="003A6FC7">
        <w:rPr>
          <w:rFonts w:ascii="Calibri" w:hAnsi="Calibri" w:cs="Calibri"/>
        </w:rPr>
        <w:t>Ambos materiales deben ser de buena calidad y totalmente secos para el caso de la madera roble.</w:t>
      </w:r>
    </w:p>
    <w:p w:rsidR="004207A6" w:rsidRPr="003A6FC7" w:rsidRDefault="004207A6" w:rsidP="00EF388B">
      <w:pPr>
        <w:pStyle w:val="Prrafodelista"/>
        <w:numPr>
          <w:ilvl w:val="0"/>
          <w:numId w:val="290"/>
        </w:numPr>
        <w:spacing w:after="160"/>
        <w:contextualSpacing/>
        <w:jc w:val="both"/>
        <w:rPr>
          <w:rFonts w:ascii="Calibri" w:hAnsi="Calibri" w:cs="Calibri"/>
        </w:rPr>
      </w:pPr>
      <w:r w:rsidRPr="003A6FC7">
        <w:rPr>
          <w:rFonts w:ascii="Calibri" w:hAnsi="Calibri" w:cs="Calibri"/>
        </w:rPr>
        <w:t>Para su colocación se debe incluir su estructura metálica de soporte, para fijar las piezas de madera al muro u otro lugar donde se coloque el revestimiento.</w:t>
      </w:r>
    </w:p>
    <w:p w:rsidR="004207A6" w:rsidRPr="003A6FC7" w:rsidRDefault="004207A6" w:rsidP="00EF388B">
      <w:pPr>
        <w:pStyle w:val="Prrafodelista"/>
        <w:numPr>
          <w:ilvl w:val="0"/>
          <w:numId w:val="290"/>
        </w:numPr>
        <w:spacing w:after="160"/>
        <w:contextualSpacing/>
        <w:jc w:val="both"/>
        <w:rPr>
          <w:rFonts w:ascii="Calibri" w:hAnsi="Calibri" w:cs="Calibri"/>
        </w:rPr>
      </w:pPr>
      <w:r w:rsidRPr="003A6FC7">
        <w:rPr>
          <w:rFonts w:ascii="Calibri" w:hAnsi="Calibri" w:cs="Calibri"/>
        </w:rPr>
        <w:t>Las piezas de madera se fijarán a la estructura mediante tarugos y tornillos, y así asegurar la fijeza de las piezas o revestimiento de madera.</w:t>
      </w:r>
    </w:p>
    <w:p w:rsidR="004207A6" w:rsidRPr="003A6FC7" w:rsidRDefault="004207A6" w:rsidP="00EF388B">
      <w:pPr>
        <w:pStyle w:val="Prrafodelista"/>
        <w:numPr>
          <w:ilvl w:val="0"/>
          <w:numId w:val="290"/>
        </w:numPr>
        <w:spacing w:after="160"/>
        <w:contextualSpacing/>
        <w:jc w:val="both"/>
        <w:rPr>
          <w:rFonts w:ascii="Calibri" w:hAnsi="Calibri" w:cs="Calibri"/>
        </w:rPr>
      </w:pPr>
      <w:r w:rsidRPr="003A6FC7">
        <w:rPr>
          <w:rFonts w:ascii="Calibri" w:hAnsi="Calibri" w:cs="Calibri"/>
        </w:rPr>
        <w:lastRenderedPageBreak/>
        <w:t xml:space="preserve">Una vez colocados los tableros en sus uniones intermedias se deben colocar perfiles de aluminio en C de 1” de ancho, para un mejor acabado estético, como también tapacantos y tapas de tornillos del color similar al tablero. </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94: REPOSICION DE REVESTIMIENTO DE ALFOMBRA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revestimientos de alfombra,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Para la reposición del revestimiento de alfombra se debe utilizar </w:t>
      </w:r>
      <w:proofErr w:type="spellStart"/>
      <w:r w:rsidRPr="003A6FC7">
        <w:rPr>
          <w:rFonts w:ascii="Calibri" w:hAnsi="Calibri" w:cs="Calibri"/>
        </w:rPr>
        <w:t>tapizón</w:t>
      </w:r>
      <w:proofErr w:type="spellEnd"/>
      <w:r w:rsidRPr="003A6FC7">
        <w:rPr>
          <w:rFonts w:ascii="Calibri" w:hAnsi="Calibri" w:cs="Calibri"/>
        </w:rPr>
        <w:t xml:space="preserve"> de primera calidad.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Estos revestimientos de alfombra deben ser de marca e industria conocida y de primera calidad.</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alfombra, para una mayor adhesión del material.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pegamento a emplear deberá ser el recomendado por el Proveedor del material.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1068"/>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95: REPOSICION DE REVESTIMIENTO PAPEL TAPIZ</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revestimientos de papel tapiz,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Para la reposición del revestimiento de papel tapiz se debe utilizar tapices de primera calidad, lisos o con texturas de relieve.</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Este puede ser suministrado por rollos que pueden ser cortados en área de intervención de acuerdo a las especificaciones de los fabricantes.</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Estos tapices deben ser de marca e industria conocida y de primera calidad.</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En cuanto a su ejecución primeramente se deberá realizar la limpieza de la superficie donde se colocará el revestimiento de papel tapiz, para una mayor adhesión del material.</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lastRenderedPageBreak/>
        <w:t>Luego aplicar el pegamento que debe ser el recomendado por el Proveedor del material.</w:t>
      </w:r>
    </w:p>
    <w:p w:rsidR="004207A6" w:rsidRPr="003A6FC7" w:rsidRDefault="004207A6" w:rsidP="00EF388B">
      <w:pPr>
        <w:pStyle w:val="Prrafodelista"/>
        <w:numPr>
          <w:ilvl w:val="0"/>
          <w:numId w:val="286"/>
        </w:numPr>
        <w:spacing w:after="160"/>
        <w:contextualSpacing/>
        <w:jc w:val="both"/>
        <w:rPr>
          <w:rFonts w:ascii="Calibri" w:hAnsi="Calibri" w:cs="Calibri"/>
        </w:rPr>
      </w:pPr>
      <w:r w:rsidRPr="003A6FC7">
        <w:rPr>
          <w:rFonts w:ascii="Calibri" w:hAnsi="Calibri" w:cs="Calibri"/>
        </w:rPr>
        <w:t>Se debe tomar en cuenta en su colocación realizar buenas uniones de acuerdo al diseño del papel y sobre todo dejar una superficie sin relieves o burbujas de aire, logrando con ello una superficie homogénea y b</w:t>
      </w:r>
      <w:r>
        <w:rPr>
          <w:rFonts w:ascii="Calibri" w:hAnsi="Calibri" w:cs="Calibri"/>
        </w:rPr>
        <w:t>i</w:t>
      </w:r>
      <w:r w:rsidRPr="003A6FC7">
        <w:rPr>
          <w:rFonts w:ascii="Calibri" w:hAnsi="Calibri" w:cs="Calibri"/>
        </w:rPr>
        <w:t>en colocada.</w:t>
      </w:r>
    </w:p>
    <w:p w:rsidR="004207A6" w:rsidRPr="003A6FC7" w:rsidRDefault="004207A6" w:rsidP="00EF388B">
      <w:pPr>
        <w:pStyle w:val="Prrafodelista"/>
        <w:numPr>
          <w:ilvl w:val="0"/>
          <w:numId w:val="286"/>
        </w:numPr>
        <w:contextualSpacing/>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96: REPOSICION DE CIELO FALSO FIBRA MINERAL ACUSTICO 0,6 X 0,6 INC. EST. METALICA</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cielo falso fibra mineral acústico 0,6 x 0,6 incluyendo su estructura metálica de soporte,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b/>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Presenta un diseño modular y desmontable permitiendo utilizar artefactos de iluminación que se adapten a la grilla y un fácil acceso al entretecho.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perfiles metálicos serán del tipo omega, ángulo interno, montante y otros necesarios para su adecuada fijación y nivelación.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desmontables acústicos.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4207A6" w:rsidRPr="003A6FC7" w:rsidRDefault="004207A6" w:rsidP="004207A6">
      <w:pPr>
        <w:ind w:left="709"/>
        <w:contextualSpacing/>
        <w:jc w:val="both"/>
        <w:rPr>
          <w:rFonts w:ascii="Calibri" w:hAnsi="Calibri" w:cs="Calibri"/>
          <w:b/>
          <w:u w:val="single"/>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97: REPOSICION DE CIELO FALSO TEGULADO DE FIBRA MINERAL 0,6 X 0,6 INC. EST. METALICA</w:t>
      </w:r>
    </w:p>
    <w:p w:rsidR="004207A6" w:rsidRPr="003A6FC7" w:rsidRDefault="004207A6" w:rsidP="004207A6">
      <w:pPr>
        <w:ind w:left="709"/>
        <w:jc w:val="both"/>
        <w:rPr>
          <w:rFonts w:ascii="Calibri" w:eastAsia="Calibri" w:hAnsi="Calibri" w:cs="Calibri"/>
          <w:b/>
        </w:rPr>
      </w:pPr>
    </w:p>
    <w:p w:rsidR="004207A6" w:rsidRPr="003A6FC7" w:rsidRDefault="004207A6" w:rsidP="004207A6">
      <w:pPr>
        <w:shd w:val="clear" w:color="auto" w:fill="FFFFFF"/>
        <w:ind w:left="709"/>
        <w:jc w:val="both"/>
        <w:rPr>
          <w:rFonts w:ascii="Calibri" w:eastAsia="Calibri" w:hAnsi="Calibri" w:cs="Calibri"/>
        </w:rPr>
      </w:pPr>
      <w:r w:rsidRPr="003A6FC7">
        <w:rPr>
          <w:rFonts w:ascii="Calibri" w:eastAsia="Calibri" w:hAnsi="Calibri" w:cs="Calibri"/>
        </w:rPr>
        <w:t xml:space="preserve">Este ítem se refiere al retiro y reposición del cielo falso </w:t>
      </w:r>
      <w:proofErr w:type="spellStart"/>
      <w:r w:rsidRPr="003A6FC7">
        <w:rPr>
          <w:rFonts w:ascii="Calibri" w:eastAsia="Calibri" w:hAnsi="Calibri" w:cs="Calibri"/>
        </w:rPr>
        <w:t>tegulado</w:t>
      </w:r>
      <w:proofErr w:type="spellEnd"/>
      <w:r w:rsidRPr="003A6FC7">
        <w:rPr>
          <w:rFonts w:ascii="Calibri" w:eastAsia="Calibri" w:hAnsi="Calibri" w:cs="Calibri"/>
        </w:rPr>
        <w:t xml:space="preserve"> de fibra mineral o placas de yeso 0.6*0.6m,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4207A6" w:rsidRPr="003A6FC7" w:rsidRDefault="004207A6" w:rsidP="004207A6">
      <w:pPr>
        <w:shd w:val="clear" w:color="auto" w:fill="FFFFFF"/>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Se emplearán placas de cielo falso prefabricadas, de material fibra mineral, Clasificación contra fuego – Clase A, </w:t>
      </w:r>
      <w:proofErr w:type="spellStart"/>
      <w:r w:rsidRPr="003A6FC7">
        <w:rPr>
          <w:rFonts w:ascii="Calibri" w:hAnsi="Calibri" w:cs="Calibri"/>
        </w:rPr>
        <w:t>Reflectancia</w:t>
      </w:r>
      <w:proofErr w:type="spellEnd"/>
      <w:r w:rsidRPr="003A6FC7">
        <w:rPr>
          <w:rFonts w:ascii="Calibri" w:hAnsi="Calibri" w:cs="Calibri"/>
        </w:rPr>
        <w:t xml:space="preserve"> lumínica 0.70 y Coeficiente térmico K: 0.046 Kcal. Dimensión desde 60x60 hasta de 61 x 61 cm., dependiendo la marca del proveedor del material.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perfiles metálicos serán del tipo omega, Perfilaría </w:t>
      </w:r>
      <w:proofErr w:type="spellStart"/>
      <w:r w:rsidRPr="003A6FC7">
        <w:rPr>
          <w:rFonts w:ascii="Calibri" w:hAnsi="Calibri" w:cs="Calibri"/>
        </w:rPr>
        <w:t>javelin</w:t>
      </w:r>
      <w:proofErr w:type="spellEnd"/>
      <w:r w:rsidRPr="003A6FC7">
        <w:rPr>
          <w:rFonts w:ascii="Calibri" w:hAnsi="Calibri" w:cs="Calibri"/>
        </w:rPr>
        <w:t xml:space="preserve"> 15/16” o 24mm., ángulo interno, montante y otros necesarios para su adecuada fijación y nivelación.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4207A6" w:rsidRPr="003A6FC7" w:rsidRDefault="004207A6" w:rsidP="004207A6">
      <w:pPr>
        <w:spacing w:after="160"/>
        <w:ind w:left="1068"/>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98: REPOSICION DE CIELO FALSO METALICO MICROPERFORADO INC. EST. MET.</w:t>
      </w:r>
    </w:p>
    <w:p w:rsidR="004207A6" w:rsidRPr="003A6FC7" w:rsidRDefault="004207A6" w:rsidP="004207A6">
      <w:pPr>
        <w:ind w:left="709"/>
        <w:jc w:val="both"/>
        <w:rPr>
          <w:rFonts w:ascii="Calibri" w:eastAsia="Calibri" w:hAnsi="Calibri" w:cs="Calibri"/>
          <w:b/>
        </w:rPr>
      </w:pPr>
    </w:p>
    <w:p w:rsidR="004207A6" w:rsidRPr="003A6FC7" w:rsidRDefault="004207A6" w:rsidP="004207A6">
      <w:pPr>
        <w:shd w:val="clear" w:color="auto" w:fill="FFFFFF"/>
        <w:ind w:left="709"/>
        <w:jc w:val="both"/>
        <w:rPr>
          <w:rFonts w:ascii="Calibri" w:eastAsia="Calibri" w:hAnsi="Calibri" w:cs="Calibri"/>
        </w:rPr>
      </w:pPr>
      <w:r w:rsidRPr="003A6FC7">
        <w:rPr>
          <w:rFonts w:ascii="Calibri" w:eastAsia="Calibri" w:hAnsi="Calibri" w:cs="Calibri"/>
        </w:rPr>
        <w:t>Este ítem se refiere al retiro y reposición del cielo falso metálico micro perforado, incluye la estructura metálica</w:t>
      </w:r>
      <w:r w:rsidRPr="003A6FC7">
        <w:rPr>
          <w:rFonts w:ascii="Calibri" w:eastAsia="Calibri" w:hAnsi="Calibri" w:cs="Calibri"/>
          <w:kern w:val="28"/>
        </w:rPr>
        <w:t xml:space="preserve">, </w:t>
      </w:r>
      <w:r w:rsidRPr="003A6FC7">
        <w:rPr>
          <w:rFonts w:ascii="Calibri" w:eastAsia="Calibri" w:hAnsi="Calibri" w:cs="Calibri"/>
        </w:rPr>
        <w:t>de acuerdo a lo indicado por el fiscal de servicio y/o especificaciones técnicas descritas a continuación:</w:t>
      </w:r>
    </w:p>
    <w:p w:rsidR="004207A6" w:rsidRPr="003A6FC7" w:rsidRDefault="004207A6" w:rsidP="004207A6">
      <w:pPr>
        <w:shd w:val="clear" w:color="auto" w:fill="FFFFFF"/>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Se emplearán placas de cielo falso metálico micro perforado, bajo el sistema liviano suspendido en base a perfiles, incluyendo todos los accesorios necesarios para su fijación con la losa o estructura de cubierta.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Las placas micro perforadas contemplan las siguientes características técnicas: </w:t>
      </w:r>
    </w:p>
    <w:p w:rsidR="004207A6" w:rsidRPr="003A6FC7" w:rsidRDefault="004207A6" w:rsidP="00EF388B">
      <w:pPr>
        <w:numPr>
          <w:ilvl w:val="1"/>
          <w:numId w:val="209"/>
        </w:numPr>
        <w:spacing w:after="160"/>
        <w:contextualSpacing/>
        <w:jc w:val="both"/>
        <w:rPr>
          <w:rFonts w:ascii="Calibri" w:hAnsi="Calibri" w:cs="Calibri"/>
        </w:rPr>
      </w:pPr>
      <w:r w:rsidRPr="003A6FC7">
        <w:rPr>
          <w:rFonts w:ascii="Calibri" w:hAnsi="Calibri" w:cs="Calibri"/>
          <w:spacing w:val="-1"/>
        </w:rPr>
        <w:t xml:space="preserve">Paneles fabricados de </w:t>
      </w:r>
      <w:proofErr w:type="spellStart"/>
      <w:r w:rsidRPr="003A6FC7">
        <w:rPr>
          <w:rFonts w:ascii="Calibri" w:hAnsi="Calibri" w:cs="Calibri"/>
          <w:spacing w:val="-1"/>
        </w:rPr>
        <w:t>aluzinc</w:t>
      </w:r>
      <w:proofErr w:type="spellEnd"/>
      <w:r w:rsidRPr="003A6FC7">
        <w:rPr>
          <w:rFonts w:ascii="Calibri" w:hAnsi="Calibri" w:cs="Calibri"/>
          <w:spacing w:val="-1"/>
        </w:rPr>
        <w:t xml:space="preserve">  </w:t>
      </w:r>
      <w:proofErr w:type="spellStart"/>
      <w:r w:rsidRPr="003A6FC7">
        <w:rPr>
          <w:rFonts w:ascii="Calibri" w:hAnsi="Calibri" w:cs="Calibri"/>
          <w:spacing w:val="-1"/>
        </w:rPr>
        <w:t>prepintada</w:t>
      </w:r>
      <w:proofErr w:type="spellEnd"/>
      <w:r w:rsidRPr="003A6FC7">
        <w:rPr>
          <w:rFonts w:ascii="Calibri" w:hAnsi="Calibri" w:cs="Calibri"/>
          <w:spacing w:val="-1"/>
        </w:rPr>
        <w:t xml:space="preserve"> con perforación </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Material: </w:t>
      </w:r>
      <w:proofErr w:type="spellStart"/>
      <w:r w:rsidRPr="003A6FC7">
        <w:rPr>
          <w:rFonts w:ascii="Calibri" w:hAnsi="Calibri" w:cs="Calibri"/>
          <w:spacing w:val="-1"/>
        </w:rPr>
        <w:t>Aluzinc</w:t>
      </w:r>
      <w:proofErr w:type="spellEnd"/>
      <w:r w:rsidRPr="003A6FC7">
        <w:rPr>
          <w:rFonts w:ascii="Calibri" w:hAnsi="Calibri" w:cs="Calibri"/>
          <w:spacing w:val="-1"/>
        </w:rPr>
        <w:t xml:space="preserve">  y aluminio</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Dimensión 0,61 m y  0,61 m </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Acabado Cielo Raso</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Profundidad:       Igual o mayor a 16 mm</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Color según instrucción del fiscal del servicio</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Lado invisible; una capa de esmalte protector.</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 xml:space="preserve">Debe tener baja retención de polvo y fácil limpieza. </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De fácil desmontaje</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perfiles contemplan las siguientes características técnicas: </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Longitud Perfil Principal 3.66 m</w:t>
      </w:r>
    </w:p>
    <w:p w:rsidR="004207A6" w:rsidRPr="003A6FC7" w:rsidRDefault="004207A6" w:rsidP="00EF388B">
      <w:pPr>
        <w:numPr>
          <w:ilvl w:val="2"/>
          <w:numId w:val="209"/>
        </w:numPr>
        <w:spacing w:after="160"/>
        <w:contextualSpacing/>
        <w:jc w:val="both"/>
        <w:rPr>
          <w:rFonts w:ascii="Calibri" w:hAnsi="Calibri" w:cs="Calibri"/>
          <w:spacing w:val="-1"/>
        </w:rPr>
      </w:pPr>
      <w:r w:rsidRPr="003A6FC7">
        <w:rPr>
          <w:rFonts w:ascii="Calibri" w:hAnsi="Calibri" w:cs="Calibri"/>
          <w:spacing w:val="-1"/>
        </w:rPr>
        <w:t xml:space="preserve">Perfil secundario 0,61 m y 1,22 m </w:t>
      </w:r>
    </w:p>
    <w:p w:rsidR="004207A6" w:rsidRPr="003A6FC7" w:rsidRDefault="004207A6" w:rsidP="00EF388B">
      <w:pPr>
        <w:numPr>
          <w:ilvl w:val="2"/>
          <w:numId w:val="209"/>
        </w:numPr>
        <w:spacing w:after="160"/>
        <w:contextualSpacing/>
        <w:jc w:val="both"/>
        <w:rPr>
          <w:rFonts w:ascii="Calibri" w:hAnsi="Calibri" w:cs="Calibri"/>
          <w:spacing w:val="-1"/>
        </w:rPr>
      </w:pPr>
      <w:r w:rsidRPr="003A6FC7">
        <w:rPr>
          <w:rFonts w:ascii="Calibri" w:hAnsi="Calibri" w:cs="Calibri"/>
          <w:spacing w:val="-1"/>
        </w:rPr>
        <w:t>Perfil L Perimetral 3,05 m</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Espesor: 0,4 mm</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Peso: 3.16  Kg/m2</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Terminación: Perforada  Diámetro 3,9 mm</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t>Canto recto</w:t>
      </w:r>
    </w:p>
    <w:p w:rsidR="004207A6" w:rsidRPr="003A6FC7" w:rsidRDefault="004207A6" w:rsidP="00EF388B">
      <w:pPr>
        <w:numPr>
          <w:ilvl w:val="1"/>
          <w:numId w:val="209"/>
        </w:numPr>
        <w:spacing w:after="160"/>
        <w:contextualSpacing/>
        <w:jc w:val="both"/>
        <w:rPr>
          <w:rFonts w:ascii="Calibri" w:hAnsi="Calibri" w:cs="Calibri"/>
          <w:spacing w:val="-1"/>
        </w:rPr>
      </w:pPr>
      <w:r w:rsidRPr="003A6FC7">
        <w:rPr>
          <w:rFonts w:ascii="Calibri" w:hAnsi="Calibri" w:cs="Calibri"/>
          <w:spacing w:val="-1"/>
        </w:rPr>
        <w:lastRenderedPageBreak/>
        <w:t xml:space="preserve">Largo  610 x 610 </w:t>
      </w:r>
      <w:proofErr w:type="spellStart"/>
      <w:r w:rsidRPr="003A6FC7">
        <w:rPr>
          <w:rFonts w:ascii="Calibri" w:hAnsi="Calibri" w:cs="Calibri"/>
          <w:spacing w:val="-1"/>
        </w:rPr>
        <w:t>mm.</w:t>
      </w:r>
      <w:proofErr w:type="spellEnd"/>
      <w:r w:rsidRPr="003A6FC7">
        <w:rPr>
          <w:rFonts w:ascii="Calibri" w:hAnsi="Calibri" w:cs="Calibri"/>
          <w:spacing w:val="-1"/>
        </w:rPr>
        <w:t xml:space="preserve"> a eje de perfil 15/16” </w:t>
      </w:r>
    </w:p>
    <w:p w:rsidR="004207A6" w:rsidRPr="003A6FC7"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Para su instalación deberán seguirse las instrucciones y recomendaciones del fabricante.</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paneles serán instalados sobre los </w:t>
      </w:r>
      <w:proofErr w:type="spellStart"/>
      <w:r w:rsidRPr="003A6FC7">
        <w:rPr>
          <w:rFonts w:ascii="Calibri" w:hAnsi="Calibri" w:cs="Calibri"/>
        </w:rPr>
        <w:t>portapaneles</w:t>
      </w:r>
      <w:proofErr w:type="spellEnd"/>
      <w:r w:rsidRPr="003A6FC7">
        <w:rPr>
          <w:rFonts w:ascii="Calibri" w:hAnsi="Calibri" w:cs="Calibri"/>
        </w:rPr>
        <w:t xml:space="preserve"> colocados a la estructura metálica, sujetándose mediante un sistema de presión, de acuerdo al paso elegido.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 separación entre porta paneles será como máximo la siguiente:</w:t>
      </w:r>
    </w:p>
    <w:p w:rsidR="004207A6" w:rsidRPr="003A6FC7" w:rsidRDefault="004207A6" w:rsidP="00EF388B">
      <w:pPr>
        <w:numPr>
          <w:ilvl w:val="1"/>
          <w:numId w:val="209"/>
        </w:numPr>
        <w:spacing w:after="160"/>
        <w:contextualSpacing/>
        <w:jc w:val="both"/>
        <w:rPr>
          <w:rFonts w:ascii="Calibri" w:hAnsi="Calibri" w:cs="Calibri"/>
        </w:rPr>
      </w:pPr>
      <w:r w:rsidRPr="003A6FC7">
        <w:rPr>
          <w:rFonts w:ascii="Calibri" w:hAnsi="Calibri" w:cs="Calibri"/>
        </w:rPr>
        <w:t xml:space="preserve">Dos </w:t>
      </w:r>
      <w:proofErr w:type="spellStart"/>
      <w:r w:rsidRPr="003A6FC7">
        <w:rPr>
          <w:rFonts w:ascii="Calibri" w:hAnsi="Calibri" w:cs="Calibri"/>
        </w:rPr>
        <w:t>portapaneles</w:t>
      </w:r>
      <w:proofErr w:type="spellEnd"/>
      <w:r w:rsidRPr="003A6FC7">
        <w:rPr>
          <w:rFonts w:ascii="Calibri" w:hAnsi="Calibri" w:cs="Calibri"/>
        </w:rPr>
        <w:t>: 80 cm</w:t>
      </w:r>
    </w:p>
    <w:p w:rsidR="004207A6" w:rsidRPr="003A6FC7" w:rsidRDefault="004207A6" w:rsidP="00EF388B">
      <w:pPr>
        <w:numPr>
          <w:ilvl w:val="1"/>
          <w:numId w:val="209"/>
        </w:numPr>
        <w:spacing w:after="160"/>
        <w:contextualSpacing/>
        <w:jc w:val="both"/>
        <w:rPr>
          <w:rFonts w:ascii="Calibri" w:hAnsi="Calibri" w:cs="Calibri"/>
        </w:rPr>
      </w:pPr>
      <w:r w:rsidRPr="003A6FC7">
        <w:rPr>
          <w:rFonts w:ascii="Calibri" w:hAnsi="Calibri" w:cs="Calibri"/>
        </w:rPr>
        <w:t xml:space="preserve">Más de dos </w:t>
      </w:r>
      <w:proofErr w:type="spellStart"/>
      <w:r w:rsidRPr="003A6FC7">
        <w:rPr>
          <w:rFonts w:ascii="Calibri" w:hAnsi="Calibri" w:cs="Calibri"/>
        </w:rPr>
        <w:t>portapaneles</w:t>
      </w:r>
      <w:proofErr w:type="spellEnd"/>
      <w:r w:rsidRPr="003A6FC7">
        <w:rPr>
          <w:rFonts w:ascii="Calibri" w:hAnsi="Calibri" w:cs="Calibri"/>
        </w:rPr>
        <w:t>: 100 cm</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En cualquier caso, se podrá dejar como máximo 15   cm de panel en ménsula.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w:t>
      </w:r>
      <w:proofErr w:type="spellStart"/>
      <w:r w:rsidRPr="003A6FC7">
        <w:rPr>
          <w:rFonts w:ascii="Calibri" w:hAnsi="Calibri" w:cs="Calibri"/>
        </w:rPr>
        <w:t>portapaneles</w:t>
      </w:r>
      <w:proofErr w:type="spellEnd"/>
      <w:r w:rsidRPr="003A6FC7">
        <w:rPr>
          <w:rFonts w:ascii="Calibri" w:hAnsi="Calibri" w:cs="Calibri"/>
        </w:rPr>
        <w:t xml:space="preserve"> se nivelarán a la altura por medio de los reguladores.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paneles de aluminio se fijarán a presión de las grampas de porta panel, dejando ranuras de 16 mm, de manera que entre ejes de panel queden 100 </w:t>
      </w:r>
      <w:proofErr w:type="spellStart"/>
      <w:r w:rsidRPr="003A6FC7">
        <w:rPr>
          <w:rFonts w:ascii="Calibri" w:hAnsi="Calibri" w:cs="Calibri"/>
        </w:rPr>
        <w:t>mm.</w:t>
      </w:r>
      <w:proofErr w:type="spellEnd"/>
      <w:r w:rsidRPr="003A6FC7">
        <w:rPr>
          <w:rFonts w:ascii="Calibri" w:hAnsi="Calibri" w:cs="Calibri"/>
        </w:rPr>
        <w:t xml:space="preserve"> Esta separación se podrá modificar de acuerdo al módulo que exijan las dimensiones de los ambientes.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Durante la colocación de los paneles se dejarán las previsiones para luminarias y/o difusores de aire acondicionado, si es necesario.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suministro de estos artefactos deber hacerse de manera que se integren al cielo falso sin dificultad.</w:t>
      </w:r>
    </w:p>
    <w:p w:rsidR="004207A6" w:rsidRPr="003A6FC7" w:rsidRDefault="004207A6" w:rsidP="004207A6">
      <w:pPr>
        <w:spacing w:after="160"/>
        <w:ind w:left="1068"/>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99: REPOSICION DE CIELO FALSO DE PVC AUTOEXTINGUIBLE AL FUEGO</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está referido al retiro y reposición de cielo falso de PVC auto extinguible al fuego, incluye la estructura metálica y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Cielo falso de PVC de por Poli cloruro de vinilo, con estructura metálica de soporte, debiendo contener este tipo de cielo falso las siguientes características técnicas:</w:t>
      </w:r>
    </w:p>
    <w:p w:rsidR="004207A6" w:rsidRPr="003A6FC7" w:rsidRDefault="004207A6" w:rsidP="00EF388B">
      <w:pPr>
        <w:numPr>
          <w:ilvl w:val="0"/>
          <w:numId w:val="292"/>
        </w:numPr>
        <w:shd w:val="clear" w:color="auto" w:fill="FFFFFF"/>
        <w:contextualSpacing/>
        <w:jc w:val="both"/>
        <w:rPr>
          <w:rFonts w:ascii="Calibri" w:hAnsi="Calibri" w:cs="Calibri"/>
        </w:rPr>
      </w:pPr>
      <w:r w:rsidRPr="003A6FC7">
        <w:rPr>
          <w:rFonts w:ascii="Calibri" w:hAnsi="Calibri" w:cs="Calibri"/>
        </w:rPr>
        <w:t>Impermeabilidad. Su resistencia a la humedad es RH 95.</w:t>
      </w:r>
      <w:r w:rsidRPr="003A6FC7">
        <w:rPr>
          <w:rFonts w:ascii="Calibri" w:hAnsi="Calibri" w:cs="Calibri"/>
          <w:b/>
          <w:bCs/>
        </w:rPr>
        <w:t>;</w:t>
      </w:r>
      <w:r w:rsidRPr="003A6FC7">
        <w:rPr>
          <w:rFonts w:ascii="Calibri" w:hAnsi="Calibri" w:cs="Calibri"/>
        </w:rPr>
        <w:t xml:space="preserve"> Baja deformación.</w:t>
      </w:r>
      <w:r w:rsidRPr="003A6FC7">
        <w:rPr>
          <w:rFonts w:ascii="Calibri" w:hAnsi="Calibri" w:cs="Calibri"/>
          <w:b/>
          <w:bCs/>
        </w:rPr>
        <w:t xml:space="preserve">; </w:t>
      </w:r>
      <w:r w:rsidRPr="003A6FC7">
        <w:rPr>
          <w:rFonts w:ascii="Calibri" w:hAnsi="Calibri" w:cs="Calibri"/>
        </w:rPr>
        <w:t xml:space="preserve">Libre de mantenimiento. </w:t>
      </w:r>
      <w:r w:rsidRPr="003A6FC7">
        <w:rPr>
          <w:rFonts w:ascii="Calibri" w:hAnsi="Calibri" w:cs="Calibri"/>
          <w:b/>
          <w:bCs/>
        </w:rPr>
        <w:t>;</w:t>
      </w:r>
      <w:r w:rsidRPr="003A6FC7">
        <w:rPr>
          <w:rFonts w:ascii="Calibri" w:hAnsi="Calibri" w:cs="Calibri"/>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rPr>
        <w:t xml:space="preserve">; </w:t>
      </w:r>
      <w:r w:rsidRPr="003A6FC7">
        <w:rPr>
          <w:rFonts w:ascii="Calibri" w:hAnsi="Calibri" w:cs="Calibri"/>
        </w:rPr>
        <w:t>No transmita energía eléctrica.</w:t>
      </w:r>
    </w:p>
    <w:p w:rsidR="004207A6" w:rsidRPr="003A6FC7" w:rsidRDefault="004207A6" w:rsidP="00EF388B">
      <w:pPr>
        <w:numPr>
          <w:ilvl w:val="0"/>
          <w:numId w:val="292"/>
        </w:numPr>
        <w:shd w:val="clear" w:color="auto" w:fill="FFFFFF"/>
        <w:contextualSpacing/>
        <w:jc w:val="both"/>
        <w:rPr>
          <w:rFonts w:ascii="Calibri" w:hAnsi="Calibri" w:cs="Calibri"/>
        </w:rPr>
      </w:pPr>
      <w:proofErr w:type="spellStart"/>
      <w:r w:rsidRPr="003A6FC7">
        <w:rPr>
          <w:rFonts w:ascii="Calibri" w:hAnsi="Calibri" w:cs="Calibri"/>
        </w:rPr>
        <w:t>Transmitancia</w:t>
      </w:r>
      <w:proofErr w:type="spellEnd"/>
      <w:r w:rsidRPr="003A6FC7">
        <w:rPr>
          <w:rFonts w:ascii="Calibri" w:hAnsi="Calibri" w:cs="Calibri"/>
        </w:rPr>
        <w:t xml:space="preserve"> Térmica: K= 0.06 kcal/</w:t>
      </w:r>
      <w:proofErr w:type="spellStart"/>
      <w:r w:rsidRPr="003A6FC7">
        <w:rPr>
          <w:rFonts w:ascii="Calibri" w:hAnsi="Calibri" w:cs="Calibri"/>
        </w:rPr>
        <w:t>HºC</w:t>
      </w:r>
      <w:proofErr w:type="spellEnd"/>
      <w:r w:rsidRPr="003A6FC7">
        <w:rPr>
          <w:rFonts w:ascii="Calibri" w:hAnsi="Calibri" w:cs="Calibri"/>
        </w:rPr>
        <w:t>.; Aislamiento acústico; Seguridad contra incendios.</w:t>
      </w:r>
      <w:r w:rsidRPr="003A6FC7">
        <w:rPr>
          <w:rFonts w:ascii="Calibri" w:hAnsi="Calibri" w:cs="Calibri"/>
          <w:b/>
          <w:bCs/>
        </w:rPr>
        <w:t xml:space="preserve"> </w:t>
      </w:r>
      <w:r w:rsidRPr="003A6FC7">
        <w:rPr>
          <w:rFonts w:ascii="Calibri" w:hAnsi="Calibri" w:cs="Calibri"/>
        </w:rPr>
        <w:t>No propaga llama, se auto extingue.</w:t>
      </w:r>
      <w:r w:rsidRPr="003A6FC7">
        <w:rPr>
          <w:rFonts w:ascii="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207A6" w:rsidRPr="003A6FC7" w:rsidRDefault="004207A6" w:rsidP="004207A6">
      <w:pPr>
        <w:shd w:val="clear" w:color="auto" w:fill="FFFFFF"/>
        <w:ind w:left="349"/>
        <w:jc w:val="both"/>
        <w:rPr>
          <w:rFonts w:ascii="Calibri" w:eastAsia="Calibri" w:hAnsi="Calibri" w:cs="Calibri"/>
          <w:b/>
          <w:bCs/>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revestimiento de PVC, está compuesta por Poli cloruro de vinilo (PVC) virgen de 1ra. Calidad, tipo RE 13/B17, cargas inertes, estabilizantes, lubricantes, plastificantes, modificadores de flujo y pigmentos.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Secciones estándar. Se indican a continuación las secciones estándar y sus dimensiones. </w:t>
      </w:r>
    </w:p>
    <w:tbl>
      <w:tblPr>
        <w:tblW w:w="7676" w:type="dxa"/>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5975"/>
      </w:tblGrid>
      <w:tr w:rsidR="004207A6" w:rsidRPr="003A6FC7" w:rsidTr="00131C43">
        <w:trPr>
          <w:cantSplit/>
          <w:trHeight w:val="195"/>
          <w:tblHeader/>
        </w:trPr>
        <w:tc>
          <w:tcPr>
            <w:tcW w:w="1701" w:type="dxa"/>
          </w:tcPr>
          <w:p w:rsidR="004207A6" w:rsidRPr="003A6FC7" w:rsidRDefault="004207A6" w:rsidP="00131C43">
            <w:pPr>
              <w:shd w:val="clear" w:color="auto" w:fill="FFFFFF"/>
              <w:tabs>
                <w:tab w:val="center" w:pos="4419"/>
                <w:tab w:val="right" w:pos="8838"/>
              </w:tabs>
              <w:ind w:left="-3"/>
              <w:jc w:val="both"/>
              <w:rPr>
                <w:rFonts w:ascii="Calibri" w:eastAsia="Calibri" w:hAnsi="Calibri" w:cs="Calibri"/>
              </w:rPr>
            </w:pPr>
            <w:r w:rsidRPr="003A6FC7">
              <w:rPr>
                <w:rFonts w:ascii="Calibri" w:eastAsia="Calibri" w:hAnsi="Calibri" w:cs="Calibri"/>
              </w:rPr>
              <w:lastRenderedPageBreak/>
              <w:t>Denominación</w:t>
            </w:r>
          </w:p>
        </w:tc>
        <w:tc>
          <w:tcPr>
            <w:tcW w:w="5975" w:type="dxa"/>
          </w:tcPr>
          <w:p w:rsidR="004207A6" w:rsidRPr="003A6FC7" w:rsidRDefault="004207A6" w:rsidP="00131C43">
            <w:pPr>
              <w:shd w:val="clear" w:color="auto" w:fill="FFFFFF"/>
              <w:tabs>
                <w:tab w:val="center" w:pos="4419"/>
                <w:tab w:val="right" w:pos="8838"/>
              </w:tabs>
              <w:ind w:left="709"/>
              <w:jc w:val="both"/>
              <w:rPr>
                <w:rFonts w:ascii="Calibri" w:eastAsia="Calibri" w:hAnsi="Calibri" w:cs="Calibri"/>
              </w:rPr>
            </w:pPr>
            <w:r w:rsidRPr="003A6FC7">
              <w:rPr>
                <w:rFonts w:ascii="Calibri" w:eastAsia="Calibri" w:hAnsi="Calibri" w:cs="Calibri"/>
              </w:rPr>
              <w:t>Esquema de la sección</w:t>
            </w:r>
          </w:p>
        </w:tc>
      </w:tr>
      <w:tr w:rsidR="004207A6" w:rsidRPr="003A6FC7" w:rsidTr="00131C43">
        <w:trPr>
          <w:cantSplit/>
          <w:trHeight w:val="2188"/>
          <w:tblHeader/>
        </w:trPr>
        <w:tc>
          <w:tcPr>
            <w:tcW w:w="1701" w:type="dxa"/>
          </w:tcPr>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Placa 150mm x 13mm</w:t>
            </w: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Revestimiento</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o</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4207A6" w:rsidRPr="003A6FC7" w:rsidRDefault="004207A6" w:rsidP="00131C43">
            <w:pPr>
              <w:widowControl w:val="0"/>
              <w:shd w:val="clear" w:color="auto" w:fill="FFFFFF"/>
              <w:ind w:left="139"/>
              <w:jc w:val="both"/>
              <w:rPr>
                <w:rFonts w:ascii="Calibri" w:eastAsia="Calibri" w:hAnsi="Calibri" w:cs="Calibri"/>
              </w:rPr>
            </w:pPr>
            <w:r w:rsidRPr="003A6FC7">
              <w:rPr>
                <w:rFonts w:ascii="Calibri" w:eastAsia="Calibri" w:hAnsi="Calibri" w:cs="Calibri"/>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1.5pt" o:ole="">
                  <v:imagedata r:id="rId18" o:title=""/>
                </v:shape>
                <o:OLEObject Type="Embed" ProgID="AutoCAD.Drawing.15" ShapeID="_x0000_i1025" DrawAspect="Content" ObjectID="_1595778787" r:id="rId19"/>
              </w:object>
            </w:r>
          </w:p>
          <w:p w:rsidR="004207A6" w:rsidRPr="003A6FC7" w:rsidRDefault="004207A6" w:rsidP="00131C43">
            <w:pPr>
              <w:shd w:val="clear" w:color="auto" w:fill="FFFFFF"/>
              <w:ind w:left="709"/>
              <w:jc w:val="both"/>
              <w:rPr>
                <w:rFonts w:ascii="Calibri" w:eastAsia="Calibri" w:hAnsi="Calibri" w:cs="Calibri"/>
              </w:rPr>
            </w:pPr>
          </w:p>
        </w:tc>
      </w:tr>
      <w:tr w:rsidR="004207A6" w:rsidRPr="003A6FC7" w:rsidTr="00131C43">
        <w:trPr>
          <w:cantSplit/>
          <w:trHeight w:val="2237"/>
          <w:tblHeader/>
        </w:trPr>
        <w:tc>
          <w:tcPr>
            <w:tcW w:w="1701" w:type="dxa"/>
          </w:tcPr>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Placa 200mm x 13mm</w:t>
            </w: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u w:val="single"/>
              </w:rPr>
            </w:pPr>
            <w:r w:rsidRPr="003A6FC7">
              <w:rPr>
                <w:rFonts w:ascii="Calibri" w:eastAsia="Calibri" w:hAnsi="Calibri" w:cs="Calibri"/>
                <w:u w:val="single"/>
              </w:rPr>
              <w:t>Aplicación:</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Revestimiento</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o</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Cielorraso</w:t>
            </w:r>
          </w:p>
        </w:tc>
        <w:tc>
          <w:tcPr>
            <w:tcW w:w="5975" w:type="dxa"/>
          </w:tcPr>
          <w:p w:rsidR="004207A6" w:rsidRPr="003A6FC7" w:rsidRDefault="004207A6" w:rsidP="00131C43">
            <w:pPr>
              <w:widowControl w:val="0"/>
              <w:shd w:val="clear" w:color="auto" w:fill="FFFFFF"/>
              <w:ind w:left="-3"/>
              <w:jc w:val="both"/>
              <w:rPr>
                <w:rFonts w:ascii="Calibri" w:eastAsia="Calibri" w:hAnsi="Calibri" w:cs="Calibri"/>
              </w:rPr>
            </w:pPr>
            <w:r w:rsidRPr="003A6FC7">
              <w:rPr>
                <w:rFonts w:ascii="Calibri" w:eastAsia="Calibri" w:hAnsi="Calibri" w:cs="Calibri"/>
              </w:rPr>
              <w:br/>
            </w:r>
            <w:r w:rsidRPr="003A6FC7">
              <w:rPr>
                <w:rFonts w:ascii="Calibri" w:eastAsia="Calibri" w:hAnsi="Calibri" w:cs="Calibri"/>
              </w:rPr>
              <w:object w:dxaOrig="10890" w:dyaOrig="5280">
                <v:shape id="_x0000_i1026" type="#_x0000_t75" style="width:253.5pt;height:123.75pt" o:ole="">
                  <v:imagedata r:id="rId20" o:title=""/>
                </v:shape>
                <o:OLEObject Type="Embed" ProgID="AutoCAD.Drawing.15" ShapeID="_x0000_i1026" DrawAspect="Content" ObjectID="_1595778788" r:id="rId21"/>
              </w:object>
            </w:r>
          </w:p>
        </w:tc>
      </w:tr>
      <w:tr w:rsidR="004207A6" w:rsidRPr="003A6FC7" w:rsidTr="00131C43">
        <w:trPr>
          <w:cantSplit/>
          <w:trHeight w:val="2880"/>
          <w:tblHeader/>
        </w:trPr>
        <w:tc>
          <w:tcPr>
            <w:tcW w:w="1701" w:type="dxa"/>
          </w:tcPr>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Perfil</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Unión</w:t>
            </w: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Unión de</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Placas  en un mismo plano</w:t>
            </w:r>
          </w:p>
        </w:tc>
        <w:tc>
          <w:tcPr>
            <w:tcW w:w="5975" w:type="dxa"/>
          </w:tcPr>
          <w:p w:rsidR="004207A6" w:rsidRPr="003A6FC7" w:rsidRDefault="004207A6" w:rsidP="00131C43">
            <w:pPr>
              <w:shd w:val="clear" w:color="auto" w:fill="FFFFFF"/>
              <w:ind w:left="-3"/>
              <w:jc w:val="both"/>
              <w:rPr>
                <w:rFonts w:ascii="Calibri" w:eastAsia="Calibri" w:hAnsi="Calibri" w:cs="Calibri"/>
              </w:rPr>
            </w:pPr>
          </w:p>
          <w:p w:rsidR="004207A6" w:rsidRPr="003A6FC7" w:rsidRDefault="004207A6" w:rsidP="00131C43">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7" type="#_x0000_t75" style="width:243pt;height:117pt" o:ole="">
                  <v:imagedata r:id="rId22" o:title=""/>
                </v:shape>
                <o:OLEObject Type="Embed" ProgID="AutoCAD.Drawing.15" ShapeID="_x0000_i1027" DrawAspect="Content" ObjectID="_1595778789" r:id="rId23"/>
              </w:object>
            </w:r>
          </w:p>
        </w:tc>
      </w:tr>
      <w:tr w:rsidR="004207A6" w:rsidRPr="003A6FC7" w:rsidTr="00131C43">
        <w:trPr>
          <w:cantSplit/>
          <w:trHeight w:val="325"/>
          <w:tblHeader/>
        </w:trPr>
        <w:tc>
          <w:tcPr>
            <w:tcW w:w="1701" w:type="dxa"/>
          </w:tcPr>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Perfil</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Perimetral</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“L”</w:t>
            </w: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Terminación perimetral del cielorraso o revestimiento con la mampostería</w:t>
            </w:r>
          </w:p>
          <w:p w:rsidR="004207A6" w:rsidRPr="003A6FC7" w:rsidRDefault="004207A6" w:rsidP="00131C43">
            <w:pPr>
              <w:shd w:val="clear" w:color="auto" w:fill="FFFFFF"/>
              <w:ind w:left="-3"/>
              <w:jc w:val="center"/>
              <w:rPr>
                <w:rFonts w:ascii="Calibri" w:eastAsia="Calibri" w:hAnsi="Calibri" w:cs="Calibri"/>
              </w:rPr>
            </w:pPr>
          </w:p>
        </w:tc>
        <w:tc>
          <w:tcPr>
            <w:tcW w:w="5975" w:type="dxa"/>
          </w:tcPr>
          <w:p w:rsidR="004207A6" w:rsidRPr="003A6FC7" w:rsidRDefault="004207A6" w:rsidP="00131C43">
            <w:pPr>
              <w:shd w:val="clear" w:color="auto" w:fill="FFFFFF"/>
              <w:ind w:left="-3"/>
              <w:jc w:val="both"/>
              <w:rPr>
                <w:rFonts w:ascii="Calibri" w:eastAsia="Calibri" w:hAnsi="Calibri" w:cs="Calibri"/>
              </w:rPr>
            </w:pPr>
          </w:p>
          <w:p w:rsidR="004207A6" w:rsidRPr="003A6FC7" w:rsidRDefault="004207A6" w:rsidP="00131C43">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8" type="#_x0000_t75" style="width:263.25pt;height:125.25pt" o:ole="">
                  <v:imagedata r:id="rId24" o:title=""/>
                </v:shape>
                <o:OLEObject Type="Embed" ProgID="AutoCAD.Drawing.15" ShapeID="_x0000_i1028" DrawAspect="Content" ObjectID="_1595778790" r:id="rId25"/>
              </w:object>
            </w:r>
          </w:p>
        </w:tc>
      </w:tr>
      <w:tr w:rsidR="004207A6" w:rsidRPr="003A6FC7" w:rsidTr="00131C43">
        <w:trPr>
          <w:cantSplit/>
          <w:trHeight w:val="2578"/>
          <w:tblHeader/>
        </w:trPr>
        <w:tc>
          <w:tcPr>
            <w:tcW w:w="1701" w:type="dxa"/>
          </w:tcPr>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Perfil</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Unión</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Flexible</w:t>
            </w: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u w:val="single"/>
              </w:rPr>
              <w:t>Aplicación</w:t>
            </w:r>
            <w:r w:rsidRPr="003A6FC7">
              <w:rPr>
                <w:rFonts w:ascii="Calibri" w:eastAsia="Calibri" w:hAnsi="Calibri" w:cs="Calibri"/>
              </w:rPr>
              <w:t>:</w:t>
            </w:r>
          </w:p>
          <w:p w:rsidR="004207A6" w:rsidRPr="003A6FC7" w:rsidRDefault="004207A6" w:rsidP="00131C43">
            <w:pPr>
              <w:shd w:val="clear" w:color="auto" w:fill="FFFFFF"/>
              <w:ind w:left="-3"/>
              <w:jc w:val="center"/>
              <w:rPr>
                <w:rFonts w:ascii="Calibri" w:eastAsia="Calibri" w:hAnsi="Calibri" w:cs="Calibri"/>
              </w:rPr>
            </w:pPr>
            <w:r w:rsidRPr="003A6FC7">
              <w:rPr>
                <w:rFonts w:ascii="Calibri" w:eastAsia="Calibri" w:hAnsi="Calibri" w:cs="Calibri"/>
              </w:rPr>
              <w:t>Unión de placas dispuestas en diferentes planos.</w:t>
            </w:r>
          </w:p>
          <w:p w:rsidR="004207A6" w:rsidRPr="003A6FC7" w:rsidRDefault="004207A6" w:rsidP="00131C43">
            <w:pPr>
              <w:shd w:val="clear" w:color="auto" w:fill="FFFFFF"/>
              <w:ind w:left="-3"/>
              <w:jc w:val="center"/>
              <w:rPr>
                <w:rFonts w:ascii="Calibri" w:eastAsia="Calibri" w:hAnsi="Calibri" w:cs="Calibri"/>
              </w:rPr>
            </w:pPr>
          </w:p>
        </w:tc>
        <w:tc>
          <w:tcPr>
            <w:tcW w:w="5975" w:type="dxa"/>
          </w:tcPr>
          <w:p w:rsidR="004207A6" w:rsidRPr="003A6FC7" w:rsidRDefault="004207A6" w:rsidP="00131C43">
            <w:pPr>
              <w:shd w:val="clear" w:color="auto" w:fill="FFFFFF"/>
              <w:ind w:left="-3"/>
              <w:jc w:val="both"/>
              <w:rPr>
                <w:rFonts w:ascii="Calibri" w:eastAsia="Calibri" w:hAnsi="Calibri" w:cs="Calibri"/>
              </w:rPr>
            </w:pPr>
          </w:p>
          <w:p w:rsidR="004207A6" w:rsidRPr="003A6FC7" w:rsidRDefault="004207A6" w:rsidP="00131C43">
            <w:pPr>
              <w:shd w:val="clear" w:color="auto" w:fill="FFFFFF"/>
              <w:ind w:left="-3"/>
              <w:jc w:val="both"/>
              <w:rPr>
                <w:rFonts w:ascii="Calibri" w:eastAsia="Calibri" w:hAnsi="Calibri" w:cs="Calibri"/>
              </w:rPr>
            </w:pPr>
            <w:r w:rsidRPr="003A6FC7">
              <w:rPr>
                <w:rFonts w:ascii="Calibri" w:eastAsia="Calibri" w:hAnsi="Calibri" w:cs="Calibri"/>
              </w:rPr>
              <w:object w:dxaOrig="10890" w:dyaOrig="5280">
                <v:shape id="_x0000_i1029" type="#_x0000_t75" style="width:295.5pt;height:2in" o:ole="">
                  <v:imagedata r:id="rId26" o:title=""/>
                </v:shape>
                <o:OLEObject Type="Embed" ProgID="AutoCAD.Drawing.15" ShapeID="_x0000_i1029" DrawAspect="Content" ObjectID="_1595778791" r:id="rId27"/>
              </w:object>
            </w:r>
          </w:p>
        </w:tc>
      </w:tr>
    </w:tbl>
    <w:p w:rsidR="004207A6" w:rsidRPr="003A6FC7" w:rsidRDefault="004207A6" w:rsidP="004207A6">
      <w:pPr>
        <w:shd w:val="clear" w:color="auto" w:fill="FFFFFF"/>
        <w:tabs>
          <w:tab w:val="center" w:pos="4419"/>
          <w:tab w:val="right" w:pos="8838"/>
        </w:tabs>
        <w:ind w:left="709"/>
        <w:jc w:val="both"/>
        <w:rPr>
          <w:rFonts w:ascii="Calibri" w:eastAsia="Calibri" w:hAnsi="Calibri" w:cs="Calibri"/>
        </w:rPr>
      </w:pPr>
    </w:p>
    <w:p w:rsidR="004207A6" w:rsidRPr="003A6FC7"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Se recomienda que todos los perfiles deban ser de la misma marca y proveedor a objeto de exigir cumplimiento de tiempo de garantía del sistema completo una vez instalado.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Para su ejecución o colocado se debe:</w:t>
      </w:r>
    </w:p>
    <w:p w:rsidR="004207A6" w:rsidRPr="003A6FC7" w:rsidRDefault="004207A6" w:rsidP="00EF388B">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Depositar en un local bien ventilado, cuya temperatura no supere los 50°C</w:t>
      </w:r>
    </w:p>
    <w:p w:rsidR="004207A6" w:rsidRPr="003A6FC7" w:rsidRDefault="004207A6" w:rsidP="00EF388B">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Proteger las placas de PVC de la caída de cemento, yeso, pintura, etc.</w:t>
      </w:r>
    </w:p>
    <w:p w:rsidR="004207A6" w:rsidRPr="003A6FC7" w:rsidRDefault="004207A6" w:rsidP="00EF388B">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Apilar siempre sobre una superficie plana, con una altura máxima de 1.5 m y con base suficiente para evitar desmoronamientos</w:t>
      </w:r>
    </w:p>
    <w:p w:rsidR="004207A6" w:rsidRPr="003A6FC7" w:rsidRDefault="004207A6" w:rsidP="00EF388B">
      <w:pPr>
        <w:pStyle w:val="Prrafodelista"/>
        <w:numPr>
          <w:ilvl w:val="0"/>
          <w:numId w:val="293"/>
        </w:numPr>
        <w:spacing w:after="160"/>
        <w:contextualSpacing/>
        <w:jc w:val="both"/>
        <w:rPr>
          <w:rFonts w:ascii="Calibri" w:hAnsi="Calibri" w:cs="Calibri"/>
        </w:rPr>
      </w:pPr>
      <w:r w:rsidRPr="003A6FC7">
        <w:rPr>
          <w:rFonts w:ascii="Calibri" w:eastAsia="Calibri" w:hAnsi="Calibri" w:cs="Calibri"/>
          <w:bCs/>
        </w:rPr>
        <w:t>Lavar con agua y detergentes neutros. No utilizar alcoholes ni solventes.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Así mismo se requieren de perfiles metálicos, y otros elementos de fijación a la cubierta metálica que proporcionen estabilidad y rigidez necesaria a cielo falso.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 instalación de las placas deberá ser realizada por un especialista.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Finalmente, el fiscal del servicio aprobará el colocado, previa verificación de la horizontalidad, sujeciones y el colocado de las placas.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proveedor se responsabilizará por el resguardo y mantenimiento de las placas hasta la entrega definitiva de la obra, en caso de que se pierdan piezas deberán incluir su reposición.</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100: REPOSICION DE CIELOS FALSOS CARTON - YESO INC. ACC. Y EST. MET.</w:t>
      </w:r>
    </w:p>
    <w:p w:rsidR="004207A6" w:rsidRPr="003A6FC7" w:rsidRDefault="004207A6" w:rsidP="004207A6">
      <w:pPr>
        <w:ind w:left="709"/>
        <w:jc w:val="both"/>
        <w:rPr>
          <w:rFonts w:ascii="Calibri" w:eastAsia="Calibri" w:hAnsi="Calibri" w:cs="Calibri"/>
          <w:b/>
        </w:rPr>
      </w:pPr>
    </w:p>
    <w:p w:rsidR="004207A6" w:rsidRPr="003A6FC7"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r w:rsidRPr="003A6FC7">
        <w:rPr>
          <w:rFonts w:ascii="Calibri" w:eastAsia="Calibri" w:hAnsi="Calibri" w:cs="Calibri"/>
          <w:spacing w:val="-1"/>
        </w:rPr>
        <w:t xml:space="preserve">Este ítem se refiere al retiro y reposición de cielos falsos de cartón de yeso o </w:t>
      </w:r>
      <w:proofErr w:type="spellStart"/>
      <w:r w:rsidRPr="003A6FC7">
        <w:rPr>
          <w:rFonts w:ascii="Calibri" w:eastAsia="Calibri" w:hAnsi="Calibri" w:cs="Calibri"/>
          <w:spacing w:val="-1"/>
        </w:rPr>
        <w:t>drywall</w:t>
      </w:r>
      <w:proofErr w:type="spellEnd"/>
      <w:r w:rsidRPr="003A6FC7">
        <w:rPr>
          <w:rFonts w:ascii="Calibri" w:eastAsia="Calibri" w:hAnsi="Calibri" w:cs="Calibri"/>
          <w:spacing w:val="-1"/>
        </w:rPr>
        <w:t xml:space="preserve">, incluye su estructura metálica de soporte, </w:t>
      </w:r>
      <w:r w:rsidRPr="003A6FC7">
        <w:rPr>
          <w:rFonts w:ascii="Calibri" w:eastAsia="Calibri" w:hAnsi="Calibri" w:cs="Calibri"/>
        </w:rPr>
        <w:t xml:space="preserve">de acuerdo a lo indicado por el fiscal de servicio y/o especificaciones técnicas </w:t>
      </w:r>
      <w:r w:rsidRPr="003A6FC7">
        <w:rPr>
          <w:rFonts w:ascii="Calibri" w:eastAsia="Calibri" w:hAnsi="Calibri" w:cs="Calibri"/>
        </w:rPr>
        <w:lastRenderedPageBreak/>
        <w:t>descritas a continuación:</w:t>
      </w:r>
    </w:p>
    <w:p w:rsidR="004207A6" w:rsidRPr="003A6FC7" w:rsidRDefault="004207A6" w:rsidP="004207A6">
      <w:pPr>
        <w:widowControl w:val="0"/>
        <w:shd w:val="clear" w:color="auto" w:fill="FFFFFF"/>
        <w:autoSpaceDE w:val="0"/>
        <w:autoSpaceDN w:val="0"/>
        <w:adjustRightInd w:val="0"/>
        <w:ind w:left="709"/>
        <w:contextualSpacing/>
        <w:jc w:val="both"/>
        <w:rPr>
          <w:rFonts w:ascii="Calibri" w:eastAsia="Calibri" w:hAnsi="Calibri" w:cs="Calibri"/>
          <w:color w:val="FF0000"/>
          <w:spacing w:val="-1"/>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Se utilizará paneles de cartón yeso estándar de 1.20 x 2.40, e=9.5 </w:t>
      </w:r>
      <w:proofErr w:type="spellStart"/>
      <w:r w:rsidRPr="003A6FC7">
        <w:rPr>
          <w:rFonts w:ascii="Calibri" w:hAnsi="Calibri" w:cs="Calibri"/>
        </w:rPr>
        <w:t>mm.</w:t>
      </w:r>
      <w:proofErr w:type="spellEnd"/>
      <w:r w:rsidRPr="003A6FC7">
        <w:rPr>
          <w:rFonts w:ascii="Calibri" w:hAnsi="Calibri" w:cs="Calibri"/>
        </w:rPr>
        <w:t xml:space="preserve">, cinta de papel micro perforada y masilla lista para usar, todo en correspondencia con lo usual en este sistema.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Estos cielos deberán quedar en adecuadas condiciones de resistencia sobre todo en relación con las instalaciones electromecánicas que queden entre ellos y la cubierta.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Todos los componentes del sistema deberán ser de la misma marca y mismo proveedor, a objeto de exigir cumplimiento de tiempo de garantía del sistema completo una vez instalado.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 El sistema deberá estar conformado por:</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Placas cartón yeso estándar de 1.20 x 2.40 e 9.5 mm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Peso 7.5 Kg/m2.</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Ambas caras revestidas con papel celulosa especial, siendo el del frente y el de la cara posterior del mismo color.</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Masilla lista para usar.</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No tiene reactividad polimerización.</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Cinta micro perforada</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Ancho de 5,0 cm para tomado de juntas.</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Pre marcada en el centro</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 xml:space="preserve">Sistema de </w:t>
      </w:r>
      <w:proofErr w:type="spellStart"/>
      <w:r w:rsidRPr="003A6FC7">
        <w:rPr>
          <w:rFonts w:ascii="Calibri" w:hAnsi="Calibri" w:cs="Calibri"/>
        </w:rPr>
        <w:t>perfilería</w:t>
      </w:r>
      <w:proofErr w:type="spellEnd"/>
      <w:r w:rsidRPr="003A6FC7">
        <w:rPr>
          <w:rFonts w:ascii="Calibri" w:hAnsi="Calibri" w:cs="Calibri"/>
        </w:rPr>
        <w:t xml:space="preserve">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Todo el sistema de </w:t>
      </w:r>
      <w:proofErr w:type="spellStart"/>
      <w:r w:rsidRPr="003A6FC7">
        <w:rPr>
          <w:rFonts w:ascii="Calibri" w:hAnsi="Calibri" w:cs="Calibri"/>
        </w:rPr>
        <w:t>perfilería</w:t>
      </w:r>
      <w:proofErr w:type="spellEnd"/>
      <w:r w:rsidRPr="003A6FC7">
        <w:rPr>
          <w:rFonts w:ascii="Calibri" w:hAnsi="Calibri" w:cs="Calibri"/>
        </w:rPr>
        <w:t xml:space="preserve"> deberá ser de la misma marca y mismo proveedor, a objeto de exigir cumplimiento de tiempo de garantía del sistema completo una vez instalado. </w:t>
      </w:r>
    </w:p>
    <w:p w:rsidR="004207A6" w:rsidRPr="003A6FC7" w:rsidRDefault="004207A6" w:rsidP="00EF388B">
      <w:pPr>
        <w:numPr>
          <w:ilvl w:val="0"/>
          <w:numId w:val="71"/>
        </w:numPr>
        <w:spacing w:after="160"/>
        <w:ind w:left="1068"/>
        <w:contextualSpacing/>
        <w:jc w:val="both"/>
        <w:rPr>
          <w:rFonts w:ascii="Calibri" w:hAnsi="Calibri" w:cs="Calibri"/>
        </w:rPr>
      </w:pPr>
      <w:r w:rsidRPr="003A6FC7">
        <w:rPr>
          <w:rFonts w:ascii="Calibri" w:hAnsi="Calibri" w:cs="Calibri"/>
        </w:rPr>
        <w:t xml:space="preserve">El sistema de </w:t>
      </w:r>
      <w:proofErr w:type="spellStart"/>
      <w:r w:rsidRPr="003A6FC7">
        <w:rPr>
          <w:rFonts w:ascii="Calibri" w:hAnsi="Calibri" w:cs="Calibri"/>
        </w:rPr>
        <w:t>perfilería</w:t>
      </w:r>
      <w:proofErr w:type="spellEnd"/>
      <w:r w:rsidRPr="003A6FC7">
        <w:rPr>
          <w:rFonts w:ascii="Calibri" w:hAnsi="Calibri" w:cs="Calibri"/>
        </w:rPr>
        <w:t xml:space="preserve"> deberá estar conformado por:</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 xml:space="preserve">Perfil de 2 1/2”, tipo U: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Espesor mínimo 0,5 </w:t>
      </w:r>
      <w:proofErr w:type="spellStart"/>
      <w:r w:rsidRPr="003A6FC7">
        <w:rPr>
          <w:rFonts w:ascii="Calibri" w:hAnsi="Calibri" w:cs="Calibri"/>
        </w:rPr>
        <w:t>mm.</w:t>
      </w:r>
      <w:proofErr w:type="spellEnd"/>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Chapa galvanizada</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Sección A 30 mm</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Sección C 70 mm</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Largo 2.60 </w:t>
      </w:r>
      <w:proofErr w:type="spellStart"/>
      <w:r w:rsidRPr="003A6FC7">
        <w:rPr>
          <w:rFonts w:ascii="Calibri" w:hAnsi="Calibri" w:cs="Calibri"/>
        </w:rPr>
        <w:t>mt</w:t>
      </w:r>
      <w:proofErr w:type="spellEnd"/>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 xml:space="preserve">Perfil Larguero 2 ½”, tipo C: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Espesor mínimo 0,5 mm,</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Chapa galvanizada.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Sección A 35 mm </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Sección B 69 mm</w:t>
      </w:r>
    </w:p>
    <w:p w:rsidR="004207A6" w:rsidRPr="003A6FC7" w:rsidRDefault="004207A6" w:rsidP="00EF388B">
      <w:pPr>
        <w:numPr>
          <w:ilvl w:val="1"/>
          <w:numId w:val="295"/>
        </w:numPr>
        <w:spacing w:after="160"/>
        <w:contextualSpacing/>
        <w:jc w:val="both"/>
        <w:rPr>
          <w:rFonts w:ascii="Calibri" w:hAnsi="Calibri" w:cs="Calibri"/>
        </w:rPr>
      </w:pPr>
      <w:r w:rsidRPr="003A6FC7">
        <w:rPr>
          <w:rFonts w:ascii="Calibri" w:hAnsi="Calibri" w:cs="Calibri"/>
        </w:rPr>
        <w:t xml:space="preserve">Largo 2.60 </w:t>
      </w:r>
      <w:proofErr w:type="spellStart"/>
      <w:r w:rsidRPr="003A6FC7">
        <w:rPr>
          <w:rFonts w:ascii="Calibri" w:hAnsi="Calibri" w:cs="Calibri"/>
        </w:rPr>
        <w:t>mt</w:t>
      </w:r>
      <w:proofErr w:type="spellEnd"/>
      <w:r w:rsidRPr="003A6FC7">
        <w:rPr>
          <w:rFonts w:ascii="Calibri" w:hAnsi="Calibri" w:cs="Calibri"/>
        </w:rPr>
        <w:t xml:space="preserve"> </w:t>
      </w:r>
    </w:p>
    <w:p w:rsidR="004207A6" w:rsidRPr="003A6FC7" w:rsidRDefault="004207A6" w:rsidP="00EF388B">
      <w:pPr>
        <w:numPr>
          <w:ilvl w:val="0"/>
          <w:numId w:val="294"/>
        </w:numPr>
        <w:spacing w:after="160"/>
        <w:contextualSpacing/>
        <w:jc w:val="both"/>
        <w:rPr>
          <w:rFonts w:ascii="Calibri" w:hAnsi="Calibri" w:cs="Calibri"/>
        </w:rPr>
      </w:pPr>
      <w:r w:rsidRPr="003A6FC7">
        <w:rPr>
          <w:rFonts w:ascii="Calibri" w:hAnsi="Calibri" w:cs="Calibri"/>
        </w:rPr>
        <w:t>Perfil 1 ¼”, tipo esquinero para proteger aristas.</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Chapa galvanizada</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Sección A 32 mm</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Sección B 32 mm</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 xml:space="preserve">Largo 3.60 </w:t>
      </w:r>
      <w:proofErr w:type="spellStart"/>
      <w:r w:rsidRPr="003A6FC7">
        <w:rPr>
          <w:rFonts w:ascii="Calibri" w:hAnsi="Calibri" w:cs="Calibri"/>
        </w:rPr>
        <w:t>mt</w:t>
      </w:r>
      <w:proofErr w:type="spellEnd"/>
    </w:p>
    <w:p w:rsidR="004207A6" w:rsidRPr="003A6FC7" w:rsidRDefault="004207A6" w:rsidP="00EF388B">
      <w:pPr>
        <w:numPr>
          <w:ilvl w:val="0"/>
          <w:numId w:val="297"/>
        </w:numPr>
        <w:spacing w:after="160"/>
        <w:contextualSpacing/>
        <w:jc w:val="both"/>
        <w:rPr>
          <w:rFonts w:ascii="Calibri" w:hAnsi="Calibri" w:cs="Calibri"/>
        </w:rPr>
      </w:pPr>
      <w:r w:rsidRPr="003A6FC7">
        <w:rPr>
          <w:rFonts w:ascii="Calibri" w:hAnsi="Calibri" w:cs="Calibri"/>
        </w:rPr>
        <w:t xml:space="preserve">Tonillos T1 punta aguja </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lastRenderedPageBreak/>
        <w:t>Largo 14mm</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Con tratamiento resistente a la corrosión</w:t>
      </w:r>
    </w:p>
    <w:p w:rsidR="004207A6" w:rsidRPr="003A6FC7" w:rsidRDefault="004207A6" w:rsidP="00EF388B">
      <w:pPr>
        <w:numPr>
          <w:ilvl w:val="1"/>
          <w:numId w:val="296"/>
        </w:numPr>
        <w:spacing w:after="160"/>
        <w:contextualSpacing/>
        <w:jc w:val="both"/>
        <w:rPr>
          <w:rFonts w:ascii="Calibri" w:hAnsi="Calibri" w:cs="Calibri"/>
        </w:rPr>
      </w:pPr>
      <w:r w:rsidRPr="003A6FC7">
        <w:rPr>
          <w:rFonts w:ascii="Calibri" w:hAnsi="Calibri" w:cs="Calibri"/>
        </w:rPr>
        <w:t>Fabricados bajo norma IRAM 5471</w:t>
      </w:r>
    </w:p>
    <w:p w:rsidR="004207A6" w:rsidRPr="003A6FC7" w:rsidRDefault="004207A6" w:rsidP="00EF388B">
      <w:pPr>
        <w:numPr>
          <w:ilvl w:val="0"/>
          <w:numId w:val="297"/>
        </w:numPr>
        <w:spacing w:after="160"/>
        <w:contextualSpacing/>
        <w:jc w:val="both"/>
        <w:rPr>
          <w:rFonts w:ascii="Calibri" w:hAnsi="Calibri" w:cs="Calibri"/>
        </w:rPr>
      </w:pPr>
      <w:r w:rsidRPr="003A6FC7">
        <w:rPr>
          <w:rFonts w:ascii="Calibri" w:hAnsi="Calibri" w:cs="Calibri"/>
        </w:rPr>
        <w:t>Tornillo T2 punta aguja</w:t>
      </w:r>
    </w:p>
    <w:p w:rsidR="004207A6" w:rsidRPr="003A6FC7" w:rsidRDefault="004207A6" w:rsidP="00EF388B">
      <w:pPr>
        <w:numPr>
          <w:ilvl w:val="1"/>
          <w:numId w:val="298"/>
        </w:numPr>
        <w:spacing w:after="160"/>
        <w:contextualSpacing/>
        <w:jc w:val="both"/>
        <w:rPr>
          <w:rFonts w:ascii="Calibri" w:hAnsi="Calibri" w:cs="Calibri"/>
        </w:rPr>
      </w:pPr>
      <w:r w:rsidRPr="003A6FC7">
        <w:rPr>
          <w:rFonts w:ascii="Calibri" w:hAnsi="Calibri" w:cs="Calibri"/>
        </w:rPr>
        <w:t>Largo 25mm</w:t>
      </w:r>
    </w:p>
    <w:p w:rsidR="004207A6" w:rsidRPr="003A6FC7" w:rsidRDefault="004207A6" w:rsidP="00EF388B">
      <w:pPr>
        <w:numPr>
          <w:ilvl w:val="1"/>
          <w:numId w:val="298"/>
        </w:numPr>
        <w:spacing w:after="160"/>
        <w:contextualSpacing/>
        <w:jc w:val="both"/>
        <w:rPr>
          <w:rFonts w:ascii="Calibri" w:hAnsi="Calibri" w:cs="Calibri"/>
        </w:rPr>
      </w:pPr>
      <w:r w:rsidRPr="003A6FC7">
        <w:rPr>
          <w:rFonts w:ascii="Calibri" w:hAnsi="Calibri" w:cs="Calibri"/>
        </w:rPr>
        <w:t>Con tratamiento resistente a la corrosión</w:t>
      </w:r>
    </w:p>
    <w:p w:rsidR="004207A6" w:rsidRPr="003A6FC7" w:rsidRDefault="004207A6" w:rsidP="00EF388B">
      <w:pPr>
        <w:numPr>
          <w:ilvl w:val="1"/>
          <w:numId w:val="298"/>
        </w:numPr>
        <w:spacing w:after="160"/>
        <w:contextualSpacing/>
        <w:jc w:val="both"/>
        <w:rPr>
          <w:rFonts w:ascii="Calibri" w:hAnsi="Calibri" w:cs="Calibri"/>
        </w:rPr>
      </w:pPr>
      <w:r w:rsidRPr="003A6FC7">
        <w:rPr>
          <w:rFonts w:ascii="Calibri" w:hAnsi="Calibri" w:cs="Calibri"/>
        </w:rPr>
        <w:t>Fabricados bajo norma IRAM 5470</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proveedor para su instalación levantará los cielos en forma nítida empleando para ello, personal calificado y de acuerdo a las instrucciones del fabricante.</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Previamente a su instalación, almacenará los paneles de yeso y los perfiles de acero, horizontalmente, nunca de canto, en un ambiente libre de humedad.</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paneles se fijarán usando tornillos auto perforantes y autorizantes, espaciado como máximo, a 40 cm, en el caso de paneles verticales y a 30 cm, como máximo, cuando los paneles se dispongan verticalmente.</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cabezas de los tornillos deberán quedar a una profundidad máxima de 0.5 mm, de la cara del panel.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Las juntas, con el rebajo achaflanado típico de la fabricación de los paneles, se tratarán con masilla elástica, aplicado en forma uniforme, mediante espátula flexible de 12.5 </w:t>
      </w:r>
      <w:proofErr w:type="spellStart"/>
      <w:r w:rsidRPr="003A6FC7">
        <w:rPr>
          <w:rFonts w:ascii="Calibri" w:hAnsi="Calibri" w:cs="Calibri"/>
        </w:rPr>
        <w:t>ó</w:t>
      </w:r>
      <w:proofErr w:type="spellEnd"/>
      <w:r w:rsidRPr="003A6FC7">
        <w:rPr>
          <w:rFonts w:ascii="Calibri" w:hAnsi="Calibri" w:cs="Calibri"/>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No se deberá agregar ningún componente a la Masilla Lista Para Usar.</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proveedor suplirá cualquier elemento indispensable para lograr que los cielos queden firmemente instalados, a escuadra y a nivel.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proveedor suministrará e instalará todo el andamiaje que se requiera para cumplir con el contenido de esta sección.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Limpieza: Terminada la instalación, todo sucio, basura o sobrantes de material, deberán retirarse del sitio de trabajo.</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spacing w:after="160"/>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101: REPOSICION DE PLACAS DE CIELO FALSO DE FIBRA MINERAL 0,6 X 0,6</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provisión de las placas de cielo falso de fibra mineral de 0.60x0.60,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Se emplearán placas de cielo falso prefabricadas, de material fibra mineral, Clasificación contra fuego – Clase A, </w:t>
      </w:r>
      <w:proofErr w:type="spellStart"/>
      <w:r w:rsidRPr="003A6FC7">
        <w:rPr>
          <w:rFonts w:ascii="Calibri" w:hAnsi="Calibri" w:cs="Calibri"/>
        </w:rPr>
        <w:t>Reflectancia</w:t>
      </w:r>
      <w:proofErr w:type="spellEnd"/>
      <w:r w:rsidRPr="003A6FC7">
        <w:rPr>
          <w:rFonts w:ascii="Calibri" w:hAnsi="Calibri" w:cs="Calibri"/>
        </w:rPr>
        <w:t xml:space="preserve"> lumínica 0.70 y Coeficiente térmico K: 0.046 Kcal. Dimensión desde 60x60 hasta de 61 x 61 cm., dependiendo la marca del proveedor del material.</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placas a utilizarse no deberán tener ningún defecto ni irregularidad de fabricación. El proveedor presentará al fiscal de servicio una muestra de este material para su aprobación.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Los perfiles metálicos serán del tipo omega, Perfilaría </w:t>
      </w:r>
      <w:proofErr w:type="spellStart"/>
      <w:r w:rsidRPr="003A6FC7">
        <w:rPr>
          <w:rFonts w:ascii="Calibri" w:hAnsi="Calibri" w:cs="Calibri"/>
        </w:rPr>
        <w:t>javelin</w:t>
      </w:r>
      <w:proofErr w:type="spellEnd"/>
      <w:r w:rsidRPr="003A6FC7">
        <w:rPr>
          <w:rFonts w:ascii="Calibri" w:hAnsi="Calibri" w:cs="Calibri"/>
        </w:rPr>
        <w:t xml:space="preserve"> 15/16” o 24mm., ángulo interno, montante y otros necesarios para su adecuada fijación y nivelación.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 estructura se sujetará a las losas o elementos estructurales mediante velas de acero galvanizado sujetos con tarugos y tornillos.</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Siendo perfiles desmontables galvanizados pintados en blanco, que se instalan formando una cuadricula sobre la cual se apoyará los paneles de fibra mineral.</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102: REPOSICION DE MESON DE </w:t>
      </w:r>
      <w:proofErr w:type="spellStart"/>
      <w:r w:rsidRPr="003A6FC7">
        <w:rPr>
          <w:rFonts w:ascii="Calibri" w:eastAsia="Calibri" w:hAnsi="Calibri" w:cs="Calibri"/>
          <w:b/>
          <w:u w:val="single"/>
        </w:rPr>
        <w:t>H°A°</w:t>
      </w:r>
      <w:proofErr w:type="spellEnd"/>
      <w:r w:rsidRPr="003A6FC7">
        <w:rPr>
          <w:rFonts w:ascii="Calibri" w:eastAsia="Calibri" w:hAnsi="Calibri" w:cs="Calibri"/>
          <w:b/>
          <w:u w:val="single"/>
        </w:rPr>
        <w:t xml:space="preserve"> REVESTIDO CON GRANITO PULIDO INC. SOPORTE METALICO</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mesones de </w:t>
      </w:r>
      <w:proofErr w:type="spellStart"/>
      <w:r w:rsidRPr="003A6FC7">
        <w:rPr>
          <w:rFonts w:ascii="Calibri" w:eastAsia="Calibri" w:hAnsi="Calibri" w:cs="Calibri"/>
        </w:rPr>
        <w:t>H°A°</w:t>
      </w:r>
      <w:proofErr w:type="spellEnd"/>
      <w:r w:rsidRPr="003A6FC7">
        <w:rPr>
          <w:rFonts w:ascii="Calibri" w:eastAsia="Calibri" w:hAnsi="Calibri" w:cs="Calibri"/>
        </w:rPr>
        <w:t xml:space="preserve"> revestido con granito pulido inc. soporte metálico, según requerimiento y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materiales a ser utilizado serán losas de granito en espesor mínimo de 2mm, con cortes y medidas de acuerdo al lugar donde se colocarán.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Los mismos contendrán bordes rectos a 90°, y un zócalo de 10cm., en la parte superior del mesón.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piezas deberán ser llevadas al lugar cumpliendo los requerimientos en cuanto a calidad, color y diseño.</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En cuanto al color del granito se presentará al Fiscal del Servicio tres opciones para su aprobación.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Estos serán sujetos a los muros, mediante soportes de tubo metálicos o escuadras a 45°metalicas.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El colocado de los mesones se debe ejecutar con personal calificado con experiencia específica, de manera uniforme teniendo el cuidado de no dañar el mesón al momento de ser colocado sobre un soporte metálico.</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103: REPOSICION DE MESON DE </w:t>
      </w:r>
      <w:proofErr w:type="spellStart"/>
      <w:r w:rsidRPr="003A6FC7">
        <w:rPr>
          <w:rFonts w:ascii="Calibri" w:eastAsia="Calibri" w:hAnsi="Calibri" w:cs="Calibri"/>
          <w:b/>
          <w:u w:val="single"/>
        </w:rPr>
        <w:t>H°A°</w:t>
      </w:r>
      <w:proofErr w:type="spellEnd"/>
      <w:r w:rsidRPr="003A6FC7">
        <w:rPr>
          <w:rFonts w:ascii="Calibri" w:eastAsia="Calibri" w:hAnsi="Calibri" w:cs="Calibri"/>
          <w:b/>
          <w:u w:val="single"/>
        </w:rPr>
        <w:t xml:space="preserve"> REVESTIDO CON CERÁMICA INC. SOPORTE METALICO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retiro y reposición de mesones de hormigón armado con revestimiento de cerámica,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Posterior a ello se procederá al vaciado de los mesones utilizando hormigón con una dosificación 1: 3: 3, con un contenido mínimo de cemento de 280 kilogramos por metro cúbico de hormigón.</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Se empleará una parrilla de fierro de 8mm cada 10 </w:t>
      </w:r>
      <w:proofErr w:type="spellStart"/>
      <w:r w:rsidRPr="003A6FC7">
        <w:rPr>
          <w:rFonts w:ascii="Calibri" w:hAnsi="Calibri" w:cs="Calibri"/>
        </w:rPr>
        <w:t>cms</w:t>
      </w:r>
      <w:proofErr w:type="spellEnd"/>
      <w:r w:rsidRPr="003A6FC7">
        <w:rPr>
          <w:rFonts w:ascii="Calibri" w:hAnsi="Calibri" w:cs="Calibri"/>
        </w:rPr>
        <w:t xml:space="preserve"> en los ejes x y., de alta resistencia y con una fatiga mínima de fluencia de 4200 Kg/cm2.</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 xml:space="preserve">Una vez concluido el hormigón se procederá al colocado del revestimiento cerámico, el cual debe cumplir las características técnicas especificadas en los ítems de revestimiento cerámico del presente proceso.  </w:t>
      </w:r>
    </w:p>
    <w:p w:rsidR="004207A6" w:rsidRPr="003A6FC7" w:rsidRDefault="004207A6" w:rsidP="00EF388B">
      <w:pPr>
        <w:numPr>
          <w:ilvl w:val="0"/>
          <w:numId w:val="209"/>
        </w:numPr>
        <w:spacing w:after="160"/>
        <w:contextualSpacing/>
        <w:jc w:val="both"/>
        <w:rPr>
          <w:rFonts w:ascii="Calibri" w:hAnsi="Calibri" w:cs="Calibri"/>
        </w:rPr>
      </w:pPr>
      <w:r w:rsidRPr="003A6FC7">
        <w:rPr>
          <w:rFonts w:ascii="Calibri" w:hAnsi="Calibri" w:cs="Calibri"/>
        </w:rPr>
        <w:t>Las cerámicas serán de color y de buena calidad, debiendo el fiscal de servicio aprobar la muestra correspondiente, previo al empleo en área de intervención.</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104: REPOSICION DE DINTEL DE </w:t>
      </w:r>
      <w:proofErr w:type="spellStart"/>
      <w:r w:rsidRPr="003A6FC7">
        <w:rPr>
          <w:rFonts w:ascii="Calibri" w:eastAsia="Calibri" w:hAnsi="Calibri" w:cs="Calibri"/>
          <w:b/>
          <w:u w:val="single"/>
        </w:rPr>
        <w:t>H°A°</w:t>
      </w:r>
      <w:proofErr w:type="spellEnd"/>
      <w:r w:rsidRPr="003A6FC7">
        <w:rPr>
          <w:rFonts w:ascii="Calibri" w:eastAsia="Calibri" w:hAnsi="Calibri" w:cs="Calibri"/>
          <w:b/>
          <w:u w:val="single"/>
        </w:rPr>
        <w:t xml:space="preserve"> 0,15 X 0,20 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los dinteles interiores </w:t>
      </w:r>
      <w:proofErr w:type="spellStart"/>
      <w:r w:rsidRPr="003A6FC7">
        <w:rPr>
          <w:rFonts w:ascii="Calibri" w:eastAsia="Calibri" w:hAnsi="Calibri" w:cs="Calibri"/>
        </w:rPr>
        <w:t>H°A°</w:t>
      </w:r>
      <w:proofErr w:type="spellEnd"/>
      <w:r w:rsidRPr="003A6FC7">
        <w:rPr>
          <w:rFonts w:ascii="Calibri" w:eastAsia="Calibri" w:hAnsi="Calibri" w:cs="Calibri"/>
        </w:rPr>
        <w:t xml:space="preserve"> de ser necesarios para salvar vanos en mampostería, puertas y ventanas específicamente,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ancho del dintel debe ser igual al espesor del muro sin revestir en el caso en que éste lleve revoque y debe permitir un enchape en el caso de muros vistos, su altura será definida de acuerdo al cálculo estático correspondiente.</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Este dintel podrá arriostrase en cada extremo hasta 30 cm., para garantizar su sujeción y rigidez a la mampostería de ladrillo.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Todas las estructuras de hormigón simple o armado, deberán ser ejecutadas en estricta sujeción con las exigencias y requisitos establecidos en la Norma Boliviana del Hormigón Armado CBH-87.</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105: REPOSICION DE BOTAGUAS DE </w:t>
      </w:r>
      <w:proofErr w:type="spellStart"/>
      <w:r w:rsidRPr="003A6FC7">
        <w:rPr>
          <w:rFonts w:ascii="Calibri" w:eastAsia="Calibri" w:hAnsi="Calibri" w:cs="Calibri"/>
          <w:b/>
          <w:u w:val="single"/>
        </w:rPr>
        <w:t>H°A°</w:t>
      </w:r>
      <w:proofErr w:type="spellEnd"/>
      <w:r w:rsidRPr="003A6FC7">
        <w:rPr>
          <w:rFonts w:ascii="Calibri" w:eastAsia="Calibri" w:hAnsi="Calibri" w:cs="Calibri"/>
          <w:b/>
          <w:u w:val="single"/>
        </w:rPr>
        <w:t xml:space="preserve">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botaguas de </w:t>
      </w:r>
      <w:proofErr w:type="spellStart"/>
      <w:r w:rsidRPr="003A6FC7">
        <w:rPr>
          <w:rFonts w:ascii="Calibri" w:eastAsia="Calibri" w:hAnsi="Calibri" w:cs="Calibri"/>
        </w:rPr>
        <w:t>H°A°</w:t>
      </w:r>
      <w:proofErr w:type="spellEnd"/>
      <w:r w:rsidRPr="003A6FC7">
        <w:rPr>
          <w:rFonts w:ascii="Calibri" w:eastAsia="Calibri" w:hAnsi="Calibri" w:cs="Calibri"/>
        </w:rPr>
        <w:t>,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Se utilizará hormigón armado con dosificación 1:2:3 (Cemento, arena grava).</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 armadura consistirá en 2 barras longitudinales superiores de diámetro Φ 8 mm, 1 barra longitudinal inferior de diámetro Φ 8 mm y barras transversales de Φ 6 mm   cada 25 cm.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106: REPOSICION DE MUROS CARTON - YESO DOBLE CARA INC. EST. MET. Y ACC.</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muros de cartón de yeso o </w:t>
      </w:r>
      <w:proofErr w:type="spellStart"/>
      <w:r w:rsidRPr="003A6FC7">
        <w:rPr>
          <w:rFonts w:ascii="Calibri" w:eastAsia="Calibri" w:hAnsi="Calibri" w:cs="Calibri"/>
        </w:rPr>
        <w:t>Dry</w:t>
      </w:r>
      <w:proofErr w:type="spellEnd"/>
      <w:r w:rsidRPr="003A6FC7">
        <w:rPr>
          <w:rFonts w:ascii="Calibri" w:eastAsia="Calibri" w:hAnsi="Calibri" w:cs="Calibri"/>
        </w:rPr>
        <w:t xml:space="preserve"> Wall doble cara, incluyendo estructura metálica y accesorios,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Todo el trabajo comprendido en esta sección deberá cumplir con los requisitos de forma, dimensiones y acabado requeridos por el fiscal del servicio.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Las superficies deberán quedar tersas en grado fino rasgaduras, desprendimientos, a plano y sin ninguna pintura. Sin juntas visibles, planas, uniformes, sin huecos u otro defecto.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Estas paredes deberán quedar en buenas condiciones de estabilidad y resistencia.</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y estabilidad de elementos conectores y de transición con pisos y cielorrasos.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Buena durabilidad, estabilidad y solidez de marcos, puertas y ventanas incorporados a los paneles.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instalación y fijación a pisos, cielorrasos y marcos.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ejecución y calidad del aspecto de encuentros con muros de mampostería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Buena calidad, aspecto y durabilidad de las terminaciones superficiales.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Facilidad de mantenimiento de los elementos componentes y terminaciones superficiales. </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lastRenderedPageBreak/>
        <w:t>Resistente a áreas expuestas a humedad</w:t>
      </w:r>
    </w:p>
    <w:p w:rsidR="004207A6" w:rsidRPr="003A6FC7" w:rsidRDefault="004207A6" w:rsidP="00EF388B">
      <w:pPr>
        <w:numPr>
          <w:ilvl w:val="0"/>
          <w:numId w:val="193"/>
        </w:numPr>
        <w:spacing w:after="160"/>
        <w:ind w:left="1560"/>
        <w:contextualSpacing/>
        <w:jc w:val="both"/>
        <w:rPr>
          <w:rFonts w:ascii="Calibri" w:hAnsi="Calibri" w:cs="Calibri"/>
        </w:rPr>
      </w:pPr>
      <w:r w:rsidRPr="003A6FC7">
        <w:rPr>
          <w:rFonts w:ascii="Calibri" w:hAnsi="Calibri" w:cs="Calibri"/>
        </w:rPr>
        <w:t xml:space="preserve">Peso de </w:t>
      </w:r>
      <w:proofErr w:type="spellStart"/>
      <w:r w:rsidRPr="003A6FC7">
        <w:rPr>
          <w:rFonts w:ascii="Calibri" w:hAnsi="Calibri" w:cs="Calibri"/>
        </w:rPr>
        <w:t>aprox</w:t>
      </w:r>
      <w:proofErr w:type="spellEnd"/>
      <w:r w:rsidRPr="003A6FC7">
        <w:rPr>
          <w:rFonts w:ascii="Calibri" w:hAnsi="Calibri" w:cs="Calibri"/>
        </w:rPr>
        <w:t xml:space="preserve"> 13.4-15.30 Kg/m2</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deberá dejar terminados los vanos en las dimensiones, plomos, niveles y escuadras según las instrucciones del Fiscal del Servicio.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levantará las paredes interiores en forma nítida empleando para ello, personal calificado y de acuerdo a las instrucciones del fabricante.</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previamente a su instalación, almacenará los paneles de yeso y los perfiles de acero, horizontalmente, nunca de canto, en un ambiente libre de humedad.</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3A6FC7">
        <w:rPr>
          <w:rFonts w:ascii="Calibri" w:hAnsi="Calibri" w:cs="Calibri"/>
        </w:rPr>
        <w:t>zig-zag</w:t>
      </w:r>
      <w:proofErr w:type="spellEnd"/>
      <w:r w:rsidRPr="003A6FC7">
        <w:rPr>
          <w:rFonts w:ascii="Calibri" w:hAnsi="Calibri" w:cs="Calibri"/>
        </w:rPr>
        <w:t>, nunca en el eje de los canales. Los postes se colocarán a plomo y escuadra con el espaciamiento concordando con el ancho de los paneles y de acuerdo a los planos.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Para lograr que las paredes interiores aíslen el sonido, el Proveedor deberá:</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 xml:space="preserve">Sellar, con un sellador elástico, no </w:t>
      </w:r>
      <w:proofErr w:type="spellStart"/>
      <w:r w:rsidRPr="003A6FC7">
        <w:rPr>
          <w:rFonts w:ascii="Calibri" w:hAnsi="Calibri" w:cs="Calibri"/>
        </w:rPr>
        <w:t>endurecible</w:t>
      </w:r>
      <w:proofErr w:type="spellEnd"/>
      <w:r w:rsidRPr="003A6FC7">
        <w:rPr>
          <w:rFonts w:ascii="Calibri" w:hAnsi="Calibri" w:cs="Calibri"/>
        </w:rPr>
        <w:t xml:space="preserve"> e impermeable, todas las juntas perimetrales en piso, techo, en cajas eléctricas, puertas, vanos o similares y cuando ocurra una penetración debida al paso de una tubería, ducto o accesorio.</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 xml:space="preserve">Los paneles se fijarán usando tornillos Phillips auto perforantes y auto </w:t>
      </w:r>
      <w:proofErr w:type="spellStart"/>
      <w:r w:rsidRPr="003A6FC7">
        <w:rPr>
          <w:rFonts w:ascii="Calibri" w:hAnsi="Calibri" w:cs="Calibri"/>
        </w:rPr>
        <w:t>roscantes</w:t>
      </w:r>
      <w:proofErr w:type="spellEnd"/>
      <w:r w:rsidRPr="003A6FC7">
        <w:rPr>
          <w:rFonts w:ascii="Calibri" w:hAnsi="Calibri" w:cs="Calibri"/>
        </w:rPr>
        <w:t>, espaciado como máximo, a 40 centímetros, en el caso de paneles horizontales y a 30 centímetros, como máximo, cuando los paneles se dispongan verticalmente.</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Los tornillos superiores se colocarán a 5 centímetros del techo, para evitar conectar el canal de amarre con el poste metálico respectivo y permitir, así, contracciones ocasionadas por cambios ambientales.</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Las cabezas de los tornillos Phillips deberán queda r a una profundidad máxima de 0.5 de milímetro, de la cara del panel.</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 xml:space="preserve">Las juntas, con el rebajo achaflanado típico de la fabricación de los paneles, se tratarán con masilla elástica, aplicado en forma uniforme-mediante espátula flexible de 12.5 </w:t>
      </w:r>
      <w:proofErr w:type="spellStart"/>
      <w:r w:rsidRPr="003A6FC7">
        <w:rPr>
          <w:rFonts w:ascii="Calibri" w:hAnsi="Calibri" w:cs="Calibri"/>
        </w:rPr>
        <w:t>ó</w:t>
      </w:r>
      <w:proofErr w:type="spellEnd"/>
      <w:r w:rsidRPr="003A6FC7">
        <w:rPr>
          <w:rFonts w:ascii="Calibri" w:hAnsi="Calibri" w:cs="Calibri"/>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El Proveedor suplirá cualquier elemento indispensable para lograr que las paredes interiores queden firmemente instaladas, a plomo, a escuadra y a nivel.</w:t>
      </w:r>
    </w:p>
    <w:p w:rsidR="004207A6" w:rsidRPr="003A6FC7" w:rsidRDefault="004207A6" w:rsidP="00EF388B">
      <w:pPr>
        <w:numPr>
          <w:ilvl w:val="0"/>
          <w:numId w:val="193"/>
        </w:numPr>
        <w:spacing w:after="160"/>
        <w:ind w:left="709"/>
        <w:contextualSpacing/>
        <w:jc w:val="both"/>
        <w:rPr>
          <w:rFonts w:ascii="Calibri" w:hAnsi="Calibri" w:cs="Calibri"/>
        </w:rPr>
      </w:pPr>
      <w:r w:rsidRPr="003A6FC7">
        <w:rPr>
          <w:rFonts w:ascii="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4207A6" w:rsidRPr="003A6FC7" w:rsidRDefault="004207A6" w:rsidP="004207A6">
      <w:pPr>
        <w:spacing w:after="160"/>
        <w:ind w:left="709"/>
        <w:contextualSpacing/>
        <w:jc w:val="both"/>
        <w:rPr>
          <w:rFonts w:ascii="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lastRenderedPageBreak/>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107: REPOSICION DE MUROS CARTON - YESO DOBLE CARA AREAS HUMEDAS H= 12CM INC. EST. MET.  Y ACC.</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los muros cartón yeso o </w:t>
      </w:r>
      <w:proofErr w:type="spellStart"/>
      <w:r w:rsidRPr="003A6FC7">
        <w:rPr>
          <w:rFonts w:ascii="Calibri" w:eastAsia="Calibri" w:hAnsi="Calibri" w:cs="Calibri"/>
        </w:rPr>
        <w:t>dry</w:t>
      </w:r>
      <w:proofErr w:type="spellEnd"/>
      <w:r w:rsidRPr="003A6FC7">
        <w:rPr>
          <w:rFonts w:ascii="Calibri" w:eastAsia="Calibri" w:hAnsi="Calibri" w:cs="Calibri"/>
        </w:rPr>
        <w:t xml:space="preserve"> Wall para áreas húmedas, con acabado del muro en 12 -15 cm ambas caras, incluye </w:t>
      </w:r>
      <w:proofErr w:type="spellStart"/>
      <w:r w:rsidRPr="003A6FC7">
        <w:rPr>
          <w:rFonts w:ascii="Calibri" w:eastAsia="Calibri" w:hAnsi="Calibri" w:cs="Calibri"/>
        </w:rPr>
        <w:t>perfilería</w:t>
      </w:r>
      <w:proofErr w:type="spellEnd"/>
      <w:r w:rsidRPr="003A6FC7">
        <w:rPr>
          <w:rFonts w:ascii="Calibri" w:eastAsia="Calibri" w:hAnsi="Calibri" w:cs="Calibri"/>
        </w:rPr>
        <w:t xml:space="preserve"> metálica y todos sus accesorios,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w:t>
      </w:r>
      <w:proofErr w:type="spellStart"/>
      <w:r w:rsidRPr="003A6FC7">
        <w:rPr>
          <w:rFonts w:ascii="Calibri" w:hAnsi="Calibri" w:cs="Calibri"/>
        </w:rPr>
        <w:t>perfilería</w:t>
      </w:r>
      <w:proofErr w:type="spellEnd"/>
      <w:r w:rsidRPr="003A6FC7">
        <w:rPr>
          <w:rFonts w:ascii="Calibri" w:hAnsi="Calibri" w:cs="Calibri"/>
        </w:rPr>
        <w:t xml:space="preserve"> metálica, cinta de papel micro perforada, masilla lista para usar y todos sus accesorios, especificaciones e instrucciones impresas del fabricante para la instalación de este sistema de muros.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 la humedad, siendo de la misma marca y mismo proveedor, a objeto de exigir cumplimiento de tiempo de garantía del sistema completo una vez instalado.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sistema deberá estar conformado por:</w:t>
      </w:r>
    </w:p>
    <w:p w:rsidR="004207A6" w:rsidRPr="003A6FC7" w:rsidRDefault="004207A6" w:rsidP="00EF388B">
      <w:pPr>
        <w:numPr>
          <w:ilvl w:val="0"/>
          <w:numId w:val="299"/>
        </w:numPr>
        <w:spacing w:after="160"/>
        <w:contextualSpacing/>
        <w:jc w:val="both"/>
        <w:rPr>
          <w:rFonts w:ascii="Calibri" w:hAnsi="Calibri" w:cs="Calibri"/>
        </w:rPr>
      </w:pPr>
      <w:r w:rsidRPr="003A6FC7">
        <w:rPr>
          <w:rFonts w:ascii="Calibri" w:hAnsi="Calibri" w:cs="Calibri"/>
        </w:rPr>
        <w:t xml:space="preserve">Placas cartón yeso resistente a la humedad de 1.20 x 2.40 e 12.5 mm </w:t>
      </w:r>
    </w:p>
    <w:p w:rsidR="004207A6" w:rsidRPr="003A6FC7" w:rsidRDefault="004207A6" w:rsidP="00EF388B">
      <w:pPr>
        <w:numPr>
          <w:ilvl w:val="0"/>
          <w:numId w:val="299"/>
        </w:numPr>
        <w:spacing w:after="160"/>
        <w:contextualSpacing/>
        <w:jc w:val="both"/>
        <w:rPr>
          <w:rFonts w:ascii="Calibri" w:hAnsi="Calibri" w:cs="Calibri"/>
        </w:rPr>
      </w:pPr>
      <w:r w:rsidRPr="003A6FC7">
        <w:rPr>
          <w:rFonts w:ascii="Calibri" w:hAnsi="Calibri" w:cs="Calibri"/>
        </w:rPr>
        <w:t>Peso 9.30 Kg/m2.</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4207A6" w:rsidRPr="003A6FC7" w:rsidRDefault="004207A6" w:rsidP="00EF388B">
      <w:pPr>
        <w:numPr>
          <w:ilvl w:val="0"/>
          <w:numId w:val="299"/>
        </w:numPr>
        <w:spacing w:after="160"/>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disminuir la capacidad de agua.</w:t>
      </w:r>
    </w:p>
    <w:p w:rsidR="004207A6" w:rsidRPr="003A6FC7" w:rsidRDefault="004207A6" w:rsidP="00EF388B">
      <w:pPr>
        <w:numPr>
          <w:ilvl w:val="0"/>
          <w:numId w:val="299"/>
        </w:numPr>
        <w:spacing w:after="160"/>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verde y el de la cara posterior de color más oscuro.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Masilla lista para usar.</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Cinta de papel micro perforada</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Ancho de 5,0 cm para tomado de juntas.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Pre marcada en el centro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Sistema de </w:t>
      </w:r>
      <w:proofErr w:type="spellStart"/>
      <w:r w:rsidRPr="003A6FC7">
        <w:rPr>
          <w:rFonts w:ascii="Calibri" w:hAnsi="Calibri" w:cs="Calibri"/>
        </w:rPr>
        <w:t>perfilería</w:t>
      </w:r>
      <w:proofErr w:type="spellEnd"/>
      <w:r w:rsidRPr="003A6FC7">
        <w:rPr>
          <w:rFonts w:ascii="Calibri" w:hAnsi="Calibri" w:cs="Calibri"/>
        </w:rPr>
        <w:t xml:space="preserve">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Todo el sistema de </w:t>
      </w:r>
      <w:proofErr w:type="spellStart"/>
      <w:r w:rsidRPr="003A6FC7">
        <w:rPr>
          <w:rFonts w:ascii="Calibri" w:hAnsi="Calibri" w:cs="Calibri"/>
        </w:rPr>
        <w:t>perfilería</w:t>
      </w:r>
      <w:proofErr w:type="spellEnd"/>
      <w:r w:rsidRPr="003A6FC7">
        <w:rPr>
          <w:rFonts w:ascii="Calibri" w:hAnsi="Calibri" w:cs="Calibri"/>
        </w:rPr>
        <w:t xml:space="preserve"> deberá ser de la misma marca y mismo proveedor del sistema, a objeto de exigir cumplimiento de tiempo de garantía del sistema completo una vez instalado.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El sistema de </w:t>
      </w:r>
      <w:proofErr w:type="spellStart"/>
      <w:r w:rsidRPr="003A6FC7">
        <w:rPr>
          <w:rFonts w:ascii="Calibri" w:hAnsi="Calibri" w:cs="Calibri"/>
        </w:rPr>
        <w:t>perfilería</w:t>
      </w:r>
      <w:proofErr w:type="spellEnd"/>
      <w:r w:rsidRPr="003A6FC7">
        <w:rPr>
          <w:rFonts w:ascii="Calibri" w:hAnsi="Calibri" w:cs="Calibri"/>
        </w:rPr>
        <w:t xml:space="preserve"> deberá estar conformado por:</w:t>
      </w:r>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Perfil </w:t>
      </w:r>
      <w:proofErr w:type="spellStart"/>
      <w:r w:rsidRPr="003A6FC7">
        <w:rPr>
          <w:rFonts w:ascii="Calibri" w:eastAsia="Calibri" w:hAnsi="Calibri" w:cs="Calibri"/>
        </w:rPr>
        <w:t>Track</w:t>
      </w:r>
      <w:proofErr w:type="spellEnd"/>
      <w:r w:rsidRPr="003A6FC7">
        <w:rPr>
          <w:rFonts w:ascii="Calibri" w:eastAsia="Calibri" w:hAnsi="Calibri" w:cs="Calibri"/>
        </w:rPr>
        <w:t xml:space="preserve">  3 5/8, tipo U:</w:t>
      </w:r>
    </w:p>
    <w:p w:rsidR="004207A6" w:rsidRPr="003A6FC7" w:rsidRDefault="004207A6" w:rsidP="00EF388B">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 xml:space="preserve">Espesor mínimo 0,5 </w:t>
      </w:r>
      <w:proofErr w:type="spellStart"/>
      <w:r w:rsidRPr="003A6FC7">
        <w:rPr>
          <w:rFonts w:ascii="Calibri" w:hAnsi="Calibri" w:cs="Calibri"/>
        </w:rPr>
        <w:t>mm.</w:t>
      </w:r>
      <w:proofErr w:type="spellEnd"/>
    </w:p>
    <w:p w:rsidR="004207A6" w:rsidRPr="003A6FC7" w:rsidRDefault="004207A6" w:rsidP="00EF388B">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Chapa galvanizada</w:t>
      </w:r>
    </w:p>
    <w:p w:rsidR="004207A6" w:rsidRPr="003A6FC7" w:rsidRDefault="004207A6" w:rsidP="00EF388B">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A  30 mm</w:t>
      </w:r>
    </w:p>
    <w:p w:rsidR="004207A6" w:rsidRPr="003A6FC7" w:rsidRDefault="004207A6" w:rsidP="00EF388B">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Sección C  100 mm</w:t>
      </w:r>
    </w:p>
    <w:p w:rsidR="004207A6" w:rsidRPr="003A6FC7" w:rsidRDefault="004207A6" w:rsidP="00EF388B">
      <w:pPr>
        <w:pStyle w:val="Prrafodelista"/>
        <w:numPr>
          <w:ilvl w:val="0"/>
          <w:numId w:val="226"/>
        </w:numPr>
        <w:spacing w:after="160"/>
        <w:ind w:left="1776"/>
        <w:contextualSpacing/>
        <w:jc w:val="both"/>
        <w:rPr>
          <w:rFonts w:ascii="Calibri" w:eastAsia="Calibri" w:hAnsi="Calibri" w:cs="Calibri"/>
        </w:rPr>
      </w:pPr>
      <w:r w:rsidRPr="003A6FC7">
        <w:rPr>
          <w:rFonts w:ascii="Calibri" w:hAnsi="Calibri" w:cs="Calibri"/>
        </w:rPr>
        <w:t xml:space="preserve">Largo 3.60 </w:t>
      </w:r>
      <w:proofErr w:type="spellStart"/>
      <w:r w:rsidRPr="003A6FC7">
        <w:rPr>
          <w:rFonts w:ascii="Calibri" w:hAnsi="Calibri" w:cs="Calibri"/>
        </w:rPr>
        <w:t>mt</w:t>
      </w:r>
      <w:proofErr w:type="spellEnd"/>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lastRenderedPageBreak/>
        <w:t xml:space="preserve">Perfil </w:t>
      </w:r>
      <w:proofErr w:type="spellStart"/>
      <w:r w:rsidRPr="003A6FC7">
        <w:rPr>
          <w:rFonts w:ascii="Calibri" w:eastAsia="Calibri" w:hAnsi="Calibri" w:cs="Calibri"/>
        </w:rPr>
        <w:t>Stud</w:t>
      </w:r>
      <w:proofErr w:type="spellEnd"/>
      <w:r w:rsidRPr="003A6FC7">
        <w:rPr>
          <w:rFonts w:ascii="Calibri" w:eastAsia="Calibri" w:hAnsi="Calibri" w:cs="Calibri"/>
        </w:rPr>
        <w:t xml:space="preserve"> Larguero 3 5/8, tipo C:</w:t>
      </w:r>
    </w:p>
    <w:p w:rsidR="004207A6" w:rsidRPr="003A6FC7" w:rsidRDefault="004207A6" w:rsidP="00EF388B">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Espesor mínimo 0,5 mm,</w:t>
      </w:r>
    </w:p>
    <w:p w:rsidR="004207A6" w:rsidRPr="003A6FC7" w:rsidRDefault="004207A6" w:rsidP="00EF388B">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Chapa galvanizada.   </w:t>
      </w:r>
    </w:p>
    <w:p w:rsidR="004207A6" w:rsidRPr="003A6FC7" w:rsidRDefault="004207A6" w:rsidP="00EF388B">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Sección  A  35 mm </w:t>
      </w:r>
    </w:p>
    <w:p w:rsidR="004207A6" w:rsidRPr="003A6FC7" w:rsidRDefault="004207A6" w:rsidP="00EF388B">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Sección B  30 mm</w:t>
      </w:r>
    </w:p>
    <w:p w:rsidR="004207A6" w:rsidRPr="003A6FC7" w:rsidRDefault="004207A6" w:rsidP="00EF388B">
      <w:pPr>
        <w:pStyle w:val="Prrafodelista"/>
        <w:numPr>
          <w:ilvl w:val="0"/>
          <w:numId w:val="227"/>
        </w:numPr>
        <w:spacing w:after="160"/>
        <w:ind w:left="1776"/>
        <w:contextualSpacing/>
        <w:jc w:val="both"/>
        <w:rPr>
          <w:rFonts w:ascii="Calibri" w:eastAsia="Calibri" w:hAnsi="Calibri" w:cs="Calibri"/>
        </w:rPr>
      </w:pPr>
      <w:r w:rsidRPr="003A6FC7">
        <w:rPr>
          <w:rFonts w:ascii="Calibri" w:hAnsi="Calibri" w:cs="Calibri"/>
        </w:rPr>
        <w:t xml:space="preserve">Largo 2.40 </w:t>
      </w:r>
      <w:proofErr w:type="spellStart"/>
      <w:r w:rsidRPr="003A6FC7">
        <w:rPr>
          <w:rFonts w:ascii="Calibri" w:hAnsi="Calibri" w:cs="Calibri"/>
        </w:rPr>
        <w:t>mt</w:t>
      </w:r>
      <w:proofErr w:type="spellEnd"/>
      <w:r w:rsidRPr="003A6FC7">
        <w:rPr>
          <w:rFonts w:ascii="Calibri" w:hAnsi="Calibri" w:cs="Calibri"/>
        </w:rPr>
        <w:t xml:space="preserve"> </w:t>
      </w:r>
    </w:p>
    <w:p w:rsidR="004207A6" w:rsidRPr="003A6FC7" w:rsidRDefault="004207A6" w:rsidP="00EF388B">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 xml:space="preserve">Perfil </w:t>
      </w:r>
      <w:proofErr w:type="spellStart"/>
      <w:r w:rsidRPr="003A6FC7">
        <w:rPr>
          <w:rFonts w:ascii="Calibri" w:eastAsia="Calibri" w:hAnsi="Calibri" w:cs="Calibri"/>
        </w:rPr>
        <w:t>Corner</w:t>
      </w:r>
      <w:proofErr w:type="spellEnd"/>
      <w:r w:rsidRPr="003A6FC7">
        <w:rPr>
          <w:rFonts w:ascii="Calibri" w:eastAsia="Calibri" w:hAnsi="Calibri" w:cs="Calibri"/>
        </w:rPr>
        <w:t xml:space="preserve"> </w:t>
      </w:r>
      <w:proofErr w:type="spellStart"/>
      <w:r w:rsidRPr="003A6FC7">
        <w:rPr>
          <w:rFonts w:ascii="Calibri" w:eastAsia="Calibri" w:hAnsi="Calibri" w:cs="Calibri"/>
        </w:rPr>
        <w:t>Bead</w:t>
      </w:r>
      <w:proofErr w:type="spellEnd"/>
      <w:r w:rsidRPr="003A6FC7">
        <w:rPr>
          <w:rFonts w:ascii="Calibri" w:eastAsia="Calibri" w:hAnsi="Calibri" w:cs="Calibri"/>
        </w:rPr>
        <w:t xml:space="preserve"> 1 ¼, tipo esquinero para proteger aristas.</w:t>
      </w:r>
    </w:p>
    <w:p w:rsidR="004207A6" w:rsidRPr="003A6FC7" w:rsidRDefault="004207A6" w:rsidP="00EF388B">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Chapa galvanizada</w:t>
      </w:r>
    </w:p>
    <w:p w:rsidR="004207A6" w:rsidRPr="003A6FC7" w:rsidRDefault="004207A6" w:rsidP="00EF388B">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A 32 mm</w:t>
      </w:r>
    </w:p>
    <w:p w:rsidR="004207A6" w:rsidRPr="003A6FC7" w:rsidRDefault="004207A6" w:rsidP="00EF388B">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Sección B 32 mm</w:t>
      </w:r>
    </w:p>
    <w:p w:rsidR="004207A6" w:rsidRPr="003A6FC7" w:rsidRDefault="004207A6" w:rsidP="00EF388B">
      <w:pPr>
        <w:pStyle w:val="Prrafodelista"/>
        <w:numPr>
          <w:ilvl w:val="0"/>
          <w:numId w:val="228"/>
        </w:numPr>
        <w:spacing w:after="160"/>
        <w:ind w:left="1776"/>
        <w:contextualSpacing/>
        <w:jc w:val="both"/>
        <w:rPr>
          <w:rFonts w:ascii="Calibri" w:eastAsia="Calibri" w:hAnsi="Calibri" w:cs="Calibri"/>
        </w:rPr>
      </w:pPr>
      <w:r w:rsidRPr="003A6FC7">
        <w:rPr>
          <w:rFonts w:ascii="Calibri" w:hAnsi="Calibri" w:cs="Calibri"/>
        </w:rPr>
        <w:t xml:space="preserve">Largo 3.60 </w:t>
      </w:r>
      <w:proofErr w:type="spellStart"/>
      <w:r w:rsidRPr="003A6FC7">
        <w:rPr>
          <w:rFonts w:ascii="Calibri" w:hAnsi="Calibri" w:cs="Calibri"/>
        </w:rPr>
        <w:t>mt</w:t>
      </w:r>
      <w:proofErr w:type="spellEnd"/>
    </w:p>
    <w:p w:rsidR="004207A6" w:rsidRPr="003A6FC7" w:rsidRDefault="004207A6" w:rsidP="00EF388B">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 xml:space="preserve">Tonillo T1 punta aguja </w:t>
      </w:r>
    </w:p>
    <w:p w:rsidR="004207A6" w:rsidRPr="003A6FC7" w:rsidRDefault="004207A6" w:rsidP="00EF388B">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Largo 14mm</w:t>
      </w:r>
    </w:p>
    <w:p w:rsidR="004207A6" w:rsidRPr="003A6FC7" w:rsidRDefault="004207A6" w:rsidP="00EF388B">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4207A6" w:rsidRPr="003A6FC7" w:rsidRDefault="004207A6" w:rsidP="00EF388B">
      <w:pPr>
        <w:pStyle w:val="Prrafodelista"/>
        <w:numPr>
          <w:ilvl w:val="0"/>
          <w:numId w:val="229"/>
        </w:numPr>
        <w:spacing w:after="160"/>
        <w:ind w:left="1776"/>
        <w:contextualSpacing/>
        <w:jc w:val="both"/>
        <w:rPr>
          <w:rFonts w:ascii="Calibri" w:eastAsia="Calibri" w:hAnsi="Calibri" w:cs="Calibri"/>
        </w:rPr>
      </w:pPr>
      <w:r w:rsidRPr="003A6FC7">
        <w:rPr>
          <w:rFonts w:ascii="Calibri" w:hAnsi="Calibri" w:cs="Calibri"/>
        </w:rPr>
        <w:t>Fabricados bajo norma IRAM 5471</w:t>
      </w:r>
    </w:p>
    <w:p w:rsidR="004207A6" w:rsidRPr="003A6FC7" w:rsidRDefault="004207A6" w:rsidP="00EF388B">
      <w:pPr>
        <w:pStyle w:val="Prrafodelista"/>
        <w:numPr>
          <w:ilvl w:val="0"/>
          <w:numId w:val="225"/>
        </w:numPr>
        <w:spacing w:after="160"/>
        <w:ind w:left="1418"/>
        <w:contextualSpacing/>
        <w:jc w:val="both"/>
        <w:rPr>
          <w:rFonts w:ascii="Calibri" w:eastAsia="Calibri" w:hAnsi="Calibri" w:cs="Calibri"/>
        </w:rPr>
      </w:pPr>
      <w:r w:rsidRPr="003A6FC7">
        <w:rPr>
          <w:rFonts w:ascii="Calibri" w:eastAsia="Calibri" w:hAnsi="Calibri" w:cs="Calibri"/>
        </w:rPr>
        <w:t>Tornillo T2 punta aguja</w:t>
      </w:r>
    </w:p>
    <w:p w:rsidR="004207A6" w:rsidRPr="003A6FC7" w:rsidRDefault="004207A6" w:rsidP="00EF388B">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Largo 25mm</w:t>
      </w:r>
    </w:p>
    <w:p w:rsidR="004207A6" w:rsidRPr="003A6FC7" w:rsidRDefault="004207A6" w:rsidP="00EF388B">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Con tratamiento resistente a la corrosión</w:t>
      </w:r>
    </w:p>
    <w:p w:rsidR="004207A6" w:rsidRPr="003A6FC7" w:rsidRDefault="004207A6" w:rsidP="00EF388B">
      <w:pPr>
        <w:pStyle w:val="Prrafodelista"/>
        <w:numPr>
          <w:ilvl w:val="0"/>
          <w:numId w:val="230"/>
        </w:numPr>
        <w:spacing w:after="160"/>
        <w:ind w:left="1776"/>
        <w:contextualSpacing/>
        <w:jc w:val="both"/>
        <w:rPr>
          <w:rFonts w:ascii="Calibri" w:eastAsia="Calibri" w:hAnsi="Calibri" w:cs="Calibri"/>
        </w:rPr>
      </w:pPr>
      <w:r w:rsidRPr="003A6FC7">
        <w:rPr>
          <w:rFonts w:ascii="Calibri" w:hAnsi="Calibri" w:cs="Calibri"/>
        </w:rPr>
        <w:t>Fabricados bajo norma IRAM 5470</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 la humedad.</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w:t>
      </w:r>
      <w:proofErr w:type="spellStart"/>
      <w:r w:rsidRPr="003A6FC7">
        <w:rPr>
          <w:rFonts w:ascii="Calibri" w:hAnsi="Calibri" w:cs="Calibri"/>
        </w:rPr>
        <w:t>ventanería</w:t>
      </w:r>
      <w:proofErr w:type="spellEnd"/>
      <w:r w:rsidRPr="003A6FC7">
        <w:rPr>
          <w:rFonts w:ascii="Calibri" w:hAnsi="Calibri" w:cs="Calibri"/>
        </w:rPr>
        <w:t xml:space="preserve">.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Resistente a áreas expuestas a humedad</w:t>
      </w:r>
    </w:p>
    <w:p w:rsidR="004207A6" w:rsidRPr="003A6FC7" w:rsidRDefault="004207A6" w:rsidP="004207A6">
      <w:pPr>
        <w:spacing w:after="160"/>
        <w:ind w:left="1428"/>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 requerida.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108: REPOSICION DE MUROS CARTON - YESO DOBLE CARA AREAS ANTIFUEGO H= 12CM INC. EST. MET. Y ACC.</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muros cartón yeso o </w:t>
      </w:r>
      <w:proofErr w:type="spellStart"/>
      <w:r w:rsidRPr="003A6FC7">
        <w:rPr>
          <w:rFonts w:ascii="Calibri" w:eastAsia="Calibri" w:hAnsi="Calibri" w:cs="Calibri"/>
        </w:rPr>
        <w:t>dry</w:t>
      </w:r>
      <w:proofErr w:type="spellEnd"/>
      <w:r w:rsidRPr="003A6FC7">
        <w:rPr>
          <w:rFonts w:ascii="Calibri" w:eastAsia="Calibri" w:hAnsi="Calibri" w:cs="Calibri"/>
        </w:rPr>
        <w:t xml:space="preserve"> Wall para áreas anti fuego, incluye </w:t>
      </w:r>
      <w:proofErr w:type="spellStart"/>
      <w:r w:rsidRPr="003A6FC7">
        <w:rPr>
          <w:rFonts w:ascii="Calibri" w:eastAsia="Calibri" w:hAnsi="Calibri" w:cs="Calibri"/>
        </w:rPr>
        <w:t>perfilería</w:t>
      </w:r>
      <w:proofErr w:type="spellEnd"/>
      <w:r w:rsidRPr="003A6FC7">
        <w:rPr>
          <w:rFonts w:ascii="Calibri" w:eastAsia="Calibri" w:hAnsi="Calibri" w:cs="Calibri"/>
        </w:rPr>
        <w:t xml:space="preserve"> metálica y todos sus accesorios,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lastRenderedPageBreak/>
        <w:t xml:space="preserve">Este tipo de muros son de paneles cartón yeso doble cara resistente al fuego, compuesto por un alma de yeso, aditivos y componentes resistentes al fuego, debiendo colocarse una placa estándar de 1.20 x 2.40 e. 12.5 mm con acabado del muro en 12 cm ambas caras, incluyendo la </w:t>
      </w:r>
      <w:proofErr w:type="spellStart"/>
      <w:r w:rsidRPr="003A6FC7">
        <w:rPr>
          <w:rFonts w:ascii="Calibri" w:hAnsi="Calibri" w:cs="Calibri"/>
        </w:rPr>
        <w:t>perfilería</w:t>
      </w:r>
      <w:proofErr w:type="spellEnd"/>
      <w:r w:rsidRPr="003A6FC7">
        <w:rPr>
          <w:rFonts w:ascii="Calibri" w:hAnsi="Calibri" w:cs="Calibri"/>
        </w:rPr>
        <w:t xml:space="preserve"> metálica, cinta de papel micro perforada, masilla lista para usar y todos sus accesorios, especificaciones e instrucciones impresas del fabricante para la instalación de este sistema de muros.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Todos los componentes de este sistema deben tener resistencia al fuego siendo de la misma marca y mismo proveedor, a objeto de exigir cumplimiento de tiempo de garantía del sistema completo una vez instalado.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sistema deberá estar conformado por:</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Placas cartón yeso resistente al fuego de 1.20 x 2.40 e 12.5 </w:t>
      </w:r>
      <w:proofErr w:type="spellStart"/>
      <w:r w:rsidRPr="003A6FC7">
        <w:rPr>
          <w:rFonts w:ascii="Calibri" w:hAnsi="Calibri" w:cs="Calibri"/>
        </w:rPr>
        <w:t>mm.</w:t>
      </w:r>
      <w:proofErr w:type="spellEnd"/>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Peso 9.30 Kg/m2.</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Clasificación de resistencia a la humedad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Ambas caras revestidas con papel celulosa especial, el núcleo deberá tener un agregado de componentes especiales para resistir al fuego.</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El revestimiento con una lámina de papel de celulosa especial en ambas caras, siendo el de frente de color rojo y el de la cara posterior de color más oscuro.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Masilla lista para usar.</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Mezcla base acuosa de emulsiones vinílicas, espesantes celulósicos y cargas minerales naturales.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No tiene reactividad polimerización.</w:t>
      </w:r>
    </w:p>
    <w:p w:rsidR="004207A6" w:rsidRPr="003A6FC7" w:rsidRDefault="004207A6" w:rsidP="00EF388B">
      <w:pPr>
        <w:numPr>
          <w:ilvl w:val="0"/>
          <w:numId w:val="209"/>
        </w:numPr>
        <w:ind w:left="709"/>
        <w:contextualSpacing/>
        <w:jc w:val="both"/>
        <w:rPr>
          <w:rFonts w:ascii="Calibri" w:hAnsi="Calibri" w:cs="Calibri"/>
        </w:rPr>
      </w:pPr>
      <w:r w:rsidRPr="003A6FC7">
        <w:rPr>
          <w:rFonts w:ascii="Calibri" w:hAnsi="Calibri" w:cs="Calibri"/>
        </w:rPr>
        <w:t>Cinta de papel micro perforada</w:t>
      </w:r>
    </w:p>
    <w:p w:rsidR="004207A6" w:rsidRPr="003A6FC7" w:rsidRDefault="004207A6" w:rsidP="00EF388B">
      <w:pPr>
        <w:numPr>
          <w:ilvl w:val="1"/>
          <w:numId w:val="71"/>
        </w:numPr>
        <w:spacing w:after="160"/>
        <w:ind w:left="1069"/>
        <w:contextualSpacing/>
        <w:jc w:val="both"/>
        <w:rPr>
          <w:rFonts w:ascii="Calibri" w:hAnsi="Calibri" w:cs="Calibri"/>
        </w:rPr>
      </w:pPr>
      <w:r w:rsidRPr="003A6FC7">
        <w:rPr>
          <w:rFonts w:ascii="Calibri" w:hAnsi="Calibri" w:cs="Calibri"/>
        </w:rPr>
        <w:t>Ancho de 5,0 cm para tomado de juntas.</w:t>
      </w:r>
    </w:p>
    <w:p w:rsidR="004207A6" w:rsidRPr="003A6FC7" w:rsidRDefault="004207A6" w:rsidP="00EF388B">
      <w:pPr>
        <w:numPr>
          <w:ilvl w:val="1"/>
          <w:numId w:val="71"/>
        </w:numPr>
        <w:spacing w:after="160"/>
        <w:ind w:left="1069"/>
        <w:contextualSpacing/>
        <w:jc w:val="both"/>
        <w:rPr>
          <w:rFonts w:ascii="Calibri" w:hAnsi="Calibri" w:cs="Calibri"/>
        </w:rPr>
      </w:pPr>
      <w:r w:rsidRPr="003A6FC7">
        <w:rPr>
          <w:rFonts w:ascii="Calibri" w:hAnsi="Calibri" w:cs="Calibri"/>
        </w:rPr>
        <w:t>Pre marcada en el centro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Sistema de </w:t>
      </w:r>
      <w:proofErr w:type="spellStart"/>
      <w:r w:rsidRPr="003A6FC7">
        <w:rPr>
          <w:rFonts w:ascii="Calibri" w:hAnsi="Calibri" w:cs="Calibri"/>
        </w:rPr>
        <w:t>perfilería</w:t>
      </w:r>
      <w:proofErr w:type="spellEnd"/>
      <w:r w:rsidRPr="003A6FC7">
        <w:rPr>
          <w:rFonts w:ascii="Calibri" w:hAnsi="Calibri" w:cs="Calibri"/>
        </w:rPr>
        <w:t xml:space="preserve">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Todo el sistema de </w:t>
      </w:r>
      <w:proofErr w:type="spellStart"/>
      <w:r w:rsidRPr="003A6FC7">
        <w:rPr>
          <w:rFonts w:ascii="Calibri" w:hAnsi="Calibri" w:cs="Calibri"/>
        </w:rPr>
        <w:t>perfilería</w:t>
      </w:r>
      <w:proofErr w:type="spellEnd"/>
      <w:r w:rsidRPr="003A6FC7">
        <w:rPr>
          <w:rFonts w:ascii="Calibri" w:hAnsi="Calibri" w:cs="Calibri"/>
        </w:rPr>
        <w:t xml:space="preserve">  deberá ser de la misma marca y mismo proveedor del sistema, a objeto de exigir cumplimiento de tiempo de garantía del sistema completo una vez instalado.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El sistema de </w:t>
      </w:r>
      <w:proofErr w:type="spellStart"/>
      <w:r w:rsidRPr="003A6FC7">
        <w:rPr>
          <w:rFonts w:ascii="Calibri" w:hAnsi="Calibri" w:cs="Calibri"/>
        </w:rPr>
        <w:t>perfilería</w:t>
      </w:r>
      <w:proofErr w:type="spellEnd"/>
      <w:r w:rsidRPr="003A6FC7">
        <w:rPr>
          <w:rFonts w:ascii="Calibri" w:hAnsi="Calibri" w:cs="Calibri"/>
        </w:rPr>
        <w:t xml:space="preserve"> deberá estar conformado por:</w:t>
      </w:r>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Perfil </w:t>
      </w:r>
      <w:proofErr w:type="spellStart"/>
      <w:r w:rsidRPr="003A6FC7">
        <w:rPr>
          <w:rFonts w:ascii="Calibri" w:eastAsia="Calibri" w:hAnsi="Calibri" w:cs="Calibri"/>
        </w:rPr>
        <w:t>Track</w:t>
      </w:r>
      <w:proofErr w:type="spellEnd"/>
      <w:r w:rsidRPr="003A6FC7">
        <w:rPr>
          <w:rFonts w:ascii="Calibri" w:eastAsia="Calibri" w:hAnsi="Calibri" w:cs="Calibri"/>
        </w:rPr>
        <w:t xml:space="preserve">  3 5/8, tipo U:</w:t>
      </w:r>
    </w:p>
    <w:p w:rsidR="004207A6" w:rsidRPr="003A6FC7" w:rsidRDefault="004207A6" w:rsidP="00EF388B">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 xml:space="preserve">Espesor mínimo 0,5 </w:t>
      </w:r>
      <w:proofErr w:type="spellStart"/>
      <w:r w:rsidRPr="003A6FC7">
        <w:rPr>
          <w:rFonts w:ascii="Calibri" w:hAnsi="Calibri" w:cs="Calibri"/>
        </w:rPr>
        <w:t>mm.</w:t>
      </w:r>
      <w:proofErr w:type="spellEnd"/>
    </w:p>
    <w:p w:rsidR="004207A6" w:rsidRPr="003A6FC7" w:rsidRDefault="004207A6" w:rsidP="00EF388B">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Chapa galvanizada</w:t>
      </w:r>
    </w:p>
    <w:p w:rsidR="004207A6" w:rsidRPr="003A6FC7" w:rsidRDefault="004207A6" w:rsidP="00EF388B">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A  30 mm</w:t>
      </w:r>
    </w:p>
    <w:p w:rsidR="004207A6" w:rsidRPr="003A6FC7" w:rsidRDefault="004207A6" w:rsidP="00EF388B">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Sección C  100 mm</w:t>
      </w:r>
    </w:p>
    <w:p w:rsidR="004207A6" w:rsidRPr="003A6FC7" w:rsidRDefault="004207A6" w:rsidP="00EF388B">
      <w:pPr>
        <w:pStyle w:val="Prrafodelista"/>
        <w:numPr>
          <w:ilvl w:val="0"/>
          <w:numId w:val="226"/>
        </w:numPr>
        <w:spacing w:after="160"/>
        <w:ind w:left="1429"/>
        <w:contextualSpacing/>
        <w:jc w:val="both"/>
        <w:rPr>
          <w:rFonts w:ascii="Calibri" w:eastAsia="Calibri" w:hAnsi="Calibri" w:cs="Calibri"/>
        </w:rPr>
      </w:pPr>
      <w:r w:rsidRPr="003A6FC7">
        <w:rPr>
          <w:rFonts w:ascii="Calibri" w:hAnsi="Calibri" w:cs="Calibri"/>
        </w:rPr>
        <w:t xml:space="preserve">Largo 3.60 </w:t>
      </w:r>
      <w:proofErr w:type="spellStart"/>
      <w:r w:rsidRPr="003A6FC7">
        <w:rPr>
          <w:rFonts w:ascii="Calibri" w:hAnsi="Calibri" w:cs="Calibri"/>
        </w:rPr>
        <w:t>mt</w:t>
      </w:r>
      <w:proofErr w:type="spellEnd"/>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Perfil </w:t>
      </w:r>
      <w:proofErr w:type="spellStart"/>
      <w:r w:rsidRPr="003A6FC7">
        <w:rPr>
          <w:rFonts w:ascii="Calibri" w:eastAsia="Calibri" w:hAnsi="Calibri" w:cs="Calibri"/>
        </w:rPr>
        <w:t>Stud</w:t>
      </w:r>
      <w:proofErr w:type="spellEnd"/>
      <w:r w:rsidRPr="003A6FC7">
        <w:rPr>
          <w:rFonts w:ascii="Calibri" w:eastAsia="Calibri" w:hAnsi="Calibri" w:cs="Calibri"/>
        </w:rPr>
        <w:t xml:space="preserve"> Larguero 3 5/8, tipo C:</w:t>
      </w:r>
    </w:p>
    <w:p w:rsidR="004207A6" w:rsidRPr="003A6FC7" w:rsidRDefault="004207A6" w:rsidP="00EF388B">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Espesor mínimo 0,5 mm,</w:t>
      </w:r>
    </w:p>
    <w:p w:rsidR="004207A6" w:rsidRPr="003A6FC7" w:rsidRDefault="004207A6" w:rsidP="00EF388B">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Chapa galvanizada.   </w:t>
      </w:r>
    </w:p>
    <w:p w:rsidR="004207A6" w:rsidRPr="003A6FC7" w:rsidRDefault="004207A6" w:rsidP="00EF388B">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Sección  A  35 mm </w:t>
      </w:r>
    </w:p>
    <w:p w:rsidR="004207A6" w:rsidRPr="003A6FC7" w:rsidRDefault="004207A6" w:rsidP="00EF388B">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Sección B  30 mm</w:t>
      </w:r>
    </w:p>
    <w:p w:rsidR="004207A6" w:rsidRPr="003A6FC7" w:rsidRDefault="004207A6" w:rsidP="00EF388B">
      <w:pPr>
        <w:pStyle w:val="Prrafodelista"/>
        <w:numPr>
          <w:ilvl w:val="0"/>
          <w:numId w:val="227"/>
        </w:numPr>
        <w:spacing w:after="160"/>
        <w:ind w:left="1429"/>
        <w:contextualSpacing/>
        <w:jc w:val="both"/>
        <w:rPr>
          <w:rFonts w:ascii="Calibri" w:eastAsia="Calibri" w:hAnsi="Calibri" w:cs="Calibri"/>
        </w:rPr>
      </w:pPr>
      <w:r w:rsidRPr="003A6FC7">
        <w:rPr>
          <w:rFonts w:ascii="Calibri" w:hAnsi="Calibri" w:cs="Calibri"/>
        </w:rPr>
        <w:t xml:space="preserve">Largo 2.40 </w:t>
      </w:r>
      <w:proofErr w:type="spellStart"/>
      <w:r w:rsidRPr="003A6FC7">
        <w:rPr>
          <w:rFonts w:ascii="Calibri" w:hAnsi="Calibri" w:cs="Calibri"/>
        </w:rPr>
        <w:t>mt</w:t>
      </w:r>
      <w:proofErr w:type="spellEnd"/>
      <w:r w:rsidRPr="003A6FC7">
        <w:rPr>
          <w:rFonts w:ascii="Calibri" w:hAnsi="Calibri" w:cs="Calibri"/>
        </w:rPr>
        <w:t xml:space="preserve"> </w:t>
      </w:r>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Perfil </w:t>
      </w:r>
      <w:proofErr w:type="spellStart"/>
      <w:r w:rsidRPr="003A6FC7">
        <w:rPr>
          <w:rFonts w:ascii="Calibri" w:eastAsia="Calibri" w:hAnsi="Calibri" w:cs="Calibri"/>
        </w:rPr>
        <w:t>Corner</w:t>
      </w:r>
      <w:proofErr w:type="spellEnd"/>
      <w:r w:rsidRPr="003A6FC7">
        <w:rPr>
          <w:rFonts w:ascii="Calibri" w:eastAsia="Calibri" w:hAnsi="Calibri" w:cs="Calibri"/>
        </w:rPr>
        <w:t xml:space="preserve"> </w:t>
      </w:r>
      <w:proofErr w:type="spellStart"/>
      <w:r w:rsidRPr="003A6FC7">
        <w:rPr>
          <w:rFonts w:ascii="Calibri" w:eastAsia="Calibri" w:hAnsi="Calibri" w:cs="Calibri"/>
        </w:rPr>
        <w:t>Bead</w:t>
      </w:r>
      <w:proofErr w:type="spellEnd"/>
      <w:r w:rsidRPr="003A6FC7">
        <w:rPr>
          <w:rFonts w:ascii="Calibri" w:eastAsia="Calibri" w:hAnsi="Calibri" w:cs="Calibri"/>
        </w:rPr>
        <w:t xml:space="preserve"> 1 ¼, tipo esquinero para proteger aristas.</w:t>
      </w:r>
    </w:p>
    <w:p w:rsidR="004207A6" w:rsidRPr="003A6FC7" w:rsidRDefault="004207A6" w:rsidP="00EF388B">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Chapa galvanizada</w:t>
      </w:r>
    </w:p>
    <w:p w:rsidR="004207A6" w:rsidRPr="003A6FC7" w:rsidRDefault="004207A6" w:rsidP="00EF388B">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A 32 mm</w:t>
      </w:r>
    </w:p>
    <w:p w:rsidR="004207A6" w:rsidRPr="003A6FC7" w:rsidRDefault="004207A6" w:rsidP="00EF388B">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t>Sección B 32 mm</w:t>
      </w:r>
    </w:p>
    <w:p w:rsidR="004207A6" w:rsidRPr="003A6FC7" w:rsidRDefault="004207A6" w:rsidP="00EF388B">
      <w:pPr>
        <w:pStyle w:val="Prrafodelista"/>
        <w:numPr>
          <w:ilvl w:val="0"/>
          <w:numId w:val="228"/>
        </w:numPr>
        <w:spacing w:after="160"/>
        <w:ind w:left="1429"/>
        <w:contextualSpacing/>
        <w:jc w:val="both"/>
        <w:rPr>
          <w:rFonts w:ascii="Calibri" w:eastAsia="Calibri" w:hAnsi="Calibri" w:cs="Calibri"/>
        </w:rPr>
      </w:pPr>
      <w:r w:rsidRPr="003A6FC7">
        <w:rPr>
          <w:rFonts w:ascii="Calibri" w:hAnsi="Calibri" w:cs="Calibri"/>
        </w:rPr>
        <w:lastRenderedPageBreak/>
        <w:t xml:space="preserve">Largo 3.60 </w:t>
      </w:r>
      <w:proofErr w:type="spellStart"/>
      <w:r w:rsidRPr="003A6FC7">
        <w:rPr>
          <w:rFonts w:ascii="Calibri" w:hAnsi="Calibri" w:cs="Calibri"/>
        </w:rPr>
        <w:t>mt</w:t>
      </w:r>
      <w:proofErr w:type="spellEnd"/>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 xml:space="preserve">Tonillo T1 punta aguja </w:t>
      </w:r>
    </w:p>
    <w:p w:rsidR="004207A6" w:rsidRPr="003A6FC7" w:rsidRDefault="004207A6" w:rsidP="00EF388B">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Largo 14mm</w:t>
      </w:r>
    </w:p>
    <w:p w:rsidR="004207A6" w:rsidRPr="003A6FC7" w:rsidRDefault="004207A6" w:rsidP="00EF388B">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4207A6" w:rsidRPr="003A6FC7" w:rsidRDefault="004207A6" w:rsidP="00EF388B">
      <w:pPr>
        <w:pStyle w:val="Prrafodelista"/>
        <w:numPr>
          <w:ilvl w:val="0"/>
          <w:numId w:val="229"/>
        </w:numPr>
        <w:spacing w:after="160"/>
        <w:ind w:left="1429"/>
        <w:contextualSpacing/>
        <w:jc w:val="both"/>
        <w:rPr>
          <w:rFonts w:ascii="Calibri" w:eastAsia="Calibri" w:hAnsi="Calibri" w:cs="Calibri"/>
        </w:rPr>
      </w:pPr>
      <w:r w:rsidRPr="003A6FC7">
        <w:rPr>
          <w:rFonts w:ascii="Calibri" w:hAnsi="Calibri" w:cs="Calibri"/>
        </w:rPr>
        <w:t>Fabricados bajo norma IRAM 5471</w:t>
      </w:r>
    </w:p>
    <w:p w:rsidR="004207A6" w:rsidRPr="003A6FC7" w:rsidRDefault="004207A6" w:rsidP="00EF388B">
      <w:pPr>
        <w:pStyle w:val="Prrafodelista"/>
        <w:numPr>
          <w:ilvl w:val="0"/>
          <w:numId w:val="225"/>
        </w:numPr>
        <w:spacing w:after="160"/>
        <w:ind w:left="1069"/>
        <w:contextualSpacing/>
        <w:jc w:val="both"/>
        <w:rPr>
          <w:rFonts w:ascii="Calibri" w:eastAsia="Calibri" w:hAnsi="Calibri" w:cs="Calibri"/>
        </w:rPr>
      </w:pPr>
      <w:r w:rsidRPr="003A6FC7">
        <w:rPr>
          <w:rFonts w:ascii="Calibri" w:eastAsia="Calibri" w:hAnsi="Calibri" w:cs="Calibri"/>
        </w:rPr>
        <w:t>Tornillo T2 punta aguja</w:t>
      </w:r>
    </w:p>
    <w:p w:rsidR="004207A6" w:rsidRPr="003A6FC7" w:rsidRDefault="004207A6" w:rsidP="00EF388B">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Largo 25mm</w:t>
      </w:r>
    </w:p>
    <w:p w:rsidR="004207A6" w:rsidRPr="003A6FC7" w:rsidRDefault="004207A6" w:rsidP="00EF388B">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Con tratamiento resistente a la corrosión</w:t>
      </w:r>
    </w:p>
    <w:p w:rsidR="004207A6" w:rsidRPr="003A6FC7" w:rsidRDefault="004207A6" w:rsidP="00EF388B">
      <w:pPr>
        <w:pStyle w:val="Prrafodelista"/>
        <w:numPr>
          <w:ilvl w:val="0"/>
          <w:numId w:val="230"/>
        </w:numPr>
        <w:spacing w:after="160"/>
        <w:ind w:left="1429"/>
        <w:contextualSpacing/>
        <w:jc w:val="both"/>
        <w:rPr>
          <w:rFonts w:ascii="Calibri" w:eastAsia="Calibri" w:hAnsi="Calibri" w:cs="Calibri"/>
        </w:rPr>
      </w:pPr>
      <w:r w:rsidRPr="003A6FC7">
        <w:rPr>
          <w:rFonts w:ascii="Calibri" w:hAnsi="Calibri" w:cs="Calibri"/>
        </w:rPr>
        <w:t>Fabricados bajo norma IRAM 5470</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Las paredes deberán quedar en buenas condiciones de estabilidad y resistencia al fuego.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 selección de un sistema de divisiones modulares debe dar consideración a los siguientes parámetros, sin limitarse a ellos: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Facilidad de ejecución y calidad del aspecto de encuentros con muros de mampostería y con </w:t>
      </w:r>
      <w:proofErr w:type="spellStart"/>
      <w:r w:rsidRPr="003A6FC7">
        <w:rPr>
          <w:rFonts w:ascii="Calibri" w:hAnsi="Calibri" w:cs="Calibri"/>
        </w:rPr>
        <w:t>ventanería</w:t>
      </w:r>
      <w:proofErr w:type="spellEnd"/>
      <w:r w:rsidRPr="003A6FC7">
        <w:rPr>
          <w:rFonts w:ascii="Calibri" w:hAnsi="Calibri" w:cs="Calibri"/>
        </w:rPr>
        <w:t xml:space="preserve">.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 xml:space="preserve">Calidad, aspecto y durabilidad de las terminaciones superficiales. </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Mantenimiento de los elementos componentes y terminaciones superficiales.</w:t>
      </w:r>
    </w:p>
    <w:p w:rsidR="004207A6" w:rsidRPr="003A6FC7" w:rsidRDefault="004207A6" w:rsidP="00EF388B">
      <w:pPr>
        <w:numPr>
          <w:ilvl w:val="1"/>
          <w:numId w:val="71"/>
        </w:numPr>
        <w:spacing w:after="160"/>
        <w:ind w:left="1428"/>
        <w:contextualSpacing/>
        <w:jc w:val="both"/>
        <w:rPr>
          <w:rFonts w:ascii="Calibri" w:hAnsi="Calibri" w:cs="Calibri"/>
        </w:rPr>
      </w:pPr>
      <w:r w:rsidRPr="003A6FC7">
        <w:rPr>
          <w:rFonts w:ascii="Calibri" w:hAnsi="Calibri" w:cs="Calibri"/>
        </w:rPr>
        <w:t>Resistente al fuego.</w:t>
      </w:r>
    </w:p>
    <w:p w:rsidR="004207A6" w:rsidRPr="003A6FC7"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tomar precauciones para evitar el tránsito sobre la cerámica recién colocada mientras no haya transcurrido el período de fraguado en su integridad.</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u w:val="single"/>
        </w:rPr>
        <w:t>I</w:t>
      </w:r>
      <w:r w:rsidRPr="003A6FC7">
        <w:rPr>
          <w:rFonts w:ascii="Calibri" w:eastAsia="Calibri" w:hAnsi="Calibri" w:cs="Calibri"/>
          <w:b/>
          <w:u w:val="single"/>
        </w:rPr>
        <w:t>TEM 109: REPOSICION DE MUROS O CIELOS CON PLACA CEMENTICIA INC. EST. MET. Y ACC.</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los muros o cielos de placa </w:t>
      </w:r>
      <w:proofErr w:type="spellStart"/>
      <w:r w:rsidRPr="003A6FC7">
        <w:rPr>
          <w:rFonts w:ascii="Calibri" w:eastAsia="Calibri" w:hAnsi="Calibri" w:cs="Calibri"/>
        </w:rPr>
        <w:t>cementicia</w:t>
      </w:r>
      <w:proofErr w:type="spellEnd"/>
      <w:r w:rsidRPr="003A6FC7">
        <w:rPr>
          <w:rFonts w:ascii="Calibri" w:eastAsia="Calibri" w:hAnsi="Calibri" w:cs="Calibri"/>
        </w:rPr>
        <w:t xml:space="preserve"> para exteriores,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Muros o cielos falsos, de placas </w:t>
      </w:r>
      <w:proofErr w:type="spellStart"/>
      <w:r w:rsidRPr="003A6FC7">
        <w:rPr>
          <w:rFonts w:ascii="Calibri" w:hAnsi="Calibri" w:cs="Calibri"/>
        </w:rPr>
        <w:t>cementicias</w:t>
      </w:r>
      <w:proofErr w:type="spellEnd"/>
      <w:r w:rsidRPr="003A6FC7">
        <w:rPr>
          <w:rFonts w:ascii="Calibri" w:hAnsi="Calibri" w:cs="Calibri"/>
        </w:rPr>
        <w:t xml:space="preserve"> hidrófugas para exterior, debiendo la placa </w:t>
      </w:r>
      <w:proofErr w:type="spellStart"/>
      <w:r w:rsidRPr="003A6FC7">
        <w:rPr>
          <w:rFonts w:ascii="Calibri" w:hAnsi="Calibri" w:cs="Calibri"/>
        </w:rPr>
        <w:t>cementicia</w:t>
      </w:r>
      <w:proofErr w:type="spellEnd"/>
      <w:r w:rsidRPr="003A6FC7">
        <w:rPr>
          <w:rFonts w:ascii="Calibri" w:hAnsi="Calibri" w:cs="Calibri"/>
        </w:rPr>
        <w:t xml:space="preserve">, como su mismo nombre lo indica, estar compuesta por cemento Portland en su núcleo y laminado con una malla de fibra de vidrio polimerizada en ambas caras. </w:t>
      </w:r>
    </w:p>
    <w:p w:rsidR="004207A6" w:rsidRPr="003A6FC7" w:rsidRDefault="004207A6" w:rsidP="004207A6">
      <w:pPr>
        <w:ind w:left="1068"/>
        <w:contextualSpacing/>
        <w:jc w:val="both"/>
        <w:rPr>
          <w:rFonts w:ascii="Calibri" w:hAnsi="Calibri" w:cs="Calibri"/>
        </w:rPr>
      </w:pPr>
    </w:p>
    <w:p w:rsidR="004207A6" w:rsidRPr="003A6FC7" w:rsidRDefault="004207A6" w:rsidP="00EF388B">
      <w:pPr>
        <w:numPr>
          <w:ilvl w:val="0"/>
          <w:numId w:val="71"/>
        </w:numPr>
        <w:spacing w:after="160"/>
        <w:ind w:left="1068"/>
        <w:contextualSpacing/>
        <w:jc w:val="both"/>
        <w:rPr>
          <w:rFonts w:ascii="Calibri" w:hAnsi="Calibri" w:cs="Calibri"/>
        </w:rPr>
      </w:pPr>
      <w:r w:rsidRPr="003A6FC7">
        <w:rPr>
          <w:rFonts w:ascii="Calibri" w:hAnsi="Calibri" w:cs="Calibri"/>
        </w:rPr>
        <w:t xml:space="preserve">También las placas </w:t>
      </w:r>
      <w:proofErr w:type="spellStart"/>
      <w:r w:rsidRPr="003A6FC7">
        <w:rPr>
          <w:rFonts w:ascii="Calibri" w:hAnsi="Calibri" w:cs="Calibri"/>
        </w:rPr>
        <w:t>cementicias</w:t>
      </w:r>
      <w:proofErr w:type="spellEnd"/>
      <w:r w:rsidRPr="003A6FC7">
        <w:rPr>
          <w:rFonts w:ascii="Calibri" w:hAnsi="Calibri" w:cs="Calibri"/>
        </w:rPr>
        <w:t xml:space="preserve"> se caracterizan por:</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Ser la mejor solución para áreas en contacto directo con el agua.</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Se puede usar en interiores y exteriores.</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 xml:space="preserve"> Fácil de marcar y cortar.</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 xml:space="preserve"> No sufre deterioro, degradación, deformación, </w:t>
      </w:r>
      <w:proofErr w:type="spellStart"/>
      <w:r w:rsidRPr="003A6FC7">
        <w:rPr>
          <w:rFonts w:ascii="Calibri" w:hAnsi="Calibri" w:cs="Calibri"/>
        </w:rPr>
        <w:t>deslaminado</w:t>
      </w:r>
      <w:proofErr w:type="spellEnd"/>
      <w:r w:rsidRPr="003A6FC7">
        <w:rPr>
          <w:rFonts w:ascii="Calibri" w:hAnsi="Calibri" w:cs="Calibri"/>
        </w:rPr>
        <w:t>, ni se desintegra al exponerlo al contacto directo con agua por tiempo prolongado.</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 xml:space="preserve">Presenta una de sus caras rugosa para la mejor aplicación de compuesto o mortero. </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lastRenderedPageBreak/>
        <w:t>De Instalación rápida que acelera la productividad.</w:t>
      </w:r>
    </w:p>
    <w:p w:rsidR="004207A6" w:rsidRPr="003A6FC7" w:rsidRDefault="004207A6" w:rsidP="004207A6">
      <w:pPr>
        <w:ind w:left="709"/>
        <w:contextualSpacing/>
        <w:jc w:val="both"/>
        <w:rPr>
          <w:rFonts w:ascii="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En cuanto a sus dimensiones contempla los siguientes datos:</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Espesor 12.7mm (½”)</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 xml:space="preserve">Largo y ancho 1.20 m ancho ; 2.40 m largo </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 xml:space="preserve">Peso por m2 11.59 Kg/m2 </w:t>
      </w:r>
    </w:p>
    <w:p w:rsidR="004207A6" w:rsidRPr="003A6FC7" w:rsidRDefault="004207A6" w:rsidP="00EF388B">
      <w:pPr>
        <w:numPr>
          <w:ilvl w:val="0"/>
          <w:numId w:val="186"/>
        </w:numPr>
        <w:spacing w:after="160"/>
        <w:ind w:left="1428"/>
        <w:contextualSpacing/>
        <w:jc w:val="both"/>
        <w:rPr>
          <w:rFonts w:ascii="Calibri" w:hAnsi="Calibri" w:cs="Calibri"/>
        </w:rPr>
      </w:pPr>
      <w:r w:rsidRPr="003A6FC7">
        <w:rPr>
          <w:rFonts w:ascii="Calibri" w:hAnsi="Calibri" w:cs="Calibri"/>
        </w:rPr>
        <w:t>Bordes con orilla cuadrada en sus lados cortos, redondeada y lisa en sus lados largos.</w:t>
      </w:r>
    </w:p>
    <w:p w:rsidR="004207A6" w:rsidRPr="003A6FC7" w:rsidRDefault="004207A6" w:rsidP="004207A6">
      <w:pPr>
        <w:ind w:left="709"/>
        <w:contextualSpacing/>
        <w:jc w:val="both"/>
        <w:rPr>
          <w:rFonts w:ascii="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Para su instalación las placas se deben colocarse  sobre bastidores metálicos, tanto en muros como en sistema de cielo raso, debiendo los mismos incluirse para su colocado. </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Los elementos de los bastidores a los que se sujetarán los tableros, deberán colocarse a no más de 61 cm. (24”) entre ellos.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Los tornillos o clavos a utilizar dependerán del tipo de bastidor al que se sujeten los tableros.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Antes de su instalación, se recomienda se sigan las instrucciones del proveedor de las placas </w:t>
      </w:r>
      <w:proofErr w:type="spellStart"/>
      <w:r w:rsidRPr="003A6FC7">
        <w:rPr>
          <w:rFonts w:ascii="Calibri" w:hAnsi="Calibri" w:cs="Calibri"/>
        </w:rPr>
        <w:t>cementicias</w:t>
      </w:r>
      <w:proofErr w:type="spellEnd"/>
      <w:r w:rsidRPr="003A6FC7">
        <w:rPr>
          <w:rFonts w:ascii="Calibri" w:hAnsi="Calibri" w:cs="Calibri"/>
        </w:rPr>
        <w:t xml:space="preserve"> a modo de garantizar su buen clocado en el lugar al que vayan a ser ubicadas. </w:t>
      </w:r>
    </w:p>
    <w:p w:rsidR="004207A6" w:rsidRPr="003A6FC7" w:rsidRDefault="004207A6" w:rsidP="004207A6">
      <w:pPr>
        <w:spacing w:after="160"/>
        <w:ind w:left="709"/>
        <w:jc w:val="both"/>
        <w:rPr>
          <w:rFonts w:ascii="Calibri" w:eastAsia="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presentar el certificado de calidad del producto o material colocado en el área de intervención.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110: REPOSICION DE TAPAS DE CARTON - YESO INC. EST. MET.</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Las tapas deben estar hechas de placas de cartón-yeso, sin ningún defecto ni irregularidad de fabricación.</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La estructura de las tapas debe ser de acero galvanizado y sujetarse a la estructura del cielo falso mediante tarugos y tornillos.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Debe tener las dimensiones para el ingreso de hombre por actividades de mantenimiento.</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u w:val="single"/>
        </w:rPr>
      </w:pPr>
    </w:p>
    <w:p w:rsidR="004207A6" w:rsidRPr="003A6FC7" w:rsidRDefault="004207A6" w:rsidP="004207A6">
      <w:pPr>
        <w:ind w:left="709"/>
        <w:jc w:val="both"/>
        <w:rPr>
          <w:rFonts w:ascii="Calibri" w:eastAsia="Calibri" w:hAnsi="Calibri" w:cs="Calibri"/>
          <w:u w:val="single"/>
        </w:rPr>
      </w:pPr>
      <w:r w:rsidRPr="003A6FC7">
        <w:rPr>
          <w:rFonts w:ascii="Calibri" w:eastAsia="Calibri" w:hAnsi="Calibri" w:cs="Calibri"/>
          <w:b/>
          <w:u w:val="single"/>
        </w:rPr>
        <w:t xml:space="preserve">ITEM 111: REPOSICION DE CORDON DE JARDINERAS Y ACERAS DE </w:t>
      </w:r>
      <w:proofErr w:type="spellStart"/>
      <w:r w:rsidRPr="003A6FC7">
        <w:rPr>
          <w:rFonts w:ascii="Calibri" w:eastAsia="Calibri" w:hAnsi="Calibri" w:cs="Calibri"/>
          <w:b/>
          <w:u w:val="single"/>
        </w:rPr>
        <w:t>H°A°</w:t>
      </w:r>
      <w:proofErr w:type="spellEnd"/>
      <w:r w:rsidRPr="003A6FC7">
        <w:rPr>
          <w:rFonts w:ascii="Calibri" w:eastAsia="Calibri" w:hAnsi="Calibri" w:cs="Calibri"/>
          <w:b/>
          <w:u w:val="single"/>
        </w:rPr>
        <w:t xml:space="preserve"> H= 10 CM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consiste en el retiro y reposición de cordones de jardineras y aceras de </w:t>
      </w:r>
      <w:proofErr w:type="spellStart"/>
      <w:r w:rsidRPr="003A6FC7">
        <w:rPr>
          <w:rFonts w:ascii="Calibri" w:eastAsia="Calibri" w:hAnsi="Calibri" w:cs="Calibri"/>
        </w:rPr>
        <w:t>H°A°</w:t>
      </w:r>
      <w:proofErr w:type="spellEnd"/>
      <w:r w:rsidRPr="003A6FC7">
        <w:rPr>
          <w:rFonts w:ascii="Calibri" w:eastAsia="Calibri" w:hAnsi="Calibri" w:cs="Calibri"/>
        </w:rPr>
        <w:t xml:space="preserve"> H= 10 CM,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r w:rsidRPr="003A6FC7">
        <w:rPr>
          <w:rFonts w:ascii="Calibri" w:eastAsia="Calibri" w:hAnsi="Calibri" w:cs="Calibri"/>
          <w:b/>
        </w:rPr>
        <w:lastRenderedPageBreak/>
        <w:t xml:space="preserve"> </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Para el vaciado de los cordones se debe utilizar un hormigón con una dosificación 1:2:4., con una resistencia cilíndrica mínima a la rotura de 180 kg/cm2, con un contenido de 280 Kg/m3 de cemento.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mortero de cemento - arena para el enlucido de los cordones tendrá una dosificación de 1:3</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El proveedor deberá disponer de formaletas rígidas y flexibles.</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rPr>
        <w:t xml:space="preserve">En cuanto a su ejecución primeramente se realizará </w:t>
      </w:r>
      <w:r w:rsidRPr="003A6FC7">
        <w:rPr>
          <w:rFonts w:ascii="Calibri" w:hAnsi="Calibri" w:cs="Calibri"/>
          <w:spacing w:val="-1"/>
        </w:rPr>
        <w:t>la excavación necesaria, en un ancho y profundidad estipulados por el fiscal del servicio.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spacing w:val="-1"/>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spacing w:val="-1"/>
        </w:rPr>
        <w:t>Antes de proceder al vaciado de la mezcla, el proveedor, deberá verificar cuidadosamente la verticalidad de los encofrados y su perfecto ensamble.</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spacing w:val="-1"/>
        </w:rPr>
        <w:t>Los encofrados deberán sujetarse con estacas al terreno debiendo cubrir el paramento interior con una capa de aceite.</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spacing w:val="-1"/>
        </w:rPr>
        <w:t>Los cordones de hormigón llevarán juntas de dilatación cada 3 m siendo las mismas realizadas en plasto formo.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spacing w:val="-1"/>
        </w:rPr>
        <w:t xml:space="preserve">En todos los lugares donde sea necesaria la construcción de sumideros (ubicados en el terreno por el fiscal del servicio), los cordones tendrán armadura de refuerzo de 2 Ø 10 </w:t>
      </w:r>
      <w:proofErr w:type="spellStart"/>
      <w:r w:rsidRPr="003A6FC7">
        <w:rPr>
          <w:rFonts w:ascii="Calibri" w:hAnsi="Calibri" w:cs="Calibri"/>
          <w:spacing w:val="-1"/>
        </w:rPr>
        <w:t>mm.</w:t>
      </w:r>
      <w:proofErr w:type="spellEnd"/>
      <w:r w:rsidRPr="003A6FC7">
        <w:rPr>
          <w:rFonts w:ascii="Calibri" w:hAnsi="Calibri" w:cs="Calibri"/>
          <w:spacing w:val="-1"/>
        </w:rPr>
        <w:t xml:space="preserve">, en la parte inferior y 2 Ø 10 </w:t>
      </w:r>
      <w:proofErr w:type="spellStart"/>
      <w:r w:rsidRPr="003A6FC7">
        <w:rPr>
          <w:rFonts w:ascii="Calibri" w:hAnsi="Calibri" w:cs="Calibri"/>
          <w:spacing w:val="-1"/>
        </w:rPr>
        <w:t>mm.</w:t>
      </w:r>
      <w:proofErr w:type="spellEnd"/>
      <w:r w:rsidRPr="003A6FC7">
        <w:rPr>
          <w:rFonts w:ascii="Calibri" w:hAnsi="Calibri" w:cs="Calibri"/>
          <w:spacing w:val="-1"/>
        </w:rPr>
        <w:t xml:space="preserve">, en la superior, y llevarán además estribos Ø 6 </w:t>
      </w:r>
      <w:proofErr w:type="spellStart"/>
      <w:r w:rsidRPr="003A6FC7">
        <w:rPr>
          <w:rFonts w:ascii="Calibri" w:hAnsi="Calibri" w:cs="Calibri"/>
          <w:spacing w:val="-1"/>
        </w:rPr>
        <w:t>mm.</w:t>
      </w:r>
      <w:proofErr w:type="spellEnd"/>
      <w:r w:rsidRPr="003A6FC7">
        <w:rPr>
          <w:rFonts w:ascii="Calibri" w:hAnsi="Calibri" w:cs="Calibri"/>
          <w:spacing w:val="-1"/>
        </w:rPr>
        <w:t>, cada 0.20 m.</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112: REPOSICION DE ACERA DE </w:t>
      </w:r>
      <w:proofErr w:type="spellStart"/>
      <w:r w:rsidRPr="003A6FC7">
        <w:rPr>
          <w:rFonts w:ascii="Calibri" w:eastAsia="Calibri" w:hAnsi="Calibri" w:cs="Calibri"/>
          <w:b/>
          <w:u w:val="single"/>
        </w:rPr>
        <w:t>H°C°</w:t>
      </w:r>
      <w:proofErr w:type="spellEnd"/>
      <w:r w:rsidRPr="003A6FC7">
        <w:rPr>
          <w:rFonts w:ascii="Calibri" w:eastAsia="Calibri" w:hAnsi="Calibri" w:cs="Calibri"/>
          <w:b/>
          <w:u w:val="single"/>
        </w:rPr>
        <w:t xml:space="preserve"> 1:2:4 DE E= 4 CM INCLUYE EMPEDRADO Y ENLUCIDO</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rPr>
      </w:pPr>
      <w:r w:rsidRPr="003A6FC7">
        <w:rPr>
          <w:rFonts w:ascii="Calibri" w:eastAsia="Calibri" w:hAnsi="Calibri" w:cs="Calibri"/>
        </w:rPr>
        <w:t xml:space="preserve">Este ítem consiste en el retiro y reposición de acera de </w:t>
      </w:r>
      <w:proofErr w:type="spellStart"/>
      <w:r w:rsidRPr="003A6FC7">
        <w:rPr>
          <w:rFonts w:ascii="Calibri" w:eastAsia="Calibri" w:hAnsi="Calibri" w:cs="Calibri"/>
        </w:rPr>
        <w:t>H°C°</w:t>
      </w:r>
      <w:proofErr w:type="spellEnd"/>
      <w:r w:rsidRPr="003A6FC7">
        <w:rPr>
          <w:rFonts w:ascii="Calibri" w:eastAsia="Calibri" w:hAnsi="Calibri" w:cs="Calibri"/>
        </w:rPr>
        <w:t xml:space="preserve"> 1:2:4 DE E= 4 cm incluye empedrado y enlucido,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b/>
        </w:rPr>
      </w:pP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Colocación de una carpeta de hormigón incluido el empiedre, con piedra manzana.</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El hormigón a utilizarse tendrá una resistencia cilíndrica de rotura a los 28 días de 210 kg/cm2 y una cantidad mínima de cemento de 350 kg., por metro cúbico.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Los materiales para la elaboración del hormigón deberán cumplir con las normas básicas para este tipo de hormigones.</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Los trabajos incluyen las excavaciones hasta una profundidad de 0.25 </w:t>
      </w:r>
      <w:proofErr w:type="spellStart"/>
      <w:r w:rsidRPr="003A6FC7">
        <w:rPr>
          <w:rFonts w:ascii="Calibri" w:hAnsi="Calibri" w:cs="Calibri"/>
          <w:spacing w:val="-1"/>
        </w:rPr>
        <w:t>mt</w:t>
      </w:r>
      <w:proofErr w:type="spellEnd"/>
      <w:r w:rsidRPr="003A6FC7">
        <w:rPr>
          <w:rFonts w:ascii="Calibri" w:hAnsi="Calibri" w:cs="Calibri"/>
          <w:spacing w:val="-1"/>
        </w:rPr>
        <w:t xml:space="preserve">., del nivel de la coronación de los cordones, y se formará el plano de </w:t>
      </w:r>
      <w:proofErr w:type="spellStart"/>
      <w:r w:rsidRPr="003A6FC7">
        <w:rPr>
          <w:rFonts w:ascii="Calibri" w:hAnsi="Calibri" w:cs="Calibri"/>
          <w:spacing w:val="-1"/>
        </w:rPr>
        <w:t>subrasante</w:t>
      </w:r>
      <w:proofErr w:type="spellEnd"/>
      <w:r w:rsidRPr="003A6FC7">
        <w:rPr>
          <w:rFonts w:ascii="Calibri" w:hAnsi="Calibri" w:cs="Calibri"/>
          <w:spacing w:val="-1"/>
        </w:rPr>
        <w:t xml:space="preserve"> explanado cuyo nivel llegará a menos 15 cm de la rasante y apisonando con compactadora mecánica necesariamente. Se fijará una pendiente de 2 %.</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Sobre el terreno debidamente compactado se ejecutará un empedrado de piedra manzana, colocada a combo, a nivel en los ambientes interiores y con la pendiente apropiada en las aceras exteriores.</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lastRenderedPageBreak/>
        <w:t xml:space="preserve">La textura de terminación de la acera deberá ser de tipo peinado en dirección longitudinal a la pendiente, y tendrá como terminación un marco de acabado </w:t>
      </w:r>
      <w:proofErr w:type="spellStart"/>
      <w:r w:rsidRPr="003A6FC7">
        <w:rPr>
          <w:rFonts w:ascii="Calibri" w:hAnsi="Calibri" w:cs="Calibri"/>
          <w:spacing w:val="-1"/>
        </w:rPr>
        <w:t>frotachado</w:t>
      </w:r>
      <w:proofErr w:type="spellEnd"/>
      <w:r w:rsidRPr="003A6FC7">
        <w:rPr>
          <w:rFonts w:ascii="Calibri" w:hAnsi="Calibri" w:cs="Calibri"/>
          <w:spacing w:val="-1"/>
        </w:rPr>
        <w:t xml:space="preserve"> de metal, de 2 cm., de espesor, especiales para cada caso. Se usarán juntas de dilatación de 1 cm., utilizando piezas de </w:t>
      </w:r>
      <w:proofErr w:type="spellStart"/>
      <w:r w:rsidRPr="003A6FC7">
        <w:rPr>
          <w:rFonts w:ascii="Calibri" w:hAnsi="Calibri" w:cs="Calibri"/>
          <w:spacing w:val="-1"/>
        </w:rPr>
        <w:t>plastoformo</w:t>
      </w:r>
      <w:proofErr w:type="spellEnd"/>
      <w:r w:rsidRPr="003A6FC7">
        <w:rPr>
          <w:rFonts w:ascii="Calibri" w:hAnsi="Calibri" w:cs="Calibri"/>
          <w:spacing w:val="-1"/>
        </w:rPr>
        <w:t xml:space="preserve">; estas juntas serán verticales y deberán ser colocadas en forma longitudinal y normal a ese eje cada tres metros, los mismos coincidirán en lo posible con las juntas de los cordones. </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Se cuidará que su colocación sea correcta y que exista una perfecta impermeabilización.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En ningún caso se permitirá el uso de papeles u otros materiales similares para la ejecución de los mismos. No se aceptará la mencionada operación una vez que el hormigón haya fraguado totalmente.</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En caso de que el tiempo sea lluvioso, se colocará una capa protectora, para evitar el exceso de humedad.</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b/>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 xml:space="preserve">ITEM 113: REPOSICION DE </w:t>
      </w:r>
      <w:r w:rsidRPr="003A6FC7">
        <w:rPr>
          <w:rFonts w:ascii="Calibri" w:hAnsi="Calibri" w:cs="Calibri"/>
          <w:b/>
          <w:u w:val="single"/>
        </w:rPr>
        <w:t>AREA VERDE CON GRAMA ESMERALDA EN TEPE MAS TIERRA NEGRA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área verde con grama esmeralda en tepe más tierra negra</w:t>
      </w:r>
      <w:r w:rsidRPr="003A6FC7">
        <w:rPr>
          <w:rFonts w:ascii="Calibri" w:eastAsia="Calibri" w:hAnsi="Calibri" w:cs="Calibri"/>
        </w:rPr>
        <w:t>,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Se debe colocar tepe de grama esmeralda, más tierra negra, en las áreas de jardines que se intervenga con el mantenimiento.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(4 cm. De tierra negra o tierra vegetal y 5 cm. De grama) </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Primeramente, se debe proceder a realizar la limpieza del lugar a intervenir, revisando que no queden saldos de ladrillos, piedras, hormigón u otros residuos de construcción.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Posteriormente se debe proceder a nivelar el área de trabajo, para colocar la tierra negra que prepare el suelo para el tepe a instalar.</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La tierra negra debe estar abonada con todos los productos que garanticen el buen crecimiento y adherencia del tepe a colocar.</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Y una vez nivelado y con tierra negra se debe colocar por tepes la grama esmeralda, previniendo no colocar tepes que estén secos y en mal estado.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Se deben cubrir todas las áreas señaladas en plano y según las cantidades solicitadas.</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Una vez terminada la colocación se regará hasta asegurar la vida del tepe colocado, de acuerdo a las condiciones del clima.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BD3BF5" w:rsidRDefault="00BD3BF5" w:rsidP="004207A6">
      <w:pPr>
        <w:ind w:left="709"/>
        <w:jc w:val="both"/>
        <w:rPr>
          <w:rFonts w:ascii="Calibri" w:eastAsia="Calibri" w:hAnsi="Calibri" w:cs="Calibri"/>
        </w:rPr>
      </w:pPr>
    </w:p>
    <w:p w:rsidR="00BD3BF5" w:rsidRPr="003A6FC7" w:rsidRDefault="00BD3BF5"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lastRenderedPageBreak/>
        <w:t>ITEM 114: REPOSICION DE LOSA DE PAVIMENTO RIGIDO (H= 20 CM) INC. CAPA SUB BASE</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 xml:space="preserve">Este ítem se refiere al retiro y reposición de pavimento rígido H: 20 cm. con refuerzo, y contemplará todas las actividades previas como cambio de material necesario, para capa base, sub base nivelación y rasante, construidos sobre una </w:t>
      </w:r>
      <w:proofErr w:type="spellStart"/>
      <w:r w:rsidRPr="003A6FC7">
        <w:rPr>
          <w:rFonts w:ascii="Calibri" w:eastAsia="Calibri" w:hAnsi="Calibri" w:cs="Calibri"/>
        </w:rPr>
        <w:t>subrasante</w:t>
      </w:r>
      <w:proofErr w:type="spellEnd"/>
      <w:r w:rsidRPr="003A6FC7">
        <w:rPr>
          <w:rFonts w:ascii="Calibri" w:eastAsia="Calibri" w:hAnsi="Calibri" w:cs="Calibri"/>
        </w:rPr>
        <w:t xml:space="preserve"> o capa sub-base,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3A6FC7">
        <w:rPr>
          <w:rFonts w:ascii="Calibri" w:hAnsi="Calibri" w:cs="Calibri"/>
          <w:spacing w:val="-1"/>
        </w:rPr>
        <w:t>subrasante</w:t>
      </w:r>
      <w:proofErr w:type="spellEnd"/>
      <w:r w:rsidRPr="003A6FC7">
        <w:rPr>
          <w:rFonts w:ascii="Calibri" w:hAnsi="Calibri" w:cs="Calibri"/>
          <w:spacing w:val="-1"/>
        </w:rPr>
        <w:t xml:space="preserve"> o capa sub-base.</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El Proveedor proporcionará todos los materiales, herramientas y equipo necesarios para la ejecución de los trabajos, los mismos deberán ser aprobados por el Fiscal del Servicio.</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AGREGADOS FINOS:</w:t>
      </w:r>
    </w:p>
    <w:p w:rsidR="004207A6" w:rsidRPr="003A6FC7" w:rsidRDefault="004207A6" w:rsidP="004207A6">
      <w:pPr>
        <w:ind w:left="1068"/>
        <w:contextualSpacing/>
        <w:jc w:val="both"/>
        <w:rPr>
          <w:rFonts w:ascii="Calibri" w:hAnsi="Calibri" w:cs="Calibri"/>
          <w:spacing w:val="-1"/>
        </w:rPr>
      </w:pPr>
      <w:r w:rsidRPr="003A6FC7">
        <w:rPr>
          <w:rFonts w:ascii="Calibri" w:hAnsi="Calibri" w:cs="Calibri"/>
          <w:spacing w:val="-1"/>
        </w:rPr>
        <w:t>Los agregados finos para hormigón deberán adecuarse a los requerimientos de la tabla 1.</w:t>
      </w:r>
    </w:p>
    <w:p w:rsidR="004207A6" w:rsidRDefault="004207A6" w:rsidP="004207A6">
      <w:pPr>
        <w:ind w:left="709"/>
        <w:jc w:val="both"/>
        <w:rPr>
          <w:rFonts w:ascii="Calibri" w:eastAsia="Calibri" w:hAnsi="Calibri" w:cs="Calibri"/>
          <w:kern w:val="28"/>
        </w:rPr>
      </w:pPr>
    </w:p>
    <w:p w:rsidR="004207A6" w:rsidRPr="003A6FC7" w:rsidRDefault="004207A6" w:rsidP="004207A6">
      <w:pPr>
        <w:ind w:left="709"/>
        <w:jc w:val="both"/>
        <w:rPr>
          <w:rFonts w:ascii="Calibri" w:eastAsia="Calibri" w:hAnsi="Calibri" w:cs="Calibri"/>
          <w:kern w:val="28"/>
        </w:rPr>
      </w:pP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TABLA 1</w:t>
      </w: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902"/>
      </w:tblGrid>
      <w:tr w:rsidR="004207A6" w:rsidRPr="003A6FC7" w:rsidTr="00131C43">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PORCENTAJE POR</w:t>
            </w:r>
          </w:p>
          <w:p w:rsidR="004207A6" w:rsidRPr="003A6FC7" w:rsidRDefault="004207A6" w:rsidP="00131C43">
            <w:pPr>
              <w:ind w:left="709"/>
              <w:jc w:val="both"/>
              <w:rPr>
                <w:rFonts w:ascii="Calibri" w:eastAsia="Calibri" w:hAnsi="Calibri" w:cs="Calibri"/>
              </w:rPr>
            </w:pPr>
          </w:p>
        </w:tc>
      </w:tr>
      <w:tr w:rsidR="004207A6" w:rsidRPr="003A6FC7" w:rsidTr="00131C43">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QUE PASA</w:t>
            </w:r>
          </w:p>
          <w:p w:rsidR="004207A6" w:rsidRPr="003A6FC7" w:rsidRDefault="004207A6" w:rsidP="00131C43">
            <w:pPr>
              <w:ind w:left="709"/>
              <w:jc w:val="both"/>
              <w:rPr>
                <w:rFonts w:ascii="Calibri" w:eastAsia="Calibri" w:hAnsi="Calibri" w:cs="Calibri"/>
              </w:rPr>
            </w:pP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3/8 pulgadas (</w:t>
            </w:r>
            <w:smartTag w:uri="urn:schemas-microsoft-com:office:smarttags" w:element="metricconverter">
              <w:smartTagPr>
                <w:attr w:name="ProductID" w:val="9.5 mm"/>
              </w:smartTagPr>
              <w:r w:rsidRPr="003A6FC7">
                <w:rPr>
                  <w:rFonts w:ascii="Calibri" w:eastAsia="Calibri" w:hAnsi="Calibri" w:cs="Calibri"/>
                </w:rPr>
                <w:t>9.5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100</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4 (</w:t>
            </w:r>
            <w:smartTag w:uri="urn:schemas-microsoft-com:office:smarttags" w:element="metricconverter">
              <w:smartTagPr>
                <w:attr w:name="ProductID" w:val="4.75 mm"/>
              </w:smartTagPr>
              <w:r w:rsidRPr="003A6FC7">
                <w:rPr>
                  <w:rFonts w:ascii="Calibri" w:eastAsia="Calibri" w:hAnsi="Calibri" w:cs="Calibri"/>
                </w:rPr>
                <w:t>4.75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95 - 100</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8 (</w:t>
            </w:r>
            <w:smartTag w:uri="urn:schemas-microsoft-com:office:smarttags" w:element="metricconverter">
              <w:smartTagPr>
                <w:attr w:name="ProductID" w:val="2.36 mm"/>
              </w:smartTagPr>
              <w:r w:rsidRPr="003A6FC7">
                <w:rPr>
                  <w:rFonts w:ascii="Calibri" w:eastAsia="Calibri" w:hAnsi="Calibri" w:cs="Calibri"/>
                </w:rPr>
                <w:t>2.36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80 - 100</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16 (</w:t>
            </w:r>
            <w:smartTag w:uri="urn:schemas-microsoft-com:office:smarttags" w:element="metricconverter">
              <w:smartTagPr>
                <w:attr w:name="ProductID" w:val="1.18 mm"/>
              </w:smartTagPr>
              <w:r w:rsidRPr="003A6FC7">
                <w:rPr>
                  <w:rFonts w:ascii="Calibri" w:eastAsia="Calibri" w:hAnsi="Calibri" w:cs="Calibri"/>
                </w:rPr>
                <w:t>1.18 mm</w:t>
              </w:r>
            </w:smartTag>
            <w:r w:rsidRPr="003A6FC7">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50 -  85</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25 -  60</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10 -  30</w:t>
            </w:r>
          </w:p>
        </w:tc>
      </w:tr>
      <w:tr w:rsidR="004207A6" w:rsidRPr="003A6FC7"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2 -  10</w:t>
            </w:r>
          </w:p>
        </w:tc>
      </w:tr>
    </w:tbl>
    <w:p w:rsidR="004207A6" w:rsidRPr="003A6FC7" w:rsidRDefault="004207A6" w:rsidP="004207A6">
      <w:pPr>
        <w:ind w:left="709"/>
        <w:jc w:val="both"/>
        <w:rPr>
          <w:rFonts w:ascii="Calibri" w:eastAsia="Calibri" w:hAnsi="Calibri" w:cs="Calibri"/>
          <w:kern w:val="28"/>
        </w:rPr>
      </w:pP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AGREGADOS GRUESOS</w:t>
      </w:r>
    </w:p>
    <w:p w:rsidR="004207A6" w:rsidRPr="003A6FC7" w:rsidRDefault="004207A6" w:rsidP="004207A6">
      <w:pPr>
        <w:ind w:left="709"/>
        <w:contextualSpacing/>
        <w:jc w:val="both"/>
        <w:rPr>
          <w:rFonts w:ascii="Calibri" w:hAnsi="Calibri" w:cs="Calibri"/>
          <w:b/>
          <w:spacing w:val="-1"/>
        </w:rPr>
      </w:pPr>
      <w:r w:rsidRPr="003A6FC7">
        <w:rPr>
          <w:rFonts w:ascii="Calibri" w:hAnsi="Calibri" w:cs="Calibri"/>
          <w:kern w:val="28"/>
        </w:rPr>
        <w:t>Los agregados gruesos deben adecuarse a los requerimientos de ASTM C33.  La granulometría debe ser la indicada en el Tabla No 2.</w:t>
      </w:r>
    </w:p>
    <w:p w:rsidR="004207A6" w:rsidRPr="003A6FC7" w:rsidRDefault="004207A6" w:rsidP="004207A6">
      <w:pPr>
        <w:ind w:left="709"/>
        <w:jc w:val="both"/>
        <w:rPr>
          <w:rFonts w:ascii="Calibri" w:eastAsia="Calibri" w:hAnsi="Calibri" w:cs="Calibri"/>
          <w:kern w:val="28"/>
        </w:rPr>
      </w:pP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TABLA 2</w:t>
      </w: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4207A6" w:rsidRPr="003A6FC7" w:rsidTr="00131C43">
        <w:trPr>
          <w:cantSplit/>
          <w:jc w:val="center"/>
        </w:trPr>
        <w:tc>
          <w:tcPr>
            <w:tcW w:w="0" w:type="auto"/>
            <w:gridSpan w:val="2"/>
          </w:tcPr>
          <w:p w:rsidR="004207A6" w:rsidRPr="003A6FC7" w:rsidRDefault="004207A6" w:rsidP="00131C43">
            <w:pPr>
              <w:ind w:left="709"/>
              <w:jc w:val="both"/>
              <w:rPr>
                <w:rFonts w:ascii="Calibri" w:eastAsia="Calibri" w:hAnsi="Calibri" w:cs="Calibri"/>
                <w:bCs/>
              </w:rPr>
            </w:pPr>
            <w:r w:rsidRPr="003A6FC7">
              <w:rPr>
                <w:rFonts w:ascii="Calibri" w:eastAsia="Calibri" w:hAnsi="Calibri" w:cs="Calibri"/>
                <w:bCs/>
              </w:rPr>
              <w:t>Designación de tamiz   (apertura de la malla)</w:t>
            </w:r>
          </w:p>
        </w:tc>
        <w:tc>
          <w:tcPr>
            <w:tcW w:w="0" w:type="auto"/>
            <w:vMerge w:val="restart"/>
          </w:tcPr>
          <w:p w:rsidR="004207A6" w:rsidRPr="003A6FC7" w:rsidRDefault="004207A6" w:rsidP="00131C43">
            <w:pPr>
              <w:ind w:left="709"/>
              <w:jc w:val="both"/>
              <w:rPr>
                <w:rFonts w:ascii="Calibri" w:eastAsia="Calibri" w:hAnsi="Calibri" w:cs="Calibri"/>
                <w:bCs/>
              </w:rPr>
            </w:pPr>
            <w:r w:rsidRPr="003A6FC7">
              <w:rPr>
                <w:rFonts w:ascii="Calibri" w:eastAsia="Calibri" w:hAnsi="Calibri" w:cs="Calibri"/>
                <w:bCs/>
              </w:rPr>
              <w:t>Porcentaje por peso</w:t>
            </w:r>
          </w:p>
          <w:p w:rsidR="004207A6" w:rsidRPr="003A6FC7" w:rsidRDefault="004207A6" w:rsidP="00131C43">
            <w:pPr>
              <w:ind w:left="709"/>
              <w:jc w:val="both"/>
              <w:rPr>
                <w:rFonts w:ascii="Calibri" w:eastAsia="Calibri" w:hAnsi="Calibri" w:cs="Calibri"/>
                <w:bCs/>
              </w:rPr>
            </w:pPr>
            <w:r w:rsidRPr="003A6FC7">
              <w:rPr>
                <w:rFonts w:ascii="Calibri" w:eastAsia="Calibri" w:hAnsi="Calibri" w:cs="Calibri"/>
                <w:bCs/>
              </w:rPr>
              <w:t>que pasa el tamiz</w:t>
            </w:r>
          </w:p>
        </w:tc>
      </w:tr>
      <w:tr w:rsidR="004207A6" w:rsidRPr="003A6FC7" w:rsidTr="00131C43">
        <w:trPr>
          <w:cantSplit/>
          <w:jc w:val="center"/>
        </w:trPr>
        <w:tc>
          <w:tcPr>
            <w:tcW w:w="0" w:type="auto"/>
          </w:tcPr>
          <w:p w:rsidR="004207A6" w:rsidRPr="003A6FC7" w:rsidRDefault="004207A6" w:rsidP="00131C43">
            <w:pPr>
              <w:ind w:left="709"/>
              <w:jc w:val="both"/>
              <w:rPr>
                <w:rFonts w:ascii="Calibri" w:eastAsia="Calibri" w:hAnsi="Calibri" w:cs="Calibri"/>
                <w:bCs/>
              </w:rPr>
            </w:pPr>
            <w:r w:rsidRPr="003A6FC7">
              <w:rPr>
                <w:rFonts w:ascii="Calibri" w:eastAsia="Calibri" w:hAnsi="Calibri" w:cs="Calibri"/>
                <w:bCs/>
              </w:rPr>
              <w:t>Pulgada</w:t>
            </w:r>
          </w:p>
        </w:tc>
        <w:tc>
          <w:tcPr>
            <w:tcW w:w="0" w:type="auto"/>
          </w:tcPr>
          <w:p w:rsidR="004207A6" w:rsidRPr="003A6FC7" w:rsidRDefault="004207A6" w:rsidP="00131C43">
            <w:pPr>
              <w:ind w:left="709"/>
              <w:jc w:val="both"/>
              <w:rPr>
                <w:rFonts w:ascii="Calibri" w:eastAsia="Calibri" w:hAnsi="Calibri" w:cs="Calibri"/>
                <w:bCs/>
              </w:rPr>
            </w:pPr>
            <w:r w:rsidRPr="003A6FC7">
              <w:rPr>
                <w:rFonts w:ascii="Calibri" w:eastAsia="Calibri" w:hAnsi="Calibri" w:cs="Calibri"/>
                <w:bCs/>
              </w:rPr>
              <w:t>mm</w:t>
            </w:r>
          </w:p>
        </w:tc>
        <w:tc>
          <w:tcPr>
            <w:tcW w:w="0" w:type="auto"/>
            <w:vMerge/>
          </w:tcPr>
          <w:p w:rsidR="004207A6" w:rsidRPr="003A6FC7" w:rsidRDefault="004207A6" w:rsidP="00131C43">
            <w:pPr>
              <w:ind w:left="709"/>
              <w:jc w:val="both"/>
              <w:rPr>
                <w:rFonts w:ascii="Calibri" w:eastAsia="Calibri" w:hAnsi="Calibri" w:cs="Calibri"/>
                <w:bCs/>
              </w:rPr>
            </w:pP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bCs/>
              </w:rPr>
            </w:pPr>
          </w:p>
        </w:tc>
        <w:tc>
          <w:tcPr>
            <w:tcW w:w="0" w:type="auto"/>
          </w:tcPr>
          <w:p w:rsidR="004207A6" w:rsidRPr="003A6FC7" w:rsidRDefault="004207A6" w:rsidP="00131C43">
            <w:pPr>
              <w:ind w:left="709"/>
              <w:jc w:val="both"/>
              <w:rPr>
                <w:rFonts w:ascii="Calibri" w:eastAsia="Calibri" w:hAnsi="Calibri" w:cs="Calibri"/>
                <w:bCs/>
              </w:rPr>
            </w:pPr>
          </w:p>
        </w:tc>
        <w:tc>
          <w:tcPr>
            <w:tcW w:w="0" w:type="auto"/>
          </w:tcPr>
          <w:p w:rsidR="004207A6" w:rsidRPr="003A6FC7" w:rsidRDefault="004207A6" w:rsidP="00131C43">
            <w:pPr>
              <w:ind w:left="709"/>
              <w:jc w:val="both"/>
              <w:rPr>
                <w:rFonts w:ascii="Calibri" w:eastAsia="Calibri" w:hAnsi="Calibri" w:cs="Calibri"/>
                <w:bCs/>
              </w:rPr>
            </w:pP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2-1/2</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63</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50.8</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1-1/2</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38.1</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25.0</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3/4</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19.0</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lastRenderedPageBreak/>
              <w:t>1/2</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12.5</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3/8</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9.5</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trHeight w:val="80"/>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4</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4.75</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r w:rsidR="004207A6" w:rsidRPr="003A6FC7" w:rsidTr="00131C43">
        <w:trPr>
          <w:jc w:val="center"/>
        </w:trPr>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No 8</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2.36</w:t>
            </w:r>
          </w:p>
        </w:tc>
        <w:tc>
          <w:tcPr>
            <w:tcW w:w="0" w:type="auto"/>
          </w:tcPr>
          <w:p w:rsidR="004207A6" w:rsidRPr="003A6FC7" w:rsidRDefault="004207A6" w:rsidP="00131C43">
            <w:pPr>
              <w:ind w:left="709"/>
              <w:jc w:val="both"/>
              <w:rPr>
                <w:rFonts w:ascii="Calibri" w:eastAsia="Calibri" w:hAnsi="Calibri" w:cs="Calibri"/>
              </w:rPr>
            </w:pPr>
            <w:r w:rsidRPr="003A6FC7">
              <w:rPr>
                <w:rFonts w:ascii="Calibri" w:eastAsia="Calibri" w:hAnsi="Calibri" w:cs="Calibri"/>
              </w:rPr>
              <w:t>:</w:t>
            </w:r>
          </w:p>
        </w:tc>
      </w:tr>
    </w:tbl>
    <w:p w:rsidR="00BD3BF5" w:rsidRDefault="00BD3BF5" w:rsidP="00BD3BF5">
      <w:pPr>
        <w:ind w:left="1068"/>
        <w:contextualSpacing/>
        <w:jc w:val="both"/>
        <w:rPr>
          <w:rFonts w:ascii="Calibri" w:hAnsi="Calibri" w:cs="Calibri"/>
          <w:spacing w:val="-1"/>
        </w:rPr>
      </w:pP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207A6" w:rsidRPr="003A6FC7" w:rsidRDefault="004207A6" w:rsidP="004207A6">
      <w:pPr>
        <w:ind w:left="709"/>
        <w:jc w:val="both"/>
        <w:rPr>
          <w:rFonts w:ascii="Calibri" w:eastAsia="Calibri" w:hAnsi="Calibri" w:cs="Calibri"/>
          <w:b/>
          <w:kern w:val="28"/>
        </w:rPr>
      </w:pP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TABLA 3</w:t>
      </w:r>
    </w:p>
    <w:p w:rsidR="004207A6" w:rsidRPr="003A6FC7" w:rsidRDefault="004207A6" w:rsidP="004207A6">
      <w:pPr>
        <w:ind w:left="709"/>
        <w:jc w:val="both"/>
        <w:rPr>
          <w:rFonts w:ascii="Calibri" w:eastAsia="Calibri" w:hAnsi="Calibri" w:cs="Calibri"/>
          <w:b/>
          <w:kern w:val="28"/>
        </w:rPr>
      </w:pPr>
      <w:r w:rsidRPr="003A6FC7">
        <w:rPr>
          <w:rFonts w:ascii="Calibri" w:eastAsia="Calibri" w:hAnsi="Calibri" w:cs="Calibri"/>
          <w:b/>
          <w:kern w:val="28"/>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4207A6" w:rsidRPr="003A6FC7" w:rsidTr="00131C43">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4207A6" w:rsidRPr="003A6FC7" w:rsidRDefault="004207A6" w:rsidP="00131C43">
            <w:pPr>
              <w:ind w:left="67"/>
              <w:jc w:val="center"/>
              <w:rPr>
                <w:rFonts w:ascii="Calibri" w:eastAsia="Calibri" w:hAnsi="Calibri" w:cs="Calibri"/>
                <w:bCs/>
              </w:rPr>
            </w:pPr>
            <w:r w:rsidRPr="003A6FC7">
              <w:rPr>
                <w:rFonts w:ascii="Calibri" w:eastAsia="Calibri" w:hAnsi="Calibri" w:cs="Calibri"/>
                <w:bCs/>
              </w:rPr>
              <w:t>Designación</w:t>
            </w:r>
          </w:p>
        </w:tc>
        <w:tc>
          <w:tcPr>
            <w:tcW w:w="960" w:type="dxa"/>
            <w:tcBorders>
              <w:top w:val="single" w:sz="4" w:space="0" w:color="auto"/>
              <w:left w:val="nil"/>
              <w:bottom w:val="nil"/>
              <w:right w:val="nil"/>
            </w:tcBorders>
            <w:noWrap/>
            <w:vAlign w:val="bottom"/>
          </w:tcPr>
          <w:p w:rsidR="004207A6" w:rsidRPr="003A6FC7" w:rsidRDefault="004207A6" w:rsidP="00131C43">
            <w:pPr>
              <w:ind w:left="709"/>
              <w:jc w:val="center"/>
              <w:rPr>
                <w:rFonts w:ascii="Calibri" w:eastAsia="Calibri" w:hAnsi="Calibri" w:cs="Calibri"/>
                <w:bCs/>
              </w:rPr>
            </w:pPr>
          </w:p>
        </w:tc>
        <w:tc>
          <w:tcPr>
            <w:tcW w:w="166" w:type="dxa"/>
            <w:tcBorders>
              <w:top w:val="single" w:sz="4" w:space="0" w:color="auto"/>
              <w:left w:val="nil"/>
              <w:bottom w:val="nil"/>
              <w:right w:val="nil"/>
            </w:tcBorders>
            <w:noWrap/>
            <w:vAlign w:val="bottom"/>
          </w:tcPr>
          <w:p w:rsidR="004207A6" w:rsidRPr="003A6FC7" w:rsidRDefault="004207A6" w:rsidP="00131C43">
            <w:pPr>
              <w:ind w:left="709"/>
              <w:jc w:val="center"/>
              <w:rPr>
                <w:rFonts w:ascii="Calibri" w:eastAsia="Calibri" w:hAnsi="Calibri" w:cs="Calibri"/>
                <w:bCs/>
              </w:rPr>
            </w:pPr>
          </w:p>
        </w:tc>
        <w:tc>
          <w:tcPr>
            <w:tcW w:w="3599" w:type="dxa"/>
            <w:gridSpan w:val="4"/>
            <w:tcBorders>
              <w:top w:val="single" w:sz="4" w:space="0" w:color="auto"/>
              <w:left w:val="nil"/>
              <w:bottom w:val="nil"/>
              <w:right w:val="nil"/>
            </w:tcBorders>
            <w:noWrap/>
            <w:vAlign w:val="bottom"/>
          </w:tcPr>
          <w:p w:rsidR="004207A6" w:rsidRPr="003A6FC7" w:rsidRDefault="004207A6" w:rsidP="00131C43">
            <w:pPr>
              <w:ind w:left="-56"/>
              <w:jc w:val="center"/>
              <w:rPr>
                <w:rFonts w:ascii="Calibri" w:eastAsia="Calibri" w:hAnsi="Calibri" w:cs="Calibri"/>
                <w:bCs/>
              </w:rPr>
            </w:pPr>
          </w:p>
        </w:tc>
        <w:tc>
          <w:tcPr>
            <w:tcW w:w="1101" w:type="dxa"/>
            <w:gridSpan w:val="4"/>
            <w:tcBorders>
              <w:top w:val="single" w:sz="4" w:space="0" w:color="auto"/>
              <w:left w:val="nil"/>
              <w:bottom w:val="nil"/>
              <w:right w:val="nil"/>
            </w:tcBorders>
            <w:noWrap/>
            <w:vAlign w:val="bottom"/>
          </w:tcPr>
          <w:p w:rsidR="004207A6" w:rsidRPr="003A6FC7" w:rsidRDefault="004207A6" w:rsidP="00131C43">
            <w:pPr>
              <w:ind w:left="709"/>
              <w:jc w:val="center"/>
              <w:rPr>
                <w:rFonts w:ascii="Calibri" w:eastAsia="Calibri" w:hAnsi="Calibri" w:cs="Calibri"/>
                <w:bCs/>
              </w:rPr>
            </w:pPr>
          </w:p>
        </w:tc>
        <w:tc>
          <w:tcPr>
            <w:tcW w:w="160" w:type="dxa"/>
            <w:gridSpan w:val="2"/>
            <w:tcBorders>
              <w:top w:val="single" w:sz="4" w:space="0" w:color="auto"/>
              <w:left w:val="nil"/>
              <w:bottom w:val="nil"/>
              <w:right w:val="single" w:sz="4" w:space="0" w:color="auto"/>
            </w:tcBorders>
            <w:noWrap/>
            <w:vAlign w:val="bottom"/>
          </w:tcPr>
          <w:p w:rsidR="004207A6" w:rsidRPr="003A6FC7" w:rsidRDefault="004207A6" w:rsidP="00131C43">
            <w:pPr>
              <w:ind w:left="709"/>
              <w:jc w:val="center"/>
              <w:rPr>
                <w:rFonts w:ascii="Calibri" w:eastAsia="Calibri" w:hAnsi="Calibri" w:cs="Calibri"/>
                <w:bCs/>
              </w:rPr>
            </w:pPr>
          </w:p>
        </w:tc>
      </w:tr>
      <w:tr w:rsidR="004207A6" w:rsidRPr="003A6FC7" w:rsidTr="00131C43">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4207A6" w:rsidRPr="003A6FC7" w:rsidRDefault="004207A6" w:rsidP="00131C43">
            <w:pPr>
              <w:ind w:left="67"/>
              <w:jc w:val="center"/>
              <w:rPr>
                <w:rFonts w:ascii="Calibri" w:eastAsia="Calibri" w:hAnsi="Calibri" w:cs="Calibri"/>
                <w:bCs/>
              </w:rPr>
            </w:pPr>
            <w:r w:rsidRPr="003A6FC7">
              <w:rPr>
                <w:rFonts w:ascii="Calibri" w:eastAsia="Calibri" w:hAnsi="Calibri" w:cs="Calibri"/>
                <w:bCs/>
              </w:rPr>
              <w:t xml:space="preserve">Tamiz </w:t>
            </w:r>
            <w:proofErr w:type="spellStart"/>
            <w:r w:rsidRPr="003A6FC7">
              <w:rPr>
                <w:rFonts w:ascii="Calibri" w:eastAsia="Calibri" w:hAnsi="Calibri" w:cs="Calibri"/>
                <w:bCs/>
              </w:rPr>
              <w:t>Aper</w:t>
            </w:r>
            <w:proofErr w:type="spellEnd"/>
            <w:r w:rsidRPr="003A6FC7">
              <w:rPr>
                <w:rFonts w:ascii="Calibri" w:eastAsia="Calibri" w:hAnsi="Calibri" w:cs="Calibri"/>
                <w:bCs/>
              </w:rPr>
              <w:t>.</w:t>
            </w:r>
          </w:p>
        </w:tc>
        <w:tc>
          <w:tcPr>
            <w:tcW w:w="960" w:type="dxa"/>
            <w:tcBorders>
              <w:top w:val="nil"/>
              <w:left w:val="nil"/>
              <w:bottom w:val="nil"/>
              <w:right w:val="nil"/>
            </w:tcBorders>
            <w:noWrap/>
            <w:vAlign w:val="bottom"/>
          </w:tcPr>
          <w:p w:rsidR="004207A6" w:rsidRPr="003A6FC7" w:rsidRDefault="004207A6" w:rsidP="00131C43">
            <w:pPr>
              <w:ind w:left="709"/>
              <w:jc w:val="center"/>
              <w:rPr>
                <w:rFonts w:ascii="Calibri" w:eastAsia="Calibri" w:hAnsi="Calibri" w:cs="Calibri"/>
                <w:bCs/>
              </w:rPr>
            </w:pPr>
          </w:p>
        </w:tc>
        <w:tc>
          <w:tcPr>
            <w:tcW w:w="962" w:type="dxa"/>
            <w:gridSpan w:val="2"/>
            <w:tcBorders>
              <w:top w:val="nil"/>
              <w:left w:val="nil"/>
              <w:bottom w:val="nil"/>
              <w:right w:val="nil"/>
            </w:tcBorders>
            <w:noWrap/>
            <w:vAlign w:val="bottom"/>
          </w:tcPr>
          <w:p w:rsidR="004207A6" w:rsidRPr="003A6FC7" w:rsidRDefault="004207A6" w:rsidP="00131C43">
            <w:pPr>
              <w:ind w:left="-56"/>
              <w:jc w:val="center"/>
              <w:rPr>
                <w:rFonts w:ascii="Calibri" w:eastAsia="Calibri" w:hAnsi="Calibri" w:cs="Calibri"/>
                <w:bCs/>
              </w:rPr>
            </w:pPr>
          </w:p>
        </w:tc>
        <w:tc>
          <w:tcPr>
            <w:tcW w:w="1902" w:type="dxa"/>
            <w:gridSpan w:val="2"/>
            <w:tcBorders>
              <w:top w:val="nil"/>
              <w:left w:val="nil"/>
              <w:bottom w:val="nil"/>
              <w:right w:val="nil"/>
            </w:tcBorders>
            <w:noWrap/>
            <w:vAlign w:val="bottom"/>
          </w:tcPr>
          <w:p w:rsidR="004207A6" w:rsidRPr="003A6FC7" w:rsidRDefault="004207A6" w:rsidP="00131C43">
            <w:pPr>
              <w:ind w:left="-56"/>
              <w:jc w:val="center"/>
              <w:rPr>
                <w:rFonts w:ascii="Calibri" w:eastAsia="Calibri" w:hAnsi="Calibri" w:cs="Calibri"/>
                <w:bCs/>
              </w:rPr>
            </w:pPr>
            <w:r w:rsidRPr="003A6FC7">
              <w:rPr>
                <w:rFonts w:ascii="Calibri" w:eastAsia="Calibri" w:hAnsi="Calibri" w:cs="Calibri"/>
                <w:bCs/>
              </w:rPr>
              <w:t>PORCENTAJE DE PESO QUE PASA EL TAMIZ</w:t>
            </w:r>
          </w:p>
        </w:tc>
        <w:tc>
          <w:tcPr>
            <w:tcW w:w="1096" w:type="dxa"/>
            <w:gridSpan w:val="3"/>
            <w:tcBorders>
              <w:top w:val="nil"/>
              <w:left w:val="nil"/>
              <w:bottom w:val="nil"/>
              <w:right w:val="nil"/>
            </w:tcBorders>
            <w:noWrap/>
            <w:vAlign w:val="bottom"/>
          </w:tcPr>
          <w:p w:rsidR="004207A6" w:rsidRPr="003A6FC7" w:rsidRDefault="004207A6" w:rsidP="00131C43">
            <w:pPr>
              <w:ind w:left="-56"/>
              <w:jc w:val="center"/>
              <w:rPr>
                <w:rFonts w:ascii="Calibri" w:eastAsia="Calibri" w:hAnsi="Calibri" w:cs="Calibri"/>
                <w:bCs/>
              </w:rPr>
            </w:pPr>
          </w:p>
        </w:tc>
        <w:tc>
          <w:tcPr>
            <w:tcW w:w="1001" w:type="dxa"/>
            <w:gridSpan w:val="3"/>
            <w:tcBorders>
              <w:top w:val="nil"/>
              <w:left w:val="nil"/>
              <w:bottom w:val="nil"/>
              <w:right w:val="single" w:sz="4" w:space="0" w:color="auto"/>
            </w:tcBorders>
            <w:noWrap/>
            <w:vAlign w:val="bottom"/>
          </w:tcPr>
          <w:p w:rsidR="004207A6" w:rsidRPr="003A6FC7" w:rsidRDefault="004207A6" w:rsidP="00131C43">
            <w:pPr>
              <w:ind w:left="709"/>
              <w:jc w:val="center"/>
              <w:rPr>
                <w:rFonts w:ascii="Calibri" w:eastAsia="Calibri" w:hAnsi="Calibri" w:cs="Calibri"/>
                <w:bCs/>
              </w:rPr>
            </w:pPr>
          </w:p>
        </w:tc>
      </w:tr>
      <w:tr w:rsidR="004207A6" w:rsidRPr="003A6FC7" w:rsidTr="00131C43">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4207A6" w:rsidRPr="003A6FC7" w:rsidRDefault="004207A6" w:rsidP="00131C43">
            <w:pPr>
              <w:ind w:left="67"/>
              <w:jc w:val="center"/>
              <w:rPr>
                <w:rFonts w:ascii="Calibri" w:eastAsia="Calibri" w:hAnsi="Calibri" w:cs="Calibri"/>
                <w:bCs/>
              </w:rPr>
            </w:pPr>
            <w:r w:rsidRPr="003A6FC7">
              <w:rPr>
                <w:rFonts w:ascii="Calibri" w:eastAsia="Calibri" w:hAnsi="Calibri" w:cs="Calibri"/>
                <w:bCs/>
              </w:rPr>
              <w:t>a la Malla</w:t>
            </w:r>
          </w:p>
        </w:tc>
        <w:tc>
          <w:tcPr>
            <w:tcW w:w="960" w:type="dxa"/>
            <w:tcBorders>
              <w:top w:val="nil"/>
              <w:left w:val="nil"/>
              <w:bottom w:val="single" w:sz="4" w:space="0" w:color="auto"/>
              <w:right w:val="nil"/>
            </w:tcBorders>
            <w:noWrap/>
            <w:vAlign w:val="bottom"/>
          </w:tcPr>
          <w:p w:rsidR="004207A6" w:rsidRPr="003A6FC7" w:rsidRDefault="004207A6" w:rsidP="00131C43">
            <w:pPr>
              <w:ind w:left="709"/>
              <w:jc w:val="center"/>
              <w:rPr>
                <w:rFonts w:ascii="Calibri" w:eastAsia="Calibri" w:hAnsi="Calibri" w:cs="Calibri"/>
                <w:bCs/>
              </w:rPr>
            </w:pPr>
          </w:p>
        </w:tc>
        <w:tc>
          <w:tcPr>
            <w:tcW w:w="962" w:type="dxa"/>
            <w:gridSpan w:val="2"/>
            <w:tcBorders>
              <w:top w:val="nil"/>
              <w:left w:val="nil"/>
              <w:bottom w:val="single" w:sz="4" w:space="0" w:color="auto"/>
              <w:right w:val="nil"/>
            </w:tcBorders>
            <w:noWrap/>
            <w:vAlign w:val="bottom"/>
          </w:tcPr>
          <w:p w:rsidR="004207A6" w:rsidRPr="003A6FC7" w:rsidRDefault="004207A6" w:rsidP="00131C43">
            <w:pPr>
              <w:ind w:left="709"/>
              <w:jc w:val="center"/>
              <w:rPr>
                <w:rFonts w:ascii="Calibri" w:eastAsia="Calibri" w:hAnsi="Calibri" w:cs="Calibri"/>
                <w:bCs/>
              </w:rPr>
            </w:pPr>
          </w:p>
        </w:tc>
        <w:tc>
          <w:tcPr>
            <w:tcW w:w="1537" w:type="dxa"/>
            <w:tcBorders>
              <w:top w:val="nil"/>
              <w:left w:val="nil"/>
              <w:bottom w:val="nil"/>
              <w:right w:val="nil"/>
            </w:tcBorders>
            <w:noWrap/>
            <w:vAlign w:val="bottom"/>
          </w:tcPr>
          <w:p w:rsidR="004207A6" w:rsidRPr="003A6FC7" w:rsidRDefault="004207A6" w:rsidP="00131C43">
            <w:pPr>
              <w:ind w:left="709"/>
              <w:jc w:val="center"/>
              <w:rPr>
                <w:rFonts w:ascii="Calibri" w:eastAsia="Calibri" w:hAnsi="Calibri" w:cs="Calibri"/>
                <w:bCs/>
              </w:rPr>
            </w:pPr>
          </w:p>
        </w:tc>
        <w:tc>
          <w:tcPr>
            <w:tcW w:w="1697" w:type="dxa"/>
            <w:gridSpan w:val="5"/>
            <w:tcBorders>
              <w:top w:val="nil"/>
              <w:left w:val="nil"/>
              <w:bottom w:val="single" w:sz="4" w:space="0" w:color="auto"/>
              <w:right w:val="nil"/>
            </w:tcBorders>
            <w:noWrap/>
            <w:vAlign w:val="bottom"/>
          </w:tcPr>
          <w:p w:rsidR="004207A6" w:rsidRPr="003A6FC7" w:rsidRDefault="004207A6" w:rsidP="00131C43">
            <w:pPr>
              <w:ind w:left="709"/>
              <w:jc w:val="center"/>
              <w:rPr>
                <w:rFonts w:ascii="Calibri" w:eastAsia="Calibri" w:hAnsi="Calibri" w:cs="Calibri"/>
                <w:bCs/>
              </w:rPr>
            </w:pPr>
          </w:p>
        </w:tc>
        <w:tc>
          <w:tcPr>
            <w:tcW w:w="765"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709"/>
              <w:jc w:val="center"/>
              <w:rPr>
                <w:rFonts w:ascii="Calibri" w:eastAsia="Calibri" w:hAnsi="Calibri" w:cs="Calibri"/>
                <w:bCs/>
              </w:rPr>
            </w:pP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bCs/>
              </w:rPr>
            </w:pPr>
            <w:proofErr w:type="spellStart"/>
            <w:r w:rsidRPr="003A6FC7">
              <w:rPr>
                <w:rFonts w:ascii="Calibri" w:eastAsia="Calibri" w:hAnsi="Calibri" w:cs="Calibri"/>
                <w:bCs/>
              </w:rPr>
              <w:t>Pulg</w:t>
            </w:r>
            <w:proofErr w:type="spellEnd"/>
            <w:r w:rsidRPr="003A6FC7">
              <w:rPr>
                <w:rFonts w:ascii="Calibri" w:eastAsia="Calibri" w:hAnsi="Calibri" w:cs="Calibri"/>
                <w:bCs/>
              </w:rPr>
              <w:t>.</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bCs/>
              </w:rPr>
            </w:pPr>
            <w:r w:rsidRPr="003A6FC7">
              <w:rPr>
                <w:rFonts w:ascii="Calibri" w:eastAsia="Calibri" w:hAnsi="Calibri" w:cs="Calibri"/>
                <w:bCs/>
              </w:rPr>
              <w:t>mm</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bCs/>
              </w:rPr>
            </w:pPr>
            <w:r w:rsidRPr="003A6FC7">
              <w:rPr>
                <w:rFonts w:ascii="Calibri" w:eastAsia="Calibri" w:hAnsi="Calibri" w:cs="Calibri"/>
                <w:bCs/>
              </w:rPr>
              <w:t>2"-1"</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bCs/>
              </w:rPr>
            </w:pPr>
            <w:r w:rsidRPr="003A6FC7">
              <w:rPr>
                <w:rFonts w:ascii="Calibri" w:eastAsia="Calibri" w:hAnsi="Calibri" w:cs="Calibri"/>
                <w:bCs/>
              </w:rPr>
              <w:t>1"-No 4</w:t>
            </w:r>
          </w:p>
        </w:tc>
        <w:tc>
          <w:tcPr>
            <w:tcW w:w="1537" w:type="dxa"/>
            <w:tcBorders>
              <w:top w:val="single" w:sz="4" w:space="0" w:color="auto"/>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bCs/>
              </w:rPr>
            </w:pPr>
            <w:r w:rsidRPr="003A6FC7">
              <w:rPr>
                <w:rFonts w:ascii="Calibri" w:eastAsia="Calibri" w:hAnsi="Calibri" w:cs="Calibri"/>
                <w:bCs/>
              </w:rPr>
              <w:t>1 1/2"-3/4"</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bCs/>
              </w:rPr>
            </w:pPr>
            <w:r w:rsidRPr="003A6FC7">
              <w:rPr>
                <w:rFonts w:ascii="Calibri" w:eastAsia="Calibri" w:hAnsi="Calibri" w:cs="Calibri"/>
                <w:bCs/>
              </w:rPr>
              <w:t>3/4-No 4</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bCs/>
              </w:rPr>
            </w:pPr>
            <w:r w:rsidRPr="003A6FC7">
              <w:rPr>
                <w:rFonts w:ascii="Calibri" w:eastAsia="Calibri" w:hAnsi="Calibri" w:cs="Calibri"/>
                <w:bCs/>
              </w:rPr>
              <w:t>1"-No 4</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2 1/2</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63</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2</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50.8</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90-100</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100</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1 1/2</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38.1</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35- 70</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100</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90-100</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100</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1</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25.0</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0- 15</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95-100</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20- 55</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100</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95-100</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¨3/4</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19.0</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0- 15</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90-100</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¨1/2</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12.5</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0-  5</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25- 60</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25- 60</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¨3/8</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9.5</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5</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20- 55</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No  4</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4.75</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0- 10</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0- 10</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0- 10</w:t>
            </w:r>
          </w:p>
        </w:tc>
      </w:tr>
      <w:tr w:rsidR="004207A6" w:rsidRPr="003A6FC7" w:rsidTr="00131C43">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4207A6" w:rsidRPr="003A6FC7" w:rsidRDefault="004207A6" w:rsidP="00131C43">
            <w:pPr>
              <w:ind w:left="67"/>
              <w:jc w:val="center"/>
              <w:rPr>
                <w:rFonts w:ascii="Calibri" w:eastAsia="Calibri" w:hAnsi="Calibri" w:cs="Calibri"/>
              </w:rPr>
            </w:pPr>
            <w:r w:rsidRPr="003A6FC7">
              <w:rPr>
                <w:rFonts w:ascii="Calibri" w:eastAsia="Calibri" w:hAnsi="Calibri" w:cs="Calibri"/>
              </w:rPr>
              <w:t>No  8</w:t>
            </w:r>
          </w:p>
        </w:tc>
        <w:tc>
          <w:tcPr>
            <w:tcW w:w="886" w:type="dxa"/>
            <w:tcBorders>
              <w:top w:val="nil"/>
              <w:left w:val="nil"/>
              <w:bottom w:val="single" w:sz="4" w:space="0" w:color="auto"/>
              <w:right w:val="single" w:sz="4" w:space="0" w:color="auto"/>
            </w:tcBorders>
            <w:noWrap/>
            <w:vAlign w:val="bottom"/>
          </w:tcPr>
          <w:p w:rsidR="004207A6" w:rsidRPr="003A6FC7" w:rsidRDefault="004207A6" w:rsidP="00131C43">
            <w:pPr>
              <w:ind w:left="256"/>
              <w:jc w:val="center"/>
              <w:rPr>
                <w:rFonts w:ascii="Calibri" w:eastAsia="Calibri" w:hAnsi="Calibri" w:cs="Calibri"/>
              </w:rPr>
            </w:pPr>
            <w:r w:rsidRPr="003A6FC7">
              <w:rPr>
                <w:rFonts w:ascii="Calibri" w:eastAsia="Calibri" w:hAnsi="Calibri" w:cs="Calibri"/>
              </w:rPr>
              <w:t>2.36</w:t>
            </w:r>
          </w:p>
        </w:tc>
        <w:tc>
          <w:tcPr>
            <w:tcW w:w="960" w:type="dxa"/>
            <w:tcBorders>
              <w:top w:val="nil"/>
              <w:left w:val="nil"/>
              <w:bottom w:val="single" w:sz="4" w:space="0" w:color="auto"/>
              <w:right w:val="single" w:sz="4" w:space="0" w:color="auto"/>
            </w:tcBorders>
            <w:noWrap/>
            <w:vAlign w:val="bottom"/>
          </w:tcPr>
          <w:p w:rsidR="004207A6" w:rsidRPr="003A6FC7" w:rsidRDefault="004207A6" w:rsidP="00131C43">
            <w:pPr>
              <w:ind w:left="220"/>
              <w:jc w:val="center"/>
              <w:rPr>
                <w:rFonts w:ascii="Calibri" w:eastAsia="Calibri" w:hAnsi="Calibri" w:cs="Calibri"/>
              </w:rPr>
            </w:pPr>
            <w:r w:rsidRPr="003A6FC7">
              <w:rPr>
                <w:rFonts w:ascii="Calibri" w:eastAsia="Calibri" w:hAnsi="Calibri" w:cs="Calibri"/>
              </w:rPr>
              <w:t>-</w:t>
            </w:r>
          </w:p>
        </w:tc>
        <w:tc>
          <w:tcPr>
            <w:tcW w:w="962" w:type="dxa"/>
            <w:gridSpan w:val="2"/>
            <w:tcBorders>
              <w:top w:val="nil"/>
              <w:left w:val="nil"/>
              <w:bottom w:val="single" w:sz="4" w:space="0" w:color="auto"/>
              <w:right w:val="single" w:sz="4" w:space="0" w:color="auto"/>
            </w:tcBorders>
            <w:noWrap/>
            <w:vAlign w:val="bottom"/>
          </w:tcPr>
          <w:p w:rsidR="004207A6" w:rsidRPr="003A6FC7" w:rsidRDefault="004207A6" w:rsidP="00131C43">
            <w:pPr>
              <w:ind w:left="181"/>
              <w:jc w:val="center"/>
              <w:rPr>
                <w:rFonts w:ascii="Calibri" w:eastAsia="Calibri" w:hAnsi="Calibri" w:cs="Calibri"/>
              </w:rPr>
            </w:pPr>
            <w:r w:rsidRPr="003A6FC7">
              <w:rPr>
                <w:rFonts w:ascii="Calibri" w:eastAsia="Calibri" w:hAnsi="Calibri" w:cs="Calibri"/>
              </w:rPr>
              <w:t>0-  5</w:t>
            </w:r>
          </w:p>
        </w:tc>
        <w:tc>
          <w:tcPr>
            <w:tcW w:w="1537" w:type="dxa"/>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w:t>
            </w:r>
          </w:p>
        </w:tc>
        <w:tc>
          <w:tcPr>
            <w:tcW w:w="1395" w:type="dxa"/>
            <w:gridSpan w:val="3"/>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5</w:t>
            </w:r>
          </w:p>
        </w:tc>
        <w:tc>
          <w:tcPr>
            <w:tcW w:w="1067" w:type="dxa"/>
            <w:gridSpan w:val="4"/>
            <w:tcBorders>
              <w:top w:val="nil"/>
              <w:left w:val="nil"/>
              <w:bottom w:val="single" w:sz="4" w:space="0" w:color="auto"/>
              <w:right w:val="single" w:sz="4" w:space="0" w:color="auto"/>
            </w:tcBorders>
            <w:noWrap/>
            <w:vAlign w:val="bottom"/>
          </w:tcPr>
          <w:p w:rsidR="004207A6" w:rsidRPr="003A6FC7" w:rsidRDefault="004207A6" w:rsidP="00131C43">
            <w:pPr>
              <w:jc w:val="center"/>
              <w:rPr>
                <w:rFonts w:ascii="Calibri" w:eastAsia="Calibri" w:hAnsi="Calibri" w:cs="Calibri"/>
              </w:rPr>
            </w:pPr>
            <w:r w:rsidRPr="003A6FC7">
              <w:rPr>
                <w:rFonts w:ascii="Calibri" w:eastAsia="Calibri" w:hAnsi="Calibri" w:cs="Calibri"/>
              </w:rPr>
              <w:t>0-  5</w:t>
            </w:r>
          </w:p>
        </w:tc>
      </w:tr>
    </w:tbl>
    <w:p w:rsidR="004207A6" w:rsidRPr="003A6FC7" w:rsidRDefault="004207A6" w:rsidP="004207A6">
      <w:pPr>
        <w:ind w:left="709"/>
        <w:jc w:val="both"/>
        <w:rPr>
          <w:rFonts w:ascii="Calibri" w:eastAsia="Calibri" w:hAnsi="Calibri" w:cs="Calibri"/>
          <w:kern w:val="28"/>
        </w:rPr>
      </w:pP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El porcentaje de desgaste no debe ser mayor a 40% cuando se prueba dé acuerdo con el ASTM C 131 </w:t>
      </w:r>
      <w:proofErr w:type="spellStart"/>
      <w:r w:rsidRPr="003A6FC7">
        <w:rPr>
          <w:rFonts w:ascii="Calibri" w:hAnsi="Calibri" w:cs="Calibri"/>
          <w:spacing w:val="-1"/>
        </w:rPr>
        <w:t>ó</w:t>
      </w:r>
      <w:proofErr w:type="spellEnd"/>
      <w:r w:rsidRPr="003A6FC7">
        <w:rPr>
          <w:rFonts w:ascii="Calibri" w:hAnsi="Calibri" w:cs="Calibri"/>
          <w:spacing w:val="-1"/>
        </w:rPr>
        <w:t xml:space="preserve"> ASTM C 535.</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3A6FC7">
          <w:rPr>
            <w:rFonts w:ascii="Calibri" w:hAnsi="Calibri" w:cs="Calibri"/>
            <w:spacing w:val="-1"/>
          </w:rPr>
          <w:t>38.1 mm</w:t>
        </w:r>
      </w:smartTag>
      <w:r w:rsidRPr="003A6FC7">
        <w:rPr>
          <w:rFonts w:ascii="Calibri" w:hAnsi="Calibri" w:cs="Calibri"/>
          <w:spacing w:val="-1"/>
        </w:rPr>
        <w:t>) y ASTM C535 para agregados más grandes a 3/4 de pulgada (</w:t>
      </w:r>
      <w:smartTag w:uri="urn:schemas-microsoft-com:office:smarttags" w:element="metricconverter">
        <w:smartTagPr>
          <w:attr w:name="ProductID" w:val="19.05 mm"/>
        </w:smartTagPr>
        <w:r w:rsidRPr="003A6FC7">
          <w:rPr>
            <w:rFonts w:ascii="Calibri" w:hAnsi="Calibri" w:cs="Calibri"/>
            <w:spacing w:val="-1"/>
          </w:rPr>
          <w:t>19.05 mm</w:t>
        </w:r>
      </w:smartTag>
      <w:r w:rsidRPr="003A6FC7">
        <w:rPr>
          <w:rFonts w:ascii="Calibri" w:hAnsi="Calibri" w:cs="Calibri"/>
          <w:spacing w:val="-1"/>
        </w:rPr>
        <w:t>).</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CEMENTO</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El cemento debe estar conforme con los requerimientos de tipo Cemento Especial IP-40 y norma boliviana NB011.</w:t>
      </w:r>
    </w:p>
    <w:p w:rsidR="004207A6" w:rsidRDefault="004207A6" w:rsidP="004207A6">
      <w:pPr>
        <w:ind w:left="1068"/>
        <w:contextualSpacing/>
        <w:jc w:val="both"/>
        <w:rPr>
          <w:rFonts w:ascii="Calibri" w:hAnsi="Calibri" w:cs="Calibri"/>
          <w:spacing w:val="-1"/>
        </w:rPr>
      </w:pPr>
      <w:r w:rsidRPr="003A6FC7">
        <w:rPr>
          <w:rFonts w:ascii="Calibri" w:hAnsi="Calibri" w:cs="Calibri"/>
          <w:spacing w:val="-1"/>
        </w:rPr>
        <w:t>Si por cualquier motivo el cemento fragua parcialmente o contiene trozos de cemento aterronado, debe ser rechazado.  El cemento recogido de bolsas descartadas o usadas no debe ser empleado.</w:t>
      </w:r>
    </w:p>
    <w:p w:rsidR="00BD3BF5" w:rsidRDefault="00BD3BF5" w:rsidP="004207A6">
      <w:pPr>
        <w:ind w:left="1068"/>
        <w:contextualSpacing/>
        <w:jc w:val="both"/>
        <w:rPr>
          <w:rFonts w:ascii="Calibri" w:hAnsi="Calibri" w:cs="Calibri"/>
          <w:spacing w:val="-1"/>
        </w:rPr>
      </w:pPr>
    </w:p>
    <w:p w:rsidR="00BD3BF5" w:rsidRPr="003A6FC7" w:rsidRDefault="00BD3BF5" w:rsidP="004207A6">
      <w:pPr>
        <w:ind w:left="1068"/>
        <w:contextualSpacing/>
        <w:jc w:val="both"/>
        <w:rPr>
          <w:rFonts w:ascii="Calibri" w:hAnsi="Calibri" w:cs="Calibri"/>
          <w:b/>
          <w:spacing w:val="-1"/>
        </w:rPr>
      </w:pP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lastRenderedPageBreak/>
        <w:t>SELLADOR DE JUNTAS PRE-MOLDEADO</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 xml:space="preserve">El sellador de juntas </w:t>
      </w:r>
      <w:proofErr w:type="spellStart"/>
      <w:r w:rsidRPr="003A6FC7">
        <w:rPr>
          <w:rFonts w:ascii="Calibri" w:hAnsi="Calibri" w:cs="Calibri"/>
          <w:spacing w:val="-1"/>
        </w:rPr>
        <w:t>premoldeado</w:t>
      </w:r>
      <w:proofErr w:type="spellEnd"/>
      <w:r w:rsidRPr="003A6FC7">
        <w:rPr>
          <w:rFonts w:ascii="Calibri" w:hAnsi="Calibri" w:cs="Calibri"/>
          <w:spacing w:val="-1"/>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SELLADOR DE JUNTAS</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El sellador de juntas para las juntas en el pavimento de hormigón debe cumplir con los requerimientos del 160-402 y debe ser del tipo o de los tipos especificados en los planos.</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BARRAS DE TRABAZON Y BARRAS SEPARADORAS</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 xml:space="preserve">Las barras separadoras deben ser de acero corrugado y conforme a los requerimientos de ASTM A 615 o ASTM A 616, </w:t>
      </w:r>
      <w:proofErr w:type="spellStart"/>
      <w:r w:rsidRPr="003A6FC7">
        <w:rPr>
          <w:rFonts w:ascii="Calibri" w:hAnsi="Calibri" w:cs="Calibri"/>
          <w:spacing w:val="-1"/>
        </w:rPr>
        <w:t>ó</w:t>
      </w:r>
      <w:proofErr w:type="spellEnd"/>
      <w:r w:rsidRPr="003A6FC7">
        <w:rPr>
          <w:rFonts w:ascii="Calibri" w:hAnsi="Calibri" w:cs="Calibri"/>
          <w:spacing w:val="-1"/>
        </w:rPr>
        <w:t xml:space="preserve"> ASTM A 617.  Este tipo de barras no deben ser usadas como barras separadoras que requieran ser dobladas o </w:t>
      </w:r>
      <w:proofErr w:type="spellStart"/>
      <w:r w:rsidRPr="003A6FC7">
        <w:rPr>
          <w:rFonts w:ascii="Calibri" w:hAnsi="Calibri" w:cs="Calibri"/>
          <w:spacing w:val="-1"/>
        </w:rPr>
        <w:t>enrectadas</w:t>
      </w:r>
      <w:proofErr w:type="spellEnd"/>
      <w:r w:rsidRPr="003A6FC7">
        <w:rPr>
          <w:rFonts w:ascii="Calibri" w:hAnsi="Calibri" w:cs="Calibri"/>
          <w:spacing w:val="-1"/>
        </w:rPr>
        <w:t xml:space="preserve"> durante la construcción.  Las barras separadoras designadas como grado 40 en el ASTM A615, pueden usarse para construcciones que requieran barras dobladas.</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 xml:space="preserve">Las barras de trabazón deben ser simples de acero de acuerdo con ASTM A 615 </w:t>
      </w:r>
      <w:proofErr w:type="spellStart"/>
      <w:r w:rsidRPr="003A6FC7">
        <w:rPr>
          <w:rFonts w:ascii="Calibri" w:hAnsi="Calibri" w:cs="Calibri"/>
          <w:spacing w:val="-1"/>
        </w:rPr>
        <w:t>ó</w:t>
      </w:r>
      <w:proofErr w:type="spellEnd"/>
      <w:r w:rsidRPr="003A6FC7">
        <w:rPr>
          <w:rFonts w:ascii="Calibri" w:hAnsi="Calibri" w:cs="Calibri"/>
          <w:spacing w:val="-1"/>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Si se usan barras de trabazón plásticas o de acero recubiertas de plástico, no se requiere la capa de pintura de plomo o asfáltica a no ser que se lo especifique para alguna condición particular en los planos del Contrato.</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Las barras de trabazón recubiertas deben satisfacer los requerimientos de AASHTO M254.</w:t>
      </w:r>
    </w:p>
    <w:p w:rsidR="004207A6" w:rsidRDefault="004207A6" w:rsidP="004207A6">
      <w:pPr>
        <w:ind w:left="1068"/>
        <w:contextualSpacing/>
        <w:jc w:val="both"/>
        <w:rPr>
          <w:rFonts w:ascii="Calibri" w:hAnsi="Calibri" w:cs="Calibri"/>
          <w:spacing w:val="-1"/>
        </w:rPr>
      </w:pPr>
      <w:r w:rsidRPr="003A6FC7">
        <w:rPr>
          <w:rFonts w:ascii="Calibri" w:hAnsi="Calibri" w:cs="Calibri"/>
          <w:spacing w:val="-1"/>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3A6FC7">
          <w:rPr>
            <w:rFonts w:ascii="Calibri" w:hAnsi="Calibri" w:cs="Calibri"/>
            <w:spacing w:val="-1"/>
          </w:rPr>
          <w:t>2 a</w:t>
        </w:r>
      </w:smartTag>
      <w:r w:rsidRPr="003A6FC7">
        <w:rPr>
          <w:rFonts w:ascii="Calibri" w:hAnsi="Calibri" w:cs="Calibri"/>
          <w:spacing w:val="-1"/>
        </w:rPr>
        <w:t xml:space="preserve"> </w:t>
      </w:r>
      <w:smartTag w:uri="urn:schemas-microsoft-com:office:smarttags" w:element="metricconverter">
        <w:smartTagPr>
          <w:attr w:name="ProductID" w:val="3 pulgadas"/>
        </w:smartTagPr>
        <w:r w:rsidRPr="003A6FC7">
          <w:rPr>
            <w:rFonts w:ascii="Calibri" w:hAnsi="Calibri" w:cs="Calibri"/>
            <w:spacing w:val="-1"/>
          </w:rPr>
          <w:t>3 pulgadas</w:t>
        </w:r>
      </w:smartTag>
      <w:r w:rsidRPr="003A6FC7">
        <w:rPr>
          <w:rFonts w:ascii="Calibri" w:hAnsi="Calibri" w:cs="Calibri"/>
          <w:spacing w:val="-1"/>
        </w:rPr>
        <w:t xml:space="preserve"> (</w:t>
      </w:r>
      <w:smartTag w:uri="urn:schemas-microsoft-com:office:smarttags" w:element="metricconverter">
        <w:smartTagPr>
          <w:attr w:name="ProductID" w:val="50 mm"/>
        </w:smartTagPr>
        <w:r w:rsidRPr="003A6FC7">
          <w:rPr>
            <w:rFonts w:ascii="Calibri" w:hAnsi="Calibri" w:cs="Calibri"/>
            <w:spacing w:val="-1"/>
          </w:rPr>
          <w:t>50 mm</w:t>
        </w:r>
      </w:smartTag>
      <w:r w:rsidRPr="003A6FC7">
        <w:rPr>
          <w:rFonts w:ascii="Calibri" w:hAnsi="Calibri" w:cs="Calibri"/>
          <w:spacing w:val="-1"/>
        </w:rPr>
        <w:t xml:space="preserve"> a </w:t>
      </w:r>
      <w:smartTag w:uri="urn:schemas-microsoft-com:office:smarttags" w:element="metricconverter">
        <w:smartTagPr>
          <w:attr w:name="ProductID" w:val="75 mm"/>
        </w:smartTagPr>
        <w:r w:rsidRPr="003A6FC7">
          <w:rPr>
            <w:rFonts w:ascii="Calibri" w:hAnsi="Calibri" w:cs="Calibri"/>
            <w:spacing w:val="-1"/>
          </w:rPr>
          <w:t>75 mm</w:t>
        </w:r>
      </w:smartTag>
      <w:r w:rsidRPr="003A6FC7">
        <w:rPr>
          <w:rFonts w:ascii="Calibri" w:hAnsi="Calibri" w:cs="Calibri"/>
          <w:spacing w:val="-1"/>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3A6FC7">
          <w:rPr>
            <w:rFonts w:ascii="Calibri" w:hAnsi="Calibri" w:cs="Calibri"/>
            <w:spacing w:val="-1"/>
          </w:rPr>
          <w:t>1 pulgada</w:t>
        </w:r>
      </w:smartTag>
      <w:r w:rsidRPr="003A6FC7">
        <w:rPr>
          <w:rFonts w:ascii="Calibri" w:hAnsi="Calibri" w:cs="Calibri"/>
          <w:spacing w:val="-1"/>
        </w:rPr>
        <w:t xml:space="preserve"> (</w:t>
      </w:r>
      <w:smartTag w:uri="urn:schemas-microsoft-com:office:smarttags" w:element="metricconverter">
        <w:smartTagPr>
          <w:attr w:name="ProductID" w:val="25 mm"/>
        </w:smartTagPr>
        <w:r w:rsidRPr="003A6FC7">
          <w:rPr>
            <w:rFonts w:ascii="Calibri" w:hAnsi="Calibri" w:cs="Calibri"/>
            <w:spacing w:val="-1"/>
          </w:rPr>
          <w:t>25 mm</w:t>
        </w:r>
      </w:smartTag>
      <w:r w:rsidRPr="003A6FC7">
        <w:rPr>
          <w:rFonts w:ascii="Calibri" w:hAnsi="Calibri" w:cs="Calibri"/>
          <w:spacing w:val="-1"/>
        </w:rPr>
        <w:t>) del lado cerrado del manguito.  Los manguitos deben ser de un diseño tal que no se aplasten durante la construcción.</w:t>
      </w:r>
    </w:p>
    <w:p w:rsidR="004207A6" w:rsidRDefault="004207A6" w:rsidP="004207A6">
      <w:pPr>
        <w:ind w:left="1068"/>
        <w:contextualSpacing/>
        <w:jc w:val="both"/>
        <w:rPr>
          <w:rFonts w:ascii="Calibri" w:hAnsi="Calibri" w:cs="Calibri"/>
          <w:spacing w:val="-1"/>
        </w:rPr>
      </w:pPr>
    </w:p>
    <w:p w:rsidR="004207A6" w:rsidRPr="003A6FC7" w:rsidRDefault="004207A6" w:rsidP="004207A6">
      <w:pPr>
        <w:ind w:left="1068"/>
        <w:contextualSpacing/>
        <w:jc w:val="both"/>
        <w:rPr>
          <w:rFonts w:ascii="Calibri" w:hAnsi="Calibri" w:cs="Calibri"/>
          <w:b/>
          <w:spacing w:val="-1"/>
        </w:rPr>
      </w:pP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AGUA</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noProof/>
          <w:lang w:val="es-BO" w:eastAsia="es-BO"/>
        </w:rPr>
        <w:drawing>
          <wp:anchor distT="0" distB="0" distL="114300" distR="114300" simplePos="0" relativeHeight="251659776" behindDoc="0" locked="0" layoutInCell="1" allowOverlap="1">
            <wp:simplePos x="0" y="0"/>
            <wp:positionH relativeFrom="margin">
              <wp:posOffset>3112770</wp:posOffset>
            </wp:positionH>
            <wp:positionV relativeFrom="paragraph">
              <wp:posOffset>55880</wp:posOffset>
            </wp:positionV>
            <wp:extent cx="2655570" cy="2068195"/>
            <wp:effectExtent l="19050" t="19050" r="11430" b="27305"/>
            <wp:wrapSquare wrapText="bothSides"/>
            <wp:docPr id="109" name="Imagen 109"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3A6FC7">
        <w:rPr>
          <w:rFonts w:ascii="Calibri" w:hAnsi="Calibri" w:cs="Calibri"/>
          <w:spacing w:val="-1"/>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MATERIAL DE COBERTURA PARA CURADO</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Los materiales para el curado deben estar de acuerdo con una de las especificaciones siguientes:</w:t>
      </w:r>
    </w:p>
    <w:p w:rsidR="004207A6" w:rsidRPr="003A6FC7" w:rsidRDefault="004207A6" w:rsidP="00EF388B">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Los compuestos líquidos que forman una membrana para el curado del hormigón deben estar de acuerdo con los requerimientos de ASTM C309,  Tipo 2.</w:t>
      </w:r>
    </w:p>
    <w:p w:rsidR="004207A6" w:rsidRPr="003A6FC7" w:rsidRDefault="004207A6" w:rsidP="00EF388B">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La película de polietileno blanco para el curado del hormigón debe satisfacer los requerimientos de ASTM C171.</w:t>
      </w:r>
    </w:p>
    <w:p w:rsidR="004207A6" w:rsidRPr="003A6FC7" w:rsidRDefault="004207A6" w:rsidP="00EF388B">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lastRenderedPageBreak/>
        <w:t xml:space="preserve">Las hojas de arpillera blanca </w:t>
      </w:r>
      <w:proofErr w:type="spellStart"/>
      <w:r w:rsidRPr="003A6FC7">
        <w:rPr>
          <w:rFonts w:ascii="Calibri" w:eastAsia="Calibri" w:hAnsi="Calibri" w:cs="Calibri"/>
          <w:kern w:val="28"/>
        </w:rPr>
        <w:t>polietilinizada</w:t>
      </w:r>
      <w:proofErr w:type="spellEnd"/>
      <w:r w:rsidRPr="003A6FC7">
        <w:rPr>
          <w:rFonts w:ascii="Calibri" w:eastAsia="Calibri" w:hAnsi="Calibri" w:cs="Calibri"/>
          <w:kern w:val="28"/>
        </w:rPr>
        <w:t xml:space="preserve"> para el curado del hormigón deben estar de acuerdo con los requerimientos de ASTM C171.</w:t>
      </w:r>
    </w:p>
    <w:p w:rsidR="004207A6" w:rsidRPr="003A6FC7" w:rsidRDefault="004207A6" w:rsidP="00EF388B">
      <w:pPr>
        <w:pStyle w:val="Prrafodelista"/>
        <w:numPr>
          <w:ilvl w:val="0"/>
          <w:numId w:val="300"/>
        </w:numPr>
        <w:ind w:left="1560"/>
        <w:contextualSpacing/>
        <w:jc w:val="both"/>
        <w:rPr>
          <w:rFonts w:ascii="Calibri" w:hAnsi="Calibri" w:cs="Calibri"/>
          <w:b/>
          <w:spacing w:val="-1"/>
        </w:rPr>
      </w:pPr>
      <w:r w:rsidRPr="003A6FC7">
        <w:rPr>
          <w:rFonts w:ascii="Calibri" w:eastAsia="Calibri" w:hAnsi="Calibri" w:cs="Calibri"/>
          <w:kern w:val="28"/>
        </w:rPr>
        <w:t>El papel impermeabilizado para curado del hormigón debe satisfacer los requerimientos de ASTM C171.</w:t>
      </w: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ADITIVOS</w:t>
      </w:r>
    </w:p>
    <w:p w:rsidR="004207A6" w:rsidRPr="003A6FC7" w:rsidRDefault="004207A6" w:rsidP="004207A6">
      <w:pPr>
        <w:ind w:left="1068"/>
        <w:contextualSpacing/>
        <w:jc w:val="both"/>
        <w:rPr>
          <w:rFonts w:ascii="Calibri" w:hAnsi="Calibri" w:cs="Calibri"/>
          <w:b/>
          <w:spacing w:val="-1"/>
        </w:rPr>
      </w:pPr>
      <w:r w:rsidRPr="003A6FC7">
        <w:rPr>
          <w:rFonts w:ascii="Calibri" w:hAnsi="Calibri" w:cs="Calibri"/>
          <w:spacing w:val="-1"/>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207A6" w:rsidRPr="003A6FC7" w:rsidRDefault="004207A6" w:rsidP="00EF388B">
      <w:pPr>
        <w:pStyle w:val="Prrafodelista"/>
        <w:numPr>
          <w:ilvl w:val="0"/>
          <w:numId w:val="301"/>
        </w:numPr>
        <w:contextualSpacing/>
        <w:jc w:val="both"/>
        <w:rPr>
          <w:rFonts w:ascii="Calibri" w:hAnsi="Calibri" w:cs="Calibri"/>
          <w:b/>
          <w:spacing w:val="-1"/>
        </w:rPr>
      </w:pPr>
      <w:r w:rsidRPr="003A6FC7">
        <w:rPr>
          <w:rFonts w:ascii="Calibri" w:eastAsia="Calibri" w:hAnsi="Calibri" w:cs="Calibri"/>
          <w:kern w:val="28"/>
        </w:rPr>
        <w:t xml:space="preserve">Aditivos </w:t>
      </w:r>
      <w:proofErr w:type="spellStart"/>
      <w:r w:rsidRPr="003A6FC7">
        <w:rPr>
          <w:rFonts w:ascii="Calibri" w:eastAsia="Calibri" w:hAnsi="Calibri" w:cs="Calibri"/>
          <w:kern w:val="28"/>
        </w:rPr>
        <w:t>Puzolánicos</w:t>
      </w:r>
      <w:proofErr w:type="spellEnd"/>
    </w:p>
    <w:p w:rsidR="004207A6" w:rsidRPr="003A6FC7" w:rsidRDefault="004207A6" w:rsidP="004207A6">
      <w:pPr>
        <w:pStyle w:val="Prrafodelista"/>
        <w:ind w:left="1788"/>
        <w:jc w:val="both"/>
        <w:rPr>
          <w:rFonts w:ascii="Calibri" w:hAnsi="Calibri" w:cs="Calibri"/>
          <w:b/>
          <w:spacing w:val="-1"/>
        </w:rPr>
      </w:pPr>
      <w:r w:rsidRPr="003A6FC7">
        <w:rPr>
          <w:rFonts w:ascii="Calibri" w:eastAsia="Calibri" w:hAnsi="Calibri" w:cs="Calibri"/>
          <w:kern w:val="28"/>
        </w:rPr>
        <w:t xml:space="preserve">Los aditivos </w:t>
      </w:r>
      <w:proofErr w:type="spellStart"/>
      <w:r w:rsidRPr="003A6FC7">
        <w:rPr>
          <w:rFonts w:ascii="Calibri" w:eastAsia="Calibri" w:hAnsi="Calibri" w:cs="Calibri"/>
          <w:kern w:val="28"/>
        </w:rPr>
        <w:t>puzolánicos</w:t>
      </w:r>
      <w:proofErr w:type="spellEnd"/>
      <w:r w:rsidRPr="003A6FC7">
        <w:rPr>
          <w:rFonts w:ascii="Calibri" w:eastAsia="Calibri" w:hAnsi="Calibri" w:cs="Calibri"/>
          <w:kern w:val="28"/>
        </w:rPr>
        <w:t xml:space="preserve"> deben ser cenizas o material </w:t>
      </w:r>
      <w:proofErr w:type="spellStart"/>
      <w:r w:rsidRPr="003A6FC7">
        <w:rPr>
          <w:rFonts w:ascii="Calibri" w:eastAsia="Calibri" w:hAnsi="Calibri" w:cs="Calibri"/>
          <w:kern w:val="28"/>
        </w:rPr>
        <w:t>puzolánico</w:t>
      </w:r>
      <w:proofErr w:type="spellEnd"/>
      <w:r w:rsidRPr="003A6FC7">
        <w:rPr>
          <w:rFonts w:ascii="Calibri" w:eastAsia="Calibri" w:hAnsi="Calibri" w:cs="Calibri"/>
          <w:kern w:val="28"/>
        </w:rPr>
        <w:t xml:space="preserve"> calcinado que cumple con los requerimientos de ASTM C618, con excepción de pérdida de inflamación, para la cual el máximo debe ser menos de 6 por ciento.</w:t>
      </w:r>
    </w:p>
    <w:p w:rsidR="004207A6" w:rsidRPr="003A6FC7" w:rsidRDefault="004207A6" w:rsidP="00EF388B">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 xml:space="preserve">Aditivos </w:t>
      </w:r>
      <w:proofErr w:type="spellStart"/>
      <w:r w:rsidRPr="003A6FC7">
        <w:rPr>
          <w:rFonts w:ascii="Calibri" w:eastAsia="Calibri" w:hAnsi="Calibri" w:cs="Calibri"/>
          <w:kern w:val="28"/>
        </w:rPr>
        <w:t>Incorporadores</w:t>
      </w:r>
      <w:proofErr w:type="spellEnd"/>
      <w:r w:rsidRPr="003A6FC7">
        <w:rPr>
          <w:rFonts w:ascii="Calibri" w:eastAsia="Calibri" w:hAnsi="Calibri" w:cs="Calibri"/>
          <w:kern w:val="28"/>
        </w:rPr>
        <w:t xml:space="preserve"> de Aire</w:t>
      </w:r>
    </w:p>
    <w:p w:rsidR="004207A6" w:rsidRPr="003A6FC7" w:rsidRDefault="004207A6" w:rsidP="004207A6">
      <w:pPr>
        <w:pStyle w:val="Prrafodelista"/>
        <w:ind w:left="1788"/>
        <w:jc w:val="both"/>
        <w:rPr>
          <w:rFonts w:ascii="Calibri" w:eastAsia="Calibri" w:hAnsi="Calibri" w:cs="Calibri"/>
          <w:kern w:val="28"/>
        </w:rPr>
      </w:pPr>
      <w:r w:rsidRPr="003A6FC7">
        <w:rPr>
          <w:rFonts w:ascii="Calibri" w:eastAsia="Calibri" w:hAnsi="Calibri" w:cs="Calibri"/>
          <w:kern w:val="28"/>
        </w:rPr>
        <w:t xml:space="preserve">Los aditivos de incorporación de aire deben cumplir con los requerimientos de ASTM C 260, y debe agregarse a la mezcla en la cantidad necesaria para producir el contenido de aire especificado.  El agente </w:t>
      </w:r>
      <w:proofErr w:type="spellStart"/>
      <w:r w:rsidRPr="003A6FC7">
        <w:rPr>
          <w:rFonts w:ascii="Calibri" w:eastAsia="Calibri" w:hAnsi="Calibri" w:cs="Calibri"/>
          <w:kern w:val="28"/>
        </w:rPr>
        <w:t>incorporador</w:t>
      </w:r>
      <w:proofErr w:type="spellEnd"/>
      <w:r w:rsidRPr="003A6FC7">
        <w:rPr>
          <w:rFonts w:ascii="Calibri" w:eastAsia="Calibri" w:hAnsi="Calibri" w:cs="Calibri"/>
          <w:kern w:val="28"/>
        </w:rPr>
        <w:t xml:space="preserve"> de aire y el aditivo reductor de agua deben ser compatibles.</w:t>
      </w:r>
    </w:p>
    <w:p w:rsidR="004207A6" w:rsidRPr="003A6FC7" w:rsidRDefault="004207A6" w:rsidP="00EF388B">
      <w:pPr>
        <w:pStyle w:val="Prrafodelista"/>
        <w:numPr>
          <w:ilvl w:val="0"/>
          <w:numId w:val="301"/>
        </w:numPr>
        <w:contextualSpacing/>
        <w:jc w:val="both"/>
        <w:rPr>
          <w:rFonts w:ascii="Calibri" w:eastAsia="Calibri" w:hAnsi="Calibri" w:cs="Calibri"/>
          <w:kern w:val="28"/>
        </w:rPr>
      </w:pPr>
      <w:r w:rsidRPr="003A6FC7">
        <w:rPr>
          <w:rFonts w:ascii="Calibri" w:eastAsia="Calibri" w:hAnsi="Calibri" w:cs="Calibri"/>
          <w:kern w:val="28"/>
        </w:rPr>
        <w:t>Aditivos Reductores de Agua</w:t>
      </w:r>
    </w:p>
    <w:p w:rsidR="004207A6" w:rsidRPr="003A6FC7" w:rsidRDefault="004207A6" w:rsidP="004207A6">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4207A6" w:rsidRPr="003A6FC7" w:rsidRDefault="004207A6" w:rsidP="004207A6">
      <w:pPr>
        <w:pStyle w:val="Prrafodelista"/>
        <w:ind w:left="1788"/>
        <w:jc w:val="both"/>
        <w:rPr>
          <w:rFonts w:ascii="Calibri" w:eastAsia="Calibri" w:hAnsi="Calibri" w:cs="Calibri"/>
          <w:kern w:val="28"/>
        </w:rPr>
      </w:pPr>
      <w:r w:rsidRPr="003A6FC7">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Todos los materiales deberán cumplir con los requisitos establecidos en la Norma Boliviana del Hormigón Armado CBH-87</w:t>
      </w:r>
    </w:p>
    <w:p w:rsidR="004207A6" w:rsidRPr="003A6FC7" w:rsidRDefault="004207A6" w:rsidP="004207A6">
      <w:pPr>
        <w:ind w:left="1068"/>
        <w:contextualSpacing/>
        <w:jc w:val="both"/>
        <w:rPr>
          <w:rFonts w:ascii="Calibri" w:hAnsi="Calibri" w:cs="Calibri"/>
          <w:spacing w:val="-1"/>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spacing w:after="160"/>
        <w:ind w:left="709"/>
        <w:jc w:val="both"/>
        <w:rPr>
          <w:rFonts w:ascii="Calibri" w:eastAsia="Calibri" w:hAnsi="Calibri" w:cs="Calibri"/>
        </w:rPr>
      </w:pPr>
      <w:r w:rsidRPr="003A6FC7">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b/>
          <w:u w:val="single"/>
        </w:rPr>
      </w:pPr>
      <w:r w:rsidRPr="003A6FC7">
        <w:rPr>
          <w:rFonts w:ascii="Calibri" w:eastAsia="Calibri" w:hAnsi="Calibri" w:cs="Calibri"/>
          <w:b/>
          <w:u w:val="single"/>
        </w:rPr>
        <w:t>ITEM 115: REPOSICION DE PAVIMENTO FLEXIBLE</w:t>
      </w:r>
    </w:p>
    <w:p w:rsidR="004207A6" w:rsidRPr="003A6FC7" w:rsidRDefault="004207A6" w:rsidP="004207A6">
      <w:pPr>
        <w:ind w:left="709"/>
        <w:jc w:val="both"/>
        <w:rPr>
          <w:rFonts w:ascii="Calibri" w:eastAsia="Calibri" w:hAnsi="Calibri" w:cs="Calibri"/>
        </w:rPr>
      </w:pPr>
    </w:p>
    <w:p w:rsidR="004207A6" w:rsidRPr="003A6FC7" w:rsidRDefault="004207A6" w:rsidP="004207A6">
      <w:pPr>
        <w:ind w:left="709"/>
        <w:jc w:val="both"/>
        <w:rPr>
          <w:rFonts w:ascii="Calibri" w:eastAsia="Calibri" w:hAnsi="Calibri" w:cs="Calibri"/>
        </w:rPr>
      </w:pPr>
      <w:r w:rsidRPr="003A6FC7">
        <w:rPr>
          <w:rFonts w:ascii="Calibri" w:eastAsia="Calibri" w:hAnsi="Calibri" w:cs="Calibri"/>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4207A6" w:rsidRPr="003A6FC7" w:rsidRDefault="004207A6" w:rsidP="004207A6">
      <w:pPr>
        <w:ind w:left="709"/>
        <w:jc w:val="both"/>
        <w:rPr>
          <w:rFonts w:ascii="Calibri" w:eastAsia="Calibri" w:hAnsi="Calibri" w:cs="Calibri"/>
        </w:rPr>
      </w:pP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kern w:val="28"/>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kern w:val="28"/>
        </w:rPr>
        <w:lastRenderedPageBreak/>
        <w:t>El tratamiento superficial doble, deberá ser ejecutado sobre una base previamente imprimada (imprimación bituminosa) y de acuerdo con las alineaciones, rasantes y secciones transversales del proyecto.</w:t>
      </w:r>
    </w:p>
    <w:p w:rsidR="004207A6" w:rsidRPr="003A6FC7" w:rsidRDefault="004207A6" w:rsidP="00EF388B">
      <w:pPr>
        <w:numPr>
          <w:ilvl w:val="0"/>
          <w:numId w:val="209"/>
        </w:numPr>
        <w:contextualSpacing/>
        <w:jc w:val="both"/>
        <w:rPr>
          <w:rFonts w:ascii="Calibri" w:hAnsi="Calibri" w:cs="Calibri"/>
        </w:rPr>
      </w:pPr>
      <w:r w:rsidRPr="003A6FC7">
        <w:rPr>
          <w:rFonts w:ascii="Calibri" w:hAnsi="Calibri" w:cs="Calibri"/>
          <w:kern w:val="28"/>
        </w:rPr>
        <w:t>Los materiales serán del tipo y clase tal que cumplan las exigencias de las siguientes especificaciones:</w:t>
      </w:r>
    </w:p>
    <w:p w:rsidR="004207A6" w:rsidRPr="003A6FC7" w:rsidRDefault="004207A6" w:rsidP="004207A6">
      <w:pPr>
        <w:keepNext/>
        <w:tabs>
          <w:tab w:val="left" w:pos="1298"/>
        </w:tabs>
        <w:ind w:left="1560"/>
        <w:jc w:val="center"/>
        <w:outlineLvl w:val="7"/>
        <w:rPr>
          <w:rFonts w:ascii="Calibri" w:hAnsi="Calibri" w:cs="Calibri"/>
          <w:b/>
          <w:spacing w:val="-1"/>
          <w:w w:val="90"/>
          <w:u w:val="single"/>
          <w:lang w:val="es-MX"/>
        </w:rPr>
      </w:pPr>
      <w:r w:rsidRPr="003A6FC7">
        <w:rPr>
          <w:rFonts w:ascii="Calibri" w:hAnsi="Calibri" w:cs="Calibri"/>
          <w:b/>
          <w:spacing w:val="-1"/>
          <w:w w:val="90"/>
          <w:u w:val="single"/>
          <w:lang w:val="es-MX"/>
        </w:rPr>
        <w:t>MATERIALES</w:t>
      </w:r>
      <w:r w:rsidRPr="003A6FC7">
        <w:rPr>
          <w:rFonts w:ascii="Calibri" w:hAnsi="Calibri" w:cs="Calibri"/>
          <w:b/>
          <w:spacing w:val="-2"/>
          <w:w w:val="90"/>
          <w:u w:val="single"/>
          <w:lang w:val="es-MX"/>
        </w:rPr>
        <w:t xml:space="preserve"> </w:t>
      </w:r>
      <w:r w:rsidRPr="003A6FC7">
        <w:rPr>
          <w:rFonts w:ascii="Calibri" w:hAnsi="Calibri" w:cs="Calibri"/>
          <w:b/>
          <w:spacing w:val="-1"/>
          <w:w w:val="90"/>
          <w:u w:val="single"/>
          <w:lang w:val="es-MX"/>
        </w:rPr>
        <w:t>BITUMINOSOS.</w:t>
      </w:r>
    </w:p>
    <w:p w:rsidR="004207A6" w:rsidRPr="003A6FC7" w:rsidRDefault="004207A6" w:rsidP="00EF388B">
      <w:pPr>
        <w:numPr>
          <w:ilvl w:val="0"/>
          <w:numId w:val="221"/>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AASHTO M-82</w:t>
      </w:r>
    </w:p>
    <w:p w:rsidR="004207A6" w:rsidRPr="003A6FC7" w:rsidRDefault="004207A6" w:rsidP="00EF388B">
      <w:pPr>
        <w:numPr>
          <w:ilvl w:val="0"/>
          <w:numId w:val="221"/>
        </w:numPr>
        <w:ind w:left="1560"/>
        <w:rPr>
          <w:rFonts w:ascii="Calibri" w:hAnsi="Calibri" w:cs="Calibri"/>
        </w:rPr>
      </w:pPr>
      <w:r w:rsidRPr="003A6FC7">
        <w:rPr>
          <w:rFonts w:ascii="Calibri" w:hAnsi="Calibri" w:cs="Calibri"/>
        </w:rPr>
        <w:t>Asfalto diluido de curado rápido</w:t>
      </w:r>
      <w:r w:rsidRPr="003A6FC7">
        <w:rPr>
          <w:rFonts w:ascii="Calibri" w:hAnsi="Calibri" w:cs="Calibri"/>
        </w:rPr>
        <w:tab/>
      </w:r>
      <w:r w:rsidRPr="003A6FC7">
        <w:rPr>
          <w:rFonts w:ascii="Calibri" w:hAnsi="Calibri" w:cs="Calibri"/>
        </w:rPr>
        <w:tab/>
      </w:r>
      <w:r w:rsidRPr="003A6FC7">
        <w:rPr>
          <w:rFonts w:ascii="Calibri" w:hAnsi="Calibri" w:cs="Calibri"/>
        </w:rPr>
        <w:tab/>
        <w:t>AASHTO M-81</w:t>
      </w:r>
    </w:p>
    <w:p w:rsidR="004207A6" w:rsidRPr="003A6FC7" w:rsidRDefault="004207A6" w:rsidP="00EF388B">
      <w:pPr>
        <w:numPr>
          <w:ilvl w:val="0"/>
          <w:numId w:val="221"/>
        </w:numPr>
        <w:ind w:left="1560"/>
        <w:rPr>
          <w:rFonts w:ascii="Calibri" w:hAnsi="Calibri" w:cs="Calibri"/>
        </w:rPr>
      </w:pPr>
      <w:r w:rsidRPr="003A6FC7">
        <w:rPr>
          <w:rFonts w:ascii="Calibri" w:hAnsi="Calibri" w:cs="Calibri"/>
        </w:rPr>
        <w:t>Cemento asfáltico</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M-20</w:t>
      </w:r>
    </w:p>
    <w:p w:rsidR="004207A6" w:rsidRPr="003A6FC7" w:rsidRDefault="004207A6" w:rsidP="00EF388B">
      <w:pPr>
        <w:numPr>
          <w:ilvl w:val="0"/>
          <w:numId w:val="221"/>
        </w:numPr>
        <w:ind w:left="1560"/>
        <w:rPr>
          <w:rFonts w:ascii="Calibri" w:hAnsi="Calibri" w:cs="Calibri"/>
        </w:rPr>
      </w:pPr>
      <w:r w:rsidRPr="003A6FC7">
        <w:rPr>
          <w:rFonts w:ascii="Calibri" w:hAnsi="Calibri" w:cs="Calibri"/>
        </w:rPr>
        <w:t xml:space="preserve">Alquitrán </w:t>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r>
      <w:r w:rsidRPr="003A6FC7">
        <w:rPr>
          <w:rFonts w:ascii="Calibri" w:hAnsi="Calibri" w:cs="Calibri"/>
        </w:rPr>
        <w:tab/>
        <w:t>AASHTO M-52</w:t>
      </w:r>
    </w:p>
    <w:p w:rsidR="004207A6" w:rsidRPr="003A6FC7" w:rsidRDefault="004207A6" w:rsidP="00EF388B">
      <w:pPr>
        <w:pStyle w:val="Prrafodelista"/>
        <w:numPr>
          <w:ilvl w:val="0"/>
          <w:numId w:val="302"/>
        </w:numPr>
        <w:ind w:left="1134"/>
        <w:contextualSpacing/>
        <w:jc w:val="both"/>
        <w:rPr>
          <w:rFonts w:ascii="Calibri" w:hAnsi="Calibri" w:cs="Calibri"/>
          <w:spacing w:val="-1"/>
        </w:rPr>
      </w:pPr>
      <w:r w:rsidRPr="003A6FC7">
        <w:rPr>
          <w:rFonts w:ascii="Calibri" w:hAnsi="Calibri" w:cs="Calibri"/>
          <w:kern w:val="28"/>
        </w:rPr>
        <w:t>Los tipos de materiales serán los siguientes:</w:t>
      </w:r>
    </w:p>
    <w:p w:rsidR="004207A6" w:rsidRPr="003A6FC7" w:rsidRDefault="004207A6" w:rsidP="00EF388B">
      <w:pPr>
        <w:numPr>
          <w:ilvl w:val="0"/>
          <w:numId w:val="222"/>
        </w:numPr>
        <w:ind w:left="1560"/>
        <w:rPr>
          <w:rFonts w:ascii="Calibri" w:hAnsi="Calibri" w:cs="Calibri"/>
        </w:rPr>
      </w:pPr>
      <w:r w:rsidRPr="003A6FC7">
        <w:rPr>
          <w:rFonts w:ascii="Calibri" w:hAnsi="Calibri" w:cs="Calibri"/>
        </w:rPr>
        <w:t>Asfalto diluido de curado medio</w:t>
      </w:r>
      <w:r w:rsidRPr="003A6FC7">
        <w:rPr>
          <w:rFonts w:ascii="Calibri" w:hAnsi="Calibri" w:cs="Calibri"/>
        </w:rPr>
        <w:tab/>
      </w:r>
      <w:r w:rsidRPr="003A6FC7">
        <w:rPr>
          <w:rFonts w:ascii="Calibri" w:hAnsi="Calibri" w:cs="Calibri"/>
        </w:rPr>
        <w:tab/>
      </w:r>
      <w:r w:rsidRPr="003A6FC7">
        <w:rPr>
          <w:rFonts w:ascii="Calibri" w:hAnsi="Calibri" w:cs="Calibri"/>
        </w:rPr>
        <w:tab/>
        <w:t>MC-800 y MC -3000</w:t>
      </w:r>
    </w:p>
    <w:p w:rsidR="004207A6" w:rsidRPr="003A6FC7" w:rsidRDefault="004207A6" w:rsidP="00EF388B">
      <w:pPr>
        <w:numPr>
          <w:ilvl w:val="0"/>
          <w:numId w:val="222"/>
        </w:numPr>
        <w:ind w:left="1560"/>
        <w:rPr>
          <w:rFonts w:ascii="Calibri" w:hAnsi="Calibri" w:cs="Calibri"/>
        </w:rPr>
      </w:pPr>
      <w:r w:rsidRPr="003A6FC7">
        <w:rPr>
          <w:rFonts w:ascii="Calibri" w:hAnsi="Calibri" w:cs="Calibri"/>
        </w:rPr>
        <w:t xml:space="preserve">Asfalto diluido de curado rápido </w:t>
      </w:r>
      <w:r w:rsidRPr="003A6FC7">
        <w:rPr>
          <w:rFonts w:ascii="Calibri" w:hAnsi="Calibri" w:cs="Calibri"/>
        </w:rPr>
        <w:tab/>
      </w:r>
      <w:r w:rsidRPr="003A6FC7">
        <w:rPr>
          <w:rFonts w:ascii="Calibri" w:hAnsi="Calibri" w:cs="Calibri"/>
        </w:rPr>
        <w:tab/>
      </w:r>
      <w:r w:rsidRPr="003A6FC7">
        <w:rPr>
          <w:rFonts w:ascii="Calibri" w:hAnsi="Calibri" w:cs="Calibri"/>
        </w:rPr>
        <w:tab/>
        <w:t>RC-250, RC-800 y RC-300</w:t>
      </w:r>
    </w:p>
    <w:p w:rsidR="004207A6" w:rsidRPr="003A6FC7" w:rsidRDefault="004207A6" w:rsidP="00EF388B">
      <w:pPr>
        <w:numPr>
          <w:ilvl w:val="0"/>
          <w:numId w:val="222"/>
        </w:numPr>
        <w:ind w:left="1560"/>
        <w:rPr>
          <w:rFonts w:ascii="Calibri" w:hAnsi="Calibri" w:cs="Calibri"/>
        </w:rPr>
      </w:pPr>
      <w:r w:rsidRPr="003A6FC7">
        <w:rPr>
          <w:rFonts w:ascii="Calibri" w:hAnsi="Calibri" w:cs="Calibri"/>
        </w:rPr>
        <w:t>Cemento asfáltico; penetración</w:t>
      </w:r>
      <w:r w:rsidRPr="003A6FC7">
        <w:rPr>
          <w:rFonts w:ascii="Calibri" w:hAnsi="Calibri" w:cs="Calibri"/>
        </w:rPr>
        <w:tab/>
      </w:r>
      <w:r w:rsidRPr="003A6FC7">
        <w:rPr>
          <w:rFonts w:ascii="Calibri" w:hAnsi="Calibri" w:cs="Calibri"/>
        </w:rPr>
        <w:tab/>
      </w:r>
      <w:r w:rsidRPr="003A6FC7">
        <w:rPr>
          <w:rFonts w:ascii="Calibri" w:hAnsi="Calibri" w:cs="Calibri"/>
        </w:rPr>
        <w:tab/>
        <w:t>85-100, 120-150 Y 200-300</w:t>
      </w:r>
    </w:p>
    <w:p w:rsidR="004207A6" w:rsidRPr="003A6FC7" w:rsidRDefault="004207A6" w:rsidP="004207A6">
      <w:pPr>
        <w:keepNext/>
        <w:tabs>
          <w:tab w:val="left" w:pos="1298"/>
        </w:tabs>
        <w:ind w:left="709"/>
        <w:jc w:val="center"/>
        <w:outlineLvl w:val="7"/>
        <w:rPr>
          <w:rFonts w:ascii="Calibri" w:hAnsi="Calibri" w:cs="Calibri"/>
          <w:b/>
          <w:spacing w:val="-1"/>
          <w:w w:val="90"/>
          <w:u w:val="single"/>
          <w:lang w:val="es-MX"/>
        </w:rPr>
      </w:pPr>
    </w:p>
    <w:p w:rsidR="004207A6" w:rsidRPr="003A6FC7" w:rsidRDefault="004207A6" w:rsidP="004207A6">
      <w:pPr>
        <w:keepNext/>
        <w:tabs>
          <w:tab w:val="left" w:pos="1298"/>
        </w:tabs>
        <w:ind w:left="709"/>
        <w:jc w:val="center"/>
        <w:outlineLvl w:val="7"/>
        <w:rPr>
          <w:rFonts w:ascii="Calibri" w:hAnsi="Calibri" w:cs="Calibri"/>
          <w:u w:val="single"/>
          <w:lang w:val="es-MX"/>
        </w:rPr>
      </w:pPr>
      <w:r w:rsidRPr="003A6FC7">
        <w:rPr>
          <w:rFonts w:ascii="Calibri" w:hAnsi="Calibri" w:cs="Calibri"/>
          <w:b/>
          <w:spacing w:val="-1"/>
          <w:w w:val="90"/>
          <w:u w:val="single"/>
          <w:lang w:val="es-MX"/>
        </w:rPr>
        <w:t>AGREGADOS.</w:t>
      </w:r>
    </w:p>
    <w:p w:rsidR="004207A6" w:rsidRPr="003A6FC7" w:rsidRDefault="004207A6" w:rsidP="004207A6">
      <w:pPr>
        <w:ind w:left="709" w:right="392"/>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0800" behindDoc="1" locked="0" layoutInCell="1" allowOverlap="1">
            <wp:simplePos x="0" y="0"/>
            <wp:positionH relativeFrom="column">
              <wp:posOffset>2492375</wp:posOffset>
            </wp:positionH>
            <wp:positionV relativeFrom="paragraph">
              <wp:posOffset>144145</wp:posOffset>
            </wp:positionV>
            <wp:extent cx="3334385" cy="2183765"/>
            <wp:effectExtent l="0" t="0" r="0" b="6985"/>
            <wp:wrapTight wrapText="bothSides">
              <wp:wrapPolygon edited="0">
                <wp:start x="0" y="0"/>
                <wp:lineTo x="0" y="21481"/>
                <wp:lineTo x="19498" y="21481"/>
                <wp:lineTo x="21102" y="21104"/>
                <wp:lineTo x="21472" y="20539"/>
                <wp:lineTo x="21472" y="0"/>
                <wp:lineTo x="0" y="0"/>
              </wp:wrapPolygon>
            </wp:wrapTight>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kern w:val="28"/>
        </w:rPr>
        <w:t>Los agregados pétreos para tratamientos superficiales serán partículas provenientes de la trituración de grava o piedra de buena calidad.</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kern w:val="28"/>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kern w:val="28"/>
        </w:rPr>
        <w:t>El agregado pétreo, cualquiera sea su origen, tendrá sus partículas limpias, duras, sanas y exentas de películas de arcilla, polvo, álcalis, materias orgánicas o cualquiera otra sustancia extraña.</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Para el</w:t>
      </w:r>
      <w:r w:rsidRPr="003A6FC7">
        <w:rPr>
          <w:rFonts w:ascii="Calibri" w:hAnsi="Calibri" w:cs="Calibri"/>
          <w:spacing w:val="8"/>
        </w:rPr>
        <w:t xml:space="preserve"> </w:t>
      </w:r>
      <w:r w:rsidRPr="003A6FC7">
        <w:rPr>
          <w:rFonts w:ascii="Calibri" w:hAnsi="Calibri" w:cs="Calibri"/>
          <w:spacing w:val="-1"/>
        </w:rPr>
        <w:t>contenido</w:t>
      </w:r>
      <w:r w:rsidRPr="003A6FC7">
        <w:rPr>
          <w:rFonts w:ascii="Calibri" w:hAnsi="Calibri" w:cs="Calibri"/>
          <w:spacing w:val="9"/>
        </w:rPr>
        <w:t xml:space="preserve"> </w:t>
      </w:r>
      <w:r w:rsidRPr="003A6FC7">
        <w:rPr>
          <w:rFonts w:ascii="Calibri" w:hAnsi="Calibri" w:cs="Calibri"/>
          <w:spacing w:val="-1"/>
        </w:rPr>
        <w:t>máximo</w:t>
      </w:r>
      <w:r w:rsidRPr="003A6FC7">
        <w:rPr>
          <w:rFonts w:ascii="Calibri" w:hAnsi="Calibri" w:cs="Calibri"/>
          <w:spacing w:val="9"/>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humedad</w:t>
      </w:r>
      <w:r w:rsidRPr="003A6FC7">
        <w:rPr>
          <w:rFonts w:ascii="Calibri" w:hAnsi="Calibri" w:cs="Calibri"/>
          <w:spacing w:val="8"/>
        </w:rPr>
        <w:t xml:space="preserve"> </w:t>
      </w:r>
      <w:r w:rsidRPr="003A6FC7">
        <w:rPr>
          <w:rFonts w:ascii="Calibri" w:hAnsi="Calibri" w:cs="Calibri"/>
          <w:spacing w:val="-1"/>
        </w:rPr>
        <w:t>del</w:t>
      </w:r>
      <w:r w:rsidRPr="003A6FC7">
        <w:rPr>
          <w:rFonts w:ascii="Calibri" w:hAnsi="Calibri" w:cs="Calibri"/>
          <w:spacing w:val="9"/>
        </w:rPr>
        <w:t xml:space="preserve"> </w:t>
      </w:r>
      <w:r w:rsidRPr="003A6FC7">
        <w:rPr>
          <w:rFonts w:ascii="Calibri" w:hAnsi="Calibri" w:cs="Calibri"/>
          <w:spacing w:val="-1"/>
        </w:rPr>
        <w:t>agregado</w:t>
      </w:r>
      <w:r w:rsidRPr="003A6FC7">
        <w:rPr>
          <w:rFonts w:ascii="Calibri" w:hAnsi="Calibri" w:cs="Calibri"/>
          <w:spacing w:val="9"/>
        </w:rPr>
        <w:t xml:space="preserve"> </w:t>
      </w:r>
      <w:r w:rsidRPr="003A6FC7">
        <w:rPr>
          <w:rFonts w:ascii="Calibri" w:hAnsi="Calibri" w:cs="Calibri"/>
          <w:spacing w:val="-1"/>
        </w:rPr>
        <w:t>se debe tener en cuenta ello</w:t>
      </w:r>
      <w:r w:rsidRPr="003A6FC7">
        <w:rPr>
          <w:rFonts w:ascii="Calibri" w:hAnsi="Calibri" w:cs="Calibri"/>
          <w:spacing w:val="1"/>
        </w:rPr>
        <w:t xml:space="preserve"> </w:t>
      </w:r>
      <w:r w:rsidRPr="003A6FC7">
        <w:rPr>
          <w:rFonts w:ascii="Calibri" w:hAnsi="Calibri" w:cs="Calibri"/>
          <w:spacing w:val="-1"/>
        </w:rPr>
        <w:t>el</w:t>
      </w:r>
      <w:r w:rsidRPr="003A6FC7">
        <w:rPr>
          <w:rFonts w:ascii="Calibri" w:hAnsi="Calibri" w:cs="Calibri"/>
        </w:rPr>
        <w:t xml:space="preserve"> </w:t>
      </w:r>
      <w:r w:rsidRPr="003A6FC7">
        <w:rPr>
          <w:rFonts w:ascii="Calibri" w:hAnsi="Calibri" w:cs="Calibri"/>
          <w:spacing w:val="-1"/>
        </w:rPr>
        <w:t>tipo</w:t>
      </w:r>
      <w:r w:rsidRPr="003A6FC7">
        <w:rPr>
          <w:rFonts w:ascii="Calibri" w:hAnsi="Calibri" w:cs="Calibri"/>
          <w:spacing w:val="-2"/>
        </w:rPr>
        <w:t xml:space="preserve"> </w:t>
      </w:r>
      <w:r w:rsidRPr="003A6FC7">
        <w:rPr>
          <w:rFonts w:ascii="Calibri" w:hAnsi="Calibri" w:cs="Calibri"/>
        </w:rPr>
        <w:t>de</w:t>
      </w:r>
      <w:r w:rsidRPr="003A6FC7">
        <w:rPr>
          <w:rFonts w:ascii="Calibri" w:hAnsi="Calibri" w:cs="Calibri"/>
          <w:spacing w:val="-1"/>
        </w:rPr>
        <w:t xml:space="preserve"> material</w:t>
      </w:r>
      <w:r w:rsidRPr="003A6FC7">
        <w:rPr>
          <w:rFonts w:ascii="Calibri" w:hAnsi="Calibri" w:cs="Calibri"/>
        </w:rPr>
        <w:t xml:space="preserve"> </w:t>
      </w:r>
      <w:r w:rsidRPr="003A6FC7">
        <w:rPr>
          <w:rFonts w:ascii="Calibri" w:hAnsi="Calibri" w:cs="Calibri"/>
          <w:spacing w:val="-1"/>
        </w:rPr>
        <w:t>bituminoso</w:t>
      </w:r>
      <w:r w:rsidRPr="003A6FC7">
        <w:rPr>
          <w:rFonts w:ascii="Calibri" w:hAnsi="Calibri" w:cs="Calibri"/>
          <w:spacing w:val="1"/>
        </w:rPr>
        <w:t xml:space="preserve"> </w:t>
      </w:r>
      <w:r w:rsidRPr="003A6FC7">
        <w:rPr>
          <w:rFonts w:ascii="Calibri" w:hAnsi="Calibri" w:cs="Calibri"/>
          <w:spacing w:val="-1"/>
        </w:rPr>
        <w:t>a emplear.</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Con</w:t>
      </w:r>
      <w:r w:rsidRPr="003A6FC7">
        <w:rPr>
          <w:rFonts w:ascii="Calibri" w:hAnsi="Calibri" w:cs="Calibri"/>
          <w:spacing w:val="9"/>
        </w:rPr>
        <w:t xml:space="preserve"> </w:t>
      </w:r>
      <w:r w:rsidRPr="003A6FC7">
        <w:rPr>
          <w:rFonts w:ascii="Calibri" w:hAnsi="Calibri" w:cs="Calibri"/>
        </w:rPr>
        <w:t>el</w:t>
      </w:r>
      <w:r w:rsidRPr="003A6FC7">
        <w:rPr>
          <w:rFonts w:ascii="Calibri" w:hAnsi="Calibri" w:cs="Calibri"/>
          <w:spacing w:val="10"/>
        </w:rPr>
        <w:t xml:space="preserve"> </w:t>
      </w:r>
      <w:r w:rsidRPr="003A6FC7">
        <w:rPr>
          <w:rFonts w:ascii="Calibri" w:hAnsi="Calibri" w:cs="Calibri"/>
          <w:spacing w:val="-1"/>
        </w:rPr>
        <w:t>ensayo</w:t>
      </w:r>
      <w:r w:rsidRPr="003A6FC7">
        <w:rPr>
          <w:rFonts w:ascii="Calibri" w:hAnsi="Calibri" w:cs="Calibri"/>
          <w:spacing w:val="13"/>
        </w:rPr>
        <w:t xml:space="preserve"> </w:t>
      </w:r>
      <w:r w:rsidRPr="003A6FC7">
        <w:rPr>
          <w:rFonts w:ascii="Calibri" w:hAnsi="Calibri" w:cs="Calibri"/>
          <w:spacing w:val="-1"/>
        </w:rPr>
        <w:t>de</w:t>
      </w:r>
      <w:r w:rsidRPr="003A6FC7">
        <w:rPr>
          <w:rFonts w:ascii="Calibri" w:hAnsi="Calibri" w:cs="Calibri"/>
          <w:spacing w:val="10"/>
        </w:rPr>
        <w:t xml:space="preserve"> </w:t>
      </w:r>
      <w:r w:rsidRPr="003A6FC7">
        <w:rPr>
          <w:rFonts w:ascii="Calibri" w:hAnsi="Calibri" w:cs="Calibri"/>
          <w:spacing w:val="-1"/>
        </w:rPr>
        <w:t>los</w:t>
      </w:r>
      <w:r w:rsidRPr="003A6FC7">
        <w:rPr>
          <w:rFonts w:ascii="Calibri" w:hAnsi="Calibri" w:cs="Calibri"/>
          <w:spacing w:val="9"/>
        </w:rPr>
        <w:t xml:space="preserve"> </w:t>
      </w:r>
      <w:r w:rsidRPr="003A6FC7">
        <w:rPr>
          <w:rFonts w:ascii="Calibri" w:hAnsi="Calibri" w:cs="Calibri"/>
          <w:spacing w:val="-1"/>
        </w:rPr>
        <w:t>Ángeles</w:t>
      </w:r>
      <w:r w:rsidRPr="003A6FC7">
        <w:rPr>
          <w:rFonts w:ascii="Calibri" w:hAnsi="Calibri" w:cs="Calibri"/>
          <w:spacing w:val="10"/>
        </w:rPr>
        <w:t xml:space="preserve"> </w:t>
      </w:r>
      <w:r w:rsidRPr="003A6FC7">
        <w:rPr>
          <w:rFonts w:ascii="Calibri" w:hAnsi="Calibri" w:cs="Calibri"/>
          <w:spacing w:val="-1"/>
        </w:rPr>
        <w:t>según</w:t>
      </w:r>
      <w:r w:rsidRPr="003A6FC7">
        <w:rPr>
          <w:rFonts w:ascii="Calibri" w:hAnsi="Calibri" w:cs="Calibri"/>
          <w:spacing w:val="10"/>
        </w:rPr>
        <w:t xml:space="preserve"> </w:t>
      </w:r>
      <w:r w:rsidRPr="003A6FC7">
        <w:rPr>
          <w:rFonts w:ascii="Calibri" w:hAnsi="Calibri" w:cs="Calibri"/>
          <w:spacing w:val="-1"/>
        </w:rPr>
        <w:t>AASHTO-T-96,</w:t>
      </w:r>
      <w:r w:rsidRPr="003A6FC7">
        <w:rPr>
          <w:rFonts w:ascii="Calibri" w:hAnsi="Calibri" w:cs="Calibri"/>
          <w:spacing w:val="10"/>
        </w:rPr>
        <w:t xml:space="preserve"> </w:t>
      </w:r>
      <w:r w:rsidRPr="003A6FC7">
        <w:rPr>
          <w:rFonts w:ascii="Calibri" w:hAnsi="Calibri" w:cs="Calibri"/>
          <w:spacing w:val="-1"/>
        </w:rPr>
        <w:t>el</w:t>
      </w:r>
      <w:r w:rsidRPr="003A6FC7">
        <w:rPr>
          <w:rFonts w:ascii="Calibri" w:hAnsi="Calibri" w:cs="Calibri"/>
          <w:spacing w:val="9"/>
        </w:rPr>
        <w:t xml:space="preserve"> </w:t>
      </w:r>
      <w:r w:rsidRPr="003A6FC7">
        <w:rPr>
          <w:rFonts w:ascii="Calibri" w:hAnsi="Calibri" w:cs="Calibri"/>
          <w:spacing w:val="-1"/>
        </w:rPr>
        <w:t>desgaste</w:t>
      </w:r>
      <w:r w:rsidRPr="003A6FC7">
        <w:rPr>
          <w:rFonts w:ascii="Calibri" w:hAnsi="Calibri" w:cs="Calibri"/>
          <w:spacing w:val="11"/>
        </w:rPr>
        <w:t xml:space="preserve"> </w:t>
      </w:r>
      <w:r w:rsidRPr="003A6FC7">
        <w:rPr>
          <w:rFonts w:ascii="Calibri" w:hAnsi="Calibri" w:cs="Calibri"/>
          <w:spacing w:val="-1"/>
        </w:rPr>
        <w:t>no</w:t>
      </w:r>
      <w:r w:rsidRPr="003A6FC7">
        <w:rPr>
          <w:rFonts w:ascii="Calibri" w:hAnsi="Calibri" w:cs="Calibri"/>
          <w:spacing w:val="10"/>
        </w:rPr>
        <w:t xml:space="preserve"> </w:t>
      </w:r>
      <w:r w:rsidRPr="003A6FC7">
        <w:rPr>
          <w:rFonts w:ascii="Calibri" w:hAnsi="Calibri" w:cs="Calibri"/>
          <w:spacing w:val="-1"/>
        </w:rPr>
        <w:t>debe</w:t>
      </w:r>
      <w:r w:rsidRPr="003A6FC7">
        <w:rPr>
          <w:rFonts w:ascii="Calibri" w:hAnsi="Calibri" w:cs="Calibri"/>
          <w:spacing w:val="10"/>
        </w:rPr>
        <w:t xml:space="preserve"> </w:t>
      </w:r>
      <w:r w:rsidRPr="003A6FC7">
        <w:rPr>
          <w:rFonts w:ascii="Calibri" w:hAnsi="Calibri" w:cs="Calibri"/>
          <w:spacing w:val="-1"/>
        </w:rPr>
        <w:t>ser</w:t>
      </w:r>
      <w:r w:rsidRPr="003A6FC7">
        <w:rPr>
          <w:rFonts w:ascii="Calibri" w:hAnsi="Calibri" w:cs="Calibri"/>
          <w:spacing w:val="9"/>
        </w:rPr>
        <w:t xml:space="preserve"> </w:t>
      </w:r>
      <w:r w:rsidRPr="003A6FC7">
        <w:rPr>
          <w:rFonts w:ascii="Calibri" w:hAnsi="Calibri" w:cs="Calibri"/>
          <w:spacing w:val="-1"/>
        </w:rPr>
        <w:t>superior</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10"/>
        </w:rPr>
        <w:t xml:space="preserve"> </w:t>
      </w:r>
      <w:r w:rsidRPr="003A6FC7">
        <w:rPr>
          <w:rFonts w:ascii="Calibri" w:hAnsi="Calibri" w:cs="Calibri"/>
          <w:spacing w:val="-1"/>
        </w:rPr>
        <w:t>40%,</w:t>
      </w:r>
      <w:r w:rsidRPr="003A6FC7">
        <w:rPr>
          <w:rFonts w:ascii="Calibri" w:hAnsi="Calibri" w:cs="Calibri"/>
          <w:spacing w:val="12"/>
        </w:rPr>
        <w:t xml:space="preserve"> </w:t>
      </w:r>
      <w:r w:rsidRPr="003A6FC7">
        <w:rPr>
          <w:rFonts w:ascii="Calibri" w:hAnsi="Calibri" w:cs="Calibri"/>
        </w:rPr>
        <w:t>a</w:t>
      </w:r>
      <w:r w:rsidRPr="003A6FC7">
        <w:rPr>
          <w:rFonts w:ascii="Calibri" w:hAnsi="Calibri" w:cs="Calibri"/>
          <w:spacing w:val="47"/>
        </w:rPr>
        <w:t xml:space="preserve"> </w:t>
      </w:r>
      <w:r w:rsidRPr="003A6FC7">
        <w:rPr>
          <w:rFonts w:ascii="Calibri" w:hAnsi="Calibri" w:cs="Calibri"/>
          <w:spacing w:val="-1"/>
        </w:rPr>
        <w:t>500</w:t>
      </w:r>
      <w:r w:rsidRPr="003A6FC7">
        <w:rPr>
          <w:rFonts w:ascii="Calibri" w:hAnsi="Calibri" w:cs="Calibri"/>
          <w:spacing w:val="-2"/>
        </w:rPr>
        <w:t xml:space="preserve"> </w:t>
      </w:r>
      <w:r w:rsidRPr="003A6FC7">
        <w:rPr>
          <w:rFonts w:ascii="Calibri" w:hAnsi="Calibri" w:cs="Calibri"/>
          <w:spacing w:val="-1"/>
        </w:rPr>
        <w:t>revoluciones.</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Los</w:t>
      </w:r>
      <w:r w:rsidRPr="003A6FC7">
        <w:rPr>
          <w:rFonts w:ascii="Calibri" w:hAnsi="Calibri" w:cs="Calibri"/>
          <w:spacing w:val="17"/>
        </w:rPr>
        <w:t xml:space="preserve"> </w:t>
      </w:r>
      <w:r w:rsidRPr="003A6FC7">
        <w:rPr>
          <w:rFonts w:ascii="Calibri" w:hAnsi="Calibri" w:cs="Calibri"/>
          <w:spacing w:val="-1"/>
        </w:rPr>
        <w:t>agregados</w:t>
      </w:r>
      <w:r w:rsidRPr="003A6FC7">
        <w:rPr>
          <w:rFonts w:ascii="Calibri" w:hAnsi="Calibri" w:cs="Calibri"/>
          <w:spacing w:val="19"/>
        </w:rPr>
        <w:t xml:space="preserve"> </w:t>
      </w: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spacing w:val="-1"/>
        </w:rPr>
        <w:t>sean</w:t>
      </w:r>
      <w:r w:rsidRPr="003A6FC7">
        <w:rPr>
          <w:rFonts w:ascii="Calibri" w:hAnsi="Calibri" w:cs="Calibri"/>
          <w:spacing w:val="17"/>
        </w:rPr>
        <w:t xml:space="preserve"> </w:t>
      </w:r>
      <w:r w:rsidRPr="003A6FC7">
        <w:rPr>
          <w:rFonts w:ascii="Calibri" w:hAnsi="Calibri" w:cs="Calibri"/>
          <w:spacing w:val="-1"/>
        </w:rPr>
        <w:t>sometidos</w:t>
      </w:r>
      <w:r w:rsidRPr="003A6FC7">
        <w:rPr>
          <w:rFonts w:ascii="Calibri" w:hAnsi="Calibri" w:cs="Calibri"/>
          <w:spacing w:val="18"/>
        </w:rPr>
        <w:t xml:space="preserve"> </w:t>
      </w:r>
      <w:r w:rsidRPr="003A6FC7">
        <w:rPr>
          <w:rFonts w:ascii="Calibri" w:hAnsi="Calibri" w:cs="Calibri"/>
          <w:spacing w:val="-1"/>
        </w:rPr>
        <w:t>al</w:t>
      </w:r>
      <w:r w:rsidRPr="003A6FC7">
        <w:rPr>
          <w:rFonts w:ascii="Calibri" w:hAnsi="Calibri" w:cs="Calibri"/>
          <w:spacing w:val="18"/>
        </w:rPr>
        <w:t xml:space="preserve"> </w:t>
      </w:r>
      <w:r w:rsidRPr="003A6FC7">
        <w:rPr>
          <w:rFonts w:ascii="Calibri" w:hAnsi="Calibri" w:cs="Calibri"/>
          <w:spacing w:val="-1"/>
        </w:rPr>
        <w:t>ensayo</w:t>
      </w:r>
      <w:r w:rsidRPr="003A6FC7">
        <w:rPr>
          <w:rFonts w:ascii="Calibri" w:hAnsi="Calibri" w:cs="Calibri"/>
          <w:spacing w:val="18"/>
        </w:rPr>
        <w:t xml:space="preserve"> </w:t>
      </w:r>
      <w:r w:rsidRPr="003A6FC7">
        <w:rPr>
          <w:rFonts w:ascii="Calibri" w:hAnsi="Calibri" w:cs="Calibri"/>
        </w:rPr>
        <w:t>de</w:t>
      </w:r>
      <w:r w:rsidRPr="003A6FC7">
        <w:rPr>
          <w:rFonts w:ascii="Calibri" w:hAnsi="Calibri" w:cs="Calibri"/>
          <w:spacing w:val="17"/>
        </w:rPr>
        <w:t xml:space="preserve"> </w:t>
      </w:r>
      <w:r w:rsidRPr="003A6FC7">
        <w:rPr>
          <w:rFonts w:ascii="Calibri" w:hAnsi="Calibri" w:cs="Calibri"/>
          <w:spacing w:val="-1"/>
        </w:rPr>
        <w:t>resistencia</w:t>
      </w:r>
      <w:r w:rsidRPr="003A6FC7">
        <w:rPr>
          <w:rFonts w:ascii="Calibri" w:hAnsi="Calibri" w:cs="Calibri"/>
          <w:spacing w:val="18"/>
        </w:rPr>
        <w:t xml:space="preserve"> </w:t>
      </w:r>
      <w:r w:rsidRPr="003A6FC7">
        <w:rPr>
          <w:rFonts w:ascii="Calibri" w:hAnsi="Calibri" w:cs="Calibri"/>
          <w:spacing w:val="-1"/>
        </w:rPr>
        <w:t>con</w:t>
      </w:r>
      <w:r w:rsidRPr="003A6FC7">
        <w:rPr>
          <w:rFonts w:ascii="Calibri" w:hAnsi="Calibri" w:cs="Calibri"/>
          <w:spacing w:val="18"/>
        </w:rPr>
        <w:t xml:space="preserve"> </w:t>
      </w:r>
      <w:r w:rsidRPr="003A6FC7">
        <w:rPr>
          <w:rFonts w:ascii="Calibri" w:hAnsi="Calibri" w:cs="Calibri"/>
          <w:spacing w:val="-1"/>
        </w:rPr>
        <w:t>sulfato</w:t>
      </w:r>
      <w:r w:rsidRPr="003A6FC7">
        <w:rPr>
          <w:rFonts w:ascii="Calibri" w:hAnsi="Calibri" w:cs="Calibri"/>
          <w:spacing w:val="18"/>
        </w:rPr>
        <w:t xml:space="preserve"> </w:t>
      </w:r>
      <w:r w:rsidRPr="003A6FC7">
        <w:rPr>
          <w:rFonts w:ascii="Calibri" w:hAnsi="Calibri" w:cs="Calibri"/>
          <w:spacing w:val="-1"/>
        </w:rPr>
        <w:t>de</w:t>
      </w:r>
      <w:r w:rsidRPr="003A6FC7">
        <w:rPr>
          <w:rFonts w:ascii="Calibri" w:hAnsi="Calibri" w:cs="Calibri"/>
          <w:spacing w:val="18"/>
        </w:rPr>
        <w:t xml:space="preserve"> </w:t>
      </w:r>
      <w:r w:rsidRPr="003A6FC7">
        <w:rPr>
          <w:rFonts w:ascii="Calibri" w:hAnsi="Calibri" w:cs="Calibri"/>
          <w:spacing w:val="-1"/>
        </w:rPr>
        <w:t>sodio,</w:t>
      </w:r>
      <w:r w:rsidRPr="003A6FC7">
        <w:rPr>
          <w:rFonts w:ascii="Calibri" w:hAnsi="Calibri" w:cs="Calibri"/>
          <w:spacing w:val="18"/>
        </w:rPr>
        <w:t xml:space="preserve"> </w:t>
      </w:r>
      <w:r w:rsidRPr="003A6FC7">
        <w:rPr>
          <w:rFonts w:ascii="Calibri" w:hAnsi="Calibri" w:cs="Calibri"/>
          <w:spacing w:val="-1"/>
        </w:rPr>
        <w:t>en</w:t>
      </w:r>
      <w:r w:rsidRPr="003A6FC7">
        <w:rPr>
          <w:rFonts w:ascii="Calibri" w:hAnsi="Calibri" w:cs="Calibri"/>
          <w:spacing w:val="18"/>
        </w:rPr>
        <w:t xml:space="preserve"> </w:t>
      </w:r>
      <w:r w:rsidRPr="003A6FC7">
        <w:rPr>
          <w:rFonts w:ascii="Calibri" w:hAnsi="Calibri" w:cs="Calibri"/>
          <w:spacing w:val="-1"/>
        </w:rPr>
        <w:t>cinco</w:t>
      </w:r>
      <w:r w:rsidRPr="003A6FC7">
        <w:rPr>
          <w:rFonts w:ascii="Calibri" w:hAnsi="Calibri" w:cs="Calibri"/>
          <w:spacing w:val="65"/>
        </w:rPr>
        <w:t xml:space="preserve"> </w:t>
      </w:r>
      <w:r w:rsidRPr="003A6FC7">
        <w:rPr>
          <w:rFonts w:ascii="Calibri" w:hAnsi="Calibri" w:cs="Calibri"/>
          <w:spacing w:val="-1"/>
        </w:rPr>
        <w:t>ciclos,</w:t>
      </w:r>
      <w:r w:rsidRPr="003A6FC7">
        <w:rPr>
          <w:rFonts w:ascii="Calibri" w:hAnsi="Calibri" w:cs="Calibri"/>
          <w:spacing w:val="27"/>
        </w:rPr>
        <w:t xml:space="preserve"> </w:t>
      </w:r>
      <w:r w:rsidRPr="003A6FC7">
        <w:rPr>
          <w:rFonts w:ascii="Calibri" w:hAnsi="Calibri" w:cs="Calibri"/>
          <w:spacing w:val="-1"/>
        </w:rPr>
        <w:t>tal</w:t>
      </w:r>
      <w:r w:rsidRPr="003A6FC7">
        <w:rPr>
          <w:rFonts w:ascii="Calibri" w:hAnsi="Calibri" w:cs="Calibri"/>
          <w:spacing w:val="29"/>
        </w:rPr>
        <w:t xml:space="preserve"> </w:t>
      </w:r>
      <w:r w:rsidRPr="003A6FC7">
        <w:rPr>
          <w:rFonts w:ascii="Calibri" w:hAnsi="Calibri" w:cs="Calibri"/>
          <w:spacing w:val="-1"/>
        </w:rPr>
        <w:t>como</w:t>
      </w:r>
      <w:r w:rsidRPr="003A6FC7">
        <w:rPr>
          <w:rFonts w:ascii="Calibri" w:hAnsi="Calibri" w:cs="Calibri"/>
          <w:spacing w:val="27"/>
        </w:rPr>
        <w:t xml:space="preserve"> </w:t>
      </w:r>
      <w:r w:rsidRPr="003A6FC7">
        <w:rPr>
          <w:rFonts w:ascii="Calibri" w:hAnsi="Calibri" w:cs="Calibri"/>
          <w:spacing w:val="-1"/>
        </w:rPr>
        <w:t>determina</w:t>
      </w:r>
      <w:r w:rsidRPr="003A6FC7">
        <w:rPr>
          <w:rFonts w:ascii="Calibri" w:hAnsi="Calibri" w:cs="Calibri"/>
          <w:spacing w:val="28"/>
        </w:rPr>
        <w:t xml:space="preserve"> </w:t>
      </w:r>
      <w:r w:rsidRPr="003A6FC7">
        <w:rPr>
          <w:rFonts w:ascii="Calibri" w:hAnsi="Calibri" w:cs="Calibri"/>
        </w:rPr>
        <w:t>el</w:t>
      </w:r>
      <w:r w:rsidRPr="003A6FC7">
        <w:rPr>
          <w:rFonts w:ascii="Calibri" w:hAnsi="Calibri" w:cs="Calibri"/>
          <w:spacing w:val="29"/>
        </w:rPr>
        <w:t xml:space="preserve"> </w:t>
      </w:r>
      <w:r w:rsidRPr="003A6FC7">
        <w:rPr>
          <w:rFonts w:ascii="Calibri" w:hAnsi="Calibri" w:cs="Calibri"/>
          <w:spacing w:val="-1"/>
        </w:rPr>
        <w:t>método</w:t>
      </w:r>
      <w:r w:rsidRPr="003A6FC7">
        <w:rPr>
          <w:rFonts w:ascii="Calibri" w:hAnsi="Calibri" w:cs="Calibri"/>
          <w:spacing w:val="27"/>
        </w:rPr>
        <w:t xml:space="preserve"> </w:t>
      </w:r>
      <w:r w:rsidRPr="003A6FC7">
        <w:rPr>
          <w:rFonts w:ascii="Calibri" w:hAnsi="Calibri" w:cs="Calibri"/>
          <w:spacing w:val="-1"/>
        </w:rPr>
        <w:t>AASHTO</w:t>
      </w:r>
      <w:r w:rsidRPr="003A6FC7">
        <w:rPr>
          <w:rFonts w:ascii="Calibri" w:hAnsi="Calibri" w:cs="Calibri"/>
          <w:spacing w:val="27"/>
        </w:rPr>
        <w:t xml:space="preserve"> </w:t>
      </w:r>
      <w:r w:rsidRPr="003A6FC7">
        <w:rPr>
          <w:rFonts w:ascii="Calibri" w:hAnsi="Calibri" w:cs="Calibri"/>
          <w:spacing w:val="-1"/>
        </w:rPr>
        <w:t>T-104,</w:t>
      </w:r>
      <w:r w:rsidRPr="003A6FC7">
        <w:rPr>
          <w:rFonts w:ascii="Calibri" w:hAnsi="Calibri" w:cs="Calibri"/>
          <w:spacing w:val="29"/>
        </w:rPr>
        <w:t xml:space="preserve"> </w:t>
      </w:r>
      <w:r w:rsidRPr="003A6FC7">
        <w:rPr>
          <w:rFonts w:ascii="Calibri" w:hAnsi="Calibri" w:cs="Calibri"/>
        </w:rPr>
        <w:t>no</w:t>
      </w:r>
      <w:r w:rsidRPr="003A6FC7">
        <w:rPr>
          <w:rFonts w:ascii="Calibri" w:hAnsi="Calibri" w:cs="Calibri"/>
          <w:spacing w:val="27"/>
        </w:rPr>
        <w:t xml:space="preserve"> </w:t>
      </w:r>
      <w:r w:rsidRPr="003A6FC7">
        <w:rPr>
          <w:rFonts w:ascii="Calibri" w:hAnsi="Calibri" w:cs="Calibri"/>
          <w:spacing w:val="-1"/>
        </w:rPr>
        <w:t>deberán</w:t>
      </w:r>
      <w:r w:rsidRPr="003A6FC7">
        <w:rPr>
          <w:rFonts w:ascii="Calibri" w:hAnsi="Calibri" w:cs="Calibri"/>
          <w:spacing w:val="28"/>
        </w:rPr>
        <w:t xml:space="preserve"> </w:t>
      </w:r>
      <w:r w:rsidRPr="003A6FC7">
        <w:rPr>
          <w:rFonts w:ascii="Calibri" w:hAnsi="Calibri" w:cs="Calibri"/>
          <w:spacing w:val="-1"/>
        </w:rPr>
        <w:t>sufrir</w:t>
      </w:r>
      <w:r w:rsidRPr="003A6FC7">
        <w:rPr>
          <w:rFonts w:ascii="Calibri" w:hAnsi="Calibri" w:cs="Calibri"/>
          <w:spacing w:val="28"/>
        </w:rPr>
        <w:t xml:space="preserve"> </w:t>
      </w:r>
      <w:r w:rsidRPr="003A6FC7">
        <w:rPr>
          <w:rFonts w:ascii="Calibri" w:hAnsi="Calibri" w:cs="Calibri"/>
          <w:spacing w:val="-1"/>
        </w:rPr>
        <w:t>una</w:t>
      </w:r>
      <w:r w:rsidRPr="003A6FC7">
        <w:rPr>
          <w:rFonts w:ascii="Calibri" w:hAnsi="Calibri" w:cs="Calibri"/>
          <w:spacing w:val="27"/>
        </w:rPr>
        <w:t xml:space="preserve"> </w:t>
      </w:r>
      <w:r w:rsidRPr="003A6FC7">
        <w:rPr>
          <w:rFonts w:ascii="Calibri" w:hAnsi="Calibri" w:cs="Calibri"/>
          <w:spacing w:val="-1"/>
        </w:rPr>
        <w:t>pérdida</w:t>
      </w:r>
      <w:r w:rsidRPr="003A6FC7">
        <w:rPr>
          <w:rFonts w:ascii="Calibri" w:hAnsi="Calibri" w:cs="Calibri"/>
          <w:spacing w:val="29"/>
        </w:rPr>
        <w:t xml:space="preserve"> </w:t>
      </w:r>
      <w:r w:rsidRPr="003A6FC7">
        <w:rPr>
          <w:rFonts w:ascii="Calibri" w:hAnsi="Calibri" w:cs="Calibri"/>
          <w:spacing w:val="-1"/>
        </w:rPr>
        <w:t>de</w:t>
      </w:r>
      <w:r w:rsidRPr="003A6FC7">
        <w:rPr>
          <w:rFonts w:ascii="Calibri" w:hAnsi="Calibri" w:cs="Calibri"/>
          <w:spacing w:val="29"/>
        </w:rPr>
        <w:t xml:space="preserve"> </w:t>
      </w:r>
      <w:r w:rsidRPr="003A6FC7">
        <w:rPr>
          <w:rFonts w:ascii="Calibri" w:hAnsi="Calibri" w:cs="Calibri"/>
          <w:spacing w:val="-1"/>
        </w:rPr>
        <w:t>peso</w:t>
      </w:r>
      <w:r w:rsidRPr="003A6FC7">
        <w:rPr>
          <w:rFonts w:ascii="Calibri" w:hAnsi="Calibri" w:cs="Calibri"/>
          <w:spacing w:val="71"/>
        </w:rPr>
        <w:t xml:space="preserve"> </w:t>
      </w:r>
      <w:r w:rsidRPr="003A6FC7">
        <w:rPr>
          <w:rFonts w:ascii="Calibri" w:hAnsi="Calibri" w:cs="Calibri"/>
          <w:spacing w:val="-1"/>
        </w:rPr>
        <w:t>mayor del</w:t>
      </w:r>
      <w:r w:rsidRPr="003A6FC7">
        <w:rPr>
          <w:rFonts w:ascii="Calibri" w:hAnsi="Calibri" w:cs="Calibri"/>
        </w:rPr>
        <w:t xml:space="preserve"> </w:t>
      </w:r>
      <w:r w:rsidRPr="003A6FC7">
        <w:rPr>
          <w:rFonts w:ascii="Calibri" w:hAnsi="Calibri" w:cs="Calibri"/>
          <w:spacing w:val="-1"/>
        </w:rPr>
        <w:t>12%.</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Cuando</w:t>
      </w:r>
      <w:r w:rsidRPr="003A6FC7">
        <w:rPr>
          <w:rFonts w:ascii="Calibri" w:hAnsi="Calibri" w:cs="Calibri"/>
          <w:spacing w:val="18"/>
        </w:rPr>
        <w:t xml:space="preserve"> </w:t>
      </w:r>
      <w:r w:rsidRPr="003A6FC7">
        <w:rPr>
          <w:rFonts w:ascii="Calibri" w:hAnsi="Calibri" w:cs="Calibri"/>
        </w:rPr>
        <w:t>se</w:t>
      </w:r>
      <w:r w:rsidRPr="003A6FC7">
        <w:rPr>
          <w:rFonts w:ascii="Calibri" w:hAnsi="Calibri" w:cs="Calibri"/>
          <w:spacing w:val="19"/>
        </w:rPr>
        <w:t xml:space="preserve"> </w:t>
      </w:r>
      <w:r w:rsidRPr="003A6FC7">
        <w:rPr>
          <w:rFonts w:ascii="Calibri" w:hAnsi="Calibri" w:cs="Calibri"/>
        </w:rPr>
        <w:t>use</w:t>
      </w:r>
      <w:r w:rsidRPr="003A6FC7">
        <w:rPr>
          <w:rFonts w:ascii="Calibri" w:hAnsi="Calibri" w:cs="Calibri"/>
          <w:spacing w:val="19"/>
        </w:rPr>
        <w:t xml:space="preserve"> </w:t>
      </w:r>
      <w:r w:rsidRPr="003A6FC7">
        <w:rPr>
          <w:rFonts w:ascii="Calibri" w:hAnsi="Calibri" w:cs="Calibri"/>
          <w:spacing w:val="-1"/>
        </w:rPr>
        <w:t>grava</w:t>
      </w:r>
      <w:r w:rsidRPr="003A6FC7">
        <w:rPr>
          <w:rFonts w:ascii="Calibri" w:hAnsi="Calibri" w:cs="Calibri"/>
          <w:spacing w:val="18"/>
        </w:rPr>
        <w:t xml:space="preserve"> </w:t>
      </w:r>
      <w:r w:rsidRPr="003A6FC7">
        <w:rPr>
          <w:rFonts w:ascii="Calibri" w:hAnsi="Calibri" w:cs="Calibri"/>
          <w:spacing w:val="-1"/>
        </w:rPr>
        <w:t>triturada,</w:t>
      </w:r>
      <w:r w:rsidRPr="003A6FC7">
        <w:rPr>
          <w:rFonts w:ascii="Calibri" w:hAnsi="Calibri" w:cs="Calibri"/>
          <w:spacing w:val="19"/>
        </w:rPr>
        <w:t xml:space="preserve"> </w:t>
      </w:r>
      <w:r w:rsidRPr="003A6FC7">
        <w:rPr>
          <w:rFonts w:ascii="Calibri" w:hAnsi="Calibri" w:cs="Calibri"/>
          <w:spacing w:val="-1"/>
        </w:rPr>
        <w:t>no</w:t>
      </w:r>
      <w:r w:rsidRPr="003A6FC7">
        <w:rPr>
          <w:rFonts w:ascii="Calibri" w:hAnsi="Calibri" w:cs="Calibri"/>
          <w:spacing w:val="19"/>
        </w:rPr>
        <w:t xml:space="preserve"> </w:t>
      </w:r>
      <w:r w:rsidRPr="003A6FC7">
        <w:rPr>
          <w:rFonts w:ascii="Calibri" w:hAnsi="Calibri" w:cs="Calibri"/>
          <w:spacing w:val="-1"/>
        </w:rPr>
        <w:t>menos</w:t>
      </w:r>
      <w:r w:rsidRPr="003A6FC7">
        <w:rPr>
          <w:rFonts w:ascii="Calibri" w:hAnsi="Calibri" w:cs="Calibri"/>
          <w:spacing w:val="19"/>
        </w:rPr>
        <w:t xml:space="preserve"> </w:t>
      </w:r>
      <w:r w:rsidRPr="003A6FC7">
        <w:rPr>
          <w:rFonts w:ascii="Calibri" w:hAnsi="Calibri" w:cs="Calibri"/>
          <w:spacing w:val="-1"/>
        </w:rPr>
        <w:t>del</w:t>
      </w:r>
      <w:r w:rsidRPr="003A6FC7">
        <w:rPr>
          <w:rFonts w:ascii="Calibri" w:hAnsi="Calibri" w:cs="Calibri"/>
          <w:spacing w:val="19"/>
        </w:rPr>
        <w:t xml:space="preserve"> </w:t>
      </w:r>
      <w:r w:rsidRPr="003A6FC7">
        <w:rPr>
          <w:rFonts w:ascii="Calibri" w:hAnsi="Calibri" w:cs="Calibri"/>
          <w:spacing w:val="-1"/>
        </w:rPr>
        <w:t>90%</w:t>
      </w:r>
      <w:r w:rsidRPr="003A6FC7">
        <w:rPr>
          <w:rFonts w:ascii="Calibri" w:hAnsi="Calibri" w:cs="Calibri"/>
          <w:spacing w:val="20"/>
        </w:rPr>
        <w:t xml:space="preserve"> </w:t>
      </w:r>
      <w:r w:rsidRPr="003A6FC7">
        <w:rPr>
          <w:rFonts w:ascii="Calibri" w:hAnsi="Calibri" w:cs="Calibri"/>
          <w:spacing w:val="-1"/>
        </w:rPr>
        <w:t>en</w:t>
      </w:r>
      <w:r w:rsidRPr="003A6FC7">
        <w:rPr>
          <w:rFonts w:ascii="Calibri" w:hAnsi="Calibri" w:cs="Calibri"/>
          <w:spacing w:val="19"/>
        </w:rPr>
        <w:t xml:space="preserve"> </w:t>
      </w:r>
      <w:r w:rsidRPr="003A6FC7">
        <w:rPr>
          <w:rFonts w:ascii="Calibri" w:hAnsi="Calibri" w:cs="Calibri"/>
        </w:rPr>
        <w:t>peso</w:t>
      </w:r>
      <w:r w:rsidRPr="003A6FC7">
        <w:rPr>
          <w:rFonts w:ascii="Calibri" w:hAnsi="Calibri" w:cs="Calibri"/>
          <w:spacing w:val="18"/>
        </w:rPr>
        <w:t xml:space="preserve"> </w:t>
      </w:r>
      <w:r w:rsidRPr="003A6FC7">
        <w:rPr>
          <w:rFonts w:ascii="Calibri" w:hAnsi="Calibri" w:cs="Calibri"/>
          <w:spacing w:val="-1"/>
        </w:rPr>
        <w:t>serán</w:t>
      </w:r>
      <w:r w:rsidRPr="003A6FC7">
        <w:rPr>
          <w:rFonts w:ascii="Calibri" w:hAnsi="Calibri" w:cs="Calibri"/>
          <w:spacing w:val="19"/>
        </w:rPr>
        <w:t xml:space="preserve"> </w:t>
      </w:r>
      <w:r w:rsidRPr="003A6FC7">
        <w:rPr>
          <w:rFonts w:ascii="Calibri" w:hAnsi="Calibri" w:cs="Calibri"/>
          <w:spacing w:val="-1"/>
        </w:rPr>
        <w:t>partículas</w:t>
      </w:r>
      <w:r w:rsidRPr="003A6FC7">
        <w:rPr>
          <w:rFonts w:ascii="Calibri" w:hAnsi="Calibri" w:cs="Calibri"/>
          <w:spacing w:val="19"/>
        </w:rPr>
        <w:t xml:space="preserve"> </w:t>
      </w:r>
      <w:r w:rsidRPr="003A6FC7">
        <w:rPr>
          <w:rFonts w:ascii="Calibri" w:hAnsi="Calibri" w:cs="Calibri"/>
          <w:spacing w:val="-1"/>
        </w:rPr>
        <w:t>que</w:t>
      </w:r>
      <w:r w:rsidRPr="003A6FC7">
        <w:rPr>
          <w:rFonts w:ascii="Calibri" w:hAnsi="Calibri" w:cs="Calibri"/>
          <w:spacing w:val="18"/>
        </w:rPr>
        <w:t xml:space="preserve"> </w:t>
      </w:r>
      <w:r w:rsidRPr="003A6FC7">
        <w:rPr>
          <w:rFonts w:ascii="Calibri" w:hAnsi="Calibri" w:cs="Calibri"/>
          <w:spacing w:val="-1"/>
        </w:rPr>
        <w:t>tengan</w:t>
      </w:r>
      <w:r w:rsidRPr="003A6FC7">
        <w:rPr>
          <w:rFonts w:ascii="Calibri" w:hAnsi="Calibri" w:cs="Calibri"/>
          <w:spacing w:val="19"/>
        </w:rPr>
        <w:t xml:space="preserve"> </w:t>
      </w:r>
      <w:r w:rsidRPr="003A6FC7">
        <w:rPr>
          <w:rFonts w:ascii="Calibri" w:hAnsi="Calibri" w:cs="Calibri"/>
          <w:spacing w:val="-1"/>
        </w:rPr>
        <w:t>por</w:t>
      </w:r>
      <w:r w:rsidRPr="003A6FC7">
        <w:rPr>
          <w:rFonts w:ascii="Calibri" w:hAnsi="Calibri" w:cs="Calibri"/>
          <w:spacing w:val="19"/>
        </w:rPr>
        <w:t xml:space="preserve"> </w:t>
      </w:r>
      <w:r w:rsidRPr="003A6FC7">
        <w:rPr>
          <w:rFonts w:ascii="Calibri" w:hAnsi="Calibri" w:cs="Calibri"/>
          <w:spacing w:val="-1"/>
        </w:rPr>
        <w:t>lo</w:t>
      </w:r>
      <w:r w:rsidRPr="003A6FC7">
        <w:rPr>
          <w:rFonts w:ascii="Calibri" w:hAnsi="Calibri" w:cs="Calibri"/>
          <w:spacing w:val="54"/>
        </w:rPr>
        <w:t xml:space="preserve"> </w:t>
      </w:r>
      <w:r w:rsidRPr="003A6FC7">
        <w:rPr>
          <w:rFonts w:ascii="Calibri" w:hAnsi="Calibri" w:cs="Calibri"/>
          <w:spacing w:val="-1"/>
        </w:rPr>
        <w:t>menos</w:t>
      </w:r>
      <w:r w:rsidRPr="003A6FC7">
        <w:rPr>
          <w:rFonts w:ascii="Calibri" w:hAnsi="Calibri" w:cs="Calibri"/>
        </w:rPr>
        <w:t xml:space="preserve"> </w:t>
      </w:r>
      <w:r w:rsidRPr="003A6FC7">
        <w:rPr>
          <w:rFonts w:ascii="Calibri" w:hAnsi="Calibri" w:cs="Calibri"/>
          <w:spacing w:val="-1"/>
        </w:rPr>
        <w:t>una</w:t>
      </w:r>
      <w:r w:rsidRPr="003A6FC7">
        <w:rPr>
          <w:rFonts w:ascii="Calibri" w:hAnsi="Calibri" w:cs="Calibri"/>
        </w:rPr>
        <w:t xml:space="preserve"> </w:t>
      </w:r>
      <w:r w:rsidRPr="003A6FC7">
        <w:rPr>
          <w:rFonts w:ascii="Calibri" w:hAnsi="Calibri" w:cs="Calibri"/>
          <w:spacing w:val="-1"/>
        </w:rPr>
        <w:t>cara fracturada.</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Cuando los agregados</w:t>
      </w:r>
      <w:r w:rsidRPr="003A6FC7">
        <w:rPr>
          <w:rFonts w:ascii="Calibri" w:hAnsi="Calibri" w:cs="Calibri"/>
        </w:rPr>
        <w:t xml:space="preserve"> </w:t>
      </w:r>
      <w:r w:rsidRPr="003A6FC7">
        <w:rPr>
          <w:rFonts w:ascii="Calibri" w:hAnsi="Calibri" w:cs="Calibri"/>
          <w:spacing w:val="-1"/>
        </w:rPr>
        <w:t>sean ensayados</w:t>
      </w:r>
      <w:r w:rsidRPr="003A6FC7">
        <w:rPr>
          <w:rFonts w:ascii="Calibri" w:hAnsi="Calibri" w:cs="Calibri"/>
        </w:rPr>
        <w:t xml:space="preserve"> de</w:t>
      </w:r>
      <w:r w:rsidRPr="003A6FC7">
        <w:rPr>
          <w:rFonts w:ascii="Calibri" w:hAnsi="Calibri" w:cs="Calibri"/>
          <w:spacing w:val="-2"/>
        </w:rPr>
        <w:t xml:space="preserve"> </w:t>
      </w:r>
      <w:r w:rsidRPr="003A6FC7">
        <w:rPr>
          <w:rFonts w:ascii="Calibri" w:hAnsi="Calibri" w:cs="Calibri"/>
          <w:spacing w:val="-1"/>
        </w:rPr>
        <w:t>acuerdo</w:t>
      </w:r>
      <w:r w:rsidRPr="003A6FC7">
        <w:rPr>
          <w:rFonts w:ascii="Calibri" w:hAnsi="Calibri" w:cs="Calibri"/>
          <w:spacing w:val="-2"/>
        </w:rPr>
        <w:t xml:space="preserve"> </w:t>
      </w:r>
      <w:r w:rsidRPr="003A6FC7">
        <w:rPr>
          <w:rFonts w:ascii="Calibri" w:hAnsi="Calibri" w:cs="Calibri"/>
          <w:spacing w:val="-1"/>
        </w:rPr>
        <w:t>al</w:t>
      </w:r>
      <w:r w:rsidRPr="003A6FC7">
        <w:rPr>
          <w:rFonts w:ascii="Calibri" w:hAnsi="Calibri" w:cs="Calibri"/>
        </w:rPr>
        <w:t xml:space="preserve"> </w:t>
      </w:r>
      <w:r w:rsidRPr="003A6FC7">
        <w:rPr>
          <w:rFonts w:ascii="Calibri" w:hAnsi="Calibri" w:cs="Calibri"/>
          <w:spacing w:val="-1"/>
        </w:rPr>
        <w:t>método AASHTO T-182, deberá</w:t>
      </w:r>
      <w:r w:rsidRPr="003A6FC7">
        <w:rPr>
          <w:rFonts w:ascii="Calibri" w:hAnsi="Calibri" w:cs="Calibri"/>
        </w:rPr>
        <w:t xml:space="preserve"> </w:t>
      </w:r>
      <w:r w:rsidRPr="003A6FC7">
        <w:rPr>
          <w:rFonts w:ascii="Calibri" w:hAnsi="Calibri" w:cs="Calibri"/>
          <w:spacing w:val="-1"/>
        </w:rPr>
        <w:t xml:space="preserve">haber </w:t>
      </w:r>
      <w:r w:rsidRPr="003A6FC7">
        <w:rPr>
          <w:rFonts w:ascii="Calibri" w:hAnsi="Calibri" w:cs="Calibri"/>
        </w:rPr>
        <w:t>una</w:t>
      </w:r>
      <w:r w:rsidRPr="003A6FC7">
        <w:rPr>
          <w:rFonts w:ascii="Calibri" w:hAnsi="Calibri" w:cs="Calibri"/>
          <w:spacing w:val="61"/>
        </w:rPr>
        <w:t xml:space="preserve"> </w:t>
      </w:r>
      <w:r w:rsidRPr="003A6FC7">
        <w:rPr>
          <w:rFonts w:ascii="Calibri" w:hAnsi="Calibri" w:cs="Calibri"/>
          <w:spacing w:val="-1"/>
        </w:rPr>
        <w:t>retención</w:t>
      </w:r>
      <w:r w:rsidRPr="003A6FC7">
        <w:rPr>
          <w:rFonts w:ascii="Calibri" w:hAnsi="Calibri" w:cs="Calibri"/>
          <w:spacing w:val="42"/>
        </w:rPr>
        <w:t xml:space="preserve"> </w:t>
      </w:r>
      <w:r w:rsidRPr="003A6FC7">
        <w:rPr>
          <w:rFonts w:ascii="Calibri" w:hAnsi="Calibri" w:cs="Calibri"/>
          <w:spacing w:val="-1"/>
        </w:rPr>
        <w:t>de</w:t>
      </w:r>
      <w:r w:rsidRPr="003A6FC7">
        <w:rPr>
          <w:rFonts w:ascii="Calibri" w:hAnsi="Calibri" w:cs="Calibri"/>
          <w:spacing w:val="42"/>
        </w:rPr>
        <w:t xml:space="preserve"> </w:t>
      </w:r>
      <w:r w:rsidRPr="003A6FC7">
        <w:rPr>
          <w:rFonts w:ascii="Calibri" w:hAnsi="Calibri" w:cs="Calibri"/>
        </w:rPr>
        <w:t>la</w:t>
      </w:r>
      <w:r w:rsidRPr="003A6FC7">
        <w:rPr>
          <w:rFonts w:ascii="Calibri" w:hAnsi="Calibri" w:cs="Calibri"/>
          <w:spacing w:val="40"/>
        </w:rPr>
        <w:t xml:space="preserve"> </w:t>
      </w:r>
      <w:r w:rsidRPr="003A6FC7">
        <w:rPr>
          <w:rFonts w:ascii="Calibri" w:hAnsi="Calibri" w:cs="Calibri"/>
          <w:spacing w:val="-1"/>
        </w:rPr>
        <w:t>película</w:t>
      </w:r>
      <w:r w:rsidRPr="003A6FC7">
        <w:rPr>
          <w:rFonts w:ascii="Calibri" w:hAnsi="Calibri" w:cs="Calibri"/>
          <w:spacing w:val="40"/>
        </w:rPr>
        <w:t xml:space="preserve"> </w:t>
      </w:r>
      <w:r w:rsidRPr="003A6FC7">
        <w:rPr>
          <w:rFonts w:ascii="Calibri" w:hAnsi="Calibri" w:cs="Calibri"/>
          <w:spacing w:val="-1"/>
        </w:rPr>
        <w:t>bituminosa</w:t>
      </w:r>
      <w:r w:rsidRPr="003A6FC7">
        <w:rPr>
          <w:rFonts w:ascii="Calibri" w:hAnsi="Calibri" w:cs="Calibri"/>
          <w:spacing w:val="40"/>
        </w:rPr>
        <w:t xml:space="preserve"> </w:t>
      </w:r>
      <w:r w:rsidRPr="003A6FC7">
        <w:rPr>
          <w:rFonts w:ascii="Calibri" w:hAnsi="Calibri" w:cs="Calibri"/>
          <w:spacing w:val="-1"/>
        </w:rPr>
        <w:t>mayor</w:t>
      </w:r>
      <w:r w:rsidRPr="003A6FC7">
        <w:rPr>
          <w:rFonts w:ascii="Calibri" w:hAnsi="Calibri" w:cs="Calibri"/>
          <w:spacing w:val="42"/>
        </w:rPr>
        <w:t xml:space="preserve"> </w:t>
      </w:r>
      <w:r w:rsidRPr="003A6FC7">
        <w:rPr>
          <w:rFonts w:ascii="Calibri" w:hAnsi="Calibri" w:cs="Calibri"/>
          <w:spacing w:val="-1"/>
        </w:rPr>
        <w:t>al</w:t>
      </w:r>
      <w:r w:rsidRPr="003A6FC7">
        <w:rPr>
          <w:rFonts w:ascii="Calibri" w:hAnsi="Calibri" w:cs="Calibri"/>
          <w:spacing w:val="42"/>
        </w:rPr>
        <w:t xml:space="preserve"> </w:t>
      </w:r>
      <w:r w:rsidRPr="003A6FC7">
        <w:rPr>
          <w:rFonts w:ascii="Calibri" w:hAnsi="Calibri" w:cs="Calibri"/>
          <w:spacing w:val="-1"/>
        </w:rPr>
        <w:t>95%</w:t>
      </w:r>
      <w:r w:rsidRPr="003A6FC7">
        <w:rPr>
          <w:rFonts w:ascii="Calibri" w:hAnsi="Calibri" w:cs="Calibri"/>
          <w:spacing w:val="41"/>
        </w:rPr>
        <w:t xml:space="preserve"> </w:t>
      </w:r>
      <w:r w:rsidRPr="003A6FC7">
        <w:rPr>
          <w:rFonts w:ascii="Calibri" w:hAnsi="Calibri" w:cs="Calibri"/>
          <w:spacing w:val="-1"/>
        </w:rPr>
        <w:t>cuando</w:t>
      </w:r>
      <w:r w:rsidRPr="003A6FC7">
        <w:rPr>
          <w:rFonts w:ascii="Calibri" w:hAnsi="Calibri" w:cs="Calibri"/>
          <w:spacing w:val="40"/>
        </w:rPr>
        <w:t xml:space="preserve"> </w:t>
      </w:r>
      <w:r w:rsidRPr="003A6FC7">
        <w:rPr>
          <w:rFonts w:ascii="Calibri" w:hAnsi="Calibri" w:cs="Calibri"/>
          <w:spacing w:val="-1"/>
        </w:rPr>
        <w:t>se</w:t>
      </w:r>
      <w:r w:rsidRPr="003A6FC7">
        <w:rPr>
          <w:rFonts w:ascii="Calibri" w:hAnsi="Calibri" w:cs="Calibri"/>
          <w:spacing w:val="41"/>
        </w:rPr>
        <w:t xml:space="preserve"> </w:t>
      </w:r>
      <w:r w:rsidRPr="003A6FC7">
        <w:rPr>
          <w:rFonts w:ascii="Calibri" w:hAnsi="Calibri" w:cs="Calibri"/>
          <w:spacing w:val="-1"/>
        </w:rPr>
        <w:t>realice</w:t>
      </w:r>
      <w:r w:rsidRPr="003A6FC7">
        <w:rPr>
          <w:rFonts w:ascii="Calibri" w:hAnsi="Calibri" w:cs="Calibri"/>
          <w:spacing w:val="42"/>
        </w:rPr>
        <w:t xml:space="preserve"> </w:t>
      </w:r>
      <w:r w:rsidRPr="003A6FC7">
        <w:rPr>
          <w:rFonts w:ascii="Calibri" w:hAnsi="Calibri" w:cs="Calibri"/>
          <w:spacing w:val="-1"/>
        </w:rPr>
        <w:t>el</w:t>
      </w:r>
      <w:r w:rsidRPr="003A6FC7">
        <w:rPr>
          <w:rFonts w:ascii="Calibri" w:hAnsi="Calibri" w:cs="Calibri"/>
          <w:spacing w:val="40"/>
        </w:rPr>
        <w:t xml:space="preserve"> </w:t>
      </w:r>
      <w:r w:rsidRPr="003A6FC7">
        <w:rPr>
          <w:rFonts w:ascii="Calibri" w:hAnsi="Calibri" w:cs="Calibri"/>
          <w:spacing w:val="-1"/>
        </w:rPr>
        <w:t>curado</w:t>
      </w:r>
      <w:r w:rsidRPr="003A6FC7">
        <w:rPr>
          <w:rFonts w:ascii="Calibri" w:hAnsi="Calibri" w:cs="Calibri"/>
          <w:spacing w:val="40"/>
        </w:rPr>
        <w:t xml:space="preserve"> </w:t>
      </w:r>
      <w:r w:rsidRPr="003A6FC7">
        <w:rPr>
          <w:rFonts w:ascii="Calibri" w:hAnsi="Calibri" w:cs="Calibri"/>
        </w:rPr>
        <w:t>a</w:t>
      </w:r>
      <w:r w:rsidRPr="003A6FC7">
        <w:rPr>
          <w:rFonts w:ascii="Calibri" w:hAnsi="Calibri" w:cs="Calibri"/>
          <w:spacing w:val="42"/>
        </w:rPr>
        <w:t xml:space="preserve"> </w:t>
      </w:r>
      <w:r w:rsidRPr="003A6FC7">
        <w:rPr>
          <w:rFonts w:ascii="Calibri" w:hAnsi="Calibri" w:cs="Calibri"/>
        </w:rPr>
        <w:t>35</w:t>
      </w:r>
      <w:r w:rsidRPr="003A6FC7">
        <w:rPr>
          <w:rFonts w:ascii="Calibri" w:hAnsi="Calibri" w:cs="Calibri"/>
          <w:spacing w:val="40"/>
        </w:rPr>
        <w:t xml:space="preserve"> </w:t>
      </w:r>
      <w:r w:rsidRPr="003A6FC7">
        <w:rPr>
          <w:rFonts w:ascii="Calibri" w:hAnsi="Calibri" w:cs="Calibri"/>
          <w:spacing w:val="-1"/>
        </w:rPr>
        <w:t>grados</w:t>
      </w:r>
      <w:r w:rsidRPr="003A6FC7">
        <w:rPr>
          <w:rFonts w:ascii="Calibri" w:hAnsi="Calibri" w:cs="Calibri"/>
          <w:spacing w:val="58"/>
        </w:rPr>
        <w:t xml:space="preserve"> </w:t>
      </w:r>
      <w:r w:rsidRPr="003A6FC7">
        <w:rPr>
          <w:rFonts w:ascii="Calibri" w:hAnsi="Calibri" w:cs="Calibri"/>
          <w:spacing w:val="-1"/>
        </w:rPr>
        <w:t>centígrados.</w:t>
      </w:r>
    </w:p>
    <w:p w:rsidR="004207A6" w:rsidRPr="003A6FC7" w:rsidRDefault="004207A6" w:rsidP="00EF388B">
      <w:pPr>
        <w:numPr>
          <w:ilvl w:val="0"/>
          <w:numId w:val="209"/>
        </w:numPr>
        <w:contextualSpacing/>
        <w:jc w:val="both"/>
        <w:rPr>
          <w:rFonts w:ascii="Calibri" w:hAnsi="Calibri" w:cs="Calibri"/>
          <w:kern w:val="28"/>
        </w:rPr>
      </w:pPr>
      <w:bookmarkStart w:id="8" w:name="Tabla_5-7CANTIDADES_DE_MATERIALES_POR_ME"/>
      <w:bookmarkStart w:id="9" w:name="_bookmark63"/>
      <w:bookmarkEnd w:id="8"/>
      <w:bookmarkEnd w:id="9"/>
      <w:r w:rsidRPr="003A6FC7">
        <w:rPr>
          <w:rFonts w:ascii="Calibri" w:hAnsi="Calibri" w:cs="Calibri"/>
          <w:spacing w:val="-1"/>
        </w:rPr>
        <w:t>Las partículas de los agregados serán en general de forma aproximadamente cúbica o piramidal, no admitiéndose más del 10% (proporción numérica) de partículas planas o alargadas.</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Las superficies de las partículas de agregados no deberán estar empolvadas o recubiertas de limo, arcilla, materiales orgánicos u otras sustancias perjudiciales.</w:t>
      </w:r>
    </w:p>
    <w:p w:rsidR="004207A6" w:rsidRPr="003A6FC7" w:rsidRDefault="004207A6" w:rsidP="00EF388B">
      <w:pPr>
        <w:numPr>
          <w:ilvl w:val="0"/>
          <w:numId w:val="209"/>
        </w:numPr>
        <w:contextualSpacing/>
        <w:jc w:val="both"/>
        <w:rPr>
          <w:rFonts w:ascii="Calibri" w:hAnsi="Calibri" w:cs="Calibri"/>
          <w:kern w:val="28"/>
        </w:rPr>
      </w:pPr>
      <w:r w:rsidRPr="003A6FC7">
        <w:rPr>
          <w:rFonts w:ascii="Calibri" w:hAnsi="Calibri" w:cs="Calibri"/>
          <w:spacing w:val="-1"/>
        </w:rPr>
        <w:t>No se permitirá el empleo de agregados que contengan agua libre.</w:t>
      </w:r>
    </w:p>
    <w:p w:rsidR="004207A6" w:rsidRPr="003A6FC7" w:rsidRDefault="004207A6" w:rsidP="004207A6">
      <w:pPr>
        <w:spacing w:after="160"/>
        <w:ind w:left="709"/>
        <w:jc w:val="both"/>
        <w:rPr>
          <w:rFonts w:ascii="Calibri" w:eastAsia="Calibri" w:hAnsi="Calibri" w:cs="Calibri"/>
          <w:kern w:val="28"/>
        </w:rPr>
      </w:pPr>
      <w:r w:rsidRPr="003A6FC7">
        <w:rPr>
          <w:rFonts w:ascii="Calibri" w:hAnsi="Calibri" w:cs="Calibri"/>
          <w:noProof/>
          <w:lang w:val="es-BO" w:eastAsia="es-BO"/>
        </w:rPr>
        <w:lastRenderedPageBreak/>
        <w:drawing>
          <wp:anchor distT="0" distB="0" distL="114300" distR="114300" simplePos="0" relativeHeight="251661824" behindDoc="0" locked="0" layoutInCell="1" allowOverlap="1">
            <wp:simplePos x="0" y="0"/>
            <wp:positionH relativeFrom="column">
              <wp:posOffset>254000</wp:posOffset>
            </wp:positionH>
            <wp:positionV relativeFrom="paragraph">
              <wp:posOffset>147955</wp:posOffset>
            </wp:positionV>
            <wp:extent cx="5613400" cy="2508250"/>
            <wp:effectExtent l="0" t="0" r="6350" b="635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3A6FC7" w:rsidRDefault="004207A6" w:rsidP="004207A6">
      <w:pPr>
        <w:ind w:left="709" w:right="389"/>
        <w:jc w:val="both"/>
        <w:rPr>
          <w:rFonts w:ascii="Calibri" w:hAnsi="Calibri" w:cs="Calibri"/>
          <w:spacing w:val="-1"/>
        </w:rPr>
      </w:pPr>
    </w:p>
    <w:p w:rsidR="004207A6" w:rsidRPr="003A6FC7" w:rsidRDefault="004207A6" w:rsidP="004207A6">
      <w:pPr>
        <w:ind w:left="709" w:right="389"/>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r w:rsidRPr="003A6FC7">
        <w:rPr>
          <w:rFonts w:ascii="Calibri" w:hAnsi="Calibri" w:cs="Calibri"/>
          <w:noProof/>
          <w:lang w:val="es-BO" w:eastAsia="es-BO"/>
        </w:rPr>
        <w:drawing>
          <wp:anchor distT="0" distB="0" distL="114300" distR="114300" simplePos="0" relativeHeight="251662848" behindDoc="0" locked="0" layoutInCell="1" allowOverlap="1">
            <wp:simplePos x="0" y="0"/>
            <wp:positionH relativeFrom="column">
              <wp:posOffset>254000</wp:posOffset>
            </wp:positionH>
            <wp:positionV relativeFrom="paragraph">
              <wp:posOffset>40640</wp:posOffset>
            </wp:positionV>
            <wp:extent cx="5613400" cy="1530350"/>
            <wp:effectExtent l="0" t="0" r="6350" b="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Pr="003A6FC7" w:rsidRDefault="004207A6" w:rsidP="004207A6">
      <w:pPr>
        <w:ind w:left="709" w:right="471"/>
        <w:jc w:val="both"/>
        <w:rPr>
          <w:rFonts w:ascii="Calibri" w:hAnsi="Calibri" w:cs="Calibri"/>
          <w:spacing w:val="-1"/>
        </w:rPr>
      </w:pPr>
    </w:p>
    <w:p w:rsidR="004207A6"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Se realizarán correcciones adecuadas cuando los agregados proporcionados en obra tengan un peso específico mayor de 2.75 o menor de 2.55 kg/m3. En tal caso, la cantidad corregida será el producto del número de kilogramos indicados.</w:t>
      </w:r>
      <w:bookmarkStart w:id="10" w:name="Tabla_5-9REQUISITOS_DE_GRADACIÓN_DE_AGRE"/>
      <w:bookmarkStart w:id="11" w:name="_bookmark65"/>
      <w:bookmarkEnd w:id="10"/>
      <w:bookmarkEnd w:id="11"/>
    </w:p>
    <w:p w:rsidR="004207A6" w:rsidRPr="003A6FC7" w:rsidRDefault="004207A6" w:rsidP="004207A6">
      <w:pPr>
        <w:ind w:left="1068"/>
        <w:contextualSpacing/>
        <w:jc w:val="both"/>
        <w:rPr>
          <w:rFonts w:ascii="Calibri" w:hAnsi="Calibri" w:cs="Calibri"/>
          <w:spacing w:val="-1"/>
        </w:rPr>
      </w:pPr>
    </w:p>
    <w:p w:rsidR="004207A6" w:rsidRPr="003A6FC7" w:rsidRDefault="004207A6" w:rsidP="00EF388B">
      <w:pPr>
        <w:numPr>
          <w:ilvl w:val="0"/>
          <w:numId w:val="209"/>
        </w:numPr>
        <w:contextualSpacing/>
        <w:jc w:val="both"/>
        <w:rPr>
          <w:rFonts w:ascii="Calibri" w:hAnsi="Calibri" w:cs="Calibri"/>
          <w:b/>
          <w:spacing w:val="-1"/>
        </w:rPr>
      </w:pPr>
      <w:r w:rsidRPr="003A6FC7">
        <w:rPr>
          <w:rFonts w:ascii="Calibri" w:hAnsi="Calibri" w:cs="Calibri"/>
          <w:b/>
          <w:spacing w:val="-1"/>
        </w:rPr>
        <w:t>EQUIPO:</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Se requiere como mínimo el siguiente equipo:</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Terminadora de asfalto.</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Distribuidor de agregados.</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Planta de asfalto.</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Volqueta.</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Compactador rodillo liso.</w:t>
      </w:r>
    </w:p>
    <w:p w:rsidR="004207A6" w:rsidRPr="003A6FC7" w:rsidRDefault="004207A6" w:rsidP="00EF388B">
      <w:pPr>
        <w:numPr>
          <w:ilvl w:val="0"/>
          <w:numId w:val="223"/>
        </w:numPr>
        <w:ind w:left="709"/>
        <w:contextualSpacing/>
        <w:jc w:val="both"/>
        <w:rPr>
          <w:rFonts w:ascii="Calibri" w:hAnsi="Calibri" w:cs="Calibri"/>
          <w:spacing w:val="-1"/>
        </w:rPr>
      </w:pPr>
      <w:r w:rsidRPr="003A6FC7">
        <w:rPr>
          <w:rFonts w:ascii="Calibri" w:hAnsi="Calibri" w:cs="Calibri"/>
          <w:spacing w:val="-1"/>
        </w:rPr>
        <w:t>Compactador neumático.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lastRenderedPageBreak/>
        <w:t xml:space="preserve">Los distribuidores de agregados, </w:t>
      </w:r>
      <w:proofErr w:type="spellStart"/>
      <w:r w:rsidRPr="003A6FC7">
        <w:rPr>
          <w:rFonts w:ascii="Calibri" w:hAnsi="Calibri" w:cs="Calibri"/>
          <w:spacing w:val="-1"/>
        </w:rPr>
        <w:t>remolcables</w:t>
      </w:r>
      <w:proofErr w:type="spellEnd"/>
      <w:r w:rsidRPr="003A6FC7">
        <w:rPr>
          <w:rFonts w:ascii="Calibri" w:hAnsi="Calibri" w:cs="Calibri"/>
          <w:spacing w:val="-1"/>
        </w:rPr>
        <w:t xml:space="preserve"> o autopropulsados deberán poseer dispositivos que permitan una distribución homogénea de la cantidad de agregados fijada en el proyecto.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En cuanto a su ejecución el material bituminoso no será aplicado en superficies mojadas. Ningún material bituminoso será aplicado cuando la temperatura del ambiente sea menor a 10º C, excepto cuando exista autorización escrita de la fiscalización.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La temperatura de aplicación será determinada para cada tipo de material bituminoso, en función de la relación temperatura-viscosidad. Se elegirá una temperatura que proporcione una mejor viscosidad para el esparcimiento.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Si se utiliza un aditivo de adherencia, se exigirá que el aditivo se añada al </w:t>
      </w:r>
      <w:proofErr w:type="spellStart"/>
      <w:r w:rsidRPr="003A6FC7">
        <w:rPr>
          <w:rFonts w:ascii="Calibri" w:hAnsi="Calibri" w:cs="Calibri"/>
          <w:spacing w:val="-1"/>
        </w:rPr>
        <w:t>ligante</w:t>
      </w:r>
      <w:proofErr w:type="spellEnd"/>
      <w:r w:rsidRPr="003A6FC7">
        <w:rPr>
          <w:rFonts w:ascii="Calibri" w:hAnsi="Calibri" w:cs="Calibri"/>
          <w:spacing w:val="-1"/>
        </w:rPr>
        <w:t xml:space="preserve"> bituminoso en el depósito del proveedor para los trabajos de mantenimiento, con la obligación de agitar la mezcla </w:t>
      </w:r>
      <w:proofErr w:type="spellStart"/>
      <w:r w:rsidRPr="003A6FC7">
        <w:rPr>
          <w:rFonts w:ascii="Calibri" w:hAnsi="Calibri" w:cs="Calibri"/>
          <w:spacing w:val="-1"/>
        </w:rPr>
        <w:t>ligante</w:t>
      </w:r>
      <w:proofErr w:type="spellEnd"/>
      <w:r w:rsidRPr="003A6FC7">
        <w:rPr>
          <w:rFonts w:ascii="Calibri" w:hAnsi="Calibri" w:cs="Calibri"/>
          <w:spacing w:val="-1"/>
        </w:rPr>
        <w:t xml:space="preserve"> bituminoso-aditivo, el tiempo que instruya la fiscalización.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 xml:space="preserve">Previamente a la ejecución del tratamiento superficial la fiscalización aprobará la superficie de la base imprimada que deberá estar en perfecto estado, en caso contrario serán reparadas todas las fallas existentes, con la anticipación suficiente para el curado del </w:t>
      </w:r>
      <w:proofErr w:type="spellStart"/>
      <w:r w:rsidRPr="003A6FC7">
        <w:rPr>
          <w:rFonts w:ascii="Calibri" w:hAnsi="Calibri" w:cs="Calibri"/>
          <w:spacing w:val="-1"/>
        </w:rPr>
        <w:t>ligante</w:t>
      </w:r>
      <w:proofErr w:type="spellEnd"/>
      <w:r w:rsidRPr="003A6FC7">
        <w:rPr>
          <w:rFonts w:ascii="Calibri" w:hAnsi="Calibri" w:cs="Calibri"/>
          <w:spacing w:val="-1"/>
        </w:rPr>
        <w:t xml:space="preserve"> empleado.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Antes de iniciar el tratamiento, se procederá al barrido de la superficie, para eliminar todas las partículas sueltas y polvo.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Las cantidades del material bituminoso y agregados que se apliquen serán ordenadas por la fiscalización, de acuerdo a los resultados de un tramo experimental.</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El distribuidor de asfalto será ajustado y operado de manera que el material se distribuya uniformemente sobre un ancho determinado a la tasa de aplicación ordenada.</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Si en un sector existe exceso de material bituminoso, será rechazado y el CONTRATISTA enmendará esta anomalía a su costo.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El agregado debe compactarse en el ancho total lo más rápidamente posible después de su aplicación. La compactación será interrumpida antes que el agregado presente señales de fractura.</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La compactación debe empezar por los bordes y proseguir hasta el eje en los lugares en tangente; en las curvas se procederá siempre del borde más bajo hacia el más alto.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Cada pasada de rodillo debe ser cubierta por la siguiente por lo menos en la mitad de su ancho. Se puede permitir el tránsito bajo control luego de la compactación del agregado.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No se permitirá el tránsito durante la aplicación del material bituminoso o del agregado y en caso de utilización de asfaltos diluidos no se permitirá el tránsito durante las 48 horas posteriores a la compactación y para emulsiones 24 horas.</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lastRenderedPageBreak/>
        <w:t>El proveedor también está obligado a proveer el personal y los agregados necesarios para cubrir el material bituminoso que eventualmente pudiere exudar.</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Cuando las Especificaciones Técnicas Especiales así lo dispongan, sobre la última capa de tratamiento superficial se aplicará una capa de sellado entre 0.50 y 0.80 l/m2 y una capa de arena en una cantidad de 3.0 kg/m2.</w:t>
      </w:r>
    </w:p>
    <w:p w:rsidR="004207A6" w:rsidRPr="003A6FC7" w:rsidRDefault="004207A6" w:rsidP="00EF388B">
      <w:pPr>
        <w:numPr>
          <w:ilvl w:val="0"/>
          <w:numId w:val="209"/>
        </w:numPr>
        <w:contextualSpacing/>
        <w:jc w:val="both"/>
        <w:rPr>
          <w:rFonts w:ascii="Calibri" w:hAnsi="Calibri" w:cs="Calibri"/>
          <w:spacing w:val="-1"/>
        </w:rPr>
      </w:pPr>
      <w:r w:rsidRPr="003A6FC7">
        <w:rPr>
          <w:rFonts w:ascii="Calibri" w:hAnsi="Calibri" w:cs="Calibri"/>
          <w:spacing w:val="-1"/>
        </w:rPr>
        <w:t>Si la fiscalización lo considera conveniente, podrá ordenar se efectúe una pasada con rodillo neumático múltiple, antes de librar al tránsito de la calzada.</w:t>
      </w:r>
    </w:p>
    <w:p w:rsidR="004207A6" w:rsidRPr="003A6FC7" w:rsidRDefault="004207A6" w:rsidP="004207A6">
      <w:pPr>
        <w:ind w:firstLine="708"/>
        <w:contextualSpacing/>
        <w:jc w:val="both"/>
        <w:rPr>
          <w:rFonts w:ascii="Calibri" w:hAnsi="Calibri" w:cs="Calibri"/>
          <w:b/>
          <w:spacing w:val="-1"/>
        </w:rPr>
      </w:pPr>
      <w:r w:rsidRPr="003A6FC7">
        <w:rPr>
          <w:rFonts w:ascii="Calibri" w:hAnsi="Calibri" w:cs="Calibri"/>
          <w:b/>
          <w:spacing w:val="-1"/>
        </w:rPr>
        <w:t>CONTROLES:</w:t>
      </w:r>
    </w:p>
    <w:p w:rsidR="004207A6" w:rsidRPr="003A6FC7" w:rsidRDefault="004207A6" w:rsidP="004207A6">
      <w:pPr>
        <w:ind w:left="1068"/>
        <w:contextualSpacing/>
        <w:jc w:val="both"/>
        <w:rPr>
          <w:rFonts w:ascii="Calibri" w:hAnsi="Calibri" w:cs="Calibri"/>
          <w:b/>
          <w:spacing w:val="-1"/>
        </w:rPr>
      </w:pPr>
      <w:r w:rsidRPr="003A6FC7">
        <w:rPr>
          <w:rFonts w:ascii="Calibri" w:eastAsia="Calibri" w:hAnsi="Calibri" w:cs="Calibri"/>
          <w:kern w:val="28"/>
        </w:rPr>
        <w:t>Los materiales serán sometidos a pruebas de laboratorio de acuerdo a la metodología y las especificaciones, generalmente aceptadas en la práctica constructiva.</w:t>
      </w:r>
    </w:p>
    <w:p w:rsidR="004207A6" w:rsidRPr="003A6FC7" w:rsidRDefault="004207A6" w:rsidP="004207A6">
      <w:pPr>
        <w:ind w:firstLine="708"/>
        <w:jc w:val="both"/>
        <w:rPr>
          <w:rFonts w:ascii="Calibri" w:eastAsia="Calibri" w:hAnsi="Calibri" w:cs="Calibri"/>
          <w:b/>
          <w:kern w:val="28"/>
        </w:rPr>
      </w:pPr>
      <w:r w:rsidRPr="003A6FC7">
        <w:rPr>
          <w:rFonts w:ascii="Calibri" w:eastAsia="Calibri" w:hAnsi="Calibri" w:cs="Calibri"/>
          <w:b/>
          <w:kern w:val="28"/>
        </w:rPr>
        <w:t>CONTROL DE CALIDAD DEL MATERIAL BITUMINOSO</w:t>
      </w:r>
    </w:p>
    <w:p w:rsidR="004207A6" w:rsidRPr="003A6FC7" w:rsidRDefault="004207A6" w:rsidP="00EF388B">
      <w:pPr>
        <w:numPr>
          <w:ilvl w:val="1"/>
          <w:numId w:val="223"/>
        </w:numPr>
        <w:contextualSpacing/>
        <w:jc w:val="both"/>
        <w:rPr>
          <w:rFonts w:ascii="Calibri" w:hAnsi="Calibri" w:cs="Calibri"/>
          <w:spacing w:val="-1"/>
        </w:rPr>
      </w:pPr>
      <w:r w:rsidRPr="003A6FC7">
        <w:rPr>
          <w:rFonts w:ascii="Calibri" w:hAnsi="Calibri" w:cs="Calibri"/>
          <w:spacing w:val="-1"/>
        </w:rPr>
        <w:t>El control de calidad del material bituminoso constará de los siguientes ensayos, con muestras obtenidas de cada 50 Ton o por cada partida que llegue a la Obra de acuerdo a la especificación AASHTO T-40:</w:t>
      </w:r>
    </w:p>
    <w:p w:rsidR="004207A6" w:rsidRPr="003A6FC7" w:rsidRDefault="004207A6" w:rsidP="004207A6">
      <w:pPr>
        <w:ind w:left="709"/>
        <w:jc w:val="both"/>
        <w:rPr>
          <w:rFonts w:ascii="Calibri" w:eastAsia="Calibri" w:hAnsi="Calibri" w:cs="Calibri"/>
          <w:kern w:val="28"/>
        </w:rPr>
      </w:pPr>
    </w:p>
    <w:p w:rsidR="004207A6" w:rsidRPr="003A6FC7" w:rsidRDefault="004207A6" w:rsidP="004207A6">
      <w:pPr>
        <w:ind w:left="709"/>
        <w:jc w:val="both"/>
        <w:rPr>
          <w:rFonts w:ascii="Calibri" w:eastAsia="Calibri" w:hAnsi="Calibri" w:cs="Calibri"/>
          <w:kern w:val="28"/>
        </w:rPr>
      </w:pPr>
      <w:r w:rsidRPr="003A6FC7">
        <w:rPr>
          <w:rFonts w:ascii="Calibri" w:eastAsia="Calibri" w:hAnsi="Calibri" w:cs="Calibri"/>
          <w:kern w:val="28"/>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4207A6" w:rsidRPr="003A6FC7" w:rsidTr="00131C43">
        <w:trPr>
          <w:trHeight w:hRule="exact" w:val="222"/>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Solubilidad en tetra cloruro de carbono</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T-44</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T-48</w:t>
            </w:r>
          </w:p>
        </w:tc>
      </w:tr>
      <w:tr w:rsidR="004207A6" w:rsidRPr="003A6FC7" w:rsidTr="00131C43">
        <w:trPr>
          <w:trHeight w:hRule="exact" w:val="207"/>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Ensayo al horno de película delgada</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T-179</w:t>
            </w:r>
          </w:p>
        </w:tc>
      </w:tr>
      <w:tr w:rsidR="004207A6" w:rsidRPr="003A6FC7" w:rsidTr="00131C43">
        <w:trPr>
          <w:trHeight w:hRule="exact" w:val="293"/>
        </w:trPr>
        <w:tc>
          <w:tcPr>
            <w:tcW w:w="555"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3491"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Ensayo de la mancha</w:t>
            </w:r>
          </w:p>
        </w:tc>
        <w:tc>
          <w:tcPr>
            <w:tcW w:w="1540"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T-102</w:t>
            </w:r>
          </w:p>
        </w:tc>
      </w:tr>
    </w:tbl>
    <w:p w:rsidR="004207A6" w:rsidRPr="003A6FC7" w:rsidRDefault="004207A6" w:rsidP="004207A6">
      <w:pPr>
        <w:ind w:firstLine="708"/>
        <w:jc w:val="both"/>
        <w:rPr>
          <w:rFonts w:ascii="Calibri" w:eastAsia="Calibri" w:hAnsi="Calibri" w:cs="Calibri"/>
          <w:kern w:val="28"/>
        </w:rPr>
      </w:pPr>
      <w:r w:rsidRPr="003A6FC7">
        <w:rPr>
          <w:rFonts w:ascii="Calibri" w:eastAsia="Calibri" w:hAnsi="Calibri" w:cs="Calibri"/>
          <w:kern w:val="28"/>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4207A6" w:rsidRPr="003A6FC7" w:rsidTr="00131C43">
        <w:trPr>
          <w:trHeight w:hRule="exact" w:val="221"/>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T-78</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Penetración</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T-49</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Viscosidad Cinemática</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T-201</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Ductilidad</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T-51</w:t>
            </w:r>
          </w:p>
        </w:tc>
      </w:tr>
      <w:tr w:rsidR="004207A6" w:rsidRPr="003A6FC7" w:rsidTr="00131C43">
        <w:trPr>
          <w:trHeight w:hRule="exact" w:val="294"/>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856"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Punto de inflamación</w:t>
            </w:r>
          </w:p>
        </w:tc>
        <w:tc>
          <w:tcPr>
            <w:tcW w:w="217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T-79</w:t>
            </w:r>
          </w:p>
        </w:tc>
      </w:tr>
    </w:tbl>
    <w:p w:rsidR="004207A6" w:rsidRPr="003A6FC7" w:rsidRDefault="004207A6" w:rsidP="004207A6">
      <w:pPr>
        <w:ind w:left="709"/>
        <w:jc w:val="both"/>
        <w:rPr>
          <w:rFonts w:ascii="Calibri" w:eastAsia="Calibri" w:hAnsi="Calibri" w:cs="Calibri"/>
          <w:kern w:val="28"/>
        </w:rPr>
      </w:pPr>
      <w:r w:rsidRPr="003A6FC7">
        <w:rPr>
          <w:rFonts w:ascii="Calibri" w:eastAsia="Calibri" w:hAnsi="Calibri" w:cs="Calibri"/>
          <w:kern w:val="28"/>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4207A6" w:rsidRPr="003A6FC7" w:rsidTr="00131C43">
        <w:trPr>
          <w:trHeight w:hRule="exact" w:val="221"/>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Contenido de agua</w:t>
            </w:r>
          </w:p>
        </w:tc>
        <w:tc>
          <w:tcPr>
            <w:tcW w:w="2199"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T-55</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 xml:space="preserve">Viscosidad </w:t>
            </w:r>
            <w:proofErr w:type="spellStart"/>
            <w:r w:rsidRPr="003A6FC7">
              <w:rPr>
                <w:rFonts w:ascii="Calibri" w:eastAsia="Calibri" w:hAnsi="Calibri" w:cs="Calibri"/>
                <w:kern w:val="28"/>
              </w:rPr>
              <w:t>Engler</w:t>
            </w:r>
            <w:proofErr w:type="spellEnd"/>
          </w:p>
        </w:tc>
        <w:tc>
          <w:tcPr>
            <w:tcW w:w="2199"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T-54</w:t>
            </w:r>
          </w:p>
        </w:tc>
      </w:tr>
      <w:tr w:rsidR="004207A6" w:rsidRPr="003A6FC7" w:rsidTr="00131C43">
        <w:trPr>
          <w:trHeight w:hRule="exact" w:val="207"/>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Ensayo de flotación</w:t>
            </w:r>
          </w:p>
        </w:tc>
        <w:tc>
          <w:tcPr>
            <w:tcW w:w="2199"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T-50</w:t>
            </w:r>
          </w:p>
        </w:tc>
      </w:tr>
      <w:tr w:rsidR="004207A6" w:rsidRPr="003A6FC7" w:rsidTr="00131C43">
        <w:trPr>
          <w:trHeight w:hRule="exact" w:val="294"/>
        </w:trPr>
        <w:tc>
          <w:tcPr>
            <w:tcW w:w="454"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p>
        </w:tc>
        <w:tc>
          <w:tcPr>
            <w:tcW w:w="2732"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Destilación</w:t>
            </w:r>
          </w:p>
        </w:tc>
        <w:tc>
          <w:tcPr>
            <w:tcW w:w="2199" w:type="dxa"/>
            <w:tcBorders>
              <w:top w:val="nil"/>
              <w:left w:val="nil"/>
              <w:bottom w:val="nil"/>
              <w:right w:val="nil"/>
            </w:tcBorders>
            <w:shd w:val="clear" w:color="auto" w:fill="auto"/>
          </w:tcPr>
          <w:p w:rsidR="004207A6" w:rsidRPr="003A6FC7" w:rsidRDefault="004207A6" w:rsidP="00131C43">
            <w:pPr>
              <w:widowControl w:val="0"/>
              <w:ind w:left="709"/>
              <w:jc w:val="both"/>
              <w:rPr>
                <w:rFonts w:ascii="Calibri" w:eastAsia="Calibri" w:hAnsi="Calibri" w:cs="Calibri"/>
                <w:kern w:val="28"/>
              </w:rPr>
            </w:pPr>
            <w:r w:rsidRPr="003A6FC7">
              <w:rPr>
                <w:rFonts w:ascii="Calibri" w:eastAsia="Calibri" w:hAnsi="Calibri" w:cs="Calibri"/>
                <w:kern w:val="28"/>
              </w:rPr>
              <w:t>AASHTO T-52</w:t>
            </w:r>
          </w:p>
          <w:p w:rsidR="004207A6" w:rsidRPr="003A6FC7" w:rsidRDefault="004207A6" w:rsidP="00131C43">
            <w:pPr>
              <w:widowControl w:val="0"/>
              <w:ind w:left="709"/>
              <w:jc w:val="both"/>
              <w:rPr>
                <w:rFonts w:ascii="Calibri" w:eastAsia="Calibri" w:hAnsi="Calibri" w:cs="Calibri"/>
                <w:kern w:val="28"/>
              </w:rPr>
            </w:pPr>
          </w:p>
          <w:p w:rsidR="004207A6" w:rsidRPr="003A6FC7" w:rsidRDefault="004207A6" w:rsidP="00131C43">
            <w:pPr>
              <w:widowControl w:val="0"/>
              <w:ind w:left="709"/>
              <w:jc w:val="both"/>
              <w:rPr>
                <w:rFonts w:ascii="Calibri" w:eastAsia="Calibri" w:hAnsi="Calibri" w:cs="Calibri"/>
                <w:kern w:val="28"/>
              </w:rPr>
            </w:pPr>
          </w:p>
          <w:p w:rsidR="004207A6" w:rsidRPr="003A6FC7" w:rsidRDefault="004207A6" w:rsidP="00131C43">
            <w:pPr>
              <w:widowControl w:val="0"/>
              <w:ind w:left="709"/>
              <w:jc w:val="both"/>
              <w:rPr>
                <w:rFonts w:ascii="Calibri" w:eastAsia="Calibri" w:hAnsi="Calibri" w:cs="Calibri"/>
                <w:kern w:val="28"/>
              </w:rPr>
            </w:pPr>
          </w:p>
          <w:p w:rsidR="004207A6" w:rsidRPr="003A6FC7" w:rsidRDefault="004207A6" w:rsidP="00131C43">
            <w:pPr>
              <w:widowControl w:val="0"/>
              <w:ind w:left="709"/>
              <w:jc w:val="both"/>
              <w:rPr>
                <w:rFonts w:ascii="Calibri" w:eastAsia="Calibri" w:hAnsi="Calibri" w:cs="Calibri"/>
                <w:kern w:val="28"/>
              </w:rPr>
            </w:pPr>
          </w:p>
          <w:p w:rsidR="004207A6" w:rsidRPr="003A6FC7" w:rsidRDefault="004207A6" w:rsidP="00131C43">
            <w:pPr>
              <w:widowControl w:val="0"/>
              <w:ind w:left="709"/>
              <w:jc w:val="both"/>
              <w:rPr>
                <w:rFonts w:ascii="Calibri" w:eastAsia="Calibri" w:hAnsi="Calibri" w:cs="Calibri"/>
                <w:kern w:val="28"/>
              </w:rPr>
            </w:pPr>
          </w:p>
        </w:tc>
      </w:tr>
    </w:tbl>
    <w:p w:rsidR="004207A6" w:rsidRPr="003A6FC7" w:rsidRDefault="004207A6" w:rsidP="004207A6">
      <w:pPr>
        <w:pStyle w:val="Prrafodelista"/>
        <w:contextualSpacing/>
        <w:jc w:val="both"/>
        <w:rPr>
          <w:rFonts w:ascii="Calibri" w:hAnsi="Calibri" w:cs="Calibri"/>
          <w:spacing w:val="-1"/>
        </w:rPr>
      </w:pPr>
      <w:r w:rsidRPr="003A6FC7">
        <w:rPr>
          <w:rFonts w:ascii="Calibri" w:hAnsi="Calibri" w:cs="Calibri"/>
          <w:spacing w:val="-1"/>
        </w:rPr>
        <w:t>El PROVEEDOR está obligado a presentar al Fiscal del Servicio, certificados de calidad emitidos por un laboratorio independiente, que certifiquen la calidad de los productos bituminosos que se usarán en la obra, sin perjuicio del control antes mencionado. La aceptación de los certificados no eximirá de la responsabilidad del proveedor sobre la calidad del trabajo realizado.</w:t>
      </w:r>
    </w:p>
    <w:p w:rsidR="004207A6" w:rsidRPr="003A6FC7" w:rsidRDefault="004207A6" w:rsidP="004207A6">
      <w:pPr>
        <w:pStyle w:val="Prrafodelista"/>
        <w:contextualSpacing/>
        <w:jc w:val="both"/>
        <w:rPr>
          <w:rFonts w:ascii="Calibri" w:hAnsi="Calibri" w:cs="Calibri"/>
          <w:spacing w:val="-1"/>
        </w:rPr>
      </w:pPr>
    </w:p>
    <w:p w:rsidR="004207A6" w:rsidRPr="00E04332" w:rsidRDefault="004207A6" w:rsidP="004207A6">
      <w:pPr>
        <w:jc w:val="both"/>
        <w:rPr>
          <w:rFonts w:ascii="Calibri" w:eastAsia="Calibri" w:hAnsi="Calibri" w:cs="Calibri"/>
          <w:b/>
          <w:kern w:val="28"/>
        </w:rPr>
      </w:pPr>
      <w:r w:rsidRPr="00E04332">
        <w:rPr>
          <w:rFonts w:ascii="Calibri" w:eastAsia="Calibri" w:hAnsi="Calibri" w:cs="Calibri"/>
          <w:b/>
          <w:kern w:val="28"/>
        </w:rPr>
        <w:t>CONTROL DE CALIDAD DE LOS AGREGADOS</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El control de calidad de los agregados se realizará con los siguientes ensayos:</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1 análisis granulométrico por cada 3,500 m2 de capa colocada.</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1 ensayo de desgaste Los Ángeles por mes, y cuando exista variación en la naturaleza del material.</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1 ensayo de resistencia al sulfato de sodio por mes.</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1ensayo de peso específico para cada 900 m3.</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 xml:space="preserve">1 ensayo de adherencia para cada envío de </w:t>
      </w:r>
      <w:proofErr w:type="spellStart"/>
      <w:r w:rsidRPr="00E04332">
        <w:rPr>
          <w:rFonts w:ascii="Calibri" w:hAnsi="Calibri" w:cs="Calibri"/>
          <w:spacing w:val="-1"/>
        </w:rPr>
        <w:t>ligante</w:t>
      </w:r>
      <w:proofErr w:type="spellEnd"/>
      <w:r w:rsidRPr="00E04332">
        <w:rPr>
          <w:rFonts w:ascii="Calibri" w:hAnsi="Calibri" w:cs="Calibri"/>
          <w:spacing w:val="-1"/>
        </w:rPr>
        <w:t xml:space="preserve"> bituminoso a la obra y siempre que hubiera variación en la naturaleza de los agregados.</w:t>
      </w:r>
    </w:p>
    <w:p w:rsidR="004207A6" w:rsidRPr="00E04332" w:rsidRDefault="004207A6" w:rsidP="00EF388B">
      <w:pPr>
        <w:numPr>
          <w:ilvl w:val="1"/>
          <w:numId w:val="224"/>
        </w:numPr>
        <w:contextualSpacing/>
        <w:jc w:val="both"/>
        <w:rPr>
          <w:rFonts w:ascii="Calibri" w:hAnsi="Calibri" w:cs="Calibri"/>
          <w:spacing w:val="-1"/>
        </w:rPr>
      </w:pPr>
      <w:r w:rsidRPr="00E04332">
        <w:rPr>
          <w:rFonts w:ascii="Calibri" w:hAnsi="Calibri" w:cs="Calibri"/>
          <w:spacing w:val="-1"/>
        </w:rPr>
        <w:t xml:space="preserve">1 ensayo de porcentaje de caras fracturadas y </w:t>
      </w:r>
      <w:proofErr w:type="spellStart"/>
      <w:r w:rsidRPr="00E04332">
        <w:rPr>
          <w:rFonts w:ascii="Calibri" w:hAnsi="Calibri" w:cs="Calibri"/>
          <w:spacing w:val="-1"/>
        </w:rPr>
        <w:t>cubicidad</w:t>
      </w:r>
      <w:proofErr w:type="spellEnd"/>
      <w:r w:rsidRPr="00E04332">
        <w:rPr>
          <w:rFonts w:ascii="Calibri" w:hAnsi="Calibri" w:cs="Calibri"/>
          <w:spacing w:val="-1"/>
        </w:rPr>
        <w:t xml:space="preserve"> (</w:t>
      </w:r>
      <w:proofErr w:type="spellStart"/>
      <w:r w:rsidRPr="00E04332">
        <w:rPr>
          <w:rFonts w:ascii="Calibri" w:hAnsi="Calibri" w:cs="Calibri"/>
          <w:spacing w:val="-1"/>
        </w:rPr>
        <w:t>laminaridad</w:t>
      </w:r>
      <w:proofErr w:type="spellEnd"/>
      <w:r w:rsidRPr="00E04332">
        <w:rPr>
          <w:rFonts w:ascii="Calibri" w:hAnsi="Calibri" w:cs="Calibri"/>
          <w:spacing w:val="-1"/>
        </w:rPr>
        <w:t>) por cada 10,000 m2 de capa colocada</w:t>
      </w:r>
    </w:p>
    <w:p w:rsidR="004207A6" w:rsidRPr="00E04332" w:rsidRDefault="004207A6" w:rsidP="004207A6">
      <w:pPr>
        <w:ind w:left="709"/>
        <w:jc w:val="both"/>
        <w:rPr>
          <w:rFonts w:ascii="Calibri" w:eastAsia="Calibri" w:hAnsi="Calibri" w:cs="Calibri"/>
          <w:kern w:val="28"/>
        </w:rPr>
      </w:pPr>
    </w:p>
    <w:p w:rsidR="004207A6" w:rsidRPr="00E04332" w:rsidRDefault="004207A6" w:rsidP="004207A6">
      <w:pPr>
        <w:ind w:left="709"/>
        <w:jc w:val="both"/>
        <w:rPr>
          <w:rFonts w:ascii="Calibri" w:eastAsia="Calibri" w:hAnsi="Calibri" w:cs="Calibri"/>
          <w:b/>
          <w:kern w:val="28"/>
        </w:rPr>
      </w:pPr>
      <w:r w:rsidRPr="00E04332">
        <w:rPr>
          <w:rFonts w:ascii="Calibri" w:eastAsia="Calibri" w:hAnsi="Calibri" w:cs="Calibri"/>
          <w:b/>
          <w:kern w:val="28"/>
        </w:rPr>
        <w:t>CONTROL DE CANTIDAD Y UNIFORMIDAD DEL AGREGADO</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En cada día de operación se efectuarán por lo menos dos controles de la cantidad aplicada de agregado.</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207A6" w:rsidRPr="00E04332" w:rsidRDefault="004207A6" w:rsidP="004207A6">
      <w:pPr>
        <w:ind w:left="709"/>
        <w:jc w:val="both"/>
        <w:rPr>
          <w:rFonts w:ascii="Calibri" w:eastAsia="Calibri" w:hAnsi="Calibri" w:cs="Calibri"/>
          <w:kern w:val="28"/>
        </w:rPr>
      </w:pPr>
    </w:p>
    <w:p w:rsidR="004207A6" w:rsidRPr="00E04332" w:rsidRDefault="004207A6" w:rsidP="004207A6">
      <w:pPr>
        <w:ind w:left="709"/>
        <w:jc w:val="both"/>
        <w:rPr>
          <w:rFonts w:ascii="Calibri" w:eastAsia="Calibri" w:hAnsi="Calibri" w:cs="Calibri"/>
          <w:b/>
          <w:kern w:val="28"/>
        </w:rPr>
      </w:pPr>
      <w:r w:rsidRPr="00E04332">
        <w:rPr>
          <w:rFonts w:ascii="Calibri" w:eastAsia="Calibri" w:hAnsi="Calibri" w:cs="Calibri"/>
          <w:b/>
          <w:kern w:val="28"/>
        </w:rPr>
        <w:t>CONTROL DE UNIFORMIDAD DE APLICACIÓN DEL MATERIAL BITUMINOSO</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 xml:space="preserve">La uniformidad depende del equipo empleado en la distribución. Antes de iniciar el trabajo, se realizará una descarga de 15 a 30 segundos para controlar la uniformidad de distribución. </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 xml:space="preserve">Esta descarga puede efectuarse fuera de la plataforma o en la misma si el carro distribuidor tiene una caja colocada debajo de la barra de riego para recoger el </w:t>
      </w:r>
      <w:proofErr w:type="spellStart"/>
      <w:r w:rsidRPr="00E04332">
        <w:rPr>
          <w:rFonts w:ascii="Calibri" w:hAnsi="Calibri" w:cs="Calibri"/>
          <w:spacing w:val="-1"/>
        </w:rPr>
        <w:t>ligante</w:t>
      </w:r>
      <w:proofErr w:type="spellEnd"/>
      <w:r w:rsidRPr="00E04332">
        <w:rPr>
          <w:rFonts w:ascii="Calibri" w:hAnsi="Calibri" w:cs="Calibri"/>
          <w:spacing w:val="-1"/>
        </w:rPr>
        <w:t xml:space="preserve"> bituminoso.</w:t>
      </w:r>
    </w:p>
    <w:p w:rsidR="004207A6" w:rsidRPr="00E04332" w:rsidRDefault="004207A6" w:rsidP="004207A6">
      <w:pPr>
        <w:ind w:left="709"/>
        <w:jc w:val="both"/>
        <w:rPr>
          <w:rFonts w:ascii="Calibri" w:eastAsia="Calibri" w:hAnsi="Calibri" w:cs="Calibri"/>
          <w:kern w:val="28"/>
        </w:rPr>
      </w:pPr>
    </w:p>
    <w:p w:rsidR="004207A6" w:rsidRPr="00E04332" w:rsidRDefault="004207A6" w:rsidP="004207A6">
      <w:pPr>
        <w:ind w:left="709"/>
        <w:jc w:val="both"/>
        <w:rPr>
          <w:rFonts w:ascii="Calibri" w:eastAsia="Calibri" w:hAnsi="Calibri" w:cs="Calibri"/>
          <w:b/>
          <w:kern w:val="28"/>
        </w:rPr>
      </w:pPr>
      <w:r w:rsidRPr="00E04332">
        <w:rPr>
          <w:rFonts w:ascii="Calibri" w:eastAsia="Calibri" w:hAnsi="Calibri" w:cs="Calibri"/>
          <w:b/>
          <w:kern w:val="28"/>
        </w:rPr>
        <w:t>CONTROL GEOMÉTRICO</w:t>
      </w:r>
    </w:p>
    <w:p w:rsidR="004207A6" w:rsidRPr="00E04332" w:rsidRDefault="004207A6" w:rsidP="00EF388B">
      <w:pPr>
        <w:numPr>
          <w:ilvl w:val="0"/>
          <w:numId w:val="223"/>
        </w:numPr>
        <w:contextualSpacing/>
        <w:jc w:val="both"/>
        <w:rPr>
          <w:rFonts w:ascii="Calibri" w:hAnsi="Calibri" w:cs="Calibri"/>
          <w:spacing w:val="-1"/>
        </w:rPr>
      </w:pPr>
      <w:r w:rsidRPr="00E04332">
        <w:rPr>
          <w:rFonts w:ascii="Calibri" w:hAnsi="Calibri" w:cs="Calibri"/>
          <w:spacing w:val="-1"/>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116: REPOSICION DE ALQUITRAN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alquitrán, a fin de impedir el ingreso de humedad a la estructura,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303"/>
        </w:numPr>
        <w:contextualSpacing/>
        <w:jc w:val="both"/>
        <w:rPr>
          <w:rFonts w:ascii="Calibri" w:hAnsi="Calibri" w:cs="Calibri"/>
        </w:rPr>
      </w:pPr>
      <w:r w:rsidRPr="00E04332">
        <w:rPr>
          <w:rFonts w:ascii="Calibri" w:hAnsi="Calibri" w:cs="Calibri"/>
        </w:rPr>
        <w:t>El proveedor deberá proporcionar todos los materiales, herramientas y equipo necesarios para la ejecución de este ítem.</w:t>
      </w:r>
    </w:p>
    <w:p w:rsidR="004207A6" w:rsidRPr="00E04332" w:rsidRDefault="004207A6" w:rsidP="00EF388B">
      <w:pPr>
        <w:numPr>
          <w:ilvl w:val="0"/>
          <w:numId w:val="303"/>
        </w:numPr>
        <w:contextualSpacing/>
        <w:jc w:val="both"/>
        <w:rPr>
          <w:rFonts w:ascii="Calibri" w:hAnsi="Calibri" w:cs="Calibri"/>
        </w:rPr>
      </w:pPr>
      <w:r w:rsidRPr="00E04332">
        <w:rPr>
          <w:rFonts w:ascii="Calibri" w:hAnsi="Calibri" w:cs="Calibri"/>
        </w:rPr>
        <w:t>En los trabajos de impermeabilización se emplearán: alquitrán o pintura bituminosa, previa la aprobación del fiscal de servicio.</w:t>
      </w:r>
    </w:p>
    <w:p w:rsidR="004207A6" w:rsidRPr="00E04332" w:rsidRDefault="004207A6" w:rsidP="004207A6">
      <w:pPr>
        <w:ind w:left="1068"/>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b/>
        </w:rPr>
      </w:pPr>
    </w:p>
    <w:p w:rsidR="00BD3BF5" w:rsidRDefault="00BD3BF5" w:rsidP="004207A6">
      <w:pPr>
        <w:jc w:val="both"/>
        <w:rPr>
          <w:rFonts w:ascii="Calibri" w:hAnsi="Calibri" w:cs="Calibri"/>
          <w:b/>
        </w:rPr>
      </w:pPr>
    </w:p>
    <w:p w:rsidR="00BD3BF5" w:rsidRPr="00E04332" w:rsidRDefault="00BD3BF5" w:rsidP="004207A6">
      <w:pPr>
        <w:jc w:val="both"/>
        <w:rPr>
          <w:rFonts w:ascii="Calibri" w:hAnsi="Calibri" w:cs="Calibri"/>
          <w:b/>
        </w:rPr>
      </w:pPr>
    </w:p>
    <w:p w:rsidR="004207A6" w:rsidRPr="004F4C76" w:rsidRDefault="004207A6" w:rsidP="00EF388B">
      <w:pPr>
        <w:numPr>
          <w:ilvl w:val="1"/>
          <w:numId w:val="337"/>
        </w:numPr>
        <w:jc w:val="both"/>
        <w:rPr>
          <w:rFonts w:ascii="Calibri" w:hAnsi="Calibri" w:cs="Calibri"/>
          <w:b/>
          <w:color w:val="0070C0"/>
        </w:rPr>
      </w:pPr>
      <w:r w:rsidRPr="004F4C76">
        <w:rPr>
          <w:rFonts w:ascii="Calibri" w:hAnsi="Calibri" w:cs="Calibri"/>
          <w:b/>
          <w:color w:val="0070C0"/>
        </w:rPr>
        <w:lastRenderedPageBreak/>
        <w:t>REPOSICIONES DE CARPINTERÍA</w:t>
      </w:r>
    </w:p>
    <w:p w:rsidR="004207A6" w:rsidRPr="00E04332" w:rsidRDefault="004207A6" w:rsidP="004207A6">
      <w:pPr>
        <w:ind w:left="360"/>
        <w:jc w:val="both"/>
        <w:rPr>
          <w:rFonts w:ascii="Calibri" w:hAnsi="Calibri" w:cs="Calibri"/>
          <w:b/>
          <w:color w:val="00B050"/>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117: REPOSICIÓN DE SILICONA ESTRUCTURAL PARA SELLADO DE VIDRIOS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Silicona de alto módulo, gran resistencia mecánica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Deberá utilizarse un sellador de silicona </w:t>
      </w:r>
      <w:proofErr w:type="spellStart"/>
      <w:r w:rsidRPr="00E04332">
        <w:rPr>
          <w:rFonts w:ascii="Calibri" w:eastAsia="Calibri" w:hAnsi="Calibri" w:cs="Calibri"/>
        </w:rPr>
        <w:t>bicomponente</w:t>
      </w:r>
      <w:proofErr w:type="spellEnd"/>
      <w:r w:rsidRPr="00E04332">
        <w:rPr>
          <w:rFonts w:ascii="Calibri" w:eastAsia="Calibri" w:hAnsi="Calibri" w:cs="Calibri"/>
        </w:rPr>
        <w:t xml:space="preserve"> de cura neutra, de alto módulo y gran resistencia mecánica, ideal para una variedad de aplicaciones en acristalamiento y calafateo perimetral.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Curado rápido, producto </w:t>
      </w:r>
      <w:proofErr w:type="spellStart"/>
      <w:r w:rsidRPr="00E04332">
        <w:rPr>
          <w:rFonts w:ascii="Calibri" w:eastAsia="Calibri" w:hAnsi="Calibri" w:cs="Calibri"/>
        </w:rPr>
        <w:t>bicomponente</w:t>
      </w:r>
      <w:proofErr w:type="spellEnd"/>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Colores: negro y gris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Profundidad de junta de hasta 40 </w:t>
      </w:r>
      <w:proofErr w:type="spellStart"/>
      <w:r w:rsidRPr="00E04332">
        <w:rPr>
          <w:rFonts w:ascii="Calibri" w:eastAsia="Calibri" w:hAnsi="Calibri" w:cs="Calibri"/>
        </w:rPr>
        <w:t>mm.</w:t>
      </w:r>
      <w:proofErr w:type="spellEnd"/>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trabajos deberán garantizar que sus las áreas intervenidas estén libres de defectos.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 deberá utilizar un sellador de silicona mono o </w:t>
      </w:r>
      <w:proofErr w:type="spellStart"/>
      <w:r w:rsidRPr="00E04332">
        <w:rPr>
          <w:rFonts w:ascii="Calibri" w:eastAsia="Calibri" w:hAnsi="Calibri" w:cs="Calibri"/>
        </w:rPr>
        <w:t>bi</w:t>
      </w:r>
      <w:proofErr w:type="spellEnd"/>
      <w:r w:rsidRPr="00E04332">
        <w:rPr>
          <w:rFonts w:ascii="Calibri" w:eastAsia="Calibri" w:hAnsi="Calibri" w:cs="Calibri"/>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rPr>
        <w:t>elastomérica</w:t>
      </w:r>
      <w:proofErr w:type="spellEnd"/>
      <w:r w:rsidRPr="00E04332">
        <w:rPr>
          <w:rFonts w:ascii="Calibri" w:eastAsia="Calibri" w:hAnsi="Calibri" w:cs="Calibri"/>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No se aceptarán marcas chinas o de otra procedencia que no garanticen la durabilidad del mismo.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cuanto a su ejecución primeramente se debe proceder al retiro de la silicona existente que esta seca y en mal estado, para luego de que este limpia el área se pueda aplicar el producto.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producto debe ser aplicado sellando totalmente todas las juntas de los vidrios, procediendo posteriormente a limpiar los vidrios si es que hay silicona excedente.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 considerar la reposición de los vidrios si es que durante la ejecución de los trabajos se contemplara la rotura de alguna pieza.</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Pr>
          <w:rFonts w:ascii="Calibri" w:eastAsia="Calibri" w:hAnsi="Calibri" w:cs="Calibri"/>
          <w:b/>
          <w:u w:val="single"/>
        </w:rPr>
        <w:t>ITEM 118: REPOSICIÓ</w:t>
      </w:r>
      <w:r w:rsidRPr="00E04332">
        <w:rPr>
          <w:rFonts w:ascii="Calibri" w:eastAsia="Calibri" w:hAnsi="Calibri" w:cs="Calibri"/>
          <w:b/>
          <w:u w:val="single"/>
        </w:rPr>
        <w:t>N DE VIDRIO CRUDO LAMINADO DE 6 MM</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vidrios laminados de 6mm,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vidrios serán de primera calidad y sin defectos, debiendo el PROVEEDOR presentar muestras de cada uno de los tipos a emplearse al FISCAL DE SERVICIO para su aprobación respectiva.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masilla a utilizarse será hecha en base de aceite de linaza importado y tiza en polvo de marca garantizada.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vidrios a emplearse serán laminados de 6 mm de espesor.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será el único responsable por la calidad del vidrio suministrado, en consecuencia, deberá efectuar el reemplazo de los vidrios defectuosos o mal confeccionados</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119: REPOSICIÓN DE ESPEJOS BISELADOS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espejos en Vidrio Cristal claro biselado de 4 mm espesor con esquinas esmeriladas, de acuerdo a lo indicado por el fiscal de servicio y/o especificaciones técnicas descritas a continuación:</w:t>
      </w:r>
    </w:p>
    <w:p w:rsidR="004207A6" w:rsidRPr="00E04332" w:rsidRDefault="004207A6" w:rsidP="004207A6">
      <w:pPr>
        <w:ind w:left="709"/>
        <w:contextualSpacing/>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Espejos en Vidrio Cristal claro biselado de 4 mm espesor con esquinas esmeriladas.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tiene la responsabilidad de resguardar el material previo a su colocación y entrega final, a objeto de evitar </w:t>
      </w:r>
      <w:proofErr w:type="spellStart"/>
      <w:r w:rsidRPr="00E04332">
        <w:rPr>
          <w:rFonts w:ascii="Calibri" w:eastAsia="Calibri" w:hAnsi="Calibri" w:cs="Calibri"/>
        </w:rPr>
        <w:t>rayaduras</w:t>
      </w:r>
      <w:proofErr w:type="spellEnd"/>
      <w:r w:rsidRPr="00E04332">
        <w:rPr>
          <w:rFonts w:ascii="Calibri" w:eastAsia="Calibri" w:hAnsi="Calibri" w:cs="Calibri"/>
        </w:rPr>
        <w:t>, roturas u otras imperfecciones que dañe la integridad material.</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u w:val="single"/>
        </w:rPr>
        <w:t>I</w:t>
      </w:r>
      <w:r w:rsidRPr="00E04332">
        <w:rPr>
          <w:rFonts w:ascii="Calibri" w:eastAsia="Calibri" w:hAnsi="Calibri" w:cs="Calibri"/>
          <w:b/>
          <w:u w:val="single"/>
        </w:rPr>
        <w:t>TEM 120: REPOSICIÓN DE FACHADA FLOTANTE Y/O VENTANA PROYECTANTE DE DOBLE VIDRIO</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comprende el retiro y reposición de fachada flotante con doble vidrio,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Fachada prefabricada con perfiles de aluminio compuesto por dos vidrios, uno exterior con espesor nominal de 6mm laminado, separados entre sí por un espacio entre los vidrios de 9 mm con aire </w:t>
      </w:r>
      <w:r w:rsidRPr="00E04332">
        <w:rPr>
          <w:rFonts w:ascii="Calibri" w:eastAsia="Calibri" w:hAnsi="Calibri" w:cs="Calibri"/>
        </w:rPr>
        <w:lastRenderedPageBreak/>
        <w:t>seco, estanco, herméticamente cerrado al paso de la humedad y al vapor de agua y un vidrio de 5mm crudo ubicado al interior de los ambientes.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separación entre ambos vidrios está definida por un perfil metálico hueco de diseño especial cuyo interior contiene sales </w:t>
      </w:r>
      <w:proofErr w:type="spellStart"/>
      <w:r w:rsidRPr="00E04332">
        <w:rPr>
          <w:rFonts w:ascii="Calibri" w:eastAsia="Calibri" w:hAnsi="Calibri" w:cs="Calibri"/>
        </w:rPr>
        <w:t>deshumectantes</w:t>
      </w:r>
      <w:proofErr w:type="spellEnd"/>
      <w:r w:rsidRPr="00E04332">
        <w:rPr>
          <w:rFonts w:ascii="Calibri" w:eastAsia="Calibri" w:hAnsi="Calibri" w:cs="Calibri"/>
        </w:rPr>
        <w:t xml:space="preserve"> que evitan la presencia de humedad en el interior de la cámara de aire. Para asegurar la hermeticidad del componente su perímetro posee un doble sellado de estanquidad constituido por: un sellador primario, a base de caucho de </w:t>
      </w:r>
      <w:proofErr w:type="spellStart"/>
      <w:r w:rsidRPr="00E04332">
        <w:rPr>
          <w:rFonts w:ascii="Calibri" w:eastAsia="Calibri" w:hAnsi="Calibri" w:cs="Calibri"/>
        </w:rPr>
        <w:t>butilo</w:t>
      </w:r>
      <w:proofErr w:type="spellEnd"/>
      <w:r w:rsidRPr="00E04332">
        <w:rPr>
          <w:rFonts w:ascii="Calibri" w:eastAsia="Calibri" w:hAnsi="Calibri" w:cs="Calibri"/>
        </w:rPr>
        <w:t>, que conformará la barrera de vapor y un sellador secundario, a base de siliconas, que tiene como función principal otorgar solidez estructural al conjunto.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w:t>
      </w:r>
      <w:proofErr w:type="spellStart"/>
      <w:r w:rsidRPr="00E04332">
        <w:rPr>
          <w:rFonts w:ascii="Calibri" w:eastAsia="Calibri" w:hAnsi="Calibri" w:cs="Calibri"/>
        </w:rPr>
        <w:t>butiral</w:t>
      </w:r>
      <w:proofErr w:type="spellEnd"/>
      <w:r w:rsidRPr="00E04332">
        <w:rPr>
          <w:rFonts w:ascii="Calibri" w:eastAsia="Calibri" w:hAnsi="Calibri" w:cs="Calibri"/>
        </w:rPr>
        <w:t xml:space="preserve"> de polivinilo (PVB), </w:t>
      </w:r>
      <w:proofErr w:type="spellStart"/>
      <w:r w:rsidRPr="00E04332">
        <w:rPr>
          <w:rFonts w:ascii="Calibri" w:eastAsia="Calibri" w:hAnsi="Calibri" w:cs="Calibri"/>
        </w:rPr>
        <w:t>etil-vini-lacetato</w:t>
      </w:r>
      <w:proofErr w:type="spellEnd"/>
      <w:r w:rsidRPr="00E04332">
        <w:rPr>
          <w:rFonts w:ascii="Calibri" w:eastAsia="Calibri" w:hAnsi="Calibri" w:cs="Calibri"/>
        </w:rPr>
        <w:t xml:space="preserve"> (EVA), resinas activadas por luz ultravioleta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4207A6" w:rsidRPr="00E04332" w:rsidRDefault="004207A6" w:rsidP="004207A6">
      <w:pPr>
        <w:ind w:left="709"/>
        <w:contextualSpacing/>
        <w:jc w:val="both"/>
        <w:rPr>
          <w:rFonts w:ascii="Calibri" w:eastAsia="Calibri" w:hAnsi="Calibri" w:cs="Calibri"/>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595"/>
        <w:gridCol w:w="2287"/>
        <w:gridCol w:w="1587"/>
        <w:gridCol w:w="1434"/>
      </w:tblGrid>
      <w:tr w:rsidR="004207A6" w:rsidRPr="00E04332" w:rsidTr="00131C43">
        <w:trPr>
          <w:trHeight w:val="6"/>
        </w:trPr>
        <w:tc>
          <w:tcPr>
            <w:tcW w:w="945" w:type="dxa"/>
            <w:shd w:val="clear" w:color="auto" w:fill="BFBFBF"/>
            <w:vAlign w:val="center"/>
          </w:tcPr>
          <w:p w:rsidR="004207A6" w:rsidRPr="00E04332" w:rsidRDefault="004207A6" w:rsidP="00131C43">
            <w:pPr>
              <w:ind w:left="33"/>
              <w:jc w:val="center"/>
              <w:rPr>
                <w:rFonts w:ascii="Calibri" w:eastAsia="Calibri" w:hAnsi="Calibri" w:cs="Calibri"/>
                <w:sz w:val="18"/>
              </w:rPr>
            </w:pPr>
            <w:r w:rsidRPr="00E04332">
              <w:rPr>
                <w:rFonts w:ascii="Calibri" w:eastAsia="Calibri" w:hAnsi="Calibri" w:cs="Calibri"/>
                <w:sz w:val="18"/>
              </w:rPr>
              <w:t>TIPO VIDRIO DE SEGURIDAD</w:t>
            </w:r>
          </w:p>
        </w:tc>
        <w:tc>
          <w:tcPr>
            <w:tcW w:w="1595" w:type="dxa"/>
            <w:shd w:val="clear" w:color="auto" w:fill="BFBFBF"/>
            <w:vAlign w:val="center"/>
          </w:tcPr>
          <w:p w:rsidR="004207A6" w:rsidRPr="00E04332" w:rsidRDefault="004207A6" w:rsidP="00131C43">
            <w:pPr>
              <w:jc w:val="center"/>
              <w:rPr>
                <w:rFonts w:ascii="Calibri" w:eastAsia="Calibri" w:hAnsi="Calibri" w:cs="Calibri"/>
                <w:sz w:val="18"/>
              </w:rPr>
            </w:pPr>
            <w:r w:rsidRPr="00E04332">
              <w:rPr>
                <w:rFonts w:ascii="Calibri" w:eastAsia="Calibri" w:hAnsi="Calibri" w:cs="Calibri"/>
                <w:sz w:val="18"/>
              </w:rPr>
              <w:t>ESPESOR Y COMPOSICIÓN</w:t>
            </w:r>
          </w:p>
        </w:tc>
        <w:tc>
          <w:tcPr>
            <w:tcW w:w="2287" w:type="dxa"/>
            <w:shd w:val="clear" w:color="auto" w:fill="BFBFBF"/>
            <w:vAlign w:val="center"/>
          </w:tcPr>
          <w:p w:rsidR="004207A6" w:rsidRPr="00E04332" w:rsidRDefault="004207A6" w:rsidP="00131C43">
            <w:pPr>
              <w:ind w:left="151"/>
              <w:jc w:val="center"/>
              <w:rPr>
                <w:rFonts w:ascii="Calibri" w:eastAsia="Calibri" w:hAnsi="Calibri" w:cs="Calibri"/>
                <w:sz w:val="18"/>
              </w:rPr>
            </w:pPr>
            <w:r w:rsidRPr="00E04332">
              <w:rPr>
                <w:rFonts w:ascii="Calibri" w:eastAsia="Calibri" w:hAnsi="Calibri" w:cs="Calibri"/>
                <w:sz w:val="18"/>
              </w:rPr>
              <w:t>CLASE VIDRIO DE SEGURIDAD NORMA IRAM 12556</w:t>
            </w:r>
          </w:p>
        </w:tc>
        <w:tc>
          <w:tcPr>
            <w:tcW w:w="1587" w:type="dxa"/>
            <w:shd w:val="clear" w:color="auto" w:fill="BFBFBF"/>
            <w:vAlign w:val="center"/>
          </w:tcPr>
          <w:p w:rsidR="004207A6" w:rsidRPr="00E04332" w:rsidRDefault="004207A6" w:rsidP="00131C43">
            <w:pPr>
              <w:ind w:left="257"/>
              <w:jc w:val="center"/>
              <w:rPr>
                <w:rFonts w:ascii="Calibri" w:eastAsia="Calibri" w:hAnsi="Calibri" w:cs="Calibri"/>
                <w:sz w:val="18"/>
              </w:rPr>
            </w:pPr>
            <w:r w:rsidRPr="00E04332">
              <w:rPr>
                <w:rFonts w:ascii="Calibri" w:eastAsia="Calibri" w:hAnsi="Calibri" w:cs="Calibri"/>
                <w:sz w:val="18"/>
              </w:rPr>
              <w:t>ESPESOR NOMINAL</w:t>
            </w:r>
          </w:p>
        </w:tc>
        <w:tc>
          <w:tcPr>
            <w:tcW w:w="1432" w:type="dxa"/>
            <w:shd w:val="clear" w:color="auto" w:fill="BFBFBF"/>
            <w:vAlign w:val="center"/>
          </w:tcPr>
          <w:p w:rsidR="004207A6" w:rsidRPr="00E04332" w:rsidRDefault="004207A6" w:rsidP="00131C43">
            <w:pPr>
              <w:ind w:left="176"/>
              <w:jc w:val="center"/>
              <w:rPr>
                <w:rFonts w:ascii="Calibri" w:eastAsia="Calibri" w:hAnsi="Calibri" w:cs="Calibri"/>
                <w:sz w:val="18"/>
              </w:rPr>
            </w:pPr>
            <w:r w:rsidRPr="00E04332">
              <w:rPr>
                <w:rFonts w:ascii="Calibri" w:eastAsia="Calibri" w:hAnsi="Calibri" w:cs="Calibri"/>
                <w:sz w:val="18"/>
              </w:rPr>
              <w:t>TAMAÑO MÁXIMO M2</w:t>
            </w:r>
          </w:p>
        </w:tc>
      </w:tr>
      <w:tr w:rsidR="004207A6" w:rsidRPr="00E04332" w:rsidTr="00131C43">
        <w:trPr>
          <w:trHeight w:val="4"/>
        </w:trPr>
        <w:tc>
          <w:tcPr>
            <w:tcW w:w="945" w:type="dxa"/>
            <w:shd w:val="clear" w:color="auto" w:fill="auto"/>
            <w:vAlign w:val="center"/>
          </w:tcPr>
          <w:p w:rsidR="004207A6" w:rsidRPr="00E04332" w:rsidRDefault="004207A6" w:rsidP="00131C43">
            <w:pPr>
              <w:ind w:left="33"/>
              <w:jc w:val="center"/>
              <w:rPr>
                <w:rFonts w:ascii="Calibri" w:eastAsia="Calibri" w:hAnsi="Calibri" w:cs="Calibri"/>
                <w:sz w:val="18"/>
              </w:rPr>
            </w:pPr>
            <w:r w:rsidRPr="00E04332">
              <w:rPr>
                <w:rFonts w:ascii="Calibri" w:eastAsia="Calibri" w:hAnsi="Calibri" w:cs="Calibri"/>
                <w:sz w:val="18"/>
              </w:rPr>
              <w:t>LAMINADO</w:t>
            </w:r>
          </w:p>
        </w:tc>
        <w:tc>
          <w:tcPr>
            <w:tcW w:w="1595" w:type="dxa"/>
            <w:shd w:val="clear" w:color="auto" w:fill="auto"/>
            <w:vAlign w:val="center"/>
          </w:tcPr>
          <w:p w:rsidR="004207A6" w:rsidRPr="00E04332" w:rsidRDefault="004207A6" w:rsidP="00131C43">
            <w:pPr>
              <w:jc w:val="center"/>
              <w:rPr>
                <w:rFonts w:ascii="Calibri" w:eastAsia="Calibri" w:hAnsi="Calibri" w:cs="Calibri"/>
                <w:sz w:val="18"/>
              </w:rPr>
            </w:pPr>
            <w:r w:rsidRPr="00E04332">
              <w:rPr>
                <w:rFonts w:ascii="Calibri" w:eastAsia="Calibri" w:hAnsi="Calibri" w:cs="Calibri"/>
                <w:sz w:val="18"/>
              </w:rPr>
              <w:t>6.76MM (3/.76/3)</w:t>
            </w:r>
          </w:p>
        </w:tc>
        <w:tc>
          <w:tcPr>
            <w:tcW w:w="2287" w:type="dxa"/>
            <w:shd w:val="clear" w:color="auto" w:fill="auto"/>
            <w:vAlign w:val="center"/>
          </w:tcPr>
          <w:p w:rsidR="004207A6" w:rsidRPr="00E04332" w:rsidRDefault="004207A6" w:rsidP="00131C43">
            <w:pPr>
              <w:ind w:left="151"/>
              <w:jc w:val="center"/>
              <w:rPr>
                <w:rFonts w:ascii="Calibri" w:eastAsia="Calibri" w:hAnsi="Calibri" w:cs="Calibri"/>
                <w:sz w:val="18"/>
              </w:rPr>
            </w:pPr>
            <w:r w:rsidRPr="00E04332">
              <w:rPr>
                <w:rFonts w:ascii="Calibri" w:eastAsia="Calibri" w:hAnsi="Calibri" w:cs="Calibri"/>
                <w:sz w:val="18"/>
              </w:rPr>
              <w:t>A</w:t>
            </w:r>
          </w:p>
        </w:tc>
        <w:tc>
          <w:tcPr>
            <w:tcW w:w="1587" w:type="dxa"/>
            <w:shd w:val="clear" w:color="auto" w:fill="auto"/>
            <w:vAlign w:val="center"/>
          </w:tcPr>
          <w:p w:rsidR="004207A6" w:rsidRPr="00E04332" w:rsidRDefault="004207A6" w:rsidP="00131C43">
            <w:pPr>
              <w:ind w:left="257"/>
              <w:jc w:val="center"/>
              <w:rPr>
                <w:rFonts w:ascii="Calibri" w:eastAsia="Calibri" w:hAnsi="Calibri" w:cs="Calibri"/>
                <w:sz w:val="18"/>
              </w:rPr>
            </w:pPr>
            <w:r w:rsidRPr="00E04332">
              <w:rPr>
                <w:rFonts w:ascii="Calibri" w:eastAsia="Calibri" w:hAnsi="Calibri" w:cs="Calibri"/>
                <w:sz w:val="18"/>
              </w:rPr>
              <w:t>3 + 3</w:t>
            </w:r>
          </w:p>
        </w:tc>
        <w:tc>
          <w:tcPr>
            <w:tcW w:w="1432" w:type="dxa"/>
            <w:shd w:val="clear" w:color="auto" w:fill="auto"/>
            <w:vAlign w:val="center"/>
          </w:tcPr>
          <w:p w:rsidR="004207A6" w:rsidRPr="00E04332" w:rsidRDefault="004207A6" w:rsidP="00131C43">
            <w:pPr>
              <w:ind w:left="34"/>
              <w:jc w:val="center"/>
              <w:rPr>
                <w:rFonts w:ascii="Calibri" w:eastAsia="Calibri" w:hAnsi="Calibri" w:cs="Calibri"/>
                <w:sz w:val="18"/>
              </w:rPr>
            </w:pPr>
            <w:r w:rsidRPr="00E04332">
              <w:rPr>
                <w:rFonts w:ascii="Calibri" w:eastAsia="Calibri" w:hAnsi="Calibri" w:cs="Calibri"/>
                <w:sz w:val="18"/>
              </w:rPr>
              <w:t>3.00</w:t>
            </w:r>
          </w:p>
        </w:tc>
      </w:tr>
      <w:tr w:rsidR="004207A6" w:rsidRPr="00E04332" w:rsidTr="00131C43">
        <w:trPr>
          <w:trHeight w:val="4"/>
        </w:trPr>
        <w:tc>
          <w:tcPr>
            <w:tcW w:w="2540" w:type="dxa"/>
            <w:gridSpan w:val="2"/>
            <w:shd w:val="clear" w:color="auto" w:fill="auto"/>
            <w:vAlign w:val="center"/>
          </w:tcPr>
          <w:p w:rsidR="004207A6" w:rsidRPr="00E04332" w:rsidRDefault="004207A6" w:rsidP="00131C43">
            <w:pPr>
              <w:ind w:left="33"/>
              <w:jc w:val="center"/>
              <w:rPr>
                <w:rFonts w:ascii="Calibri" w:eastAsia="Calibri" w:hAnsi="Calibri" w:cs="Calibri"/>
                <w:sz w:val="18"/>
              </w:rPr>
            </w:pPr>
            <w:r w:rsidRPr="00E04332">
              <w:rPr>
                <w:rFonts w:ascii="Calibri" w:eastAsia="Calibri" w:hAnsi="Calibri" w:cs="Calibri"/>
                <w:sz w:val="18"/>
              </w:rPr>
              <w:t>NORMA UNE-EN 12600/03          ENSAYO PENDULAR VIDRIO TIPO A</w:t>
            </w:r>
          </w:p>
        </w:tc>
        <w:tc>
          <w:tcPr>
            <w:tcW w:w="2287" w:type="dxa"/>
            <w:shd w:val="clear" w:color="auto" w:fill="auto"/>
            <w:vAlign w:val="center"/>
          </w:tcPr>
          <w:p w:rsidR="004207A6" w:rsidRPr="00E04332" w:rsidRDefault="004207A6" w:rsidP="00131C43">
            <w:pPr>
              <w:ind w:left="151"/>
              <w:jc w:val="center"/>
              <w:rPr>
                <w:rFonts w:ascii="Calibri" w:eastAsia="Calibri" w:hAnsi="Calibri" w:cs="Calibri"/>
                <w:sz w:val="18"/>
              </w:rPr>
            </w:pPr>
            <w:r w:rsidRPr="00E04332">
              <w:rPr>
                <w:rFonts w:ascii="Calibri" w:eastAsia="Calibri" w:hAnsi="Calibri" w:cs="Calibri"/>
                <w:sz w:val="18"/>
              </w:rPr>
              <w:t>300 MM</w:t>
            </w:r>
          </w:p>
        </w:tc>
        <w:tc>
          <w:tcPr>
            <w:tcW w:w="1587" w:type="dxa"/>
            <w:shd w:val="clear" w:color="auto" w:fill="auto"/>
            <w:vAlign w:val="center"/>
          </w:tcPr>
          <w:p w:rsidR="004207A6" w:rsidRPr="00E04332" w:rsidRDefault="004207A6" w:rsidP="00131C43">
            <w:pPr>
              <w:ind w:left="257"/>
              <w:jc w:val="center"/>
              <w:rPr>
                <w:rFonts w:ascii="Calibri" w:eastAsia="Calibri" w:hAnsi="Calibri" w:cs="Calibri"/>
                <w:sz w:val="18"/>
              </w:rPr>
            </w:pPr>
            <w:r w:rsidRPr="00E04332">
              <w:rPr>
                <w:rFonts w:ascii="Calibri" w:eastAsia="Calibri" w:hAnsi="Calibri" w:cs="Calibri"/>
                <w:sz w:val="18"/>
              </w:rPr>
              <w:t>450 MM</w:t>
            </w:r>
          </w:p>
        </w:tc>
        <w:tc>
          <w:tcPr>
            <w:tcW w:w="1432" w:type="dxa"/>
            <w:shd w:val="clear" w:color="auto" w:fill="auto"/>
            <w:vAlign w:val="center"/>
          </w:tcPr>
          <w:p w:rsidR="004207A6" w:rsidRPr="00E04332" w:rsidRDefault="004207A6" w:rsidP="00131C43">
            <w:pPr>
              <w:ind w:left="176"/>
              <w:jc w:val="center"/>
              <w:rPr>
                <w:rFonts w:ascii="Calibri" w:eastAsia="Calibri" w:hAnsi="Calibri" w:cs="Calibri"/>
                <w:sz w:val="18"/>
              </w:rPr>
            </w:pPr>
            <w:r w:rsidRPr="00E04332">
              <w:rPr>
                <w:rFonts w:ascii="Calibri" w:eastAsia="Calibri" w:hAnsi="Calibri" w:cs="Calibri"/>
                <w:sz w:val="18"/>
              </w:rPr>
              <w:t>1200 MM</w:t>
            </w:r>
          </w:p>
        </w:tc>
      </w:tr>
      <w:tr w:rsidR="004207A6" w:rsidRPr="00E04332" w:rsidTr="00131C43">
        <w:trPr>
          <w:trHeight w:val="4"/>
        </w:trPr>
        <w:tc>
          <w:tcPr>
            <w:tcW w:w="7848" w:type="dxa"/>
            <w:gridSpan w:val="5"/>
            <w:shd w:val="clear" w:color="auto" w:fill="auto"/>
            <w:vAlign w:val="center"/>
          </w:tcPr>
          <w:p w:rsidR="004207A6" w:rsidRPr="00E04332" w:rsidRDefault="004207A6" w:rsidP="00131C43">
            <w:pPr>
              <w:ind w:left="33"/>
              <w:jc w:val="center"/>
              <w:rPr>
                <w:rFonts w:ascii="Calibri" w:eastAsia="Calibri" w:hAnsi="Calibri" w:cs="Calibri"/>
                <w:sz w:val="18"/>
              </w:rPr>
            </w:pPr>
            <w:r w:rsidRPr="00E04332">
              <w:rPr>
                <w:rFonts w:ascii="Calibri" w:eastAsia="Calibri" w:hAnsi="Calibri" w:cs="Calibri"/>
                <w:sz w:val="18"/>
              </w:rPr>
              <w:t>NO SE ROMPE O SE ROMPE EN FORMA SEGURA</w:t>
            </w:r>
          </w:p>
        </w:tc>
      </w:tr>
    </w:tbl>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Sellador de silicona mono o </w:t>
      </w:r>
      <w:proofErr w:type="spellStart"/>
      <w:r w:rsidRPr="00E04332">
        <w:rPr>
          <w:rFonts w:ascii="Calibri" w:eastAsia="Calibri" w:hAnsi="Calibri" w:cs="Calibri"/>
        </w:rPr>
        <w:t>bi</w:t>
      </w:r>
      <w:proofErr w:type="spellEnd"/>
      <w:r w:rsidRPr="00E04332">
        <w:rPr>
          <w:rFonts w:ascii="Calibri" w:eastAsia="Calibri" w:hAnsi="Calibri" w:cs="Calibri"/>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rPr>
        <w:t>elastomérica</w:t>
      </w:r>
      <w:proofErr w:type="spellEnd"/>
      <w:r w:rsidRPr="00E04332">
        <w:rPr>
          <w:rFonts w:ascii="Calibri" w:eastAsia="Calibri" w:hAnsi="Calibri" w:cs="Calibri"/>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Siliconas fabricadas bajo las normas ASTM D 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ASTM D 412 (Método de ensayo para determinar la tensión de elementos termoplásticos y vulcanizados), ASTM D 624 (Máximo estiramiento).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lastRenderedPageBreak/>
        <w:t>Burletes extruidos de Cloruro de Polivinilo que tienen la función de sellante. En caso de rotura del vidrio, el empaque sellado ayudará a que el vidrio se no desprenda de la estructura portante.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Cinta adherente:</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de cintas plásticas).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Espaciador de cámara de aire de 9mm de espuma flexible, de silicona espaciador que proporcionan el máximo en aislamiento perimetral para el sellado de los vidrios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de cintas plásticas).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Espaciadores estructurales en EPDM </w:t>
      </w:r>
      <w:proofErr w:type="spellStart"/>
      <w:r w:rsidRPr="00E04332">
        <w:rPr>
          <w:rFonts w:ascii="Calibri" w:eastAsia="Calibri" w:hAnsi="Calibri" w:cs="Calibri"/>
        </w:rPr>
        <w:t>extruído</w:t>
      </w:r>
      <w:proofErr w:type="spellEnd"/>
      <w:r w:rsidRPr="00E04332">
        <w:rPr>
          <w:rFonts w:ascii="Calibri" w:eastAsia="Calibri" w:hAnsi="Calibri" w:cs="Calibri"/>
        </w:rPr>
        <w:t>, bajo norma de fabricación TR-442E ¼” F.C. y ASTM D-412 (Método de ensayo para determinar la tensión de elementos termoplásticos y vulcanizados).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Sellado climático: Siliconas fabricadas bajo las normas ASTM D 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Silicona estructural: Silicona estructural </w:t>
      </w:r>
      <w:proofErr w:type="spellStart"/>
      <w:r w:rsidRPr="00E04332">
        <w:rPr>
          <w:rFonts w:ascii="Calibri" w:eastAsia="Calibri" w:hAnsi="Calibri" w:cs="Calibri"/>
        </w:rPr>
        <w:t>bi</w:t>
      </w:r>
      <w:proofErr w:type="spellEnd"/>
      <w:r w:rsidRPr="00E04332">
        <w:rPr>
          <w:rFonts w:ascii="Calibri" w:eastAsia="Calibri" w:hAnsi="Calibri" w:cs="Calibri"/>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rPr>
        <w:t>elastomérica</w:t>
      </w:r>
      <w:proofErr w:type="spellEnd"/>
      <w:r w:rsidRPr="00E04332">
        <w:rPr>
          <w:rFonts w:ascii="Calibri" w:eastAsia="Calibri" w:hAnsi="Calibri" w:cs="Calibri"/>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Anclajes y otros: Todos los elementos de sujeción de la estructura de las Fachadas Flotantes con silicona estructural a la AREA DE INTERVENCIÓN gruesa, podrán ser de aluminio anodizado o de Acero A-37 </w:t>
      </w:r>
      <w:proofErr w:type="spellStart"/>
      <w:r w:rsidRPr="00E04332">
        <w:rPr>
          <w:rFonts w:ascii="Calibri" w:eastAsia="Calibri" w:hAnsi="Calibri" w:cs="Calibri"/>
        </w:rPr>
        <w:t>zincado</w:t>
      </w:r>
      <w:proofErr w:type="spellEnd"/>
      <w:r w:rsidRPr="00E04332">
        <w:rPr>
          <w:rFonts w:ascii="Calibri" w:eastAsia="Calibri" w:hAnsi="Calibri" w:cs="Calibri"/>
        </w:rPr>
        <w:t xml:space="preserve"> y pintado con pintura anticorrosivo, según manden los planos de anclaje del proyecto. De igual modo, todos los accesorios para aperturas de puertas y mamparas serán en aluminio anodizado o acero inoxidable.</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121: REPOSICIÓN DE FACHADA FLOTANTE Y/O VENTANA P</w:t>
      </w:r>
      <w:r>
        <w:rPr>
          <w:rFonts w:ascii="Calibri" w:eastAsia="Calibri" w:hAnsi="Calibri" w:cs="Calibri"/>
          <w:b/>
          <w:u w:val="single"/>
        </w:rPr>
        <w:t xml:space="preserve">ROYECTANTE DE VIDRIO LAMINADO E= </w:t>
      </w:r>
      <w:r w:rsidRPr="00E04332">
        <w:rPr>
          <w:rFonts w:ascii="Calibri" w:eastAsia="Calibri" w:hAnsi="Calibri" w:cs="Calibri"/>
          <w:b/>
          <w:u w:val="single"/>
        </w:rPr>
        <w:t>6</w:t>
      </w:r>
      <w:r>
        <w:rPr>
          <w:rFonts w:ascii="Calibri" w:eastAsia="Calibri" w:hAnsi="Calibri" w:cs="Calibri"/>
          <w:b/>
          <w:u w:val="single"/>
        </w:rPr>
        <w:t xml:space="preserve"> </w:t>
      </w:r>
      <w:r w:rsidRPr="00E04332">
        <w:rPr>
          <w:rFonts w:ascii="Calibri" w:eastAsia="Calibri" w:hAnsi="Calibri" w:cs="Calibri"/>
          <w:b/>
          <w:u w:val="single"/>
        </w:rPr>
        <w:t>MM INC</w:t>
      </w:r>
      <w:r>
        <w:rPr>
          <w:rFonts w:ascii="Calibri" w:eastAsia="Calibri" w:hAnsi="Calibri" w:cs="Calibri"/>
          <w:b/>
          <w:u w:val="single"/>
        </w:rPr>
        <w:t>.</w:t>
      </w:r>
      <w:r w:rsidRPr="00E04332">
        <w:rPr>
          <w:rFonts w:ascii="Calibri" w:eastAsia="Calibri" w:hAnsi="Calibri" w:cs="Calibri"/>
          <w:b/>
          <w:u w:val="single"/>
        </w:rPr>
        <w:t xml:space="preserve"> EST</w:t>
      </w:r>
      <w:r>
        <w:rPr>
          <w:rFonts w:ascii="Calibri" w:eastAsia="Calibri" w:hAnsi="Calibri" w:cs="Calibri"/>
          <w:b/>
          <w:u w:val="single"/>
        </w:rPr>
        <w:t>.</w:t>
      </w:r>
      <w:r w:rsidRPr="00E04332">
        <w:rPr>
          <w:rFonts w:ascii="Calibri" w:eastAsia="Calibri" w:hAnsi="Calibri" w:cs="Calibri"/>
          <w:b/>
          <w:u w:val="single"/>
        </w:rPr>
        <w:t xml:space="preserve"> MET.</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Vidrio laminado de acuerdo a norma (ASTM C-1172) (IRAM 12595) (UNE-EN12600:03).</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vidrio laminado requerido consiste en la unión de dos láminas de vidrio mediante una película intermedia de </w:t>
      </w:r>
      <w:proofErr w:type="spellStart"/>
      <w:r w:rsidRPr="00E04332">
        <w:rPr>
          <w:rFonts w:ascii="Calibri" w:eastAsia="Calibri" w:hAnsi="Calibri" w:cs="Calibri"/>
        </w:rPr>
        <w:t>butiral</w:t>
      </w:r>
      <w:proofErr w:type="spellEnd"/>
      <w:r w:rsidRPr="00E04332">
        <w:rPr>
          <w:rFonts w:ascii="Calibri" w:eastAsia="Calibri" w:hAnsi="Calibri" w:cs="Calibri"/>
        </w:rPr>
        <w:t xml:space="preserve"> de polivinilo (PVB), </w:t>
      </w:r>
      <w:proofErr w:type="spellStart"/>
      <w:r w:rsidRPr="00E04332">
        <w:rPr>
          <w:rFonts w:ascii="Calibri" w:eastAsia="Calibri" w:hAnsi="Calibri" w:cs="Calibri"/>
        </w:rPr>
        <w:t>etil-vini-lacetato</w:t>
      </w:r>
      <w:proofErr w:type="spellEnd"/>
      <w:r w:rsidRPr="00E04332">
        <w:rPr>
          <w:rFonts w:ascii="Calibri" w:eastAsia="Calibri" w:hAnsi="Calibri" w:cs="Calibri"/>
        </w:rPr>
        <w:t xml:space="preserve"> (EVA), resinas activadas por luz ultravioleta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lámina de PVB le confiere al vidrio una seguridad adicional ante roturas, ya que los fragmentos quebrados de vidrio quedan unidos a ella. El espesor final nominal del vidrio laminado será de 6 mm, incoloro con una transparencia entre el 75% y el 80%.</w:t>
      </w:r>
    </w:p>
    <w:p w:rsidR="004207A6" w:rsidRPr="00E04332" w:rsidRDefault="004207A6" w:rsidP="004207A6">
      <w:pPr>
        <w:ind w:left="709"/>
        <w:contextualSpacing/>
        <w:jc w:val="both"/>
        <w:rPr>
          <w:rFonts w:ascii="Calibri" w:eastAsia="Calibri" w:hAnsi="Calibri" w:cs="Calibri"/>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598"/>
        <w:gridCol w:w="1480"/>
        <w:gridCol w:w="1376"/>
        <w:gridCol w:w="1441"/>
      </w:tblGrid>
      <w:tr w:rsidR="004207A6" w:rsidRPr="00E04332" w:rsidTr="00131C43">
        <w:trPr>
          <w:trHeight w:val="555"/>
        </w:trPr>
        <w:tc>
          <w:tcPr>
            <w:tcW w:w="1451" w:type="dxa"/>
            <w:shd w:val="clear" w:color="auto" w:fill="BFBFBF"/>
            <w:vAlign w:val="center"/>
          </w:tcPr>
          <w:p w:rsidR="004207A6" w:rsidRPr="00E04332" w:rsidRDefault="004207A6" w:rsidP="00131C43">
            <w:pPr>
              <w:jc w:val="both"/>
              <w:rPr>
                <w:rFonts w:ascii="Calibri" w:eastAsia="Calibri" w:hAnsi="Calibri" w:cs="Calibri"/>
              </w:rPr>
            </w:pPr>
            <w:r w:rsidRPr="00E04332">
              <w:rPr>
                <w:rFonts w:ascii="Calibri" w:eastAsia="Calibri" w:hAnsi="Calibri" w:cs="Calibri"/>
              </w:rPr>
              <w:t>TIPO VIDRIO DE SEGURIDAD</w:t>
            </w:r>
          </w:p>
        </w:tc>
        <w:tc>
          <w:tcPr>
            <w:tcW w:w="1682" w:type="dxa"/>
            <w:shd w:val="clear" w:color="auto" w:fill="BFBFBF"/>
            <w:vAlign w:val="center"/>
          </w:tcPr>
          <w:p w:rsidR="004207A6" w:rsidRPr="00E04332" w:rsidRDefault="004207A6" w:rsidP="00131C43">
            <w:pPr>
              <w:jc w:val="both"/>
              <w:rPr>
                <w:rFonts w:ascii="Calibri" w:eastAsia="Calibri" w:hAnsi="Calibri" w:cs="Calibri"/>
              </w:rPr>
            </w:pPr>
            <w:r w:rsidRPr="00E04332">
              <w:rPr>
                <w:rFonts w:ascii="Calibri" w:eastAsia="Calibri" w:hAnsi="Calibri" w:cs="Calibri"/>
              </w:rPr>
              <w:t>ESPESOR Y COMPOSICIÓN</w:t>
            </w:r>
          </w:p>
        </w:tc>
        <w:tc>
          <w:tcPr>
            <w:tcW w:w="1587" w:type="dxa"/>
            <w:shd w:val="clear" w:color="auto" w:fill="BFBFBF"/>
            <w:vAlign w:val="center"/>
          </w:tcPr>
          <w:p w:rsidR="004207A6" w:rsidRPr="00E04332" w:rsidRDefault="004207A6" w:rsidP="00131C43">
            <w:pPr>
              <w:ind w:left="74"/>
              <w:jc w:val="both"/>
              <w:rPr>
                <w:rFonts w:ascii="Calibri" w:eastAsia="Calibri" w:hAnsi="Calibri" w:cs="Calibri"/>
              </w:rPr>
            </w:pPr>
            <w:r w:rsidRPr="00E04332">
              <w:rPr>
                <w:rFonts w:ascii="Calibri" w:eastAsia="Calibri" w:hAnsi="Calibri" w:cs="Calibri"/>
              </w:rPr>
              <w:t>CLASE VIDRIO DE SEGURIDAD NORMA IRAM 12556</w:t>
            </w:r>
          </w:p>
        </w:tc>
        <w:tc>
          <w:tcPr>
            <w:tcW w:w="1504" w:type="dxa"/>
            <w:shd w:val="clear" w:color="auto" w:fill="BFBFBF"/>
            <w:vAlign w:val="center"/>
          </w:tcPr>
          <w:p w:rsidR="004207A6" w:rsidRPr="00E04332" w:rsidRDefault="004207A6" w:rsidP="00131C43">
            <w:pPr>
              <w:ind w:left="82"/>
              <w:jc w:val="both"/>
              <w:rPr>
                <w:rFonts w:ascii="Calibri" w:eastAsia="Calibri" w:hAnsi="Calibri" w:cs="Calibri"/>
              </w:rPr>
            </w:pPr>
            <w:r w:rsidRPr="00E04332">
              <w:rPr>
                <w:rFonts w:ascii="Calibri" w:eastAsia="Calibri" w:hAnsi="Calibri" w:cs="Calibri"/>
              </w:rPr>
              <w:t>ESPESOR NOMINAL</w:t>
            </w:r>
          </w:p>
        </w:tc>
        <w:tc>
          <w:tcPr>
            <w:tcW w:w="1518" w:type="dxa"/>
            <w:shd w:val="clear" w:color="auto" w:fill="BFBFBF"/>
            <w:vAlign w:val="center"/>
          </w:tcPr>
          <w:p w:rsidR="004207A6" w:rsidRPr="00E04332" w:rsidRDefault="004207A6" w:rsidP="00131C43">
            <w:pPr>
              <w:ind w:left="244"/>
              <w:jc w:val="both"/>
              <w:rPr>
                <w:rFonts w:ascii="Calibri" w:eastAsia="Calibri" w:hAnsi="Calibri" w:cs="Calibri"/>
              </w:rPr>
            </w:pPr>
            <w:r w:rsidRPr="00E04332">
              <w:rPr>
                <w:rFonts w:ascii="Calibri" w:eastAsia="Calibri" w:hAnsi="Calibri" w:cs="Calibri"/>
              </w:rPr>
              <w:t>TAMAÑO MÁXIMO M2</w:t>
            </w:r>
          </w:p>
        </w:tc>
      </w:tr>
      <w:tr w:rsidR="004207A6" w:rsidRPr="00E04332" w:rsidTr="00131C43">
        <w:trPr>
          <w:trHeight w:val="324"/>
        </w:trPr>
        <w:tc>
          <w:tcPr>
            <w:tcW w:w="1451" w:type="dxa"/>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LAMINADO</w:t>
            </w:r>
          </w:p>
        </w:tc>
        <w:tc>
          <w:tcPr>
            <w:tcW w:w="1682" w:type="dxa"/>
            <w:shd w:val="clear" w:color="auto" w:fill="auto"/>
            <w:vAlign w:val="center"/>
          </w:tcPr>
          <w:p w:rsidR="004207A6" w:rsidRPr="00E04332" w:rsidRDefault="004207A6" w:rsidP="00131C43">
            <w:pPr>
              <w:ind w:left="313"/>
              <w:jc w:val="both"/>
              <w:rPr>
                <w:rFonts w:ascii="Calibri" w:eastAsia="Calibri" w:hAnsi="Calibri" w:cs="Calibri"/>
              </w:rPr>
            </w:pPr>
            <w:r w:rsidRPr="00E04332">
              <w:rPr>
                <w:rFonts w:ascii="Calibri" w:eastAsia="Calibri" w:hAnsi="Calibri" w:cs="Calibri"/>
              </w:rPr>
              <w:t>6.76MM (3/.76/3)</w:t>
            </w:r>
          </w:p>
        </w:tc>
        <w:tc>
          <w:tcPr>
            <w:tcW w:w="1587" w:type="dxa"/>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A</w:t>
            </w:r>
          </w:p>
        </w:tc>
        <w:tc>
          <w:tcPr>
            <w:tcW w:w="1504" w:type="dxa"/>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3 + 3</w:t>
            </w:r>
          </w:p>
        </w:tc>
        <w:tc>
          <w:tcPr>
            <w:tcW w:w="1518" w:type="dxa"/>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3.00</w:t>
            </w:r>
          </w:p>
        </w:tc>
      </w:tr>
      <w:tr w:rsidR="004207A6" w:rsidRPr="00E04332" w:rsidTr="00131C43">
        <w:trPr>
          <w:trHeight w:val="324"/>
        </w:trPr>
        <w:tc>
          <w:tcPr>
            <w:tcW w:w="1451" w:type="dxa"/>
            <w:shd w:val="clear" w:color="auto" w:fill="auto"/>
            <w:vAlign w:val="center"/>
          </w:tcPr>
          <w:p w:rsidR="004207A6" w:rsidRPr="00E04332" w:rsidRDefault="004207A6" w:rsidP="00131C43">
            <w:pPr>
              <w:ind w:left="709"/>
              <w:jc w:val="both"/>
              <w:rPr>
                <w:rFonts w:ascii="Calibri" w:eastAsia="Calibri" w:hAnsi="Calibri" w:cs="Calibri"/>
              </w:rPr>
            </w:pPr>
          </w:p>
        </w:tc>
        <w:tc>
          <w:tcPr>
            <w:tcW w:w="1682" w:type="dxa"/>
            <w:shd w:val="clear" w:color="auto" w:fill="auto"/>
            <w:vAlign w:val="center"/>
          </w:tcPr>
          <w:p w:rsidR="004207A6" w:rsidRPr="00E04332" w:rsidRDefault="004207A6" w:rsidP="00131C43">
            <w:pPr>
              <w:ind w:left="313"/>
              <w:jc w:val="both"/>
              <w:rPr>
                <w:rFonts w:ascii="Calibri" w:eastAsia="Calibri" w:hAnsi="Calibri" w:cs="Calibri"/>
              </w:rPr>
            </w:pPr>
          </w:p>
        </w:tc>
        <w:tc>
          <w:tcPr>
            <w:tcW w:w="1587" w:type="dxa"/>
            <w:shd w:val="clear" w:color="auto" w:fill="auto"/>
            <w:vAlign w:val="center"/>
          </w:tcPr>
          <w:p w:rsidR="004207A6" w:rsidRPr="00E04332" w:rsidRDefault="004207A6" w:rsidP="00131C43">
            <w:pPr>
              <w:ind w:left="709"/>
              <w:jc w:val="both"/>
              <w:rPr>
                <w:rFonts w:ascii="Calibri" w:eastAsia="Calibri" w:hAnsi="Calibri" w:cs="Calibri"/>
              </w:rPr>
            </w:pPr>
          </w:p>
        </w:tc>
        <w:tc>
          <w:tcPr>
            <w:tcW w:w="1504" w:type="dxa"/>
            <w:shd w:val="clear" w:color="auto" w:fill="auto"/>
            <w:vAlign w:val="center"/>
          </w:tcPr>
          <w:p w:rsidR="004207A6" w:rsidRPr="00E04332" w:rsidRDefault="004207A6" w:rsidP="00131C43">
            <w:pPr>
              <w:ind w:left="709"/>
              <w:jc w:val="both"/>
              <w:rPr>
                <w:rFonts w:ascii="Calibri" w:eastAsia="Calibri" w:hAnsi="Calibri" w:cs="Calibri"/>
              </w:rPr>
            </w:pPr>
          </w:p>
        </w:tc>
        <w:tc>
          <w:tcPr>
            <w:tcW w:w="1518" w:type="dxa"/>
            <w:shd w:val="clear" w:color="auto" w:fill="auto"/>
            <w:vAlign w:val="center"/>
          </w:tcPr>
          <w:p w:rsidR="004207A6" w:rsidRPr="00E04332" w:rsidRDefault="004207A6" w:rsidP="00131C43">
            <w:pPr>
              <w:ind w:left="709"/>
              <w:jc w:val="both"/>
              <w:rPr>
                <w:rFonts w:ascii="Calibri" w:eastAsia="Calibri" w:hAnsi="Calibri" w:cs="Calibri"/>
              </w:rPr>
            </w:pPr>
          </w:p>
        </w:tc>
      </w:tr>
      <w:tr w:rsidR="004207A6" w:rsidRPr="00E04332" w:rsidTr="00131C43">
        <w:trPr>
          <w:trHeight w:val="324"/>
        </w:trPr>
        <w:tc>
          <w:tcPr>
            <w:tcW w:w="3133" w:type="dxa"/>
            <w:gridSpan w:val="2"/>
            <w:shd w:val="clear" w:color="auto" w:fill="auto"/>
            <w:vAlign w:val="center"/>
          </w:tcPr>
          <w:p w:rsidR="004207A6" w:rsidRPr="00E04332" w:rsidRDefault="004207A6" w:rsidP="00131C43">
            <w:pPr>
              <w:ind w:left="176"/>
              <w:jc w:val="both"/>
              <w:rPr>
                <w:rFonts w:ascii="Calibri" w:eastAsia="Calibri" w:hAnsi="Calibri" w:cs="Calibri"/>
              </w:rPr>
            </w:pPr>
            <w:r w:rsidRPr="00E04332">
              <w:rPr>
                <w:rFonts w:ascii="Calibri" w:eastAsia="Calibri" w:hAnsi="Calibri" w:cs="Calibri"/>
              </w:rPr>
              <w:t>NORMA UNE EN 12600 ALTURA DEL PÉNDULO</w:t>
            </w:r>
          </w:p>
        </w:tc>
        <w:tc>
          <w:tcPr>
            <w:tcW w:w="1587" w:type="dxa"/>
            <w:shd w:val="clear" w:color="auto" w:fill="auto"/>
            <w:vAlign w:val="center"/>
          </w:tcPr>
          <w:p w:rsidR="004207A6" w:rsidRPr="00E04332" w:rsidRDefault="004207A6" w:rsidP="00131C43">
            <w:pPr>
              <w:ind w:left="147"/>
              <w:jc w:val="both"/>
              <w:rPr>
                <w:rFonts w:ascii="Calibri" w:eastAsia="Calibri" w:hAnsi="Calibri" w:cs="Calibri"/>
              </w:rPr>
            </w:pPr>
            <w:r w:rsidRPr="00E04332">
              <w:rPr>
                <w:rFonts w:ascii="Calibri" w:eastAsia="Calibri" w:hAnsi="Calibri" w:cs="Calibri"/>
              </w:rPr>
              <w:t>300 MM</w:t>
            </w:r>
          </w:p>
        </w:tc>
        <w:tc>
          <w:tcPr>
            <w:tcW w:w="1504" w:type="dxa"/>
            <w:shd w:val="clear" w:color="auto" w:fill="auto"/>
            <w:vAlign w:val="center"/>
          </w:tcPr>
          <w:p w:rsidR="004207A6" w:rsidRPr="00E04332" w:rsidRDefault="004207A6" w:rsidP="00131C43">
            <w:pPr>
              <w:ind w:left="298"/>
              <w:jc w:val="both"/>
              <w:rPr>
                <w:rFonts w:ascii="Calibri" w:eastAsia="Calibri" w:hAnsi="Calibri" w:cs="Calibri"/>
              </w:rPr>
            </w:pPr>
            <w:r w:rsidRPr="00E04332">
              <w:rPr>
                <w:rFonts w:ascii="Calibri" w:eastAsia="Calibri" w:hAnsi="Calibri" w:cs="Calibri"/>
              </w:rPr>
              <w:t>450 MM</w:t>
            </w:r>
          </w:p>
        </w:tc>
        <w:tc>
          <w:tcPr>
            <w:tcW w:w="1518" w:type="dxa"/>
            <w:shd w:val="clear" w:color="auto" w:fill="auto"/>
            <w:vAlign w:val="center"/>
          </w:tcPr>
          <w:p w:rsidR="004207A6" w:rsidRPr="00E04332" w:rsidRDefault="004207A6" w:rsidP="00131C43">
            <w:pPr>
              <w:ind w:left="216"/>
              <w:jc w:val="both"/>
              <w:rPr>
                <w:rFonts w:ascii="Calibri" w:eastAsia="Calibri" w:hAnsi="Calibri" w:cs="Calibri"/>
              </w:rPr>
            </w:pPr>
            <w:r w:rsidRPr="00E04332">
              <w:rPr>
                <w:rFonts w:ascii="Calibri" w:eastAsia="Calibri" w:hAnsi="Calibri" w:cs="Calibri"/>
              </w:rPr>
              <w:t>1200 MM</w:t>
            </w:r>
          </w:p>
        </w:tc>
      </w:tr>
      <w:tr w:rsidR="004207A6" w:rsidRPr="00E04332" w:rsidTr="00131C43">
        <w:trPr>
          <w:trHeight w:val="324"/>
        </w:trPr>
        <w:tc>
          <w:tcPr>
            <w:tcW w:w="1451" w:type="dxa"/>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A</w:t>
            </w:r>
          </w:p>
        </w:tc>
        <w:tc>
          <w:tcPr>
            <w:tcW w:w="6291" w:type="dxa"/>
            <w:gridSpan w:val="4"/>
            <w:shd w:val="clear" w:color="auto" w:fill="auto"/>
            <w:vAlign w:val="center"/>
          </w:tcPr>
          <w:p w:rsidR="004207A6" w:rsidRPr="00E04332" w:rsidRDefault="004207A6" w:rsidP="00131C43">
            <w:pPr>
              <w:ind w:left="709"/>
              <w:jc w:val="both"/>
              <w:rPr>
                <w:rFonts w:ascii="Calibri" w:eastAsia="Calibri" w:hAnsi="Calibri" w:cs="Calibri"/>
              </w:rPr>
            </w:pPr>
            <w:r w:rsidRPr="00E04332">
              <w:rPr>
                <w:rFonts w:ascii="Calibri" w:eastAsia="Calibri" w:hAnsi="Calibri" w:cs="Calibri"/>
              </w:rPr>
              <w:t>NO SE ROMPE O SE ROMPE EN FORMA SEGURA</w:t>
            </w:r>
          </w:p>
        </w:tc>
      </w:tr>
    </w:tbl>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207A6" w:rsidRPr="00E04332" w:rsidRDefault="004207A6" w:rsidP="004207A6">
      <w:pPr>
        <w:ind w:left="709"/>
        <w:contextualSpacing/>
        <w:jc w:val="both"/>
        <w:rPr>
          <w:rFonts w:ascii="Calibri" w:eastAsia="Calibri" w:hAnsi="Calibri" w:cs="Calibri"/>
        </w:rPr>
      </w:pPr>
    </w:p>
    <w:tbl>
      <w:tblPr>
        <w:tblW w:w="782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2752"/>
        <w:gridCol w:w="2889"/>
      </w:tblGrid>
      <w:tr w:rsidR="004207A6" w:rsidRPr="00E04332" w:rsidTr="00131C43">
        <w:trPr>
          <w:trHeight w:val="395"/>
        </w:trPr>
        <w:tc>
          <w:tcPr>
            <w:tcW w:w="2184" w:type="dxa"/>
            <w:shd w:val="clear" w:color="auto" w:fill="BFBFBF"/>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ELEMENTO</w:t>
            </w:r>
          </w:p>
        </w:tc>
        <w:tc>
          <w:tcPr>
            <w:tcW w:w="2752" w:type="dxa"/>
            <w:shd w:val="clear" w:color="auto" w:fill="BFBFBF"/>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SIMBOLO</w:t>
            </w:r>
          </w:p>
        </w:tc>
        <w:tc>
          <w:tcPr>
            <w:tcW w:w="2889" w:type="dxa"/>
            <w:shd w:val="clear" w:color="auto" w:fill="BFBFBF"/>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CANTIDAD %</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Magnesio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Mg</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0.45 – 0.90</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Silicio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Si</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0.20 -0.60</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Fierro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Fe</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&gt; 0.35</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Aluminio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Al</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resto</w:t>
            </w:r>
          </w:p>
        </w:tc>
      </w:tr>
      <w:tr w:rsidR="004207A6" w:rsidRPr="00E04332" w:rsidTr="00131C43">
        <w:trPr>
          <w:trHeight w:val="296"/>
        </w:trPr>
        <w:tc>
          <w:tcPr>
            <w:tcW w:w="7825" w:type="dxa"/>
            <w:gridSpan w:val="3"/>
            <w:tcBorders>
              <w:left w:val="nil"/>
              <w:right w:val="nil"/>
            </w:tcBorders>
            <w:shd w:val="clear" w:color="auto" w:fill="auto"/>
            <w:vAlign w:val="center"/>
          </w:tcPr>
          <w:p w:rsidR="004207A6" w:rsidRPr="00E04332" w:rsidRDefault="004207A6" w:rsidP="00131C43">
            <w:pPr>
              <w:ind w:left="87"/>
              <w:jc w:val="center"/>
              <w:rPr>
                <w:rFonts w:ascii="Calibri" w:eastAsia="Calibri" w:hAnsi="Calibri" w:cs="Calibri"/>
              </w:rPr>
            </w:pPr>
          </w:p>
        </w:tc>
      </w:tr>
      <w:tr w:rsidR="004207A6" w:rsidRPr="00E04332" w:rsidTr="00131C43">
        <w:trPr>
          <w:trHeight w:val="397"/>
        </w:trPr>
        <w:tc>
          <w:tcPr>
            <w:tcW w:w="2184" w:type="dxa"/>
            <w:shd w:val="clear" w:color="auto" w:fill="BFBFBF"/>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lastRenderedPageBreak/>
              <w:t>PROPIEDADES</w:t>
            </w:r>
          </w:p>
        </w:tc>
        <w:tc>
          <w:tcPr>
            <w:tcW w:w="2752" w:type="dxa"/>
            <w:shd w:val="clear" w:color="auto" w:fill="BFBFBF"/>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CANTIDAD</w:t>
            </w:r>
          </w:p>
        </w:tc>
        <w:tc>
          <w:tcPr>
            <w:tcW w:w="2889" w:type="dxa"/>
            <w:shd w:val="clear" w:color="auto" w:fill="BFBFBF"/>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UNIDAD</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Tratamiento Térmico T5</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60</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 xml:space="preserve">Dureza </w:t>
            </w:r>
            <w:proofErr w:type="spellStart"/>
            <w:r w:rsidRPr="00E04332">
              <w:rPr>
                <w:rFonts w:ascii="Calibri" w:eastAsia="Calibri" w:hAnsi="Calibri" w:cs="Calibri"/>
              </w:rPr>
              <w:t>Brinell</w:t>
            </w:r>
            <w:proofErr w:type="spellEnd"/>
            <w:r w:rsidRPr="00E04332">
              <w:rPr>
                <w:rFonts w:ascii="Calibri" w:eastAsia="Calibri" w:hAnsi="Calibri" w:cs="Calibri"/>
              </w:rPr>
              <w:t xml:space="preserve"> (Carga de 500 </w:t>
            </w:r>
            <w:proofErr w:type="spellStart"/>
            <w:r w:rsidRPr="00E04332">
              <w:rPr>
                <w:rFonts w:ascii="Calibri" w:eastAsia="Calibri" w:hAnsi="Calibri" w:cs="Calibri"/>
              </w:rPr>
              <w:t>Kgs</w:t>
            </w:r>
            <w:proofErr w:type="spellEnd"/>
            <w:r w:rsidRPr="00E04332">
              <w:rPr>
                <w:rFonts w:ascii="Calibri" w:eastAsia="Calibri" w:hAnsi="Calibri" w:cs="Calibri"/>
              </w:rPr>
              <w:t xml:space="preserve"> 10mm. bola)</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Módulo de Elasticidad</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700.000</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Kg/cm2</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Densidad</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2.700</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Kg/cm2</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Fatiga Limite Blando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5.6</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Kg/cm2</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Resistencia al cizalle duro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11.9</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Kg/cm2</w:t>
            </w:r>
          </w:p>
        </w:tc>
      </w:tr>
      <w:tr w:rsidR="004207A6" w:rsidRPr="00E04332" w:rsidTr="00131C43">
        <w:trPr>
          <w:trHeight w:val="296"/>
        </w:trPr>
        <w:tc>
          <w:tcPr>
            <w:tcW w:w="2184" w:type="dxa"/>
            <w:shd w:val="clear" w:color="auto" w:fill="auto"/>
            <w:vAlign w:val="center"/>
          </w:tcPr>
          <w:p w:rsidR="004207A6" w:rsidRPr="00E04332" w:rsidRDefault="004207A6" w:rsidP="00131C43">
            <w:pPr>
              <w:ind w:left="34"/>
              <w:jc w:val="center"/>
              <w:rPr>
                <w:rFonts w:ascii="Calibri" w:eastAsia="Calibri" w:hAnsi="Calibri" w:cs="Calibri"/>
              </w:rPr>
            </w:pPr>
            <w:r w:rsidRPr="00E04332">
              <w:rPr>
                <w:rFonts w:ascii="Calibri" w:eastAsia="Calibri" w:hAnsi="Calibri" w:cs="Calibri"/>
              </w:rPr>
              <w:t>Resistencia al cizalle blando</w:t>
            </w:r>
          </w:p>
        </w:tc>
        <w:tc>
          <w:tcPr>
            <w:tcW w:w="2752" w:type="dxa"/>
            <w:shd w:val="clear" w:color="auto" w:fill="auto"/>
            <w:vAlign w:val="center"/>
          </w:tcPr>
          <w:p w:rsidR="004207A6" w:rsidRPr="00E04332" w:rsidRDefault="004207A6" w:rsidP="00131C43">
            <w:pPr>
              <w:ind w:left="4"/>
              <w:jc w:val="center"/>
              <w:rPr>
                <w:rFonts w:ascii="Calibri" w:eastAsia="Calibri" w:hAnsi="Calibri" w:cs="Calibri"/>
              </w:rPr>
            </w:pPr>
            <w:r w:rsidRPr="00E04332">
              <w:rPr>
                <w:rFonts w:ascii="Calibri" w:eastAsia="Calibri" w:hAnsi="Calibri" w:cs="Calibri"/>
              </w:rPr>
              <w:t>7.0</w:t>
            </w:r>
          </w:p>
        </w:tc>
        <w:tc>
          <w:tcPr>
            <w:tcW w:w="2889" w:type="dxa"/>
            <w:shd w:val="clear" w:color="auto" w:fill="auto"/>
            <w:vAlign w:val="center"/>
          </w:tcPr>
          <w:p w:rsidR="004207A6" w:rsidRPr="00E04332" w:rsidRDefault="004207A6" w:rsidP="00131C43">
            <w:pPr>
              <w:ind w:left="87"/>
              <w:jc w:val="center"/>
              <w:rPr>
                <w:rFonts w:ascii="Calibri" w:eastAsia="Calibri" w:hAnsi="Calibri" w:cs="Calibri"/>
              </w:rPr>
            </w:pPr>
            <w:r w:rsidRPr="00E04332">
              <w:rPr>
                <w:rFonts w:ascii="Calibri" w:eastAsia="Calibri" w:hAnsi="Calibri" w:cs="Calibri"/>
              </w:rPr>
              <w:t>Kg/cm2</w:t>
            </w:r>
          </w:p>
        </w:tc>
      </w:tr>
    </w:tbl>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Silicona estructural:</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Sellador de silicona mono o </w:t>
      </w:r>
      <w:proofErr w:type="spellStart"/>
      <w:r w:rsidRPr="00E04332">
        <w:rPr>
          <w:rFonts w:ascii="Calibri" w:eastAsia="Calibri" w:hAnsi="Calibri" w:cs="Calibri"/>
        </w:rPr>
        <w:t>bi</w:t>
      </w:r>
      <w:proofErr w:type="spellEnd"/>
      <w:r w:rsidRPr="00E04332">
        <w:rPr>
          <w:rFonts w:ascii="Calibri" w:eastAsia="Calibri" w:hAnsi="Calibri" w:cs="Calibri"/>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rPr>
        <w:t>elastomérica</w:t>
      </w:r>
      <w:proofErr w:type="spellEnd"/>
      <w:r w:rsidRPr="00E04332">
        <w:rPr>
          <w:rFonts w:ascii="Calibri" w:eastAsia="Calibri" w:hAnsi="Calibri" w:cs="Calibri"/>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Sellado climático: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Siliconas fabricadas bajo las normas ASTM D 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ASTM D 412 (Método de ensayo para determinar la tensión de elementos termoplásticos y vulcanizados), ASTM D 624 (Máximo estiramiento).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Empaques: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Burletes extruidos de Cloruro de Polivinilo que tienen la función de sellante. En caso de rotura del vidrio, el empaque sellado ayudará a que el vidrio se no desprenda de la estructura portante.</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Cinta adherente:</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de cintas plásticas).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Anclajes y otros: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Materiales y su normativa: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Vidrios de seguridad: Para el caso de cristales laminados serán fabricados bajo las Normas ASTM C-1172. </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Empaques: Cinta de doble contacto para uso estructural deberá ser fabricada bajo la norma ASTM D-882 (Método de ensayo para determinar las propiedades de tensión de cintas </w:t>
      </w:r>
      <w:r w:rsidRPr="00E04332">
        <w:rPr>
          <w:rFonts w:ascii="Calibri" w:eastAsia="Calibri" w:hAnsi="Calibri" w:cs="Calibri"/>
        </w:rPr>
        <w:lastRenderedPageBreak/>
        <w:t xml:space="preserve">plásticas) y ASTM D-2240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de cintas plásticas).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Espaciadores estructurales en EPDM extruido, bajo norma de fabricación TR-442E ¼” F.C. y ASTM D-412 (Método de ensayo para determinar la tensión de elementos termoplásticos y vulcanizados).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Sellado climático: Siliconas fabricadas bajo las normas ASTM D 2240 (Método de ensayo para determinar la </w:t>
      </w:r>
      <w:proofErr w:type="spellStart"/>
      <w:r w:rsidRPr="00E04332">
        <w:rPr>
          <w:rFonts w:ascii="Calibri" w:eastAsia="Calibri" w:hAnsi="Calibri" w:cs="Calibri"/>
        </w:rPr>
        <w:t>durometría</w:t>
      </w:r>
      <w:proofErr w:type="spellEnd"/>
      <w:r w:rsidRPr="00E04332">
        <w:rPr>
          <w:rFonts w:ascii="Calibri" w:eastAsia="Calibri" w:hAnsi="Calibri" w:cs="Calibri"/>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Silicona estructural: Silicona estructural </w:t>
      </w:r>
      <w:proofErr w:type="spellStart"/>
      <w:r w:rsidRPr="00E04332">
        <w:rPr>
          <w:rFonts w:ascii="Calibri" w:eastAsia="Calibri" w:hAnsi="Calibri" w:cs="Calibri"/>
        </w:rPr>
        <w:t>bi</w:t>
      </w:r>
      <w:proofErr w:type="spellEnd"/>
      <w:r w:rsidRPr="00E04332">
        <w:rPr>
          <w:rFonts w:ascii="Calibri" w:eastAsia="Calibri" w:hAnsi="Calibri" w:cs="Calibri"/>
        </w:rPr>
        <w:t xml:space="preserve">-componente,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04332">
        <w:rPr>
          <w:rFonts w:ascii="Calibri" w:eastAsia="Calibri" w:hAnsi="Calibri" w:cs="Calibri"/>
        </w:rPr>
        <w:t>elastomérica</w:t>
      </w:r>
      <w:proofErr w:type="spellEnd"/>
      <w:r w:rsidRPr="00E04332">
        <w:rPr>
          <w:rFonts w:ascii="Calibri" w:eastAsia="Calibri" w:hAnsi="Calibri" w:cs="Calibri"/>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Anclajes y otros: Todos los elementos de sujeción de la estructura de las Fachadas Flotantes con silicona estructural a la AREA DE INTERVENCIÓN gruesa, podrán ser de aluminio anodizado o de Acero A-37 </w:t>
      </w:r>
      <w:proofErr w:type="spellStart"/>
      <w:r w:rsidRPr="00E04332">
        <w:rPr>
          <w:rFonts w:ascii="Calibri" w:eastAsia="Calibri" w:hAnsi="Calibri" w:cs="Calibri"/>
        </w:rPr>
        <w:t>zincado</w:t>
      </w:r>
      <w:proofErr w:type="spellEnd"/>
      <w:r w:rsidRPr="00E04332">
        <w:rPr>
          <w:rFonts w:ascii="Calibri" w:eastAsia="Calibri" w:hAnsi="Calibri" w:cs="Calibri"/>
        </w:rPr>
        <w:t xml:space="preserve"> y pintado con pintura anticorrosivo, según manden los planos de anclaje del proyecto. De igual modo, todos los accesorios para aperturas de puertas y mamparas serán en aluminio anodizado o acero inoxidable.</w:t>
      </w:r>
    </w:p>
    <w:p w:rsidR="004207A6" w:rsidRPr="00E04332" w:rsidRDefault="004207A6" w:rsidP="004207A6">
      <w:pPr>
        <w:ind w:left="1068"/>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122: REPOSICIÓN DE VENTANAS DE CARPINTERIA DE ALUMINIO TIPO CELOCÍA INC. VIDRIO Y ACC.  </w:t>
      </w:r>
    </w:p>
    <w:p w:rsidR="004207A6" w:rsidRPr="00E04332" w:rsidRDefault="004207A6" w:rsidP="004207A6">
      <w:pPr>
        <w:ind w:left="709"/>
        <w:jc w:val="both"/>
        <w:rPr>
          <w:rFonts w:ascii="Calibri" w:eastAsia="Calibri" w:hAnsi="Calibri" w:cs="Calibri"/>
          <w:b/>
          <w:highlight w:val="yellow"/>
          <w:u w:val="single"/>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ventanas de carpintería de aluminio tipo celosía incluyendo los vidrios y accesorios,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Ventana de carpintería de aluminio y vidrio de seguridad (</w:t>
      </w:r>
      <w:proofErr w:type="spellStart"/>
      <w:r w:rsidRPr="00E04332">
        <w:rPr>
          <w:rFonts w:ascii="Calibri" w:eastAsia="Calibri" w:hAnsi="Calibri" w:cs="Calibri"/>
        </w:rPr>
        <w:t>blindex</w:t>
      </w:r>
      <w:proofErr w:type="spellEnd"/>
      <w:r w:rsidRPr="00E04332">
        <w:rPr>
          <w:rFonts w:ascii="Calibri" w:eastAsia="Calibri" w:hAnsi="Calibri" w:cs="Calibri"/>
        </w:rPr>
        <w:t>), con sistema de apertura tipo celosía, debiendo incluir todos los perfiles de aluminio para el marco y soporte del vidrio como también la quincallería a utilizar de acuerdo al sistema de apertura y cierre para ventanas tipo celosía.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Los perfiles de aluminio serán de doble contacto, de tal modo que ofrezcan una cámara de expansión o cualquier otro sistema que impida la penetración de polvo u otros elementos al interior de los locales.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instalación de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debe estar a cargo de vidrieros y/o especialistas experimentados.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es responsable por la calidad del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debe recurrir a las normas y recomendaciones de los fabricantes, antes de encargar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y tomar en cuenta todos los aspectos particulares señalados para la instalación.</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9"/>
        <w:jc w:val="both"/>
        <w:rPr>
          <w:rFonts w:ascii="Calibri" w:hAnsi="Calibri" w:cs="Calibri"/>
          <w:b/>
          <w:u w:val="single"/>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123: REPOSICIÓN DE VENTANA CORREDIZA O PROYECTANTE DE VIDRIO TEMPLADO INC. ACC. Y QUINC.</w:t>
      </w:r>
    </w:p>
    <w:p w:rsidR="004207A6" w:rsidRPr="00E04332" w:rsidRDefault="004207A6" w:rsidP="004207A6">
      <w:pPr>
        <w:ind w:left="709"/>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hAnsi="Calibri" w:cs="Calibri"/>
        </w:rPr>
        <w:t xml:space="preserve"> </w:t>
      </w:r>
      <w:r w:rsidRPr="00E04332">
        <w:rPr>
          <w:rFonts w:ascii="Calibri" w:eastAsia="Calibri" w:hAnsi="Calibri" w:cs="Calibri"/>
        </w:rPr>
        <w:t>Ventana de carpintería de aluminio y vidrio de seguridad (</w:t>
      </w:r>
      <w:proofErr w:type="spellStart"/>
      <w:r w:rsidRPr="00E04332">
        <w:rPr>
          <w:rFonts w:ascii="Calibri" w:eastAsia="Calibri" w:hAnsi="Calibri" w:cs="Calibri"/>
        </w:rPr>
        <w:t>blindex</w:t>
      </w:r>
      <w:proofErr w:type="spellEnd"/>
      <w:r w:rsidRPr="00E04332">
        <w:rPr>
          <w:rFonts w:ascii="Calibri" w:eastAsia="Calibri" w:hAnsi="Calibri" w:cs="Calibri"/>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instalación de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debe estar a cargo de vidrieros y/o especialistas experimentados.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es responsable por la calidad del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debe recurrir a las normas y recomendaciones de los fabricantes, antes de encargar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y tomar en cuenta todos los aspectos particulares señalados para la instalación.</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highlight w:val="yellow"/>
        </w:rPr>
      </w:pP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124: REPOSICIÓN DE PANEL FIJO DE VIDRIO TEMPLADO INCOLORO INC. QUINC</w:t>
      </w:r>
      <w:r>
        <w:rPr>
          <w:rFonts w:ascii="Calibri" w:eastAsia="Calibri" w:hAnsi="Calibri" w:cs="Calibri"/>
          <w:b/>
          <w:u w:val="single"/>
        </w:rPr>
        <w:t>.</w:t>
      </w:r>
    </w:p>
    <w:p w:rsidR="004207A6" w:rsidRPr="00E04332" w:rsidRDefault="004207A6" w:rsidP="004207A6">
      <w:pPr>
        <w:shd w:val="clear" w:color="auto" w:fill="FFFFFF"/>
        <w:ind w:left="709"/>
        <w:jc w:val="both"/>
        <w:rPr>
          <w:rFonts w:ascii="Calibri" w:eastAsia="Calibri" w:hAnsi="Calibri" w:cs="Calibri"/>
          <w:kern w:val="28"/>
        </w:rPr>
      </w:pPr>
    </w:p>
    <w:p w:rsidR="004207A6" w:rsidRPr="00E04332" w:rsidRDefault="004207A6" w:rsidP="004207A6">
      <w:pPr>
        <w:shd w:val="clear" w:color="auto" w:fill="FFFFFF"/>
        <w:ind w:left="709"/>
        <w:jc w:val="both"/>
        <w:rPr>
          <w:rFonts w:ascii="Calibri" w:eastAsia="Calibri" w:hAnsi="Calibri" w:cs="Calibri"/>
          <w:kern w:val="28"/>
        </w:rPr>
      </w:pPr>
      <w:r w:rsidRPr="00E04332">
        <w:rPr>
          <w:rFonts w:ascii="Calibri" w:eastAsia="Calibri" w:hAnsi="Calibri" w:cs="Calibri"/>
          <w:kern w:val="28"/>
        </w:rPr>
        <w:t xml:space="preserve">Este ítem se refiere al retiro y reposición de panel fijo de vidrio templado incoloro e:10 mm incluyendo quincallería y accesorios, </w:t>
      </w:r>
      <w:r w:rsidRPr="00E04332">
        <w:rPr>
          <w:rFonts w:ascii="Calibri" w:eastAsia="Calibri" w:hAnsi="Calibri" w:cs="Calibri"/>
        </w:rPr>
        <w:t>de acuerdo a lo indicado por el fiscal de servicio y/o especificaciones técnicas descritas a continuación:</w:t>
      </w:r>
    </w:p>
    <w:p w:rsidR="004207A6" w:rsidRPr="00E04332"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Densidad 2500kgr/m3</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Dureza 6 a 7 </w:t>
      </w:r>
      <w:proofErr w:type="spellStart"/>
      <w:r w:rsidRPr="00E04332">
        <w:rPr>
          <w:rFonts w:ascii="Calibri" w:eastAsia="Calibri" w:hAnsi="Calibri" w:cs="Calibri"/>
        </w:rPr>
        <w:t>GPa</w:t>
      </w:r>
      <w:proofErr w:type="spellEnd"/>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Módulo de Young 700000 kg/cm2</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Índice de </w:t>
      </w:r>
      <w:proofErr w:type="spellStart"/>
      <w:r w:rsidRPr="00E04332">
        <w:rPr>
          <w:rFonts w:ascii="Calibri" w:eastAsia="Calibri" w:hAnsi="Calibri" w:cs="Calibri"/>
        </w:rPr>
        <w:t>Poisson</w:t>
      </w:r>
      <w:proofErr w:type="spellEnd"/>
      <w:r w:rsidRPr="00E04332">
        <w:rPr>
          <w:rFonts w:ascii="Calibri" w:eastAsia="Calibri" w:hAnsi="Calibri" w:cs="Calibri"/>
        </w:rPr>
        <w:t xml:space="preserve"> 0.20</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Coeficiente medio de dilatación 9x10-6</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207A6" w:rsidRPr="00E04332" w:rsidRDefault="004207A6" w:rsidP="004207A6">
      <w:pPr>
        <w:widowControl w:val="0"/>
        <w:shd w:val="clear" w:color="auto" w:fill="FFFFFF"/>
        <w:autoSpaceDE w:val="0"/>
        <w:autoSpaceDN w:val="0"/>
        <w:adjustRightInd w:val="0"/>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125: REPOSICIÓN DE PUERTA DE VIDRIO TEMPLADO (CORREDIZA O BATIENTE) INC. QUINC</w:t>
      </w:r>
      <w:r>
        <w:rPr>
          <w:rFonts w:ascii="Calibri" w:eastAsia="Calibri" w:hAnsi="Calibri" w:cs="Calibri"/>
          <w:b/>
          <w:u w:val="single"/>
        </w:rPr>
        <w:t>.</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vidrio templado corrediza o batiente,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4207A6" w:rsidRPr="00E04332" w:rsidRDefault="004207A6" w:rsidP="00EF388B">
      <w:pPr>
        <w:numPr>
          <w:ilvl w:val="0"/>
          <w:numId w:val="209"/>
        </w:numPr>
        <w:contextualSpacing/>
        <w:jc w:val="both"/>
        <w:rPr>
          <w:rFonts w:ascii="Calibri" w:hAnsi="Calibri" w:cs="Calibri"/>
        </w:rPr>
      </w:pPr>
      <w:r w:rsidRPr="00E04332">
        <w:rPr>
          <w:rFonts w:ascii="Calibri" w:eastAsia="Calibri" w:hAnsi="Calibri" w:cs="Calibri"/>
        </w:rPr>
        <w:t>La calidad del vidrio templado se sujetará a las siguientes propiedades generales establecidas</w:t>
      </w:r>
      <w:r w:rsidRPr="00E04332">
        <w:rPr>
          <w:rFonts w:ascii="Calibri" w:hAnsi="Calibri" w:cs="Calibri"/>
        </w:rPr>
        <w:t xml:space="preserve"> en las normas:</w:t>
      </w:r>
    </w:p>
    <w:p w:rsidR="004207A6" w:rsidRPr="00E04332" w:rsidRDefault="004207A6" w:rsidP="00EF388B">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Densidad 2500kgr/m3</w:t>
      </w:r>
    </w:p>
    <w:p w:rsidR="004207A6" w:rsidRPr="00E04332" w:rsidRDefault="004207A6" w:rsidP="00EF388B">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 xml:space="preserve">Dureza 6 a 7 </w:t>
      </w:r>
      <w:proofErr w:type="spellStart"/>
      <w:r w:rsidRPr="00E04332">
        <w:rPr>
          <w:rFonts w:ascii="Calibri" w:hAnsi="Calibri" w:cs="Calibri"/>
          <w:spacing w:val="-1"/>
        </w:rPr>
        <w:t>GPa</w:t>
      </w:r>
      <w:proofErr w:type="spellEnd"/>
    </w:p>
    <w:p w:rsidR="004207A6" w:rsidRPr="00E04332" w:rsidRDefault="004207A6" w:rsidP="00EF388B">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Módulo de Young 700000 kg/cm2</w:t>
      </w:r>
    </w:p>
    <w:p w:rsidR="004207A6" w:rsidRPr="00E04332" w:rsidRDefault="004207A6" w:rsidP="00EF388B">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t xml:space="preserve">Índice de </w:t>
      </w:r>
      <w:proofErr w:type="spellStart"/>
      <w:r w:rsidRPr="00E04332">
        <w:rPr>
          <w:rFonts w:ascii="Calibri" w:hAnsi="Calibri" w:cs="Calibri"/>
          <w:spacing w:val="-1"/>
        </w:rPr>
        <w:t>Poisson</w:t>
      </w:r>
      <w:proofErr w:type="spellEnd"/>
      <w:r w:rsidRPr="00E04332">
        <w:rPr>
          <w:rFonts w:ascii="Calibri" w:hAnsi="Calibri" w:cs="Calibri"/>
          <w:spacing w:val="-1"/>
        </w:rPr>
        <w:t xml:space="preserve"> 0.20</w:t>
      </w:r>
    </w:p>
    <w:p w:rsidR="004207A6" w:rsidRPr="00E04332" w:rsidRDefault="004207A6" w:rsidP="00EF388B">
      <w:pPr>
        <w:widowControl w:val="0"/>
        <w:numPr>
          <w:ilvl w:val="0"/>
          <w:numId w:val="196"/>
        </w:numPr>
        <w:shd w:val="clear" w:color="auto" w:fill="FFFFFF"/>
        <w:autoSpaceDE w:val="0"/>
        <w:autoSpaceDN w:val="0"/>
        <w:adjustRightInd w:val="0"/>
        <w:ind w:left="1068"/>
        <w:contextualSpacing/>
        <w:jc w:val="both"/>
        <w:rPr>
          <w:rFonts w:ascii="Calibri" w:hAnsi="Calibri" w:cs="Calibri"/>
          <w:spacing w:val="-1"/>
        </w:rPr>
      </w:pPr>
      <w:r w:rsidRPr="00E04332">
        <w:rPr>
          <w:rFonts w:ascii="Calibri" w:hAnsi="Calibri" w:cs="Calibri"/>
          <w:spacing w:val="-1"/>
        </w:rPr>
        <w:lastRenderedPageBreak/>
        <w:t>Coeficiente medio de dilatación 9x10-6</w:t>
      </w:r>
    </w:p>
    <w:p w:rsidR="004207A6" w:rsidRPr="00E04332"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hAnsi="Calibri" w:cs="Calibri"/>
        </w:rPr>
        <w:t xml:space="preserve">Para el caso de las puertas batientes comprende también el suministro e instalación de brazos </w:t>
      </w:r>
      <w:r w:rsidRPr="00E04332">
        <w:rPr>
          <w:rFonts w:ascii="Calibri" w:eastAsia="Calibri" w:hAnsi="Calibri" w:cs="Calibri"/>
        </w:rPr>
        <w:t>de cierre hidráulico y frenos hidráulicos de piso, para aquellas puertas que así lo requieran.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 garantizar la instalación de manera que no permita ingreso de agua o aire por fallas de instalación o uso de sellantes inadecuados y debe arreglar los defectos sin cargo adicional para el propietario.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colocación de herrajes de sujeción para el sistema corredero en las puertas debe colocarse a plomada para evitar el desgate de los bujes.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debe incluir toda la quincallería de acuerdo al sistema de apertura de la puerta, al igual que sus accesorios y jaladores.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207A6" w:rsidRPr="00E04332" w:rsidRDefault="004207A6" w:rsidP="004207A6">
      <w:pPr>
        <w:widowControl w:val="0"/>
        <w:shd w:val="clear" w:color="auto" w:fill="FFFFFF"/>
        <w:autoSpaceDE w:val="0"/>
        <w:autoSpaceDN w:val="0"/>
        <w:adjustRightInd w:val="0"/>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u w:val="single"/>
        </w:rPr>
      </w:pPr>
      <w:r w:rsidRPr="00E04332">
        <w:rPr>
          <w:rFonts w:ascii="Calibri" w:eastAsia="Calibri" w:hAnsi="Calibri" w:cs="Calibri"/>
          <w:b/>
          <w:u w:val="single"/>
        </w:rPr>
        <w:t>ITEM 126: REPOSICIÓN DE PERFILES METALICOS DE ALUMINIO DE 1 X 2"</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perfiles, de aluminio de 1x2” y todos los accesorios necesarios para su fijación, de acuerdo a lo indicado por el fiscal de servicio y/o especificaciones técnicas descritas a continuación: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en color natural.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deberán tener sus caras perfectamente planas, de color uniforme, aristas rectas.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que soporten cargas admitirán una tensión de trabajo de 120 kg/cm2</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Rectangulares: 2.5 </w:t>
      </w:r>
      <w:proofErr w:type="spellStart"/>
      <w:r w:rsidRPr="00E04332">
        <w:rPr>
          <w:rFonts w:ascii="Calibri" w:eastAsia="Calibri" w:hAnsi="Calibri" w:cs="Calibri"/>
        </w:rPr>
        <w:t>mm.</w:t>
      </w:r>
      <w:proofErr w:type="spellEnd"/>
      <w:r w:rsidRPr="00E04332">
        <w:rPr>
          <w:rFonts w:ascii="Calibri" w:eastAsia="Calibri" w:hAnsi="Calibri" w:cs="Calibri"/>
        </w:rPr>
        <w:t xml:space="preserve"> Y 5cms de altura de 1*2”</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serán de aluminio.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deberá efectuar la coordinación necesaria, a fin de que los pedidos de materiales y la ejecución del ítem contemplen los requerimientos y consideren todas las limitaciones.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instalación de las celosías de aluminio debe estar a cargo de personal calificado en estructuras portantes de aluminio.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127.-</w:t>
      </w:r>
      <w:r w:rsidRPr="00E04332">
        <w:rPr>
          <w:rFonts w:ascii="Calibri" w:eastAsia="Calibri" w:hAnsi="Calibri" w:cs="Calibri"/>
          <w:u w:val="single"/>
        </w:rPr>
        <w:t xml:space="preserve"> </w:t>
      </w:r>
      <w:r w:rsidRPr="00E04332">
        <w:rPr>
          <w:rFonts w:ascii="Calibri" w:eastAsia="Calibri" w:hAnsi="Calibri" w:cs="Calibri"/>
          <w:b/>
          <w:u w:val="single"/>
        </w:rPr>
        <w:t>REPOSICIÓN DE QUIEBRA</w:t>
      </w:r>
      <w:r>
        <w:rPr>
          <w:rFonts w:ascii="Calibri" w:eastAsia="Calibri" w:hAnsi="Calibri" w:cs="Calibri"/>
          <w:b/>
          <w:u w:val="single"/>
        </w:rPr>
        <w:t xml:space="preserve"> </w:t>
      </w:r>
      <w:r w:rsidRPr="00E04332">
        <w:rPr>
          <w:rFonts w:ascii="Calibri" w:eastAsia="Calibri" w:hAnsi="Calibri" w:cs="Calibri"/>
          <w:b/>
          <w:u w:val="single"/>
        </w:rPr>
        <w:t>VISTAS METALICOS FIJOS MICROPERFORADOS</w:t>
      </w:r>
      <w:r>
        <w:rPr>
          <w:rFonts w:ascii="Calibri" w:eastAsia="Calibri" w:hAnsi="Calibri" w:cs="Calibri"/>
          <w:b/>
          <w:u w:val="single"/>
        </w:rPr>
        <w:t xml:space="preserve"> TIPO ARCO</w:t>
      </w:r>
      <w:r w:rsidRPr="00E04332">
        <w:rPr>
          <w:rFonts w:ascii="Calibri" w:eastAsia="Calibri" w:hAnsi="Calibri" w:cs="Calibri"/>
          <w:b/>
          <w:u w:val="single"/>
        </w:rPr>
        <w:t xml:space="preserve"> INC.</w:t>
      </w:r>
      <w:r>
        <w:rPr>
          <w:rFonts w:ascii="Calibri" w:eastAsia="Calibri" w:hAnsi="Calibri" w:cs="Calibri"/>
          <w:b/>
          <w:u w:val="single"/>
        </w:rPr>
        <w:t xml:space="preserve"> </w:t>
      </w:r>
      <w:r w:rsidRPr="00E04332">
        <w:rPr>
          <w:rFonts w:ascii="Calibri" w:eastAsia="Calibri" w:hAnsi="Calibri" w:cs="Calibri"/>
          <w:b/>
          <w:u w:val="single"/>
        </w:rPr>
        <w:t>ACC. Y EST. MET.</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quiebra vistas metálicos micro perforados de </w:t>
      </w:r>
      <w:proofErr w:type="spellStart"/>
      <w:r w:rsidRPr="00E04332">
        <w:rPr>
          <w:rFonts w:ascii="Calibri" w:eastAsia="Calibri" w:hAnsi="Calibri" w:cs="Calibri"/>
        </w:rPr>
        <w:t>aluzinc</w:t>
      </w:r>
      <w:proofErr w:type="spellEnd"/>
      <w:r w:rsidRPr="00E04332">
        <w:rPr>
          <w:rFonts w:ascii="Calibri" w:eastAsia="Calibri" w:hAnsi="Calibri" w:cs="Calibri"/>
        </w:rPr>
        <w:t xml:space="preserve"> tipo arco, incluyendo todos los accesorios necesarios y estructura metálica para su fijación,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Quiebra vistas metálicos micro perforados de </w:t>
      </w:r>
      <w:proofErr w:type="spellStart"/>
      <w:r w:rsidRPr="00E04332">
        <w:rPr>
          <w:rFonts w:ascii="Calibri" w:eastAsia="Calibri" w:hAnsi="Calibri" w:cs="Calibri"/>
        </w:rPr>
        <w:t>aluzinc</w:t>
      </w:r>
      <w:proofErr w:type="spellEnd"/>
      <w:r w:rsidRPr="00E04332">
        <w:rPr>
          <w:rFonts w:ascii="Calibri" w:eastAsia="Calibri" w:hAnsi="Calibri" w:cs="Calibri"/>
        </w:rPr>
        <w:t xml:space="preserve"> tipo arco en </w:t>
      </w:r>
      <w:proofErr w:type="spellStart"/>
      <w:r w:rsidRPr="00E04332">
        <w:rPr>
          <w:rFonts w:ascii="Calibri" w:eastAsia="Calibri" w:hAnsi="Calibri" w:cs="Calibri"/>
        </w:rPr>
        <w:t>aluzinc</w:t>
      </w:r>
      <w:proofErr w:type="spellEnd"/>
      <w:r w:rsidRPr="00E04332">
        <w:rPr>
          <w:rFonts w:ascii="Calibri" w:eastAsia="Calibri" w:hAnsi="Calibri" w:cs="Calibri"/>
        </w:rPr>
        <w:t xml:space="preserve"> pre pintado compuestos por perfiles porta paneles que permiten adecuar este producto con distintas separaciones según los requerimientos técnicos, incluyen todos los accesorios necesarios y estructura metálica para su fijación.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 debe utilizar perfiles laminados de aluminio anodizado </w:t>
      </w:r>
      <w:proofErr w:type="spellStart"/>
      <w:r w:rsidRPr="00E04332">
        <w:rPr>
          <w:rFonts w:ascii="Calibri" w:eastAsia="Calibri" w:hAnsi="Calibri" w:cs="Calibri"/>
        </w:rPr>
        <w:t>aluzinc</w:t>
      </w:r>
      <w:proofErr w:type="spellEnd"/>
      <w:r w:rsidRPr="00E04332">
        <w:rPr>
          <w:rFonts w:ascii="Calibri" w:eastAsia="Calibri" w:hAnsi="Calibri" w:cs="Calibri"/>
        </w:rPr>
        <w:t xml:space="preserve"> o en color natural, mate u otro color instruido por el fiscal del servicio.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Estos quiebra vistas o parasoles deben ser micro perforados en forma de arco y deben tener una distancia entre laminas colocada de 200mm. Los materiales a utilizar para la correcta ejecución del ítem son:</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Peso de </w:t>
      </w:r>
      <w:proofErr w:type="spellStart"/>
      <w:r w:rsidRPr="00E04332">
        <w:rPr>
          <w:rFonts w:ascii="Calibri" w:eastAsia="Calibri" w:hAnsi="Calibri" w:cs="Calibri"/>
        </w:rPr>
        <w:t>aprox</w:t>
      </w:r>
      <w:proofErr w:type="spellEnd"/>
      <w:r w:rsidRPr="00E04332">
        <w:rPr>
          <w:rFonts w:ascii="Calibri" w:eastAsia="Calibri" w:hAnsi="Calibri" w:cs="Calibri"/>
        </w:rPr>
        <w:t xml:space="preserve">  3.15kg/m2</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Láminas de </w:t>
      </w:r>
      <w:proofErr w:type="spellStart"/>
      <w:r w:rsidRPr="00E04332">
        <w:rPr>
          <w:rFonts w:ascii="Calibri" w:eastAsia="Calibri" w:hAnsi="Calibri" w:cs="Calibri"/>
        </w:rPr>
        <w:t>aluzinc</w:t>
      </w:r>
      <w:proofErr w:type="spellEnd"/>
      <w:r w:rsidRPr="00E04332">
        <w:rPr>
          <w:rFonts w:ascii="Calibri" w:eastAsia="Calibri" w:hAnsi="Calibri" w:cs="Calibri"/>
        </w:rPr>
        <w:t xml:space="preserve"> micro perforado</w:t>
      </w:r>
    </w:p>
    <w:p w:rsidR="004207A6" w:rsidRPr="00E04332" w:rsidRDefault="004207A6" w:rsidP="00EF388B">
      <w:pPr>
        <w:numPr>
          <w:ilvl w:val="1"/>
          <w:numId w:val="209"/>
        </w:numPr>
        <w:ind w:left="1068"/>
        <w:contextualSpacing/>
        <w:jc w:val="both"/>
        <w:rPr>
          <w:rFonts w:ascii="Calibri" w:eastAsia="Calibri" w:hAnsi="Calibri" w:cs="Calibri"/>
        </w:rPr>
      </w:pPr>
      <w:proofErr w:type="spellStart"/>
      <w:r w:rsidRPr="00E04332">
        <w:rPr>
          <w:rFonts w:ascii="Calibri" w:eastAsia="Calibri" w:hAnsi="Calibri" w:cs="Calibri"/>
        </w:rPr>
        <w:t>Portapaneles</w:t>
      </w:r>
      <w:proofErr w:type="spellEnd"/>
      <w:r w:rsidRPr="00E04332">
        <w:rPr>
          <w:rFonts w:ascii="Calibri" w:eastAsia="Calibri" w:hAnsi="Calibri" w:cs="Calibri"/>
        </w:rPr>
        <w:t xml:space="preserve"> </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Paso 200 (distancia entre eje a eje del panel: 0.20 m)</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Espesor 0.5 mm</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Los parasoles deben tener las siguientes características técnicas</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Largo máximo 6 m</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Perforaciones con Diámetro 2 mm</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15% ABIERTO</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8,6mmx5mm</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Estructura metálica de soporte de las laminas</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 Pernos de anclaje para la estructura metálica y el paramento o hormigón de sujeción 2*5/16” /3*5/16” o similar</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Porta parasoles o quiebra vistas</w:t>
      </w:r>
    </w:p>
    <w:p w:rsidR="004207A6" w:rsidRPr="00E04332" w:rsidRDefault="004207A6" w:rsidP="00EF388B">
      <w:pPr>
        <w:numPr>
          <w:ilvl w:val="1"/>
          <w:numId w:val="209"/>
        </w:numPr>
        <w:ind w:left="1068"/>
        <w:contextualSpacing/>
        <w:jc w:val="both"/>
        <w:rPr>
          <w:rFonts w:ascii="Calibri" w:eastAsia="Calibri" w:hAnsi="Calibri" w:cs="Calibri"/>
        </w:rPr>
      </w:pPr>
      <w:r w:rsidRPr="00E04332">
        <w:rPr>
          <w:rFonts w:ascii="Calibri" w:eastAsia="Calibri" w:hAnsi="Calibri" w:cs="Calibri"/>
        </w:rPr>
        <w:t xml:space="preserve">Fijación auto portante </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 xml:space="preserve">La instalación de las de los parasoles de be estar de acuerdo a recomendación del fabricante con el respectivo personal calificado.  </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es responsable de la rotura o dobles de los perfiles que se produzcan antes de la entrega final.</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lastRenderedPageBreak/>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La instalación deberá realizarse de acuerdo a procedimiento y/o recomendación indicada por el fabricante o proveedor del material a instalar, con el debido personal calificado.</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El proveedor antes de realizar la fabricación de los elementos, deberá verificar cuidadosamente las dimensiones reales y en especial aquéllas que están referidas a los niveles de pisos terminados.</w:t>
      </w:r>
    </w:p>
    <w:p w:rsidR="004207A6" w:rsidRPr="00E04332" w:rsidRDefault="004207A6" w:rsidP="00EF388B">
      <w:pPr>
        <w:numPr>
          <w:ilvl w:val="0"/>
          <w:numId w:val="209"/>
        </w:numPr>
        <w:ind w:left="709"/>
        <w:contextualSpacing/>
        <w:jc w:val="both"/>
        <w:rPr>
          <w:rFonts w:ascii="Calibri" w:eastAsia="Calibri" w:hAnsi="Calibri" w:cs="Calibri"/>
        </w:rPr>
      </w:pPr>
      <w:r w:rsidRPr="00E04332">
        <w:rPr>
          <w:rFonts w:ascii="Calibri" w:eastAsia="Calibri" w:hAnsi="Calibri" w:cs="Calibri"/>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rPr>
        <w:t>zincados</w:t>
      </w:r>
      <w:proofErr w:type="spellEnd"/>
      <w:r w:rsidRPr="00E04332">
        <w:rPr>
          <w:rFonts w:ascii="Calibri" w:eastAsia="Calibri" w:hAnsi="Calibri" w:cs="Calibri"/>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forma de instalación debe realizarse por medio de un sistema de presión de perfiles </w:t>
      </w:r>
      <w:proofErr w:type="spellStart"/>
      <w:r w:rsidRPr="00E04332">
        <w:rPr>
          <w:rFonts w:ascii="Calibri" w:eastAsia="Calibri" w:hAnsi="Calibri" w:cs="Calibri"/>
        </w:rPr>
        <w:t>portapaneles</w:t>
      </w:r>
      <w:proofErr w:type="spellEnd"/>
      <w:r w:rsidRPr="00E04332">
        <w:rPr>
          <w:rFonts w:ascii="Calibri" w:eastAsia="Calibri" w:hAnsi="Calibri" w:cs="Calibri"/>
        </w:rPr>
        <w:t>.</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128:</w:t>
      </w:r>
      <w:r w:rsidRPr="00E04332">
        <w:rPr>
          <w:rFonts w:ascii="Calibri" w:eastAsia="Calibri" w:hAnsi="Calibri" w:cs="Calibri"/>
          <w:u w:val="single"/>
        </w:rPr>
        <w:t xml:space="preserve"> </w:t>
      </w:r>
      <w:r w:rsidRPr="00E04332">
        <w:rPr>
          <w:rFonts w:ascii="Calibri" w:eastAsia="Calibri" w:hAnsi="Calibri" w:cs="Calibri"/>
          <w:b/>
          <w:u w:val="single"/>
        </w:rPr>
        <w:t>REPOSICIÓN DE MARQUESINA Y/O CUBIERTA METALICA INC. ACC. PINT. Y VIDRIO E= 10 MM</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una marquesina y/o cubierta metálica Inc. </w:t>
      </w:r>
      <w:proofErr w:type="spellStart"/>
      <w:r w:rsidRPr="00E04332">
        <w:rPr>
          <w:rFonts w:ascii="Calibri" w:eastAsia="Calibri" w:hAnsi="Calibri" w:cs="Calibri"/>
        </w:rPr>
        <w:t>Acc</w:t>
      </w:r>
      <w:proofErr w:type="spellEnd"/>
      <w:r w:rsidRPr="00E04332">
        <w:rPr>
          <w:rFonts w:ascii="Calibri" w:eastAsia="Calibri" w:hAnsi="Calibri" w:cs="Calibri"/>
        </w:rPr>
        <w:t xml:space="preserve">. y vidrio e= 10 mm, para cubierta incluye la estructura metálica de acero </w:t>
      </w:r>
      <w:proofErr w:type="spellStart"/>
      <w:r w:rsidRPr="00E04332">
        <w:rPr>
          <w:rFonts w:ascii="Calibri" w:eastAsia="Calibri" w:hAnsi="Calibri" w:cs="Calibri"/>
        </w:rPr>
        <w:t>inox</w:t>
      </w:r>
      <w:proofErr w:type="spellEnd"/>
      <w:r w:rsidRPr="00E04332">
        <w:rPr>
          <w:rFonts w:ascii="Calibri" w:eastAsia="Calibri" w:hAnsi="Calibri" w:cs="Calibri"/>
        </w:rPr>
        <w:t xml:space="preserve"> y todos los accesorios de fijación necesarios, de acuerdo a lo indicado por el fiscal de servicio y/o especificaciones técnicas descritas a continuación:</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Incluye toda la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vidrio templado se fabrica por un procedimiento de recalentamiento del vidrio hasta casi la temperatura en que se ablanda y pierde su forma y luego por un rápido y uniforme enfriamiento mediante soplo de aire.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demás características y calidad de estos vidrios, están determinadas por las del vidrio originalmente empleado.</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129: REPOSICION DE LE</w:t>
      </w:r>
      <w:r>
        <w:rPr>
          <w:rFonts w:ascii="Calibri" w:eastAsia="Calibri" w:hAnsi="Calibri" w:cs="Calibri"/>
          <w:b/>
          <w:u w:val="single"/>
        </w:rPr>
        <w:t>TRERO CORPORATIVO DE ACERO INOX</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letrero corporativo de acero inoxidable,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Tanto los segmentos que conforman la marca corporativa como las letras tendrán un relieve o cuerpo de 3 cm. La medida se tomará como largo total (A) por altura total (B) según el esquema adjunto.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4207A6">
      <w:pPr>
        <w:ind w:left="709"/>
        <w:rPr>
          <w:rFonts w:ascii="Calibri" w:eastAsia="Calibri" w:hAnsi="Calibri" w:cs="Calibri"/>
          <w:spacing w:val="-1"/>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130: REPOSICION DE LETRERO CORPORATI</w:t>
      </w:r>
      <w:r>
        <w:rPr>
          <w:rFonts w:ascii="Calibri" w:eastAsia="Calibri" w:hAnsi="Calibri" w:cs="Calibri"/>
          <w:b/>
          <w:u w:val="single"/>
        </w:rPr>
        <w:t>VO RETROILUMINADO DE ACERO INOX</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letrero corporativo retro iluminado de acero </w:t>
      </w:r>
      <w:proofErr w:type="spellStart"/>
      <w:r w:rsidRPr="00E04332">
        <w:rPr>
          <w:rFonts w:ascii="Calibri" w:eastAsia="Calibri" w:hAnsi="Calibri" w:cs="Calibri"/>
        </w:rPr>
        <w:t>inox</w:t>
      </w:r>
      <w:proofErr w:type="spellEnd"/>
      <w:r w:rsidRPr="00E04332">
        <w:rPr>
          <w:rFonts w:ascii="Calibri" w:eastAsia="Calibri" w:hAnsi="Calibri" w:cs="Calibri"/>
        </w:rPr>
        <w:t>.,</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Letrero corporativo con la marca YPFB, tipo cajón fabricado en plancha de acero inoxidable acabado brillo y con iluminación indirecta detrás del logo.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Tanto los segmentos que conforman la marca corporativa como las letras tendrán un relieve o cuerpo de 3 cm. La medida se tomará como largo total (A) por altura total (B) según el esquema adjunto, e incluirá los componentes eléctricos para iluminación en módulos </w:t>
      </w:r>
      <w:proofErr w:type="spellStart"/>
      <w:r w:rsidRPr="00E04332">
        <w:rPr>
          <w:rFonts w:ascii="Calibri" w:eastAsia="Calibri" w:hAnsi="Calibri" w:cs="Calibri"/>
        </w:rPr>
        <w:t>led</w:t>
      </w:r>
      <w:proofErr w:type="spellEnd"/>
      <w:r w:rsidRPr="00E04332">
        <w:rPr>
          <w:rFonts w:ascii="Calibri" w:eastAsia="Calibri" w:hAnsi="Calibri" w:cs="Calibri"/>
        </w:rPr>
        <w:t xml:space="preserve"> y transformador de energía.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el letrero sobre la superficie, se trazarán las líneas maestras horizontales y verticales para guiar la instalación y asegurar el nivel y plomada del letrero.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207A6" w:rsidRPr="00E04332" w:rsidRDefault="004207A6" w:rsidP="004207A6">
      <w:pPr>
        <w:ind w:left="709"/>
        <w:rPr>
          <w:rFonts w:ascii="Calibri" w:eastAsia="Calibri" w:hAnsi="Calibri" w:cs="Calibri"/>
          <w:spacing w:val="-1"/>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131: REPOSICIÓN DE LETRAS RETROILUMINADAS DE ACERO INOX</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letras retro iluminadas de acero </w:t>
      </w:r>
      <w:proofErr w:type="spellStart"/>
      <w:r w:rsidRPr="00E04332">
        <w:rPr>
          <w:rFonts w:ascii="Calibri" w:eastAsia="Calibri" w:hAnsi="Calibri" w:cs="Calibri"/>
        </w:rPr>
        <w:t>inox</w:t>
      </w:r>
      <w:proofErr w:type="spellEnd"/>
      <w:r w:rsidRPr="00E04332">
        <w:rPr>
          <w:rFonts w:ascii="Calibri" w:eastAsia="Calibri" w:hAnsi="Calibri" w:cs="Calibri"/>
        </w:rPr>
        <w:t xml:space="preserve">,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71"/>
        </w:numPr>
        <w:ind w:left="1068"/>
        <w:contextualSpacing/>
        <w:rPr>
          <w:rFonts w:ascii="Calibri" w:hAnsi="Calibri" w:cs="Calibri"/>
          <w:spacing w:val="-1"/>
        </w:rPr>
      </w:pPr>
      <w:r w:rsidRPr="00E04332">
        <w:rPr>
          <w:rFonts w:ascii="Calibri" w:hAnsi="Calibri" w:cs="Calibri"/>
          <w:spacing w:val="-1"/>
        </w:rPr>
        <w:t>Letras (Texto) tipo cajón fabricado en plancha de acero inoxidable acabado brillo.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Las letras tendrán un relieve o cuerpo de 3 cm. La medida se tomará como largo total (A) por altura total (B) según el esquema adjunto e incluirá los componentes eléctricos para iluminación en módulos </w:t>
      </w:r>
      <w:proofErr w:type="spellStart"/>
      <w:r w:rsidRPr="00E04332">
        <w:rPr>
          <w:rFonts w:ascii="Calibri" w:eastAsia="Calibri" w:hAnsi="Calibri" w:cs="Calibri"/>
        </w:rPr>
        <w:t>led</w:t>
      </w:r>
      <w:proofErr w:type="spellEnd"/>
      <w:r w:rsidRPr="00E04332">
        <w:rPr>
          <w:rFonts w:ascii="Calibri" w:eastAsia="Calibri" w:hAnsi="Calibri" w:cs="Calibri"/>
        </w:rPr>
        <w:t xml:space="preserve"> y transformador de energía.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fiscal del servicio indicará previamente al proveedor el texto a fabricar según requerimiento del área donde se colocará las letras.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caso de que el fondo sea oscuro se utilizará contra letra blanca para mejorar el contraste y destacar mejor la marca corporativa.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previamente procederá a verificar y cuantificar el área indicada, para luego proceder con la ejecución del trabajo.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Antes de fijar las letras sobre la superficie, se trazarán las líneas maestras horizontales y verticales para guiar la instalación y asegurar el nivel y plomada del letrero.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widowControl w:val="0"/>
        <w:shd w:val="clear" w:color="auto" w:fill="FFFFFF"/>
        <w:autoSpaceDE w:val="0"/>
        <w:autoSpaceDN w:val="0"/>
        <w:adjustRightInd w:val="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132: REPOSICIÓ</w:t>
      </w:r>
      <w:r w:rsidRPr="00E04332">
        <w:rPr>
          <w:rFonts w:ascii="Calibri" w:eastAsia="Calibri" w:hAnsi="Calibri" w:cs="Calibri"/>
          <w:b/>
          <w:u w:val="single"/>
        </w:rPr>
        <w:t>N DE CENEFA ILUMINADA TIPO BANNERS PARA EXTERIORES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comprende el retiro y reposición de la cenefa iluminada tipo banners para exteriores,</w:t>
      </w:r>
      <w:r w:rsidRPr="00E04332">
        <w:rPr>
          <w:rFonts w:ascii="Calibri" w:eastAsia="Calibri" w:hAnsi="Calibri" w:cs="Calibri"/>
          <w:b/>
        </w:rPr>
        <w:t xml:space="preserve"> </w:t>
      </w:r>
      <w:r w:rsidRPr="00E04332">
        <w:rPr>
          <w:rFonts w:ascii="Calibri" w:eastAsia="Calibri" w:hAnsi="Calibri" w:cs="Calibri"/>
        </w:rPr>
        <w:t xml:space="preserve">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Cenefa iluminada tipo banners para exterior con el objeto de identificar la imagen corporativa correspondiente a Y.P.F.B.</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medida se tomará como largo total (A) por altura total (B).</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Luminarias Tubo LED de 11W  y cables con aislación </w:t>
      </w:r>
      <w:proofErr w:type="spellStart"/>
      <w:r w:rsidRPr="00E04332">
        <w:rPr>
          <w:rFonts w:ascii="Calibri" w:eastAsia="Calibri" w:hAnsi="Calibri" w:cs="Calibri"/>
        </w:rPr>
        <w:t>antillama</w:t>
      </w:r>
      <w:proofErr w:type="spellEnd"/>
      <w:r w:rsidRPr="00E04332">
        <w:rPr>
          <w:rFonts w:ascii="Calibri" w:eastAsia="Calibri" w:hAnsi="Calibri" w:cs="Calibri"/>
        </w:rPr>
        <w:t>, las cuales debe ser distribuidas de tal forma que no produzcan sombras y montadas sobre una base de una plancha de 1 mm galvanizada para mejorar la reflexión.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 debe cubrir la superficie de la cenefa con Lona </w:t>
      </w:r>
      <w:proofErr w:type="spellStart"/>
      <w:r w:rsidRPr="00E04332">
        <w:rPr>
          <w:rFonts w:ascii="Calibri" w:eastAsia="Calibri" w:hAnsi="Calibri" w:cs="Calibri"/>
        </w:rPr>
        <w:t>Panaflex</w:t>
      </w:r>
      <w:proofErr w:type="spellEnd"/>
      <w:r w:rsidRPr="00E04332">
        <w:rPr>
          <w:rFonts w:ascii="Calibri" w:eastAsia="Calibri" w:hAnsi="Calibri" w:cs="Calibri"/>
        </w:rPr>
        <w:t xml:space="preserve"> y adhesivo vinílico translúcido 3M con garantía de 5 años o de calidad similar certificada.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133: REPOSICION DE CENEFA SIMPLE TIPO BANNERS PARA EXTERIORES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la cenefa simple sin iluminación, tipo banners para exteriores,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la construcción de la cenefa se hará uso de: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4207A6"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134: REPOSICIÓN DE PANELES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Paneles divisorios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con perfiles de aluminio, para las baterías de baño, diseñados para baños públicos, con una alta resistencia al uso.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paneles divisorios son placas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de 18 </w:t>
      </w:r>
      <w:proofErr w:type="spellStart"/>
      <w:r w:rsidRPr="00E04332">
        <w:rPr>
          <w:rFonts w:ascii="Calibri" w:eastAsia="Calibri" w:hAnsi="Calibri" w:cs="Calibri"/>
        </w:rPr>
        <w:t>mm.</w:t>
      </w:r>
      <w:proofErr w:type="spellEnd"/>
      <w:r w:rsidRPr="00E04332">
        <w:rPr>
          <w:rFonts w:ascii="Calibri" w:eastAsia="Calibri" w:hAnsi="Calibri" w:cs="Calibri"/>
        </w:rPr>
        <w:t xml:space="preserve"> de espesor. </w:t>
      </w:r>
      <w:proofErr w:type="spellStart"/>
      <w:r w:rsidRPr="00E04332">
        <w:rPr>
          <w:rFonts w:ascii="Calibri" w:eastAsia="Calibri" w:hAnsi="Calibri" w:cs="Calibri"/>
        </w:rPr>
        <w:t>Bagueta</w:t>
      </w:r>
      <w:proofErr w:type="spellEnd"/>
      <w:r w:rsidRPr="00E04332">
        <w:rPr>
          <w:rFonts w:ascii="Calibri" w:eastAsia="Calibri" w:hAnsi="Calibri" w:cs="Calibri"/>
        </w:rPr>
        <w:t xml:space="preserve"> horizontal superior e inferior en perfil de aluminio con terminación anodizado natural.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135: REPOSICIÓN DE PUERTA DE MELANINA E=</w:t>
      </w:r>
      <w:r>
        <w:rPr>
          <w:rFonts w:ascii="Calibri" w:eastAsia="Calibri" w:hAnsi="Calibri" w:cs="Calibri"/>
          <w:b/>
          <w:u w:val="single"/>
        </w:rPr>
        <w:t xml:space="preserve"> </w:t>
      </w:r>
      <w:r w:rsidRPr="00E04332">
        <w:rPr>
          <w:rFonts w:ascii="Calibri" w:eastAsia="Calibri" w:hAnsi="Calibri" w:cs="Calibri"/>
          <w:b/>
          <w:u w:val="single"/>
        </w:rPr>
        <w:t>18</w:t>
      </w:r>
      <w:r>
        <w:rPr>
          <w:rFonts w:ascii="Calibri" w:eastAsia="Calibri" w:hAnsi="Calibri" w:cs="Calibri"/>
          <w:b/>
          <w:u w:val="single"/>
        </w:rPr>
        <w:t xml:space="preserve"> </w:t>
      </w:r>
      <w:r w:rsidRPr="00E04332">
        <w:rPr>
          <w:rFonts w:ascii="Calibri" w:eastAsia="Calibri" w:hAnsi="Calibri" w:cs="Calibri"/>
          <w:b/>
          <w:u w:val="single"/>
        </w:rPr>
        <w:t>MM INC. EST. DE ALUMINIO Y ACC</w:t>
      </w:r>
      <w:r>
        <w:rPr>
          <w:rFonts w:ascii="Calibri" w:eastAsia="Calibri" w:hAnsi="Calibri" w:cs="Calibri"/>
          <w:b/>
          <w:u w:val="single"/>
        </w:rPr>
        <w:t>.</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de E: 18mm, incluyendo estructura de aluminio (Perfil en U) y accesorios,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Puertas de baños modulares con perfiles de aluminio, especialmente diseñados para baños públicos, con una alta resistencia al uso.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Perfiles perimetrales en U de aluminio anodizado natural para puertas.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Bisagra en aluminio del alto total de la puerta compuesta de 2 piezas y 1 solo tornillo, fijación oculta, sin burletes, con sistema clips sin tornillos.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Las puertas son placas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de 18 </w:t>
      </w:r>
      <w:proofErr w:type="spellStart"/>
      <w:r w:rsidRPr="00E04332">
        <w:rPr>
          <w:rFonts w:ascii="Calibri" w:eastAsia="Calibri" w:hAnsi="Calibri" w:cs="Calibri"/>
        </w:rPr>
        <w:t>mm.</w:t>
      </w:r>
      <w:proofErr w:type="spellEnd"/>
      <w:r w:rsidRPr="00E04332">
        <w:rPr>
          <w:rFonts w:ascii="Calibri" w:eastAsia="Calibri" w:hAnsi="Calibri" w:cs="Calibri"/>
        </w:rPr>
        <w:t xml:space="preserve"> de espesor. </w:t>
      </w:r>
      <w:proofErr w:type="spellStart"/>
      <w:r w:rsidRPr="00E04332">
        <w:rPr>
          <w:rFonts w:ascii="Calibri" w:eastAsia="Calibri" w:hAnsi="Calibri" w:cs="Calibri"/>
        </w:rPr>
        <w:t>Bagueta</w:t>
      </w:r>
      <w:proofErr w:type="spellEnd"/>
      <w:r w:rsidRPr="00E04332">
        <w:rPr>
          <w:rFonts w:ascii="Calibri" w:eastAsia="Calibri" w:hAnsi="Calibri" w:cs="Calibri"/>
        </w:rPr>
        <w:t xml:space="preserve"> horizontal superior e inferior en perfil de aluminio con terminación anodizado natural.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Cierre con pasador libre-ocupado</w:t>
      </w:r>
    </w:p>
    <w:p w:rsidR="004207A6" w:rsidRPr="00E04332" w:rsidRDefault="004207A6" w:rsidP="004207A6">
      <w:pPr>
        <w:ind w:left="709"/>
        <w:jc w:val="center"/>
        <w:rPr>
          <w:rFonts w:ascii="Calibri" w:eastAsia="Calibri" w:hAnsi="Calibri" w:cs="Calibri"/>
          <w:spacing w:val="-1"/>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9"/>
        <w:jc w:val="both"/>
        <w:rPr>
          <w:rFonts w:ascii="Calibri" w:hAnsi="Calibri" w:cs="Calibri"/>
          <w:b/>
          <w:u w:val="single"/>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lastRenderedPageBreak/>
        <w:t xml:space="preserve">ITEM 136: REPOSICIÓN DE PUERTA PLACA INC. MARCO QUINC. Y BARNIZ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puertas placas de madera, incluyendo marco quincallería y barnizado,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Madera seca tratada y certificada.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Con Bisagras de 1 ¼” por 4”</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w:t>
      </w:r>
      <w:proofErr w:type="spellStart"/>
      <w:r w:rsidRPr="00E04332">
        <w:rPr>
          <w:rFonts w:ascii="Calibri" w:eastAsia="Calibri" w:hAnsi="Calibri" w:cs="Calibri"/>
        </w:rPr>
        <w:t>Turiros</w:t>
      </w:r>
      <w:proofErr w:type="spellEnd"/>
      <w:r w:rsidRPr="00E04332">
        <w:rPr>
          <w:rFonts w:ascii="Calibri" w:eastAsia="Calibri" w:hAnsi="Calibri" w:cs="Calibri"/>
        </w:rPr>
        <w:t xml:space="preserve"> u otro insecto), que afecten posteriormente a la puerta una vez colocada.</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137: REPOSICIÓN DE PUERTA TABLERO MACIZA INC. MARCO QUINC. Y BARNIZ</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El ítem se refiere al retiro y reposición de puertas tablero de madera maciza, incluyendo marco quincallería y barnizado,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de tablero maciza de madera de primera calidad (Roble o Yesquero).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Madera seca tratada y certificada.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Con Bisagras de 1 ¼” por 4”</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Marco de madera con tapajuntas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Chapas de buena calidad y línea Minimalista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w:t>
      </w:r>
      <w:proofErr w:type="spellStart"/>
      <w:r w:rsidRPr="00E04332">
        <w:rPr>
          <w:rFonts w:ascii="Calibri" w:eastAsia="Calibri" w:hAnsi="Calibri" w:cs="Calibri"/>
        </w:rPr>
        <w:t>Turiros</w:t>
      </w:r>
      <w:proofErr w:type="spellEnd"/>
      <w:r w:rsidRPr="00E04332">
        <w:rPr>
          <w:rFonts w:ascii="Calibri" w:eastAsia="Calibri" w:hAnsi="Calibri" w:cs="Calibri"/>
        </w:rPr>
        <w:t xml:space="preserve"> u otro insecto), que afecten posteriormente a la puerta una vez colocada.</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138: REPOSICIÓN DE PUERTA METALICA PLANCHA INC. ACC Y QUINC.</w:t>
      </w:r>
    </w:p>
    <w:p w:rsidR="004207A6"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plancha de 1/8”, incluyendo marco y quincallería,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metálica con plancha de 1/8”, incluyendo: contramarco, bisagras, chapas, etc.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Plancha metálica de espesor de 1/8”</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Tubo metálico sección cuadrada de 40x40x2mm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lastRenderedPageBreak/>
        <w:t>Si es sistema batiente utilizar Bisagras de 1 ¼” por 4” o perfiles con sistema de ruedas en caso de ser corrediza.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Todas las puertas de fabricación industrial deberán ser instaladas de acuerdo a las indicaciones de cada fabricante; a nivel, a escuadra y a plomo.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9"/>
        <w:jc w:val="both"/>
        <w:rPr>
          <w:rFonts w:ascii="Calibri" w:hAnsi="Calibri" w:cs="Calibri"/>
          <w:b/>
          <w:u w:val="single"/>
        </w:rPr>
      </w:pPr>
    </w:p>
    <w:p w:rsidR="004207A6" w:rsidRPr="00E04332" w:rsidRDefault="004207A6" w:rsidP="004207A6">
      <w:pPr>
        <w:spacing w:after="160"/>
        <w:ind w:left="709"/>
        <w:jc w:val="both"/>
        <w:rPr>
          <w:rFonts w:ascii="Calibri" w:hAnsi="Calibri" w:cs="Calibri"/>
          <w:b/>
          <w:u w:val="single"/>
        </w:rPr>
      </w:pPr>
      <w:r w:rsidRPr="00E04332">
        <w:rPr>
          <w:rFonts w:ascii="Calibri" w:hAnsi="Calibri" w:cs="Calibri"/>
          <w:b/>
          <w:u w:val="single"/>
        </w:rPr>
        <w:t xml:space="preserve">ITEM 139: </w:t>
      </w:r>
      <w:r w:rsidRPr="00E04332">
        <w:rPr>
          <w:rFonts w:ascii="Calibri" w:eastAsia="Calibri" w:hAnsi="Calibri" w:cs="Calibri"/>
          <w:b/>
          <w:u w:val="single"/>
        </w:rPr>
        <w:t xml:space="preserve">REPOSICIÓN DE </w:t>
      </w:r>
      <w:r w:rsidRPr="00E04332">
        <w:rPr>
          <w:rFonts w:ascii="Calibri" w:hAnsi="Calibri" w:cs="Calibri"/>
          <w:b/>
          <w:u w:val="single"/>
        </w:rPr>
        <w:t>PUERTA DE METALICA CON MALLA OLIMPICA INC/CERRAJERIA Y ACC</w:t>
      </w:r>
      <w:r>
        <w:rPr>
          <w:rFonts w:ascii="Calibri" w:hAnsi="Calibri" w:cs="Calibri"/>
          <w:b/>
          <w:u w:val="single"/>
        </w:rPr>
        <w:t>.</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con malla olímpica incluyendo marco y quincallería,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metálica con malla olímpica incluyendo: contramarco, bisagras, chapas, etc.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deberá previamente a su colocado verificar las dimensiones de los vanos para una correcta instalación de la puerta.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Marco de tubo metálico sección cuadrada de 40x40x2mm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Perfil de angular de 20x20x2.5mm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Malla Olímpica tesada en interior de los paños metálicos.</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lastRenderedPageBreak/>
        <w:t>No se aceptara acabado defectuoso, asegurando el proveedor el buen funcionamiento, siendo eficiente y silencioso.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el pintado de la puerta se empleará pintura anticorrosiva, especial para metales, de marca y calidad reconocidas.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acabado deberá ser fino sin ondulaciones u otros de efectos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Todas las puertas serán instaladas por el proveedor, empleando para ello personal capacitado.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Todas las puertas deberán ser instaladas de acuerdo a las indicaciones de cada fabricante; a nivel, a escuadra y a plomo.</w:t>
      </w:r>
    </w:p>
    <w:p w:rsidR="004207A6"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207A6" w:rsidRPr="00E04332" w:rsidRDefault="004207A6" w:rsidP="004207A6">
      <w:pPr>
        <w:ind w:left="1068"/>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jc w:val="both"/>
        <w:rPr>
          <w:rFonts w:ascii="Calibri" w:hAnsi="Calibri" w:cs="Calibri"/>
          <w:b/>
        </w:rPr>
      </w:pPr>
    </w:p>
    <w:p w:rsidR="004207A6" w:rsidRPr="00E04332" w:rsidRDefault="004207A6" w:rsidP="004207A6">
      <w:pPr>
        <w:spacing w:after="160"/>
        <w:ind w:left="709"/>
        <w:jc w:val="both"/>
        <w:rPr>
          <w:rFonts w:ascii="Calibri" w:hAnsi="Calibri" w:cs="Calibri"/>
          <w:b/>
          <w:u w:val="single"/>
        </w:rPr>
      </w:pPr>
      <w:r w:rsidRPr="00E04332">
        <w:rPr>
          <w:rFonts w:ascii="Calibri" w:hAnsi="Calibri" w:cs="Calibri"/>
          <w:b/>
          <w:u w:val="single"/>
        </w:rPr>
        <w:t xml:space="preserve">ITEM 140: </w:t>
      </w:r>
      <w:r w:rsidRPr="00E04332">
        <w:rPr>
          <w:rFonts w:ascii="Calibri" w:eastAsia="Calibri" w:hAnsi="Calibri" w:cs="Calibri"/>
          <w:b/>
          <w:u w:val="single"/>
        </w:rPr>
        <w:t xml:space="preserve">REPOSICIÓN DE </w:t>
      </w:r>
      <w:r w:rsidRPr="00E04332">
        <w:rPr>
          <w:rFonts w:ascii="Calibri" w:hAnsi="Calibri" w:cs="Calibri"/>
          <w:b/>
          <w:u w:val="single"/>
        </w:rPr>
        <w:t>PUERTA TIPO REJA METALICA INC. ACC</w:t>
      </w:r>
      <w:r>
        <w:rPr>
          <w:rFonts w:ascii="Calibri" w:hAnsi="Calibri" w:cs="Calibri"/>
          <w:b/>
          <w:u w:val="single"/>
        </w:rPr>
        <w:t>.</w:t>
      </w:r>
      <w:r w:rsidRPr="00E04332">
        <w:rPr>
          <w:rFonts w:ascii="Calibri" w:hAnsi="Calibri" w:cs="Calibri"/>
          <w:b/>
          <w:u w:val="single"/>
        </w:rPr>
        <w:t xml:space="preserve"> Y QUINC.</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metálicas tipo reja incluyendo marco y quincallería,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con sistema batiente o corredizo, que incluye marco perimetral y quincallería para cualquiera de los dos sistemas.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puerta debe contener el siguiente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Un marco principal de 2x1”, soldados entre sí formando el cuadro y contener en el interior elementos horizontales o verticales que vayan soldados al  interior del marco, con una sección rectangular de 1x1”, colocados cada 10 cm.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Si es sistema batiente utilizar Bisagras de 1 ¼” por 4” o perfiles con sistema de ruedas en caso de ser corrediza.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Incluye chapa metálica para exterior y jalador si se requiere, siendo de buena calidad para su apertura o cierre principal.</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Terminación según dimensionamiento requerido y verificado en el lugar donde se instalará la puerta.</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No se aceptará acabado defectuoso, asegurando el proveedor el buen funcionamiento, siendo eficiente y silencioso.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El terminado será total no debiendo ser necesario trabajos complementarios de acabado.</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separación entre hoja y piso tendrá un máximo de 5 cm.</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La puerta podrá tener sistema batiente o corredizo, y ser de una hoja o doble hoja según se requiera en el lugar de intervención.</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9"/>
        <w:jc w:val="both"/>
        <w:rPr>
          <w:rFonts w:ascii="Calibri" w:hAnsi="Calibri" w:cs="Calibri"/>
          <w:b/>
          <w:u w:val="single"/>
        </w:rPr>
      </w:pPr>
      <w:r w:rsidRPr="00E04332">
        <w:rPr>
          <w:rFonts w:ascii="Calibri" w:hAnsi="Calibri" w:cs="Calibri"/>
          <w:b/>
          <w:u w:val="single"/>
        </w:rPr>
        <w:t xml:space="preserve">ITEM 141: </w:t>
      </w:r>
      <w:r w:rsidRPr="00E04332">
        <w:rPr>
          <w:rFonts w:ascii="Calibri" w:eastAsia="Calibri" w:hAnsi="Calibri" w:cs="Calibri"/>
          <w:b/>
          <w:u w:val="single"/>
        </w:rPr>
        <w:t xml:space="preserve">REPOSICIÓN DE </w:t>
      </w:r>
      <w:r w:rsidRPr="00E04332">
        <w:rPr>
          <w:rFonts w:ascii="Calibri" w:hAnsi="Calibri" w:cs="Calibri"/>
          <w:b/>
          <w:u w:val="single"/>
        </w:rPr>
        <w:t>PUERTA DE ALUMINIO CON DISEÑO TIPO CELOCIA INC. MARCO Y QUINC.</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puertas de carpintería de aluminio incluyendo marco y quincallería,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Puerta de carpintería de aluminio incluyendo marco y quincallería, con diseño tipo celosía para ventilación de los ambientes.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4207A6" w:rsidRDefault="004207A6" w:rsidP="00EF388B">
      <w:pPr>
        <w:pStyle w:val="Prrafodelista"/>
        <w:numPr>
          <w:ilvl w:val="0"/>
          <w:numId w:val="304"/>
        </w:numPr>
        <w:contextualSpacing/>
        <w:jc w:val="both"/>
        <w:rPr>
          <w:rFonts w:ascii="Calibri" w:eastAsia="Calibri" w:hAnsi="Calibri" w:cs="Calibri"/>
        </w:rPr>
      </w:pPr>
      <w:r>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4207A6" w:rsidRPr="00E04332" w:rsidRDefault="004207A6" w:rsidP="00EF388B">
      <w:pPr>
        <w:pStyle w:val="Prrafodelista"/>
        <w:numPr>
          <w:ilvl w:val="0"/>
          <w:numId w:val="304"/>
        </w:numPr>
        <w:contextualSpacing/>
        <w:jc w:val="both"/>
        <w:rPr>
          <w:rFonts w:ascii="Calibri" w:eastAsia="Calibri" w:hAnsi="Calibri" w:cs="Calibri"/>
        </w:rPr>
      </w:pPr>
      <w:r>
        <w:rPr>
          <w:rFonts w:ascii="Calibri" w:eastAsia="Calibri" w:hAnsi="Calibri" w:cs="Calibri"/>
        </w:rPr>
        <w:t>Marcos:</w:t>
      </w:r>
      <w:r>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 xml:space="preserve">1.5 </w:t>
        </w:r>
        <w:proofErr w:type="spellStart"/>
        <w:r w:rsidRPr="00E04332">
          <w:rPr>
            <w:rFonts w:ascii="Calibri" w:eastAsia="Calibri" w:hAnsi="Calibri" w:cs="Calibri"/>
          </w:rPr>
          <w:t>mm</w:t>
        </w:r>
      </w:smartTag>
      <w:r w:rsidRPr="00E04332">
        <w:rPr>
          <w:rFonts w:ascii="Calibri" w:eastAsia="Calibri" w:hAnsi="Calibri" w:cs="Calibri"/>
        </w:rPr>
        <w:t>.</w:t>
      </w:r>
      <w:proofErr w:type="spellEnd"/>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elementos componentes del marco deben ser rígidos y planos.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4207A6" w:rsidRPr="00E04332" w:rsidRDefault="004207A6" w:rsidP="004207A6">
      <w:pPr>
        <w:spacing w:after="160"/>
        <w:ind w:left="709"/>
        <w:jc w:val="both"/>
        <w:rPr>
          <w:rFonts w:ascii="Calibri" w:hAnsi="Calibri" w:cs="Calibri"/>
          <w:b/>
          <w:u w:val="single"/>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E04332" w:rsidRDefault="004207A6" w:rsidP="004207A6">
      <w:pPr>
        <w:ind w:left="709"/>
        <w:jc w:val="both"/>
        <w:rPr>
          <w:rFonts w:ascii="Calibri" w:eastAsia="Calibri" w:hAnsi="Calibri" w:cs="Calibri"/>
          <w:b/>
          <w:u w:val="single"/>
        </w:rPr>
      </w:pPr>
      <w:r w:rsidRPr="00E04332">
        <w:rPr>
          <w:rFonts w:ascii="Calibri" w:hAnsi="Calibri" w:cs="Calibri"/>
          <w:b/>
          <w:u w:val="single"/>
        </w:rPr>
        <w:t xml:space="preserve">ITEM 142: </w:t>
      </w:r>
      <w:r w:rsidRPr="00E04332">
        <w:rPr>
          <w:rFonts w:ascii="Calibri" w:eastAsia="Calibri" w:hAnsi="Calibri" w:cs="Calibri"/>
          <w:b/>
          <w:u w:val="single"/>
        </w:rPr>
        <w:t>REPOSICIÓN DE ACCESORIOS Y QUINCALLERIA DE PUERTAS</w:t>
      </w:r>
    </w:p>
    <w:p w:rsidR="004207A6" w:rsidRPr="00E04332" w:rsidRDefault="004207A6" w:rsidP="004207A6">
      <w:pPr>
        <w:ind w:left="709"/>
        <w:jc w:val="both"/>
        <w:rPr>
          <w:rFonts w:ascii="Calibri" w:eastAsia="Calibri" w:hAnsi="Calibri" w:cs="Calibri"/>
          <w:b/>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puertas que se encuentren en mal estado, de acuerdo a lo indicado por el fiscal de servicio y/o especificaciones técnicas descritas a continuación:  </w:t>
      </w:r>
    </w:p>
    <w:p w:rsidR="004207A6" w:rsidRPr="008B01B5"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puertas que se requieran realizar mantenimiento, debiendo reponer </w:t>
      </w:r>
      <w:r w:rsidRPr="008B01B5">
        <w:rPr>
          <w:rFonts w:ascii="Calibri" w:eastAsia="Calibri" w:hAnsi="Calibri" w:cs="Calibri"/>
        </w:rPr>
        <w:t xml:space="preserve">desde chapas exteriores, interiores, de baños, de closets y muebles, bisagras, picaportes, cremonas, aldabas, cerrojos, candados, cadenas, tiradores, correderas y pasadores, resortes cierra-puertas, topes para puertas y bisagras, picaportes, brazos hidráulicos, jaladores de ventanas, </w:t>
      </w:r>
      <w:proofErr w:type="spellStart"/>
      <w:r w:rsidRPr="008B01B5">
        <w:rPr>
          <w:rFonts w:ascii="Calibri" w:eastAsia="Calibri" w:hAnsi="Calibri" w:cs="Calibri"/>
        </w:rPr>
        <w:t>pispotes</w:t>
      </w:r>
      <w:proofErr w:type="spellEnd"/>
      <w:r w:rsidRPr="008B01B5">
        <w:rPr>
          <w:rFonts w:ascii="Calibri" w:eastAsia="Calibri" w:hAnsi="Calibri" w:cs="Calibri"/>
        </w:rPr>
        <w:t xml:space="preserve"> y otros de acuerdo a lo requerido para el mantenimiento y buen funcionamiento de las puertas.</w:t>
      </w:r>
    </w:p>
    <w:p w:rsidR="004207A6" w:rsidRPr="008B01B5" w:rsidRDefault="004207A6" w:rsidP="00EF388B">
      <w:pPr>
        <w:numPr>
          <w:ilvl w:val="0"/>
          <w:numId w:val="209"/>
        </w:numPr>
        <w:contextualSpacing/>
        <w:jc w:val="both"/>
        <w:rPr>
          <w:rFonts w:ascii="Calibri" w:eastAsia="Calibri" w:hAnsi="Calibri" w:cs="Calibri"/>
        </w:rPr>
      </w:pPr>
      <w:r w:rsidRPr="008B01B5">
        <w:rPr>
          <w:rFonts w:ascii="Calibri" w:eastAsia="Calibri" w:hAnsi="Calibri" w:cs="Calibri"/>
        </w:rPr>
        <w:t>Todos los materiales suministrados por el proveedor deberán ser de calidad, marca reconocida y aprobados previamente por el fiscal de servicio.</w:t>
      </w:r>
    </w:p>
    <w:p w:rsidR="004207A6" w:rsidRPr="008B01B5" w:rsidRDefault="004207A6" w:rsidP="00EF388B">
      <w:pPr>
        <w:numPr>
          <w:ilvl w:val="0"/>
          <w:numId w:val="209"/>
        </w:numPr>
        <w:contextualSpacing/>
        <w:jc w:val="both"/>
        <w:rPr>
          <w:rFonts w:ascii="Calibri" w:eastAsia="Calibri" w:hAnsi="Calibri" w:cs="Calibri"/>
        </w:rPr>
      </w:pPr>
      <w:r w:rsidRPr="008B01B5">
        <w:rPr>
          <w:rFonts w:ascii="Calibri" w:eastAsia="Calibri" w:hAnsi="Calibri" w:cs="Calibri"/>
        </w:rPr>
        <w:t>Las chapas a colocarse en las puertas exteriores serán de embutir de doble pestillo y doble golpe. Un pestillo accionado por manija y el otro por llave plana, interior y exterior.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interiores, serán de embutir, de pestillo y doble golpe, de doble manija y llave plana.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chapas a colocarse en las puertas de baño serán de embutir, de pestillo y doble golpe, de doble manija y seguro interior.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las cabinas de W. C. se instalarán cerraduras de botón interior, o cerraduras (libre-ocupado).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Todas las chapas serán de marca y calidad reconocida, aprobadas por el fiscal de servicio en base a muestras, precios y catálogos presentados antes de su adquisición.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bisagras para la carpintería de madera serán de acabado sólido empleándose dobles de cuatro pulgadas (4") para puertas y simples de tres pulgadas (3") para hojas de ventanas.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cadenas deberán tener eslabones de longitud no menor a 4 cm. y 3/16 pulgadas de diámetro.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candados serán del tipo mediano y de calidad garantizada. Sus dimensiones no serán menores a 5 cm. de ancho y 7 cm. de largo.</w:t>
      </w:r>
    </w:p>
    <w:p w:rsidR="004207A6" w:rsidRPr="00E04332" w:rsidRDefault="004207A6" w:rsidP="004207A6">
      <w:pPr>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b/>
          <w:u w:val="single"/>
        </w:rPr>
      </w:pPr>
      <w:r w:rsidRPr="00E04332">
        <w:rPr>
          <w:rFonts w:ascii="Calibri" w:hAnsi="Calibri" w:cs="Calibri"/>
          <w:b/>
          <w:u w:val="single"/>
        </w:rPr>
        <w:t xml:space="preserve">ITEM 143: </w:t>
      </w:r>
      <w:r w:rsidRPr="00E04332">
        <w:rPr>
          <w:rFonts w:ascii="Calibri" w:eastAsia="Calibri" w:hAnsi="Calibri" w:cs="Calibri"/>
          <w:b/>
          <w:u w:val="single"/>
        </w:rPr>
        <w:t>REPOSICIÓN DE ACCESORIOS Y QUINCALLERIA DE VENTANAS</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El ítem se refiere al retiro y reposición de accesorios y quincallerías para ventanas que se encuentren en mal estado,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suministrados por el proveedor deberán ser de calidad, marca reconocida y aprobados previamente por el fiscal de servicio.</w:t>
      </w:r>
    </w:p>
    <w:p w:rsidR="004207A6" w:rsidRPr="00E04332" w:rsidRDefault="004207A6" w:rsidP="004207A6">
      <w:pPr>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highlight w:val="cyan"/>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144: REPOSICIÓN DE BARANDAS DE ACERO INOX. INC. VIDRIO TEMP.</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trabajo consiste el retiro y reposición del </w:t>
      </w:r>
      <w:proofErr w:type="spellStart"/>
      <w:r w:rsidRPr="00E04332">
        <w:rPr>
          <w:rFonts w:ascii="Calibri" w:eastAsia="Calibri" w:hAnsi="Calibri" w:cs="Calibri"/>
        </w:rPr>
        <w:t>barandado</w:t>
      </w:r>
      <w:proofErr w:type="spellEnd"/>
      <w:r w:rsidRPr="00E04332">
        <w:rPr>
          <w:rFonts w:ascii="Calibri" w:eastAsia="Calibri" w:hAnsi="Calibri" w:cs="Calibri"/>
        </w:rPr>
        <w:t xml:space="preserve"> de acero inoxidable y vidrio templado,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w:t>
      </w:r>
      <w:proofErr w:type="spellStart"/>
      <w:r w:rsidRPr="00E04332">
        <w:rPr>
          <w:rFonts w:ascii="Calibri" w:eastAsia="Calibri" w:hAnsi="Calibri" w:cs="Calibri"/>
        </w:rPr>
        <w:t>barandado</w:t>
      </w:r>
      <w:proofErr w:type="spellEnd"/>
      <w:r w:rsidRPr="00E04332">
        <w:rPr>
          <w:rFonts w:ascii="Calibri" w:eastAsia="Calibri" w:hAnsi="Calibri" w:cs="Calibri"/>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207A6"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b/>
          <w:u w:val="single"/>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145: REPOSICION DE BARANDAS METALICAS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barandas, rejas, barrotes decorativos y de seguridad y otros elementos de hierro, de acuerdo a los tipos de perfiles retirados, o en mal estado, debiendo los mismos estar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Como condición general, el acero de los elementos a emplearse será de grano fino y homogéneo, no deberá presentar en la superficie o en el interior de su masa grietas u otra clase de defectos.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La soldadura a emplearse será del tipo y calibre adecuado a los elementos a soldarse. Todos los elementos fabricados en carpintería de hierro deberán salir de las maestranzas con una mano de pintura anticorrosiva.</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146: REPOSICIÓN DE PASAMANOS METALICOS TUBO </w:t>
      </w:r>
      <w:proofErr w:type="spellStart"/>
      <w:r w:rsidRPr="00E04332">
        <w:rPr>
          <w:rFonts w:ascii="Calibri" w:eastAsia="Calibri" w:hAnsi="Calibri" w:cs="Calibri"/>
          <w:b/>
          <w:u w:val="single"/>
        </w:rPr>
        <w:t>F°G°</w:t>
      </w:r>
      <w:proofErr w:type="spellEnd"/>
      <w:r w:rsidRPr="00E04332">
        <w:rPr>
          <w:rFonts w:ascii="Calibri" w:eastAsia="Calibri" w:hAnsi="Calibri" w:cs="Calibri"/>
          <w:b/>
          <w:u w:val="single"/>
        </w:rPr>
        <w:t xml:space="preserve"> 2¨</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w:t>
      </w:r>
      <w:proofErr w:type="spellStart"/>
      <w:r w:rsidRPr="00E04332">
        <w:rPr>
          <w:rFonts w:ascii="Calibri" w:eastAsia="Calibri" w:hAnsi="Calibri" w:cs="Calibri"/>
        </w:rPr>
        <w:t>F°G°</w:t>
      </w:r>
      <w:proofErr w:type="spellEnd"/>
      <w:r w:rsidRPr="00E04332">
        <w:rPr>
          <w:rFonts w:ascii="Calibri" w:eastAsia="Calibri" w:hAnsi="Calibri" w:cs="Calibri"/>
        </w:rPr>
        <w:t xml:space="preserve"> 2¨, debiendo los mismos estar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Para pasamanos: tubo de acero de 2” de diámetro.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 soldadura a emplearse será del tipo y calibre adecuado a los elementos a soldarse. El </w:t>
      </w:r>
      <w:proofErr w:type="spellStart"/>
      <w:r w:rsidRPr="00E04332">
        <w:rPr>
          <w:rFonts w:ascii="Calibri" w:eastAsia="Calibri" w:hAnsi="Calibri" w:cs="Calibri"/>
        </w:rPr>
        <w:t>Surface</w:t>
      </w:r>
      <w:proofErr w:type="spellEnd"/>
      <w:r w:rsidRPr="00E04332">
        <w:rPr>
          <w:rFonts w:ascii="Calibri" w:eastAsia="Calibri" w:hAnsi="Calibri" w:cs="Calibri"/>
        </w:rPr>
        <w:t xml:space="preserve"> o capa previa a la pintura será del tipo </w:t>
      </w:r>
      <w:proofErr w:type="spellStart"/>
      <w:r w:rsidRPr="00E04332">
        <w:rPr>
          <w:rFonts w:ascii="Calibri" w:eastAsia="Calibri" w:hAnsi="Calibri" w:cs="Calibri"/>
        </w:rPr>
        <w:t>alquídico</w:t>
      </w:r>
      <w:proofErr w:type="spellEnd"/>
      <w:r w:rsidRPr="00E04332">
        <w:rPr>
          <w:rFonts w:ascii="Calibri" w:eastAsia="Calibri" w:hAnsi="Calibri" w:cs="Calibri"/>
        </w:rPr>
        <w:t xml:space="preserve">; la pintura de acabado será del tipo automotriz alto brillo diluida con </w:t>
      </w:r>
      <w:proofErr w:type="spellStart"/>
      <w:r w:rsidRPr="00E04332">
        <w:rPr>
          <w:rFonts w:ascii="Calibri" w:eastAsia="Calibri" w:hAnsi="Calibri" w:cs="Calibri"/>
        </w:rPr>
        <w:t>Thiner</w:t>
      </w:r>
      <w:proofErr w:type="spellEnd"/>
      <w:r w:rsidRPr="00E04332">
        <w:rPr>
          <w:rFonts w:ascii="Calibri" w:eastAsia="Calibri" w:hAnsi="Calibri" w:cs="Calibri"/>
        </w:rPr>
        <w:t xml:space="preserve"> envasado y de marca reconocida.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147: REPOSICIÓN DE PASAMANOS DE ACERO INOX INC. ACC.</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pasamanos de acero inoxidable incluyendo todos los accesorios necesarios,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material a ser utilizado es la siguiente: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pasamano deberá ir fijado a elementos estructurales que soporten el mismo, mediante accesorios de acero inoxidable que garanticen su fijación o apoyo.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207A6" w:rsidRPr="00E04332" w:rsidRDefault="004207A6" w:rsidP="004207A6">
      <w:pPr>
        <w:spacing w:after="160"/>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148</w:t>
      </w:r>
      <w:r>
        <w:rPr>
          <w:rFonts w:ascii="Calibri" w:eastAsia="Calibri" w:hAnsi="Calibri" w:cs="Calibri"/>
          <w:b/>
          <w:u w:val="single"/>
        </w:rPr>
        <w:t>: REPOSICION DE REJA METALICA CON</w:t>
      </w:r>
      <w:r w:rsidRPr="00E04332">
        <w:rPr>
          <w:rFonts w:ascii="Calibri" w:eastAsia="Calibri" w:hAnsi="Calibri" w:cs="Calibri"/>
          <w:b/>
          <w:u w:val="single"/>
        </w:rPr>
        <w:t xml:space="preserve"> PERFILES TUBULARES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La reja metálica está compuesta por: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4207A6" w:rsidRPr="00E04332" w:rsidRDefault="004207A6" w:rsidP="00EF388B">
      <w:pPr>
        <w:numPr>
          <w:ilvl w:val="0"/>
          <w:numId w:val="209"/>
        </w:numPr>
        <w:contextualSpacing/>
        <w:jc w:val="both"/>
        <w:rPr>
          <w:rFonts w:ascii="Calibri" w:eastAsia="Calibri" w:hAnsi="Calibri" w:cs="Calibri"/>
        </w:rPr>
      </w:pPr>
      <w:proofErr w:type="spellStart"/>
      <w:r w:rsidRPr="00E04332">
        <w:rPr>
          <w:rFonts w:ascii="Calibri" w:eastAsia="Calibri" w:hAnsi="Calibri" w:cs="Calibri"/>
        </w:rPr>
        <w:t>Parantes</w:t>
      </w:r>
      <w:proofErr w:type="spellEnd"/>
      <w:r w:rsidRPr="00E04332">
        <w:rPr>
          <w:rFonts w:ascii="Calibri" w:eastAsia="Calibri" w:hAnsi="Calibri" w:cs="Calibri"/>
        </w:rPr>
        <w:t xml:space="preserve"> verticales de perfiles de acero de 50x50x2mm, fijados a los </w:t>
      </w:r>
      <w:proofErr w:type="spellStart"/>
      <w:r w:rsidRPr="00E04332">
        <w:rPr>
          <w:rFonts w:ascii="Calibri" w:eastAsia="Calibri" w:hAnsi="Calibri" w:cs="Calibri"/>
        </w:rPr>
        <w:t>parantes</w:t>
      </w:r>
      <w:proofErr w:type="spellEnd"/>
      <w:r w:rsidRPr="00E04332">
        <w:rPr>
          <w:rFonts w:ascii="Calibri" w:eastAsia="Calibri" w:hAnsi="Calibri" w:cs="Calibri"/>
        </w:rPr>
        <w:t xml:space="preserve"> horizontales de tubo cuadrado de acero de 75x75x2mm.</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su instalación previamente se debe verificar las dimensiones donde se colocará la reja para su correcta distribución de sus columnas estructurales.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Luego se debe rectificar los niveles y plomos para asegurar que la reja quede perfectamente vertical.</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caso de no soldar la reja a un marco se debe soldar a la reja una patas en barra metálica para que estas puedan ser incrustadas en la pared y así poder fijar la reja a los muros.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el proceso de incrustar la reja a la pared se debe regatear el muro según las dimensiones que tienen las patas del marco de la reja.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Luego de incrustar las patas del marco de la reja a la pared se procede a resanar con mortero los orificios que queden en el muro después de la introducción de la patas del marco de la reja a este.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Si los filos del vano se dañan se deben realizar de nuevo en las partes que se deterioraron.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Luego de instalado la reja con su marco se debe dar una mano de pintura de anticorrosivo a estos.</w:t>
      </w:r>
    </w:p>
    <w:p w:rsidR="004207A6"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Verificar que las rejas con su marco queden perfectamente instaladas para una posterior aplicación de pintura.</w:t>
      </w:r>
    </w:p>
    <w:p w:rsidR="004207A6" w:rsidRPr="00E04332" w:rsidRDefault="004207A6" w:rsidP="004207A6">
      <w:pPr>
        <w:ind w:left="1068"/>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149: REPOSICIÓN DE PORTON METALICO INC</w:t>
      </w:r>
      <w:r>
        <w:rPr>
          <w:rFonts w:ascii="Calibri" w:eastAsia="Calibri" w:hAnsi="Calibri" w:cs="Calibri"/>
          <w:b/>
          <w:u w:val="single"/>
        </w:rPr>
        <w:t>.</w:t>
      </w:r>
      <w:r w:rsidRPr="00E04332">
        <w:rPr>
          <w:rFonts w:ascii="Calibri" w:eastAsia="Calibri" w:hAnsi="Calibri" w:cs="Calibri"/>
          <w:b/>
          <w:u w:val="single"/>
        </w:rPr>
        <w:t xml:space="preserve"> EST. METALICA Y ACC.</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lastRenderedPageBreak/>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No se permitirá el uso de fierros o perfiles delgados con secciones menores </w:t>
      </w:r>
      <w:proofErr w:type="spellStart"/>
      <w:r w:rsidRPr="00E04332">
        <w:rPr>
          <w:rFonts w:ascii="Calibri" w:eastAsia="Calibri" w:hAnsi="Calibri" w:cs="Calibri"/>
        </w:rPr>
        <w:t>alas</w:t>
      </w:r>
      <w:proofErr w:type="spellEnd"/>
      <w:r w:rsidRPr="00E04332">
        <w:rPr>
          <w:rFonts w:ascii="Calibri" w:eastAsia="Calibri" w:hAnsi="Calibri" w:cs="Calibri"/>
        </w:rPr>
        <w:t xml:space="preserve"> existentes, que no garanticen la estabilidad del portón y que no cumplan con el objeto del cerramiento metálico.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espesor de toda la estructura metálica debe ser mínimo de 2 </w:t>
      </w:r>
      <w:proofErr w:type="spellStart"/>
      <w:r w:rsidRPr="00E04332">
        <w:rPr>
          <w:rFonts w:ascii="Calibri" w:eastAsia="Calibri" w:hAnsi="Calibri" w:cs="Calibri"/>
        </w:rPr>
        <w:t>mm.</w:t>
      </w:r>
      <w:proofErr w:type="spellEnd"/>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Toda la estructura del portón, debe ser bien lijada y </w:t>
      </w:r>
      <w:proofErr w:type="spellStart"/>
      <w:r w:rsidRPr="00E04332">
        <w:rPr>
          <w:rFonts w:ascii="Calibri" w:eastAsia="Calibri" w:hAnsi="Calibri" w:cs="Calibri"/>
        </w:rPr>
        <w:t>masillado</w:t>
      </w:r>
      <w:proofErr w:type="spellEnd"/>
      <w:r w:rsidRPr="00E04332">
        <w:rPr>
          <w:rFonts w:ascii="Calibri" w:eastAsia="Calibri" w:hAnsi="Calibri" w:cs="Calibri"/>
        </w:rPr>
        <w:t>, para disimular las soldaduras de las uniones de los perfiles, posteriormente aplicarse la pintura base para metal y la pintura anticorrosiva de primera calidad color a definición del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207A6" w:rsidRPr="00E04332" w:rsidRDefault="004207A6" w:rsidP="004207A6">
      <w:pPr>
        <w:ind w:left="709"/>
        <w:jc w:val="both"/>
        <w:rPr>
          <w:rFonts w:ascii="Calibri" w:eastAsia="Calibri" w:hAnsi="Calibri" w:cs="Calibri"/>
          <w:b/>
          <w:highlight w:val="yellow"/>
          <w:u w:val="single"/>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rPr>
      </w:pPr>
    </w:p>
    <w:p w:rsidR="004207A6" w:rsidRPr="003C3536" w:rsidRDefault="004207A6" w:rsidP="004207A6">
      <w:pPr>
        <w:ind w:left="709"/>
        <w:jc w:val="both"/>
        <w:rPr>
          <w:rFonts w:ascii="Calibri" w:eastAsia="Calibri" w:hAnsi="Calibri" w:cs="Calibri"/>
          <w:b/>
          <w:u w:val="single"/>
        </w:rPr>
      </w:pPr>
      <w:r w:rsidRPr="003C3536">
        <w:rPr>
          <w:rFonts w:ascii="Calibri" w:eastAsia="Calibri" w:hAnsi="Calibri" w:cs="Calibri"/>
          <w:b/>
          <w:u w:val="single"/>
        </w:rPr>
        <w:t xml:space="preserve">ITEM 150: REPOSICIÓN DE PORTON METALICO CON MALLA OLIMPICA Y TUBOS DE </w:t>
      </w:r>
      <w:proofErr w:type="spellStart"/>
      <w:r w:rsidRPr="003C3536">
        <w:rPr>
          <w:rFonts w:ascii="Calibri" w:eastAsia="Calibri" w:hAnsi="Calibri" w:cs="Calibri"/>
          <w:b/>
          <w:u w:val="single"/>
        </w:rPr>
        <w:t>F°G°</w:t>
      </w:r>
      <w:proofErr w:type="spellEnd"/>
      <w:r w:rsidRPr="003C3536">
        <w:rPr>
          <w:rFonts w:ascii="Calibri" w:eastAsia="Calibri" w:hAnsi="Calibri" w:cs="Calibri"/>
          <w:b/>
          <w:u w:val="single"/>
        </w:rPr>
        <w:t xml:space="preserve"> INC. ACC.</w:t>
      </w:r>
    </w:p>
    <w:p w:rsidR="004207A6" w:rsidRPr="003C3536" w:rsidRDefault="004207A6" w:rsidP="004207A6">
      <w:pPr>
        <w:ind w:left="709"/>
        <w:jc w:val="both"/>
        <w:rPr>
          <w:rFonts w:ascii="Calibri" w:eastAsia="Calibri" w:hAnsi="Calibri" w:cs="Calibri"/>
          <w:b/>
        </w:rPr>
      </w:pPr>
    </w:p>
    <w:p w:rsidR="004207A6" w:rsidRPr="003A6FC7" w:rsidRDefault="004207A6" w:rsidP="004207A6">
      <w:pPr>
        <w:ind w:left="708"/>
        <w:jc w:val="both"/>
        <w:rPr>
          <w:rFonts w:ascii="Calibri" w:hAnsi="Calibri" w:cs="Calibri"/>
        </w:rPr>
      </w:pPr>
      <w:r w:rsidRPr="003A6FC7">
        <w:rPr>
          <w:rFonts w:ascii="Calibri" w:eastAsia="Calibri" w:hAnsi="Calibri" w:cs="Calibri"/>
        </w:rPr>
        <w:t xml:space="preserve">Este ítem se refiere al retiro y reposición de </w:t>
      </w:r>
      <w:r w:rsidRPr="003A6FC7">
        <w:rPr>
          <w:rFonts w:ascii="Calibri" w:hAnsi="Calibri" w:cs="Calibri"/>
        </w:rPr>
        <w:t xml:space="preserve">un portón de estructura metálica con malla olímpica y sistema de apertura batiente de doble hoja, debiendo contar con las siguientes características técnicas: </w:t>
      </w:r>
    </w:p>
    <w:p w:rsidR="004207A6" w:rsidRPr="003A6FC7" w:rsidRDefault="004207A6" w:rsidP="004207A6">
      <w:pPr>
        <w:ind w:left="708"/>
        <w:jc w:val="both"/>
        <w:rPr>
          <w:rFonts w:ascii="Calibri" w:hAnsi="Calibri" w:cs="Calibri"/>
        </w:rPr>
      </w:pPr>
    </w:p>
    <w:p w:rsidR="004207A6" w:rsidRPr="003A6FC7" w:rsidRDefault="004207A6" w:rsidP="00EF388B">
      <w:pPr>
        <w:pStyle w:val="Prrafodelista"/>
        <w:numPr>
          <w:ilvl w:val="0"/>
          <w:numId w:val="201"/>
        </w:numPr>
        <w:spacing w:after="160"/>
        <w:contextualSpacing/>
        <w:jc w:val="both"/>
        <w:rPr>
          <w:rFonts w:ascii="Calibri" w:hAnsi="Calibri" w:cs="Calibri"/>
        </w:rPr>
      </w:pPr>
      <w:r w:rsidRPr="003A6FC7">
        <w:rPr>
          <w:rFonts w:ascii="Calibri" w:hAnsi="Calibri" w:cs="Calibri"/>
        </w:rPr>
        <w:t>Portón de estructura metálica con malla olímpica y sistema de apertura batiente de doble hoja.</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rPr>
        <w:t xml:space="preserve">Su estructura principal comprende un marco </w:t>
      </w:r>
      <w:r w:rsidRPr="003A6FC7">
        <w:rPr>
          <w:rFonts w:ascii="Calibri" w:hAnsi="Calibri" w:cs="Calibri"/>
          <w:spacing w:val="-1"/>
        </w:rPr>
        <w:t>de tubo metálico sección cuadrada de 40x40x2mm y perfil de angular de 20x20x2.5mm con malla olímpica tesada en interior de los paños metálicos.</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Sistema de apertura batiente para cada hoja con Bisagras de 1 ¼” por 4” para sujeción de las mismas.</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Terminación según dimensionamiento requerido y verificado en el lugar donde se instalará la puerta.</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No se aceptará acabado defectuoso, asegurando el proveedor el buen funcionamiento, siendo eficiente y silencioso.</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El terminado será total no debiendo ser necesario trabajos complementarios de acabado.</w:t>
      </w:r>
    </w:p>
    <w:p w:rsidR="004207A6" w:rsidRPr="003A6FC7" w:rsidRDefault="004207A6" w:rsidP="00EF388B">
      <w:pPr>
        <w:numPr>
          <w:ilvl w:val="0"/>
          <w:numId w:val="203"/>
        </w:numPr>
        <w:tabs>
          <w:tab w:val="num" w:pos="1428"/>
        </w:tabs>
        <w:ind w:left="1428"/>
        <w:jc w:val="both"/>
        <w:rPr>
          <w:rFonts w:ascii="Calibri" w:hAnsi="Calibri" w:cs="Calibri"/>
          <w:spacing w:val="-1"/>
        </w:rPr>
      </w:pPr>
      <w:r w:rsidRPr="003A6FC7">
        <w:rPr>
          <w:rFonts w:ascii="Calibri" w:hAnsi="Calibri" w:cs="Calibri"/>
          <w:spacing w:val="-1"/>
        </w:rPr>
        <w:t>La separación entre hoja y piso tendrá un máximo de 10 cm.</w:t>
      </w:r>
    </w:p>
    <w:p w:rsidR="004207A6" w:rsidRPr="003A6FC7" w:rsidRDefault="004207A6" w:rsidP="00EF388B">
      <w:pPr>
        <w:numPr>
          <w:ilvl w:val="0"/>
          <w:numId w:val="203"/>
        </w:numPr>
        <w:tabs>
          <w:tab w:val="num" w:pos="1428"/>
        </w:tabs>
        <w:ind w:left="1428"/>
        <w:jc w:val="both"/>
        <w:rPr>
          <w:rFonts w:ascii="Calibri" w:hAnsi="Calibri" w:cs="Calibri"/>
        </w:rPr>
      </w:pPr>
      <w:r w:rsidRPr="003A6FC7">
        <w:rPr>
          <w:rFonts w:ascii="Calibri" w:hAnsi="Calibri" w:cs="Calibri"/>
        </w:rPr>
        <w:t xml:space="preserve">Toda la estructura del portón, debe ser bien lijada y </w:t>
      </w:r>
      <w:proofErr w:type="spellStart"/>
      <w:r w:rsidRPr="003A6FC7">
        <w:rPr>
          <w:rFonts w:ascii="Calibri" w:hAnsi="Calibri" w:cs="Calibri"/>
        </w:rPr>
        <w:t>masillado</w:t>
      </w:r>
      <w:proofErr w:type="spellEnd"/>
      <w:r w:rsidRPr="003A6FC7">
        <w:rPr>
          <w:rFonts w:ascii="Calibri" w:hAnsi="Calibri" w:cs="Calibri"/>
        </w:rPr>
        <w:t>, para disimular las soldaduras de las uniones de los perfiles, posteriormente aplicarse la pintura base para metal y la pintura anticorrosiva de primera calidad color a definición del fiscal del servicio.</w:t>
      </w:r>
    </w:p>
    <w:p w:rsidR="004207A6" w:rsidRPr="003A6FC7" w:rsidRDefault="004207A6" w:rsidP="004207A6">
      <w:pPr>
        <w:ind w:left="708"/>
        <w:jc w:val="both"/>
        <w:rPr>
          <w:rFonts w:ascii="Calibri" w:hAnsi="Calibri" w:cs="Calibri"/>
        </w:rPr>
      </w:pPr>
    </w:p>
    <w:p w:rsidR="004207A6" w:rsidRPr="003A6FC7" w:rsidRDefault="004207A6" w:rsidP="004207A6">
      <w:pPr>
        <w:ind w:left="708"/>
        <w:jc w:val="both"/>
        <w:rPr>
          <w:rFonts w:ascii="Calibri" w:hAnsi="Calibri" w:cs="Calibri"/>
        </w:rPr>
      </w:pPr>
      <w:r w:rsidRPr="003A6FC7">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8"/>
        <w:jc w:val="both"/>
        <w:rPr>
          <w:rFonts w:ascii="Calibri" w:hAnsi="Calibri" w:cs="Calibri"/>
        </w:rPr>
      </w:pPr>
    </w:p>
    <w:p w:rsidR="004207A6" w:rsidRPr="003A6FC7" w:rsidRDefault="004207A6" w:rsidP="004207A6">
      <w:pPr>
        <w:ind w:left="708"/>
        <w:jc w:val="both"/>
        <w:rPr>
          <w:rFonts w:ascii="Calibri" w:hAnsi="Calibri" w:cs="Calibri"/>
        </w:rPr>
      </w:pPr>
      <w:r w:rsidRPr="003A6FC7">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Pr>
          <w:rFonts w:ascii="Calibri" w:eastAsia="Calibri" w:hAnsi="Calibri" w:cs="Calibri"/>
          <w:b/>
          <w:u w:val="single"/>
        </w:rPr>
        <w:t>ITEM 151: REPOSICIÓ</w:t>
      </w:r>
      <w:r w:rsidRPr="00E04332">
        <w:rPr>
          <w:rFonts w:ascii="Calibri" w:eastAsia="Calibri" w:hAnsi="Calibri" w:cs="Calibri"/>
          <w:b/>
          <w:u w:val="single"/>
        </w:rPr>
        <w:t>N DE MOTOR ELECTRICO PARA APERTURA DE PORTONES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Los mismos también deben estar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Motores eléctricos especiales para apertura y cierre de portones, a través de un sistema eléctrico dirigido por control remoto.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PROVEEDOR debe considerar incluir el punto eléctrico de alimentación del motor más su respectiva instalación, dejando el mismo en funcionamiento.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El mismo Deberá ser realizado por personal calificado y de acuerdo a las recomendaciones e instrucciones del proveedor o fabricante.</w:t>
      </w:r>
    </w:p>
    <w:p w:rsidR="004207A6" w:rsidRPr="00E04332" w:rsidRDefault="004207A6" w:rsidP="004207A6">
      <w:pPr>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Pr>
          <w:rFonts w:ascii="Calibri" w:eastAsia="Calibri" w:hAnsi="Calibri" w:cs="Calibri"/>
          <w:b/>
          <w:u w:val="single"/>
        </w:rPr>
        <w:t>ITEM 152: REPOSICIÓ</w:t>
      </w:r>
      <w:r w:rsidRPr="00E04332">
        <w:rPr>
          <w:rFonts w:ascii="Calibri" w:eastAsia="Calibri" w:hAnsi="Calibri" w:cs="Calibri"/>
          <w:b/>
          <w:u w:val="single"/>
        </w:rPr>
        <w:t>N DE TOPES METALICOS PARA PUERTAS CON ENCASTRE</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topes metálicos para puertas con encastre,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 153: REPOSICIÓN DE ALAMBRE DE PUAS INC. PERFIL 1/8" Y 1/4"</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una protección con alambre de púas,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207A6" w:rsidRPr="00E04332" w:rsidRDefault="004207A6" w:rsidP="00EF388B">
      <w:pPr>
        <w:numPr>
          <w:ilvl w:val="0"/>
          <w:numId w:val="209"/>
        </w:numPr>
        <w:contextualSpacing/>
        <w:jc w:val="both"/>
        <w:rPr>
          <w:rFonts w:ascii="Calibri" w:hAnsi="Calibri" w:cs="Calibri"/>
        </w:rPr>
      </w:pPr>
      <w:r w:rsidRPr="00E04332">
        <w:rPr>
          <w:rFonts w:ascii="Calibri" w:eastAsia="Calibri" w:hAnsi="Calibri" w:cs="Calibri"/>
        </w:rPr>
        <w:lastRenderedPageBreak/>
        <w:t>El alambre de púas deberá ser confeccionado con alambre galvanizado.</w:t>
      </w:r>
      <w:r w:rsidRPr="00E04332">
        <w:rPr>
          <w:rFonts w:ascii="Calibri" w:eastAsia="Calibri" w:hAnsi="Calibri" w:cs="Calibri"/>
        </w:rPr>
        <w:cr/>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w:t>
      </w:r>
      <w:r>
        <w:rPr>
          <w:rFonts w:ascii="Calibri" w:eastAsia="Calibri" w:hAnsi="Calibri" w:cs="Calibri"/>
          <w:b/>
          <w:u w:val="single"/>
        </w:rPr>
        <w:t>M 154: REPOSICIÓN DE FRENO HIDRÁ</w:t>
      </w:r>
      <w:r w:rsidRPr="00E04332">
        <w:rPr>
          <w:rFonts w:ascii="Calibri" w:eastAsia="Calibri" w:hAnsi="Calibri" w:cs="Calibri"/>
          <w:b/>
          <w:u w:val="single"/>
        </w:rPr>
        <w:t>ULICO PARA PUERTAS</w:t>
      </w:r>
      <w:r>
        <w:rPr>
          <w:rFonts w:ascii="Calibri" w:eastAsia="Calibri" w:hAnsi="Calibri" w:cs="Calibri"/>
          <w:b/>
          <w:u w:val="single"/>
        </w:rPr>
        <w:t xml:space="preserve"> DE BLINDEX</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frenos hidráulicos de piso para puertas de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 doble y/o simple acción derecha o izquierda, de acuerdo a lo indicado por el fiscal de servicio y/o especificaciones técnicas descritas a continuación:  </w:t>
      </w:r>
    </w:p>
    <w:p w:rsidR="004207A6" w:rsidRPr="00E04332" w:rsidRDefault="004207A6" w:rsidP="004207A6">
      <w:pPr>
        <w:ind w:left="709"/>
        <w:contextualSpacing/>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Freno hidráulico termo constante de –20ºC hasta +40ºC.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Utilización en doble y/o simple acción.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Fuerza regulable.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Retención: 105º</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Ancho de la puerta: hasta 1200mm</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Peso máximo de la puerta: de 150kg a 200kg.</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Ángulo de abertura de la puerta: 105º en los dos sentidos.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Placa de recubrimiento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Acero inoxidable pulido</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155: </w:t>
      </w:r>
      <w:r>
        <w:rPr>
          <w:rFonts w:ascii="Calibri" w:eastAsia="Calibri" w:hAnsi="Calibri" w:cs="Calibri"/>
          <w:b/>
          <w:u w:val="single"/>
        </w:rPr>
        <w:t>REPOSICIÓN DE BRAZO HIDRAULICO</w:t>
      </w:r>
      <w:r w:rsidRPr="00E04332">
        <w:rPr>
          <w:rFonts w:ascii="Calibri" w:eastAsia="Calibri" w:hAnsi="Calibri" w:cs="Calibri"/>
          <w:b/>
          <w:u w:val="single"/>
        </w:rPr>
        <w:t xml:space="preserve"> PARA CIERRE DE PUERTAS</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comprende el retiro y reposición de brazos hidráulicos para cierre automático y amortiguación a todo tipo de puertas de carpintería de madera, carpintería metálica, carpintería de aluminio,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etc.,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Cierre automático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Amortiguación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 cierre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Regulación de velocidad del final de cierre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Distintos modelos según peso y ancho de puerta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Reversibles</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156: REPOSICIÓN DE CENEFA DE MADERA BAJO MESÓN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una cenefa de madera bajo mesón, de acuerdo a lo indicado por el fiscal de servicio y/o especificaciones técnicas descritas a continuación:  </w:t>
      </w:r>
    </w:p>
    <w:p w:rsidR="004207A6" w:rsidRPr="00E04332" w:rsidRDefault="004207A6" w:rsidP="004207A6">
      <w:pPr>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este ítem se utilizará:</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Madera cedro de 12mm de espesor</w:t>
      </w:r>
    </w:p>
    <w:p w:rsidR="004207A6" w:rsidRPr="00E04332" w:rsidRDefault="004207A6" w:rsidP="00EF388B">
      <w:pPr>
        <w:numPr>
          <w:ilvl w:val="1"/>
          <w:numId w:val="209"/>
        </w:numPr>
        <w:contextualSpacing/>
        <w:jc w:val="both"/>
        <w:rPr>
          <w:rFonts w:ascii="Calibri" w:eastAsia="Calibri" w:hAnsi="Calibri" w:cs="Calibri"/>
        </w:rPr>
      </w:pPr>
      <w:r w:rsidRPr="00E04332">
        <w:rPr>
          <w:rFonts w:ascii="Calibri" w:eastAsia="Calibri" w:hAnsi="Calibri" w:cs="Calibri"/>
        </w:rPr>
        <w:t>Accesorios de fijación necesarios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cenefas deben llevar un marco interior de madera cedro el cual debe ir sujeto al mesón y muros.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Luego colocar la placa de 0.45 cm de alto, fijadas estos marcos.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Según el diseño a realizar la placa base lleva otras placas de madera sobrepuestas de 1.5 cm. de espesor.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Una vez colocadas las cenefas las mismas deben ser barnizadas en color </w:t>
      </w:r>
      <w:proofErr w:type="spellStart"/>
      <w:r w:rsidRPr="00E04332">
        <w:rPr>
          <w:rFonts w:ascii="Calibri" w:eastAsia="Calibri" w:hAnsi="Calibri" w:cs="Calibri"/>
        </w:rPr>
        <w:t>kaoba</w:t>
      </w:r>
      <w:proofErr w:type="spellEnd"/>
      <w:r w:rsidRPr="00E04332">
        <w:rPr>
          <w:rFonts w:ascii="Calibri" w:eastAsia="Calibri" w:hAnsi="Calibri" w:cs="Calibri"/>
        </w:rPr>
        <w:t>, incluyendo también barniz plastificante por estar expuestas a la humedad.</w:t>
      </w:r>
    </w:p>
    <w:p w:rsidR="004207A6" w:rsidRPr="00E04332"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157: REPOSICIÓN DE ADHESIVO RAY</w:t>
      </w:r>
      <w:r w:rsidRPr="00E04332">
        <w:rPr>
          <w:rFonts w:ascii="Calibri" w:eastAsia="Calibri" w:hAnsi="Calibri" w:cs="Calibri"/>
          <w:b/>
          <w:u w:val="single"/>
        </w:rPr>
        <w:t>BANIZADO PARA VIDRIO</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adhesivo </w:t>
      </w:r>
      <w:proofErr w:type="spellStart"/>
      <w:r w:rsidRPr="00E04332">
        <w:rPr>
          <w:rFonts w:ascii="Calibri" w:eastAsia="Calibri" w:hAnsi="Calibri" w:cs="Calibri"/>
        </w:rPr>
        <w:t>raybanizado</w:t>
      </w:r>
      <w:proofErr w:type="spellEnd"/>
      <w:r w:rsidRPr="00E04332">
        <w:rPr>
          <w:rFonts w:ascii="Calibri" w:eastAsia="Calibri" w:hAnsi="Calibri" w:cs="Calibri"/>
        </w:rPr>
        <w:t xml:space="preserve"> para vidrios, de acuerdo a lo indicado por el fiscal de servicio y/o especificaciones técnicas descritas a continuación:  </w:t>
      </w:r>
    </w:p>
    <w:p w:rsidR="004207A6" w:rsidRPr="00E04332" w:rsidRDefault="004207A6" w:rsidP="004207A6">
      <w:pPr>
        <w:widowControl w:val="0"/>
        <w:shd w:val="clear" w:color="auto" w:fill="FFFFFF"/>
        <w:autoSpaceDE w:val="0"/>
        <w:autoSpaceDN w:val="0"/>
        <w:adjustRightInd w:val="0"/>
        <w:ind w:left="709"/>
        <w:contextualSpacing/>
        <w:jc w:val="both"/>
        <w:rPr>
          <w:rFonts w:ascii="Calibri" w:eastAsia="Calibri" w:hAnsi="Calibri" w:cs="Calibri"/>
          <w:spacing w:val="-1"/>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 debe utilizar adhesivo de tipo </w:t>
      </w:r>
      <w:proofErr w:type="spellStart"/>
      <w:r w:rsidRPr="00E04332">
        <w:rPr>
          <w:rFonts w:ascii="Calibri" w:eastAsia="Calibri" w:hAnsi="Calibri" w:cs="Calibri"/>
        </w:rPr>
        <w:t>Rayban</w:t>
      </w:r>
      <w:proofErr w:type="spellEnd"/>
      <w:r w:rsidRPr="00E04332">
        <w:rPr>
          <w:rFonts w:ascii="Calibri" w:eastAsia="Calibri" w:hAnsi="Calibri" w:cs="Calibri"/>
        </w:rPr>
        <w:t xml:space="preserve"> de primera calidad, de industria americana. No se aceptarán imitaciones chinas.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papel tipo </w:t>
      </w:r>
      <w:proofErr w:type="spellStart"/>
      <w:r w:rsidRPr="00E04332">
        <w:rPr>
          <w:rFonts w:ascii="Calibri" w:eastAsia="Calibri" w:hAnsi="Calibri" w:cs="Calibri"/>
        </w:rPr>
        <w:t>Rayban</w:t>
      </w:r>
      <w:proofErr w:type="spellEnd"/>
      <w:r w:rsidRPr="00E04332">
        <w:rPr>
          <w:rFonts w:ascii="Calibri" w:eastAsia="Calibri" w:hAnsi="Calibri" w:cs="Calibri"/>
        </w:rPr>
        <w:t xml:space="preserve"> es adhesivo y puede ser suministrado por rollos que pueden ser cortados en el lugar del mantenimiento de acuerdo a las especificaciones de los fabricantes.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Colores y texturas a elección de la supervisión. Debe ser un material de primera calidad.</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El papel de tipo </w:t>
      </w:r>
      <w:proofErr w:type="spellStart"/>
      <w:r w:rsidRPr="00E04332">
        <w:rPr>
          <w:rFonts w:ascii="Calibri" w:eastAsia="Calibri" w:hAnsi="Calibri" w:cs="Calibri"/>
        </w:rPr>
        <w:t>Rayban</w:t>
      </w:r>
      <w:proofErr w:type="spellEnd"/>
      <w:r w:rsidRPr="00E04332">
        <w:rPr>
          <w:rFonts w:ascii="Calibri" w:eastAsia="Calibri" w:hAnsi="Calibri" w:cs="Calibri"/>
        </w:rPr>
        <w:t xml:space="preserve"> empleado deberá ser el recomendado por el proveedor</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 empresa Contratista deberá prever las muestras para la aprobación por la Supervisión. Esta aprobación no deslindará la responsabilidad en cuanto a la calidad del material.</w:t>
      </w:r>
    </w:p>
    <w:p w:rsidR="004207A6" w:rsidRPr="00E04332" w:rsidRDefault="004207A6" w:rsidP="00EF388B">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Previo colocado verificar la perfecta limpieza de la superficie de vidrio a intervenir.</w:t>
      </w:r>
    </w:p>
    <w:p w:rsidR="004207A6" w:rsidRPr="00E04332" w:rsidRDefault="004207A6" w:rsidP="00EF388B">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 xml:space="preserve">El revestimiento de papel de tipo </w:t>
      </w:r>
      <w:proofErr w:type="spellStart"/>
      <w:r w:rsidRPr="00E04332">
        <w:rPr>
          <w:rFonts w:ascii="Calibri" w:hAnsi="Calibri" w:cs="Calibri"/>
          <w:spacing w:val="-1"/>
        </w:rPr>
        <w:t>Rayban</w:t>
      </w:r>
      <w:proofErr w:type="spellEnd"/>
      <w:r w:rsidRPr="00E04332">
        <w:rPr>
          <w:rFonts w:ascii="Calibri" w:hAnsi="Calibri" w:cs="Calibri"/>
          <w:spacing w:val="-1"/>
        </w:rPr>
        <w:t xml:space="preserve"> es adhesivo y será colocado previo humedecimiento de la superficie limpia a intervenir.</w:t>
      </w:r>
    </w:p>
    <w:p w:rsidR="004207A6" w:rsidRPr="00E04332" w:rsidRDefault="004207A6" w:rsidP="00EF388B">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Es importante preparar la superficie de la mejor manera posible antes de pegar el papel de recubrimiento. Esto mejorará la apariencia del efecto de acabado.</w:t>
      </w:r>
    </w:p>
    <w:p w:rsidR="004207A6" w:rsidRPr="00E04332" w:rsidRDefault="004207A6" w:rsidP="00EF388B">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 xml:space="preserve"> Frotar bien con un elemento de tela para evitar ralladuras y para una mejor adhesión del material sobre la superficie. </w:t>
      </w:r>
    </w:p>
    <w:p w:rsidR="004207A6" w:rsidRPr="00E04332" w:rsidRDefault="004207A6" w:rsidP="00EF388B">
      <w:pPr>
        <w:widowControl w:val="0"/>
        <w:numPr>
          <w:ilvl w:val="0"/>
          <w:numId w:val="209"/>
        </w:numPr>
        <w:shd w:val="clear" w:color="auto" w:fill="FFFFFF"/>
        <w:autoSpaceDE w:val="0"/>
        <w:autoSpaceDN w:val="0"/>
        <w:adjustRightInd w:val="0"/>
        <w:contextualSpacing/>
        <w:jc w:val="both"/>
        <w:rPr>
          <w:rFonts w:ascii="Calibri" w:hAnsi="Calibri" w:cs="Calibri"/>
          <w:spacing w:val="-1"/>
        </w:rPr>
      </w:pPr>
      <w:r w:rsidRPr="00E04332">
        <w:rPr>
          <w:rFonts w:ascii="Calibri" w:hAnsi="Calibri" w:cs="Calibri"/>
          <w:spacing w:val="-1"/>
        </w:rPr>
        <w:t xml:space="preserve">Después del colocado del papel de tipo </w:t>
      </w:r>
      <w:proofErr w:type="spellStart"/>
      <w:r w:rsidRPr="00E04332">
        <w:rPr>
          <w:rFonts w:ascii="Calibri" w:hAnsi="Calibri" w:cs="Calibri"/>
          <w:spacing w:val="-1"/>
        </w:rPr>
        <w:t>Rayban</w:t>
      </w:r>
      <w:proofErr w:type="spellEnd"/>
      <w:r w:rsidRPr="00E04332">
        <w:rPr>
          <w:rFonts w:ascii="Calibri" w:hAnsi="Calibri" w:cs="Calibri"/>
          <w:spacing w:val="-1"/>
        </w:rPr>
        <w:t xml:space="preserve"> sobre la superficie, se procede a la limpieza respectiva del mismo.</w:t>
      </w:r>
    </w:p>
    <w:p w:rsidR="004207A6" w:rsidRPr="00E04332" w:rsidRDefault="004207A6" w:rsidP="004207A6">
      <w:pPr>
        <w:ind w:left="709"/>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presentar el certificado de calidad del producto o material colocado en  el área de intervención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Pr>
          <w:rFonts w:ascii="Calibri" w:eastAsia="Calibri" w:hAnsi="Calibri" w:cs="Calibri"/>
          <w:b/>
          <w:u w:val="single"/>
        </w:rPr>
        <w:t>ITEM 158: REPOSICIÓ</w:t>
      </w:r>
      <w:r w:rsidRPr="00E04332">
        <w:rPr>
          <w:rFonts w:ascii="Calibri" w:eastAsia="Calibri" w:hAnsi="Calibri" w:cs="Calibri"/>
          <w:b/>
          <w:u w:val="single"/>
        </w:rPr>
        <w:t>N DE ACRILICOS EN PUERTAS DE ALUMINIO</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207A6" w:rsidRPr="00E04332" w:rsidRDefault="004207A6" w:rsidP="00EF388B">
      <w:pPr>
        <w:numPr>
          <w:ilvl w:val="0"/>
          <w:numId w:val="209"/>
        </w:numPr>
        <w:contextualSpacing/>
        <w:jc w:val="both"/>
        <w:rPr>
          <w:rFonts w:ascii="Calibri" w:hAnsi="Calibri" w:cs="Calibri"/>
        </w:rPr>
      </w:pPr>
      <w:r w:rsidRPr="00E04332">
        <w:rPr>
          <w:rFonts w:ascii="Calibri" w:eastAsia="Calibri" w:hAnsi="Calibri" w:cs="Calibri"/>
        </w:rPr>
        <w:t>Los acrílicos deben ser de buena calidad y de espesor de acuerdo al acrílico a reponer.</w:t>
      </w:r>
    </w:p>
    <w:p w:rsidR="004207A6" w:rsidRPr="00E04332" w:rsidRDefault="004207A6" w:rsidP="00EF388B">
      <w:pPr>
        <w:numPr>
          <w:ilvl w:val="0"/>
          <w:numId w:val="209"/>
        </w:numPr>
        <w:contextualSpacing/>
        <w:jc w:val="both"/>
        <w:rPr>
          <w:rFonts w:ascii="Calibri" w:hAnsi="Calibri" w:cs="Calibri"/>
        </w:rPr>
      </w:pPr>
      <w:r w:rsidRPr="00E04332">
        <w:rPr>
          <w:rFonts w:ascii="Calibri" w:eastAsia="Calibri" w:hAnsi="Calibri" w:cs="Calibri"/>
        </w:rPr>
        <w:t>En cuanto a su textura y color debe ser aprobada por el fiscal del servicio.</w:t>
      </w:r>
    </w:p>
    <w:p w:rsidR="004207A6" w:rsidRPr="00E04332" w:rsidRDefault="004207A6" w:rsidP="00EF388B">
      <w:pPr>
        <w:numPr>
          <w:ilvl w:val="0"/>
          <w:numId w:val="209"/>
        </w:numPr>
        <w:contextualSpacing/>
        <w:jc w:val="both"/>
        <w:rPr>
          <w:rFonts w:ascii="Calibri" w:hAnsi="Calibri" w:cs="Calibri"/>
        </w:rPr>
      </w:pPr>
      <w:r w:rsidRPr="00E04332">
        <w:rPr>
          <w:rFonts w:ascii="Calibri" w:eastAsia="Calibri" w:hAnsi="Calibri" w:cs="Calibri"/>
        </w:rPr>
        <w:t>Los elementos de fijación del acrílico y siliconas deben ser de buena calidad y marca reconocida.</w:t>
      </w:r>
    </w:p>
    <w:p w:rsidR="004207A6" w:rsidRPr="00E04332" w:rsidRDefault="004207A6" w:rsidP="004207A6">
      <w:pPr>
        <w:ind w:left="709"/>
        <w:contextualSpacing/>
        <w:jc w:val="both"/>
        <w:rPr>
          <w:rFonts w:ascii="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u w:val="single"/>
        </w:rPr>
      </w:pPr>
      <w:r w:rsidRPr="00E04332">
        <w:rPr>
          <w:rFonts w:ascii="Calibri" w:eastAsia="Calibri" w:hAnsi="Calibri" w:cs="Calibri"/>
          <w:b/>
          <w:u w:val="single"/>
        </w:rPr>
        <w:t>ITEM 159: REPOSICIÓN DE MALLA MILIMÉTRICA PARA LA PROTECCIÓN DE VENTANAS</w:t>
      </w:r>
    </w:p>
    <w:p w:rsidR="004207A6" w:rsidRPr="00E04332" w:rsidRDefault="004207A6" w:rsidP="004207A6">
      <w:pPr>
        <w:ind w:left="709"/>
        <w:jc w:val="both"/>
        <w:rPr>
          <w:rFonts w:ascii="Calibri" w:hAnsi="Calibri" w:cs="Calibri"/>
          <w:b/>
          <w:bCs/>
          <w:color w:val="00B050"/>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207A6" w:rsidRPr="00E04332" w:rsidRDefault="004207A6" w:rsidP="004207A6">
      <w:pPr>
        <w:ind w:left="709"/>
        <w:jc w:val="both"/>
        <w:rPr>
          <w:rFonts w:ascii="Calibri" w:eastAsia="Calibri" w:hAnsi="Calibri" w:cs="Calibri"/>
        </w:rPr>
      </w:pP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Malleras fijas de carpintería de aluminio y malla milimétrica metálica galvanizada., destinados a proteger el interior de la infraestructura.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Las malleras deben ser de carpintería de aluminio color a definición del fiscal del servicio y con sistema corredizo.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malleras deben ser selladas con silicona posterior a su fijación.</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207A6" w:rsidRPr="00E04332" w:rsidRDefault="004207A6" w:rsidP="004207A6">
      <w:pPr>
        <w:ind w:left="709"/>
        <w:contextualSpacing/>
        <w:jc w:val="both"/>
        <w:rPr>
          <w:rFonts w:ascii="Calibri" w:eastAsia="Calibri" w:hAnsi="Calibri" w:cs="Calibri"/>
        </w:rPr>
      </w:pP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9"/>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jc w:val="both"/>
        <w:rPr>
          <w:rFonts w:ascii="Calibri" w:hAnsi="Calibri" w:cs="Calibri"/>
          <w:b/>
          <w:u w:val="single"/>
        </w:rPr>
      </w:pPr>
    </w:p>
    <w:p w:rsidR="004207A6" w:rsidRPr="003C3536" w:rsidRDefault="004207A6" w:rsidP="00EF388B">
      <w:pPr>
        <w:numPr>
          <w:ilvl w:val="1"/>
          <w:numId w:val="337"/>
        </w:numPr>
        <w:jc w:val="both"/>
        <w:rPr>
          <w:rFonts w:ascii="Calibri" w:hAnsi="Calibri" w:cs="Calibri"/>
          <w:b/>
          <w:color w:val="0070C0"/>
        </w:rPr>
      </w:pPr>
      <w:r w:rsidRPr="003C3536">
        <w:rPr>
          <w:rFonts w:ascii="Calibri" w:hAnsi="Calibri" w:cs="Calibri"/>
          <w:b/>
          <w:color w:val="0070C0"/>
        </w:rPr>
        <w:t>REPOSICIONES SANITARIAS</w:t>
      </w:r>
    </w:p>
    <w:p w:rsidR="004207A6" w:rsidRPr="00E04332" w:rsidRDefault="004207A6" w:rsidP="004207A6">
      <w:pPr>
        <w:ind w:left="360"/>
        <w:jc w:val="both"/>
        <w:rPr>
          <w:rFonts w:ascii="Calibri" w:hAnsi="Calibri" w:cs="Calibri"/>
          <w:b/>
          <w:color w:val="00B050"/>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160: REPOSICIÓN DE INODORO CON FLUXOMETRO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207A6"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C820B5"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Default="004207A6" w:rsidP="00EF388B">
      <w:pPr>
        <w:pStyle w:val="Prrafodelista"/>
        <w:numPr>
          <w:ilvl w:val="0"/>
          <w:numId w:val="305"/>
        </w:numPr>
        <w:contextualSpacing/>
        <w:jc w:val="both"/>
        <w:rPr>
          <w:rFonts w:ascii="Calibri" w:hAnsi="Calibri" w:cs="Calibri"/>
        </w:rPr>
      </w:pPr>
      <w:r w:rsidRPr="00E04332">
        <w:rPr>
          <w:rFonts w:ascii="Calibri" w:hAnsi="Calibri" w:cs="Calibri"/>
        </w:rPr>
        <w:t>Inodoro</w:t>
      </w:r>
    </w:p>
    <w:p w:rsidR="004207A6" w:rsidRDefault="004207A6" w:rsidP="00EF388B">
      <w:pPr>
        <w:pStyle w:val="Prrafodelista"/>
        <w:numPr>
          <w:ilvl w:val="0"/>
          <w:numId w:val="306"/>
        </w:numPr>
        <w:contextualSpacing/>
        <w:jc w:val="both"/>
        <w:rPr>
          <w:rFonts w:ascii="Calibri" w:hAnsi="Calibri" w:cs="Calibri"/>
        </w:rPr>
      </w:pPr>
      <w:r w:rsidRPr="00C820B5">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4207A6" w:rsidRDefault="004207A6" w:rsidP="00EF388B">
      <w:pPr>
        <w:pStyle w:val="Prrafodelista"/>
        <w:numPr>
          <w:ilvl w:val="0"/>
          <w:numId w:val="306"/>
        </w:numPr>
        <w:contextualSpacing/>
        <w:jc w:val="both"/>
        <w:rPr>
          <w:rFonts w:ascii="Calibri" w:hAnsi="Calibri" w:cs="Calibri"/>
        </w:rPr>
      </w:pPr>
      <w:r w:rsidRPr="00C820B5">
        <w:rPr>
          <w:rFonts w:ascii="Calibri" w:hAnsi="Calibri" w:cs="Calibri"/>
        </w:rPr>
        <w:t xml:space="preserve">En todo inodoro la altura mínima de la taza, desde el nivel de piso hasta el asiento del mismo, será de 370 </w:t>
      </w:r>
      <w:proofErr w:type="spellStart"/>
      <w:r w:rsidRPr="00C820B5">
        <w:rPr>
          <w:rFonts w:ascii="Calibri" w:hAnsi="Calibri" w:cs="Calibri"/>
        </w:rPr>
        <w:t>mm.</w:t>
      </w:r>
      <w:proofErr w:type="spellEnd"/>
      <w:r w:rsidRPr="00C820B5">
        <w:rPr>
          <w:rFonts w:ascii="Calibri" w:hAnsi="Calibri" w:cs="Calibri"/>
        </w:rPr>
        <w:t xml:space="preserve"> Previa a la compra de los artefactos, la altura y el modelo deberán ser aprobados por el Fiscal del Servicio.</w:t>
      </w:r>
    </w:p>
    <w:p w:rsidR="004207A6" w:rsidRPr="00C820B5" w:rsidRDefault="004207A6" w:rsidP="00EF388B">
      <w:pPr>
        <w:pStyle w:val="Prrafodelista"/>
        <w:numPr>
          <w:ilvl w:val="0"/>
          <w:numId w:val="306"/>
        </w:numPr>
        <w:contextualSpacing/>
        <w:jc w:val="both"/>
        <w:rPr>
          <w:rFonts w:ascii="Calibri" w:hAnsi="Calibri" w:cs="Calibri"/>
        </w:rPr>
      </w:pPr>
      <w:r w:rsidRPr="00C820B5">
        <w:rPr>
          <w:rFonts w:ascii="Calibri" w:hAnsi="Calibri" w:cs="Calibri"/>
        </w:rPr>
        <w:t xml:space="preserve">El sifón correspondiente al inodoro y que es parte constitutiva del mismo, deben tener un sello hidráulico no menor a 50 </w:t>
      </w:r>
      <w:proofErr w:type="spellStart"/>
      <w:r w:rsidRPr="00C820B5">
        <w:rPr>
          <w:rFonts w:ascii="Calibri" w:hAnsi="Calibri" w:cs="Calibri"/>
        </w:rPr>
        <w:t>mm.</w:t>
      </w:r>
      <w:proofErr w:type="spellEnd"/>
    </w:p>
    <w:p w:rsidR="004207A6"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Fluxómetro</w:t>
      </w:r>
    </w:p>
    <w:p w:rsidR="004207A6" w:rsidRDefault="004207A6" w:rsidP="00EF388B">
      <w:pPr>
        <w:pStyle w:val="Prrafodelista"/>
        <w:numPr>
          <w:ilvl w:val="0"/>
          <w:numId w:val="307"/>
        </w:numPr>
        <w:contextualSpacing/>
        <w:jc w:val="both"/>
        <w:rPr>
          <w:rFonts w:ascii="Calibri" w:hAnsi="Calibri" w:cs="Calibri"/>
        </w:rPr>
      </w:pPr>
      <w:r w:rsidRPr="00C820B5">
        <w:rPr>
          <w:rFonts w:ascii="Calibri" w:hAnsi="Calibri" w:cs="Calibri"/>
        </w:rPr>
        <w:t>El fluxómetro debe ser cromado, de línea minimalista.</w:t>
      </w:r>
    </w:p>
    <w:p w:rsidR="004207A6" w:rsidRDefault="004207A6" w:rsidP="00EF388B">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contar con garantía de calidad de 4 años mínimamente. </w:t>
      </w:r>
    </w:p>
    <w:p w:rsidR="004207A6" w:rsidRPr="00C820B5" w:rsidRDefault="004207A6" w:rsidP="00EF388B">
      <w:pPr>
        <w:pStyle w:val="Prrafodelista"/>
        <w:numPr>
          <w:ilvl w:val="0"/>
          <w:numId w:val="307"/>
        </w:numPr>
        <w:contextualSpacing/>
        <w:jc w:val="both"/>
        <w:rPr>
          <w:rFonts w:ascii="Calibri" w:hAnsi="Calibri" w:cs="Calibri"/>
        </w:rPr>
      </w:pPr>
      <w:r w:rsidRPr="00C820B5">
        <w:rPr>
          <w:rFonts w:ascii="Calibri" w:hAnsi="Calibri" w:cs="Calibri"/>
        </w:rPr>
        <w:t xml:space="preserve">La grifería debe ser de una marca que mantenga repuestos después de discontinuada la línea. </w:t>
      </w:r>
    </w:p>
    <w:p w:rsidR="004207A6" w:rsidRPr="00522D49" w:rsidRDefault="004207A6" w:rsidP="00EF388B">
      <w:pPr>
        <w:pStyle w:val="Prrafodelista"/>
        <w:numPr>
          <w:ilvl w:val="0"/>
          <w:numId w:val="71"/>
        </w:numPr>
        <w:contextualSpacing/>
        <w:jc w:val="both"/>
        <w:rPr>
          <w:rFonts w:ascii="Calibri" w:hAnsi="Calibri" w:cs="Calibri"/>
          <w:u w:val="single"/>
        </w:rPr>
      </w:pPr>
      <w:r w:rsidRPr="00C820B5">
        <w:rPr>
          <w:rFonts w:ascii="Calibri" w:hAnsi="Calibri" w:cs="Calibri"/>
        </w:rPr>
        <w:t xml:space="preserve">Sello </w:t>
      </w:r>
      <w:proofErr w:type="spellStart"/>
      <w:r w:rsidRPr="00C820B5">
        <w:rPr>
          <w:rFonts w:ascii="Calibri" w:hAnsi="Calibri" w:cs="Calibri"/>
        </w:rPr>
        <w:t>antifugas</w:t>
      </w:r>
      <w:proofErr w:type="spellEnd"/>
    </w:p>
    <w:p w:rsidR="004207A6" w:rsidRPr="00522D49" w:rsidRDefault="004207A6" w:rsidP="00EF388B">
      <w:pPr>
        <w:pStyle w:val="Prrafodelista"/>
        <w:numPr>
          <w:ilvl w:val="0"/>
          <w:numId w:val="308"/>
        </w:numPr>
        <w:contextualSpacing/>
        <w:jc w:val="both"/>
        <w:rPr>
          <w:rFonts w:ascii="Calibri" w:hAnsi="Calibri" w:cs="Calibri"/>
          <w:u w:val="single"/>
        </w:rPr>
      </w:pPr>
      <w:r w:rsidRPr="00522D49">
        <w:rPr>
          <w:rFonts w:ascii="Calibri" w:hAnsi="Calibri" w:cs="Calibri"/>
        </w:rPr>
        <w:t xml:space="preserve">El sello </w:t>
      </w:r>
      <w:proofErr w:type="spellStart"/>
      <w:r w:rsidRPr="00522D49">
        <w:rPr>
          <w:rFonts w:ascii="Calibri" w:hAnsi="Calibri" w:cs="Calibri"/>
        </w:rPr>
        <w:t>antifugas</w:t>
      </w:r>
      <w:proofErr w:type="spellEnd"/>
      <w:r w:rsidRPr="00522D49">
        <w:rPr>
          <w:rFonts w:ascii="Calibri" w:hAnsi="Calibri" w:cs="Calibri"/>
        </w:rPr>
        <w:t xml:space="preserve"> tiene que ser un anillo de cera adaptable con protector de plástico.</w:t>
      </w:r>
    </w:p>
    <w:p w:rsidR="004207A6"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Silicona</w:t>
      </w:r>
    </w:p>
    <w:p w:rsidR="004207A6" w:rsidRPr="00522D49" w:rsidRDefault="004207A6" w:rsidP="00EF388B">
      <w:pPr>
        <w:pStyle w:val="Prrafodelista"/>
        <w:numPr>
          <w:ilvl w:val="0"/>
          <w:numId w:val="308"/>
        </w:numPr>
        <w:contextualSpacing/>
        <w:jc w:val="both"/>
        <w:rPr>
          <w:rFonts w:ascii="Calibri" w:hAnsi="Calibri" w:cs="Calibri"/>
        </w:rPr>
      </w:pPr>
      <w:r w:rsidRPr="00522D49">
        <w:rPr>
          <w:rFonts w:ascii="Calibri" w:hAnsi="Calibri" w:cs="Calibri"/>
        </w:rPr>
        <w:t>La silicona debe ser transparente y debe tener fungicida.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161: REPOSICIÓN DE INODORO TANQUE BAJO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inodoro con tanque bajo, de acuerdo a las siguientes especificaciones técnicas:</w:t>
      </w:r>
    </w:p>
    <w:p w:rsidR="004207A6" w:rsidRPr="00C820B5"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207A6" w:rsidRPr="00C820B5"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162: REPOSICIÓN DE URINARIO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urinario, de acuerdo a las siguientes especificaciones técnicas:</w:t>
      </w:r>
    </w:p>
    <w:p w:rsidR="004207A6" w:rsidRPr="00C820B5"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207A6" w:rsidRPr="00C820B5" w:rsidRDefault="004207A6" w:rsidP="00EF388B">
      <w:pPr>
        <w:pStyle w:val="Prrafodelista"/>
        <w:numPr>
          <w:ilvl w:val="0"/>
          <w:numId w:val="71"/>
        </w:numPr>
        <w:contextualSpacing/>
        <w:jc w:val="both"/>
        <w:rPr>
          <w:rFonts w:ascii="Calibri" w:hAnsi="Calibri" w:cs="Calibri"/>
        </w:rPr>
      </w:pPr>
      <w:r w:rsidRPr="00C820B5">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u w:val="single"/>
        </w:rPr>
      </w:pPr>
      <w:r w:rsidRPr="00E04332">
        <w:rPr>
          <w:rFonts w:ascii="Calibri" w:hAnsi="Calibri" w:cs="Calibri"/>
          <w:b/>
          <w:u w:val="single"/>
        </w:rPr>
        <w:t>ITEM 163: REPOSICIÓN DE LAVAPLATOS DOS DEPOSITOS INC. ACC.</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164: REPOSICIÓN DE LAVAPLATOS UN DEPOSITO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y reponer el mismo tipo de lavaplatos, de acuerdo a las siguientes especificaciones técnicas: </w:t>
      </w:r>
    </w:p>
    <w:p w:rsidR="004207A6" w:rsidRPr="00E04332" w:rsidRDefault="004207A6" w:rsidP="00EF388B">
      <w:pPr>
        <w:pStyle w:val="Prrafodelista"/>
        <w:numPr>
          <w:ilvl w:val="0"/>
          <w:numId w:val="309"/>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0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165: REPOSICIÓN DE LAVAMANOS SOBREPUESTO EN MESÓN</w:t>
      </w:r>
      <w:r w:rsidRPr="00E04332">
        <w:rPr>
          <w:rFonts w:ascii="Calibri" w:hAnsi="Calibri" w:cs="Calibri"/>
          <w:b/>
        </w:rPr>
        <w:tab/>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y reponer el mismo tipo de lavamanos, de acuerdo a las siguientes especificaciones técnicas: </w:t>
      </w:r>
    </w:p>
    <w:p w:rsidR="004207A6" w:rsidRPr="00E04332" w:rsidRDefault="004207A6" w:rsidP="00EF388B">
      <w:pPr>
        <w:pStyle w:val="Prrafodelista"/>
        <w:numPr>
          <w:ilvl w:val="0"/>
          <w:numId w:val="310"/>
        </w:numPr>
        <w:contextualSpacing/>
        <w:jc w:val="both"/>
        <w:rPr>
          <w:rFonts w:ascii="Calibri" w:hAnsi="Calibri" w:cs="Calibri"/>
        </w:rPr>
      </w:pPr>
      <w:r w:rsidRPr="00E04332">
        <w:rPr>
          <w:rFonts w:ascii="Calibri" w:hAnsi="Calibri" w:cs="Calibri"/>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0"/>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166: REPOSICION DE LAVAMANOS DE EMPOTRAR EN MESÓN</w:t>
      </w:r>
      <w:r w:rsidRPr="00E04332">
        <w:rPr>
          <w:rFonts w:ascii="Calibri" w:hAnsi="Calibri" w:cs="Calibri"/>
          <w:b/>
        </w:rPr>
        <w:t xml:space="preserve">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4207A6" w:rsidRPr="00E04332" w:rsidRDefault="004207A6" w:rsidP="00EF388B">
      <w:pPr>
        <w:pStyle w:val="Prrafodelista"/>
        <w:numPr>
          <w:ilvl w:val="0"/>
          <w:numId w:val="312"/>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2"/>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167: REPOSICIÓN DE LAVAMANOS PARA DISCAPACITADOS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lavamanos, de acuerdo a las siguientes especificaciones técnicas:</w:t>
      </w:r>
    </w:p>
    <w:p w:rsidR="004207A6" w:rsidRPr="00E04332" w:rsidRDefault="004207A6" w:rsidP="00EF388B">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mesón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168: REPOSICIÓN DE DUCHA ELECTRICA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4207A6" w:rsidRPr="00E04332" w:rsidRDefault="004207A6" w:rsidP="00EF388B">
      <w:pPr>
        <w:pStyle w:val="Prrafodelista"/>
        <w:numPr>
          <w:ilvl w:val="0"/>
          <w:numId w:val="311"/>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1"/>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169: REPOSICIÓN DE DUCHAS A GAS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ducha, de acuerdo a las siguientes especificaciones técnicas:</w:t>
      </w:r>
    </w:p>
    <w:p w:rsidR="004207A6" w:rsidRPr="00E04332" w:rsidRDefault="004207A6" w:rsidP="00EF388B">
      <w:pPr>
        <w:pStyle w:val="Prrafodelista"/>
        <w:numPr>
          <w:ilvl w:val="0"/>
          <w:numId w:val="313"/>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3"/>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170: REPOSICIÓN DE DUCHAS HIGIÉNICAS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ducha higiénica, de acuerdo a las siguientes especificaciones técnicas:</w:t>
      </w:r>
    </w:p>
    <w:p w:rsidR="004207A6" w:rsidRPr="00E04332" w:rsidRDefault="004207A6" w:rsidP="00EF388B">
      <w:pPr>
        <w:pStyle w:val="Prrafodelista"/>
        <w:numPr>
          <w:ilvl w:val="0"/>
          <w:numId w:val="314"/>
        </w:numPr>
        <w:contextualSpacing/>
        <w:jc w:val="both"/>
        <w:rPr>
          <w:rFonts w:ascii="Calibri" w:hAnsi="Calibri" w:cs="Calibri"/>
        </w:rPr>
      </w:pPr>
      <w:r w:rsidRPr="00E04332">
        <w:rPr>
          <w:rFonts w:ascii="Calibri" w:hAnsi="Calibri" w:cs="Calibri"/>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207A6" w:rsidRPr="00E04332" w:rsidRDefault="004207A6" w:rsidP="00EF388B">
      <w:pPr>
        <w:pStyle w:val="Prrafodelista"/>
        <w:numPr>
          <w:ilvl w:val="0"/>
          <w:numId w:val="314"/>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lastRenderedPageBreak/>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171: REPOSICIÓN DE LLAVE CUARTO GIRO PARA MANGUERA 1/2¨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y reponer el mismo tipo de llave, de acuerdo a las siguientes especificaciones técnicas:</w:t>
      </w:r>
    </w:p>
    <w:p w:rsidR="004207A6" w:rsidRPr="00E04332" w:rsidRDefault="004207A6" w:rsidP="00EF388B">
      <w:pPr>
        <w:pStyle w:val="Prrafodelista"/>
        <w:numPr>
          <w:ilvl w:val="0"/>
          <w:numId w:val="315"/>
        </w:numPr>
        <w:contextualSpacing/>
        <w:jc w:val="both"/>
        <w:rPr>
          <w:rFonts w:ascii="Calibri" w:hAnsi="Calibri" w:cs="Calibri"/>
        </w:rPr>
      </w:pPr>
      <w:r w:rsidRPr="00E04332">
        <w:rPr>
          <w:rFonts w:ascii="Calibri" w:hAnsi="Calibri" w:cs="Calibri"/>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207A6" w:rsidRPr="00E04332" w:rsidRDefault="004207A6" w:rsidP="00EF388B">
      <w:pPr>
        <w:pStyle w:val="Prrafodelista"/>
        <w:numPr>
          <w:ilvl w:val="0"/>
          <w:numId w:val="315"/>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u w:val="single"/>
        </w:rPr>
      </w:pPr>
      <w:r w:rsidRPr="00E04332">
        <w:rPr>
          <w:rFonts w:ascii="Calibri" w:hAnsi="Calibri" w:cs="Calibri"/>
          <w:b/>
          <w:u w:val="single"/>
        </w:rPr>
        <w:t>ITEM 172: REPOSICIÓN DE VALVULA DE PASO PP 15MM INC. ACC. (AGUA FRIA)</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173: REPOSICIÓN DE VALVULA  DE PASO PP 20MM INC. ACC. (AGUA FRIA)</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174: REPOSICIÓN DE VALVULA DE PASO PP 25MM INC. ACC. (AGUA FRIA)</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175: REPOSICIÓN DE VALVULA DE PASO PP 40MM INC. ACC. (AGUA FRIA)</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176: REPOSICIÓN DE VALVULA DE PASO PP 50MM INC. ACC. (AGUA FRIA)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quitar y reponer válvulas de paso, de acuerdo a las siguientes especificaciones técnicas:</w:t>
      </w:r>
    </w:p>
    <w:p w:rsidR="004207A6" w:rsidRPr="00E04332" w:rsidRDefault="004207A6" w:rsidP="00EF388B">
      <w:pPr>
        <w:pStyle w:val="Prrafodelista"/>
        <w:numPr>
          <w:ilvl w:val="0"/>
          <w:numId w:val="316"/>
        </w:numPr>
        <w:contextualSpacing/>
        <w:jc w:val="both"/>
        <w:rPr>
          <w:rFonts w:ascii="Calibri" w:hAnsi="Calibri" w:cs="Calibri"/>
        </w:rPr>
      </w:pPr>
      <w:r w:rsidRPr="00E04332">
        <w:rPr>
          <w:rFonts w:ascii="Calibri" w:hAnsi="Calibri" w:cs="Calibri"/>
        </w:rPr>
        <w:t xml:space="preserve">Incluyendo retirar y reponer los accesorios (como por ejemplo: </w:t>
      </w:r>
      <w:proofErr w:type="spellStart"/>
      <w:r w:rsidRPr="00E04332">
        <w:rPr>
          <w:rFonts w:ascii="Calibri" w:hAnsi="Calibri" w:cs="Calibri"/>
        </w:rPr>
        <w:t>niples</w:t>
      </w:r>
      <w:proofErr w:type="spellEnd"/>
      <w:r w:rsidRPr="00E04332">
        <w:rPr>
          <w:rFonts w:ascii="Calibri" w:hAnsi="Calibri" w:cs="Calibri"/>
        </w:rPr>
        <w:t xml:space="preserve">) y cualquier tubería que esté conectada al artefacto; así como todos los materiales necesarios para que el artefacto entre nuevamente en correcto funcionamiento. </w:t>
      </w:r>
    </w:p>
    <w:p w:rsidR="004207A6" w:rsidRPr="00E04332" w:rsidRDefault="004207A6" w:rsidP="00EF388B">
      <w:pPr>
        <w:pStyle w:val="Prrafodelista"/>
        <w:numPr>
          <w:ilvl w:val="0"/>
          <w:numId w:val="316"/>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8B01B5" w:rsidRDefault="004207A6" w:rsidP="004207A6">
      <w:pPr>
        <w:ind w:left="709"/>
        <w:jc w:val="both"/>
        <w:rPr>
          <w:rFonts w:ascii="Calibri" w:hAnsi="Calibri" w:cs="Calibri"/>
          <w:b/>
        </w:rPr>
      </w:pPr>
      <w:r w:rsidRPr="00E04332">
        <w:rPr>
          <w:rFonts w:ascii="Calibri" w:hAnsi="Calibri" w:cs="Calibri"/>
          <w:b/>
          <w:u w:val="single"/>
        </w:rPr>
        <w:t xml:space="preserve">ITEM 177: REPOSICIÓN DE TANQUE DE </w:t>
      </w:r>
      <w:r w:rsidRPr="008B01B5">
        <w:rPr>
          <w:rFonts w:ascii="Calibri" w:hAnsi="Calibri" w:cs="Calibri"/>
          <w:b/>
          <w:u w:val="single"/>
        </w:rPr>
        <w:t>PLASTICO PARA AGUA 3000-5000 L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8B01B5">
        <w:rPr>
          <w:rFonts w:ascii="Calibri" w:hAnsi="Calibri" w:cs="Calibri"/>
        </w:rPr>
        <w:t>Esta actividad consiste en retirar y reponer tanques de plástico</w:t>
      </w:r>
      <w:r>
        <w:rPr>
          <w:rFonts w:ascii="Calibri" w:hAnsi="Calibri" w:cs="Calibri"/>
        </w:rPr>
        <w:t xml:space="preserve"> para agua 3000-5000 L</w:t>
      </w:r>
      <w:r w:rsidRPr="00E04332">
        <w:rPr>
          <w:rFonts w:ascii="Calibri" w:hAnsi="Calibri" w:cs="Calibri"/>
        </w:rPr>
        <w:t>, de acuerdo a las siguientes especificaciones técnicas:</w:t>
      </w:r>
    </w:p>
    <w:p w:rsidR="004207A6" w:rsidRPr="00E04332" w:rsidRDefault="004207A6" w:rsidP="00EF388B">
      <w:pPr>
        <w:pStyle w:val="Prrafodelista"/>
        <w:numPr>
          <w:ilvl w:val="0"/>
          <w:numId w:val="317"/>
        </w:numPr>
        <w:contextualSpacing/>
        <w:jc w:val="both"/>
        <w:rPr>
          <w:rFonts w:ascii="Calibri" w:hAnsi="Calibri" w:cs="Calibri"/>
        </w:rPr>
      </w:pPr>
      <w:r w:rsidRPr="00E04332">
        <w:rPr>
          <w:rFonts w:ascii="Calibri" w:hAnsi="Calibri" w:cs="Calibri"/>
        </w:rPr>
        <w:t xml:space="preserve">Incluyendo retirar y reponer los accesorios (como por ejemplo: </w:t>
      </w:r>
      <w:proofErr w:type="spellStart"/>
      <w:r w:rsidRPr="00E04332">
        <w:rPr>
          <w:rFonts w:ascii="Calibri" w:hAnsi="Calibri" w:cs="Calibri"/>
        </w:rPr>
        <w:t>niples</w:t>
      </w:r>
      <w:proofErr w:type="spellEnd"/>
      <w:r w:rsidRPr="00E04332">
        <w:rPr>
          <w:rFonts w:ascii="Calibri" w:hAnsi="Calibri" w:cs="Calibri"/>
        </w:rPr>
        <w:t xml:space="preserve">, válvulas) y cualquier tubería que esté conectada al artefacto; así como todos los materiales necesarios para que el artefacto entre nuevamente en correcto funcionamiento. </w:t>
      </w:r>
    </w:p>
    <w:p w:rsidR="004207A6" w:rsidRPr="00E04332" w:rsidRDefault="004207A6" w:rsidP="00EF388B">
      <w:pPr>
        <w:pStyle w:val="Prrafodelista"/>
        <w:numPr>
          <w:ilvl w:val="0"/>
          <w:numId w:val="317"/>
        </w:numPr>
        <w:contextualSpacing/>
        <w:jc w:val="both"/>
        <w:rPr>
          <w:rFonts w:ascii="Calibri" w:hAnsi="Calibri" w:cs="Calibri"/>
        </w:rPr>
      </w:pPr>
      <w:r w:rsidRPr="00E04332">
        <w:rPr>
          <w:rFonts w:ascii="Calibri" w:hAnsi="Calibri" w:cs="Calibri"/>
        </w:rPr>
        <w:lastRenderedPageBreak/>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178: REPOSICIÓN DE CAJA INTERCEPTORA SIFONADA PVC C/ REJILLA METALICA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4207A6" w:rsidRPr="00E04332" w:rsidRDefault="004207A6" w:rsidP="00EF388B">
      <w:pPr>
        <w:pStyle w:val="Prrafodelista"/>
        <w:numPr>
          <w:ilvl w:val="0"/>
          <w:numId w:val="318"/>
        </w:numPr>
        <w:contextualSpacing/>
        <w:jc w:val="both"/>
        <w:rPr>
          <w:rFonts w:ascii="Calibri" w:hAnsi="Calibri" w:cs="Calibri"/>
        </w:rPr>
      </w:pPr>
      <w:r w:rsidRPr="00E04332">
        <w:rPr>
          <w:rFonts w:ascii="Calibri" w:hAnsi="Calibri" w:cs="Calibri"/>
        </w:rPr>
        <w:t xml:space="preserve">Incluyendo retirar y reponer la rejilla metálica del piso, y todos los accesorios de tubería y de sujeción; así como todos los materiales necesarios para que el artefacto entre nuevamente en correcto funcionamiento. </w:t>
      </w:r>
    </w:p>
    <w:p w:rsidR="004207A6" w:rsidRPr="00E04332" w:rsidRDefault="004207A6" w:rsidP="00EF388B">
      <w:pPr>
        <w:pStyle w:val="Prrafodelista"/>
        <w:numPr>
          <w:ilvl w:val="0"/>
          <w:numId w:val="318"/>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BD3BF5"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realizar para su respectiva aprobación y posterior ejecución.  </w:t>
      </w:r>
    </w:p>
    <w:p w:rsidR="00BD3BF5" w:rsidRDefault="00BD3BF5"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179: REPOSICIÓN DE CAJA INTERCEPTORA SIFONADA PVC C/ TAPA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la caja interceptora sifonada, de acuerdo a las siguientes especificaciones técnicas:</w:t>
      </w:r>
    </w:p>
    <w:p w:rsidR="004207A6" w:rsidRPr="00E04332" w:rsidRDefault="004207A6" w:rsidP="00EF388B">
      <w:pPr>
        <w:pStyle w:val="Prrafodelista"/>
        <w:numPr>
          <w:ilvl w:val="0"/>
          <w:numId w:val="319"/>
        </w:numPr>
        <w:contextualSpacing/>
        <w:jc w:val="both"/>
        <w:rPr>
          <w:rFonts w:ascii="Calibri" w:hAnsi="Calibri" w:cs="Calibri"/>
        </w:rPr>
      </w:pPr>
      <w:r w:rsidRPr="00E04332">
        <w:rPr>
          <w:rFonts w:ascii="Calibri" w:hAnsi="Calibri" w:cs="Calibri"/>
        </w:rPr>
        <w:t xml:space="preserve">Incluyendo retirar y reponer la tapa de PVC, todos los accesorios de tuberías y de sujeción; así como todos los materiales necesarios para que el artefacto entre nuevamente en correcto funcionamiento. </w:t>
      </w:r>
    </w:p>
    <w:p w:rsidR="004207A6" w:rsidRPr="00E04332" w:rsidRDefault="004207A6" w:rsidP="00EF388B">
      <w:pPr>
        <w:pStyle w:val="Prrafodelista"/>
        <w:numPr>
          <w:ilvl w:val="0"/>
          <w:numId w:val="319"/>
        </w:numPr>
        <w:contextualSpacing/>
        <w:jc w:val="both"/>
        <w:rPr>
          <w:rFonts w:ascii="Calibri" w:hAnsi="Calibri" w:cs="Calibri"/>
        </w:rPr>
      </w:pPr>
      <w:r w:rsidRPr="00E04332">
        <w:rPr>
          <w:rFonts w:ascii="Calibri" w:hAnsi="Calibri" w:cs="Calibri"/>
        </w:rPr>
        <w:t>La reposición de la tubería conectada al artefacto, así como 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BD3BF5" w:rsidRDefault="00BD3BF5" w:rsidP="004207A6">
      <w:pPr>
        <w:ind w:left="709"/>
        <w:jc w:val="both"/>
        <w:rPr>
          <w:rFonts w:ascii="Calibri" w:hAnsi="Calibri" w:cs="Calibri"/>
          <w:b/>
          <w:u w:val="single"/>
        </w:rPr>
      </w:pPr>
    </w:p>
    <w:p w:rsidR="00BD3BF5" w:rsidRDefault="00BD3BF5" w:rsidP="004207A6">
      <w:pPr>
        <w:ind w:left="709"/>
        <w:jc w:val="both"/>
        <w:rPr>
          <w:rFonts w:ascii="Calibri" w:hAnsi="Calibri" w:cs="Calibri"/>
          <w:b/>
          <w:u w:val="single"/>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180: REPOSICIÓN DE CAMARA DE REGISTRO SANITARIO ENTERRADO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una cámara de registro enterrado para la limpieza de la tubería de los inodoros y todos sus accesorios, de acuerdo a las siguientes especificaciones técnicas:</w:t>
      </w:r>
    </w:p>
    <w:p w:rsidR="004207A6" w:rsidRPr="00E04332" w:rsidRDefault="004207A6" w:rsidP="00EF388B">
      <w:pPr>
        <w:pStyle w:val="Prrafodelista"/>
        <w:numPr>
          <w:ilvl w:val="0"/>
          <w:numId w:val="318"/>
        </w:numPr>
        <w:contextualSpacing/>
        <w:jc w:val="both"/>
        <w:rPr>
          <w:rFonts w:ascii="Calibri" w:hAnsi="Calibri" w:cs="Calibri"/>
        </w:rPr>
      </w:pPr>
      <w:r w:rsidRPr="00E04332">
        <w:rPr>
          <w:rFonts w:ascii="Calibri" w:hAnsi="Calibri" w:cs="Calibri"/>
        </w:rPr>
        <w:t xml:space="preserve">Incluyendo la reposición de la tapa de la tubería, anillo de </w:t>
      </w:r>
      <w:proofErr w:type="spellStart"/>
      <w:r w:rsidRPr="00E04332">
        <w:rPr>
          <w:rFonts w:ascii="Calibri" w:hAnsi="Calibri" w:cs="Calibri"/>
        </w:rPr>
        <w:t>H°S°</w:t>
      </w:r>
      <w:proofErr w:type="spellEnd"/>
      <w:r w:rsidRPr="00E04332">
        <w:rPr>
          <w:rFonts w:ascii="Calibri" w:hAnsi="Calibri" w:cs="Calibri"/>
        </w:rPr>
        <w:t xml:space="preserve"> y tapa de </w:t>
      </w:r>
      <w:proofErr w:type="spellStart"/>
      <w:r w:rsidRPr="00E04332">
        <w:rPr>
          <w:rFonts w:ascii="Calibri" w:hAnsi="Calibri" w:cs="Calibri"/>
        </w:rPr>
        <w:t>H°A°</w:t>
      </w:r>
      <w:proofErr w:type="spellEnd"/>
      <w:r w:rsidRPr="00E04332">
        <w:rPr>
          <w:rFonts w:ascii="Calibri" w:hAnsi="Calibri" w:cs="Calibri"/>
        </w:rPr>
        <w:t>; incluyendo todos los materiales necesarios para que el artefacto entre nuevamente en correcto funcionamiento.</w:t>
      </w:r>
    </w:p>
    <w:p w:rsidR="004207A6" w:rsidRPr="00E04332" w:rsidRDefault="004207A6" w:rsidP="00EF388B">
      <w:pPr>
        <w:pStyle w:val="Prrafodelista"/>
        <w:numPr>
          <w:ilvl w:val="0"/>
          <w:numId w:val="318"/>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A7762C" w:rsidRDefault="004207A6" w:rsidP="004207A6">
      <w:pPr>
        <w:ind w:left="709"/>
        <w:jc w:val="both"/>
        <w:rPr>
          <w:rFonts w:ascii="Calibri" w:hAnsi="Calibri" w:cs="Calibri"/>
          <w:u w:val="single"/>
        </w:rPr>
      </w:pPr>
      <w:r w:rsidRPr="00A7762C">
        <w:rPr>
          <w:rFonts w:ascii="Calibri" w:hAnsi="Calibri" w:cs="Calibri"/>
          <w:b/>
          <w:u w:val="single"/>
        </w:rPr>
        <w:t>ITEM 181: REPOSICIÓN DE CAMARA DE REGISTRO SANITARIO SUSPENDIDO EN LOSA INC. ACC.</w:t>
      </w: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una cámara de registro suspendido en losa para la limpieza de la tubería de los inodoros, de acuerdo a las siguientes especificaciones técnicas:</w:t>
      </w:r>
    </w:p>
    <w:p w:rsidR="004207A6" w:rsidRPr="00E04332" w:rsidRDefault="004207A6" w:rsidP="00EF388B">
      <w:pPr>
        <w:pStyle w:val="Prrafodelista"/>
        <w:numPr>
          <w:ilvl w:val="0"/>
          <w:numId w:val="319"/>
        </w:numPr>
        <w:contextualSpacing/>
        <w:jc w:val="both"/>
        <w:rPr>
          <w:rFonts w:ascii="Calibri" w:hAnsi="Calibri" w:cs="Calibri"/>
        </w:rPr>
      </w:pPr>
      <w:r w:rsidRPr="00E04332">
        <w:rPr>
          <w:rFonts w:ascii="Calibri" w:hAnsi="Calibri" w:cs="Calibri"/>
        </w:rPr>
        <w:t>Incluyendo la reposición de la tapa de la cámara, todos los accesorios de tubería y de sujeción, así como todos los materiales necesarios para que el artefacto entre nuevamente en correcto funcionamiento y esté debidamente sujetada.</w:t>
      </w:r>
    </w:p>
    <w:p w:rsidR="004207A6" w:rsidRPr="00E04332" w:rsidRDefault="004207A6" w:rsidP="00EF388B">
      <w:pPr>
        <w:pStyle w:val="Prrafodelista"/>
        <w:numPr>
          <w:ilvl w:val="0"/>
          <w:numId w:val="319"/>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182: REPOSICIÓN DE CAMARA DESGRASADORA PARA LAVAPLATOS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una cámara </w:t>
      </w:r>
      <w:proofErr w:type="spellStart"/>
      <w:r w:rsidRPr="00E04332">
        <w:rPr>
          <w:rFonts w:ascii="Calibri" w:hAnsi="Calibri" w:cs="Calibri"/>
        </w:rPr>
        <w:t>desgrasadora</w:t>
      </w:r>
      <w:proofErr w:type="spellEnd"/>
      <w:r w:rsidRPr="00E04332">
        <w:rPr>
          <w:rFonts w:ascii="Calibri" w:hAnsi="Calibri" w:cs="Calibri"/>
        </w:rPr>
        <w:t xml:space="preserve"> conectada a un lavaplatos y todos sus accesorios, de acuerdo a las siguientes especificaciones técnicas:</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 xml:space="preserve">Incluyendo la reposición de la tapa de </w:t>
      </w:r>
      <w:proofErr w:type="spellStart"/>
      <w:r w:rsidRPr="00E04332">
        <w:rPr>
          <w:rFonts w:ascii="Calibri" w:hAnsi="Calibri" w:cs="Calibri"/>
        </w:rPr>
        <w:t>H°A°</w:t>
      </w:r>
      <w:proofErr w:type="spellEnd"/>
      <w:r w:rsidRPr="00E04332">
        <w:rPr>
          <w:rFonts w:ascii="Calibri" w:hAnsi="Calibri" w:cs="Calibri"/>
        </w:rPr>
        <w:t xml:space="preserve"> con agarrador para destapar y el recubrimiento (cuando la cámara retirada tenía cerámica, </w:t>
      </w:r>
      <w:proofErr w:type="spellStart"/>
      <w:r w:rsidRPr="00E04332">
        <w:rPr>
          <w:rFonts w:ascii="Calibri" w:hAnsi="Calibri" w:cs="Calibri"/>
        </w:rPr>
        <w:t>porcelanato</w:t>
      </w:r>
      <w:proofErr w:type="spellEnd"/>
      <w:r w:rsidRPr="00E04332">
        <w:rPr>
          <w:rFonts w:ascii="Calibri" w:hAnsi="Calibri" w:cs="Calibri"/>
        </w:rPr>
        <w:t xml:space="preserve"> u otro material) así también todos los materiales necesarios para que el artefacto entre nuevamente en correcto funcionamiento.</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183: REPOSICIÓN DE BOMBA SUMERGIBLE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una bomba sumergible, de acuerdo a las siguientes especificaciones técnicas:</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184: REPOSICIÓN DE BOMBA CENTRIFUGA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una bomba centrífuga, de acuerdo a las siguientes especificaciones técnicas:</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tubería, de sujeción y conexión eléctrica, así también todos los materiales necesarios para que el artefacto entre nuevamente en correcto funcionamiento y esté debidamente sujetada.</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La reposición del revoque, revestimiento o piso que se requiera para cubrir los huecos generados por el retiro no están incluidos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185: REPOSICIÓN DE TANQUE HIDRONEUMATICO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 tanque hidroneumático, de acuerdo a las siguientes especificaciones técnicas:</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Incluyendo la reposición de todos sus accesorios de control, de sujeción y conexión eléctrica, así también todos los materiales necesarios para que el artefacto entre nuevamente en correcto funcionamiento y esté debidamente sujetada.</w:t>
      </w:r>
    </w:p>
    <w:p w:rsidR="004207A6" w:rsidRPr="00E04332" w:rsidRDefault="004207A6" w:rsidP="00EF388B">
      <w:pPr>
        <w:pStyle w:val="Prrafodelista"/>
        <w:numPr>
          <w:ilvl w:val="0"/>
          <w:numId w:val="320"/>
        </w:numPr>
        <w:contextualSpacing/>
        <w:jc w:val="both"/>
        <w:rPr>
          <w:rFonts w:ascii="Calibri" w:hAnsi="Calibri" w:cs="Calibri"/>
        </w:rPr>
      </w:pPr>
      <w:r w:rsidRPr="00E04332">
        <w:rPr>
          <w:rFonts w:ascii="Calibri" w:hAnsi="Calibri" w:cs="Calibri"/>
        </w:rPr>
        <w:t>La reposición de tubería conectada al tanque no está incluida en esta actividad.</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186: REPOSICIÓN DE CAMARA DE INSPECCION DE ALCANTARILLADO SANITARIO Y/O PLUVIAL</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207A6" w:rsidRDefault="004207A6" w:rsidP="004207A6">
      <w:pPr>
        <w:ind w:left="709"/>
        <w:jc w:val="both"/>
        <w:rPr>
          <w:rFonts w:ascii="Calibri" w:hAnsi="Calibri" w:cs="Calibri"/>
        </w:rPr>
      </w:pPr>
      <w:r w:rsidRPr="00E04332">
        <w:rPr>
          <w:rFonts w:ascii="Calibri" w:hAnsi="Calibri" w:cs="Calibri"/>
        </w:rPr>
        <w:t>La reposición de tubería conectada al tanque no está incluida en esta actividad.</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187: REPOSICIÓN DE CANALETA DE PLASTICO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La tubería bajante no está incluida en esta actividad.</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188: REPOSICIÓN DE REJILLA FLEXIBLE PROTECTORA P/ BAJANTE</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rejilla protectora de material plástico (PVC, Polipropileno, etc.) para la entrada a las bajantes que existe en las canaletas. </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990600" cy="990600"/>
            <wp:effectExtent l="0" t="0" r="0" b="0"/>
            <wp:docPr id="19" name="Imagen 19" descr="D:\LVS 2013\Bibliografía 2013\rejilla flexible TIG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189: REPOSICIÓN DE REJILLA RECOLECTORA PLUVIAL DE PISO METALICA</w:t>
      </w: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rejilla metálica sobre canales de </w:t>
      </w:r>
      <w:proofErr w:type="spellStart"/>
      <w:r w:rsidRPr="00E04332">
        <w:rPr>
          <w:rFonts w:ascii="Calibri" w:hAnsi="Calibri" w:cs="Calibri"/>
        </w:rPr>
        <w:t>H°</w:t>
      </w:r>
      <w:proofErr w:type="spellEnd"/>
      <w:r w:rsidRPr="00E04332">
        <w:rPr>
          <w:rFonts w:ascii="Calibri" w:hAnsi="Calibri" w:cs="Calibri"/>
        </w:rPr>
        <w:t xml:space="preserve"> en piso, de acuerdo a las siguientes especificaciones técnicas:</w:t>
      </w:r>
    </w:p>
    <w:p w:rsidR="004207A6" w:rsidRPr="00E04332" w:rsidRDefault="004207A6" w:rsidP="00EF388B">
      <w:pPr>
        <w:pStyle w:val="Prrafodelista"/>
        <w:numPr>
          <w:ilvl w:val="0"/>
          <w:numId w:val="321"/>
        </w:numPr>
        <w:contextualSpacing/>
        <w:jc w:val="both"/>
        <w:rPr>
          <w:rFonts w:ascii="Calibri" w:hAnsi="Calibri" w:cs="Calibri"/>
        </w:rPr>
      </w:pPr>
      <w:r w:rsidRPr="00E04332">
        <w:rPr>
          <w:rFonts w:ascii="Calibri" w:hAnsi="Calibri" w:cs="Calibri"/>
        </w:rPr>
        <w:t xml:space="preserve">Este ítem incluye la pintura anticorrosiva, porque su propósito es recolectar el drenaje pluvial. </w:t>
      </w:r>
    </w:p>
    <w:p w:rsidR="004207A6" w:rsidRPr="00E04332" w:rsidRDefault="004207A6" w:rsidP="00EF388B">
      <w:pPr>
        <w:pStyle w:val="Prrafodelista"/>
        <w:numPr>
          <w:ilvl w:val="0"/>
          <w:numId w:val="321"/>
        </w:numPr>
        <w:contextualSpacing/>
        <w:jc w:val="both"/>
        <w:rPr>
          <w:rFonts w:ascii="Calibri" w:hAnsi="Calibri" w:cs="Calibri"/>
        </w:rPr>
      </w:pPr>
      <w:r w:rsidRPr="00E04332">
        <w:rPr>
          <w:rFonts w:ascii="Calibri" w:hAnsi="Calibri" w:cs="Calibri"/>
        </w:rPr>
        <w:t xml:space="preserve">La rejilla debe tener la capacidad de soportar el paso de vehículos pesados.  Esta actividad no incluye el canal de </w:t>
      </w:r>
      <w:proofErr w:type="spellStart"/>
      <w:r w:rsidRPr="00E04332">
        <w:rPr>
          <w:rFonts w:ascii="Calibri" w:hAnsi="Calibri" w:cs="Calibri"/>
        </w:rPr>
        <w:t>H°</w:t>
      </w:r>
      <w:proofErr w:type="spellEnd"/>
      <w:r w:rsidRPr="00E04332">
        <w:rPr>
          <w:rFonts w:ascii="Calibri" w:hAnsi="Calibri" w:cs="Calibri"/>
        </w:rPr>
        <w:t>.</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1076325" cy="1085850"/>
            <wp:effectExtent l="0" t="0" r="9525" b="0"/>
            <wp:docPr id="18" name="Imagen 18"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76325" cy="108585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190: REPOSICIÓN DE CANALES DE </w:t>
      </w:r>
      <w:proofErr w:type="spellStart"/>
      <w:r w:rsidRPr="00E04332">
        <w:rPr>
          <w:rFonts w:ascii="Calibri" w:hAnsi="Calibri" w:cs="Calibri"/>
          <w:b/>
          <w:u w:val="single"/>
        </w:rPr>
        <w:t>H°S°</w:t>
      </w:r>
      <w:proofErr w:type="spellEnd"/>
      <w:r w:rsidRPr="00E04332">
        <w:rPr>
          <w:rFonts w:ascii="Calibri" w:hAnsi="Calibri" w:cs="Calibri"/>
          <w:b/>
          <w:u w:val="single"/>
        </w:rPr>
        <w:t xml:space="preserve"> P/ REJILLA RECOLECTORA METALICA (NO INC. REJILLA)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los canales de </w:t>
      </w:r>
      <w:proofErr w:type="spellStart"/>
      <w:r w:rsidRPr="00E04332">
        <w:rPr>
          <w:rFonts w:ascii="Calibri" w:hAnsi="Calibri" w:cs="Calibri"/>
        </w:rPr>
        <w:t>H°</w:t>
      </w:r>
      <w:proofErr w:type="spellEnd"/>
      <w:r w:rsidRPr="00E04332">
        <w:rPr>
          <w:rFonts w:ascii="Calibri" w:hAnsi="Calibri" w:cs="Calibri"/>
        </w:rPr>
        <w:t xml:space="preserve"> en piso (generalmente enterrados) sobre los que se sujeta la rejilla metálica recolectora de agua pluvial. Esta actividad no incluye el canal de </w:t>
      </w:r>
      <w:proofErr w:type="spellStart"/>
      <w:r w:rsidRPr="00E04332">
        <w:rPr>
          <w:rFonts w:ascii="Calibri" w:hAnsi="Calibri" w:cs="Calibri"/>
        </w:rPr>
        <w:t>H°</w:t>
      </w:r>
      <w:proofErr w:type="spellEnd"/>
      <w:r w:rsidRPr="00E04332">
        <w:rPr>
          <w:rFonts w:ascii="Calibri" w:hAnsi="Calibri" w:cs="Calibri"/>
        </w:rPr>
        <w:t>.</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942975" cy="952500"/>
            <wp:effectExtent l="0" t="0" r="9525" b="0"/>
            <wp:docPr id="17" name="Imagen 17"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191: REPOSICIÓN DE CHICOTILLOS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chicotillo de acero inoxidable para que entre nuevamente en correcto funcionamiento el artefacto conectado al chicotillo.</w:t>
      </w:r>
    </w:p>
    <w:p w:rsidR="004207A6" w:rsidRPr="00E04332" w:rsidRDefault="004207A6" w:rsidP="004207A6">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192: REPOSICIÓN DE SIFONES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sifones para que entren nuevamente en correcto funcionamiento el artefacto conectado al sifón.</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193: REPOSICIÓN DE ACCESORIOS EN CODO DE 90° DE PVC 2"</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194: REPOSICIÓN DE ACCESORIOS EN CODO DE 90° DE PVC 4"</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195: REPOSICIÓN DE ACCESORIOS EN TEE DE PVC 2"</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196: REPOSICIÓN DE ACCESORIOS EN TEE DE PVC 4"</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197: REPOSICIÓN DE ACCESORIOS EN NIPLES DE PVC 2"</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198: REPOSICIÓN DE ACCESORIOS EN NIPLES DE PVC 4"</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199: REPOSICIÓN DE UNION UNIVERSAL DE PVC 2" INC. ACC.</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200: REPOSICIÓN DE UNION UNIVERSAL DE PVC 4"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 xml:space="preserve">es consisten </w:t>
      </w:r>
      <w:r w:rsidRPr="00E04332">
        <w:rPr>
          <w:rFonts w:ascii="Calibri" w:hAnsi="Calibri" w:cs="Calibri"/>
        </w:rPr>
        <w:t xml:space="preserve">en retirar y reponer el accesorio de PVC incluyendo retirar y reponer los accesorios (como, por ejemplo: unión universal, </w:t>
      </w:r>
      <w:proofErr w:type="spellStart"/>
      <w:r w:rsidRPr="00E04332">
        <w:rPr>
          <w:rFonts w:ascii="Calibri" w:hAnsi="Calibri" w:cs="Calibri"/>
        </w:rPr>
        <w:t>niple</w:t>
      </w:r>
      <w:proofErr w:type="spellEnd"/>
      <w:r w:rsidRPr="00E04332">
        <w:rPr>
          <w:rFonts w:ascii="Calibri" w:hAnsi="Calibri" w:cs="Calibri"/>
        </w:rPr>
        <w:t xml:space="preserve">); así también todos los materiales necesarios para que el artefacto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 xml:space="preserve">La reposición de la tubería conectada al accesorio no está incluida en esta actividad.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w:t>
      </w:r>
      <w:r w:rsidRPr="00E04332">
        <w:rPr>
          <w:rFonts w:ascii="Calibri" w:hAnsi="Calibri" w:cs="Calibri"/>
          <w:b/>
        </w:rPr>
        <w:t xml:space="preserve"> </w:t>
      </w:r>
      <w:r w:rsidRPr="00E04332">
        <w:rPr>
          <w:rFonts w:ascii="Calibri" w:hAnsi="Calibri" w:cs="Calibri"/>
        </w:rPr>
        <w:t>ejecución</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201: REPOSICIÓN DE GRIFERÍA CON CONTROL DE SUMINISTRO DE AGUA PARA LAVAMANOS</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202: REPOSICIÓN DE GRIFERIA DE UNA LLAVE PARA LAVAMANOS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temporizada completa; incluyendo todos los materiales necesarios para que el artefacto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203: REPOSICIÓN DE GRIFERIA DE LAVAPLATOS DE UNA LLAVE</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la grifería de una llave completa; incluyendo todos los materiales necesarios para que el artefacto entre nuevamente en correcto funcionamiento. De acuerdo a las siguientes especificaciones técnicas:</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Todos los lavaplatos deben ser instalados con una grifería que no permita un consumo de agua mayor a los 0,15 L/s (9 L/min).</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La grifería será cromada de estilo minimalista.</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EF388B">
      <w:pPr>
        <w:pStyle w:val="Prrafodelista"/>
        <w:numPr>
          <w:ilvl w:val="0"/>
          <w:numId w:val="322"/>
        </w:numPr>
        <w:contextualSpacing/>
        <w:jc w:val="both"/>
        <w:rPr>
          <w:rFonts w:ascii="Calibri" w:hAnsi="Calibri" w:cs="Calibri"/>
        </w:rPr>
      </w:pPr>
      <w:r w:rsidRPr="00E04332">
        <w:rPr>
          <w:rFonts w:ascii="Calibri" w:hAnsi="Calibri" w:cs="Calibri"/>
        </w:rPr>
        <w:t xml:space="preserve">La reposición del chicotillo conectado al a la grifería no está incluido en esta actividad. </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204: REPOSICIÓN DE GRIFERIA PARA DUCHA ELECTRICA</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205: REPOSICIÓN DE GRIFERIA SIMPLE EN URINARIOS</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206: REPOSICIÓN DE VALVULA AUTOMATICA PARA URINARIO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y reponer la grifería completa; incluyendo todos los materiales necesarios para que el artefacto entre nuevamente en correcto funcionamiento.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207: REPOSICIÓN DE BATERÍAS DE BAÑO EN INODOROS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b/>
          <w:u w:val="single"/>
        </w:rPr>
      </w:pPr>
      <w:r w:rsidRPr="00E04332">
        <w:rPr>
          <w:rFonts w:ascii="Calibri" w:hAnsi="Calibri" w:cs="Calibri"/>
          <w:b/>
          <w:u w:val="single"/>
        </w:rPr>
        <w:t>ITEM 208: REPOSICIÓN DE TAPA DE INODORO</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el artefacto entre nuevamente en correcto funcionamiento.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209: REPOSICIÓN DE CANALETAS DE ACERO GALVANIZADO CORTE 50 - 70</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la tapa completa para asiento del inodoro; incluyendo todos los materiales necesarios para que entre nuevamente en correcto funcionamiento.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r w:rsidRPr="00E04332">
        <w:rPr>
          <w:rFonts w:ascii="Calibri" w:hAnsi="Calibri" w:cs="Calibri"/>
          <w:b/>
          <w:u w:val="single"/>
        </w:rPr>
        <w:t>ITEM 210: REPOSICIÓN DE TUBERÍA ENTERRADA PARA EXT. INCLUYE EXCAVACIÓN Y RELLENO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Deben cumplir las siguientes especificaciones técnicas:</w:t>
      </w:r>
    </w:p>
    <w:p w:rsidR="004207A6" w:rsidRPr="00E04332" w:rsidRDefault="004207A6" w:rsidP="00EF388B">
      <w:pPr>
        <w:pStyle w:val="Prrafodelista"/>
        <w:numPr>
          <w:ilvl w:val="0"/>
          <w:numId w:val="61"/>
        </w:numPr>
        <w:ind w:left="709" w:firstLine="0"/>
        <w:contextualSpacing/>
        <w:jc w:val="both"/>
        <w:rPr>
          <w:rFonts w:ascii="Calibri" w:hAnsi="Calibri" w:cs="Calibri"/>
        </w:rPr>
      </w:pPr>
      <w:r w:rsidRPr="00E04332">
        <w:rPr>
          <w:rFonts w:ascii="Calibri" w:hAnsi="Calibri" w:cs="Calibri"/>
        </w:rPr>
        <w:t xml:space="preserve">Esta actividad no incluye la reposición de </w:t>
      </w:r>
      <w:proofErr w:type="spellStart"/>
      <w:r w:rsidRPr="00E04332">
        <w:rPr>
          <w:rFonts w:ascii="Calibri" w:hAnsi="Calibri" w:cs="Calibri"/>
        </w:rPr>
        <w:t>contrapiso</w:t>
      </w:r>
      <w:proofErr w:type="spellEnd"/>
      <w:r w:rsidRPr="00E04332">
        <w:rPr>
          <w:rFonts w:ascii="Calibri" w:hAnsi="Calibri" w:cs="Calibri"/>
        </w:rPr>
        <w:t>, ni piso.</w:t>
      </w:r>
    </w:p>
    <w:p w:rsidR="004207A6" w:rsidRPr="00E04332" w:rsidRDefault="004207A6" w:rsidP="00EF388B">
      <w:pPr>
        <w:pStyle w:val="Prrafodelista"/>
        <w:numPr>
          <w:ilvl w:val="0"/>
          <w:numId w:val="61"/>
        </w:numPr>
        <w:ind w:left="709" w:firstLine="0"/>
        <w:contextualSpacing/>
        <w:jc w:val="both"/>
        <w:rPr>
          <w:rFonts w:ascii="Calibri" w:hAnsi="Calibri" w:cs="Calibri"/>
        </w:rPr>
      </w:pPr>
      <w:r w:rsidRPr="00E04332">
        <w:rPr>
          <w:rFonts w:ascii="Calibri" w:hAnsi="Calibri" w:cs="Calibri"/>
        </w:rPr>
        <w:t>Los materiales y normas correspondientes se sintetizan a continuación:</w:t>
      </w:r>
    </w:p>
    <w:p w:rsidR="004207A6" w:rsidRPr="00E04332" w:rsidRDefault="004207A6" w:rsidP="004207A6">
      <w:pPr>
        <w:pStyle w:val="Prrafodelista"/>
        <w:ind w:left="709"/>
        <w:rPr>
          <w:rFonts w:ascii="Calibri" w:hAnsi="Calibri" w:cs="Calibri"/>
        </w:rPr>
      </w:pPr>
    </w:p>
    <w:p w:rsidR="004207A6" w:rsidRPr="00E04332" w:rsidRDefault="004207A6" w:rsidP="004207A6">
      <w:pPr>
        <w:pStyle w:val="Prrafodelista"/>
        <w:ind w:left="709"/>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943"/>
      </w:tblGrid>
      <w:tr w:rsidR="004207A6" w:rsidRPr="00E04332" w:rsidTr="00131C43">
        <w:trPr>
          <w:jc w:val="center"/>
        </w:trPr>
        <w:tc>
          <w:tcPr>
            <w:tcW w:w="2942"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Material de la tubería</w:t>
            </w:r>
          </w:p>
        </w:tc>
        <w:tc>
          <w:tcPr>
            <w:tcW w:w="2943"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Norma Boliviana</w:t>
            </w:r>
          </w:p>
        </w:tc>
      </w:tr>
      <w:tr w:rsidR="004207A6" w:rsidRPr="00E04332" w:rsidTr="00131C43">
        <w:trPr>
          <w:jc w:val="center"/>
        </w:trPr>
        <w:tc>
          <w:tcPr>
            <w:tcW w:w="2942"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Hormigón Armado</w:t>
            </w:r>
          </w:p>
        </w:tc>
        <w:tc>
          <w:tcPr>
            <w:tcW w:w="2943"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NB 687</w:t>
            </w:r>
          </w:p>
        </w:tc>
      </w:tr>
      <w:tr w:rsidR="004207A6" w:rsidRPr="00E04332" w:rsidTr="00131C43">
        <w:trPr>
          <w:jc w:val="center"/>
        </w:trPr>
        <w:tc>
          <w:tcPr>
            <w:tcW w:w="2942"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Hormigón Simple</w:t>
            </w:r>
          </w:p>
        </w:tc>
        <w:tc>
          <w:tcPr>
            <w:tcW w:w="2943"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NB 686</w:t>
            </w:r>
          </w:p>
        </w:tc>
      </w:tr>
      <w:tr w:rsidR="004207A6" w:rsidRPr="00E04332" w:rsidTr="00131C43">
        <w:trPr>
          <w:jc w:val="center"/>
        </w:trPr>
        <w:tc>
          <w:tcPr>
            <w:tcW w:w="2942" w:type="dxa"/>
            <w:shd w:val="clear" w:color="auto" w:fill="auto"/>
          </w:tcPr>
          <w:p w:rsidR="004207A6" w:rsidRPr="003A6FC7" w:rsidRDefault="004207A6" w:rsidP="00131C43">
            <w:pPr>
              <w:ind w:left="709"/>
              <w:jc w:val="center"/>
              <w:rPr>
                <w:rFonts w:ascii="Calibri" w:hAnsi="Calibri" w:cs="Calibri"/>
              </w:rPr>
            </w:pPr>
            <w:proofErr w:type="spellStart"/>
            <w:r w:rsidRPr="003A6FC7">
              <w:rPr>
                <w:rFonts w:ascii="Calibri" w:hAnsi="Calibri" w:cs="Calibri"/>
              </w:rPr>
              <w:t>Policloruro</w:t>
            </w:r>
            <w:proofErr w:type="spellEnd"/>
            <w:r w:rsidRPr="003A6FC7">
              <w:rPr>
                <w:rFonts w:ascii="Calibri" w:hAnsi="Calibri" w:cs="Calibri"/>
              </w:rPr>
              <w:t xml:space="preserve"> de vinilo (PVC)</w:t>
            </w:r>
          </w:p>
        </w:tc>
        <w:tc>
          <w:tcPr>
            <w:tcW w:w="2943"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NB 1070</w:t>
            </w:r>
          </w:p>
        </w:tc>
      </w:tr>
      <w:tr w:rsidR="004207A6" w:rsidRPr="00E04332" w:rsidTr="00131C43">
        <w:trPr>
          <w:jc w:val="center"/>
        </w:trPr>
        <w:tc>
          <w:tcPr>
            <w:tcW w:w="2942"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Polipropileno</w:t>
            </w:r>
          </w:p>
        </w:tc>
        <w:tc>
          <w:tcPr>
            <w:tcW w:w="2943" w:type="dxa"/>
            <w:shd w:val="clear" w:color="auto" w:fill="auto"/>
          </w:tcPr>
          <w:p w:rsidR="004207A6" w:rsidRPr="003A6FC7" w:rsidRDefault="004207A6" w:rsidP="00131C43">
            <w:pPr>
              <w:ind w:left="709"/>
              <w:jc w:val="center"/>
              <w:rPr>
                <w:rFonts w:ascii="Calibri" w:hAnsi="Calibri" w:cs="Calibri"/>
              </w:rPr>
            </w:pPr>
            <w:r w:rsidRPr="003A6FC7">
              <w:rPr>
                <w:rFonts w:ascii="Calibri" w:hAnsi="Calibri" w:cs="Calibri"/>
              </w:rPr>
              <w:t>*</w:t>
            </w:r>
          </w:p>
        </w:tc>
      </w:tr>
    </w:tbl>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62"/>
        </w:numPr>
        <w:ind w:left="709" w:firstLine="0"/>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211: REPOSICIÓN DE TUBERÍA ENTERRADA PARA INT.</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no incluye la reposición de </w:t>
      </w:r>
      <w:proofErr w:type="spellStart"/>
      <w:r w:rsidRPr="00E04332">
        <w:rPr>
          <w:rFonts w:ascii="Calibri" w:hAnsi="Calibri" w:cs="Calibri"/>
        </w:rPr>
        <w:t>contrapiso</w:t>
      </w:r>
      <w:proofErr w:type="spellEnd"/>
      <w:r w:rsidRPr="00E04332">
        <w:rPr>
          <w:rFonts w:ascii="Calibri" w:hAnsi="Calibri" w:cs="Calibri"/>
        </w:rPr>
        <w:t>, ni piso.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212 REPOSICIÓN DE TUBERÍA SUSPENDIDA O SOBREPUESTA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Deben cumplir las siguientes especificaciones técnicas:</w:t>
      </w:r>
    </w:p>
    <w:p w:rsidR="004207A6" w:rsidRDefault="004207A6" w:rsidP="00EF388B">
      <w:pPr>
        <w:pStyle w:val="Prrafodelista"/>
        <w:numPr>
          <w:ilvl w:val="0"/>
          <w:numId w:val="323"/>
        </w:numPr>
        <w:contextualSpacing/>
        <w:jc w:val="both"/>
        <w:rPr>
          <w:rFonts w:ascii="Calibri" w:hAnsi="Calibri" w:cs="Calibri"/>
        </w:rPr>
      </w:pPr>
      <w:r w:rsidRPr="00E04332">
        <w:rPr>
          <w:rFonts w:ascii="Calibri" w:hAnsi="Calibri" w:cs="Calibri"/>
        </w:rPr>
        <w:t>La calidad de la tubería debe ser aprobada por el Fiscal del Servicio antes de su colocación y preferentemente los accesorios de fábrica.</w:t>
      </w:r>
    </w:p>
    <w:p w:rsidR="004207A6" w:rsidRPr="00522D49" w:rsidRDefault="004207A6" w:rsidP="00EF388B">
      <w:pPr>
        <w:pStyle w:val="Prrafodelista"/>
        <w:numPr>
          <w:ilvl w:val="0"/>
          <w:numId w:val="323"/>
        </w:numPr>
        <w:contextualSpacing/>
        <w:jc w:val="both"/>
        <w:rPr>
          <w:rFonts w:ascii="Calibri" w:hAnsi="Calibri" w:cs="Calibri"/>
        </w:rPr>
      </w:pPr>
      <w:r w:rsidRPr="00522D49">
        <w:rPr>
          <w:rFonts w:ascii="Calibri" w:hAnsi="Calibri" w:cs="Calibri"/>
        </w:rPr>
        <w:t>Los accesorios de sujeción deberán ser resistentes a la corrosión y fácilmente desmontables.</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213: REPOSICIÓN DE TUBERÍA EMPOTRADA INC. ACC.</w:t>
      </w:r>
      <w:r w:rsidRPr="00E04332">
        <w:rPr>
          <w:rFonts w:ascii="Calibri" w:hAnsi="Calibri" w:cs="Calibri"/>
          <w:b/>
        </w:rPr>
        <w:t xml:space="preserve"> </w:t>
      </w: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lastRenderedPageBreak/>
        <w:t>De acuerdo a las siguientes especificaciones técnicas:</w:t>
      </w:r>
    </w:p>
    <w:p w:rsidR="004207A6" w:rsidRPr="00E04332" w:rsidRDefault="004207A6" w:rsidP="00EF388B">
      <w:pPr>
        <w:pStyle w:val="Prrafodelista"/>
        <w:numPr>
          <w:ilvl w:val="0"/>
          <w:numId w:val="324"/>
        </w:numPr>
        <w:contextualSpacing/>
        <w:jc w:val="both"/>
        <w:rPr>
          <w:rFonts w:ascii="Calibri" w:hAnsi="Calibri" w:cs="Calibri"/>
        </w:rPr>
      </w:pPr>
      <w:r w:rsidRPr="00E04332">
        <w:rPr>
          <w:rFonts w:ascii="Calibri" w:hAnsi="Calibri" w:cs="Calibri"/>
        </w:rPr>
        <w:t>La tubería debe ser aprobada por el Fiscal del Servicio antes de su colocación.</w:t>
      </w:r>
    </w:p>
    <w:p w:rsidR="004207A6" w:rsidRPr="00E04332" w:rsidRDefault="004207A6" w:rsidP="00EF388B">
      <w:pPr>
        <w:pStyle w:val="Prrafodelista"/>
        <w:numPr>
          <w:ilvl w:val="0"/>
          <w:numId w:val="324"/>
        </w:numPr>
        <w:contextualSpacing/>
        <w:jc w:val="both"/>
        <w:rPr>
          <w:rFonts w:ascii="Calibri" w:hAnsi="Calibri" w:cs="Calibri"/>
        </w:rPr>
      </w:pPr>
      <w:r w:rsidRPr="00E04332">
        <w:rPr>
          <w:rFonts w:ascii="Calibri" w:hAnsi="Calibri" w:cs="Calibri"/>
        </w:rPr>
        <w:t>Está prohibido instalar tuberías empotradas directamente en estructuras portantes (losas, columnas, muros de contención, muros portantes, etc.) al interior o exterior de la edificación.</w:t>
      </w:r>
    </w:p>
    <w:p w:rsidR="004207A6" w:rsidRPr="00E04332" w:rsidRDefault="004207A6" w:rsidP="00EF388B">
      <w:pPr>
        <w:pStyle w:val="Prrafodelista"/>
        <w:numPr>
          <w:ilvl w:val="0"/>
          <w:numId w:val="324"/>
        </w:numPr>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u w:val="single"/>
        </w:rPr>
      </w:pPr>
      <w:r w:rsidRPr="00E04332">
        <w:rPr>
          <w:rFonts w:ascii="Calibri" w:hAnsi="Calibri" w:cs="Calibri"/>
          <w:b/>
          <w:u w:val="single"/>
        </w:rPr>
        <w:t>ITEM 214: REPOSICION DE EMPAQUETADURA PARA GRIFERIAS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Default="004207A6" w:rsidP="004207A6">
      <w:pPr>
        <w:jc w:val="both"/>
        <w:rPr>
          <w:rFonts w:ascii="Calibri" w:hAnsi="Calibri" w:cs="Calibri"/>
        </w:rPr>
      </w:pPr>
    </w:p>
    <w:p w:rsidR="004207A6" w:rsidRPr="003C3536" w:rsidRDefault="004207A6" w:rsidP="00EF388B">
      <w:pPr>
        <w:numPr>
          <w:ilvl w:val="1"/>
          <w:numId w:val="337"/>
        </w:numPr>
        <w:jc w:val="both"/>
        <w:rPr>
          <w:rFonts w:ascii="Calibri" w:hAnsi="Calibri" w:cs="Calibri"/>
          <w:b/>
          <w:color w:val="0070C0"/>
        </w:rPr>
      </w:pPr>
      <w:r w:rsidRPr="003C3536">
        <w:rPr>
          <w:rFonts w:ascii="Calibri" w:hAnsi="Calibri" w:cs="Calibri"/>
          <w:b/>
          <w:color w:val="0070C0"/>
        </w:rPr>
        <w:t>REPOSICIONES ELÉCTRICAS</w:t>
      </w:r>
    </w:p>
    <w:p w:rsidR="004207A6" w:rsidRPr="00E04332" w:rsidRDefault="004207A6" w:rsidP="004207A6">
      <w:pPr>
        <w:ind w:left="360"/>
        <w:jc w:val="both"/>
        <w:rPr>
          <w:rFonts w:ascii="Calibri" w:hAnsi="Calibri" w:cs="Calibri"/>
          <w:color w:val="00B050"/>
        </w:rPr>
      </w:pPr>
    </w:p>
    <w:p w:rsidR="004207A6" w:rsidRPr="004C6534" w:rsidRDefault="004207A6" w:rsidP="004207A6">
      <w:pPr>
        <w:jc w:val="both"/>
        <w:rPr>
          <w:rFonts w:ascii="Calibri" w:hAnsi="Calibri" w:cs="Calibri"/>
          <w:b/>
        </w:rPr>
      </w:pPr>
      <w:r w:rsidRPr="004C6534">
        <w:rPr>
          <w:rFonts w:ascii="Calibri" w:hAnsi="Calibri" w:cs="Calibri"/>
          <w:b/>
        </w:rPr>
        <w:t>ESPECIFICACIONES GENERALES PARA LAS REPOSICIONES ELECTRICAS:</w:t>
      </w:r>
    </w:p>
    <w:p w:rsidR="004207A6" w:rsidRPr="004C6534" w:rsidRDefault="004207A6" w:rsidP="004207A6">
      <w:pPr>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El suministro de los materiales y los equipos utilizados deben cumplir estrictamente con las normas y reglamentos nacionales e internacionales para efectuar:</w:t>
      </w:r>
    </w:p>
    <w:p w:rsidR="004207A6" w:rsidRPr="004C6534" w:rsidRDefault="004207A6" w:rsidP="004207A6">
      <w:pPr>
        <w:ind w:left="360"/>
        <w:jc w:val="both"/>
        <w:rPr>
          <w:rFonts w:ascii="Calibri" w:hAnsi="Calibri" w:cs="Calibri"/>
        </w:rPr>
      </w:pPr>
    </w:p>
    <w:p w:rsidR="004207A6" w:rsidRPr="004C6534" w:rsidRDefault="004207A6" w:rsidP="00EF388B">
      <w:pPr>
        <w:pStyle w:val="Prrafodelista"/>
        <w:numPr>
          <w:ilvl w:val="0"/>
          <w:numId w:val="330"/>
        </w:numPr>
        <w:contextualSpacing/>
        <w:jc w:val="both"/>
        <w:rPr>
          <w:rFonts w:ascii="Calibri" w:hAnsi="Calibri" w:cs="Calibri"/>
        </w:rPr>
      </w:pPr>
      <w:r w:rsidRPr="004C6534">
        <w:rPr>
          <w:rFonts w:ascii="Calibri" w:hAnsi="Calibri" w:cs="Calibri"/>
        </w:rPr>
        <w:t>La óptima operación del sistema eléctrico.</w:t>
      </w:r>
    </w:p>
    <w:p w:rsidR="004207A6" w:rsidRPr="004C6534" w:rsidRDefault="004207A6" w:rsidP="00EF388B">
      <w:pPr>
        <w:pStyle w:val="Prrafodelista"/>
        <w:numPr>
          <w:ilvl w:val="0"/>
          <w:numId w:val="330"/>
        </w:numPr>
        <w:contextualSpacing/>
        <w:jc w:val="both"/>
        <w:rPr>
          <w:rFonts w:ascii="Calibri" w:hAnsi="Calibri" w:cs="Calibri"/>
        </w:rPr>
      </w:pPr>
      <w:r w:rsidRPr="004C6534">
        <w:rPr>
          <w:rFonts w:ascii="Calibri" w:hAnsi="Calibri" w:cs="Calibri"/>
        </w:rPr>
        <w:t>Asegurar a las personas contra riesgo de accidentes producto de la instalación.</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Cualquier desperfecto, error de fabricación, falla o similar atribuible al equipo, será de responsabilidad directa del PROVEEDOR, debiendo remplazar cualquier parte o equipo defectuoso a su propio costo.</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El recorrido de ductos para circuitos derivados, alimentadores principales o secundarios, podrá ser modificado y definidos por el FISCAL DE SERVICIO, siempre y cuando se justifique la necesidad del mismo</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Una vez concluidas las instalaciones, el PROVEEDOR deberá hacer entrega al FISCAL DE SERVICIO de un juego de planos con el detalle de las intervenciones realizadas</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u w:val="single"/>
        </w:rPr>
      </w:pPr>
      <w:r w:rsidRPr="004C6534">
        <w:rPr>
          <w:rFonts w:ascii="Calibri" w:hAnsi="Calibri" w:cs="Calibri"/>
          <w:u w:val="single"/>
        </w:rPr>
        <w:t>MATERIALES</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Todo el material y equipo a ser suministrado, previo a su instalación, deberán ser revisados en detalle por el técnico especialista de la empresa PROVEEDORA</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 xml:space="preserve">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w:t>
      </w:r>
      <w:proofErr w:type="spellStart"/>
      <w:r w:rsidRPr="004C6534">
        <w:rPr>
          <w:rFonts w:ascii="Calibri" w:hAnsi="Calibri" w:cs="Calibri"/>
        </w:rPr>
        <w:t>Code</w:t>
      </w:r>
      <w:proofErr w:type="spellEnd"/>
      <w:r w:rsidRPr="004C6534">
        <w:rPr>
          <w:rFonts w:ascii="Calibri" w:hAnsi="Calibri" w:cs="Calibri"/>
        </w:rPr>
        <w:t>” (NEC) de los Estados Unidos de Norteamérica.</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Si durante las pruebas se presentaran defectos en los equipos y/o materiales instalados en las d</w:t>
      </w:r>
      <w:r>
        <w:rPr>
          <w:rFonts w:ascii="Calibri" w:hAnsi="Calibri" w:cs="Calibri"/>
        </w:rPr>
        <w:t>istintas áreas de intervención,</w:t>
      </w:r>
      <w:r w:rsidRPr="004C6534">
        <w:rPr>
          <w:rFonts w:ascii="Calibri" w:hAnsi="Calibri" w:cs="Calibri"/>
        </w:rPr>
        <w:t xml:space="preserve"> estos serán repuestos por el PROVEEDOR a su costo.</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Durante la ejecución del proyecto, todos los materiales y equipos estarán bajo custodia directa del PROVEEDOR, quien será el único responsable de los mismos, debiendo reponer cualquier material dañado o perdido en ese proceso.</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u w:val="single"/>
        </w:rPr>
      </w:pPr>
      <w:r w:rsidRPr="004C6534">
        <w:rPr>
          <w:rFonts w:ascii="Calibri" w:hAnsi="Calibri" w:cs="Calibri"/>
          <w:u w:val="single"/>
        </w:rPr>
        <w:t>PERSONAL TECNICO, EQUIPO Y HERRAMIENTAS</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u w:val="single"/>
        </w:rPr>
      </w:pPr>
      <w:r w:rsidRPr="004C6534">
        <w:rPr>
          <w:rFonts w:ascii="Calibri" w:hAnsi="Calibri" w:cs="Calibri"/>
          <w:u w:val="single"/>
        </w:rPr>
        <w:t>NORMATIVA UTILIZADA</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El Proyecto ha sido elaborado siguiendo las siguientes normas:</w:t>
      </w:r>
    </w:p>
    <w:p w:rsidR="004207A6" w:rsidRPr="004C6534" w:rsidRDefault="004207A6" w:rsidP="004207A6">
      <w:pPr>
        <w:ind w:left="360"/>
        <w:jc w:val="both"/>
        <w:rPr>
          <w:rFonts w:ascii="Calibri" w:hAnsi="Calibri" w:cs="Calibri"/>
        </w:rPr>
      </w:pPr>
      <w:r w:rsidRPr="004C6534">
        <w:rPr>
          <w:rFonts w:ascii="Calibri" w:hAnsi="Calibri" w:cs="Calibri"/>
        </w:rPr>
        <w:t>Norma NB – 777</w:t>
      </w:r>
    </w:p>
    <w:p w:rsidR="004207A6" w:rsidRPr="004C6534" w:rsidRDefault="004207A6" w:rsidP="004207A6">
      <w:pPr>
        <w:ind w:left="360"/>
        <w:jc w:val="both"/>
        <w:rPr>
          <w:rFonts w:ascii="Calibri" w:hAnsi="Calibri" w:cs="Calibri"/>
        </w:rPr>
      </w:pPr>
      <w:r w:rsidRPr="004C6534">
        <w:rPr>
          <w:rFonts w:ascii="Calibri" w:hAnsi="Calibri" w:cs="Calibri"/>
        </w:rPr>
        <w:t xml:space="preserve">Nacional Electric </w:t>
      </w:r>
      <w:proofErr w:type="spellStart"/>
      <w:r w:rsidRPr="004C6534">
        <w:rPr>
          <w:rFonts w:ascii="Calibri" w:hAnsi="Calibri" w:cs="Calibri"/>
        </w:rPr>
        <w:t>Code</w:t>
      </w:r>
      <w:proofErr w:type="spellEnd"/>
      <w:r w:rsidRPr="004C6534">
        <w:rPr>
          <w:rFonts w:ascii="Calibri" w:hAnsi="Calibri" w:cs="Calibri"/>
        </w:rPr>
        <w:t xml:space="preserve"> (NEC)</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u w:val="single"/>
        </w:rPr>
      </w:pPr>
      <w:r w:rsidRPr="004C6534">
        <w:rPr>
          <w:rFonts w:ascii="Calibri" w:hAnsi="Calibri" w:cs="Calibri"/>
          <w:u w:val="single"/>
        </w:rPr>
        <w:t>DESCRIPCIÓN DE LA INSTALACIÓN</w:t>
      </w:r>
    </w:p>
    <w:p w:rsidR="004207A6" w:rsidRPr="004C6534" w:rsidRDefault="004207A6" w:rsidP="004207A6">
      <w:pPr>
        <w:ind w:left="360"/>
        <w:jc w:val="both"/>
        <w:rPr>
          <w:rFonts w:ascii="Calibri" w:hAnsi="Calibri" w:cs="Calibri"/>
        </w:rPr>
      </w:pPr>
    </w:p>
    <w:p w:rsidR="004207A6" w:rsidRPr="004C6534" w:rsidRDefault="004207A6" w:rsidP="004207A6">
      <w:pPr>
        <w:ind w:left="360"/>
        <w:jc w:val="both"/>
        <w:rPr>
          <w:rFonts w:ascii="Calibri" w:hAnsi="Calibri" w:cs="Calibri"/>
        </w:rPr>
      </w:pPr>
      <w:r w:rsidRPr="004C6534">
        <w:rPr>
          <w:rFonts w:ascii="Calibri" w:hAnsi="Calibri" w:cs="Calibri"/>
        </w:rPr>
        <w:t>Las instalaciones eléctricas, se circunscriben principalmente a las siguientes actividades, de for</w:t>
      </w:r>
      <w:r>
        <w:rPr>
          <w:rFonts w:ascii="Calibri" w:hAnsi="Calibri" w:cs="Calibri"/>
        </w:rPr>
        <w:t>ma enunciativa y no limitativa:</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Provisión de todos los materiales y equipos requeridos para la Instalación completa del sistema eléctrico.</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la acometida eléctrica en media tensión e instalación del puesto de transformación y medición.</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 xml:space="preserve">Instalación de las mallas de tierra, consistente en colocado de electrodos, instalación de cable desnudo y aplicación de soldadura exotérmica. </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canalizaciones, escalerillas, ductos.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lastRenderedPageBreak/>
        <w:t>Picado de mampostería e instalación de ductos PVC empotrados en muros o embebidos en losa o piso.</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cajas metálicas cuadradas, rectangulares, octogonales, de inspección o derivación.</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tableros de distribución general, secundarios, de medición, incluyendo los sistemas de maniobra y protección, equipos complementarios y conexión de circuitos.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y tendido de conductores.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Colocado de Placas interruptores y tomacorrientes.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 xml:space="preserve">Instalación de sensores de presencia o proximidad. </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luminarias en ambientes interiores según los planos de diseño.</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 tomas de fuerza.</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Conexión de equipos a puesta a tierra.</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del transformador de distribución.</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Conexión de tableros auxiliares.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Conexión de sistemas de seguridad.</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Instalación del sistema de protección contra descargas atmosféricas o pararrayos.</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Conexión e instalación de sistemas auxiliares para ascensores, bombas, sistema de datos, sistemas contra incendios, aire acondicionado, calefacción.</w:t>
      </w:r>
    </w:p>
    <w:p w:rsidR="004207A6" w:rsidRPr="004C6534" w:rsidRDefault="004207A6" w:rsidP="00EF388B">
      <w:pPr>
        <w:pStyle w:val="Prrafodelista"/>
        <w:numPr>
          <w:ilvl w:val="0"/>
          <w:numId w:val="331"/>
        </w:numPr>
        <w:contextualSpacing/>
        <w:jc w:val="both"/>
        <w:rPr>
          <w:rFonts w:ascii="Calibri" w:hAnsi="Calibri" w:cs="Calibri"/>
        </w:rPr>
      </w:pPr>
      <w:r w:rsidRPr="004C6534">
        <w:rPr>
          <w:rFonts w:ascii="Calibri" w:hAnsi="Calibri" w:cs="Calibri"/>
        </w:rPr>
        <w:t>Pruebas y puesta en marcha.</w:t>
      </w:r>
    </w:p>
    <w:p w:rsidR="004207A6" w:rsidRPr="00815CBC" w:rsidRDefault="004207A6" w:rsidP="004207A6">
      <w:pPr>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215: REPOSICIÓN DE VARILLA DE CU DE PUESTA A TIERRA </w:t>
      </w:r>
    </w:p>
    <w:p w:rsidR="004207A6" w:rsidRPr="004C6534" w:rsidRDefault="004207A6" w:rsidP="004207A6">
      <w:pPr>
        <w:ind w:left="709"/>
        <w:jc w:val="both"/>
        <w:rPr>
          <w:rFonts w:ascii="Calibri" w:hAnsi="Calibri" w:cs="Calibri"/>
        </w:rPr>
      </w:pPr>
      <w:r w:rsidRPr="004C6534">
        <w:rPr>
          <w:rFonts w:ascii="Calibri" w:hAnsi="Calibri" w:cs="Calibri"/>
        </w:rPr>
        <w:t xml:space="preserve">Este ítem comprende el retiro y reposición de varillas de aterramiento o puesta a tierra, de acuerdo a lo indicado por el fiscal de servicio y/o especificaciones técnicas descritas a continuación: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Para esto, el proveedor efectuará las mediciones de la resistividad del terreno, y las cantidades definitivas de los volúmenes de </w:t>
      </w:r>
      <w:proofErr w:type="spellStart"/>
      <w:r w:rsidRPr="004C6534">
        <w:rPr>
          <w:rFonts w:ascii="Calibri" w:hAnsi="Calibri" w:cs="Calibri"/>
        </w:rPr>
        <w:t>area</w:t>
      </w:r>
      <w:proofErr w:type="spellEnd"/>
      <w:r w:rsidRPr="004C6534">
        <w:rPr>
          <w:rFonts w:ascii="Calibri" w:hAnsi="Calibri" w:cs="Calibri"/>
        </w:rPr>
        <w:t xml:space="preserve"> de intervención serán determinadas, de acuerdo al análisis resultante del estudio, para un valor máximo especificado de 5 Ohm.</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El alma de acero, debe ser fabricado con una dureza </w:t>
      </w:r>
      <w:proofErr w:type="spellStart"/>
      <w:r w:rsidRPr="004C6534">
        <w:rPr>
          <w:rFonts w:ascii="Calibri" w:hAnsi="Calibri" w:cs="Calibri"/>
        </w:rPr>
        <w:t>Brinell</w:t>
      </w:r>
      <w:proofErr w:type="spellEnd"/>
      <w:r w:rsidRPr="004C6534">
        <w:rPr>
          <w:rFonts w:ascii="Calibri" w:hAnsi="Calibri" w:cs="Calibri"/>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4C6534">
        <w:rPr>
          <w:rFonts w:ascii="Calibri" w:hAnsi="Calibri" w:cs="Calibri"/>
        </w:rPr>
        <w:t>mm.</w:t>
      </w:r>
      <w:proofErr w:type="spellEnd"/>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Las varillas deberán soportar los esfuerzos mecánicos provenientes del hincado durante su instalación. </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lastRenderedPageBreak/>
        <w:t>ITEM 216: REPOSICIÓN DE SOLDADURA EXOTERMICA JAB-CAB</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Los moldes para la soldadura exotérmica deben ser de grafito y no deben presentar rajaduras o deformaciones. Deben utilizarse prensas adecuadas para cerrar los moldes.</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por el proveedor, a entera satisfacción del propietario y debe ser aprobado por el fiscal de servicio.</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217: REPOSI</w:t>
      </w:r>
      <w:r>
        <w:rPr>
          <w:rFonts w:ascii="Calibri" w:hAnsi="Calibri" w:cs="Calibri"/>
          <w:b/>
          <w:u w:val="single"/>
        </w:rPr>
        <w:t>CION DE TABLERO DE DISTRIBUCION TS02</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 xml:space="preserve">Este ítem se refiere al retiro y reposición de tableros de distribución principal con gabinetes del tipo industrial, de acuerdo a lo indicado por el fiscal de servicio y/o especificaciones técnicas descritas a continuación:  </w:t>
      </w:r>
    </w:p>
    <w:p w:rsidR="004207A6" w:rsidRPr="004C6534" w:rsidRDefault="004207A6" w:rsidP="004207A6">
      <w:pPr>
        <w:pStyle w:val="Prrafodelista"/>
        <w:ind w:left="709"/>
        <w:jc w:val="both"/>
        <w:rPr>
          <w:rFonts w:ascii="Calibri" w:hAnsi="Calibri" w:cs="Calibri"/>
        </w:rPr>
      </w:pP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El tablero general de distribución se instalará en el ambiente especialmente destinado para este objeto (sala de tableros).</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 El tablero de medición, se instalará de acuerdo a normativa de la empresa distribuidora local, incluye los transformadores de corriente, medidor digital, protección principal y accesorios, para su completa instalación.  </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207A6" w:rsidRPr="004C6534"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El material para la ejecución de este ítem debe ser adquirido e instalado por el proveedor, a entera satisfacción del propietario y debe ser aprobado por el fiscal de servicio.</w:t>
      </w:r>
    </w:p>
    <w:p w:rsidR="004207A6" w:rsidRDefault="004207A6" w:rsidP="00EF388B">
      <w:pPr>
        <w:pStyle w:val="Prrafodelista"/>
        <w:numPr>
          <w:ilvl w:val="0"/>
          <w:numId w:val="209"/>
        </w:numPr>
        <w:contextualSpacing/>
        <w:jc w:val="both"/>
        <w:rPr>
          <w:rFonts w:ascii="Calibri" w:hAnsi="Calibri" w:cs="Calibri"/>
        </w:rPr>
      </w:pPr>
      <w:r w:rsidRPr="004C6534">
        <w:rPr>
          <w:rFonts w:ascii="Calibri" w:hAnsi="Calibri" w:cs="Calibri"/>
        </w:rPr>
        <w:t xml:space="preserve">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207A6" w:rsidRPr="005D5232" w:rsidRDefault="004207A6" w:rsidP="004207A6">
      <w:pPr>
        <w:pStyle w:val="Prrafodelista"/>
        <w:ind w:left="1068"/>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218: REPOSICION DE TABLERO DE MEDIDOR TM</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Este tablero se instalará en coordinación con la empresa operadora del área y bajo las condiciones de instalación requeridas por la distribuidora de la ciudad de intervención.</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PROVEEDOR, a entera satisfacción del propietario, aprobado por la empresa local de distribución de energía eléctrica de la ciudad de intervención </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El material mínimo a considerarse debe ser:</w:t>
      </w:r>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Gabinete de 0.7x0.4 metros. El mismo que debe constar con todos los elementos de sujeción para los equipos de medición. La puerta del gabinete debe contar con un visor de vidrio que permita la lectura del medidor en su interior</w:t>
      </w:r>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Medidor de energía con memoria masiva. El medidor debe ser trifásico de 400 V en línea y 231 V en fase, 100 A, clase 1. Éste ítem debe ser coordinado con la distribuidora del área.</w:t>
      </w:r>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 xml:space="preserve">Cable de control. El cable de control debe ser adecuado y adaptado para la conexión del medidor con los </w:t>
      </w:r>
      <w:proofErr w:type="spellStart"/>
      <w:r w:rsidRPr="004C6534">
        <w:rPr>
          <w:rFonts w:ascii="Calibri" w:hAnsi="Calibri" w:cs="Calibri"/>
        </w:rPr>
        <w:t>CT’s</w:t>
      </w:r>
      <w:proofErr w:type="spellEnd"/>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Gabinete de instalación de transformadores de corriente. Éste gabinete debe tener un mínimo de 40x40 cm y debe tener una contratapa para el soporte de los transformadores de corriente. La puerta del gabinete debe ser sólida y con un conducto de conexión con el gabinete del medidor de energía</w:t>
      </w:r>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Transformadores de corriente. Los transformadores de corriente deben pertenecer a la clase y el tipo de medidor proporcionados.</w:t>
      </w:r>
    </w:p>
    <w:p w:rsidR="004207A6" w:rsidRPr="004C6534" w:rsidRDefault="004207A6" w:rsidP="00EF388B">
      <w:pPr>
        <w:pStyle w:val="Prrafodelista"/>
        <w:numPr>
          <w:ilvl w:val="0"/>
          <w:numId w:val="336"/>
        </w:numPr>
        <w:contextualSpacing/>
        <w:jc w:val="both"/>
        <w:rPr>
          <w:rFonts w:ascii="Calibri" w:hAnsi="Calibri" w:cs="Calibri"/>
        </w:rPr>
      </w:pPr>
      <w:r w:rsidRPr="004C6534">
        <w:rPr>
          <w:rFonts w:ascii="Calibri" w:hAnsi="Calibri" w:cs="Calibri"/>
        </w:rPr>
        <w:t>Accesorios. El PROVEEDOR debe prever todos los aspectos no contemplados en éstas especificaciones técnicas de acuerdo a la coordinación con la operadora del área.</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rPr>
      </w:pPr>
    </w:p>
    <w:p w:rsidR="00BD3BF5" w:rsidRDefault="00BD3BF5" w:rsidP="004207A6">
      <w:pPr>
        <w:ind w:left="709"/>
        <w:jc w:val="both"/>
        <w:rPr>
          <w:rFonts w:ascii="Calibri" w:hAnsi="Calibri" w:cs="Calibri"/>
          <w:b/>
          <w:u w:val="single"/>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lastRenderedPageBreak/>
        <w:t>ITEM 219: REPOSICION DE TABLERO DE DISTRIBUCION MONOFASICO PTO. FUERZA 20-40A</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220: REPOSICION DE TABLERO DE DISTRIBUCION TRIFASICO PTO. FUERZA 20-40A</w:t>
      </w:r>
    </w:p>
    <w:p w:rsidR="004207A6"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Estos ítems,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dimensiones y características técnicas que deben cumplir los tableros, deben estar de acuerdo a las recomendaciones y las normas NB 148001 Y NB 148003. </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Los tableros generales de distribución se instalarán en el ambiente especialmente destinado para este objeto (tableros), en el lugar señalado por el plano de instalación eléctrica o l</w:t>
      </w:r>
      <w:r>
        <w:rPr>
          <w:rFonts w:ascii="Calibri" w:hAnsi="Calibri" w:cs="Calibri"/>
        </w:rPr>
        <w:t>as indicaciones del fiscal del servicio.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El material para la ejecución de este ítem debe ser adquirido e instalado por el contratista,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221: REPOSICION DE DUCTO PVC 5/8"</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222: REPOSICION DE DUCTO PVC 3/4"</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223: REPOSICION DE DUCTO PVC 1"</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224: REPOSICION DE TUBO DE PVC 3/4" CORRUGADO</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comprenden el retiro y reposición de ductos y tubos de PVC de 5/8”, 3/4”, 1” y todos sus accesorios, uniones, coplas, etc., que alojarán a los conductores para los circuitos derivados de iluminación, toma corrientes y fuerza.</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El picado de las acanaladuras no debe poner en riesgo la seguridad de las paredes, techos o pisos en que se practiquen.</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instalaciones efectuadas entre las losas y cielos falsos, serán del tipo visto y todos los ductos para derivaciones, saldrán de las bandejas o escalerillas porta conductores a través de boquillas </w:t>
      </w:r>
      <w:r w:rsidRPr="004C6534">
        <w:rPr>
          <w:rFonts w:ascii="Calibri" w:hAnsi="Calibri" w:cs="Calibri"/>
        </w:rPr>
        <w:lastRenderedPageBreak/>
        <w:t>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Todos los materiales incluyendo sus accesorios, serán provistos por el contratista. Los ductos deben cumplir las normas para instalación eléctrica y serán de PVC CONDUIT, con resistencia mecánica que asegure una protección adecuada para los conductores. Los accesorios para las canalizaciones se utilizarán para interconectar los ductos entre sí o con los elementos que contienen a los dispositivos de control, protección o salida para receptores.</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225: REPOSICION DE CAJA METALICA RECTANGULAR 2 X 4"</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226: REPOSICION DE CAJA METALICA OCTOGONAL</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227: REPOSICION DE CAJA METALICA CUADRADA 10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10 C/TAPA</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228: REPOSICION DE CAJA METALICA CUADRADA 20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20 C/TAPA</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 Deberán ser fabricados de plancha de acero laminado en frío con espesor mínimo de 1.2 mm de espesor y 2 mm, para caja de hasta 4" de dimensión máxima. </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cajas de salida para instalaciones empotradas, deben tener una profundidad  mayor a 35 </w:t>
      </w:r>
      <w:proofErr w:type="spellStart"/>
      <w:r w:rsidRPr="004C6534">
        <w:rPr>
          <w:rFonts w:ascii="Calibri" w:hAnsi="Calibri" w:cs="Calibri"/>
        </w:rPr>
        <w:t>mm.</w:t>
      </w:r>
      <w:proofErr w:type="spellEnd"/>
      <w:r w:rsidRPr="004C6534">
        <w:rPr>
          <w:rFonts w:ascii="Calibri" w:hAnsi="Calibri" w:cs="Calibri"/>
        </w:rPr>
        <w:t xml:space="preserve"> Las tuercas, contratuercas y boquillas utilizadas para fijar los tubos o cables a las entradas de las cajas, deben ser resistentes a la corrosión y tener la resistencia adecuada al uso que se le esté dando.</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lastRenderedPageBreak/>
        <w:t>Cada caja debe conectarse al conductor de protección (tierra) mediante un perno colocado en la caja con este único propósito. No se aceptará que se usen para este efecto, los pernos de sujeción de la tapa.</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Las cajas metálicas para instalar en pisos, ya sean para cajas de derivación o para cajas de tomacorrientes, deben ser protegidas del polvo y humedad con un grado de protección IP 51 o superior.</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w:t>
      </w:r>
      <w:proofErr w:type="spellStart"/>
      <w:r w:rsidRPr="004C6534">
        <w:rPr>
          <w:rFonts w:ascii="Calibri" w:hAnsi="Calibri" w:cs="Calibri"/>
        </w:rPr>
        <w:t>mm.</w:t>
      </w:r>
      <w:proofErr w:type="spellEnd"/>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 xml:space="preserve">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w:t>
      </w:r>
      <w:proofErr w:type="spellStart"/>
      <w:r w:rsidRPr="004C6534">
        <w:rPr>
          <w:rFonts w:ascii="Calibri" w:hAnsi="Calibri" w:cs="Calibri"/>
        </w:rPr>
        <w:t>calantes</w:t>
      </w:r>
      <w:proofErr w:type="spellEnd"/>
      <w:r w:rsidRPr="004C6534">
        <w:rPr>
          <w:rFonts w:ascii="Calibri" w:hAnsi="Calibri" w:cs="Calibri"/>
        </w:rPr>
        <w:t xml:space="preserve"> para permitir nivelar la caja con el piso. Estas cajas deben llevar tapas metálicas lisas con perforaciones rebatibles que permitan acceso al tomacorriente y que sellen el mismo cuando no sea utilizado, para evitar el ingreso de polvo, basura y ceras.</w:t>
      </w:r>
    </w:p>
    <w:p w:rsidR="004207A6" w:rsidRPr="004C6534" w:rsidRDefault="004207A6" w:rsidP="00EF388B">
      <w:pPr>
        <w:pStyle w:val="Prrafodelista"/>
        <w:numPr>
          <w:ilvl w:val="0"/>
          <w:numId w:val="333"/>
        </w:numPr>
        <w:ind w:left="1134"/>
        <w:contextualSpacing/>
        <w:jc w:val="both"/>
        <w:rPr>
          <w:rFonts w:ascii="Calibri" w:hAnsi="Calibri" w:cs="Calibri"/>
        </w:rPr>
      </w:pPr>
      <w:r w:rsidRPr="004C6534">
        <w:rPr>
          <w:rFonts w:ascii="Calibri" w:hAnsi="Calibri" w:cs="Calibri"/>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229: REPOSICION D</w:t>
      </w:r>
      <w:r>
        <w:rPr>
          <w:rFonts w:ascii="Calibri" w:hAnsi="Calibri" w:cs="Calibri"/>
          <w:b/>
          <w:u w:val="single"/>
        </w:rPr>
        <w:t xml:space="preserve">E ALAMBRE AISLADO N° 14 AWG TW </w:t>
      </w:r>
      <w:r w:rsidRPr="005D5232">
        <w:rPr>
          <w:rFonts w:ascii="Calibri" w:hAnsi="Calibri" w:cs="Calibri"/>
          <w:b/>
          <w:u w:val="single"/>
        </w:rPr>
        <w:t>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230: REPOSICION DE ALAMBRE AISLADO N° 12 AWG TW 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231: REPOSICION DE ALAMBRE ASILADO N° 10 AWG TW 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232: REPOSICION DE CABLE N°</w:t>
      </w:r>
      <w:r>
        <w:rPr>
          <w:rFonts w:ascii="Calibri" w:hAnsi="Calibri" w:cs="Calibri"/>
          <w:b/>
          <w:u w:val="single"/>
        </w:rPr>
        <w:t xml:space="preserve"> </w:t>
      </w:r>
      <w:r w:rsidRPr="005D5232">
        <w:rPr>
          <w:rFonts w:ascii="Calibri" w:hAnsi="Calibri" w:cs="Calibri"/>
          <w:b/>
          <w:u w:val="single"/>
        </w:rPr>
        <w:t>8 AWG TW 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233: REPOSICION DE CABLE N° 6 AWG TW 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234: REPOSICION DE CABLE N° 4 AWG TW CU</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235: REPOSICION DE CABLE N° 2 AWG TW CU</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comprenden el retiro y reposición de los conductores señalados en el nombre de la actividad y su instalación para los circuitos de iluminación, tomacorrientes, fuerza, suministro principal y secundario, de acuerdo a los planos eléctricos. Todos los conductores de circuitos, debe hacerse énfasis a la NB 306:1978 (Alambres, conductores y cables para uso eléctrico – Terminología y definiciones), NB 413:1981 (Métodos de verificación de las características mecánicas del aislante de los conductores eléctricos).</w:t>
      </w:r>
    </w:p>
    <w:p w:rsidR="004207A6" w:rsidRPr="004C6534" w:rsidRDefault="004207A6" w:rsidP="004207A6">
      <w:pPr>
        <w:ind w:left="709"/>
        <w:jc w:val="both"/>
        <w:rPr>
          <w:rFonts w:ascii="Calibri" w:hAnsi="Calibri" w:cs="Calibri"/>
        </w:rPr>
      </w:pPr>
    </w:p>
    <w:p w:rsidR="004207A6" w:rsidRPr="005D5232"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Deben identificarse de acuerdo al código de colores:</w:t>
      </w:r>
    </w:p>
    <w:p w:rsidR="004207A6" w:rsidRPr="004C6534" w:rsidRDefault="004207A6" w:rsidP="00EF388B">
      <w:pPr>
        <w:pStyle w:val="Prrafodelista"/>
        <w:numPr>
          <w:ilvl w:val="0"/>
          <w:numId w:val="335"/>
        </w:numPr>
        <w:ind w:left="1560"/>
        <w:contextualSpacing/>
        <w:jc w:val="both"/>
        <w:rPr>
          <w:rFonts w:ascii="Calibri" w:hAnsi="Calibri" w:cs="Calibri"/>
        </w:rPr>
      </w:pPr>
      <w:r w:rsidRPr="004C6534">
        <w:rPr>
          <w:rFonts w:ascii="Calibri" w:hAnsi="Calibri" w:cs="Calibri"/>
        </w:rPr>
        <w:t>FASE 1 o (R): Azul</w:t>
      </w:r>
    </w:p>
    <w:p w:rsidR="004207A6" w:rsidRPr="004C6534" w:rsidRDefault="004207A6" w:rsidP="00EF388B">
      <w:pPr>
        <w:pStyle w:val="Prrafodelista"/>
        <w:numPr>
          <w:ilvl w:val="0"/>
          <w:numId w:val="335"/>
        </w:numPr>
        <w:ind w:left="1560"/>
        <w:contextualSpacing/>
        <w:jc w:val="both"/>
        <w:rPr>
          <w:rFonts w:ascii="Calibri" w:hAnsi="Calibri" w:cs="Calibri"/>
        </w:rPr>
      </w:pPr>
      <w:r w:rsidRPr="004C6534">
        <w:rPr>
          <w:rFonts w:ascii="Calibri" w:hAnsi="Calibri" w:cs="Calibri"/>
        </w:rPr>
        <w:t>FASE 2 o (S): Negro</w:t>
      </w:r>
    </w:p>
    <w:p w:rsidR="004207A6" w:rsidRPr="004C6534" w:rsidRDefault="004207A6" w:rsidP="00EF388B">
      <w:pPr>
        <w:pStyle w:val="Prrafodelista"/>
        <w:numPr>
          <w:ilvl w:val="0"/>
          <w:numId w:val="335"/>
        </w:numPr>
        <w:ind w:left="1560"/>
        <w:contextualSpacing/>
        <w:jc w:val="both"/>
        <w:rPr>
          <w:rFonts w:ascii="Calibri" w:hAnsi="Calibri" w:cs="Calibri"/>
        </w:rPr>
      </w:pPr>
      <w:r w:rsidRPr="004C6534">
        <w:rPr>
          <w:rFonts w:ascii="Calibri" w:hAnsi="Calibri" w:cs="Calibri"/>
        </w:rPr>
        <w:t>FASE 3 o (T): Rojo</w:t>
      </w:r>
    </w:p>
    <w:p w:rsidR="004207A6" w:rsidRPr="004C6534" w:rsidRDefault="004207A6" w:rsidP="00EF388B">
      <w:pPr>
        <w:pStyle w:val="Prrafodelista"/>
        <w:numPr>
          <w:ilvl w:val="0"/>
          <w:numId w:val="335"/>
        </w:numPr>
        <w:ind w:left="1560"/>
        <w:contextualSpacing/>
        <w:jc w:val="both"/>
        <w:rPr>
          <w:rFonts w:ascii="Calibri" w:hAnsi="Calibri" w:cs="Calibri"/>
        </w:rPr>
      </w:pPr>
      <w:r w:rsidRPr="004C6534">
        <w:rPr>
          <w:rFonts w:ascii="Calibri" w:hAnsi="Calibri" w:cs="Calibri"/>
        </w:rPr>
        <w:t>NEUTRO (N): Blanco o Celeste</w:t>
      </w:r>
    </w:p>
    <w:p w:rsidR="004207A6" w:rsidRPr="004C6534" w:rsidRDefault="004207A6" w:rsidP="00EF388B">
      <w:pPr>
        <w:pStyle w:val="Prrafodelista"/>
        <w:numPr>
          <w:ilvl w:val="0"/>
          <w:numId w:val="335"/>
        </w:numPr>
        <w:ind w:left="1560"/>
        <w:contextualSpacing/>
        <w:jc w:val="both"/>
        <w:rPr>
          <w:rFonts w:ascii="Calibri" w:hAnsi="Calibri" w:cs="Calibri"/>
        </w:rPr>
      </w:pPr>
      <w:r w:rsidRPr="004C6534">
        <w:rPr>
          <w:rFonts w:ascii="Calibri" w:hAnsi="Calibri" w:cs="Calibri"/>
        </w:rPr>
        <w:t xml:space="preserve">De protección (Tierra): Verde y amarillo o verde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lastRenderedPageBreak/>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Para funciones distintas a la indicada anteriormente, por ejemplo, retornos de los circuitos de comando de iluminación, no es imprescindible el uso de colores destinados a las fases, neutro o protección.</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Todos los materiales, herramientas y equipos deberán ser proporcionados por el proveedor.</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Los materiales empleados para la realización de estos ítems serán cobre electrolítico de 98% de pureza de primera calidad, con aislamiento termoplástico TW no menor a 600V.</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 xml:space="preserve">El calibre/secciones de los conductores tienen que estar de acuerdo a los planos. </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Los materiales a ser utilizados deberán tener la aprobación del fiscal de servicio.</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236: REPOSICION DE SPOT FLUORE</w:t>
      </w:r>
      <w:r>
        <w:rPr>
          <w:rFonts w:ascii="Calibri" w:hAnsi="Calibri" w:cs="Calibri"/>
          <w:b/>
          <w:u w:val="single"/>
        </w:rPr>
        <w:t>S</w:t>
      </w:r>
      <w:r w:rsidRPr="005D5232">
        <w:rPr>
          <w:rFonts w:ascii="Calibri" w:hAnsi="Calibri" w:cs="Calibri"/>
          <w:b/>
          <w:u w:val="single"/>
        </w:rPr>
        <w:t>CENTE 2 X 26 W</w:t>
      </w:r>
    </w:p>
    <w:p w:rsidR="004207A6" w:rsidRPr="004C6534" w:rsidRDefault="004207A6" w:rsidP="004207A6">
      <w:pPr>
        <w:ind w:left="709"/>
        <w:jc w:val="both"/>
        <w:rPr>
          <w:rFonts w:ascii="Calibri" w:hAnsi="Calibri" w:cs="Calibri"/>
        </w:rPr>
      </w:pPr>
      <w:r w:rsidRPr="004C6534">
        <w:rPr>
          <w:rFonts w:ascii="Calibri" w:hAnsi="Calibri" w:cs="Calibri"/>
        </w:rPr>
        <w:t xml:space="preserve">Este ítem comprende el retiro y reposición de spot fluorescente 2 X 26 W, de acuerdo a lo indicado por el fiscal de servicio y/o especificaciones técnicas descritas a continuación: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Son luminarias incandescentes con protector de vidrio del tipo spot.</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Estas pantallas se adosan a la pared, donde se dispondrá de una caja metálica con tapa, y se realizarán las conexiones del artefacto de iluminación, de modo que no quede ningún conductor a la vista.</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Los artefactos se instalarán a 1.8 m como mínimo o de acuerdo a normas de la empresa distribuidora local.</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de acuerdo a los planos del proyecto.</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La instalación de la luminaria deberá estar de acuerdo a la dirección indicada en los Planos que el proveedor debe presentar previo a su instalación.</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Cualquier desperfecto u otra falla en este ítem será entera responsabilidad del proveedor.</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207A6" w:rsidRPr="004C6534" w:rsidRDefault="004207A6" w:rsidP="00EF388B">
      <w:pPr>
        <w:pStyle w:val="Prrafodelista"/>
        <w:numPr>
          <w:ilvl w:val="0"/>
          <w:numId w:val="334"/>
        </w:numPr>
        <w:ind w:left="1134"/>
        <w:contextualSpacing/>
        <w:jc w:val="both"/>
        <w:rPr>
          <w:rFonts w:ascii="Calibri" w:hAnsi="Calibri" w:cs="Calibri"/>
        </w:rPr>
      </w:pPr>
      <w:r w:rsidRPr="004C6534">
        <w:rPr>
          <w:rFonts w:ascii="Calibri" w:hAnsi="Calibri" w:cs="Calibri"/>
        </w:rPr>
        <w:t>Las luminarias deberán ser fijadas mediante elementos adecuados, en el lugar indicado en los planos presentados por el proveedor y aprobado por el fiscal del servicio.</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237</w:t>
      </w:r>
      <w:r w:rsidRPr="005D5232">
        <w:rPr>
          <w:rFonts w:ascii="Calibri" w:hAnsi="Calibri" w:cs="Calibri"/>
          <w:b/>
          <w:u w:val="single"/>
        </w:rPr>
        <w:t>: REPOSICION DE PANEL LED DE 40 W 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600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 xml:space="preserve">Este ítem se refiere al retiro y reposición de luminarias de panel LED de 40W 600x600x14MM, de acuerdo a lo indicado por el fiscal de servicio y/o especificaciones técnicas descritas a continuación: </w:t>
      </w:r>
    </w:p>
    <w:p w:rsidR="004207A6" w:rsidRPr="004C6534" w:rsidRDefault="004207A6" w:rsidP="004207A6">
      <w:pPr>
        <w:pStyle w:val="Prrafodelista"/>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Luminarias LED tipo panel de 600 x 60014 mm de 40 W, en los puntos y ambientes indicados por el fiscal del servicio, deben instalarse alineadas con distribución regular y equitativa en cada ambiente.</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 procedencia de la luminaria debe ser europea </w:t>
      </w:r>
      <w:proofErr w:type="spellStart"/>
      <w:r w:rsidRPr="004C6534">
        <w:rPr>
          <w:rFonts w:ascii="Calibri" w:hAnsi="Calibri" w:cs="Calibri"/>
        </w:rPr>
        <w:t>ó</w:t>
      </w:r>
      <w:proofErr w:type="spellEnd"/>
      <w:r w:rsidRPr="004C6534">
        <w:rPr>
          <w:rFonts w:ascii="Calibri" w:hAnsi="Calibri" w:cs="Calibri"/>
        </w:rPr>
        <w:t xml:space="preserve"> americana.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del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238</w:t>
      </w:r>
      <w:r w:rsidRPr="005D5232">
        <w:rPr>
          <w:rFonts w:ascii="Calibri" w:hAnsi="Calibri" w:cs="Calibri"/>
          <w:b/>
          <w:u w:val="single"/>
        </w:rPr>
        <w:t>: REPOSICION DE LUMINARIA LED DE 300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1200</w:t>
      </w:r>
      <w:r>
        <w:rPr>
          <w:rFonts w:ascii="Calibri" w:hAnsi="Calibri" w:cs="Calibri"/>
          <w:b/>
          <w:u w:val="single"/>
        </w:rPr>
        <w:t xml:space="preserve"> </w:t>
      </w:r>
      <w:r w:rsidRPr="005D5232">
        <w:rPr>
          <w:rFonts w:ascii="Calibri" w:hAnsi="Calibri" w:cs="Calibri"/>
          <w:b/>
          <w:u w:val="single"/>
        </w:rPr>
        <w:t>X</w:t>
      </w:r>
      <w:r>
        <w:rPr>
          <w:rFonts w:ascii="Calibri" w:hAnsi="Calibri" w:cs="Calibri"/>
          <w:b/>
          <w:u w:val="single"/>
        </w:rPr>
        <w:t xml:space="preserve"> </w:t>
      </w:r>
      <w:r w:rsidRPr="005D5232">
        <w:rPr>
          <w:rFonts w:ascii="Calibri" w:hAnsi="Calibri" w:cs="Calibri"/>
          <w:b/>
          <w:u w:val="single"/>
        </w:rPr>
        <w:t>14 MM 60 W</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luminarias LED de 300x1200x600x14MM 60W,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Luminarias LED tipo panel de 300 x 1200 mm de 60 W, en los puntos y ambientes indicados en los planos que presente el proveedor y previamente aprobados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procedencia de la luminaria debe ser europea o americana.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Todo el material deberá sujeto a pruebas y será aprobado por el fiscal del servicio, antes de su instalación.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239</w:t>
      </w:r>
      <w:r w:rsidRPr="005D5232">
        <w:rPr>
          <w:rFonts w:ascii="Calibri" w:hAnsi="Calibri" w:cs="Calibri"/>
          <w:b/>
          <w:u w:val="single"/>
        </w:rPr>
        <w:t>: REPOSI</w:t>
      </w:r>
      <w:r>
        <w:rPr>
          <w:rFonts w:ascii="Calibri" w:hAnsi="Calibri" w:cs="Calibri"/>
          <w:b/>
          <w:u w:val="single"/>
        </w:rPr>
        <w:t>CION DE LUMINARIA LED TIPO DOWN</w:t>
      </w:r>
      <w:r w:rsidRPr="005D5232">
        <w:rPr>
          <w:rFonts w:ascii="Calibri" w:hAnsi="Calibri" w:cs="Calibri"/>
          <w:b/>
          <w:u w:val="single"/>
        </w:rPr>
        <w:t>LIGTH 180 MM 20 W</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luminaria LED TIPO DOWN LIGTH 180 MM 20 W,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Luminaria LED tipo Down light circular de 180 mm LED de 20 W, en los puntos y ambientes indicados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Deben instalarse alineadas con distribución regular y equitativa en cada ambiente.</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deben contener todos sus accesorios de funcionamiento, con una tensión de trabajo de 220 V AC, 50 Hz. un máximo de 11 W de potencia.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El rendimiento lumínico de las lámparas LED debe ser de 80 a 100 lm/W. No se aceptarán lámparas con rendimientos por debajo de esta especificación.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 procedencia de la luminaria debe ser europea </w:t>
      </w:r>
      <w:proofErr w:type="spellStart"/>
      <w:r w:rsidRPr="004C6534">
        <w:rPr>
          <w:rFonts w:ascii="Calibri" w:hAnsi="Calibri" w:cs="Calibri"/>
        </w:rPr>
        <w:t>ó</w:t>
      </w:r>
      <w:proofErr w:type="spellEnd"/>
      <w:r w:rsidRPr="004C6534">
        <w:rPr>
          <w:rFonts w:ascii="Calibri" w:hAnsi="Calibri" w:cs="Calibri"/>
        </w:rPr>
        <w:t xml:space="preserve"> americana.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w:t>
      </w:r>
      <w:r w:rsidRPr="004C6534">
        <w:rPr>
          <w:rFonts w:ascii="Calibri" w:hAnsi="Calibri" w:cs="Calibri"/>
        </w:rPr>
        <w:lastRenderedPageBreak/>
        <w:t>luminoso. La tensión de trabajo debe ser de 220 V AC 50 Hz. Potencia máxima de 18 W. El material debe ser preferentemente de aluminio, liviano y de fácil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240</w:t>
      </w:r>
      <w:r w:rsidRPr="005D5232">
        <w:rPr>
          <w:rFonts w:ascii="Calibri" w:hAnsi="Calibri" w:cs="Calibri"/>
          <w:b/>
          <w:u w:val="single"/>
        </w:rPr>
        <w:t>: REPOSICION DE REFLECTORES LED 160 W</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reflectores LED 160 W,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Reflectores LED 160 W en los puntos y ambientes exteriores indicados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160 W</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Cuerpo de Luz: Aluminio de fundición</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Material de pantalla: Vidrio o Policarbonato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Angulo de iluminación: 120 grados</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Temperatura de Color: Blanco Cálido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Vida útil de trabajo: 50.000h</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Eficiencia energética:90%</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Factor de Potencia: 0.95</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Eficiencia de lámpara: 90%</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Consumo de LED:160W</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4207A6">
      <w:pPr>
        <w:pStyle w:val="Prrafodelista"/>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pStyle w:val="Prrafodelista"/>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241</w:t>
      </w:r>
      <w:r w:rsidRPr="005D5232">
        <w:rPr>
          <w:rFonts w:ascii="Calibri" w:hAnsi="Calibri" w:cs="Calibri"/>
          <w:b/>
          <w:u w:val="single"/>
        </w:rPr>
        <w:t>: REPOSICION DE LUMINARIA TIPO APLIQUE 60 W</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b/>
        </w:rPr>
      </w:pPr>
      <w:r w:rsidRPr="004C6534">
        <w:rPr>
          <w:rFonts w:ascii="Calibri" w:hAnsi="Calibri" w:cs="Calibri"/>
        </w:rPr>
        <w:lastRenderedPageBreak/>
        <w:t>Este ítem se refiere al retiro y reposición de luminarias tipo aplique 60 W,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 e instalarse en los lugares indicados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Cualquier desperfecto u otra falla en este ítem será entera responsabilidad de la empresa.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widowControl w:val="0"/>
        <w:shd w:val="clear" w:color="auto" w:fill="FFFFFF"/>
        <w:autoSpaceDE w:val="0"/>
        <w:autoSpaceDN w:val="0"/>
        <w:adjustRightInd w:val="0"/>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242</w:t>
      </w:r>
      <w:r w:rsidRPr="005D5232">
        <w:rPr>
          <w:rFonts w:ascii="Calibri" w:hAnsi="Calibri" w:cs="Calibri"/>
          <w:b/>
          <w:u w:val="single"/>
        </w:rPr>
        <w:t>: REPOSICIÓN DE TUBO LED OPACO O TRANSPARENTE 0,60 CM. 20 W.</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tubo LED opaco o transparente 0,60 CM. 20 W</w:t>
      </w:r>
      <w:r w:rsidRPr="004C6534">
        <w:rPr>
          <w:rFonts w:ascii="Calibri" w:hAnsi="Calibri" w:cs="Calibri"/>
          <w:b/>
        </w:rPr>
        <w:t>.</w:t>
      </w:r>
      <w:r w:rsidRPr="004C6534">
        <w:rPr>
          <w:rFonts w:ascii="Calibri" w:hAnsi="Calibri" w:cs="Calibri"/>
        </w:rPr>
        <w:t>,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Tubos de </w:t>
      </w:r>
      <w:proofErr w:type="spellStart"/>
      <w:r w:rsidRPr="004C6534">
        <w:rPr>
          <w:rFonts w:ascii="Calibri" w:hAnsi="Calibri" w:cs="Calibri"/>
        </w:rPr>
        <w:t>leds</w:t>
      </w:r>
      <w:proofErr w:type="spellEnd"/>
      <w:r w:rsidRPr="004C6534">
        <w:rPr>
          <w:rFonts w:ascii="Calibri" w:hAnsi="Calibri" w:cs="Calibri"/>
        </w:rPr>
        <w:t xml:space="preserve"> presentan un formato equivalente a los tubos fluorescentes tradicionales con las ventajas de la iluminación LED.</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Son totalmente intercambiables por tubos fluorescentes siempre quitando la reactancia y el cebador del porta-fluorescentes para garantizar un funcionamiento y ahorro energético óptimo.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El ahorro energético es hasta un 70% comparado con tubos fluorescentes convencionales.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Libre de Mercurio y gases contaminantes.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Larga duración (estimada 50K a 80K horas).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En cuanto a su montaje se debe retirar primeramente de las pantallas donde se hará el cambio los tubos fluorescentes, reactancia y el cebador del porta-fluorescentes, para luego colocar el nuevo tubo LED con las siguientes características:</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Altamente resistente, conformado en aluminio y acrílico.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Sin parpadeos ni interferencias.</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De Arranque y apagado instantáneo.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El haz luminoso no emite calor.</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Tensión de alimentación: 220VAC 50Hz.</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Conectores protegidos con material plástico aislante eléctrico.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lastRenderedPageBreak/>
        <w:t>Trasera de aluminio extruido de alta disipación térmica.</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Frontal en acrílico transparente (disponible en traslúcido y opaco).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en todas aquellas luminarias que requieran el cambio debiendo reemplazar los tubos fluorescentes.</w:t>
      </w:r>
    </w:p>
    <w:p w:rsidR="004207A6" w:rsidRPr="004C6534" w:rsidRDefault="004207A6" w:rsidP="004207A6">
      <w:pPr>
        <w:pStyle w:val="Prrafodelista"/>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b/>
          <w:u w:val="single"/>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243</w:t>
      </w:r>
      <w:r w:rsidRPr="005D5232">
        <w:rPr>
          <w:rFonts w:ascii="Calibri" w:hAnsi="Calibri" w:cs="Calibri"/>
          <w:b/>
          <w:u w:val="single"/>
        </w:rPr>
        <w:t>: REPOSICIÓ</w:t>
      </w:r>
      <w:r>
        <w:rPr>
          <w:rFonts w:ascii="Calibri" w:hAnsi="Calibri" w:cs="Calibri"/>
          <w:b/>
          <w:u w:val="single"/>
        </w:rPr>
        <w:t>N DE TUBO FLUORESCENTE DE 60 CM</w:t>
      </w:r>
    </w:p>
    <w:p w:rsidR="004207A6" w:rsidRPr="005D5232" w:rsidRDefault="004207A6" w:rsidP="004207A6">
      <w:pPr>
        <w:ind w:left="709"/>
        <w:jc w:val="both"/>
        <w:rPr>
          <w:rFonts w:ascii="Calibri" w:hAnsi="Calibri" w:cs="Calibri"/>
          <w:b/>
          <w:u w:val="single"/>
        </w:rPr>
      </w:pPr>
      <w:r>
        <w:rPr>
          <w:rFonts w:ascii="Calibri" w:hAnsi="Calibri" w:cs="Calibri"/>
          <w:b/>
          <w:u w:val="single"/>
        </w:rPr>
        <w:t>ITEM 244</w:t>
      </w:r>
      <w:r w:rsidRPr="005D5232">
        <w:rPr>
          <w:rFonts w:ascii="Calibri" w:hAnsi="Calibri" w:cs="Calibri"/>
          <w:b/>
          <w:u w:val="single"/>
        </w:rPr>
        <w:t>: REPOSICIÓN</w:t>
      </w:r>
      <w:r>
        <w:rPr>
          <w:rFonts w:ascii="Calibri" w:hAnsi="Calibri" w:cs="Calibri"/>
          <w:b/>
          <w:u w:val="single"/>
        </w:rPr>
        <w:t xml:space="preserve"> DE TUBO FLUORESCENTE DE 120 CM</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comprenden el retiro y reposición de tubos fluorescentes de 60 cm y de 120 cm., en caso de encontrarse en mal estado o quemados,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4"/>
        </w:numPr>
        <w:ind w:left="709"/>
        <w:contextualSpacing/>
        <w:jc w:val="both"/>
        <w:rPr>
          <w:rFonts w:ascii="Calibri" w:hAnsi="Calibri" w:cs="Calibri"/>
        </w:rPr>
      </w:pPr>
      <w:r w:rsidRPr="004C6534">
        <w:rPr>
          <w:rFonts w:ascii="Calibri" w:hAnsi="Calibri" w:cs="Calibri"/>
        </w:rPr>
        <w:t>Tubo fluorescente de 18W tanto de 60 cm., como de 120 cm., debiendo ser respuestas en las luminarias que se encuentren en mal estado, reemplazando los tubos para su buen funcionamiento.</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Pr>
          <w:rFonts w:ascii="Calibri" w:hAnsi="Calibri" w:cs="Calibri"/>
          <w:b/>
          <w:u w:val="single"/>
        </w:rPr>
        <w:t>ITEM 245</w:t>
      </w:r>
      <w:r w:rsidRPr="005D5232">
        <w:rPr>
          <w:rFonts w:ascii="Calibri" w:hAnsi="Calibri" w:cs="Calibri"/>
          <w:b/>
          <w:u w:val="single"/>
        </w:rPr>
        <w:t>: REPOSIC</w:t>
      </w:r>
      <w:r>
        <w:rPr>
          <w:rFonts w:ascii="Calibri" w:hAnsi="Calibri" w:cs="Calibri"/>
          <w:b/>
          <w:u w:val="single"/>
        </w:rPr>
        <w:t xml:space="preserve">IÓN DE LUMINARIA FLUORESCENTE 4 X </w:t>
      </w:r>
      <w:r w:rsidRPr="005D5232">
        <w:rPr>
          <w:rFonts w:ascii="Calibri" w:hAnsi="Calibri" w:cs="Calibri"/>
          <w:b/>
          <w:u w:val="single"/>
        </w:rPr>
        <w:t>20 W</w:t>
      </w:r>
    </w:p>
    <w:p w:rsidR="004207A6" w:rsidRPr="005D5232" w:rsidRDefault="004207A6" w:rsidP="004207A6">
      <w:pPr>
        <w:ind w:left="709"/>
        <w:jc w:val="both"/>
        <w:rPr>
          <w:rFonts w:ascii="Calibri" w:hAnsi="Calibri" w:cs="Calibri"/>
          <w:b/>
          <w:u w:val="single"/>
        </w:rPr>
      </w:pPr>
      <w:r>
        <w:rPr>
          <w:rFonts w:ascii="Calibri" w:hAnsi="Calibri" w:cs="Calibri"/>
          <w:b/>
          <w:u w:val="single"/>
        </w:rPr>
        <w:t>ITEM 246</w:t>
      </w:r>
      <w:r w:rsidRPr="005D5232">
        <w:rPr>
          <w:rFonts w:ascii="Calibri" w:hAnsi="Calibri" w:cs="Calibri"/>
          <w:b/>
          <w:u w:val="single"/>
        </w:rPr>
        <w:t>: REPOSIC</w:t>
      </w:r>
      <w:r>
        <w:rPr>
          <w:rFonts w:ascii="Calibri" w:hAnsi="Calibri" w:cs="Calibri"/>
          <w:b/>
          <w:u w:val="single"/>
        </w:rPr>
        <w:t xml:space="preserve">IÓN DE LUMINARIA FLUORESCENTE 2 X </w:t>
      </w:r>
      <w:r w:rsidRPr="005D5232">
        <w:rPr>
          <w:rFonts w:ascii="Calibri" w:hAnsi="Calibri" w:cs="Calibri"/>
          <w:b/>
          <w:u w:val="single"/>
        </w:rPr>
        <w:t>80 W</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b/>
        </w:rPr>
      </w:pPr>
      <w:r w:rsidRPr="004C6534">
        <w:rPr>
          <w:rFonts w:ascii="Calibri" w:hAnsi="Calibri" w:cs="Calibri"/>
        </w:rPr>
        <w:t>Estos ítems comprenden el retiro y reposición d</w:t>
      </w:r>
      <w:r>
        <w:rPr>
          <w:rFonts w:ascii="Calibri" w:hAnsi="Calibri" w:cs="Calibri"/>
        </w:rPr>
        <w:t xml:space="preserve">e luminarias fluorescentes de 4 X 20 W y de 2 X </w:t>
      </w:r>
      <w:r w:rsidRPr="004C6534">
        <w:rPr>
          <w:rFonts w:ascii="Calibri" w:hAnsi="Calibri" w:cs="Calibri"/>
        </w:rPr>
        <w:t>80 W,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Las luminarias fluorescentes señaladas, deben instalarse alineadas con distribución regular y equitativa en los lugares de intervención o de reposición, según planos previos presentados por el proveedor y aprobados por el fiscal del servicio.</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contener todos sus accesorios de funcionamiento, con una tensión de trabajo de 220 V AC, 50 Hz. un máximo de 20W de potencia que incluye la reactancia para las de 4*20 W y un máximo de 80 W para las de 2*80 W.</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El rendimiento lumínico de las lámparas debe ser de 80 a 100 lm/W. No se aceptarán lámparas con rendimientos por debajo de esta especificación.</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Los circuitos asociados a estas luminarias, deberán ser controlados mediante sensores de movimiento que activen la iluminación por un tiempo determinado por el fiscal del servicio.</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Las luminarias deben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t xml:space="preserve">Todo el material deberá sujeto a pruebas y será aprobado por el fiscal del servicio antes de su instalación. </w:t>
      </w:r>
    </w:p>
    <w:p w:rsidR="004207A6" w:rsidRPr="004C6534" w:rsidRDefault="004207A6" w:rsidP="00EF388B">
      <w:pPr>
        <w:pStyle w:val="Prrafodelista"/>
        <w:numPr>
          <w:ilvl w:val="0"/>
          <w:numId w:val="332"/>
        </w:numPr>
        <w:ind w:left="709"/>
        <w:contextualSpacing/>
        <w:jc w:val="both"/>
        <w:rPr>
          <w:rFonts w:ascii="Calibri" w:hAnsi="Calibri" w:cs="Calibri"/>
        </w:rPr>
      </w:pPr>
      <w:r w:rsidRPr="004C6534">
        <w:rPr>
          <w:rFonts w:ascii="Calibri" w:hAnsi="Calibri" w:cs="Calibri"/>
        </w:rPr>
        <w:lastRenderedPageBreak/>
        <w:t>Todo el cableado de distribución se realizará en escalerillas porta cables instaladas en el interior del cielo falso.</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247: REPOSICIÓN DE LUMINARIA LED INC. 75/100W TIPO TORTUGA</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luminaria INC 75/100W tipo tortuga con foco LED DE 9W,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Luminarias tipo tortuga (aplique) a ser instaladas en los puntos y ambientes indicados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Estas pantallas se adosarán a la pared, donde se dispondrá de una caja metálica con tapa, donde se realizarán las conexiones del artefacto de iluminación, de modo que no quede ningún conductor a la vista.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artefactos se instalarán a 2.5 m como mínimo o de acuerdo a normas de la empresa distribuidora local.</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lámparas deben contener todos sus accesorios.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Todos los elementos de las luminarias deberán estar asegurados firmemente (reactancias, reactores, soquetes, zócalos, tubos).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Se deberá entregar al fiscal del servicio una muestra de las luminarias a utilizar, para que éste dé su conformidad.</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Luminarias, deberán contar con Socket de porcelana, Voltaje de 230VAc, 50 HZ. y los accesorios cumplir con especificaciones internacionales.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cableado de distribución se realizará en escalerillas porta cables instaladas en el interior del cielo falso.</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248: REPOSICIÓN DE LUMINARIA TIPO REFLECTOR LED DE 75W </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reflector LED 75W para exterior, el cual es eficiente y de bajo consumo,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Reflectores LED 75 W en los puntos y ambientes exteriores indicados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reflectores LED deben cumplir con los siguientes requisitos:</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Potencia</w:t>
      </w:r>
      <w:r w:rsidRPr="004C6534">
        <w:rPr>
          <w:rFonts w:ascii="Calibri" w:hAnsi="Calibri" w:cs="Calibri"/>
        </w:rPr>
        <w:tab/>
        <w:t>:</w:t>
      </w:r>
      <w:r w:rsidRPr="004C6534">
        <w:rPr>
          <w:rFonts w:ascii="Calibri" w:hAnsi="Calibri" w:cs="Calibri"/>
        </w:rPr>
        <w:tab/>
        <w:t>75 W</w:t>
      </w:r>
    </w:p>
    <w:p w:rsidR="004207A6" w:rsidRPr="004C6534" w:rsidRDefault="004207A6" w:rsidP="00EF388B">
      <w:pPr>
        <w:pStyle w:val="Prrafodelista"/>
        <w:numPr>
          <w:ilvl w:val="1"/>
          <w:numId w:val="332"/>
        </w:numPr>
        <w:ind w:left="1560"/>
        <w:contextualSpacing/>
        <w:jc w:val="both"/>
        <w:rPr>
          <w:rFonts w:ascii="Calibri" w:hAnsi="Calibri" w:cs="Calibri"/>
        </w:rPr>
      </w:pPr>
      <w:r>
        <w:rPr>
          <w:rFonts w:ascii="Calibri" w:hAnsi="Calibri" w:cs="Calibri"/>
        </w:rPr>
        <w:t>Voltaje</w:t>
      </w:r>
      <w:r>
        <w:rPr>
          <w:rFonts w:ascii="Calibri" w:hAnsi="Calibri" w:cs="Calibri"/>
        </w:rPr>
        <w:tab/>
      </w:r>
      <w:r w:rsidRPr="004C6534">
        <w:rPr>
          <w:rFonts w:ascii="Calibri" w:hAnsi="Calibri" w:cs="Calibri"/>
        </w:rPr>
        <w:t>:</w:t>
      </w:r>
      <w:r w:rsidRPr="004C6534">
        <w:rPr>
          <w:rFonts w:ascii="Calibri" w:hAnsi="Calibri" w:cs="Calibri"/>
        </w:rPr>
        <w:tab/>
        <w:t>100 – 260 V de AC (Tensión de trabajo)</w:t>
      </w:r>
    </w:p>
    <w:p w:rsidR="004207A6" w:rsidRPr="004C6534" w:rsidRDefault="004207A6" w:rsidP="00EF388B">
      <w:pPr>
        <w:pStyle w:val="Prrafodelista"/>
        <w:numPr>
          <w:ilvl w:val="1"/>
          <w:numId w:val="332"/>
        </w:numPr>
        <w:ind w:left="1560"/>
        <w:contextualSpacing/>
        <w:jc w:val="both"/>
        <w:rPr>
          <w:rFonts w:ascii="Calibri" w:hAnsi="Calibri" w:cs="Calibri"/>
        </w:rPr>
      </w:pPr>
      <w:r w:rsidRPr="004C6534">
        <w:rPr>
          <w:rFonts w:ascii="Calibri" w:hAnsi="Calibri" w:cs="Calibri"/>
        </w:rPr>
        <w:t>Dimensiones</w:t>
      </w:r>
      <w:r w:rsidRPr="004C6534">
        <w:rPr>
          <w:rFonts w:ascii="Calibri" w:hAnsi="Calibri" w:cs="Calibri"/>
        </w:rPr>
        <w:tab/>
        <w:t>:</w:t>
      </w:r>
      <w:r w:rsidRPr="004C6534">
        <w:rPr>
          <w:rFonts w:ascii="Calibri" w:hAnsi="Calibri" w:cs="Calibri"/>
        </w:rPr>
        <w:tab/>
        <w:t>285x370x110 mm (mínimo)</w:t>
      </w:r>
    </w:p>
    <w:p w:rsidR="004207A6" w:rsidRPr="004C6534" w:rsidRDefault="004207A6" w:rsidP="00EF388B">
      <w:pPr>
        <w:pStyle w:val="Prrafodelista"/>
        <w:numPr>
          <w:ilvl w:val="1"/>
          <w:numId w:val="332"/>
        </w:numPr>
        <w:ind w:left="1560"/>
        <w:contextualSpacing/>
        <w:jc w:val="both"/>
        <w:rPr>
          <w:rFonts w:ascii="Calibri" w:hAnsi="Calibri" w:cs="Calibri"/>
        </w:rPr>
      </w:pPr>
      <w:proofErr w:type="spellStart"/>
      <w:r w:rsidRPr="004C6534">
        <w:rPr>
          <w:rFonts w:ascii="Calibri" w:hAnsi="Calibri" w:cs="Calibri"/>
        </w:rPr>
        <w:t>Pot</w:t>
      </w:r>
      <w:proofErr w:type="spellEnd"/>
      <w:r w:rsidRPr="004C6534">
        <w:rPr>
          <w:rFonts w:ascii="Calibri" w:hAnsi="Calibri" w:cs="Calibri"/>
        </w:rPr>
        <w:t xml:space="preserve">. </w:t>
      </w:r>
      <w:proofErr w:type="spellStart"/>
      <w:r w:rsidRPr="004C6534">
        <w:rPr>
          <w:rFonts w:ascii="Calibri" w:hAnsi="Calibri" w:cs="Calibri"/>
        </w:rPr>
        <w:t>Lum</w:t>
      </w:r>
      <w:proofErr w:type="spellEnd"/>
      <w:r w:rsidRPr="004C6534">
        <w:rPr>
          <w:rFonts w:ascii="Calibri" w:hAnsi="Calibri" w:cs="Calibri"/>
        </w:rPr>
        <w:t>.</w:t>
      </w:r>
      <w:r w:rsidRPr="004C6534">
        <w:rPr>
          <w:rFonts w:ascii="Calibri" w:hAnsi="Calibri" w:cs="Calibri"/>
        </w:rPr>
        <w:tab/>
        <w:t>:</w:t>
      </w:r>
      <w:r w:rsidRPr="004C6534">
        <w:rPr>
          <w:rFonts w:ascii="Calibri" w:hAnsi="Calibri" w:cs="Calibri"/>
        </w:rPr>
        <w:tab/>
        <w:t>Entre 5600 y 6300 Lm</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Además, deberá contar con todos los accesorios de fijación. La luminaria debe tener una garantía de dos años con el inmediato reemplazo en caso de defecto de alguna pieza a solo requerimiento del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4207A6">
      <w:pPr>
        <w:pStyle w:val="Prrafodelista"/>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pStyle w:val="Prrafodelista"/>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249: REPOSICIÓN DE LUMINARIA LED TIPO SPOT 7W EMPOTRABLE</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Spot empotrar Orientable 7 </w:t>
      </w:r>
      <w:proofErr w:type="spellStart"/>
      <w:r w:rsidRPr="004C6534">
        <w:rPr>
          <w:rFonts w:ascii="Calibri" w:hAnsi="Calibri" w:cs="Calibri"/>
        </w:rPr>
        <w:t>LEDs</w:t>
      </w:r>
      <w:proofErr w:type="spellEnd"/>
      <w:r w:rsidRPr="004C6534">
        <w:rPr>
          <w:rFonts w:ascii="Calibri" w:hAnsi="Calibri" w:cs="Calibri"/>
        </w:rPr>
        <w:t xml:space="preserve"> 7W Redondo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 luminaria </w:t>
      </w:r>
      <w:proofErr w:type="spellStart"/>
      <w:r w:rsidRPr="004C6534">
        <w:rPr>
          <w:rFonts w:ascii="Calibri" w:hAnsi="Calibri" w:cs="Calibri"/>
        </w:rPr>
        <w:t>Empotrable</w:t>
      </w:r>
      <w:proofErr w:type="spellEnd"/>
      <w:r w:rsidRPr="004C6534">
        <w:rPr>
          <w:rFonts w:ascii="Calibri" w:hAnsi="Calibri" w:cs="Calibri"/>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Potencia 7W</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Flujo Luminoso 450Lm</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Vida </w:t>
      </w:r>
      <w:proofErr w:type="spellStart"/>
      <w:r w:rsidRPr="004C6534">
        <w:rPr>
          <w:rFonts w:ascii="Calibri" w:hAnsi="Calibri" w:cs="Calibri"/>
        </w:rPr>
        <w:t>Utíl</w:t>
      </w:r>
      <w:proofErr w:type="spellEnd"/>
      <w:r w:rsidRPr="004C6534">
        <w:rPr>
          <w:rFonts w:ascii="Calibri" w:hAnsi="Calibri" w:cs="Calibri"/>
        </w:rPr>
        <w:t xml:space="preserve"> 30.000hs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Tipo de Luz 2.700 K Blanco Cálido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Diámetro – Dimensiones Ø110mm x 67mm</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Diámetro de calado Ø84mm</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Tensión 220V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Equivale a Incandescente de 80 W</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Incluye Fuente de alimentación y soporte</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250: REPOSICIÓN DE FOCO LED 9W ROSCAS E27</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Este ítem se refiere al retiro y reposición de</w:t>
      </w:r>
      <w:r w:rsidRPr="004C6534">
        <w:rPr>
          <w:rFonts w:ascii="Calibri" w:hAnsi="Calibri" w:cs="Calibri"/>
          <w:b/>
        </w:rPr>
        <w:t xml:space="preserve"> </w:t>
      </w:r>
      <w:r w:rsidRPr="004C6534">
        <w:rPr>
          <w:rFonts w:ascii="Calibri" w:hAnsi="Calibri" w:cs="Calibri"/>
        </w:rPr>
        <w:t>un foco LED DE 9W ROSCAS E27, eficiente y de bajo consumo,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Bombilla o foco LED de 9W capaz de reemplazar las incandescentes/halógenas 80W a 100W, de alta luminosidad, y de muy bajo consumo.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Su color de temperatura es de 3000K, Blanco Cálido.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bombilla LED E27 de 9W de 30.000 horas 0,5 N/A 230VAC 50/60Hz.</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Medidas Eficiencia máx. Ángulo de luz Vida del LED Factor potencia Equivalencia Voltaje Bombilla LED 9W.</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bombillas LED E27 son las más conocidas y de rosca grande, disponibles en forma de foco.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 el material deberá sujeto a pruebas y será aprobado por el Fiscal de servicio, antes de su instalación.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instalación se realizará de acuerdo a la distribución diseñada en planos que debe presentar el proveedor antes de realizar el cambio.</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widowControl w:val="0"/>
        <w:shd w:val="clear" w:color="auto" w:fill="FFFFFF"/>
        <w:autoSpaceDE w:val="0"/>
        <w:autoSpaceDN w:val="0"/>
        <w:adjustRightInd w:val="0"/>
        <w:ind w:left="709"/>
        <w:jc w:val="both"/>
        <w:rPr>
          <w:rFonts w:ascii="Calibri" w:hAnsi="Calibri" w:cs="Calibri"/>
          <w:spacing w:val="-1"/>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251: REPOSICION DE INTERRUPTOR SIMPLE DE EMPOTRAR</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252: REPOSICION DE PLACA MULTIENCHUFE DE 5 SHUCKOS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253: REPOSICION DE INTERRUPTOR DOBLE DE EMPOTRAR</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254: REPOSICION DE CONMUTADOR SIMPLE</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255: REPOSICION DE CONMUTADOR DOBLE</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ya sean de interruptores o tomacorrientes, deben estar instaladas de forma perfectamente vertical u horizontal y pegada a los muros.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Todas las tomas</w:t>
      </w:r>
      <w:r w:rsidRPr="004C6534">
        <w:rPr>
          <w:rFonts w:ascii="Calibri" w:hAnsi="Calibri" w:cs="Calibri"/>
          <w:color w:val="FF0000"/>
        </w:rPr>
        <w:t xml:space="preserve"> </w:t>
      </w:r>
      <w:r w:rsidRPr="004C6534">
        <w:rPr>
          <w:rFonts w:ascii="Calibri" w:hAnsi="Calibri" w:cs="Calibri"/>
        </w:rPr>
        <w:t xml:space="preserve">deben ser del tipo “euro-americano” de acuerdo a la norma NB-777, con toma de tierra incorporada.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para la ejecución de este ítem corre por cuenta del proveedor.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Debe preverse la profundidad de empotrado, de tal manera de que las placas interruptoras o tomacorrientes, queden enrasadas con la superficie donde se instalen ya sea muro o piso según corresponda.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tomacorrientes de fuerza o tomas del tipo </w:t>
      </w:r>
      <w:proofErr w:type="spellStart"/>
      <w:r w:rsidRPr="004C6534">
        <w:rPr>
          <w:rFonts w:ascii="Calibri" w:hAnsi="Calibri" w:cs="Calibri"/>
        </w:rPr>
        <w:t>schuko</w:t>
      </w:r>
      <w:proofErr w:type="spellEnd"/>
      <w:r w:rsidRPr="004C6534">
        <w:rPr>
          <w:rFonts w:ascii="Calibri" w:hAnsi="Calibri" w:cs="Calibri"/>
        </w:rPr>
        <w:t xml:space="preserve"> deberán instalarse a una altura de 1.5m</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256: REPOSICION DE TOMACORRIENTES DOBLE DE EMPOTRAR</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257: REPOSICION DE TOMACORRIENTES DE PISO</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258: </w:t>
      </w:r>
      <w:r w:rsidRPr="00B70BD5">
        <w:rPr>
          <w:rFonts w:ascii="Calibri" w:hAnsi="Calibri" w:cs="Calibri"/>
          <w:b/>
          <w:u w:val="single"/>
        </w:rPr>
        <w:t xml:space="preserve">REPOSICION DE </w:t>
      </w:r>
      <w:r w:rsidRPr="005D5232">
        <w:rPr>
          <w:rFonts w:ascii="Calibri" w:hAnsi="Calibri" w:cs="Calibri"/>
          <w:b/>
          <w:u w:val="single"/>
        </w:rPr>
        <w:t>TOMA INDUSTRIAL DE BAJA CORRIENTE PARA AA</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259: </w:t>
      </w:r>
      <w:r w:rsidRPr="00B70BD5">
        <w:rPr>
          <w:rFonts w:ascii="Calibri" w:hAnsi="Calibri" w:cs="Calibri"/>
          <w:b/>
          <w:u w:val="single"/>
        </w:rPr>
        <w:t xml:space="preserve">REPOSICION DE </w:t>
      </w:r>
      <w:r w:rsidRPr="005D5232">
        <w:rPr>
          <w:rFonts w:ascii="Calibri" w:hAnsi="Calibri" w:cs="Calibri"/>
          <w:b/>
          <w:u w:val="single"/>
        </w:rPr>
        <w:t>TOMA INDUSTRIAL DE ALTA CORRIENTE PARA AA</w:t>
      </w:r>
    </w:p>
    <w:p w:rsidR="004207A6" w:rsidRPr="004C6534" w:rsidRDefault="004207A6" w:rsidP="004207A6">
      <w:pPr>
        <w:ind w:left="709"/>
        <w:jc w:val="both"/>
        <w:rPr>
          <w:rFonts w:ascii="Calibri" w:hAnsi="Calibri" w:cs="Calibri"/>
        </w:rPr>
      </w:pPr>
      <w:r w:rsidRPr="004C6534">
        <w:rPr>
          <w:rFonts w:ascii="Calibri" w:hAnsi="Calibri" w:cs="Calibri"/>
        </w:rPr>
        <w:t>Estos ítems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Las placas instaladas en paredes, deben estar instaladas de forma perfectamente vertical u horizontal y pegada a los muros.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Todas las tomas, interruptores y placas deben ser del tipo “euro-americano” de acuerdo a la norma NB-777, para las tomas deben ser con toma de tierra incorporada.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para la ejecución de este ítem corre por cuenta del proveedor.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corriente mínima nominal de los interruptores será de 6 A y de 15 A para los tomacorrientes.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Las cajas rectangulares y cuadradas, estarán empotradas en pisos y muros, de acuerdo a la ubicación aprobada por el fiscal del servicio.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Debe preverse la profundidad de empotrado, de tal manera de que las placas interruptoras o tomacorrientes, queden enrasadas con la superficie donde se instalen.</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Todos los tomacorrientes, deben conectarse al circuito de tierra correspondiente en su borne respectivo.</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260: </w:t>
      </w:r>
      <w:r w:rsidRPr="00B70BD5">
        <w:rPr>
          <w:rFonts w:ascii="Calibri" w:hAnsi="Calibri" w:cs="Calibri"/>
          <w:b/>
          <w:u w:val="single"/>
        </w:rPr>
        <w:t xml:space="preserve">REPOSICION DE </w:t>
      </w:r>
      <w:r w:rsidRPr="005D5232">
        <w:rPr>
          <w:rFonts w:ascii="Calibri" w:hAnsi="Calibri" w:cs="Calibri"/>
          <w:b/>
          <w:u w:val="single"/>
        </w:rPr>
        <w:t>SISTEMA DE TIERRA SALA TRANSFORMADOR</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261: </w:t>
      </w:r>
      <w:r w:rsidRPr="00B70BD5">
        <w:rPr>
          <w:rFonts w:ascii="Calibri" w:hAnsi="Calibri" w:cs="Calibri"/>
          <w:b/>
          <w:u w:val="single"/>
        </w:rPr>
        <w:t xml:space="preserve">REPOSICION DE </w:t>
      </w:r>
      <w:r w:rsidRPr="005D5232">
        <w:rPr>
          <w:rFonts w:ascii="Calibri" w:hAnsi="Calibri" w:cs="Calibri"/>
          <w:b/>
          <w:u w:val="single"/>
        </w:rPr>
        <w:t>SISTEMA DE TIERRA C/ TRES JABALINAS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262: </w:t>
      </w:r>
      <w:r w:rsidRPr="00B70BD5">
        <w:rPr>
          <w:rFonts w:ascii="Calibri" w:hAnsi="Calibri" w:cs="Calibri"/>
          <w:b/>
          <w:u w:val="single"/>
        </w:rPr>
        <w:t xml:space="preserve">REPOSICION DE </w:t>
      </w:r>
      <w:r w:rsidRPr="005D5232">
        <w:rPr>
          <w:rFonts w:ascii="Calibri" w:hAnsi="Calibri" w:cs="Calibri"/>
          <w:b/>
          <w:u w:val="single"/>
        </w:rPr>
        <w:t>SISTEMA DE PARARRAYOS</w:t>
      </w:r>
    </w:p>
    <w:p w:rsidR="004207A6" w:rsidRPr="006A7DE9" w:rsidRDefault="004207A6" w:rsidP="004207A6">
      <w:pPr>
        <w:ind w:left="709"/>
        <w:jc w:val="both"/>
        <w:rPr>
          <w:rFonts w:ascii="Calibri" w:hAnsi="Calibri" w:cs="Calibri"/>
          <w:lang w:val="es-BO"/>
        </w:rPr>
      </w:pPr>
      <w:r w:rsidRPr="006A7DE9">
        <w:rPr>
          <w:rFonts w:ascii="Calibri" w:hAnsi="Calibri" w:cs="Calibri"/>
          <w:lang w:val="es-BO"/>
        </w:rPr>
        <w:t>Estos ítems se refieren al retiro y reposición de sistemas de tierra en sala de transformadores, sistema de tierra con jabalinas y sistema de pararrayos, de acuerdo a lo indicado por el fiscal de servicio y/o especificaciones técnicas descritas a continuación:</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Para los sistemas de aterramiento o puesta a tierra se utilizarán varillas de 5/8” de sección x 2.40 m de longitud.</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La cantidad de varillas a instalarse, se efectuará en la medida necesaria y de acuerdo a los resultados y análisis de las mediciones del ítem 1, pudiendo variar las cantidades de la planilla de cómputo, en sujeción a estas especificaciones. Para esto, el contratista efectuará las mediciones de la resistividad del terreno, y las cantidades definitivas de los volúmenes de obra serán determinadas, de acuerdo al análisis resultante del estudio, para un valor máximo especificado de 5 Ohm.</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El objetivo de estas mallas de tierra, es proteger los equipos y dar seguridad a las personas contra posibles contactos eléctricos directos e indirectos.</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 xml:space="preserve">El cable desnudo de </w:t>
      </w:r>
      <w:proofErr w:type="spellStart"/>
      <w:r w:rsidRPr="006A7DE9">
        <w:rPr>
          <w:rFonts w:ascii="Calibri" w:hAnsi="Calibri" w:cs="Calibri"/>
        </w:rPr>
        <w:t>cu</w:t>
      </w:r>
      <w:proofErr w:type="spellEnd"/>
      <w:r w:rsidRPr="006A7DE9">
        <w:rPr>
          <w:rFonts w:ascii="Calibri" w:hAnsi="Calibri" w:cs="Calibri"/>
        </w:rPr>
        <w:t xml:space="preserve"> N° 6 se utilizará para efectuar la interconexión con la malla de tierra de los equipos, tableros, etc.</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La interconexión de las mallas de tierra, se realizará mediante soldadura exotérmica, ya sea entre conductores o conductor con los electrodos, conformados por varillas de cobre de 5/8” x 2.4 m y chicotillos de interconexión.</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lastRenderedPageBreak/>
        <w:t xml:space="preserve">El alma de acero, debe ser fabricado con una dureza </w:t>
      </w:r>
      <w:proofErr w:type="spellStart"/>
      <w:r w:rsidRPr="006A7DE9">
        <w:rPr>
          <w:rFonts w:ascii="Calibri" w:hAnsi="Calibri" w:cs="Calibri"/>
        </w:rPr>
        <w:t>Brinell</w:t>
      </w:r>
      <w:proofErr w:type="spellEnd"/>
      <w:r w:rsidRPr="006A7DE9">
        <w:rPr>
          <w:rFonts w:ascii="Calibri" w:hAnsi="Calibri" w:cs="Calibri"/>
        </w:rPr>
        <w:t xml:space="preserve">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w:t>
      </w:r>
      <w:proofErr w:type="spellStart"/>
      <w:r w:rsidRPr="006A7DE9">
        <w:rPr>
          <w:rFonts w:ascii="Calibri" w:hAnsi="Calibri" w:cs="Calibri"/>
        </w:rPr>
        <w:t>mm.</w:t>
      </w:r>
      <w:proofErr w:type="spellEnd"/>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Las varillas deberán soportar los esfuerzos mecánicos provenientes del hincado durante su instalación. Tendrán sección transversal circular y sus extremos terminarán, el uno en forma de cono de 60° truncado y el otro en forma plana biselada.</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El material para la ejecución de este ítem debe ser adquirido por el proveedor, a entera satisfacción del fiscal del servicio.</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El conductor a emplearse será de cable N° 1/0 AWG, de cobre electrolítico desnudo, de temple blando y con un alto módulo de elasticidad, no tendrá revestimiento y debe garantizar un campo eléctrico radial uniforme.</w:t>
      </w:r>
    </w:p>
    <w:p w:rsidR="004207A6" w:rsidRPr="006A7DE9" w:rsidRDefault="004207A6" w:rsidP="00EF388B">
      <w:pPr>
        <w:pStyle w:val="Prrafodelista"/>
        <w:numPr>
          <w:ilvl w:val="0"/>
          <w:numId w:val="340"/>
        </w:numPr>
        <w:ind w:left="1276"/>
        <w:contextualSpacing/>
        <w:jc w:val="both"/>
        <w:rPr>
          <w:rFonts w:ascii="Calibri" w:hAnsi="Calibri" w:cs="Calibri"/>
        </w:rPr>
      </w:pPr>
      <w:r w:rsidRPr="006A7DE9">
        <w:rPr>
          <w:rFonts w:ascii="Calibri" w:hAnsi="Calibri" w:cs="Calibri"/>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4207A6" w:rsidRPr="006A7DE9" w:rsidRDefault="004207A6" w:rsidP="004207A6">
      <w:pPr>
        <w:ind w:left="709"/>
        <w:jc w:val="both"/>
        <w:rPr>
          <w:rFonts w:ascii="Calibri" w:hAnsi="Calibri" w:cs="Calibri"/>
          <w:lang w:val="es-BO"/>
        </w:rPr>
      </w:pPr>
      <w:r w:rsidRPr="006A7DE9">
        <w:rPr>
          <w:rFonts w:ascii="Calibri" w:hAnsi="Calibri" w:cs="Calibri"/>
          <w:lang w:val="es-BO"/>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6A7DE9" w:rsidRDefault="004207A6" w:rsidP="004207A6">
      <w:pPr>
        <w:ind w:left="709"/>
        <w:jc w:val="both"/>
        <w:rPr>
          <w:rFonts w:ascii="Calibri" w:hAnsi="Calibri" w:cs="Calibri"/>
          <w:lang w:val="es-BO"/>
        </w:rPr>
      </w:pPr>
      <w:r w:rsidRPr="006A7DE9">
        <w:rPr>
          <w:rFonts w:ascii="Calibri" w:hAnsi="Calibri" w:cs="Calibri"/>
          <w:lang w:val="es-BO"/>
        </w:rPr>
        <w:t>Así mismo y de acuerdo a requerimiento del Fiscal de Servicio se deberá remitir el plano técnico con el detalle tipo de trabajo a realizar para su respectiva aprobación y posterior ejecución.</w:t>
      </w:r>
    </w:p>
    <w:p w:rsidR="004207A6" w:rsidRDefault="004207A6" w:rsidP="004207A6"/>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263: </w:t>
      </w:r>
      <w:r w:rsidRPr="00B70BD5">
        <w:rPr>
          <w:rFonts w:ascii="Calibri" w:hAnsi="Calibri" w:cs="Calibri"/>
          <w:b/>
          <w:u w:val="single"/>
        </w:rPr>
        <w:t xml:space="preserve">REPOSICION DE </w:t>
      </w:r>
      <w:r w:rsidRPr="005D5232">
        <w:rPr>
          <w:rFonts w:ascii="Calibri" w:hAnsi="Calibri" w:cs="Calibri"/>
          <w:b/>
          <w:u w:val="single"/>
        </w:rPr>
        <w:t>ESCALERILLA METALICA DE 80 CM</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264: </w:t>
      </w:r>
      <w:r w:rsidRPr="00B70BD5">
        <w:rPr>
          <w:rFonts w:ascii="Calibri" w:hAnsi="Calibri" w:cs="Calibri"/>
          <w:b/>
          <w:u w:val="single"/>
        </w:rPr>
        <w:t xml:space="preserve">REPOSICION DE </w:t>
      </w:r>
      <w:r w:rsidRPr="005D5232">
        <w:rPr>
          <w:rFonts w:ascii="Calibri" w:hAnsi="Calibri" w:cs="Calibri"/>
          <w:b/>
          <w:u w:val="single"/>
        </w:rPr>
        <w:t>ESCALERILLA METALICA DE 60 CM</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265: </w:t>
      </w:r>
      <w:r w:rsidRPr="00B70BD5">
        <w:rPr>
          <w:rFonts w:ascii="Calibri" w:hAnsi="Calibri" w:cs="Calibri"/>
          <w:b/>
          <w:u w:val="single"/>
        </w:rPr>
        <w:t xml:space="preserve">REPOSICION DE </w:t>
      </w:r>
      <w:r w:rsidRPr="005D5232">
        <w:rPr>
          <w:rFonts w:ascii="Calibri" w:hAnsi="Calibri" w:cs="Calibri"/>
          <w:b/>
          <w:u w:val="single"/>
        </w:rPr>
        <w:t>ESCALERILLA METALICA DE 40 CM</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 xml:space="preserve">Estos ítems se refieren al retiro y reposición de bandejas o escalerillas porta cables, instaladas sobre el cielo falso, en </w:t>
      </w:r>
      <w:proofErr w:type="spellStart"/>
      <w:r w:rsidRPr="004C6534">
        <w:rPr>
          <w:rFonts w:ascii="Calibri" w:hAnsi="Calibri" w:cs="Calibri"/>
        </w:rPr>
        <w:t>shafts</w:t>
      </w:r>
      <w:proofErr w:type="spellEnd"/>
      <w:r w:rsidRPr="004C6534">
        <w:rPr>
          <w:rFonts w:ascii="Calibri" w:hAnsi="Calibri" w:cs="Calibri"/>
        </w:rPr>
        <w:t xml:space="preserve">,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conductores de datos, voz y seguridad se instalarán en bandejas independientes de las de energía, respetando una distancia mínima de 0.6 m entre sí, cuando se instalen de forma paralela.</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El material de las bandejas, debe cumplir las especificaciones de resistencia a la corrosión, </w:t>
      </w:r>
      <w:proofErr w:type="spellStart"/>
      <w:r w:rsidRPr="004C6534">
        <w:rPr>
          <w:rFonts w:ascii="Calibri" w:hAnsi="Calibri" w:cs="Calibri"/>
        </w:rPr>
        <w:t>retardante</w:t>
      </w:r>
      <w:proofErr w:type="spellEnd"/>
      <w:r w:rsidRPr="004C6534">
        <w:rPr>
          <w:rFonts w:ascii="Calibri" w:hAnsi="Calibri" w:cs="Calibri"/>
        </w:rPr>
        <w:t xml:space="preserv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La instalación, debe incluir todos los accesorios para ensamblaje de secciones rectas, curvas verticales y horizontales, reducciones, </w:t>
      </w:r>
      <w:proofErr w:type="spellStart"/>
      <w:r w:rsidRPr="004C6534">
        <w:rPr>
          <w:rFonts w:ascii="Calibri" w:hAnsi="Calibri" w:cs="Calibri"/>
        </w:rPr>
        <w:t>tees</w:t>
      </w:r>
      <w:proofErr w:type="spellEnd"/>
      <w:r w:rsidRPr="004C6534">
        <w:rPr>
          <w:rFonts w:ascii="Calibri" w:hAnsi="Calibri" w:cs="Calibri"/>
        </w:rPr>
        <w:t xml:space="preserve"> y cruces, para conformar un sistema estructural rígido, para conducir y soportar los conductores. También deben contener, grapas de tierra, grapas de suspensión, ménsulas, etc.</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 xml:space="preserve">Cada tramo y accesorio de la bandeja de cables debe estar armado y montado antes de la instalación de cables.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lastRenderedPageBreak/>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lugares de emplazamiento, deben estar libres de humedad y sin riesgo de inundación.</w:t>
      </w:r>
    </w:p>
    <w:p w:rsidR="004207A6" w:rsidRPr="004C6534" w:rsidRDefault="004207A6" w:rsidP="004207A6">
      <w:pPr>
        <w:ind w:left="709"/>
        <w:jc w:val="both"/>
        <w:rPr>
          <w:rFonts w:ascii="Calibri" w:hAnsi="Calibri" w:cs="Calibri"/>
          <w:b/>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266: REPOSICIÓN DE </w:t>
      </w:r>
      <w:r>
        <w:rPr>
          <w:rFonts w:ascii="Calibri" w:hAnsi="Calibri" w:cs="Calibri"/>
          <w:b/>
          <w:u w:val="single"/>
        </w:rPr>
        <w:t xml:space="preserve">RELE </w:t>
      </w:r>
      <w:r w:rsidRPr="005D5232">
        <w:rPr>
          <w:rFonts w:ascii="Calibri" w:hAnsi="Calibri" w:cs="Calibri"/>
          <w:b/>
          <w:u w:val="single"/>
        </w:rPr>
        <w:t>TERMICO MONOFASICO DE 6 A 16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267: REPOSICIÓN DE </w:t>
      </w:r>
      <w:r>
        <w:rPr>
          <w:rFonts w:ascii="Calibri" w:hAnsi="Calibri" w:cs="Calibri"/>
          <w:b/>
          <w:u w:val="single"/>
        </w:rPr>
        <w:t xml:space="preserve">RELE </w:t>
      </w:r>
      <w:r w:rsidRPr="005D5232">
        <w:rPr>
          <w:rFonts w:ascii="Calibri" w:hAnsi="Calibri" w:cs="Calibri"/>
          <w:b/>
          <w:u w:val="single"/>
        </w:rPr>
        <w:t>TERMICO MONOFASICO DE 20 A 32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268: REPOSICIÓN DE </w:t>
      </w:r>
      <w:r>
        <w:rPr>
          <w:rFonts w:ascii="Calibri" w:hAnsi="Calibri" w:cs="Calibri"/>
          <w:b/>
          <w:u w:val="single"/>
        </w:rPr>
        <w:t xml:space="preserve">RELE </w:t>
      </w:r>
      <w:r w:rsidRPr="005D5232">
        <w:rPr>
          <w:rFonts w:ascii="Calibri" w:hAnsi="Calibri" w:cs="Calibri"/>
          <w:b/>
          <w:u w:val="single"/>
        </w:rPr>
        <w:t>TERMICO MONOFASICO DE 40 A 63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269: REPOSICIÓN DE </w:t>
      </w:r>
      <w:r>
        <w:rPr>
          <w:rFonts w:ascii="Calibri" w:hAnsi="Calibri" w:cs="Calibri"/>
          <w:b/>
          <w:u w:val="single"/>
        </w:rPr>
        <w:t xml:space="preserve">RELE </w:t>
      </w:r>
      <w:r w:rsidRPr="005D5232">
        <w:rPr>
          <w:rFonts w:ascii="Calibri" w:hAnsi="Calibri" w:cs="Calibri"/>
          <w:b/>
          <w:u w:val="single"/>
        </w:rPr>
        <w:t>TERMICO BIFASICO DE 6 A 16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270: REPOSICIÓN DE </w:t>
      </w:r>
      <w:r>
        <w:rPr>
          <w:rFonts w:ascii="Calibri" w:hAnsi="Calibri" w:cs="Calibri"/>
          <w:b/>
          <w:u w:val="single"/>
        </w:rPr>
        <w:t xml:space="preserve">RELE  </w:t>
      </w:r>
      <w:r w:rsidRPr="005D5232">
        <w:rPr>
          <w:rFonts w:ascii="Calibri" w:hAnsi="Calibri" w:cs="Calibri"/>
          <w:b/>
          <w:u w:val="single"/>
        </w:rPr>
        <w:t>TERMICO BIFASICO DE 20 A 32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271: REPOSICIÓN DE </w:t>
      </w:r>
      <w:r>
        <w:rPr>
          <w:rFonts w:ascii="Calibri" w:hAnsi="Calibri" w:cs="Calibri"/>
          <w:b/>
          <w:u w:val="single"/>
        </w:rPr>
        <w:t xml:space="preserve">RELE </w:t>
      </w:r>
      <w:r w:rsidRPr="005D5232">
        <w:rPr>
          <w:rFonts w:ascii="Calibri" w:hAnsi="Calibri" w:cs="Calibri"/>
          <w:b/>
          <w:u w:val="single"/>
        </w:rPr>
        <w:t>TERMICO BIFASICO DE 40 A 63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272: REPOSICIÓN DE </w:t>
      </w:r>
      <w:r>
        <w:rPr>
          <w:rFonts w:ascii="Calibri" w:hAnsi="Calibri" w:cs="Calibri"/>
          <w:b/>
          <w:u w:val="single"/>
        </w:rPr>
        <w:t xml:space="preserve">RELE </w:t>
      </w:r>
      <w:r w:rsidRPr="005D5232">
        <w:rPr>
          <w:rFonts w:ascii="Calibri" w:hAnsi="Calibri" w:cs="Calibri"/>
          <w:b/>
          <w:u w:val="single"/>
        </w:rPr>
        <w:t>TERMICO TRIFASICO DE 20 A 32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 xml:space="preserve">ITEM 273: REPOSICIÓN DE </w:t>
      </w:r>
      <w:r>
        <w:rPr>
          <w:rFonts w:ascii="Calibri" w:hAnsi="Calibri" w:cs="Calibri"/>
          <w:b/>
          <w:u w:val="single"/>
        </w:rPr>
        <w:t xml:space="preserve">RELE </w:t>
      </w:r>
      <w:r w:rsidRPr="005D5232">
        <w:rPr>
          <w:rFonts w:ascii="Calibri" w:hAnsi="Calibri" w:cs="Calibri"/>
          <w:b/>
          <w:u w:val="single"/>
        </w:rPr>
        <w:t>TERMICO TRIFASICO DE 40 A 63 AMPERIOS</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Estos ítems se refieren al retiro y reposición de térmicos monofásicos, bifásicos y trifásicos, inc</w:t>
      </w:r>
      <w:r>
        <w:rPr>
          <w:rFonts w:ascii="Calibri" w:hAnsi="Calibri" w:cs="Calibri"/>
        </w:rPr>
        <w:t xml:space="preserve">luido </w:t>
      </w:r>
      <w:r w:rsidRPr="004C6534">
        <w:rPr>
          <w:rFonts w:ascii="Calibri" w:hAnsi="Calibri" w:cs="Calibri"/>
        </w:rPr>
        <w:t xml:space="preserve">todos los accesorios necesarios para garantizar su funcionamiento, estando los mismos de acuerdo a lo indicado por el fiscal de servicio y/o especificaciones técnicas descritas a continuación: </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El relé térmico debe proteger motores eléctricos trifásicos o monofásicos, contra sobrecargas. La regulación del relé térmico está comprendida entre los amperios indicados en el dispositivo.</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La capacidad o rango de cada relé térmico a instalar o reemplazar debe estar dentro la capacidad de corriente demandada por cada motor.</w:t>
      </w:r>
    </w:p>
    <w:p w:rsidR="004207A6" w:rsidRPr="004C6534" w:rsidRDefault="004207A6" w:rsidP="00EF388B">
      <w:pPr>
        <w:pStyle w:val="Prrafodelista"/>
        <w:numPr>
          <w:ilvl w:val="0"/>
          <w:numId w:val="332"/>
        </w:numPr>
        <w:ind w:left="1134"/>
        <w:contextualSpacing/>
        <w:jc w:val="both"/>
        <w:rPr>
          <w:rFonts w:ascii="Calibri" w:hAnsi="Calibri" w:cs="Calibri"/>
        </w:rPr>
      </w:pPr>
      <w:r w:rsidRPr="004C6534">
        <w:rPr>
          <w:rFonts w:ascii="Calibri" w:hAnsi="Calibri" w:cs="Calibri"/>
        </w:rPr>
        <w:t>Los relés térmicos deben contar con todos los contactos y los tipos de contactos requeridos según el circuito donde serán instalados.</w:t>
      </w:r>
    </w:p>
    <w:p w:rsidR="004207A6" w:rsidRPr="004C6534"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274: REPOSICIÓN DE BREAKER TRIFASICO DE 50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275: REPOSICIÓN DE BREAKER TRIFASICO DE 63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276: REPOSICIÓN DE BREAKER TRIFASICO DE 80 AMPERIOS</w:t>
      </w: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277: REPOSICIÓN DE BREAKER TRIFASICO DE 100 AMPERIOS</w:t>
      </w:r>
    </w:p>
    <w:p w:rsidR="004207A6" w:rsidRPr="004C6534" w:rsidRDefault="004207A6" w:rsidP="004207A6">
      <w:pPr>
        <w:ind w:left="709"/>
        <w:jc w:val="both"/>
        <w:rPr>
          <w:rFonts w:ascii="Calibri" w:hAnsi="Calibri" w:cs="Calibri"/>
          <w:b/>
        </w:rPr>
      </w:pPr>
    </w:p>
    <w:p w:rsidR="004207A6" w:rsidRPr="004C6534" w:rsidRDefault="004207A6" w:rsidP="004207A6">
      <w:pPr>
        <w:ind w:left="709"/>
        <w:jc w:val="both"/>
        <w:rPr>
          <w:rFonts w:ascii="Calibri" w:hAnsi="Calibri" w:cs="Calibri"/>
        </w:rPr>
      </w:pPr>
      <w:r w:rsidRPr="004C6534">
        <w:rPr>
          <w:rFonts w:ascii="Calibri" w:hAnsi="Calibri" w:cs="Calibri"/>
        </w:rPr>
        <w:t xml:space="preserve">Estos ítems se refieren al retiro y reposición de </w:t>
      </w:r>
      <w:proofErr w:type="spellStart"/>
      <w:r w:rsidRPr="004C6534">
        <w:rPr>
          <w:rFonts w:ascii="Calibri" w:hAnsi="Calibri" w:cs="Calibri"/>
        </w:rPr>
        <w:t>breakers</w:t>
      </w:r>
      <w:proofErr w:type="spellEnd"/>
      <w:r w:rsidRPr="004C6534">
        <w:rPr>
          <w:rFonts w:ascii="Calibri" w:hAnsi="Calibri" w:cs="Calibri"/>
        </w:rPr>
        <w:t xml:space="preserve"> trifásicos incluyendo todos los accesorios necesarios para garantizar su funcionamiento y de acuerdo a lo indicado por el fiscal de servicio y/o especificaciones técnicas descritas a continuación:</w:t>
      </w:r>
    </w:p>
    <w:p w:rsidR="004207A6" w:rsidRPr="004C6534" w:rsidRDefault="004207A6" w:rsidP="004207A6">
      <w:pPr>
        <w:ind w:left="709"/>
        <w:jc w:val="both"/>
        <w:rPr>
          <w:rFonts w:ascii="Calibri" w:hAnsi="Calibri" w:cs="Calibri"/>
        </w:rPr>
      </w:pP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lastRenderedPageBreak/>
        <w:t xml:space="preserve">El </w:t>
      </w:r>
      <w:proofErr w:type="spellStart"/>
      <w:r w:rsidRPr="004C6534">
        <w:rPr>
          <w:rFonts w:ascii="Calibri" w:hAnsi="Calibri" w:cs="Calibri"/>
        </w:rPr>
        <w:t>breaker</w:t>
      </w:r>
      <w:proofErr w:type="spellEnd"/>
      <w:r w:rsidRPr="004C6534">
        <w:rPr>
          <w:rFonts w:ascii="Calibri" w:hAnsi="Calibri" w:cs="Calibri"/>
        </w:rPr>
        <w:t xml:space="preserve">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w:t>
      </w:r>
      <w:proofErr w:type="spellStart"/>
      <w:r w:rsidRPr="004C6534">
        <w:rPr>
          <w:rFonts w:ascii="Calibri" w:hAnsi="Calibri" w:cs="Calibri"/>
        </w:rPr>
        <w:t>breaker</w:t>
      </w:r>
      <w:proofErr w:type="spellEnd"/>
      <w:r w:rsidRPr="004C6534">
        <w:rPr>
          <w:rFonts w:ascii="Calibri" w:hAnsi="Calibri" w:cs="Calibri"/>
        </w:rPr>
        <w:t xml:space="preserve"> puede ser rearmado una vez localizado y reparado el problema que haya causado su disparo o desactivación automática.</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 capacidad de los </w:t>
      </w:r>
      <w:proofErr w:type="spellStart"/>
      <w:r w:rsidRPr="004C6534">
        <w:rPr>
          <w:rFonts w:ascii="Calibri" w:hAnsi="Calibri" w:cs="Calibri"/>
        </w:rPr>
        <w:t>breakers</w:t>
      </w:r>
      <w:proofErr w:type="spellEnd"/>
      <w:r w:rsidRPr="004C6534">
        <w:rPr>
          <w:rFonts w:ascii="Calibri" w:hAnsi="Calibri" w:cs="Calibri"/>
        </w:rPr>
        <w:t xml:space="preserve"> a ser provistos para el reemplazo, deben estar acorde a la capacidad de corriente demandada por cada circuito, además se deberá verificar que la capacidad o poder  de corte de los </w:t>
      </w:r>
      <w:proofErr w:type="spellStart"/>
      <w:r w:rsidRPr="004C6534">
        <w:rPr>
          <w:rFonts w:ascii="Calibri" w:hAnsi="Calibri" w:cs="Calibri"/>
        </w:rPr>
        <w:t>breakers</w:t>
      </w:r>
      <w:proofErr w:type="spellEnd"/>
      <w:r w:rsidRPr="004C6534">
        <w:rPr>
          <w:rFonts w:ascii="Calibri" w:hAnsi="Calibri" w:cs="Calibri"/>
        </w:rPr>
        <w:t xml:space="preserve"> sea el correcto.</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 cantidad de polos de los </w:t>
      </w:r>
      <w:proofErr w:type="spellStart"/>
      <w:r w:rsidRPr="004C6534">
        <w:rPr>
          <w:rFonts w:ascii="Calibri" w:hAnsi="Calibri" w:cs="Calibri"/>
        </w:rPr>
        <w:t>breakers</w:t>
      </w:r>
      <w:proofErr w:type="spellEnd"/>
      <w:r w:rsidRPr="004C6534">
        <w:rPr>
          <w:rFonts w:ascii="Calibri" w:hAnsi="Calibri" w:cs="Calibri"/>
        </w:rPr>
        <w:t xml:space="preserve"> debe ser el que corresponda al circuito.</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 xml:space="preserve">Los </w:t>
      </w:r>
      <w:proofErr w:type="spellStart"/>
      <w:r w:rsidRPr="004C6534">
        <w:rPr>
          <w:rFonts w:ascii="Calibri" w:hAnsi="Calibri" w:cs="Calibri"/>
        </w:rPr>
        <w:t>breakers</w:t>
      </w:r>
      <w:proofErr w:type="spellEnd"/>
      <w:r w:rsidRPr="004C6534">
        <w:rPr>
          <w:rFonts w:ascii="Calibri" w:hAnsi="Calibri" w:cs="Calibri"/>
        </w:rPr>
        <w:t xml:space="preserve"> deberán contar con todos los contactos auxiliares si así lo requiriese el circuito donde será instalado.</w:t>
      </w:r>
    </w:p>
    <w:p w:rsidR="004207A6" w:rsidRDefault="004207A6" w:rsidP="004207A6">
      <w:pPr>
        <w:ind w:left="1276"/>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1276"/>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1276"/>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278: REPOSICIÓN DE TEMPORIZADOR</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b/>
        </w:rPr>
      </w:pPr>
      <w:r w:rsidRPr="004C6534">
        <w:rPr>
          <w:rFonts w:ascii="Calibri" w:hAnsi="Calibri" w:cs="Calibri"/>
        </w:rPr>
        <w:t>Este ítem se refiere al retiro y reposición de temporizadores,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El </w:t>
      </w:r>
      <w:hyperlink r:id="rId34" w:history="1">
        <w:r w:rsidRPr="004C6534">
          <w:rPr>
            <w:rFonts w:ascii="Calibri" w:hAnsi="Calibri" w:cs="Calibri"/>
          </w:rPr>
          <w:t>temporizador</w:t>
        </w:r>
      </w:hyperlink>
      <w:r w:rsidRPr="004C6534">
        <w:rPr>
          <w:rFonts w:ascii="Calibri" w:hAnsi="Calibri" w:cs="Calibri"/>
        </w:rPr>
        <w:t> deberá regular la conexión o desconexión de un determinado circuito eléctrico después de que se ha programado un tiempo.</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El temporizador deberá contar con el suficiente rango de tiempo de ajuste.</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El número de contactos auxiliares del temporizador debe ser suficiente de acuerdo a lo requerido por cada circuito donde este será instalado.</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El nivel de tensión de funcionamiento del temporizador deberá ser el correcto para cada circuito.</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4C6534" w:rsidRDefault="004207A6" w:rsidP="004207A6">
      <w:pPr>
        <w:ind w:left="709"/>
        <w:jc w:val="both"/>
        <w:rPr>
          <w:rFonts w:ascii="Calibri" w:hAnsi="Calibri" w:cs="Calibri"/>
          <w:b/>
        </w:rPr>
      </w:pPr>
    </w:p>
    <w:p w:rsidR="004207A6" w:rsidRPr="005D5232" w:rsidRDefault="004207A6" w:rsidP="004207A6">
      <w:pPr>
        <w:ind w:left="709"/>
        <w:jc w:val="both"/>
        <w:rPr>
          <w:rFonts w:ascii="Calibri" w:hAnsi="Calibri" w:cs="Calibri"/>
          <w:b/>
          <w:u w:val="single"/>
        </w:rPr>
      </w:pPr>
      <w:r w:rsidRPr="005D5232">
        <w:rPr>
          <w:rFonts w:ascii="Calibri" w:hAnsi="Calibri" w:cs="Calibri"/>
          <w:b/>
          <w:u w:val="single"/>
        </w:rPr>
        <w:t>ITEM 279: REPOSICIÓN DE FOTOCÉLULA PARA ENCENDIDO AUTOMÁTICO DE LUMINARIA</w:t>
      </w:r>
    </w:p>
    <w:p w:rsidR="004207A6" w:rsidRPr="004C6534" w:rsidRDefault="004207A6" w:rsidP="004207A6">
      <w:pPr>
        <w:ind w:left="709"/>
        <w:jc w:val="both"/>
        <w:rPr>
          <w:rFonts w:ascii="Calibri" w:hAnsi="Calibri" w:cs="Calibri"/>
        </w:rPr>
      </w:pPr>
    </w:p>
    <w:p w:rsidR="004207A6" w:rsidRPr="004C6534" w:rsidRDefault="004207A6" w:rsidP="004207A6">
      <w:pPr>
        <w:ind w:left="709"/>
        <w:jc w:val="both"/>
        <w:rPr>
          <w:rFonts w:ascii="Calibri" w:hAnsi="Calibri" w:cs="Calibri"/>
          <w:b/>
        </w:rPr>
      </w:pPr>
      <w:r w:rsidRPr="004C6534">
        <w:rPr>
          <w:rFonts w:ascii="Calibri" w:hAnsi="Calibri" w:cs="Calibri"/>
        </w:rPr>
        <w:t>Este ítem se refiere al retiro y reposición de fotocélula para encendido automático de luminaria, de acuerdo a lo indicado por el fiscal de servicio y/o especificaciones técnicas descritas a continuación:</w:t>
      </w:r>
    </w:p>
    <w:p w:rsidR="004207A6" w:rsidRPr="004C6534" w:rsidRDefault="004207A6" w:rsidP="004207A6">
      <w:pPr>
        <w:ind w:left="709"/>
        <w:jc w:val="both"/>
        <w:rPr>
          <w:rFonts w:ascii="Calibri" w:hAnsi="Calibri" w:cs="Calibri"/>
          <w:b/>
        </w:rPr>
      </w:pP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lastRenderedPageBreak/>
        <w:t>El voltaje de trabajo de las fotocélulas debe estar acorde el nivel de tensión de trabajo de cada circuito donde serán empleados.</w:t>
      </w:r>
    </w:p>
    <w:p w:rsidR="004207A6" w:rsidRPr="004C6534" w:rsidRDefault="004207A6" w:rsidP="00EF388B">
      <w:pPr>
        <w:pStyle w:val="Prrafodelista"/>
        <w:numPr>
          <w:ilvl w:val="0"/>
          <w:numId w:val="332"/>
        </w:numPr>
        <w:ind w:left="1276"/>
        <w:contextualSpacing/>
        <w:jc w:val="both"/>
        <w:rPr>
          <w:rFonts w:ascii="Calibri" w:hAnsi="Calibri" w:cs="Calibri"/>
        </w:rPr>
      </w:pPr>
      <w:r w:rsidRPr="004C6534">
        <w:rPr>
          <w:rFonts w:ascii="Calibri" w:hAnsi="Calibri" w:cs="Calibri"/>
        </w:rPr>
        <w:t>El grado de protección IP deberá ser el adecuado dependiendo el ambiente donde estos serán instalados.</w:t>
      </w:r>
    </w:p>
    <w:p w:rsidR="004207A6" w:rsidRPr="004C6534" w:rsidRDefault="004207A6" w:rsidP="004207A6">
      <w:pPr>
        <w:pStyle w:val="Prrafodelista"/>
        <w:ind w:left="709"/>
        <w:jc w:val="both"/>
        <w:rPr>
          <w:rFonts w:ascii="Calibri" w:hAnsi="Calibri" w:cs="Calibri"/>
          <w:highlight w:val="yellow"/>
        </w:rPr>
      </w:pPr>
    </w:p>
    <w:p w:rsidR="004207A6" w:rsidRDefault="004207A6" w:rsidP="004207A6">
      <w:pPr>
        <w:ind w:left="709"/>
        <w:jc w:val="both"/>
        <w:rPr>
          <w:rFonts w:ascii="Calibri" w:hAnsi="Calibri" w:cs="Calibri"/>
        </w:rPr>
      </w:pPr>
      <w:r w:rsidRPr="004C6534">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4C6534"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4C6534">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rPr>
      </w:pPr>
    </w:p>
    <w:p w:rsidR="004207A6" w:rsidRDefault="004207A6" w:rsidP="004207A6">
      <w:pPr>
        <w:jc w:val="both"/>
        <w:rPr>
          <w:rFonts w:ascii="Calibri" w:hAnsi="Calibri" w:cs="Calibri"/>
        </w:rPr>
      </w:pPr>
    </w:p>
    <w:p w:rsidR="004207A6" w:rsidRDefault="004207A6" w:rsidP="004207A6">
      <w:pPr>
        <w:jc w:val="both"/>
        <w:rPr>
          <w:rFonts w:ascii="Calibri" w:hAnsi="Calibri" w:cs="Calibri"/>
        </w:rPr>
      </w:pPr>
    </w:p>
    <w:p w:rsidR="004207A6" w:rsidRPr="0090596F" w:rsidRDefault="004207A6" w:rsidP="004207A6">
      <w:pPr>
        <w:rPr>
          <w:rFonts w:ascii="Calibri" w:hAnsi="Calibri" w:cs="Calibri"/>
          <w:b/>
          <w:bCs/>
          <w:color w:val="0070C0"/>
          <w:sz w:val="28"/>
          <w:szCs w:val="28"/>
        </w:rPr>
      </w:pPr>
      <w:r w:rsidRPr="0090596F">
        <w:rPr>
          <w:rFonts w:ascii="Calibri" w:hAnsi="Calibri" w:cs="Calibri"/>
          <w:b/>
          <w:bCs/>
          <w:color w:val="0070C0"/>
          <w:sz w:val="28"/>
          <w:szCs w:val="28"/>
        </w:rPr>
        <w:t>3. ESPECIFICACIONES TÉCNICAS CAMBIOS</w:t>
      </w:r>
    </w:p>
    <w:p w:rsidR="004207A6" w:rsidRPr="00004D35" w:rsidRDefault="004207A6" w:rsidP="004207A6">
      <w:pPr>
        <w:rPr>
          <w:rFonts w:ascii="Calibri" w:hAnsi="Calibri" w:cs="Calibri"/>
          <w:b/>
          <w:bCs/>
          <w:color w:val="FF0000"/>
          <w:u w:val="single"/>
        </w:rPr>
      </w:pPr>
    </w:p>
    <w:p w:rsidR="004207A6" w:rsidRPr="00004D35" w:rsidRDefault="004207A6" w:rsidP="004207A6">
      <w:pPr>
        <w:ind w:firstLine="360"/>
        <w:jc w:val="both"/>
        <w:rPr>
          <w:rFonts w:ascii="Calibri" w:eastAsia="Calibri" w:hAnsi="Calibri" w:cs="Calibri"/>
          <w:b/>
          <w:i/>
          <w:u w:val="single"/>
        </w:rPr>
      </w:pPr>
      <w:r w:rsidRPr="00004D35">
        <w:rPr>
          <w:rFonts w:ascii="Calibri" w:eastAsia="Calibri" w:hAnsi="Calibri" w:cs="Calibri"/>
          <w:b/>
          <w:i/>
          <w:u w:val="single"/>
        </w:rPr>
        <w:t>CONDICIONES GENERALES DE LAS ACTIVIDADES DE CAMBIO</w:t>
      </w:r>
    </w:p>
    <w:p w:rsidR="004207A6" w:rsidRPr="00E04332" w:rsidRDefault="004207A6" w:rsidP="004207A6">
      <w:pPr>
        <w:jc w:val="both"/>
        <w:rPr>
          <w:rFonts w:ascii="Calibri" w:eastAsia="Calibri" w:hAnsi="Calibri" w:cs="Calibri"/>
        </w:rPr>
      </w:pPr>
    </w:p>
    <w:p w:rsidR="004207A6" w:rsidRPr="00E04332" w:rsidRDefault="004207A6" w:rsidP="00EF388B">
      <w:pPr>
        <w:numPr>
          <w:ilvl w:val="0"/>
          <w:numId w:val="208"/>
        </w:numPr>
        <w:contextualSpacing/>
        <w:jc w:val="both"/>
        <w:rPr>
          <w:rFonts w:ascii="Calibri" w:eastAsia="Calibri" w:hAnsi="Calibri" w:cs="Calibri"/>
        </w:rPr>
      </w:pPr>
      <w:r w:rsidRPr="00E04332">
        <w:rPr>
          <w:rFonts w:ascii="Calibri" w:eastAsia="Calibri" w:hAnsi="Calibri" w:cs="Calibri"/>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207A6" w:rsidRPr="00E04332" w:rsidRDefault="004207A6" w:rsidP="004207A6">
      <w:pPr>
        <w:spacing w:after="160"/>
        <w:ind w:left="720"/>
        <w:contextualSpacing/>
        <w:rPr>
          <w:rFonts w:ascii="Calibri" w:eastAsia="Calibri" w:hAnsi="Calibri" w:cs="Calibri"/>
        </w:rPr>
      </w:pPr>
    </w:p>
    <w:p w:rsidR="004207A6" w:rsidRPr="00E04332" w:rsidRDefault="004207A6" w:rsidP="00EF388B">
      <w:pPr>
        <w:numPr>
          <w:ilvl w:val="0"/>
          <w:numId w:val="208"/>
        </w:numPr>
        <w:contextualSpacing/>
        <w:jc w:val="both"/>
        <w:rPr>
          <w:rFonts w:ascii="Calibri" w:eastAsia="Calibri" w:hAnsi="Calibri" w:cs="Calibri"/>
        </w:rPr>
      </w:pPr>
      <w:r w:rsidRPr="00E04332">
        <w:rPr>
          <w:rFonts w:ascii="Calibri" w:eastAsia="Calibri" w:hAnsi="Calibri" w:cs="Calibri"/>
        </w:rPr>
        <w:t>El cambio se prevé ejecutar para mejorar las condiciones de la infraestructura de manera correctiva y preventiva a la vez, a modo de que el mantenimiento pueda cumplir con ambos objetivos.</w:t>
      </w:r>
    </w:p>
    <w:p w:rsidR="004207A6" w:rsidRPr="00E04332" w:rsidRDefault="004207A6" w:rsidP="004207A6">
      <w:pPr>
        <w:ind w:left="720"/>
        <w:contextualSpacing/>
        <w:jc w:val="both"/>
        <w:rPr>
          <w:rFonts w:ascii="Calibri" w:eastAsia="Calibri" w:hAnsi="Calibri" w:cs="Calibri"/>
        </w:rPr>
      </w:pPr>
    </w:p>
    <w:p w:rsidR="004207A6" w:rsidRPr="00E04332" w:rsidRDefault="004207A6" w:rsidP="00EF388B">
      <w:pPr>
        <w:numPr>
          <w:ilvl w:val="0"/>
          <w:numId w:val="208"/>
        </w:numPr>
        <w:contextualSpacing/>
        <w:jc w:val="both"/>
        <w:rPr>
          <w:rFonts w:ascii="Calibri" w:eastAsia="Calibri" w:hAnsi="Calibri" w:cs="Calibri"/>
        </w:rPr>
      </w:pPr>
      <w:r w:rsidRPr="00E04332">
        <w:rPr>
          <w:rFonts w:ascii="Calibri" w:eastAsia="Calibri" w:hAnsi="Calibri" w:cs="Calibri"/>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4207A6" w:rsidRPr="00004D35" w:rsidRDefault="004207A6" w:rsidP="00EF388B">
      <w:pPr>
        <w:numPr>
          <w:ilvl w:val="1"/>
          <w:numId w:val="210"/>
        </w:numPr>
        <w:contextualSpacing/>
        <w:rPr>
          <w:rFonts w:ascii="Calibri" w:hAnsi="Calibri" w:cs="Calibri"/>
          <w:b/>
          <w:bCs/>
          <w:color w:val="0070C0"/>
        </w:rPr>
      </w:pPr>
      <w:r w:rsidRPr="00004D35">
        <w:rPr>
          <w:rFonts w:ascii="Calibri" w:hAnsi="Calibri" w:cs="Calibri"/>
          <w:b/>
          <w:bCs/>
          <w:color w:val="0070C0"/>
        </w:rPr>
        <w:t>CAMBIOS CIVILES Y DE ACABADO</w:t>
      </w:r>
    </w:p>
    <w:p w:rsidR="004207A6" w:rsidRPr="00E04332" w:rsidRDefault="004207A6" w:rsidP="004207A6">
      <w:pPr>
        <w:ind w:left="360"/>
        <w:contextualSpacing/>
        <w:rPr>
          <w:rFonts w:ascii="Calibri" w:hAnsi="Calibri" w:cs="Calibri"/>
          <w:b/>
          <w:bCs/>
          <w:color w:val="00B050"/>
        </w:rPr>
      </w:pPr>
    </w:p>
    <w:p w:rsidR="004207A6" w:rsidRPr="00E04332" w:rsidRDefault="004207A6" w:rsidP="004207A6">
      <w:pPr>
        <w:spacing w:after="160"/>
        <w:ind w:firstLine="708"/>
        <w:rPr>
          <w:rFonts w:ascii="Calibri" w:hAnsi="Calibri" w:cs="Calibri"/>
          <w:b/>
          <w:u w:val="single"/>
        </w:rPr>
      </w:pPr>
      <w:r w:rsidRPr="00E04332">
        <w:rPr>
          <w:rFonts w:ascii="Calibri" w:hAnsi="Calibri" w:cs="Calibri"/>
          <w:b/>
          <w:u w:val="single"/>
        </w:rPr>
        <w:t>ITEM 280: CAMBIO A LOSA UNIDIRECCIONAL O BIDIRECCIONAL</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207A6" w:rsidRPr="00E04332" w:rsidRDefault="004207A6" w:rsidP="00EF388B">
      <w:pPr>
        <w:numPr>
          <w:ilvl w:val="0"/>
          <w:numId w:val="184"/>
        </w:numPr>
        <w:contextualSpacing/>
        <w:jc w:val="both"/>
        <w:rPr>
          <w:rFonts w:ascii="Calibri" w:eastAsia="Calibri" w:hAnsi="Calibri" w:cs="Calibri"/>
        </w:rPr>
      </w:pPr>
      <w:r>
        <w:rPr>
          <w:noProof/>
          <w:lang w:val="es-BO" w:eastAsia="es-BO"/>
        </w:rPr>
        <w:drawing>
          <wp:anchor distT="0" distB="0" distL="114300" distR="114300" simplePos="0" relativeHeight="251692544" behindDoc="1" locked="0" layoutInCell="1" allowOverlap="1">
            <wp:simplePos x="0" y="0"/>
            <wp:positionH relativeFrom="margin">
              <wp:align>right</wp:align>
            </wp:positionH>
            <wp:positionV relativeFrom="paragraph">
              <wp:posOffset>7620</wp:posOffset>
            </wp:positionV>
            <wp:extent cx="2920365" cy="1685925"/>
            <wp:effectExtent l="0" t="0" r="0" b="9525"/>
            <wp:wrapTight wrapText="bothSides">
              <wp:wrapPolygon edited="0">
                <wp:start x="0" y="0"/>
                <wp:lineTo x="0" y="21478"/>
                <wp:lineTo x="21417" y="21478"/>
                <wp:lineTo x="21417" y="0"/>
                <wp:lineTo x="0" y="0"/>
              </wp:wrapPolygon>
            </wp:wrapTight>
            <wp:docPr id="105" name="Imagen 105" descr="Resultado de imagen para LOSA UNIDIREC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207A6" w:rsidRPr="00E04332" w:rsidRDefault="004207A6" w:rsidP="00EF388B">
      <w:pPr>
        <w:numPr>
          <w:ilvl w:val="0"/>
          <w:numId w:val="184"/>
        </w:numPr>
        <w:contextualSpacing/>
        <w:jc w:val="both"/>
        <w:rPr>
          <w:rFonts w:ascii="Calibri" w:eastAsia="Calibri" w:hAnsi="Calibri" w:cs="Calibri"/>
        </w:rPr>
      </w:pPr>
      <w:r w:rsidRPr="00E04332">
        <w:rPr>
          <w:rFonts w:ascii="Calibri" w:eastAsia="Calibri" w:hAnsi="Calibri" w:cs="Calibri"/>
        </w:rPr>
        <w:t xml:space="preserve">Como elementos </w:t>
      </w:r>
      <w:proofErr w:type="spellStart"/>
      <w:r w:rsidRPr="00E04332">
        <w:rPr>
          <w:rFonts w:ascii="Calibri" w:eastAsia="Calibri" w:hAnsi="Calibri" w:cs="Calibri"/>
        </w:rPr>
        <w:t>aligerantes</w:t>
      </w:r>
      <w:proofErr w:type="spellEnd"/>
      <w:r w:rsidRPr="00E04332">
        <w:rPr>
          <w:rFonts w:ascii="Calibri" w:eastAsia="Calibri" w:hAnsi="Calibri" w:cs="Calibri"/>
        </w:rPr>
        <w:t xml:space="preserve"> se utilizarán bloques de </w:t>
      </w:r>
      <w:proofErr w:type="spellStart"/>
      <w:r w:rsidRPr="00E04332">
        <w:rPr>
          <w:rFonts w:ascii="Calibri" w:eastAsia="Calibri" w:hAnsi="Calibri" w:cs="Calibri"/>
        </w:rPr>
        <w:t>plastoform</w:t>
      </w:r>
      <w:proofErr w:type="spellEnd"/>
      <w:r w:rsidRPr="00E04332">
        <w:rPr>
          <w:rFonts w:ascii="Calibri" w:eastAsia="Calibri" w:hAnsi="Calibri" w:cs="Calibri"/>
        </w:rPr>
        <w:t>, de acuerdo las dimensiones y diseños que requiera la infraestructura donde se realizara el cambio.</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8"/>
        <w:jc w:val="both"/>
        <w:rPr>
          <w:rFonts w:ascii="Calibri" w:hAnsi="Calibri" w:cs="Calibri"/>
          <w:b/>
          <w:u w:val="single"/>
        </w:rPr>
      </w:pPr>
    </w:p>
    <w:p w:rsidR="004207A6" w:rsidRPr="00E04332" w:rsidRDefault="004207A6" w:rsidP="004207A6">
      <w:pPr>
        <w:spacing w:after="160"/>
        <w:ind w:firstLine="708"/>
        <w:rPr>
          <w:rFonts w:ascii="Calibri" w:hAnsi="Calibri" w:cs="Calibri"/>
          <w:b/>
          <w:u w:val="single"/>
        </w:rPr>
      </w:pPr>
      <w:r w:rsidRPr="00E04332">
        <w:rPr>
          <w:rFonts w:ascii="Calibri" w:hAnsi="Calibri" w:cs="Calibri"/>
          <w:b/>
          <w:u w:val="single"/>
        </w:rPr>
        <w:t>ITEM 281: CAMBIO A CUBIERTA MECANICAMENTE SELLADA PREPINTADA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primeramente en retirar la cubierta existente de la infraestructura (Ya sea losa, fibrocemento, calamina onduladas, trapezoidal, teja colonial con estructura de madera o metálica, etc.) Y cambiarla a una cubierta mecánicamente sellada </w:t>
      </w:r>
      <w:proofErr w:type="spellStart"/>
      <w:r w:rsidRPr="00E04332">
        <w:rPr>
          <w:rFonts w:ascii="Calibri" w:eastAsia="Calibri" w:hAnsi="Calibri" w:cs="Calibri"/>
        </w:rPr>
        <w:t>prepintada</w:t>
      </w:r>
      <w:proofErr w:type="spellEnd"/>
      <w:r w:rsidRPr="00E04332">
        <w:rPr>
          <w:rFonts w:ascii="Calibri" w:eastAsia="Calibri" w:hAnsi="Calibri" w:cs="Calibri"/>
        </w:rPr>
        <w:t>,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1280" behindDoc="1" locked="0" layoutInCell="1" allowOverlap="1">
            <wp:simplePos x="0" y="0"/>
            <wp:positionH relativeFrom="margin">
              <wp:posOffset>3267075</wp:posOffset>
            </wp:positionH>
            <wp:positionV relativeFrom="paragraph">
              <wp:posOffset>76200</wp:posOffset>
            </wp:positionV>
            <wp:extent cx="2345690" cy="1731645"/>
            <wp:effectExtent l="0" t="0" r="0" b="1905"/>
            <wp:wrapTight wrapText="bothSides">
              <wp:wrapPolygon edited="0">
                <wp:start x="0" y="0"/>
                <wp:lineTo x="0" y="21386"/>
                <wp:lineTo x="21401" y="21386"/>
                <wp:lineTo x="21401" y="0"/>
                <wp:lineTo x="0" y="0"/>
              </wp:wrapPolygon>
            </wp:wrapTight>
            <wp:docPr id="104" name="Imagen 104" descr="http://186.64.115.130/~synerbybo/imagen/proyectos/97/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Cubierta continua y sin traslapes, mediante un Sistema auto-portante, modular y hermético que consta de planchas de acero galvanizado pre-pintado de espesores hasta 0.70 </w:t>
      </w:r>
      <w:proofErr w:type="spellStart"/>
      <w:r w:rsidRPr="00E04332">
        <w:rPr>
          <w:rFonts w:ascii="Calibri" w:eastAsia="Calibri" w:hAnsi="Calibri" w:cs="Calibri"/>
        </w:rPr>
        <w:t>mm.</w:t>
      </w:r>
      <w:proofErr w:type="spellEnd"/>
      <w:r w:rsidRPr="00E04332">
        <w:rPr>
          <w:rFonts w:ascii="Calibri" w:eastAsia="Calibri" w:hAnsi="Calibri" w:cs="Calibri"/>
        </w:rPr>
        <w:t xml:space="preserve"> Logrando cubrir longitudes hasta 75m. de una sola pieza, elimina los traslapes y posibles puntos de filtración.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Cada panel tiene un ancho de 30 cm. con un sistema de vinculación entre ellas totalmente hermético ya que se fija a la estructura sin perforaciones.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vinculan con un sistema de clips de dilatación y engargolado a 180 grados para completar el proceso de sellado.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Son calaminas de acero galvanizado G40 con un espesor de 0,45 mm, con una tolerancia de +/- 0.03 </w:t>
      </w:r>
      <w:proofErr w:type="spellStart"/>
      <w:r w:rsidRPr="00E04332">
        <w:rPr>
          <w:rFonts w:ascii="Calibri" w:eastAsia="Calibri" w:hAnsi="Calibri" w:cs="Calibri"/>
        </w:rPr>
        <w:t>mm.</w:t>
      </w:r>
      <w:proofErr w:type="spellEnd"/>
      <w:r w:rsidRPr="00E04332">
        <w:rPr>
          <w:rFonts w:ascii="Calibri" w:eastAsia="Calibri" w:hAnsi="Calibri" w:cs="Calibri"/>
        </w:rPr>
        <w:t xml:space="preserve"> Cumpliendo la norma ASTM A653 M. Con pintura exterior de 20 micrones e interior de 7 micrones.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De acuerdo al diseño de la cubierta este ítem debe incluir las cumbreras, </w:t>
      </w:r>
      <w:proofErr w:type="spellStart"/>
      <w:r w:rsidRPr="00E04332">
        <w:rPr>
          <w:rFonts w:ascii="Calibri" w:eastAsia="Calibri" w:hAnsi="Calibri" w:cs="Calibri"/>
        </w:rPr>
        <w:t>limatesas</w:t>
      </w:r>
      <w:proofErr w:type="spellEnd"/>
      <w:r w:rsidRPr="00E04332">
        <w:rPr>
          <w:rFonts w:ascii="Calibri" w:eastAsia="Calibri" w:hAnsi="Calibri" w:cs="Calibri"/>
        </w:rPr>
        <w:t xml:space="preserve">, </w:t>
      </w:r>
      <w:proofErr w:type="spellStart"/>
      <w:r w:rsidRPr="00E04332">
        <w:rPr>
          <w:rFonts w:ascii="Calibri" w:eastAsia="Calibri" w:hAnsi="Calibri" w:cs="Calibri"/>
        </w:rPr>
        <w:t>limahoyas</w:t>
      </w:r>
      <w:proofErr w:type="spellEnd"/>
      <w:r w:rsidRPr="00E04332">
        <w:rPr>
          <w:rFonts w:ascii="Calibri" w:eastAsia="Calibri" w:hAnsi="Calibri" w:cs="Calibri"/>
        </w:rPr>
        <w:t xml:space="preserve"> y </w:t>
      </w:r>
      <w:proofErr w:type="spellStart"/>
      <w:r w:rsidRPr="00E04332">
        <w:rPr>
          <w:rFonts w:ascii="Calibri" w:eastAsia="Calibri" w:hAnsi="Calibri" w:cs="Calibri"/>
        </w:rPr>
        <w:t>cubertinas</w:t>
      </w:r>
      <w:proofErr w:type="spellEnd"/>
      <w:r w:rsidRPr="00E04332">
        <w:rPr>
          <w:rFonts w:ascii="Calibri" w:eastAsia="Calibri" w:hAnsi="Calibri" w:cs="Calibri"/>
        </w:rPr>
        <w:t>, debidamente moldeada para cumplir esta función.</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8"/>
        <w:jc w:val="both"/>
        <w:rPr>
          <w:rFonts w:ascii="Calibri" w:hAnsi="Calibri" w:cs="Calibri"/>
          <w:b/>
          <w:u w:val="single"/>
        </w:rPr>
      </w:pPr>
    </w:p>
    <w:p w:rsidR="004207A6" w:rsidRPr="00E04332" w:rsidRDefault="004207A6" w:rsidP="004207A6">
      <w:pPr>
        <w:ind w:left="708"/>
        <w:jc w:val="both"/>
        <w:rPr>
          <w:rFonts w:ascii="Calibri" w:hAnsi="Calibri" w:cs="Calibri"/>
          <w:b/>
          <w:u w:val="single"/>
        </w:rPr>
      </w:pPr>
      <w:r w:rsidRPr="00E04332">
        <w:rPr>
          <w:rFonts w:ascii="Calibri" w:hAnsi="Calibri" w:cs="Calibri"/>
          <w:b/>
          <w:u w:val="single"/>
        </w:rPr>
        <w:t>ITEM 282: CAMBIO A CUBIERTA CALAMINA TRAPEZOIDAL PREPINTADA ZINCALUM</w:t>
      </w:r>
    </w:p>
    <w:p w:rsidR="004207A6" w:rsidRPr="00E04332" w:rsidRDefault="004207A6" w:rsidP="004207A6">
      <w:pPr>
        <w:jc w:val="both"/>
        <w:rPr>
          <w:rFonts w:ascii="Calibri" w:hAnsi="Calibri" w:cs="Calibri"/>
          <w:b/>
          <w:u w:val="single"/>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primeramente en retirar la cubierta existente de la infraestructura (Ya sea losa, fibrocemento, calamina onduladas, trapezoidal, teja colonial, etc.) Y cambiarla a una cubierta de calamina trapezoidal </w:t>
      </w:r>
      <w:proofErr w:type="spellStart"/>
      <w:r w:rsidRPr="00E04332">
        <w:rPr>
          <w:rFonts w:ascii="Calibri" w:eastAsia="Calibri" w:hAnsi="Calibri" w:cs="Calibri"/>
        </w:rPr>
        <w:t>prepintada</w:t>
      </w:r>
      <w:proofErr w:type="spellEnd"/>
      <w:r w:rsidRPr="00E04332">
        <w:rPr>
          <w:rFonts w:ascii="Calibri" w:eastAsia="Calibri" w:hAnsi="Calibri" w:cs="Calibri"/>
        </w:rPr>
        <w:t xml:space="preserve"> </w:t>
      </w:r>
      <w:proofErr w:type="spellStart"/>
      <w:r w:rsidRPr="00E04332">
        <w:rPr>
          <w:rFonts w:ascii="Calibri" w:eastAsia="Calibri" w:hAnsi="Calibri" w:cs="Calibri"/>
        </w:rPr>
        <w:t>Zincalum</w:t>
      </w:r>
      <w:proofErr w:type="spellEnd"/>
      <w:r w:rsidRPr="00E04332">
        <w:rPr>
          <w:rFonts w:ascii="Calibri" w:eastAsia="Calibri" w:hAnsi="Calibri" w:cs="Calibri"/>
        </w:rPr>
        <w:t>, la cual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91520" behindDoc="1" locked="0" layoutInCell="1" allowOverlap="1">
            <wp:simplePos x="0" y="0"/>
            <wp:positionH relativeFrom="column">
              <wp:posOffset>2809875</wp:posOffset>
            </wp:positionH>
            <wp:positionV relativeFrom="paragraph">
              <wp:posOffset>48260</wp:posOffset>
            </wp:positionV>
            <wp:extent cx="2818765" cy="1838325"/>
            <wp:effectExtent l="0" t="0" r="635" b="9525"/>
            <wp:wrapTight wrapText="bothSides">
              <wp:wrapPolygon edited="0">
                <wp:start x="0" y="0"/>
                <wp:lineTo x="0" y="21488"/>
                <wp:lineTo x="21459" y="21488"/>
                <wp:lineTo x="21459" y="0"/>
                <wp:lineTo x="0" y="0"/>
              </wp:wrapPolygon>
            </wp:wrapTight>
            <wp:docPr id="103" name="Imagen 103" descr="Resultado de imagen para CUBIERTA CALAMINA TRAPEZOIDAL  PREPINTADA  ZINCAL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Cubierta de calamina de hierro galvanizado, nueva Nº 28 (ASG No 28, e=0.36 </w:t>
      </w:r>
      <w:proofErr w:type="spellStart"/>
      <w:r w:rsidRPr="00E04332">
        <w:rPr>
          <w:rFonts w:ascii="Calibri" w:eastAsia="Calibri" w:hAnsi="Calibri" w:cs="Calibri"/>
        </w:rPr>
        <w:t>mm.</w:t>
      </w:r>
      <w:proofErr w:type="spellEnd"/>
      <w:r w:rsidRPr="00E04332">
        <w:rPr>
          <w:rFonts w:ascii="Calibri" w:eastAsia="Calibri" w:hAnsi="Calibri" w:cs="Calibri"/>
        </w:rPr>
        <w:t>) fijada a las correas metálicas mediante tirafondos o ganchos J con capuchones de goma especiales para calamina, teniendo un recubrimiento longitudinal mínimo de 20 cm. y transversal de 2 ondas de traslape.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Incluye las cumbreras, </w:t>
      </w:r>
      <w:proofErr w:type="spellStart"/>
      <w:r w:rsidRPr="00E04332">
        <w:rPr>
          <w:rFonts w:ascii="Calibri" w:eastAsia="Calibri" w:hAnsi="Calibri" w:cs="Calibri"/>
        </w:rPr>
        <w:t>limatesas</w:t>
      </w:r>
      <w:proofErr w:type="spellEnd"/>
      <w:r w:rsidRPr="00E04332">
        <w:rPr>
          <w:rFonts w:ascii="Calibri" w:eastAsia="Calibri" w:hAnsi="Calibri" w:cs="Calibri"/>
        </w:rPr>
        <w:t xml:space="preserve">, </w:t>
      </w:r>
      <w:proofErr w:type="spellStart"/>
      <w:r w:rsidRPr="00E04332">
        <w:rPr>
          <w:rFonts w:ascii="Calibri" w:eastAsia="Calibri" w:hAnsi="Calibri" w:cs="Calibri"/>
        </w:rPr>
        <w:t>limahoyas</w:t>
      </w:r>
      <w:proofErr w:type="spellEnd"/>
      <w:r w:rsidRPr="00E04332">
        <w:rPr>
          <w:rFonts w:ascii="Calibri" w:eastAsia="Calibri" w:hAnsi="Calibri" w:cs="Calibri"/>
        </w:rPr>
        <w:t xml:space="preserve"> y </w:t>
      </w:r>
      <w:proofErr w:type="spellStart"/>
      <w:r w:rsidRPr="00E04332">
        <w:rPr>
          <w:rFonts w:ascii="Calibri" w:eastAsia="Calibri" w:hAnsi="Calibri" w:cs="Calibri"/>
        </w:rPr>
        <w:t>cubertinas</w:t>
      </w:r>
      <w:proofErr w:type="spellEnd"/>
      <w:r w:rsidRPr="00E04332">
        <w:rPr>
          <w:rFonts w:ascii="Calibri" w:eastAsia="Calibri" w:hAnsi="Calibri" w:cs="Calibri"/>
        </w:rPr>
        <w:t>, de calamina plana y galvanizada N° 28, debidamente moldeada para cumplir esta función.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Como también incluye las placas de anclaje o pernos para su fijación </w:t>
      </w:r>
      <w:proofErr w:type="spellStart"/>
      <w:r w:rsidRPr="00E04332">
        <w:rPr>
          <w:rFonts w:ascii="Calibri" w:eastAsia="Calibri" w:hAnsi="Calibri" w:cs="Calibri"/>
        </w:rPr>
        <w:t>ala</w:t>
      </w:r>
      <w:proofErr w:type="spellEnd"/>
      <w:r w:rsidRPr="00E04332">
        <w:rPr>
          <w:rFonts w:ascii="Calibri" w:eastAsia="Calibri" w:hAnsi="Calibri" w:cs="Calibri"/>
        </w:rPr>
        <w:t xml:space="preserve"> estructura metálica de soporte, debiendo los aceros de las planchas metálicas, cumplir con las características técnicas en lo que concierne a normas de calidad y resistencia.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No se permitirá el uso de hojas deformadas por golpes o por haber sido mal almacenadas o utilizadas anteriormente. </w:t>
      </w: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 xml:space="preserve">Las placas deben ser </w:t>
      </w:r>
      <w:proofErr w:type="spellStart"/>
      <w:r w:rsidRPr="00E04332">
        <w:rPr>
          <w:rFonts w:ascii="Calibri" w:eastAsia="Calibri" w:hAnsi="Calibri" w:cs="Calibri"/>
        </w:rPr>
        <w:t>prepintadas</w:t>
      </w:r>
      <w:proofErr w:type="spellEnd"/>
      <w:r w:rsidRPr="00E04332">
        <w:rPr>
          <w:rFonts w:ascii="Calibri" w:eastAsia="Calibri" w:hAnsi="Calibri" w:cs="Calibri"/>
        </w:rPr>
        <w:t xml:space="preserve"> al horno, con pintura anticorrosiva.</w:t>
      </w:r>
    </w:p>
    <w:p w:rsidR="004207A6" w:rsidRPr="00E04332" w:rsidRDefault="004207A6" w:rsidP="004207A6">
      <w:pPr>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283: CAMBIO A CUBIERTA DE PLACA DE FIBROCEMENTO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207A6" w:rsidRPr="00E04332" w:rsidRDefault="004207A6" w:rsidP="00EF388B">
      <w:pPr>
        <w:numPr>
          <w:ilvl w:val="0"/>
          <w:numId w:val="71"/>
        </w:numPr>
        <w:spacing w:after="160"/>
        <w:contextualSpacing/>
        <w:jc w:val="both"/>
        <w:rPr>
          <w:rFonts w:ascii="Calibri" w:hAnsi="Calibri" w:cs="Calibri"/>
        </w:rPr>
      </w:pPr>
      <w:r w:rsidRPr="00E04332">
        <w:rPr>
          <w:rFonts w:ascii="Calibri" w:hAnsi="Calibri" w:cs="Calibri"/>
        </w:rPr>
        <w:t xml:space="preserve">Cubierta de placa de fibrocemento de forma rectangular cuyas dimensiones máximas son de 3 metros de longitud por 1 metro de ancho y un espesor de 4 o 6 </w:t>
      </w:r>
      <w:proofErr w:type="spellStart"/>
      <w:r w:rsidRPr="00E04332">
        <w:rPr>
          <w:rFonts w:ascii="Calibri" w:hAnsi="Calibri" w:cs="Calibri"/>
        </w:rPr>
        <w:t>mm.</w:t>
      </w:r>
      <w:proofErr w:type="spellEnd"/>
    </w:p>
    <w:p w:rsidR="004207A6" w:rsidRPr="00E04332" w:rsidRDefault="004207A6" w:rsidP="00EF388B">
      <w:pPr>
        <w:numPr>
          <w:ilvl w:val="0"/>
          <w:numId w:val="71"/>
        </w:numPr>
        <w:spacing w:after="160"/>
        <w:contextualSpacing/>
        <w:jc w:val="both"/>
        <w:rPr>
          <w:rFonts w:ascii="Calibri" w:hAnsi="Calibri" w:cs="Calibri"/>
        </w:rPr>
      </w:pPr>
      <w:r w:rsidRPr="00E04332">
        <w:rPr>
          <w:rFonts w:ascii="Calibri" w:hAnsi="Calibri" w:cs="Calibri"/>
        </w:rPr>
        <w:t>Presenta superficie ondulada longitudinalmente:</w:t>
      </w:r>
    </w:p>
    <w:p w:rsidR="004207A6" w:rsidRPr="00E04332" w:rsidRDefault="004207A6" w:rsidP="00EF388B">
      <w:pPr>
        <w:numPr>
          <w:ilvl w:val="0"/>
          <w:numId w:val="72"/>
        </w:numPr>
        <w:spacing w:after="160"/>
        <w:contextualSpacing/>
        <w:jc w:val="both"/>
        <w:rPr>
          <w:rFonts w:ascii="Calibri" w:hAnsi="Calibri" w:cs="Calibri"/>
        </w:rPr>
      </w:pPr>
      <w:r>
        <w:rPr>
          <w:noProof/>
          <w:lang w:val="es-BO" w:eastAsia="es-BO"/>
        </w:rPr>
        <w:drawing>
          <wp:anchor distT="0" distB="0" distL="114300" distR="114300" simplePos="0" relativeHeight="251690496" behindDoc="1" locked="0" layoutInCell="1" allowOverlap="1">
            <wp:simplePos x="0" y="0"/>
            <wp:positionH relativeFrom="margin">
              <wp:posOffset>3475355</wp:posOffset>
            </wp:positionH>
            <wp:positionV relativeFrom="paragraph">
              <wp:posOffset>-45720</wp:posOffset>
            </wp:positionV>
            <wp:extent cx="2480945" cy="1571625"/>
            <wp:effectExtent l="0" t="0" r="0" b="9525"/>
            <wp:wrapTight wrapText="bothSides">
              <wp:wrapPolygon edited="0">
                <wp:start x="0" y="0"/>
                <wp:lineTo x="0" y="21469"/>
                <wp:lineTo x="21395" y="21469"/>
                <wp:lineTo x="21395" y="0"/>
                <wp:lineTo x="0" y="0"/>
              </wp:wrapPolygon>
            </wp:wrapTight>
            <wp:docPr id="102" name="Imagen 102" descr="Resultado de imagen para cubierta de placas de fibrocemento especif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Ondulada de onda grande</w:t>
      </w:r>
    </w:p>
    <w:p w:rsidR="004207A6" w:rsidRPr="00E04332" w:rsidRDefault="004207A6" w:rsidP="00EF388B">
      <w:pPr>
        <w:numPr>
          <w:ilvl w:val="0"/>
          <w:numId w:val="72"/>
        </w:numPr>
        <w:spacing w:after="160"/>
        <w:contextualSpacing/>
        <w:jc w:val="both"/>
        <w:rPr>
          <w:rFonts w:ascii="Calibri" w:hAnsi="Calibri" w:cs="Calibri"/>
        </w:rPr>
      </w:pPr>
      <w:r w:rsidRPr="00E04332">
        <w:rPr>
          <w:rFonts w:ascii="Calibri" w:hAnsi="Calibri" w:cs="Calibri"/>
        </w:rPr>
        <w:t>Ondulada de onda pequeña</w:t>
      </w:r>
    </w:p>
    <w:p w:rsidR="004207A6" w:rsidRPr="00E04332" w:rsidRDefault="004207A6" w:rsidP="00EF388B">
      <w:pPr>
        <w:numPr>
          <w:ilvl w:val="0"/>
          <w:numId w:val="72"/>
        </w:numPr>
        <w:spacing w:after="160"/>
        <w:contextualSpacing/>
        <w:jc w:val="both"/>
        <w:rPr>
          <w:rFonts w:ascii="Calibri" w:hAnsi="Calibri" w:cs="Calibri"/>
        </w:rPr>
      </w:pPr>
      <w:r w:rsidRPr="00E04332">
        <w:rPr>
          <w:rFonts w:ascii="Calibri" w:hAnsi="Calibri" w:cs="Calibri"/>
        </w:rPr>
        <w:t>Ondulada curvada</w:t>
      </w:r>
    </w:p>
    <w:p w:rsidR="004207A6" w:rsidRPr="00E04332" w:rsidRDefault="004207A6" w:rsidP="00EF388B">
      <w:pPr>
        <w:numPr>
          <w:ilvl w:val="0"/>
          <w:numId w:val="72"/>
        </w:numPr>
        <w:spacing w:after="160"/>
        <w:contextualSpacing/>
        <w:jc w:val="both"/>
        <w:rPr>
          <w:rFonts w:ascii="Calibri" w:hAnsi="Calibri" w:cs="Calibri"/>
        </w:rPr>
      </w:pPr>
      <w:r w:rsidRPr="00E04332">
        <w:rPr>
          <w:rFonts w:ascii="Calibri" w:hAnsi="Calibri" w:cs="Calibri"/>
        </w:rPr>
        <w:t>Nervada</w:t>
      </w:r>
    </w:p>
    <w:p w:rsidR="004207A6" w:rsidRPr="00E04332" w:rsidRDefault="004207A6" w:rsidP="00EF388B">
      <w:pPr>
        <w:numPr>
          <w:ilvl w:val="0"/>
          <w:numId w:val="72"/>
        </w:numPr>
        <w:spacing w:after="160"/>
        <w:contextualSpacing/>
        <w:jc w:val="both"/>
        <w:rPr>
          <w:rFonts w:ascii="Calibri" w:hAnsi="Calibri" w:cs="Calibri"/>
        </w:rPr>
      </w:pPr>
      <w:r w:rsidRPr="00E04332">
        <w:rPr>
          <w:rFonts w:ascii="Calibri" w:hAnsi="Calibri" w:cs="Calibri"/>
        </w:rPr>
        <w:t xml:space="preserve">Auto portante </w:t>
      </w:r>
    </w:p>
    <w:p w:rsidR="004207A6" w:rsidRPr="00E04332" w:rsidRDefault="004207A6" w:rsidP="00EF388B">
      <w:pPr>
        <w:numPr>
          <w:ilvl w:val="0"/>
          <w:numId w:val="71"/>
        </w:numPr>
        <w:spacing w:after="160"/>
        <w:contextualSpacing/>
        <w:jc w:val="both"/>
        <w:rPr>
          <w:rFonts w:ascii="Calibri" w:hAnsi="Calibri" w:cs="Calibri"/>
        </w:rPr>
      </w:pPr>
      <w:r w:rsidRPr="00E04332">
        <w:rPr>
          <w:rFonts w:ascii="Calibri" w:eastAsia="Calibri" w:hAnsi="Calibri" w:cs="Calibri"/>
        </w:rPr>
        <w:t>Las placas deberán fijarse mediante tirafondos a la estructura previamente colocada, debiendo regirse su colocación  a las especificaciones proporcionadas por el fabricante del producto y garantizar su impermeabilidad.</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jc w:val="both"/>
        <w:rPr>
          <w:rFonts w:ascii="Calibri" w:eastAsia="Calibri" w:hAnsi="Calibri" w:cs="Calibri"/>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284: CAMBIO A CUBIERTA DE POLICARBONATO ALVEOLAR TRANSLÚCIDO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207A6" w:rsidRPr="00E04332" w:rsidRDefault="004207A6" w:rsidP="004207A6">
      <w:pPr>
        <w:jc w:val="both"/>
        <w:rPr>
          <w:rFonts w:ascii="Calibri" w:eastAsia="Calibri" w:hAnsi="Calibri" w:cs="Calibri"/>
          <w:b/>
        </w:rPr>
      </w:pPr>
    </w:p>
    <w:p w:rsidR="004207A6" w:rsidRPr="00E04332" w:rsidRDefault="004207A6" w:rsidP="00EF388B">
      <w:pPr>
        <w:numPr>
          <w:ilvl w:val="0"/>
          <w:numId w:val="71"/>
        </w:numPr>
        <w:shd w:val="clear" w:color="auto" w:fill="FFFFFF"/>
        <w:contextualSpacing/>
        <w:jc w:val="both"/>
        <w:rPr>
          <w:rFonts w:ascii="Calibri" w:eastAsia="Calibri" w:hAnsi="Calibri" w:cs="Calibri"/>
        </w:rPr>
      </w:pPr>
      <w:r>
        <w:rPr>
          <w:noProof/>
          <w:lang w:val="es-BO" w:eastAsia="es-BO"/>
        </w:rPr>
        <w:drawing>
          <wp:anchor distT="0" distB="0" distL="114300" distR="114300" simplePos="0" relativeHeight="251693568" behindDoc="1" locked="0" layoutInCell="1" allowOverlap="1">
            <wp:simplePos x="0" y="0"/>
            <wp:positionH relativeFrom="margin">
              <wp:align>right</wp:align>
            </wp:positionH>
            <wp:positionV relativeFrom="paragraph">
              <wp:posOffset>29845</wp:posOffset>
            </wp:positionV>
            <wp:extent cx="2230120" cy="1670685"/>
            <wp:effectExtent l="0" t="0" r="0" b="5715"/>
            <wp:wrapTight wrapText="bothSides">
              <wp:wrapPolygon edited="0">
                <wp:start x="0" y="0"/>
                <wp:lineTo x="0" y="21428"/>
                <wp:lineTo x="21403" y="21428"/>
                <wp:lineTo x="21403" y="0"/>
                <wp:lineTo x="0" y="0"/>
              </wp:wrapPolygon>
            </wp:wrapTight>
            <wp:docPr id="101" name="Imagen 101" descr="Resultado de imagen para CUBIERTA DE POLICARBONATO TRANSLÃC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Cubierta de policarbonato alveolar con un espesor de 10 </w:t>
      </w:r>
      <w:proofErr w:type="spellStart"/>
      <w:r w:rsidRPr="00E04332">
        <w:rPr>
          <w:rFonts w:ascii="Calibri" w:eastAsia="Calibri" w:hAnsi="Calibri" w:cs="Calibri"/>
        </w:rPr>
        <w:t>mm.</w:t>
      </w:r>
      <w:proofErr w:type="spellEnd"/>
      <w:r w:rsidRPr="00E04332">
        <w:rPr>
          <w:rFonts w:ascii="Calibri" w:eastAsia="Calibri" w:hAnsi="Calibri" w:cs="Calibri"/>
        </w:rPr>
        <w:t>+ tratamiento anti-UV, incluyendo la estructura de aluminio para apoyo y soporte, como también sus accesorios de fijación.</w:t>
      </w:r>
    </w:p>
    <w:p w:rsidR="004207A6" w:rsidRPr="00E04332" w:rsidRDefault="004207A6" w:rsidP="00EF388B">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Para las secciones y dimensiones de las estructuras de soporte se debe considerar calcular su peso, para garantizar la estabilidad de la cubierta. </w:t>
      </w:r>
    </w:p>
    <w:p w:rsidR="004207A6" w:rsidRPr="00E04332" w:rsidRDefault="004207A6" w:rsidP="00EF388B">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 xml:space="preserve">En cuanto al policarbonato a utilizarse deberá ser translúcido y de un grosor correspondiente a 300 micrones. </w:t>
      </w:r>
    </w:p>
    <w:p w:rsidR="004207A6" w:rsidRPr="00E04332" w:rsidRDefault="004207A6" w:rsidP="00EF388B">
      <w:pPr>
        <w:numPr>
          <w:ilvl w:val="0"/>
          <w:numId w:val="71"/>
        </w:numPr>
        <w:shd w:val="clear" w:color="auto" w:fill="FFFFFF"/>
        <w:contextualSpacing/>
        <w:jc w:val="both"/>
        <w:rPr>
          <w:rFonts w:ascii="Calibri" w:eastAsia="Calibri" w:hAnsi="Calibri" w:cs="Calibri"/>
        </w:rPr>
      </w:pPr>
      <w:r w:rsidRPr="00E04332">
        <w:rPr>
          <w:rFonts w:ascii="Calibri" w:eastAsia="Calibri" w:hAnsi="Calibri" w:cs="Calibri"/>
        </w:rPr>
        <w:t>Se debe tener el cuidado de que al colocar el policarbonato, todas sus uniones y fijaciones a la estructura queden debidamente selladas para evitar filtraciones en la cubierta.</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285: CAMBIO A CUMBRERA DE CALAMINA GALVANIZADA</w:t>
      </w: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Esta actividad consiste en cambiar una cumbrera de otro material por una cumbrera de calamina galvanizada, debiendo contemplar las siguientes características técnicas:</w:t>
      </w:r>
    </w:p>
    <w:p w:rsidR="004207A6" w:rsidRPr="00E04332" w:rsidRDefault="004207A6" w:rsidP="004207A6">
      <w:pPr>
        <w:ind w:left="708"/>
        <w:jc w:val="both"/>
        <w:rPr>
          <w:rFonts w:ascii="Calibri" w:eastAsia="Calibri" w:hAnsi="Calibri" w:cs="Calibri"/>
        </w:rPr>
      </w:pP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remate de la cobertura en el encuentro superior formado por los planos inclinados de la cobertura a doble vertiente.</w:t>
      </w: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Se debe utilizar Acero Galvanizado: ASTM-A653, Gr 25, con un espesor de 0.25mm.</w:t>
      </w: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Las cumbreras deben ser fijadas con clavos de calamina Galvanizado y roscado.</w:t>
      </w:r>
    </w:p>
    <w:p w:rsidR="004207A6" w:rsidRPr="00E04332" w:rsidRDefault="004207A6" w:rsidP="004207A6">
      <w:pPr>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286: CAMBIO A LIMAHOYA DE CALAMINA GALVANIZADA</w:t>
      </w: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 xml:space="preserve">Esta actividad consiste en cambiar una </w:t>
      </w:r>
      <w:proofErr w:type="spellStart"/>
      <w:r w:rsidRPr="00E04332">
        <w:rPr>
          <w:rFonts w:ascii="Calibri" w:eastAsia="Calibri" w:hAnsi="Calibri" w:cs="Calibri"/>
        </w:rPr>
        <w:t>limahoya</w:t>
      </w:r>
      <w:proofErr w:type="spellEnd"/>
      <w:r w:rsidRPr="00E04332">
        <w:rPr>
          <w:rFonts w:ascii="Calibri" w:eastAsia="Calibri" w:hAnsi="Calibri" w:cs="Calibri"/>
        </w:rPr>
        <w:t xml:space="preserve"> de otro material por una </w:t>
      </w:r>
      <w:proofErr w:type="spellStart"/>
      <w:r w:rsidRPr="00E04332">
        <w:rPr>
          <w:rFonts w:ascii="Calibri" w:eastAsia="Calibri" w:hAnsi="Calibri" w:cs="Calibri"/>
        </w:rPr>
        <w:t>limahoya</w:t>
      </w:r>
      <w:proofErr w:type="spellEnd"/>
      <w:r w:rsidRPr="00E04332">
        <w:rPr>
          <w:rFonts w:ascii="Calibri" w:eastAsia="Calibri" w:hAnsi="Calibri" w:cs="Calibri"/>
        </w:rPr>
        <w:t xml:space="preserve"> de calamina galvanizada, debiendo contemplar las siguientes características técnicas:</w:t>
      </w:r>
    </w:p>
    <w:p w:rsidR="004207A6" w:rsidRPr="00E04332" w:rsidRDefault="004207A6" w:rsidP="004207A6">
      <w:pPr>
        <w:ind w:left="708"/>
        <w:jc w:val="both"/>
        <w:rPr>
          <w:rFonts w:ascii="Calibri" w:eastAsia="Calibri" w:hAnsi="Calibri" w:cs="Calibri"/>
        </w:rPr>
      </w:pP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Este cambio corresponde al elemento de unión entre calaminas que reciben las aguas de la cubierta.</w:t>
      </w: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Debiendo ser fabricadas con calamina plana galvanizada y un espesor que corresponda al calibre N°26.</w:t>
      </w:r>
    </w:p>
    <w:p w:rsidR="004207A6" w:rsidRPr="00E04332" w:rsidRDefault="004207A6" w:rsidP="00EF388B">
      <w:pPr>
        <w:numPr>
          <w:ilvl w:val="0"/>
          <w:numId w:val="71"/>
        </w:numPr>
        <w:contextualSpacing/>
        <w:jc w:val="both"/>
        <w:rPr>
          <w:rFonts w:ascii="Calibri" w:eastAsia="Calibri" w:hAnsi="Calibri" w:cs="Calibri"/>
        </w:rPr>
      </w:pPr>
      <w:r w:rsidRPr="00E04332">
        <w:rPr>
          <w:rFonts w:ascii="Calibri" w:eastAsia="Calibri" w:hAnsi="Calibri" w:cs="Calibri"/>
        </w:rPr>
        <w:t>Serán fijadas con clavos galvanizados y de cabeza plana (clavos de calamina) de 3 pulgadas de longitud.</w:t>
      </w:r>
    </w:p>
    <w:p w:rsidR="004207A6" w:rsidRPr="00E04332" w:rsidRDefault="004207A6" w:rsidP="004207A6">
      <w:pPr>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287: CAMBIO A ESTRUCTURA METÁLICA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Las operaciones de cortado, preparado, soldado, etc., del material, serán ejecutadas por personal calificado. Las soldaduras deberán ser realizadas por soldadores calificados, en un todo de acuerdo con la Norma AWS.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w:t>
      </w:r>
      <w:r w:rsidRPr="00E04332">
        <w:rPr>
          <w:rFonts w:ascii="Calibri" w:eastAsia="Calibri" w:hAnsi="Calibri" w:cs="Calibri"/>
        </w:rPr>
        <w:lastRenderedPageBreak/>
        <w:t>evitarse mediante la consideración de las propiedades del material: elección de radios de curvatura adecuados y elaboración del material a una temperatura adecuada.</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Para el corte y agujereado de perfiles, chapas y planchuelas se respetarán las medidas de los planos que se realizarán previamente a su colocado y estén aprobados por el fiscal del servicio.</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 xml:space="preserve">Las partes y subconjuntos fabricados en taller se cubrirán con una mano de imprimación incluso las superficies que entrarán en contacto con las placas de unión. </w:t>
      </w:r>
    </w:p>
    <w:p w:rsidR="004207A6" w:rsidRPr="00E04332" w:rsidRDefault="004207A6" w:rsidP="00EF388B">
      <w:pPr>
        <w:numPr>
          <w:ilvl w:val="0"/>
          <w:numId w:val="209"/>
        </w:numPr>
        <w:contextualSpacing/>
        <w:jc w:val="both"/>
        <w:rPr>
          <w:rFonts w:ascii="Calibri" w:eastAsia="Calibri" w:hAnsi="Calibri" w:cs="Calibri"/>
        </w:rPr>
      </w:pPr>
      <w:r w:rsidRPr="00E04332">
        <w:rPr>
          <w:rFonts w:ascii="Calibri" w:eastAsia="Calibri" w:hAnsi="Calibri" w:cs="Calibri"/>
        </w:rPr>
        <w:t>Como también todas las estructuras metálicas a cambiar deben ir pintadas con pintura anticorrosiva para una mayor durabilidad.</w:t>
      </w: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8"/>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288: CAMBIO A ESTRUCTURA DE ACERO GALVANIZADO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4592" behindDoc="1" locked="0" layoutInCell="1" allowOverlap="1">
            <wp:simplePos x="0" y="0"/>
            <wp:positionH relativeFrom="margin">
              <wp:align>right</wp:align>
            </wp:positionH>
            <wp:positionV relativeFrom="paragraph">
              <wp:posOffset>57150</wp:posOffset>
            </wp:positionV>
            <wp:extent cx="2146300" cy="1610360"/>
            <wp:effectExtent l="0" t="0" r="6350" b="8890"/>
            <wp:wrapTight wrapText="bothSides">
              <wp:wrapPolygon edited="0">
                <wp:start x="0" y="0"/>
                <wp:lineTo x="0" y="21464"/>
                <wp:lineTo x="21472" y="21464"/>
                <wp:lineTo x="21472" y="0"/>
                <wp:lineTo x="0" y="0"/>
              </wp:wrapPolygon>
            </wp:wrapTight>
            <wp:docPr id="100" name="Imagen 100" descr="Resultado de imagen para ESTRUCTURA DE ACERO GALVANIZADO para cubier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a utilizar poseen un recubrimiento de 275 gr. De zinc por m2, logrando garantizar la resistencia a la corrosión.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tornillos con cabeza hexagonal 0.342 y Anclaje 3/8 x 2 ¼”.</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mismas deben ser armadas formando una cubierta de diferentes caídas, de acuerdo al plan de cubierta o planimetría que se requiere realizar.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Toda la estructura de acero galvanizado a colocar debe cumplir con las normas Bolivianas NB-131000-1/2/3/4, normas americanas AISI200-y Certificación ISO9001-2008.</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289: CAMBIO A ESTRUCTURA DE </w:t>
      </w:r>
      <w:proofErr w:type="spellStart"/>
      <w:r w:rsidRPr="00E04332">
        <w:rPr>
          <w:rFonts w:ascii="Calibri" w:hAnsi="Calibri" w:cs="Calibri"/>
          <w:b/>
          <w:u w:val="single"/>
        </w:rPr>
        <w:t>H°A°</w:t>
      </w:r>
      <w:proofErr w:type="spellEnd"/>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una estructura de apoyo de cubierta, columna o viga, que está hecha en materiales que no sean de hormigón, a una de estructura de </w:t>
      </w:r>
      <w:proofErr w:type="spellStart"/>
      <w:r w:rsidRPr="00E04332">
        <w:rPr>
          <w:rFonts w:ascii="Calibri" w:eastAsia="Calibri" w:hAnsi="Calibri" w:cs="Calibri"/>
        </w:rPr>
        <w:t>H°A°</w:t>
      </w:r>
      <w:proofErr w:type="spellEnd"/>
      <w:r w:rsidRPr="00E04332">
        <w:rPr>
          <w:rFonts w:ascii="Calibri" w:eastAsia="Calibri" w:hAnsi="Calibri" w:cs="Calibri"/>
        </w:rPr>
        <w:t xml:space="preserve"> que cumpla la misma función, pero garantice su mayor estabilidad y duración, estas estructuras de </w:t>
      </w:r>
      <w:proofErr w:type="spellStart"/>
      <w:r w:rsidRPr="00E04332">
        <w:rPr>
          <w:rFonts w:ascii="Calibri" w:eastAsia="Calibri" w:hAnsi="Calibri" w:cs="Calibri"/>
        </w:rPr>
        <w:t>H°A°</w:t>
      </w:r>
      <w:proofErr w:type="spellEnd"/>
      <w:r w:rsidRPr="00E04332">
        <w:rPr>
          <w:rFonts w:ascii="Calibri" w:eastAsia="Calibri" w:hAnsi="Calibri" w:cs="Calibri"/>
        </w:rPr>
        <w:t>, pueden ser aplicadas a columnas, vigas, zapatas, escaleras, etc., debiendo cumplir las mismas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Fabricación, transporte, colocación y compactación: </w:t>
      </w:r>
    </w:p>
    <w:p w:rsidR="004207A6" w:rsidRPr="00E04332" w:rsidRDefault="004207A6" w:rsidP="004207A6">
      <w:pPr>
        <w:spacing w:after="160"/>
        <w:ind w:left="720"/>
        <w:contextualSpacing/>
        <w:rPr>
          <w:rFonts w:ascii="Calibri" w:eastAsia="Calibri" w:hAnsi="Calibri" w:cs="Calibri"/>
        </w:rPr>
      </w:pP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Las proporciones en que intervendrán los diversos materiales para formar el concreto, serán tales que la mezcla resultante llegue fácilmente a todas las esquinas o ángulos.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Los métodos para medir los materiales, serán tales que las proporciones puedan ser comprobadas con precisión y verificadas fácilmente en cualquier etapa del trabajo.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Para la fabricación del hormigón, se recomienda que la dosificación de los materiales se efectúe por peso con 1% de margen de error.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865"/>
        <w:gridCol w:w="2496"/>
      </w:tblGrid>
      <w:tr w:rsidR="004207A6" w:rsidRPr="00E04332" w:rsidTr="00131C43">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both"/>
              <w:rPr>
                <w:rFonts w:ascii="Calibri" w:eastAsia="Calibri" w:hAnsi="Calibri" w:cs="Calibri"/>
              </w:rPr>
            </w:pPr>
            <w:r w:rsidRPr="00E04332">
              <w:rPr>
                <w:rFonts w:ascii="Calibri" w:eastAsia="Calibri" w:hAnsi="Calibri" w:cs="Calibri"/>
              </w:rPr>
              <w:t>RESISTENCIA CILÍNDRICA Kg./cm2</w:t>
            </w:r>
          </w:p>
          <w:p w:rsidR="004207A6" w:rsidRPr="00E04332" w:rsidRDefault="004207A6" w:rsidP="00131C43">
            <w:pPr>
              <w:spacing w:after="160"/>
              <w:jc w:val="both"/>
              <w:rPr>
                <w:rFonts w:ascii="Calibri" w:eastAsia="Calibri" w:hAnsi="Calibri" w:cs="Calibri"/>
              </w:rPr>
            </w:pPr>
            <w:r w:rsidRPr="00E04332">
              <w:rPr>
                <w:rFonts w:ascii="Calibri" w:eastAsia="Calibri" w:hAnsi="Calibri" w:cs="Calibri"/>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both"/>
              <w:rPr>
                <w:rFonts w:ascii="Calibri" w:eastAsia="Calibri" w:hAnsi="Calibri" w:cs="Calibri"/>
              </w:rPr>
            </w:pPr>
            <w:r w:rsidRPr="00E04332">
              <w:rPr>
                <w:rFonts w:ascii="Calibri" w:eastAsia="Calibri" w:hAnsi="Calibri" w:cs="Calibri"/>
              </w:rPr>
              <w:t>RELACION AGUA / CEMENTO</w:t>
            </w:r>
          </w:p>
          <w:p w:rsidR="004207A6" w:rsidRPr="00E04332" w:rsidRDefault="004207A6" w:rsidP="00131C43">
            <w:pPr>
              <w:spacing w:after="160"/>
              <w:jc w:val="both"/>
              <w:rPr>
                <w:rFonts w:ascii="Calibri" w:eastAsia="Calibri" w:hAnsi="Calibri" w:cs="Calibri"/>
              </w:rPr>
            </w:pPr>
            <w:r w:rsidRPr="00E04332">
              <w:rPr>
                <w:rFonts w:ascii="Calibri" w:eastAsia="Calibri" w:hAnsi="Calibri" w:cs="Calibri"/>
              </w:rPr>
              <w:t>EN PESO</w:t>
            </w:r>
          </w:p>
        </w:tc>
      </w:tr>
      <w:tr w:rsidR="004207A6" w:rsidRPr="00E04332" w:rsidTr="00131C4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0,642</w:t>
            </w:r>
          </w:p>
        </w:tc>
      </w:tr>
      <w:tr w:rsidR="004207A6" w:rsidRPr="00E04332" w:rsidTr="00131C4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0,576</w:t>
            </w:r>
          </w:p>
        </w:tc>
      </w:tr>
      <w:tr w:rsidR="004207A6" w:rsidRPr="00E04332" w:rsidTr="00131C4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0,510</w:t>
            </w:r>
          </w:p>
        </w:tc>
      </w:tr>
      <w:tr w:rsidR="004207A6" w:rsidRPr="00E04332" w:rsidTr="00131C43">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207A6" w:rsidRPr="00E04332" w:rsidRDefault="004207A6" w:rsidP="00131C43">
            <w:pPr>
              <w:spacing w:after="160"/>
              <w:jc w:val="center"/>
              <w:rPr>
                <w:rFonts w:ascii="Calibri" w:eastAsia="Calibri" w:hAnsi="Calibri" w:cs="Calibri"/>
              </w:rPr>
            </w:pPr>
            <w:r w:rsidRPr="00E04332">
              <w:rPr>
                <w:rFonts w:ascii="Calibri" w:eastAsia="Calibri" w:hAnsi="Calibri" w:cs="Calibri"/>
              </w:rPr>
              <w:t>0,443</w:t>
            </w:r>
          </w:p>
        </w:tc>
      </w:tr>
    </w:tbl>
    <w:p w:rsidR="004207A6" w:rsidRDefault="004207A6" w:rsidP="004207A6">
      <w:pPr>
        <w:spacing w:after="160"/>
        <w:jc w:val="both"/>
        <w:rPr>
          <w:rFonts w:ascii="Calibri" w:eastAsia="Calibri" w:hAnsi="Calibri" w:cs="Calibri"/>
        </w:rPr>
      </w:pPr>
    </w:p>
    <w:p w:rsidR="004207A6" w:rsidRDefault="004207A6" w:rsidP="004207A6">
      <w:pPr>
        <w:spacing w:after="160"/>
        <w:jc w:val="both"/>
        <w:rPr>
          <w:rFonts w:ascii="Calibri" w:eastAsia="Calibri" w:hAnsi="Calibri" w:cs="Calibri"/>
        </w:rPr>
      </w:pPr>
    </w:p>
    <w:p w:rsidR="004207A6" w:rsidRDefault="004207A6" w:rsidP="004207A6">
      <w:pPr>
        <w:spacing w:after="160"/>
        <w:jc w:val="both"/>
        <w:rPr>
          <w:rFonts w:ascii="Calibri" w:eastAsia="Calibri" w:hAnsi="Calibri" w:cs="Calibri"/>
        </w:rPr>
      </w:pPr>
    </w:p>
    <w:p w:rsidR="004207A6" w:rsidRDefault="004207A6" w:rsidP="004207A6">
      <w:pPr>
        <w:spacing w:after="160"/>
        <w:jc w:val="both"/>
        <w:rPr>
          <w:rFonts w:ascii="Calibri" w:eastAsia="Calibri" w:hAnsi="Calibri" w:cs="Calibri"/>
        </w:rPr>
      </w:pPr>
    </w:p>
    <w:p w:rsidR="004207A6" w:rsidRDefault="004207A6" w:rsidP="004207A6">
      <w:pPr>
        <w:spacing w:after="160"/>
        <w:jc w:val="both"/>
        <w:rPr>
          <w:rFonts w:ascii="Calibri" w:eastAsia="Calibri" w:hAnsi="Calibri" w:cs="Calibri"/>
        </w:rPr>
      </w:pPr>
    </w:p>
    <w:p w:rsidR="004207A6" w:rsidRDefault="004207A6" w:rsidP="004207A6">
      <w:pPr>
        <w:spacing w:after="160"/>
        <w:jc w:val="both"/>
        <w:rPr>
          <w:rFonts w:ascii="Calibri" w:eastAsia="Calibri" w:hAnsi="Calibri" w:cs="Calibri"/>
        </w:rPr>
      </w:pPr>
    </w:p>
    <w:p w:rsidR="004207A6" w:rsidRPr="00E04332" w:rsidRDefault="004207A6" w:rsidP="004207A6">
      <w:pPr>
        <w:spacing w:after="160"/>
        <w:jc w:val="both"/>
        <w:rPr>
          <w:rFonts w:ascii="Calibri" w:eastAsia="Calibri" w:hAnsi="Calibri" w:cs="Calibri"/>
        </w:rPr>
      </w:pP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Se puedan usar relaciones agua/cemento mayores a las dadas en la tabla anterior siempre que la relación entre resistencia y relación agua/cemento para los materiales </w:t>
      </w:r>
      <w:r w:rsidRPr="00E04332">
        <w:rPr>
          <w:rFonts w:ascii="Calibri" w:eastAsia="Calibri" w:hAnsi="Calibri" w:cs="Calibri"/>
        </w:rPr>
        <w:lastRenderedPageBreak/>
        <w:t>que se usen haya sido establecida previamente por datos de ensayo dignos de confianza.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Vibrado del Hormigón; El vibrado será realizado con vibradora eléctrica o a gasolina, pudiendo ser posible el uso del vibrado manual, dando unos golpes en los lugares críticos o esquinas haciendo uso de martillos (donde no pueda ingresar la vibradora).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w:t>
      </w:r>
      <w:proofErr w:type="spellStart"/>
      <w:r w:rsidRPr="00E04332">
        <w:rPr>
          <w:rFonts w:ascii="Calibri" w:eastAsia="Calibri" w:hAnsi="Calibri" w:cs="Calibri"/>
        </w:rPr>
        <w:t>mt</w:t>
      </w:r>
      <w:proofErr w:type="spellEnd"/>
      <w:r w:rsidRPr="00E04332">
        <w:rPr>
          <w:rFonts w:ascii="Calibri" w:eastAsia="Calibri" w:hAnsi="Calibri" w:cs="Calibri"/>
        </w:rPr>
        <w:t>., ni se depositará una cantidad en un sitio para luego extenderla. Todo el concreto se consolidará y compactará.</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Una vez iniciado el vaciado, este será continuado hasta que haya sido finalizado un sector, elemento o sección, no se admitirán juntas de trabajo, por lo cual el hormigón será previamente planeado.</w:t>
      </w:r>
    </w:p>
    <w:p w:rsidR="004207A6" w:rsidRPr="00E04332" w:rsidRDefault="004207A6" w:rsidP="004207A6">
      <w:pPr>
        <w:spacing w:after="160"/>
        <w:ind w:left="2148"/>
        <w:contextualSpacing/>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Protección y curado:</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Tan pronto el hormigón haya sido colocado se lo protegerá de efectos perjudiciales. El tiempo de curado será durante siete días con agua mediante riego aplicado directamente sobre las superficies.</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Encofrados :</w:t>
      </w:r>
    </w:p>
    <w:p w:rsidR="004207A6"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Podrán ser de madera, metálicos o de cualquier otro material suficientemente rígido. Deberán tener la resistencia y estabilidad necesario, para lo cual serán convenientemente arriostrados.</w:t>
      </w:r>
    </w:p>
    <w:p w:rsidR="004207A6" w:rsidRPr="00E04332" w:rsidRDefault="004207A6" w:rsidP="004207A6">
      <w:pPr>
        <w:spacing w:after="160"/>
        <w:ind w:left="2148"/>
        <w:contextualSpacing/>
        <w:jc w:val="both"/>
        <w:rPr>
          <w:rFonts w:ascii="Calibri" w:eastAsia="Calibri" w:hAnsi="Calibri" w:cs="Calibri"/>
        </w:rPr>
      </w:pPr>
    </w:p>
    <w:p w:rsidR="004207A6" w:rsidRPr="00522D49"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Armaduras: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fierro de las armaduras deberá ser de clase, tipo y diámetro establecido en los planos estructurales correspondientes.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doblado de las barras se realizará en frío mediante herramientas sin golpes, quedando prohibido el corte y doblado en caliente.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207A6" w:rsidRPr="00522D49"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Se cuidará especialmente que todas las armaduras quedarán protegidas mediante recubrimientos mínimos especificados en los planos. En caso de no especificarse en los planos recubrimientos se tomarán en cuenta los siguientes: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Ambientes interiores protegidos                                        1.0 a 1.5 cm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normal                   1.5 a 2.0 cm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Elementos expuestos a la atmósfera húmeda                 2.0 a 2.5 cm</w:t>
      </w:r>
    </w:p>
    <w:p w:rsidR="004207A6"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Elementos expuestos a la atmósfera corrosiva               3.0 a 3.5 cm</w:t>
      </w:r>
    </w:p>
    <w:p w:rsidR="004207A6" w:rsidRPr="00E04332" w:rsidRDefault="004207A6" w:rsidP="004207A6">
      <w:pPr>
        <w:spacing w:after="160"/>
        <w:ind w:left="286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290: CAMBIO A ESTRUCTURA DE MADERA TAJIBO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una estructura  de apoyo de cubierta, columna o viga, que está hecha en materiales que no sean de madera, a una </w:t>
      </w:r>
      <w:r w:rsidRPr="00E04332">
        <w:rPr>
          <w:rFonts w:ascii="Calibri" w:eastAsia="Calibri" w:hAnsi="Calibri" w:cs="Calibri"/>
          <w:u w:val="single"/>
        </w:rPr>
        <w:t>estructura de soporte de madera tajibo</w:t>
      </w:r>
      <w:r w:rsidRPr="00E04332">
        <w:rPr>
          <w:rFonts w:ascii="Calibri" w:eastAsia="Calibri" w:hAnsi="Calibri" w:cs="Calibri"/>
        </w:rPr>
        <w:t>,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secciones de la estructura de madera deberán ser calculadas previamente a su ejecución, con la finalidad de garantizar su resistencia ante cualquier uso.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madera tajibo a emplearse deberá ser de buena calidad, madera seca, cepillada en todas sus caras, sin ojos y </w:t>
      </w:r>
      <w:proofErr w:type="spellStart"/>
      <w:r w:rsidRPr="00E04332">
        <w:rPr>
          <w:rFonts w:ascii="Calibri" w:eastAsia="Calibri" w:hAnsi="Calibri" w:cs="Calibri"/>
        </w:rPr>
        <w:t>astilladuras</w:t>
      </w:r>
      <w:proofErr w:type="spellEnd"/>
      <w:r w:rsidRPr="00E04332">
        <w:rPr>
          <w:rFonts w:ascii="Calibri" w:eastAsia="Calibri" w:hAnsi="Calibri" w:cs="Calibri"/>
        </w:rPr>
        <w:t>, como también madera tratada contra termitas y tupiros.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colocadas las piezas y si estas están vistas o expuestas a la intemperie, deben ser protegidas con productos que contengan filtros solares y debidamente lijadas y barnizadas.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291: CAMBIO A MURO DE LADRILLO ADOBITO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6400" behindDoc="1" locked="0" layoutInCell="1" allowOverlap="1">
            <wp:simplePos x="0" y="0"/>
            <wp:positionH relativeFrom="column">
              <wp:posOffset>4070985</wp:posOffset>
            </wp:positionH>
            <wp:positionV relativeFrom="paragraph">
              <wp:posOffset>3810</wp:posOffset>
            </wp:positionV>
            <wp:extent cx="1535430" cy="1535430"/>
            <wp:effectExtent l="0" t="0" r="7620" b="7620"/>
            <wp:wrapTight wrapText="bothSides">
              <wp:wrapPolygon edited="0">
                <wp:start x="0" y="0"/>
                <wp:lineTo x="0" y="21439"/>
                <wp:lineTo x="21439" y="21439"/>
                <wp:lineTo x="21439" y="0"/>
                <wp:lineTo x="0" y="0"/>
              </wp:wrapPolygon>
            </wp:wrapTight>
            <wp:docPr id="99" name="Imagen 99"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adobito E=20CM.con mortero de cemento y arena en proporción 1:5.</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Todos los ladrillos deberán mojarse abundantemente antes de su colocación. Serán colocados en hiladas perfectamente horizontales y a plomada, asentándolas sobre una capa de mortero de un espesor mínimo de 1.0cm.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mortero será de una consistencia tal que se asegure su </w:t>
      </w:r>
      <w:proofErr w:type="spellStart"/>
      <w:r w:rsidRPr="00E04332">
        <w:rPr>
          <w:rFonts w:ascii="Calibri" w:eastAsia="Calibri" w:hAnsi="Calibri" w:cs="Calibri"/>
        </w:rPr>
        <w:t>trabajabilidad</w:t>
      </w:r>
      <w:proofErr w:type="spellEnd"/>
      <w:r w:rsidRPr="00E04332">
        <w:rPr>
          <w:rFonts w:ascii="Calibri" w:eastAsia="Calibri" w:hAnsi="Calibri" w:cs="Calibri"/>
        </w:rPr>
        <w:t xml:space="preserve"> y la manipulación de masas compactas, densas y con aspecto y coloración uniformes.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4207A6" w:rsidRPr="00E04332" w:rsidRDefault="004207A6" w:rsidP="004207A6">
      <w:pPr>
        <w:jc w:val="both"/>
        <w:rPr>
          <w:rFonts w:ascii="Calibri" w:eastAsia="Calibri" w:hAnsi="Calibri" w:cs="Calibri"/>
          <w:color w:val="FF0000"/>
          <w:kern w:val="28"/>
          <w:lang w:val="es-CO"/>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292: CAMBIO A MURO DOBLE DE LADRILLO ADOBITO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87424" behindDoc="1" locked="0" layoutInCell="1" allowOverlap="1">
            <wp:simplePos x="0" y="0"/>
            <wp:positionH relativeFrom="column">
              <wp:posOffset>4117975</wp:posOffset>
            </wp:positionH>
            <wp:positionV relativeFrom="paragraph">
              <wp:posOffset>8255</wp:posOffset>
            </wp:positionV>
            <wp:extent cx="1661160" cy="1713865"/>
            <wp:effectExtent l="0" t="0" r="0" b="635"/>
            <wp:wrapTight wrapText="bothSides">
              <wp:wrapPolygon edited="0">
                <wp:start x="0" y="0"/>
                <wp:lineTo x="0" y="21368"/>
                <wp:lineTo x="21303" y="21368"/>
                <wp:lineTo x="21303" y="0"/>
                <wp:lineTo x="0" y="0"/>
              </wp:wrapPolygon>
            </wp:wrapTight>
            <wp:docPr id="98" name="Imagen 9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noChangeAspect="1" noChangeArrowheads="1"/>
                    </pic:cNvPicPr>
                  </pic:nvPicPr>
                  <pic:blipFill>
                    <a:blip r:embed="rId42">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dobles de albañilería de ladrillo adobito E=40CM.con mortero de cemento y arena en proporción 1:5.</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mortero será de una consistencia tal que se asegure su </w:t>
      </w:r>
      <w:proofErr w:type="spellStart"/>
      <w:r w:rsidRPr="00E04332">
        <w:rPr>
          <w:rFonts w:ascii="Calibri" w:eastAsia="Calibri" w:hAnsi="Calibri" w:cs="Calibri"/>
        </w:rPr>
        <w:t>trabajabilidad</w:t>
      </w:r>
      <w:proofErr w:type="spellEnd"/>
      <w:r w:rsidRPr="00E04332">
        <w:rPr>
          <w:rFonts w:ascii="Calibri" w:eastAsia="Calibri" w:hAnsi="Calibri" w:cs="Calibri"/>
        </w:rPr>
        <w:t xml:space="preserve"> y la manipulación de masas compactas, densas y con aspecto y coloración uniformes.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elaborará más mezcla de la que pueda usarse en el día o dentro de la media jornada de su elaboración. Se desechará toda mezcla que hubiese secado y que no pueda ser ablandada con la mezcladora sin añadir agua.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limpiará de desperdicios. En todas las albañilerías, no se aceptarán desplomes mayores a un 2%.</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BD3BF5" w:rsidRDefault="00BD3BF5" w:rsidP="004207A6">
      <w:pPr>
        <w:spacing w:after="160"/>
        <w:ind w:left="708"/>
        <w:jc w:val="both"/>
        <w:rPr>
          <w:rFonts w:ascii="Calibri" w:hAnsi="Calibri" w:cs="Calibri"/>
          <w:b/>
          <w:u w:val="single"/>
        </w:rPr>
      </w:pPr>
    </w:p>
    <w:p w:rsidR="00BD3BF5" w:rsidRDefault="00BD3BF5"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293: CAMBIO A MURO DE LADRILLO DE 6H</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844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97" name="Imagen 9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Se cambiará o edificará Muros de albañilería de ladrillo de 6H E=20CM.con mortero de cemento y arena en proporción 1:5.</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4207A6" w:rsidRDefault="004207A6" w:rsidP="004207A6">
      <w:pPr>
        <w:spacing w:after="160"/>
        <w:contextualSpacing/>
        <w:jc w:val="both"/>
        <w:rPr>
          <w:rFonts w:ascii="Calibri" w:eastAsia="Calibri" w:hAnsi="Calibri" w:cs="Calibri"/>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207A6" w:rsidRPr="00E04332" w:rsidTr="00131C4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CARACTERISTICAS GEOMETRICAS</w:t>
            </w:r>
          </w:p>
        </w:tc>
      </w:tr>
      <w:tr w:rsidR="004207A6" w:rsidRPr="00E04332" w:rsidTr="00131C43">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TOLERANCIAS</w:t>
            </w:r>
          </w:p>
        </w:tc>
      </w:tr>
      <w:tr w:rsidR="004207A6" w:rsidRPr="00E04332" w:rsidTr="00131C43">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PARAMETROS</w:t>
            </w:r>
          </w:p>
        </w:tc>
        <w:tc>
          <w:tcPr>
            <w:tcW w:w="2487" w:type="dxa"/>
            <w:tcBorders>
              <w:top w:val="nil"/>
              <w:left w:val="nil"/>
              <w:bottom w:val="single" w:sz="4" w:space="0" w:color="auto"/>
              <w:right w:val="single" w:sz="4" w:space="0" w:color="auto"/>
            </w:tcBorders>
            <w:shd w:val="clear" w:color="auto" w:fill="auto"/>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PARAMETROS</w:t>
            </w:r>
            <w:r w:rsidRPr="00E04332">
              <w:rPr>
                <w:rFonts w:ascii="Calibri" w:eastAsia="Calibri" w:hAnsi="Calibri" w:cs="Calibri"/>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245</w:t>
            </w: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240</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250</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180</w:t>
            </w: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175</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185</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120</w:t>
            </w: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115</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125</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&gt;= 7 mm</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 xml:space="preserve">Espesor </w:t>
            </w:r>
            <w:proofErr w:type="spellStart"/>
            <w:r w:rsidRPr="00E04332">
              <w:rPr>
                <w:rFonts w:ascii="Calibri" w:eastAsia="Calibri" w:hAnsi="Calibri" w:cs="Calibri"/>
              </w:rPr>
              <w:t>Int</w:t>
            </w:r>
            <w:proofErr w:type="spellEnd"/>
            <w:r w:rsidRPr="00E04332">
              <w:rPr>
                <w:rFonts w:ascii="Calibri" w:eastAsia="Calibri" w:hAnsi="Calibri" w:cs="Calibri"/>
              </w:rPr>
              <w:t>.</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&gt;= 6 mm</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  3 mm</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proofErr w:type="spellStart"/>
            <w:r w:rsidRPr="00E04332">
              <w:rPr>
                <w:rFonts w:ascii="Calibri" w:eastAsia="Calibri" w:hAnsi="Calibri" w:cs="Calibri"/>
              </w:rPr>
              <w:t>Planeza</w:t>
            </w:r>
            <w:proofErr w:type="spellEnd"/>
            <w:r w:rsidRPr="00E04332">
              <w:rPr>
                <w:rFonts w:ascii="Calibri" w:eastAsia="Calibri" w:hAnsi="Calibri" w:cs="Calibri"/>
              </w:rPr>
              <w:t xml:space="preserve">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 3 mm</w:t>
            </w:r>
          </w:p>
        </w:tc>
      </w:tr>
      <w:tr w:rsidR="004207A6" w:rsidRPr="00E04332" w:rsidTr="00131C43">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CARÁCTERISTICAS ESPECIALES</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bCs/>
              </w:rPr>
            </w:pP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bCs/>
              </w:rPr>
            </w:pP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MIN</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MAX</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p>
        </w:tc>
        <w:tc>
          <w:tcPr>
            <w:tcW w:w="670"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8</w:t>
            </w:r>
          </w:p>
        </w:tc>
        <w:tc>
          <w:tcPr>
            <w:tcW w:w="979"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20</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Resistencia a la compresión (</w:t>
            </w:r>
            <w:proofErr w:type="spellStart"/>
            <w:r w:rsidRPr="00E04332">
              <w:rPr>
                <w:rFonts w:ascii="Calibri" w:eastAsia="Calibri" w:hAnsi="Calibri" w:cs="Calibri"/>
              </w:rPr>
              <w:t>Mpa</w:t>
            </w:r>
            <w:proofErr w:type="spellEnd"/>
            <w:r w:rsidRPr="00E04332">
              <w:rPr>
                <w:rFonts w:ascii="Calibri" w:eastAsia="Calibri" w:hAnsi="Calibri" w:cs="Calibri"/>
              </w:rPr>
              <w:t>)</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&gt;= 1,5</w:t>
            </w:r>
          </w:p>
        </w:tc>
      </w:tr>
      <w:tr w:rsidR="004207A6" w:rsidRPr="00E04332" w:rsidTr="00131C43">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207A6" w:rsidRPr="00E04332" w:rsidRDefault="004207A6" w:rsidP="00131C43">
            <w:pPr>
              <w:jc w:val="center"/>
              <w:rPr>
                <w:rFonts w:ascii="Calibri" w:eastAsia="Calibri" w:hAnsi="Calibri" w:cs="Calibri"/>
              </w:rPr>
            </w:pPr>
            <w:r w:rsidRPr="00E04332">
              <w:rPr>
                <w:rFonts w:ascii="Calibri" w:eastAsia="Calibri" w:hAnsi="Calibri" w:cs="Calibri"/>
              </w:rPr>
              <w:t>&lt;=20%</w:t>
            </w:r>
          </w:p>
        </w:tc>
      </w:tr>
    </w:tbl>
    <w:p w:rsidR="004207A6" w:rsidRPr="00E04332" w:rsidRDefault="004207A6" w:rsidP="004207A6">
      <w:pPr>
        <w:ind w:left="1428"/>
        <w:jc w:val="both"/>
        <w:rPr>
          <w:rFonts w:ascii="Calibri" w:eastAsia="Calibri" w:hAnsi="Calibri" w:cs="Calibri"/>
          <w:color w:val="FF0000"/>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la preparación del mortero se empleará únicamente cemento y arena que cumplan con los requisitos de calidad para este tipo de actividad.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muy especialmente de que los ladrillos tengan una correcta trabazón entre hilada y en los cruces entre muro y muro o muro y tabique.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ladrillos deberán mojarse abundantemente antes de su colocación. Serán colocados en hiladas perfectamente horizontales y a plomada, asentándolas sobre una capa de mortero de un espesor mínimo de 1.0cm.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ladrillos colocados en forma inmediata adyacentes a elementos estructurales de hormigón armado, (columnas, etc.) deberán ser adheridos a los mismos para lo cual, previa a la colocación </w:t>
      </w:r>
      <w:r w:rsidRPr="00E04332">
        <w:rPr>
          <w:rFonts w:ascii="Calibri" w:eastAsia="Calibri" w:hAnsi="Calibri" w:cs="Calibri"/>
        </w:rPr>
        <w:lastRenderedPageBreak/>
        <w:t>del mortero, se picara adecuadamente la superficie de los elementos estructurales del hormigón armado de tal manera que se obtenga una superficie rugosa que asegure una buena adherencia.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que el muro o tabique haya absorbido todos los asentamientos posibles, se rellenará este espacio acuñando los ladrillos correspondientes a la hilada superior final.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mortero de cemento y arena en la proporción 1:5 será mezclado en las cantidades necesarias para su empleo inmediato. Se rechazará todo mortero que tenga 30 minutos o más a partir del momento de mezclado.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mortero será de una consistencia tal que se asegure su </w:t>
      </w:r>
      <w:proofErr w:type="spellStart"/>
      <w:r w:rsidRPr="00E04332">
        <w:rPr>
          <w:rFonts w:ascii="Calibri" w:eastAsia="Calibri" w:hAnsi="Calibri" w:cs="Calibri"/>
        </w:rPr>
        <w:t>trabajabilidad</w:t>
      </w:r>
      <w:proofErr w:type="spellEnd"/>
      <w:r w:rsidRPr="00E04332">
        <w:rPr>
          <w:rFonts w:ascii="Calibri" w:eastAsia="Calibri" w:hAnsi="Calibri" w:cs="Calibri"/>
        </w:rPr>
        <w:t xml:space="preserve"> y la manipulación de masas compactas, densas y con aspecto y coloración uniformes.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No se elaborara más mezcla de la que pueda usarse en el día o dentro de la media jornada de su elaboración. Se desechara toda mezcla que hubiese secado y que no pueda ser ablandada con la mezcladora sin añadir agua.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espesores de los muros y tabiques deberán ajustarse estrictamente a las dimensiones que se requieran según el área a intervenir.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 tiempo de construirse los muros y tabiques, en los casos en que sea posible, se dejarán las tuberías para los diferentes tipos de instalaciones, al igual que cajas, tacos de madera, etc. que pudieran requerirse.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levantada la pared se deberá eliminar los excesos de mortero y se limpiara de desperdicios. En todas las albañilerías, no se aceptarán desplomes mayores a un 2%.</w:t>
      </w:r>
    </w:p>
    <w:p w:rsidR="004207A6" w:rsidRPr="00E04332" w:rsidRDefault="004207A6" w:rsidP="004207A6">
      <w:pPr>
        <w:jc w:val="both"/>
        <w:rPr>
          <w:rFonts w:ascii="Calibri" w:eastAsia="Calibri" w:hAnsi="Calibri" w:cs="Calibri"/>
          <w:color w:val="FF0000"/>
          <w:kern w:val="28"/>
          <w:lang w:val="es-CO"/>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294: CAMBIO A MURO </w:t>
      </w:r>
      <w:r>
        <w:rPr>
          <w:rFonts w:ascii="Calibri" w:hAnsi="Calibri" w:cs="Calibri"/>
          <w:b/>
          <w:u w:val="single"/>
        </w:rPr>
        <w:t>AUTO PORTANTE DE UNA SOLA PIEZA Y EN PANELES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 muro de otro material por un muro </w:t>
      </w:r>
      <w:r>
        <w:rPr>
          <w:rFonts w:ascii="Calibri" w:eastAsia="Calibri" w:hAnsi="Calibri" w:cs="Calibri"/>
        </w:rPr>
        <w:t>auto portante en una sola pieza en paneles</w:t>
      </w:r>
      <w:r w:rsidRPr="00E04332">
        <w:rPr>
          <w:rFonts w:ascii="Calibri" w:eastAsia="Calibri" w:hAnsi="Calibri" w:cs="Calibri"/>
        </w:rPr>
        <w:t>, como también de acuerdo al mantenimiento a ejecutar este ítem puede utilizarse para edificar muros nuevos que se requieran en la infraestructura a intervenir, debiendo contemplar para ambos casos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8947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90" name="Imagen 90"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noChangeAspect="1" noChangeArrowheads="1"/>
                    </pic:cNvPicPr>
                  </pic:nvPicPr>
                  <pic:blipFill>
                    <a:blip r:embed="rId44"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Se cambiará o edificará Muros prefabricados </w:t>
      </w:r>
      <w:r>
        <w:rPr>
          <w:rFonts w:ascii="Calibri" w:eastAsia="Calibri" w:hAnsi="Calibri" w:cs="Calibri"/>
        </w:rPr>
        <w:t>auto portantes, termo acústicos en una sola pieza y en paneles</w:t>
      </w:r>
      <w:r w:rsidRPr="00E04332">
        <w:rPr>
          <w:rFonts w:ascii="Calibri" w:eastAsia="Calibri" w:hAnsi="Calibri" w:cs="Calibri"/>
        </w:rPr>
        <w:t xml:space="preserve">, compuestos por productos sustentables, ligeros y resistentes, los cuales están elaborados con </w:t>
      </w:r>
      <w:proofErr w:type="spellStart"/>
      <w:r w:rsidRPr="00E04332">
        <w:rPr>
          <w:rFonts w:ascii="Calibri" w:eastAsia="Calibri" w:hAnsi="Calibri" w:cs="Calibri"/>
        </w:rPr>
        <w:t>plastoform</w:t>
      </w:r>
      <w:proofErr w:type="spellEnd"/>
      <w:r w:rsidRPr="00E04332">
        <w:rPr>
          <w:rFonts w:ascii="Calibri" w:eastAsia="Calibri" w:hAnsi="Calibri" w:cs="Calibri"/>
        </w:rPr>
        <w:t xml:space="preserve"> comprimido y sujetado por dos capas de mortero conformando un bloque resistente y adecuado para levantar paredes rápidamente; también contienen en su interior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 fierro a efectos de dar rigidez al referido muro asegurando una capacidad portante para elementos externos </w:t>
      </w:r>
      <w:r w:rsidRPr="00E04332">
        <w:rPr>
          <w:rFonts w:ascii="Calibri" w:eastAsia="Calibri" w:hAnsi="Calibri" w:cs="Calibri"/>
        </w:rPr>
        <w:lastRenderedPageBreak/>
        <w:t>(televisores, pantallas, cuadros, etc.) además de tener características  termo acústicas y viable para el colocado de cualquier tipo de instalación eléctrica o similar.</w:t>
      </w:r>
    </w:p>
    <w:p w:rsidR="004207A6" w:rsidRPr="00E04332" w:rsidRDefault="004207A6" w:rsidP="004207A6">
      <w:pPr>
        <w:spacing w:after="160"/>
        <w:ind w:left="1428"/>
        <w:contextualSpacing/>
        <w:jc w:val="both"/>
        <w:rPr>
          <w:rFonts w:ascii="Calibri" w:eastAsia="Calibri" w:hAnsi="Calibri" w:cs="Calibri"/>
        </w:rPr>
      </w:pPr>
    </w:p>
    <w:p w:rsidR="004207A6" w:rsidRPr="00522D49"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Este tipo de muros prefabricados  garantiza:</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Sustentabilidad y ahorro energético</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Ligereza</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Rapidez</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Conveniencia</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 la carga</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al fuego</w:t>
      </w:r>
    </w:p>
    <w:p w:rsidR="004207A6" w:rsidRPr="00E04332"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Resistencia acústica</w:t>
      </w:r>
    </w:p>
    <w:p w:rsidR="004207A6" w:rsidRDefault="004207A6" w:rsidP="00EF388B">
      <w:pPr>
        <w:numPr>
          <w:ilvl w:val="0"/>
          <w:numId w:val="185"/>
        </w:numPr>
        <w:spacing w:after="160"/>
        <w:ind w:left="2124"/>
        <w:contextualSpacing/>
        <w:jc w:val="both"/>
        <w:rPr>
          <w:rFonts w:ascii="Calibri" w:eastAsia="Calibri" w:hAnsi="Calibri" w:cs="Calibri"/>
        </w:rPr>
      </w:pPr>
      <w:r w:rsidRPr="00E04332">
        <w:rPr>
          <w:rFonts w:ascii="Calibri" w:eastAsia="Calibri" w:hAnsi="Calibri" w:cs="Calibri"/>
        </w:rPr>
        <w:t>Y Resistencia a los sismos o ciclones</w:t>
      </w:r>
    </w:p>
    <w:p w:rsidR="004207A6" w:rsidRPr="00522D49" w:rsidRDefault="004207A6" w:rsidP="004207A6">
      <w:pPr>
        <w:spacing w:after="160"/>
        <w:ind w:left="2124"/>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295: CAMBIO A PLACA CEMENTICIA PARA EXTERIORES E=</w:t>
      </w:r>
      <w:r>
        <w:rPr>
          <w:rFonts w:ascii="Calibri" w:hAnsi="Calibri" w:cs="Calibri"/>
          <w:b/>
          <w:u w:val="single"/>
        </w:rPr>
        <w:t xml:space="preserve"> </w:t>
      </w:r>
      <w:r w:rsidRPr="00E04332">
        <w:rPr>
          <w:rFonts w:ascii="Calibri" w:hAnsi="Calibri" w:cs="Calibri"/>
          <w:b/>
          <w:u w:val="single"/>
        </w:rPr>
        <w:t>10 MM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cambiar un muro, cielo falso, entrepisos, bajos techos y tabiques de otro material que se encuentren expuestos al exterior o en zonas de alta humedad, por una placa </w:t>
      </w:r>
      <w:proofErr w:type="spellStart"/>
      <w:r w:rsidRPr="00E04332">
        <w:rPr>
          <w:rFonts w:ascii="Calibri" w:eastAsia="Calibri" w:hAnsi="Calibri" w:cs="Calibri"/>
        </w:rPr>
        <w:t>cimenticia</w:t>
      </w:r>
      <w:proofErr w:type="spellEnd"/>
      <w:r w:rsidRPr="00E04332">
        <w:rPr>
          <w:rFonts w:ascii="Calibri" w:eastAsia="Calibri" w:hAnsi="Calibri" w:cs="Calibri"/>
        </w:rPr>
        <w:t xml:space="preserve"> para exteriores, debiendo contemplar las siguientes características técnicas:</w:t>
      </w:r>
    </w:p>
    <w:p w:rsidR="004207A6" w:rsidRPr="00FB27D5"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cambiará o edificará muros, cielos falsos, entrepisos, bajos techos y tabiques con placas </w:t>
      </w:r>
      <w:proofErr w:type="spellStart"/>
      <w:r w:rsidRPr="00E04332">
        <w:rPr>
          <w:rFonts w:ascii="Calibri" w:eastAsia="Calibri" w:hAnsi="Calibri" w:cs="Calibri"/>
        </w:rPr>
        <w:t>cementicias</w:t>
      </w:r>
      <w:proofErr w:type="spellEnd"/>
      <w:r w:rsidRPr="00E04332">
        <w:rPr>
          <w:rFonts w:ascii="Calibri" w:eastAsia="Calibri" w:hAnsi="Calibri" w:cs="Calibri"/>
        </w:rPr>
        <w:t xml:space="preserve"> hidrófugas para exterior, debiendo la placa </w:t>
      </w:r>
      <w:proofErr w:type="spellStart"/>
      <w:r w:rsidRPr="00E04332">
        <w:rPr>
          <w:rFonts w:ascii="Calibri" w:eastAsia="Calibri" w:hAnsi="Calibri" w:cs="Calibri"/>
        </w:rPr>
        <w:t>cementicia</w:t>
      </w:r>
      <w:proofErr w:type="spellEnd"/>
      <w:r w:rsidRPr="00E04332">
        <w:rPr>
          <w:rFonts w:ascii="Calibri" w:eastAsia="Calibri" w:hAnsi="Calibri" w:cs="Calibri"/>
        </w:rPr>
        <w:t xml:space="preserve">, como su mismo nombre lo </w:t>
      </w:r>
      <w:r>
        <w:rPr>
          <w:rFonts w:ascii="Calibri" w:eastAsia="Calibri" w:hAnsi="Calibri" w:cs="Calibri"/>
          <w:noProof/>
          <w:lang w:val="es-BO" w:eastAsia="es-BO"/>
        </w:rPr>
        <w:drawing>
          <wp:anchor distT="0" distB="0" distL="114300" distR="114300" simplePos="0" relativeHeight="25173145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89" name="Imagen 89" descr="Resultado de imagen para PLACA CEMENTICIA usg du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indica, estar compuesta por cemento Portland en su núcleo y laminado con una malla de fibra de vidrio polimerizada en ambas caras.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También las placas </w:t>
      </w:r>
      <w:proofErr w:type="spellStart"/>
      <w:r w:rsidRPr="00E04332">
        <w:rPr>
          <w:rFonts w:ascii="Calibri" w:eastAsia="Calibri" w:hAnsi="Calibri" w:cs="Calibri"/>
        </w:rPr>
        <w:t>cimenticias</w:t>
      </w:r>
      <w:proofErr w:type="spellEnd"/>
      <w:r w:rsidRPr="00E04332">
        <w:rPr>
          <w:rFonts w:ascii="Calibri" w:eastAsia="Calibri" w:hAnsi="Calibri" w:cs="Calibri"/>
        </w:rPr>
        <w:t xml:space="preserve"> se caracterizan por:</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Ser la mejor solución para áreas en contacto directo con el agua.</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Se puede usar en interiores y exteriores.</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Fácil de marcar y cortar.</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 No sufre deterioro, degradación, deformación, </w:t>
      </w:r>
      <w:proofErr w:type="spellStart"/>
      <w:r w:rsidRPr="00E04332">
        <w:rPr>
          <w:rFonts w:ascii="Calibri" w:eastAsia="Calibri" w:hAnsi="Calibri" w:cs="Calibri"/>
        </w:rPr>
        <w:t>deslaminado</w:t>
      </w:r>
      <w:proofErr w:type="spellEnd"/>
      <w:r w:rsidRPr="00E04332">
        <w:rPr>
          <w:rFonts w:ascii="Calibri" w:eastAsia="Calibri" w:hAnsi="Calibri" w:cs="Calibri"/>
        </w:rPr>
        <w:t>, ni se desintegra al exponerlo al contacto directo con agua por tiempo prolongado.</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Presenta una de sus caras rugosa para la mejor aplicación de compuesto o mortero. </w:t>
      </w:r>
    </w:p>
    <w:p w:rsidR="004207A6" w:rsidRPr="00FB27D5"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De Instalación rápida que acelera la productividad.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sus dimensiones contempla los siguientes datos:</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Espesor 12.7mm (½”)</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Largo y ancho 1.20 m ancho ; 2.40 m largo </w:t>
      </w:r>
    </w:p>
    <w:p w:rsidR="004207A6" w:rsidRPr="00E04332"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 xml:space="preserve">Peso por m2 11.59 Kg/m2 </w:t>
      </w:r>
    </w:p>
    <w:p w:rsidR="004207A6" w:rsidRPr="00FB27D5" w:rsidRDefault="004207A6" w:rsidP="00EF388B">
      <w:pPr>
        <w:numPr>
          <w:ilvl w:val="0"/>
          <w:numId w:val="186"/>
        </w:numPr>
        <w:spacing w:after="160"/>
        <w:contextualSpacing/>
        <w:jc w:val="both"/>
        <w:rPr>
          <w:rFonts w:ascii="Calibri" w:eastAsia="Calibri" w:hAnsi="Calibri" w:cs="Calibri"/>
        </w:rPr>
      </w:pPr>
      <w:r w:rsidRPr="00E04332">
        <w:rPr>
          <w:rFonts w:ascii="Calibri" w:eastAsia="Calibri" w:hAnsi="Calibri" w:cs="Calibri"/>
        </w:rPr>
        <w:t>Bordes con orilla cuadrada en sus lados cortos, redondeada y lisa en sus lados largos.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instalación las placas se deben colocarse sobre bastidores metálicos, tanto en muros como en sistema de cielo raso, debiendo los mismos incluirse para su colocado.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los bastidores a los que se sujetarán los tableros, deberán colocarse a no más de 61 cm. (24”) entre ellos.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Los tornillos o clavos a utilizar dependerán del tipo de bastidor al que se sujeten los tableros.</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Antes de su instalación, se recomienda se sigan las instrucciones del proveedor de las placas </w:t>
      </w:r>
      <w:proofErr w:type="spellStart"/>
      <w:r w:rsidRPr="00E04332">
        <w:rPr>
          <w:rFonts w:ascii="Calibri" w:eastAsia="Calibri" w:hAnsi="Calibri" w:cs="Calibri"/>
        </w:rPr>
        <w:t>cimenticias</w:t>
      </w:r>
      <w:proofErr w:type="spellEnd"/>
      <w:r w:rsidRPr="00E04332">
        <w:rPr>
          <w:rFonts w:ascii="Calibri" w:eastAsia="Calibri" w:hAnsi="Calibri" w:cs="Calibri"/>
        </w:rPr>
        <w:t xml:space="preserve"> a modo de garantizar su buen clocado en el lugar al que vayan a ser ubicadas. </w:t>
      </w:r>
    </w:p>
    <w:p w:rsidR="004207A6" w:rsidRDefault="004207A6" w:rsidP="004207A6">
      <w:pPr>
        <w:spacing w:after="160"/>
        <w:ind w:left="709"/>
        <w:contextualSpacing/>
        <w:jc w:val="both"/>
        <w:rPr>
          <w:rFonts w:ascii="Calibri" w:eastAsia="Calibri" w:hAnsi="Calibri" w:cs="Calibri"/>
        </w:rPr>
      </w:pPr>
    </w:p>
    <w:p w:rsidR="004207A6" w:rsidRDefault="004207A6" w:rsidP="004207A6">
      <w:pPr>
        <w:spacing w:after="160"/>
        <w:ind w:left="709"/>
        <w:contextualSpacing/>
        <w:jc w:val="both"/>
        <w:rPr>
          <w:rFonts w:ascii="Calibri" w:eastAsia="Calibri" w:hAnsi="Calibri" w:cs="Calibri"/>
        </w:rPr>
      </w:pPr>
      <w:r w:rsidRPr="00FB27D5">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FB27D5" w:rsidRDefault="004207A6" w:rsidP="004207A6">
      <w:pPr>
        <w:spacing w:after="160"/>
        <w:ind w:left="709"/>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296: CAMBIO A PISO CERÁMICO</w:t>
      </w:r>
    </w:p>
    <w:p w:rsidR="004207A6" w:rsidRPr="00E04332" w:rsidRDefault="004207A6" w:rsidP="004207A6">
      <w:pPr>
        <w:spacing w:after="160"/>
        <w:ind w:left="708"/>
        <w:jc w:val="both"/>
        <w:rPr>
          <w:rFonts w:ascii="Calibri" w:eastAsia="Calibri" w:hAnsi="Calibri" w:cs="Calibri"/>
        </w:rPr>
      </w:pPr>
      <w:r>
        <w:rPr>
          <w:noProof/>
          <w:lang w:val="es-BO" w:eastAsia="es-BO"/>
        </w:rPr>
        <w:drawing>
          <wp:anchor distT="0" distB="0" distL="114300" distR="114300" simplePos="0" relativeHeight="251695616" behindDoc="0" locked="0" layoutInCell="1" allowOverlap="1">
            <wp:simplePos x="0" y="0"/>
            <wp:positionH relativeFrom="column">
              <wp:posOffset>3642995</wp:posOffset>
            </wp:positionH>
            <wp:positionV relativeFrom="paragraph">
              <wp:posOffset>339090</wp:posOffset>
            </wp:positionV>
            <wp:extent cx="2196465" cy="1598930"/>
            <wp:effectExtent l="19050" t="19050" r="13335" b="20320"/>
            <wp:wrapSquare wrapText="bothSides"/>
            <wp:docPr id="88" name="Imagen 88" descr="Descripción: Descripción: Descripción: Descripción: PISO DE CERAMICA 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piso de otro material, por un piso cerámico,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 piso cerámico nacional o importado de buena calidad ya sea de acabado mate, con brillo o antideslizante, según el requerimiento del área a intervenir con el mantenimiento, en dimensiones aproximadas de 40x40 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cerámica deberá ser: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Proceso de fabricación </w:t>
      </w:r>
      <w:proofErr w:type="spellStart"/>
      <w:r w:rsidRPr="00E04332">
        <w:rPr>
          <w:rFonts w:ascii="Calibri" w:eastAsia="Calibri" w:hAnsi="Calibri" w:cs="Calibri"/>
        </w:rPr>
        <w:t>monoccion</w:t>
      </w:r>
      <w:proofErr w:type="spellEnd"/>
      <w:r w:rsidRPr="00E04332">
        <w:rPr>
          <w:rFonts w:ascii="Calibri" w:eastAsia="Calibri" w:hAnsi="Calibri" w:cs="Calibri"/>
        </w:rPr>
        <w:t>.</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Dimensión aprox. 40*40cm</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para lo cual el proveedor debe presentar un mínimo de tres muestras o tipo de piso cerámico previo al colocado.</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piso cerámico se utilizará al Cemento Cola con aditivas incorporados que garantizan su alta adherencia e impermeabilidad.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la colocación debe cumplir con los siguientes requisitos de adherencia:</w:t>
      </w:r>
    </w:p>
    <w:p w:rsidR="004207A6" w:rsidRPr="00E04332" w:rsidRDefault="004207A6" w:rsidP="004207A6">
      <w:pPr>
        <w:spacing w:after="160"/>
        <w:ind w:left="1428"/>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4207A6" w:rsidRPr="00E04332" w:rsidRDefault="004207A6" w:rsidP="004207A6">
      <w:pPr>
        <w:spacing w:after="160"/>
        <w:ind w:left="1428"/>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4207A6" w:rsidRPr="00E04332" w:rsidRDefault="004207A6" w:rsidP="004207A6">
      <w:pPr>
        <w:spacing w:after="160"/>
        <w:ind w:left="1428"/>
        <w:contextualSpacing/>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colocación de la cerámica se emplearán maestras, sobre las cuales se hará co</w:t>
      </w:r>
      <w:r w:rsidRPr="00E04332">
        <w:rPr>
          <w:rFonts w:ascii="Calibri" w:eastAsia="Calibri" w:hAnsi="Calibri" w:cs="Calibri"/>
        </w:rPr>
        <w:softHyphen/>
        <w:t xml:space="preserve">rrer la lienza, cordel o regla metálica. El espesor máximo, incluyendo el adherente y la pieza cerámica, no será mayor a 3 cm.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Las piezas de cerámica se cortarán empleando una amoladora de disco u una máquina de corte con diamante. Los cortes deberán ser ejecutados en forma recta.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colocadas las piezas de cerámica se realizarán las juntas entre piezas con lechada de cemento puro o junta color.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1068"/>
        <w:jc w:val="both"/>
        <w:rPr>
          <w:rFonts w:ascii="Calibri" w:eastAsia="Calibri" w:hAnsi="Calibri" w:cs="Calibri"/>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297: CAMBIO A PISO DE PORCELANATO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piso de otro material, por un piso de </w:t>
      </w:r>
      <w:proofErr w:type="spellStart"/>
      <w:r w:rsidRPr="00E04332">
        <w:rPr>
          <w:rFonts w:ascii="Calibri" w:eastAsia="Calibri" w:hAnsi="Calibri" w:cs="Calibri"/>
        </w:rPr>
        <w:t>porcelanato</w:t>
      </w:r>
      <w:proofErr w:type="spellEnd"/>
      <w:r w:rsidRPr="00E04332">
        <w:rPr>
          <w:rFonts w:ascii="Calibri" w:eastAsia="Calibri" w:hAnsi="Calibri" w:cs="Calibri"/>
        </w:rPr>
        <w:t>,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8688" behindDoc="1" locked="0" layoutInCell="1" allowOverlap="1">
            <wp:simplePos x="0" y="0"/>
            <wp:positionH relativeFrom="column">
              <wp:posOffset>4025900</wp:posOffset>
            </wp:positionH>
            <wp:positionV relativeFrom="paragraph">
              <wp:posOffset>29210</wp:posOffset>
            </wp:positionV>
            <wp:extent cx="1677035" cy="1176655"/>
            <wp:effectExtent l="0" t="0" r="0" b="4445"/>
            <wp:wrapTight wrapText="bothSides">
              <wp:wrapPolygon edited="0">
                <wp:start x="0" y="0"/>
                <wp:lineTo x="0" y="21332"/>
                <wp:lineTo x="21346" y="21332"/>
                <wp:lineTo x="21346" y="0"/>
                <wp:lineTo x="0" y="0"/>
              </wp:wrapPolygon>
            </wp:wrapTight>
            <wp:docPr id="87" name="Imagen 87" descr="Resultado de imagen para detalle de colocado de  piso porcelan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Cambio a pisos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pulido o mate de 60 x 60 centímetros aproximadamente, con características PEI V para uso de tráfico intenso y una resistencia mecánica mayor a 2.700 Newton.</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para su instalación debe cumplir los siguientes requisitos antes de su colocación:</w:t>
      </w:r>
    </w:p>
    <w:p w:rsidR="004207A6" w:rsidRDefault="004207A6" w:rsidP="004207A6">
      <w:pPr>
        <w:spacing w:after="160"/>
        <w:contextualSpacing/>
        <w:jc w:val="both"/>
        <w:rPr>
          <w:rFonts w:ascii="Calibri" w:eastAsia="Calibri" w:hAnsi="Calibri" w:cs="Calibri"/>
        </w:rPr>
      </w:pPr>
    </w:p>
    <w:p w:rsidR="004207A6" w:rsidRDefault="004207A6" w:rsidP="004207A6">
      <w:pPr>
        <w:spacing w:after="160"/>
        <w:contextualSpacing/>
        <w:jc w:val="both"/>
        <w:rPr>
          <w:rFonts w:ascii="Calibri" w:eastAsia="Calibri" w:hAnsi="Calibri" w:cs="Calibri"/>
        </w:rPr>
      </w:pPr>
    </w:p>
    <w:p w:rsidR="004207A6" w:rsidRPr="00E04332" w:rsidRDefault="004207A6" w:rsidP="004207A6">
      <w:pPr>
        <w:spacing w:after="160"/>
        <w:contextualSpacing/>
        <w:jc w:val="both"/>
        <w:rPr>
          <w:rFonts w:ascii="Calibri" w:eastAsia="Calibri" w:hAnsi="Calibri" w:cs="Calibri"/>
        </w:rPr>
      </w:pP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207A6" w:rsidRPr="00E04332" w:rsidTr="00131C43">
        <w:trPr>
          <w:trHeight w:val="419"/>
        </w:trPr>
        <w:tc>
          <w:tcPr>
            <w:tcW w:w="1184" w:type="dxa"/>
            <w:vMerge w:val="restart"/>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4207A6" w:rsidRPr="00E04332" w:rsidRDefault="004207A6" w:rsidP="00131C43">
            <w:pPr>
              <w:jc w:val="both"/>
              <w:rPr>
                <w:rFonts w:ascii="Calibri" w:eastAsia="Calibri" w:hAnsi="Calibri" w:cs="Calibri"/>
                <w:spacing w:val="-1"/>
              </w:rPr>
            </w:pPr>
          </w:p>
        </w:tc>
        <w:tc>
          <w:tcPr>
            <w:tcW w:w="963"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UNIFORMIDAD</w:t>
            </w:r>
          </w:p>
        </w:tc>
      </w:tr>
      <w:tr w:rsidR="004207A6" w:rsidRPr="00E04332" w:rsidTr="00131C43">
        <w:trPr>
          <w:trHeight w:val="294"/>
        </w:trPr>
        <w:tc>
          <w:tcPr>
            <w:tcW w:w="1184" w:type="dxa"/>
            <w:vMerge/>
            <w:shd w:val="clear" w:color="auto" w:fill="auto"/>
            <w:vAlign w:val="center"/>
          </w:tcPr>
          <w:p w:rsidR="004207A6" w:rsidRPr="00E04332" w:rsidRDefault="004207A6" w:rsidP="00131C43">
            <w:pPr>
              <w:jc w:val="both"/>
              <w:rPr>
                <w:rFonts w:ascii="Calibri" w:eastAsia="Calibri" w:hAnsi="Calibri" w:cs="Calibri"/>
                <w:spacing w:val="-1"/>
              </w:rPr>
            </w:pPr>
          </w:p>
        </w:tc>
        <w:tc>
          <w:tcPr>
            <w:tcW w:w="803"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4207A6" w:rsidRPr="00E04332" w:rsidRDefault="004207A6" w:rsidP="00131C43">
            <w:pPr>
              <w:jc w:val="both"/>
              <w:rPr>
                <w:rFonts w:ascii="Calibri" w:eastAsia="Calibri" w:hAnsi="Calibri" w:cs="Calibri"/>
                <w:spacing w:val="-1"/>
              </w:rPr>
            </w:pPr>
          </w:p>
        </w:tc>
        <w:tc>
          <w:tcPr>
            <w:tcW w:w="1253"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rPr>
              <w:t>ASTM C609</w:t>
            </w:r>
          </w:p>
        </w:tc>
      </w:tr>
      <w:tr w:rsidR="004207A6" w:rsidRPr="00E04332" w:rsidTr="00131C43">
        <w:trPr>
          <w:trHeight w:val="466"/>
        </w:trPr>
        <w:tc>
          <w:tcPr>
            <w:tcW w:w="1184"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4207A6" w:rsidRPr="00E04332" w:rsidRDefault="004207A6" w:rsidP="00131C43">
            <w:pPr>
              <w:jc w:val="both"/>
              <w:rPr>
                <w:rFonts w:ascii="Calibri" w:eastAsia="Calibri" w:hAnsi="Calibri" w:cs="Calibri"/>
                <w:spacing w:val="-1"/>
              </w:rPr>
            </w:pPr>
          </w:p>
        </w:tc>
        <w:tc>
          <w:tcPr>
            <w:tcW w:w="963"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CLASE VO</w:t>
            </w:r>
          </w:p>
        </w:tc>
      </w:tr>
      <w:tr w:rsidR="004207A6" w:rsidRPr="00E04332" w:rsidTr="00131C43">
        <w:trPr>
          <w:trHeight w:val="513"/>
        </w:trPr>
        <w:tc>
          <w:tcPr>
            <w:tcW w:w="1184" w:type="dxa"/>
            <w:shd w:val="clear" w:color="auto" w:fill="auto"/>
            <w:vAlign w:val="center"/>
          </w:tcPr>
          <w:p w:rsidR="004207A6" w:rsidRPr="00E04332" w:rsidRDefault="004207A6" w:rsidP="00131C43">
            <w:pPr>
              <w:jc w:val="both"/>
              <w:rPr>
                <w:rFonts w:ascii="Calibri" w:eastAsia="Calibri" w:hAnsi="Calibri" w:cs="Calibri"/>
                <w:spacing w:val="-1"/>
              </w:rPr>
            </w:pPr>
          </w:p>
        </w:tc>
        <w:tc>
          <w:tcPr>
            <w:tcW w:w="803" w:type="dxa"/>
            <w:shd w:val="clear" w:color="auto" w:fill="auto"/>
            <w:vAlign w:val="center"/>
          </w:tcPr>
          <w:p w:rsidR="004207A6" w:rsidRPr="00E04332" w:rsidRDefault="004207A6" w:rsidP="00131C43">
            <w:pPr>
              <w:jc w:val="both"/>
              <w:rPr>
                <w:rFonts w:ascii="Calibri" w:eastAsia="Calibri" w:hAnsi="Calibri" w:cs="Calibri"/>
                <w:spacing w:val="-1"/>
              </w:rPr>
            </w:pPr>
          </w:p>
        </w:tc>
        <w:tc>
          <w:tcPr>
            <w:tcW w:w="963" w:type="dxa"/>
            <w:shd w:val="clear" w:color="auto" w:fill="auto"/>
            <w:vAlign w:val="center"/>
          </w:tcPr>
          <w:p w:rsidR="004207A6" w:rsidRPr="00E04332" w:rsidRDefault="004207A6" w:rsidP="00131C43">
            <w:pPr>
              <w:jc w:val="both"/>
              <w:rPr>
                <w:rFonts w:ascii="Calibri" w:eastAsia="Calibri" w:hAnsi="Calibri" w:cs="Calibri"/>
                <w:spacing w:val="-1"/>
              </w:rPr>
            </w:pPr>
          </w:p>
        </w:tc>
        <w:tc>
          <w:tcPr>
            <w:tcW w:w="1253" w:type="dxa"/>
            <w:shd w:val="clear" w:color="auto" w:fill="auto"/>
            <w:vAlign w:val="center"/>
          </w:tcPr>
          <w:p w:rsidR="004207A6" w:rsidRPr="00E04332" w:rsidRDefault="004207A6" w:rsidP="00131C43">
            <w:pPr>
              <w:jc w:val="both"/>
              <w:rPr>
                <w:rFonts w:ascii="Calibri" w:eastAsia="Calibri" w:hAnsi="Calibri" w:cs="Calibri"/>
                <w:spacing w:val="-1"/>
              </w:rPr>
            </w:pPr>
          </w:p>
        </w:tc>
        <w:tc>
          <w:tcPr>
            <w:tcW w:w="1310"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4207A6" w:rsidRPr="00E04332" w:rsidRDefault="004207A6" w:rsidP="004207A6">
      <w:pPr>
        <w:jc w:val="both"/>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207A6" w:rsidRPr="00E04332" w:rsidTr="00131C43">
        <w:trPr>
          <w:trHeight w:val="456"/>
        </w:trPr>
        <w:tc>
          <w:tcPr>
            <w:tcW w:w="1450"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RESISTENCIA A LA FLEXIÓN</w:t>
            </w:r>
          </w:p>
        </w:tc>
        <w:tc>
          <w:tcPr>
            <w:tcW w:w="1118"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COEFICIENTE DE FRICCIÓN</w:t>
            </w:r>
          </w:p>
        </w:tc>
      </w:tr>
      <w:tr w:rsidR="004207A6" w:rsidRPr="00E04332" w:rsidTr="00131C43">
        <w:trPr>
          <w:trHeight w:val="320"/>
        </w:trPr>
        <w:tc>
          <w:tcPr>
            <w:tcW w:w="1450"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ASTM  C1028</w:t>
            </w:r>
          </w:p>
        </w:tc>
      </w:tr>
      <w:tr w:rsidR="004207A6" w:rsidRPr="00E04332" w:rsidTr="00131C43">
        <w:trPr>
          <w:trHeight w:val="320"/>
        </w:trPr>
        <w:tc>
          <w:tcPr>
            <w:tcW w:w="1450"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lastRenderedPageBreak/>
              <w:t xml:space="preserve">50-60 </w:t>
            </w:r>
            <w:proofErr w:type="spellStart"/>
            <w:r w:rsidRPr="00E04332">
              <w:rPr>
                <w:rFonts w:ascii="Calibri" w:eastAsia="Calibri" w:hAnsi="Calibri" w:cs="Calibri"/>
                <w:spacing w:val="-1"/>
              </w:rPr>
              <w:t>Nw</w:t>
            </w:r>
            <w:proofErr w:type="spellEnd"/>
            <w:r w:rsidRPr="00E04332">
              <w:rPr>
                <w:rFonts w:ascii="Calibri" w:eastAsia="Calibri" w:hAnsi="Calibri" w:cs="Calibri"/>
                <w:spacing w:val="-1"/>
              </w:rPr>
              <w:t>/mm2</w:t>
            </w:r>
          </w:p>
        </w:tc>
        <w:tc>
          <w:tcPr>
            <w:tcW w:w="1118"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 xml:space="preserve">2700-5200 </w:t>
            </w:r>
            <w:proofErr w:type="spellStart"/>
            <w:r w:rsidRPr="00E04332">
              <w:rPr>
                <w:rFonts w:ascii="Calibri" w:eastAsia="Calibri" w:hAnsi="Calibri" w:cs="Calibri"/>
                <w:spacing w:val="-1"/>
              </w:rPr>
              <w:t>Nw</w:t>
            </w:r>
            <w:proofErr w:type="spellEnd"/>
          </w:p>
        </w:tc>
        <w:tc>
          <w:tcPr>
            <w:tcW w:w="1498"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 0.5</w:t>
            </w:r>
          </w:p>
        </w:tc>
      </w:tr>
      <w:tr w:rsidR="004207A6" w:rsidRPr="00E04332" w:rsidTr="00131C43">
        <w:trPr>
          <w:trHeight w:val="320"/>
        </w:trPr>
        <w:tc>
          <w:tcPr>
            <w:tcW w:w="1450" w:type="dxa"/>
            <w:shd w:val="clear" w:color="auto" w:fill="auto"/>
            <w:vAlign w:val="center"/>
          </w:tcPr>
          <w:p w:rsidR="004207A6" w:rsidRPr="00E04332" w:rsidRDefault="004207A6" w:rsidP="00131C43">
            <w:pPr>
              <w:jc w:val="both"/>
              <w:rPr>
                <w:rFonts w:ascii="Calibri" w:eastAsia="Calibri" w:hAnsi="Calibri" w:cs="Calibri"/>
                <w:spacing w:val="-1"/>
              </w:rPr>
            </w:pPr>
          </w:p>
        </w:tc>
        <w:tc>
          <w:tcPr>
            <w:tcW w:w="1118" w:type="dxa"/>
            <w:shd w:val="clear" w:color="auto" w:fill="auto"/>
            <w:vAlign w:val="center"/>
          </w:tcPr>
          <w:p w:rsidR="004207A6" w:rsidRPr="00E04332" w:rsidRDefault="004207A6" w:rsidP="00131C43">
            <w:pPr>
              <w:jc w:val="both"/>
              <w:rPr>
                <w:rFonts w:ascii="Calibri" w:eastAsia="Calibri" w:hAnsi="Calibri" w:cs="Calibri"/>
                <w:spacing w:val="-1"/>
              </w:rPr>
            </w:pPr>
          </w:p>
        </w:tc>
        <w:tc>
          <w:tcPr>
            <w:tcW w:w="1498" w:type="dxa"/>
            <w:shd w:val="clear" w:color="auto" w:fill="auto"/>
            <w:vAlign w:val="center"/>
          </w:tcPr>
          <w:p w:rsidR="004207A6" w:rsidRPr="00E04332" w:rsidRDefault="004207A6" w:rsidP="00131C43">
            <w:pPr>
              <w:jc w:val="both"/>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4207A6" w:rsidRPr="00E04332" w:rsidRDefault="004207A6" w:rsidP="00131C43">
            <w:pPr>
              <w:jc w:val="both"/>
              <w:rPr>
                <w:rFonts w:ascii="Calibri" w:eastAsia="Calibri" w:hAnsi="Calibri" w:cs="Calibri"/>
                <w:spacing w:val="-1"/>
              </w:rPr>
            </w:pPr>
          </w:p>
        </w:tc>
        <w:tc>
          <w:tcPr>
            <w:tcW w:w="1625" w:type="dxa"/>
            <w:shd w:val="clear" w:color="auto" w:fill="auto"/>
            <w:vAlign w:val="center"/>
          </w:tcPr>
          <w:p w:rsidR="004207A6" w:rsidRPr="00E04332" w:rsidRDefault="004207A6" w:rsidP="00131C43">
            <w:pPr>
              <w:jc w:val="both"/>
              <w:rPr>
                <w:rFonts w:ascii="Calibri" w:eastAsia="Calibri" w:hAnsi="Calibri" w:cs="Calibri"/>
                <w:spacing w:val="-1"/>
              </w:rPr>
            </w:pPr>
          </w:p>
        </w:tc>
      </w:tr>
    </w:tbl>
    <w:p w:rsidR="004207A6" w:rsidRPr="00E04332" w:rsidRDefault="004207A6" w:rsidP="004207A6">
      <w:pPr>
        <w:jc w:val="both"/>
        <w:rPr>
          <w:rFonts w:ascii="Calibri" w:eastAsia="Calibri" w:hAnsi="Calibri" w:cs="Calibri"/>
          <w:color w:val="FF0000"/>
          <w:spacing w:val="-1"/>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bordes de 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deben tener un corte de 90° realizados en fábrica, no estarán permitidas piezas con bordes curvos.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el pegado de 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se empleara adhesivo en base a cemento modificado con resinas en polvo, que incrementa la adhesividad, especialmente diseñado para la colocación de piezas de nula absorción de humedad (Piezas de </w:t>
      </w:r>
      <w:proofErr w:type="spellStart"/>
      <w:r w:rsidRPr="00E04332">
        <w:rPr>
          <w:rFonts w:ascii="Calibri" w:eastAsia="Calibri" w:hAnsi="Calibri" w:cs="Calibri"/>
        </w:rPr>
        <w:t>Porcelanato</w:t>
      </w:r>
      <w:proofErr w:type="spellEnd"/>
      <w:r w:rsidRPr="00E04332">
        <w:rPr>
          <w:rFonts w:ascii="Calibri" w:eastAsia="Calibri" w:hAnsi="Calibri" w:cs="Calibri"/>
        </w:rPr>
        <w:t>) y para instalar en piso nuevo sobre superficie de cemento. El material debe cumplir la norma ANSI A 118.4.</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298: CAMBIO A PISO DE ALFOMBRA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alfombra modular de alto tráfico,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Cambio a piso de alfombra modular de alto tráfico con diseño, losetas modulares de 50*50cm.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alfombra modular de alto tráfico, en los colores previamente aprobados por el Fiscal de Servicio.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utilizar mastico o pegamento para la colocación de la alfombra siendo exclusivamente el indicado y recomendado por los fabricantes de las mismas.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9712" behindDoc="1" locked="0" layoutInCell="1" allowOverlap="1">
            <wp:simplePos x="0" y="0"/>
            <wp:positionH relativeFrom="column">
              <wp:posOffset>4139565</wp:posOffset>
            </wp:positionH>
            <wp:positionV relativeFrom="paragraph">
              <wp:posOffset>12700</wp:posOffset>
            </wp:positionV>
            <wp:extent cx="1692275" cy="1236345"/>
            <wp:effectExtent l="0" t="0" r="3175" b="1905"/>
            <wp:wrapTight wrapText="bothSides">
              <wp:wrapPolygon edited="0">
                <wp:start x="0" y="0"/>
                <wp:lineTo x="0" y="21300"/>
                <wp:lineTo x="21397" y="21300"/>
                <wp:lineTo x="21397" y="0"/>
                <wp:lineTo x="0" y="0"/>
              </wp:wrapPolygon>
            </wp:wrapTight>
            <wp:docPr id="86" name="Imagen 86" descr="Resultado de imagen para piso de alfombra de alto trans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noChangeAspect="1" noChangeArrowheads="1"/>
                    </pic:cNvPicPr>
                  </pic:nvPicPr>
                  <pic:blipFill>
                    <a:blip r:embed="rId48">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piso de alfombra debe contener una base de poliuretano reciclado (hasta un 85%), e incorporar materiales destinados a mejorar las características de limpieza, olores y esterilización del suelo, así como protección antimicrobiana.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módulos deberán ser piezas de fácil de instalación.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fajas de umbrales serán de aluminio con un mínimo de 3 </w:t>
      </w:r>
      <w:proofErr w:type="spellStart"/>
      <w:r w:rsidRPr="00E04332">
        <w:rPr>
          <w:rFonts w:ascii="Calibri" w:eastAsia="Calibri" w:hAnsi="Calibri" w:cs="Calibri"/>
        </w:rPr>
        <w:t>cms</w:t>
      </w:r>
      <w:proofErr w:type="spellEnd"/>
      <w:r w:rsidRPr="00E04332">
        <w:rPr>
          <w:rFonts w:ascii="Calibri" w:eastAsia="Calibri" w:hAnsi="Calibri" w:cs="Calibri"/>
        </w:rPr>
        <w:t>. de ancho, sujetadas con tornillos del mismo aspecto (tornillos c/25 cm) o clavijas de fijación.</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299: CAMBIO A PISO DE CEMENTO LISO O ESTRIADO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cemento liso o estriado en especial para aceras o áreas exteriores,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683328" behindDoc="1" locked="0" layoutInCell="1" allowOverlap="1">
            <wp:simplePos x="0" y="0"/>
            <wp:positionH relativeFrom="column">
              <wp:posOffset>3841750</wp:posOffset>
            </wp:positionH>
            <wp:positionV relativeFrom="paragraph">
              <wp:posOffset>80645</wp:posOffset>
            </wp:positionV>
            <wp:extent cx="1763395" cy="1207770"/>
            <wp:effectExtent l="0" t="0" r="8255" b="0"/>
            <wp:wrapTight wrapText="bothSides">
              <wp:wrapPolygon edited="0">
                <wp:start x="0" y="0"/>
                <wp:lineTo x="0" y="21123"/>
                <wp:lineTo x="21468" y="21123"/>
                <wp:lineTo x="21468" y="0"/>
                <wp:lineTo x="0" y="0"/>
              </wp:wrapPolygon>
            </wp:wrapTight>
            <wp:docPr id="85" name="Imagen 85" descr="Resultado de imagen para PISO DE CEMENTO LISO O ESTRI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noChangeAspect="1" noChangeArrowheads="1"/>
                    </pic:cNvPicPr>
                  </pic:nvPicPr>
                  <pic:blipFill>
                    <a:blip r:embed="rId49">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 de cemento con textura lisa o estriada a ser ejecutados de acuerdo a las instrucciones del Fiscal de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hormigón a utilizar será de cemento Portland, arena y ripio, en el caso de realizarse este tipo de pisos en aceras será de proporción 1:3:4., el mortero para </w:t>
      </w:r>
      <w:proofErr w:type="spellStart"/>
      <w:r w:rsidRPr="00E04332">
        <w:rPr>
          <w:rFonts w:ascii="Calibri" w:eastAsia="Calibri" w:hAnsi="Calibri" w:cs="Calibri"/>
        </w:rPr>
        <w:t>frotachado</w:t>
      </w:r>
      <w:proofErr w:type="spellEnd"/>
      <w:r w:rsidRPr="00E04332">
        <w:rPr>
          <w:rFonts w:ascii="Calibri" w:eastAsia="Calibri" w:hAnsi="Calibri" w:cs="Calibri"/>
        </w:rPr>
        <w:t xml:space="preserve"> será de cemento - arena en proporción 1:3.</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ejecución se deberá hacer uso de una mezcladora mecánica en la preparación del hormigón de pisos a objeto de obtener homogeneidad en la calidad del concreto.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 acabado final puede ser liso o estriado (piso tipo barrido), debiendo tener un acabado uniforme y prolijo.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Considerar si ejecutar juntas cada 1.5m de distancia.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BD3BF5" w:rsidRDefault="00BD3BF5"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300: CAMBIO A PISO DE GRANITO O MARMOL</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de granito o mármol, con las siguientes características técnicas:</w:t>
      </w:r>
    </w:p>
    <w:p w:rsidR="004207A6" w:rsidRPr="00E04332" w:rsidRDefault="004207A6" w:rsidP="00EF388B">
      <w:pPr>
        <w:numPr>
          <w:ilvl w:val="0"/>
          <w:numId w:val="187"/>
        </w:numPr>
        <w:spacing w:after="160"/>
        <w:contextualSpacing/>
        <w:jc w:val="both"/>
        <w:rPr>
          <w:rFonts w:ascii="Calibri" w:eastAsia="Calibri" w:hAnsi="Calibri" w:cs="Calibri"/>
        </w:rPr>
      </w:pPr>
      <w:r>
        <w:rPr>
          <w:noProof/>
          <w:lang w:val="es-BO" w:eastAsia="es-BO"/>
        </w:rPr>
        <w:drawing>
          <wp:anchor distT="0" distB="0" distL="114300" distR="114300" simplePos="0" relativeHeight="25168435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84" name="Imagen 8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Cambio a pisos de granito o mármol en sectores donde apruebe o instruya el fiscal del servicio, debiendo ser las mismas baldosas graníticas y otras de la misma familia.</w:t>
      </w:r>
    </w:p>
    <w:p w:rsidR="004207A6" w:rsidRPr="00E04332" w:rsidRDefault="004207A6" w:rsidP="00EF388B">
      <w:pPr>
        <w:numPr>
          <w:ilvl w:val="0"/>
          <w:numId w:val="187"/>
        </w:numPr>
        <w:spacing w:after="160"/>
        <w:contextualSpacing/>
        <w:jc w:val="both"/>
        <w:rPr>
          <w:rFonts w:ascii="Calibri" w:eastAsia="Calibri" w:hAnsi="Calibri" w:cs="Calibri"/>
        </w:rPr>
      </w:pPr>
      <w:r w:rsidRPr="00E04332">
        <w:rPr>
          <w:rFonts w:ascii="Calibri" w:eastAsia="Calibri" w:hAnsi="Calibri" w:cs="Calibri"/>
        </w:rPr>
        <w:t xml:space="preserve">Deberán ser de manufactura garantizada y presentar superficies homogéneas en cuanto a su pulimento y color. </w:t>
      </w:r>
    </w:p>
    <w:p w:rsidR="004207A6" w:rsidRPr="00E04332" w:rsidRDefault="004207A6" w:rsidP="00EF388B">
      <w:pPr>
        <w:numPr>
          <w:ilvl w:val="0"/>
          <w:numId w:val="187"/>
        </w:numPr>
        <w:spacing w:after="160"/>
        <w:contextualSpacing/>
        <w:jc w:val="both"/>
        <w:rPr>
          <w:rFonts w:ascii="Calibri" w:eastAsia="Calibri" w:hAnsi="Calibri" w:cs="Calibri"/>
        </w:rPr>
      </w:pPr>
      <w:r w:rsidRPr="00E04332">
        <w:rPr>
          <w:rFonts w:ascii="Calibri" w:eastAsia="Calibri" w:hAnsi="Calibri" w:cs="Calibri"/>
        </w:rPr>
        <w:t>Sus dimensiones serán aquéllas de acuerdo al área donde se realizará el cambio.</w:t>
      </w:r>
    </w:p>
    <w:p w:rsidR="004207A6" w:rsidRPr="00E04332" w:rsidRDefault="004207A6" w:rsidP="00EF388B">
      <w:pPr>
        <w:numPr>
          <w:ilvl w:val="0"/>
          <w:numId w:val="187"/>
        </w:numPr>
        <w:spacing w:after="160"/>
        <w:contextualSpacing/>
        <w:jc w:val="both"/>
        <w:rPr>
          <w:rFonts w:ascii="Calibri" w:eastAsia="Calibri" w:hAnsi="Calibri" w:cs="Calibri"/>
        </w:rPr>
      </w:pPr>
      <w:r w:rsidRPr="00E04332">
        <w:rPr>
          <w:rFonts w:ascii="Calibri" w:eastAsia="Calibri" w:hAnsi="Calibri" w:cs="Calibri"/>
        </w:rPr>
        <w:t>El Proveedor deberá entregar muestras de los materiales al Fiscal del servicio y obtener la aprobación correspondiente para su empleo.</w:t>
      </w:r>
    </w:p>
    <w:p w:rsidR="004207A6" w:rsidRPr="00E04332" w:rsidRDefault="004207A6" w:rsidP="00EF388B">
      <w:pPr>
        <w:numPr>
          <w:ilvl w:val="0"/>
          <w:numId w:val="187"/>
        </w:numPr>
        <w:spacing w:after="160"/>
        <w:contextualSpacing/>
        <w:jc w:val="both"/>
        <w:rPr>
          <w:rFonts w:ascii="Calibri" w:eastAsia="Calibri" w:hAnsi="Calibri" w:cs="Calibri"/>
        </w:rPr>
      </w:pPr>
      <w:r w:rsidRPr="00E04332">
        <w:rPr>
          <w:rFonts w:ascii="Calibri" w:eastAsia="Calibri" w:hAnsi="Calibri" w:cs="Calibri"/>
        </w:rPr>
        <w:t>Esta aprobación no eximirá al proveedor sobre la calidad del producto.</w:t>
      </w:r>
    </w:p>
    <w:p w:rsidR="00BD3BF5" w:rsidRDefault="00BD3BF5"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301: CAMBIO A PISO DE LADRILLO </w:t>
      </w:r>
      <w:r>
        <w:rPr>
          <w:rFonts w:ascii="Calibri" w:hAnsi="Calibri" w:cs="Calibri"/>
          <w:b/>
          <w:u w:val="single"/>
        </w:rPr>
        <w:t>PAVIC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piso de otro material, por un piso de ladrillo </w:t>
      </w:r>
      <w:proofErr w:type="spellStart"/>
      <w:r>
        <w:rPr>
          <w:rFonts w:ascii="Calibri" w:eastAsia="Calibri" w:hAnsi="Calibri" w:cs="Calibri"/>
        </w:rPr>
        <w:t>pavic</w:t>
      </w:r>
      <w:proofErr w:type="spellEnd"/>
      <w:r>
        <w:rPr>
          <w:rFonts w:ascii="Calibri" w:eastAsia="Calibri" w:hAnsi="Calibri" w:cs="Calibri"/>
        </w:rPr>
        <w:t xml:space="preserve"> </w:t>
      </w:r>
      <w:r w:rsidRPr="00E04332">
        <w:rPr>
          <w:rFonts w:ascii="Calibri" w:eastAsia="Calibri" w:hAnsi="Calibri" w:cs="Calibri"/>
        </w:rPr>
        <w:t>en especial para aceras, parqueos o áreas exteriores, con las siguientes características técnicas:</w:t>
      </w:r>
    </w:p>
    <w:p w:rsidR="004207A6" w:rsidRPr="00E04332" w:rsidRDefault="004207A6" w:rsidP="00EF388B">
      <w:pPr>
        <w:numPr>
          <w:ilvl w:val="0"/>
          <w:numId w:val="187"/>
        </w:numPr>
        <w:spacing w:after="160"/>
        <w:contextualSpacing/>
        <w:jc w:val="both"/>
        <w:rPr>
          <w:rFonts w:ascii="Calibri" w:eastAsia="Calibri" w:hAnsi="Calibri" w:cs="Calibri"/>
        </w:rPr>
      </w:pPr>
      <w:r w:rsidRPr="00E04332">
        <w:rPr>
          <w:rFonts w:ascii="Calibri" w:eastAsia="Calibri" w:hAnsi="Calibri" w:cs="Calibri"/>
        </w:rPr>
        <w:lastRenderedPageBreak/>
        <w:t xml:space="preserve">Cambio a piso de ladrillo </w:t>
      </w:r>
      <w:proofErr w:type="spellStart"/>
      <w:r>
        <w:rPr>
          <w:rFonts w:ascii="Calibri" w:eastAsia="Calibri" w:hAnsi="Calibri" w:cs="Calibri"/>
        </w:rPr>
        <w:t>pavic</w:t>
      </w:r>
      <w:proofErr w:type="spellEnd"/>
      <w:r w:rsidRPr="00E04332">
        <w:rPr>
          <w:rFonts w:ascii="Calibri" w:eastAsia="Calibri" w:hAnsi="Calibri" w:cs="Calibri"/>
        </w:rPr>
        <w:t xml:space="preserve"> o adoquín cerámico para áreas exteriores, el cual contempla para colocado lo siguiente:</w:t>
      </w:r>
    </w:p>
    <w:p w:rsidR="004207A6" w:rsidRPr="00E04332" w:rsidRDefault="004207A6" w:rsidP="004207A6">
      <w:pPr>
        <w:spacing w:after="360"/>
        <w:jc w:val="both"/>
        <w:rPr>
          <w:rFonts w:ascii="Calibri" w:eastAsia="Calibri" w:hAnsi="Calibri" w:cs="Calibri"/>
          <w:spacing w:val="2"/>
        </w:rPr>
      </w:pPr>
      <w:r>
        <w:rPr>
          <w:noProof/>
          <w:lang w:val="es-BO" w:eastAsia="es-BO"/>
        </w:rPr>
        <w:drawing>
          <wp:anchor distT="0" distB="0" distL="114300" distR="114300" simplePos="0" relativeHeight="251702784" behindDoc="1" locked="0" layoutInCell="1" allowOverlap="1">
            <wp:simplePos x="0" y="0"/>
            <wp:positionH relativeFrom="column">
              <wp:posOffset>1201420</wp:posOffset>
            </wp:positionH>
            <wp:positionV relativeFrom="paragraph">
              <wp:posOffset>157480</wp:posOffset>
            </wp:positionV>
            <wp:extent cx="1617345" cy="1010920"/>
            <wp:effectExtent l="0" t="0" r="1905" b="0"/>
            <wp:wrapNone/>
            <wp:docPr id="83" name="Imagen 83" descr="Está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3808" behindDoc="0" locked="0" layoutInCell="1" allowOverlap="1">
            <wp:simplePos x="0" y="0"/>
            <wp:positionH relativeFrom="column">
              <wp:posOffset>3469005</wp:posOffset>
            </wp:positionH>
            <wp:positionV relativeFrom="paragraph">
              <wp:posOffset>54610</wp:posOffset>
            </wp:positionV>
            <wp:extent cx="1842135" cy="1232535"/>
            <wp:effectExtent l="0" t="0" r="5715" b="5715"/>
            <wp:wrapNone/>
            <wp:docPr id="82" name="Imagen 82" descr="Adoquin-ceram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spacing w:after="360"/>
        <w:jc w:val="both"/>
        <w:rPr>
          <w:rFonts w:ascii="Calibri" w:eastAsia="Calibri" w:hAnsi="Calibri" w:cs="Calibri"/>
          <w:spacing w:val="2"/>
        </w:rPr>
      </w:pPr>
    </w:p>
    <w:p w:rsidR="004207A6" w:rsidRPr="00E04332" w:rsidRDefault="004207A6" w:rsidP="004207A6">
      <w:pPr>
        <w:spacing w:after="360"/>
        <w:jc w:val="both"/>
        <w:rPr>
          <w:rFonts w:ascii="Calibri" w:eastAsia="Calibri" w:hAnsi="Calibri" w:cs="Calibri"/>
          <w:spacing w:val="2"/>
        </w:rPr>
      </w:pPr>
    </w:p>
    <w:p w:rsidR="004207A6" w:rsidRPr="00E04332" w:rsidRDefault="004207A6" w:rsidP="004207A6">
      <w:pPr>
        <w:spacing w:after="160"/>
        <w:ind w:left="720"/>
        <w:contextualSpacing/>
        <w:rPr>
          <w:rFonts w:ascii="Calibri" w:eastAsia="Calibri" w:hAnsi="Calibri" w:cs="Calibri"/>
          <w:b/>
        </w:rPr>
      </w:pPr>
    </w:p>
    <w:p w:rsidR="004207A6" w:rsidRPr="00E04332" w:rsidRDefault="004207A6" w:rsidP="004207A6">
      <w:pPr>
        <w:spacing w:after="160"/>
        <w:ind w:left="720"/>
        <w:contextualSpacing/>
        <w:rPr>
          <w:rFonts w:ascii="Calibri" w:eastAsia="Calibri" w:hAnsi="Calibri" w:cs="Calibri"/>
        </w:rPr>
      </w:pP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Primeramente el durante el transporte del adoquín cerámico se debe evitar las fracturas del mismo hasta el lugar donde será colocado.</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El lugar de acopio debe estar limpio de vegetación y en terreno con poca inclinación, también se debe cuidar que en el apilado del material no sea mayor a una altura de 1.20 m. en lugares donde exista tránsito peatonal.</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En cuanto a los drenajes y pendientes es importante un buen manejo de las aguas para evitar el deterioro del pavimento, como también siempre mantener la superficie seca y evitar la introducción de agua por las juntas.</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207A6" w:rsidRPr="00E04332" w:rsidRDefault="004207A6" w:rsidP="00EF388B">
      <w:pPr>
        <w:numPr>
          <w:ilvl w:val="0"/>
          <w:numId w:val="188"/>
        </w:numPr>
        <w:spacing w:after="160"/>
        <w:contextualSpacing/>
        <w:jc w:val="both"/>
        <w:rPr>
          <w:rFonts w:ascii="Calibri" w:eastAsia="Calibri" w:hAnsi="Calibri" w:cs="Calibri"/>
        </w:rPr>
      </w:pPr>
      <w:r>
        <w:rPr>
          <w:noProof/>
          <w:lang w:val="es-BO" w:eastAsia="es-BO"/>
        </w:rPr>
        <w:drawing>
          <wp:anchor distT="0" distB="0" distL="114300" distR="114300" simplePos="0" relativeHeight="251685376" behindDoc="1" locked="0" layoutInCell="1" allowOverlap="1">
            <wp:simplePos x="0" y="0"/>
            <wp:positionH relativeFrom="column">
              <wp:posOffset>3483610</wp:posOffset>
            </wp:positionH>
            <wp:positionV relativeFrom="paragraph">
              <wp:posOffset>18415</wp:posOffset>
            </wp:positionV>
            <wp:extent cx="2126615" cy="1298575"/>
            <wp:effectExtent l="0" t="0" r="6985" b="0"/>
            <wp:wrapTight wrapText="bothSides">
              <wp:wrapPolygon edited="0">
                <wp:start x="0" y="0"/>
                <wp:lineTo x="0" y="21230"/>
                <wp:lineTo x="21477" y="21230"/>
                <wp:lineTo x="21477" y="0"/>
                <wp:lineTo x="0" y="0"/>
              </wp:wrapPolygon>
            </wp:wrapTight>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En lo que se refiere a la colocación de la arena previo al colocado del </w:t>
      </w:r>
      <w:proofErr w:type="spellStart"/>
      <w:r w:rsidRPr="00E04332">
        <w:rPr>
          <w:rFonts w:ascii="Calibri" w:eastAsia="Calibri" w:hAnsi="Calibri" w:cs="Calibri"/>
        </w:rPr>
        <w:t>pabick</w:t>
      </w:r>
      <w:proofErr w:type="spellEnd"/>
      <w:r w:rsidRPr="00E04332">
        <w:rPr>
          <w:rFonts w:ascii="Calibri" w:eastAsia="Calibri" w:hAnsi="Calibri" w:cs="Calibri"/>
        </w:rPr>
        <w:t xml:space="preserve"> se requiere que esta sea gruesa para la capa de acomodación del adoquín y una fina para el sellado de las juntas.</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Para el proceso de colocación los adoquines cerámicos o ladrillo </w:t>
      </w:r>
      <w:proofErr w:type="spellStart"/>
      <w:r>
        <w:rPr>
          <w:rFonts w:ascii="Calibri" w:eastAsia="Calibri" w:hAnsi="Calibri" w:cs="Calibri"/>
        </w:rPr>
        <w:t>pavic</w:t>
      </w:r>
      <w:proofErr w:type="spellEnd"/>
      <w:r w:rsidRPr="00E04332">
        <w:rPr>
          <w:rFonts w:ascii="Calibri" w:eastAsia="Calibri" w:hAnsi="Calibri" w:cs="Calibri"/>
        </w:rPr>
        <w:t xml:space="preserve"> deben estar bien alineados para obtener un buen efecto visual y así aprovechar las cualidades del material. </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Para conseguir la perfecta alineación se deberán emplear hilos a lo largo y ancho de toda la superficie, los cuales se instalarán por medio de estacas de madera, varillas de refuerzo cada 5m, y así se logrará una superficie homogénea.</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Una vez colocado el adoquín cerámico se debe realizar su compactación inicial con una compactadora de plancha con un revestimiento de goma que nivele el ladrillo cerámico </w:t>
      </w:r>
      <w:r>
        <w:rPr>
          <w:noProof/>
          <w:lang w:val="es-BO" w:eastAsia="es-BO"/>
        </w:rPr>
        <w:drawing>
          <wp:anchor distT="0" distB="0" distL="114300" distR="114300" simplePos="0" relativeHeight="251701760" behindDoc="1" locked="0" layoutInCell="1" allowOverlap="1">
            <wp:simplePos x="0" y="0"/>
            <wp:positionH relativeFrom="column">
              <wp:posOffset>4271645</wp:posOffset>
            </wp:positionH>
            <wp:positionV relativeFrom="paragraph">
              <wp:posOffset>135890</wp:posOffset>
            </wp:positionV>
            <wp:extent cx="1442720" cy="1397000"/>
            <wp:effectExtent l="0" t="0" r="5080" b="0"/>
            <wp:wrapTight wrapText="bothSides">
              <wp:wrapPolygon edited="0">
                <wp:start x="0" y="0"/>
                <wp:lineTo x="0" y="21207"/>
                <wp:lineTo x="21391" y="21207"/>
                <wp:lineTo x="21391" y="0"/>
                <wp:lineTo x="0" y="0"/>
              </wp:wrapPolygon>
            </wp:wrapTight>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207A6" w:rsidRPr="00E04332" w:rsidRDefault="004207A6" w:rsidP="00EF388B">
      <w:pPr>
        <w:numPr>
          <w:ilvl w:val="0"/>
          <w:numId w:val="188"/>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00736" behindDoc="1" locked="0" layoutInCell="1" allowOverlap="1">
            <wp:simplePos x="0" y="0"/>
            <wp:positionH relativeFrom="column">
              <wp:posOffset>4271645</wp:posOffset>
            </wp:positionH>
            <wp:positionV relativeFrom="paragraph">
              <wp:posOffset>31115</wp:posOffset>
            </wp:positionV>
            <wp:extent cx="1257300" cy="1464310"/>
            <wp:effectExtent l="0" t="0" r="0" b="2540"/>
            <wp:wrapTight wrapText="bothSides">
              <wp:wrapPolygon edited="0">
                <wp:start x="0" y="0"/>
                <wp:lineTo x="0" y="21356"/>
                <wp:lineTo x="21273" y="21356"/>
                <wp:lineTo x="21273" y="0"/>
                <wp:lineTo x="0" y="0"/>
              </wp:wrapPolygon>
            </wp:wrapTight>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207A6" w:rsidRPr="00E04332" w:rsidRDefault="004207A6" w:rsidP="00EF388B">
      <w:pPr>
        <w:numPr>
          <w:ilvl w:val="0"/>
          <w:numId w:val="188"/>
        </w:numPr>
        <w:spacing w:after="160"/>
        <w:contextualSpacing/>
        <w:jc w:val="both"/>
        <w:rPr>
          <w:rFonts w:ascii="Calibri" w:eastAsia="Calibri" w:hAnsi="Calibri" w:cs="Calibri"/>
        </w:rPr>
      </w:pPr>
      <w:r w:rsidRPr="00E04332">
        <w:rPr>
          <w:rFonts w:ascii="Calibri" w:eastAsia="Calibri" w:hAnsi="Calibri" w:cs="Calibri"/>
        </w:rPr>
        <w:t xml:space="preserve">Y como último paso se debe realizar la compactación final ya que es la que garantiza un buen amarre entre las piezas y por consiguiente una mayor duración de del piso de </w:t>
      </w:r>
      <w:proofErr w:type="spellStart"/>
      <w:r w:rsidRPr="00E04332">
        <w:rPr>
          <w:rFonts w:ascii="Calibri" w:eastAsia="Calibri" w:hAnsi="Calibri" w:cs="Calibri"/>
        </w:rPr>
        <w:t>pabick</w:t>
      </w:r>
      <w:proofErr w:type="spellEnd"/>
      <w:r w:rsidRPr="00E04332">
        <w:rPr>
          <w:rFonts w:ascii="Calibri" w:eastAsia="Calibri" w:hAnsi="Calibri" w:cs="Calibri"/>
        </w:rPr>
        <w:t xml:space="preserve"> colocado.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302: CAMBIO A PISO PREMOLDEADO PARA PARQUEO + GRAMA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piso de otro material, por un piso pre moldeado para parqueos o aceras,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Pisos pre moldeados tipo ladrillo, pero fabricados con mortero y huecos intermedios que permiten el crecimiento de la grama, que se coloque en su interior, la cual debe ser incluida en el colocado de este tipo de pisos.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 su colocado se debe seguir los siguientes pasos: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Primer Paso: </w:t>
      </w:r>
      <w:r w:rsidRPr="00E04332">
        <w:rPr>
          <w:rFonts w:ascii="Calibri" w:eastAsia="Calibri" w:hAnsi="Calibri" w:cs="Calibri"/>
        </w:rPr>
        <w:t>Cavar la tierra a una profundidad coincidente con el espesor del bloque (11 cm), en todo el sector a cubrir.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Segundo Paso:</w:t>
      </w:r>
      <w:r w:rsidRPr="00E04332">
        <w:rPr>
          <w:rFonts w:ascii="Calibri" w:eastAsia="Calibri" w:hAnsi="Calibri" w:cs="Calibri"/>
        </w:rPr>
        <w:t> Compactar, apisonar bien la tierra, determinando niveles y pretendientes a fin de escurrir agua de lluvias o riego.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Tercer Paso: </w:t>
      </w:r>
      <w:r w:rsidRPr="00E04332">
        <w:rPr>
          <w:rFonts w:ascii="Calibri" w:eastAsia="Calibri" w:hAnsi="Calibri" w:cs="Calibri"/>
        </w:rPr>
        <w:t>Colocar arena totalmente mojada en un espesor de aproximadamente 3 cm. Es importante que la arena este muy saturada de agua ya que es lo que ayudará a que los bloques se acomoden entre si y no vuelvan a moverse.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 xml:space="preserve">Cuarto Paso: </w:t>
      </w:r>
      <w:r w:rsidRPr="00E04332">
        <w:rPr>
          <w:rFonts w:ascii="Calibri" w:eastAsia="Calibri" w:hAnsi="Calibri" w:cs="Calibri"/>
        </w:rPr>
        <w:t>Colocar los bloques uno a continuación del otro, pisando sobre ellos a medida que se van ubicando para lograr el perfecto acomodamiento sobre la arena mojada.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i/>
          <w:iCs/>
        </w:rPr>
        <w:t>Quinto Paso:</w:t>
      </w:r>
      <w:r w:rsidRPr="00E04332">
        <w:rPr>
          <w:rFonts w:ascii="Calibri" w:eastAsia="Calibri" w:hAnsi="Calibri" w:cs="Calibri"/>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57" w:history="1">
        <w:r w:rsidRPr="00E04332">
          <w:rPr>
            <w:rFonts w:ascii="Calibri" w:eastAsia="Calibri" w:hAnsi="Calibri" w:cs="Calibri"/>
          </w:rPr>
          <w:t>riego</w:t>
        </w:r>
      </w:hyperlink>
      <w:r w:rsidRPr="00E04332">
        <w:rPr>
          <w:rFonts w:ascii="Calibri" w:eastAsia="Calibri" w:hAnsi="Calibri" w:cs="Calibri"/>
        </w:rPr>
        <w:t>.</w:t>
      </w:r>
    </w:p>
    <w:p w:rsidR="004207A6" w:rsidRPr="00E04332" w:rsidRDefault="004207A6" w:rsidP="004207A6">
      <w:pPr>
        <w:ind w:left="720"/>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303: CAMBIO A ZOCALO CERÁMICO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cerámico,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Zócalo cerámica nacional o importado de buena calidad ya sea de acabado mate, con brillo o antideslizante, según el requerimiento del área a intervenir con el mantenimiento, en dimensiones aproximadas de 40 cm de ancho por una altura entre 7 a 10cm.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cerámica para los zócalos deberá ser: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Tipo PI V.</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Proceso de fabricación </w:t>
      </w:r>
      <w:proofErr w:type="spellStart"/>
      <w:r w:rsidRPr="00E04332">
        <w:rPr>
          <w:rFonts w:ascii="Calibri" w:eastAsia="Calibri" w:hAnsi="Calibri" w:cs="Calibri"/>
        </w:rPr>
        <w:t>monocción</w:t>
      </w:r>
      <w:proofErr w:type="spellEnd"/>
      <w:r w:rsidRPr="00E04332">
        <w:rPr>
          <w:rFonts w:ascii="Calibri" w:eastAsia="Calibri" w:hAnsi="Calibri" w:cs="Calibri"/>
        </w:rPr>
        <w:t>.</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Espesor de la pieza 8.6mm +/-0,2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Tolerancia a las dimensiones +/-0.5%</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ortogonal +/- 0,3%</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Desviación de curvatura +/- 0.3%</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Absorción de agua 6%</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Modelo de resistencia a la flexión min 220 kg/cm2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 buena calidad y de color de acuerdo a la solicitud del Fiscal de Servicio, y en concordancia con el piso colocado.</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podrán ser cortadas empleando para esto una amoladora de disco u una máquina de corte con diamante.</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304: CAMBIO A ZOCALO DE PORCELANATO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zócalo de otro material, por un zócalo de </w:t>
      </w:r>
      <w:proofErr w:type="spellStart"/>
      <w:r w:rsidRPr="00E04332">
        <w:rPr>
          <w:rFonts w:ascii="Calibri" w:eastAsia="Calibri" w:hAnsi="Calibri" w:cs="Calibri"/>
        </w:rPr>
        <w:t>porcelanato</w:t>
      </w:r>
      <w:proofErr w:type="spellEnd"/>
      <w:r w:rsidRPr="00E04332">
        <w:rPr>
          <w:rFonts w:ascii="Calibri" w:eastAsia="Calibri" w:hAnsi="Calibri" w:cs="Calibri"/>
        </w:rPr>
        <w:t>, con las siguientes características técnicas:</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 xml:space="preserve">Zócalos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con una altura de 7 a 10 cm., debiendo utilizare el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 xml:space="preserve">El zócalo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debe tener las siguientes características técnicas:</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Piezas de zócalo de 60 cm de ancho y altura de 7 a 10 cm.</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Espesor mayor o igual a 10 mm</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lastRenderedPageBreak/>
        <w:t>Absorción de agua menor 0,2%</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compresión mayor o igual 420 kg/cm2</w:t>
      </w:r>
    </w:p>
    <w:p w:rsidR="004207A6" w:rsidRPr="00E04332" w:rsidRDefault="004207A6" w:rsidP="00EF388B">
      <w:pPr>
        <w:numPr>
          <w:ilvl w:val="1"/>
          <w:numId w:val="190"/>
        </w:numPr>
        <w:spacing w:after="160"/>
        <w:contextualSpacing/>
        <w:jc w:val="both"/>
        <w:rPr>
          <w:rFonts w:ascii="Calibri" w:eastAsia="Calibri" w:hAnsi="Calibri" w:cs="Calibri"/>
        </w:rPr>
      </w:pPr>
      <w:proofErr w:type="spellStart"/>
      <w:r w:rsidRPr="00E04332">
        <w:rPr>
          <w:rFonts w:ascii="Calibri" w:eastAsia="Calibri" w:hAnsi="Calibri" w:cs="Calibri"/>
        </w:rPr>
        <w:t>Porcelanato</w:t>
      </w:r>
      <w:proofErr w:type="spellEnd"/>
      <w:r w:rsidRPr="00E04332">
        <w:rPr>
          <w:rFonts w:ascii="Calibri" w:eastAsia="Calibri" w:hAnsi="Calibri" w:cs="Calibri"/>
        </w:rPr>
        <w:t xml:space="preserve"> pulido o mate</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Debe tener resistencia mecánica a la flexión y carga de ruptura. </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 la abrasión. </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 xml:space="preserve">Resistencia al Congelamiento. De alto tráfico. </w:t>
      </w:r>
    </w:p>
    <w:p w:rsidR="004207A6" w:rsidRPr="00E04332" w:rsidRDefault="004207A6" w:rsidP="00EF388B">
      <w:pPr>
        <w:numPr>
          <w:ilvl w:val="1"/>
          <w:numId w:val="190"/>
        </w:numPr>
        <w:spacing w:after="160"/>
        <w:contextualSpacing/>
        <w:jc w:val="both"/>
        <w:rPr>
          <w:rFonts w:ascii="Calibri" w:eastAsia="Calibri" w:hAnsi="Calibri" w:cs="Calibri"/>
        </w:rPr>
      </w:pPr>
      <w:r w:rsidRPr="00E04332">
        <w:rPr>
          <w:rFonts w:ascii="Calibri" w:eastAsia="Calibri" w:hAnsi="Calibri" w:cs="Calibri"/>
        </w:rPr>
        <w:t>Resistencia a la Fricción – Desgaste y Acabado liso y uniforme</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El espesor máximo, incluyendo el mortero y la pieza cerámica, no será mayor a 3 cm.</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 xml:space="preserve">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podrán ser cortadas empleando para esto una amoladora de disco u una máquina de corte con diamante.</w:t>
      </w:r>
    </w:p>
    <w:p w:rsidR="004207A6" w:rsidRPr="00E04332" w:rsidRDefault="004207A6" w:rsidP="00EF388B">
      <w:pPr>
        <w:numPr>
          <w:ilvl w:val="0"/>
          <w:numId w:val="189"/>
        </w:numPr>
        <w:spacing w:after="160"/>
        <w:contextualSpacing/>
        <w:jc w:val="both"/>
        <w:rPr>
          <w:rFonts w:ascii="Calibri" w:eastAsia="Calibri" w:hAnsi="Calibri" w:cs="Calibri"/>
        </w:rPr>
      </w:pPr>
      <w:r w:rsidRPr="00E04332">
        <w:rPr>
          <w:rFonts w:ascii="Calibri" w:eastAsia="Calibri" w:hAnsi="Calibri" w:cs="Calibri"/>
        </w:rPr>
        <w:t xml:space="preserve">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en las aristas convexas deberán llevar cortes a inglete de manera que no se produzca la superposición de ninguna de ellas sobre otra. Tales cortes deberán ejecutarse empleando amoladora de disco.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305: CAMBIO A ZOCALO DE MADERA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madera, con las siguientes características técnicas:</w:t>
      </w:r>
    </w:p>
    <w:p w:rsidR="004207A6" w:rsidRPr="00E04332" w:rsidRDefault="004207A6" w:rsidP="00EF388B">
      <w:pPr>
        <w:numPr>
          <w:ilvl w:val="0"/>
          <w:numId w:val="191"/>
        </w:numPr>
        <w:spacing w:after="160"/>
        <w:contextualSpacing/>
        <w:jc w:val="both"/>
        <w:rPr>
          <w:rFonts w:ascii="Calibri" w:eastAsia="Calibri" w:hAnsi="Calibri" w:cs="Calibri"/>
        </w:rPr>
      </w:pPr>
      <w:r w:rsidRPr="00E04332">
        <w:rPr>
          <w:rFonts w:ascii="Calibri" w:eastAsia="Calibri" w:hAnsi="Calibri" w:cs="Calibri"/>
        </w:rPr>
        <w:t xml:space="preserve">Zócalos de madera aglomerada con una altura de 10cm., a ser colocados en las áreas que designe el fiscal del servicio. </w:t>
      </w:r>
    </w:p>
    <w:p w:rsidR="004207A6" w:rsidRPr="00E04332" w:rsidRDefault="004207A6" w:rsidP="00EF388B">
      <w:pPr>
        <w:numPr>
          <w:ilvl w:val="0"/>
          <w:numId w:val="191"/>
        </w:numPr>
        <w:spacing w:after="160"/>
        <w:contextualSpacing/>
        <w:jc w:val="both"/>
        <w:rPr>
          <w:rFonts w:ascii="Calibri" w:eastAsia="Calibri" w:hAnsi="Calibri" w:cs="Calibri"/>
        </w:rPr>
      </w:pPr>
      <w:r w:rsidRPr="00E04332">
        <w:rPr>
          <w:rFonts w:ascii="Calibri" w:eastAsia="Calibri" w:hAnsi="Calibri" w:cs="Calibri"/>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207A6" w:rsidRPr="00E04332" w:rsidRDefault="004207A6" w:rsidP="00EF388B">
      <w:pPr>
        <w:numPr>
          <w:ilvl w:val="0"/>
          <w:numId w:val="191"/>
        </w:numPr>
        <w:spacing w:after="160"/>
        <w:contextualSpacing/>
        <w:jc w:val="both"/>
        <w:rPr>
          <w:rFonts w:ascii="Calibri" w:eastAsia="Calibri" w:hAnsi="Calibri" w:cs="Calibri"/>
        </w:rPr>
      </w:pPr>
      <w:r w:rsidRPr="00E04332">
        <w:rPr>
          <w:rFonts w:ascii="Calibri" w:eastAsia="Calibri" w:hAnsi="Calibri" w:cs="Calibri"/>
        </w:rPr>
        <w:t xml:space="preserve">La madera a utilizar no debe contemplar bichos, ser de buena calidad, madera seca, cepillada, sin ojos y </w:t>
      </w:r>
      <w:proofErr w:type="spellStart"/>
      <w:r w:rsidRPr="00E04332">
        <w:rPr>
          <w:rFonts w:ascii="Calibri" w:eastAsia="Calibri" w:hAnsi="Calibri" w:cs="Calibri"/>
        </w:rPr>
        <w:t>astilladuras</w:t>
      </w:r>
      <w:proofErr w:type="spellEnd"/>
      <w:r w:rsidRPr="00E04332">
        <w:rPr>
          <w:rFonts w:ascii="Calibri" w:eastAsia="Calibri" w:hAnsi="Calibri" w:cs="Calibri"/>
        </w:rPr>
        <w:t>, como también madera tratada contra termitas y tupiros.</w:t>
      </w:r>
    </w:p>
    <w:p w:rsidR="004207A6" w:rsidRPr="00E04332" w:rsidRDefault="004207A6" w:rsidP="00EF388B">
      <w:pPr>
        <w:numPr>
          <w:ilvl w:val="0"/>
          <w:numId w:val="191"/>
        </w:numPr>
        <w:spacing w:after="160"/>
        <w:contextualSpacing/>
        <w:jc w:val="both"/>
        <w:rPr>
          <w:rFonts w:ascii="Calibri" w:eastAsia="Calibri" w:hAnsi="Calibri" w:cs="Calibri"/>
        </w:rPr>
      </w:pPr>
      <w:r w:rsidRPr="00E04332">
        <w:rPr>
          <w:rFonts w:ascii="Calibri" w:eastAsia="Calibri" w:hAnsi="Calibri" w:cs="Calibri"/>
        </w:rPr>
        <w:t>Para el colocado de los zócalos de madera el proveedor deberá colocar tacos de madera con un espaciamiento no mayor a un metro, los cuales deberán ser fijados a los tacos mediante el empleo de tornillos y/o Fisher.</w:t>
      </w:r>
    </w:p>
    <w:p w:rsidR="004207A6" w:rsidRPr="00E04332" w:rsidRDefault="004207A6" w:rsidP="00EF388B">
      <w:pPr>
        <w:numPr>
          <w:ilvl w:val="0"/>
          <w:numId w:val="191"/>
        </w:numPr>
        <w:spacing w:after="160"/>
        <w:contextualSpacing/>
        <w:jc w:val="both"/>
        <w:rPr>
          <w:rFonts w:ascii="Calibri" w:eastAsia="Calibri" w:hAnsi="Calibri" w:cs="Calibri"/>
        </w:rPr>
      </w:pPr>
      <w:r w:rsidRPr="00E04332">
        <w:rPr>
          <w:rFonts w:ascii="Calibri" w:eastAsia="Calibri" w:hAnsi="Calibri" w:cs="Calibri"/>
        </w:rPr>
        <w:t>También debe considerarse incluir que los zócalos deben ser entregados barnizados y con un acabado uniforme.</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306: CAMBIO A ZOCALO DE CEMENTO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zócalo de otro material, por un zócalo de cemento, con las siguientes características técnicas:</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lastRenderedPageBreak/>
        <w:t>Zócalos y guardapolvos de cemento con una altura entre 30 a 50cm. y a ser ejecutados en los sectores donde indique el fiscal del servicio.</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El acabado de muros será un zócalo enlucido de cemento.</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El mortero a utilizar debe ser de cemento Portland y arena fina en la proporción de 1:6.</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El ocre a emplearse deberá ser aprobado por el fiscal del servicio y en los colores que indique.</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Para su ejecución se limpiarán las juntas de los muros y tabiques que recibirán este tipo de zócalos.</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Luego las maestras se deberán realizar a plomada en todos los ángulos y en los paños de muros a distancias menores de un metro.</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 xml:space="preserve">El castigado de muros con mortero 1:6 de cemento, enrasando la superficie a regla después de un </w:t>
      </w:r>
      <w:proofErr w:type="spellStart"/>
      <w:r w:rsidRPr="00E04332">
        <w:rPr>
          <w:rFonts w:ascii="Calibri" w:eastAsia="Calibri" w:hAnsi="Calibri" w:cs="Calibri"/>
        </w:rPr>
        <w:t>frotachado</w:t>
      </w:r>
      <w:proofErr w:type="spellEnd"/>
      <w:r w:rsidRPr="00E04332">
        <w:rPr>
          <w:rFonts w:ascii="Calibri" w:eastAsia="Calibri" w:hAnsi="Calibri" w:cs="Calibri"/>
        </w:rPr>
        <w:t xml:space="preserve"> se ejecutará el enlucido de cemento puro y color con el auxilio de plancha metálica y hasta obtener superficies completamente lisas y pulidas.</w:t>
      </w:r>
    </w:p>
    <w:p w:rsidR="004207A6" w:rsidRPr="00E04332" w:rsidRDefault="004207A6" w:rsidP="00EF388B">
      <w:pPr>
        <w:numPr>
          <w:ilvl w:val="0"/>
          <w:numId w:val="192"/>
        </w:numPr>
        <w:spacing w:after="160"/>
        <w:contextualSpacing/>
        <w:jc w:val="both"/>
        <w:rPr>
          <w:rFonts w:ascii="Calibri" w:eastAsia="Calibri" w:hAnsi="Calibri" w:cs="Calibri"/>
        </w:rPr>
      </w:pPr>
      <w:r w:rsidRPr="00E04332">
        <w:rPr>
          <w:rFonts w:ascii="Calibri" w:eastAsia="Calibri" w:hAnsi="Calibri" w:cs="Calibri"/>
        </w:rPr>
        <w:t>Si se presentarán defectos en el acabado deberá picarse el paño entero para su nueva ejecución. El gasto que demande éste trabajo será por cuenta del proveedor.</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307: CAMBIO A REVESTIMIENTO DE CERÁMICA</w:t>
      </w:r>
    </w:p>
    <w:p w:rsidR="004207A6" w:rsidRPr="00E04332" w:rsidRDefault="004207A6" w:rsidP="004207A6">
      <w:pPr>
        <w:shd w:val="clear" w:color="auto" w:fill="FFFFFF"/>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4207A6" w:rsidRPr="00E04332" w:rsidRDefault="004207A6" w:rsidP="004207A6">
      <w:pPr>
        <w:shd w:val="clear" w:color="auto" w:fill="FFFFFF"/>
        <w:ind w:left="708"/>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piezas de cerámica nacional o importada, con dimensiones mínimas de 39x39cm., o de 40x40cm.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piezas tendrán un espesor entre 5 y 7 </w:t>
      </w:r>
      <w:proofErr w:type="spellStart"/>
      <w:r w:rsidRPr="00E04332">
        <w:rPr>
          <w:rFonts w:ascii="Calibri" w:eastAsia="Calibri" w:hAnsi="Calibri" w:cs="Calibri"/>
        </w:rPr>
        <w:t>mm.</w:t>
      </w:r>
      <w:proofErr w:type="spellEnd"/>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Sus características se ajustarán a las especificadas por la Norma Boliviana N.B. 2.5 </w:t>
      </w:r>
      <w:r w:rsidRPr="00E04332">
        <w:rPr>
          <w:rFonts w:ascii="Calibri" w:eastAsia="Calibri" w:hAnsi="Calibri" w:cs="Calibri"/>
        </w:rPr>
        <w:noBreakHyphen/>
        <w:t xml:space="preserve"> 003, para la primera clase.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presentar muestras de por lo menos cuatro tipos de piezas de cerámica nacional o importada,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4207A6" w:rsidRPr="00E04332" w:rsidRDefault="004207A6" w:rsidP="004207A6">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4207A6" w:rsidRPr="00E04332" w:rsidRDefault="004207A6" w:rsidP="004207A6">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4207A6" w:rsidRPr="00E04332" w:rsidRDefault="004207A6" w:rsidP="004207A6">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áreas a revestir, deben ejecutarse de tal forma que permitan recibir el recubrimiento de la cerámica en las condiciones debidas, es decir, estar perfectamente niveladas y aplomadas.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aplomar las piezas de cerámica en paredes se emplearán maestras, que puedan ejecutarse en yeso, sobre las cuales se hará correr la lienza, cordel o regla metálica. El espesor máximo, </w:t>
      </w:r>
      <w:r w:rsidRPr="00E04332">
        <w:rPr>
          <w:rFonts w:ascii="Calibri" w:eastAsia="Calibri" w:hAnsi="Calibri" w:cs="Calibri"/>
        </w:rPr>
        <w:lastRenderedPageBreak/>
        <w:t>incluyendo el adherente y la pieza cerámica, no será mayor a 3 cm. La fijación de las cerámicas se realizará empleando Cemento Cola.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se cortarán empleando para esto una amoladora de disco u una máquina de corte con diamante.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cerámica en las aristas convexas deberán llevar cortes a inglete (45º) de manera que no se produzca la superposición de ninguna de ellas sobre otra.  Tales cortes deberán ejecutarse empleando amoladora de disco.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308: CAMBIO A REVESTIMIENTO DE PORCELANATO</w:t>
      </w:r>
    </w:p>
    <w:p w:rsidR="004207A6" w:rsidRPr="00E04332" w:rsidRDefault="004207A6" w:rsidP="004207A6">
      <w:pPr>
        <w:shd w:val="clear" w:color="auto" w:fill="FFFFFF"/>
        <w:ind w:left="708"/>
        <w:jc w:val="both"/>
        <w:rPr>
          <w:rFonts w:ascii="Calibri" w:eastAsia="Calibri" w:hAnsi="Calibri" w:cs="Calibri"/>
        </w:rPr>
      </w:pPr>
      <w:r w:rsidRPr="00E04332">
        <w:rPr>
          <w:rFonts w:ascii="Calibri" w:eastAsia="Calibri" w:hAnsi="Calibri" w:cs="Calibri"/>
        </w:rPr>
        <w:t xml:space="preserve">Esta actividad consiste en la necesidad de cambiar un revestimiento de otro material, por un revestimiento de </w:t>
      </w:r>
      <w:proofErr w:type="spellStart"/>
      <w:r w:rsidRPr="00E04332">
        <w:rPr>
          <w:rFonts w:ascii="Calibri" w:eastAsia="Calibri" w:hAnsi="Calibri" w:cs="Calibri"/>
        </w:rPr>
        <w:t>porcelanato</w:t>
      </w:r>
      <w:proofErr w:type="spellEnd"/>
      <w:r w:rsidRPr="00E04332">
        <w:rPr>
          <w:rFonts w:ascii="Calibri" w:eastAsia="Calibri" w:hAnsi="Calibri" w:cs="Calibri"/>
        </w:rPr>
        <w:t>, con la finalidad de servir como acabado de muros   en aquellas áreas expuestas a humedad (baños cocinas, etc.), protegiéndolos de la acción del agua, hu</w:t>
      </w:r>
      <w:r w:rsidRPr="00E04332">
        <w:rPr>
          <w:rFonts w:ascii="Calibri" w:eastAsia="Calibri" w:hAnsi="Calibri" w:cs="Calibri"/>
        </w:rPr>
        <w:softHyphen/>
        <w:t>medad u otros elem</w:t>
      </w:r>
      <w:r w:rsidRPr="00E04332">
        <w:rPr>
          <w:rFonts w:ascii="Calibri" w:eastAsia="Calibri" w:hAnsi="Calibri" w:cs="Calibri"/>
        </w:rPr>
        <w:softHyphen/>
        <w:t>entos y brindando al mismo tiempo una superficie fácil de lavar y limpiar, por lo cual el mismo debe contemplar las siguientes características técnicas:</w:t>
      </w:r>
    </w:p>
    <w:p w:rsidR="004207A6" w:rsidRPr="00E04332" w:rsidRDefault="004207A6" w:rsidP="004207A6">
      <w:pPr>
        <w:spacing w:after="160"/>
        <w:ind w:left="708"/>
        <w:jc w:val="both"/>
        <w:rPr>
          <w:rFonts w:ascii="Calibri" w:hAnsi="Calibri" w:cs="Calibri"/>
          <w:b/>
          <w:u w:val="single"/>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utilizarán revestimientos de </w:t>
      </w:r>
      <w:proofErr w:type="spellStart"/>
      <w:r w:rsidRPr="00E04332">
        <w:rPr>
          <w:rFonts w:ascii="Calibri" w:eastAsia="Calibri" w:hAnsi="Calibri" w:cs="Calibri"/>
        </w:rPr>
        <w:t>porcelanato</w:t>
      </w:r>
      <w:proofErr w:type="spellEnd"/>
      <w:r w:rsidRPr="00E04332">
        <w:rPr>
          <w:rFonts w:ascii="Calibri" w:eastAsia="Calibri" w:hAnsi="Calibri" w:cs="Calibri"/>
        </w:rPr>
        <w:t>, con dimensiones mínimas de 60x60cm.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piezas de revestimiento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deberán cumplir lo siguiente:</w:t>
      </w:r>
    </w:p>
    <w:tbl>
      <w:tblPr>
        <w:tblW w:w="7072"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868"/>
        <w:gridCol w:w="945"/>
        <w:gridCol w:w="1211"/>
        <w:gridCol w:w="1233"/>
        <w:gridCol w:w="1551"/>
      </w:tblGrid>
      <w:tr w:rsidR="004207A6" w:rsidRPr="00E04332" w:rsidTr="00131C43">
        <w:trPr>
          <w:trHeight w:val="419"/>
        </w:trPr>
        <w:tc>
          <w:tcPr>
            <w:tcW w:w="1184" w:type="dxa"/>
            <w:vMerge w:val="restart"/>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MEDIDAS REQUERIDAS APROX.</w:t>
            </w:r>
          </w:p>
        </w:tc>
        <w:tc>
          <w:tcPr>
            <w:tcW w:w="803"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963"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ESPESOR</w:t>
            </w:r>
          </w:p>
        </w:tc>
        <w:tc>
          <w:tcPr>
            <w:tcW w:w="1253"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ABSORCIÓN DE AGUA</w:t>
            </w:r>
          </w:p>
        </w:tc>
        <w:tc>
          <w:tcPr>
            <w:tcW w:w="1310"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ABRASION</w:t>
            </w:r>
          </w:p>
        </w:tc>
        <w:tc>
          <w:tcPr>
            <w:tcW w:w="1559"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UNIFORMIDAD</w:t>
            </w:r>
          </w:p>
        </w:tc>
      </w:tr>
      <w:tr w:rsidR="004207A6" w:rsidRPr="00E04332" w:rsidTr="00131C43">
        <w:trPr>
          <w:trHeight w:val="294"/>
        </w:trPr>
        <w:tc>
          <w:tcPr>
            <w:tcW w:w="1184" w:type="dxa"/>
            <w:vMerge/>
            <w:shd w:val="clear" w:color="auto" w:fill="auto"/>
            <w:vAlign w:val="center"/>
          </w:tcPr>
          <w:p w:rsidR="004207A6" w:rsidRPr="00E04332" w:rsidRDefault="004207A6" w:rsidP="00131C43">
            <w:pPr>
              <w:jc w:val="center"/>
              <w:rPr>
                <w:rFonts w:ascii="Calibri" w:eastAsia="Calibri" w:hAnsi="Calibri" w:cs="Calibri"/>
                <w:spacing w:val="-1"/>
              </w:rPr>
            </w:pPr>
          </w:p>
        </w:tc>
        <w:tc>
          <w:tcPr>
            <w:tcW w:w="803"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NORMA</w:t>
            </w:r>
          </w:p>
        </w:tc>
        <w:tc>
          <w:tcPr>
            <w:tcW w:w="963" w:type="dxa"/>
            <w:shd w:val="clear" w:color="auto" w:fill="BFBFBF"/>
            <w:vAlign w:val="center"/>
          </w:tcPr>
          <w:p w:rsidR="004207A6" w:rsidRPr="00E04332" w:rsidRDefault="004207A6" w:rsidP="00131C43">
            <w:pPr>
              <w:jc w:val="center"/>
              <w:rPr>
                <w:rFonts w:ascii="Calibri" w:eastAsia="Calibri" w:hAnsi="Calibri" w:cs="Calibri"/>
                <w:spacing w:val="-1"/>
              </w:rPr>
            </w:pPr>
          </w:p>
        </w:tc>
        <w:tc>
          <w:tcPr>
            <w:tcW w:w="1253"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ASTM C-373</w:t>
            </w:r>
          </w:p>
        </w:tc>
        <w:tc>
          <w:tcPr>
            <w:tcW w:w="1310"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ASTM C-1027</w:t>
            </w:r>
          </w:p>
        </w:tc>
        <w:tc>
          <w:tcPr>
            <w:tcW w:w="1559"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rPr>
              <w:t>ASTM C609</w:t>
            </w:r>
          </w:p>
        </w:tc>
      </w:tr>
      <w:tr w:rsidR="004207A6" w:rsidRPr="00E04332" w:rsidTr="00131C43">
        <w:trPr>
          <w:trHeight w:val="466"/>
        </w:trPr>
        <w:tc>
          <w:tcPr>
            <w:tcW w:w="1184"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0.60 x 0.60 m</w:t>
            </w:r>
          </w:p>
        </w:tc>
        <w:tc>
          <w:tcPr>
            <w:tcW w:w="803"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963"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 8 MM</w:t>
            </w:r>
          </w:p>
        </w:tc>
        <w:tc>
          <w:tcPr>
            <w:tcW w:w="1253"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0.1%</w:t>
            </w:r>
          </w:p>
        </w:tc>
        <w:tc>
          <w:tcPr>
            <w:tcW w:w="1310"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7-8 ESCALA DE DUREZA MOHS</w:t>
            </w:r>
          </w:p>
        </w:tc>
        <w:tc>
          <w:tcPr>
            <w:tcW w:w="1559"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CLASE VO</w:t>
            </w:r>
          </w:p>
        </w:tc>
      </w:tr>
      <w:tr w:rsidR="004207A6" w:rsidRPr="00E04332" w:rsidTr="00131C43">
        <w:trPr>
          <w:trHeight w:val="513"/>
        </w:trPr>
        <w:tc>
          <w:tcPr>
            <w:tcW w:w="1184"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803"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963"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1253"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1310"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CLASE V TRAFICO COMERCIAL PESADO</w:t>
            </w:r>
          </w:p>
        </w:tc>
        <w:tc>
          <w:tcPr>
            <w:tcW w:w="1559"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COLOR Y TEXTURA MUY UNIFORME – PIEZAS SELECCIONADAS SIN ALABEOS</w:t>
            </w:r>
          </w:p>
        </w:tc>
      </w:tr>
    </w:tbl>
    <w:p w:rsidR="004207A6" w:rsidRPr="00E04332" w:rsidRDefault="004207A6" w:rsidP="004207A6">
      <w:pPr>
        <w:jc w:val="center"/>
        <w:rPr>
          <w:rFonts w:ascii="Calibri" w:eastAsia="Calibri" w:hAnsi="Calibri" w:cs="Calibri"/>
          <w:spacing w:val="-1"/>
        </w:rPr>
      </w:pPr>
    </w:p>
    <w:tbl>
      <w:tblPr>
        <w:tblW w:w="7018"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207A6" w:rsidRPr="00E04332" w:rsidTr="00131C43">
        <w:trPr>
          <w:trHeight w:val="456"/>
        </w:trPr>
        <w:tc>
          <w:tcPr>
            <w:tcW w:w="1450"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lastRenderedPageBreak/>
              <w:t>RESISTENCIA A LA FLEXIÓN</w:t>
            </w:r>
          </w:p>
        </w:tc>
        <w:tc>
          <w:tcPr>
            <w:tcW w:w="1118"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CARGA DE ROTURA</w:t>
            </w:r>
          </w:p>
        </w:tc>
        <w:tc>
          <w:tcPr>
            <w:tcW w:w="1498"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RESISTENCIA A SUBSTANCIAS QUÍMICAS</w:t>
            </w:r>
          </w:p>
        </w:tc>
        <w:tc>
          <w:tcPr>
            <w:tcW w:w="1327"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RESISTENCIA A HELADAS</w:t>
            </w:r>
          </w:p>
        </w:tc>
        <w:tc>
          <w:tcPr>
            <w:tcW w:w="1625"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COEFICIENTE DE FRICCIÓN</w:t>
            </w:r>
          </w:p>
        </w:tc>
      </w:tr>
      <w:tr w:rsidR="004207A6" w:rsidRPr="00E04332" w:rsidTr="00131C43">
        <w:trPr>
          <w:trHeight w:val="320"/>
        </w:trPr>
        <w:tc>
          <w:tcPr>
            <w:tcW w:w="1450"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ASTM C-648</w:t>
            </w:r>
          </w:p>
        </w:tc>
        <w:tc>
          <w:tcPr>
            <w:tcW w:w="1118"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UNE 67-087</w:t>
            </w:r>
          </w:p>
        </w:tc>
        <w:tc>
          <w:tcPr>
            <w:tcW w:w="1498"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rPr>
              <w:t>ASTM C 650-04</w:t>
            </w:r>
          </w:p>
        </w:tc>
        <w:tc>
          <w:tcPr>
            <w:tcW w:w="1327"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ASTM C1026</w:t>
            </w:r>
          </w:p>
        </w:tc>
        <w:tc>
          <w:tcPr>
            <w:tcW w:w="1625" w:type="dxa"/>
            <w:shd w:val="clear" w:color="auto" w:fill="BFBFBF"/>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ASTM  C1028</w:t>
            </w:r>
          </w:p>
        </w:tc>
      </w:tr>
      <w:tr w:rsidR="004207A6" w:rsidRPr="00E04332" w:rsidTr="00131C43">
        <w:trPr>
          <w:trHeight w:val="320"/>
        </w:trPr>
        <w:tc>
          <w:tcPr>
            <w:tcW w:w="1450"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 xml:space="preserve">50-60 </w:t>
            </w:r>
            <w:proofErr w:type="spellStart"/>
            <w:r w:rsidRPr="00E04332">
              <w:rPr>
                <w:rFonts w:ascii="Calibri" w:eastAsia="Calibri" w:hAnsi="Calibri" w:cs="Calibri"/>
                <w:spacing w:val="-1"/>
              </w:rPr>
              <w:t>Nw</w:t>
            </w:r>
            <w:proofErr w:type="spellEnd"/>
            <w:r w:rsidRPr="00E04332">
              <w:rPr>
                <w:rFonts w:ascii="Calibri" w:eastAsia="Calibri" w:hAnsi="Calibri" w:cs="Calibri"/>
                <w:spacing w:val="-1"/>
              </w:rPr>
              <w:t>/mm2</w:t>
            </w:r>
          </w:p>
        </w:tc>
        <w:tc>
          <w:tcPr>
            <w:tcW w:w="1118"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 xml:space="preserve">2700-5200 </w:t>
            </w:r>
            <w:proofErr w:type="spellStart"/>
            <w:r w:rsidRPr="00E04332">
              <w:rPr>
                <w:rFonts w:ascii="Calibri" w:eastAsia="Calibri" w:hAnsi="Calibri" w:cs="Calibri"/>
                <w:spacing w:val="-1"/>
              </w:rPr>
              <w:t>Nw</w:t>
            </w:r>
            <w:proofErr w:type="spellEnd"/>
          </w:p>
        </w:tc>
        <w:tc>
          <w:tcPr>
            <w:tcW w:w="1498"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CLASE A</w:t>
            </w:r>
          </w:p>
        </w:tc>
        <w:tc>
          <w:tcPr>
            <w:tcW w:w="1327" w:type="dxa"/>
            <w:vMerge w:val="restart"/>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 15 NUMERO DE CICLOS</w:t>
            </w:r>
          </w:p>
        </w:tc>
        <w:tc>
          <w:tcPr>
            <w:tcW w:w="1625"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 0.5</w:t>
            </w:r>
          </w:p>
        </w:tc>
      </w:tr>
      <w:tr w:rsidR="004207A6" w:rsidRPr="00E04332" w:rsidTr="00131C43">
        <w:trPr>
          <w:trHeight w:val="320"/>
        </w:trPr>
        <w:tc>
          <w:tcPr>
            <w:tcW w:w="1450"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1118" w:type="dxa"/>
            <w:shd w:val="clear" w:color="auto" w:fill="auto"/>
            <w:vAlign w:val="center"/>
          </w:tcPr>
          <w:p w:rsidR="004207A6" w:rsidRPr="00E04332" w:rsidRDefault="004207A6" w:rsidP="00131C43">
            <w:pPr>
              <w:jc w:val="center"/>
              <w:rPr>
                <w:rFonts w:ascii="Calibri" w:eastAsia="Calibri" w:hAnsi="Calibri" w:cs="Calibri"/>
                <w:spacing w:val="-1"/>
              </w:rPr>
            </w:pPr>
          </w:p>
        </w:tc>
        <w:tc>
          <w:tcPr>
            <w:tcW w:w="1498" w:type="dxa"/>
            <w:shd w:val="clear" w:color="auto" w:fill="auto"/>
            <w:vAlign w:val="center"/>
          </w:tcPr>
          <w:p w:rsidR="004207A6" w:rsidRPr="00E04332" w:rsidRDefault="004207A6" w:rsidP="00131C43">
            <w:pPr>
              <w:jc w:val="center"/>
              <w:rPr>
                <w:rFonts w:ascii="Calibri" w:eastAsia="Calibri" w:hAnsi="Calibri" w:cs="Calibri"/>
                <w:spacing w:val="-1"/>
              </w:rPr>
            </w:pPr>
            <w:r w:rsidRPr="00E04332">
              <w:rPr>
                <w:rFonts w:ascii="Calibri" w:eastAsia="Calibri" w:hAnsi="Calibri" w:cs="Calibri"/>
                <w:spacing w:val="-1"/>
              </w:rPr>
              <w:t>RESISTENCIA A ÁCIDOS Y ALCALINOS</w:t>
            </w:r>
          </w:p>
        </w:tc>
        <w:tc>
          <w:tcPr>
            <w:tcW w:w="1327" w:type="dxa"/>
            <w:vMerge/>
            <w:shd w:val="clear" w:color="auto" w:fill="auto"/>
            <w:vAlign w:val="center"/>
          </w:tcPr>
          <w:p w:rsidR="004207A6" w:rsidRPr="00E04332" w:rsidRDefault="004207A6" w:rsidP="00131C43">
            <w:pPr>
              <w:jc w:val="center"/>
              <w:rPr>
                <w:rFonts w:ascii="Calibri" w:eastAsia="Calibri" w:hAnsi="Calibri" w:cs="Calibri"/>
                <w:spacing w:val="-1"/>
              </w:rPr>
            </w:pPr>
          </w:p>
        </w:tc>
        <w:tc>
          <w:tcPr>
            <w:tcW w:w="1625" w:type="dxa"/>
            <w:shd w:val="clear" w:color="auto" w:fill="auto"/>
            <w:vAlign w:val="center"/>
          </w:tcPr>
          <w:p w:rsidR="004207A6" w:rsidRPr="00E04332" w:rsidRDefault="004207A6" w:rsidP="00131C43">
            <w:pPr>
              <w:jc w:val="center"/>
              <w:rPr>
                <w:rFonts w:ascii="Calibri" w:eastAsia="Calibri" w:hAnsi="Calibri" w:cs="Calibri"/>
                <w:spacing w:val="-1"/>
              </w:rPr>
            </w:pPr>
          </w:p>
        </w:tc>
      </w:tr>
    </w:tbl>
    <w:p w:rsidR="004207A6" w:rsidRPr="00E04332" w:rsidRDefault="004207A6" w:rsidP="004207A6">
      <w:pPr>
        <w:spacing w:after="160"/>
        <w:ind w:left="1428"/>
        <w:contextualSpacing/>
        <w:jc w:val="both"/>
        <w:rPr>
          <w:rFonts w:ascii="Calibri" w:eastAsia="Calibri" w:hAnsi="Calibri" w:cs="Calibri"/>
          <w:highlight w:val="yellow"/>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deberá presentar muestras del revestimiento por lo menos cuatro tipos de piezas de </w:t>
      </w:r>
      <w:proofErr w:type="spellStart"/>
      <w:r w:rsidRPr="00E04332">
        <w:rPr>
          <w:rFonts w:ascii="Calibri" w:eastAsia="Calibri" w:hAnsi="Calibri" w:cs="Calibri"/>
        </w:rPr>
        <w:t>porcelanato</w:t>
      </w:r>
      <w:proofErr w:type="spellEnd"/>
      <w:r w:rsidRPr="00E04332">
        <w:rPr>
          <w:rFonts w:ascii="Calibri" w:eastAsia="Calibri" w:hAnsi="Calibri" w:cs="Calibri"/>
        </w:rPr>
        <w:t>, (incluyendo un listado de co</w:t>
      </w:r>
      <w:r w:rsidRPr="00E04332">
        <w:rPr>
          <w:rFonts w:ascii="Calibri" w:eastAsia="Calibri" w:hAnsi="Calibri" w:cs="Calibri"/>
        </w:rPr>
        <w:softHyphen/>
        <w:t>lores) al fiscal del servicio, para obtener su autorización previo al colocado. Esta autorización no exime al proveedor sobre la calidad del producto.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la colocación del revestimiento se empleará será Cemento Cola con aditivas incorporados que garanticen su alta adherencia e impermeabilidad.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material para su colocación debe cumplir con los siguientes requisitos de adherencia:</w:t>
      </w:r>
    </w:p>
    <w:p w:rsidR="004207A6" w:rsidRPr="00E04332" w:rsidRDefault="004207A6" w:rsidP="004207A6">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a) Ambiente húmedo</w:t>
      </w:r>
      <w:r w:rsidRPr="00E04332">
        <w:rPr>
          <w:rFonts w:ascii="Calibri" w:eastAsia="Calibri" w:hAnsi="Calibri" w:cs="Calibri"/>
        </w:rPr>
        <w:tab/>
        <w:t>13,5 kg/cm2</w:t>
      </w:r>
    </w:p>
    <w:p w:rsidR="004207A6" w:rsidRPr="00E04332" w:rsidRDefault="004207A6" w:rsidP="004207A6">
      <w:pPr>
        <w:shd w:val="clear" w:color="auto" w:fill="FFFFFF"/>
        <w:tabs>
          <w:tab w:val="left" w:pos="1889"/>
        </w:tabs>
        <w:ind w:left="1416"/>
        <w:contextualSpacing/>
        <w:jc w:val="both"/>
        <w:rPr>
          <w:rFonts w:ascii="Calibri" w:eastAsia="Calibri" w:hAnsi="Calibri" w:cs="Calibri"/>
        </w:rPr>
      </w:pPr>
      <w:r w:rsidRPr="00E04332">
        <w:rPr>
          <w:rFonts w:ascii="Calibri" w:eastAsia="Calibri" w:hAnsi="Calibri" w:cs="Calibri"/>
        </w:rPr>
        <w:t>b) Ambiente cálido</w:t>
      </w:r>
      <w:r w:rsidRPr="00E04332">
        <w:rPr>
          <w:rFonts w:ascii="Calibri" w:eastAsia="Calibri" w:hAnsi="Calibri" w:cs="Calibri"/>
        </w:rPr>
        <w:tab/>
        <w:t>20,0 kg/Cm2</w:t>
      </w:r>
    </w:p>
    <w:p w:rsidR="004207A6" w:rsidRPr="00E04332" w:rsidRDefault="004207A6" w:rsidP="004207A6">
      <w:pPr>
        <w:shd w:val="clear" w:color="auto" w:fill="FFFFFF"/>
        <w:ind w:left="1416"/>
        <w:jc w:val="both"/>
        <w:rPr>
          <w:rFonts w:ascii="Calibri" w:eastAsia="Calibri" w:hAnsi="Calibri" w:cs="Calibri"/>
        </w:rPr>
      </w:pPr>
      <w:r w:rsidRPr="00E04332">
        <w:rPr>
          <w:rFonts w:ascii="Calibri" w:eastAsia="Calibri" w:hAnsi="Calibri" w:cs="Calibri"/>
        </w:rPr>
        <w:t>c) Ambiente normal</w:t>
      </w:r>
      <w:r w:rsidRPr="00E04332">
        <w:rPr>
          <w:rFonts w:ascii="Calibri" w:eastAsia="Calibri" w:hAnsi="Calibri" w:cs="Calibri"/>
        </w:rPr>
        <w:tab/>
        <w:t>12,0 kg/cm2</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áreas a revestir, deben ejecutarse de tal forma que permitan recibir el recubrimiento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en las condiciones debidas, es decir, estar perfectamente niveladas y aplomadas.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aplomar 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en paredes se emplearán maestras, que puedan ejecutarse en yeso, sobre las cuales se hará correr la lienza, cordel o regla metálica. El espesor máximo, incluyendo el adherente y la pieza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no será mayor a 3 cm.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se cortarán empleando para esto una amoladora de disco u una máquina de corte con diamante.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cortes deberán planificarse adecuadamente de acuerdo a las dimensiones de los paramentos a revestir y deberán ser ejecutados en forma recta.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en las aristas convexas deberán llevar cortes a inglete (45º) de manera que no se produzca la superposición de ninguna de ellas sobre otra.  Tales cortes deberán ejecutarse empleando amoladora de disco.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Otros cortes requeridos en 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como aquellas para la instalación de circuitos eléctricos y sanitarios deberán planificarse de manera de no ubicar los mismos en el centro de las piezas de </w:t>
      </w:r>
      <w:proofErr w:type="spellStart"/>
      <w:r w:rsidRPr="00E04332">
        <w:rPr>
          <w:rFonts w:ascii="Calibri" w:eastAsia="Calibri" w:hAnsi="Calibri" w:cs="Calibri"/>
        </w:rPr>
        <w:t>porcelanato</w:t>
      </w:r>
      <w:proofErr w:type="spellEnd"/>
      <w:r w:rsidRPr="00E04332">
        <w:rPr>
          <w:rFonts w:ascii="Calibri" w:eastAsia="Calibri" w:hAnsi="Calibri" w:cs="Calibri"/>
        </w:rPr>
        <w:t xml:space="preserve"> sino más bien en el perímetro.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Concluida la operación del colocado, pero no antes de 24 horas, se usará una pasta selladora plástica para cubrir las juntas, procediendo a limpiar la superficie obtenida y los restos de la pasta.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309: CAMBIO A REVESTIMIENTO DE PIEDRA TARIJA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a utilizar es de piedra cortada tipo Tarija con un espesor mínimo de 1 cm, a ser colocado sobre revoque fino previamente aplicado en muros exteriores o interiores, de acuerdo a lo indicado por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su colocado se utilizará cemento cola con aditivos incorporados que garanticen su alta adherencia e impermeabilidad.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emplearán maestras, sobre las cuales se hará co</w:t>
      </w:r>
      <w:r w:rsidRPr="00E04332">
        <w:rPr>
          <w:rFonts w:ascii="Calibri" w:eastAsia="Calibri" w:hAnsi="Calibri" w:cs="Calibri"/>
        </w:rPr>
        <w:softHyphen/>
        <w:t>rrer la lienza, cordel o regla metálica. El espesor máximo, incluyendo el adherente y la piedra, no será mayor a 1 cm. La fijación de las piedras se realizara empleando Cemento Cola.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rPr>
        <w:softHyphen/>
        <w:t>sor unifor</w:t>
      </w:r>
      <w:r w:rsidRPr="00E04332">
        <w:rPr>
          <w:rFonts w:ascii="Calibri" w:eastAsia="Calibri" w:hAnsi="Calibri" w:cs="Calibri"/>
        </w:rPr>
        <w:softHyphen/>
        <w:t>me, las mismas que serán retiradas una vez que hubiera sec</w:t>
      </w:r>
      <w:r w:rsidRPr="00E04332">
        <w:rPr>
          <w:rFonts w:ascii="Calibri" w:eastAsia="Calibri" w:hAnsi="Calibri" w:cs="Calibri"/>
        </w:rPr>
        <w:softHyphen/>
        <w:t>ado el adherente.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 piedra se cortarán empleando una amoladora de disco u una máquina de corte con diamante. Los cortes deberán ser ejecutados en forma recta.</w:t>
      </w:r>
    </w:p>
    <w:p w:rsidR="004207A6" w:rsidRPr="00E04332" w:rsidRDefault="004207A6" w:rsidP="004207A6">
      <w:pPr>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eastAsia="Calibri" w:hAnsi="Calibri" w:cs="Calibri"/>
        </w:rPr>
        <w:t xml:space="preserve"> </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310: CAMBIO A REVESTIMIENTO CON TABLEROS AGLOMERADOS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Revestimiento de madera con tableros aglomerados revestidos en ambas </w:t>
      </w:r>
      <w:r>
        <w:rPr>
          <w:noProof/>
          <w:lang w:val="es-BO" w:eastAsia="es-BO"/>
        </w:rPr>
        <w:drawing>
          <wp:anchor distT="0" distB="0" distL="114300" distR="114300" simplePos="0" relativeHeight="25168230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78" name="Imagen 78"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caras con papeles decorativos impregnados en resinas </w:t>
      </w:r>
      <w:proofErr w:type="spellStart"/>
      <w:r w:rsidRPr="00E04332">
        <w:rPr>
          <w:rFonts w:ascii="Calibri" w:eastAsia="Calibri" w:hAnsi="Calibri" w:cs="Calibri"/>
        </w:rPr>
        <w:t>melamínicas</w:t>
      </w:r>
      <w:proofErr w:type="spellEnd"/>
      <w:r w:rsidRPr="00E04332">
        <w:rPr>
          <w:rFonts w:ascii="Calibri" w:eastAsia="Calibri" w:hAnsi="Calibri" w:cs="Calibri"/>
        </w:rPr>
        <w:t>, con un de espesor de 10 a 12mm, de buena calidad y totalmente secos.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debe incluir su estructura metálica de soporte, para fijar las piezas al muro u otro lugar donde se coloque el revestimiento.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Las piezas o tableros aglomerados se fijarán a la estructura mediante tarugos y tornillos, y así asegurar la fijeza de las piezas o revestimiento de madera.</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Una vez colocados los tableros en sus uniones intermedias se deben colocar perfiles de aluminio en C de 1” de ancho, para un mejor acabado estético, como también tapacantos y tapas de tornillos del color similar al tablero. </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311: CAMBIO A REVESTIMIENTO PAPEL TAPIZ</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mc:AlternateContent>
          <mc:Choice Requires="wpg">
            <w:drawing>
              <wp:anchor distT="0" distB="0" distL="114300" distR="114300" simplePos="0" relativeHeight="25173248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116" y="0"/>
                    <wp:lineTo x="-116" y="21507"/>
                    <wp:lineTo x="21600" y="21507"/>
                    <wp:lineTo x="21600" y="0"/>
                    <wp:lineTo x="-116" y="0"/>
                  </wp:wrapPolygon>
                </wp:wrapTight>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76" name="Imagen 511" descr="Imagen relacionada"/>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7" name="Imagen 78" descr="Imagen relacionada"/>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2CDC9C" id="Grupo 75" o:spid="_x0000_s1026" style="position:absolute;margin-left:314.65pt;margin-top:.4pt;width:139.75pt;height:173.55pt;z-index:-251584000"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6J2DrAwAAyQ0AAA4AAABkcnMvZTJvRG9jLnhtbOxX227jNhB9L9B/&#10;EPSu6BLZuiD2IrGsYIG0DdrtB9AUJRErkQRJ2wmK/fcOKcnXYLfdfSoaAxEokhrNnHPmhLr78NJ3&#10;zo5IRTlbuOFN4DqEYV5R1izcPz+VXuo6SiNWoY4zsnBfiXI/LH/+6W4vchLxlncVkQ4EYSrfi4Xb&#10;ai1y31e4JT1SN1wQBos1lz3ScCsbv5JoD9H7zo+CYO7vuayE5JgoBbPFsOgubfy6Jlj/VteKaKdb&#10;uJCbtldprxtz9Zd3KG8kEi3FYxroO7LoEWXw0kOoAmnkbCW9CtVTLLnitb7BvPd5XVNMbA1QTRhc&#10;VPMo+VbYWpp834gDTADtBU7fHRb/unuWDq0WbjJzHYZ64OhRbgV34B7A2Ysmhz2PUvwhnuVQIQyf&#10;OP6sYNm/XDf3zbDZ2ex/4RXEQ1vNLTgvtexNCCjbebEcvB44IC/awTAZJkmcRpALhrUoCuIgtYmg&#10;HLdApXkuybLYdWB5lkbJwCBu1+PzUZKND9/GSWhWfZQPL7bJjskt7wTFOfyNoMLoCtRviw+e0ltJ&#10;3DFI/49i9Eh+3goP+BdI0w3tqH61WgaMTFJs90yxwdrcnPAzn/j52KOGMGcWhq5TEYVBzuOUJB3C&#10;0ImoQqbyKcAQDplyLXEO46sWsYbcKwEdAqBD6GlKSr5vCaqUmTbwnUext2cpbjoqStp1hlkzHsGA&#10;rC5E+gaeQwMUHG97wvTQ0aYIDUWolgrlOjIn/YaAQOXHCvLE4CYaRCUkZdqqCpTzpLR5u9GQbbq/&#10;ovQ+CLLowVvNgpUXB8nau8/ixEuCdRIHcRquwtUX83QY51tFABXUFYKOqcPsVfJvdtjoRUPvWg9w&#10;dsg6zaA7SMjqb0oRpGgQMrkqiX8H7GEfjLUkGrdmWAOQ4zxsPixY1I9AG0oU9OM3W+yNVjEgmUY7&#10;NkqYhNYID40CSpFKPxLeO2YA0EOmFmu0A6iH2qYtJmvGjQBsLR07m4CYw8wEwSlLWZCt03Uae3E0&#10;XwNLReHdl6vYm5dhMitui9WqCCeWWlpVhJnX/DhJFnPe0WqSrZLNZtXJgbzS/kbnUMdtvhHLMY2J&#10;WBPMYDoILwujOHiIMq+cp4kXl/HMy5Ig9YIwe8jmQZzFRXle0hNl5MdLcvYLN5uBb369tsD+rmtD&#10;eU81/CPuaL9w08MmlBsnWLPKUqsR7YbxCRQm/SMUQPdEtJWsEeloIaDZ/6DpJhemm8B55v/luZGV&#10;1MTqqdbfTfZwHsnseSSJb8fziDGE0WTh1GmOMmE6Pz+NvJtsWV4b0YmzDOY8OMq7yf4Lk7XnXPhe&#10;sLY8ftuYD5LTexiffoEt/wY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Ck6at04AAAAAgBAAAPAAAAZHJzL2Rvd25yZXYueG1sTI9BS8NAEIXvgv9hGcGb3aTR2sRMSinq&#10;qRRsBfG2zU6T0OxuyG6T9N87nvQ2j/d48718NZlWDNT7xlmEeBaBIFs63dgK4fPw9rAE4YOyWrXO&#10;EsKVPKyK25tcZdqN9oOGfagEl1ifKYQ6hC6T0pc1GeVnriPL3sn1RgWWfSV1r0YuN62cR9FCGtVY&#10;/lCrjjY1lef9xSC8j2pcJ/HrsD2fNtfvw9PuaxsT4v3dtH4BEWgKf2H4xWd0KJjp6C5We9EiLOZp&#10;wlEEHsB2Gi35OCIkj88pyCKX/wcUPwAAAP//AwBQSwMECgAAAAAAAAAhAPq4Tnb75QAA++UAABUA&#10;AABkcnMvbWVkaWEvaW1hZ2UxLmpwZWf/2P/gABBKRklGAAEBAQDcANwAAP/bAEMAAgEBAgEBAgIC&#10;AgICAgIDBQMDAwMDBgQEAwUHBgcHBwYHBwgJCwkICAoIBwcKDQoKCwwMDAwHCQ4PDQwOCwwMDP/b&#10;AEMBAgICAwMDBgMDBgwIBwgMDAwMDAwMDAwMDAwMDAwMDAwMDAwMDAwMDAwMDAwMDAwMDAwMDAwM&#10;DAwMDAwMDAwMDP/AABEIAQUB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tH45fs7+E0uNX8ZxPdO2pMsspgnMkU+8p5ZU7Wwqqq4CYAHP18&#10;Z8QeFrj4lahNrkE0O63QWaLMg/0li2/fGpGCeCdxwOOucCrOu+HF17wlr00OrRXTWlm17NCjq0Hm&#10;llL27ICCpGThQMHqGJBJ8q0D4sX9hrWqaXYW9htsygi27oocFVAARz1GSNw6bj24r8axGEoyqutX&#10;Vmm7Nb2a2vbbuj4fMq8Kk1UcbKSV9d2up38M9npvhWSRvI+0+aYI1tUKyQN/EWHIGTySSP1om8Qa&#10;hdtZ/wCladeNZwvH50aEhGGPLDH7ueo461V1FbjVobTyFa0sb62Ed5brbiXCt99S6oxXceQykEcZ&#10;NZeurqF3N9jtb6L7LDHvkWZ1Eg2L8hkbdnJAwCRxjqOK6cRKlFcrd3pbt99zz3F30ZpW3iCaKG9Z&#10;bSzkumlWS8mSGMSQbh/DnhSeu30OT2o0rxjM2qW93DahboK1sqRqIppC5JOSQTIxXBJIyfbHMy69&#10;qmm+CrOwjuNPvLFz9pNtas8dukjDPzGRd8pyRyD684607D4m/wBq6PeSQ2en6dfWp2TNaoytIkZy&#10;Ec8jb8oPykHII5xXlTjT96lGbta7W7u3fvYvRLlTsdfoLaD4at4tQ1eyuJDcXLxyGSJ13OycqgPY&#10;sUO8nHykYBOW4j4meLU8Maay3VrDJb3V3FEkMSvI4YYZ1VuCVGQM7Rn1GTVv/hN9U1WPSrq1vIYI&#10;Y1ktpGCPm5jc/Ltc55BwS5KjC8bicBjS6b4s8KXdncQx3EiyOgG1WNxvOTgZzjnkkn8eM5KnBpcq&#10;aSXazI9r0ZQ0v4fR+JLC/wBVSaezs9BSVZonljMxchsxqx+aPBJwOc4r8yvizOx1bWYwZi20r83X&#10;r3PFfpr4m8C/8IxFBMJobOxjsnjtrWJ2WJJAOBuzuIPB+bgkdK/Kvxx4g+1+NdUkb5lmMkfOeSCf&#10;yr9G4JcLSjBbWV7t3/A9jKor3rI8kvT+4/ixl+c57V2vxqutyeAzlhtW2/H/AEeCuGvp2EG3+HLk&#10;r+Fdj8ajiLwHx96K1OPrbQV+hU/1PYpr318yj8UZ2fz1541WyPT/AKZPXptkVXTLFgqyW6yoly0y&#10;7oFYu22MjON20lsEA4OeQDjyn4lSBri5Vv8AoJ2Ix/2yevSLKWyOn7BdzQ3yoixohTl5H2Ene2No&#10;Qj7u0ndySBkc+afwH6o9TLf433nq/wAO9X1LwTa6Xe3d1Ilvpd0t0+nZU2csiOxBdNhjTCqAQR8o&#10;HKqpWvSfhzNL4gMOoahHb3lra75J4k3QzT7wXX5giuqAEnknOQARwa8t8GeH9NuNWbSbe18Ra3pu&#10;mq85FsqLdI6r95kLBQoYHJJJAJIGcIOt0exT7PpsMNvZ3V5YQtdGbU0jS2DYZidrNkMHDDG4lmGQ&#10;vOB8rI+kjtc7Xwr43svAul3iyx6HdafqDFLa1nWO5iVj1KK6eZuTr+9wr5PLGoy8Ml8r7JL4x7EY&#10;21tHHMZZSdrA/PvGSpABPQL0zjO0+0hvL7T7G0ubgXVvGFluI5NsQeQ8s67ABGuSuGBI9CDWzHYW&#10;N9aw6TfXWm3MkMsqpGNhkvn4ICmXdlNqsNwKZIxwMA5ySNOhr2ekyeM/AtxoNqp0eR5HtnuBBLHd&#10;WzESefK0Vu5jeMY37WQyloxgfdqlrOg/YdA0qzhvILO6SBYpmkaeVZjI7eaoO3y4Yx1BkxyJNxwj&#10;ssdxPZWjWlvLa2sT3FrcK0V7KI49rh9pDEFCV5G/k/u2zsCk1m3PjH/hHvCvy29m1xGpvA9nYC4u&#10;tQnaPyxbvIFZFRdz8KHB27cZJYT5XA1LvV7+z8NW9lpX2Ym2upL+CCCcSl43zseGLnZ8qqCUI+Zk&#10;3E/IDpatrem+II/s89v9oxaPPHGgjvIrSVGJ3l0iOcxOpOSxw3zMQFFa3h7QtSu9A1j95p8kel/Z&#10;bpmhdLh5rcyqjM43KsjCWaISAw8tFnCopY8zoWjW+sy2ena4p1RdZtRc2E6RpLDdRIW2gsrFt5LM&#10;OBtZShAIZTRswuSaI8Oo2MekyebdWctxJsP2hUhjTkBCJWh53HcBndjgcZzraR4nl0fw9HqUXiT7&#10;HcLcFL9FCyx3CAAMisoMj8DkbNoIyWHWsfX9GuZbzWLXTYJLuz3RW6XLWAEEZCAN8plWOIblbO7J&#10;GWzjkU7SNQ0+38J29nfbo2l8yBZbFopVkVfleJ5BKqxRsccjzMHABxhRN+pSu9DoNCuJNXubdvDT&#10;Xd4t9KlpLLYaUJJrtpVf5FLynBYKUJZVBBwVcA1n/EXWbbWfHD6haxDTNSu7pIAZRDcWrswO0SRS&#10;5y0bFUDhsZOdoIIaq/jGPVrXSr6TTfs8dvfLBeWtvOYZTEzAIF3bwQiBlBDNjzCdmfvWJbzwzq3h&#10;+51DTWuItl8hjuLwGOOyMTAlELNvWRmO9goDZCcDIw+odTPR1ht7O4ZbO11yGGZJJrWMP5LMxiYu&#10;FDSthApD7SRJIxVQzZGakGn6y813bSWf9paasMCWf2aNzOgQtFukHyL86JvVMtwwLghidDX9XsNH&#10;a7ltbO41GH7OIbvz1jaZJvlANuy5kljJGzeWQyBpGBUncCb4Q6p4aE+lwyaDq+jWl1LaubTK6dK8&#10;LmXduJWeZF3shaNBt2Y/j5i5RWutZ1Twv4taGT7Va+IBGyEyoLi3uZVjEv7suuF2JtIwhwBGMYGT&#10;U8dW8mlWFrZLe6xY3EkvNvC80NvMpx823YVY/wC6xU5JI7DrLm41y40+00PQ4dR1SNbuO1lubfTY&#10;55LUtGVfZJvGUPzbVfcSoAxnOcvRfA7ST2mmLeaPNb29vJJb3UGdy8bmV48B4lAU7iFVOcEntTbT&#10;HZnP6bPfappVzdWF/HbLJI9rcpcWccjQsqhim1TtVTj7+RnPPtN4g8PaX4f0W0vp4bG41yznkudS&#10;WC7jkDK4UQgMo2OOHLKpfHyZcE4PRaraa1NY6P8A2jHJploTFLbqbJ7dJESRmVxJtCAEd436Y69a&#10;w/EeonWLmOBbv/QZreWK/wDLDXfmINzI/wC6wjYLYDOAu4bvmJXB6iv0Lvi/UtK02GzXS9MZrDSV&#10;Sa5guYjNBe3AOHk8zyxES6MyoGjYqEQEHBNULbxHpL6Db6ReXFn51tZvdXd1bud0khwVtisaYYfO&#10;u8kqoCy9wjU/wPP/AMJhZTaK9xdWd1d2LwWUV0S32iQMCIlKso81mKZwCdkhAQbQxqeIdHFrY6Lb&#10;TQ3Gg/br12TV7bT545LhftMSh4WXcPLTyndW3KAUkUA7wArPqO47xLqmqL8IZvsaaTawapO0y2lv&#10;CkSIqsdsaFwA4KNuIXKoEjUH5WQSaVYQyeF47uFZhPeWoklWIG2iilicbisxDByVHyqqoUbqWJyO&#10;e8L6haahNa6Pb2q6lDZzN5GGYzmMMCJHRVf5SG3AoGKl2YBvmFZi6dFoNxdaZrlvbxR2d0JZ4yvk&#10;SW5DnKg7GbcoGP3nRjyoGAS2m4I9A03VrrUZ4tRkvIoJvPOye4EMs6ErzI2HM27Ixglhzknrinrv&#10;xJ0nSfHOp3eo2rX10wKQtPG0KyhlIG2aPzFHTor5Xbg9SRNr2kaf45l1h1upo5LNTHaQaherLctG&#10;PupmRkjjwOchGx0UYNY+iahcL8OdLs3+wQ6LLPK+yQqzTz8DllUbmZFCqFKkdDyc0l6i6mLD4k0+&#10;zuNFW61C5s5NWhWJ5o5nN1AzLGpSXcVKoBuIKkE8H5lwavahoTeG57rVLi3kmtFuvsEM7XSF4gEd&#10;hHLIv+tL78uCATt2gKuar+IvDeq2k9um1tPjknWL7HJCYPscxKrubzX2xAAsCdyhum44Jpvg67ht&#10;4bW9mt7GawubcQxFsSzWjC5AEoO4okjGMAyS4UIudsZKPT22KY3w7aL4jii03S7KbUL2QpI05V5W&#10;vgxhWG1WONSvmltx35A2YByQoqj8UfEtr4hsNSlsYbPSLPT2WxvLie9M00U6t/AjPlCVCABdqIqK&#10;QAcV1PiLSrXTrG60OSTRLnSbci5ku9Ot47iFN+Xd1wIUk2u0YDSAAHcAcKM8xc62yW62a2q2Mej2&#10;0fnPFbHF8zoo8x3kLsy7nY4Q8b8hVLYDtZXDmMu50hDbW+rQ2k2Le3S2mvY9xeVnTmN5IUO1ioJw&#10;ykYGcinfD/WYtMi1GPVBNZxXeC0u8yIiFeEZEZBJuwMswb0INaGnePo9Vu7W2mgghj0+Jp4oi0tw&#10;XuNhDu7OBGdzYGXjJAAGGwSZ7LXZbe2Ytb3c7W4Ly3kMhDLITkBMBVcKBtzhUCnox4KvoG+ppaP4&#10;Zhi8ttcuL7TbLUovMs1tLeOSzE77dm5t2eAOQzDZwNvSsTTfB99f61rQupLCS5sJJbWXzJo4WVFj&#10;Ky8sgQEdgHLnghScNS2F1f8AhmAQtZ3EenXFsLlUEkf2guSQoaTauUbLfKSwAbgDgVW06PUtb0C4&#10;smsfs1lGZL+3hhvWjjiZAWaUhmB8wsY1+ZyFHHUDD5rBrYztV1uz8S2llJa3S38jPK0s6wfNhGVg&#10;EIAcHbnA2jOSVCgZWWW9/wCEuubGW3gjuLezVgHW1RGdFR3KvKoBz1Lbi5IGCduM4/hw2+tXGqNq&#10;FnHdx29oI4BaQBoZX8yKQr85DDcB1UsRsIZdpbOoPDdxJF5MFkZbxZ3t74Ic28hUDdG0gGH2Qojj&#10;aMAvjkRktPLcLmlorLcaZJaG2s77VrOQSRQtfEMoZSxOJsL8vGSHBG3BAHFVdcjil1GSOx021t4I&#10;ZGjM1rNCPKZlG5yXyrYIJ3bs9SCFwBX064hup9Pjsba3a5ihCS3cN2XllfczmQpvXZhWVcDGSM7v&#10;mIpNSbUvCWvwyTWs9jqWmgys1zDu3sV3ISvOSQwzuzjPXpRqG7MyW8srO/uFWR5VilQGeeZVMyou&#10;SwaR2CMc7coSMYwOTUnjTV4daurxLOz0W1t0nVreWBnjYMASx3M+wqSVyGyBgAbQTRcXSa5qjXDW&#10;sc1xCcXD28jIZHPJPJZyDnopAAGKs63qEev+DZLGxs1trnTyjSTRXDbbnLZ2AyHj5udqrnjknpRK&#10;VkEVrY4i58Xava6P/Y9xrOoeXLaGJljheKKRC/mtKycjBc5CA4LMSNxNZuqaPHrN/JdWOqeJIbWY&#10;7kS2aIQjjkrls4JyfxrY1YuLm4tZF+0MzyWkyJGEEAYxssjKgLSA7QQMMFyc5BxWG0n2tmlXRbi9&#10;WQlhOLaWbzfffu+b64H0HSiXvaoI2Ssz9tvh/F4d0X4PxW8eizS6trV+8httn2iRIn2KZgEYP5Sg&#10;7vmPDLyOcV5D4s8P3F1rVrZx6TZPbySs0lzdokS7eMgOvyqAcArkgZPpmui1PxxqejaZpsmjLcrd&#10;zbAjHa/mAgKwkODgbAGfnJ2jkVg+NviPcQaus2oQWc8c0xg+zxog8gHPzeWzfu14zk44zivgfae3&#10;1UWu12t+9tvyPxbEYiFSnGmvs6aLf59S5418LX97o4tbW/s4kjVUaJN37luh5GAV9AKbZfDuHVvB&#10;Uf7ndc6XMIlaO5EL5PUtG33gRzjj2NUYNctNJkmvlufNtbuMbj5xd7R16qgwScd8dM5JNSape/8A&#10;CX2Xm26vKpaMu5lUNG3bac5yRn6d6wVSvCfs6i6b2+5+hwycE/Psc/daVrR1aPS7W2juo3kMYMbB&#10;U2BNxR2ZgMgdcAKDxnvXWaadc8A6JFYXOmafY6+oeW1QhJXgYjKgggqRtLEZzyxPUAnA1u/1LTLy&#10;3srNbJ2aRFuWkxK7RN97c2Ofl6YI5H1Fd3Z6Vp+il4bfUtIbdFI0KOGklgR8L5SHGOWJJXlfmzkj&#10;Naxi3Nv7W107fg7DppN6bnHS6DZ6q/8AZc2rXc0i26xW9vbx+Y8cxwrI6g8gck7QRhsEjaTW/H4W&#10;/wCEe0Hzp59QWaSZYIYJRtycYzk56LjAx1PXnNU/FPhn/iaQXeh6lDeXNs5MTRxsqoTG28FkkXd8&#10;5YBQAoBbnnB0YvCcllZ/21rN0tlbL5ZYXdyZJJ2AO75NxYA7c5x6ZwCMTKVNzai3ePR3t9/c1eit&#10;a7KU/j638K22o/2pDC06xN5WdxaJQvzfLkgnJGPYZ96/G3x3e+Zrl9IuctcSkAcbQWJHt/nvX66/&#10;EHQj4gsrizW6sdNt28yea5uIg3nJtLBQ2Mlzg4wep6dK/IDxtMsGsXiRjaqTOFB443HHv9a/QOEW&#10;7zdrHr5P9pehw98zBMttyxfgKAa7D4zziRfAJzz5FoMY/wCnaCuPv0/d7dqsx3888V1Hxak3p4FY&#10;/wDPK1HX0t4a++pvf5HsU/4i+Zn/ABPy2oXWccanY/8Aol69m8E251saXafatPjuJJ3gggaOVXkB&#10;2kh3iG5kfcV2A71+YgDdk+K/E7I1K8BJ/wCQlYnj/ri9eyeEfEk2g+GysMlzGslzbz3LQWyTSfuy&#10;/l7GDJPEC0igmNlBO3nIFcuaP9y/VHqZb/FV+zOw8Gam1p4juNJazENpcOiGM3O0uScxBS7ApsUD&#10;buZuhJwc49W01tR0f4Tmw+wz2ujtcCWRrxfMjspgQgkcxlSc7iBui5GcFs8eM+BvDNvqv2efSNWs&#10;lSF994XuF/0STcEAE5IVg3QAOWHJYDGK9GsJ5NTmmmtyohtnWeJY0EboQpDSbAMMCwb5vKJw3JBB&#10;J+XlqfSx8jtNc8JbdT0ddUmmhaZZUhube8jHnSLgqX2s0ePmVAuckfjhvinwz4g1WwkurjWI4vJt&#10;vPlnVYVktAjBSHLYRSrEAcHgkgEZIm1Ce113UltLW6bUYCBIbiyuirSS+WNzSLMikgkc7sr29Mx2&#10;ngvXLDw5BfSLpq22pMWF0LUyywBWVRHvdAm1SBlFUkZOF7DOT7lmhrUen3nhTSGNxJo/nW7rKZ5/&#10;N+0yI4iAVMGLARsj5UQBeNxJBbealDoukWt5dWVzZyXyPtgltDDFctEZfLJBJDru+80axrv3LtG4&#10;NVPWdBOs22kySxtfRzM/kwrKzMucZXqrKGkxgCMcjd8wBD6HiKxtfDVjcWOsf2erPpDXKX8TKkYS&#10;SSGHaJGTfdfPI27GFVrVyGYfMBeQ15k2kWepaXJZX39oSNfahcEXrX0T7o5FYgxqEJZgXaRAgHlk&#10;nLAANtx/+EQWSG+1Cx1S5k03RrUTT24j2qjCNIzuZVxj+D5lHQEgc4uaM+k+IWtdN0q31WxhCNaS&#10;X96Fe73StxIyrk+SytjY+SC5bkN8nQeGNKl1KKO4y11qF+J7WaS8tmli1LySEihiaEEqQJJA+1gW&#10;ZVb5WPM6jdjJ8LanBaNNu0/UEtNYbbCkEX2ySVGkA2KjeW7AAnkD5jkAAZFWxfWnhbX1h0nSJbOF&#10;Z4EPlz26iRP+Wis0jK8bE7iFVTg4B9KqTmbSPDy2qNdaRbSXsbSvt8t4Msd2+KNS8rE5cpIn8QOC&#10;cNR4bWO4vNbnbWLWyu2cxgTSfYppGQnmNSElHykFVbcoJ5U4xUvuOyOk1AeHfEer6bb6bo2u6c2p&#10;TrNY3SERLcMrugV3MbEBgwIKAgkMAASAOf17wPZ28tzY3S+dD4cl+06nZxmVmeTKxiaEDjcGaJeE&#10;DYUZAPyHR/thrO623kZutGS2tZGu7TUIZIZXdWGH/d4STCYG4AqR82BU/imDTdS8N3ken6lrR1a+&#10;hiuBc2t4lpZ2RLbZBJCd8l0Cdjf8swXwVLAij7Vx62sjl/Gs9joPjTR7d5LrVLGzkhspbe5P2mZJ&#10;EmYGNJIiieWu4lUAVR5hOScAXvC3hbxN8Q/FLWOiQWN1LY6VJb3lpZTN9ljU+Y0snnK5L7I3XhSE&#10;ZUBAZAMWNat9JjtftC7VuLeE2DnUW3K0m+OORURESXyypcBFbIlDEgkER5ujQanLr+kxtfW19Z6b&#10;Gl6YhcRXtxa2xkTy0eMouy3zyNxwEkQDIZSRtdw5SjBcw6Xf65cTaXo662VMlpEjRW0YlGAwRvLj&#10;yQo3riLHJzg81W0rxZcfu4JgYr6zVGa0nkjuo0kaPAd5E2hc7uRkHBwDmtvxn4oXUdEuLW7H9kza&#10;bcRyR3V3CzzSPsxJKSEQrnbgHLAKcd91VfhrHdaxaSEBb7QXl8s2UMMVpIYzj50mZAqo5AA+7yWO&#10;M1MSmaXhDxLZ32no95BqVto8Jgkljt7gmOVBlSIJJA2zcoJ3ktgYwABzS8Rf2TrUXl6Za2c0lxdO&#10;kQtbmW6+zwAF1Vid3zMVJLsrbtuQABtElxpqwCG4+3XGktJPFF/ZiXfkRROCSHDII0YrlTxubt3z&#10;SeIbO50u8mtbO70nUf7dkSAXTTecY5H+TAkADiRsYJR2UsynnOQdQUTN0TStVt/Hljcafpen3Fp5&#10;x0+N71Y/OkaQgRo5baIkUpGd4kUEqdr7gWjueNbm3W4bTAtrcppMLW9rA+nSh7ZUZpJdrKMSbSZt&#10;58xhxGc4ANN8VaDZ3E1vdRWi6pDYyrHIscjeXex2xdfLYwkHZtADOxMmSWAcPuGX46vWsE/tS2kv&#10;NJea3ijlgltl85YUl2rCGMZVQeCyqTvAHDMqqWFkyxr0vhlv7P8AscV4sltFNNqOnRGKz0WOWSZ5&#10;H2xxli0QRYQu4EAAYGAm7c+JHiLQ3ubV9D0PTtH0VJCBHbXTyyQx4dvnaN/mjJKkHAbJADHaVGLo&#10;N4+pi+W7lSwjWOKHTri8aeVrdGIczjyld5GwSNpwdsmVQcCsm7sdY0aazj8mK/tZbhbaC7clYdwP&#10;zIiukZGwksS3KllHUAlaN6glYp6tpTpPb3FvLOGvpDNcwCJ8ztKx2HoXVjwMEjcT2rp9atLa78VO&#10;1ml9ousW4QQ200KRyQSKiguFiVWZlPAJwBxyDk1o634JvPCvha4utQh1bVrq4V5IpoY5Y4JFVzwj&#10;iTDDkZOWA6EZ6ec3F5ZS6FbNJpdzaRw3BjlmN2GjWElQT8p3xg7mByCpwTu7UJ22BxuaXjizhu9a&#10;Z/7SkvPtNq6TajfNI8l6fvSB0OTljgEl84bIbkg2tGv7C0uY71tVh0W0mtzJaJNlY7oOyojbmUKk&#10;Qw244ztSQBiSar+JteKaTpdvp+oLfQoDM8biFEtIvlAzGmBjaoJJBLbRuC8g4ujaLa2pvJrr7LqE&#10;k93H9paa4DeSxIIm3qwLB0U53NhWUE4B5Ij2Oi0axWLSmnkkmvL2S2lkgBEsFqIyzRsiEZ24eI4V&#10;kx8hJkOWFULrVY7OK4TUGuGXT5m2xNOSLsF94EjAszZWQPtAIG7Py9aoeHr5LuW9trO1S3WQCOIw&#10;OiTMdkhRTIAjNu4RmIAAWMFfXCKx3OhSNYWTSXzSefLE1qZCkKurLLsUZ7MWI3cknGM1Sl3E11Nv&#10;Q7PT/C8U1xpK3k14ymOW2k05GsnYlQnyiUM2fmY70Kghdu7kjOuNUudVmXS7yOTT47VylxdSBma7&#10;Oc7SkXzAZyBxjgZ4GK3b6+a58LSaok+m6xDq08iywyb5dQtfnQo0hKCFS2SQMgsAeOMmTxNZ6TY6&#10;Vpuo6Zb3Ed/eTXNtNbtKskyNGAVkYBVjGezs7YHbvUvzBGTo+v3iyS6fPpiXMF9DFFIHRPtUSKxI&#10;RHkdRGGLKSq4JAHQdaN1rEui65Yi60XUbq3juYZIosO0dzGz7hFuUbXGcngMDvXIwMVpzWtu1hJY&#10;3C6U5eaOZ7lLtGMMgyzECQ7M/OeMryOMZFMsJ7e207XNNurS78wSpJbu8723+r3MI1DmR2VTIpG1&#10;ySFJ+Xs76aD9SO58ZQ3lra2uraZ5kyu0lzDHIYVSMlFjQDaH85QW3nIZ+uSMM+d4P8QvoEFvfWdj&#10;Z3TQ7JlvgTJJ5hAaNGjJCYAcEcKrBgN+MkSve6hoGo6lqtzBffavsW1bW4syREhK4aIyc7NpVUK4&#10;YEAbsj5tfWPhxeanDNqcmm2djafaRaZFyqFJHXdHEWZlR2EMZfe6DDY3bWOC1ZLUk5aASXOmJuhk&#10;sILi4G2BRA/mSLy2NxUFSQOobG5R3qxeaq1vrUMzyalBNGjIYExvjXPzEj5S/UYBJwD9MNvLG106&#10;y07T445LrdBtuDeL5REu9tvk5Yk53MOOATnpg0ah4jksLBWu55LqTS4zalvOAS2TfgK6F2woOSw6&#10;7jxjNRIIlXS9aup9YnvNNihHkkJLKjSBIYRgbhg7t2foPpWbr2sSXHk/YJpGvoQJbqCytQVEf3Tu&#10;ZmDNJluWxlRj5vToLrVZJfGUV8YY5pJIfNK2g8i3ji6Er8yluwPB645OKy9W8a3ek3OpWmrafcQy&#10;TAf2V9jJUxQsjvIZGkZHP8AwGbAJwSM0b7jt2Mu3muYXbULi3vLn7LEkKeYZ0ktxv2L5ZY5Zgzqw&#10;XO4bWOCQWrJPmag7zvpeuK0zs5FjptytuMkn5RHIqf8AfIAzn61oIh1fX/t2rWebX7SsyQwk2lvE&#10;+xyxHklMY5ACKCSAFOWAPQaZH4K8O2SWfjCzTVvE0JP9oXElvqkkhkJJ2SNHcRoZEBCMUXbuRsM4&#10;+drukHvdD720nV9Q0fxFo9vpt5c/aWlMzeYDDHHGJMrJIzHCqEAJK8bSwzjJO1+07qeo+FPGd3ax&#10;/vIbhBNdwNEl3CjMRtjgdMOVHzA8AjptxydjwRJeaf4xh0LVdPs2t4xJFPPhGeXerL5aNuPylTz8&#10;q7i2efkAxvjV8Q/D9x4z8UaTZakt1rGkX+x7d7d5HiSWAOV3FdrKsgAJU5G7ntXyMcDClQ573bfe&#10;yt+p+L06M1h5KOy1fl6fqcjb/E2TxpoP2VLeSzsYdjWtrZabK32d/wDlo8p6IOO4xk9RWv4d+Fni&#10;C51qeS40No4by2aZJp9QheFgT99xGxMZxzknHY4q98E/GOk+CfBP9lXWn3h1bWN7uy3DW9ukZYfM&#10;/IG7GcKDznJ44qra+M/KvdQmhsdFhjS4aS2RwXlm2jlnYkHt6578ivLxFb2mmztZPW/npszjhFNK&#10;UtWaya+1sNOsnn0e4W1Q28U622Y5zkgbJNpL4OORkcZyaZ4W8Q6C+s3eoawZoIYXKWiRwl0jlVdr&#10;Dcp+VST6EH3xiup8AfHvT9R8OS6H4t0wRyQmO7s7yIrIttk4YMCpXYQScdQRkHmu+/aY/Zb8N6/4&#10;R0648E+ILB11OWGSSKeTekjEEkwshBIJHRs9+c4FFHBuFT61KV0l9rS/yX4Gn1eMl7SEr+T0f/BP&#10;nu6is5/D5a1mhinuJmuHECAtbh5TJ9mOD1CqwOAAAM9TXo+h+ENb1zwq3iKOTR7XQIbTy728MT7o&#10;maUqsczdexzjcMkYIxhuQ8W3M3wss9PsZptPt3s2F3dC1hP9oQuML9/AwqswyFwSSS3cn6H0D4k6&#10;L8Zv2K7nT7HUHuPEE0LjUYYRma4lWRiDICMkS7Ths4zn047Jyp0eaTtpv0NcPRjzP2jtofN2r6rp&#10;niD+29uoWkup2MMgintoyqlmyuUyPmPIPYgZ6V+R/jbR5rjxbdwNuLCeQtkfMPmPWv1Q8X3/APYM&#10;1jpd1HY6Xth2Kux1kw28JI4BL7hnkMOw9OPzq+JWkLpnjLXbiMGRURvmxgknPI/zmvsODLuVSa0T&#10;t6/id+UaKb9DwG9PlMy/7TcfnXR/FE7h4FzuAVLYf+QIa5vUAzKzBeNz856V0PxRDZ8C/N1S1P8A&#10;5Air7+ke5Tf7xfP8ih8UXxq98Afu6lYbeOh8p69u+G1xa6fFxptvcTXlsVuZJoywkTdsRSzHy1GZ&#10;HOBgtsxld24eHfFHnWNQ3H7uoWGcf9cnr3LwFqE2m6NA0U0kjXkggSGJ9zBo2ScsYwcnhVC7gV3c&#10;DDAGubNNKD9Uepl/8X5M9B0l9B8RaXpMN1a3UepWcojlvGunu4dSXY3kIIRjywpULwH3FzuYDgb0&#10;+ltoeuTLNBDH50q2sU1pJH5JuiV28qAVKKudq9WHy7+tc2dauIoNRtbOG2sdH1SZY4ICQ0cCAJKg&#10;KujgkMqMGZjuKt2ya6+LUG8NXNna3lpdW8kMqXccy3r2skT7FJT998ikjIDYDA4znjPy8r9D6SJf&#10;0prmDVrq3h1iX7bcTDzGkiktQq54eWBiHJ6nChjyTgnJq2NcuLhUt283UkjcRM8CSfZ5Nqkkbhzg&#10;nB2kjtwCeK1340vvH1puX7XeXV0hM73konYKy7cEMSxZto+6c8Z2ih47eys7NNKt51urBC9yu8Lu&#10;kXBfarKPlORlQw4Hzdc1m33RR0HjzTbrRrtYY4bez07VobZnnth5MMuUXzFXzlTbhtxYcg7cGU5D&#10;VY8Y6lfWXw00bQo1e+tdJkF3DDZwfb5LyWUAvIx/eybUWDZtBDKqKrlSx3Q6jY6zpq2muTadDcW9&#10;moU+ZHbyWW7MhzliyEYH3VICnjacqGzbC00XTdFuTeDT1khH2pfIWSKTyV3Z3yh40jlSQJtRFYOp&#10;ByoDeZMdgt1Oq1LxTqGkSSaXpN+y6bfbZZb6WV4ZDKMx9XQB45I4Duj2FB5bEHCgrh6tJD4X1ebT&#10;tS1KSYXEkltcSs73GWjfamGjj2tllPzg7SGBGTgHY8QeJ7a8vLq4vZtQvVW3tjLa3l/Jdn93bqYo&#10;p5IB5TKnlrtUJ8uCpDEBRxswm1q+uYriRta1W1mhtY98qPs3ZkJhV9u2FgeAwPytjbkA0/UpWOq8&#10;T6hHoiJZ/wBmPfX1syT2iR2h2SuHxlGky7CRQHAI5yQAMmnWnhy1026vLnXtXutH1GENPbRhmiGN&#10;w3RtHHG/ykngAjG3gDmsea9gbVzJGslvZwzCBrS3fcY0OQQrOVDYxlkZ84OABwK3HsofBevQzaTc&#10;2Mmn2ZjkNoJlaG7cIxQNH5o4yM/IduBg5zg5yfYoq+LfiHea28Ohww6R4N0mHT3t7yZEZTqRBdi0&#10;iyFHkLLtwShxnHzZLHBtdD0240944Vs7Fra38ia3QSxvt8zZGh3M2FUEsFG0CMNjJUiu38d6zb6l&#10;pWhX2vfZdevLVvPuvs9vLht24IJot4ij3fvNpLfNxxhcVzV5q+om0vLfS9LsruPw7CbrTJIrtTvC&#10;NO5clflY/vAoeUMOep+6S7WgW7FV7mzOnahY6elvqWj2azLBKsEdnaxb9nmsQzEspJhIjfLDy9qo&#10;2AKveIPB154V1RbO9W4kklgt4HWC3PmmGXdNGFiUqdnygOu8kEAqMbQaVxfSHw74b1HU28270+0l&#10;KWZH2qHTZm8rzo5C6nb8ztMGjXLZ3KqEAmKw8fahb+Ep9Nt7e3a1um81J77UjJMjpKofykTJjBLy&#10;JuALyK7sxyhIYWOg8WMbXWtPmXQ7ePULFpjcJFbPEBMrARosShfKYeVkR7ATuIboQdHw18RhZapG&#10;0PiW30LUIbaVYPsUiW/2oEkiObKq24l2G+QSEYwGIAFZHhkWniuxEcS6l58tgxa9nso7j7D5cpMc&#10;aPJIoO4LGGbdHsRypBIK1Hea7eWWnraalHJZW13cxpf25Ntc3EixjaZoiIl+8RnAZhtIIBPzUcrY&#10;9NjU1PwnDa+Hbq6vptMuPkZ10+e48hlmPzNKANw5C4DOq8jACk1g6ZpSR6RPPmzs7OOVJbCGK6Xf&#10;dNl3cM0mSCEAAVjlgz+xrT1PXPNtJreZr+4a5kC2F5PdF1SJSNu2Mq+wqcgnLEZPQ9LB8V6eYoL6&#10;/wBPs9Y1SSZWBaZpHlXbjy/MkGxd43ruEUgVmJI4JE9dR6dDG0ayufAn9o3mtwsvh1rZ4CdNvxeS&#10;JbTxKFKNA8iq7Qs685KbvmxtKVX+HMmj6zq999usL3UBKbq0Fmy3Ejyt5W2Eb7eJXYlXZwsjBtsS&#10;uDtD43LnxHda/wCCJhayR2uj2dzJNFp5lRmsg7EFJZyoVYyVXDLz8mSFwAOP1nxJHPA39qXXiDRb&#10;Szt/JtrdOIpmUsDIsLAF1UBiMsckNgZkAoV76hcsW9vfRazfDUNT099HS4gubu4kdNtsyxPiI+UC&#10;ZFDIWBXdg+WpztUnH137Hq0lvM02pSxwKGSCxtvsspVcl8sVQ7tuMMrNll5GBk9B4T26xpE01jpu&#10;7VI76GK3nu7oNpSwlG377WSLa20bcvuP8IAG5d2brPg6PdDGthqUl7YrHdSQSyRJGzmTCh0Tdhcd&#10;9wODxkCjmS6BuiTTkjj8PeSweGzaTz7W5lud0yxO3yrIZIhu+YZLFmIxVXxN4gvdGlWf7RpdxsYf&#10;uFia4F9sOGWVY1ETByOOSMdq0bTxBJqtvDftpaQzRsy39xaQJJCTzhHnVFwPusCFIABOG5NM8R3V&#10;pPrL3WmzJY3UCtLFb2d1FIs0mC2UCxqN4GXLSn32daH3QcxQ8eW3leGtIxDpLvDbmOKG1beqnJZo&#10;wrMu3crb8kAHPGMHDPDeqalL4ajgXVbezhtZ82y3vmR3JgaWcSOrqqqYQY33Mw3fvIgAMcaUl/c6&#10;rqsNzqGpX88N4n9nwQLayJFax7gQVbCqRuZm2xxsQcktk8Yeq6rpU13pFht1ibWobqT7VtCeTaxR&#10;xlIgBJGyqCxlEgTI2M3JIZRO25Wu5z+r6Da6FZwTXVrql1BNK1u8AOyPcqsoZxtADEszRgFtqtli&#10;wBUXLYwz6XqCXMMVrpsYxJc2JVZwrAAKD8nmcF8E/wAROMgbhsalcXGn2M/2rSftkEMcVszXNvFJ&#10;seOVJFCS7WPnIIxHvA+VIggGCtc9pC3XhX7BN9p0/T7jUI5DazbTuk/esFMiYwScjKqDnrn5s1Te&#10;hK3JtRksda1XTbG3u4dPtbXzYozAZLgJE3Ko3zHBbjPCAFmznoL0cOpXWoRWttHfQx3OxZFEZ8u5&#10;ZCE8s7wPuj+IDafbvb1bS5PLsZP7Lvmht4Ga4n+w+XENzLkh2zsBxyAATgEiqianef2c0Nt9quLN&#10;gZLpclYWwQFCs+SS3B4Tk4OMUX0K5bFaG4vdG8QGaB4o2aR7eER3UUjwZyGkTGBnHDDr1yFxmiDS&#10;I9WuUuLE3tpqN1KtyWiG03EiuAWBYsm0qfvEZLNjI4ItJrkcFpdsQokkdrhrieMTBlXAMcpC4bHD&#10;Myxr7nHBxLHXrHSBcaggksZtSZoEFrMS8sLlP3MhBRSDlcJkAcsytgMDfZAWYra0vhKzPFYrdbxH&#10;5bzSMqBgyny8gBVc7Q7BnQNlc4BNfXNStfCEVxI6wzHnyI51Ayzx7RvhHlrvUFjnaOZMHIyK0LKW&#10;G013Sbxo9J1a8tbiFZLa8htrqC6cyl8SRtlvKKrtZ12qoIEhHDSO8RWsWr+MtQvJrWO5uI7uV7m5&#10;Fo6SXjm4VC5QDam93KjarkHg9SwNidbmbdaLa6TPCwa1huId0SRIESKJUXKszHcJFLHaG7gZyRyH&#10;X2sQxSWr29rZWt5axlneMb2mXJLMSxwCVyBt+YAcdSDSnsrKzuYx9hs1lEcsryXki7mZvnPICsAu&#10;eNwIYt19YptTVpnuZNSnj/s9gYoo5wRK6qDlAcFivTLBQD03AAUWC5DbavNAwureG3gvp52Ty/Pg&#10;kVBnKor9ApUZwOegPNQi61TSNRvtSmZLePySBPqKtN9nU5YDY3D7tpCqRjkH0I6TxWPCizT3minx&#10;B9r1Kbz531AiaWWMqpLsyHH39wAK8Kep5Fcvda7DZ6TeQrp1rI0dyghuZ2mjkjfrt2EqoZWw3KnI&#10;UHrmlyq4SKfhe0TV/DEyzLJp7YcxWpj/ANKubjdDgFA6NECu51kYEbVk6nNeZ63Fo51FmupLdLpl&#10;RplF40OHKgt8mAV5J4YBv73zZr1RITruu3klzqiLbxxQNaXk1rGVZTIUQRqSPlYfPuGcrEWz68Rp&#10;V0unWKwzLqkk0bMJGj0G3uxu3EkGVoMuw6Mem4HHGKOW7KUkkfq/b/BPxFY+N9J1lUuZLq0u3uZL&#10;VrYukZJVwBjGASgyvT0xgA9Be6zqE1trFlY+DdUje6nh1GS5On4UErsaB2YklV+YqS2AAeO1Ztz/&#10;AMFpPHy+XBH498KLLIFWQPNbkhh/dO7glv8ADmo2/wCC1HxEiupC/jjwkwIJVQ9vgZ6dHH+fXpXX&#10;/qvR9mqaqNJel/yPyWODUU0m9fL5Elp8MP8AhGp7u11LSNSuGmBkE0SNI1vvwylMAg+hBGMd6rwe&#10;B7yCWZY7W4uLe+VYb5LrMW9OmIowAACMbtxq5P8A8FnPiGtkJV8YeE497AgedC2Bjpy3frTbz/gs&#10;t8S/MVY/F3hNt3zA7oenfIDYxWkOGaMUvfvbZtK6+ZKy+K6v7v8AgnGf8KM1u6udWT+zVg0e4i8t&#10;ImgZngA6uqR/dwBwS2M49efWv2fw2kfEXQ11RRLZw2xhitrhQiRuoBGFCqoJAwcg7txySeaxNN/4&#10;LK/Eh4LiSbxR4ZZWUCJkMACnPJ6ncOox681Ndf8ABZP4lT2Efk654U8tTh32RtIwHqd5HPchR1+m&#10;OTEcIwqQcPa79bJ2COXwT3f3L/M+jr/VtH8HeFrS70OxPiC4vjN5zyq6rZ24chI3cA7lUuqKmSOc&#10;jggVy998O7XxBosMPgtLXwrq2qajFc3y21jGyIqsyuCAMOgHXK7gMketeP6X/wAFf/iVdzsT4i8O&#10;+RsPRIdqk8jnOT/XrT4P+Cv/AMS3tJJF8QaCWTOzbBCdwznPJ57/AJVw1fD/AAlWp7SrNPRJ6JXt&#10;19fvN54dN6t/cvzuecfto/sm+Ofht451bxO2zXba6uQHkhgEiQ7kyC4CgD/P1r80/i5cG2v9YVvl&#10;bZyMAd/b/wCtX613H/BXn4oanZTQya1oLLcwuhEcUSk5UjJ6/kMfWvyE+LviiTxF481ySZ90l3JI&#10;8jepLEk/ma+nyfJqeX8ypu6drWW1vma4fDxp35b69zwu8dhA3Xblv610PxQfb/wgh/h8q0/9ERVg&#10;6tzFJn+82K2fik2Y/A57CO1GP+2EVe9RO+nb2i+f5FL4qtu1rUD/ANP9gf8AyE9ey+AdQvNPlghs&#10;Wf7RNbyMzRTyCaJNrxsFQELudWIyxHB7DdXi/wAU5dus6gMY/wBN0/k/9cnr07S4zbxW918oaPBQ&#10;x4NxG6g7Gx1MZ+bI7GMk44zz5mv3D9Uellv8VejPVPDmlXVpAszCKRWkHkbrd1VioZvNDldxBYZ2&#10;kMNq5wTzXo3hWG+0z7XqkNvNMumWxNzBPbm4tId7HZII2iJjTDqQX++QSGPQeZ6R4jlu/BkOn3Wr&#10;XX9l2txmzigu5dpWVQJHEBBWLud4YHBYYIJI9M0XSLHw14VhjkzZ/aZiz3J1B5Y3QAF4i2xwzDcP&#10;mjCkkdyK+XlofSxV1c2NDvNKu/ClvNNKsKnAtWubyGNoYtu0zyBSjYB+6vCEAnHUnVtIJdCm0+0m&#10;3XiWcouDcXjxNY3UeCwcqqAlfun5lkB+7uwvPOCwT7XNamS6s7qSPExvLnYJEb5QY3kK7mI42H9D&#10;1j8WSXHi3UNPa9uW1b+yIo9LtPtrP5kUYDEeYAx25zlV4TAPIyQMXuUdL4asINVuJoksZrmGWQw/&#10;araATRwXAA3uD5eUIUMcB16ZwQiitNtN0PUfBsNmuoSS3KW1zFqFtMscJtZiyqFAkfacQxuqKhEs&#10;hkIXPReZh1DUtFtZ20u6lhurli0L2FitqtwwhUqDIiY27h5pJ6CM8MTkN0qS4ksE0l3s00mTzJmv&#10;Y7TzmD70bJLNsA3IqEj59uDgq+CO4HXeILjSbLxDH5Orv4o/tCwW/juX8y1i029Ql03ZizMCsiME&#10;jwjbIwciNg9HwTA+oLeX1xJHJF9lnitZrS3iD/aZCJlKvuBX7nHmeXgKTGP4qqQadeeCdD0XW7q6&#10;0XV0ntZbqJNRk895HU+U0bGM5GdkgALjOQ2wbsHstTMNj4BnSy1SWG61Ce3kezMPlpdQeWDJcXUn&#10;3EUvHGBlSRuzlsZYkVynNT63DZavdreLJHa3FxGbme3iSa5iXy9+35pwSpJ3H5uCSepwczw/4m1D&#10;xHf3z3t1JHDpsEkyxH/VXBHy4SNVZR8u3cwYDnpuNbsd8uswmXT9Lvde1DSLbzL5reWRvJRVwJpo&#10;gphEJG05YAtkMCOpyfEEtxarbrpMn23zbUSW7ujw2seD8wCtgnJ/jJZRj74bmpC3Yq2PhC8XQ9Nk&#10;h1JrO5vVaWeaS6+1eVkldp8tX+zhY25Ukv1PBIU6V1pc2jfZkuWh09Y4LeCaVNVMbBVG5HOyNi+4&#10;bjls/O44UDaJvFPiG+8GWdvNcXFrPq8lmnmRQYkiuI2ZCIguWMiOVGX3ngkHrk49zbSab4i1CORb&#10;Pw7cajE8/n2UsksaWykPJ/CsKgZRFX76tICODRtoWL4j3eHdJW1t7a1sbdbJtOupI83UetP9paQF&#10;sKRHJ8kfCypnYcqC5NVNb0/S5fCFxaX08KwsZJreZd10WkOI5ZYhuYI7hSpwQoygyAuK1vDnhm68&#10;NXNneRrHb2Eltc2bw2MUbQ3mQsksYdVLRuDGgVAEwPmchA6l0er3JurixtDcw6gwSKSyMVv5jfuo&#10;3WMsQVy2Y9seSUDFsneam1gJtZ1Kz8QadZaLb2OpNpFrPDuFrDbQiRCu/btj3gKiiT5i244AbGMD&#10;Th1DQb3xFJcaZrWow6PG50gz67bvNNYPuPD4BC8AYynJ6BRtqppdhcWOhSTatNF4Y86za6iFmJIl&#10;uGK9djKZGkKvztwc5Hyk4qaDwnD46M0V5cWun299OFluZm+yxNEqYZTGchixAKlJF25GS2QAc3QF&#10;HqGvaZ/whmg3eoefPKuoRrC1xaSlFljPDSGF0QFOflYOpVuPSo47e4utF0ODQ4NWt7yxuAq6cpSe&#10;dpCAN4tyWzuQZO8ksSFwc5rB+IdxpthcaVpmn6eP7Lji/wBIs7WGVWnQH5FGQ37w43byQgzjGeTc&#10;sZjaG/8Asra1Alzp7C6uZY5I4mUjciCPYzbcJzkqWGT8oJImW9ikivq3jTUtY8QabpEdtr2qW8Fh&#10;cWRt5JGUebIc5wxUkmSYyBCUOYl3dcHM07Vby0v7rTPtFrpaSfaFvdXl0/zpJBLAsaoyRw5+UIfu&#10;s+zz92fletO18QXPijwbbm9WS4tYIolt7S2j2m5WRyJZEMSNHuXqWlIYBVAL7QrZeuGxuToe7SLr&#10;zGuTNGgtwyC3KgKm2UbZTlZcMfKdsspwVJFLcXQ1LbTtJ1+31JriOWSOwMklpDjy4VHkoSd6nkPI&#10;vOQF25wCxDGC/wBL0HQhfFvs+oG1nQiTTYy80TvCZVX94APLJcj7hYFducDJSw1i41u1ttQ3z3nm&#10;SGIwCQyRpFEEEcCphjtXMYwC2FCqGOCQ7To7fwdpmpXC6tp022681hHOS1wwL7GijwjlF5UO7b9x&#10;z8qkArrYLaaFO+sIfENtb3Tf6cskIke0jaKQhhkIoMartbdzl8uT/wAs8YqSKePQvBbaaltHeQag&#10;ySXcMsAWKOR/lKPECjykYAz0yOvPGTp8RvWmuNPZvMnaW5nZ9OjitnjBwFi8ks+DzkkqM/nWlPqV&#10;14W0aPU4rRYYZrpF3z2sjQWrFATsZmYoy5U+mMAsBzVXBRG6bL5kdvDLJeIshNuPIUeZJNy0amJw&#10;UVfl+ZiQMDgnBFcrBqlzPLb21/EziFlghuLa2ZrsFYCqIOFikDqWDdcoGBz8grpvErw+GfDc11fT&#10;6PdX9zNDNe3On6fLJNaqVZRGsm6QKBhg2UwGb7rACsnwP4ZXR9EktZLjU5INSmkjn+xSqlszFV2m&#10;RcEqq79ivIRtJcKu5eYUuo/QSa00zSfCUdj/AG5JqWrTPaPMLmMOA678onBAG2RW3K2FCFTtJAND&#10;WLtPD+sRzabo8VxBelQLGLzUVTEGDqGc43uVWQhVCgsNu1flE2oTNo0s2j2t9p8mhSFLV3DJJGXQ&#10;EmQufndCx3LsxhHzkkvVXwtbWaWV5dXdrfR3KtGYpUwbVMbWkMjKr54yAAoIJBBOCDVtLisa19Y3&#10;muX+oNqkmoXF9qT+VFBaJ5mxN5cxkqgeQjnG1WAzyR0rE/siTwXbi4jurqBXiwfleNVYnDbSCWZh&#10;wSThT6d6v33in+2vHtxfala2mqLfH/XFGZT/AAgo4UbFxgbWAIC8cYrOl1GHxKlzZqtv5bTHFvb2&#10;aGaFo+FBclm2k9cqoxjPNTa7uUaNh4ssNFAtpHvtUtriJbRIrks2F3ZZgAo/iUHgdSD6YxNf8PjU&#10;7V9QmhsbDS/O3W8DsE8ly3EZZw5VgdxIAyxUnGBkbt14T16XVF0aO00totPt31H7PM7MYsICcsjD&#10;djjgZBzjGORg2WnvffZoZNP0+Z/kXzS4BhUljlsEZXpkHJAUZYZYm0Ttua1/c3U9jNqVvDDp8l7t&#10;RWuHmWW62RoDAN7LG2MEEABQVUZy4zleFPEsOtW9vcNcLNasfLjLOskpDYQsYlxIwUqwVTsIyMZI&#10;Za0oBbWNgraNNNeQwyveOjiOKR4YyrqF5ddxO75RlQAcD5uKUN7czCWFr7S4bprqL/RPt7NcGRcg&#10;yqxySB8qsiFiCoB2ilpcrVmb4s0OSH7Vb2exf7GAmtzfyiCZIzkKfKMpAQupPAHUE4BAEumajp2k&#10;aiq/2bb3VxJGsUcsG3yFI5ZnEYBOCx2lfrzUuoT6tqVtLb28yxRx7pFgRDkKH2llMmGUKMDG5sBC&#10;Mkc1as2j1S8+zzRyTLsRRPBuhaaQniXyghUhcdWbaPU9KPUn1KM1zeX+pOLWHy42UqPOiDyFhneW&#10;ZmIjAXsclsA8VlaZrtve2kmG01JrhC6xqM28Malt+4qyjfgAgfMG3fwnrp6jBNp0wnVVub6SaSI+&#10;XOQZzkjjy0UIDk55JHGcdK5/V9Fbw/4en+xecszgXFx5DrdFSWA2kKPkYBgOSfmOODmjzDla2MkX&#10;5hsjbLJvkVF2rar5nkY4C7cllVQozt5B2kMASa4Xxvpd3B4pvIppXMkDCHat+kflBVCiMq+WBQAK&#10;QxJypzzXW6jqVvZvJLqF0sdysaJDa3DCKG2CrsRGOXAY5RgCg5HVepzPE+tWv/CQXZXxP4LkDSFy&#10;ZNPvppATyQ7eT98EkMBwGBA4AofcGu5+hmrW1jqGmyXUmhCNbo+TLOkWWuVABDDJ7MFIxwQO2Bn0&#10;HX9U8O2ej2aQ6f4Xv9WvdGjncHTosxt+7CIzbfmkYeZ0AJADHA6eOeJWvrHSoLy8huLeNHUKIQVD&#10;bgAcIF3bto2jouMkHHT6X+CfhaDx38EPC99vS3ks7V45Vny7FQ5PIH3mAPHXPTrW1KcnBtyPyHCy&#10;nJSV7nietaTZnU9sOn2NtDIhaKC5hiZlXjcFYLlst044/Squi3Oi3OW1Dw9p9rFIAkLC2ik8wdiQ&#10;6AoSecNz6Vzljp39vfEc2O5lhju7nYpZ8uqHA+XK7dxwMrtrY8aRabpkEN3Dp11azWijz5ILkNCz&#10;L91sO+3rxgEHAxXPKtNVUr7nN7ScZ2udR4n0Lwx4XurdZtF0WOC4G+WU2VtM8W7hSqtEFAJOPnB5&#10;xyOKkg8LeE5rhrE+HtBJdGKOulW7GPAwJfubdxGeB03Z6njkf+Ejm1udYo7WT+zb5U2ahfwqkcpG&#10;CyqBu3AdMHqD37S+Etb06wubeLUr64jmUMyzvJuXawyI/kJUDpy2CBnvgHb2lVtptke2q81rs3dM&#10;0Hw94Z8M3TzaDozJ5obe2j23mXAbCxn50I9+CBwe5roNN+BVv4+sLeHQ9J8LCWVXN3HPoltHFEob&#10;IzKIzyQG/hI7+hPm+oa9C/iKRbq/kb7bGj20qJtZccqTyCMMM4HUE556ej/s++Lp9JW6to9S8mKZ&#10;Tb/aQm6PLHLFl3ADrwSM579a4cViK8bOLul/XQzWImp2m3YfpnwZ8IaN4c1iO+8PeE4by3SQhodF&#10;siItoYAAmI+nLcE9c+n5K+KLySLXJ5Sy5WVwRjG4Emv0w+KHiHUtN8Y+IZZ7uaOH5/Me1TzBcIoI&#10;VwMANuXnJIHX2r8w/E901xfTSZYeY5YA9VJ59P8APrXv5LTqKpOpKbaaWl7peh7mW87cm3ozidSY&#10;HzCo5Jb37VrfEORWi8FHd91bYH3/AHMVY96/mwP823Bbt14NanjxlMfgs9fltjx/1xir6WmelRX7&#10;xFX4qsRrGpH/AKftO2+37qSvbPADXFzp/wBnhkjZpNuyKZCysvzF+gOcoXP8P3c5baAPEvi4caxq&#10;HJwbzTj/AOQnr274cFp9EuLWd7y3tpIXdLhEVo42XbvVl2MXyg+5lc/3WO0DnzL+A/VHpZb/ABfv&#10;PS7C4S88OLeJoi6TutXhtFszJDb3gQYl2Fcnfkk/MCpO4qFyM9FBYaho+h/2ZqsU0V3dIkoheNlk&#10;uCAGTZxhsqwPQnGPug1yOgaK0Wlx3kNrbtHdSKD5YSRQQiKuYG3YUbsEhBncxUg8L2WmSXFnezTX&#10;dhdqryMY5FV7ZY5C2GVQfLIBPy9c565zXy0n5H00DrPD2g3EOm29rpugx3CiT94ZrmJwwBJBO8KM&#10;HkAbySQe/FRr4Um1rT4RHqcNjJazyz+V5TjdCwxuIXd5eGBP7wKDx61k6da20/je3heS61C3tVjb&#10;ytQn8tZ48fcl2N5gC9ggbcQOcA1tHxva6D4euvsureJFjubnyL6KK3FjZznOADMXPHJ/u4A5UnFZ&#10;2fUoS/0vUPD4vLO48hbi3vftcdnJNEkcVwPJXcF8sxhCDhudvDbmGQa1b8ah4d12wvb24mtt0oW3&#10;u57iO4SwEcgww2rlE527PkAZCvzAELnz+Lr5btmg82w01YlaWEot4YN21XMRuM7piCdjBk2rggAt&#10;xUubDTdBiiuYjqEMN0J7i2V2Esk4VS0cZYDa2NsSFo1wHLqwI4ZNtaMpbF3Q/FjT6Amns1u15dXh&#10;eFriJ7vCZlLo5cPvJZy5dfk3QsA3y4PYaZq+i6Zb61FLNda1qayxQ2s8Wof6IhdS0qhI9qHl1Yur&#10;YLxoMgNlcfXLCPwEmqX19ffZ7Oee2dIJ4neSUPayyQzpFhdpDAqFlVWwULBSZEjolZNCv5IdNtLb&#10;xN9nkPnu0Zt4LlJDGqkecgVHX7rA/IcHlwQ1S4lDdfGumO41KG3j01ppYbSW5jgjhim2Z3NlT80i&#10;lg23JGCfkBORveForWykuLXUtW1OaJoP3+pSwnyQjZ+VmIZ5AzgHgj+Vc74NVtV0Ga41DWdLtjaz&#10;Mc3d+jMY8ncWxsljCn+63ABG09RN4hh+zLdXGmakdTGnsYYJbd5DDIpbOyMCMGPKksPvgjqBmpUb&#10;gR+MhpNlpUlxDJeFryEpcywwBluRtKtGm9couM7QM/cPTOa0LEN4h8XW8d9Y/wDCPph4kvVje+nY&#10;xRsqxIzEqVYIFLBNsZYYIxynhiy0/wAX6Looe7hsbnT5nhjf7BvZECtvkDxYd3wX/dptGGG4gVZ1&#10;9lvNL1CDWtQ1C4ks4ZGsHaB2jgTeHE0cQAfkArvdioKnGRuNC10AzfGerx6/qcesKt3LowiNpaWs&#10;jhP7ZlnIfzIUtxGYhsjVwARnEp3gzMiy6H4V1PUJdLht909thtsK3dvIkRVFWaZECqrpkKPMcjPm&#10;EEsAzUPNFL4cF4dS1bVJppCWMUMEczRM88kjtud8XChEcMWBYBQCoTLRaZrTa/o1xZxXFvDeXAKy&#10;tBOgtpg9yJPNkmlbO4+Yu0bcEkuSHVgUu47WL2uaRLqXie+0aGaaw1KGeTTbR7vydrlVG9EdQse3&#10;IlJaJgRyN7D5zn+GNA0fVvDa2cmoRaxqVreRXNtExnLxoh3eTEVlPyZ+Yu4wrYI4wT0kz3Wtafas&#10;NSbVrS5VLa6gMqSPYyrGCq+WeSgA25GTkNxyRXn+r+ErrS47PTr24FvP91po4boSSFjhFZCPJY7Q&#10;AQWyMjKg9HuUlY7z4h21u3jrVjpGpWNnpdkIJohBdy3bagWG7zFMmzhTkExrliCeR1x4PH1n4kv7&#10;69Fr9q8QXF15kF7Yp9nnVUYP5gKjaETnDgB8gk8gGoY9Mey1n7DeXWk2tnIkYaHzd3kyhgucghfM&#10;6/K4baD07Vc8XpcXmgWcMk0dpDbytvad9k12CiRuTbR4kaJccsQuQGOCBTTQuUp+MrNrLwhY+Y0c&#10;B1S1Yt9nkV1sInjOfOYOcOzLIdpC/LySdxJzrbU4fDtz599DqC2sTfYnuLq8lvJp3aDdG6iYmDaf&#10;lVlxuVWfBQACrVvq15rXiqPV7i1t9Q2yWtpFHdxSQ2c6qpHzxMW224dJMMdpGWGMMQMXxL8XtS1P&#10;UNb0/wAxrGPTmC3UMVnH5bIYXzFFHG4CsjyOglXaSrqBJtCYUVcqS6s09f0+a98I6TpOkRpHpdqw&#10;1VtTubKKOaWWRV8yJY/mcRRupUYChmy2FVlFZM9xqFp4amuNW0dptSupolljjulYRtnJ2ozv0yxA&#10;bGCM9sCGHw7qV/ax31jIsNvYzSQWrpIpnlljt0aSRoMEeUFOAXI3AKNx24PQ/DTxa199mh1zRB4j&#10;iF5LfXCSXE1uurt0VZXUkAIFD/LtIzksSRhaku+xlTaFqFqFbTVnt9ziYl1VdsaH58LkDcOMYGM9&#10;j2bqPh3xF4l03UNS+y2ttDp5M0gEkSrHAELZ3byxkJK5BA7j0FQzeJLe31aZxb3yxxxlbKCO4aSz&#10;h3Dgsu07mBz8zuSBjNO0KwtbvW47ez0u+km1W3+y+bvhX7NIQT9okDABYwcdOTu5IAzTV7g7lHW/&#10;iJca5btdXkdjqEmrbZWcSRJIilkw5i8z7x+VSFGdj55AOY7iO48V6pC2oSw6bpun7IJk89SPuOyS&#10;COOJ5ZFjjJUnyid6kH76kzXunaFqVpotiNLh0m5aZbf7cREyiSPavnBy8nlsQZMOdm8cKOTWdAs1&#10;5q0a3jahJLYMt3cSNFDcXVtG5IaTZK8cQCOqZLkAYxgthKqyuGti5PYQ2dv9se8aOO322klvFc/a&#10;JfsjMUUiQtiNDhUC7jhdg3Bjhq93bLH4jkS/+2PNLIsUqRt04RR5WHUb1ON245+U4JJyyNbX2pW0&#10;VxbWU13p0GLqUpIY4QhRRIQzK20k7QCo6ED5htx558eNH1FtLtLqS4ErLGl3d+UXUx+aCUADY3KF&#10;AIYD+I5JwCc6lRQTdrmeIrezpuaVz0G70Cy0A2+nt5lvd3p/0rJ2QTKGAjdirkuQp/hCsN33vS54&#10;i0e20vUIV1e7uru3a/jlmayv1ka5EYwY0kDNIAVJA3KVOAOelfP+kfGK+0WCNV8mbySu0sAwYA55&#10;HOenTpXrHh/4oaf8QdKt/sNtcQ3yqY7qENFtXOcy7iPuDoM8r69K5cPjoVHyx3OXC5hTq+7s30O3&#10;8O/C/UPiF4ttbaG0n0lby5WHTjLFsYW7PlZSQcuAD/rABgjoOgxviV4O1C08Yw+C761abxLpt3Jp&#10;7qcL50ry4AGFBc7mKgsW64B24A+mv2ari38efBfTobhlute8A6iqWksUETT21lJwAUThl5z97PU5&#10;AyK90+JOjafFY/2xJpsLa/o92J4tSkt0Z5XOwCTGMGTEa9RxsA7nPPiqk7uCfKt79zjx2IqSvTjo&#10;fKnxm/YdP7OXw08SeKNUu769W1Gk2VhFE8KLPcvHHLdybnXCojhtgBXGGJJwc+H2+lWHn2kky3Yb&#10;yHkuXdD50kUjBmypPGWVBlHH3QWyQd31l/wUS/aA/tf9nDUNJikW31DxDdxSBimFjQQxF9i88nyy&#10;mM/xgEnofhqx+IUfw8u7Wz0v+0tR8XWLmFYoVS5hlCkKsrRENFtPQFsg9cNkMLy6q6nNHsdODrSj&#10;Fqd7fibmi6Db38ohuLiS7jhUQwiSTzlUgsViUbj5iqy9T83G7DDmrlz4bltbrVI9W8m1vrGTyUtZ&#10;t/2iMADlCzMd2NvytsIHGK4vULfxpKlxa6tdW+h5KlgLaJZ5WYg9SuVK/KCQvHOTzzpaT4X0/wAI&#10;6Td3kl1eX2ryTkG61C9a5bDDOViIC7ScneFHJA+Y13a3sdsajey0NrXPD8NrZRwRN9q1S2j89pIp&#10;JMyKxLFlTI3EDPJYAYP4c6+q3mgXl81wqSSLKkCQpG6y/MclPmGMJkHqRycHJq1c+L/upd28k19C&#10;FhXy4zDujA5IDLu46bVGOD0yRVbVL7T9LhkuXms7qaSTzo0aFyEDfLlSrqgfafugfip6VbWzNdtU&#10;ct4rit0ia6torwbgySzXETFHkIAf94rLjLuAA2WxtJ2no7w9Bqtto8Kx+H9Jvo8FkuLtA0sykkhi&#10;cfdIPy/7OKNNbT7p5rrDRTXYjBFpb7thc4ImkbKxknahODgnoRkNlT+DJLh1e1vtHELIpCyaWrsj&#10;bRuUnyiDhsjgkccEjFPlQSs9T9C9WjXULnTbG4u7ezu1cW8EGyQzPIxwxZmZVEZJXJ3HqOBzjufh&#10;j4ivvAXhO61bUtUksLbw82Pss0DQiCRkwylHHOAdoxkE8hVOSfBL/wAYSeG9X0G602Saa+ln8mNn&#10;xGqSkgkbGLDOBkkHB49Mn3D4TQal4Ks7yHxnocPl65fQz2CLGJIZQFwJN4yHBJDDGe5yeTU1Kkaa&#10;1aR+OYVqM7vY8n0eY+I9WutcdtV0691G9N1YrKiRQzI2QNxKnYTyeAcZxz1rvpF0HxL4WtLVI/sl&#10;2qGK6aSTdatKMljGVUL7k5568V7B8WvgBonxU0hV8JXGk2fiy3uJVuJvKKQyuoIYBlDkNx0wozya&#10;8B8c/ADxjZWc1za6FNpR0y0Jmt575GllkXkzLllZ0bGdoB/GvNoZpRrfvG7LbXTbbz1MK0v3jlzK&#10;xy/jE6dHq7Weiz3k+nrGPPhaXAiz1UBiASTjgZzkUeDfD2l3XxKt9PutMuNPtfIMk8jtJdRyEKG2&#10;fuypUcdCcg8Z7Vys+qSa7aTXl9FH/alu29IynkxxkYO5QjKO2Nr/AN716eiWXhrxJ8R/DumyaXpq&#10;6fa2mmm9vbyWaNrWGLgswEjMF64zjONo5Oc+oqjjaUbO++o4p3VtbmK10zTXzWM1n/ZrRpEN0SGS&#10;NSoIWM4bDEgkIpySMNgggXPA+t3Hgvw8l5NC0m69MawbNysBnLyfPvRsYP3cc+9e3/ssfDeL4ca5&#10;dS+KPDFq2n30O3yNXhtjCokVQBa4aXkg5MrEKdxCjJyvQ/H/AOEPhfwJ4C1LxF4PvUmjsBIl3atF&#10;tSJwuMbSSuQuGz1bByS3NcFbMqHtvZLXTVLUzqKLdm9ex84/Er4gXHjTRtQa3tplmgeSBpVMayGP&#10;H3S74I68Z9+xr85fElsz3jIin7xwG+vr3r9QvDd7qr6PJdTaH/bVvdSNbRJciXMEjRlgqOgUcqQ2&#10;G3dBz0NfnT420EWnjC+TaEjt97KBn5c5OOtfS5Coq8VuvwPWyn3YtHj97nbN2YFuh9qvePmKQ+Du&#10;M/Lbf+iYqq6kiiKYkj7zEVc+IyrFD4LHyn91aHp6wxV9JTPYo/Gij8W2I1bUD63enY/79vXsfgG9&#10;1Sxtmns2uPs9tEC+2Xaq5cZV14GyQlFy2QeRjnNePfF9f+JtqGOB9r07p/1zevWPBumxa41nZ7Z2&#10;aQGV/KRQMIUI3Fyq4C+YB8wO6RPpXPmX8F+p6WX/AMU7rwzrCXfhxbiRZhDcMhjhEOxYHUYQSRkh&#10;IgN8ig8sRwCOo7KztJLuX7Ha2tg0kUJin8jasxB24f5U3SAclccqSdxHUYOhm38MeFbi1S3jhuDC&#10;qpJEF3wgENvDbSu7yiqBDtZWBB+ZSB1Hh2xlvZ9La3sY5DGssUsPkC/uNhJJLSfdUDIPzLwS2BkZ&#10;r5eR9JFHX+GLiG7vli1jUtS0HT7m3ltbeWCwijN4AoAMpDKkak4BcGQHHPPSOe3hfWrae6u9Wjt4&#10;SsI1Fb1rmNDgjG0MEIAwBt3cH5sAVW0xLjU7i3aa2ivbWZmllO4CaQpgKoSJsYHBA2gtjkc07RNY&#10;vrjQvMia6kaK4Mdwpj2rKSWPzLsJzxtXbypzwcGs5WaKSNTUfDjaNp0Fpe6osNrrUmY4IrUyxvgk&#10;iQlthj+625tm1Qp2t98DX8N6lN4Uvk02Q/aI/PLRwrFEbScRStKFVpBs25ZTxuDsoBwpXNBPFFvZ&#10;QW91DNp96l2BPLJdpHHNHMFVcwzHO5A+CFY5VgpAV8GnXWvHUtM1KaUWskk6sJXjtzZGFPLEiPE2&#10;7y0jJdxgbmYEkhcKXzZXKZ2k67v8n+0LHzNFtZRYxW4njaYK8wcgB89JDgybmy8Sgsw4fbu5oY9F&#10;tVW3s7fU/Lla1lmnaCSOQbceahPlZwSqBWG5V6AgLUln43s/Bug3FjDqkeoapqN7AJLKHY76qieW&#10;7zYx80jYiIXd3AJZcmtG/wDAcUNlDe3F3deSYwuqyjTJ5Fgk3Ro8TO7RuZV6kbAqb1Ck1RRiRafN&#10;aLY2q2ERubSVfKnhaFhLcAModijeZCpLMc9yBhdxNHi7XdS1fw1pH9oahfSX1i7WGnfbJ8pFjJJh&#10;bOFwA2DIOc/NjpUM80c+pXdvpdwGtVlH2OW4jRnaHGMqBhyQAOTgDjoeK3h4dbxFqMem6bpJ0mTX&#10;GSK0F3cR2s88ikKHEYkDsTJjnOwbhkGluwbtqZcuoLZ2E1zDaapeXdmYIrrz7uOS3t43ZfnhZhHv&#10;LMGZRukzyBnbkdCmsL440Ga8McNvDrNu0H2K0mwbheVy7SOoA3FexUqcAjOVg8b+FvEHw+n1DT57&#10;F9M/s+5RL6y1CZZFmnWPDjdCuyMAp8vzByTjtVPVfH+i6ilnat9q0+4sEWyggmvri8vJJNu7DF2K&#10;7S22MKOF3DjCgmNQ6jtT06/sNc/sy1tb1tPVUuljedWt4lit5vJgk4PypFE0hkYKZEab5gVzVHw/&#10;JZ+H/BtvJa2902sWrAo2M3WmPHIWYCNQ24bxgBsgfMpwdshlOkReIbWe3tQbfWrGW3niuHuBAj3B&#10;bEUcYjicb4VWI7Q53sHOAdiipN8O4/Ct22m282k65eeWwWO2tvtMKJ5pcSNIBtkSQoZQI2wRxkFX&#10;CnTUqRNoNhqevTsWtbXTo7O6LjVZLdzLqLFl2nGOBtG4nkY3HPQGrrgupdeh0y3s9O1K2meSGO9s&#10;1E5uVzlHPmSMiop6EIrcZw3aO61K31ZWGieRpbMEgmshcTGbcDgx+YgYupCs5UggD+91qv4i02fw&#10;FZSap/blvq0eqw/6YLMTzDcAPL2u6hAcHkq2AVxu7UWfQVzasvFOoWvjKPXvFGsTTfZwtlaSvu8w&#10;RqCvEh6IW+XBILccjgifVPF8eoeOtSuo/CsZAQC7is1+zqf3bJ8zQsZBGCygbjxvIyBkhdA1i31I&#10;NHLqEF+95pUdtfCexlM8bpuZFiZw8gXk+ZsZOcYFR3PiLSbO/wBQvGZV0u18pPIlmP2kSNtBC7Y8&#10;scA7d2RlAD6ktfYcY6GAFv7Oyvre3kvDZwwmeOWeZdsbrlV25R5BEHLkFTy+wgA/MH+MtIuLnwn/&#10;AGtD5JvJNTwhUSWsV3G8Uk0sZYkblaRQNijHzKQychtHT/FGlDQlZm024mui4gt7h5VWzmli2M8k&#10;zfNguyEQxAcqcgBs1kavoNjq3iG1s7fxBfLazXTXC3KQyeXYtJIitKuwhSZVZFLgIA0KBSB89GwR&#10;fQqmytfFNk1q81nbTWpaOBbixhNvcy+cqsHuZpTtcoWk8yFnPyhVTAVhah8Oab4gtBDZafda1afb&#10;xJaJbFLqMF2UZ+VNzsflAOAGPJORtDr/AERk1OFIb+3kufthW6F9J5gmIAVptrfuwZnGPk+Y/Icr&#10;gms/UPFEnh7wdHD5ukXCyXRSAy6b532Z1JX5WZ2VgdoAG4gFTkDANLVrQfN0NXSNHtk1Sa1t5lim&#10;sw5Md6wWa4CHDo37sGMYyMAD7vBPWsvxNrd7Z6gfsckVrpSnFjaq0PnxNxnLpyigElhgkg9OxttZ&#10;XEmoW8i3EZkKrcywJKpZlPLIVViUzgjhiozzg5FZv7nwnfpLY29pCq3hKMrmOODdjayBVEu/J4bg&#10;MASAeCXZhvsOu9Bg8SXuratHq1jayWxRcwwNb2issS/vFwqk7nUKFGNrurEYYE5NjfW+mrcWupLa&#10;axDukljsHulDBSArO0ihgfuoNoByXOD0Y9NcSxxa9Pp13JrGqTT3i2sL27B4b6SQqG2bTlThcFyz&#10;M2MAHnPN3uqLqGu3FtfXS2bXEotihhZbc7HEh3IrEkKjKTtCgY+bkZJIXmXfEfhXT9HEV1dWMzWg&#10;tmgltrcAtaksrI6c58vzGA3OGJUsNu4lhjeIDb+LIrF9QgsLWdf3syyBY/MmLcDYCVZOO46DOCOF&#10;NBs/s9rqUkt5NMslvdzQIVYJHMnkbo2eUjdvZgRtPmYXLKcNi14j1az06xt9PtWSymt4VRbq6CzQ&#10;XhaQhhCVjPGAARuAzkhi2AVaysGknqch49/Zy0XXPEUk7ajDosl3aC9jlsgqwo3zZVo5Np5wGyvy&#10;qrDrnA8uPhjxL4Imt9Qjg0m/t7d+YfOxcSDnJMRJBGPT2r3bQpptQW1a3s7nUvtUZsoGuSZ1Z/u5&#10;DowBUAbsOMgdj1q94A8F3uqyNa2ml3mqtLieMjjad4UiQMgMi5/jXIHGWrCph6b1tZ9zjqYOm3fZ&#10;9z1j9jT9qW48JaQ839j28yyWwWEpHtlthtz5crn5vLLA4yCVyTkjJr1b49ftY27aPeXWl3i3Wnx2&#10;f2q9tVlR3tHVMbQM4BY44BwevvXwn+0B4Ovf2c9fmsG3abq326WG/ispyI4i6hgeBjDA87Tj1B61&#10;lfE7xDHrXwatdfYrZyWNytvPPGNnnIkQC55w7tgjJHBJ98rHYOboxmp6X1fmc8acak3G2v5nqfxh&#10;+P8A/wALd1BpbWya+sdOsVXT2uCY3DPktPc7DxHu2FUT5pCmBv4xxOo23hn4VeElkuby6u/EOqxi&#10;5uppLYs8zlnDOXby2XG1RtAKpkLl9pA+V/C/hfxj8d9cuLPTb6bT7FRvlknuXht4wcgbsZLMcDAU&#10;FjggKQK+jPB3wcg8JS2LSGW6t7SNEtZNRVo47pt20MVIfgtuwr4LEHCkjFa/VXQoxhHcw+s1Obko&#10;xu29+yOq0fWtS1zS49RuY77StHuJwLSymYQpLGMkskbElsAqeC3J5681/EcFnpni6FtdvLyOHTUM&#10;cSCNkmKj5gQQMFcMMAdSOSOc6FnbN44eS20yz1jzJJQ5jeGIRnrk4XGdoOA3yg7c8dDjXWjWtlfG&#10;NtSjSZgHuTHMdsaYwNrgHJ7bW28jrVRi9nue3TTUdXd99jVtINP13TJfsMct5NCuZGupGa5usgjY&#10;WACJkHOBnjOGJ4rD17VLmDQ2t102a1tbOxUK8NkdtupO5QMbhvHGfm3YJ4OSDuR6VeaRpzWckepW&#10;tpbkPbQSyjbNjoTuyEUrjLAZJOOO+D4p0fT9Y1pkEkxtdPYPJA0ZjhAYjcQ4wV5JwzKM4xzRqpXZ&#10;VznvEMVvNpFvcQ6fHATMbe2ubZNyCYu+0ASEOxIbIzsICABG5J5lfDGuSZJ0mZ2yQzCXy8sDg/LG&#10;No5z0/HnNdbr1/b69qzG/gXUNQiijazil8xlliXDtjhVCGNmbdGVBVOA28AUbHw34blt90yaQZSz&#10;bsagYwDuPGDu6dM5IOMjgirTduxNrs9s8beJrjWLHSL61sJ7eezmuXgu5C3lybpBsCjbsAVlYZwu&#10;dwyM9PrT9ir9ozVvE2i+G5Ncjur5fAoEXnQznzL23wFNu8PzeYB8v7wnHyrxnJPjPiz9l2/8B/Dv&#10;TbrVtZgW6aB7lrVRJdmBdygF2yNrZdYxtJyVOWx03/2aPF1r8PLW6jngk1K81T91i1JuGulY/JGB&#10;+PIHJPU8ZPPjKFDF4eM4a2d12b237fgfkPt1TgpQf/BPr2T4i6N4o8bQ+JNPtbXTZtUnEw0u0aKH&#10;eOhdwApLH+8/3fr1t2HjHVvF3xYk8J/YdSmh8Q2L2kH2xxb3EUwYlZec+ZHg5BKgYFavwsOpR+Ab&#10;GfV7ePQ7XVxHZ2cMqCS6M7HChj1UBc8NuIHbqa1L/wCFOqaB45l8RadpvnSabB9nlBdY43xgblZz&#10;ncR1CjPtXgYTC1sLUcmnJS9Lfcr/AHs459977nD/AA5/Zl8M+HvAWsf8JBY+GPEmoXOpM11Jcptn&#10;jVfkKwYyrKDyRkZ5+XNV/Cn7Jt18ENUuNbsLgxrqEv8AZ+maajP5lw8hzEJFwV6nAyFIP90YFd5r&#10;PxG2QX1vatpuh/agJLqNm81Q3UkhVxkjHJ6459aoeH/j8vj/AMRR6LYwMbhZlfTZfNO8SqQxYfLt&#10;PQ4yRjHQcVph6daq06UbJ7pt697dF5FRqLaK9De1H9n1/DHhWzm8QNeXGoab5VsZ3RJltyIuI/MZ&#10;iWJHPGMBAMLu45jVfg94f8f6HrWn63oOhwaJq9x/oLIGhmuACBvm2YHmAg4bGQMg5zz1Gs6lFqtj&#10;bw3mrNcNbXbzicyPunUgMWZ264yABgbieBzWH4yvpPEvwqhs44ZrC8a++0m6UrK0ca7toJJDZAAJ&#10;AAByRwRWeIw9OdZwj7kVrdfE2vQmTjeyVktb9bjvCvhfQfCXhG18O3Gi6VeWelWzLHHdW4li3YJD&#10;gsrbWy5wQqbQv0r8Tfi/Eq+JtcZVjjVmdQueOGPGf8AK/ba+8YWuo+DYdF8SOjSeW32a5gj8i6dg&#10;jsEfcwD7sdeCO+etfiD8WpPN8U6tbhmX5nwrHnhj19ce9fZ8PUFTq1Epc17d/wAbnsYOpN3Td1oe&#10;F6nFiGb5um4c9atfEKQNa+C2PzYjtB+UMdV76Em2mIU4+YHtU3xCOLTwXuHPl2vH/bKOvrI7HqUf&#10;jXzIPjAdmpah2/0rTz1/6ZvXs/w3iEejQTx30mm3SyB4pGj3RybcB84yCVDL8oVsh2zgcHxX4yMB&#10;qeobQNvn6cf/ACG9eueApoPsai+ikms4VzuC7jG43MiAY5Z2XAwTxu6d8My/gP1PSy/+KvmeseGJ&#10;msrQW4tbua4mkBt40xcSRKQHYeUW3K3zHZsV14GOC1dD4ZvI86ZeLosOoXd5II7mGSzJG04PyI3z&#10;O+TjJJ4HTjnktOsNSS/kvF0stceXuitbi9jjZTGFPzySEcIr4zksTgLgEg9E91Ppdo9/JI02sfa4&#10;1ZIwipMjAuzBkZRw23J53Bs8HAr5eW59FF6HXb45PEMljp+k3ENvGBcnT5isbQkKW+TaU2oFwwGA&#10;xHQDpVmXSoL69WzuFazM0Iv5JYZYo1SH7wY9VaPplME5x3yDQ8Gz/ZfEcGqa1DLMLpRHFIJnW18u&#10;T5VdAU5AYYO1GOQRkZ52vFGnW+i+IDNa34nfT3e3+2wQtaNcAoWMg3RfIr52YkTIwQDzWXXU0uYC&#10;Wdrc6RPY6iTNJKgezkitVjDMPL2yyCVic7GYkAYJbjgkC3a20k1tcyTWs1xp6SmCO6muDdKjo6yc&#10;kgbI0RGYsoGFkckE5U6Fp4HuLSBZLy0sJrG2WXUgILlNPFxaZIfDSKTvVgy5iVslMlOtXtc0aPWf&#10;Emqf2Xpc1lp19CIjDCWkjWLHmySJMVXfGFXacDcCGUchdy0K5jntd03VNAE1usdquo2s4YRvdxo0&#10;UabWYrI2ZCgG885LlvmZh9/diiuhqFxCLmyW3ub39+beORg3y/KI1tlaLbjcTwEO1vm7Vn2F5p0n&#10;jvW9ejLR2Z3NF5MEkawqYNw83GHYs4jwu0AN5ahgBxraJd6TB4Q8w6xNZ3SxTT2dzFJ5MdzIHBSJ&#10;o2AfdvOQRtc8LsUmlzDjEg0a0vvC/wAQpV8P6hLBqE0w3SWd47Rwx7i+EeMNuLZAwhUY65wBXSaz&#10;q1rq/i6SLVFSxtZI/NLGCNJp3K7vJZwrvGCw+/8AMSeu0cin4a1fxTpF/ZaT4ZvNSv8AxDJH50UO&#10;mwjy/NckBkkV94yuPlBB5+7jIrO8VPqfi7XJ7y815JtSuG3xrczSyx3LuSJQ2/Zt2nIO4qmejueA&#10;pSGkSXc9xfatpuoN4es9Skh3XBuop2aaIkbGZFyXYhWbDEMAeVHUVGlvDZRi8hhkjs1la3WFQkVx&#10;LAT87TCRXLEkqSRnIznGQRatvGOofD37bPHfvardsscWmWl5GlvKo2seBJvaLen+rw4JxnkVn2Or&#10;fb9etdVbT90m07baOxa5tkAznLMxRiwUuVKFSAwJOwqJUh8o7VNW1qx0SDQri8ufLkkgSOa9hWDz&#10;2R2PlEhSyqPJZSxyEIjBA2hhcutaXSRHJfLMuoLumhAaWR7whfKPmRyLGX4ZV3FhgE4zkAZj+MY4&#10;V0WzjhvNOaPU7ifNq8cdysaQGWQOpkUiTa0p/hO1Xzlhis/RtLbxDaw2U1xew3X2mSdZLe1WGNI1&#10;t3ViZAirhkTGxiN2zeg3E5LIdrHT+KdXh0LXWkmurzT5blpJZrmCaOK2vbdyQ8YW3A2Rlvl8skju&#10;Tzmub0y8j8O2OoXUVjNHfSFP7Na+1ABbUKwILTso3sAcDy8Fu5HQ2Li8hvPEN1cSatpMml7vO32Y&#10;+0NArADf83Und8xOGBGTtO3JrM1lFa3Wn3NzpeoQrI0hNu0ssP3V/eIp4G4HGSQ24nkHgP0C+hqL&#10;py6pbyXVwJmSS3e7nCu7QiUswVA+wlTubJwE3Z69DVPSNJuNV1yALPa+dqEBiuFnuN0loxQpmSOY&#10;neSN2JCM/dwQSobJF2usvcXFjY6Jbs08Nv8AIHWQ4XMfyyMXYZznAAJHUkVN4f8AEj6BrElxdxtJ&#10;ECguF1CCGOGSKMALukJV8EgfIjOeMHPC0tbBzD/Fk1x4W1abTdU8Lad4bbS1ezl+x27JNDIJ2LRy&#10;tc7dqH5skB1G1cchgXaD4c0G30+aPSZ7XVrzVBHFDDN8/mXOEMjfwumEHllkUbvnIxsJMGq6ra62&#10;ZNQWE6wsEyabb2FyZovs8LTRM7quSqqzmTOTkhi5JYrT4dVXXPGEl1/wjem3MbQvbR2EMB0+GCWX&#10;CxxoilTIUxvUrtZ+rDlQCw76EGpvDqHhqXR7PWPMvLe6eEWpkFzHASVGWljyrBX7JtGfkwRsU1dL&#10;8PanFoEkOoWNl/YM0haW4mHyCMZYrtHz7VbcSVVQARksMVoL4d+x6xeX1nNf/wBhq+NSIvVhlZwj&#10;RoFiwQsYKKoOHbcWO4AEVV8ftNd6HJFY6frV1rBGUE00NnHtlkyVjjYMrKPmOAUJIwATmls7Bq1o&#10;SeHtQg1PWJLPTbX7LpN9blJjNDDb5XI8xYpGCoSdvyqCGbP3yc1cf4qxW07RxaDbNaS2cloY5rhI&#10;5YGA2wzPIoRyEGTsGBk/Mz8E8vPa2p0t2tY7lvMmEE888HlswA5WLEakbiPpxjrVqC/fUhb2FnYi&#10;303d++uj5gkzv2hC0jBc/wDAlB/QtSuHL0LWseG7qyurc3Opta/2lHJeLcXNtJbyyzPGrdSzYzt4&#10;ZScjBwNxI5/UtOMOpRxx2f8AZ95JD58WJZEcsqtEmxiS0iMASSp5XcVIzk78epRyaTqDW+oRRMZY&#10;Y7aEzJHfXWSyLCjszDyk2L3CqJRgEEAS+AfDX2nUGuob61s7fTNHuZLqG7uZLXYSOYGnRWCsVYBQ&#10;gTc7qhbEikDuw0RR1vxDp0GsXkn9kzXn2dJLZtJsNVnVk2ofLeaZYXG3PO5cq24r8gZSOLa+0nQ/&#10;Dum29jc6KrRlVkm89BIspO+WVcgI2HLBXc8j0xubet9U0m68J241C3htYpvOuNPfSpPMWGTaiLBI&#10;ZQ8hhUIyjDnaGz1IJzfEvwh8OeKBG32LTbiTCQfbrZ3sWuERFV5SxBQHcx+aQKWKqdrnOZnz8t4/&#10;iZVOZL3dz64/Zk/ZK8JeILOMaxE13o2sQx6nouu21wVtbhRgPbSIzMAynkqec7tpIr6K8B/BzR/g&#10;1eXGlaXY28VtFey31gZgNsHm8TQhiMqrDnqemK/M79mDwx4p/Z7+KFxP4I1JdW+0Rs17om8yyXlr&#10;uIKsgURyuow2FO4cED0+8IP2irrxZ8H9F8Q+datHa3GzWYZEdZNicFQpwySAgHB+leXUxnvOFRcq&#10;SPEq+2nLlkz5q/4KSabZ+MvijqN1Jcm3jmt4o4YCI2ELjIII28ncoOQ2cH6V8LSeIYtQW48H3C7p&#10;7XUGYIV3h+AFwPY8Z9frXvv7V/xj0nxd8aJJ7G4vZLMST3UkEqNG8SL6xnkZwTn1NeDfATULf4l/&#10;GzWdZa1LMyMsalAyKXkROQSOu8Lxlstx7dmDlVnG8/h0aReD5vrDhLse1+E9N0jwhoEOl6XLIwjm&#10;WOVLOTH229Qq+PMZcRnbwVcYZTjPNbuv2uqeMRp+n6fIurap5jiWeKImS/ueAhQx72cjP8CDbsbO&#10;WNUNT1LWNb+Id3p8unw2raWitHBqWz91sVC0LQSrlCHi3EEHIXZzypi8PDUvDOota6pHqiLdAQRI&#10;HHy/Ig8zyyySEr8hKnbliSS4Brq5nLU9yMVFJIURXllPAt5bxxTeVMgtbZ98zShcDzOdwbnpuOSr&#10;EE9KpeFrX7Vfbbqzk1q9kDQLiRR9mGMhWkbcdq43AMwPoV61zXxC/aSm+GviiTzjqmpXDRpdNFZW&#10;kcLLH93zCq4Xc2wdVOMA9SDXM+LP2nL7RtEbxKPBPj600S4iOLx9Kjgt5EdtqgysX3L1HJ5PB6Vt&#10;TozeyM5VoJnoHie005rC4XTltUF1FiGETr9qaVTjc8SkAZbJBZueMZzVPW9HuNG8PG41dm0/MH7w&#10;Xzubgqvyjy+Fbn5hjO0FehIBPi8v7aehy+EINLh0uSOW4uPtUuoeW/mWxIwI8AgYGA3yjr0rY8Kf&#10;GnSfGcU91FJqXiTUoXzKzxC2VQVYD5gpdclvXnbjPpX1eaV5In6xCTsdtHruky6Fe2oS+k1SOdJo&#10;lbZcWbRlWYqQzEbS/lhgQ42t34rF0fxbdQaeqReLNO0uNSwW1lvJ42hG48bUTaB3GOMEVzt++o3p&#10;ulvZoYmidFie4byzbgMWdHEaseSrHaSpBOehIqvJu1aRrqWz0syTsXZrmzu7iRyT94uqMCD1GDgA&#10;gcYwJsuxUZOx+2nx21fwfqfhnR7XVtNhW1ktkjlkUndcMrIVQhMs+HXkHJbpnvXld98IdU0z4oaW&#10;3hfT0+y38LSWnnqbVrbMbHMjBVIxhmHy5+XHBNfTHhz4j+F00PS7HVNF0iHxD4ktxF9ouII4Wt5f&#10;L3wxxyqvyMi7QUzhyoXGSorz34jSGTS7611G51LTtKuImltblJUCSSKT85ZQwZGz8rAqGyOhxXiU&#10;X7Fayck+i2Wit95+LuUYpq/N28iE6n/wr7wFZDVtSvpxYzLBaToiqIRgfID2AzgHGTkV01n8YdP8&#10;LXM7aZqjapptthblb2cM0bEZMqCTC8dB0I68msb4ZSXV94OsF+1ar9vhhaGK2I+0WN0wOY5C0gGH&#10;A4B4xnnJANYfiHwXrXj7wLdiyt5r/wAUzSlobWUJbvGiHa3lrIdrkk/eJ6A4FeM8VOUnTimnpdra&#10;66K19/kc8ptPzZa8f+JbfUrEa1axzTPdMd5Y74XyvHmEcg478g+1cl4Z+JC+G55Lmxs5o9Q+ysud&#10;5ijhZlZWIHJPyswPzY2t3xW18KNL17xd8PJNAvreBNQtrkwpJExYygdYwOFba3cZx0yRW1J8IT4S&#10;tbG21DS4ft0N0Zp7hZm/0uDgmOTL7VwVGDhTgnnOCPqMJWoJcs90vx7ep2YecNOf+vU6z4E6BJ40&#10;8E2s9xI377fJFJMRH50wJG1TkhdvOPlwSF56VreM/Cl5p+kaW9prf9oeczwtEIGilDhyvlnnsOOg&#10;yQMDFZ3hFNU02z0+z8OWENtLbyMpaQpIIEHOFVjhiRk5O4detU9E1JdY8N3UsjXlvrejXaXJIBkj&#10;kjOMqcpsVgOdzMCSMVwfV3XqSqWUY9Nenf1YcvNeysjM+PWny6H4hjm1dV+2WdqHka2+Q2ihDtBx&#10;wTjqecA455r8VfHOuC68WXd00hZZpZFBbHqeT71+2HjGC81G9vtUa6kVoLeeYfaNnmuuPl2hD0UY&#10;PGCM4xX4dfEFJf8AhJdQ37GLXMjZD9csT6+9fU5LL9/OPRWPWy1JSlH0OIvF3QXZIxknk96d8Q2H&#10;2DwZhi3y2pOe37qPikvkH2e5bHY0z4gP5mm+DeB922x9PKSvpYfqepR+PQh+Mvy6jftuGPO08/8A&#10;kN69i+F+oxrafYmmh8y5TfEJJNihlG7I9GbbjJxjGBnJrxv4z/Ne33Q5l0/H/ft69X8B2yyaNJdX&#10;FutzZ2mBKfLWR4y6sq7MjKtuAO8AfdwGU5rDMv8Ad36o9LL1+8XzPQtM0CTUb+ERWd1fx2YTz2tY&#10;DmG3HJOBu8snLYGCCTkZ5J7uHUvtejTvp7WMK72lmdLVFaHBAjBkyGPuoOBt5xmuJ0mzhubhyslr&#10;azLcoPMugxZg/mMZEQ8gHGeuQCnGBk9N4Ts7aOe2vPMa2jYMftUkmY7t+cMqhS5Gd43Lu5HBxgj5&#10;aSPpY7HYeKPiOdS0a2+2XMOoX1rbuXVyvl20fG+NFaRVUsyglEweCcEirNraSX+k2t9ZyWsF1dS+&#10;SziZlaUCMtu3IQNu75Qcg/KOTzWMYtSutt0Ld0a1DRWzvKYpp26ts43bcYGGAHXJ7VatLK48R6/5&#10;2krOmtQ2wlh063lcTzzncHjjCs2FC5JOQCCRxggZP3XcZoXZs9L8MBWvvtrXsjQwoVmtF6DOeo8t&#10;wzOzKTuzyxPI2tL8Mafodlcwyaisl8qESXq2lwws5gxddyE5VpQgTbuLNvHyEhivP31nJJqUkd9b&#10;3FzDa+YXDTSKEkZTw3J2qinjJAwpJ4FWdF1yTVvDd19qisw11B5tvHH5iCOOEurNkkuxdlLsUY43&#10;8vtVxSbb2Ksx+mabZ+Htas45tPg8RTMqxQ2IaaOTUGQCR45ZYWAcrvj3OmR+8HypznR099D13ULy&#10;8upNS0zUBKX8q1jllit2UAFd80qlgcZ2BhyVyzHArI8PNq1jNZ30i3MOm2pure1hS38yO3uCGjTA&#10;D4aVZHypTd5bqnUjAs6bKw0ddQbxBqFjqMknkyRwS+VJdb1YSTbQxfeCgGGC5DjLJ3fLbVj8jpfi&#10;UmnaDpBOnWNrq9nDarLcyR24ia0lPKh5GRZDJuZ1Ib5mIKl2XBrHlvba30b7BpMWtW+o3FiPstwM&#10;Oyhh86kKD8nOcMAQTyWHNZtpp1n4heC7aG+sZ4UaW1hugqrOiEDCIEdoS7fMGkJXnORms9/Gn/CZ&#10;R315pV5dTTR3LQTOf9Ftoyg5QO4IJ7Fxlc/3TWcrPoOOnU1fBS3mnrb3Rt9Umaxlh8iS4iivY3Pz&#10;q/mq6FZFCAkBhtXbkY6Vb0TxLFpN79j0m4upFaSeaeCEf6VAqjNxKkYX59wfAACnamzG7BEeh2E2&#10;l6vYrf6HJqELQC4aC1lea2njQqfnZWJbA3E5K5x0IqbXZ9J+3RaZ5iedDi5nlMSJbospcvAAu35y&#10;rAZHLHcCFK/Ml5lSv0L3jDw1rXjN7V9OsdW/0qVJmlubGa2kgmHyyAo6gxvHEXEoTCoUkAJIL1j3&#10;PjKP7VHHHNZ3llcRNbwv5ST3lghkWVSAyBkDqv3juwrOpb7yg03XbDQbi6v7jTfMs4r8y39peW8s&#10;dneW6RjZH+5YOJDG0v8AGWYyglo+po6I8fjjUIYmsrbVJJX88fO6iXGXVVTdiQZ6KWVijcksxw+m&#10;gteo2/8AGNtptncaZY/6DfSXKeWLJ18mONSQiOI1Zi/fOeCWznORG3iC902GO3uoI7i3XdcSW6PH&#10;ItxMGBSQPlUGORgLkEEAkkgbGt29tY6jHoumw30MccypJcXEIguJmVWi3EMm4kKSuCXIyMkqNomu&#10;PBN0GuI1k/dTII7u5kuQrooyuFC+WMbcAA56ZHXFEmluHQ5G5t7y/wBMvLC40PULZbm4RobpgbO1&#10;l3ksTmTuwA4UjJ+orqLTwfb2+k3i2k3hvRobe1UDTGlkkW6YkiQoDE6RlVT7srqW3DbkHNOtPB0n&#10;h/xlDDY6lpN3eJFHcW+oLHtjiOeY3+1DYrIoywRirZHJ6VoXvxKuh4OSbUVS+OrT3FpbatLK62rf&#10;KUMccaxmNVAyCWA+Yc7SMkUkPYz7Jl8Baleabd32oJDcW/nXgsYINtq7oPlQxyNHJFleVkMY2scB&#10;ScVg6fe/2b4icXlpJcLeNbToqSeXIscssYeSRldSNqkYBwCJB2QAqfC0fhXXIdSVW1qGO4htRDD/&#10;AMtMoQUcR5WQqViJMe47c8ox2mfQfh1eaR4kXyreH+2NSeOBLa5vX07z1jdDtkEzIhi3Kyvulbdg&#10;ZA52nNfYCtpw0vxOdaaHT7O4+1E3kEqzOsu8SBmjPmYdowg4kCsdyKPlGRUtn/ak+kza3fAXFmt4&#10;LS5hs7uJ/nKHLucGTbhDywU5ztbBFZ3gaf8AtHxDb2X+mafHHNgyYzHPCu7aFUhmCABDt6HJJB4z&#10;o+KrfTx4jmkSHzfD9nLbjcbbZHO64+QRIyoSGYsMLnDDJILCq0aGuxcl1Ca5sLGGztbbybiI3Nqo&#10;tzOkcgGNxifgjAIUBcMM5yOTlapcajr+jaX5eoanJcWhZblxGSwbJH7uPBjTauBgD7oI4wKx/EWn&#10;7r7+0LVY3W1m5M8XlxurjcwRM7EKEkBUHI/KtZ7S41rQLe8v1kt9Qs5Y5PIjZGulifJHlxKn3AFB&#10;YvkDcBgc4i1h31GX2qXHh7xFa6PcpbyaZOjKTEWjtXGdxba3+rAxknLA7WAzwpp6Zrl7o+r6zGtw&#10;bDTb4NELV28yG4my2yBVG3avlPEwYggMy52ozEaviHWry68P2f2Wwm+0Q/6JC2oyosUYUk9PvHAI&#10;OQEPz4XAxuytMvLCSwulso7a6EUcySzls+Xlj5cKlWVDHtVAyyAjO7qSoR3dieupl+OPA+l654GX&#10;TdT1CbRbiPcXit1uI3TaqlpWRSq7Mk4WMDc5YlV4rwrxZ8Lb74bzJdfatcns5jiO6jupFTPXDBkD&#10;A8jseo5r2/xroFwnjO+mvF/sm+SdFjje5nuJYOSHmxJ8qtvZB8z4UFcswJNWNR0aLW/B1rouoXWm&#10;SWc0suowTrPcurIW8raIh8kJLIW/1Yc4yWAFaRkuRqSucmKwarfC7M8w8G/E270/UbW4bVNWaaxX&#10;MMl1IlxJExOTsYgMAe4r1HXvjlefECygu49Y+x3EgjXVmtWZJbtUYYdsgoHA/iG1j6cZrg9M+BFj&#10;qt7ci3vNQh2o0kMKqJjIByF3YX5iMtggZHNbGk+AF06xmh02RJJrWMyXAnhSaOViAVj3DIJPOCcb&#10;cY9q876rze7U95dLnJhMPXg7VNjifiR8N77w94k8ValeedJHMzJYTyuWeWIxklyTySd459qZ8BNJ&#10;tdN8I6TdxRrpjw20pknjB824m+0YUjGWBIQ8rjAB9cHqfjN8R5PGdra6bPCxvbOxlgOFB8tViLDO&#10;AF5xjuOnNcb4B8RSeHvhTo9032UC4tLoJ533mPnSLxnvzkdtwXOQTXRRqTqYZKWklJL5JaHZh6ap&#10;4iVtrHskUun6z8QdSh0e6s9OaO8DfarqGaAQySShTcvGf3u3ZtXy2LcElcs9ZthcPr1xdXF8Ea8E&#10;S3Sm4uHuHmMhAJTGGyW2FSWyCrBmPzY4+DxS39mWcs1xcXkGoS+XM8rRysADGCm8q3mrtRXVfULw&#10;VjBLLe7sLHV7SbVLOxtLy3tzbw2KbvLXcSpupghYsc7iBnG7exLcq2/s31Ojm0ueSfGT/SPi+00b&#10;Rx+RbRq5bAUHc2fm/unjnJPqTXrXxq8Sw6R+zx4a0e4ubXWLXUkkuZ7eJ1t/mH/LMzGJnwQAeGXG&#10;BnPGPP8Axj4cPjOz1rVFzN9jVIzMBxtBYjHXgjoR6fnyvx/8LXHgz4RaD9o+3q+oiSWGG8dWaOM4&#10;O5BgMASOSxIPbpXRbmaOeLs5M8L1eWFx+5Xy1ckhSdxA+tdV8Eb17EagyFVZtowwPPB44IHQ5JPt&#10;jvniZyfJUA/N3znitzwTqkltp95aqIRHcMruTGjPlc8KSCy9TnBAI9SBj0pR9yxxSl+9T8j17StW&#10;01tQla6uLzTI4o40jlj8ubyz5blVkQMuN0mFL7sorMdrMoFX9I+JN9pVgsMOpzFAWfMmlWE7EsxY&#10;5eVi55J69Og4ArzjRb260+9huDIQ8iTou1SqshRlJU4y33nXnjggk9Q648RSXkxkSzgVXAIEZCA8&#10;dcEZyepJ6kk965HTszqVRW1P208C/tKSeEfjZC+pG2urW3sttj577G0p3LNL8h3eY+VVMjG0lxwU&#10;IHd6r8d/EHxX8Eabo2l3FnrGiWeoyxJEqCSRFx88e/GSCSxKkjr0OBj4m/ap8Tm01DTb6z1iTxJa&#10;eJAL7Tr8wLDcLBNHmS1uAvzM2TGQXxtO/wDvYHqX7DvxD/4TP4i2OhWM914X19bF5oUhw8CQqrlg&#10;BuDNIQEJkcAkucBdpz8niME8NS9urpJWaT0tpv10PxtUXTjzJabH2Tq1nPqEtnFb2cli9usflgxI&#10;LWNFwSqbWwCMclgOT3p/x18Sa1rHxC0a4iutJs9OtwscdxOf3VrJ/C6xoCScgDOFznG7nFZvhnxb&#10;feIm+z3zW9xqGmxGLU5/L4ZQDiRs5xzlcr949RxU3jP9qPw74b8RWei6BYammoLZlpGkdmJZDg+Q&#10;TlWwM/wdPSvEhh8RQqRqRd6bd3e6bv1Std2foKVNRWt9fxOq1HxrqXxD8EahbyXS/bdHlF1JIpW3&#10;uCo4/wBWx8xQSc7S2MdhVv8A4TO80zw5/aCatZ3UsyixkUQORcMo3KpIU4YZByeDnueazpdXj+M+&#10;vatN4LnDW+l2cMt3qEs5t7iVyuSCHUSLjHBC47Y7noPA3wvu9QhtrmO3vpbua6jV7vCtFGMAgled&#10;54I9PqK+qoSlzLmfXvuvL+mdtFJ/Fr2ODvdO16x8ub7NcRwTMs13cRDdcb258raxG3JPVhyBn0p3&#10;gz4wWWj6otvqyx2a+IJZLSc3CESWkOEDFl65y5wDnoegBrsPFXxjudS8TXkMQks1nkk8+CWTMsw6&#10;7mBUfPlcYH3WJA4AFcnpmt6ZJ4oXUIdEbVZbN5n828X93CwJHmZbljnnHTPbitqzpynyVI2ju7X1&#10;NaijHVGX8Z9M8M6V4b1T+zW+3Q2EDS29wYcSrldpQ7icjJBwOPfIr8QfGsvn65eSfeaSZyxJ68mv&#10;3h+I/wATJPHXhy4DaTo1msdtIsP2a2MKyMEbJcKhXsTn1Ffhl400ho/F1zDIrYSSQt1wRk/5z3r6&#10;LLIr20nHsv69Tvy/4pM81vVK2lz8wbg896j+I6CHR/BuN3zR2zc+8SGptRkU290q7dq5wFqH4iyG&#10;TR/Bu4j5Y7YAD/rkle7E9XD/ABIr/GZttxdnnb5mnH/yG9emeD/NgtoJf3Zi+VgXbKllz95TwyjK&#10;k7iAOCSBkjzP4zbTNeg9d+nY/wC/b16r8P7GHU4dNjkjkjjmLxNMlz5DeYcLGB8pzyxJAwSAQCCQ&#10;RlmP8F+p6GX/AMVfM7PQrG3t4haytJaSK6QSgQ7nuFySd6t8shw/DEsx3c8YNekTX1/4TZUUXULW&#10;tslvZv8AYB9qjVwNwfCli23HRsgc5yQK5Pypba+kt1ktbq+mkSJ5p9T8rdJLGAQzj5cL3IfkcEZD&#10;bdrQPGVra362N3aSGa2iey/dOVaQKWRiJPnYg5xgYP0XBr5STfY+mWx1ml6g3jq4tdNmRZjtNxHc&#10;yQGQtNGQPl/dq+7dx8r8ZyxqPWNfkilglmmljaK4KzafCjq9wBkcygly+S3QsM4xnpS+Gb3TrDT7&#10;y0jiuLW3tURIVW3F55pbhAMlTHHnOTgsvq1XfBWo2/g1ryOVdCEjyG7muJbZ5LlYlDDEKkCNfvH7&#10;7c8YwQBWU9yoot/DuKzt/BWpeIF0m51O1tZ5bUSG5it7YN5ZD8v8zAb0yNg3qr7uD8tXSZdQGqtN&#10;cajcxLtktngWAxyxE7Wb92VbfucA9YwpZSfl+YwaDJB5uo/6fZ6bp7Fp45nVm+0RgExlEjEjLJl8&#10;KpG3IVixAIF5lm1DWFntXvLfS/Pc3bzW07XhgRPNWV3K7flwAQSqhl3sNo5m+lmPXodVpXxCtdV8&#10;TafbpqU2ojVFkld7rUWglGFmZsyyK8cm5hCx++8nlhQRuJHL6J4k0Tw94fheW1m/0bTYoblNPdPt&#10;t1ISyh8PE7KMYXC7AEhTksVAz7qW88QXy2sF409vphRYbYMI1tI1RU+zlTH1VjIuXcs4RicjitDx&#10;F4hPjcQ3ka6VJa6dbQ2k6T6iv2oTE5yAwjkZywyXfcQZX+ZkjYCk79RctxmvR6bpnhuGWO9W7nni&#10;DRaeLttltJn5jIrBBuK5OAXDA8kc0kkV5ots0MMyR3UwD+UMi6RGKgAnDiPI6BW685HFRalaaRr9&#10;xBeGxaa2s2cNFJE0j27k5DBshWxyNzJg479as/De+h0vxZYzyX1oYI5kZbhGjmurZf7/AJMQICq2&#10;OduRyCT0rORa7nQeGPD8l5d29m13pPmXcHltDfmdBb/OMpskXyzOSFHmK2cJ1BqbWNF8N6HrEMK6&#10;he6lopZpiQ8cM10xiRZooYpBM0ZAeRgSyqzRqdoBAGZq+p6jrUkn/CRatqUg+0S3INzuhS+XJCyN&#10;GwYSJxgFVXjoMLgUtVsGttHjitZStlcLCiQG1JmRSnzMzEq+MlQQOc4JwOWFdLUd7uxa8X3Vvo1s&#10;0l8NNGnrqExluZJlSZkWJkiLKzRmSKRUBYlC4CBxjzcGq2rPp2i6WZdek1yQ2kct1cRu7M6upeQb&#10;3kQbDgsf725iu6otd0qwsNL+33esx6xdMytb2dyouAtvK0SxQoql3aZ2MmdyBUW3AJcuCKEcNvpV&#10;5b3jR/brG2gijtgN2ZNkMYXAbcM54OWwpQ8r8oqYlWNj4g+NtC068uGmji1CO8gW3kvrq6VLiJlH&#10;OyNGZdoUeWAwJIUEdMmfW9Jkv9QkjuNbhuLua1SeGO+uYreYBeELRKPkKKRwVG7OS3zYrG8SaLbr&#10;fW93qDfbLy8lDvZ27xNIZCF2tt+cI2Hcg+Xk7e/WtLwX8UZtI0mJLi4N/Y6HK1xb2k10jY+UiTdC&#10;pjwT/eJfcMDaarl7EyJfCeiJf3F5repab9n/ALPtN1zIUEcoBIVcIpMbM2cqDsOMnggGsy+sJtSH&#10;k6fY6bb3W15/tlyjLb2oAYxK0YLPIxVVUMVIDOACBnLrHx7f2N5a3+peXf6LFdG5Fg8yvDGHTgiN&#10;JByoIA5BwOvGK2FvEnsdRvlj85r52uLyCK5khxETjy3BbbKDyPmIZS3GSMha3sPpqY+n+HZtVsGg&#10;0mzuP9Dhdvs090YLWzA+VpGWaRy8jNgKIyuBu5JC1J4b8MW+q28V1p+sW8kr2zafsMitJbKVMnCF&#10;kdgrKeQigmNtgzlRkP4lXVrRdTWz/tCHT3K2VrLDuSNYmDBwzSsS4Yox3HKh2/hVsyQ2FvpmsxX2&#10;nvZ2aeUJILm1kEbSlwpZWjcFo2BcgEfLhexBZlCVh7C6bqOn6l4fuEvI9GluGWRIvIBtZivz44jJ&#10;UZJj4RVY4XGDiq/hvXNN1rRbyzvNNvDFYwFpmYOyzFBywDsSFGOXBJBBwoFU4Ne03X4Hv0Y6PdQX&#10;jT3lslg/yyvukHlrGVUK3yIWONoI+U8Yt+LdAsdaa4uNWjuYNQZmmm8yP7O0+75tzERoWO5g2WOW&#10;XAA4zQG+w65gXSrWOKaG3htbdXWMTxtNPLI2HVlMrLswCAo+X1x653iPRooLu1v7GSHWPsM6STBc&#10;W91Go5Yxv88nlZPVcMeemRWhp09ubT+0km1hmm8yOc3UYzIyqAroyu3mYHYFWHGGHWpLpltvDsdv&#10;HI2mW93b+beyxXC7JP3ny5Rgfmwo4yxzznIIqtAa7mT/AG5/aVokf7uSxkkaZ4pEdbaVUCZJlxJ8&#10;23bgnB2r82TgVND4JsbmPTb6GS7sZI7eWGFhqbSpMjusR2KjBGjI3KyZO9VYgDGFdOsU1jHJZrqH&#10;2eRHEcjN5MdvLkkMshGWdtkYAAACjjdwpXRtGs9ItY9Vu/Ek2m3N1qVlD9ktbWS8aG1V2E0r9Xdo&#10;ysUhjWMKytncCoBkNERazejU/EMNvp8kPnx2xtLhzHCpuWXzCWjQ7gqyhCmwn5ORnDcc5oFxcXmo&#10;7lvbOzmuRNFHLKvnlImKh1MSxnDMfuEKMYABGd42NR1C1u9SZ/t+pS6fNJ5ZglWKFnjB/wBZjAKM&#10;qgN5aM23hQxxsGFYXTfariNtM1Hybq3W2ac6cSWA/i3BSMYROWLHsSfvVpGEt0Q5osWGs6XoOjxW&#10;cySTRhfMumit9zuv3sOZGaNtpJwFC47sTyOW1nxpbXVvb2rLcXVm08b2d6m2KQS5+YsxYnGOQoOc&#10;4IbFRa/4p1Dw9q63Nu8sFltVEW4hC7YRwVYScNxkja2TnIx0Fex1jT9a+IWkWtjo0MPmTq/kyzKD&#10;GpIzIVBbcx9MADPTAzWkYtO7RlUlzRaPZtA/Zt+HviXxgz3mvXTXE9hJObNtRbzHlZTv37w3yuCR&#10;kMvfqa+a/wBp/wDZ90fwr4msfDlvqVzqmh6LC32SymuG3Wok3OR9xCDn5vvEfMoBxxX0vaeH4bD4&#10;vafPJ59vPJBKsT2jpC/JIRS2cnGAdqqTjNeP/ta+TF4su1hvoLtbNI9kHLvGpD52yZIbBBOcA845&#10;ABOMpuNRyXVm1GMXDVHzV4Nt28LeNrnfcTYa0kCLO7SqGXaFJDNhtqlsAg4xjFdsfEklnp8cNrcT&#10;RyzndKEYy/K2S277o5ADBcsfu9Bk1wWqa1HFrjXrbkZOQiMQxPHGdpbHGcDJPI4zSp4pke3khknS&#10;3ty+9giIzFt2SoIG5RweRgdOoxXoLmmrs4rqD5VserQa9HL8HPEk7X72sUKRReaAsrYyMHjA7524&#10;GDwSeTWD+1FpVrF8CPBOoafqU+pRs8qiQwCCOTd8xfyti7WJ4OXcHHHB4r+D5DqXwfurSMr/AKRd&#10;DAEg+bOML17E9SMdevUan7VXiq3tfg94R0eS1h0++07fIbUGOZBlj/dUKFbaCfmfkds4pvRpCpyu&#10;mz5luJWdcsP0x+Va3hbVL46Zcafbylre7lVnhOMMwBwfqBnnGAD1FZd9N9oJfaqljuIUYAz6CptF&#10;txKGZpo4tpyNwJycew6HOM13P4WcMm1M1rK7ntLlZM71wwZGJYMoJGCR2zkcEdavapqET38jXFm0&#10;kxPztFsCk49B39ffNY9lEYbyP7VCbhEX5I1YgZyCQR2PJ6/l0rVsj5FqqMtrGy5BVyysvPQjtj07&#10;VlKKubQk7H6i/t0/swn9m/4n58Pxrc+Hp/8ASbRDIJRbYYh0yBvwGPB9G6HmvLfhd8V5fAXxM0/x&#10;DaX0OlXlrdKGhhkDSIp+V+PujI4I5BB6dq/SP4hfsNal8d9Ntdc8ezzabJDEq3GhWV8sZsoywL7J&#10;fLcMwXPXIPQEV4n+0H/wSe0/4aeBdQ8Y+Edat9UtdPdrmTT9SiG+eNRwCyjlgOgx1AwRX5ZgeJsH&#10;RhDC5jWTqq0Xv8T2T+VvI/L40ZTd2vO39aHjGp/GmHxNJrUl1PcSWtxexFpI1O4IrbhnB7EtgEHn&#10;tVrxr431T4yeLItS0GW4gtNDlQwzNL5MseDzIpVlZCOwxzk8GqnwX8G/8JnBPp63Vv8AbNSkC2Nq&#10;Nqxy5ODvbd8jL2UqxOK+sPAX/BM7wTZ2dnfWOvalb+KkjEc3nzI8ExIy2IlQBucYLNwATivqsbis&#10;PTcZVb6bdiqlH2srpWaWnTYu/s66/rGheE7HU59RN2sz+XI03yTTLkn50P3xzzjafbJr0PxJ8dNV&#10;s7rydN82J4YHKxZ5tY9ofaUK5xz3GSNorkLPwQ2neKo/CujXWL1ZDayvuZkZyR90gn3J+WvQrz9n&#10;bTPBBt/+EkkvLDUpv9HgngR3hVmHJbbliT6dPYnNdGMrYKFGM667Wsrts2pwikk9H5HmKeOLzWNc&#10;WW+aKPcU2ZHlrvI7s3sN2c5HOeOKvXPjXVNT0ux0+01CO1jQ4MkBYSX0gZtpZycr8x6bkAHUMcmv&#10;UviP8L7PSvDGjx/2PptlKtw4t3S7Yx3bvsjVmLDO7DjAxhAzDGDkcx4i8HW/gq2FpYXzavdaWBJY&#10;t5QaOdyFc/u9wPy5ZfcHPJFd+CxVKvSvTVku6NbR2MLVdB1W48LTafJFJqfnGUlY0aRHcjnYVK5I&#10;JzjPXJwea/JP4p6eun+MdYfYysjOhDfeUgkHPHFfrr4e8T6zoEOvN9nuGvbe0zZrAHNmVYOHXb1V&#10;g2OT83BznOa/Ij4s3D3+raqzrmSRnLHpuOTn9a9nL401KTh13OuhBRXmeJXQZ4LrO1uCareOD5mk&#10;+Eec82+Cf+uaVauk/wCJfdcFeoHeqPjg50bwpjOf3H/oC17MXqehS+If8bMeZfKB8ytYH8fLevUf&#10;h5pc/iO0XTI7iO3hu1VZpJd0argkgh84GfmypznAI5UBvLPjXlLm85YnOnn/AMhvXqnwyku7izht&#10;bMLulIcrJIVjkIxgHjafl3jk8hmHfDYZj/Bfqepl/wDFXozv7GCLTRFJbveW7QMDIog2t5iliCn+&#10;weB3JDHKlq6KHTbazumh1Fv7QsWky7LcgPETjG1UjUE8/wCzgA4BORXPW10NXuFgs/LtGuMSmCC3&#10;eNYlwmADuO4c8kgEHAJwAB0+l+DbqHU44WkuI9Q8kzRtatGwZF+YlVbgDac7GOQT9wCvlpXep9FE&#10;3l1GRvCtvvvJo/s5eOIObjfOqnGAxwijthl/ixkVMb621OwCx248uadTLF5TedEqgswjlYMpU/Nx&#10;5gbIIA4qhpV/Fr81xDp+mtp8UkMiQuPLmkc8DO5URV3nPCIQOhDGtnTbvT5dJntryPTftEMUlvKl&#10;7b4aKRlC5TcvYsMsSFyMhR3xlG+ppFjrma1sraaTTdNtbdbVlVNga3kRvlDvKuSplOCSrgAFuPm+&#10;Y2nNn4W0izh/s+zF1NLKLeQtAHBxBvdy3zfIsrY3BAuCAxYMar6rLa3ej6VHp93FPdRorNNdJ+7U&#10;uy/MZA5ZY/usrsFAbvyRTtZE3/CKqsl3Y30eqJH5LxXUVwtkFCNHDG46EgOp3nI8z5sAEAv0YPsW&#10;NJu7q5XTpdSjMg1Jnl1GCeQmyfbGF3AAOnmJ86Ek4LICeDgWJNbtXtby60t77TbyR2hd0sraKORk&#10;ZRtaMhXjbKE53NggALgkig2pyeF7y7tYzcXF+i/by1xGkMqq0jRBjuDIcfPujZCiKdpyXFS6jcy6&#10;Xp15o8NtdSLHc+aIt3lxtNvI/esowc7h8oyOD8xAXEtdClodpBbw3NhNDpsPiC8CoGuxJFbPa7iA&#10;VKwrx8u/aSME4HA5WuZ0lniv00vVJFuNNiRpLaNNMjkj8xnzIpaNPMVFOPk3hR0BHfNj8QWtlcWN&#10;3Y28kdwrFnihhxNGxJO/f86lRk7SURlzxu4A2LLx3/ZOuXWqR7WvrFg1nFdRwmOCPIBZVmcls5JK&#10;mIqSOM0cttblOVye7VvEGinVdMvFRtJeON44YmuY7KMMDHvQylVUsG7KuSuQOoh0fVLXxNp2nR3d&#10;jG9tbouzdC7XLO7Kzyb1ABDFQOdwAVVVec1n2Et5barqb3EN9bW91Czs00ixyXZx80i7tqFdwUqF&#10;xgkAAcmor3wHJ4YuRdfb7VItPtv3d9aE7b1wib0WQkOD+8UsVOVO0Yxuxm2HQ3tRn07xDrBuJoLq&#10;xtriCK2j0R7v5ZvJLv5W873h3BFQYZyrTsdm13Ku8MxeH9USaSa3a+tVm+0fZGb7Rp0bl1wC+2Jz&#10;hVKKqlWYRRgEqMCawEOs6LZap4itJjoPmfZ7e5tBJE99LBHuH7yVXO2Py4QwRFZVkBKktEKq+JtU&#10;j8TaFpNxpOntpscKxyNK9zLJaefKjBokHloqzbjkBB83lKFLAIWNLWKNDUSL3TvMltc2d5JPG8xC&#10;G3EkZyyR/OrbtoRsRnkgjnODn2+sTWugT6ldW+pf8I+13DPFAZVmhyuAXeEcx7ipP39+RxgVj6+D&#10;rOkyNNcWsMmlPi+kkjKGV24MrSADL5XaAqgnJxu5B2Nf0eQadbR3mqyXWlvEt0WW3EcNtIUJOQyq&#10;4AYbSMeoHGSW4rYm+pBp97DrttHG25NnnXUjW7NFZh2O5SZGbjaMjgsfzyK1hdWOn+KrhriWFtQj&#10;kE3nQb282MdWRmOM5YFiq5GOOhJbofgyPU7Kzlkhk1L7DFJPIhvUtrV48jA6lmO5g2xRz+dOtbb7&#10;HfW7NeRRTWtsGjtROfnkCSHPyRkKFCghSQSR8gJ4pcq2KXczb/w/9lg1K503VmtdJWMSSQX8clvc&#10;So2Zdih8q+3yy2SQEckfMCtXfFmk6b4WurqRtIktbqO3gEsjah51zPFI22aUssewKqhgvyuWeU/e&#10;MZBjvEuPFdxe/wDE2XVIbFxJLFqcSkXKRFF+YsziR1eQ/IHOcjPA+Vt0mn6TPf3ksi31vukSOaYK&#10;Wup1KhzExxtYRuhDOMqJP4WdiQNOpDrdpNqUNvb29zMuxDsn2BI0bgBWaRtjMWYht4IJUgbclqqe&#10;G7xYWuvtjT2JkRnluURGedTjd+7wGkxg5G5iOuVzmm6C50HxSkMjrbpBJkiO4lt577geZHE2XjAd&#10;9wBK5BB4J3Aaniq5tBcXEdtdQ2mjLN9qgtFvWbBd9o2yyBZFyqkZAy/UHJpvRByq5l6J4su9Tsri&#10;zj023tbW/fKXE1u4xGpABDGV2ClT9xwwzznNRm7sdF19tNs7O3voZNpkMabfMGCD82AXJUngkAZ5&#10;B4qjrOoSaz4jgWPTFj1CNUs2jO5QCygEIvzmYnpzwM9ex1/DXiO+8EWFxGi6jpvlhrDc/nkeUcrI&#10;rBdnlqF+UH5SAxHTmh6oCh4a1bTzrEzQ7pNJx5dnDYrEbcFX3qG3x7ihwTtO0ZIUnDENDrGu+Rb3&#10;2oNDeXCXVvckm7ZomLumDKGUrvKs7BWAxnHODgXtNY6hr1jc29rJYWd28sBt4/MSONduPM8tS0hc&#10;AnA3BclT61iara6hqng/UtW0W3uJoIJZ7CGGYxxyKhZox5cZfC7mJbYpBDLkAYFaU4OTuZVKiihn&#10;wZ0Lwv8AFn9oTQ4NX1vXrPSxY7mtkMt1AFRAEDIpUY9WckMcb2JYsfnP9rz4r2vhf4y6vp3w58Te&#10;LbfRbNnDefqB8zzVdh/BtUYAHAAwcgZABr0TwR8OfjM93b6toPwz1hktonhM0tmH8xcBmzAXyVII&#10;AKryUwpJBx85/tGeE9d8N/E/U7PWfDMnhfVlIWXTjZSwNEXzIuA/JBVhjcT8uOa64J81+bQ57xVP&#10;WLv6F7wB+0b46+K+tf2b4o8ceLNes7WFntLe+1OSeKF/VRK+1DjuBnmu38H+LZo/HtjHdXV9NqEd&#10;5CNjOPIjXI2/MrYY4+oFeQfBaHw74Q8fN/wml9qOl6fLbujNbw7pQT04Ac49uPwr0y38a/Du5+JG&#10;hWng/XPEs8MFxGCdTsVi83nO1Sjjcf8AfUH3NdlWjzNSWxyU61lys+xNI8VyWvxC0e3kuWVrqCVm&#10;RCBjk4BcnoeDg8EDt38p/a9vo5PEsIs3kuLX7N5s6SJ5JjfbtA64IAOBld2S3rmuxs7/AFLV/GOk&#10;3NmyvZxymAoS0cfmbcj5x91iCfQcda8g/aZ8R3Fv43uLWT7ZHNNEi3duXO2MquVBYtlzznOSPm7d&#10;/FqR989alK1NHzz4z1A2WpQyLMsJLMAQAxTK9BnGc1jw6ov2W1jWPbJvYySoxSQqcLtPb+EHA7nr&#10;wMaXji9ubPxDbm3kWHMTbGycIrfK2e/Iz+HrnBxNYR/s9rGzSpbuA8O5cb/4WYNjLfMpAxwMH0Ne&#10;rRXuI82s/fPYPgv9j1Twf9nvGeK2ZzvaPa52k84VyFJ5AGSPeqn7WOtWX/CGeE9Ftbi4Y6RDKoik&#10;SMbAX4UNGzK/qSMdfXivOvC/iXyLm0solaGCW4BkEp+Vue/p0rrv2m42h07So42kjt7dVjWK4kiW&#10;45DNuEagHy/mOGxx0zmqlH94gpSbps8iuHXy1HPC06xG4ERhWkB+4y5Uj1+oz25ptyn7leB0/Cpd&#10;NAdJA0iqqkEKW29fT1OPWunaNjllbnN2PRJ30n7ZMbf7Os32Zo90KzoTgtiINvZQCPnIC5+XORgS&#10;Q2cLxKzSR7j97c7Zz36cVm6fcBAT5aSyMhQeZg4BHXnoQBkHtgexrSkaO2Ko8UrMqjJT7p4HTmsZ&#10;amkdEf1UJqFv4BivEewXXryONbeKW8MNvCA4U4dtpAB4APG3k8nFcH478PX3xC8EXmh6lss7fXGk&#10;huZtMk89VjLdQ7bVHy7gCFYdOuM10edeWe322divnQLeNG04U3LhwEDeYfLClQMk9DnjvV3UHujq&#10;F54ebR2ubzUZ1DxzLH+5ZMkhUjG1D8rHKEYPTGST+Cwy9Uqcaldpydrtxu317aO/rY+BjGdSPu6J&#10;O39angdr+wR4B+GPgy71Pw9HcXF5IYmjF+ExNJGRlw4RSCR/CDgY/iHFe8/D/wCGtra+JvtGny+d&#10;d29qrSPJLIDIW+b5NybSAOBgDoOlY3i+00vSvEwmm1C1+wWqmSaCS6DCFnG0gr8xwcnnjGPWtz4U&#10;fEFPiEsB0GNV/soFDduP+WRJ+bDA88Y56juK7sVmksS7ymlZ2s3fb0Vlc2lFySjKOv3eozSfgvBr&#10;Pi+61zT5ptH1CzLTTfa7B5lmk55BPEZxjk/e46VqJ4z1rxV4Ykt9SktPP+2fZoAlpIjT7SAX3YKA&#10;FSTgkE4PYgno9Q0K81TSRt1ZrWWQ+W89tM9tIU4zsVWJ49eoyfpWb4c1HR/Cl/PpaM15eQSpKLgx&#10;BioIyAu5iC3sep6jGRXs04yxclSxTV4rSzbtbz2uEaajq9TeHge11B0tNU06O8vrciS3PmPHtVsY&#10;bp98DDcjAyp965fxcrWNnZ6Z/Y1jHeRyqsupQwwXFrO4Od29kMiKSQcbix2sQqA5rqLTxz9p8Rxx&#10;6T9u0RQqAnzDI0yqwLKTx8vABIwRk5bB4ydb+IOs6frbWtrrmFYb8TurRyS5UZO47j1xwO1b5Xjc&#10;JSn7JVX72zTfTfTS+oSjy7GKpa88PzWeqSJetLDNh1tvKE3DYyoZgpwAOCRxX4BfFW/jn+IesIn7&#10;uH7RNGq56fMcD8K/eT4leOLfR/7QsWjjvmW1ne91GO6EK2DlW5Bj4bHPy8k+vWv5+viTdZ8QX00M&#10;m9VupSr4HI3Hn+tfTcF4TEU69arUfuy+7vdat37m2HqJwaPPdTAS0uly2AT/APWrN8Zuf7F8KAno&#10;0HP/AABau3277HdHP3ix68VS8aLjRPCpLL8zQYP/AAEV+iQ3PQo35h3xoZjc3mecfYO//TNq9j+G&#10;Wrw/8I/a2sb29vqEMrSwvvSOSUMI8/MyshVGjU4brvZR981418ZyRLfc9fsGMemxq9M+H0wAt4f3&#10;7yPtESIzblk3BkZQOCwZQMHbnONwrHMV+4l6ndl6/eL5npvhi3uoWvI7+3+yahNI1ncwxwCFZSAW&#10;ZfLC7AMgZGewxwSB1NpJBFplvZWosbuX7RIsEkV2ytbLuRQuOEGUY4IJOMgt2PK38jXmoXM139ou&#10;984WaO0uIoV8wOMoWGMJ824kL3xxjNdZoUUd2skckd+urXEuFElvJLbSRbcAmNlHIIGCCd3zDBAI&#10;PytTc+libVxp9nPc6ZHp+qXE1wsLGWz2M7qoJyBiRt64AYDHr0HFOn8LR6XaxG4a8t5LAm4CSXf2&#10;dZQ5BJV/mBX7uUwSeq9MVj6fovlrfTGyuo7y1UFomxEUCtj5U+Uck9FTPTB4ydHRNUjl8TyCSLUr&#10;OERpFaq8j4hAXLMdysfLZgFwDxnPbAzu+pcSTwtqC6jDqENizNHIGUPBalcnaAo3SBQN0gVNzEHO&#10;CME7jseALGOw19tP06ZbextZGJtXh8tJUcSIwZ2O5NoYnDsqrkkBcBazodOa7vvsa2N22+3CCOzP&#10;mBW6vkZXyw6nbuKkhQCTwDTr23uNP1T7TdXEOnyxI0TbXV44pfLaUO2ADCwkMasysVUN8xILbjQL&#10;Gl4u0nT11u4/4k95aPfGW08q7ikkiQnAhQpIcSMjEMgDKVHC8jL6ng7S7vTNG1RNLh8Q79PaBr9b&#10;qyIWy2zIr+XDgNGGIQMzO/THAFZPiXwPcX8drNeQLJdQ2ZS4jimeNbQBvLMkwVTtYEh+cbRheWZa&#10;sWnje81VdTjRPtkLOJTCZ2Esip8m4rFklyN7byARljklmIx1aNE0af8AYuqeHPE7T6GZLr7DP594&#10;hvYpfsjttALyqPJePdkHC8BguM5rL1Lxhpes3csmrW+tahqk0qkzW8zJAoOQojLREh9/PyMTxgAE&#10;E1bEI8NWdxc290yfaZTCDubN0ygBGYBioiHJ4OSepOOKul6TM76XPp9vHDCx/wBMud7RfZXLAK4Z&#10;UcyE5P3gOnVuKrWwbEmlaP8A2Ut2dYjhjkkYC3he1mVyxOEVpN+0swBOAisRuBIOK0fFUHhfVvFd&#10;nZazNY2n7qO9uF06KTybdysbNFs+ZfMyMsflMblhsBUEsguYfDvj2RrExwSSwuQ0Ad2uWTH78oMK&#10;QAMkSYHcDpXMeKYNW1K4judNLXFraSu00TQtDPIUYAfJCwyxyUZkPVlOAcAK9+gROp8a3et6NeXU&#10;un3Emh29uPtFtDab2htxMqiaPyoJmRQxWN2UgLmXaduQS3wol3rOlR6pdDWJFt7ya3vi1tMySXgd&#10;3Ji+QJGIzIzlflBGd3ylQz9Fa8i0svb6fpHhi9sJY5bNbixVZp1kS4z5ZljJlJkGwEkKHZe+S2fp&#10;011Zi+VXvNP1rLwTTQRvaSPKV8sIpR37HJwQWJQA7WY0le1gasJqaztJaX2tR6pHNfXaT/Yo7fzL&#10;Sb5SWc3G0AMMsMbWyTj5SCTTfUJrjVdkMxtdJiZtlvbssSW8eAXYnIznrjtkjB6VVOm6hJpDXF5f&#10;JqEdg5iZHs1dlwG3GTGXDBmBJ+bOc84Bqx4Rs7fQLWKbUNPs5JpoiI7py04Mgw22FCuPlT+8AOcl&#10;j0o1SuHMXLT7Np866hDJbPpt9aM0d1JthktgDgrtCsZCwwAh27uxxkVVvdQbXdJmENxZzS24Q2n2&#10;yB4xIxXB8vMnKqrD5gOqsAOgO9e+J5Ne8EzR3sOrfZ/tf2iFphJukizgoqxylGVgQOT6dAKz7pdP&#10;vtLvrO1sre102zSWVLeCWETDdEY/ODqXK7cEsGcICxyFJLUna+pRm+FtQtbPX9K0/WI9LurFxNtL&#10;JPDeB4xtV2eTzfKkMmGHlh13FQQCWAjs4o9OvJIYHvRbx+XFBFpyqx3DzVjWNdrKoA3HeRkorY+Y&#10;LnPbwdb6fd2vnLLHpDRSPb4gc/acOgPlLE37yTG5mYs/DkFgSCuskUl1c3Vxo9ulrZ6orWn2cxx7&#10;IrTEbdjsRTNCHBTYAcjKq3OhK2Fsr+38P2cOj3UWm293dOkqzalZmS8kXZJtMkkezEnVjtYbg2QG&#10;+clbXwEx1rTZI5IZIGt0eK4S+SOVEUHDMspyvTaU4YjBA6VBrOhNpdnY3XlusPnTBbm3jX7O9wXV&#10;FlRg+8A+WFYlRsCoFzU954lu7aPz49HW6+0MI5hbRI0TykZyPulwp6HIOD69Y0tce2hKNB1K1tIY&#10;wunzQzAyQ3FlHbO6IxY7nwfM3JgjayA4rnr86dq/hqEx6fcaf5jiO6lIeS4PBCMFRCyqTg846k4P&#10;fe1m3uLW3jmtNTsHk5Rbm280BH43ocMC+OhMgYgDAJGKw78WeuT6gy2cOmyW8vkHyJXMcsZXrhWC&#10;gls55XA4oHuh+leHYdO1OxmkF1q/lozNapcNNNYlOVMjqgTa7sqnbn5c8Zya8Z8AftB6fJrnirw2&#10;013A02sTyrgBl2l8A/IVXHToADk9MYPuun6bPoutT2t5aWGrx2Ll7aOxiR7dpiQFO0IVkQbTkkvu&#10;ztyCAR8R6FL537QPiNp5Yt0moXDCSNlRWYu3qFG3px8v0610UopxZz1PiVz9bP2dtY0ZfBFs08Fz&#10;cSeHVN5A1xBHM8LsTtaMhT5YHzqXyuQzgsPvH4a/4KEw3niHx9rc15qUd1Hbuwi8wo6wlSuI45It&#10;qs2ABvYMW75Jyfpj4B65e3nwhfTbCwt/tlvmOO2W6FnFHJgYJfa2QVUKQoYthunOPlb9t9re68Sf&#10;2lqGn6xZ6lHdSQTy/aIfs8jKFARCFBAyN+T0DYKE/NXLG6mjtavA+MfitvXUYVdei4z61mfDW7ax&#10;+IOjzA58u7Rv1rX+McvmayuJVcMuRht20Vz/AIOZo/Femso5W5TvjuK+kwi/cq581jP47R+kXw+8&#10;bTW2p2cLQtcabc72A8pJJEbYCJVDDdkYb7o6DOeMjxP9sLXor34lN9jjkh09vlgMkJjUIDjKsQAx&#10;J6sAD2xgCvUvAWrN4d8J2txbqq3X2lTDKoJeIlfmbcpz045IHPSvCP2nNOm0z4jXH2hLiGVgq/Oo&#10;ClF+UEY+9naeTzng8149SL52e1SlamkeSeM5Wn8Rq1vtgktUJVvNWP8AiA4LYyeTwOcetZslheQv&#10;cWckaySWLFGCMsrQ4yfkKlgwGCcg4GGyRk1N4wjP/CQoqt8xTIOfQA44yex9uKy4r6QBY1ZW8tTG&#10;6Rk9CuD146cev5V6FKP7tHmVX7xP4VvLiy8Ww+X5YuIn3o33uRzjtnPQ5z16V23x01Bda8L6Xeyx&#10;s1xqEpnZ97lbZcELEFPyDJ3NhQMV534flaHxnbqqq++UFSwxj0ORjH6+4Neh/tEePbvxPY6ckl5d&#10;eSsrOtjJIClucY3JGDhc8+568ZxVVIvniPDy92R5lqAXaoVRwBT9GlZLhVWY2rGRcz4YiEZxuIUE&#10;kDrwCfQE8VDM25dx4FSWMmIpFB+8MYB5z1Hbpn/PetoqyOeesi9Azy3TB5gyO/zzgt+8BI+cnrg8&#10;du31FbkKaWYl+0xNNcY+d0dlUn2+T9e/XvWTp7pBEI5o3Uyc7k+Y9+ME8D0P59cjUOkwTfP5cxD/&#10;ADAlh0PI/Ssanc2jpuf0meKvin4d0+QzK02m6balpUZhKqpJJlcScbhHhjkD7wZeD0q9b65aal4K&#10;/tDVrq4vrOGIxSJYz72v88KUPk+awyQAw+XHOeTXxuf2kY/GniTVtD0mx1bSJJNai+a5uGiEkggK&#10;vEwHzsp2qdoBOD0AK59m+F3ieL4U+GJr/Vltr1fDuTdwW9ws0NmAB99M7920kYGQAWz2I/Hv7LxF&#10;eKnWfLO+i0svO2q8tj4X34JSkrf1ufTE9lpvir4ZWs3l6jpdrFAEgvzNGLq3duGWOJztfcMDaCq+&#10;/etz4d6vb6FHJbXN5cParbqkQlnEjxRD77uDISrFugGR1w2BXgXwF/ak8J/E/T9We2gBttL4nNyq&#10;bIWbkBUHG7GMsWBByMDqa3j39oy28B2cmG/0i8dkhKfN5CepIJBz7H9auth4KrH67FOKW12m7bOy&#10;SRpWrRpJyg27b3VrN/M+hdG+Itr4x1+4XULyGx0OPdBbSJEfNYj+NeSNufVecZz2rC1Twxo/iXRv&#10;E0WkeLI7zTbdVt7y5iKtMksigkIyDbnBUcZVdzZGeR8n67+0iviDS7qzhDSXUir5btENokzlTu3h&#10;gMj5g2BjPrmuH+LXx6+KP7OvhPQrXQ28LxtPM19eSWESjzyN2yKZmYptXg4TLE43FR972crqwxlB&#10;Ro4Ve7LW7a0fW6tf0OWhinU95Ho37SX7XcPhWfUvDmg+ILV5tMsl09tR1Wd5JpnwI5BCiERgncw3&#10;HLHcCCORXFn/AIKKalp2lWelaHrWna55fy3dtegxSmSPHlhA5dpH5br3UYGDgfIfjb9qnx5oFpqv&#10;iLVL63bxnqV559xqKSxLdQw4QpCixECNch923HBABBLZ4S2+Ns0/gm11STVbO41q8uJG1Hyof9On&#10;O7O6eXYC+7P32ZmI4yMYr2XwnhHFWinZ6W0sm/wLlQqz96/ofpj8c/2jJ7Oxj0G1bTNQvbjTyLm1&#10;0mAxPbvJEGMMrPFGHZN2MpuDbeTwK/IXxlJIL2cN0WZ8gjnqeoruvEP7ROq/EnVtRdrGzWbU/LQE&#10;HeqKoVcAHLHIXqWPU+1efa7FI908WP3hkYBT9a+8wdOnSiqdNJJLoehRp8iszkdRfFlOMEbgTyMc&#10;1meL5Wk0TwryD80Ax6fKK1ri3utaFxFDDJcTKCu2GMM2B67R1+vJ960pf2fvHPibQ9BksfCHiWaO&#10;3eFnkOnypGgwOSxXAHvXapWZ20YSctDmfjG2J7zrn/QOv+41emeCPLuNNs4xuaRJ1a4TJCGDacHc&#10;o+XnIyRjLL1G7Gp40/YU+JvjgT3UGh2ljZXQtBHc6hqlpaQnYpDcvIDxnoBk16Fof7KepeFrNLXW&#10;td8KRwlfMfbfuxjZO6usTAkED7pxgnnPK82OnGVJqL1uejgYONRNop6TE1jb+VpciqiyGRkw7JMH&#10;ICMCwy3BPIUFiSCCowO0g17WPEsDf2fHNNpceJXtDPE6lMABkYY8xiuScRkgYGBjNRW/h/wjovGo&#10;eNfMSO1SFUsdPyOF+6ZGdQy7sn7u5lPVTk0un/EP4deGx8134hu2Ygyjzo44bhefkeIrIjLzjkZH&#10;GDxmvn5YebPbjVVjU275tNutas7iBmiZoTPH+7mgLFImDuw+UbcEYJJGAQBUE/hfUNLtk163A1Jr&#10;iUwWxknhQxGIbm2qFEhXnO7ITg8vjNR6Z8f/AAXYgw/Z9Y+xxgxrAb75GQ9QRGqrz71He/tIeEba&#10;CBNP0OGH7GS0Zm3ynvgnfJyQCQA2cDgYGBU/VpFOsuzOoW7sdIeGaHWNQmv9QizcJB9+AqSvlls7&#10;G/dYfcoJXGGAIJV9x4pvPE7ySX8d9NfW6bZC6oxiWIMjB4cctlu3QKx2uQVXz7Wv2oZpJZYYXsGR&#10;m87mziGW555VvUjPoTWBqP7RXibWY2jGqX626k7YxcbI1J68cD0OAMnH1qvqt1qyfb+R61p3hq+8&#10;YazJf295L/ZdpbERNcwzia7+XDMwxjczHepI2javIIBaxeaddR3Fx/ZunXVqrB4Y7nbI2QQQJCpw&#10;VZst1UDtk5y3z3c/FbWp5Wjv9cubpcZA893Ge/f6fl71XvPiRdpCsXmtMh55b/69UsLHuHt5dEfU&#10;WoJdaC09rqOpWK3FxbCIzQahFIoGFKqNrAREAnJ+fnjrxWXpuv6PoVnJHdatYutmZHtFm1CXy0Yh&#10;RggDGCAeg/IYFfK9/wCMZo5t0nlpkEMN+GI+grMvNfluhu8xmboPlzil9Vj3ZXtps+rfHfxY8E6z&#10;LNPDqOm6O0jhvJ0yeaYKgJOz94QeoXv2rndZ/ab8OW1vbzRjVJtSt2LyXkEyxi5IGEJQghWUcZ3Y&#10;OAcDGD8xyaqQWVuVxk5z+NU1uXaSRWKoOowa0jh6aVrE+0n3Pf8AxJ+2VDcWdvBFocE0dnFHBFNJ&#10;cSeYiR52L8hUDbkDgDOATk81x2v/ALWGpXcVy1tNd6b9qP70WqoFY53c5Tnnnr6egrym5mMkRAk+&#10;Y9B0qhPJJ5aszM3GDg8VrGMY9A5W9W2WPGX7RniK9upFXWLxm37yCfKdz6lkwST6/wCNe2/sOePr&#10;z4h6ZrNnqlzfyC8lWO3aSf8Ad9NzlmYkjoBwM44yBXzX4mtf7St3Vo1Zl+65HzL9K+sP2PfC1lpP&#10;7ONvqdtYtJcLdF7iS4njgiRg2GI87KzZXggcp2znIwxK9zRCo39oereI/BdjFJbx2M9jKt1sQ+XM&#10;qQB85Jjkjd0U5GAcnJI4GAKm1Tw/dWCX0Fm17JflHhu/OeSWETnbk/u929hgZxkkY4HymtPVtS02&#10;6szF9rs3uYbMJaPGDJFbqwywjJZghXGGB+U5/hrmNaiXVtE0nSZJm+0SXSC2uI4khDZOMMqlUjAx&#10;gkZZs/eCnJ8zdaneadtda5YLeaLNqVna6VdwSy3Ma6ky/ayVyG3bs+bE+DsyQdhHzZOWeLfDEngH&#10;XtNju9NjfUbGzS5uLSS/WYvGWIjCrGSN3lop2BS67mDL8jMZvG0p8ADTm+2TXNxfWDGz1GCDzVvI&#10;fMeLCeWUkWMlF5Zd3y7upGMvRdd0qy02TUlm+e9t54tGtPtIK2ZlRQQd0m/zCzMAjKwHmO53BVoe&#10;2gdblrXdGj1mFpbu8sdLa6zNJpa20rJbxt+93tHhPLQfJtCnGWwRwBUFxaah4MsbGTT9U+x6Trjz&#10;PbvDcOslsiExtum2j5yucKrHuCowCcBoL671eTULq+sftF8swkeWVuVKurkyAA/OFJUZ2qA2cEk1&#10;taVrEeq6fLeXV9cW80j7HllcTKHG1Yo1OzC4ALBWPKqOCQafKLyMx9chvPBL29tpsNoon8n7TDcN&#10;JcTEZyZBIreuTsIUEd81vzeBrXxFY2e65dra4YsfOzb5wmWQEn7mQPnK85GDg8Y5Wa3uJJW0vT44&#10;5yArfZwDIx5JXcGiXONxc7euc9qk0/Wh4bW8u9R0e1t76Ny8UDzCWJCUGCoHQjBOdwXnopGaUtdB&#10;xukak0Dap4Nlt5rp7XSoTHMysUZp0DDaYYyQGUKNwGTkjI2FgK+KNDjhm+PXiyNY2uo4r258sKd2&#10;/DtyeDnGMkenQg819m3t1b+JrS4k1C3vb6O0n3wRSSNHHLGTl/kUKuGbafkPQHnkNXxb4ReNvj74&#10;j8uXyYZNRm8uRV/gDs2cdMYHQ/0row8Wua5z1viR9/fs0/EOCy8MNHJpK6THp9n5bbWQrLPIQVhK&#10;yMrFg6DYpJUbSTxll+T/ANtu4vta+Id6L7VI7z7HMbCNIp0dSsKqhY/MSN5wxXLAP5uDg17N4P8A&#10;AcXiH4df8JAmo3Goa1G0cc8cjpdQyry4ZXjUyI5CnAY4ccbSCM/KPx+tdY+HnxB1KxGoQzWtxdG/&#10;jS0aUWuJQsimMtjIYY5AByuCOKxjG8jqlL3Txn4madNpupQrcSpMzJwVrJ8Jrv8AEtgucHz0HH19&#10;61/ihdT3eoxSXCt5zAkk9wT6Vk+DlEviiwBzhrhO3vX0GF/go+cxf8Zn6JfBt7dvDlneXFlDPIji&#10;JvMkZlYKhY/u1ySSCpwMcAkk8A+K/tXWUNz8SLy+hvjcNHgRJIrLJ5e44GCOSCT3OB9Dj1bwLDcH&#10;wlp7eVCfLmCRyecyOCy+mCMHGO2SeuK4X9r9la7s2axtVvVgC3DxSbm8zIBLAE7SdpOT1yTkk5Pi&#10;1P4p7cF+7TPmLxvMsniBcMrMkZI3Z29KzblWuLdZGMY2lXwRhj16Hr6njHfrwateJZtuucP95GBI&#10;5yOuD2P49Kh0+EWht5P3TJuDoXUtHIASPukfMBt5GDnH4V6tN2gjy5/EZMUYufEMaiQfvJVAZgBj&#10;p16fXrXrf7VCWssvh+SG8W8drCMOi79sDDgrljz6naABnHXNeTW989h4oguY2mWRJlkzENrjnPy+&#10;/p2rvPi98VNU8epa213Ctjawv5ixLH5bznoJJf7z44yc98Yp1otyiwwstJX7nA6hE0Kr9O1WNEsf&#10;te0l1Vc5BYZQn/P5/wAoNRkDlfmO0dM1Lp+JIwChlWNuVPQ57YGCT9DWn2DGX8Q1LK6a6aGFlyry&#10;BBjA27vlbqRwe+MDB7Hkaq2s4yu22bYSmUmXacHGR83PTr361m6NIrSMoPkvgNnbvAI6YwOD6H39&#10;sjrT4acLG0TSXSSIsnmRWPmLllDFdxTkqSVOMjKnBIwa55vWx0wvY/SXwr8TIfCHhjR/7NtZo55o&#10;Nlxc2qHbKY4o42k3EkMuFf5gc7RyTn5eY8YftL6hY6xqU2mN5cd8oMkjoJR5iNjK4zxjIIPJBP0r&#10;j/iH+0GnjCWSSU3SzQQNKo5bzpyQCr4x8uAQWGCRkdea8zsr5hpFxNdyahJI6kRop2qScfeAII4/&#10;PPvXj4XJYxm6k1f1Pm5UKUleS1aSZ9TfAP49NZ/D3W7oWtrZpd3qi3tEYrGsqr3YKBySpI5Ue2a5&#10;/wCJfxh16O+0vwzrl1PNrisb83FrEn2a6MuSDLJsLDAGBlfTHHNeV/AH4l2skV1otxcabYvbQPcw&#10;PdwuTeSn+AYB+bAyA2AfWq/jL9pk6F4dv9KjWa+1Ji0MUs77kg9wP4j78Y4wK+bzLD1IY3kUObme&#10;itsrWTvt6nHmVSlaOFpw0erfVv8AyLPxC+Petxahe6c9xD9ngG0x25DvM3fLD7o7cY9K4bxH8VdS&#10;8WaJHaa3f3CwWcRSzhULiH592wHg4YseRk/hmuL0m5ml1VXmDhmBbOcHk+5+vFN1JZLCBYy2yOTP&#10;3FyWGf58c9sivr8Dg40KahCK8+nqZUcDCkrd+xchukbUo9sfnblIbcc7lz3H9ar6hfz2umu4VYo1&#10;dlQLj89o9c1U0somo2ctxKY1YkZPBXPBOPpVsXvnwP5TCFFkZx8uOfTn/PFevTgdtOnymX4a1K6u&#10;Nbs32sF8wIyAYG3PTtXqdlYw2HjC4k+ywzyW8TNGk0SyKDnrtYEHj2rzS0lW51JZEkUfvFK5IHPr&#10;XoeuXy2F61wrBpo1y4/mMV1Ufei0hyqRVRNo6HT/AB/4rvDtTULrS9PgfaqwOLVSfZFwOPXFaR+K&#10;99bpHY6beTzTxsWudTuW8xYT/sKxPzf7RyfQCuK1K+l1HRraSxkaVJJBGgQHMrkZOQe46c+nvVaa&#10;6jsVks4st5PzTyj7que3oT/KvPlzbM+ro8jimkdbq3xLudHk32c15d3kgKNf3chluHP+yWzsHJ4H&#10;OB3FcLrfje8u7vzLi8aRmOW6ksPXPfj+dV7q4aWZhuZjj7vbj1/Oqk9tGwaTcuVOev8An2pamqiu&#10;w251Wa4hDKxbaTyx71VTUWvHUqA2OCR2q1FD9oJkZEdcZAJ9ainvVtlC+WqLnjP+c/nSDkQyS7Yt&#10;w8fA7nmoYbuQNjzI1DH0FSfaWmbCxx/iOKZ9nk+bGOoPCjA/OgGkI0gd2dm3NjGf4R/SpzqKsgWQ&#10;q23tkH9KguLVQSrSZVuQAeo/Cq7MkEv7sKvlnue1ASimi1Lfq7Bv3je/3c1HDK0jN5ixjB4JfJ/S&#10;qc88bXTKrKoYZwo/D1qSCVZo9o3vtPaM/wCFAcqRYKbptpkWPd2x1PeowViP3n3Ywc1+zH/BIn4a&#10;+HtR/YL0/UrPQ9IfUr26uba/l+yI8t06kH9+xBLKFKgI2QOSByah+LX/AAS4+EPxR11rjWtFutDu&#10;plJ8zQFTT2LnuQAYm+piyfWtJUmtDjWJjzWkfjLJeb8lc7h6tVWQSv8AvM/MD6bq/Tnxj/wQs8Hy&#10;ux0X4lazYKxyq32kxXgUem6OWLn6gZ9K4DW/+CFWoNbyf2f8VNBMwJKrf6PNboR/vI8hz7Bce9Rb&#10;Wxt9YhY/P+8V4kJzIW6gKuMfhWbIH8psTN8xzjHSvtjxJ/wRG+LGlyGPTdS8Ea3hd4SLVGtpNp/6&#10;6xKO/rXn3xC/4JF/H7wPCZP+EDk1OMjep0rVLO+dh/uRSl//AB2jlfYv20X1Pk7W7x4bebqzAdef&#10;1r6I/Zu+Nvg7QfhBBZ6t4s0XS9QCfZ2srnzQw6t5mQu1c8AYYnPQd65jxT+wD8ctIljin+E/xEWS&#10;Y4jCaBdSbj9VQj8M1wnxF/YT+NHh1Ypr74SfEe1Zm8ssfDV3hs9ORF19qzlR59GZe25HzI+rtN/a&#10;b8CrYLaDxJ4ZW3hZZI4/PjWJMghsIxYFiSSS20njODzUlh8WPB+u7tRg1vS7i6t4yjKNUt4Wicsd&#10;rwbSSMBVz8rY6/Kp5+ZPh1/wSn/aG+KOr2tnY/CnxXY/agSJtXtRpcCD+8z3BQKPryewNev+Ev8A&#10;g35+NusXO3V9Q8A+Hoc4Lz6tJdN9QlvFJn6HHWs/7Nj0bH/aD6pHrFpqlndJe20d3YjTYSy2sSas&#10;8qmI8tGk4JXYWdm2gxkmR8hnKMlPVL6z1rS9LtbO4mnsoSsBja6IijmQEpINhb5o/vsVGx2LZ3Ko&#10;atbwR/wbgx2dusvir4xW9rITjy9J8PPIhH/XSeaJvyjOK9e+HH/BEb9n34dlZfEGp/EDxNdRqQDJ&#10;raWlqxPH3beJZAO2PNPTHNS8vV/iH/aWmx43qMtn4b0zUNPkgWb7HILeGV7farqC2X2PGHVCBwpO&#10;9XYEtztDbK2s9WtLq4s5rq4lku0DT3Vmu5lj3CNQdylCdp53EEKCcEgV9seG/wDgnT8BvhzYreaF&#10;4DFxfLEJhd3PiLUZ5CAAcqHuenTOAPpW9r/hHw0qCz/4Rbw/pVr5XkOLHT4bddnXaWRckfjnPPXm&#10;ongUvtFRzBNX5T4Ns7ixuZLhbjVY7pfJa5eDFxEbWXJUQiRujEENggjH8VQ6WJLXwzcR2txbxfat&#10;kJjlsSgbn5juVcLEBjcwyfl6EcH708Ea34D+Hd3NLpPhHQobuYqt1cm2V7i4xwP3rZOeP0718x/8&#10;FUvi3po8NSa9p2m2VrdWcYSGWVVbaWO0/dxkHJ4rGWF5Vq9S445OVrM898Y6JdeGtXurf7VDrGl2&#10;bhZLu2maa3lRlRPKichQ2XyM7ecEbQAcfCMUhl+N3iUmMIP7Tn/dj5wMSE7eSuR+XAyKuav+2V4y&#10;0G4tp7U6HGtmf3cJ01JI84Ck7WLKTgDkgkHkYIzXP/CfxHJ4i8Vahq9xHCs15K9xIqcIrMc8DrjJ&#10;/wA81tToyjC7FVrRlJRPt39nr4MXV/4Y1e7mvrOPUmtvL3wokipAdmeQDgndGynaQSqjB5NfIn7R&#10;mg61oni+3uNSt7yS3SFIY7ieEpM6IBtMh+4W2soyD0C5wTz98fs8/EfQ7zSo4ZNKsbCTUI5opY7q&#10;aKJrtvnK48wYVlaQbSxA+XByI6+Mf29vH+pa/wDHXUmuNPuNOtVcRQwyz+ZIyqNqSOGydzKMkk8k&#10;kjjFctKL57HdKSVM+dfiZcxXmpxtHM0p2ANuPRvpWV4Sbb4jsmPGJl6/WrHi5vNutwjCZ64PU1W8&#10;MS+Xr9ln/nquePevdw6/dpHz+Kleq2foL4C1S2uvhLDHcQ3GJ7mOOJlnRFc7Dj5SDnoe2SF615b+&#10;01Ptn2xysvl/PLEigcHrz83GB34znnivSfgdqPhnVfBmm6dq13DD50wQvJcLH5fysF/gPBJJIOeg&#10;5614v+1Nfwy/EO6tVkvFaNQqfaHRiy5YnAjJUL6eoOa8qpTtO57FOa9lY8N8RSB9dVt27cCAdxOc&#10;8D8SMj8apoVgumDbl8tSq+Yo4BIHp3yeT061LruoLp2vGTaskI4KAEqw44IyOuPyxVa08TQwxyKy&#10;K3mqAS8SuwwRypPTOMHHUcHPNejTi+VWPNqSSlqVoWW18V25Xa0azIf3RByOM4yDz26deK9D/aC1&#10;VB4thi2S/ZREpWCadJJ4h1w/ltgNznBC4BAwMAVwOj30eo+NrOW4aW4SSeMFmJLMBgAfkMdOgr1b&#10;9rPTdM0nV7WPR7GS1s5o1k3yP80jEZbCN8yruyB244Jp1PijcMP8Mmjx27cOx2/Ue1aGhyi1j3qZ&#10;I5yf3ciOBtHOffP+fpmzkogx8ta/hy7tbawHmzqs4kDhSwx36hjj06g5Gene2rR0MoyvU1NjRXSP&#10;zmaVldYmOJGyZJGJwwzjkD69+pNa8O+OFFa+utwUZEaFlXjoCOuOn4Vl6KdP3yNLeW6u3zR7ZF46&#10;ZH3hj045zk8V2Fn4yWxtlhjXSJo4+BJILYs3uSzZrklfsdkbJbn0VrXwe1Dw5qt0o8u4h5xPBNmM&#10;Ydk3HOD/AABlyACrjvwN3wX8FfEniGFptF028nEy/ukESeVKCODl2AOeeRntx6fQXhv46eE/FvhX&#10;U7Gz8P3FjN5klsRPetcNcQgEKjK/Iwp2nbwTwv3av/s8fEnwZaaj4wm8Rad4T0vVfCelgafbyMu4&#10;ryMndwZlwildqsvQLwQKjOpJ6nwSxlZvltseL+C/2WpLLwhqsniDw3qVprUsg2NK+3yYwMqAAflJ&#10;PPzAcYrxP4k6fY23iqK0NjPHcOAZnd1JLDjrxzxX0F8Qv2nvEPhP4bNpt9qUOtWl5Ml9bx2wmWPS&#10;w+S9tvwqv1+6oYIScMOQPlvxvrepeJJT4guruFlubkwxoHHmRsq5+7ncFxgZ7mvHo4OrLGurOV4r&#10;Za6eRNGFSrW5pS0RctdEvtJje+jtYZYWBZPOb/Vj/PNc5qtp9v0pZJriWS6jYjy1DfMOOnFa+sy6&#10;hbWcK3bPH5y+ZGzPuSQHuGzzyCOM81VXTbh7tWbbElwowMNnOMg5IAwa+gVr2PUjFpNsxND0uabW&#10;o18kgQ8lGz6dOOfX8q6u68EX2nPqFjqVrcWt/Yvve2eMxuhY5wR94H1zyO9U7zRBp3hs3MzF7hn+&#10;VgTtA3Y4x34/Wuk8OPc+NvGtvaHWNQuBqFn5McmpS4kMgUssOct8u/5VyRuyPu5wG3sVzXsjm9Iu&#10;NQlFppP/ACxNwsgh2A4YZHA69CeK6DxXcrNqtzFndvUjAPNO8H/ZfCHjy3v7qG6vEhUsgSYxsrHg&#10;MpHOR1xxn1FYeuT+frzuBIxmmYBT8zHJOBjr+GTXVhHa5ny3krF74Xa9tg1DT1bdegO1lhfmZmAU&#10;qv8AtdwfrWjqGnro9l9jiKtJCSnPQuB88hPf05rvf2cP+Cdnxo+K+u2esaH4ZutDsI5hKup64TYW&#10;7IeCUDAyyDBPMcbVk/Gz4F+Ivgh4o1TRdcWNbqG8kgaZdxSWNSSHTIBwxORwCRg4rmxTjz7n0WXS&#10;lycskefmWGKRYY98xfJLkhVY9z6/n60GEXUzFQH45XbjH+eKbDpsNvc7naSXy2Pc8D+lXLyRo1/c&#10;oscRAbjgHsTnvziuc9RMzWOxtrMzN0wpxiqjhZTtWFiIzjLnGPxq+9tiUu7bRyeRiq8km6deWG7I&#10;PGc0EyI4Q7j5WVT/ALP+NOE/nD5fLLNlTuIZqjWJvtGwp05+c9fwqVy8BKLuj/iIX5f0FARIp7bf&#10;ErSbvl456Vn3UUe7dt+Vhjg81elgUyN1O4fxMVNV/Lwobb833c9eBQUUpmVSrY+brgk89qkiuZDI&#10;3bcMd8Ejv/n1pryrFu+Zh7d6pTXDBm2q7lTkZPUCgD9Y/wDg3m+OkV34U8deA9Q1G1ikhki1Swhk&#10;GMqQUmwMEnnYePSv0L8XeDG8QafM0bRI1vHlEjOC5+vH86/CP/gkt8eY/gZ+3H4QvL5ja6bqzPpd&#10;w5P+rWZdgP4HFfvXe6gGsn2zyWs0pzE8LFW3Z65yCPrmvQhadO7PFxEXCo331PGr7RZLaQpMkqKC&#10;28lvvepIz/Ws+7t4fs001rJdTGFWGEtmfCj056cHp6V3HjNftT/NvkumB3SFjI2Omc4xz6n1rm4t&#10;LFhpzTyQss2/O10zjrnJ4IOfQjPFcsqaTJU3Y4HwxNqCauzXl1cJEx8sMn8QIBGeNw6Ac98V1zaN&#10;b3eoiO2n/cshKMcExnPI6YPOePWsPUriPSdSZ0aO3eUht/XKHgjnp1HPtzzmnyuun6krSXSpIqgo&#10;u7hOnOehzjP41KuitGbOu+C9XmurOSG4aSwdf3jNgPF7se/4Ypx0a/ubGQrqdqwhGES3Zhn8yOv1&#10;NO1Ca81yBWkuJp0UEnZ8igDuB/gazZbNb+0aea5uIZ41JiBcoVA65BODnt0quZWJ5JLQseF9At7p&#10;bq3mvArM2AUXaT69RzWZrVzY+Bb5kguJnhmZTIpmJkU9iFI6ZH4VJ8PTs1CaBmZPMbzGlL/e9O/J&#10;rK8deErT+2oJ11Da6hmk3MfMHPBzzjkdcUL4dA8mY3ijXzc3jeZJNFG4DqjZ755JHXPB/wAmuYvN&#10;RhSMmFlZnYKAeDDx/Ceo69OnFei/EiSPT9Jt0tYIbt7hMBpQTHuB+bnrnk4HT8ADXm3iLSYJ9Blm&#10;t7WS3v1fHmKu6Pb0+bdwCMcd+SMYxXNUTTNItNG54X8Vra6Ytu0a3ECsV2yRhtue2CM/lV4S6Te6&#10;XNGoKyopKxEFo24z94dvY964TwxdXGjGeO4i+0SKQ4JJXdwAxA9DxXVx+MbOxsTeeVJHdLkKiReY&#10;h9Ac9c+uKiMr7mnTQxdS07StY05jtmgZVPylPkOPQjofavmH9tv4Zr8Q/h9daasn/H1EzQXCnhZg&#10;MhT/ACOa98074j3VprWo/aTGv2xXKwRqUWMnpgH19uteV/HWxN94c3R/cMmZQjMBu/vAE5rKo0tT&#10;Sjdysz8cfFdvd6bqE9ncR7JreQxyDGApBxW38H/F6eGNdhaZvKzIvz5wBg559uO3P519K/En9lPT&#10;PFviC6lg8QWKXVxMWMUlqy+WSe7DPT1ri739hG/83/Rdc0e5524TeGJ9ANoz+FdcZxcEmQ4yjO6P&#10;orwh8brCL4Rm30XVLGG/ury2WOKGRRPMWJ2kOWeMblVkMRMSZU8jv8r/ALSniuDWfiHqEV5eLeX0&#10;bATTxwiNJJOQVLAnkDvlhxkEg13Wkf8ABPXxUY8K2iOrAgeY5U8/7y8fpWb4g/4Jy+PCrTR2+isz&#10;tjb/AGhHu+vp+tc6owUr3O720+W1j5t8RlEnXaykHsDkVH4ViEniKyUj5fOX1r3q4/4Jw/FEpvi0&#10;KxkVf4v7SgUH82qlN/wTy+LNg28eE7qTbyPIuY5CD7YOa9CNWKja5506cnK9j1LwNoU0+nWsNvD9&#10;qumG92jUMxVVJK5dlXHGTz2zz0ryj41QXGka5IXh2rIwduDmMkE7MdDgY568+ldFpXwX+OHhu3+x&#10;nw/4ojjjwVC25ODyOCB6HH0rm/F3wT+LOqSL9r8LeKpltwdoGkMVGepICYP1PbjoMVyuKbuzshUc&#10;Y2seUeM7sXEu4duvA5+mKw13FuAa73V/gF45TEl14T8U4xgFtLn/APiay7n4S+JtOJ87w7rkIHXz&#10;NPlX+a11UpxirHFUpylK5keFbm1sfEdjNqMM1xYxTK1xFEwWR0zyFJyM46E8V7F+09rnhnxhPZ6n&#10;4Xu9Vms5LOON11EAXELqMeXnzpSyhQvPyjqAigCvKE8MXlpL++s7iPB6vGy4/Otu5tWn0tYpGb5f&#10;u7scDrWNaUZSTNaKlGLRx87AnaD09KgceYceladxYiN2HX07VXa2YH7vy/XiuqMlY5pQbZVSAHki&#10;l8pR/DVoRYOAtDW0hbhTQ5WFsfZVl40uNF1iNdHvLuyYACS7BKyBwd7MmG6AhdrDDcdjVzQvHM9j&#10;eXbLdKojlNw08nzXEztgF2Y5y5Y55J2np3J4y1YDR5JUhlhVCI2LgEqSDkDHQHrz2Bq3bW1ndQeX&#10;N9q8qZd29CM7wOC2eoBPIHr2rhlB2SXQ+ZqU5aculjQ1/wAf3+s6nMdUt7PUI4f3amYssiD0+Ugk&#10;+5z9azdW0l9IijkjSGxaZd+0MpcK3dsc8+hrBvRLZ2zI0asqtwUAIc59eePb3r0L4d/CPxV8Td1v&#10;8MvDnjLxBcX1uIL+eKyLR27E5dVaP5VToMyMOB0FUotbG0KMr3gt+hxOpzHUr63huLqX7HGo3RrM&#10;WXPU4HIHr68mpoNUS81VZE+VUJ2KHyqIBwAPQe9fWHwm/wCCN3xB8WLbz+LNa8P+D7Vky8DzLfXY&#10;GeqxxOIwe2WlHfivqX4Q/wDBJ34O/Da3hn1S01nxpfqMvJqNwYrcnviKHbx7M7Vo6kUz1KeDqySs&#10;rHxBof7NfjP4rfsy23iLQ9Bude0+41VYppYdOtxNbSLvTCshNw8ZBGRswGAwCc59O0b/AII1+Otc&#10;tbW4t7qy0+YiN5X1QG2jQ4+fG3dKefu5j6DnBr9DvCen+G/hJojaT4X0nSfDOn/eMVnZLbKT/eba&#10;MsT6tk+9Y/iH4qyQOwS5s7hoxyPPVc8+m4GuGXtHJNSatrpbVfca0cpaac5fJHzr8Pv+CN3hDRwt&#10;z4z8Uatr02FLW2kotjBkdi5DO4Pquw17x4C+D/wz/Z7hX/hG/CWhaHdJk/bHTzLwn18+XMn/AI8P&#10;pXB/Eb9oeHQYWOoQXkfoySkLj2PzD9a8C+JX7f2keHy6W+o6grLkiEybvwPb8xW/tJPqenTw1OGy&#10;PsvxB8XreDdNNuMZGTKwDKf+Bbsc+1fBP/BTLW7fxl43stRtVWOKW1XzJOedvGOc84FeN/GL/gpF&#10;rGrxMtgqWj8gSooRgPcqAP0rw/SP2itU+IHix9L1a8aaG6bzFZ+VQgc4+o/PFOMbs2XunUPqMflS&#10;+THvXaMY/jb3Hf6VVWS4un3bMNgrj0/oPoKlv9Xg0q2C2sagYxkrzt9fxp3h8PHA1xKVMzN8iAfK&#10;vqT79OKp+Z0rVEa6ZHYvHJcMJJHGcddvb6/nVOfbuGCqqpxwMZq7fPi6cuytJnnvjgH/ACKoSmOS&#10;UnarMehNANkVzMsU65x0wcZ5P8qbNN5u07W29GydoI+lSAfaLhI4VaRpGCIqLlmYngAd81678L/2&#10;IfF3jjWI21+2m8LaVlXlkvU/0mRD2jg+9kju+0D36U0upE6kY6s8aaRUJ+ZI1B52jNRXJjVW2szA&#10;8gZ6Hv29a9R/al8HeGfh34xtdF8O2kdusKMspNw0sjMMYLkk8nPbaPQCvKbqTcVzLGMcYAz/AJ71&#10;HUqMlJXRnTSeZNIoVwzfNmlliBK/w/U9qbcRiGYESM208nbtqxsjeBhu+ZfmFVzFctxui6w/hXxH&#10;p2qQ/wCs0u6juFHHJRg2PXtX9I/wS8fx+N/DXhfWLiPz4dX0iG8QblCLvjDMMAnoSRX82E1vukb+&#10;JZFzjBP61+5X/BKLx9e+MP2Pfh3fRbLqTSbWTTpXYBtvlseGB46ECuvCz3R5uOirKR7l448axazr&#10;v/Evhkms7fCjJ3AnOPlz2+lUb3Try6S4juVZUhO0Rqw+UcZxn0Nen6RZ6HqKSLdRxreM7MshX90v&#10;HBIwPlz9T+FYHjq30CymzJe2vl7yZCJUXJBPIGT1Hp/jWtSnfU4Ys8p1DwlbwXLXf2UyKitEoBPH&#10;y5OOR0/kOgqXWvD0Gq6ZE32VRLCuMlepGepH0H1yK29a8U6fZ26SRXlvGNmVZnzzxzn8/wA6wrDx&#10;1pouDNNdQgQu+/ALKc9c57cDgetcsovbobK+5nCGa4ujESbePOMo3XPPP51d0hk066uVu9txaeX0&#10;Gdw54PAqlrXibTJ9ZkmsryERsQxwduT6DuKj07xPFbxyR2832n7RxIJjt3eyt/Sudxd/I6Yr3dix&#10;p+kXV9ol5JDJCbeGQlUMZJce5HX8Kg16ax1fwyvlqZpI2G/EAUYHHpn0HP8A9etTQvE73CzQ3a28&#10;Z24VGuNy7R64HFY17f6RoumSeZdG4Vm+aNTtXJ7YBzgVfNaO5Ead5PQ5nxBr04t44xHAY4iyKoiZ&#10;2wQeyr8u5gw4zn2oa6vJB501mtra5EmZECpFjGCCW9hwMmtZvFcInzDLb26qhYsi7cKc98jr+NeY&#10;/Fvx1Z3Nldia4j8y33OvmHft6cHByCRk54AHUiuaVVdGdVPCu2pY8a/Hrwb4QtJP7UntNWkDMjLA&#10;uZGXJ4LYBwCcjg89+K6nwqY9O8EC4j09ZIZNsiQsp8wbgDg88YyPyx3r4g1l7DxX+0N4V0WS6kuI&#10;NRvAGIfkLu3MDnJ9Rnn8q++LrW7C+0WQ+Zax3EY2lkYxyE9sHjI7c5qY1orcKmGadjgfHXhFdbf+&#10;2ms4kiiTcuSY5TjrxyD+leF/FmRd0m3y8XTfd6BSOx7civobW/F0muWam5nWMxxmPygWCpt7k8gk&#10;+35V4z8RNGj1TRNRurePzIlXe24/+PD6Vy1q0d0zWjRd1oflz+0Z8TtS8EfGjXtPDeWiTllQE8Aj&#10;P9al+EXxwvd3nsysy8fOzdPzxWN+3vpT6V+0HdztuC39vDIPU/KFJP5VxfwinXz5Y2kVcnI3Cu+j&#10;aVJS8iOS1Vo+mrP9pfUbVdzBZC3C4k+6Ppk1qWn7UN3KyMzSqynAy27aPX/D6143aRiVfmkjOByf&#10;SrclltRsSRk9iD0pLlOjlPaov2sruKTYJJCqjkFQCT+H+HWpbP8AanvG/eR7YznP3un4+teDzWkw&#10;hwWV/MPQNU8ETJGy/wAOT3GKmW4uU9/t/wBqK6uXBa4aNl5zuxj8Qa1Lb9qe4vbfy5ZW8rOPlY5P&#10;rz04z/nFfNbMVj2srqrE4Pb9Kl850VceY27sD/jRoP2Z9PL+0+qBriS/mVkHyp5u0emM54/mab/w&#10;1DMgBh1IsVBxiXBY9+ua+Zra7uZcriRVHqv3hUwvGij5bC7M5K5x3qXTTA+iH/agmYgNcSNJJnLM&#10;27j3P9K5fxr8dIZ7S5le8jkVFy3mxhv05zXjMl4Jlbc+dvYLtx+lYeu6lukCNuMajcSx4z2/LrUq&#10;CQ+VsseIPF8PiG+kmuLGwWLnCC3TcM92JHWqtxo9ndfd8PwT7huVlhtwCMexBrk2uFkvmAfcu7JP&#10;TcfWuy0eV306Lo2Bjpnp2HNdmGneVmcWIiuXmiZh0DTSN0nhmNVXglY4wc/QPSjwlorDJ0GRT6bH&#10;4/Wtolchgp9DwAKkBZR91fzP+Fd/szi5mtD2LwJ+zB8ZPirpq6Ho3hXxFqlhHKJPLgCtawvjG93z&#10;5aEgnJJBPQmvoX4Kf8ERvGmuRRX3j7xNYeFo2wy2dmf7QvEHuFIhU/SRvcV+gF78Tbu1to4LWw02&#10;W2jGEjtpljji9lQqMdPSsLUfi4kMW68t5LZgck+WrAD/AL55FefKo76EU8BTS97U86+FP/BN/wCD&#10;PwUmS4Xw3deKtShIf7XrqC8RW65EChYR9GVj717Fc+LrXTLFLOG4jtbe3H7qEWyQwxjsFUKqgD0r&#10;zDxb8ddI061aY3VlvXn94hjA/wCBISB9SR+FeL/ET/goHp/h1JoRIYWj4O2483I9gxZWH0OaylJs&#10;7qdGEF7isfUF58Qre3Vmk1SJjng/ZAw/QZrkfFPx/wBN0Yyt/aGmXDYO5YpwkgHupIx244r4O+J3&#10;/BRH7dFItlGs0inJkKhW/Ffun8q+fviF+03q3jSZpppmVeduDgqfbHT+VKzZsl3Pv74oft+6bok8&#10;lusl5bspwqSykIfbKEY9cnNfN/xW/wCCgNzqxkhsDt+bBJIbZ9GGCw+uK+StU8X3WuQyLJJLJg5+&#10;Zz0rMOosbfYzbW68c9qqMAeh6d43/aL17XHkZ9RuFL/eRXIDD3GcH6815nrXi26vC7lvmJ6jGT+d&#10;UbvUfNHdivUnnNYtzcMblg/mbTyM9q0jFIV7k15qRuIW/e53cEnn9f8ACsPT9Y/snXbadmbdbyg7&#10;vUdD+ma7LwP8EfG3xZ1SG18LeEfE3iBrltsY07TJroMw/wBqNCPzr1z4ef8ABJP4z/E/xdHpupaT&#10;o/w/VpPLe48XavBpYRtu7/VMzTsCO6xsM988VVOLvsY1JpLc5UavNciNbdWkaTC/XPT8ulbD6pMy&#10;QWdrlvJG2SQZ5Pck9wf5AV9ufDf/AIJA/Dn4cXui2Pjb4w33iK+luhp8lt4W0xYSW2ZLLLcudyF8&#10;IGZUyScdgeiu/wBnP4J/CLXjZx+Dby+vrcTSpHqOtf2lJdlFLbHFu8UcRUR5zt2sJM5IA3dCw8nq&#10;KWY0oq1m/Q+F7Dw9damVt7e3nurlgAFij3sxJ6KAC35ivbfhN/wTw8ZeMdXs18Uj/hA7C5QSwpqU&#10;TLf3MbfxRWvEhzg/M4QHsTX1j4s+K3hP4TfCqa18LnTdJaS1kur+1tLODSdz/wDLGFSrM9wrIGK7&#10;1DZbo/U+V2XipvBlg63trbrLcsMzC6L2pi52RSBYnkDD5cEkdD8vOQ/q6jq2c8sxc9IK3qdLofwx&#10;+H/7OmltF4T0P7drdsoE2ramqtOM/wAQLDMeewjRRjua53xX8R1sTqEN5qM90bhMug/dhVxyFZWL&#10;H8SPeqGp/EXUtB8GXKtthg1BjNfxQxQuZirExiOR2SR8dPlPAxkHgDwvXNet/EmjyS3U8k0zBi6v&#10;JvWM/wBzaPlx7Hn3rKvKz90mnzTd5Hnvxu1mHxB45h+xQq3y+VHGmDn5uBgDqc49Sa7Tw9/wT6+M&#10;PinxfY6KfCX9i3WoMnOp3cNqLZGbAeRS5kUDJ4CluOFPSvAfi/dtoFx9us4YY2jfBZFCEA+mOmK/&#10;YL/gnl+3v4b/AG2fCnhmSRYofF3huOGHVbCQgTB+F81P70Lt0PJBbDc4JeDpxmrSOypXlTjZHhWg&#10;/wDBB/UIrH7T4g+IUaMr+U0GnaMZt7dMI0k0bHHrtHBHA6V3Phf/AIIw/DHRbjdqXiTx5rMUK5dL&#10;f7HZ7h3ydsh5PYHNfpNd6Zba34f8+SKO3t15LKvKoOifnk8fXqa+d/iTqml2mpTvBMslnatjCHcJ&#10;W55J9TXoewprocf1qo3ufPen/wDBPf8AZ98O7Zk8KaxqywjKjUtanw4Hsjxqfy59K9O+HvxQ0H4N&#10;eHI/D/g3S9P8L6PHI0otLAkKzHqxyxyx9ep9a8z8d+L5NT17yRI0duz4AYlSo56Z55+lc7qN550X&#10;7i4WRcghXYKTjvgnn8K5J14x0ikbxpyl8bPoNPjDcaxPPNJfXESx9HbkHPbk4/Ouf8TfEe41CVY1&#10;labK5JK7lbB7t2/KvMrfWbxtJkCTJ50bAopbCyLzxjHHJ61X1bVvERuIzHp8lwrfdaMkk+vI5Nc9&#10;TFM1p4dHba747vHiwywqw6EyblHsAp/mc1gweL76cYZpNpBOETsP97JxUej6PqWvzpJNpt9iHklr&#10;eUD8Qfy59a0ZPDt7ZNhNJvofLyxMVsVBAxxnH4/jXnVa9Xc7qNKml7zRVsfF10l3tZsyMAxOFVun&#10;OeOlSap8QtQ0rTraeG1OxixBwRuwevXH9K0NI0DUr2FpItMvpPMX90piG5/Ubj9ag8S/D/xD4mss&#10;QaDfQlX/ANWGHX8//rVyuVV62Z1RjRj9pfeYc3xfvL3bC15HDcTZCh5PkPpgDnP6VzOsfE7Ura4k&#10;iuLxvl52jnHB/wA9utaF78EvE1rcg/8ACN61MsgKt5dv5zluvABz+FYGu/DK4tS39qaRqkFvtJy8&#10;DBlx2Pf+tZ80utzXkh0t95v6B8ZVvdNCLcSJJtIGJCo3dgTk+/YcivJPi/eyX9/JdQapeWc4BLl3&#10;3xY7fIcd+nXoOOc1mWlsvh/VJPsl19m3LgJIw4445PzDP+FeefFzxjOVEE8kSqj7RJbvhmGD36MA&#10;T0+tF7IXs31Lv7PMetaz8fLi+ZftUnh+0MsNzCrL5pYbAWz35J9zX0Qdf8SSySNLNcQSSyDK+YMk&#10;npxXj37C6alKfEk9pbzX7SS28RuhnKBQ5weeOvuOK+hdI0jUtUunSTyljgBjOQG8vpztJ+vIr53H&#10;4uTrNJ7HqUsLHluYmpaxrNvDJE11cSec+Swc7hgdPcUzTfFWoJYNDcTM8P3WV/uOMY5HP+RVrXNE&#10;l0q8kKXW6TIGQfu/kaj0LQftF+izxSMV5PJ2nnv+dZ4etN3dya1GKWh8Ef8ABUnwN/ZXjvQdchUC&#10;K+tmtjhejIc/yYD8K+dvhvqf9m+IFVtpDDvX3p/wVm+HzXvwatdVtbVvL03UI3fj/UI4Kk/TIUfl&#10;X532FybW7SQZypznFfaZXU58Kl20Pn8ZHkrX7nvun3Bli8xViaNgeh6cj1q/IQOsYzjOV28Dj0rj&#10;/CutLd6bDyMSDGTkdzXV2UEbj5Zg3GMs30rYq1x9xbuyrtZfmPVlOad5TJCTs3c4yKjzNvVdqso9&#10;Kls5/MtpNy7WBJ+91oGlYZ9lkLLhSxx9cc01rRjFub5WGB3U04OwKsu9Tken/wCuiedgP9ZIvfkC&#10;gvlIbCzaEDa0m5VzyfYn+lOnMkbvu8zO0dyOwpVuZS2WdJPTKjnrUF4zTKW/dhsjgcUEjLi6aFMN&#10;GWb0wTx+Vc7r10zRTO0oXgAqF5I59elbF/PMmGXj5j/FmuU8QGSa5l3MnzYBJNTLYq3Uz9LgaS5/&#10;hxjGa7jR4GTTIVUr8uc55B/WuL0VWM+F+bb3rsLIFLKPexH4g4zW2Db5zlxVuS7LyxM7KW8tce45&#10;/Cj7Mx/5Zfy/xqO3bcnJL4BHAyfz6UCHcO5/4Cf8K9Q8v0P1q+JHxvvPD5uoYbK1WRR8rxkoo+Un&#10;p+nWvm343fta+JdGjZYfJVWTLEZDnt97qPwoory47o7oJHzH8Q/jZr3iwlrq8mLM2chzn8T3r6+8&#10;WfsyeE/jF+wRovjxdNtND16CBbSd7KBVW4dVJE2ABgnHzA7tx54NFFVHaXoTL4l6nwT4D8Kt448W&#10;R6V9q+y7mIEvl78AZ/hyP5192fs9/wDBCay+Mnwps/El98Tby1TUl3C0g0Jf3RPq5n+YfgKKK6Kc&#10;I2HWbN7Uf+CCfhnwDt1LVfiL4i1XTUjJe0tLCGzmkxj/AJauZVA6/wDLM07T/wDgmv8AA/wh4vmh&#10;bw54n1wRqrKup+IW8sbuOlvFCeP96iiqsccqku56V4Y/Yt+FPw+1BW074b+CGls0LxyXtjNqJJPI&#10;LLczSKxHqV7cYp2nfs8+A9G1JtQs/BvhS11WSYXIu4dGtI2ilU8FVWMKBnnbgj270UUS+Ew55dzt&#10;tF+JOreJPCWoWt5fX7XFpM0fnRXTwqxAzkRoQqjHG0DFcnffFi60TwbdX01vFNLZwbgY8Qs49C2C&#10;fyooqKrCOx5XbfEHX/HS6tJqF5ZPD9ge7Vhab7hFyxCZkZ4iQBgExYAJwoJYlvwZ8A3XxStdW8R3&#10;epRRx+E9CbUoLQWMarNvuLSHaxj2DP7wNnaf9WoAGKKKl1Jcu/Y1VOPtdjzHxt8SLlvG1zH5eZJY&#10;4o1ZmDpGBbK2NjAqU+c/KeM7j3xVjUItTvdOt2bUIEjkQRylbNWnnKYG5pJCx5xyFCg55zRRROpL&#10;l3JjTi2tDnfiD401DwTKumrP9ot7hTkiKOMr/sgbSu3BwQQfqK4Xxr4emtfD6yi6jVXwQscRyM4/&#10;vsw/IAewoorm5mzrhFKWh4f8U9B+2aTN5l1cOCpOGC4/lXsv/BCvxnP4W/ag16JI1mWXR3l5JBBj&#10;fgZ64yQSM9qKK7sH8ZlW+E/d8XW7wRJZMZGisykYO/5pCcAsT756fh3r5B+Onje40u5vEt40VYJC&#10;drcq2Wx2x9eOvFFFduI+A58NFOVjhfhb8P5vjP4x8i51BbUhN7sLYPkY6Abhj8c13eufC/Qvhoz7&#10;bNtSkU4YzsEDcDPCAHn60UVxRimrnXiJOMrI5qL4mx6ebdbPRNLtZJCzrME3SIB0XJGSP1965/xL&#10;8cvEkWprZi+ZYCS5VR1Ygc859qKK8vFVZx+FnZg6cZq8kdBoeu32p2SXEl9ebcgNGJMK2cY6Dtmu&#10;ksPCN1q160LapIsMitMg2MTGRgEZ3DOf6UUV5/tqjk02z1vYU0vhRM3w7vLS6k8vW7hZI/mVvLPT&#10;0Pz5/UVj2FprVzfTWP8AwkF/G2MNLG8gZv8Ax84/A0UVnKpNdWaRo077Ir6xH4s8N5aLxjfNFvP7&#10;tot2fxZz+WK8/wBc+Ofiy11KSN9X87yXL5a1iXJAz1VQR+Booqo1JPdlSoU+yMWy+NOn/ETxPZ6L&#10;4q8IaHq/2wrEt1EDbzxFsYIfDNgZ6AjPqK80/br/AGVdK+DnhaTxBoeoXsdt54haxnHmgFyeVkJ3&#10;DGOh3ZzRRUx+IiWjsja/4JM26a/F4ojulElrDNBmEqpViUlAPIPTaP8A61fS8mjQWt1MkKtHuOWI&#10;YndkUUV8fjP98n8j3aK/cRMq48F2d1qPnMG3KB2HNaTaJBFpm6FfJljG1XX+6DnB9aKK2w/U56/Q&#10;8y/aX8AWPjz4F+MtPvt7GTTJ5BJxhSiF1O31DoDnI9K/GG7iNvdyR7t20kZxjOKKK+u4fk7VF5o8&#10;HM94/M6zwJr0ixLFtDeWRg5969W0DUjPGf3ajae2faiivWnuc1H4WWI7sE5aNG6+tWLVI5rCaQpj&#10;5ScAmiioexZV2iS3jHzDn1pJ4lgs0HLfOMEnp1oopFRK0t2ySbVJHOetQf2iWZRt5zjO6iiqCJFe&#10;Sbrbd7muP19jNqM+7DfMO3tRRWU9xjNKf5toGOvNdnpRZdOhbcfl7DjvRRXRg/jRyYz+GaUQyC2e&#10;f581H9pb+6v5UUV6p5aP/9lQSwMECgAAAAAAAAAhAMKClQmW3gAAlt4AABUAAABkcnMvbWVkaWEv&#10;aW1hZ2UyLmpwZWf/2P/gABBKRklGAAEBAQDcANwAAP/bAEMAAgEBAgEBAgICAgICAgIDBQMDAwMD&#10;BgQEAwUHBgcHBwYHBwgJCwkICAoIBwcKDQoKCwwMDAwHCQ4PDQwOCwwMDP/bAEMBAgICAwMDBgMD&#10;BgwIBwgMDAwMDAwMDAwMDAwMDAwMDAwMDAwMDAwMDAwMDAwMDAwMDAwMDAwMDAwMDAwMDAwMDP/A&#10;ABEIARwBq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YwPehQWJHIH86URkAAkE08DHAoKUX1GjIx8pp2aM0mB6n86BpW2FGSVJJGKdvGduT&#10;mopLlIxkkCqra5BExBlVfqaBl8ZyCRyf0pxPb1rPXX4X6SIfxqZdUifpIKAbPNP2ovg9bfFv4b6l&#10;pk6Em4ibawHKtjg/nivyy17Tb/4a+I7nSL5WW4tJWjbcMA4PB59RX7K3bRXkLRkoVIPfNfA3/BSr&#10;4FrouoReKrKJdj/ubpV44P3WP06fjXHioX946cNOzseQfAD4ZQ/F/wAS3Pm3Rt7a1hDyLFguzFsD&#10;Geg45J9q3vi58MLz4fa7JBskltfl8qYgDA25AI7NXFfs9+L28C+KIL4SS2gUlHMJySpHG71GcV6n&#10;8bfi/D8QbKOGwhWQsd1xNk5YjoOlefKasdyi0zzSCzk1FUDNJhTlsda6Xw/p+oX8n2a1gaUwrywI&#10;AA7ZJrD/ALRMKBWDRuTzgc1saB4+n8NzyG3jiuHnABXOBx3z+NYJt2satWRb1q9mEhgmhKSRnawO&#10;Bg5rNvyzQszuEjA7nOfcVU1O/vNT1Ga5vmEbzHfsBwD7VL4z8A+JdD8OQXs2mz21jd4CSZVjlhkA&#10;gHKnHTOK0gncly0Wonh3VLXU2ZGuAAgyQpwRiuk8FX2kSayY55YnSPO0sflLY4zXm6+ALuytPNgM&#10;jsw3EKhJAPFIlvJo9oJI5NsinDDk5OOa2jAzbZ3vi/ULG41WaO0ZXU8YXlQcc7fb6d65KfR7lmKJ&#10;PLGHBDDqGzWboXiV4WLyKrFhgKfl79c10gvI7y23FirOOCpzRO9wiee+PPhu0EBmnhcxycBypAr5&#10;/wDih8ErfUJ5JY4TsbOdo/Wvrfxdrj6zpgsJIVBbCl94CjHpmuH17RLcW7QJHvc8ZC8dKJQ7DSd9&#10;D85/jf8AAm6hgkuI7KUxoSC4XKn8a8B8ReAZtLjeSPfEyNu+Wv1M+J/w8M/hqSL7IhDRmNWGNuD6&#10;jr3r5H+KXwVSOaZIgDuO08Y7f4URnYxnS5tVueGfDn436hpUSWclxIyxnaQfryfyr67+Hvxs0Txt&#10;4ZtbVyIZGUZyQArLg4B/Svjvxb8OG8OyuUUrI3QgY5qHwb4kuvDiMXZlU9AacqSkrozp1pRfLI/R&#10;34IWfgzxR8TdPi8VXVsujrBI6i4n8uKSYH5VdsjAxuPJGTgVJ+0XqHg/wv8AFmGy8G3du+mxQp5i&#10;W83mQxSHO5FbJyOnc8kivifw78W5X8PNbmUYByue2a9P+FfifSpbPzL9oXmjZWQOhcbMdBgHn/61&#10;YRhY61K59E6N8Yo7+5TTpWlVYVKLlvkxnOeTx/8AWrrpfHcfiCC2sLQOxJCHHJ6e1fN3w51uO81y&#10;9huI5U3M5Tdy4HY/lXpnwT1EpfXM6soEWX9eaiba1GlfTueq+KotRupbTTomZQyrnORzn+VfUnwe&#10;+H/iL4Tfsl6t4j0bxk2nz3NvJcyWxjjaM+WdpG9uUkIXAK4PK+1fJNh41uPEKT6gYyBbMQgyecjg&#10;jFHhrxd4j8ZahJbyXd1b6TDIHe2EpEMrjuV6EjrmqhOzsxThfY+q/wBl3xL8LNE+A+vv4r0ZLjxY&#10;0s0glntWkmn+QGPypMYQA9eV5JJz0r5r8Z+Nrvxdr32fS3khSUlWZBkKOnXHb6Cn3PxNllupdNRV&#10;LTJt3Lk8DIxzXufw5+DfgTxx8NvDukeHLuCPxtfuiz+a7qwkALS+YOgUDOMcnjrk1UZKVnLoS4ct&#10;1F77mv8AAPwNFpPwL1rw2vhi91/UHEkst8lt5yKzp8ru3JUoeQB6dua83jiuDpUka3cMpiO0qRja&#10;AeCfQ8V9Zfs8aR4l+Deu654Pa80VhcWy38c5RnJJXYpVcqSAVOQ2MYHrXxp4g0O58J+LtdtIbg30&#10;iXMivPE2UkIJyw7AE9qKl+VMdK3My1c6hDbRwLIzyOrdeyn69x71ZtJY7u0ldpgHB4y3AqjpnhG6&#10;uNAS4mk8xHztI7fp0rJ162k8KXcCyXBls5WBkUfK4HA/PrzRCV3YucXueheFdXvrS/aKR3EMS5SR&#10;Tjb+XSus8PeFZPE3hjUtZm1VXlikI2sck4HQnPHtxXB+J9QXUdDjttMintku4Sd7qRzjJ69TxXH+&#10;GtWk0DUIdOvkvEKPukZBgyKDng9zgmttnZmdr6npPiOe2uLOCFJWa4ixnnIxnk+v50umeJpPBsEY&#10;juWijuSN+35R9Pc1U8bfFPwtqd4n/CNaZMU2eXKGRlJfPox3EjpnvUeuaIbrTbT7FC8l6WVHt3DK&#10;6MTjHsfqKpdyNztdE16W4une1UyKQAGXp9K0W8SraX6Ld26Oki7WypG09f51l3unal8HXsfD+pWi&#10;2N5qaGeByysuMgEZzyQe1Yy3TWNzdW+o3AUyPujfoMdgPxq7vZktJrQ9B8U+BrPXvDonhmKXh+fB&#10;PG7I6jp0ry3WPANzp7mW7BmiDfwDj8RXQav41ujYxpb3AWONcM564yP8/hV7wJ4uTXylvKkckRGN&#10;7EHcePzqrp7EKLRyGi+Ebd3JgzGpGSCMHin6naPbThFO9GYAt0Ir0zRPDmlz65LbOUW4YZRMlAPy&#10;rC8S+HmsruW3eNiSx2ktuOP603HQEzjdV0O3ijMwZgVIyGOR+HpWNJLPHdB7aV0ZchWU/hivTvB3&#10;w+svFlpcQ38jxvCpKLnazH6n2rzy58Hz6Br0yRyGe2SZlV8j51BxkUpRYKRl217fabeNLM7SGUfO&#10;JGOeD2Paung1G41/TGknMSxldj5HzY9M0njrQY4tJ3PEsErMDGe7DmuT03xK1oXictKgXGDkDP8A&#10;OqSvoJK42W6un1GaGJ5Y1TAJU88ZxXP39rqf2yTCO4z1LcmvQbM2GnadJegMJZAWkJPAPp+lcnPr&#10;Zu5mlK4LnOKcYtKyKTP2bKHdjBxTaWTAIOTg1DNOsKMxYACu44B00qxgsWwDXNeMfiRYeFNPknur&#10;mKFIxkszAAVw/wC0B+0bpvwo0eWSaZXnIIjiU5Zjivg34y/tE658UtWme7uZIbMN8kCt8gHqfU1j&#10;UrKO25vSouXkfRHxo/4KMWWhTTQaJC1865Hms22MH696+bfHX7fXjrW7svZakloGJKrEgYfma891&#10;uZr6EhQgJH3mPBNcZe6ZLp1yXLSOAMFVHH1rilXkzqVGK21PUbT/AIKL/Evw5cBZb+G4QNjMkf8A&#10;ga62x/4Ks+NdHgje5srGde/zMh/rXyxr96LqdcxOEQ9TwSfSud8Taq9zahIjIxHXB6VHtJ9yo0ov&#10;ofa0n/BcCbw/ZF73RBIVOG2TD+orxr9o/wD4LIWXx70Y6Pa6TcWYlIEhkZSpHtg18c+Nw7xlGlfa&#10;3PIrznWoXsIVlR2Vl9sZ96HUla1wjRS95I/Rr4E6vbeMdBjkeSP503HHUe1djZ27eGrpkeRXjOGB&#10;J6+1fIH7FvxUluYVs3uSrxjAOcGvpy41m4lsJWc7i64DHqOK4pp3szshqrnV+I77TNdVItPkQyrj&#10;d5cgLn1BrBk1J1nWG1RluEGcn0rjfA2n6i/iVDAwIncKBnJyTzXqOreFzp+oRiSMxggb24xj2PpV&#10;tW0JirnN/a5Jr7fcSGedRjYh4HpXb+Nvjv4l+I+h2miyRWNpawsrSyopDylRgdSQPwHJ/KtuysPh&#10;8vwuZ4riBvELqVLGQ+cJd2AAvTbjHOP8K8u1O+svBGqme6uJLmSUkKgOWUn+XFaKVupDinr2Om8N&#10;fE0/DrUpYL5Jbtp1UgqcEEZ457H/AAqpqHiy0124mkW2EMblnbauAOc4rN1DR7vxqkF7Y2LKUwWL&#10;KW/PPAq7qnhSCz0USX16LadflKg5yT7D2qk7iaWommWLeIZWjtY1jgTocDCj096lTS00+7CvIFMX&#10;y5Q7SPwrLurq28KpbRWdzJLLcYPy5Ytxx3p7Rm9iJuDMrSHB3KVPv+VOKYWVjTt/C118QtSeOxVX&#10;SNdzM/ygc4HPqTWfD4B1C58TDTgiwSxsd753qmBz+NWPDev3vhW5Z9IuGRCg8wY3hhn5cg1bTXLj&#10;VroSzXDwXE0mGmDbGBPBIx16mrTVkJJnL/FDwtcaSpspTDPvTcHUbODnqPXrXkXi74EW76FNfytI&#10;HKswLDKqfSvffFelJY30Qa4muzOuWaZd7D2yKwfFOgJf2So0LRxtzkHAPvUysHK31PgD40eC9Ng0&#10;yWExAuMAALkq3c5+tfPnivw2yTkRxkI3TIxz61+gnxt+E9rr0bwrCmUGCdm1j75rwHxd8HorK6jD&#10;WkggTCMxUshIyBlh70oyaInST0Z8l6re3PhhwCzAjg8cV2nwy+IMltbpKXOUGMA9wc1rfHPwLaQ6&#10;mkdvHGMLglcsN3/6sV5ne6e+ipmB8uDng8VpyqSuzlblTkfTfw9+Jr6rrN1duiKApBCEAg46nPau&#10;i+H3xX1H/hHtYlt4yGbIXYSSVyc9K+UfBXjebTdQRJJ9rSDYwLcHNe5/DXx1Jo2l3axoJoJYtr84&#10;GQQf84rCpA6qdVS1R9A/Db4l39r8NJbh42AGSe+BnH1zmu9+Bfiq88TaZdT3gVIFJPyqFGB/WvIf&#10;h140h1f4balLIIoFWVdqldyjIztGOlaPhH4m3GkeDoZLe3MkZcF0ByrgtyuR0zisJK6fqbp2aPqD&#10;9kb4By/G/wDaAawuNSXS7Ga2knM+0SyNt6IgJAyc/gAT2rpfE3gN/g98XvEekWWrXFzc6BOHivrf&#10;MbA4VgxxnDKCARngg12nxi/ae8F/Gz4feGb/AMI6LP4fu9NjLsVhW3eBSm3yhsOGUEdfYeprA/ZS&#10;/a4tfhVp3iPRdZ0eLUpfEchZZ2lXO4oVKybgcoc7vxPqMVKSfukxhK3N+By+r/E7Vry/luNQvr65&#10;vbk7JruWUtK6gYA3emOw4p3iXxLYX2lomkSh7hYzvHUZzj/OaydR8PW+q6wtrDetNAjqMhsjBP8A&#10;nmuju/hLDpXjDSdL0y/ikn1PJXcxCggZJPqOv1rFSbem5ulbfQveC9fPhnwgBcsLmZSfkBOc9M+m&#10;O9Zni5NJ1WziuwZI7256J2BPH6flWR41sh4A8UXlg1xHJfmVI/L3Eod2CDzjHXuKt+I7jVL7UbKE&#10;W0LypGGyjEnn8P8AIqk2ibLqdB8MIJ/EVpdWmsXsVqlomYHOFJ44NZGpaLKmpS39zqUc1vaMVjcK&#10;NpHvn1rN8JWl/wDEbW59FsbW7udSzsEVvEzsTjoAOTxk/hXT6t8LrzR9JudG1O5+zTudhVhtdTkD&#10;B9+v0rVT01I5VsjO+Heu6d4b+JcGrpPDcXNpOs0Uf3o3YNkZHcV1/wARfjNqHir4gXd9f6bDZmZF&#10;VfIyTtUHDFupPXn6V4546MXwosodskZMUiKsqksc5HOefep9b+LNt4mnGnW80txdwojtLEuB15GR&#10;6+1axTlojJ2je5674l8eSfFFdMuvEF3dSHTj5ccrfK4U56ntnj64rhNY8f2Nl4jvtOfVluIVbzIw&#10;T846evrU+sWdx4w8M2N3PHJY6bcAIXXGHbPXj156+lVYfAWm+G3hu7mwSVid8E3BM+OcHHqK2clH&#10;STIUW/hQsHxSs/EVglrbafqEhZSruU2rxn26ZFbXhOTXtGktiLCOCFTlSZCCB710NlYWyfCWXxSL&#10;rTdM0nz/ACpY9482FgdpyAPXjHXmuF1b4vjVrSBdH06+1i4hbazqjCORPUHnjvVRfZENeZ3k3inU&#10;vDfiVLi4hjuPtXMbQNhlFfQ+kajdfDTwPpur61aafqtpqcCyQrHKXlT5dwBDLjkHBxnkV8mfD+fx&#10;74o1FRpXhiK7lsyW2ENI8cfALMByAM9e3FdBDoni/R9dkl1nU7KK0YFoYYXYxRA84APA59sVvBO2&#10;xlJJvRntd98bvCV1ol1Z3Ontb39+SIj5QwfQ5HTFeX+MdPudTv4ntJN0VuwbhAR9D7Vy3g3xte6R&#10;4sg1F9Q03UF0+4Hl208eUyGztY+hwPzr0jVvibc/ELxLqurJYaTYvbqm6CCXeDgDnOBkn6c0m7iS&#10;s7Iy52bXtDdr6NEMa4THXPc/yrkn+Gct/F58RcqgPJ4H5Zr0fwFqmmfEXT72LUCujPAhZFkwBJz0&#10;7fzq/wCFfDr+N7K50zTIw86RmTLMqDAI5yecZ4pJFJng9+JYrhrYQSMV4wBkA+tZ0kUu84iJH0Ne&#10;maz4PubRobd4mF35hUgg7iQefrRc+GoreYo9ipdQAfl9qfOVE/ViSUKCxPAry79oL43Wfws8LXF1&#10;NIFdQVjTPLn0r0DxJqi6Zp8kjMAEBNfnH+138aLj4j/Ei4s4pHNlpzmJBnh3zyfw6V0VqnKjkpU+&#10;eVjj/ip8StQ+I2q3OpXtw0jzE7YuvlrngCvPLSY3F25k3Ow9eFHvW6mm3UVuZJUkWM8EnvWFdW4i&#10;uGDFgD0UdR9a81vqely2tboQ3lyqXmAvmADGeirVPU7uK8gkR2ZiOAq8VpR6Wupzose6R34CKM57&#10;YqDxt4H1LRkQSWz2hcZXIwWH+NDeoWaRxPiPwdDbRTSrIrunLB+AB0/nXnWv6VJBK7RxFj/DtOFN&#10;dt4hvLq3haO48yVowTtPAasGSdrnTG32rKnPVuKlPUItnjPjPTpJJ5GdZFZewORXnXiK+ZoiGaYM&#10;AedvSvYfEmjreNIAXjLN0Q5NeZeJ/Dr2Uc5aKdSvfqCMUmxpuzSIfgx4/TwVr8UouWVG9MAg194f&#10;DrXG+JOhW629xGpeLLOSRtAAJNfmXrMUlqrSRvPHIjE4wR3619B/st/tK3Gl+H005rmWO+gQoHC5&#10;J/PqPrUSjpcdOf2T7MuLO9+G0ySwOs90AkibBlWBrX1bx3f+J7GJGjWJypBC5wB+NebeDPHGoeII&#10;Vu5madgQpLtnPA6dgB6Cusj8R28dwWRxLNLwyDJYDjoPes7s3Ssdh4W8KxX9sxikKS/dLfxGmajo&#10;cFjf20U8DXN0WyMgY4PfPXiqdr45i067htbSJluZxliWwBUk2qX8erxuVFxcl8KqZOP8+ppc2gKJ&#10;6z4T/aIHgrwDqPhSTQ42vL0OIpgyiLDDAL8ZyvUAdfavOPE3hKxlt1ub65lu2Xlo0OBnjA46VS17&#10;4dapqepprV5eNaxREGSPJBfntW1aT2dt50RZd7D5C/zYP49DVTm0lqTCCuynDaWkjQz6baqzxLge&#10;YMng9eac1vrt5dxwTWcSLO2FCqPlFWbnxRE+nw+XCxuEOwhSOcH/ACaj1jxte6VqdkTGEZezAg4x&#10;2P8ASlGdtbDcdS94k+Emv/DrUoJ4I7e/jus7woI2kY4/XqKh8UNHHoZM1tGlwoyy4wK66D4qSy+G&#10;BbpbyXEhYfvj82BkEH29Me1ent8FNDHwaj8X69d2jx3sSskI4Me/gAHu3sBxXSmpfCYOTjufJ0Hj&#10;YCJ7dYCsyKcFASDj1qrqF7fazYhVABBAA5GR6Y6ivRdE0SzXVppHtoJIoC2CRliO36VT8WXtpOzL&#10;ZwRQOCcZ5B49u1SmXFPuec3fh6WysEkmYzFuDkZIyeBXOfErwZInglYF05opLxdkco4jbLZLDI5P&#10;+Ar0S7UrasGVmVSMYOcEdK6D4ieMbrxf8P8AT7OTTY7eG0CM8inIO1ccDHy5781cUrbimtj86/jT&#10;+z3cWcbXU7lncHgJtdT6+lfM/ibwXPa6hKrJJjeV+70NfqB47+FsXibSZLuSRXjdduxs46dCfXrX&#10;y98S/gWmiT3ZhheSTlk8s7s89xUqdialJS0Z8U+PfBtxo8kciS+U7YxnkDB9qveDfi3caVGNPnc7&#10;HX7xOcZGM/jXZ/FDwjcSs6ywuksR+QDgtz1xXAap4JkjtGZoykh4z0I/PrVpXRxyi4S0PWtF+L8k&#10;vgmWwtpJYyVUF0b5W59PWvTfAXxaXw78LxbpCt1cEqq8ggHJ/WvlPwZqtz4cuXF0qiKQ89iPrXot&#10;h46tdO8NypZzq9wHWTB5wR1zWcqaeljelVfVn298CNd13VtDtbuV4zaW6Za3P3mG3cQPYZ/Sujvv&#10;Hou/Eckun6Y8b42kEABiB2B7Y9K+efgz8YWHhvT5WuGhaRQjxo5AfrxjPP419J+CPhH428RfC/U/&#10;iPaWIk8LaarBpRIiu6rgO4UnJC92AwMH0rkqRtK0UdtOaa1Y+5+JN54D01bqW1YSzEbwRyD749s1&#10;6bp/iceJfCekaobe50ySaMSQ3EgKZGOCpPTA9DXgvij4jya5Z2DxwGa1mOGLDpz69+9e1a18dz8S&#10;vh7pnhq6js7Sx0q3RUlRSGfaoRev3RgdBUxil6lczvpsc54m07UNd11Jgs11JLMGa9wXyx9WOeen&#10;X0rtPFF+/gnTgkNwzaoqDJkyMdOOe2KwvAmv32g+DLqSOWGTTEmEkbMCzkgdM5HYZ57V0cD33xM8&#10;XWF/YWcdzjDTBsBNoxkH8Pepv3Y0rdDvf2Wvibc/CjxxYeJvDzWGra5JG0N3DMCE+ddp5XlT7+x9&#10;aZ+1N8XLLxZ4hv8AVtdjFnqV7L5k4hyqRttAUKOTjAByefXmuNm1m38Ga9q2pWYg0dBKDLjldyjb&#10;kc+gH5GuO8QRy/GHxJNrl9HcXtnAMx7EZkkbjDkd8f0rek3L3XsYzil7y3OK8OaPqvjHxbcXeo30&#10;7aLeOI4IpBuDjJHH+Nd6vw/07Q/HVzHaSSR29ooWRY153EcAkevHcV2nw18LaCPs0+u3TWdrajzY&#10;5eAqMOQCOnYfnXJeO/2n5raHVrHw7bW9xJfXQ23RjJyq/LuJ47Y5rZTblaOhm48q5pswb/42x/D6&#10;60zTNROoXEEt5h7RQWZBuwDtwcZxxjNbvxHfWvi9qtva2k8mg6JbjID5EhO3rzgc8/nWn8HPhRD4&#10;qkute1Ka1udUl+d5JSAM53BVA6c+nJNXfiN41Gq6pHoxis4YYysc86OFaEgD26f5xVKUU9Fdg1Jr&#10;XRFLT9F8MeCfh2Vkim1K6lnCzpLIzpO2cb9gODx7H0ra8O/FJJr95reGPTLSOMxoTGEijIXvkD35&#10;xgV5Hrvxfbw/4mjs9Ht4tdS1kKhXG5W9xjOSKvWvhzXfiNPLd6jeRQRQqrDTVby+CQBkdT+laRcn&#10;rJ2Rm1FaR1Z6h8Mf2xz4C1q8OjXhXUDatBM8UYkS4ycjAII4xkYxWKPG+peOtKv7dNKuL++mIaNn&#10;fy1i5+8eleg/An4C6X4v1+10Dw2dKstWntpLkTTxkp8oyyEgFic5/InHFcRDNBp1zNC13b2Fy4Yf&#10;aUYGGRwxBXPp9f0rWMla61I5ZN2LXgP9nXxH418M6t4l0/UdL0+z0IrHfxNMGYuccge31Ge2ar2o&#10;m8MarDLLqlpDFLKElwnEjg4APoSePxrHsfiVoN3qNwbe6knjs5VW8jtZH2yODkZUHDYJyM1W1SLU&#10;fFHim1jsfDklxoslylx5tyxUyLkH7vYgjrVKV9IoiUbbs9m+GHx5svgX8QNVmvrGw1qLWbIwfZrx&#10;PltHJyGX5WyDnBAAyD1FZfgzxTr+n65Hf6VqqoREyuxQoJeeVHGP59K4r4nWFpq2pT3BgEMlmhEj&#10;53Ogxx+Ao8MaT4i0ix0uG08Qxwwpb/uA8O4zqR94k9Tiqu9mQorz1O81D4qarf32m3E2jvaMjsfM&#10;UiRZQeCc+/1zXqmj6j4UvtLgm1CW9F7IuZtitt3e2K8Dj1E+I5rPQ5deFtqBLETABVUDqvPeq2s+&#10;O7rw5qk1ilwlytqdglx9/jr0qo7alqNz9Uf2hdcfQvh7qlyhIeGB2wOvSvzBvJ1uZ5ryZ2LyuZOf&#10;XOa/Tn9pXTmvfhrqsYOS1u4/Q1+XGquXtGiLEIpIY9Of8ajFS1QsGrXNseLo7qwaNFCyEc5xge9Y&#10;t7NDKkiv+7LdD1LGq2kRjzsqFZBxtzz9T7U/U7CfVb4iJsbeCMYB+lcjep2xHeBb2XTdYilhWNza&#10;vv2scEj0+tb/AI6+IE2vNDaiya1ihJkYyEMxbGMDHbHeqXg6wGkaoFMYeSQZAIJyfw71N4ojQ6oD&#10;JE8LqMkEYH61LlbYpLoefax4ai1G9LzAMshzgDGTWb4i8PQf2YYI7eNZG6nmvStY061vdOjmiOXh&#10;GPQ1zOoabIwSRVCqi445x7/lWbk9xcp5Drnga00jSnkmUiY5II/iFcJ4s8IJH4elnMDBFGezHB4z&#10;XrPxF0S61ZTFbRmaWXjCHnH0rgPEUt/aaVLp11F5M4AXL91A6+n41Segmuh4Ufh4mozTPMpSNScM&#10;eQfSsTRfDjeE9ca6RzGFOCmMDivTfEdhdafpr7FDvJjIA+9yORXLaxp8i2oedSm889xinHzElc+h&#10;/wBnz4yWkGgvFODIJAq5TB2gDkc+tev+F9IgWGXWVMUfBdIiclDzhcdxXxP4B1B9G8QWUccqrDLI&#10;AQrYAU9+e9fUWl6ousWFlptpeNLI6ggA4z2rKT5WbRPa9D8OXupeBLvxG2kXUlnbkxG6ijyg5wfw&#10;Gevatb4ZWiw2BnAD3DZkQyDGffnqcitHwF8Q9Z8P/CKbwa81nFpRjKtMyfvFQn50Bz0JzyR3x6Yr&#10;+LrrRL74Z6cNFnnGuIyiYREhcDO4dMAdMEdambVtBxi+p0U1hcappSRTuj3EjZJByo/D6Vkar4Cv&#10;UnMhSOWJzzIucL347/lUfgO1u4bXfPJJKswC4B3HOMYGPrj1Oa6fXUj8B6U9s886zyIX8p1II65H&#10;PP0zisk7miVjm5LTS7C3IhLT3zj+EEhD/Lv3r0DwF4S8DeIfhbf3+saiT4uSTybOPdtXOBt4xhgT&#10;nJ7Y/Ot4R+CsGo/s8y+Po9csItRuJCgsCoLH59hHXh+4GOnOea4HQPhjfatrKzSysttbEyzcEgtj&#10;PHvWiTi9epi2pbaWZo3Phi68Kx3MK3MWFfdhQSNpwf69KuXUVze+CI5zM7WKPkqZGIUnuB0HPpWd&#10;rOtSadpWoxW0AkaZDsaXBIIzg89s/jxVP4YaZqvjDwdeC0s9R1G1sl23JjB8qNu2T0ya0he2g5JH&#10;W/DDWPDsXiaKa5aG5ktisjW7MCJgD05HP48GsHxxrem+O/i9Pdadpg0+ykjEaxhQoYgYLYB2jPoK&#10;gXQdL8Fa9bi+iNlcvHuHO7HPAP8AnFbT6NfXGjPewhGtU48xVw46Dp+Iq4yurE8ttS54V+DWg6tb&#10;alPreqjTlt498IDhd5+Y55IyBgcDnmuN174aeING8K6ff6gkf9m6sB5I3hnRSu5Qw6qWXnHt68U+&#10;0sL2ENdz3cklqr4SOUcH866DWPteoX2m3F9qEk+kQYjEAfckAIxwB+A5ziqi1y2J5Xe6PIPG/hZm&#10;tUtYZHjjU8fNx6kVwXiT4Us9vNOoWZ0U5449vqa+ofHHgLTptGmuILOW4sZHGLsKcQEqOCe3cc+1&#10;cp4b8M2l9fy6MYzK15II0l278ZwMnpwue3pQl3G7M+FPij8EmhsZL+TTSRcZw5j2qTz0PavnD4l/&#10;CG+tEa98ry7NW5DHIAHFfuH+0n8LdC0P4M6T4ViubW5vIjEETYu8lcjAUE4JHJOTnn2r4W/aY/Zy&#10;fRpE0rUbG509rhCyKVIMi+oyOhxjjuKpxcXdGLjzo/NvxB4fhurhY4oyY4/mO1c5/wAa4i61hNJ1&#10;4RQwPIq8Pjuc+lfQnxl+EkvgrxG8do7OiEjAGGHA4NefXPw9F1HLemMRmFc9OtXzKxzTpO7Vix8K&#10;fiDDp1/CtwpKxEDYTgk8civqrwV+2H4wh+Fdx4LsNbms/C+pktcWaqDu3cuqkjKqx5KggE59Tn4S&#10;eD7PfzSGby3ibC47j1rrvDHxrk0i3EUcgmkGB14xntUThd3RpSrq1pH174U8dNqS/ZIijQWxUggc&#10;DGO1e0/8I1EdFtpnmR5LhMsitgDrk+vvXyL8D/itJYQ3Ea2qvFd5ds5GDjoPevSNY+Kd5P4jsTp8&#10;l20UcZV4VzkD39v8K4Z02paHoQknHU+j/APn6h4Sl0bS2ivoxNuXe/K+xxnP0rb0jx34m8M366Kb&#10;WOKEPgvG3zL04yfoO1eZ/AXxbZ2GmJd4khvXmJaNWw5GfTucA+9dV/wnL22i6tfNK9rOHLRtNkLl&#10;cnHPb8azinzWLbsrlDxdqetfFv4n2nhy2s5rM2rl5k5AlAGSx4GRycfWvfPhJ8RB8K7q60a70TTd&#10;bN5ZG1SFnVXjk6AgEHIPQkYIxx1NfMfwR+PGp/FnxPrfiP7TZWepWCrZqVwoKZ5fnHIx2HavULLx&#10;Zonwxur3xPqktzqV9ZxZsZtp2GUgkA8YJB/D8a65PltGJzRfNebKfx21HVF1BPDNxbyWlzbqBKXf&#10;aVDHgn3JrqfgZ8PdF8IWN7Jfaf8AaZIIBHI8+NoY4+YevfpUPwr1Cz+JXgzxN4y8b2t7PqOqlBby&#10;op2IoztVSOMgn8a6T45+MdNsPhbDr0VqbJJoFtkhZstIo/iKg/eAz70Sny+6t+oQjze89uhR8feN&#10;vC3w18PWkjzr5kcm4GJgA454x35+teKQaBqH7R/i4ta6bLpejX1ysKXJcocn1IHTjpmquhfDjVvH&#10;FlaeJtZjvE8LykmyEsZw5XqFz16Y6evvXsd1YX2ieCrHULDTU03StSEcoWSQKBsP3wB0J9OK0UeR&#10;X6sly535G98Lv2Z9KsPGttolnq9hpENndQQahe3e1ltkZwGlBJ5A+uPcdauftk/BPwh8EfEkmq6R&#10;4x0/xILeNrrzIWClQONp2kjJ9M84PFeV/En416Pp2uyX88szjUNghggbBmK8src/zqj4y8P6/wDt&#10;NWmnaldWi6VoeBss7aQBpF/vN7Y7U6cm/j+8mSs/d+4n+Ev7UmvjXNK134fWcdt4jkEiSrO2I1iI&#10;xIRuyDkDOcdqzPAfwXh8V+Op7nWdfmOl3Ejz3UcUpeK3y+Snsc12/i34caPoi6dZeGLdrWdbNC0t&#10;w4DH/noy46gjp7/SpvFPivwt4J+HFxHoUE9vcXTKt59qAWI7GBkA44LDOM1o6yTtDUmNNtXmSv4b&#10;8N/C7F1oNtFMsUrNJ9oG2NY8dTnkg+vvXUeE/ibY6t4nu9U1y8sYIrRAltDFLtiSNhwWPHf+leLe&#10;KP2wvBnjrRL7T7DwzdzakxRbdoG/0eGMcfPnqT2x/SpPCXwq1X4naleXOq63a6LaeSlxJaTsD5sP&#10;QFVAyRx+tWlN6ydiHKC0jqeo3PjWw8M6br+ry3ljfQaUn/HuPnYqxyFwOWB5ANZXinx/cfEXw/od&#10;j4etBM93IpZ7UbJbKNRkKM9c9+nFYp0Pw7BeX8OmRnUrsxiNrq5iZI1VQCrDHX0x0GK7DwP4rs/D&#10;XjK1uJIDp1u6hYsKBHOcYYrnnbnAz6Grioeom5PRozdP17xTLq4gOm6FBEHI86SMG4kONufQHHHB&#10;7VkX/gnxNql9NcDUJ4RM5YIsAAUZ6U74jXuqeD/Hd/oWqT2GmyT3YkiumRoprRGO7agbgk5ByfWv&#10;NPEvivV/B2vXWmXuupcXNo+15JJSHfPIJwMZwR0p86tsCpvufu18XZbeTwheJI6qrRMDnp0r8ivH&#10;U1wnifULWAM8UN265HAIDH/61enfGb/gpJ4n+ISTafZQxadbT5XJYtJjp9K828Dq1/M8t4Fl8xtw&#10;LHBYk8nis61VS2Fh6LV7l7w9p0j2juECu/Uk8jjoK6LTY0to1IO9t4OCBkVd8HWkDa2IkVDE37tW&#10;PI3HHX8c102v+G9P0YNLLJEEk+Xj5RnHOPauSTuddtDD0m/gstThnSNXMe4sO5yMcZ96zvHurQ6n&#10;dCVIWjjiUrz1POazrG9jXWJikq7Dwqk9B61U1LxFBFrJt5TuRyAp/vcUm2nZFRj1ZQu72N7MogJy&#10;f4ewI6Vd8CaVY+LVu7W+leAW4GxFfaxznn3HSqOu2B0+OSSJV8sZYEHAI+tcGyRatfMTdCKQHYxR&#10;/mwe1OC1uxSemg7xLqY8I69fm2nivI7ZmjDEja65PcV5X4/8UDxDfC4xHDK5ESDPCgn/ABNegeKr&#10;3RbDTxbRM00x9uQR1NeeX13a31/DbpahmkbOSPm61SSJV7HOfFjwtJ4C020vmvTcLMRE4ZSDnGeP&#10;br6Vw2o6jHrlukmEjiUHjIyfXivS/FzWur6jFp+oJcStEDsy+4D0x+n5V5d4xurPSdaeyW3ZI1Xc&#10;McqPXnvRGOoRZzN5eNJdKtvKgMPKYwM49a9I+B3xCubvxNaYuSLiAYyr5zzx7YxXlniHUINNWQ2s&#10;UgjYEfMMFvbNZ3wm+JNroXjBZFd4yxHQfKuOgoavrYSnZ7n6NeH/ABu3iTRRYyebNMPlcj5iB1wS&#10;OmTivR/CmnOPBt7HZxZuowcluNoxwceuK8C/ZZ8fTS2dzNbLFOk7AtIwP7v347fWvoTwjdacrXcM&#10;F/I8zxhmjXp+X1965JxOqOxB8DtR1m38WyRCeIRWkoki80gjcO38+leofHaKPWfA0fiCyvraXXZJ&#10;lt5LRcBCmdp9+F557d64Xwfrmmz6xci5gVIm/dllyPLPJz9c8Z61L4y0Ww1bwveW9peSi4WXbbKj&#10;EO+T0HvjPuaUJW0CUL2aMHWLnU9Mu7O1tomZpgrS4ztXpkgc8jPbtXZ614oPg2WDS0v47mwukM0+&#10;BlkbOcewyO9Y9j4MbR9HtpXu7hGa3xKLg/MuOCOe/wD+usC/+K/hDwncXOnZmuL+48sRqse9iDj6&#10;9z9Oapyb0QrJbnQ6JJb2euXsmrbbuySE+RsbC5JOMnNdL4B+Ktn8H/BXiG1j1eKy0XUYS7RQ4aXz&#10;CMNg8kZXj/DrXnPi/wAIaxq2lJcwpPZaLPcqUcRHdIfQHA9f512mifszL8PfhrB48121hudGv5vs&#10;0XnSbpASSoJXsMggZHbtW9JNbsyqST0Z51rfxw0fxPdR3MIvbi4hT/XeSWDEdh2/Cuo8G/HDW9U0&#10;ZbaHQdRuUEBkbbEQFT+8R2/L0rZ+JHw9Hww0WCLUpLDSrS9/0i3ZChYxk8HA6fTtWN4L/a5svheu&#10;p23hgXmp3d1pzW0hW1aQSZ/u+h5Pt6g8VUVFvZkycuXRoavxHs73QZLS60fU4rm2TePMQ7XJ6Ede&#10;K5nwb46n0bT9Sh1e2vbd5Zd9phC6uT0Hfkn6daxdX+NmseLbzTwvh3U4kiUQlFTEmMc5H1FdcnxJ&#10;lh0iOKXSZbKS2KyAsAzEjvg9PyB5q3HyYKb7ntvwO8G3/wARdCg8NXut2tvBr9o1zDHGMSRsArMp&#10;zwvHJHJ4OCMVwsnhPVvhh8S7jS7d47ifT5GhdxhlEmSCM+hHvnpXLeD/ABCkGt3GsS3VxAJMyKka&#10;tFNG/I3hlI46jjGffJqvaeNZfFGqoNF1SeSaaZuXJ3rISeSTySTnJ69atO68yUne7LfxnXWD4t08&#10;SQML8zB2lj/5ZspGO/J4/Sm/tJ+D7zx34K0nxLdahb3N5Eog+yrHtEQbJOOSc5HOfYDipb1tTgS5&#10;g1y4IuLSMzRTxnc8rfMcfn61P8MfHWg+IvPuNYSWawg+SSIjDbsjk0kir3+R8geO/ghHfyXdzLax&#10;POE3fMBxweP8+lfOHxM+FmrW3huW3is1KTP0XkYHf8q/Uu8+HPw+vvh/r2uzalcnU7yYRWtmTjaD&#10;gAAAZP8AFk5AH8/nzWfhfpzaZfW4WRjCuInIA3HnGPXj881m5WFbmPza+JHwBvtD8PwXN3amETqS&#10;hGDyQOCByDjnBryXUfBUumkNbr5VxEe/Gcetfdfxs+E+pi3VTeSXS2q58txyOoB4HYevNfMvjPwH&#10;Pb61IbjzEYDJQDBq4Sv8Ry1aVrOKOX8G/FHUtAZEvHFu6D5cHBIz3zwa938M/F61uvDBurNz/a7D&#10;YG2kqOevHAGMmvnDWvC8msyzPOGhiiOBng/WtrR/GT/D/R0t4yJoXwCwGRGenX6VU4XVyaVdxdpH&#10;158DfEepw+L7MwRHVL6UmYxryNoHPHbrmu3/AGj/ABNead8Fdd1ozwQTOxT7MXA8s/zHP86+WfgV&#10;8Sr7RddttRstRKTs6x4b5htLA/oQK2v2lvicl/o95aefJOZdssqE5Vz1PA4/H3rncE5I7XUtBu57&#10;9+yr8LdM8YeFfBekWE1zJrXieeG3aCFtrTSSuAMn6t345r1D9tDwX4i+Bvx30n4OaokcSXS298Du&#10;EhkhYg5DDtlSM+oIryH9m/xS+qxeHfEkIbQ20qOKW1kt/lYSKQVIOODngYro/H/xWi/an/bxtNXn&#10;168ubrR9KEV/cai+35sHYi9AMHJ44B+pqo8rk290S+ayitmfSvibSLzwT8Hb3TtQvBZaBb7GtdpA&#10;Ykjrn0zXj/j740aX42iXwhFBHLNA0RF6jEqV45x3OPwp/izx1eQavN4Zv7xbqzEDzRbpvMjbaCQA&#10;f89K8p/Zc+1eNvEerahHZwTxxylHTHCYJG0e/wDhWdCCu5PoVVk0lFdT611q7ktvBfhPwVbXbzWM&#10;G2Wzmlj8sFmDblBPBx9fUdTVT446pp/wU+HQ07xPeT6pJcutpaQW8gJtCx9OM4Bz+BrkfEPx71LV&#10;tTs9D8T6RNLpejwCbT3t0CmFTkHe2e3HPHQn0rhPC9nqHxp8Xarbatex3el6XNJeW12SZMJjhM9A&#10;cHH4fjThFt8zegTqKK5YrUl8E/CLSNW1jUvEuqLcto2llY7cYLF2c4AA7DPBIAr3LS/DPjY/DbWV&#10;0vwlcLoFsIl+1xYM0KdQOvCsOOM1m+GPF2n638PLHT7yXRIbeFxMls7ACVkYDBPUg9f8mpPjh+0n&#10;cfAuWbQNIuJbzTdXHmOLO5MkEzog+QHsFJH5ewpzquT5UiYQUVzX1KPin4i+DPA3wyjvNQ1SyvJ7&#10;aE28Nosm65tixyykdcr714f431fUPjylnpOl6Pc2GhJemCC8muBHJfs5B3PkgALyMntWz4A+Bkd3&#10;9m8VeKbHz3viZbS22f64kjlycZQ88j0rs9D0qd/Cmq+G73SbO+sNYuN0IhIjOlb+CiueQcc+oyR3&#10;reMo013Zm1Kp5Im8J/ASb4Z2EujwaXBeaohzGYGWYyxAHlSvJBOfpisfVdQ1DwhqNrqUjStd3cih&#10;bfzQZY7fGApHbDfw5969b8WfCC5/ZM8Oar4h1/xlaXdt4e0z7fbPYzALbmRF2Rqw++wGRg9yT3r5&#10;g0z9p3Vb+e8vPCmm21y3iIiWW7mty8lsvlhQsZPAIOST3zSi5zbtqCUVG57B8Tv2i/Aul6PeJCl5&#10;Y3kHlSTWwAkunfZsLLt6Bm5wR0Fcl4SsvGX7Q73Fh8P9C1udLeBLm5uZ497WCRkl2YLwEzjnpXKe&#10;EvhRdeOpdX13WrwNqUbIt1eNEsceBgAOR27HH619D+F/iV4k8EeEbzTtD0ZdLtdWlMFxf6dcrEJL&#10;cRj7p3AsgB5A6k57VvFwpq25lJTntojyY3Nh4q1e3t/GPiS71HXG1FbaSCZT5cz7eJE4JIA46kCv&#10;oaP4M6HHGqp4bbWVAH+mOyK034E54+7+FeY+GPghB4o1sX2gXbatd2FrcXd2CqPcRRwhQjAH7nzE&#10;YbP3QOtYlzqTRXc6T3V806yuJD/agO5txyeDjk801XltFFKinuzk/HWttp+rRuJBhHBwOpr1vwLr&#10;51/w5bhAFYc5x8wrx7xVZLqkglRQV6kd+DXqfwbsDdaSgVihJA9jXLJKxvBn0R4MutA034Zhljjk&#10;v442ZsA+d5o6YHpnHtiuR8aao2vafE1zI4MY6EYI98VsfDu1tNC1RYdV8sRTR5RgwXcwx8v5En8D&#10;WP4wmsE8ZXsUUivZkqRzu2kjJGfY1Nr2ZSetjhIfDj3Wt+Yk5SJeVXPUUzxtp14mq20MdpOsxxsa&#10;RSoP09a6zw+0EWrRX7hBb2lwsnlv8qttOce+cV1XxS+NenePLixS1sXhFmjZklA3knHAx0Ax+tW1&#10;YdzyrxXa3U2gmKaUQ8ZKcqc49K8+8E+F5b2S8UW95OkbBnaNc4GeT9K9Lnngk1aS61CYMh4CZ3YH&#10;WtHwZ8ebDwKL2G30kTpPgocAMMDGD7c0kyZLXU8ffwFc65r0NlpEAnu522kFsD1yc9OM1T8WeFdT&#10;8Aa08GpWscF4qmRdoVkZT0we4/wrsdOuNZ1PxiupaO8dncRuzH5flweoI9MHFct8dLHWPFmupd6l&#10;fRpMiiPCthAoyeB259aG1shRfc878TaHfRzPqbqjOcDhPbpXkvi9L2+1d3a2iYD7o28Yr1rxDLf3&#10;duIEuFMUS/N8wwfbNcn8QPBAfwxHeW99EkyNtbkgjHXP4UovuO1ndI8f1u81K0aSObT4zE54ymcf&#10;SuZ8RaJNHAkltZrFKxyAUIP/ANevUvFWlQaf4TW7mv4mnAyBvycY9K8//tWXWbNJBeqkiAAL5oA/&#10;DNPzJnG+59FfsD/EC60eOTStUEUcc7g/NwcDJ49RX0tb64ItfnvNOUW8FttVnboxI5P68V+Y+keP&#10;/EPhbx9ZXwmAtIZeQsnbODX3B8I/Fn/C1NBi+yXjIl9jzstjHy8/Q5rmrwad11N6E01bsfUPwEFj&#10;4y0vWhfhkjuJC0ci9JG74rT+EN14V0H4x3I8VS6jJpcFvILQwAlkmG3A4HTG7k9x6dfJvCFnc6Xq&#10;Vlo9tqIS0cEkRvjBwP0yetd34q8IyeCfh5d6xpksd7qs0jW6QOdzoTkBgO/H86zhq1Y1krp3KPxP&#10;1nUfG/iW20rSdR/fuxWSWTlLVc5Ocd8duK2/BPgzSPh/45ivriGTXbWJ4jf3G3DvCGXeqe5UnFXv&#10;h/4M1bwn8Ak8U3OiiSKZcXF/MpSMuep3HqRyPwrktP8AGLfEHWI9P8OTQ2WlzARTXchyrjHzbB3P&#10;zHFaK8ZcsTJ2cfeZ6b8fv+Ci/h7xJ4WtPA3hHQ2uNCkvxJDAifvYdh3EscnA3Fj644PvwN34n8Sf&#10;E/wg3hbxDrIsNG1C8+1QJA5kaCPBGD2HXr7iumP7OWgfDnW7efw/Jpsel2No1xqktyT5jyHB2H3Y&#10;E9OmK4H4v/GDR7xdTk8N6ckmsxWqWNrZ2C+YgcN8xbHQ4/lWiq3d1qzNUrKz2OpubLw/4NNpYaou&#10;o6sI9sdvLdSNOWUcA/MThRntxXZfDbxT4Q8NeM7p9a1K20DSYLVpLK4WBXMzYIZT6Z7eteMWfhX4&#10;gX/hmy1HxGbDTbLWl+yKyS+ZPCjEDOOqt3x1qfxj8GNJ8AWtloctxPq1xKQFuLpy3kqem9T0JOOt&#10;OMmnebG4q1oo6PUPjzpniLWLW+tI4beObclu8UJZJ2Un5sjpnk1bttf0mbR7nULnTNT1DUbldreU&#10;hQRseOM9R+VdP8Nf2Yrzxf4IvFtdS0nwtfaVA88BuyrrIgPAUDozc/SuG1T4saV4DutI0zWtQgkm&#10;cSG6lmcKN4ztwR2JppJWauCe8XbQ9I8M/Gbw/wCHLXSbm00q5m1+1DQzrfQB7UoQQCB6gY9v0ry6&#10;/wDijYeH/GkoutLSzmuS1yt3DalIxljnAx2HSsj/AISzR9Z8NW0VtrsUN3d3u/zF3SKnUhD6KwHe&#10;uwb4li18OWk9zb6bqkFoPs5mWEtvJ5BIxxxkVopt97E2tqrEd7cWWt+I9Uu7DWito1sGtZZiMOWA&#10;zwfQ47c8VxemWt3pl5NpN7Zzy3l0pYGIYSVezjH4V3F9J4K+INvbwoljJe3IDmGOQIqLkDBx0YE9&#10;/wCVX/jJY6fo2taBp/g+8v7vU1hRb1yvniwYY4DDqhGfpiqTV9BNvS55ZplzPeaJqdhDcRtLprAq&#10;r8MOevPNaNrox0b4Z3PiW8inltiQdw5V3wen8se9Tppl54K1m7v9YtLa/tbgt51zCPkkwD0A7Vjy&#10;6jH4q8PX+neHtcZ9LDeY1o7fu7eRjnaM9upxUtLZlK55iX0r4o+Ibi7jRonlbZ5TDaDx+tcD4m/Z&#10;u8P3mta1f6zfLYRWERaMYGJPvHA9R0HHPNe7ah4fsfh54etUOj3V3cSPmaeFchSe/wBOK5XW/h7p&#10;PjQ3NrNfXFtPOhYQ3CbCeehBxnGam2oK7Wp8CfFj4eafqniaKGyuTFbzEMAeAvU4/wD11yvitdNs&#10;9Dn03S7NZp7ZcSuwPPyjg5756V9N/tF/sy+JdEuFjtNMt7oOA0EyYxwPu8dxXhGt+HpvCUkMd5pM&#10;sF8ZB9oDKQrAE5I9e1aKTOecFfU8M8K63e+EtXE9w8sVqj57gD2P616Pf+MtM8Y+H7uAjzb6aE+V&#10;IcgH/Pt6VU17w1a69fXkKhbeIEHy3/iBHOM9q4rxJoM3giy+125aRY2BAAJGP6VTSbuYXaVnsfS3&#10;gv4yTr8CdItJlEdxasIWMRxnGPTpxg1T/ZckPjD9o3xDbX9yjNfIsau7bAN3yjJ7V5v+zH8c9F0L&#10;VpItZt01CKcF4YDyI35xn/69bd749udH+NupXlrbWtv9vtwypGPlK56D1OKxUNX5m8Z8yi30PuT/&#10;AIKOfs1xfsOeDLDTL7V7bUdR/sb7Z9stLkuMuzLgk8jlfyPFcf8AsWT3elfAyyu7e6tbe/uQbpJC&#10;QWlJJHI69Sf1r5v/AGpvHN542+Dkl5qGrX0kjCMeXcStJ8gGMAsSQAOg6AYxXqH7P/xN0j4e/B+0&#10;vLqMXNt8sFnLyASedg/GonG1P3erNab/AHlpdEdn+1h8RodP8KadbWN/cNfaq7w30glKMHY5Kj0X&#10;np2r0/4RrN8Of2ctN0YadPBc+JX8pLoA5lXGQQT1GOpHTivkr44avffFn42eHtL0PRnnub5VuJLW&#10;M7sPjOQPpyc19K6N8ZfEvxT8L6P4duWuNNTw/c/YbSFItojY8MQfUciqcbUku41LmqNrod3Frdr8&#10;KNGE+n2Fh4xOg2hmcyWheKWTIJTI44z17fjXI/BPQ9X/AGpviFZRfZ4LGK9nlljggH7m1Ugs3HYc&#10;H8xXHfGbx94h+EOjzeENO1G+tLbVSBDHJHh5gTtkII6g17t8F7O9+CXgjSUtPLsNa1G3Zd0sW17Q&#10;kjeeOThecH1ohGNOPN1FPmqPlW3U24vC93q3i22vEtrrUtC0yNNN3ysRDHHyoWEDrJvXOe2BW/or&#10;TeEl1a8SLSrHw54ShYpZgFLjVPsyYe4LEkO5Y4Prgda4K28dz/DrSL2y1HVTYXl5HKbQrGZIdjk7&#10;ZEAOPNL/AJZrh/jn43tvjJ4k0q102SZba0tore5kRGhhjkYkMvHXdwTnvWdKPM99zSpJR6GB8RNa&#10;8Q/tkalBpGnXV++kTOZ7qykhWOOJUk37jjryfxHua9x8F23g/wCB3hsWOmWl1q8GlJLLqM00AVoJ&#10;ZdsYIUjAQc8+xrX0nwTH4V8GyeCdHs9P0u6v7K2u9Q1eedRLD5bZZFK9dwUtge2a5vx38N7v4YTT&#10;6c+vWN9a+IIVS7khlae8nAmDRO24YCkOdoHJK/WtpVY/DHRfmZRpu3NLVmT9g1Lxp8Qba6uNW0nT&#10;vDVhdzSQ20UpDajtcBfPAGQisB0HQ5ql46u4Pgn4oEXiZbq+0mMsi+VdeYIGcho/KT73lsoxjr37&#10;VgfEr483ng/wT4j0qXRtGttdOuRNDLHNuvJIEhYBJRyAJCAzDtux3rz/AOBX7L/iT41+IF1TxJez&#10;2i6qS39p3km2KPyz93/ZVVDYAGfxNbxpp+83oZyqPZLU0/7X+I2s6/fweAY7uzsb66caleWsQlW4&#10;j2n92H/hTrlT064Gaktvgifs8ZazsQzqHboMk8k9e5Ofxr07SfiI/g74h2WjaDbm50XQJg89lpVw&#10;YUvGLnI/eDLF9uSTgFWAHNd94h+JdzNrEzab4p8O6LYjasVje+GZLie1woBRnBw2CDyO2KFiFH4U&#10;DoN7v7jwO91w2pAJLKBgE8Z5rtfhJ4kmJjjhnaNj27da5LxLo8NhL5ZYuw+XGOSfWuw8GeCb7wzb&#10;QajPbkWvysQPvAH1HbNZSSsbJs9i0rxCPF91FZ3RVzD8yqByxxXpPwv+Ath8QfCupanPqBs3snkj&#10;SNQMLsXO5/Qcj8K8Vs/F9l4a1q31JFLhlKMuMA56YrQvfE2p3upSXsdxdWlnfFY/s0TkCc9ApAPJ&#10;I/nSSS1YSk9kXn8P3N/qiJPK0VohBIByW9vrVzXdKh1e7NnaOIggKuy8luOmah8a6Dr/AIWe2u9X&#10;tXs45QTFjv7fUenvWDpHiG61CVlit5bZnyNxG0txyTWbi2aJ2L9rouj+FbKT7dO11OW5TOTnsK5P&#10;VJbq81sjSrMCFlyWxxz710Vra2tpeu90q3U0gG1QS2M9h6mq0evXkV4IILZbdXkAGVycdAT6U0n6&#10;im9uhxNhp2s6F4hkmW4aCORgshY8oM4PFbfx78EaTbx2BsNRNzLcqWlO8MT0w+e2cn8qk17QLqXU&#10;BFNOokkXOC3cnoTXK+Nxb+D3t/N3lQTgdQM8EfSpb18xcjON1PwtaoJ4DdMJADnJwD715l4s8GyX&#10;xW2j1CZIA43nOR0r2W+1nQNQwAzpJJ945xgAVv8AxH+A2i+G/gLb+K4L6O4N80atBgEHe+3APXcD&#10;1/GqTbBxWx81eLfhdod9osNm19IZWXk4+YnpiuFvfhdoFnsghvnW6U7OMEj2xXf6jrOlWzyJNbyl&#10;4HDHbkdf8BWVqt/4d1LVLaZLSUMmwu2wjocnmm2yWk7M8c8daTFpepC0LySEjIPlkccjmvUv2ffi&#10;zb2P2PQ7e6e3lAA3g7SR0J/GtT4m6v4eM9k7WrEOMsx/iIPAJHTNea+JH0K1162vtNWe2nteV2rt&#10;yM5I+gPc0P3o2YleMuY++/gJf/Z9cFjcW7O17gxXDkgA4LEgnsMV698LLtr34papdQail1ZeENwd&#10;5PmQyMrKVPrtB69uK+G/D/7R13rXhiwfTd0hsXVZXyVKjoTn6Z/KvZfgJ4qvX8OaxqenRzyWWqF1&#10;kV2IV2xyfc5rjjT5XzHY5J6dz6a+I37QuveJPC8Hwou1W+8O3jG6WW2XaqBmZzyOgJdsCuy/ZT+F&#10;Xw60yy1tvE3i6x0C10mVRa28ihnMJTnBPX5g3PXkV4Z8F44oPCv9oaleSLf3dx8sLcu8SnARfQY5&#10;qeDV4vij8SL3w7pkiWFmsj2d3Ps3oI2G4YJ6MensTW1OT5rS17mE4K146GzqHimfxL4v1jSNKvZX&#10;8Nak0tsdQuAEFwpfCuAejbMEDt+Fb3h3wj4I/ZrimiiYR6lLZtdJMEDSSegOe59K7L4c+FLbwnc6&#10;L4fudMsLm207bqEbzDiaQE7I8EfMcjn0Fea/tHzard/EWaWVNKvvEl55rXNpaxh7bTYmICsCP4gM&#10;cdOppNp3jAqMX8UiX4o6nf6h4WsdcsJrLTreW5t75o5JAzsPvAqPVuRj3Jrk/EfxB8UfHDRNbl0/&#10;wt5d5dS/ZTqVyT5cO7G3ao6kY6GvSfhf+zvYXXgyG61fWLW51m5dUjW6fbFGiA546AjoBWjq+u6H&#10;4J8PapokdzMWursXUl9HIHt53CYUIB91QFNCcYq27G1KW2h5rp/hDVdE1mC21DxTd6i5trcXEUbb&#10;Yoj1IX3GD+Nb2ofCrwdpfizQ7ie0W6vVgaTUGugZSQD8q+3B7dTXFz/tBaL8PjLrmqaJqWrXt6/n&#10;WiRRGdZ1XAXCDGFOefcGqnhPxR8T9f19NXg0PSba81QhraHUlaJI1mZduVHoDkKe+KuHO7dCJKmn&#10;3Z7HZ/DlNQvDDoVrplnDNclCHhG6VEUt5h/ugL371yupeGZfBUmrXkvii2hs9OmFtPaPCuJ3kwRg&#10;j+EbsZx0ya4L/hAfFvws8R6nZ+LvHF1qWp3UTK0FmgDWKNldu0cqT6n0rufD37MXhXVfDNrevqsm&#10;otZWH9qzLfXLrNMSoUYPfJ25B9u1a+shJrpE7TxB8Mv7I+Cd/wCJl0DRxaaasSzX+9EgkeRdynjl&#10;s5Az7jvWL4CttM8O6va6j4f1CPSbzUbGRpZ7eQOyM0bExlGzkEcA+1JffD/T/FXwnl0w3169ssSz&#10;vYSTuLaadGzGgUHDfLyPp7VheCPD9idLa2EDQ3d7GLa7ewZpRGuPkUEjK5YkZ9jT5lolIUY73iYt&#10;rbXdhapMmqw6hDCAYbaZSCxIOBgdRxUF6ljdQ30ep+GpNJllZZJ72JCsKMBySV6dOD9K9E+Gn7Mx&#10;1/xRNqWneJWtH0iAwQ2l+ym3umjAkKITzk54NKdW8WDSdXs7nTbGR/tRmuMgLHcRiQ4Vd33jt4Pb&#10;NW18yVLojznVLTVk0aG68Pa3BdrausyQSLuEgAyFPt7nrWh8TPHlx8ffJ1bxfotr4ev0t0jhnsot&#10;qNtJGTjueOD2wKxfFcN54hGpW+o28/h7Xrqa3ttK02OMpPdB5McY4OAcY963fF+n+I9M8BR6fdxR&#10;W8+llYpobgbZUy3Gc9GpKLSBNNnI+NPB9j4z0PT9E03VZoLuxXzzMzg+YADivmX9onw54r1D4fxw&#10;vodrfLZTGNJ44z5z8kAZHqfz4r6b+GWn+Efij44n0m4a58ParI32NLu7YwxhyM793TH8+lavjf4Q&#10;6z4f8V2Fra+IdNvLGIypltr28rRj728cHJHH1xU26oG09D8n/E/gloPEbW+qJNYaikbMofgd8A+/&#10;Ncbq+tXeieGp4NQggmtBJzIOWXn/ACK/QH4p/B678Z6/DN4h8Jx3kNw0uy8siCzKuf0/+tXx58fP&#10;A+gx39zaQW19YLHKfLWZSA20ng+9aRZzzhdtnhmi+DXvddub/SWiSOKLd+8+UHqcA/hVpvie2paj&#10;Y3kYdJ7M+VLzk+38q3U+FvibV7iW3srQyQwQtJtiO1mQD26/SuBsPANncxXE8U9zbXEalpfM4CMO&#10;xq0l1OdyaPU/2gfFsniz4TwXdrHcvaWjxidGXGRuGefpj8a9euPGOk+Jfhd4Si0jT5raGziViHb5&#10;ZXI5PpnNfNlz8S9QtPhpf6HfxRzx3C/JKOnt/Su+/Zi8VPrnhuLQpXZDDtZlc5BKngA+9ZTj7i8m&#10;b06nv+qPTNC8bt4e/a/0X+z7u8sruLT1Ezk7QSw5A/Wvqn4cQWXgrbdjULi9v/EU4W0jllBEFwc7&#10;s+2M8+1fDniez1K8/alurae5ht547KNo1d+2T0PtX0lo2uWeh/D+LT9RshcXkMwmhnjciRxt5wfX&#10;PpWOIjdRSN8PLWTfc9P/AGg/2udK/aX/AGgPhP4Y0DwHpul6l8OLJ7XVZVl83+1590YaRj32lS3P&#10;d27AV0viT4rW5+Nuu/abO6utN0e/LSLcOxcuUVcIP7hP8q+Uf+Cemo6ZqOpeOfEWtpNDqVvdtFZu&#10;GLSQqzHdk9iMrz619k+Gfhl/wnnw8sfH1xbaRpunx6hJ4cjtmv1+36o5iEiTSIxyEz/F6U62suXs&#10;h0Fyx5r7szP2kviY/wAN/BlrI8GnHWPEDg21wNpbyGzsWNedhXaGJ9jWJ4R0bXLf4ZQ/YVuo016F&#10;pbt5lGNyuPLkGRyFJyfYGvGviB8E/EfiL9sqDw/r4a3vVs0e0WCYzwxW7I0qMOcdMjivq/wT4n1v&#10;4d+EdLtBJcjSvEOmPF5cyrK1rGjIrMjfwkgs2OpHHFOUVTgkt2EG51G30Jfgj4Gm8RfD+z1O7u7v&#10;xXqF0t1JL9ml2wqouAC7k4wGjbHB4xXMftbw6V8MvDmmX8b3Fx411OG0/sizjkJgtoTJtRmUHO5F&#10;V2yepIr0HUfEejaZ8Nbu107WoodH8LwW1+wEBig1O281CY0x/EQByeozXhs3jjSPjZ8UrbxS+nnR&#10;bZLS2e+jgkaVY2R+ZFJ+4MtuAAwo4AqqFG+r2QValtFuzR/Zu/Zfn1y38W+KvGkN4kPhW0N7OkzB&#10;Li+dSfl+Ygn5gOOTkYr2jwnpOlfE+z8R6n4Rnm0yw0YrOx1Dcba6k3IkUYXrtxI4LDOTgVj6n8ZD&#10;rni6/wBOX+09UudBvGs7nXBamWwvY5JSJiw43eX8rggDO5vSuQ8ffGDSfhb4K8J+GIbG4ttMW2is&#10;f3JLT6lIB5quMHMcbuI88kgsRRUquTsuhNKCirs6vQNL1jULzwz4v16zE2kaE0x1DUtqxm+RCGVi&#10;oH3VjYKqkEnLc1zmq+LZ4NXvGsFvr60uLiS5jmurBTMwkcyYb5xjBYrjsAB2qr4G8d+KTBrc8+px&#10;eFdDvdO/4R2yimiae1ScBI5vlxywWRcPjO5+gArkLybTvB1wdNvbbW/EF3agCXULRH8m5YgMWXGB&#10;gZx07VL5mVzJOxNZ6w0+p7pFdthLA4z9c12+pfGa91axSxjtUhDKN8mfvAY7ds/pT/EXg2K21SZL&#10;SPfFExAKj7wz1rnRCuj3wE8RKgHd6gf5FPmsWn0O4n1mDWdNtoIUG+EgHI5HrXYWGm3WuPYXKPJG&#10;mnlHG3+8pBH48VwPgoCedPIiYgD5iemT/Ove/wBnz4gaJ4R8Ry3ms2v2jTY7Zo1AjDmN8j58dzgE&#10;fjU8wRM3x38RdU8e3lm2qJFFZ6XuKqi4Ukkcn34rE8RyXHiC5ibTQvlbduUHLcf0roPF90PizrGr&#10;jS9NkstKlmZ4wV2lFJ4J9yMnHauO0vULrwl4kttM0+MzKF2MWPT8frTew0y3o2lweFrAX927NeK3&#10;CseB2zWNP4kv9Q1Z547RjAPmHG0HnP8A9etjXtGn1G+ury9mLiJi/koeB+FdL/Y0dx4Ce6eSKKIL&#10;wq9Se2fpUOVt2Uot7HEa94bu/EbR6hHOLfaQCo5465rB1Pw6muasLS5iVwqkgtg5OMZGfeu+0fwY&#10;lzpjmO8mLEdM4xzUM/hW18MySXdzcLJcLHnBIyeCCPpnFTGpvYqUe5xfgr9izXvjDpWt6toy2Edr&#10;oDMsglk2tIyx7iFHfjBz715x4j8Na7pVkmn3c0S6cjloowSQfz4z9K9++Fmt393oGsQ6PrU+mw3C&#10;5uolcqJhgrz+A6+leffEHSbV7SB7mdpJ48bQG5bjrj9Kbq9ETGHU8c1mw0a2nZHjiZgu5wQM9K5N&#10;YrfXZ2eHS0isw+0uYyATk9CPpXV+M9J8zVbyd40S1cbUPU7j2/z3qDw4LzS9Mg0yVY0tnYneeCBy&#10;QCaUdr3HJ36HJ+I9J0LWYYVgaEeUuGHGAe/5HiuS1KLQPEU8dla2kS3FpjzmC4GCOf5Va8e6ZJbe&#10;KNQt40dYlckSKMYrHi0dfAWmTXkzO13dnYFbr6fpVRb7ikvIi0VbDQrueCzkMcLsC6g984/LpXv/&#10;AMK/iIV+Cmp2vnGzsdIuMwPnafMY5wfXr/OvB/C+j6DDYahqerzyDUYmzbwo3DZA28d+cgntXReH&#10;LseO7S6hS5+yWFvtvJIEX5mdCpG4enBzUyCD6H1k/wASDofwYstR1LbaizddjuArDuoHc7jkfSva&#10;pfhr/wAKR8DeEvHty2lXVr4saK8lhsJMyI8xTarjsVLfN+NfO3j/AMBn4j/DHwfqcytELSWFZ1Eo&#10;ZJSxGGVO5HX8K6jx9qOsfByy0nTbfULjVNDv/wB7HbtFmVCoxwD1O4gcdqhzXLZbtlKLun0R6d8Z&#10;/wBrnVvi1rNp8NNN0u20rU/Bepu82uWAIlmRiSseSP7rYIGc4BqD4G+J38MeLIGl03Ur3T5LuS3k&#10;DxEy3IVTlpGP3UdjtANYmj+FLzwV4f0y91NYbXxRq2tLDf3VyNoV5wuBgchkBAGa6DWRZaJYeJVb&#10;WhqN4xWLSoEhZovMjeMZLg4MhUk+3HrTlNu0Y7ijBJNvY9E+KWg2f7N/wmubHxEmojxz4h1SS7tU&#10;uUD2kdqwG3YOpUN8ozyNp7CvIj4E8T+L/CaXivBDookaGVo2VRZJIwRjJjpwwHPtW34Rsb3xZ47i&#10;TxPqB1jWbdfPubnVdQzNa22RshRT05cH3Ga7fxN8Pb6C41jRJ7e4t9Nv7mZWSziZrOfe6vumkXGQ&#10;NiHA7LjNVOcYvYmnCTWrKvwt+C/hTwb4g0a415Zk8O6faiO6uPKDGJ5HEUe1TyQCc7uxwKq+PvC6&#10;6R4vudestRji8PI00trHq2YnlgjjaIMg5wAQp3HoWJrhdf8Ajrqmj3N7okupDxVqbOitaGyBsrCM&#10;xne7yD77I/KL6qCadqMvjT4z/CjwjpeuapZW+m+HdJ/sBTahjPdR4UShyoztzt3ZPr15qoxco3nt&#10;0JcrSsiPwt+0z4Fuddm064udI1O+1Hz5dRv7FWmfUJo1xHH54zhQGbBPUqRWpceMNU1/QptL0Lw7&#10;rOpWlqsL3V/ZRKkYQNtWFw3IjI6Y5J+lYPhz4HeD/hN8S5fCXhfTFWSGQSSzTxCG2jYJIwyqjJBe&#10;N0yeM5r16y8eXa+CdXtNHvdWSaaKFL9ba1CSXnl+YxVFHG0tkZGSAgxSU6cX3KjGpJdjzLw5f+Pd&#10;T8BajY6PDow1CXUZdRmW+z9nQRoIioVRmM7cYA6tk960tX8QfEqJrXU9EtvCXhtoJPtXlxAhrpx9&#10;85xnauc4weTWB8U1bwF4rm8XeJdbgu/7PZ5bmztLhrd5mVISsDquCQyMp4yWO/JFN+Evx88MfFjR&#10;tN1K2W6glsLxFAN0jNaQM37zeM/Lgps5PGVPcVo5ttNRE42VmzR8L+PNd0c2+o350rXNU1SWeGVB&#10;I8VukknLGNQNu9VXdzjA5pfA0niLwvb+GrzXdHXX7TRb2SWSyhuvMhnGGMYdyQTuDoSvYjI6Vl+M&#10;PiZoPi+7+yah4g0nXPDWozfbdPGhv9mvbWSUwwyXEuBkESK0Z/2XzzXV+Dfiv4O+F3iHxCNI8QS6&#10;hpkVhJa3sUsCu1yhWPY9uH+XzFOVLjrg1pGV3qjOS00ZT1X4r33xx8Txx38d34N8QaJIl0hkgV7J&#10;IVfcY43PIYbgNxORgGuR8UaknxvhXUYdX1uC9NyrXt0rrPBcKjHDMo5BQEg57c108EWiTfFV9E0n&#10;WtJjF/E6jT5LxfOVwQ8nmEMQYueuB1x2q54++A+heDvE9zoUwuxLcXTQeZpRCPCZXKbcocPtxnIy&#10;SCDTWt9RNpWOS+JXhZLnRQbyHT9as5IkRnsOWlcgjBXqGwQfauP+FukW3xLgm8M2+pT6RPpm5BYu&#10;TwhXcdoPJP09aTVfhh4q8B2+nLopumQGWJYtRQg3QJUGUOONwXb09RXqn7Qdj4I8Aa54Wu9UuJdM&#10;1DV7JL64RYmin02faA8Ik6EA4xzgg59KUY9+gJ637nleveGPFOmWK+GLWZr2SUqYLiQ+UIIsZK59&#10;TjNeT/FT4N+HPEfhPS9Jvba+guLF3a+uLiHdukydqq2Oh5PuK+hBbXvhm2efS9Xj1TTtcSSezl1D&#10;DyTMh5VWHTJGM0nivx9N/ZLnXtDF9ex7ZpYNOQPbTRYwG3j+IDrSStqkU1d6s/PPxv8AC/SfBNtJ&#10;qej6tdLqshe38hm2JtJ5Az6DmvD/AIl6QPh14cPmxW+onVImWRIk/ewnPf3ya+/9f8DeHvj0XjXR&#10;AmrOM2aTP5EltgncuD97joe9fMHxv/ZO1bwr47tYdQvGgiutxaT/AFkCIcgA4+6RxTTu9WYVIu2h&#10;8q3/AMO7DX/Ddu1peS2UsqBts7Yzj2/CtLwX5ngnTQkcsct2rjfcI/IXsPwruPi38NIfBGl6ZFNb&#10;y3s9sskc00SnySrHClfqAK4TXfD1toGgk6Jfp9puCDNFLyVPoParT92xzyi0/NFpfGNnp/xo0HW7&#10;25mvJLlTa3CN82MEYGfevWfFfxI1DT/Euow2QkgSKISW3n9YWK52gHpzXzVZafqVp4mgMlnHMtnI&#10;Lp2U5LFTnI/z2r3DwjrOp/Fq61HUoraK9vZ7JrhICMYCDBYj2FOcNVcqlUdmdf8AsD/FvULLRtQm&#10;hsI5dR1G+leWSWPdHP1+UDoWBI4r3/xp4xvbH4dXevXOoGDUdOsnihEiKhSUZG7aevHHtXyT+x1J&#10;q9893psWqvaXHhzVDdWVskYIZnGc59MgH6CvSf2q/GM/jf4Wa9rU0kNncxTKfJB+SaRgFmYegz8w&#10;HrWVSD9rZdToozXsvQ6L/gnNbav8WvE114h8R6tqDrpYa3a+e5KqqKnzKGPcRkhR7ivve/8Ahd8R&#10;tS8EjVtH0RLDwjdrNaeHzJL5j6ljYHkU9mHJx32tXxB+xP4ZuG/Zd02ytZgl3f6mbiRY/mUIDku+&#10;PvYAx+le2eAvjFrvijwfHZX/AIh8St/ZbX09gtqWRLXzAASE6R7n3Z9j9ayruMqjjfYugpKnF23M&#10;n9qD4vXPhSe503Rbxbiw8V28Wm3CvFgywRLE2UT+EmUOuR1AOOtdp8ILjSPgh8BRret6ZHf3GsMq&#10;zQyuytZ4L7UdB2dSCueMivlb9l34n33xc/as8Pf2tqUN7baIsjRR3pJhQwRs6LwCclxx65r638b6&#10;2Pihaa34g13WtK0myt9Th1qW1jkW2aRwNqxZP/LTlP3eOFJPWtqj5IKn33Ipvnk5dj0H4QfB+++I&#10;Pw/8QX2kahLei43jV7CeMRpYLePDIl5gEElVLrtHQKM9azPC2n6f8PIPD154gtV1azeO4TRhchXk&#10;srhUKQ7jn5pACTjOFCA9RUWnXlr8OfDOn388HiDSPFPijRpby6i2s1mIGdmtchTkl0TcQeQFI44r&#10;M0Lwjon7QHhzS/FWlI1rYW+qPLLY3DE2KTvDMsikdQzO0WMcc46CsYxkm+ho5Jofqv7P/iHWtas7&#10;7TNZg1ay8XyNq5+1SeRb3F6J1iiAYEqsbeX8zYBGVBPOa9f8AfH218EeCdK0nVfgb8OdQ1Cxtkjm&#10;urvWXM1wcZEjHvuBBz0wRXh7+Odc0/wj4g8QSa5Z6bHZWNxp0VuwP2LR4ZTsD24Q4LnyxtGCW3qT&#10;8wNW/g78UtZ8H/DfTNNk8GeFNba2EgF5qqSyXcoMjMA7d9oIUf7Kiqg2thTirI7OW7SGOKFAqb+N&#10;zelcN4/t2g1RY0jLGY4z2IrpLrQNW160e6sLW5dIDiSQIWRffisDxs82n6SJGiMkw7nqD7VnBmps&#10;eG9Su9M8NrdRqqB8B/8AZHQ4966mzuU09Iobd2mFwd7jqD9fQV5Z4U8TXV7C8ErYiQ4245Xvn9K7&#10;7w/NLMYLZEVGnYAkjBVc8H6k1omStD0K2+Ll8NLFjogt/M480sM7T0J98Cqvg60N/qMhSZDeRnaW&#10;x7kGtay8N6d4O1LZaIk813DmQ9SD7fXNbkfwitbDwDZ65FqcMWo3MuGgBGUyx+X1yByam99ikras&#10;pap4UumsHe1hVnl+V88dT/8AWqhp9ncJoVzC9s85tjkpyRn1+uP5VqeIrW+8M6RbTtNcNFccAFcK&#10;wwenqPesyInTzA6amFlvZcyIT94Htj1rnlFs3izC1GDWtG0+O8ghlit9wMjlSRH2roPB2jeEfGPw&#10;417Udd1G7XxBbJts4lbCt8oK4HQ5bOc9q7zTviLBo3hLVfDqQWd9BqPPmTD5owVCkY7+3vXkd1uf&#10;xbKiWyxWYymAOMjpVqSRDVzzS3vLvw/4pXyZJGil4aIZzIQePqDmqHxSttR8R6n9st4J7Y2XHldy&#10;OucfpXe+MvDEOiX1jq85lgljmyjgfuyFPT6c1maP4tuJPG66i8KXdu3+uDchkAwMD6DNQklqNvoc&#10;vqvho6j4Z093gVbdnDSPJ8pJH/16zdc0CXTvEUEiWwvI1XeI1BIAzkfnXafGbxJDa69amOya8tbt&#10;A8VrDxs57/mPyNUPDPj28v8AW7izhs7aASIEJlP+pBX+Y/rU3aVy1Z7Hi994iXVvE+ou9hDAY12i&#10;JhnGD1Prx/KuT8T6KviG4iYp9pu7ZBsjTlT3/mK67x5pur2fxC1aZLOOS0mUg3KjCsOSAPzri/Du&#10;rXMslpNphRLjcYirnLMuOp9OK2T0TRm1rY5HWfC5166eaSN7ea35EI6tjtjr3rO8E+MrXRpb2GS1&#10;uhPeMbbegIC9gD654/Ku9lv9R0PV4jDbwX19cysHLEdwRj8sVZ+EHxRtf2Yvi3pnjzVtFsddt9N1&#10;HzpdKuFDRz5BUjngMM5GeMgdhVRd3qRNWV0eiaZ4lt9Qt/hxHZTXEJFztut0pxE65UKVPbH8zXR/&#10;EnU9e8XftZeHtMs7yfV4bLS31AwWz/urNdwywx34rl9T+MehfG/4/a74qfSofCkOqXbX1tb7Q0di&#10;vkhQu1eMsVBJA6sa3/COqWd38R7BtJjlk8QWXhyWG+hjUxfKzgs+7vhfXpms3Hlkn2Lbco6dbHu/&#10;g3xi914h1zXfGYv9Z0a7sLi50mGVxEJp1MQDHPVwBxius/Zq8HxIkviK+0vUdUlvtUhey0qGIyR5&#10;KKCyL1LYRN31zXmPxL8S2V58YvBXw7t7lf8AhH44rfWNRmlxNJbGVUVIVk6BRyxA617V4g8LeIPh&#10;Z8afCd3oE11Fp1vBfWckscwkjtYSZYY3x0B8sOQ46kCknZX6sGlKVl0Ol+Lklj4a8CfZ7Lw7D4Vu&#10;9cupr3UtYvLUeeGjACrvOfugqPLHrjtXjvwr8d+MvjtLY+EJNa1C00i41KaRr97jy0nh4VZE6GNV&#10;QHCn7xYVS1j4/a38d/FD6daTzWXh/wAHXl9G43+a18dgDykn+FY1Y8dyT2rtNM0PRNJmsW+2TaZb&#10;apphNtA0q+ZLdIgZQvHypxIWzwNqA8LVxXKrvVkNX0Wh3GleH/Dnw50yW30zTE1Oa11KzjW9ZAWv&#10;GuJGUq7ngKVAHHOWJ7VleKdc8Qt4ktrmQeH9D0MLtdoLwtawWTYZfMUDhsO5z28rPfnjpviYfgB8&#10;PJtRu9aS/GmCDSlXTVdzbF7W7/fMxH7y4Koq4A+UqpGDXk9hN4s+OOmPaaNY6p4Y8OXt1a7Ibh/3&#10;txhoo4I3H3V3+WvyjszA+tKMJz3HzRgtDuPBXx08MaF8R57TxFeXerWOoQT22qWWnwEX48+cRxsr&#10;t8ziISMw6ZADLnFcf421C+sItIj8F65rug+Grdzam81krtiQXLGNQwwADC6IxJyQHHpXYeOfhHpv&#10;wY1nUWvo7O48QQI2ji0e5WC9N8jRosoDctD+8BVhwvyd2xWh8UNVF5baXoN3pXizXNM15XuDDpts&#10;ot9Puy/kCGYhSqGFS74wVxDnOSa0ajHRK7M1zN3va5zHiD9jxdWtrbT9Y1G/8SapqCz6g7QhjJ5r&#10;qjKDJx8pTyyCOMdO+dn4R/soeCPh34k1u3tNEfRYJNIkuljldTJeNGSrQuoOC2/Y3fIJ9KlvvEuu&#10;WHj/AEW6vLnXLO/sdKSTdbTB4JltpoFEhB5K+Ru2qedoYrnBrotU8D6TF+0bf6poqRaVc2dnd2ou&#10;ry9ENnNMkaF5Yd7Hcpt7mH5VIw5ANaKq/sk+zividyrq+laVpXg1da0PwzoMd4tg88Nm9uRseN1C&#10;q23pmQqgjHXeDVn4S6pafE3xHpo1K2s9B0W+ga1W21CzS2uBKwl2JuJ/1oIRwh9CD2rlPjWt54H8&#10;F6RLaXFrp2v2sq2IjvJBNbMFk88ySIuMSb0AUglf3YY5BqLwxpWrahpmqa7LDpdtB4fupbi4u2Ms&#10;7XrO8iFgCWYyoYQ29QAwyeMjJGpK24pRje1rHUz/AA+8DeJJbG4uNLt08QwW8wM15Zpb3GoOrsm9&#10;m67A6MgK53Bl9TVzSiL7xLfaXHFqNj4h0a4hEF3Y3I8u5maNZSYe7EJwTjgow9a8w/4XlovjptA1&#10;b+ytWvNW0q0jjj36TJFC/nTb49m/95vWN0+TjO0AnIzXoH7O80mkX2veK1H9rT6RaS6zq2k3Aka/&#10;tna2MpaE4A8tFncDPO0seuapTl3Hyxt5GB/Y32CS38M6j4uHiC71a689J7m7JvYLeSFRIkQ4G0sR&#10;82OGT3Fch42sp7nxGkEMUt4lnZO88Wq3YmVFJhjWVQck4XcWB6c+ldh4y8Haj4Z1W2ljvdNu7jVJ&#10;j9hWZ4pWutpkcWcLff3MUjQ7SFPB7il8LafdaV448O6mtvqMk+t2D28Fnc2EckaxNFuaKTByrKzd&#10;ed3A6gZancXK0rM5jU/Ct74lNhrHw/v5dT0Xw0qCMjZKtkXLAK8PXAZmOR2+lXPD/jnxH8JvDdnJ&#10;f6edQtJ02Xgto96wFtw3hT8wBGTjpxV+DR9G13xpJJ4cmf4bWt4wsHvLaYqsszyKHXH9wLuwXHVX&#10;Hauh+F00egeErxfF1/rWpLqNolq1zHAv2hJVLLHIEbrFvZsqPXHrVJJ7Cbe5xmkXHhD4hWWpFtZs&#10;JJLGz+zW80sSxXfmHJDDGDgE4J9q4TWP2dGbwDqkM/iJbyPVIvt9pMgEqvj5ipzyOlen+GPAnw++&#10;MXiTR9Ju9d0bSLuWOeJrq6tjaLuG8r5v8QZiFwBx89cD4r/Zm8QX3w0l1Kz1x4dEhv5baOaI+bgb&#10;V2cDkRndjHcg0OHcOddj5s+IvhTXPC/hC0F3peg6zFfOgjnKlWjJJAjYHgetfNn7SXwXHg3wfaTT&#10;abqGntrRkc3LRfIZEbDiIjqnvX29448BfEJvhyuraho8GqaboVwunz20GIDPI2f3m1uSQFOPeuG+&#10;KvgrSdF8L3Hh3xjqV9pd74etVuDp97AxlBuFDCNDyuApDH61MU1rYiai1ufnjrvhzWdDi0u409nu&#10;XuFAPmY+YdDj2rLf4hav4T1SW5mt7vTfKiktPMtiVVw2Mrn8v0r3j4m/DSy1gWF1ofnWdu1xIIGg&#10;ffjavTb6Ec15T41stYsLKCO8tV1HS7hyFuETB3ngED8q3g11Rxyg1sYnwJ+Ktz4D+Ikd1bXgKanE&#10;BIJeQzLnAP4V7N4+/tTW/hfrVqdOjWwvLV5t0x3CI43jYfXIrxm4sfCvh6yWVpGTU9PmaB49uCxx&#10;kOD0612Phnxpq1/4TELajObCezZLgH51w2cH2OKKkVzJpFUptRcWz379g34xXq2fgDSL28fRdLvk&#10;+yi8sIFmuo1AdWJT0YgDJ7V1/wAafiH4l+D8moXrW9zfxPYTJBbyjyk8iSMtmVh/y0+ZmAPOBXgf&#10;7LPi7Q/CfgCC3ubu+0jXtPu5ILi5VN/kW5BZXQdid1bX7Sfxg1bxL+zFrEF61zd2aatF5Wqyhgb6&#10;Qpt256Z8rtngVhKF6mi6nTGp+7WuyNX9gDxxL4RjvvE2i6NFPqVjqayRXMjgsNqqwjUdySGPPZRX&#10;0h4f8M6d8SfiZqtz4i0fVhpuqgeKZYpLpYyUWVWZo+Npfyi2B7j0rw39iJH8Gfs6vr3h+3i1TUbS&#10;VJYrd4SRO8iODvXqwTYwGO2D0r6k+B19r/xRv7S3uEkh1XSJpb680OW1WOYWscbyRHccgRZUllPG&#10;1vpWdeb52yqEV7NLqYvgDxDrl38LbTxBretXXiG4ttTvV07Q7248wzW/2fFtJIw+7GjKwHOOfeup&#10;+GOtzan4d1e81TURBp0+lQWo0uyUW8kM52LcPKOkbosilD1OD6V5n4n8LXPiHxA2hLpsukX0Ftc3&#10;FzNZj5p2hQqLRQOCxbzunGAvvWx+0R4YPwhisdW0j7HqUV5oCT2ts1xma9u3J2mUZ5lEjKfQJFjr&#10;RDf1KkrK3Y7b4ZfFrT/BPjx9P1bwzp+t+HPD0wisLyRWuYrmGMSFpFAGJJEkdCS2ckg96r+N/iZp&#10;vxV8WX/iS78M6tp7a1KbqGBLAxKluwzB8pYYzF5Zxgda5rT4b3Rfgbotut7baVI9rayyOJUmbSoW&#10;ZDLGe3zFldhywCAZGK6VvFMniWK3vr2GOS5uLeJnZz5TN+7UA7WORwB/TjFEI6thO9ke8/DD9sKy&#10;+EHwauNMvtIa4unDBGRhslJzgtmvA/EHxevfFFs0sNiSGkZ9uPfjHtir15pNpqo8h5QYYvmYLzuO&#10;entVe48TfYYDb6fYxsIQQzBcnNW3dItpp3MvwBcajf8AiCJZYTGXYu2RwOP5YFezaZr0ek6nHdJC&#10;biSIBfLXkev6AVxXw80PTdX0K+1LVr17G6gXbCN208gnIH8Vel/CC70u60u1jkRPtUx3Mznn2/wr&#10;Kp7quXTV9DorPxAfEEcWorbSQXET7BGeM8DJI9K9c8BfCceMrGXW7iW3RNBZLm4tGbBuFUbmX2DA&#10;YyfWvNtFuBc+Oo7AQrLYRMJJWTgbc9Aexr279omy0HUL3Rtc8G2dzZ28Fq0d4gJjjnwRsBXPzMOR&#10;k1kn9otv7Jl/Hb49aH4v1iytdN0NbLTrWDylV1CkOeN3tgACvILB7Sy8bOl/ai5CAtblRwCeAP5f&#10;rW14zEHie3iligY6kzh2RDkAA5xUN/dL4iubKCW3jsVglRbmXOGCg849en61Kk5as0jHlVh/iXUL&#10;fw/oN5qVxZxyXrptjgQfdz0/XFYcHiSP7BDElo1y5j82QgZZVJ/ng10up654ZttS1WxiguL8yBEg&#10;mdsq8mB+gJP51S8U+Br2w8Q2DxTWmnpND5dxhgQqn+XHH1qebXRBbQ4vXdX03xHYmxFxNLbINzLJ&#10;0h69Pw/nXEx6nHrkkNh4bCSXS5VGbgOB/wDXwK97+D3w28IHx1Fp/ivUYbbwlcPIbu9Rtr5KHaC3&#10;YbsAmvLPijc+Gvh/8VdQfwbcWc/hu1klhtp5HBlMYwQ35g89TxTUPduS5e9ZnJeJY9U+Hl5aS6ra&#10;wXV5NEFCRc7OM/ln+Vee+LddGp+NRe2Uwtoj8lzEeFbAPB/SpdQ+Omqaxq0Ztra7v7S7ZsTiAnbj&#10;sD6cnj0NZCeLLaew1NJ/D13c3VxNvRX+Xfjkn86qNKT3RLqRXU0da8Srrvh6aHdLNEsbRwQR/eB7&#10;n3/+tXmfiLwi3w88ITTxXEcWqyfvLeF8b2GBkfzqfxdqXjjwZ4vtTaeGZ9KjcrLCk68yBgQMeox3&#10;rifEEPj+d9V1PVtFN1JNLstXbIEW49B7c5+lVGi0/Il101sddF4Xl8PeEtI1S0ilutX1GTfJHncS&#10;T1x9Ov1rzb4r6fq2mW95bXsE/wBouphMsci/NGMD5h+Jx9Qa5zxJ8UviNbSWVlPZtFJospSL7L97&#10;nH+Gau/E/wCNvjjx7remSTaE7zw2vlOduHlYHJJ98c/nVKDTJdaLW4uneOv7JspRq3297m6RfJWL&#10;IZcfToM19GRePrXxb8YtCl0hf7Cj1rQBIx3nzp1QLmMH1cnnPYV8Tan8atd1LU5pDoEsdzYHbtVc&#10;5APIr062+ONh8SNW8OWFhZXmgapZw/Z7iWb5SQ/BAI6DODVVab00FTqroz7xPwG1b4eftdeJ9F8d&#10;3s+l6j4X0W1vFtIpQQE8oSgE45Xacc98Unx5+Nt/pOmeBPDtm/izRdf17Rba2fT5sSWwt5IJJZLk&#10;yDozbgFx/e+tePfAv44ajq3xn8fw6qr+Itc1WwXSFv7ydmeNPs3li4DclgHVcD610vhLVLHw5+0L&#10;a+J/EXiCHUobLS0nisg5nihOTDCIx3LHYQvQfSoSXMuyNEpOPmz6N8J/D6T4M/Bh9N8MRw6t4m0v&#10;Ti94kqC4EiSW5VUc9CrAMrHOQQ2eppNH+JcfgLWPDPxDnsbqw8Q63B9i1nTRaLeLbXItv33lxyfL&#10;DA3mqxC5Y7lzjkVU/Zs+JzeHrnxNeyTxaxods0izIylobe5ljYwI7dGYPMJGAONsgFU/CnxcP7QX&#10;xHHiHxDLHDoL3d3eWkVnbGEz2zsZSRHywZwqRgn7oaPOOoimnKTbY5qyskZeheB20rwOmr+KLmCf&#10;VLnULieDTLYvJ5kkrMx246LvdU3PzluMA13Pxs07XfAOn+DvEGmw2j3fiHT4XuNOS6khGgyRzI/m&#10;2sZ5DL5UhKSZYfIDgOTUfjq48Q67qupahNpOoaPpHhG/axsrO3sB5M8IWOOMNO+C/muksgYZx+79&#10;CawPjaviPxb42t9R0+0uPDms65qVk11M90XEcDRFDFGcEANg+a+QixlSSSprXnvojNU3uzrNctdV&#10;Hi3TfHuoQ6H4p1GwsL2wvILu3eea8KYl+2yKVDBybeKVOgAG3ndxl+Otc11viRPrXizxXLo+hawt&#10;7ffYtGfyWtIcFEgTYeJ5gXySDkhVQYNc/L8UtTtdF1e+uPE15Br1xaQ21/d2yidL0PbR28sRf7rS&#10;vK1yySYI3PGBnaFo8J6NdeNtSkl8R6xZNrGs6bFqVrb2EH2r7dE0M0kcpdl225jllVlcdBtC5MZp&#10;KLS1Ym09kM8b/DC8n8MXIm8SXFrqFnexNPJqrMLfXXgkkEiMV+YRmBU2fdVnaQD71ec/tGF7LWfD&#10;mhz6pr+pajcXv22zs7R3nsYbNjFGVIGVj86T7I5BJyjMM5wBe+I/xMh+IFja6ZZXPiTUl13zU3wR&#10;/u4NMs4W89tzHJfNvPIzuAQh3YG4V0F54Dn8DvFpmm6HBfPdILTS9ahmJkvYJ5GjgtJTIB5ku6Fp&#10;AqKAqKu3LBa1hDYhybucd4m0vx14t10a74w1TSba4bzLi00Igi3t3aKSQ2sR6DLLsJ3EhZmbjIA6&#10;mWz1aXRBrxutD0GPVVW00n+xJDBcvEksRnLh2+dmaN0AUZxKo7c9XrrwQaFq1l4o1vRNP0rT45Wn&#10;tbqRb1rAtcNby2y4UOzyTQsd5HB3jqMV5b+1N4W0bxXod9qelalfHSvBtrG2l7CyabOk0TNIbZAo&#10;fzxLCoRzjBeMnB63CO2hLk9WzsPB0PifxNrOi2V6bPWrHQNDlghEbF57hJXjnFzJIxDEZefbvyRv&#10;XGMYq9471K20GeeC41CHXLzVrvT9ItrOx1BYtTSNpHijmkYACZZGEURJACgDIwGzy3wr8Qx23wes&#10;pbbT4bnT7r/iXXE8twRPFcSQ5a5XHzQQkBR5bOdoQt0yR0fj+10K2to/ElvCY54rq/t49aEIeCdo&#10;0lgSQSDGWZMSR7urRByM8FuNmKLujB+KuiaL4H+KEmlaausC58KTwGGf7XC4N2kS72jBJVFSTZFk&#10;gEtuPTmus+HfjJ/iDo0mv63BF8QfDNpP9tstQ0iQrOrJI2xHSLgnzVYBRyxKDvkc3qmla9qc91Jq&#10;NvpN/carcXY0251TTG067DpAqwXRdMkszW7pnDL5ht8/fBPDeDfEmnfDnSLGz0PwzqZvoZ1ltEkU&#10;JJqRinURTymJgp3yDaVAUlsZ4zT5F0BTd9T1e7+NHhzw9oMeoWOiXdtB4jku31S7uIEjktGVTdxg&#10;wucoN9yyORkAEp1IJ6Ka5u9d102mp3+oTWtpZNFJqEtoLIEJIJIQskpw5KYPA5KMR1rzC9+IWu69&#10;4pax8aWdvok3huwe+SwFnHIdXkupPtNzBBEQWkVBDDCckMCo25yAMnRdW8QfEjxXd6T4jvNZ1O5v&#10;IfKa1DLHbaU86OsDLC5OwI77fLGSd3bNNxY4z8z0nxv8HdE8I+HdW1C+igu4Lm3KC81SUyQSmOV1&#10;8tZBhhOD82DjjGOmKvar8CvE3wv+FGs6Pp/jV/B7yLFNa2k+14UufNEixbW5ZcHdkHIGfWuH+CVz&#10;4zs5tZ1aDS7fWvDmq3MdvqemX9o1y9neNcmJ4xDliixYIJwMkFulT+ONQtdY+Jj2EC6rP52oi/aT&#10;V7pZLV4JImZ2QNk5DooXp1YChSYJI4v4i+JvHGkNPFr2kTX01xO09ybMO0c8kYP76MH/AJZkcluw&#10;DetV/it8RvC/xBtry/8AE11Yy6vaywxMoiL299GsQLMC/cFkAGeqkV7F4v0u88CeI2uDqMfjCC3v&#10;pdPktFQzvZrINiggYGOFyOCM+9cpf/Da+1r4H6rFc6Xos+owO9va2z2pmi8oiJwQyA/vAG2/VaSa&#10;32E0/U+fviP+z9oukeHn1LQbS0jn1yLelzLJs/s6RxgSoFOMEZyPQ188/GT9lvUfDGj6SdA1ttZv&#10;rO186802cBo4lDYDIRyTX238ZPgr4RT4aWi6c/iLQ7S41AWizmRWR59jh0SPPCAoxx2Br5+l0bV/&#10;BbX9nZ4u7vUpI5IJWzHdxjJRVDEYCEcsv40knugnFWsz4x+KWoSQWlwdU8MramJzuu0jLW8kmMgE&#10;/wB4jjFef+CJbfV2utN+2vZpqC+buRyBEAc7SPbmvpb4yad4g0vxG+k+MNH1eztGmMsxtlDwtJtC&#10;qVAGM4zz7n1rxTxh4X8OeKtYtb2xv0hFuixzpaRbJDxgsc9xzmt4Oys9PxOKUdboy7K81DwD40h1&#10;LUYJpNBvYkjeSTO24jKlRIB6g13/AMZPijY69+yhb6LZ6zd3VrDf+YdO8sxwxTDGLgf3iY9yVnfH&#10;SDT9Fu9MstGuJ9d0bT7S2M4vD+/tiPvR8cYbPArztPFZ0+81TT10ad9IuFdYopMl4Bn5X9yoNVGN&#10;2mhOXLeJ9MfsYfGK/Pwo0PSLBbWySyu9ksxJ82TcDG3I4wFY/TdmvYfA3xMtPCPhnxJqd14u8QWW&#10;vz2a2kUk0ixspkPyrKwOWjeMsCOQe/Wvi/4I6zYeFbPW9Omu7o6jCsf9mmHISRZZE3MR7cfrXttj&#10;4/g8Latp3iXW/D2nXlpaOEkgumKi4TyBEqufQfMwI5yBWNan7zOijUfKr9D6G8D3usQ6rp3ia01N&#10;r+20bXNPs9Q8pZJft8zRs5/ecKwKSgleMhvrWZ4m8ReGB8YNJ1LX9E1lLa4uppl0tmRkLf8ALlE4&#10;VsopeVFfuAr+teaaF8RbbWvDJtrS/vru01S6t7iG/wB5t7U3P7yF5EQHaHjjyqsf4UJr179lP4ba&#10;Nc6P4o17xZokt1ZWSyarpRSdmnt7m3RZkSQ4I3ySLGAp+/06Vg42dzZS5jmte+Mt1Nq05fRojbS+&#10;Ibs22kWKEWkbSrAJ4eOfLysGMHqFHUmvZZ/H2ofEi4k1ya2ijl1JzK8cOmt5URzjYnyn5Fxgc9AK&#10;8F8UeJtF8NQSXAtPFEHijw9MzvZTqssM2oXEsswuFC4+RbZLcBfVWPYV6hb/ALPl1qVlbXP9q+M3&#10;e4gilkGnwEW0cjIpeNAHGNjFlI6gqQeQauyRKuen+KrWw8I3RiWXdJKAWCnBNWvCrDxg76bYJHHK&#10;y+Y7yDJUdO3XqKx7rwCdaiN5Pes0i5OzOcjsKi+HviSTwhr8sUCP9tUfKxGCR6EfhST0NmtbM9rt&#10;P2QPG/xG8FXet2GkebpWiTFpJC4UyhVywjXqwAPPvWF8OtKtG+INsb6eSPT5ISIwpwN4xiuo8Hft&#10;+eO/hr8L9R8KWsNlLBqHmhZ51Jltg4w231749+a840MTywWFxclxFGwZSnUex/KsqzSSNKN02me1&#10;Xl9feFfA149oLYQQzlUYn96ULYH8+noK9P1vwRqGmfArw14hm1+1liu5lgawjb5wGLDJOckgDnPT&#10;IrwL4dmObxPd3Gr3Erwrjy4ZD8rY7/WvUfgbDovjvxTc6l4qa40/wbpcjJJ5TsJC5T5WGOi5YZx6&#10;VFOz0sVO61uZd/rC6NNcfZrm3N3dsIoYSfnHuPQ81nan4cu/FdpPbz+fY6tkukpyFdQKp+NV8O+G&#10;fihd3mjxXt9payvPbPMTuCA8Z98VQ8eftkavqEVppOmaPYy3NxL1RcywxAcMT74/WohFt2KlNWub&#10;ekaadK8OWc7TW1wljzct0ZWz3qh8X/GUUfltodrcancAAtMSTGhI6H8Mms7wGmo+I77VBqM0UFhe&#10;RiSaIKArEZJA9+K7SXxTp3hfw/FBY2sBD/8ALGVAC/8AtH6cH8Kbiobig+Y8muvhb4v8S+FVm1i6&#10;lstP1CJh5UAOWPJAHp1rJ0zwZpfw++HFze6nYyC7gfYsVxnzJc/zr0/Qf2lNLv7WKC9n23PkSLBb&#10;xjeFdG4fHTJrzrxdfeJ/ifqkeoWlgzaZYHc/2jBVpP8AOPyq05X10RLUVre7JNQ8fT+GvBGjx2Vn&#10;plrZNKGZm2gkt2z2HavOvjxdW03iaxn0q+svtMsQF06ygRwbs/rzXUXn7OL+OLabVNZvpbWzspN0&#10;lrE+1IwQDyPcDisHR/Bvg3UrO+uTpxvtKSUxCb5gikA4+vIHPtQrO75hcz7C+Mv2pbLxJcaRa+IZ&#10;4buXTrfyTexLuD7c4AA+przXx58ddK17w7e6a2pyqVfMbjCAJu4b68CuhuvCFvo2oz2kOiLY2kqB&#10;7W5ukykiEYwvvyaT4Wa74V+E/j+4W68HWviyC6tXsXiuUDLH5uP3q/7vIoUIN7jcppaI8Bk+Nvhr&#10;w7fiJL+K5v7W5+0TTMdxlA+6B9Tj8jW/8Tf2lvAvjC10eSxkNheWsJNwR8qsxU9fwP8AOpPih+zh&#10;Bo3j2HTdI0ywuk1Fd1tEV2yqWyQGzzWDqv7LsVpOW1mzgfUrgqRZ22CIcNh1J6cDNNxhdO5mpVNV&#10;oU9X+JPww8O+Dbi4s9SMl7qGJTIxByQPmH6YrxXwp8SdK1TxjHrNxfx6ekjAKGOdqjHOPwJr1+4+&#10;Cmj/AA/vrzVrjw1bT21pIUsonIKTE/wn9fzqFPhnoV1450M+JtEsdL0PxNLGbj7EiyPZW+9fMIH9&#10;4LkgVrGUbdyJwm+qVjvfg54i0JPiUNc8NXrXtxfWZjgEUhYrLEN3OeMNk8e1eifs26hpMfxD+I11&#10;HDb6y8HiFFTUzFtjtQYNkdvFGeAAxdw3YqPSvK/ixYfDH9nL9pnVtN+FfiK/17wXLDbzafqDxhXa&#10;Vo1MoXjnaeM4559K9C/Ys8cNbfHrx5pdxJE39sRqZLuSEeRFHHZMRLGOzAE844ZTzWNWLV7djWlK&#10;/LfuevfEf40a2vie38H+GYLCy8Ia7GmorclGS8vUhVYpHKqMDf5gHPRI0UYJr1n4d/BzVtL+KC3W&#10;nXmiTaRY2bWF1b3FyiNbiULLPOFPzGNkg2B+gLDrkCvCrbwpYfDn9quw0iW7nutB0bTJ7PT9QuZy&#10;VRrqbzIppm67vMhjygHzAMAPmFei6F4F8GWE+kaZpvizWbTUZ0W7Gr3TLFeS2NpJLa3McoIwyKTE&#10;XXA3KwKjf0zb5YpdzZRfM2el/DH4nTX9ytv418KP40tUv/stithdyzW80UFh5hgBDdS6IxfBG2Xk&#10;k8GP4Q/EHUZ/D/xDv9S17RvDcsEkmpS6Tq37y4VJnnto4FOCARjPlA9Sh78cPpOiatrF2sM99daX&#10;ZSf2mL57G3jW8dza2krQiTgQzMUeABASI5UORtJqv8MPhp4quU1SbX4LRI72PTI72V7hmublo7WE&#10;TW7FvusPs2VCDBUysSSrmqprqzOpLXsbHhrxbaeD/hFf6jCunS6XY6na6fplnd2U0899LGQF3Rx5&#10;BIlRH527Qyso+8axvGHxC07U5/EkvhrWb7UbHQGWDw1e2iS+dDYSwyyizkjAAaKMBvnOGAYsvANe&#10;ZeBtQFxYeEvDsVrcaDa6Xa3mtxebeK6XEUTXM7XEjbiXkYCPyQMhUtlQnEwI7C+8N+Jf+Edk1dtN&#10;0qztms0nsNJsUl3XMSzTyQyFkOXlnidFIYBmUKowDiunlSWpgpX1Rc1Xw3Y+EtafU9Hn0u/8O6Xd&#10;32k2ukQXE0Ud3PdC5iWeeRgD5ah0aRGI3qzZGQVWl4f8S6rB4bk8Z398LW71aaz1+2tbUxh2IRM2&#10;0LSHZCqlDg/fcSIw5ODq6Naan8S/h1p1/wCEJtP0mXxtNJeajpMWCFbdOLWBEkBIC3EkrSl8D50y&#10;fu1e8H+DbHwz4sfRdU0G7vdU0+aWw1C3neKa5YtbiTfHEq5Kx3fGAf4VGRwQ3PSwKm732Og8b/D3&#10;Tdc8SeKddIv7HU9enurq6u4mC2Fykxd1hj+TfIFl8rcq4HztgjdXC+GLfRfCHx20fRdf1+Se4vLl&#10;7c6HazxQGXbEkcchD/Kkr7WbaoIIR+RwKpePPF2ieH/Gdtapd6hL4a8Gf8SmS98Sak8F1qXkGMzC&#10;JVBPz5h3Lj5HiZQQRXhHxL/aj0y+1q9v9G0mK51W5uHK6hMmyW3hy4CRN99cqUBwcHbnqTRG45Sj&#10;HVnuGp/Cj4g+JL2604a1bQ2FwIZbu0a5WT+0oIoJWZYmjO1uFdJN4Jw3XBxW5qOtaB8JPDuuXerX&#10;lnaXmnXrEadcTxTSiCeP5x5I4S4WJRggnDzAc4LV8ZeMf2h/GvjK5Z5tbuLRGJPlWgFvGAWJPC+u&#10;c/8A6q4LUYLjUnL3E01w7kFmkcuTgYzk9cDH6VUY3d2Ze2VvdR9y6j8d/BXxOWzNz4stfD9vp+mT&#10;y6X/AGwGnu9JM86yNCu0kGRQkm2QnKiWPgndWJZ/tJ/Dy/s9N/tL4hXsUkkEU2pR+QJCZwuZIeV+&#10;ZSxbEgIJL5I+UV8VvpABJIIJGMf1qu+kMu0lSeevrVqC7mSq+R9s6h8Qvhv468YWfirVfHaTrDb/&#10;AGUnT7t7G7tyzKx3RspSTaqbQVxkMo425plh49HjD4oahd3eq6JrWL2fWrOTUbrYbs+VsiRxCQyy&#10;RfujgfKV3HqMV8TNpbFeDgjtSRWT2zh42ZJBnDAkHn368+laKJLqN9D7v8HeMfFmuT6pexeMLASW&#10;vl6aL0eal80c0okMjAgCTCzTrIzgEEYJGK9DTUNK1yKC9aZrDUrJruK8t/JJF9a7jicIBujaOKaF&#10;sBcKgJHQ1+dujfEvxNoELx2etahbrKCsgEpPnDJJDZ6gnk5655r0/Rv22/E0fiix1jVLO1vNRsrd&#10;7QXFs7WsjROMMGCcOSB/FwcDPHFTKNyoTsfbGjam/wAFPE8Uuk6hdxSNeS2mpWF/pwmhCRKriaZg&#10;QdshSf8AenkAxk4JBOX8JfEOoHTbiDQRfXMehrDPrl9eP5S2SkypNEJATuIHk7B13d8dPJfgz+05&#10;8LNSeOfW7vxba6vefaINRklud7XUEkBhSNG6fLtt/lbgCMnqa6jW/irqH9meIL/R9U0+5kvrCeK+&#10;khHlwTQxIEk82FcRspX5lAyUy7bsmolC2xrGaL+oyW3hbxp4yur+eDxFeWjSXMKBm2QzOrxSuUOA&#10;CSrSZGMD1rN0D4R+Jovg9aGfQ/EHifWC80/n2TA29nBKjR26rO3zE5UnBHQEVq/B34x6R4u8MaU8&#10;DaVNqmpReRPPHb/bRqywRTl2RGIKfdJJIPfOMGptK+POv6prln4Ws/EEulWXiBbiK4luFaLTbmOS&#10;CNjbhFH7pzKu5CvTzDwBmpsnuU5O2h5N4gs7f7BqV5eaZqstxJpzLtllV3juYy6KhPIBZVz2+8K+&#10;efGf7KWj+I/GGnwxaVMmhNgzXyQlWt5ihYRnvsZu/pzX1To3gPTNHg1CHUfEV7cXWn6ykd5palRD&#10;dq9z5XmRrgFIwJEDA5xyeBXRaD8J7rwj4K/sg31np8WrwRhNTvbjz4Y4yMq3Gch0HHdVY4OCKm9n&#10;oxSSktUflb4g8EeJvhzqF7YQkSxXol8mWWPeJRGQYwGP3uDnNcXY+LLj4d+JrKbUIJzcwO8tzFcw&#10;742jZhwPXI4z7iv0S8e/DnSIdPvzf6Nrtxpl/Np8VqtxInnB0V0cx4HCPI6FQP4Qc18e/H34Wz6l&#10;qdrcSXUU0V0t1NG8jbPLgQMRG/GAxwuB2IFbUql37yOarRtqmea6T4V0vWPFF0w1aK0CPNcxGFsB&#10;Y9m9UJPQNkLjsa6vwR8dze6cmn3sSzabcO1kZZYRJGBI6sVbPXaAu0jnr61xGn/CAT6u1nKlyhdV&#10;IeBgyFcruJPTgkjHtWdc+EE8P3NrBDdXoka6xLBLHwxR+qgfewMfrWzUZdTGMpLofZHw80nTvh18&#10;M7vSJNBgvrXwtrAN1qPmlVdJmYRuASCFZGcYA7qa6r4Y/EfxT4e8LQy+GdPXXbC4vXt7uSG5lIET&#10;r57JOijOYlDqG64hk7LXy/4P+NgvPFEdxrlzda9awMttcWAyovYh8uQO7KEQDrgHPavQtG+JOsaR&#10;4OXVdPvdR8Lx6fYzaf8AZbTMK6jIz3LBmYEh3WKdk3dSr+1cc6TvqdkKq6aHvWl+MrPxX4K1/Vr6&#10;ysl12+R9Ps5ZZASg8pGDiMZbPLpzyEkP92ujtfHGsaFCLTQ9Y0g6bETsMmuojlySZCQwByZC/Uc9&#10;a8FVLOD4yaNqlnvtru3u7I+XBMZxmQxM7kZ5PzHBz1O08EV9JXf7PGvfEG5fW/EHhLQY9Y1M+fcL&#10;bwG1iUn7oWMHAG3bz/F97vSSS3Kk7s9E0XwvO13JPJISoyQoOADmq3hzWdPPjpknjCGJ/vA4bA9f&#10;xr2P4Y/sOeOPF37Ok/xEW8s0sRHLdJaliZ3hjZlZh2B+ViB6LmvItF0q2XxIqak8dus0qxy3DD/V&#10;gsAW/AUpQ3Te5tGSetin8U76bUNQkm0pA8cYwwHrnpmuk/Zf8d2mj+L9IbxRaveeHUuka9jXlvLB&#10;G7H4fyqz8dtG0P4a3GnR6LdteR30TPIA4kVcEEEEdiCfyrg/D9/d2jSXtrCDbzNtMZGOfp6Z71Eo&#10;e6VCV2fV3xz8XfDr4i+M9WuPBlhPZwwRIIUKeWpYAbmC9hzj8zXH6d4sufCfhsW0tu1/Nc7QLaP7&#10;zgDr+tcl8PLS9tdOu9ZvLdXcJiOJOMjrz+leuftGfAXXtC/Ze8E+PdEv7B9V8XXSwW9lbDdc2qbG&#10;YnjrtCfMMcEjJrKNPmba2NJTjFK7OP8AEfxIbxKLTTLHRxBcyphgOVjTPIY9j0/Gu8s/DPgy08C6&#10;ZH4Xsy/iK6tGOrXc6j92+BkIfQHPHTAFcN+zP4I1HxBDqWmWVvc67rG9LZ1Rcvuc88n1I/Ct3xFo&#10;Wu+DPiFfeDrPRBa6pAVjuIpetqD8xJI45HNaQja6itO5Ls3d79jn/GkNp4Z8Lx2ct/HJfKfOtkif&#10;LSsP4T7Hisrxf4c8R/GpNDubqGTRktYHE4hJBlHYnHtmuw1v4caX8LPCra40Emu3NrMPtbhS4idi&#10;BtTPYGqVn8aLyz0+O91GG4s1JDvH5eR9nHIAHqR/Os3FL4dWVa6aeiKHg7w7o2i+FGuNK06PUFgD&#10;wiYRHe7BvnAJHUe1XvE+saZq/gG6PheGe1jiVHv45ZdrHbySPXpVPWvj0bjw5b6V4btGm0fUJ2vI&#10;pJF8lrLcpLr7nqfxqlofwkXxkV8QXmotf2DQlZrOyciMKOPnI79/eqlTfxS2CM47I8e1H9oe38d6&#10;nqM32e9eOOZbFIYcrHITjLN6gZ/nWSNU163sZHtbB1srZijKWCwEk4Hy9zgE/nXtvhzw3o3hy0iv&#10;7LTbdbCzSZY42jA+0P1BDHqVPPNYGo6rpfkTXgu0vYLMeZcqf3aoGGSduOqnj8Kd4PSwkp9WcAje&#10;OvEEmnLE8FzcTJ5VhBLHuRUGSTjue2favLD4e8Q+A/GWpMdRsVv9RuVspLeXhraTPX2x+Qr3r/hJ&#10;V0qy02/0a/025ur+GSK3jnfylsYt+3zif4fmPBrzrVdStbjxPrunap4r8OSXmiJI09yijfqcjYba&#10;GPXaO45wKSnZ2UROF1dyPG/j54F+Ilj8TINRudXS61iKPzBJHlVVFOBtwf1rI1f4RfF3SNEuNUtd&#10;Zspba9t2l8zzcsNwBJHv2xXS+KvEeg61rmr6a+uXEN3pVj5hvrRzJkADchZuo6DA71c8T/G3wZ4F&#10;8JwX02sXV4lzpD2aaXBjfHNjCyP6HGTn3rSEpvTl/AycI78x5F4G+FvxR8RX00k3iXSne/uUt47T&#10;UGZVDbQBIPTHesTxx4L+JPhTRmsrXVtL1uaGeW5ne2Ut9m2HYwDHqpwTxXrPw+/al0DXpvDtjq39&#10;k6NPaB4UvJTuSddpIZ1HRi3GaxNX+OXgvQ/Genz+Idftryx1O1mEX9ljy2gbcQFkXpyfXtTTlfYX&#10;LC2kjw+H9n/4l6I2lXy3bSXEUoljjWIu0cTj75Hp14r6Z/ZiutR8EPd3fjFpIb/xB4fntbObYnl3&#10;d1E5+zq+77schlKt7CuA1f8Aac8LWMGh6paa/eWmvCD7NeRNLujYBcKQegGD096uaL+0B4K8SfEH&#10;RrPxL4njfRbm233SR/IbaQjPlKTwACoOfaicpyVrCpxhGV1I9p+HfjpvFv7R+qG+0ueOwksrWaVb&#10;mVUgs5Iow6SpkkOi7cbW5bcR1xXp/j26utR+LlvpOsX11pd9qU+Ipo2SO1tlhMd9chyAxLvm0IJO&#10;zNxJgtya8L+EGuaHo3xgv7nVLm51m08X2ObRbP5vJjbKiZkIO1EygG3qcnvXuGv6hoHxDnlvvBel&#10;3FtpGsaW2g213fzL9vuLmz+ysBArkuqFYkQKq5YFSTgNXPKVrJo6Ur9T2bU/FMHwr8NDxhpWj3l/&#10;pkFvDe6ZaX92I4bJpzLcXC3OOsuR5KsckGJlJIXjg/gr8W7O7+G/hvxdq2o31prlpILKGwSFLhNz&#10;Wd0014eCWlLK6KCCQGjBIUmuD+L1lBY+KdB0xr7Utau9R0ZZNR0qOeUpYzweeLhTglSrEWiK2SFK&#10;v1Y4PY+CdU8hr7T9JuZ9O8SaRpkukaZZotuI7CI20TXmGJLLJEP32/PETBt5ZiK2hH3UjKavIv8A&#10;jDUNZ1qbxMCdLtbC31GHQ/D8t8iRJaxLq6QIRMoO6Z0kuUSJRgr8x+TZXQWvibSfhLo2kQ6BNPrd&#10;9faRo8Wm2ENuzrcxQxwRTXLRnHlPIJ3WLJ3oyu2BtOeL+IniLXvGngO71e9ihv8ASvCvii0v7TTt&#10;CmR7SzvXa28uJZejiWGCS4TcPmDRfdOSaeqQQWeoXHiSCNLGXSUisdMsbhXtRp262XfPPl90ixK6&#10;7zwXfAUMStU3fQqMbH1h4Z0C3+E19ax6zoviM3GhLLJP4oW5t4oUtZo5ZGl3DDPGzJtVn+ZQwGeR&#10;u+Pfjt+3tb33iLTNY8OaVbTeOrOwNnd+I5iWkAeIpLFH0DplmUMwyQPUknzj47/tKeI/jRPPBPqd&#10;5JZTs0t0xkdRfysVd2ZCTtj3j5YwSFAA5PJ8uXTwoHygk0Ri1qZVJPaJW8Sa1qPi7UnvNSvbm/uJ&#10;GZ2aVyxyxyT+J5PvVEWIwFKgEc1sLZKozghj3pDZndgkYP51ak10MvZtmKdNDZABGO3ej+zgoBKM&#10;c1uR2OAMIXJ9O1K2ng5+UnIoUtBKkYDaYAQdvHoetMbT1yMgAjtXRfYAyklcGmNpoGAF3EVSmDon&#10;NPpSuSwUAVGdIAB3DGK6R9PDBQBgnnPamf2bsBBBwfxqlIl0znP7LA5wDimDTByCoJFdCuns+cKA&#10;RSHTyMDaC30ppszlGxz8VipIG0Bh2rc8JeK9W8Gzb9Lvrm2LDa6K2UdT1VlPBBPBHQjNSLpgRQdo&#10;Ge9OFgRjC4Jqkr6i5WeufA39qdfh5tSa0GnTQXLXdrdW9tHcLbuYymBG4+VckthSAcnINd18OPFF&#10;j4j8TadetHpeLgTho7a6Z0sJWBSKeMOMqu1gGDg4KjB+bj5sjsCWyAcintb3EG02081pKjAh42IY&#10;cg9fQkCnyXRSqM+0dM+H3hv4dfEvQ9evrDWvFPiPU79F8nRjJLZSecAWvUTbgMcoGhbABIOeQab4&#10;s+MNt428YeKvDct3LLpV0kbx6f8A2aYWs2SU+ZDb4UeWVVWj2qpB2HkAYHzz4H/aT8U+DbeGBry4&#10;mEL7lmWVop1+UoRvUgkbSRg5GcV6z8If2mbNHuLa31S10LUo5optJ1DU4nmkt8bmljuJF+a4DSsX&#10;UNjHTOBiolB20NY1EQaf8O4vifqF94g1PUNQW+aGyTTrSdkihhl2rJAHznbLIibzkjlsdTx4v+0F&#10;8MDBZ/2Ppvh1LWSxaSPVZWYXE8jSz+akgRSRtQDb8vZsk9DX0N8RvEt6nw5s7nS72LxBottc3EU9&#10;o2nxTXLxLJO8MjiM7ZNmWOC29U2gZxx5X4x+GosNfe10TUxbeII7W6tb+88w20MchWQW1syOh2yH&#10;yY2+TIKyAg5IqUtblSaaPkjxV4Cv4NUs9V029uptYW0isotMsLZrZ4ZQoV/MUg527ueuQc964L42&#10;+BJ0uLOfTo7m5s7dbqe2uVZJNqRuySI+0/LhlzlgOvGRX2B8dPhlq+n+FH1+S807S9O+2MBqcEsU&#10;q3UihY5CSmGQsBwoXLCMnjGa+f8AxX8Kh4M0i81OPXDcWN5b/aIjZSjyr5YZg0ibcYI4c5yQNq5x&#10;mnF2ZlOHkePeNb+2nj8PPomnpo95pelstxeSKVe4OfllKnoxDgAjqarWnjS5hig059SsIwtxHJam&#10;UkwthgNx7A8Ak98V6l458DaV4L+J7Xd3cRXuoWtra3TPbyLcQXDzQgiIqOACzYyPunPtXjnxS8HW&#10;2geNZtKfT77SI0lTy4b1juVTHlAT3yHjIPQgitoqMrJmEk1qj2DwD410Lw/4Ps7syHUdVntheFEm&#10;Pk6ZJ5i7BhjhjtVQV6dDxX19pP8AwUNs/Duj2Vlrum38Or29vELpNPgdrUPsBPlmOUJtOc/LxX5k&#10;QLBomoSK6zRNEJY7iJHytq+dqYPOeRz16V614c+Odsuh2oub3TI5wmHWWWZHU+hCnAx7Up0VcuNZ&#10;2P1a+FP7RPxD0XwFd+EIdUv4tCnY+bYM5QRbm5X1AJ5K9K4vXPB0iXji8uSZbg7ztJKgk112vfHj&#10;TtW1p9Wg0x98rNJKQgAZycngdOa4DX9M8SeN5DqyQSxaXHhmYA4QE9Tj0HNc122dyt1Pavj98YPD&#10;XiXwN4f0i10mC0ntCPMkCKTEoUAouO2cHPsKzfjD+0t4U8R/Crwl4W8O6A9prGkNG13L5aqmFUqz&#10;BhySxOTn3o/aO+CXgf4KeBPC2q6X4kfXr3UvkmiMyyE5UHeNvKrkng/0rxnXL20N99riEtnb2672&#10;IXDHufr0qajXUcH2PXvEnia68O+Fre+vLC70pJYGDxzrsaUkYUgd/wD61dN+x78Srv4eeGYbubUk&#10;13UkLssFw5ZLBXIBVQeB25HoaxPjf+0ToPx3/Z28J+Gr7w5eXfjfSrwX9zqsWFWW0XzPkwOckMgI&#10;9Vz9NfTfHOnfC3wl4eXTrDTJdU1excvbzREsgIAy30J7+9ZuKtaL3KUm3drY09D+MfiP/hbd5/wr&#10;gLpU9tcJdXmoW5BVdpzz754/Gvob4O+GPFvj248QeK52tdZ8R6lchXg3hrvVNy4ynYBQB7AKemK4&#10;P4QfCbwR8LP2aj4jj8VWMHiaXUFs7jS5Ww9yZWUO2OuNrbgemFxXCeLfjF4k+FfxK0a98B39rbap&#10;okbmSRXMiImOTjpnDd+2RTeloCcr3mlqb3x0/auOkpa+B7P4a3emaxpbtbXwuJFZXdXw5ZR37Zz1&#10;z2rjvh58O7e98U2F54mutRubW5ul83TISWNvbg5Ix2wp6n2robaCy8W3HiPXfEsWsah4q1R0vku4&#10;Dt893wzY9cnj8a5jwx8e4bvVNTb+z7vTNaimIeeZMPMpXBhYH7pwBg/SlKXL8CuOEXJe+7HQeO28&#10;K618TtYs9Bt10vw1bk3OjQ3suyXcI8M2T95dwPHPBpdBvNO0b4Janqut+IrPTdQtrmOE6fbfujfJ&#10;5ePMEfVgCf0rkPEXiC4/aRv4b7SdD/sXTtIjWMXNxIDtUozPIxH+1jHHTNa/gLSPBXhbU7ybxjp+&#10;ueKtdj0eTUrSZmIt1U8lT3zuI4x0qXG/xu1yoysvdVzz+b436pJp1vZ6J4dN3pGnTnyJ7hGT7VuU&#10;4dgRkHccDHpWL8Rv2b/HFz4Ph1fxDrNpZf8ACQWrq8NrtijKscqpI7k9zwMVrWnj/WvjTrNp4d1K&#10;7j0KC1hX7Hcw2oEdzMASIwB1UZI55z9K9Q+EHxLs/h18ONS+0eGYPEjXmlzWKtrEhje2McjI0kMQ&#10;4aTkkk45A56iiUktlqDi38VzyWf9kLSoD4Os1ur/AMSpc2wtbh7V9osZT8wjdu6981xnxW/Zo03U&#10;PFGr3el6dpEcHhy6+yMEcyrM+zcSzcAkc8jjANLoH7QJ8MaDJfN4lv4dTW4ktbaCzTzLdoN4LMww&#10;MORkZzWn8Nv2kdJ+HX7TWgzHw9pviHR7WD7VqkGrJIljJLIp3omOSRuyDg857cU06jkiWqajpqeI&#10;aD8C4dTmttYkggu9G1V5oHe0dWCBSVIYjkcjNdEn7L3grUfCEetR6bHDBDJm4eWYMihByCxPBPT6&#10;fSpPFPxf0xPGN1qWheH5NFs9SvZb290qwY/Yow07M8cIxkR7AgGfSuV+LHxN03WNKsU8KeCvEX2a&#10;C5ed4bmQNFcllO9flGNu7aAD0FVOE3ZXaJpyppaoz/H/AMHvh/4g03Vp7Lw/bxT6pHBPbAXCKLCD&#10;+IKvUtkdD2xXm/gj9mvw/wCNlsSlnZ2tuzZErspkKJuJyp6HaK0PE/jDxjaXieMl8BX1pYzziMGO&#10;3zDJMUw0S4yQB8uB75ritS/aO8caroWqXtr4NsLHR2C2V1NHFsliBIJC8g7tpKk4q4wqWsmQ50r6&#10;o6i+8IaR4j0lp9L0rRV05L3y4767gXYrocYGB3Cjj3qb4j+GPBd9r2k6/qmkaUj3thLdX9rFaFHk&#10;kXCAD+EA8EY9K5XS/wBovxDcWrxWXgO9k8JSx7EtYYDJCkwXaWU/3icZPrXm/in4kfEHQbSNdZ0a&#10;4iguAbW0iaIv5Sq4ygJzz0/nVRpVH12JdaFtt/I+hvgRrDeD7jT1uDDpen2FybaG0d9tzJZyRSkb&#10;XwWVlYocDqQPSvcfjZr6fD3xE91ZwXdxN4LtbiK8traIyM883lTJdnC/JGIJVXJ5/cyA4JwPiHx5&#10;4m+InhnUNBvx4WvYbVhGLQTESSyLjIXjp82T7Divrvwt4k1f9qLT9L8UyXRim1KS4a+WR2MJnuTK&#10;xikBIRmAsiwVuvmn6HKpS5WpdzWlUunFI9Au/iH4V+F3iW3hTWLoza7pgmklmVBPpc0WkxC3hV5B&#10;l3llLsRksrzIzYLDHc/H34ezfCaXw3Zr4kt9S1bWrGCW3m0+NIJLUXNrfyXttKrDfucSwx4YHEbg&#10;Z5BHl3ibwR4m8NeHLzVrR1ENzqN5YaLY6nYNDLAreRYyGSN1LtIXupTsj3FWTLMGjxS+GmjnspJ7&#10;ybbqEupSz6ve3N0Z7i3R1ZEt137o42kZVQZXcrJCoxhRWkEktw3PcfhxoGhfEmCTzrkaXAmn3Y0i&#10;O2u5VSNHufKtbqePaFMslvbOhcEMkc6ED5m2+JftE/GRviFcR6Vp0jNpVlJI0lw4VZdTkMruHk2A&#10;AhA+1QOBye+B6j8c9cj+HvgaDQtOv7pbi3ll0aCF7byJLaztx5QWQZOZVdpl3ZP32wcKCfATpQKj&#10;C9BxxxURld3RrOSiuU5wWA2kBSAKcNOBAwODW9/ZRLEYwDTo9HAJbBbHGK0ujPnRgjSwAGCnPrQd&#10;NZgAFxXTR6Yp5ChT6UNpRU5ByaXMHOjnF09QAAuAeoo/sssQQCCK6RNLUgbQSf8A61SNpQZRgAE0&#10;cwuZHLHTBGMsuM0h04c4wcGuq/sVWILqCfelbR1YkLEBmjmBSRyJ0htwIC4ND6WQTlV69q6ttEY5&#10;AUAd6a2hkBQVyfrRzBzI5CTSQCAFII79qZ/ZKt0yCO9dXLoRDH5SAKrTaM6kgKcn8qpTElBnNPpp&#10;QEggg0DT9wyF5+lb76Q6gAAAD8aF0k87hj+tNTB04nP/AGBsAgAbu1KtiRgkHIrdk0xlAO0qBSf2&#10;eSSdpwfXiqjN3M3SXQyV04tglScmnLpmSTsJK962BZkDBGCaltrI5UKoINDmw9nFGfomq6l4Wu1m&#10;069urKRCCGikK4I/z+ta9r41+1+KNK1PWLC31W50mVJY5CTG77VZQXxw5AYkFgcEL6CmyaUz4BXO&#10;RnimDR2AOANw9qftES4Gze+Evh1rOmLJpD6zo+tgK7LdXrLChRywMZT5TMQFUO6kDc2cg151498J&#10;zP8AC101DTbq40zSLm4FyIkj22kbwtGhglDcocxM2f4j0yDnsG8PkqSwBB6HHtUlnZ3NmHEE0saT&#10;LtZA2FcZHUdO1S2hPfU+Yr/4OaVomnPcX95BdQlzIkBkVXt1CEL8zfK25YxtOMDzUPNcX8a9QT40&#10;+Km1tIrW2knjjVLWOI7ZMR7d65wTtfkAH7gGBhRX2x4k8NaD8SIIYvE+g212YbZbWK6tUEE0SoQU&#10;wQMfL24z19a4SL9jnw3qcNxbQa1BGkwk8uO9t3URuZS0bhwzEFQQCehCdORio1LO5jKnfQ+NH8LS&#10;6t4kW31hIGvr6clYDIqmQrEzkk5AIJIUc5JUjNcp4t8Aaj4f8RXVoJ45FiYFWjZypUqGHVQc4Iz7&#10;5r3vVv2RvE/gHxjBqGo6Fquv6TafupzpdylxdSROrDCgAkgMFIJXocH246P9nTxZ4mU31p4X8SyW&#10;9wSUb7KckA45yM5459810xqWM1Tv0P1YuPBOq/D/AMR6ro2r6Ymnvp0hW4iJBIG3cpBHVSO4qfRv&#10;GGp6JBeaZA1qNH1CQAPIp3RErg4HcemelWPE3jO88darqWsa5Jc3OpXjiS6lK7Vb5QNoA6AKBwKa&#10;smieJ9HSwEbwFk68A8cZ/lXmyk9T1IpmT8Wr3w58LPDFlp0QW+mvkCpKT5gQntx/SuMTUbq+hjtG&#10;s0keQ/LuG1XJPr2HXrXpGsfA218c+DhdW8hmfR2JLOxB47fTNUfErQJ4Ot7mxhje7t1CNtBBXjlv&#10;TPvWcJXV2aSjZnJfCXxTqdhruvDUXsLWzgcBlbhgi87Q34D9a9Z+C3hVvi/pa+OdRtCbBZ1sYIxI&#10;MW8Z+6SB6nHSvmvXpBqttovh5HQ6t4mvz5qtJt8tBk7mP0wPxr6O+GlhP8M/2ffFenCf+0LBIjcv&#10;DbTANbyocAZ9MinJ2Wm7FB636HQ61p938T/EVxpHhfw/Pq7WVtI2ovENy2IUbfOJ7eo74r3D4PfC&#10;P4f+A9P06DV/Dt1r5udFlR7CzvfMuLu72f6yQgjbGeeOxI64r50+CqeJvhT8LNVvtGu7mw1LxJLH&#10;LdSeeU3wSSYZGPpySc9aueN/iNpNhpjnwzqV5a+M9du/Lt8XfliKKMANLkfcUEnHqR+NODStGOrI&#10;aunKWhoeMviZd/CDV4E1GwuIvFFkCIPDxLCWKMEFTMDyoY8j2NUtP8Ivq+oap41+IrCy1G9QXJsb&#10;OPEYUA7EIHbjbu6mur8NaLqHiwf8LP8AFt4fE+t6rdiCe/lCiSaOMbCwwMEbRgDA4Ir0Dxn8Hx41&#10;XVNetdQZdJhst9nAwKvcTKokZWXByiA5JPXNNuMXaOrCKckubQ8q+HHhKb4zWct/od1c+E9DNnJK&#10;POhIjlZFKqgzx8z8ge9bHif4jTfC7wzo6ao8k/iK2024DyS3CIt9ApbEUa4BJIxnPOfpXkutftNa&#10;58Y/GmlW/hGxWTw3o5NgLedPIhuZmwWni29RvOFBru/Dv7OF7e+Gby41y11bXdY8PyxxuqM0hs4h&#10;80iFjklwpBwOwrN0+s3oUp/ZgtTw/wAMeJPGGh+MLVPDdvpayR+csLyRE+YZ5QyKSx/gZgM8DPHS&#10;vR9c/Z51bUPhcfH3jLx8sOu2N7c6GdJtoXeWdtrPIymP5DufcuBnmtG+8Hrd6X4q1TRNUg0O3lgC&#10;raXlzGr25ZgoliyM7V2sW9C3qKsfDTxjda9o3gvwve6/pWu3uoRTS2j2UysNOBLx+buU5DZO48ZG&#10;M81casUvcX3kKm9OZnkNvpnhGDwK9tDp16PFLXMNhb6dJKFlFw7fMFTjd8hDZPAHXmuxtdM0258I&#10;aufFGny6Tq1tCmk6U1zdQxwWihcgyAYLnzC4YrkjKjNQ6x8RNN+EHxa16HWrbSNV1+xvYbGPUGiF&#10;35odwsk0bsT8uwqd2B9w8cCuE+Jnxj0r43eMtZmsrK71a60qSGG2vYrP7NbX2yTdKUhOQw3HhyoY&#10;gE9DQ1UkkkO9OLbLE76B4k0aH7IbLSfCcskUl3d3b5vJjuKn7NEp+SIr82XJBbHFcZ8WPiNY6J4G&#10;fWdBa5vXtr9NPsLSeNQXVncxMSnABRkDgdyPSsv4haH4j8QWem63D4bmk0uKwt9IE6qbW3haFy0a&#10;KkYCSO2wbmYk8sOM1jXnxG8beCPBy6JH4V06zFw893dLLYs5ZmLuu3fkoioQNoOPlz1FUqMn1JVW&#10;O1j034MeK/BWkeHfE+leNovFuuXumiCHToItVWyi0zUpYUQzeXjEyocKFPJA9ea8s+IS+B9E+Kus&#10;eG4YJF8PTxloLlFZka4RlRHQN8ylgJAVORuxW9478OfHL4B+HvhP8StSPgjWbbxlYXMGmadCkU1x&#10;cCJjEZLqIKCJAWVgxJwF5xyK8l+KXiH4p+Bta1641bTfBV7f+JVtrOee2EUyaY7TLKjK0WVieQoQ&#10;R1254odB3s3YmNeNrxV/kelnwbosmg6TrvhdPEtvomjWfkXbXbbYLi+Nw+xMIAEITbuwSTgHvXP+&#10;F/Glp4D8GQTanogvvF+qa80VncSQtNIkaqC4aI5VSx6NtzgmuC8OeEPjj8VLW6sdOvNAW00eZ1/s&#10;uWcW0M+5TIbgZAjO3OA2cjcMV59d678bfA2pX95cyx2Ma72laRgyqzQ+XgDn5mCdeue9Cp305kEq&#10;trNRZ6d4d8bj4ifFzWodWur2/m0+4aDSrNFfamGVZJJFA+6nzfL0Gc9qs+A/iXdeHHuvDU8yaSbp&#10;zZW8ljN+78qdvKYBh/EqZ5x91mGea8Q8IeMPi58HNZfxFoNxa2OoX1jPYsihDLarcr5TEhv42Unn&#10;kjIqlH4C+MGreOZJp717DVLe1khVXBjEgWNXMaLtGSSq9O/41rGhHq0ZLET7M+3/ABR498ZfDXxP&#10;4UW5v9Wh1OW3QaXqCxo7HzL54XkjyxMT+XM+RtUiRjkfKxq54L8aX8vhC2vFudIn1W81q5gAtoIp&#10;ITJIxSCWARKCsTjfNvcKTuiIGBz5Z8NfipNrFvp134i1C013X9N+zzxQPLKsMV1nzWhaPALOtwUY&#10;/wAHzc5AxXsHwT8SpqfxS1PQ4tBle0sLtlW5vkDMtsPKngeKKNVWNopElcygcbn3fwhpS9136G0J&#10;O6NTx/aSx6zHp7XtzqNvoUS6dBNPIJJGVCxdiwADO0rSOSByXPbmsNtMy4IUgV089i8pMkrF5HOX&#10;Zjkse5Pr1qv/AGcwIA+bPrQkraCknuc+dPUEkKSDT49KAydowa3Tp7AYKAZpyaZuUAryKdkKxg/2&#10;dtcYUMBTjppcYOBmtxdNY7jtJAPenLpD5JKDgU0ohyswhpxXAJGVpy2BYkAZ9D2rebSTuyFyKedK&#10;2HCjg/pQkg5WYSWDDBYbQfalFgzEhcHFb62CoFBUFR2605NLiK7lDU7xBJnPGzK8FQSaZ9jDZIBD&#10;CujOmx7SQDx3PWozo3mZCgKD3NFkNxZzslgx5IweuKY2k+YMlTkdPeuj/sEoxwRg89aH0hsggHgU&#10;koktM5n+xk2j5QWNRS6KwIAwQPauobRnbLBSBSf2UVU5wGHtRyxCMWco2mMmAyjA45pv9k7uSgIX&#10;n2rq204BSSASKjbTdyliFGaFGPRgcx/YYbkgKT0xUkekqg6AYreOmOjgFQAOnepYtNLAHaQRxxQo&#10;LuFzCj0sKmB1xUsWkKinKZY1txaJJuVymQfTmrsHh6SUZCE5o5UTZnNf2OCMBTgUo0hiSCq8V2EP&#10;hp2U4QHFWrPwZJMA4UjPrxTjuEo3OKXRi0YwpwR6U3/hHFbduUknrjjFehL4FmwuEyD2qzF8PJpE&#10;IMfX0ppeQOKPOIPD7RuTGXQjupwR9PT61rQXWtQRKkOp3sUY5CrIQBnk/rXc2fwxulYEIAG9qvp8&#10;L7raPlA/Cmr9hKMe5Wh0nxPa6JBKtlDqFreHe2wfMABnH9K5aTVNQ8Ua7Dd2Vg1pb2L+VcRtxwDz&#10;kdula0HinVPCAkTS76eW2YYJcFgoPXqeO1c/4X1K51XW72wsriaae7YSTKAcc9e/oc1z7q51Si0z&#10;up/iANJ0y8stHZrma/Uh4U5Xcev0HpnvXn2vaRq+gaSk09zGr3R3SW6noO5Pr0x+Nexfs+/swH46&#10;fHPTPD2j61B4fnmRmuJrmPzDlFDFVXI3MTgYz6153+0x4T1j4OfGHXfDJmtdbl0y9FlJe24+WYYB&#10;3AZOCOQVycEYycZqYwtsgc1s9zybStUtrb4v2zXWmwuZLNhEXIBjYng57DivSf2dvi0fh7+0dJfr&#10;4W0zxJoelWUllc2UsrNZTzSjaJXxwSnXBz7c8jhPiLfaNLqc11f6ddxW8WnmL7Uibdko5Vc+9ehf&#10;s7eH9G8EfCy4065S+FvfJFNcvKy75riQbmKN3TBHB6UNtO9hKLa5TttQ+N9p8OdOmtrTS4Hv73zR&#10;LcTtvhyrfJHGn90EjFVvBvwTl8GeGfD3jvUfDep+KdQ8Vahsu49MgMwtYtwD/L1ThiRxjHauG+Dl&#10;/H8TPErXV3oN1eT6JfyWVvZSYCy2+/mY/RQPrmvd1/aFv/hfrN4dK8PyaVotpK7PNDK5McjMiGIF&#10;TgBUyxAGcVKly6dWNxUtXsjeX4222qfD6aO8tZPB2nMZ7uCGGIGVUgCBFKnjaV2ZPYmuV0v4neJ/&#10;EeqrY6drslp4Xt4jdRJEhWSSd4wsmW6rGEOD0B5JrkdC0u7/AGh/GkmpG7i03R59SeK1W5ikLOGy&#10;DJtAJKKqbscdQTXYeOvCem+GfDXiKe3e3uI7CJtPit13G71CSXCBPLIBG9cyDnO3b2zTVorzC/Nt&#10;sRaNBHYaVpdr4a0yxOpSPI+nTNOoSZonXcrRNgHYGDHGQQ3XitPXPiXD8P8A4uXa3ep+IzNcXcVv&#10;bi3tWC3l3cJi6kUrhZJAEIXttB49cnwHo+h/D3T7vWdXeGyZLBrXRLO5kLy6XO8RzbkAjDs25+Ml&#10;uMHFeceJ/DHxQ+N+giKFRNeXRSz07VHtZlltt8ai4nAiBxO0ZIXHCby2TyaUVKT12KlKMUlHco/F&#10;QeDP+Fp6y1hr+peJRa+aZ/sYaVluomiaKCQSfJ87DLhThDuXHrvWei6j4nsF1Sz0Wx8JRxwXnk3m&#10;mwMjyLJLuZCVILHDCMHBKqcdya7XRP2d9H/Y78H32nvpOmeIdaszHBdx3DO0UMLyMjzRsgYM67dz&#10;s4OFbIHORjfELwlZaR4l1TxP4Wgi0W/sobWKKCe/eyhthcQhTIynKSQgCIEMoJdwC2QcW3GPux1Z&#10;lFSldy0Rg6n+y/pWh+DItSXxHMqtpU8tvcT2peJZozvS3LnGPM+fHJ2kZI5582+J/wANdctNCuNP&#10;8FWGpasNVI1GwvJxFYTRWjNgxsCwMh+WVU27S5ABHavcfjXP4q+JvgHR/BHhyPVxqNgs2k3f2u6j&#10;utPV4o5Vn1GMDBZTK7Kgd2A3cbxgDzXXvGGi/s9ta67L4vstf1W7l0+zS1fUA5sbhVTO2EfOPJLn&#10;jYI/3ZODnJTqTatcahBO9jR0f45L4j+B1n8OPEfha9uPFOg6jDHpNjHbtHZyvGJI4i7Y8oPlg212&#10;IJQnnivKfi74g8da34vt1vtCittW0GWOO5ktdMIj0yB8zO0+1SshjHmjcD0jIPArS/aY/a8m+PXx&#10;gh1y2sY/FOvw2c1s0kWnf2bpllJIzTeaCpVnlXbCq7RgbpM5bBrhviV8cvjX480RfCB0LQbOQ3Ak&#10;tYprKX7RHIWBc843IWy21sAbiT0rSFGV7kuv7tjRu/B2uwXUIg8SaNLp2ppHJb20FzJLcyK5ESW4&#10;248suJXLFful03EnArlYrnTtP8NyaP4isTp+j6La3Nro1rLDtvtWvS+5ZXIX52iSUshbhcHoARXJ&#10;Rav8X9Y8FXekCLSrwWkx1ebUGsfLkjgihj3RRPuC+V5catsHfoMnnn9f+Dnxxh+IvhSS40y91O/t&#10;LeLU9N0y3sVW4eJ1VgZEjXdl0Kk56q4YkZzTVDXVr7yXWSWiPafA2r3PxM+EGqwXek6qsuswzWfh&#10;y5uLtbeO5ZBt4UrtZ0bZgJgdjkkEcT8AbGbwposWp+ObebXQunXtglpc36WQiu2DhJpRJnczTGMq&#10;vVwpHHby/wCIXif43a74oaCW+mlsrW+kSx0qCdGs9NlOwSpHGPkibaFLHj5TknrXDa/ffFDx14mv&#10;J7xHubzWpvOuHuLiNooXWZMyM7Nti2PsXdxheB7UqFr6oiVbbRnvcmnaVrmoWGuTm7v76ZHsdVuN&#10;MZpZvtk0kkiOFclVOwRxngKMHByCa5nwtqFz4B8YrZaj/aOjeINP8Qrc3mrX3mibTIoBkWxQtlGY&#10;cHGTls88g42ufs+/tAfCvwBrIPiCzh0zWLx45rex1FZY7lYIWxKm0YKKrnac5O4YGSK5XxV8BPiB&#10;/wAIYdQ1H4j6Ibu5s5dSubW4upFu2O5U8skrmWV85AGVOD83BpRpwX2gc5O1onqelfE21i8T+LNU&#10;ab/RNfkXS4/LjYLqhnAVGG0gowdFk+YgEgdcce7eAfiDoui+OfDkemrdWqEy+HtRNyIZG1C5uZEi&#10;JRlJZPnRF4AILkHapG78+9O/Z08YCxNzJqVxb2QiFzbTlZPKnkU5QDdjndvG8ZAYY619s/sO/FSb&#10;RdL8MaLqt3ptz4i1loJ7mTVIVjTRlKSRC5EjklXKyq+SoBkjhJ2kBqJ01H4XcqjUk9JKx9BXeljB&#10;ZQMjkehqpLY7eNpOPSu313wxJp11LBKm2SMkMACM7SRnnnGfXn6VjzaX5ZLEAgioLcjnhZMOSpJ7&#10;H1pFthHwAGYmtz7AGAweepB7VE9sQRtAIBxjFAcxk/Y5Hx8oAJ7VKtkVUcknP1rT+yE9VABo8hVV&#10;iAOPXpQLmM02LYLAhT2z3prWSE5JYk8cVrLabtnG4/ypxtFXBIxt60JhzGTFpgByT0HXrU8NgG28&#10;kYrS+ynaNiEg8Ui2rq2QPlFO7DmM6WwQkhcAdeBUa2DDkg7VrYisywG9l2inNakAqQG3HpQpA5My&#10;RYAYJXGfWnNZCQ8AACthNPzjKk96mTRDJtIU/N27U1Ik546YZDlQSKj/ALMZmAxkk/SustfDLqxw&#10;pXPFXYfB0kmCIyDVApnDroZXAwSc/nTl8Nl1yqYUdjXolt4Jc4Xyzkng4zWhb+CiSBsOQPTimkye&#10;Y8wHhViACgBzngVZsvB8kjLgHB9q9UsvAW5lLR5bpntWra/Dp9wAjUEetVGIOTZ5ZbeCjhQUG7PU&#10;VoWvgtt4KoSPyr1uz+HL4BZFAA6Yra074cA7QYx7mq5ETzM8l0zwMrkgxnnsB1rbsPh4HI2xMSOx&#10;6V6zpvwzJ2/u8Ed8V1Oh/DfcQpjBI74oUBOR4vZfCt5ACYgG9K6HR/hE0kijywQR0xXu+h/C1CoZ&#10;ohk+ldZo/wALokZDsUg9sVagQ6h4PoXwMMrLmJSD6jpXSxfs9K0akwjJ/wBkV9DeH/htGiqqxAYG&#10;eRXTw/D5BEoK8j2FaRpke1Pxy8S6VFo3w10u4sZkLamRlSoB6bif0wTiqPgrRLrwtoM+uRoizxvg&#10;RooLuAP/AK556cV33xK+Dd14e8DX93FcpqdlpJDefbKoWBSvK4B7DB4z1FcN4X+OVpZ2FxZHT2ur&#10;2ZcQNwVUhTzyePXPWvOSdtEejfXcybX4gW/inXmuo2uraAsRcsAVKsABjI9RmmeONYsry+S80WV0&#10;mtuSX+ZpDnv+Gee5rsPEOm2z/Da3nu7NbZ76ba80PQHdyfz5+tP1z9jnx3bfCfT/AIl2EWnjwr9o&#10;W1h3TZnmJk8sSbMfdLgjrnPtzSiuo2+/U8X/AGiPiDe678IovDk9k+lxy3SObjySnnO5VQM46YX/&#10;ADirPxf8Sfa/hdonhfR47mS5vwtit5HzNIwwHTjG0KBjJ9a7z4h+NI/HngKfRY7CKfVdHnSaaUIA&#10;0ZVsj+h/SvJ/AHh9PGv7QyWDTWqS6fHHKJb26aCKG4c7i7AcMqjHGMc80oO5M01t1PrL9mz9nuPS&#10;vhbe+MdM1/Rf7Q8E3UMmo6dKzrcRrIyxwqoOfMYvncMcgHnJrn9c8QXnifQrfwdpcatb6fqN7rvi&#10;W/VJQ8k7yEeSR08tQAAQONwGBgk+RfFPx/qF0NP03w5r1lpOqeI71YLh7e5AFsUmLtOWAyAqjC49&#10;fWvYvg14/vvg98K77xO1hZppl3feRPd3rtNLqwcsspA4yhAUcj+JiaalZcz3BRbfL0O6s11jwl8E&#10;tb1nS/BzKLKUWebm9Qx2kc7BEtyhy4d8vyFOAG6Vzvjb426HoPgpLC20oDxnby28llcQxs7StsVv&#10;tDuWBkiXEkW45xkBe5rj/iL+03cWtrqXh2zgur3VPEd5cXdzfadd+TFprCFfssiqM52E464bnkgV&#10;L+z18LNJ8A+LtDGpy3Gu6/4gsXu1tzKcpCGIjkkmJx8pErFewTJ5PKhT+3U0/UUqn2If8MWPAPwy&#10;k1fxdb6p4sh1HXJdUuTNeW1nHGJk22zSmcqWUKgUZ2gl2ycDvXa6p8RNDTQrxdPmvrZdeuYZtKuY&#10;o5kXy45A8aTo2VUs3l5wpyq7M84rvYtI134KN4ojm0zQ49Y8XyXsEVze3sph0i1hU28O2IEkSTSJ&#10;w7KigRSLyI+fleH4ra78LNb0/XX1TWfFtxc6YBZWkcjQWsVqkiIyoFkUeaxk87YPlIwN2M5Je81Y&#10;cWkm2z1/x98T5vEfh1JtO1rRNNsrkS6pqkg04y3N5dG6naS3d1+WKMmJEyQCxkVFwM7c/wCNnifw&#10;V8NNHur6x1zw/wDEvxbfakzRrYSrcabZ3SQH97ciaMqdjv5e1SNpUnaT8y+aabBqvx68Hau2t+Fb&#10;W00231XdatcyCe5jtUEUUKSyAhXY+WjfdBL4GTnn1rRvgP4U+FHjTQPD15pD6o9zp663HcWJhjRJ&#10;lnffbSxueCQrq0jsFUoDhgSRajGHxsylOUvgR4VrPh74paj40uPEMera34Z0/XpJPsEFkRptnHCN&#10;+8RyqFMkagyAncxUABmO3J1Lj9i3Svg/4hsIr3RNd8Wan4n0yHU/Pu4rm3ms7yYtlpp2B+WR0KLK&#10;+VZZlwG2uV9W/ag+KsPx68WS6P8AD/QNXu/smp/2X4e1sRb7KaaGW5uZI0ERUJctGnllFzuEalSA&#10;Grz9fiT8Q/GPhmNLfUDIulWKWx0q7uFuPJjiWckC581/3USktHDJvl3SRsxbapI6jaslZjhT1u3c&#10;4LXx4e0c2Y0K70ixvL7w5NO98usQT22l3a3PkrJkDmYLIGVF3ZO0/Ntwcvx54E+JytNZapcavqfj&#10;DRxBpk1zFqj3lyqC2WSQmePeluBGwkYlsLmQJgCvddH0K60T9lh/GnhzQPCy61qemR6VpmjQQvHd&#10;aaZ55YY7i42FERcsWkd4o2/0ZewYn5l8OfCDxFJrzXmsSatp91r0RvmTTG/dXcbO7BWuJpGUwJBC&#10;zsiMofz2UKCuSXbWrGklayK3if43wfDi9vzpPjK6vNUs7M6FHYSCWeDSLORhG9tCzoPNlDCIO0nO&#10;1mAVdrbk17R9K+H87LL4z1KTVJbO3n1C9FyzHRbJJZrWWRG3NJuEPkJJCMb3OCoTa1ej6fbal8fP&#10;iZpMPiDREg8QaHod2kEiRxQGVw0krTyiQssimPygrsHRpQgWTkZ8jv8AxVceB9QtrSXSIVtdbs7X&#10;TXdGdZ4luYXl+0ukEmRKJMsyOEOFjwn3XE26JahJeZlfGfxVpE+g6raTQ6k+h63q9xqMFno0H2S0&#10;00LsjidWeNmZXV9gk2sHLAcZDV03gZfA3xI8G6rBaX02oXuv6pDpri4u4LexvnntnSUtNNDmNUlh&#10;Up5jKoWZRgBHdfONH8S6feWHi54LC6j0Wx0SMz6hJGbqCRrmPzbeHysZIcQBow7Ha0LNjICmL4cf&#10;ExNCvbBNV8P6ebe70Zp54J44JLKNI7pbmJ08vmNw+YT5r9XUDKqBTdN2CM1zHrnxs0jxR8QPhRNY&#10;yfYZvEFnfzada2gvrJmk02BmRHa5Z/LcxzzPGxTO5WjAG7aT4n8a/jDe/ErxvFo8HmeHxG9hZWVj&#10;Zxst0sccS4jRicsyl2QKOAf75OD0HgG7s9Mv9Tm8Qabc6jAdNmiOrvdXwiuprhIJViPmRK09sSRO&#10;gZg7v8+WQYNrxLr154x+H+rzXfiOC31aS5gurtohblr4R3CgNbXAZUjlZSi+UqlSsAO4MMKRpqLB&#10;zTV7i+K/HOlfCbxf4l03TRrMvhWwjjuFTxhbypqOlXMAj8uF3CbJFSSSUAKqj7pIGSD5x4f+K3hr&#10;w2uu+O9V0e8i1nX55rXRTazhLayt2m3u4/1hkUr50YiYYAKncAOfWPFPjWDxl8MH8OXWk3HjW3t/&#10;EUniS5vodAjm1e2tPJ895Zb2QDzozJ5W/Mnljaw+cgOfDNseu+MNCnl0vSNV0iRWtVs4AxghZ4SN&#10;5csVLBfLZggdX2lmJYE1cI9SHJrRn6c/CDxXZ/Gn4MaJ4jsi5W4gVJ0kjVHSVUXOQnGCpVhgBcMM&#10;AdAXuktC7BlII7V87f8ABLr9pGG++JXiDwlqqTaJoGtRNcwT3to6W63ocYhgaMNEgZppQFyqqigk&#10;kxkv9feMPCkumXkkUkZVo2ZTkYIPpTcBuXU88mtFDEsu0kdfamT2YxxgMTxxXQT2KKSCoYj1qpLa&#10;kEEKAB2qWgMZ7cJjIzmlFmjEgqCG4rU+zqygFOnWhbREIwQSTSAzWsQqkJwe2aWKwMjkMysAa05b&#10;cMwByAfaljtwmSAAwoSApNYmOPgDaB0qL7ESAcBQfati30SS8Yttfg/QVsWXgea4dQVzk01ELnKQ&#10;aU0p2qhI9DVy18LyzkEo2R68V6Jovw5kJGYyDnPIz/kV1ek/DIlkV1OT7VagTzHlGn+C5JNoMRO4&#10;9a3bDwBIXX90AuPrivYdK+FpaJWWHA7YGK6PTfhp8yjyQQR941SgDkjxay+HcpUL5ZOPbmtnS/hu&#10;20Zi3Y9hXt9l8MTwSgHphcVp2fwwXklAGH4VagQ5I8WsvhcCqsEC4PfitW3+FmVJKDDccrzXtNp8&#10;P1i2kryvbGc1p2/gxSABCvy9OKpQ6kuZ4vp/wzVACY+D221rQfDFQFIiOD3xXr1v4HLqpWIEZzWj&#10;a/D6ZmwkYwOeTVqJLqWPJbL4dlcAxBs+g4rasfh4CoIjCEjpivVNO+HUrYDqoA56np61tWfw4QOq&#10;tuYN2/wqlAhzPKdM8AJEAxQj14zit/TvAwBBWEgjnpxWl8Uvjh8MP2d4zJ438c+EfCZUbymq6rBb&#10;SsPUI7BifZVNfMXx3/4L7/AH4NWEUnh6Lxn8RzcoZIJvD+hTLYzBWZCRc3AijZQ0bLuTeMqw6g1a&#10;iS5n1roXgdlwXTae5PatnVF0fwDol1q+sX9hpWmadH5tzeXs6QW9uv8Aed2IVR7kivxr+IX/AAcg&#10;fHf4929wnwV+E+geGLAskSXmrPLqd3D5jMqSHCJCvKEYZWGc9cNj5D/aN8G/tF/toxW9x8WfjFe3&#10;pvZTK+mXN0YrLTSCoI+yxYQZBbaY0P3TkDIJSkhKMmfqb+3f/wAHMvwK/ZWgvdG+H7v8WPFkSlU/&#10;s5/K0mCUcDfcEZfB5/dgg/3x1H5n+KP+Dq/9p7WNeubqwPgnSrOZgYrSLSd6QDAGAXYsfXknrXmn&#10;w9/YM8PeC/ECXVxqq3yrbrHtjtmlVZQQWkRnKEZxwCpxk+xHolp+yf8ABuySRJvAmo6jI80knnz6&#10;swkYM7MAdoAyoIXgfw0e1ivMfsJvU+r9R0L4h+FvD0mjSzTS6Tq8omligJcFSej+g4/IVuah8EtU&#10;1L4VvrGkaBe3q6YVOpX1vAWjsvlzlmxx+uB1rlNd/aYm8KuW0fVLe+u7lFW7tj+8eJcD7pP3eD27&#10;1d8Cfti/ELw/8NPEXgzw839m6J4sZ5LyW4iDhSy7WKseVyoCnHGB2rzoQfXY9KpO1+U8o8VfETV9&#10;N1ifw7A4FvHIrJHK/JbOT1HH+eav638evG/h+40jw+9zqt/pFjJ9oSyS6c2iykDL7Pu55PUd65/V&#10;/hoNK1+wvLy5udT1a4JVXRhgkdB37479a6TUPB+uNq+mwW32e11GZhB5E5CmTcODzx6/lVtQitWR&#10;eT0SOP8AEni7Vddugtsi2d885kuhHktKCOhxjr+laPwv8Zael1r2p+KbG0tYPIme6mZ2SeOAJtMa&#10;lQcEheD7133hz4Gaf4J8Oalf+L7S5W7mdonaKUEBskg4zyMEeteLa5ZQj4dar4cGpX10+oJMkCR7&#10;BLdbn+SNSRlhyM4xxms4yUtEW1y6s1v2M/Cdr4t8WXOsRW92sHiG+kfR71mijjs/ITzRGwcH7wG0&#10;HgbjyK+i/Hf7XviXwPpOqarY+d4isobuLT7GSe2jls7u5Mgl8lF2cIgjwx24OOvIz4p8GfD6an4Z&#10;vPBdrCdJ17QYYzFdumxlQR5MWSMIxck5PYdQK7H4Q6hqv7T/AMXtIt7azh1Twj4D02403RLW41GG&#10;0S6lCs8kxO7ao/dxtxlmEeOScGWuaTb2Qou0Uluzf/Zo/Zv1jUvDi+I/FEb2+p+JNYaa5uFU3A2l&#10;TIsMUAIyiBSNpZcDG0HOK75fDfh74f8AhWz8Q6v4b1m68RajHFJYpPNi51kG4CqiwJiOKLyARuVl&#10;CgsGAOM0/gnpuqeEvilanUte1FrLw20+qaZp73RFlJIsbLFGCVYTtCFfLZPYYyefH/in8Sbr4hfG&#10;bWfCejQ2WtW890k03iEB3m00RMgNpBhUjTzJBNvVAQocZGSNrUXU0THK1PWx3fxE+LsV1b+ErXQt&#10;PS68Q6TBPZa0L++F5caLLtllBMinBmD3hCb0cMI3BYcCtL4K/s3R+CPAtjf6zb6hpWiz3YS61Mac&#10;91dPv+zoZJSuG27GRlycYYYABJGT8LPD/hL4MWGiwRaO95/wkEMl09nbskV1dxed5JlLyElFLoVP&#10;y73zGFKFgT6ZPo9x4/8Ahxr8uneOvD3hGLxFcR2MGii1t9VEMlz8ri3AXcZnt32fKWID7w2wYFXU&#10;VyrcxcW3zT08jmdFvtM+K9hrdr4Wnt5LzTzHA11M8djJ5ixoLMmeE+WzZKssaHzN9wu4ELky6vpC&#10;eBtZ1jQLJYvHItLcalqOi6jNHNBY277ykgE8m2R96NNMTMDGj4+XcyJsr8HdKk8bJpus6p4JtbxI&#10;l0u006bUp4XnkjCZkd7eKAeQk00DRsHSHiLDMoEa8VoPw/1nRPFGtR6fqmqeGNLtXkkuby102e20&#10;u7t3uDb27FpZleSEp5bK8QJUbVLuwjL5ON7XN1Kx0XxLuNa+Ifg2303wr4n03TrTWLm5EFuunzT2&#10;cQt1jubiKKR4XaVoo43CLAvlKWIZssC3A+CPBPhPXfg1e3WoeIdOtZtFa7u7/TrDS5YruZZLAzwX&#10;KR3M0xKokSiPaA6ghxD8q7rnjXUNY8CfCr+0dasIte1bV2uLK2s7ErZWU08cm5pbuWKFo9gSMSSS&#10;eYV3GQARtCXatqHhjSPCv7Juo69cJobXOv3iJppe2SK9D7lmubhlumV0jG2VAIWx5LDaskuNtxhb&#10;Qic9U12IPhV8QtVt9Nu/GLeGdXtdCmt30vQdOsLIJDqwOZndVmh3NbiADJUiTEwxj5Q3lXxF07VZ&#10;da0TWoLXXvEE1x50elaRYwXNjdaNE06Wx8y4TJaWUJIylgxUySE7ABImlffGXxHpXgfS9E03VNPs&#10;fD9pLDc6gZriYXN29zZxyLJdwh3jDR262y7ShjzwybWKi54eufFPwkivtd1dvEGrX/iy0msrSfU7&#10;VdKtNLM0U0ao9pEkZSaVokiiUOAplKsVWSQjVRtqjPm0sYfxvu9J+HWu2974d8KXN9qh0mCz1iyi&#10;1nzj50Ki3gjIt1CiMOZQZnKtNlpEwCklYvjjw7qz+PrrVbW20SbVdL0q20bUbGF5ZFl82KAJMp8v&#10;y4SqCRVEDFkckLKERtl74uNEnguGTxTpepT6tBGL/UIZru0k1C6RZpNiAzhESVp2Z54oYWVTJ1yy&#10;ivPtJ8ADw9pd34svJNK+JF9FZx2lzojSbpLNJIITFdSWuxYw24yF0DjBlCnkuaIU9LjlPWxk+Ipr&#10;TVvFGvyDUJ9LtXEVlHNq8bFYdQLIiySkCZAUhaZRMUDxlNoYs5Na15qN7reo22m3+mHSbPwxJa3e&#10;pajBar5lyEEio6Rqkcske7bbrISyKZ9rDcVFR+GdOh8f+I9d0/VNPn0a7hSHUrOwttRsre8vIYUU&#10;wBNriIXAEsLBU2qnlyMyu7Kg6XxN8OZfELXuveJrpZdM8OQ3dkjTX7+fvliu5FeRb3bO5QrGwbDq&#10;kixsQoyBUoq2pnCVrlX41Poeq+PHjn8L6tNeXUNzrCWUuqW8Ol6bbGOWGOCwb7RiS1y6MigecoEg&#10;LSBQR5YniTRfGGr6dqWqWz2+labHIFt7WSCwvNQlaCJVudwdpJQTGgcAhTvyeFYt7BpHxh8T6j4e&#10;X4d3WhaT4w0DVdHuNP8AAwhtDKmgWlzK91cNZyIiuzIAHlWT/V+RtKgnJ870fwT4M1fwtHqN1aWW&#10;jeINR1Gayjs55501KW0aBYYb4GKORYY3mfaY2K87XAO8SKRS2ZTk97GV8OfEmvfBzwV4x0208OaH&#10;40s/H+my+G9GvNR1AeXpNmkZa4dbZtnkzBDE6zsVCJ13neBD4o1Lwp4e0vULXS7a9ufFqarp+mWN&#10;uZjaaZNp3myCaF2TbLKu4W0mUKODMqqjKOZtK1jUdVWz0CPQrJdNhjktLjT9QQRxxl41jLwMHRvI&#10;ji8yON1LyO3yjJeOOsTUtQtPFet+FLfUdSvdB8OSaxEp1afTlUX8P2gSi6VRKwlkDKMklgHHlBgm&#10;cUot7kN6aMwPDsVtofjpLPU7/XIrKy2Xf9mafBLaeW0KbkEnzBVQ3PmqZCXkUKp2SM20fqX+xV+0&#10;7aftc+CYvD2rvZWXxG0iwiuEgE0hPiCy8rJuIRKPMZoyHSTJYny9+45JP5aftD/Gi7+NGuW+s3Nn&#10;a6HeRr+9ltkjig1W4hb5riZXYBpXkjYk7Q5fcQnJFaw+L+r+C9b8B+KtGv8AxbpMugpZQ3Mt3CLe&#10;SeTzZ4A9vKHG6KOERALIUYEsAVA8yqcLpaCVVJn6wa/4aeynZJEZHUnrWFNZmN2DKDk1k/sw/wDB&#10;ST4f/tOTXfhL4g3UfhPxvotx/Z0ur3MQsrPVpUQb5XiwPshLhxhgIwVxuXKhvofVf2TtRkAntnju&#10;bZwHSSIq6upGQykcEEEHI9aiVNo0U10PB/sYb5gpUDih9KaXARGDDuBXuGn/ALL93HMqzRuWP8LA&#10;10+g/s3eWgzAcjHUZqfZhc+etL8DXWohWKEA9ODXTaJ8HpZirSrk+mOa+kNF+AaxhVMIVx2xXU6V&#10;8DlVQRDgDtt/GqjDQHPofPeg/Bt1Cfuxg9cjrXZaJ8Hg2xhGAw9RxXu2mfCQxRriPci+gxW3YfDE&#10;hWGxVI5GVBxVqmZ86PGdI+FiqSrxAsPQV02lfDSKMBvJAI9RmvWrH4dqWVVQOx7YyazviD448FfB&#10;Ow+1+MPFPhrwragcS6xqUNkrc44MrLnnitY0yJTOTsfAyrhREQB7VqWXgQ4wkZOeCcV4l8Tf+C4H&#10;7IvwZjdL/wCMfh7VLiPK+Tottc6oxYDJAaCNk9B9/HFeH+Jf+Do34CQXJt/Cngn4reL5mDNB5Okw&#10;2sU6jA3K0k27G4gfdzkgc1agS6h96WHgNlVcrkj16Vei8AmWQhlx64r8obz/AIOiPF/xW1G9svhx&#10;8C9J0o2VrLetd+JNelutsURbzmENvAjNsABIViwGSflDMORvf+Cw/wC2V8ZzbWumXfw+8EwatJHB&#10;bXPh/Qxqd1G0k0SKTFcPLKoAdmYPGjgKCBilJxWrBOT2P2csvh5G0ixhGeQ9AoyTXK/Ef42/DH4I&#10;SMni/wAeeC/DMiYYxarrVvauQenyyODzg1+Jvx1+BH7VvjvXfEY+Ifxq8eS6BpWxxeXXiCLS9F1N&#10;zIqiEr5kcUalR5uQGJHyEbsmvjH4xeIfhP4O8d3sfiHUtK8S6pZSSRx/8IVab7JcAbHeW5GJScc4&#10;8zOSTITgAhJPbUmV+p/QF8Zv+C5X7KvwM0y5nuPiIviO4twSbfw/pV1flyFzgSiMQdO5kxXg3jv/&#10;AIObfBlv4bN74E+D3jPxD9okWG0l1fVLPR4nYkgEgNM4wRnBUZGORmvxJ1P9tfRNFY2/h/wSl1Yw&#10;TM9oniHUn1AQIUKBAqqg+VScE5KsFYEFVIwfi1+358R/i6ZI7vUdP0u0kuGujb6ZYRWy+ayBC+4A&#10;uSUAXJY9/U5uMJdFYzcknqz9avG3/Bcz9q7xv8Ubvwzb+CvB3witYZnhbUL3Sru+a2IDEhpJv3YO&#10;Rjc0QUFhuKLlq+Svjv8At6fGLxlr0J+JH7S2pLpwVf7RsdI1wNb3LEMSiQabs2KVMY5wAQ3zHpXw&#10;F40+Kvif4kXjXXiHxDrWuXDnc0l9eyXDE/Vya55lLHJyT69c1SpPqyXPsfU/xA+N/wAGUube50i1&#10;8X+I5YZVe5a9jgglmbywJWWV/NYxlgSquGKjAJf71fWl34o0/wCKPgbwo1o7az4a03T1fQVvbiW4&#10;jtIZGeQgRFvKSQO7h8IPmBFflXaSzpHcLFJIqPEVlC8ZTcDg9sZAOD3xX3b/AME2PHtx40+CWo6F&#10;Pbxk+Fr1fKnVjlorkMwQr0G0xEgjjD84PXOtTtG6ZrRqXdmj27S4Lm000WUEht7MnP2eD91Fk4z8&#10;q4Az/T1qxDoQD8qCCe/ety200FgQAAav2unbjwoUe4rjSd9TsSfQwI9D2sp2gVY/sNTztPNdDFpo&#10;OCRkmp/7LDc7BzVxsPkZ0Ph34X/CvSf2WW8QaPruoT/Eu61J4b2xa2Z4LeFS2GZivUrsOd+SWwAM&#10;EjmPDGp2uo+GLi6kvZormKLyILORQBPJ65/qMGr1lcyXvxUuvDYdrfR2Rbh4IcIJXI7+3A4GK8c/&#10;aQu5/CeqLpunzzWtuLkkMjESDn+9WMHKpbU0lGNJ7XOu8TTal8PbSx1DV7WCC7kYtbh5ciNhzn6V&#10;d1P4vweJLvQZZre58SalcNunFmnlPaMDgFWG09z36Ac81jeHdKX4hXWjrrE096tqqKgdgeo5zxzX&#10;Z/BnQrc6zrMyhkfTrgxwbSBtGat0lFXepnGo5OyOB16/1yTxLf2VxrFwovw7w2t1KzEAY+Vs5G78&#10;6yPCvgPRfjHe6NYy395aa3oVzJcWsEEoWd/3DkuoxllRsFsEHGcdK9c+Kllb6xqMME1tABcb5S6r&#10;tdWC8YPavIfh1Yt/wnOkNDc3VrcRwT3C3MD7JlYAH72OmPlI7g4NZSqKUdFY0jC0tdQ8ZQavomnX&#10;tpdapc6j4k1EiCwlggYtqsEahZQzrwFTBcM2cgdOSa9z+Btrb+EvhrqmjWWr6xoUl3FpUrpHpoaG&#10;CYTSCRndmLBTIuflA3Hap2ggnxPw14iv/G/xruJtRu5Z5fC2i6jf2ZIUhpEdgodSMMu1QpGBkV3n&#10;7NfiaX4g/CUT30MMd1IHgE9sXhkVFQz4+VsN+8VT8wPTjB5qJpqJpGzkdf49+K8fwJsJfhZ4U15t&#10;Z8Xx6KzDWra6uBHpt7LPIWcgAl5JI5g7bZgFZUXLKCtdB8Ff2E9Q8EeG7TTZ9MstI0fTbK28Ry6h&#10;FqnkrqkazR+ZaW5OTLOdrsynP8JVgRuHh/7JMUN5FqviC+t7bUdQk06XXZvPjCpcXLRxkFwm3Krv&#10;4XP8IznnPv3iT4o+J/h78a5LGw8RazJM/hyPWIb26uTcXNpJLbWqskRfKqgN5MwO3eCEG7aoWtE+&#10;RWXUwS5nzPoGp+FPHHxk8eeI/ixNp0Vl4R8Ozf2PYW/2C0soLtPNJb7NBIrB5Dc+TGDKoK72GApA&#10;qn4x8Zw+DfiVrui6xPpWmeA7TxBc392mmquLlJ4ora4meILuWZ/Lu1jjwN0v2Yldqbn9H8Darqnh&#10;67tvB51a7vPD82l3utPbSwwR5uptIeYuGijQgK1qgCggEPJvDlgR88/DLw5pukfDHx/q1lp9nZXP&#10;huTVL2zEMYUb9OuLIRK7ffdHTasisxDBBjaS5ZRSt5jlK7PTvDXi3S/gp4rg8Y6RpM2tza34cgud&#10;F0vyXNtYWsrzyhHwdnlosCOEaVzI5zt3ucc9458aeMvEHxh0XXb2+bxJc6DpV9c6ldENLpNxPGds&#10;7i0tXLth92JCUdIpIQECbq8j1ff8Nvizpl/FNLqf9qGzk1G0u22WOpNLefZW822h8uLAiwqqqqqB&#10;VCgAAV7V+2t8P7X4c+MPF2h2NzeS6OWuNGitLgxyJb2VrJDLDbIdobyhKkTmMko/kxKwaNQlU6dr&#10;CVS6Mv4gavd/tA/s6+Iru58RXlt4M8OQGZNRma4trW5lkjaK3CLFA4AklYxrH57NCkbIQ0jOyYvi&#10;a/8ADWreB9N8RyWnhzXZr26tDCn+nLIhitIw15FZzZkvNxkjc4CmQsuX8rfjlP2bviHqPiXwP4a0&#10;+RbCHSPEevG8u9OFnFNbG4t7UeVMBKrsSrMrBWLIrRxlVG0VvXPiLVfiR8GPCHh7xBqd1q0DWn9t&#10;SXkqRx3suDNIbTzY1UrbMyfMibWIdhuxjGns7NJEQnzJmj41XwtrviC48T2mveD9E0PS9LuNI0Zp&#10;oYXvbqW9hl+x3E7xLvSZEEyBS0rpKltI3IO2pf6pf3mo3F9beI7TV4fB9tazzTT2s8eqQQx2Y6G4&#10;f7SIJH3wrNsWRlmLsvzK4ofs8fEC9+Lfjv4iQarb6Ull4Z0XWG0m1gsIlTTo45JQkETlTIsQ3E7Q&#10;/ULzhVA5iXTB8K/h9LPp8r3lvrKW5ubLUEju7VvNuo4B8rqSTHGh2kklmdncyPhhTi7ClLU1/iP8&#10;RNc13w2JbzQra71zUrpLeVobi68vSJL2S8kaCSGaNpBErTwKYm2gISCrAyMeFGrQaX4ihvdKgvzZ&#10;aTp181nNNqMdtdWVvE3lf6QrpEFjiS4W2c5aSXzEEaszbE1P2b/Ddl4t+BHxK+IN1BEmv6TNp8EB&#10;hRY0BaJoFkyB5gkQOzhlcEyEM24hccf8LfiRf/FHxb4c8P6zBpj2Vl4dCSyWllHYT6jv1OS3JuHt&#10;whkby2cZOCS7FtxNVsJx6mZoHgiwuF1+C+0a+mMrXc9ndQXMtnYRx3T/ACvbSTOP3GAyuHR/LeIZ&#10;YHIWvb69rcXw8ttOutf8Pra6tMstm815HeWekWkVvNNMmM5gzNhtmRKCZCAGkU1W17W2+IXjuy8M&#10;NaaXo2gXbxyCz0uwgtxAqXSyeUjlTIImkcuYyxXcqkAbRXpfxL/Z+8LeG/2b/FmoWOnJBqWjWNnq&#10;JvOHnvWfTbPdFIzA7Ytszrti8v5TjuSZ5kPkseZ3fjSHxZq/hTxXr/iSzXW21kW+oT6erxs826KK&#10;zlWLeJXAggUNcASRoHG4PNuZud+IPhifQPDMeg3er6bptlLqi2VuiSyRf2gUEh8tXcyARIWGIzIV&#10;jZnJQsz5rT31r4f+Fnio2OkaTaLbwWU48qEq7bwZ2QyA+ZtImMfDA7I0Od4Lnr9J8N6TqvwP0bxl&#10;NpdtLrelRWb2pnkluoIgysnl+VM7o0YVAAjAqBxjGMUopO5KvaxF48+Ndr8QviVol/q+g2l0dA8L&#10;xRQaiLeB5dSuIYJ3ae7A81bmSSQ20e+XbK8YUllkxIvnfxg8TW8+mWtwmuaebTVpLm/+x21z9kg0&#10;+VblF8iPzNjzDzAHZmG0HcFwQxbuvFGsSXHjr4oXF3Fb3s+n3tp9mMkQSOEmFXYiJNsZycjBUgAk&#10;ACtSUPpXxF8Z2KSM2nRancRi1KqsXl20j2qINoBTMfVkKsp5RkrRJaMmVPdXOI8a+NbI/C/SFtdC&#10;isLiFJPtct7FCDqwklkZxJblI1t3AYoI1lkfcjsJFBjDecjwHpWoeHtQ1BdavEtJFeaXVrtXW2tr&#10;iIRyQxxmESkB2KxEb9qvJGcgIcej+FvI+OfjvxDJr1rbve31uNQlvYQUuGme6gkZ9xJGcylc4ztV&#10;B/CKz/Deovq3jywt75YtQK+FH1BZLlBI4M1sJWhOeHiBkdVDhiFbBY7V2tK1yJK9kzivEUllY+GP&#10;DVnpmg3Wm+PLa5lh1a8vrg3r30zgqmyJoQsaHaWfc7lyyspQEovsnwB/bj+P37HXiXUtP+F/jfVt&#10;S8GaC0flWmo2S31jNbg+XviiuFTCFycvGI/mAJIHNcz4T+KGr/FL4Z6RpGsSQXGl2V2YVt2hWTzA&#10;JnjG93DSNjzmYfNgMAQByD6J4H8H6X4nuGtDYWtlaxWEDywQxh4bqRjJGZWjl3ojgW6EGJUALNgY&#10;2hUqltWhqn2Z718H/wDg6d8fWME9t42+BOg+ILm0AMz6NqU+myIF/wBY5ilSfJUAdCACpJ46e86D&#10;/wAHPHhDUfDY12T9nr4g2uhs/lm9XWbRxI5XcFVWjjLMwzwDk7TjpXzZ8H/2ctE/aF1zVdQ1/UPE&#10;f226EsdzLDqUha5V4WDh/M35LBsZ6gAAEc5f4P8A2ZfB8XjXwLYHTEaLQNJlsImQLC90sJlSN5/L&#10;CiV+dzbhtkIIcMrOrJ11vYSpyva59X+Jv+Dnj4XeC3kguvgz8VY76KQQPbn7ANsmEwuVmYnJkTHH&#10;OR6VQ8e/8HMraRJBb+Gf2e9U1ue4WB0Z/GEIhbzBuCFo7VgsgIKlWx8ykAkDNeS6v/wT58A+CfHE&#10;Wj2J1VLe8uBfiYG3juLeVIJNhSRIVYYI3DJJ3EnOas+GP2Mfh74fvpZf7Ge+uBMqTy3dw8i3iqQQ&#10;JIsiI5CKDhBlRg5HFTOtpsVGi27XDx3/AMHNPxch1a9tofhb8N/A4t13eXq+o3mr3YYjcFKQ+Sfm&#10;3IckAKGBORnHnvxB/wCCzP7YXxFS8sLTxp4T8FTXBnS1g0rwvCLiRIwH88yXAn2qRuUYcM3yEAlh&#10;Xvlx8GvCGr3DtdeGNDvAg81Fu7VbvZnBKZm3kplQQrEgEZABrttMXaEiUssaqluAOAI1HyL9F7Do&#10;O1L27NI0F1Z8JJeftU/tE6NBrniHx18avE+mTTLb3Vh/wkkuhR3D5BbZBHHmNAQckx8YJ6Fc8N4d&#10;/wCCWnxO8aXM17q3hmCxdtQnd31rXbXUriTIQF2dMs6DLlQWO7JP3tpr9OY0DtJK2WkckszfMXOO&#10;pJ61pafGsqgFRgAVLrSK9jFI+Ovhb/wSzstGjtri/HhjRr+2ineOXSbCS7hlmZQqRzw3BCzQglyf&#10;uMDtIIxmu3+G/wDwSn8DeEde03WL/U9d1TVtOUPHcwlLFTMAB5ojjzsY4O7awDfxZJOfp9I1WNWA&#10;AJP4VcjjGQoyAKydSTGqaR5zov7Lvw1+Hkkmtv4a8PWk9tb4uNSv41kkEart3PJKSAMMwJyAQxzg&#10;cV8h/tmf8F2fCvwZN14b+C+n6f4n1mN2juNZniZNLtyBt/dINpnOQBuJCYXjeCCPjz/gq3+2t8Qv&#10;jR8evFXgfVdYFr4Q8K6pNY2mlWKG3t5hFIwWWYAkyycDliQv8IUcV8kbAHA55P412UaCerOWriGn&#10;ZI9B+On7VnxE/aW1xr/xv4t1nX5C5kSGaci2gyc4jhXEcY9kAA9K897kgk5Ofc07oAPSiulNLZHM&#10;5N7iYHoKMD0FLRVkhRRSJ/r0U8gnmgBFdow+0kKw2n3Gc/0FfcX/AASa8PXTeDvGOpTPN9lurm2t&#10;oUKgI7IJHZ845PzAZz618WaeFbXmMarCpMoVVGQmFOMbs/rmv0o/4J0eGrPQP2V9HktoQk2o3lxc&#10;XEh5aR9/l8n0CqBj3PqawxErRN8PH30e022nggBl5ArQttOI5IJAqezgRkYlQSvStLTbdJXVWBIr&#10;z7HorQpQabkqVTJzirqaS5UERHFdv4d8PWrlQYye9dnbeELFoFJiOSPWtow0M3M//9lQSwECLQAU&#10;AAYACAAAACEAihU/mAwBAAAVAgAAEwAAAAAAAAAAAAAAAAAAAAAAW0NvbnRlbnRfVHlwZXNdLnht&#10;bFBLAQItABQABgAIAAAAIQA4/SH/1gAAAJQBAAALAAAAAAAAAAAAAAAAAD0BAABfcmVscy8ucmVs&#10;c1BLAQItABQABgAIAAAAIQDKuidg6wMAAMkNAAAOAAAAAAAAAAAAAAAAADwCAABkcnMvZTJvRG9j&#10;LnhtbFBLAQItABQABgAIAAAAIQAZlLvJwwAAAKcBAAAZAAAAAAAAAAAAAAAAAFMGAABkcnMvX3Jl&#10;bHMvZTJvRG9jLnhtbC5yZWxzUEsBAi0AFAAGAAgAAAAhAKTpq3TgAAAACAEAAA8AAAAAAAAAAAAA&#10;AAAATQcAAGRycy9kb3ducmV2LnhtbFBLAQItAAoAAAAAAAAAIQD6uE52++UAAPvlAAAVAAAAAAAA&#10;AAAAAAAAAFoIAABkcnMvbWVkaWEvaW1hZ2UxLmpwZWdQSwECLQAKAAAAAAAAACEAwoKVCZbeAACW&#10;3gAAFQAAAAAAAAAAAAAAAACI7gAAZHJzL21lZGlhL2ltYWdlMi5qcGVnUEsFBgAAAAAHAAcAwAEA&#10;AFHNAQAAAA==&#10;">
                <v:shape id="Imagen 511" o:spid="_x0000_s1027" type="#_x0000_t75" alt="Imagen relacionada" style="position:absolute;left:7994;top:5827;width:2795;height:17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EzDrGAAAA2wAAAA8AAABkcnMvZG93bnJldi54bWxEj0FLw0AUhO8F/8PyhN6ajUWrxmyKtBVK&#10;TzWKeHxmn9nQ7NuYXdPUX+8KBY/DzHzD5MvRtmKg3jeOFVwlKQjiyumGawWvL0+zOxA+IGtsHZOC&#10;E3lYFheTHDPtjvxMQxlqESHsM1RgQugyKX1lyKJPXEccvU/XWwxR9rXUPR4j3LZynqYLabHhuGCw&#10;o5Wh6lB+WwU/5fvwcdA35fX9aPbr9Zvfbb4qpaaX4+MDiEBj+A+f21ut4HYBf1/iD5DF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QTMOsYAAADbAAAADwAAAAAAAAAAAAAA&#10;AACfAgAAZHJzL2Rvd25yZXYueG1sUEsFBgAAAAAEAAQA9wAAAJIDAAAAAA==&#10;">
                  <v:imagedata r:id="rId61" o:title="Imagen relacionada"/>
                </v:shape>
                <v:shape id="Imagen 78" o:spid="_x0000_s1028" type="#_x0000_t75" alt="Imagen relacionada" style="position:absolute;left:7999;top:7437;width:2790;height:1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0C0nCAAAA2wAAAA8AAABkcnMvZG93bnJldi54bWxEj0+LwjAUxO/CfofwhL1pooIuXaPIoqA3&#10;/y3s8dE822LzUpJYu9/eCILHYWZ+w8yXna1FSz5UjjWMhgoEce5MxYWG82kz+AIRIrLB2jFp+KcA&#10;y8VHb46ZcXc+UHuMhUgQDhlqKGNsMilDXpLFMHQNcfIuzluMSfpCGo/3BLe1HCs1lRYrTgslNvRT&#10;Un493qyGzW8+kapdX66jSu3/JgeP+53X+rPfrb5BROriO/xqb42G2QyeX9IPkI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ndAtJwgAAANsAAAAPAAAAAAAAAAAAAAAAAJ8C&#10;AABkcnMvZG93bnJldi54bWxQSwUGAAAAAAQABAD3AAAAjgMAAAAA&#10;">
                  <v:imagedata r:id="rId62" o:title="Imagen relacionada"/>
                </v:shape>
                <w10:wrap type="tight"/>
              </v:group>
            </w:pict>
          </mc:Fallback>
        </mc:AlternateContent>
      </w:r>
      <w:r w:rsidRPr="00E04332">
        <w:rPr>
          <w:rFonts w:ascii="Calibri" w:eastAsia="Calibri" w:hAnsi="Calibri" w:cs="Calibri"/>
        </w:rPr>
        <w:t>Se utilizará papel tapiz de primera calidad importado, el cual puede ser suministrado por rollos que pueden ser cortados en el lugar donde se colocará de acuerdo a las especificaciones del fabricante.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colores y texturas serán a elección del fiscal del servicio, pudiendo ser de acabado liso, </w:t>
      </w:r>
      <w:proofErr w:type="spellStart"/>
      <w:r w:rsidRPr="00E04332">
        <w:rPr>
          <w:rFonts w:ascii="Calibri" w:eastAsia="Calibri" w:hAnsi="Calibri" w:cs="Calibri"/>
        </w:rPr>
        <w:t>texturado</w:t>
      </w:r>
      <w:proofErr w:type="spellEnd"/>
      <w:r w:rsidRPr="00E04332">
        <w:rPr>
          <w:rFonts w:ascii="Calibri" w:eastAsia="Calibri" w:hAnsi="Calibri" w:cs="Calibri"/>
        </w:rPr>
        <w:t xml:space="preserve">, con corcho de </w:t>
      </w:r>
      <w:proofErr w:type="spellStart"/>
      <w:r w:rsidRPr="00E04332">
        <w:rPr>
          <w:rFonts w:ascii="Calibri" w:eastAsia="Calibri" w:hAnsi="Calibri" w:cs="Calibri"/>
        </w:rPr>
        <w:t>mika</w:t>
      </w:r>
      <w:proofErr w:type="spellEnd"/>
      <w:r w:rsidRPr="00E04332">
        <w:rPr>
          <w:rFonts w:ascii="Calibri" w:eastAsia="Calibri" w:hAnsi="Calibri" w:cs="Calibri"/>
        </w:rPr>
        <w:t>, etc., debiendo si ser un material de primera calidad. Se debe presentar un mínimo de tres tipos de papel tapiz previo a su colocado.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pegamento a utilizar deberá ser el recomendado por el fabricante o proveedor del material.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primeramente se debe delimitar el área a empapelar para dimensionar la cantidad del empapelado a utilizar.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Posteriormente realizar la limpieza del muro retirando todo tipo de tierra que no permita la adherencia del empapelado.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Y Luego aplicar el pegamento sobre el empapelado y proceder con el colocado por franjas.</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Toda la instalación deberá ser realizada necesariamente por personal calificado y con experiencia en este tipo de trabajos.</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676242" w:rsidRDefault="00676242" w:rsidP="004207A6">
      <w:pPr>
        <w:spacing w:after="160"/>
        <w:ind w:left="708"/>
        <w:jc w:val="both"/>
        <w:rPr>
          <w:rFonts w:ascii="Calibri" w:hAnsi="Calibri" w:cs="Calibri"/>
          <w:b/>
          <w:u w:val="single"/>
        </w:rPr>
      </w:pPr>
    </w:p>
    <w:p w:rsidR="00676242" w:rsidRDefault="00676242"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312: CAMBIO A REVESTIMIENTO CON LAMINAS DE ALUMINIO COMPUESTO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697664" behindDoc="1" locked="0" layoutInCell="1" allowOverlap="1">
            <wp:simplePos x="0" y="0"/>
            <wp:positionH relativeFrom="column">
              <wp:posOffset>3579495</wp:posOffset>
            </wp:positionH>
            <wp:positionV relativeFrom="paragraph">
              <wp:posOffset>7620</wp:posOffset>
            </wp:positionV>
            <wp:extent cx="2183765" cy="1457960"/>
            <wp:effectExtent l="0" t="0" r="6985" b="8890"/>
            <wp:wrapTight wrapText="bothSides">
              <wp:wrapPolygon edited="0">
                <wp:start x="0" y="0"/>
                <wp:lineTo x="0" y="21449"/>
                <wp:lineTo x="21481" y="21449"/>
                <wp:lineTo x="21481" y="0"/>
                <wp:lineTo x="0" y="0"/>
              </wp:wrapPolygon>
            </wp:wrapTight>
            <wp:docPr id="74" name="Imagen 74" descr="Resultado de imagen para REVESTIMIENTO CON LAMINAS DE ALUMINIO COMPU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Para este cambio se utilizará revestimiento de fachadas con láminas de aluminio compuesto conformado por dos hojas de aluminio que emparedan un núcleo central de polietileno.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panel debe tener un espesor total de 4mm., pero su revestimiento de aluminio para cada cara debe contar con un espesor de 0.30mm.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hoja que da al exterior es recubierta con pintura PDVF y con protección UV.</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Cada lámina o panel deberán cumplir los siguientes requisitos: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Ancho 1.50 m (con el objeto de minimizar el % de desperdicio)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Largo 5.00 m (con el objeto de minimizar el % de desperdicio)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Peso aprox.5.00 kg/m2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con papel protector donde figure una flecha la dirección o sentido en que se deben instalar el material.</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La composición de la lámina deberá comprender 3 capas: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Cara superior e inferior en aluminio de 0.30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Núcleo central de polietileno.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su colocación se incluye una estructura metálica que garantice la fijación del panel y su correcta ejecución del sistema en bandeja, contemplando para ello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Perfil de Aluminio tipo tubular 20 x 15 cm</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Silicona estructural color negro (3M)</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Perfil L (En caso de que el muro no esté en plomada)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T1 punta broca /mecha (Para fijar los perfiles)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de remache N°3 (Para fijar la estructura) Con tratamiento resistente a la corrosión</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Tornillo y </w:t>
      </w:r>
      <w:proofErr w:type="spellStart"/>
      <w:r w:rsidRPr="00E04332">
        <w:rPr>
          <w:rFonts w:ascii="Calibri" w:eastAsia="Calibri" w:hAnsi="Calibri" w:cs="Calibri"/>
        </w:rPr>
        <w:t>Ramplus</w:t>
      </w:r>
      <w:proofErr w:type="spellEnd"/>
      <w:r w:rsidRPr="00E04332">
        <w:rPr>
          <w:rFonts w:ascii="Calibri" w:eastAsia="Calibri" w:hAnsi="Calibri" w:cs="Calibri"/>
        </w:rPr>
        <w:t xml:space="preserve"> N° 8 (Para fijar la estructura) Con tratamiento resistente a la corrosión</w:t>
      </w:r>
    </w:p>
    <w:p w:rsidR="004207A6" w:rsidRPr="00FB27D5"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Puede ser fácilmente cortado, </w:t>
      </w:r>
      <w:proofErr w:type="spellStart"/>
      <w:r w:rsidRPr="00E04332">
        <w:rPr>
          <w:rFonts w:ascii="Calibri" w:eastAsia="Calibri" w:hAnsi="Calibri" w:cs="Calibri"/>
        </w:rPr>
        <w:t>ranurado</w:t>
      </w:r>
      <w:proofErr w:type="spellEnd"/>
      <w:r w:rsidRPr="00E04332">
        <w:rPr>
          <w:rFonts w:ascii="Calibri" w:eastAsia="Calibri" w:hAnsi="Calibri" w:cs="Calibri"/>
        </w:rPr>
        <w:t xml:space="preserve">, doblado y curveado con sencillas herramientas usadas para procesar madera y metal.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Incluir el costo referente a los andamios y otros necesarios para su correcta Instalación, en el caso de colocar el material a una altura mayor a 2 metros.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313: CAMBIO A CIELO FALSO DE CARTON DE YESO</w:t>
      </w:r>
    </w:p>
    <w:p w:rsidR="004207A6" w:rsidRPr="00E04332" w:rsidRDefault="004207A6" w:rsidP="004207A6">
      <w:pPr>
        <w:spacing w:after="160"/>
        <w:ind w:left="708"/>
        <w:jc w:val="both"/>
        <w:rPr>
          <w:rFonts w:ascii="Calibri" w:eastAsia="Calibri" w:hAnsi="Calibri" w:cs="Calibri"/>
        </w:rPr>
      </w:pPr>
      <w:r>
        <w:rPr>
          <w:noProof/>
          <w:lang w:val="es-BO" w:eastAsia="es-BO"/>
        </w:rPr>
        <w:drawing>
          <wp:anchor distT="0" distB="0" distL="114300" distR="114300" simplePos="0" relativeHeight="251705856" behindDoc="1" locked="0" layoutInCell="1" allowOverlap="1">
            <wp:simplePos x="0" y="0"/>
            <wp:positionH relativeFrom="column">
              <wp:posOffset>3636645</wp:posOffset>
            </wp:positionH>
            <wp:positionV relativeFrom="paragraph">
              <wp:posOffset>833120</wp:posOffset>
            </wp:positionV>
            <wp:extent cx="2204720" cy="1464945"/>
            <wp:effectExtent l="0" t="0" r="5080" b="1905"/>
            <wp:wrapTight wrapText="bothSides">
              <wp:wrapPolygon edited="0">
                <wp:start x="0" y="0"/>
                <wp:lineTo x="0" y="21347"/>
                <wp:lineTo x="21463" y="21347"/>
                <wp:lineTo x="21463" y="0"/>
                <wp:lineTo x="0" y="0"/>
              </wp:wrapPolygon>
            </wp:wrapTight>
            <wp:docPr id="73" name="Imagen 73" descr="Resultado de imagen para CIELO FALSO de carton ye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Se utilizará paneles de cartón yeso estándar de 1.20 x 2.40, e=9.5 </w:t>
      </w:r>
      <w:proofErr w:type="spellStart"/>
      <w:r w:rsidRPr="00E04332">
        <w:rPr>
          <w:rFonts w:ascii="Calibri" w:eastAsia="Calibri" w:hAnsi="Calibri" w:cs="Calibri"/>
        </w:rPr>
        <w:t>mm.</w:t>
      </w:r>
      <w:proofErr w:type="spellEnd"/>
      <w:r w:rsidRPr="00E04332">
        <w:rPr>
          <w:rFonts w:ascii="Calibri" w:eastAsia="Calibri" w:hAnsi="Calibri" w:cs="Calibri"/>
        </w:rPr>
        <w:t xml:space="preserve">, cinta de papel micro perforada y masilla lista para usar, todo en correspondencia con lo usual en este sistema.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4207A6" w:rsidRPr="00FB27D5"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Placas cartón yeso estándar de 1.20 x 2.40 e 9.5 mm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Peso 7.5 Kg/m2.</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siendo el del frente y el de la cara posterior del mismo color.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FB27D5"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ser de la misma marca y mismo proveedor, a objeto de exigir cumplimiento de tiempo de garantía del sistema completo una vez instalado.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Espesor mínimo 0,5 </w:t>
      </w:r>
      <w:proofErr w:type="spellStart"/>
      <w:r w:rsidRPr="00E04332">
        <w:rPr>
          <w:rFonts w:ascii="Calibri" w:eastAsia="Calibri" w:hAnsi="Calibri" w:cs="Calibri"/>
        </w:rPr>
        <w:t>mm.</w:t>
      </w:r>
      <w:proofErr w:type="spellEnd"/>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70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w:t>
      </w:r>
      <w:proofErr w:type="spellStart"/>
      <w:r w:rsidRPr="00E04332">
        <w:rPr>
          <w:rFonts w:ascii="Calibri" w:eastAsia="Calibri" w:hAnsi="Calibri" w:cs="Calibri"/>
        </w:rPr>
        <w:t>mt</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69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w:t>
      </w:r>
      <w:proofErr w:type="spellStart"/>
      <w:r w:rsidRPr="00E04332">
        <w:rPr>
          <w:rFonts w:ascii="Calibri" w:eastAsia="Calibri" w:hAnsi="Calibri" w:cs="Calibri"/>
        </w:rPr>
        <w:t>mt</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FB27D5"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para su instalación levantará los cielos en forma nítida empleando para ello, personal calificado y de acuerdo a las instrucciones del fabricante.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rPr>
        <w:t>ó</w:t>
      </w:r>
      <w:proofErr w:type="spellEnd"/>
      <w:r w:rsidRPr="00E04332">
        <w:rPr>
          <w:rFonts w:ascii="Calibri" w:eastAsia="Calibri" w:hAnsi="Calibri" w:cs="Calibri"/>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proveedor suministrará e instalará todo el andamiaje que se requiera para cumplir con el contenido de esta sección.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color w:val="FF0000"/>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314: CAMBIO A CIELO FALSO FIBRA MINERAL ACUSTICO (INC</w:t>
      </w:r>
      <w:r>
        <w:rPr>
          <w:rFonts w:ascii="Calibri" w:hAnsi="Calibri" w:cs="Calibri"/>
          <w:b/>
          <w:u w:val="single"/>
        </w:rPr>
        <w:t>.</w:t>
      </w:r>
      <w:r w:rsidRPr="00E04332">
        <w:rPr>
          <w:rFonts w:ascii="Calibri" w:hAnsi="Calibri" w:cs="Calibri"/>
          <w:b/>
          <w:u w:val="single"/>
        </w:rPr>
        <w:t xml:space="preserve"> EST. MET.)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4832" behindDoc="1" locked="0" layoutInCell="1" allowOverlap="1">
            <wp:simplePos x="0" y="0"/>
            <wp:positionH relativeFrom="column">
              <wp:posOffset>3973195</wp:posOffset>
            </wp:positionH>
            <wp:positionV relativeFrom="paragraph">
              <wp:posOffset>7620</wp:posOffset>
            </wp:positionV>
            <wp:extent cx="1757680" cy="1328420"/>
            <wp:effectExtent l="0" t="0" r="0" b="5080"/>
            <wp:wrapTight wrapText="bothSides">
              <wp:wrapPolygon edited="0">
                <wp:start x="0" y="0"/>
                <wp:lineTo x="0" y="21373"/>
                <wp:lineTo x="21303" y="21373"/>
                <wp:lineTo x="21303" y="0"/>
                <wp:lineTo x="0" y="0"/>
              </wp:wrapPolygon>
            </wp:wrapTight>
            <wp:docPr id="72" name="Imagen 72" descr="Resultado de imagen para CIELO FALSO FIBRA MINERAL ACU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Presenta un diseño modular y desmontable permitiendo utilizar artefactos de iluminación que se adapten a la grilla y un fácil acceso al entretecho.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placas a utilizarse no deberán tener ningún defecto ni irregularidad de fabricación. El proveedor presentará al Fiscal de Servicio una muestra de este material para su aprobación.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metálicos serán del tipo omega, ángulo interno, montante y otros necesarios para su adecuada fijación y nivelación.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Siendo perfiles desmontables galvanizados pintados en blanco, que se instalan formando una cuadricula sobre la cual se apoyará los paneles desmontables acústicos.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estructura se sujetará a las losas o elementos estructurales mediante velas de acero galvanizado sujetos con tarugos y tornillos.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emplearán placas de cielo falso prefabricadas de material fibra mineral con las siguientes características: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Clasificación contra fuego – Clase A (ASTM e-1264)</w:t>
      </w:r>
    </w:p>
    <w:p w:rsidR="004207A6" w:rsidRPr="00E04332" w:rsidRDefault="004207A6" w:rsidP="00EF388B">
      <w:pPr>
        <w:numPr>
          <w:ilvl w:val="1"/>
          <w:numId w:val="71"/>
        </w:numPr>
        <w:spacing w:after="160"/>
        <w:contextualSpacing/>
        <w:jc w:val="both"/>
        <w:rPr>
          <w:rFonts w:ascii="Calibri" w:eastAsia="Calibri" w:hAnsi="Calibri" w:cs="Calibri"/>
        </w:rPr>
      </w:pPr>
      <w:proofErr w:type="spellStart"/>
      <w:r w:rsidRPr="00E04332">
        <w:rPr>
          <w:rFonts w:ascii="Calibri" w:eastAsia="Calibri" w:hAnsi="Calibri" w:cs="Calibri"/>
        </w:rPr>
        <w:t>Reflectancia</w:t>
      </w:r>
      <w:proofErr w:type="spellEnd"/>
      <w:r w:rsidRPr="00E04332">
        <w:rPr>
          <w:rFonts w:ascii="Calibri" w:eastAsia="Calibri" w:hAnsi="Calibri" w:cs="Calibri"/>
        </w:rPr>
        <w:t xml:space="preserve"> lumínica  0.70</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Coeficiente térmico K: 0.046 Kcal.</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Perfilaría </w:t>
      </w:r>
      <w:proofErr w:type="spellStart"/>
      <w:r w:rsidRPr="00E04332">
        <w:rPr>
          <w:rFonts w:ascii="Calibri" w:eastAsia="Calibri" w:hAnsi="Calibri" w:cs="Calibri"/>
        </w:rPr>
        <w:t>javelin</w:t>
      </w:r>
      <w:proofErr w:type="spellEnd"/>
      <w:r w:rsidRPr="00E04332">
        <w:rPr>
          <w:rFonts w:ascii="Calibri" w:eastAsia="Calibri" w:hAnsi="Calibri" w:cs="Calibri"/>
        </w:rPr>
        <w:t xml:space="preserve">  15/16” o 24mm</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Dimensión 61 *61cm. </w:t>
      </w:r>
      <w:proofErr w:type="spellStart"/>
      <w:r w:rsidRPr="00E04332">
        <w:rPr>
          <w:rFonts w:ascii="Calibri" w:eastAsia="Calibri" w:hAnsi="Calibri" w:cs="Calibri"/>
        </w:rPr>
        <w:t>ó</w:t>
      </w:r>
      <w:proofErr w:type="spellEnd"/>
      <w:r w:rsidRPr="00E04332">
        <w:rPr>
          <w:rFonts w:ascii="Calibri" w:eastAsia="Calibri" w:hAnsi="Calibri" w:cs="Calibri"/>
        </w:rPr>
        <w:t xml:space="preserve">  61*1.22 cm</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Superficie con textura media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Proporcionar alta </w:t>
      </w:r>
      <w:proofErr w:type="spellStart"/>
      <w:r w:rsidRPr="00E04332">
        <w:rPr>
          <w:rFonts w:ascii="Calibri" w:eastAsia="Calibri" w:hAnsi="Calibri" w:cs="Calibri"/>
        </w:rPr>
        <w:t>Reflectancia</w:t>
      </w:r>
      <w:proofErr w:type="spellEnd"/>
      <w:r w:rsidRPr="00E04332">
        <w:rPr>
          <w:rFonts w:ascii="Calibri" w:eastAsia="Calibri" w:hAnsi="Calibri" w:cs="Calibri"/>
        </w:rPr>
        <w:t xml:space="preserve"> lumínica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Acabado pintura vinílica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Recto y </w:t>
      </w:r>
      <w:proofErr w:type="spellStart"/>
      <w:r w:rsidRPr="00E04332">
        <w:rPr>
          <w:rFonts w:ascii="Calibri" w:eastAsia="Calibri" w:hAnsi="Calibri" w:cs="Calibri"/>
        </w:rPr>
        <w:t>tegulado</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Peso 3.40kg/m2</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Coeficiente absorción sonido 50%</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lastRenderedPageBreak/>
        <w:t>Coeficiente de aislación sonoro 35db</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Generación de humo 50 o inferior ASTM E-84</w:t>
      </w:r>
    </w:p>
    <w:p w:rsidR="004207A6" w:rsidRPr="00E04332" w:rsidRDefault="004207A6" w:rsidP="004207A6">
      <w:pPr>
        <w:spacing w:after="160"/>
        <w:ind w:left="1428"/>
        <w:contextualSpacing/>
        <w:jc w:val="both"/>
        <w:rPr>
          <w:rFonts w:ascii="Calibri" w:hAnsi="Calibri" w:cs="Calibri"/>
          <w:b/>
          <w:u w:val="single"/>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tomar precauciones para evitar el tránsito sobre la cerámica recién colocada mientras no haya transcurrido el período de fraguado en su integridad.</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315: CAMBIO A CIELO FALSO TERMO ACUSTICO DE PVC + ALUMINIO (INC</w:t>
      </w:r>
      <w:r>
        <w:rPr>
          <w:rFonts w:ascii="Calibri" w:hAnsi="Calibri" w:cs="Calibri"/>
          <w:b/>
          <w:u w:val="single"/>
        </w:rPr>
        <w:t>.</w:t>
      </w:r>
      <w:r w:rsidRPr="00E04332">
        <w:rPr>
          <w:rFonts w:ascii="Calibri" w:hAnsi="Calibri" w:cs="Calibri"/>
          <w:b/>
          <w:u w:val="single"/>
        </w:rPr>
        <w:t xml:space="preserve"> EST. MET.)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recubrimiento que lleva de PVC y aluminio en las dos caras le sirve para NO absorber la humedad y tener resistencia al agua.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 un producto NO INFLAMABLE. - Específicamente cumple esta función contra incendios.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Cada placa contempla las siguientes dimensiones: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MEDIDA. - Tipo cuadrado medida 0.60x0.60 cm.</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 un tipo de cielo falso de facial aplicación e instalación, mediante perfiles metálicos con recubrimiento blanco pintados al horno.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la instalación se utilizarán los siguientes perfiles: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Perfil perimetral de 3 m</w:t>
      </w:r>
    </w:p>
    <w:p w:rsidR="004207A6"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 Perfil maestra o principal de 3.60 m y los dos perfiles secundarios de 1.20 y 0.60 cm propiamente. </w:t>
      </w:r>
    </w:p>
    <w:p w:rsidR="004207A6" w:rsidRPr="00E04332" w:rsidRDefault="004207A6" w:rsidP="004207A6">
      <w:pPr>
        <w:spacing w:after="160"/>
        <w:ind w:left="214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316: CAMBIO A CIELO FALSO DE PVC AUTOEXTING</w:t>
      </w:r>
      <w:r>
        <w:rPr>
          <w:rFonts w:ascii="Calibri" w:hAnsi="Calibri" w:cs="Calibri"/>
          <w:b/>
          <w:u w:val="single"/>
        </w:rPr>
        <w:t>U</w:t>
      </w:r>
      <w:r w:rsidRPr="00E04332">
        <w:rPr>
          <w:rFonts w:ascii="Calibri" w:hAnsi="Calibri" w:cs="Calibri"/>
          <w:b/>
          <w:u w:val="single"/>
        </w:rPr>
        <w:t>IBLE AL FUEGO (INC</w:t>
      </w:r>
      <w:r>
        <w:rPr>
          <w:rFonts w:ascii="Calibri" w:hAnsi="Calibri" w:cs="Calibri"/>
          <w:b/>
          <w:u w:val="single"/>
        </w:rPr>
        <w:t>.</w:t>
      </w:r>
      <w:r w:rsidRPr="00E04332">
        <w:rPr>
          <w:rFonts w:ascii="Calibri" w:hAnsi="Calibri" w:cs="Calibri"/>
          <w:b/>
          <w:u w:val="single"/>
        </w:rPr>
        <w:t xml:space="preserve"> EST. MET.)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Cielo falso de PVC de por Poli cloruro de vinilo, con estructura metálica de soporte, debiendo contener este tipo de cielo falso las siguientes características técnicas:</w:t>
      </w:r>
    </w:p>
    <w:p w:rsidR="004207A6" w:rsidRPr="00E04332" w:rsidRDefault="004207A6" w:rsidP="00EF388B">
      <w:pPr>
        <w:numPr>
          <w:ilvl w:val="1"/>
          <w:numId w:val="71"/>
        </w:numPr>
        <w:shd w:val="clear" w:color="auto" w:fill="FFFFFF"/>
        <w:contextualSpacing/>
        <w:jc w:val="both"/>
        <w:rPr>
          <w:rFonts w:ascii="Calibri" w:eastAsia="Calibri" w:hAnsi="Calibri" w:cs="Calibri"/>
        </w:rPr>
      </w:pPr>
      <w:r w:rsidRPr="00E04332">
        <w:rPr>
          <w:rFonts w:ascii="Calibri" w:eastAsia="Calibri" w:hAnsi="Calibri" w:cs="Calibri"/>
        </w:rPr>
        <w:t>Impermeabilidad. Su resistencia a la humedad es RH 95.</w:t>
      </w:r>
      <w:r w:rsidRPr="00E04332">
        <w:rPr>
          <w:rFonts w:ascii="Calibri" w:eastAsia="Calibri" w:hAnsi="Calibri" w:cs="Calibri"/>
          <w:b/>
          <w:bCs/>
        </w:rPr>
        <w:t>;</w:t>
      </w:r>
      <w:r w:rsidRPr="00E04332">
        <w:rPr>
          <w:rFonts w:ascii="Calibri" w:eastAsia="Calibri" w:hAnsi="Calibri" w:cs="Calibri"/>
        </w:rPr>
        <w:t xml:space="preserve"> Baja deformación.</w:t>
      </w:r>
      <w:r w:rsidRPr="00E04332">
        <w:rPr>
          <w:rFonts w:ascii="Calibri" w:eastAsia="Calibri" w:hAnsi="Calibri" w:cs="Calibri"/>
          <w:b/>
          <w:bCs/>
        </w:rPr>
        <w:t xml:space="preserve">; </w:t>
      </w:r>
      <w:r w:rsidRPr="00E04332">
        <w:rPr>
          <w:rFonts w:ascii="Calibri" w:eastAsia="Calibri" w:hAnsi="Calibri" w:cs="Calibri"/>
        </w:rPr>
        <w:t xml:space="preserve">Libre de mantenimiento. </w:t>
      </w:r>
      <w:r w:rsidRPr="00E04332">
        <w:rPr>
          <w:rFonts w:ascii="Calibri" w:eastAsia="Calibri" w:hAnsi="Calibri" w:cs="Calibri"/>
          <w:b/>
          <w:bCs/>
        </w:rPr>
        <w:t>;</w:t>
      </w:r>
      <w:r w:rsidRPr="00E04332">
        <w:rPr>
          <w:rFonts w:ascii="Calibri" w:eastAsia="Calibri" w:hAnsi="Calibri" w:cs="Calibri"/>
        </w:rPr>
        <w:t xml:space="preserve"> Lavable con detergente y agua sin riesgo de deterioro ni envejecimiento. Es inmune a la corrosión y no se mancha. Resistencia los ácidos, </w:t>
      </w:r>
      <w:r w:rsidRPr="00E04332">
        <w:rPr>
          <w:rFonts w:ascii="Calibri" w:eastAsia="Calibri" w:hAnsi="Calibri" w:cs="Calibri"/>
        </w:rPr>
        <w:lastRenderedPageBreak/>
        <w:t>alcoholes, cales, y al ser un material sintético, no forma hongos.</w:t>
      </w:r>
      <w:r w:rsidRPr="00E04332">
        <w:rPr>
          <w:rFonts w:ascii="Calibri" w:eastAsia="Calibri" w:hAnsi="Calibri" w:cs="Calibri"/>
          <w:b/>
          <w:bCs/>
        </w:rPr>
        <w:t xml:space="preserve">; </w:t>
      </w:r>
      <w:r w:rsidRPr="00E04332">
        <w:rPr>
          <w:rFonts w:ascii="Calibri" w:eastAsia="Calibri" w:hAnsi="Calibri" w:cs="Calibri"/>
        </w:rPr>
        <w:t>No transmita energía eléctrica.</w:t>
      </w:r>
    </w:p>
    <w:p w:rsidR="004207A6" w:rsidRPr="00FB27D5" w:rsidRDefault="004207A6" w:rsidP="00EF388B">
      <w:pPr>
        <w:numPr>
          <w:ilvl w:val="1"/>
          <w:numId w:val="71"/>
        </w:numPr>
        <w:shd w:val="clear" w:color="auto" w:fill="FFFFFF"/>
        <w:contextualSpacing/>
        <w:jc w:val="both"/>
        <w:rPr>
          <w:rFonts w:ascii="Calibri" w:eastAsia="Calibri" w:hAnsi="Calibri" w:cs="Calibri"/>
        </w:rPr>
      </w:pPr>
      <w:proofErr w:type="spellStart"/>
      <w:r w:rsidRPr="00E04332">
        <w:rPr>
          <w:rFonts w:ascii="Calibri" w:eastAsia="Calibri" w:hAnsi="Calibri" w:cs="Calibri"/>
        </w:rPr>
        <w:t>Transmitancia</w:t>
      </w:r>
      <w:proofErr w:type="spellEnd"/>
      <w:r w:rsidRPr="00E04332">
        <w:rPr>
          <w:rFonts w:ascii="Calibri" w:eastAsia="Calibri" w:hAnsi="Calibri" w:cs="Calibri"/>
        </w:rPr>
        <w:t xml:space="preserve"> Térmica: K= 0.06 kcal/</w:t>
      </w:r>
      <w:proofErr w:type="spellStart"/>
      <w:r w:rsidRPr="00E04332">
        <w:rPr>
          <w:rFonts w:ascii="Calibri" w:eastAsia="Calibri" w:hAnsi="Calibri" w:cs="Calibri"/>
        </w:rPr>
        <w:t>HºC</w:t>
      </w:r>
      <w:proofErr w:type="spellEnd"/>
      <w:r w:rsidRPr="00E04332">
        <w:rPr>
          <w:rFonts w:ascii="Calibri" w:eastAsia="Calibri" w:hAnsi="Calibri" w:cs="Calibri"/>
        </w:rPr>
        <w:t>.; Aislamiento acústico; Seguridad contra incendios.</w:t>
      </w:r>
      <w:r w:rsidRPr="00E04332">
        <w:rPr>
          <w:rFonts w:ascii="Calibri" w:eastAsia="Calibri" w:hAnsi="Calibri" w:cs="Calibri"/>
          <w:b/>
          <w:bCs/>
        </w:rPr>
        <w:t xml:space="preserve"> </w:t>
      </w:r>
      <w:r w:rsidRPr="00E04332">
        <w:rPr>
          <w:rFonts w:ascii="Calibri" w:eastAsia="Calibri" w:hAnsi="Calibri" w:cs="Calibri"/>
        </w:rPr>
        <w:t>No propaga llama, se auto extingue.</w:t>
      </w:r>
      <w:r w:rsidRPr="00E04332">
        <w:rPr>
          <w:rFonts w:ascii="Calibri" w:eastAsia="Calibri" w:hAnsi="Calibri" w:cs="Calibri"/>
          <w:iC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revestimiento de PVC, está compuesta por Poli cloruro de vinilo (PVC) virgen de 1ra. Calidad, tipo RE 13/B17, cargas inertes, estabilizantes, lubricantes, plastificantes, modificadores de flujo y pigmentos.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bCs/>
        </w:rPr>
        <w:t xml:space="preserve">Secciones estándar. </w:t>
      </w:r>
      <w:r w:rsidRPr="00E04332">
        <w:rPr>
          <w:rFonts w:ascii="Calibri" w:eastAsia="Calibri" w:hAnsi="Calibri" w:cs="Calibri"/>
        </w:rPr>
        <w:t xml:space="preserve">Se indican a continuación las secciones estándar y sus dimensiones. </w:t>
      </w:r>
    </w:p>
    <w:p w:rsidR="004207A6" w:rsidRPr="00E04332" w:rsidRDefault="004207A6" w:rsidP="004207A6">
      <w:pPr>
        <w:shd w:val="clear" w:color="auto" w:fill="FFFFFF"/>
        <w:ind w:left="708"/>
        <w:jc w:val="both"/>
        <w:rPr>
          <w:rFonts w:ascii="Calibri" w:eastAsia="Calibri" w:hAnsi="Calibri" w:cs="Calibri"/>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207A6" w:rsidRPr="00E04332" w:rsidTr="00131C43">
        <w:trPr>
          <w:cantSplit/>
          <w:trHeight w:val="195"/>
          <w:tblHeader/>
          <w:jc w:val="center"/>
        </w:trPr>
        <w:tc>
          <w:tcPr>
            <w:tcW w:w="709" w:type="dxa"/>
          </w:tcPr>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lastRenderedPageBreak/>
              <w:t>Código</w:t>
            </w:r>
          </w:p>
        </w:tc>
        <w:tc>
          <w:tcPr>
            <w:tcW w:w="1701" w:type="dxa"/>
          </w:tcPr>
          <w:p w:rsidR="004207A6" w:rsidRPr="00E04332" w:rsidRDefault="004207A6" w:rsidP="00131C43">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Denominación</w:t>
            </w:r>
          </w:p>
        </w:tc>
        <w:tc>
          <w:tcPr>
            <w:tcW w:w="5975" w:type="dxa"/>
          </w:tcPr>
          <w:p w:rsidR="004207A6" w:rsidRPr="00E04332" w:rsidRDefault="004207A6" w:rsidP="00131C43">
            <w:pPr>
              <w:shd w:val="clear" w:color="auto" w:fill="FFFFFF"/>
              <w:tabs>
                <w:tab w:val="center" w:pos="4419"/>
                <w:tab w:val="right" w:pos="8838"/>
              </w:tabs>
              <w:jc w:val="both"/>
              <w:rPr>
                <w:rFonts w:ascii="Calibri" w:eastAsia="Calibri" w:hAnsi="Calibri" w:cs="Calibri"/>
              </w:rPr>
            </w:pPr>
            <w:r w:rsidRPr="00E04332">
              <w:rPr>
                <w:rFonts w:ascii="Calibri" w:eastAsia="Calibri" w:hAnsi="Calibri" w:cs="Calibri"/>
              </w:rPr>
              <w:t>Esquema de la sección</w:t>
            </w:r>
          </w:p>
        </w:tc>
      </w:tr>
      <w:tr w:rsidR="004207A6" w:rsidRPr="00E04332" w:rsidTr="00131C43">
        <w:trPr>
          <w:cantSplit/>
          <w:trHeight w:val="2188"/>
          <w:tblHeader/>
          <w:jc w:val="center"/>
        </w:trPr>
        <w:tc>
          <w:tcPr>
            <w:tcW w:w="709"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2311201</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2311202</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2311203</w:t>
            </w:r>
          </w:p>
          <w:p w:rsidR="004207A6" w:rsidRPr="00E04332" w:rsidRDefault="004207A6" w:rsidP="00131C43">
            <w:pPr>
              <w:shd w:val="clear" w:color="auto" w:fill="FFFFFF"/>
              <w:jc w:val="both"/>
              <w:rPr>
                <w:rFonts w:ascii="Calibri" w:eastAsia="Calibri" w:hAnsi="Calibri" w:cs="Calibri"/>
              </w:rPr>
            </w:pPr>
          </w:p>
        </w:tc>
        <w:tc>
          <w:tcPr>
            <w:tcW w:w="1701"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Placa 150mm x 13mm</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Revestimiento</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o</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4207A6" w:rsidRPr="00E04332" w:rsidRDefault="004207A6" w:rsidP="00131C43">
            <w:pPr>
              <w:widowControl w:val="0"/>
              <w:shd w:val="clear" w:color="auto" w:fill="FFFFFF"/>
              <w:ind w:hanging="709"/>
              <w:jc w:val="both"/>
              <w:rPr>
                <w:rFonts w:ascii="Calibri" w:eastAsia="Calibri" w:hAnsi="Calibri" w:cs="Calibri"/>
              </w:rPr>
            </w:pPr>
            <w:r w:rsidRPr="00E04332">
              <w:rPr>
                <w:rFonts w:ascii="Calibri" w:eastAsia="Calibri" w:hAnsi="Calibri" w:cs="Calibri"/>
              </w:rPr>
              <w:object w:dxaOrig="10890" w:dyaOrig="5280">
                <v:shape id="_x0000_i1030" type="#_x0000_t75" style="width:263.25pt;height:120.75pt" o:ole="">
                  <v:imagedata r:id="rId18" o:title=""/>
                </v:shape>
                <o:OLEObject Type="Embed" ProgID="AutoCAD.Drawing.15" ShapeID="_x0000_i1030" DrawAspect="Content" ObjectID="_1595778792" r:id="rId66"/>
              </w:object>
            </w:r>
          </w:p>
          <w:p w:rsidR="004207A6" w:rsidRPr="00E04332" w:rsidRDefault="004207A6" w:rsidP="00131C43">
            <w:pPr>
              <w:shd w:val="clear" w:color="auto" w:fill="FFFFFF"/>
              <w:jc w:val="both"/>
              <w:rPr>
                <w:rFonts w:ascii="Calibri" w:eastAsia="Calibri" w:hAnsi="Calibri" w:cs="Calibri"/>
              </w:rPr>
            </w:pPr>
          </w:p>
        </w:tc>
      </w:tr>
      <w:tr w:rsidR="004207A6" w:rsidRPr="00E04332" w:rsidTr="00131C43">
        <w:trPr>
          <w:cantSplit/>
          <w:trHeight w:val="2237"/>
          <w:tblHeader/>
          <w:jc w:val="center"/>
        </w:trPr>
        <w:tc>
          <w:tcPr>
            <w:tcW w:w="709"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2321201</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2321202</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2321203</w:t>
            </w:r>
          </w:p>
        </w:tc>
        <w:tc>
          <w:tcPr>
            <w:tcW w:w="1701"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Placa 200mm x 13mm</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u w:val="single"/>
              </w:rPr>
            </w:pPr>
            <w:r w:rsidRPr="00E04332">
              <w:rPr>
                <w:rFonts w:ascii="Calibri" w:eastAsia="Calibri" w:hAnsi="Calibri" w:cs="Calibri"/>
                <w:u w:val="single"/>
              </w:rPr>
              <w:t>Aplicación:</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Revestimiento</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o</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Cielorraso</w:t>
            </w:r>
          </w:p>
        </w:tc>
        <w:tc>
          <w:tcPr>
            <w:tcW w:w="5975" w:type="dxa"/>
          </w:tcPr>
          <w:p w:rsidR="004207A6" w:rsidRPr="00E04332" w:rsidRDefault="004207A6" w:rsidP="00131C43">
            <w:pPr>
              <w:widowControl w:val="0"/>
              <w:shd w:val="clear" w:color="auto" w:fill="FFFFFF"/>
              <w:ind w:hanging="709"/>
              <w:jc w:val="both"/>
              <w:rPr>
                <w:rFonts w:ascii="Calibri" w:eastAsia="Calibri" w:hAnsi="Calibri" w:cs="Calibri"/>
              </w:rPr>
            </w:pPr>
            <w:r w:rsidRPr="00E04332">
              <w:rPr>
                <w:rFonts w:ascii="Calibri" w:eastAsia="Calibri" w:hAnsi="Calibri" w:cs="Calibri"/>
              </w:rPr>
              <w:br/>
            </w:r>
            <w:r w:rsidRPr="00E04332">
              <w:rPr>
                <w:rFonts w:ascii="Calibri" w:eastAsia="Calibri" w:hAnsi="Calibri" w:cs="Calibri"/>
              </w:rPr>
              <w:object w:dxaOrig="10890" w:dyaOrig="5280">
                <v:shape id="_x0000_i1031" type="#_x0000_t75" style="width:253.5pt;height:123.75pt" o:ole="">
                  <v:imagedata r:id="rId20" o:title=""/>
                </v:shape>
                <o:OLEObject Type="Embed" ProgID="AutoCAD.Drawing.15" ShapeID="_x0000_i1031" DrawAspect="Content" ObjectID="_1595778793" r:id="rId67"/>
              </w:object>
            </w:r>
          </w:p>
        </w:tc>
      </w:tr>
      <w:tr w:rsidR="004207A6" w:rsidRPr="00E04332" w:rsidTr="00131C43">
        <w:trPr>
          <w:cantSplit/>
          <w:trHeight w:val="2880"/>
          <w:tblHeader/>
          <w:jc w:val="center"/>
        </w:trPr>
        <w:tc>
          <w:tcPr>
            <w:tcW w:w="709"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2311102</w:t>
            </w:r>
          </w:p>
        </w:tc>
        <w:tc>
          <w:tcPr>
            <w:tcW w:w="1701"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Perfil</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Unión</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 xml:space="preserve">Unión de </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Placas  en un mismo plano</w:t>
            </w:r>
          </w:p>
        </w:tc>
        <w:tc>
          <w:tcPr>
            <w:tcW w:w="5975"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2" type="#_x0000_t75" style="width:243pt;height:117.75pt" o:ole="">
                  <v:imagedata r:id="rId22" o:title=""/>
                </v:shape>
                <o:OLEObject Type="Embed" ProgID="AutoCAD.Drawing.15" ShapeID="_x0000_i1032" DrawAspect="Content" ObjectID="_1595778794" r:id="rId68"/>
              </w:object>
            </w:r>
          </w:p>
        </w:tc>
      </w:tr>
      <w:tr w:rsidR="004207A6" w:rsidRPr="00E04332" w:rsidTr="00131C43">
        <w:trPr>
          <w:cantSplit/>
          <w:trHeight w:val="325"/>
          <w:tblHeader/>
          <w:jc w:val="center"/>
        </w:trPr>
        <w:tc>
          <w:tcPr>
            <w:tcW w:w="709"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2311101</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tc>
        <w:tc>
          <w:tcPr>
            <w:tcW w:w="1701"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Perfil</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Perimetral</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“L”</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Terminación perimetral del cielorraso o revestimiento con la mampostería</w:t>
            </w:r>
          </w:p>
          <w:p w:rsidR="004207A6" w:rsidRPr="00E04332" w:rsidRDefault="004207A6" w:rsidP="00131C43">
            <w:pPr>
              <w:shd w:val="clear" w:color="auto" w:fill="FFFFFF"/>
              <w:jc w:val="both"/>
              <w:rPr>
                <w:rFonts w:ascii="Calibri" w:eastAsia="Calibri" w:hAnsi="Calibri" w:cs="Calibri"/>
              </w:rPr>
            </w:pPr>
          </w:p>
        </w:tc>
        <w:tc>
          <w:tcPr>
            <w:tcW w:w="5975"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3" type="#_x0000_t75" style="width:263.25pt;height:125.25pt" o:ole="">
                  <v:imagedata r:id="rId24" o:title=""/>
                </v:shape>
                <o:OLEObject Type="Embed" ProgID="AutoCAD.Drawing.15" ShapeID="_x0000_i1033" DrawAspect="Content" ObjectID="_1595778795" r:id="rId69"/>
              </w:object>
            </w:r>
          </w:p>
        </w:tc>
      </w:tr>
      <w:tr w:rsidR="004207A6" w:rsidRPr="00E04332" w:rsidTr="00131C43">
        <w:trPr>
          <w:cantSplit/>
          <w:trHeight w:val="2578"/>
          <w:tblHeader/>
          <w:jc w:val="center"/>
        </w:trPr>
        <w:tc>
          <w:tcPr>
            <w:tcW w:w="709"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2311104</w:t>
            </w:r>
          </w:p>
        </w:tc>
        <w:tc>
          <w:tcPr>
            <w:tcW w:w="1701"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Perfil</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Unión</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Flexible</w:t>
            </w: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u w:val="single"/>
              </w:rPr>
              <w:t>Aplicación</w:t>
            </w:r>
            <w:r w:rsidRPr="00E04332">
              <w:rPr>
                <w:rFonts w:ascii="Calibri" w:eastAsia="Calibri" w:hAnsi="Calibri" w:cs="Calibri"/>
              </w:rPr>
              <w:t>:</w:t>
            </w: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t>Unión de placas dispuestas en diferentes planos.</w:t>
            </w:r>
          </w:p>
          <w:p w:rsidR="004207A6" w:rsidRPr="00E04332" w:rsidRDefault="004207A6" w:rsidP="00131C43">
            <w:pPr>
              <w:shd w:val="clear" w:color="auto" w:fill="FFFFFF"/>
              <w:jc w:val="both"/>
              <w:rPr>
                <w:rFonts w:ascii="Calibri" w:eastAsia="Calibri" w:hAnsi="Calibri" w:cs="Calibri"/>
              </w:rPr>
            </w:pPr>
          </w:p>
        </w:tc>
        <w:tc>
          <w:tcPr>
            <w:tcW w:w="5975" w:type="dxa"/>
          </w:tcPr>
          <w:p w:rsidR="004207A6" w:rsidRPr="00E04332" w:rsidRDefault="004207A6" w:rsidP="00131C43">
            <w:pPr>
              <w:shd w:val="clear" w:color="auto" w:fill="FFFFFF"/>
              <w:jc w:val="both"/>
              <w:rPr>
                <w:rFonts w:ascii="Calibri" w:eastAsia="Calibri" w:hAnsi="Calibri" w:cs="Calibri"/>
              </w:rPr>
            </w:pPr>
          </w:p>
          <w:p w:rsidR="004207A6" w:rsidRPr="00E04332" w:rsidRDefault="004207A6" w:rsidP="00131C43">
            <w:pPr>
              <w:shd w:val="clear" w:color="auto" w:fill="FFFFFF"/>
              <w:jc w:val="both"/>
              <w:rPr>
                <w:rFonts w:ascii="Calibri" w:eastAsia="Calibri" w:hAnsi="Calibri" w:cs="Calibri"/>
              </w:rPr>
            </w:pPr>
            <w:r w:rsidRPr="00E04332">
              <w:rPr>
                <w:rFonts w:ascii="Calibri" w:eastAsia="Calibri" w:hAnsi="Calibri" w:cs="Calibri"/>
              </w:rPr>
              <w:object w:dxaOrig="10890" w:dyaOrig="5280">
                <v:shape id="_x0000_i1034" type="#_x0000_t75" style="width:294.75pt;height:143.25pt" o:ole="">
                  <v:imagedata r:id="rId26" o:title=""/>
                </v:shape>
                <o:OLEObject Type="Embed" ProgID="AutoCAD.Drawing.15" ShapeID="_x0000_i1034" DrawAspect="Content" ObjectID="_1595778796" r:id="rId70"/>
              </w:object>
            </w:r>
          </w:p>
        </w:tc>
      </w:tr>
    </w:tbl>
    <w:p w:rsidR="004207A6" w:rsidRPr="00E04332" w:rsidRDefault="004207A6" w:rsidP="004207A6">
      <w:pPr>
        <w:shd w:val="clear" w:color="auto" w:fill="FFFFFF"/>
        <w:tabs>
          <w:tab w:val="center" w:pos="4419"/>
          <w:tab w:val="right" w:pos="8838"/>
        </w:tabs>
        <w:ind w:left="708"/>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08"/>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Se recomienda que todos los perfiles deban ser de la misma marca y proveedor a objeto de exigir cumplimiento de tiempo de garantía del sistema completo una vez instalado.</w:t>
      </w: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Para su ejecución o colocado se debe:</w:t>
      </w:r>
    </w:p>
    <w:p w:rsidR="004207A6" w:rsidRPr="00E04332" w:rsidRDefault="004207A6" w:rsidP="00EF388B">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Depositar en un local bien ventilado, cuya temperatura no supere los 50°C</w:t>
      </w:r>
    </w:p>
    <w:p w:rsidR="004207A6" w:rsidRPr="00E04332" w:rsidRDefault="004207A6" w:rsidP="00EF388B">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Proteger las placas de PVC de la caída de cemento, yeso, pintura, etc.</w:t>
      </w:r>
    </w:p>
    <w:p w:rsidR="004207A6" w:rsidRPr="00E04332" w:rsidRDefault="004207A6" w:rsidP="00EF388B">
      <w:pPr>
        <w:numPr>
          <w:ilvl w:val="0"/>
          <w:numId w:val="73"/>
        </w:numPr>
        <w:shd w:val="clear" w:color="auto" w:fill="FFFFFF"/>
        <w:ind w:left="1776"/>
        <w:jc w:val="both"/>
        <w:rPr>
          <w:rFonts w:ascii="Calibri" w:eastAsia="Calibri" w:hAnsi="Calibri" w:cs="Calibri"/>
          <w:bCs/>
        </w:rPr>
      </w:pPr>
      <w:r w:rsidRPr="00E04332">
        <w:rPr>
          <w:rFonts w:ascii="Calibri" w:eastAsia="Calibri" w:hAnsi="Calibri" w:cs="Calibri"/>
          <w:bCs/>
        </w:rPr>
        <w:t>Apilar siempre sobre una superficie plana, con una altura máxima de 1.5 m y con base suficiente para evitar desmoronamientos</w:t>
      </w:r>
    </w:p>
    <w:p w:rsidR="004207A6" w:rsidRPr="00E04332" w:rsidRDefault="004207A6" w:rsidP="00EF388B">
      <w:pPr>
        <w:numPr>
          <w:ilvl w:val="0"/>
          <w:numId w:val="73"/>
        </w:numPr>
        <w:shd w:val="clear" w:color="auto" w:fill="FFFFFF"/>
        <w:ind w:left="1776"/>
        <w:jc w:val="both"/>
        <w:rPr>
          <w:rFonts w:ascii="Calibri" w:eastAsia="Calibri" w:hAnsi="Calibri" w:cs="Calibri"/>
        </w:rPr>
      </w:pPr>
      <w:r w:rsidRPr="00E04332">
        <w:rPr>
          <w:rFonts w:ascii="Calibri" w:eastAsia="Calibri" w:hAnsi="Calibri" w:cs="Calibri"/>
          <w:bCs/>
        </w:rPr>
        <w:t>Lavar con agua y detergentes neutros. No utilizar alcoholes ni solventes.</w:t>
      </w:r>
    </w:p>
    <w:p w:rsidR="004207A6" w:rsidRPr="00E04332" w:rsidRDefault="004207A6" w:rsidP="004207A6">
      <w:pPr>
        <w:shd w:val="clear" w:color="auto" w:fill="FFFFFF"/>
        <w:ind w:left="708"/>
        <w:jc w:val="both"/>
        <w:rPr>
          <w:rFonts w:ascii="Calibri" w:eastAsia="Calibri" w:hAnsi="Calibri" w:cs="Calibri"/>
        </w:rPr>
      </w:pP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Así mismo se requieren de perfiles metálicos, y otros elementos de fijación a la cubierta metálica que proporcionen estabilidad y rigidez necesaria a cielo falso.</w:t>
      </w: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La instalación de las placas deberá ser realizada por un especialista.</w:t>
      </w: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207A6" w:rsidRPr="00E04332"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Finalmente, el fiscal del servicio aprobará el colocado, previa verificación de la horizontalidad, sujeciones y el colocado de las placas.</w:t>
      </w:r>
    </w:p>
    <w:p w:rsidR="004207A6" w:rsidRDefault="004207A6" w:rsidP="00EF388B">
      <w:pPr>
        <w:numPr>
          <w:ilvl w:val="0"/>
          <w:numId w:val="71"/>
        </w:numPr>
        <w:spacing w:after="160"/>
        <w:contextualSpacing/>
        <w:jc w:val="both"/>
        <w:rPr>
          <w:rFonts w:ascii="Calibri" w:eastAsia="Calibri" w:hAnsi="Calibri" w:cs="Calibri"/>
          <w:bCs/>
        </w:rPr>
      </w:pPr>
      <w:r w:rsidRPr="00E04332">
        <w:rPr>
          <w:rFonts w:ascii="Calibri" w:eastAsia="Calibri" w:hAnsi="Calibri" w:cs="Calibri"/>
          <w:bCs/>
        </w:rPr>
        <w:t>El proveedor se responsabilizará por el resguardo y mantenimiento de las placas hasta la entrega definitiva de la obra, en caso de que se pierdan piezas deberán incluir su reposición.</w:t>
      </w:r>
    </w:p>
    <w:p w:rsidR="004207A6" w:rsidRPr="00E04332" w:rsidRDefault="004207A6" w:rsidP="004207A6">
      <w:pPr>
        <w:spacing w:after="160"/>
        <w:ind w:left="1428"/>
        <w:contextualSpacing/>
        <w:jc w:val="both"/>
        <w:rPr>
          <w:rFonts w:ascii="Calibri" w:eastAsia="Calibri" w:hAnsi="Calibri" w:cs="Calibri"/>
          <w:bCs/>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317: CAM</w:t>
      </w:r>
      <w:r>
        <w:rPr>
          <w:rFonts w:ascii="Calibri" w:hAnsi="Calibri" w:cs="Calibri"/>
          <w:b/>
          <w:u w:val="single"/>
        </w:rPr>
        <w:t>BIO A CIELO FALSO DE PLACA VERDE</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cielo falso o cielo raso de otro material, por un cielo falso de placa </w:t>
      </w:r>
      <w:r>
        <w:rPr>
          <w:rFonts w:ascii="Calibri" w:eastAsia="Calibri" w:hAnsi="Calibri" w:cs="Calibri"/>
        </w:rPr>
        <w:t xml:space="preserve">verde </w:t>
      </w:r>
      <w:r w:rsidRPr="00E04332">
        <w:rPr>
          <w:rFonts w:ascii="Calibri" w:eastAsia="Calibri" w:hAnsi="Calibri" w:cs="Calibri"/>
        </w:rPr>
        <w:t>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 xml:space="preserve">Se utilizará paneles de yeso resistente a la humedad de 1.20 x 2.40, e=12.5 </w:t>
      </w:r>
      <w:proofErr w:type="spellStart"/>
      <w:r w:rsidRPr="00E04332">
        <w:rPr>
          <w:rFonts w:ascii="Calibri" w:eastAsia="Calibri" w:hAnsi="Calibri" w:cs="Calibri"/>
        </w:rPr>
        <w:t>mm.</w:t>
      </w:r>
      <w:proofErr w:type="spellEnd"/>
      <w:r w:rsidRPr="00E04332">
        <w:rPr>
          <w:rFonts w:ascii="Calibri" w:eastAsia="Calibri" w:hAnsi="Calibri" w:cs="Calibri"/>
        </w:rPr>
        <w:t xml:space="preserve">, cinta de papel micro perforada y masilla lista para usar, todo en correspondencia con lo usual en este sistema.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Estos cielos deberán quedar en adecuadas condiciones de resistencia sobre todo en relación con las instalaciones electromecánicas que queden entre ellos y la cubierta.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Todos los componentes del sistema deberán ser de la misma marca y mismo proveedor, a objeto de exigir cumplimiento de tiempo de garantía del sistema completo una vez instalado. </w:t>
      </w:r>
    </w:p>
    <w:p w:rsidR="004207A6" w:rsidRPr="00FB27D5"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 El sistema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Placas de yeso resistente a la humedad  de 1.20 x 2.40 e 12.5 mm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Cinta micro perforado</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FB27D5"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ser de la misma marca y mismo proveedor, a objeto de exigir cumplimiento de tiempo de garantía del sistema completo una vez instalado.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de 2 1/2”, tipo U: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Espesor mínimo 0,5 </w:t>
      </w:r>
      <w:proofErr w:type="spellStart"/>
      <w:r w:rsidRPr="00E04332">
        <w:rPr>
          <w:rFonts w:ascii="Calibri" w:eastAsia="Calibri" w:hAnsi="Calibri" w:cs="Calibri"/>
        </w:rPr>
        <w:t>mm.</w:t>
      </w:r>
      <w:proofErr w:type="spellEnd"/>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C 70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w:t>
      </w:r>
      <w:proofErr w:type="spellStart"/>
      <w:r w:rsidRPr="00E04332">
        <w:rPr>
          <w:rFonts w:ascii="Calibri" w:eastAsia="Calibri" w:hAnsi="Calibri" w:cs="Calibri"/>
        </w:rPr>
        <w:t>mt</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Perfil  Larguero 2 ½”, tipo C: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69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2.60 </w:t>
      </w:r>
      <w:proofErr w:type="spellStart"/>
      <w:r w:rsidRPr="00E04332">
        <w:rPr>
          <w:rFonts w:ascii="Calibri" w:eastAsia="Calibri" w:hAnsi="Calibri" w:cs="Calibri"/>
        </w:rPr>
        <w:t>mt</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Perfil 1 ¼”, tipo esquinero para proteger aristas.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Tonillos T1 punta aguja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Tornillo T2 punta aguja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Con tratamiento resistente a la corrosión</w:t>
      </w:r>
    </w:p>
    <w:p w:rsidR="004207A6" w:rsidRPr="00FB27D5"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para su instalación levantará los cielos en forma nítida empleando para ello, personal calificado y de acuerdo a las instrucciones del fabricante.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Previamente a su instalación, almacenará los paneles de yeso y los perfiles de acero, horizontalmente, nunca de canto, en un ambiente libre de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paneles se fijarán usando tornillos  auto perforantes y autorizantes, espaciado como máximo,  a  40  cm,  en  el  caso  de  paneles  verticales  y a  30  cm,  como  máximo,  cuando  los  paneles  se dispongan verticalmente.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cabezas de los tornillos deberán quedar a una profundidad máxima de 0.5 mm, de la cara del panel.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Las juntas, con el rebajo achaflanado típico de la fabricación de los paneles, se tratarán con masilla elástica, aplicado en forma uniforme, mediante espátula flexible de 12.5 </w:t>
      </w:r>
      <w:proofErr w:type="spellStart"/>
      <w:r w:rsidRPr="00E04332">
        <w:rPr>
          <w:rFonts w:ascii="Calibri" w:eastAsia="Calibri" w:hAnsi="Calibri" w:cs="Calibri"/>
        </w:rPr>
        <w:t>ó</w:t>
      </w:r>
      <w:proofErr w:type="spellEnd"/>
      <w:r w:rsidRPr="00E04332">
        <w:rPr>
          <w:rFonts w:ascii="Calibri" w:eastAsia="Calibri" w:hAnsi="Calibri" w:cs="Calibri"/>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No se deberá agregar ningún componente a la Masilla Lista Para Usar.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los cielos queden firmemente instalados, a escuadra y a nivel.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suministrará e instalará todo el andamiaje que se requiera para cumplir con el contenido de esta sección.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Limpieza: Terminada la instalación, todo sucio, basura o sobrantes de material, deberán retirarse del sitio de trabajo.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318: CAMBIO A MESONES DE GRANITO, EMPOTRADOS CON SOPORTE DE TUBO METÁLICO ANCHO 60 - 90CM.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Los materiales a ser utilizado serán losas de granito en espesor mínimo de 2mm, con cortes y medidas de acuerdo al lugar donde se colocarán.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mismos contendrán bordes rectos a 90°, y un zócalo de 10cm., en la parte superior del mesón.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piezas deberán ser llevadas al lugar cumpliendo los requerimientos en cuanto a calidad, color y diseño.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cuanto al color del granito se presentará al Fiscal del Servicio tres opciones para su aprobación.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Estos serán sujetos a los muros, mediante soportes de tubo metálicos o escuadras a 45°metalicas.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colocado de los mesones se debe ejecutar con personal calificado con experiencia específica, de manera uniforme teniendo el cuidado de no dañar el mesón al momento de ser colocado sobre un soporte metálico.</w:t>
      </w:r>
    </w:p>
    <w:p w:rsidR="004207A6" w:rsidRPr="00E04332" w:rsidRDefault="004207A6" w:rsidP="004207A6">
      <w:pPr>
        <w:widowControl w:val="0"/>
        <w:shd w:val="clear" w:color="auto" w:fill="FFFFFF"/>
        <w:autoSpaceDE w:val="0"/>
        <w:autoSpaceDN w:val="0"/>
        <w:adjustRightInd w:val="0"/>
        <w:ind w:left="708"/>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319: CAMBIO A MUROS CARTON- YESO DOBLE CARA INC. EST</w:t>
      </w:r>
      <w:r>
        <w:rPr>
          <w:rFonts w:ascii="Calibri" w:hAnsi="Calibri" w:cs="Calibri"/>
          <w:b/>
          <w:u w:val="single"/>
        </w:rPr>
        <w:t>.</w:t>
      </w:r>
      <w:r w:rsidRPr="00E04332">
        <w:rPr>
          <w:rFonts w:ascii="Calibri" w:hAnsi="Calibri" w:cs="Calibri"/>
          <w:b/>
          <w:u w:val="single"/>
        </w:rPr>
        <w:t xml:space="preserve"> MET. Y ACC</w:t>
      </w:r>
      <w:r>
        <w:rPr>
          <w:rFonts w:ascii="Calibri" w:hAnsi="Calibri" w:cs="Calibri"/>
          <w:b/>
          <w:u w:val="single"/>
        </w:rPr>
        <w: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 el trabajo comprendido en esta sección deberá cumplir con los requisitos de forma, dimensiones y acabado requeridos por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superficies deberán quedar tersas en grado fino rasgaduras, desprendimientos, a plano y sin ninguna pintura. Sin juntas visibles, planas, uniformes, sin huecos u otro defecto.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Estas paredes deberán quedar en buenas condiciones de estabilidad y resistencia.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y estabilidad de elementos conectores y de transición con pisos y cielorrasos.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durabilidad, estabilidad y solidez de marcos, puertas y ventanas incorporados a los paneles.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instalación y fijación a pisos, cielorrasos y marcos.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Buena calidad, aspecto y durabilidad de las terminaciones superficiales.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 xml:space="preserve">Facilidad de mantenimiento de los elementos componentes y terminaciones superficiales. </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t>Resistente a áreas expuestas a humedad</w:t>
      </w:r>
    </w:p>
    <w:p w:rsidR="004207A6" w:rsidRPr="00E04332" w:rsidRDefault="004207A6" w:rsidP="00EF388B">
      <w:pPr>
        <w:numPr>
          <w:ilvl w:val="0"/>
          <w:numId w:val="193"/>
        </w:numPr>
        <w:spacing w:after="160"/>
        <w:ind w:left="1843"/>
        <w:contextualSpacing/>
        <w:jc w:val="both"/>
        <w:rPr>
          <w:rFonts w:ascii="Calibri" w:eastAsia="Calibri" w:hAnsi="Calibri" w:cs="Calibri"/>
        </w:rPr>
      </w:pPr>
      <w:r w:rsidRPr="00E04332">
        <w:rPr>
          <w:rFonts w:ascii="Calibri" w:eastAsia="Calibri" w:hAnsi="Calibri" w:cs="Calibri"/>
        </w:rPr>
        <w:lastRenderedPageBreak/>
        <w:t xml:space="preserve">Peso de </w:t>
      </w:r>
      <w:proofErr w:type="spellStart"/>
      <w:r w:rsidRPr="00E04332">
        <w:rPr>
          <w:rFonts w:ascii="Calibri" w:eastAsia="Calibri" w:hAnsi="Calibri" w:cs="Calibri"/>
        </w:rPr>
        <w:t>aprox</w:t>
      </w:r>
      <w:proofErr w:type="spellEnd"/>
      <w:r w:rsidRPr="00E04332">
        <w:rPr>
          <w:rFonts w:ascii="Calibri" w:eastAsia="Calibri" w:hAnsi="Calibri" w:cs="Calibri"/>
        </w:rPr>
        <w:t xml:space="preserve"> 13.4-15.30 Kg/m2</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dejar terminados los vanos en las dimensiones, plomos, niveles y escuadras según las instrucciones del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levantará las paredes interiores en forma nítida empleando para ello, personal calificado y de acuerdo a las instrucciones del fabricante.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previamente a su instalación, almacenará los paneles de yeso y los perfiles de acero, horizontalmente, nunca de canto, en un ambiente libre de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04332">
        <w:rPr>
          <w:rFonts w:ascii="Calibri" w:eastAsia="Calibri" w:hAnsi="Calibri" w:cs="Calibri"/>
        </w:rPr>
        <w:t>zig-zag</w:t>
      </w:r>
      <w:proofErr w:type="spellEnd"/>
      <w:r w:rsidRPr="00E04332">
        <w:rPr>
          <w:rFonts w:ascii="Calibri" w:eastAsia="Calibri" w:hAnsi="Calibri" w:cs="Calibri"/>
        </w:rPr>
        <w:t>, nunca en el eje de los canales. Los postes se colocarán a plomo y escuadra con el espaciamiento concordando con el ancho de los paneles y de acuerdo a los planos.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rPr>
        <w:t>Para lograr que las paredes interiores aíslen el sonido, el Proveedor deberá:</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Sellar, con un sellador elástico, no </w:t>
      </w:r>
      <w:proofErr w:type="spellStart"/>
      <w:r w:rsidRPr="00E04332">
        <w:rPr>
          <w:rFonts w:ascii="Calibri" w:eastAsia="Calibri" w:hAnsi="Calibri" w:cs="Calibri"/>
        </w:rPr>
        <w:t>endurecible</w:t>
      </w:r>
      <w:proofErr w:type="spellEnd"/>
      <w:r w:rsidRPr="00E04332">
        <w:rPr>
          <w:rFonts w:ascii="Calibri" w:eastAsia="Calibri" w:hAnsi="Calibri" w:cs="Calibri"/>
        </w:rPr>
        <w:t xml:space="preserve"> e impermeable, todas las juntas perimetrales en piso, techo, en cajas eléctricas, puertas, vanos o similares y cuando ocurra una penetración debida al paso de una tubería, ducto o accesorio.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Los paneles se fijarán usando tornillos Phillips auto perforantes y auto </w:t>
      </w:r>
      <w:proofErr w:type="spellStart"/>
      <w:r w:rsidRPr="00E04332">
        <w:rPr>
          <w:rFonts w:ascii="Calibri" w:eastAsia="Calibri" w:hAnsi="Calibri" w:cs="Calibri"/>
        </w:rPr>
        <w:t>roscantes</w:t>
      </w:r>
      <w:proofErr w:type="spellEnd"/>
      <w:r w:rsidRPr="00E04332">
        <w:rPr>
          <w:rFonts w:ascii="Calibri" w:eastAsia="Calibri" w:hAnsi="Calibri" w:cs="Calibri"/>
        </w:rPr>
        <w:t>, espaciado como máximo, a 40 centímetros, en el caso de paneles horizontales y a 30 centímetros, como máximo, cuando los paneles se dispongan verticalmente.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Los tornillos superiores se colocarán a 5 centímetros del techo, para evitar conectar el canal de amarre con el poste metálico respectivo y permitir, así, contracciones ocasionadas por cambios ambientales.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Las cabezas de los tornillos Phillips deberán queda r a una profundidad máxima de 0.5 de milímetro, de la cara del panel.</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Las juntas, con el rebajo achaflanado típico de la fabricación de los paneles, se tratarán con masilla elástica, aplicado en forma uniforme-mediante espátula flexible de 12.5 </w:t>
      </w:r>
      <w:proofErr w:type="spellStart"/>
      <w:r w:rsidRPr="00E04332">
        <w:rPr>
          <w:rFonts w:ascii="Calibri" w:eastAsia="Calibri" w:hAnsi="Calibri" w:cs="Calibri"/>
        </w:rPr>
        <w:t>ó</w:t>
      </w:r>
      <w:proofErr w:type="spellEnd"/>
      <w:r w:rsidRPr="00E04332">
        <w:rPr>
          <w:rFonts w:ascii="Calibri" w:eastAsia="Calibri" w:hAnsi="Calibri" w:cs="Calibri"/>
        </w:rPr>
        <w:t xml:space="preserve">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Proveedor suplirá cualquier elemento indispensable para lograr que las paredes interiores queden firmemente instaladas, a plomo, a escuadra y a nivel.</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Hasta la terminación del proyecto y su entrega, el Proveedor protegerá las paredes de paneles de yeso, de todo daño o maltrato, en caso de identificarse daños a estos paneles, deberán ser reparados por cuenta del Proveedor.</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320: CAMBIO A MUROS CARTON- YESO DOBLE CARA AREAS HUMEDAS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 Y ACC.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metálica, cinta de papel micro perforada, masilla lista para usar y todos sus accesorios, especificaciones e instrucciones impresas del fabricante para la instalación de este sistema de muros.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 la humedad, siendo de la misma marca y mismo proveedor, a objeto de exigir cumplimiento de tiempo de garantía del sistema completo una vez instalado.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Placas cartón yeso resistente a la humedad de 1.20 x 2.40 e 12.5 mm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disminuir la capacidad de agua.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verde y el de la cara posterior de color más oscuro.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ser de la misma marca y mismo proveedor del sistema, a objeto de exigir cumplimiento de tiempo de garantía del sistema completo una vez instalado.</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w:t>
      </w:r>
      <w:r>
        <w:rPr>
          <w:rFonts w:ascii="Calibri" w:eastAsia="Calibri" w:hAnsi="Calibri" w:cs="Calibri"/>
        </w:rPr>
        <w:t xml:space="preserve"> de </w:t>
      </w:r>
      <w:proofErr w:type="spellStart"/>
      <w:r>
        <w:rPr>
          <w:rFonts w:ascii="Calibri" w:eastAsia="Calibri" w:hAnsi="Calibri" w:cs="Calibri"/>
        </w:rPr>
        <w:t>perfilería</w:t>
      </w:r>
      <w:proofErr w:type="spellEnd"/>
      <w:r w:rsidRPr="00E04332">
        <w:rPr>
          <w:rFonts w:ascii="Calibri" w:eastAsia="Calibri" w:hAnsi="Calibri" w:cs="Calibri"/>
        </w:rPr>
        <w:t xml:space="preserve"> deberá estar conformado por:</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Track</w:t>
      </w:r>
      <w:proofErr w:type="spellEnd"/>
      <w:r w:rsidRPr="00A11429">
        <w:rPr>
          <w:rFonts w:ascii="Calibri" w:eastAsia="Calibri" w:hAnsi="Calibri" w:cs="Calibri"/>
        </w:rPr>
        <w:t xml:space="preserve"> 3 5/8, tipo U:</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Espesor mínimo 0,5 </w:t>
      </w:r>
      <w:proofErr w:type="spellStart"/>
      <w:r w:rsidRPr="00E04332">
        <w:rPr>
          <w:rFonts w:ascii="Calibri" w:eastAsia="Calibri" w:hAnsi="Calibri" w:cs="Calibri"/>
        </w:rPr>
        <w:t>mm.</w:t>
      </w:r>
      <w:proofErr w:type="spellEnd"/>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Stud</w:t>
      </w:r>
      <w:proofErr w:type="spellEnd"/>
      <w:r w:rsidRPr="00A11429">
        <w:rPr>
          <w:rFonts w:ascii="Calibri" w:eastAsia="Calibri" w:hAnsi="Calibri" w:cs="Calibri"/>
        </w:rPr>
        <w:t xml:space="preserve"> Larguero 3 5/8, tipo C:</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w:t>
      </w:r>
      <w:proofErr w:type="spellStart"/>
      <w:r w:rsidRPr="00E04332">
        <w:rPr>
          <w:rFonts w:ascii="Calibri" w:eastAsia="Calibri" w:hAnsi="Calibri" w:cs="Calibri"/>
        </w:rPr>
        <w:t>mt</w:t>
      </w:r>
      <w:proofErr w:type="spellEnd"/>
      <w:r w:rsidRPr="00E04332">
        <w:rPr>
          <w:rFonts w:ascii="Calibri" w:eastAsia="Calibri" w:hAnsi="Calibri" w:cs="Calibri"/>
        </w:rPr>
        <w:t xml:space="preserve"> </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Corner</w:t>
      </w:r>
      <w:proofErr w:type="spellEnd"/>
      <w:r w:rsidRPr="00A11429">
        <w:rPr>
          <w:rFonts w:ascii="Calibri" w:eastAsia="Calibri" w:hAnsi="Calibri" w:cs="Calibri"/>
        </w:rPr>
        <w:t xml:space="preserve"> </w:t>
      </w:r>
      <w:proofErr w:type="spellStart"/>
      <w:r w:rsidRPr="00A11429">
        <w:rPr>
          <w:rFonts w:ascii="Calibri" w:eastAsia="Calibri" w:hAnsi="Calibri" w:cs="Calibri"/>
        </w:rPr>
        <w:t>Bead</w:t>
      </w:r>
      <w:proofErr w:type="spellEnd"/>
      <w:r w:rsidRPr="00A11429">
        <w:rPr>
          <w:rFonts w:ascii="Calibri" w:eastAsia="Calibri" w:hAnsi="Calibri" w:cs="Calibri"/>
        </w:rPr>
        <w:t xml:space="preserve"> 1 ¼, tipo esquinero para proteger aristas.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4207A6" w:rsidRPr="00E04332" w:rsidRDefault="004207A6" w:rsidP="004207A6">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 la humedad.</w:t>
      </w:r>
    </w:p>
    <w:p w:rsidR="004207A6" w:rsidRPr="00E04332" w:rsidRDefault="004207A6" w:rsidP="004207A6">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w:t>
      </w:r>
      <w:proofErr w:type="spellStart"/>
      <w:r w:rsidRPr="00E04332">
        <w:rPr>
          <w:rFonts w:ascii="Calibri" w:eastAsia="Calibri" w:hAnsi="Calibri" w:cs="Calibri"/>
        </w:rPr>
        <w:t>ventanería</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4207A6"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 áreas expuestas a humedad</w:t>
      </w:r>
    </w:p>
    <w:p w:rsidR="004207A6" w:rsidRPr="00E04332" w:rsidRDefault="004207A6" w:rsidP="004207A6">
      <w:pPr>
        <w:spacing w:after="160"/>
        <w:ind w:left="214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321: CAMBIO A MUROS CARTON- YESO DOBLE CARA AREAS ANTIFUEGO H=</w:t>
      </w:r>
      <w:r>
        <w:rPr>
          <w:rFonts w:ascii="Calibri" w:hAnsi="Calibri" w:cs="Calibri"/>
          <w:b/>
          <w:u w:val="single"/>
        </w:rPr>
        <w:t xml:space="preserve"> </w:t>
      </w:r>
      <w:r w:rsidRPr="00E04332">
        <w:rPr>
          <w:rFonts w:ascii="Calibri" w:hAnsi="Calibri" w:cs="Calibri"/>
          <w:b/>
          <w:u w:val="single"/>
        </w:rPr>
        <w:t>12</w:t>
      </w:r>
      <w:r>
        <w:rPr>
          <w:rFonts w:ascii="Calibri" w:hAnsi="Calibri" w:cs="Calibri"/>
          <w:b/>
          <w:u w:val="single"/>
        </w:rPr>
        <w:t xml:space="preserve"> </w:t>
      </w:r>
      <w:r w:rsidRPr="00E04332">
        <w:rPr>
          <w:rFonts w:ascii="Calibri" w:hAnsi="Calibri" w:cs="Calibri"/>
          <w:b/>
          <w:u w:val="single"/>
        </w:rPr>
        <w:t>CM INC.</w:t>
      </w:r>
      <w:r>
        <w:rPr>
          <w:rFonts w:ascii="Calibri" w:hAnsi="Calibri" w:cs="Calibri"/>
          <w:b/>
          <w:u w:val="single"/>
        </w:rPr>
        <w:t xml:space="preserve"> EST. MET. Y ACC.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muro de otro material, por un muro falso de cartón yeso doble cara </w:t>
      </w:r>
      <w:proofErr w:type="spellStart"/>
      <w:r w:rsidRPr="00E04332">
        <w:rPr>
          <w:rFonts w:ascii="Calibri" w:eastAsia="Calibri" w:hAnsi="Calibri" w:cs="Calibri"/>
        </w:rPr>
        <w:t>antifuego</w:t>
      </w:r>
      <w:proofErr w:type="spellEnd"/>
      <w:r w:rsidRPr="00E04332">
        <w:rPr>
          <w:rFonts w:ascii="Calibri" w:eastAsia="Calibri" w:hAnsi="Calibri" w:cs="Calibri"/>
        </w:rPr>
        <w:t xml:space="preserve">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Este tipo de muros son de paneles cartón yeso doble cara resistente al fuego, compuesto por un alma de yeso, aditivos y componentes resistentes al fuego, debiendo colocarse una placa estándar de 1.20 x 2.40 e. 12.5 mm con acabado del muro en 12 cm ambas caras, incluyendo la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metálica, cinta de papel micro perforada, masilla lista para usar y todos sus accesorios, especificaciones e instrucciones impresas del fabricante para la instalación de este sistema de muros.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componentes de este sistema deben tener resistencia al fuego siendo de la misma marca y mismo proveedor, a objeto de exigir cumplimiento de tiempo de garantía del sistema completo una vez instalado.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deberá estar conformado por: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Placas cartón yeso resistente al fuego de 1.20 x 2.40 e 12.5 </w:t>
      </w:r>
      <w:proofErr w:type="spellStart"/>
      <w:r w:rsidRPr="00E04332">
        <w:rPr>
          <w:rFonts w:ascii="Calibri" w:eastAsia="Calibri" w:hAnsi="Calibri" w:cs="Calibri"/>
        </w:rPr>
        <w:t>mm.</w:t>
      </w:r>
      <w:proofErr w:type="spellEnd"/>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Peso 9.30 Kg/m2.</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Clasificación de resistencia a la humedad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Ambas caras revestidas con papel celulosa especial, el núcleo deberá tener un agregado de componentes especiales para resistir al fuego.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El revestimiento con una lámina de papel de celulosa especial en ambas caras, siendo el de frente de color rojo y el de la cara posterior de color más oscuro.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Masilla lista para usar.</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Mezcla base acuosa de emulsiones vinílicas, espesantes celulósicos y cargas minerales naturales.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No tiene reactividad polimerización.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Cinta de papel micro perforada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Ancho de 5,0 cm para tomado de juntas.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Pre marcada en el centro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Todo 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ser de la misma marca y mismo proveedor del sistema, a objeto de exigir cumplimiento de tiempo de garantía del sistema completo una vez instalado.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sistema de </w:t>
      </w:r>
      <w:proofErr w:type="spellStart"/>
      <w:r w:rsidRPr="00E04332">
        <w:rPr>
          <w:rFonts w:ascii="Calibri" w:eastAsia="Calibri" w:hAnsi="Calibri" w:cs="Calibri"/>
        </w:rPr>
        <w:t>perfilería</w:t>
      </w:r>
      <w:proofErr w:type="spellEnd"/>
      <w:r w:rsidRPr="00E04332">
        <w:rPr>
          <w:rFonts w:ascii="Calibri" w:eastAsia="Calibri" w:hAnsi="Calibri" w:cs="Calibri"/>
        </w:rPr>
        <w:t xml:space="preserve"> deberá estar conformado por:</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Track</w:t>
      </w:r>
      <w:proofErr w:type="spellEnd"/>
      <w:r w:rsidRPr="00A11429">
        <w:rPr>
          <w:rFonts w:ascii="Calibri" w:eastAsia="Calibri" w:hAnsi="Calibri" w:cs="Calibri"/>
        </w:rPr>
        <w:t xml:space="preserve"> 3 5/8, tipo U:</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Espesor mínimo 0,5 </w:t>
      </w:r>
      <w:proofErr w:type="spellStart"/>
      <w:r w:rsidRPr="00E04332">
        <w:rPr>
          <w:rFonts w:ascii="Calibri" w:eastAsia="Calibri" w:hAnsi="Calibri" w:cs="Calibri"/>
        </w:rPr>
        <w:t>mm.</w:t>
      </w:r>
      <w:proofErr w:type="spellEnd"/>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lastRenderedPageBreak/>
        <w:t>Sección C  100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Stud</w:t>
      </w:r>
      <w:proofErr w:type="spellEnd"/>
      <w:r w:rsidRPr="00A11429">
        <w:rPr>
          <w:rFonts w:ascii="Calibri" w:eastAsia="Calibri" w:hAnsi="Calibri" w:cs="Calibri"/>
        </w:rPr>
        <w:t xml:space="preserve"> Larguero 3 5/8, tipo C:</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Espesor mínimo 0,5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Chapa galvanizada.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Sección  A  35 mm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30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2.40 </w:t>
      </w:r>
      <w:proofErr w:type="spellStart"/>
      <w:r w:rsidRPr="00E04332">
        <w:rPr>
          <w:rFonts w:ascii="Calibri" w:eastAsia="Calibri" w:hAnsi="Calibri" w:cs="Calibri"/>
        </w:rPr>
        <w:t>mt</w:t>
      </w:r>
      <w:proofErr w:type="spellEnd"/>
      <w:r w:rsidRPr="00E04332">
        <w:rPr>
          <w:rFonts w:ascii="Calibri" w:eastAsia="Calibri" w:hAnsi="Calibri" w:cs="Calibri"/>
        </w:rPr>
        <w:t xml:space="preserve"> </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Perfil </w:t>
      </w:r>
      <w:proofErr w:type="spellStart"/>
      <w:r w:rsidRPr="00A11429">
        <w:rPr>
          <w:rFonts w:ascii="Calibri" w:eastAsia="Calibri" w:hAnsi="Calibri" w:cs="Calibri"/>
        </w:rPr>
        <w:t>Corner</w:t>
      </w:r>
      <w:proofErr w:type="spellEnd"/>
      <w:r w:rsidRPr="00A11429">
        <w:rPr>
          <w:rFonts w:ascii="Calibri" w:eastAsia="Calibri" w:hAnsi="Calibri" w:cs="Calibri"/>
        </w:rPr>
        <w:t xml:space="preserve"> </w:t>
      </w:r>
      <w:proofErr w:type="spellStart"/>
      <w:r w:rsidRPr="00A11429">
        <w:rPr>
          <w:rFonts w:ascii="Calibri" w:eastAsia="Calibri" w:hAnsi="Calibri" w:cs="Calibri"/>
        </w:rPr>
        <w:t>Bead</w:t>
      </w:r>
      <w:proofErr w:type="spellEnd"/>
      <w:r w:rsidRPr="00A11429">
        <w:rPr>
          <w:rFonts w:ascii="Calibri" w:eastAsia="Calibri" w:hAnsi="Calibri" w:cs="Calibri"/>
        </w:rPr>
        <w:t xml:space="preserve"> 1 ¼, tipo esquinero para proteger aristas.</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Chapa galvanizada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A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Sección B 32 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 xml:space="preserve">Largo 3.60 </w:t>
      </w:r>
      <w:proofErr w:type="spellStart"/>
      <w:r w:rsidRPr="00E04332">
        <w:rPr>
          <w:rFonts w:ascii="Calibri" w:eastAsia="Calibri" w:hAnsi="Calibri" w:cs="Calibri"/>
        </w:rPr>
        <w:t>mt</w:t>
      </w:r>
      <w:proofErr w:type="spellEnd"/>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 xml:space="preserve">Tonillo T1 punta aguja </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14mm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5471</w:t>
      </w:r>
    </w:p>
    <w:p w:rsidR="004207A6" w:rsidRPr="00A11429" w:rsidRDefault="004207A6" w:rsidP="00EF388B">
      <w:pPr>
        <w:pStyle w:val="Prrafodelista"/>
        <w:numPr>
          <w:ilvl w:val="0"/>
          <w:numId w:val="325"/>
        </w:numPr>
        <w:spacing w:after="160"/>
        <w:contextualSpacing/>
        <w:jc w:val="both"/>
        <w:rPr>
          <w:rFonts w:ascii="Calibri" w:eastAsia="Calibri" w:hAnsi="Calibri" w:cs="Calibri"/>
        </w:rPr>
      </w:pPr>
      <w:r w:rsidRPr="00A11429">
        <w:rPr>
          <w:rFonts w:ascii="Calibri" w:eastAsia="Calibri" w:hAnsi="Calibri" w:cs="Calibri"/>
        </w:rPr>
        <w:t>Tornillo T2 punta aguja</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Largo 25mm</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Con tratamiento resistente a la corrosión</w:t>
      </w:r>
    </w:p>
    <w:p w:rsidR="004207A6" w:rsidRPr="00E04332" w:rsidRDefault="004207A6" w:rsidP="00EF388B">
      <w:pPr>
        <w:numPr>
          <w:ilvl w:val="2"/>
          <w:numId w:val="71"/>
        </w:numPr>
        <w:spacing w:after="160"/>
        <w:contextualSpacing/>
        <w:jc w:val="both"/>
        <w:rPr>
          <w:rFonts w:ascii="Calibri" w:eastAsia="Calibri" w:hAnsi="Calibri" w:cs="Calibri"/>
        </w:rPr>
      </w:pPr>
      <w:r w:rsidRPr="00E04332">
        <w:rPr>
          <w:rFonts w:ascii="Calibri" w:eastAsia="Calibri" w:hAnsi="Calibri" w:cs="Calibri"/>
        </w:rPr>
        <w:t>Fabricados bajo norma IRAM 5470</w:t>
      </w:r>
    </w:p>
    <w:p w:rsidR="004207A6" w:rsidRDefault="004207A6" w:rsidP="004207A6">
      <w:pPr>
        <w:spacing w:after="160"/>
        <w:ind w:left="1416"/>
        <w:jc w:val="both"/>
        <w:rPr>
          <w:rFonts w:ascii="Calibri" w:eastAsia="Calibri" w:hAnsi="Calibri" w:cs="Calibri"/>
        </w:rPr>
      </w:pPr>
    </w:p>
    <w:p w:rsidR="004207A6" w:rsidRPr="00E04332" w:rsidRDefault="004207A6" w:rsidP="004207A6">
      <w:pPr>
        <w:spacing w:after="160"/>
        <w:ind w:left="1416"/>
        <w:jc w:val="both"/>
        <w:rPr>
          <w:rFonts w:ascii="Calibri" w:eastAsia="Calibri" w:hAnsi="Calibri" w:cs="Calibri"/>
        </w:rPr>
      </w:pPr>
      <w:r w:rsidRPr="00E04332">
        <w:rPr>
          <w:rFonts w:ascii="Calibri" w:eastAsia="Calibri" w:hAnsi="Calibri" w:cs="Calibri"/>
        </w:rPr>
        <w:t>Las paredes deberán quedar en buenas condiciones de estabilidad y resistencia al fuego.</w:t>
      </w:r>
    </w:p>
    <w:p w:rsidR="004207A6" w:rsidRPr="00E04332" w:rsidRDefault="004207A6" w:rsidP="004207A6">
      <w:pPr>
        <w:spacing w:after="160"/>
        <w:ind w:left="1416"/>
        <w:jc w:val="both"/>
        <w:rPr>
          <w:rFonts w:ascii="Calibri" w:eastAsia="Calibri" w:hAnsi="Calibri" w:cs="Calibri"/>
        </w:rPr>
      </w:pPr>
      <w:r w:rsidRPr="00E04332">
        <w:rPr>
          <w:rFonts w:ascii="Calibri" w:eastAsia="Calibri" w:hAnsi="Calibri" w:cs="Calibri"/>
        </w:rPr>
        <w:t>La selección de un sistema de divisiones modulares debe dar consideración a los siguientes parámetros, sin limitarse a ellos: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Capacidad y facilidad para instalar y modificar conductos, cableado y conectores para los sistemas de energía eléctrica, iluminación, telecomunicaciones y transmisión de datos incorporados a los paneles.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Facilidad de ejecución y calidad del aspecto de encuentros con muros de mampostería y con </w:t>
      </w:r>
      <w:proofErr w:type="spellStart"/>
      <w:r w:rsidRPr="00E04332">
        <w:rPr>
          <w:rFonts w:ascii="Calibri" w:eastAsia="Calibri" w:hAnsi="Calibri" w:cs="Calibri"/>
        </w:rPr>
        <w:t>ventanería</w:t>
      </w:r>
      <w:proofErr w:type="spellEnd"/>
      <w:r w:rsidRPr="00E04332">
        <w:rPr>
          <w:rFonts w:ascii="Calibri" w:eastAsia="Calibri" w:hAnsi="Calibri" w:cs="Calibri"/>
        </w:rPr>
        <w:t xml:space="preserve">.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Calidad, aspecto y durabilidad de las terminaciones superficiales.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Mantenimiento de los elementos componentes y terminaciones superficiales.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Resistente al fuego.</w:t>
      </w:r>
    </w:p>
    <w:p w:rsidR="004207A6" w:rsidRPr="00E04332" w:rsidRDefault="004207A6" w:rsidP="004207A6">
      <w:pPr>
        <w:widowControl w:val="0"/>
        <w:shd w:val="clear" w:color="auto" w:fill="FFFFFF"/>
        <w:autoSpaceDE w:val="0"/>
        <w:autoSpaceDN w:val="0"/>
        <w:adjustRightInd w:val="0"/>
        <w:ind w:left="348"/>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322: CAMBIO A PAVIMENTO RIGIDO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Pavimento compuesto de hormigón de cemento portland, con refuerzo, y contemplará todas las actividades previas como cambio de material necesario, para capa base, sub base nivelación y rasante, construidos sobre una </w:t>
      </w:r>
      <w:proofErr w:type="spellStart"/>
      <w:r w:rsidRPr="00E04332">
        <w:rPr>
          <w:rFonts w:ascii="Calibri" w:eastAsia="Calibri" w:hAnsi="Calibri" w:cs="Calibri"/>
        </w:rPr>
        <w:t>subrasante</w:t>
      </w:r>
      <w:proofErr w:type="spellEnd"/>
      <w:r w:rsidRPr="00E04332">
        <w:rPr>
          <w:rFonts w:ascii="Calibri" w:eastAsia="Calibri" w:hAnsi="Calibri" w:cs="Calibri"/>
        </w:rPr>
        <w:t xml:space="preserve"> o capa sub-base.</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kern w:val="28"/>
        </w:rPr>
        <w:t>El Proveedor proporcionará todos los materiales, herramientas y equipo necesarios para la ejecución de los trabajos, los mismos deberán ser aprobados por el Fiscal del Servicio.</w:t>
      </w:r>
    </w:p>
    <w:p w:rsidR="004207A6" w:rsidRPr="00E04332" w:rsidRDefault="004207A6" w:rsidP="00EF388B">
      <w:pPr>
        <w:numPr>
          <w:ilvl w:val="0"/>
          <w:numId w:val="71"/>
        </w:numPr>
        <w:jc w:val="both"/>
        <w:rPr>
          <w:rFonts w:ascii="Calibri" w:eastAsia="Calibri" w:hAnsi="Calibri" w:cs="Calibri"/>
          <w:b/>
        </w:rPr>
      </w:pPr>
      <w:r w:rsidRPr="00E04332">
        <w:rPr>
          <w:rFonts w:ascii="Calibri" w:eastAsia="Calibri" w:hAnsi="Calibri" w:cs="Calibri"/>
          <w:b/>
          <w:kern w:val="28"/>
        </w:rPr>
        <w:t>AGREGADOS FINOS: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Los agregados finos para hormigón deberán adecuarse a los requerimientos de la tabla 1.</w:t>
      </w:r>
    </w:p>
    <w:p w:rsidR="004207A6" w:rsidRPr="00E04332" w:rsidRDefault="004207A6" w:rsidP="004207A6">
      <w:pPr>
        <w:ind w:left="1416"/>
        <w:jc w:val="both"/>
        <w:rPr>
          <w:rFonts w:ascii="Calibri" w:eastAsia="Calibri" w:hAnsi="Calibri" w:cs="Calibri"/>
          <w:kern w:val="28"/>
        </w:rPr>
      </w:pP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TABLA 1</w:t>
      </w: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207A6" w:rsidRPr="00E04332" w:rsidTr="00131C43">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207A6" w:rsidRPr="00E04332" w:rsidRDefault="004207A6" w:rsidP="00131C43">
            <w:pPr>
              <w:jc w:val="center"/>
              <w:rPr>
                <w:rFonts w:ascii="Calibri" w:eastAsia="Calibri" w:hAnsi="Calibri" w:cs="Calibri"/>
              </w:rPr>
            </w:pPr>
            <w:r w:rsidRPr="00E04332">
              <w:rPr>
                <w:rFonts w:ascii="Calibri" w:eastAsia="Calibri" w:hAnsi="Calibri" w:cs="Calibri"/>
              </w:rPr>
              <w:t>DESIGNACION DE TAMIZ PESO</w:t>
            </w:r>
          </w:p>
        </w:tc>
        <w:tc>
          <w:tcPr>
            <w:tcW w:w="1831" w:type="dxa"/>
            <w:tcBorders>
              <w:top w:val="single" w:sz="4" w:space="0" w:color="auto"/>
              <w:left w:val="single" w:sz="4" w:space="0" w:color="auto"/>
              <w:bottom w:val="nil"/>
              <w:right w:val="single" w:sz="4" w:space="0" w:color="auto"/>
            </w:tcBorders>
            <w:vAlign w:val="center"/>
          </w:tcPr>
          <w:p w:rsidR="004207A6" w:rsidRPr="00E04332" w:rsidRDefault="004207A6" w:rsidP="00131C43">
            <w:pPr>
              <w:jc w:val="center"/>
              <w:rPr>
                <w:rFonts w:ascii="Calibri" w:eastAsia="Calibri" w:hAnsi="Calibri" w:cs="Calibri"/>
              </w:rPr>
            </w:pPr>
            <w:r w:rsidRPr="00E04332">
              <w:rPr>
                <w:rFonts w:ascii="Calibri" w:eastAsia="Calibri" w:hAnsi="Calibri" w:cs="Calibri"/>
              </w:rPr>
              <w:t>PORCENTAJE POR</w:t>
            </w:r>
          </w:p>
          <w:p w:rsidR="004207A6" w:rsidRPr="00E04332" w:rsidRDefault="004207A6" w:rsidP="00131C43">
            <w:pPr>
              <w:jc w:val="center"/>
              <w:rPr>
                <w:rFonts w:ascii="Calibri" w:eastAsia="Calibri" w:hAnsi="Calibri" w:cs="Calibri"/>
              </w:rPr>
            </w:pPr>
          </w:p>
        </w:tc>
      </w:tr>
      <w:tr w:rsidR="004207A6" w:rsidRPr="00E04332" w:rsidTr="00131C43">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207A6" w:rsidRPr="00E04332" w:rsidRDefault="004207A6" w:rsidP="00131C43">
            <w:pPr>
              <w:jc w:val="center"/>
              <w:rPr>
                <w:rFonts w:ascii="Calibri" w:eastAsia="Calibri" w:hAnsi="Calibri" w:cs="Calibri"/>
              </w:rPr>
            </w:pPr>
            <w:r w:rsidRPr="00E04332">
              <w:rPr>
                <w:rFonts w:ascii="Calibri" w:eastAsia="Calibri" w:hAnsi="Calibri" w:cs="Calibri"/>
              </w:rPr>
              <w:t>(APERTURA DE LA MALLA) TAMIZ</w:t>
            </w:r>
          </w:p>
        </w:tc>
        <w:tc>
          <w:tcPr>
            <w:tcW w:w="1831" w:type="dxa"/>
            <w:tcBorders>
              <w:top w:val="nil"/>
              <w:left w:val="single" w:sz="4" w:space="0" w:color="auto"/>
              <w:bottom w:val="single" w:sz="4" w:space="0" w:color="auto"/>
              <w:right w:val="single" w:sz="4" w:space="0" w:color="auto"/>
            </w:tcBorders>
            <w:vAlign w:val="center"/>
          </w:tcPr>
          <w:p w:rsidR="004207A6" w:rsidRPr="00E04332" w:rsidRDefault="004207A6" w:rsidP="00131C43">
            <w:pPr>
              <w:jc w:val="center"/>
              <w:rPr>
                <w:rFonts w:ascii="Calibri" w:eastAsia="Calibri" w:hAnsi="Calibri" w:cs="Calibri"/>
              </w:rPr>
            </w:pPr>
            <w:r w:rsidRPr="00E04332">
              <w:rPr>
                <w:rFonts w:ascii="Calibri" w:eastAsia="Calibri" w:hAnsi="Calibri" w:cs="Calibri"/>
              </w:rPr>
              <w:t>QUE PASA</w:t>
            </w:r>
          </w:p>
          <w:p w:rsidR="004207A6" w:rsidRPr="00E04332" w:rsidRDefault="004207A6" w:rsidP="00131C43">
            <w:pPr>
              <w:jc w:val="center"/>
              <w:rPr>
                <w:rFonts w:ascii="Calibri" w:eastAsia="Calibri" w:hAnsi="Calibri" w:cs="Calibri"/>
              </w:rPr>
            </w:pP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3/8 pulgadas (</w:t>
            </w:r>
            <w:smartTag w:uri="urn:schemas-microsoft-com:office:smarttags" w:element="metricconverter">
              <w:smartTagPr>
                <w:attr w:name="ProductID" w:val="9.5 mm"/>
              </w:smartTagPr>
              <w:r w:rsidRPr="00E04332">
                <w:rPr>
                  <w:rFonts w:ascii="Calibri" w:eastAsia="Calibri" w:hAnsi="Calibri" w:cs="Calibri"/>
                </w:rPr>
                <w:t>9.5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100</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4 (</w:t>
            </w:r>
            <w:smartTag w:uri="urn:schemas-microsoft-com:office:smarttags" w:element="metricconverter">
              <w:smartTagPr>
                <w:attr w:name="ProductID" w:val="4.75 mm"/>
              </w:smartTagPr>
              <w:r w:rsidRPr="00E04332">
                <w:rPr>
                  <w:rFonts w:ascii="Calibri" w:eastAsia="Calibri" w:hAnsi="Calibri" w:cs="Calibri"/>
                </w:rPr>
                <w:t>4.75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95 - 100</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8 (</w:t>
            </w:r>
            <w:smartTag w:uri="urn:schemas-microsoft-com:office:smarttags" w:element="metricconverter">
              <w:smartTagPr>
                <w:attr w:name="ProductID" w:val="2.36 mm"/>
              </w:smartTagPr>
              <w:r w:rsidRPr="00E04332">
                <w:rPr>
                  <w:rFonts w:ascii="Calibri" w:eastAsia="Calibri" w:hAnsi="Calibri" w:cs="Calibri"/>
                </w:rPr>
                <w:t>2.36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80 - 100</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16 (</w:t>
            </w:r>
            <w:smartTag w:uri="urn:schemas-microsoft-com:office:smarttags" w:element="metricconverter">
              <w:smartTagPr>
                <w:attr w:name="ProductID" w:val="1.18 mm"/>
              </w:smartTagPr>
              <w:r w:rsidRPr="00E04332">
                <w:rPr>
                  <w:rFonts w:ascii="Calibri" w:eastAsia="Calibri" w:hAnsi="Calibri" w:cs="Calibri"/>
                </w:rPr>
                <w:t>1.18 mm</w:t>
              </w:r>
            </w:smartTag>
            <w:r w:rsidRPr="00E04332">
              <w:rPr>
                <w:rFonts w:ascii="Calibri" w:eastAsia="Calibri" w:hAnsi="Calibri" w:cs="Calibri"/>
              </w:rPr>
              <w:t>)</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50 -  85</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25 -  60</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10 -  30</w:t>
            </w:r>
          </w:p>
        </w:tc>
      </w:tr>
      <w:tr w:rsidR="004207A6" w:rsidRPr="00E04332" w:rsidTr="00131C43">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2 -  10</w:t>
            </w:r>
          </w:p>
        </w:tc>
      </w:tr>
    </w:tbl>
    <w:p w:rsidR="004207A6" w:rsidRPr="00E04332" w:rsidRDefault="004207A6" w:rsidP="004207A6">
      <w:pPr>
        <w:ind w:left="1416"/>
        <w:jc w:val="both"/>
        <w:rPr>
          <w:rFonts w:ascii="Calibri" w:eastAsia="Calibri" w:hAnsi="Calibri" w:cs="Calibri"/>
          <w:kern w:val="28"/>
        </w:rPr>
      </w:pP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AGREGADOS GRUESOS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Los agregados gruesos deben adecuarse a los requerimientos de ASTM C33.  La granulometría debe ser la indicada en el Tabla No 2.</w:t>
      </w:r>
    </w:p>
    <w:p w:rsidR="004207A6" w:rsidRPr="00E04332" w:rsidRDefault="004207A6" w:rsidP="004207A6">
      <w:pPr>
        <w:ind w:left="1416"/>
        <w:jc w:val="both"/>
        <w:rPr>
          <w:rFonts w:ascii="Calibri" w:eastAsia="Calibri" w:hAnsi="Calibri" w:cs="Calibri"/>
          <w:kern w:val="28"/>
        </w:rPr>
      </w:pP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TABLA 2</w:t>
      </w: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207A6" w:rsidRPr="00E04332" w:rsidTr="00131C43">
        <w:trPr>
          <w:cantSplit/>
          <w:jc w:val="center"/>
        </w:trPr>
        <w:tc>
          <w:tcPr>
            <w:tcW w:w="0" w:type="auto"/>
            <w:gridSpan w:val="2"/>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Designación de tamiz   (apertura de la malla)</w:t>
            </w:r>
          </w:p>
        </w:tc>
        <w:tc>
          <w:tcPr>
            <w:tcW w:w="0" w:type="auto"/>
            <w:vMerge w:val="restart"/>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Porcentaje por peso</w:t>
            </w:r>
          </w:p>
          <w:p w:rsidR="004207A6" w:rsidRPr="00E04332" w:rsidRDefault="004207A6" w:rsidP="00131C43">
            <w:pPr>
              <w:jc w:val="center"/>
              <w:rPr>
                <w:rFonts w:ascii="Calibri" w:eastAsia="Calibri" w:hAnsi="Calibri" w:cs="Calibri"/>
                <w:bCs/>
              </w:rPr>
            </w:pPr>
            <w:r w:rsidRPr="00E04332">
              <w:rPr>
                <w:rFonts w:ascii="Calibri" w:eastAsia="Calibri" w:hAnsi="Calibri" w:cs="Calibri"/>
                <w:bCs/>
              </w:rPr>
              <w:t>que pasa el tamiz</w:t>
            </w:r>
          </w:p>
        </w:tc>
      </w:tr>
      <w:tr w:rsidR="004207A6" w:rsidRPr="00E04332" w:rsidTr="00131C43">
        <w:trPr>
          <w:cantSplit/>
          <w:jc w:val="center"/>
        </w:trPr>
        <w:tc>
          <w:tcPr>
            <w:tcW w:w="0" w:type="auto"/>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Pulgada</w:t>
            </w:r>
          </w:p>
        </w:tc>
        <w:tc>
          <w:tcPr>
            <w:tcW w:w="0" w:type="auto"/>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mm</w:t>
            </w:r>
          </w:p>
        </w:tc>
        <w:tc>
          <w:tcPr>
            <w:tcW w:w="0" w:type="auto"/>
            <w:vMerge/>
          </w:tcPr>
          <w:p w:rsidR="004207A6" w:rsidRPr="00E04332" w:rsidRDefault="004207A6" w:rsidP="00131C43">
            <w:pPr>
              <w:jc w:val="center"/>
              <w:rPr>
                <w:rFonts w:ascii="Calibri" w:eastAsia="Calibri" w:hAnsi="Calibri" w:cs="Calibri"/>
                <w:bCs/>
              </w:rPr>
            </w:pP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bCs/>
              </w:rPr>
            </w:pPr>
          </w:p>
        </w:tc>
        <w:tc>
          <w:tcPr>
            <w:tcW w:w="0" w:type="auto"/>
          </w:tcPr>
          <w:p w:rsidR="004207A6" w:rsidRPr="00E04332" w:rsidRDefault="004207A6" w:rsidP="00131C43">
            <w:pPr>
              <w:jc w:val="center"/>
              <w:rPr>
                <w:rFonts w:ascii="Calibri" w:eastAsia="Calibri" w:hAnsi="Calibri" w:cs="Calibri"/>
                <w:bCs/>
              </w:rPr>
            </w:pPr>
          </w:p>
        </w:tc>
        <w:tc>
          <w:tcPr>
            <w:tcW w:w="0" w:type="auto"/>
          </w:tcPr>
          <w:p w:rsidR="004207A6" w:rsidRPr="00E04332" w:rsidRDefault="004207A6" w:rsidP="00131C43">
            <w:pPr>
              <w:jc w:val="center"/>
              <w:rPr>
                <w:rFonts w:ascii="Calibri" w:eastAsia="Calibri" w:hAnsi="Calibri" w:cs="Calibri"/>
                <w:bCs/>
              </w:rPr>
            </w:pP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2-1/2</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63</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2</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50.8</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1-1/2</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38.1</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1</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25.0</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3/4</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19.0</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1/2</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12.5</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lastRenderedPageBreak/>
              <w:t>3/8</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9.5</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trHeight w:val="80"/>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No 4</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4.75</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jc w:val="center"/>
        </w:trPr>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No 8</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2.36</w:t>
            </w:r>
          </w:p>
        </w:tc>
        <w:tc>
          <w:tcPr>
            <w:tcW w:w="0" w:type="auto"/>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bl>
    <w:p w:rsidR="004207A6" w:rsidRPr="00E04332" w:rsidRDefault="004207A6" w:rsidP="004207A6">
      <w:pPr>
        <w:ind w:left="1416"/>
        <w:jc w:val="both"/>
        <w:rPr>
          <w:rFonts w:ascii="Calibri" w:eastAsia="Calibri" w:hAnsi="Calibri" w:cs="Calibri"/>
          <w:kern w:val="28"/>
        </w:rPr>
      </w:pP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207A6" w:rsidRPr="00E04332" w:rsidRDefault="004207A6" w:rsidP="004207A6">
      <w:pPr>
        <w:ind w:left="1416"/>
        <w:jc w:val="both"/>
        <w:rPr>
          <w:rFonts w:ascii="Calibri" w:eastAsia="Calibri" w:hAnsi="Calibri" w:cs="Calibri"/>
          <w:b/>
          <w:kern w:val="28"/>
        </w:rPr>
      </w:pP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TABLA 3</w:t>
      </w:r>
    </w:p>
    <w:p w:rsidR="004207A6" w:rsidRPr="00E04332" w:rsidRDefault="004207A6" w:rsidP="004207A6">
      <w:pPr>
        <w:ind w:left="1416"/>
        <w:jc w:val="both"/>
        <w:rPr>
          <w:rFonts w:ascii="Calibri" w:eastAsia="Calibri" w:hAnsi="Calibri" w:cs="Calibri"/>
          <w:b/>
          <w:kern w:val="28"/>
        </w:rPr>
      </w:pPr>
      <w:r w:rsidRPr="00E04332">
        <w:rPr>
          <w:rFonts w:ascii="Calibri" w:eastAsia="Calibri" w:hAnsi="Calibri" w:cs="Calibri"/>
          <w:b/>
          <w:kern w:val="28"/>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207A6" w:rsidRPr="00E04332" w:rsidTr="00131C43">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Designación</w:t>
            </w:r>
          </w:p>
        </w:tc>
        <w:tc>
          <w:tcPr>
            <w:tcW w:w="740" w:type="dxa"/>
            <w:tcBorders>
              <w:top w:val="single" w:sz="4" w:space="0" w:color="auto"/>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857" w:type="dxa"/>
            <w:tcBorders>
              <w:top w:val="single" w:sz="4" w:space="0" w:color="auto"/>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1133" w:type="dxa"/>
            <w:tcBorders>
              <w:top w:val="single" w:sz="4" w:space="0" w:color="auto"/>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993" w:type="dxa"/>
            <w:tcBorders>
              <w:top w:val="single" w:sz="4" w:space="0" w:color="auto"/>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768" w:type="dxa"/>
            <w:tcBorders>
              <w:top w:val="single" w:sz="4" w:space="0" w:color="auto"/>
              <w:left w:val="nil"/>
              <w:bottom w:val="nil"/>
              <w:right w:val="single" w:sz="4" w:space="0" w:color="auto"/>
            </w:tcBorders>
            <w:noWrap/>
            <w:vAlign w:val="bottom"/>
          </w:tcPr>
          <w:p w:rsidR="004207A6" w:rsidRPr="00E04332" w:rsidRDefault="004207A6" w:rsidP="00131C43">
            <w:pPr>
              <w:jc w:val="center"/>
              <w:rPr>
                <w:rFonts w:ascii="Calibri" w:eastAsia="Calibri" w:hAnsi="Calibri" w:cs="Calibri"/>
                <w:bCs/>
              </w:rPr>
            </w:pPr>
          </w:p>
        </w:tc>
      </w:tr>
      <w:tr w:rsidR="004207A6" w:rsidRPr="00E04332" w:rsidTr="00131C43">
        <w:trPr>
          <w:trHeight w:val="249"/>
          <w:jc w:val="center"/>
        </w:trPr>
        <w:tc>
          <w:tcPr>
            <w:tcW w:w="1375" w:type="dxa"/>
            <w:gridSpan w:val="2"/>
            <w:tcBorders>
              <w:top w:val="nil"/>
              <w:left w:val="single" w:sz="4" w:space="0" w:color="auto"/>
              <w:bottom w:val="nil"/>
              <w:right w:val="single" w:sz="4" w:space="0" w:color="000000"/>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 xml:space="preserve">Tamiz </w:t>
            </w:r>
            <w:proofErr w:type="spellStart"/>
            <w:r w:rsidRPr="00E04332">
              <w:rPr>
                <w:rFonts w:ascii="Calibri" w:eastAsia="Calibri" w:hAnsi="Calibri" w:cs="Calibri"/>
                <w:bCs/>
              </w:rPr>
              <w:t>Aper</w:t>
            </w:r>
            <w:proofErr w:type="spellEnd"/>
            <w:r w:rsidRPr="00E04332">
              <w:rPr>
                <w:rFonts w:ascii="Calibri" w:eastAsia="Calibri" w:hAnsi="Calibri" w:cs="Calibri"/>
                <w:bCs/>
              </w:rPr>
              <w:t>.</w:t>
            </w:r>
          </w:p>
        </w:tc>
        <w:tc>
          <w:tcPr>
            <w:tcW w:w="740" w:type="dxa"/>
            <w:tcBorders>
              <w:top w:val="nil"/>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857" w:type="dxa"/>
            <w:tcBorders>
              <w:top w:val="nil"/>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1133" w:type="dxa"/>
            <w:tcBorders>
              <w:top w:val="nil"/>
              <w:left w:val="nil"/>
              <w:bottom w:val="nil"/>
              <w:right w:val="nil"/>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PORCENTAJE DE PESO QUE PASA EL TAMIZ</w:t>
            </w:r>
          </w:p>
        </w:tc>
        <w:tc>
          <w:tcPr>
            <w:tcW w:w="993" w:type="dxa"/>
            <w:tcBorders>
              <w:top w:val="nil"/>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768" w:type="dxa"/>
            <w:tcBorders>
              <w:top w:val="nil"/>
              <w:left w:val="nil"/>
              <w:bottom w:val="nil"/>
              <w:right w:val="single" w:sz="4" w:space="0" w:color="auto"/>
            </w:tcBorders>
            <w:noWrap/>
            <w:vAlign w:val="bottom"/>
          </w:tcPr>
          <w:p w:rsidR="004207A6" w:rsidRPr="00E04332" w:rsidRDefault="004207A6" w:rsidP="00131C43">
            <w:pPr>
              <w:jc w:val="center"/>
              <w:rPr>
                <w:rFonts w:ascii="Calibri" w:eastAsia="Calibri" w:hAnsi="Calibri" w:cs="Calibri"/>
                <w:bCs/>
              </w:rPr>
            </w:pPr>
          </w:p>
        </w:tc>
      </w:tr>
      <w:tr w:rsidR="004207A6" w:rsidRPr="00E04332" w:rsidTr="00131C43">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a la Malla</w:t>
            </w:r>
          </w:p>
        </w:tc>
        <w:tc>
          <w:tcPr>
            <w:tcW w:w="740" w:type="dxa"/>
            <w:tcBorders>
              <w:top w:val="nil"/>
              <w:left w:val="nil"/>
              <w:bottom w:val="single" w:sz="4" w:space="0" w:color="auto"/>
              <w:right w:val="nil"/>
            </w:tcBorders>
            <w:noWrap/>
            <w:vAlign w:val="bottom"/>
          </w:tcPr>
          <w:p w:rsidR="004207A6" w:rsidRPr="00E04332" w:rsidRDefault="004207A6" w:rsidP="00131C43">
            <w:pPr>
              <w:jc w:val="center"/>
              <w:rPr>
                <w:rFonts w:ascii="Calibri" w:eastAsia="Calibri" w:hAnsi="Calibri" w:cs="Calibri"/>
                <w:bCs/>
              </w:rPr>
            </w:pPr>
          </w:p>
        </w:tc>
        <w:tc>
          <w:tcPr>
            <w:tcW w:w="857" w:type="dxa"/>
            <w:tcBorders>
              <w:top w:val="nil"/>
              <w:left w:val="nil"/>
              <w:bottom w:val="single" w:sz="4" w:space="0" w:color="auto"/>
              <w:right w:val="nil"/>
            </w:tcBorders>
            <w:noWrap/>
            <w:vAlign w:val="bottom"/>
          </w:tcPr>
          <w:p w:rsidR="004207A6" w:rsidRPr="00E04332" w:rsidRDefault="004207A6" w:rsidP="00131C43">
            <w:pPr>
              <w:jc w:val="center"/>
              <w:rPr>
                <w:rFonts w:ascii="Calibri" w:eastAsia="Calibri" w:hAnsi="Calibri" w:cs="Calibri"/>
                <w:bCs/>
              </w:rPr>
            </w:pPr>
          </w:p>
        </w:tc>
        <w:tc>
          <w:tcPr>
            <w:tcW w:w="1133" w:type="dxa"/>
            <w:tcBorders>
              <w:top w:val="nil"/>
              <w:left w:val="nil"/>
              <w:bottom w:val="nil"/>
              <w:right w:val="nil"/>
            </w:tcBorders>
            <w:noWrap/>
            <w:vAlign w:val="bottom"/>
          </w:tcPr>
          <w:p w:rsidR="004207A6" w:rsidRPr="00E04332" w:rsidRDefault="004207A6" w:rsidP="00131C43">
            <w:pPr>
              <w:jc w:val="center"/>
              <w:rPr>
                <w:rFonts w:ascii="Calibri" w:eastAsia="Calibri" w:hAnsi="Calibri" w:cs="Calibri"/>
                <w:bCs/>
              </w:rPr>
            </w:pPr>
          </w:p>
        </w:tc>
        <w:tc>
          <w:tcPr>
            <w:tcW w:w="993" w:type="dxa"/>
            <w:tcBorders>
              <w:top w:val="nil"/>
              <w:left w:val="nil"/>
              <w:bottom w:val="single" w:sz="4" w:space="0" w:color="auto"/>
              <w:right w:val="nil"/>
            </w:tcBorders>
            <w:noWrap/>
            <w:vAlign w:val="bottom"/>
          </w:tcPr>
          <w:p w:rsidR="004207A6" w:rsidRPr="00E04332" w:rsidRDefault="004207A6" w:rsidP="00131C43">
            <w:pPr>
              <w:jc w:val="center"/>
              <w:rPr>
                <w:rFonts w:ascii="Calibri" w:eastAsia="Calibri" w:hAnsi="Calibri" w:cs="Calibri"/>
                <w:bCs/>
              </w:rPr>
            </w:pP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proofErr w:type="spellStart"/>
            <w:r w:rsidRPr="00E04332">
              <w:rPr>
                <w:rFonts w:ascii="Calibri" w:eastAsia="Calibri" w:hAnsi="Calibri" w:cs="Calibri"/>
                <w:bCs/>
              </w:rPr>
              <w:t>Pulg</w:t>
            </w:r>
            <w:proofErr w:type="spellEnd"/>
            <w:r w:rsidRPr="00E04332">
              <w:rPr>
                <w:rFonts w:ascii="Calibri" w:eastAsia="Calibri" w:hAnsi="Calibri" w:cs="Calibri"/>
                <w:bCs/>
              </w:rPr>
              <w:t>.</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mm</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2"-1"</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1"-No 4</w:t>
            </w:r>
          </w:p>
        </w:tc>
        <w:tc>
          <w:tcPr>
            <w:tcW w:w="1133" w:type="dxa"/>
            <w:tcBorders>
              <w:top w:val="single" w:sz="4" w:space="0" w:color="auto"/>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1 1/2"-3/4"</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3/4-No 4</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bCs/>
              </w:rPr>
            </w:pPr>
            <w:r w:rsidRPr="00E04332">
              <w:rPr>
                <w:rFonts w:ascii="Calibri" w:eastAsia="Calibri" w:hAnsi="Calibri" w:cs="Calibri"/>
                <w:bCs/>
              </w:rPr>
              <w:t>1"-No 4</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 1/2</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63</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50.8</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90-100</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100</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 1/2</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38.1</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35- 70</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100</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90-100</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100</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25.0</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0- 15</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95-100</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20- 55</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100</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95-100</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¨3/4</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19.0</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0- 15</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90-100</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¨1/2</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12.5</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5</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25- 60</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25- 60</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¨3/8</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9.5</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5</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20- 55</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4</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4.75</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0- 10</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0- 10</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0- 10</w:t>
            </w:r>
          </w:p>
        </w:tc>
      </w:tr>
      <w:tr w:rsidR="004207A6" w:rsidRPr="00E04332" w:rsidTr="00131C43">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No  8</w:t>
            </w:r>
          </w:p>
        </w:tc>
        <w:tc>
          <w:tcPr>
            <w:tcW w:w="572"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2.36</w:t>
            </w:r>
          </w:p>
        </w:tc>
        <w:tc>
          <w:tcPr>
            <w:tcW w:w="740"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857"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5</w:t>
            </w:r>
          </w:p>
        </w:tc>
        <w:tc>
          <w:tcPr>
            <w:tcW w:w="113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w:t>
            </w:r>
          </w:p>
        </w:tc>
        <w:tc>
          <w:tcPr>
            <w:tcW w:w="993"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5</w:t>
            </w:r>
          </w:p>
        </w:tc>
        <w:tc>
          <w:tcPr>
            <w:tcW w:w="768" w:type="dxa"/>
            <w:tcBorders>
              <w:top w:val="nil"/>
              <w:left w:val="nil"/>
              <w:bottom w:val="single" w:sz="4" w:space="0" w:color="auto"/>
              <w:right w:val="single" w:sz="4" w:space="0" w:color="auto"/>
            </w:tcBorders>
            <w:noWrap/>
            <w:vAlign w:val="bottom"/>
          </w:tcPr>
          <w:p w:rsidR="004207A6" w:rsidRPr="00E04332" w:rsidRDefault="004207A6" w:rsidP="00131C43">
            <w:pPr>
              <w:jc w:val="center"/>
              <w:rPr>
                <w:rFonts w:ascii="Calibri" w:eastAsia="Calibri" w:hAnsi="Calibri" w:cs="Calibri"/>
              </w:rPr>
            </w:pPr>
            <w:r w:rsidRPr="00E04332">
              <w:rPr>
                <w:rFonts w:ascii="Calibri" w:eastAsia="Calibri" w:hAnsi="Calibri" w:cs="Calibri"/>
              </w:rPr>
              <w:t>0-  5</w:t>
            </w:r>
          </w:p>
        </w:tc>
      </w:tr>
    </w:tbl>
    <w:p w:rsidR="004207A6" w:rsidRPr="00E04332" w:rsidRDefault="004207A6" w:rsidP="004207A6">
      <w:pPr>
        <w:ind w:left="1416"/>
        <w:jc w:val="both"/>
        <w:rPr>
          <w:rFonts w:ascii="Calibri" w:eastAsia="Calibri" w:hAnsi="Calibri" w:cs="Calibri"/>
          <w:kern w:val="28"/>
        </w:rPr>
      </w:pP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 xml:space="preserve">El porcentaje de desgaste no debe ser mayor a 40% cuando se prueba dé acuerdo con el ASTM C 131 </w:t>
      </w:r>
      <w:proofErr w:type="spellStart"/>
      <w:r w:rsidRPr="00E04332">
        <w:rPr>
          <w:rFonts w:ascii="Calibri" w:eastAsia="Calibri" w:hAnsi="Calibri" w:cs="Calibri"/>
          <w:kern w:val="28"/>
        </w:rPr>
        <w:t>ó</w:t>
      </w:r>
      <w:proofErr w:type="spellEnd"/>
      <w:r w:rsidRPr="00E04332">
        <w:rPr>
          <w:rFonts w:ascii="Calibri" w:eastAsia="Calibri" w:hAnsi="Calibri" w:cs="Calibri"/>
          <w:kern w:val="28"/>
        </w:rPr>
        <w:t xml:space="preserve"> ASTM C 535.</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w:t>
      </w:r>
      <w:smartTag w:uri="urn:schemas-microsoft-com:office:smarttags" w:element="metricconverter">
        <w:smartTagPr>
          <w:attr w:name="ProductID" w:val="38.1 mm"/>
        </w:smartTagPr>
        <w:r w:rsidRPr="00E04332">
          <w:rPr>
            <w:rFonts w:ascii="Calibri" w:eastAsia="Calibri" w:hAnsi="Calibri" w:cs="Calibri"/>
            <w:kern w:val="28"/>
          </w:rPr>
          <w:t>38.1 mm</w:t>
        </w:r>
      </w:smartTag>
      <w:r w:rsidRPr="00E04332">
        <w:rPr>
          <w:rFonts w:ascii="Calibri" w:eastAsia="Calibri" w:hAnsi="Calibri" w:cs="Calibri"/>
          <w:kern w:val="28"/>
        </w:rPr>
        <w:t>) y ASTM C535 para agregados más grandes a 3/4 de pulgada (</w:t>
      </w:r>
      <w:smartTag w:uri="urn:schemas-microsoft-com:office:smarttags" w:element="metricconverter">
        <w:smartTagPr>
          <w:attr w:name="ProductID" w:val="19.05 mm"/>
        </w:smartTagPr>
        <w:r w:rsidRPr="00E04332">
          <w:rPr>
            <w:rFonts w:ascii="Calibri" w:eastAsia="Calibri" w:hAnsi="Calibri" w:cs="Calibri"/>
            <w:kern w:val="28"/>
          </w:rPr>
          <w:t>19.05 mm</w:t>
        </w:r>
      </w:smartTag>
      <w:r w:rsidRPr="00E04332">
        <w:rPr>
          <w:rFonts w:ascii="Calibri" w:eastAsia="Calibri" w:hAnsi="Calibri" w:cs="Calibri"/>
          <w:kern w:val="28"/>
        </w:rPr>
        <w:t>).</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CEMENTO</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El cemento debe estar conforme con los requerimientos de tipo Cemento Especial IP-40 y norma boliviana NB011.</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lastRenderedPageBreak/>
        <w:t>Si por cualquier motivo el cemento fragua parcialmente o contiene trozos de cemento aterronado, debe ser rechazado.  El cemento recogido de bolsas descartadas o usadas no debe ser empleado.</w:t>
      </w:r>
    </w:p>
    <w:p w:rsidR="004207A6" w:rsidRPr="00E04332" w:rsidRDefault="004207A6" w:rsidP="00EF388B">
      <w:pPr>
        <w:numPr>
          <w:ilvl w:val="0"/>
          <w:numId w:val="71"/>
        </w:numPr>
        <w:jc w:val="both"/>
        <w:rPr>
          <w:rFonts w:ascii="Calibri" w:eastAsia="Calibri" w:hAnsi="Calibri" w:cs="Calibri"/>
          <w:color w:val="FF0000"/>
          <w:kern w:val="28"/>
        </w:rPr>
      </w:pPr>
      <w:r w:rsidRPr="00E04332">
        <w:rPr>
          <w:rFonts w:ascii="Calibri" w:eastAsia="Calibri" w:hAnsi="Calibri" w:cs="Calibri"/>
          <w:b/>
          <w:kern w:val="28"/>
        </w:rPr>
        <w:t>SELLADOR DE JUNTAS PRE-MOLDEADO</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 xml:space="preserve">El sellador de juntas </w:t>
      </w:r>
      <w:proofErr w:type="spellStart"/>
      <w:r w:rsidRPr="00E04332">
        <w:rPr>
          <w:rFonts w:ascii="Calibri" w:eastAsia="Calibri" w:hAnsi="Calibri" w:cs="Calibri"/>
          <w:kern w:val="28"/>
        </w:rPr>
        <w:t>premoldeado</w:t>
      </w:r>
      <w:proofErr w:type="spellEnd"/>
      <w:r w:rsidRPr="00E04332">
        <w:rPr>
          <w:rFonts w:ascii="Calibri" w:eastAsia="Calibri" w:hAnsi="Calibri" w:cs="Calibri"/>
          <w:kern w:val="28"/>
        </w:rPr>
        <w:t xml:space="preserve">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SELLADOR DE JUNTAS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El sellador de juntas para las juntas en el pavimento de hormigón debe cumplir con los requerimientos del 160-402 y debe ser del tipo o de los tipos especificados en los planos.</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BARRAS DE TRABAZON Y BARRAS SEPARADORAS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 xml:space="preserve">Las barras separadoras deben ser de acero corrugado y conforme a los requerimientos de ASTM A 615 o ASTM A 616, </w:t>
      </w:r>
      <w:proofErr w:type="spellStart"/>
      <w:r w:rsidRPr="00E04332">
        <w:rPr>
          <w:rFonts w:ascii="Calibri" w:eastAsia="Calibri" w:hAnsi="Calibri" w:cs="Calibri"/>
          <w:kern w:val="28"/>
        </w:rPr>
        <w:t>ó</w:t>
      </w:r>
      <w:proofErr w:type="spellEnd"/>
      <w:r w:rsidRPr="00E04332">
        <w:rPr>
          <w:rFonts w:ascii="Calibri" w:eastAsia="Calibri" w:hAnsi="Calibri" w:cs="Calibri"/>
          <w:kern w:val="28"/>
        </w:rPr>
        <w:t xml:space="preserve"> ASTM A 617.  Este tipo de barras no deben ser usadas como barras separadoras que requieran ser dobladas o </w:t>
      </w:r>
      <w:proofErr w:type="spellStart"/>
      <w:r w:rsidRPr="00E04332">
        <w:rPr>
          <w:rFonts w:ascii="Calibri" w:eastAsia="Calibri" w:hAnsi="Calibri" w:cs="Calibri"/>
          <w:kern w:val="28"/>
        </w:rPr>
        <w:t>enrectadas</w:t>
      </w:r>
      <w:proofErr w:type="spellEnd"/>
      <w:r w:rsidRPr="00E04332">
        <w:rPr>
          <w:rFonts w:ascii="Calibri" w:eastAsia="Calibri" w:hAnsi="Calibri" w:cs="Calibri"/>
          <w:kern w:val="28"/>
        </w:rPr>
        <w:t xml:space="preserve"> durante la construcción.  Las barras separadoras designadas como grado 40 en el ASTM A615, pueden usarse para construcciones que requieran barras dobladas.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 xml:space="preserve">Las barras de trabazón deben ser simples de acero de acuerdo con ASTM A 615 </w:t>
      </w:r>
      <w:proofErr w:type="spellStart"/>
      <w:r w:rsidRPr="00E04332">
        <w:rPr>
          <w:rFonts w:ascii="Calibri" w:eastAsia="Calibri" w:hAnsi="Calibri" w:cs="Calibri"/>
          <w:kern w:val="28"/>
        </w:rPr>
        <w:t>ó</w:t>
      </w:r>
      <w:proofErr w:type="spellEnd"/>
      <w:r w:rsidRPr="00E04332">
        <w:rPr>
          <w:rFonts w:ascii="Calibri" w:eastAsia="Calibri" w:hAnsi="Calibri" w:cs="Calibri"/>
          <w:kern w:val="28"/>
        </w:rPr>
        <w:t xml:space="preserve">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Si se usan barras de trabazón plásticas o de acero recubiertas de plástico, no se requiere la capa de pintura de plomo o asfáltica a no ser que se lo especifique para alguna condición particular en los planos del Contrato.</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Las barras de trabazón recubiertas deben satisfacer los requerimientos de AASHTO M254.</w:t>
      </w:r>
    </w:p>
    <w:p w:rsidR="004207A6" w:rsidRPr="00E04332" w:rsidRDefault="004207A6" w:rsidP="004207A6">
      <w:pPr>
        <w:ind w:left="1416"/>
        <w:jc w:val="both"/>
        <w:rPr>
          <w:rFonts w:ascii="Calibri" w:eastAsia="Calibri" w:hAnsi="Calibri" w:cs="Calibri"/>
          <w:kern w:val="28"/>
        </w:rPr>
      </w:pPr>
      <w:r>
        <w:rPr>
          <w:noProof/>
          <w:lang w:val="es-BO" w:eastAsia="es-BO"/>
        </w:rPr>
        <w:drawing>
          <wp:anchor distT="0" distB="0" distL="114300" distR="114300" simplePos="0" relativeHeight="251696640" behindDoc="0" locked="0" layoutInCell="1" allowOverlap="1">
            <wp:simplePos x="0" y="0"/>
            <wp:positionH relativeFrom="margin">
              <wp:posOffset>3297555</wp:posOffset>
            </wp:positionH>
            <wp:positionV relativeFrom="paragraph">
              <wp:posOffset>657860</wp:posOffset>
            </wp:positionV>
            <wp:extent cx="2454910" cy="1911985"/>
            <wp:effectExtent l="19050" t="19050" r="21590" b="12065"/>
            <wp:wrapSquare wrapText="bothSides"/>
            <wp:docPr id="71" name="Imagen 71" descr="Descripción: PAVIMENTO RIG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kern w:val="28"/>
        </w:rPr>
        <w:t xml:space="preserve">Los manguitos para las barras de trabazón usados en las juntas de expansión deben ser metálicos, de diseño aprobado, para cubrir </w:t>
      </w:r>
      <w:smartTag w:uri="urn:schemas-microsoft-com:office:smarttags" w:element="metricconverter">
        <w:smartTagPr>
          <w:attr w:name="ProductID" w:val="2 a"/>
        </w:smartTagPr>
        <w:r w:rsidRPr="00E04332">
          <w:rPr>
            <w:rFonts w:ascii="Calibri" w:eastAsia="Calibri" w:hAnsi="Calibri" w:cs="Calibri"/>
            <w:kern w:val="28"/>
          </w:rPr>
          <w:t>2 a</w:t>
        </w:r>
      </w:smartTag>
      <w:r w:rsidRPr="00E04332">
        <w:rPr>
          <w:rFonts w:ascii="Calibri" w:eastAsia="Calibri" w:hAnsi="Calibri" w:cs="Calibri"/>
          <w:kern w:val="28"/>
        </w:rPr>
        <w:t xml:space="preserve"> </w:t>
      </w:r>
      <w:smartTag w:uri="urn:schemas-microsoft-com:office:smarttags" w:element="metricconverter">
        <w:smartTagPr>
          <w:attr w:name="ProductID" w:val="3 pulgadas"/>
        </w:smartTagPr>
        <w:r w:rsidRPr="00E04332">
          <w:rPr>
            <w:rFonts w:ascii="Calibri" w:eastAsia="Calibri" w:hAnsi="Calibri" w:cs="Calibri"/>
            <w:kern w:val="28"/>
          </w:rPr>
          <w:t>3 pulgadas</w:t>
        </w:r>
      </w:smartTag>
      <w:r w:rsidRPr="00E04332">
        <w:rPr>
          <w:rFonts w:ascii="Calibri" w:eastAsia="Calibri" w:hAnsi="Calibri" w:cs="Calibri"/>
          <w:kern w:val="28"/>
        </w:rPr>
        <w:t xml:space="preserve"> (</w:t>
      </w:r>
      <w:smartTag w:uri="urn:schemas-microsoft-com:office:smarttags" w:element="metricconverter">
        <w:smartTagPr>
          <w:attr w:name="ProductID" w:val="50 mm"/>
        </w:smartTagPr>
        <w:r w:rsidRPr="00E04332">
          <w:rPr>
            <w:rFonts w:ascii="Calibri" w:eastAsia="Calibri" w:hAnsi="Calibri" w:cs="Calibri"/>
            <w:kern w:val="28"/>
          </w:rPr>
          <w:t>50 mm</w:t>
        </w:r>
      </w:smartTag>
      <w:r w:rsidRPr="00E04332">
        <w:rPr>
          <w:rFonts w:ascii="Calibri" w:eastAsia="Calibri" w:hAnsi="Calibri" w:cs="Calibri"/>
          <w:kern w:val="28"/>
        </w:rPr>
        <w:t xml:space="preserve"> a </w:t>
      </w:r>
      <w:smartTag w:uri="urn:schemas-microsoft-com:office:smarttags" w:element="metricconverter">
        <w:smartTagPr>
          <w:attr w:name="ProductID" w:val="75 mm"/>
        </w:smartTagPr>
        <w:r w:rsidRPr="00E04332">
          <w:rPr>
            <w:rFonts w:ascii="Calibri" w:eastAsia="Calibri" w:hAnsi="Calibri" w:cs="Calibri"/>
            <w:kern w:val="28"/>
          </w:rPr>
          <w:t>75 mm</w:t>
        </w:r>
      </w:smartTag>
      <w:r w:rsidRPr="00E04332">
        <w:rPr>
          <w:rFonts w:ascii="Calibri" w:eastAsia="Calibri" w:hAnsi="Calibri" w:cs="Calibri"/>
          <w:kern w:val="28"/>
        </w:rPr>
        <w:t xml:space="preserve">) de la barra e trabazón, con un extremo cerrado y con un retén apropiado para sostener el extremo de la barra de trabazón a por lo menos </w:t>
      </w:r>
      <w:smartTag w:uri="urn:schemas-microsoft-com:office:smarttags" w:element="metricconverter">
        <w:smartTagPr>
          <w:attr w:name="ProductID" w:val="1 pulgada"/>
        </w:smartTagPr>
        <w:r w:rsidRPr="00E04332">
          <w:rPr>
            <w:rFonts w:ascii="Calibri" w:eastAsia="Calibri" w:hAnsi="Calibri" w:cs="Calibri"/>
            <w:kern w:val="28"/>
          </w:rPr>
          <w:t>1 pulgada</w:t>
        </w:r>
      </w:smartTag>
      <w:r w:rsidRPr="00E04332">
        <w:rPr>
          <w:rFonts w:ascii="Calibri" w:eastAsia="Calibri" w:hAnsi="Calibri" w:cs="Calibri"/>
          <w:kern w:val="28"/>
        </w:rPr>
        <w:t xml:space="preserve"> (</w:t>
      </w:r>
      <w:smartTag w:uri="urn:schemas-microsoft-com:office:smarttags" w:element="metricconverter">
        <w:smartTagPr>
          <w:attr w:name="ProductID" w:val="25 mm"/>
        </w:smartTagPr>
        <w:r w:rsidRPr="00E04332">
          <w:rPr>
            <w:rFonts w:ascii="Calibri" w:eastAsia="Calibri" w:hAnsi="Calibri" w:cs="Calibri"/>
            <w:kern w:val="28"/>
          </w:rPr>
          <w:t>25 mm</w:t>
        </w:r>
      </w:smartTag>
      <w:r w:rsidRPr="00E04332">
        <w:rPr>
          <w:rFonts w:ascii="Calibri" w:eastAsia="Calibri" w:hAnsi="Calibri" w:cs="Calibri"/>
          <w:kern w:val="28"/>
        </w:rPr>
        <w:t>) del lado cerrado del manguito.  Los manguitos deben ser de un diseño tal que no se aplasten durante la construcción.</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AGUA</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MATERIAL DE COBERTURA PARA CURADO</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Los materiales para el curado deben estar de acuerdo con una de las especificaciones siguientes:</w:t>
      </w:r>
    </w:p>
    <w:p w:rsidR="004207A6" w:rsidRPr="00E04332" w:rsidRDefault="004207A6" w:rsidP="00EF388B">
      <w:pPr>
        <w:numPr>
          <w:ilvl w:val="0"/>
          <w:numId w:val="194"/>
        </w:numPr>
        <w:ind w:left="2136"/>
        <w:jc w:val="both"/>
        <w:rPr>
          <w:rFonts w:ascii="Calibri" w:eastAsia="Calibri" w:hAnsi="Calibri" w:cs="Calibri"/>
          <w:kern w:val="28"/>
        </w:rPr>
      </w:pPr>
      <w:r w:rsidRPr="00E04332">
        <w:rPr>
          <w:rFonts w:ascii="Calibri" w:eastAsia="Calibri" w:hAnsi="Calibri" w:cs="Calibri"/>
          <w:kern w:val="28"/>
        </w:rPr>
        <w:lastRenderedPageBreak/>
        <w:t>Los compuestos líquidos que forman una membrana para el curado del hormigón deben estar de acuerdo con los requerimientos de ASTM C309, Tipo 2.</w:t>
      </w:r>
    </w:p>
    <w:p w:rsidR="004207A6" w:rsidRPr="00E04332" w:rsidRDefault="004207A6" w:rsidP="00EF388B">
      <w:pPr>
        <w:numPr>
          <w:ilvl w:val="0"/>
          <w:numId w:val="194"/>
        </w:numPr>
        <w:ind w:left="2136"/>
        <w:jc w:val="both"/>
        <w:rPr>
          <w:rFonts w:ascii="Calibri" w:eastAsia="Calibri" w:hAnsi="Calibri" w:cs="Calibri"/>
          <w:kern w:val="28"/>
        </w:rPr>
      </w:pPr>
      <w:r w:rsidRPr="00E04332">
        <w:rPr>
          <w:rFonts w:ascii="Calibri" w:eastAsia="Calibri" w:hAnsi="Calibri" w:cs="Calibri"/>
          <w:kern w:val="28"/>
        </w:rPr>
        <w:t>La película de polietileno blanco para el curado del hormigón debe satisfacer los requerimientos de ASTM C171.</w:t>
      </w:r>
    </w:p>
    <w:p w:rsidR="004207A6" w:rsidRPr="00E04332" w:rsidRDefault="004207A6" w:rsidP="00EF388B">
      <w:pPr>
        <w:numPr>
          <w:ilvl w:val="0"/>
          <w:numId w:val="194"/>
        </w:numPr>
        <w:ind w:left="2136"/>
        <w:jc w:val="both"/>
        <w:rPr>
          <w:rFonts w:ascii="Calibri" w:eastAsia="Calibri" w:hAnsi="Calibri" w:cs="Calibri"/>
          <w:kern w:val="28"/>
        </w:rPr>
      </w:pPr>
      <w:r w:rsidRPr="00E04332">
        <w:rPr>
          <w:rFonts w:ascii="Calibri" w:eastAsia="Calibri" w:hAnsi="Calibri" w:cs="Calibri"/>
          <w:kern w:val="28"/>
        </w:rPr>
        <w:t xml:space="preserve">Las hojas de arpillera blanca </w:t>
      </w:r>
      <w:proofErr w:type="spellStart"/>
      <w:r w:rsidRPr="00E04332">
        <w:rPr>
          <w:rFonts w:ascii="Calibri" w:eastAsia="Calibri" w:hAnsi="Calibri" w:cs="Calibri"/>
          <w:kern w:val="28"/>
        </w:rPr>
        <w:t>polietilinizada</w:t>
      </w:r>
      <w:proofErr w:type="spellEnd"/>
      <w:r w:rsidRPr="00E04332">
        <w:rPr>
          <w:rFonts w:ascii="Calibri" w:eastAsia="Calibri" w:hAnsi="Calibri" w:cs="Calibri"/>
          <w:kern w:val="28"/>
        </w:rPr>
        <w:t xml:space="preserve"> para el curado del hormigón deben estar de acuerdo con los requerimientos de ASTM C171.</w:t>
      </w:r>
    </w:p>
    <w:p w:rsidR="004207A6" w:rsidRPr="00E04332" w:rsidRDefault="004207A6" w:rsidP="00EF388B">
      <w:pPr>
        <w:numPr>
          <w:ilvl w:val="0"/>
          <w:numId w:val="194"/>
        </w:numPr>
        <w:ind w:left="2136"/>
        <w:jc w:val="both"/>
        <w:rPr>
          <w:rFonts w:ascii="Calibri" w:eastAsia="Calibri" w:hAnsi="Calibri" w:cs="Calibri"/>
          <w:kern w:val="28"/>
        </w:rPr>
      </w:pPr>
      <w:r w:rsidRPr="00E04332">
        <w:rPr>
          <w:rFonts w:ascii="Calibri" w:eastAsia="Calibri" w:hAnsi="Calibri" w:cs="Calibri"/>
          <w:kern w:val="28"/>
        </w:rPr>
        <w:t>El papel impermeabilizado para curado del hormigón debe satisfacer los requerimientos de ASTM C171.</w:t>
      </w:r>
    </w:p>
    <w:p w:rsidR="004207A6" w:rsidRPr="00E04332" w:rsidRDefault="004207A6" w:rsidP="00EF388B">
      <w:pPr>
        <w:numPr>
          <w:ilvl w:val="0"/>
          <w:numId w:val="71"/>
        </w:numPr>
        <w:jc w:val="both"/>
        <w:rPr>
          <w:rFonts w:ascii="Calibri" w:eastAsia="Calibri" w:hAnsi="Calibri" w:cs="Calibri"/>
          <w:b/>
          <w:kern w:val="28"/>
        </w:rPr>
      </w:pPr>
      <w:r w:rsidRPr="00E04332">
        <w:rPr>
          <w:rFonts w:ascii="Calibri" w:eastAsia="Calibri" w:hAnsi="Calibri" w:cs="Calibri"/>
          <w:b/>
          <w:kern w:val="28"/>
        </w:rPr>
        <w:t>ADITIVOS</w:t>
      </w:r>
    </w:p>
    <w:p w:rsidR="004207A6" w:rsidRPr="00E04332" w:rsidRDefault="004207A6" w:rsidP="004207A6">
      <w:pPr>
        <w:ind w:left="1416"/>
        <w:jc w:val="both"/>
        <w:rPr>
          <w:rFonts w:ascii="Calibri" w:eastAsia="Calibri" w:hAnsi="Calibri" w:cs="Calibri"/>
          <w:kern w:val="28"/>
        </w:rPr>
      </w:pPr>
      <w:r w:rsidRPr="00E04332">
        <w:rPr>
          <w:rFonts w:ascii="Calibri" w:eastAsia="Calibri" w:hAnsi="Calibri" w:cs="Calibri"/>
          <w:kern w:val="28"/>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207A6" w:rsidRPr="00E04332" w:rsidRDefault="004207A6" w:rsidP="00EF388B">
      <w:pPr>
        <w:numPr>
          <w:ilvl w:val="0"/>
          <w:numId w:val="195"/>
        </w:numPr>
        <w:ind w:left="2136"/>
        <w:jc w:val="both"/>
        <w:rPr>
          <w:rFonts w:ascii="Calibri" w:eastAsia="Calibri" w:hAnsi="Calibri" w:cs="Calibri"/>
          <w:kern w:val="28"/>
        </w:rPr>
      </w:pPr>
      <w:r w:rsidRPr="00E04332">
        <w:rPr>
          <w:rFonts w:ascii="Calibri" w:eastAsia="Calibri" w:hAnsi="Calibri" w:cs="Calibri"/>
          <w:kern w:val="28"/>
        </w:rPr>
        <w:t xml:space="preserve">Aditivos </w:t>
      </w:r>
      <w:proofErr w:type="spellStart"/>
      <w:r w:rsidRPr="00E04332">
        <w:rPr>
          <w:rFonts w:ascii="Calibri" w:eastAsia="Calibri" w:hAnsi="Calibri" w:cs="Calibri"/>
          <w:kern w:val="28"/>
        </w:rPr>
        <w:t>Puzolánicos</w:t>
      </w:r>
      <w:proofErr w:type="spellEnd"/>
    </w:p>
    <w:p w:rsidR="004207A6" w:rsidRPr="00E04332" w:rsidRDefault="004207A6" w:rsidP="004207A6">
      <w:pPr>
        <w:ind w:left="1776"/>
        <w:jc w:val="both"/>
        <w:rPr>
          <w:rFonts w:ascii="Calibri" w:eastAsia="Calibri" w:hAnsi="Calibri" w:cs="Calibri"/>
          <w:kern w:val="28"/>
        </w:rPr>
      </w:pPr>
      <w:r w:rsidRPr="00E04332">
        <w:rPr>
          <w:rFonts w:ascii="Calibri" w:eastAsia="Calibri" w:hAnsi="Calibri" w:cs="Calibri"/>
          <w:kern w:val="28"/>
        </w:rPr>
        <w:t xml:space="preserve">Los aditivos </w:t>
      </w:r>
      <w:proofErr w:type="spellStart"/>
      <w:r w:rsidRPr="00E04332">
        <w:rPr>
          <w:rFonts w:ascii="Calibri" w:eastAsia="Calibri" w:hAnsi="Calibri" w:cs="Calibri"/>
          <w:kern w:val="28"/>
        </w:rPr>
        <w:t>puzolánicos</w:t>
      </w:r>
      <w:proofErr w:type="spellEnd"/>
      <w:r w:rsidRPr="00E04332">
        <w:rPr>
          <w:rFonts w:ascii="Calibri" w:eastAsia="Calibri" w:hAnsi="Calibri" w:cs="Calibri"/>
          <w:kern w:val="28"/>
        </w:rPr>
        <w:t xml:space="preserve"> deben ser cenizas o material </w:t>
      </w:r>
      <w:proofErr w:type="spellStart"/>
      <w:r w:rsidRPr="00E04332">
        <w:rPr>
          <w:rFonts w:ascii="Calibri" w:eastAsia="Calibri" w:hAnsi="Calibri" w:cs="Calibri"/>
          <w:kern w:val="28"/>
        </w:rPr>
        <w:t>puzolánico</w:t>
      </w:r>
      <w:proofErr w:type="spellEnd"/>
      <w:r w:rsidRPr="00E04332">
        <w:rPr>
          <w:rFonts w:ascii="Calibri" w:eastAsia="Calibri" w:hAnsi="Calibri" w:cs="Calibri"/>
          <w:kern w:val="28"/>
        </w:rPr>
        <w:t xml:space="preserve"> calcinado que cumple con los requerimientos de ASTM C618, con excepción de pérdida de inflamación, para la cual el máximo debe ser menos de 6 por ciento.</w:t>
      </w:r>
    </w:p>
    <w:p w:rsidR="004207A6" w:rsidRPr="00E04332" w:rsidRDefault="004207A6" w:rsidP="00EF388B">
      <w:pPr>
        <w:numPr>
          <w:ilvl w:val="0"/>
          <w:numId w:val="195"/>
        </w:numPr>
        <w:ind w:left="2136"/>
        <w:jc w:val="both"/>
        <w:rPr>
          <w:rFonts w:ascii="Calibri" w:eastAsia="Calibri" w:hAnsi="Calibri" w:cs="Calibri"/>
          <w:kern w:val="28"/>
        </w:rPr>
      </w:pPr>
      <w:r w:rsidRPr="00E04332">
        <w:rPr>
          <w:rFonts w:ascii="Calibri" w:eastAsia="Calibri" w:hAnsi="Calibri" w:cs="Calibri"/>
          <w:kern w:val="28"/>
        </w:rPr>
        <w:t xml:space="preserve">Aditivos </w:t>
      </w:r>
      <w:proofErr w:type="spellStart"/>
      <w:r w:rsidRPr="00E04332">
        <w:rPr>
          <w:rFonts w:ascii="Calibri" w:eastAsia="Calibri" w:hAnsi="Calibri" w:cs="Calibri"/>
          <w:kern w:val="28"/>
        </w:rPr>
        <w:t>Incorporadores</w:t>
      </w:r>
      <w:proofErr w:type="spellEnd"/>
      <w:r w:rsidRPr="00E04332">
        <w:rPr>
          <w:rFonts w:ascii="Calibri" w:eastAsia="Calibri" w:hAnsi="Calibri" w:cs="Calibri"/>
          <w:kern w:val="28"/>
        </w:rPr>
        <w:t xml:space="preserve"> de Aire</w:t>
      </w:r>
    </w:p>
    <w:p w:rsidR="004207A6" w:rsidRPr="00E04332" w:rsidRDefault="004207A6" w:rsidP="004207A6">
      <w:pPr>
        <w:ind w:left="1776"/>
        <w:jc w:val="both"/>
        <w:rPr>
          <w:rFonts w:ascii="Calibri" w:eastAsia="Calibri" w:hAnsi="Calibri" w:cs="Calibri"/>
          <w:kern w:val="28"/>
        </w:rPr>
      </w:pPr>
      <w:r w:rsidRPr="00E04332">
        <w:rPr>
          <w:rFonts w:ascii="Calibri" w:eastAsia="Calibri" w:hAnsi="Calibri" w:cs="Calibri"/>
          <w:kern w:val="28"/>
        </w:rPr>
        <w:t xml:space="preserve">Los aditivos de incorporación de aire deben cumplir con los requerimientos de ASTM C 260, y debe agregarse a la mezcla en la cantidad necesaria para producir el contenido de aire especificado.  El agente </w:t>
      </w:r>
      <w:proofErr w:type="spellStart"/>
      <w:r w:rsidRPr="00E04332">
        <w:rPr>
          <w:rFonts w:ascii="Calibri" w:eastAsia="Calibri" w:hAnsi="Calibri" w:cs="Calibri"/>
          <w:kern w:val="28"/>
        </w:rPr>
        <w:t>incorporador</w:t>
      </w:r>
      <w:proofErr w:type="spellEnd"/>
      <w:r w:rsidRPr="00E04332">
        <w:rPr>
          <w:rFonts w:ascii="Calibri" w:eastAsia="Calibri" w:hAnsi="Calibri" w:cs="Calibri"/>
          <w:kern w:val="28"/>
        </w:rPr>
        <w:t xml:space="preserve"> de aire y el aditivo reductor de agua deben ser compatibles.</w:t>
      </w:r>
    </w:p>
    <w:p w:rsidR="004207A6" w:rsidRPr="00E04332" w:rsidRDefault="004207A6" w:rsidP="00EF388B">
      <w:pPr>
        <w:numPr>
          <w:ilvl w:val="0"/>
          <w:numId w:val="195"/>
        </w:numPr>
        <w:ind w:left="2136"/>
        <w:jc w:val="both"/>
        <w:rPr>
          <w:rFonts w:ascii="Calibri" w:eastAsia="Calibri" w:hAnsi="Calibri" w:cs="Calibri"/>
          <w:kern w:val="28"/>
        </w:rPr>
      </w:pPr>
      <w:r w:rsidRPr="00E04332">
        <w:rPr>
          <w:rFonts w:ascii="Calibri" w:eastAsia="Calibri" w:hAnsi="Calibri" w:cs="Calibri"/>
          <w:kern w:val="28"/>
        </w:rPr>
        <w:t>Aditivos Reductores de Agua</w:t>
      </w:r>
    </w:p>
    <w:p w:rsidR="004207A6" w:rsidRPr="00E04332" w:rsidRDefault="004207A6" w:rsidP="004207A6">
      <w:pPr>
        <w:ind w:left="1776"/>
        <w:jc w:val="both"/>
        <w:rPr>
          <w:rFonts w:ascii="Calibri" w:eastAsia="Calibri" w:hAnsi="Calibri" w:cs="Calibri"/>
          <w:kern w:val="28"/>
        </w:rPr>
      </w:pPr>
      <w:r w:rsidRPr="00E04332">
        <w:rPr>
          <w:rFonts w:ascii="Calibri" w:eastAsia="Calibri" w:hAnsi="Calibri" w:cs="Calibri"/>
          <w:kern w:val="28"/>
        </w:rPr>
        <w:t>Los aditivos reductores de agua que controlan el fraguado deben cumplir con los requerimientos de ASTM C494, Tipo A, reductor de agua o Tipo D, reductor de agua y retardador.</w:t>
      </w:r>
    </w:p>
    <w:p w:rsidR="004207A6" w:rsidRPr="00E04332" w:rsidRDefault="004207A6" w:rsidP="004207A6">
      <w:pPr>
        <w:ind w:left="1776"/>
        <w:jc w:val="both"/>
        <w:rPr>
          <w:rFonts w:ascii="Calibri" w:eastAsia="Calibri" w:hAnsi="Calibri" w:cs="Calibri"/>
          <w:kern w:val="28"/>
        </w:rPr>
      </w:pPr>
      <w:r w:rsidRPr="00E04332">
        <w:rPr>
          <w:rFonts w:ascii="Calibri" w:eastAsia="Calibri" w:hAnsi="Calibri" w:cs="Calibri"/>
          <w:kern w:val="28"/>
        </w:rPr>
        <w:t>Los aditivos reductores de agua deben ser agregados en el mezclador separadamente de los aditivos para incorporación de aire, de acuerdo con las instrucciones escritas del fabricante.</w:t>
      </w:r>
    </w:p>
    <w:p w:rsidR="004207A6" w:rsidRPr="00E04332" w:rsidRDefault="004207A6" w:rsidP="004207A6">
      <w:pPr>
        <w:ind w:left="1776"/>
        <w:jc w:val="both"/>
        <w:rPr>
          <w:rFonts w:ascii="Calibri" w:eastAsia="Calibri" w:hAnsi="Calibri" w:cs="Calibri"/>
          <w:color w:val="FF0000"/>
          <w:kern w:val="28"/>
        </w:rPr>
      </w:pPr>
    </w:p>
    <w:p w:rsidR="004207A6" w:rsidRPr="00E04332" w:rsidRDefault="004207A6" w:rsidP="00EF388B">
      <w:pPr>
        <w:numPr>
          <w:ilvl w:val="0"/>
          <w:numId w:val="71"/>
        </w:numPr>
        <w:jc w:val="both"/>
        <w:rPr>
          <w:rFonts w:ascii="Calibri" w:eastAsia="Calibri" w:hAnsi="Calibri" w:cs="Calibri"/>
          <w:kern w:val="28"/>
        </w:rPr>
      </w:pPr>
      <w:r w:rsidRPr="00E04332">
        <w:rPr>
          <w:rFonts w:ascii="Calibri" w:eastAsia="Calibri" w:hAnsi="Calibri" w:cs="Calibri"/>
          <w:kern w:val="28"/>
        </w:rPr>
        <w:t>Todos los materiales deberán cumplir con los requisitos establecidos en la Norma Boliviana del Hormigón Armado CBH-87</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323: CAMBIO A ACERA DE </w:t>
      </w:r>
      <w:proofErr w:type="spellStart"/>
      <w:r w:rsidRPr="00E04332">
        <w:rPr>
          <w:rFonts w:ascii="Calibri" w:hAnsi="Calibri" w:cs="Calibri"/>
          <w:b/>
          <w:u w:val="single"/>
        </w:rPr>
        <w:t>H°C°</w:t>
      </w:r>
      <w:proofErr w:type="spellEnd"/>
      <w:r w:rsidRPr="00E04332">
        <w:rPr>
          <w:rFonts w:ascii="Calibri" w:hAnsi="Calibri" w:cs="Calibri"/>
          <w:b/>
          <w:u w:val="single"/>
        </w:rPr>
        <w:t xml:space="preserve"> 1:2:4 DE E=</w:t>
      </w:r>
      <w:r>
        <w:rPr>
          <w:rFonts w:ascii="Calibri" w:hAnsi="Calibri" w:cs="Calibri"/>
          <w:b/>
          <w:u w:val="single"/>
        </w:rPr>
        <w:t xml:space="preserve"> </w:t>
      </w:r>
      <w:r w:rsidRPr="00E04332">
        <w:rPr>
          <w:rFonts w:ascii="Calibri" w:hAnsi="Calibri" w:cs="Calibri"/>
          <w:b/>
          <w:u w:val="single"/>
        </w:rPr>
        <w:t>4</w:t>
      </w:r>
      <w:r>
        <w:rPr>
          <w:rFonts w:ascii="Calibri" w:hAnsi="Calibri" w:cs="Calibri"/>
          <w:b/>
          <w:u w:val="single"/>
        </w:rPr>
        <w:t xml:space="preserve"> </w:t>
      </w:r>
      <w:r w:rsidRPr="00E04332">
        <w:rPr>
          <w:rFonts w:ascii="Calibri" w:hAnsi="Calibri" w:cs="Calibri"/>
          <w:b/>
          <w:u w:val="single"/>
        </w:rPr>
        <w:t>CM INCLUYE EMPEDRADO Y ENLUCIDO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acera de otro material, por una acera de </w:t>
      </w:r>
      <w:proofErr w:type="spellStart"/>
      <w:r w:rsidRPr="00E04332">
        <w:rPr>
          <w:rFonts w:ascii="Calibri" w:eastAsia="Calibri" w:hAnsi="Calibri" w:cs="Calibri"/>
        </w:rPr>
        <w:t>H°C°</w:t>
      </w:r>
      <w:proofErr w:type="spellEnd"/>
      <w:r w:rsidRPr="00E04332">
        <w:rPr>
          <w:rFonts w:ascii="Calibri" w:eastAsia="Calibri" w:hAnsi="Calibri" w:cs="Calibri"/>
        </w:rPr>
        <w:t>,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Colocación de una carpeta de hormigón incluido el empiedre, con piedra manzana.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hormigón a utilizarse tendrá una resistencia cilíndrica de rotura a los 28 días de 210 kg/cm2 y una cantidad mínima de cemento de 350 kg., por metro cúbico.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materiales para la elaboración del hormigón deberán cumplir con las normas básicas para este tipo de hormigones.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trabajos incluyen las excavaciones hasta una profundidad de 0.25 </w:t>
      </w:r>
      <w:proofErr w:type="spellStart"/>
      <w:r w:rsidRPr="00E04332">
        <w:rPr>
          <w:rFonts w:ascii="Calibri" w:eastAsia="Calibri" w:hAnsi="Calibri" w:cs="Calibri"/>
        </w:rPr>
        <w:t>mt</w:t>
      </w:r>
      <w:proofErr w:type="spellEnd"/>
      <w:r w:rsidRPr="00E04332">
        <w:rPr>
          <w:rFonts w:ascii="Calibri" w:eastAsia="Calibri" w:hAnsi="Calibri" w:cs="Calibri"/>
        </w:rPr>
        <w:t xml:space="preserve">., del nivel de la coronación de los cordones, y se formará el plano de </w:t>
      </w:r>
      <w:proofErr w:type="spellStart"/>
      <w:r w:rsidRPr="00E04332">
        <w:rPr>
          <w:rFonts w:ascii="Calibri" w:eastAsia="Calibri" w:hAnsi="Calibri" w:cs="Calibri"/>
        </w:rPr>
        <w:t>subrasante</w:t>
      </w:r>
      <w:proofErr w:type="spellEnd"/>
      <w:r w:rsidRPr="00E04332">
        <w:rPr>
          <w:rFonts w:ascii="Calibri" w:eastAsia="Calibri" w:hAnsi="Calibri" w:cs="Calibri"/>
        </w:rPr>
        <w:t xml:space="preserve"> explanado cuyo nivel llegara a menos 15 cm de la rasante y apisonando con compactadora mecánica necesariamente. Se fijará una pendiente de 2 %.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Sobre el terreno debidamente compactado se ejecutará un empedrado de piedra manzana, colocada a combo, a nivel en los ambientes interiores y con la pendiente apropiada en las aceras exteriores.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textura de terminación de la acera deberá ser de tipo peinado en dirección longitudinal a la pendiente, y tendrá como terminación un marco de acabado </w:t>
      </w:r>
      <w:proofErr w:type="spellStart"/>
      <w:r w:rsidRPr="00E04332">
        <w:rPr>
          <w:rFonts w:ascii="Calibri" w:eastAsia="Calibri" w:hAnsi="Calibri" w:cs="Calibri"/>
        </w:rPr>
        <w:t>frotachado</w:t>
      </w:r>
      <w:proofErr w:type="spellEnd"/>
      <w:r w:rsidRPr="00E04332">
        <w:rPr>
          <w:rFonts w:ascii="Calibri" w:eastAsia="Calibri" w:hAnsi="Calibri" w:cs="Calibri"/>
        </w:rPr>
        <w:t xml:space="preserve"> de metal, de 2 </w:t>
      </w:r>
      <w:proofErr w:type="spellStart"/>
      <w:r w:rsidRPr="00E04332">
        <w:rPr>
          <w:rFonts w:ascii="Calibri" w:eastAsia="Calibri" w:hAnsi="Calibri" w:cs="Calibri"/>
        </w:rPr>
        <w:t>cms</w:t>
      </w:r>
      <w:proofErr w:type="spellEnd"/>
      <w:r w:rsidRPr="00E04332">
        <w:rPr>
          <w:rFonts w:ascii="Calibri" w:eastAsia="Calibri" w:hAnsi="Calibri" w:cs="Calibri"/>
        </w:rPr>
        <w:t xml:space="preserve">., de espesor, especiales para cada caso. Se usarán juntas de dilatación de 1 cm., utilizando piezas de </w:t>
      </w:r>
      <w:proofErr w:type="spellStart"/>
      <w:r w:rsidRPr="00E04332">
        <w:rPr>
          <w:rFonts w:ascii="Calibri" w:eastAsia="Calibri" w:hAnsi="Calibri" w:cs="Calibri"/>
        </w:rPr>
        <w:t>plastoformo</w:t>
      </w:r>
      <w:proofErr w:type="spellEnd"/>
      <w:r w:rsidRPr="00E04332">
        <w:rPr>
          <w:rFonts w:ascii="Calibri" w:eastAsia="Calibri" w:hAnsi="Calibri" w:cs="Calibri"/>
        </w:rPr>
        <w:t xml:space="preserve">; estas juntas serán verticales y deberán ser colocadas en forma longitudinal y normal a ese eje cada tres metros, los mismos coincidirán en lo posible con las juntas de los cordones.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cuidará que su colocación sea correcta y que exista una perfecta impermeabilización.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ningún caso se permitirá el uso de papeles u otros materiales similares para la ejecución de los mismos. No se aceptará la mencionada operación una vez que el hormigón haya fraguado totalmente.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el tiempo sea lluvioso, se colocará una capa protectora, para evitar el exceso de humedad.</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caso de que la temperatura sea muy baja, se deberá tomar las precauciones necesarias para el vaciado en tiempo frío. Si la temperatura fuese menor a 10 grados centígrados, se suspenderá el vaciado, hasta que esta temperatura aumente.</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324: CAMBIO A AREA VERDE CON GRAMA ESMERALDA EN TEPE MAS TIERRA NEGRA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verde que se encuentre con hierbas y malezas, por un área verde con grama Esmeralda en tepe más tierra negra,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 colocar tepe de grama esmeralda, más tierra negra, en las áreas de jardines que se intervenga con el mantenimiento.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(4 cm. De tierra negra o tierra vegetal y 5 cm. De grama)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Primeramente, se debe proceder a realizar la limpieza del lugar a intervenir, revisando que no queden saldos de ladrillos, piedras, hormigón u otros residuos de construcción.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Posteriormente se debe proceder a nivelar el área de trabajo, para colocar la tierra negra que prepare el suelo para el tepe a instalar.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tierra negra debe estar abonada con todos los productos que garanticen el buen crecimiento y adherencia del tepe a colocar.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Y una vez nivelado y con tierra negra se debe colocar por tepes la grama esmeralda, previniendo no colocar tepes que estén secos y en mal estado.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deben cubrir todas las áreas señaladas en plano y según las cantidades solicitadas.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Una vez terminada la colocación se regará hasta asegurar la vida del tepe colocado, de acuerdo a las condiciones del clima.</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highlight w:val="yellow"/>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325: CAMBIO A PISO DE RIPIO Y/O CASCAJO DE CERÁMICA CRUDA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área de tierra que se encuentre con hierbas y malezas, por un área con piso de ripio compactado y/o cascajos de cerámica cruda,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Luego sobre el área que se ha rellenado colocar una capa de ripio compactado o cascajos de cerámica cruda hasta 5 cm. de espesor como mínimo.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Para el caso del ripio compactado se debe utilizar un ripio de 2 a 3” mezclado con </w:t>
      </w:r>
      <w:proofErr w:type="spellStart"/>
      <w:r w:rsidRPr="00E04332">
        <w:rPr>
          <w:rFonts w:ascii="Calibri" w:eastAsia="Calibri" w:hAnsi="Calibri" w:cs="Calibri"/>
        </w:rPr>
        <w:t>ligante</w:t>
      </w:r>
      <w:proofErr w:type="spellEnd"/>
      <w:r w:rsidRPr="00E04332">
        <w:rPr>
          <w:rFonts w:ascii="Calibri" w:eastAsia="Calibri" w:hAnsi="Calibri" w:cs="Calibri"/>
        </w:rPr>
        <w:t xml:space="preserve"> (arcilla o limo), para garantizar un mejor compactado del material. </w:t>
      </w:r>
    </w:p>
    <w:p w:rsidR="004207A6" w:rsidRPr="00E04332" w:rsidRDefault="004207A6" w:rsidP="004207A6">
      <w:pPr>
        <w:spacing w:after="160"/>
        <w:ind w:left="1428"/>
        <w:contextualSpacing/>
        <w:jc w:val="both"/>
        <w:rPr>
          <w:rFonts w:ascii="Calibri" w:eastAsia="Calibri" w:hAnsi="Calibri" w:cs="Calibri"/>
        </w:rPr>
      </w:pPr>
    </w:p>
    <w:p w:rsidR="004207A6" w:rsidRDefault="004207A6" w:rsidP="004207A6">
      <w:pPr>
        <w:ind w:left="106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1068"/>
        <w:jc w:val="both"/>
        <w:rPr>
          <w:rFonts w:ascii="Calibri" w:eastAsia="Calibri" w:hAnsi="Calibri" w:cs="Calibri"/>
        </w:rPr>
      </w:pPr>
    </w:p>
    <w:p w:rsidR="004207A6" w:rsidRPr="00E04332" w:rsidRDefault="004207A6" w:rsidP="004207A6">
      <w:pPr>
        <w:spacing w:after="160"/>
        <w:ind w:left="106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rPr>
      </w:pPr>
    </w:p>
    <w:p w:rsidR="004207A6" w:rsidRPr="00004D35" w:rsidRDefault="004207A6" w:rsidP="004207A6">
      <w:pPr>
        <w:jc w:val="both"/>
        <w:rPr>
          <w:rFonts w:ascii="Calibri" w:hAnsi="Calibri" w:cs="Calibri"/>
          <w:b/>
          <w:color w:val="0070C0"/>
        </w:rPr>
      </w:pPr>
      <w:r w:rsidRPr="00004D35">
        <w:rPr>
          <w:rFonts w:ascii="Calibri" w:hAnsi="Calibri" w:cs="Calibri"/>
          <w:b/>
          <w:color w:val="0070C0"/>
        </w:rPr>
        <w:t>3.2. CAMBIOS CON IMPERMEABILIZACIONES</w:t>
      </w:r>
    </w:p>
    <w:p w:rsidR="004207A6" w:rsidRPr="00E04332" w:rsidRDefault="004207A6" w:rsidP="004207A6">
      <w:pPr>
        <w:jc w:val="both"/>
        <w:rPr>
          <w:rFonts w:ascii="Calibri" w:hAnsi="Calibri" w:cs="Calibri"/>
          <w:b/>
          <w:color w:val="00B050"/>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326: CAMBIO A IMPERMEABILIZACIÓN EN CUBIERTAS DE CALAMINA Y REVESTIMIENTO DE ALUMINIO</w:t>
      </w:r>
    </w:p>
    <w:p w:rsidR="004207A6" w:rsidRDefault="004207A6" w:rsidP="004207A6">
      <w:pPr>
        <w:ind w:left="709"/>
        <w:rPr>
          <w:rFonts w:ascii="Calibri" w:hAnsi="Calibri" w:cs="Calibri"/>
        </w:rPr>
      </w:pPr>
    </w:p>
    <w:p w:rsidR="004207A6" w:rsidRPr="00E04332" w:rsidRDefault="004207A6" w:rsidP="004207A6">
      <w:pPr>
        <w:ind w:left="709"/>
        <w:rPr>
          <w:rFonts w:ascii="Calibri" w:hAnsi="Calibri" w:cs="Calibri"/>
        </w:rPr>
      </w:pPr>
      <w:r w:rsidRPr="00E04332">
        <w:rPr>
          <w:rFonts w:ascii="Calibri" w:hAnsi="Calibri" w:cs="Calibri"/>
        </w:rPr>
        <w:t xml:space="preserve">Esta actividad consiste en quitar la impermeabilización de cualquier tipo y cambiarla por un sistema de impermeabilización con un imprimador </w:t>
      </w:r>
      <w:proofErr w:type="spellStart"/>
      <w:r w:rsidRPr="00E04332">
        <w:rPr>
          <w:rFonts w:ascii="Calibri" w:hAnsi="Calibri" w:cs="Calibri"/>
        </w:rPr>
        <w:t>epoxídico</w:t>
      </w:r>
      <w:proofErr w:type="spellEnd"/>
      <w:r w:rsidRPr="00E04332">
        <w:rPr>
          <w:rFonts w:ascii="Calibri" w:hAnsi="Calibri" w:cs="Calibri"/>
        </w:rPr>
        <w:t xml:space="preserve"> y una membrana líquida de poliuretano; incluyendo </w:t>
      </w:r>
      <w:r w:rsidRPr="00E04332">
        <w:rPr>
          <w:rFonts w:ascii="Calibri" w:hAnsi="Calibri" w:cs="Calibri"/>
        </w:rPr>
        <w:lastRenderedPageBreak/>
        <w:t>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212"/>
        </w:numPr>
        <w:contextualSpacing/>
        <w:rPr>
          <w:rFonts w:ascii="Calibri" w:hAnsi="Calibri" w:cs="Calibri"/>
        </w:rPr>
      </w:pPr>
      <w:r w:rsidRPr="00E04332">
        <w:rPr>
          <w:rFonts w:ascii="Calibri" w:hAnsi="Calibri" w:cs="Calibri"/>
        </w:rPr>
        <w:t>La calidad y el color de la membrana deberán ser aprobados por el Fiscal del Servicio.</w:t>
      </w:r>
    </w:p>
    <w:p w:rsidR="004207A6" w:rsidRPr="00E04332" w:rsidRDefault="004207A6" w:rsidP="00EF388B">
      <w:pPr>
        <w:pStyle w:val="Prrafodelista"/>
        <w:numPr>
          <w:ilvl w:val="0"/>
          <w:numId w:val="212"/>
        </w:numPr>
        <w:contextualSpacing/>
        <w:rPr>
          <w:rFonts w:ascii="Calibri" w:hAnsi="Calibri" w:cs="Calibri"/>
        </w:rPr>
      </w:pPr>
      <w:r w:rsidRPr="00E04332">
        <w:rPr>
          <w:rFonts w:ascii="Calibri" w:hAnsi="Calibri" w:cs="Calibri"/>
        </w:rPr>
        <w:t>La aplicación de los productos será:</w:t>
      </w:r>
    </w:p>
    <w:p w:rsidR="004207A6" w:rsidRPr="00E04332" w:rsidRDefault="004207A6" w:rsidP="004207A6">
      <w:pPr>
        <w:pStyle w:val="Prrafodelista"/>
        <w:ind w:left="1429"/>
        <w:rPr>
          <w:rFonts w:ascii="Calibri" w:hAnsi="Calibri" w:cs="Calibri"/>
        </w:rPr>
      </w:pPr>
    </w:p>
    <w:p w:rsidR="004207A6" w:rsidRPr="00E04332" w:rsidRDefault="004207A6" w:rsidP="004207A6">
      <w:pPr>
        <w:ind w:left="709"/>
        <w:rPr>
          <w:rFonts w:ascii="Calibri" w:hAnsi="Calibri" w:cs="Calibri"/>
          <w:u w:val="single"/>
        </w:rPr>
      </w:pPr>
      <w:r w:rsidRPr="00E04332">
        <w:rPr>
          <w:rFonts w:ascii="Calibri" w:hAnsi="Calibri" w:cs="Calibri"/>
          <w:u w:val="single"/>
        </w:rPr>
        <w:t>Para temperaturas entre +5°C a +35°C</w:t>
      </w:r>
    </w:p>
    <w:p w:rsidR="004207A6" w:rsidRPr="00E04332" w:rsidRDefault="004207A6" w:rsidP="00EF388B">
      <w:pPr>
        <w:pStyle w:val="Prrafodelista"/>
        <w:numPr>
          <w:ilvl w:val="0"/>
          <w:numId w:val="213"/>
        </w:numPr>
        <w:contextualSpacing/>
        <w:rPr>
          <w:rFonts w:ascii="Calibri" w:hAnsi="Calibri" w:cs="Calibri"/>
          <w:u w:val="single"/>
        </w:rPr>
      </w:pPr>
      <w:r w:rsidRPr="00E04332">
        <w:rPr>
          <w:rFonts w:ascii="Calibri" w:hAnsi="Calibri" w:cs="Calibri"/>
          <w:b/>
        </w:rPr>
        <w:t xml:space="preserve">(Imprimador </w:t>
      </w:r>
      <w:proofErr w:type="spellStart"/>
      <w:r w:rsidRPr="00E04332">
        <w:rPr>
          <w:rFonts w:ascii="Calibri" w:hAnsi="Calibri" w:cs="Calibri"/>
          <w:b/>
        </w:rPr>
        <w:t>epoxídico</w:t>
      </w:r>
      <w:proofErr w:type="spellEnd"/>
      <w:r w:rsidRPr="00E04332">
        <w:rPr>
          <w:rFonts w:ascii="Calibri" w:hAnsi="Calibri" w:cs="Calibri"/>
          <w:b/>
        </w:rPr>
        <w:t xml:space="preserve"> transparente, </w:t>
      </w:r>
      <w:proofErr w:type="spellStart"/>
      <w:r w:rsidRPr="00E04332">
        <w:rPr>
          <w:rFonts w:ascii="Calibri" w:hAnsi="Calibri" w:cs="Calibri"/>
          <w:b/>
        </w:rPr>
        <w:t>bicomponente</w:t>
      </w:r>
      <w:proofErr w:type="spellEnd"/>
      <w:r w:rsidRPr="00E04332">
        <w:rPr>
          <w:rFonts w:ascii="Calibri" w:hAnsi="Calibri" w:cs="Calibri"/>
          <w:b/>
        </w:rPr>
        <w:t xml:space="preserve"> en dispersión acuosa):</w:t>
      </w:r>
      <w:r w:rsidRPr="00E04332">
        <w:rPr>
          <w:rFonts w:ascii="Calibri" w:hAnsi="Calibri" w:cs="Calibri"/>
        </w:rPr>
        <w:t xml:space="preserve"> Aplicar 2 capas o más, diluirla en proporción 1:1 con agua. Densidad de la mezcla (1.100 kg/m</w:t>
      </w:r>
      <w:r w:rsidRPr="00E04332">
        <w:rPr>
          <w:rFonts w:ascii="Calibri" w:hAnsi="Calibri" w:cs="Calibri"/>
          <w:vertAlign w:val="superscript"/>
        </w:rPr>
        <w:t>3</w:t>
      </w:r>
      <w:r w:rsidRPr="00E04332">
        <w:rPr>
          <w:rFonts w:ascii="Calibri" w:hAnsi="Calibri" w:cs="Calibri"/>
        </w:rPr>
        <w:t xml:space="preserve">).Endurecimiento de piel a 23°C de 3 a 4 horas la primera capa y la segunda capa de 6 a 8 horas. En su exposición a los agentes atmosféricos no debe presentar abultamiento, </w:t>
      </w:r>
      <w:proofErr w:type="spellStart"/>
      <w:r w:rsidRPr="00E04332">
        <w:rPr>
          <w:rFonts w:ascii="Calibri" w:hAnsi="Calibri" w:cs="Calibri"/>
        </w:rPr>
        <w:t>fisuración</w:t>
      </w:r>
      <w:proofErr w:type="spellEnd"/>
      <w:r w:rsidRPr="00E04332">
        <w:rPr>
          <w:rFonts w:ascii="Calibri" w:hAnsi="Calibri" w:cs="Calibri"/>
        </w:rPr>
        <w:t xml:space="preserve"> o </w:t>
      </w:r>
      <w:proofErr w:type="spellStart"/>
      <w:r w:rsidRPr="00E04332">
        <w:rPr>
          <w:rFonts w:ascii="Calibri" w:hAnsi="Calibri" w:cs="Calibri"/>
        </w:rPr>
        <w:t>escamación</w:t>
      </w:r>
      <w:proofErr w:type="spellEnd"/>
      <w:r w:rsidRPr="00E04332">
        <w:rPr>
          <w:rFonts w:ascii="Calibri" w:hAnsi="Calibri" w:cs="Calibri"/>
        </w:rPr>
        <w:t>.</w:t>
      </w:r>
    </w:p>
    <w:p w:rsidR="004207A6" w:rsidRPr="00E04332" w:rsidRDefault="004207A6" w:rsidP="00EF388B">
      <w:pPr>
        <w:pStyle w:val="Prrafodelista"/>
        <w:numPr>
          <w:ilvl w:val="0"/>
          <w:numId w:val="213"/>
        </w:numPr>
        <w:contextualSpacing/>
        <w:rPr>
          <w:rFonts w:ascii="Calibri" w:hAnsi="Calibri" w:cs="Calibri"/>
          <w:u w:val="single"/>
        </w:rPr>
      </w:pPr>
      <w:r w:rsidRPr="00E04332">
        <w:rPr>
          <w:rFonts w:ascii="Calibri" w:hAnsi="Calibri" w:cs="Calibri"/>
          <w:b/>
        </w:rPr>
        <w:t>(membrana impermeabilizante de puro poliuretano, de base acuosa):</w:t>
      </w:r>
      <w:r w:rsidRPr="00E04332">
        <w:rPr>
          <w:rFonts w:ascii="Calibri" w:hAnsi="Calibri" w:cs="Calibri"/>
        </w:rPr>
        <w:t xml:space="preserve"> Aplicar 3 capas aplicada mediante rodillo, brocha o pulverización, de manera que se acabe con 1,5 a 2 kg/m</w:t>
      </w:r>
      <w:r w:rsidRPr="00E04332">
        <w:rPr>
          <w:rFonts w:ascii="Calibri" w:hAnsi="Calibri" w:cs="Calibri"/>
          <w:vertAlign w:val="superscript"/>
        </w:rPr>
        <w:t>2</w:t>
      </w:r>
      <w:r w:rsidRPr="00E04332">
        <w:rPr>
          <w:rFonts w:ascii="Calibri" w:hAnsi="Calibri" w:cs="Calibri"/>
        </w:rPr>
        <w:t xml:space="preserve"> que equivale a 0,8 a 1,0 mm de espesor. No se debe aplicar cuando esté lloviendo o en caso de lluvia inminente. No aplicar en presencia de rocío.</w:t>
      </w:r>
    </w:p>
    <w:p w:rsidR="004207A6" w:rsidRPr="00E04332" w:rsidRDefault="004207A6" w:rsidP="004207A6">
      <w:pPr>
        <w:pStyle w:val="Prrafodelista"/>
        <w:ind w:left="1429"/>
        <w:rPr>
          <w:rFonts w:ascii="Calibri" w:hAnsi="Calibri" w:cs="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207A6" w:rsidRPr="00E04332" w:rsidTr="00131C43">
        <w:trPr>
          <w:jc w:val="center"/>
        </w:trPr>
        <w:tc>
          <w:tcPr>
            <w:tcW w:w="1701" w:type="dxa"/>
            <w:vMerge w:val="restart"/>
            <w:shd w:val="clear" w:color="auto" w:fill="auto"/>
          </w:tcPr>
          <w:p w:rsidR="004207A6" w:rsidRPr="003A6FC7" w:rsidRDefault="004207A6" w:rsidP="00131C43">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3 a 4 horas</w:t>
            </w:r>
          </w:p>
        </w:tc>
      </w:tr>
      <w:tr w:rsidR="004207A6" w:rsidRPr="00E04332" w:rsidTr="00131C43">
        <w:trPr>
          <w:jc w:val="center"/>
        </w:trPr>
        <w:tc>
          <w:tcPr>
            <w:tcW w:w="1701" w:type="dxa"/>
            <w:vMerge/>
            <w:shd w:val="clear" w:color="auto" w:fill="auto"/>
          </w:tcPr>
          <w:p w:rsidR="004207A6" w:rsidRPr="003A6FC7" w:rsidRDefault="004207A6" w:rsidP="00131C43">
            <w:pPr>
              <w:ind w:left="171"/>
              <w:rPr>
                <w:rFonts w:ascii="Calibri" w:hAnsi="Calibri" w:cs="Calibri"/>
              </w:rPr>
            </w:pP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2 horas</w:t>
            </w:r>
          </w:p>
        </w:tc>
      </w:tr>
      <w:tr w:rsidR="004207A6" w:rsidRPr="00E04332" w:rsidTr="00131C43">
        <w:trPr>
          <w:jc w:val="center"/>
        </w:trPr>
        <w:tc>
          <w:tcPr>
            <w:tcW w:w="1701" w:type="dxa"/>
            <w:vMerge w:val="restart"/>
            <w:shd w:val="clear" w:color="auto" w:fill="auto"/>
          </w:tcPr>
          <w:p w:rsidR="004207A6" w:rsidRPr="003A6FC7" w:rsidRDefault="004207A6" w:rsidP="00131C43">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24 horas</w:t>
            </w:r>
          </w:p>
        </w:tc>
      </w:tr>
      <w:tr w:rsidR="004207A6" w:rsidRPr="00E04332" w:rsidTr="00131C43">
        <w:trPr>
          <w:jc w:val="center"/>
        </w:trPr>
        <w:tc>
          <w:tcPr>
            <w:tcW w:w="1701" w:type="dxa"/>
            <w:vMerge/>
            <w:shd w:val="clear" w:color="auto" w:fill="auto"/>
          </w:tcPr>
          <w:p w:rsidR="004207A6" w:rsidRPr="003A6FC7" w:rsidRDefault="004207A6" w:rsidP="00131C43">
            <w:pPr>
              <w:ind w:left="171"/>
              <w:rPr>
                <w:rFonts w:ascii="Calibri" w:hAnsi="Calibri" w:cs="Calibri"/>
              </w:rPr>
            </w:pP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2 a 4 horas</w:t>
            </w:r>
          </w:p>
        </w:tc>
      </w:tr>
      <w:tr w:rsidR="004207A6" w:rsidRPr="00E04332" w:rsidTr="00131C43">
        <w:trPr>
          <w:jc w:val="center"/>
        </w:trPr>
        <w:tc>
          <w:tcPr>
            <w:tcW w:w="1701" w:type="dxa"/>
            <w:vMerge w:val="restart"/>
            <w:shd w:val="clear" w:color="auto" w:fill="auto"/>
          </w:tcPr>
          <w:p w:rsidR="004207A6" w:rsidRPr="003A6FC7" w:rsidRDefault="004207A6" w:rsidP="00131C43">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 xml:space="preserve">Entre el imprimador </w:t>
            </w:r>
            <w:proofErr w:type="spellStart"/>
            <w:r w:rsidRPr="003A6FC7">
              <w:rPr>
                <w:rFonts w:ascii="Calibri" w:hAnsi="Calibri" w:cs="Calibri"/>
              </w:rPr>
              <w:t>epoxídico</w:t>
            </w:r>
            <w:proofErr w:type="spellEnd"/>
            <w:r w:rsidRPr="003A6FC7">
              <w:rPr>
                <w:rFonts w:ascii="Calibri" w:hAnsi="Calibri" w:cs="Calibri"/>
              </w:rPr>
              <w:t xml:space="preserve"> y la 1ra capa de la membrana impermeabilizante</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1 a 2 horas</w:t>
            </w:r>
          </w:p>
        </w:tc>
      </w:tr>
      <w:tr w:rsidR="004207A6" w:rsidRPr="00E04332" w:rsidTr="00131C43">
        <w:trPr>
          <w:jc w:val="center"/>
        </w:trPr>
        <w:tc>
          <w:tcPr>
            <w:tcW w:w="1701" w:type="dxa"/>
            <w:vMerge/>
            <w:shd w:val="clear" w:color="auto" w:fill="auto"/>
          </w:tcPr>
          <w:p w:rsidR="004207A6" w:rsidRPr="003A6FC7" w:rsidRDefault="004207A6" w:rsidP="00131C43">
            <w:pPr>
              <w:ind w:left="171"/>
              <w:rPr>
                <w:rFonts w:ascii="Calibri" w:hAnsi="Calibri" w:cs="Calibri"/>
              </w:rPr>
            </w:pPr>
          </w:p>
        </w:tc>
        <w:tc>
          <w:tcPr>
            <w:tcW w:w="4307" w:type="dxa"/>
            <w:shd w:val="clear" w:color="auto" w:fill="auto"/>
          </w:tcPr>
          <w:p w:rsidR="004207A6" w:rsidRPr="003A6FC7" w:rsidRDefault="004207A6" w:rsidP="00131C43">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207A6" w:rsidRPr="003A6FC7" w:rsidRDefault="004207A6" w:rsidP="00131C43">
            <w:pPr>
              <w:ind w:left="121"/>
              <w:jc w:val="center"/>
              <w:rPr>
                <w:rFonts w:ascii="Calibri" w:hAnsi="Calibri" w:cs="Calibri"/>
              </w:rPr>
            </w:pPr>
            <w:r w:rsidRPr="003A6FC7">
              <w:rPr>
                <w:rFonts w:ascii="Calibri" w:hAnsi="Calibri" w:cs="Calibri"/>
              </w:rPr>
              <w:t>Cerca de 1 hora</w:t>
            </w:r>
          </w:p>
        </w:tc>
      </w:tr>
    </w:tbl>
    <w:p w:rsidR="004207A6" w:rsidRPr="00E04332" w:rsidRDefault="004207A6" w:rsidP="004207A6">
      <w:pPr>
        <w:ind w:firstLine="708"/>
        <w:rPr>
          <w:rFonts w:ascii="Calibri" w:hAnsi="Calibri" w:cs="Calibri"/>
          <w:u w:val="single"/>
        </w:rPr>
      </w:pPr>
    </w:p>
    <w:p w:rsidR="004207A6" w:rsidRPr="00E04332" w:rsidRDefault="004207A6" w:rsidP="004207A6">
      <w:pPr>
        <w:ind w:firstLine="708"/>
        <w:rPr>
          <w:rFonts w:ascii="Calibri" w:hAnsi="Calibri" w:cs="Calibri"/>
          <w:u w:val="single"/>
        </w:rPr>
      </w:pPr>
      <w:r w:rsidRPr="00E04332">
        <w:rPr>
          <w:rFonts w:ascii="Calibri" w:hAnsi="Calibri" w:cs="Calibri"/>
          <w:u w:val="single"/>
        </w:rPr>
        <w:t>Para temperaturas inferiores a +5°C o superiores +35°C sólo se incluye una capa más:</w:t>
      </w:r>
    </w:p>
    <w:p w:rsidR="004207A6" w:rsidRPr="00E04332" w:rsidRDefault="004207A6" w:rsidP="004207A6">
      <w:pPr>
        <w:ind w:left="709"/>
        <w:rPr>
          <w:rFonts w:ascii="Calibri" w:hAnsi="Calibri" w:cs="Calibri"/>
        </w:rPr>
      </w:pPr>
      <w:r w:rsidRPr="00E04332">
        <w:rPr>
          <w:rFonts w:ascii="Calibri" w:hAnsi="Calibri" w:cs="Calibri"/>
          <w:b/>
        </w:rPr>
        <w:t xml:space="preserve">(Imprimador </w:t>
      </w:r>
      <w:proofErr w:type="spellStart"/>
      <w:r w:rsidRPr="00E04332">
        <w:rPr>
          <w:rFonts w:ascii="Calibri" w:hAnsi="Calibri" w:cs="Calibri"/>
          <w:b/>
        </w:rPr>
        <w:t>epoxídico</w:t>
      </w:r>
      <w:proofErr w:type="spellEnd"/>
      <w:r w:rsidRPr="00E04332">
        <w:rPr>
          <w:rFonts w:ascii="Calibri" w:hAnsi="Calibri" w:cs="Calibri"/>
          <w:b/>
        </w:rPr>
        <w:t xml:space="preserve"> transparente, </w:t>
      </w:r>
      <w:proofErr w:type="spellStart"/>
      <w:r w:rsidRPr="00E04332">
        <w:rPr>
          <w:rFonts w:ascii="Calibri" w:hAnsi="Calibri" w:cs="Calibri"/>
          <w:b/>
        </w:rPr>
        <w:t>bicomponente</w:t>
      </w:r>
      <w:proofErr w:type="spellEnd"/>
      <w:r w:rsidRPr="00E04332">
        <w:rPr>
          <w:rFonts w:ascii="Calibri" w:hAnsi="Calibri" w:cs="Calibri"/>
          <w:b/>
        </w:rPr>
        <w:t xml:space="preserve"> en dispersión acuosa):</w:t>
      </w:r>
      <w:r w:rsidRPr="00E04332">
        <w:rPr>
          <w:rFonts w:ascii="Calibri" w:hAnsi="Calibri" w:cs="Calibri"/>
        </w:rPr>
        <w:t xml:space="preserve"> Aplicar 2 capas o más. En su exposición a los agentes atmosféricos no debe presentar abultamiento, </w:t>
      </w:r>
      <w:proofErr w:type="spellStart"/>
      <w:r w:rsidRPr="00E04332">
        <w:rPr>
          <w:rFonts w:ascii="Calibri" w:hAnsi="Calibri" w:cs="Calibri"/>
        </w:rPr>
        <w:t>fisuración</w:t>
      </w:r>
      <w:proofErr w:type="spellEnd"/>
      <w:r w:rsidRPr="00E04332">
        <w:rPr>
          <w:rFonts w:ascii="Calibri" w:hAnsi="Calibri" w:cs="Calibri"/>
        </w:rPr>
        <w:t xml:space="preserve"> o </w:t>
      </w:r>
      <w:proofErr w:type="spellStart"/>
      <w:r w:rsidRPr="00E04332">
        <w:rPr>
          <w:rFonts w:ascii="Calibri" w:hAnsi="Calibri" w:cs="Calibri"/>
        </w:rPr>
        <w:t>escamación</w:t>
      </w:r>
      <w:proofErr w:type="spellEnd"/>
      <w:r w:rsidRPr="00E04332">
        <w:rPr>
          <w:rFonts w:ascii="Calibri" w:hAnsi="Calibri" w:cs="Calibri"/>
        </w:rPr>
        <w:t>.</w:t>
      </w:r>
    </w:p>
    <w:p w:rsidR="004207A6" w:rsidRPr="00E04332" w:rsidRDefault="004207A6" w:rsidP="00EF388B">
      <w:pPr>
        <w:pStyle w:val="Prrafodelista"/>
        <w:numPr>
          <w:ilvl w:val="0"/>
          <w:numId w:val="214"/>
        </w:numPr>
        <w:contextualSpacing/>
        <w:rPr>
          <w:rFonts w:ascii="Calibri" w:hAnsi="Calibri" w:cs="Calibri"/>
        </w:rPr>
      </w:pPr>
      <w:r w:rsidRPr="00E04332">
        <w:rPr>
          <w:rFonts w:ascii="Calibri" w:hAnsi="Calibri" w:cs="Calibri"/>
          <w:b/>
        </w:rPr>
        <w:t>(membrana impermeabilizante de puro poliuretano, de base acuosa):</w:t>
      </w:r>
      <w:r w:rsidRPr="00E04332">
        <w:rPr>
          <w:rFonts w:ascii="Calibri" w:hAnsi="Calibri" w:cs="Calibri"/>
        </w:rPr>
        <w:t xml:space="preserve"> Aplicar 3 capas.</w:t>
      </w:r>
    </w:p>
    <w:p w:rsidR="004207A6" w:rsidRPr="00E04332" w:rsidRDefault="004207A6" w:rsidP="00EF388B">
      <w:pPr>
        <w:pStyle w:val="Prrafodelista"/>
        <w:numPr>
          <w:ilvl w:val="0"/>
          <w:numId w:val="214"/>
        </w:numPr>
        <w:contextualSpacing/>
        <w:rPr>
          <w:rFonts w:ascii="Calibri" w:hAnsi="Calibri" w:cs="Calibri"/>
        </w:rPr>
      </w:pPr>
      <w:r w:rsidRPr="00E04332">
        <w:rPr>
          <w:rFonts w:ascii="Calibri" w:hAnsi="Calibri" w:cs="Calibri"/>
          <w:b/>
        </w:rPr>
        <w:t>(malla no tejida de poliéster para refuerzo de membranas líquidas)</w:t>
      </w:r>
    </w:p>
    <w:p w:rsidR="004207A6" w:rsidRPr="00E04332" w:rsidRDefault="004207A6" w:rsidP="004207A6">
      <w:pPr>
        <w:pStyle w:val="Prrafodelista"/>
        <w:ind w:left="1429"/>
        <w:rPr>
          <w:rFonts w:ascii="Calibri" w:hAnsi="Calibri" w:cs="Calibri"/>
        </w:rPr>
      </w:pP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rPr>
          <w:rFonts w:ascii="Calibri" w:hAnsi="Calibri" w:cs="Calibri"/>
        </w:rPr>
      </w:pPr>
    </w:p>
    <w:p w:rsidR="004207A6" w:rsidRPr="00E04332" w:rsidRDefault="004207A6" w:rsidP="004207A6">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b/>
          <w:u w:val="single"/>
        </w:rPr>
      </w:pPr>
    </w:p>
    <w:p w:rsidR="004207A6" w:rsidRDefault="004207A6" w:rsidP="004207A6">
      <w:pPr>
        <w:ind w:left="709"/>
        <w:jc w:val="both"/>
        <w:rPr>
          <w:rFonts w:ascii="Calibri" w:hAnsi="Calibri" w:cs="Calibri"/>
          <w:b/>
          <w:u w:val="single"/>
        </w:rPr>
      </w:pPr>
    </w:p>
    <w:p w:rsidR="004207A6" w:rsidRDefault="004207A6" w:rsidP="004207A6">
      <w:pPr>
        <w:ind w:left="709"/>
        <w:jc w:val="both"/>
        <w:rPr>
          <w:rFonts w:ascii="Calibri" w:hAnsi="Calibri" w:cs="Calibri"/>
          <w:b/>
        </w:rPr>
      </w:pPr>
      <w:r w:rsidRPr="00E04332">
        <w:rPr>
          <w:rFonts w:ascii="Calibri" w:hAnsi="Calibri" w:cs="Calibri"/>
          <w:b/>
          <w:u w:val="single"/>
        </w:rPr>
        <w:t>ITEM 327: CAMBIO A IMPERMEABILIZACIÓN EN LOSAS ACCESIBLES Y NO ACCESIBLES</w:t>
      </w:r>
      <w:r w:rsidRPr="00E04332">
        <w:rPr>
          <w:rFonts w:ascii="Calibri" w:hAnsi="Calibri" w:cs="Calibri"/>
          <w:b/>
        </w:rPr>
        <w:tab/>
      </w:r>
    </w:p>
    <w:p w:rsidR="004207A6" w:rsidRPr="00E04332" w:rsidRDefault="004207A6" w:rsidP="004207A6">
      <w:pPr>
        <w:ind w:left="709"/>
        <w:jc w:val="both"/>
        <w:rPr>
          <w:rFonts w:ascii="Calibri" w:hAnsi="Calibri" w:cs="Calibri"/>
          <w:b/>
        </w:rPr>
      </w:pPr>
    </w:p>
    <w:p w:rsidR="004207A6" w:rsidRPr="00E04332" w:rsidRDefault="004207A6" w:rsidP="004207A6">
      <w:pPr>
        <w:ind w:left="709"/>
        <w:rPr>
          <w:rFonts w:ascii="Calibri" w:hAnsi="Calibri" w:cs="Calibri"/>
        </w:rPr>
      </w:pPr>
      <w:r w:rsidRPr="00E04332">
        <w:rPr>
          <w:rFonts w:ascii="Calibri" w:hAnsi="Calibri" w:cs="Calibri"/>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215"/>
        </w:numPr>
        <w:contextualSpacing/>
        <w:rPr>
          <w:rFonts w:ascii="Calibri" w:hAnsi="Calibri" w:cs="Calibri"/>
        </w:rPr>
      </w:pPr>
      <w:r w:rsidRPr="00E04332">
        <w:rPr>
          <w:rFonts w:ascii="Calibri" w:hAnsi="Calibri" w:cs="Calibri"/>
        </w:rPr>
        <w:lastRenderedPageBreak/>
        <w:t xml:space="preserve">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hAnsi="Calibri" w:cs="Calibri"/>
        </w:rPr>
        <w:t>MPa</w:t>
      </w:r>
      <w:proofErr w:type="spellEnd"/>
      <w:r w:rsidRPr="00E04332">
        <w:rPr>
          <w:rFonts w:ascii="Calibri" w:hAnsi="Calibri" w:cs="Calibri"/>
        </w:rPr>
        <w:t xml:space="preserve"> [3 500 psi]) con la boquilla dentro de los 15 cm (6") de la superficie del sustrato.</w:t>
      </w:r>
    </w:p>
    <w:p w:rsidR="004207A6" w:rsidRPr="00E04332" w:rsidRDefault="004207A6" w:rsidP="004207A6">
      <w:pPr>
        <w:pStyle w:val="Prrafodelista"/>
        <w:ind w:left="1429"/>
        <w:rPr>
          <w:rFonts w:ascii="Calibri" w:hAnsi="Calibri" w:cs="Calibri"/>
        </w:rPr>
      </w:pPr>
    </w:p>
    <w:p w:rsidR="004207A6" w:rsidRPr="00E04332" w:rsidRDefault="004207A6" w:rsidP="00EF388B">
      <w:pPr>
        <w:pStyle w:val="Prrafodelista"/>
        <w:numPr>
          <w:ilvl w:val="0"/>
          <w:numId w:val="215"/>
        </w:numPr>
        <w:contextualSpacing/>
        <w:rPr>
          <w:rFonts w:ascii="Calibri" w:hAnsi="Calibri" w:cs="Calibri"/>
        </w:rPr>
      </w:pPr>
      <w:r w:rsidRPr="00E04332">
        <w:rPr>
          <w:rFonts w:ascii="Calibri" w:hAnsi="Calibri" w:cs="Calibri"/>
        </w:rPr>
        <w:t>Si las estructuras a impermeabilizar y proteger están deterioradas, primero reparar las superficies con los productos adecuados.</w:t>
      </w:r>
    </w:p>
    <w:p w:rsidR="004207A6" w:rsidRPr="00E04332" w:rsidRDefault="004207A6" w:rsidP="00EF388B">
      <w:pPr>
        <w:pStyle w:val="Prrafodelista"/>
        <w:numPr>
          <w:ilvl w:val="0"/>
          <w:numId w:val="216"/>
        </w:numPr>
        <w:contextualSpacing/>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Aplicar 2 capas para obtener un espesor final no inferior a 2 </w:t>
      </w:r>
      <w:proofErr w:type="spellStart"/>
      <w:r w:rsidRPr="00E04332">
        <w:rPr>
          <w:rFonts w:ascii="Calibri" w:hAnsi="Calibri" w:cs="Calibri"/>
        </w:rPr>
        <w:t>mm.</w:t>
      </w:r>
      <w:proofErr w:type="spellEnd"/>
      <w:r w:rsidRPr="00E04332">
        <w:rPr>
          <w:rFonts w:ascii="Calibri" w:hAnsi="Calibri" w:cs="Calibri"/>
        </w:rPr>
        <w:t xml:space="preserve"> Las fisuras de asentamiento, retracción plástica o higrométrica debe ser previamente sellada. Densidad de la mezcla 1700 kg/m</w:t>
      </w:r>
      <w:r w:rsidRPr="00E04332">
        <w:rPr>
          <w:rFonts w:ascii="Calibri" w:hAnsi="Calibri" w:cs="Calibri"/>
          <w:vertAlign w:val="superscript"/>
        </w:rPr>
        <w:t>3</w:t>
      </w:r>
      <w:r w:rsidRPr="00E04332">
        <w:rPr>
          <w:rFonts w:ascii="Calibri" w:hAnsi="Calibri" w:cs="Calibri"/>
        </w:rPr>
        <w:t xml:space="preserve"> y temperatura de aplicación de +5°C a +35°C</w:t>
      </w:r>
    </w:p>
    <w:p w:rsidR="004207A6" w:rsidRPr="00E04332" w:rsidRDefault="004207A6" w:rsidP="00EF388B">
      <w:pPr>
        <w:pStyle w:val="Prrafodelista"/>
        <w:numPr>
          <w:ilvl w:val="0"/>
          <w:numId w:val="216"/>
        </w:numPr>
        <w:contextualSpacing/>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w:t>
      </w:r>
    </w:p>
    <w:p w:rsidR="004207A6" w:rsidRPr="00E04332" w:rsidRDefault="004207A6" w:rsidP="00EF388B">
      <w:pPr>
        <w:pStyle w:val="Prrafodelista"/>
        <w:numPr>
          <w:ilvl w:val="0"/>
          <w:numId w:val="216"/>
        </w:numPr>
        <w:contextualSpacing/>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4207A6">
      <w:pPr>
        <w:pStyle w:val="Prrafodelista"/>
        <w:ind w:left="1429"/>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rPr>
          <w:rFonts w:ascii="Calibri" w:hAnsi="Calibri" w:cs="Calibri"/>
        </w:rPr>
      </w:pPr>
    </w:p>
    <w:p w:rsidR="004207A6" w:rsidRPr="00E04332" w:rsidRDefault="004207A6" w:rsidP="004207A6">
      <w:pPr>
        <w:ind w:left="709"/>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b/>
          <w:u w:val="single"/>
        </w:rPr>
      </w:pPr>
      <w:r w:rsidRPr="00E04332">
        <w:rPr>
          <w:rFonts w:ascii="Calibri" w:hAnsi="Calibri" w:cs="Calibri"/>
          <w:b/>
          <w:u w:val="single"/>
        </w:rPr>
        <w:t>ITEM 328: CAMBIO A IMPERMEABILIZACIÓN EN PAREDES CON REVOQUES DE CEMENTO</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217"/>
        </w:numPr>
        <w:contextualSpacing/>
        <w:jc w:val="both"/>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de elevada elasticidad para impermeabilización de superficies de hormigón)</w:t>
      </w:r>
      <w:r w:rsidRPr="00E04332">
        <w:rPr>
          <w:rFonts w:ascii="Calibri" w:hAnsi="Calibri" w:cs="Calibri"/>
        </w:rPr>
        <w:t xml:space="preserve"> Aplicar mínimo 2 capas para obtener un espesor final no inferior a 2 </w:t>
      </w:r>
      <w:proofErr w:type="spellStart"/>
      <w:r w:rsidRPr="00E04332">
        <w:rPr>
          <w:rFonts w:ascii="Calibri" w:hAnsi="Calibri" w:cs="Calibri"/>
        </w:rPr>
        <w:t>mm.</w:t>
      </w:r>
      <w:proofErr w:type="spellEnd"/>
      <w:r w:rsidRPr="00E04332">
        <w:rPr>
          <w:rFonts w:ascii="Calibri" w:hAnsi="Calibri" w:cs="Calibri"/>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rPr>
        <w:lastRenderedPageBreak/>
        <w:t>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329: CAMBIO A IMPERMEABILIZACIÓN EN PISOS EXTERIORES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cambiar o reforzar la impermeabilización con un sistema compuesto por un mortero cementoso </w:t>
      </w:r>
      <w:proofErr w:type="spellStart"/>
      <w:r w:rsidRPr="00E04332">
        <w:rPr>
          <w:rFonts w:ascii="Calibri" w:hAnsi="Calibri" w:cs="Calibri"/>
        </w:rPr>
        <w:t>bicomponente</w:t>
      </w:r>
      <w:proofErr w:type="spellEnd"/>
      <w:r w:rsidRPr="00E04332">
        <w:rPr>
          <w:rFonts w:ascii="Calibri" w:hAnsi="Calibri" w:cs="Calibri"/>
        </w:rPr>
        <w:t xml:space="preserve"> elástico, membrana de refuerzo de polipropileno, mortero con polímero;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Aplicar 2 capas para obtener un espesor final no inferior a 2 </w:t>
      </w:r>
      <w:proofErr w:type="spellStart"/>
      <w:r w:rsidRPr="00E04332">
        <w:rPr>
          <w:rFonts w:ascii="Calibri" w:hAnsi="Calibri" w:cs="Calibri"/>
        </w:rPr>
        <w:t>mm.</w:t>
      </w:r>
      <w:proofErr w:type="spellEnd"/>
      <w:r w:rsidRPr="00E04332">
        <w:rPr>
          <w:rFonts w:ascii="Calibri" w:hAnsi="Calibri" w:cs="Calibri"/>
        </w:rPr>
        <w:t xml:space="preserve"> Las fisuras de asentamiento, retracción plástica o higrométrica debe ser previamente sellada. Densidad de la mezcla 1700 kg/m3 y temperatura de aplicación de +5°C a +35°C</w:t>
      </w:r>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(Mortero de capa delgada modificado con polímeros).</w:t>
      </w:r>
      <w:r w:rsidRPr="00E04332">
        <w:rPr>
          <w:rFonts w:ascii="Calibri" w:hAnsi="Calibri" w:cs="Calibri"/>
        </w:rPr>
        <w:t xml:space="preserve"> Instalar únicamente entre 4° y 35°C, colocar sobre hormigón curado 28 días. Proteja de tránsito durante 24 horas. Proteja de tránsito pesado durante 7 días. Aplicar según corresponda el producto para cerámica o </w:t>
      </w:r>
      <w:proofErr w:type="spellStart"/>
      <w:r w:rsidRPr="00E04332">
        <w:rPr>
          <w:rFonts w:ascii="Calibri" w:hAnsi="Calibri" w:cs="Calibri"/>
        </w:rPr>
        <w:t>porcelanato</w:t>
      </w:r>
      <w:proofErr w:type="spellEnd"/>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 xml:space="preserve">(Mortero de altas prestaciones modificado con polímeros anti-eflorescente, de fraguado y secado rápido, </w:t>
      </w:r>
      <w:proofErr w:type="spellStart"/>
      <w:r w:rsidRPr="00E04332">
        <w:rPr>
          <w:rFonts w:ascii="Calibri" w:hAnsi="Calibri" w:cs="Calibri"/>
          <w:b/>
        </w:rPr>
        <w:t>hidrorepelente</w:t>
      </w:r>
      <w:proofErr w:type="spellEnd"/>
      <w:r w:rsidRPr="00E04332">
        <w:rPr>
          <w:rFonts w:ascii="Calibri" w:hAnsi="Calibri" w:cs="Calibri"/>
          <w:b/>
        </w:rPr>
        <w:t xml:space="preserve"> y anti-moho)</w:t>
      </w:r>
      <w:r w:rsidRPr="00E04332">
        <w:rPr>
          <w:rFonts w:ascii="Calibri" w:hAnsi="Calibri" w:cs="Calibri"/>
        </w:rPr>
        <w:t xml:space="preserve"> Aplicar en la lechas en las juntas entre cerámicas.</w:t>
      </w:r>
    </w:p>
    <w:p w:rsidR="004207A6" w:rsidRPr="00E04332" w:rsidRDefault="004207A6" w:rsidP="00EF388B">
      <w:pPr>
        <w:pStyle w:val="Prrafodelista"/>
        <w:numPr>
          <w:ilvl w:val="0"/>
          <w:numId w:val="218"/>
        </w:numPr>
        <w:contextualSpacing/>
        <w:jc w:val="both"/>
        <w:rPr>
          <w:rFonts w:ascii="Calibri" w:hAnsi="Calibri" w:cs="Calibri"/>
        </w:rPr>
      </w:pPr>
      <w:r w:rsidRPr="00E04332">
        <w:rPr>
          <w:rFonts w:ascii="Calibri" w:hAnsi="Calibri" w:cs="Calibri"/>
          <w:b/>
        </w:rPr>
        <w:t>(Sellador de junta de recubrimiento de 100% silicona para tráfico pesado y juntas en movimiento</w:t>
      </w:r>
      <w:r w:rsidRPr="00E04332">
        <w:rPr>
          <w:rFonts w:ascii="Calibri" w:hAnsi="Calibri" w:cs="Calibri"/>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rPr>
      </w:pPr>
    </w:p>
    <w:p w:rsidR="00676242" w:rsidRDefault="00676242"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lastRenderedPageBreak/>
        <w:t>ITEM 330: CAMBIO A IMPERMEABILIZACIÓN EN TANQUES DE AGUA POTABLE</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207A6" w:rsidRPr="00E04332" w:rsidRDefault="004207A6" w:rsidP="00EF388B">
      <w:pPr>
        <w:pStyle w:val="Prrafodelista"/>
        <w:numPr>
          <w:ilvl w:val="0"/>
          <w:numId w:val="219"/>
        </w:numPr>
        <w:contextualSpacing/>
        <w:jc w:val="both"/>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Aplicar 2 capas para obtener un espesor final no inferior a 2 </w:t>
      </w:r>
      <w:proofErr w:type="spellStart"/>
      <w:r w:rsidRPr="00E04332">
        <w:rPr>
          <w:rFonts w:ascii="Calibri" w:hAnsi="Calibri" w:cs="Calibri"/>
        </w:rPr>
        <w:t>mm.</w:t>
      </w:r>
      <w:proofErr w:type="spellEnd"/>
      <w:r w:rsidRPr="00E04332">
        <w:rPr>
          <w:rFonts w:ascii="Calibri" w:hAnsi="Calibri" w:cs="Calibri"/>
        </w:rPr>
        <w:t xml:space="preserve"> Las fisuras de asentamiento, retracción plástica o higrométrica debe ser previamente sellada. Densidad de la mezcla 1700 kg/m3 y temperatura de aplicación de +5°C a +35°C</w:t>
      </w:r>
    </w:p>
    <w:p w:rsidR="004207A6" w:rsidRPr="00E04332" w:rsidRDefault="004207A6" w:rsidP="00EF388B">
      <w:pPr>
        <w:pStyle w:val="Prrafodelista"/>
        <w:numPr>
          <w:ilvl w:val="0"/>
          <w:numId w:val="219"/>
        </w:numPr>
        <w:contextualSpacing/>
        <w:jc w:val="both"/>
        <w:rPr>
          <w:rFonts w:ascii="Calibri" w:hAnsi="Calibri" w:cs="Calibri"/>
        </w:rPr>
      </w:pPr>
      <w:r w:rsidRPr="00E04332">
        <w:rPr>
          <w:rFonts w:ascii="Calibri" w:hAnsi="Calibri" w:cs="Calibri"/>
          <w:b/>
        </w:rPr>
        <w:t>(tela no tejida de refuerzo de membranas impermeabilizantes)</w:t>
      </w:r>
      <w:r w:rsidRPr="00E04332">
        <w:rPr>
          <w:rFonts w:ascii="Calibri" w:hAnsi="Calibri" w:cs="Calibri"/>
        </w:rPr>
        <w:t xml:space="preserve"> Mientras el mortero de cemento esté aún fresco se debe extender la tela, presionarla firmemente dentro del mortero de cemento asegurándose de que esté completamente mojada y ligeramente embebida. </w:t>
      </w:r>
    </w:p>
    <w:p w:rsidR="004207A6" w:rsidRPr="00E04332" w:rsidRDefault="004207A6" w:rsidP="00EF388B">
      <w:pPr>
        <w:pStyle w:val="Prrafodelista"/>
        <w:numPr>
          <w:ilvl w:val="0"/>
          <w:numId w:val="219"/>
        </w:numPr>
        <w:contextualSpacing/>
        <w:jc w:val="both"/>
        <w:rPr>
          <w:rFonts w:ascii="Calibri" w:hAnsi="Calibri" w:cs="Calibri"/>
        </w:rPr>
      </w:pPr>
      <w:r w:rsidRPr="00E04332">
        <w:rPr>
          <w:rFonts w:ascii="Calibri" w:hAnsi="Calibri" w:cs="Calibri"/>
          <w:b/>
        </w:rPr>
        <w:t xml:space="preserve">(mortero cementoso </w:t>
      </w:r>
      <w:proofErr w:type="spellStart"/>
      <w:r w:rsidRPr="00E04332">
        <w:rPr>
          <w:rFonts w:ascii="Calibri" w:hAnsi="Calibri" w:cs="Calibri"/>
          <w:b/>
        </w:rPr>
        <w:t>bicomponente</w:t>
      </w:r>
      <w:proofErr w:type="spellEnd"/>
      <w:r w:rsidRPr="00E04332">
        <w:rPr>
          <w:rFonts w:ascii="Calibri" w:hAnsi="Calibri" w:cs="Calibri"/>
          <w:b/>
        </w:rPr>
        <w:t xml:space="preserve"> elástico para protección e impermeabilización de hormigón en balcones, terrazas, baños y piscinas)</w:t>
      </w:r>
      <w:r w:rsidRPr="00E04332">
        <w:rPr>
          <w:rFonts w:ascii="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331: CAMBIO A IMPERMEABILIZACIÓN EN TANQUES DE AGUA NO POTABLE</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Esta actividad consiste en retirar la impermeabilización de cualquier tipo de estructura y cambiarlo por </w:t>
      </w:r>
    </w:p>
    <w:p w:rsidR="004207A6" w:rsidRPr="00E04332" w:rsidRDefault="004207A6" w:rsidP="004207A6">
      <w:pPr>
        <w:ind w:left="709"/>
        <w:jc w:val="both"/>
        <w:rPr>
          <w:rFonts w:ascii="Calibri" w:hAnsi="Calibri" w:cs="Calibri"/>
        </w:rPr>
      </w:pPr>
      <w:r w:rsidRPr="00E04332">
        <w:rPr>
          <w:rFonts w:ascii="Calibri" w:hAnsi="Calibri" w:cs="Calibri"/>
        </w:rPr>
        <w:t xml:space="preserve">una impermeabilización con revestimiento </w:t>
      </w:r>
      <w:proofErr w:type="spellStart"/>
      <w:r w:rsidRPr="00E04332">
        <w:rPr>
          <w:rFonts w:ascii="Calibri" w:hAnsi="Calibri" w:cs="Calibri"/>
        </w:rPr>
        <w:t>epoxídico</w:t>
      </w:r>
      <w:proofErr w:type="spellEnd"/>
      <w:r w:rsidRPr="00E04332">
        <w:rPr>
          <w:rFonts w:ascii="Calibri" w:hAnsi="Calibri" w:cs="Calibri"/>
        </w:rPr>
        <w:t xml:space="preserve"> de 2 componentes para la protección química del hormigón, incluyendo todos los materiales y herramientas necesarios para asegurar que el elemento donde se aplique esta actividad ya no exista filtración de agua.</w:t>
      </w:r>
    </w:p>
    <w:p w:rsidR="004207A6" w:rsidRPr="00E04332" w:rsidRDefault="004207A6" w:rsidP="00EF388B">
      <w:pPr>
        <w:pStyle w:val="Prrafodelista"/>
        <w:numPr>
          <w:ilvl w:val="0"/>
          <w:numId w:val="220"/>
        </w:numPr>
        <w:contextualSpacing/>
        <w:jc w:val="both"/>
        <w:rPr>
          <w:rFonts w:ascii="Calibri" w:hAnsi="Calibri" w:cs="Calibri"/>
        </w:rPr>
      </w:pPr>
      <w:r w:rsidRPr="00E04332">
        <w:rPr>
          <w:rFonts w:ascii="Calibri" w:hAnsi="Calibri" w:cs="Calibri"/>
          <w:b/>
        </w:rPr>
        <w:t xml:space="preserve">(Revestimiento </w:t>
      </w:r>
      <w:proofErr w:type="spellStart"/>
      <w:r w:rsidRPr="00E04332">
        <w:rPr>
          <w:rFonts w:ascii="Calibri" w:hAnsi="Calibri" w:cs="Calibri"/>
          <w:b/>
        </w:rPr>
        <w:t>epoxídico</w:t>
      </w:r>
      <w:proofErr w:type="spellEnd"/>
      <w:r w:rsidRPr="00E04332">
        <w:rPr>
          <w:rFonts w:ascii="Calibri" w:hAnsi="Calibri" w:cs="Calibri"/>
          <w:b/>
        </w:rPr>
        <w:t xml:space="preserve"> de 2 componentes para la protección química del hormigón)</w:t>
      </w:r>
      <w:r w:rsidRPr="00E04332">
        <w:rPr>
          <w:rFonts w:ascii="Calibri" w:hAnsi="Calibri" w:cs="Calibri"/>
        </w:rPr>
        <w:t xml:space="preserve"> Aplicar en 2 capas.-Entre ambas capas dejar transcurrir entre 6 y 24 horas, proteger de la lluvia directa por lo menos durante 12 horas. Evitar que transiten 24 horas.</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b/>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rPr>
        <w:t xml:space="preserve">  </w:t>
      </w:r>
    </w:p>
    <w:p w:rsidR="004207A6" w:rsidRDefault="004207A6" w:rsidP="004207A6">
      <w:pPr>
        <w:ind w:left="709"/>
        <w:jc w:val="both"/>
        <w:rPr>
          <w:rFonts w:ascii="Calibri" w:hAnsi="Calibri" w:cs="Calibri"/>
          <w:b/>
        </w:rPr>
      </w:pPr>
    </w:p>
    <w:p w:rsidR="004207A6" w:rsidRDefault="004207A6" w:rsidP="004207A6">
      <w:pPr>
        <w:ind w:left="709"/>
        <w:jc w:val="both"/>
        <w:rPr>
          <w:rFonts w:ascii="Calibri" w:hAnsi="Calibri" w:cs="Calibri"/>
          <w:b/>
        </w:rPr>
      </w:pPr>
    </w:p>
    <w:p w:rsidR="00676242" w:rsidRDefault="00676242" w:rsidP="004207A6">
      <w:pPr>
        <w:ind w:left="709"/>
        <w:jc w:val="both"/>
        <w:rPr>
          <w:rFonts w:ascii="Calibri" w:hAnsi="Calibri" w:cs="Calibri"/>
          <w:b/>
        </w:rPr>
      </w:pPr>
    </w:p>
    <w:p w:rsidR="00676242" w:rsidRDefault="00676242" w:rsidP="004207A6">
      <w:pPr>
        <w:ind w:left="709"/>
        <w:jc w:val="both"/>
        <w:rPr>
          <w:rFonts w:ascii="Calibri" w:hAnsi="Calibri" w:cs="Calibri"/>
          <w:b/>
        </w:rPr>
      </w:pPr>
    </w:p>
    <w:p w:rsidR="00676242" w:rsidRDefault="00676242" w:rsidP="004207A6">
      <w:pPr>
        <w:ind w:left="709"/>
        <w:jc w:val="both"/>
        <w:rPr>
          <w:rFonts w:ascii="Calibri" w:hAnsi="Calibri" w:cs="Calibri"/>
          <w:b/>
        </w:rPr>
      </w:pPr>
    </w:p>
    <w:p w:rsidR="004207A6" w:rsidRDefault="004207A6" w:rsidP="004207A6">
      <w:pPr>
        <w:jc w:val="both"/>
        <w:rPr>
          <w:rFonts w:ascii="Calibri" w:hAnsi="Calibri" w:cs="Calibri"/>
          <w:b/>
          <w:color w:val="0070C0"/>
        </w:rPr>
      </w:pPr>
      <w:r w:rsidRPr="003F45C7">
        <w:rPr>
          <w:rFonts w:ascii="Calibri" w:hAnsi="Calibri" w:cs="Calibri"/>
          <w:b/>
          <w:color w:val="0070C0"/>
        </w:rPr>
        <w:lastRenderedPageBreak/>
        <w:t>3.3. CAMBIOS EN CARPINTERÍA</w:t>
      </w:r>
    </w:p>
    <w:p w:rsidR="004207A6" w:rsidRPr="003F45C7" w:rsidRDefault="004207A6" w:rsidP="004207A6">
      <w:pPr>
        <w:jc w:val="both"/>
        <w:rPr>
          <w:rFonts w:ascii="Calibri" w:hAnsi="Calibri" w:cs="Calibri"/>
          <w:b/>
          <w:color w:val="0070C0"/>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332: CAMBIO A ESPEJOS BISELADOS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espejo sin bisel que se encuentre roto o en el estado, por un espejo de vidrio cristal biselado en todo su perímetro,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9168" behindDoc="0" locked="0" layoutInCell="1" allowOverlap="1">
            <wp:simplePos x="0" y="0"/>
            <wp:positionH relativeFrom="column">
              <wp:posOffset>3260090</wp:posOffset>
            </wp:positionH>
            <wp:positionV relativeFrom="paragraph">
              <wp:posOffset>15875</wp:posOffset>
            </wp:positionV>
            <wp:extent cx="2533650" cy="1803400"/>
            <wp:effectExtent l="19050" t="19050" r="19050" b="25400"/>
            <wp:wrapSquare wrapText="bothSides"/>
            <wp:docPr id="70" name="Imagen 70"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Espejos en Vidrio Cristal claro biselado de 4 mm espesor con esquinas esmeriladas.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vidrio cristal claro biselado (o espejo) deberá ser de buena calidad, debiendo el proveedor presentar muestras al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Previo a la instalación, el constructor verificará que las superficies sobre las cuales va a instalar el Espejo, estén planas y libres de imperfecciones.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Asimismo, la superficie deberá estar seca y libre de cualquier material o sustancia que pueda atacar el plateado.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espejos se montarán y se adherirán a la pared a través de una estructura independiente de aluminio que deberá estar distribuida en todo el perímetro del espejo.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Cabe hacer notar que los espejos deberán estar contenidos al nivel de la superficie del revestimiento, teniendo el debido cuidado de dejar previamente el rebaje necesario en la pared para su colocación.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tiene la responsabilidad de resguardar el material previo a su colocación y entrega final, a objeto de evitar </w:t>
      </w:r>
      <w:proofErr w:type="spellStart"/>
      <w:r w:rsidRPr="00E04332">
        <w:rPr>
          <w:rFonts w:ascii="Calibri" w:eastAsia="Calibri" w:hAnsi="Calibri" w:cs="Calibri"/>
        </w:rPr>
        <w:t>rayaduras</w:t>
      </w:r>
      <w:proofErr w:type="spellEnd"/>
      <w:r w:rsidRPr="00E04332">
        <w:rPr>
          <w:rFonts w:ascii="Calibri" w:eastAsia="Calibri" w:hAnsi="Calibri" w:cs="Calibri"/>
        </w:rPr>
        <w:t>, roturas u otras imperfecciones que dañe la integridad material.</w:t>
      </w:r>
    </w:p>
    <w:p w:rsidR="004207A6" w:rsidRDefault="004207A6" w:rsidP="004207A6">
      <w:pPr>
        <w:ind w:left="708"/>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333: CAMBIO A VENTANAS DE CARPINTERIA DE ALUMINIO PROYECTANTES O C</w:t>
      </w:r>
      <w:r>
        <w:rPr>
          <w:rFonts w:ascii="Calibri" w:hAnsi="Calibri" w:cs="Calibri"/>
          <w:b/>
          <w:u w:val="single"/>
        </w:rPr>
        <w:t>ORREDIZAS CON VIDRIO TEMPLADO E=</w:t>
      </w:r>
      <w:r w:rsidRPr="00E04332">
        <w:rPr>
          <w:rFonts w:ascii="Calibri" w:hAnsi="Calibri" w:cs="Calibri"/>
          <w:b/>
          <w:u w:val="single"/>
        </w:rPr>
        <w:t xml:space="preserve"> 8</w:t>
      </w:r>
      <w:r>
        <w:rPr>
          <w:rFonts w:ascii="Calibri" w:hAnsi="Calibri" w:cs="Calibri"/>
          <w:b/>
          <w:u w:val="single"/>
        </w:rPr>
        <w:t xml:space="preserve"> </w:t>
      </w:r>
      <w:r w:rsidRPr="00E04332">
        <w:rPr>
          <w:rFonts w:ascii="Calibri" w:hAnsi="Calibri" w:cs="Calibri"/>
          <w:b/>
          <w:u w:val="single"/>
        </w:rPr>
        <w:t>MM INC. ACC. Y QUINC.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ventana de otro material, por una de carpintería de aluminio y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 E: 8mm, ya sea corrediza o proyectante incluyendo toda su quincallería para su colocación,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w:t>
      </w:r>
      <w:proofErr w:type="spellStart"/>
      <w:r w:rsidRPr="00E04332">
        <w:rPr>
          <w:rFonts w:ascii="Calibri" w:eastAsia="Calibri" w:hAnsi="Calibri" w:cs="Calibri"/>
        </w:rPr>
        <w:t>blindex</w:t>
      </w:r>
      <w:proofErr w:type="spellEnd"/>
      <w:r w:rsidRPr="00E04332">
        <w:rPr>
          <w:rFonts w:ascii="Calibri" w:eastAsia="Calibri" w:hAnsi="Calibri" w:cs="Calibri"/>
        </w:rPr>
        <w:t>), con sistema de apertura corredizo o batiente, debiendo incluir todos los perfiles de aluminio para el marco y soporte del vidrio como también la quincallería a utilizar de acuerdo al sistema de apertura y cierre solicitado por el fiscal del servicio.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Se utilizarán perfiles laminados de aluminio anodizado o en color natural, mate y otro color señalado por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instalación de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debe estar a cargo de vidrieros y/o especialistas experimentados.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es responsable por la calidad del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debe recurrir a las normas y recomendaciones de los fabricantes, antes de encargar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y tomar en cuenta todos los aspectos particulares señalados para la instalación.</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334: CAMBIO A VENTANAS TIPO CELOCÍA DE CARPINTERIA DE ALUMINIO INC. VIDRIO Y ACC.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ventana de otro material, por una de carpintería de aluminio y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 E: 8mm, tipo celosía, incluyendo toda su quincallería para su colocación y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Ventana de carpintería de aluminio y vidrio de seguridad (</w:t>
      </w:r>
      <w:proofErr w:type="spellStart"/>
      <w:r w:rsidRPr="00E04332">
        <w:rPr>
          <w:rFonts w:ascii="Calibri" w:eastAsia="Calibri" w:hAnsi="Calibri" w:cs="Calibri"/>
        </w:rPr>
        <w:t>blindex</w:t>
      </w:r>
      <w:proofErr w:type="spellEnd"/>
      <w:r w:rsidRPr="00E04332">
        <w:rPr>
          <w:rFonts w:ascii="Calibri" w:eastAsia="Calibri" w:hAnsi="Calibri" w:cs="Calibri"/>
        </w:rPr>
        <w:t>), con sistema de apertura tipo celosía, debiendo incluir todos los perfiles de aluminio para el marco y soporte del vidrio como también la quincallería a utilizar de acuerdo al sistema de apertura y cierre para ventanas tipo celosía.</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aluminio serán de doble contacto, de tal modo que ofrezcan una cámara de expansión o cualquier otro sistema que impida la penetración de polvo u otros elementos al interior de los locales.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La instalación de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debe estar a cargo de vidrieros y/o especialistas experimentados.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El proveedor es responsable por la calidad del vidrio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suministrado y en consecuencia deberá efectuar el reemplazo de vidrios defectuosos o mal confeccionados, aún en caso de que las deficiencias se encuentren después de la recepción definitiva de la construcción.</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 xml:space="preserve">El Proveedor debe recurrir a las normas y recomendaciones de los fabricantes, antes de encargar los vidrios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y tomar en cuenta todos los aspectos particulares señalados para la instalación.</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335: CAMBIO A PANEL FIJ</w:t>
      </w:r>
      <w:r>
        <w:rPr>
          <w:rFonts w:ascii="Calibri" w:hAnsi="Calibri" w:cs="Calibri"/>
          <w:b/>
          <w:u w:val="single"/>
        </w:rPr>
        <w:t>O DE VIDRIO TEMPLADO INCOLORO E=</w:t>
      </w:r>
      <w:r w:rsidRPr="00E04332">
        <w:rPr>
          <w:rFonts w:ascii="Calibri" w:hAnsi="Calibri" w:cs="Calibri"/>
          <w:b/>
          <w:u w:val="single"/>
        </w:rPr>
        <w:t xml:space="preserve"> 10 MM INC. QUINC</w:t>
      </w:r>
      <w:r>
        <w:rPr>
          <w:rFonts w:ascii="Calibri" w:hAnsi="Calibri" w:cs="Calibri"/>
          <w:b/>
          <w:u w:val="single"/>
        </w:rPr>
        <w: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paneles fijos que este hecho de otro material que no sea </w:t>
      </w:r>
      <w:proofErr w:type="spellStart"/>
      <w:r w:rsidRPr="00E04332">
        <w:rPr>
          <w:rFonts w:ascii="Calibri" w:eastAsia="Calibri" w:hAnsi="Calibri" w:cs="Calibri"/>
        </w:rPr>
        <w:t>blindex</w:t>
      </w:r>
      <w:proofErr w:type="spellEnd"/>
      <w:r w:rsidRPr="00E04332">
        <w:rPr>
          <w:rFonts w:ascii="Calibri" w:eastAsia="Calibri" w:hAnsi="Calibri" w:cs="Calibri"/>
        </w:rPr>
        <w:t>,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Paños fijos de vidrio templado de 10 mm, incluye los perfiles de aluminio de soporte y fijación. Como también adhesivo esmerilado según diseño solicitado por el fiscal del servicio.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 xml:space="preserve">Dureza 6 a 7 </w:t>
      </w:r>
      <w:proofErr w:type="spellStart"/>
      <w:r w:rsidRPr="00E04332">
        <w:rPr>
          <w:rFonts w:ascii="Calibri" w:eastAsia="Calibri" w:hAnsi="Calibri" w:cs="Calibri"/>
          <w:spacing w:val="-1"/>
        </w:rPr>
        <w:t>GPa</w:t>
      </w:r>
      <w:proofErr w:type="spellEnd"/>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 xml:space="preserve">Índice de </w:t>
      </w:r>
      <w:proofErr w:type="spellStart"/>
      <w:r w:rsidRPr="00E04332">
        <w:rPr>
          <w:rFonts w:ascii="Calibri" w:eastAsia="Calibri" w:hAnsi="Calibri" w:cs="Calibri"/>
          <w:spacing w:val="-1"/>
        </w:rPr>
        <w:t>Poisson</w:t>
      </w:r>
      <w:proofErr w:type="spellEnd"/>
      <w:r w:rsidRPr="00E04332">
        <w:rPr>
          <w:rFonts w:ascii="Calibri" w:eastAsia="Calibri" w:hAnsi="Calibri" w:cs="Calibri"/>
          <w:spacing w:val="-1"/>
        </w:rPr>
        <w:t xml:space="preserve"> 0.20</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4207A6" w:rsidRPr="00E04332" w:rsidRDefault="004207A6" w:rsidP="004207A6">
      <w:pPr>
        <w:widowControl w:val="0"/>
        <w:shd w:val="clear" w:color="auto" w:fill="FFFFFF"/>
        <w:autoSpaceDE w:val="0"/>
        <w:autoSpaceDN w:val="0"/>
        <w:adjustRightInd w:val="0"/>
        <w:ind w:left="708"/>
        <w:contextualSpacing/>
        <w:jc w:val="both"/>
        <w:rPr>
          <w:rFonts w:ascii="Calibri" w:eastAsia="Calibri" w:hAnsi="Calibri" w:cs="Calibri"/>
          <w:spacing w:val="-1"/>
        </w:rPr>
      </w:pP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207A6" w:rsidRPr="00E04332" w:rsidRDefault="004207A6" w:rsidP="004207A6">
      <w:pPr>
        <w:widowControl w:val="0"/>
        <w:shd w:val="clear" w:color="auto" w:fill="FFFFFF"/>
        <w:autoSpaceDE w:val="0"/>
        <w:autoSpaceDN w:val="0"/>
        <w:adjustRightInd w:val="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336: CAMBI</w:t>
      </w:r>
      <w:r>
        <w:rPr>
          <w:rFonts w:ascii="Calibri" w:hAnsi="Calibri" w:cs="Calibri"/>
          <w:b/>
          <w:u w:val="single"/>
        </w:rPr>
        <w:t>O A   PUERTA DE VIDRIO TEMPLADO E=</w:t>
      </w:r>
      <w:r w:rsidRPr="00E04332">
        <w:rPr>
          <w:rFonts w:ascii="Calibri" w:hAnsi="Calibri" w:cs="Calibri"/>
          <w:b/>
          <w:u w:val="single"/>
        </w:rPr>
        <w:t xml:space="preserve"> 10</w:t>
      </w:r>
      <w:r>
        <w:rPr>
          <w:rFonts w:ascii="Calibri" w:hAnsi="Calibri" w:cs="Calibri"/>
          <w:b/>
          <w:u w:val="single"/>
        </w:rPr>
        <w:t xml:space="preserve"> </w:t>
      </w:r>
      <w:r w:rsidRPr="00E04332">
        <w:rPr>
          <w:rFonts w:ascii="Calibri" w:hAnsi="Calibri" w:cs="Calibri"/>
          <w:b/>
          <w:u w:val="single"/>
        </w:rPr>
        <w:t>MM (CORREDIZA O BATIENTE) INC. QUINC</w:t>
      </w:r>
      <w:r>
        <w:rPr>
          <w:rFonts w:ascii="Calibri" w:hAnsi="Calibri" w:cs="Calibri"/>
          <w:b/>
          <w:u w:val="single"/>
        </w:rPr>
        <w:t>.</w:t>
      </w:r>
    </w:p>
    <w:p w:rsidR="004207A6" w:rsidRPr="00522D49"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que no sea </w:t>
      </w:r>
      <w:proofErr w:type="spellStart"/>
      <w:r w:rsidRPr="00E04332">
        <w:rPr>
          <w:rFonts w:ascii="Calibri" w:eastAsia="Calibri" w:hAnsi="Calibri" w:cs="Calibri"/>
        </w:rPr>
        <w:t>blindex</w:t>
      </w:r>
      <w:proofErr w:type="spellEnd"/>
      <w:r w:rsidRPr="00E04332">
        <w:rPr>
          <w:rFonts w:ascii="Calibri" w:eastAsia="Calibri" w:hAnsi="Calibri" w:cs="Calibri"/>
        </w:rPr>
        <w:t xml:space="preserve">, por una puerta de vidrio templado incoloro de E:10mm, incluyendo su quincallería, o si se ve la necesidad de </w:t>
      </w:r>
      <w:r w:rsidRPr="00E04332">
        <w:rPr>
          <w:rFonts w:ascii="Calibri" w:eastAsia="Calibri" w:hAnsi="Calibri" w:cs="Calibri"/>
        </w:rPr>
        <w:lastRenderedPageBreak/>
        <w:t>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rPr>
        <w:t>Puerta corrediza o batiente de vidrio templado de 10 mm, incluye los accesorios de soporte fijación. Como también adhesivo esmerilado según diseño solicitado por el fiscal del servicio.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La calidad del vidrio templado se sujetará a las siguientes propiedades generales establecidas en las normas:</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Densidad 2500kgr/m3</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 xml:space="preserve">Dureza 6 a 7 </w:t>
      </w:r>
      <w:proofErr w:type="spellStart"/>
      <w:r w:rsidRPr="00E04332">
        <w:rPr>
          <w:rFonts w:ascii="Calibri" w:eastAsia="Calibri" w:hAnsi="Calibri" w:cs="Calibri"/>
          <w:spacing w:val="-1"/>
        </w:rPr>
        <w:t>GPa</w:t>
      </w:r>
      <w:proofErr w:type="spellEnd"/>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Módulo de Young 700000 kg/cm2</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 xml:space="preserve">Índice de </w:t>
      </w:r>
      <w:proofErr w:type="spellStart"/>
      <w:r w:rsidRPr="00E04332">
        <w:rPr>
          <w:rFonts w:ascii="Calibri" w:eastAsia="Calibri" w:hAnsi="Calibri" w:cs="Calibri"/>
          <w:spacing w:val="-1"/>
        </w:rPr>
        <w:t>Poisson</w:t>
      </w:r>
      <w:proofErr w:type="spellEnd"/>
      <w:r w:rsidRPr="00E04332">
        <w:rPr>
          <w:rFonts w:ascii="Calibri" w:eastAsia="Calibri" w:hAnsi="Calibri" w:cs="Calibri"/>
          <w:spacing w:val="-1"/>
        </w:rPr>
        <w:t xml:space="preserve"> 0.20</w:t>
      </w:r>
    </w:p>
    <w:p w:rsidR="004207A6" w:rsidRPr="00E04332" w:rsidRDefault="004207A6" w:rsidP="00EF388B">
      <w:pPr>
        <w:widowControl w:val="0"/>
        <w:numPr>
          <w:ilvl w:val="0"/>
          <w:numId w:val="196"/>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Coeficiente medio de dilatación 9x10-6</w:t>
      </w:r>
    </w:p>
    <w:p w:rsidR="004207A6" w:rsidRPr="00E04332" w:rsidRDefault="004207A6" w:rsidP="004207A6">
      <w:pPr>
        <w:widowControl w:val="0"/>
        <w:shd w:val="clear" w:color="auto" w:fill="FFFFFF"/>
        <w:autoSpaceDE w:val="0"/>
        <w:autoSpaceDN w:val="0"/>
        <w:adjustRightInd w:val="0"/>
        <w:ind w:left="708"/>
        <w:contextualSpacing/>
        <w:jc w:val="both"/>
        <w:rPr>
          <w:rFonts w:ascii="Calibri" w:eastAsia="Calibri" w:hAnsi="Calibri" w:cs="Calibri"/>
          <w:spacing w:val="-1"/>
        </w:rPr>
      </w:pP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Para el caso de las puertas batientes comprende también el suministro e instalación de brazos de cierre hidráulico y frenos hidráulicos de piso, para aquellas puertas que así lo requieran.</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debe garantizar la instalación de manera que no permita ingreso de agua o aire por fallas de instalación o uso de sellantes inadecuados y debe arreglar los defectos sin cargo adicional para el propietario.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La colocación de herrajes de sujeción para el sistema corredero en las puertas debe colocarse a plomada para evitar el desgate de los bujes.</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spacing w:val="-1"/>
        </w:rPr>
        <w:t>Se debe incluir toda la quincallería de acuerdo al sistema de apertura de la puerta, al igual que sus accesorios y jaladores.</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rPr>
      </w:pPr>
      <w:r w:rsidRPr="00E04332">
        <w:rPr>
          <w:rFonts w:ascii="Calibri" w:eastAsia="Calibri" w:hAnsi="Calibri" w:cs="Calibri"/>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207A6" w:rsidRPr="00E04332" w:rsidRDefault="004207A6" w:rsidP="004207A6">
      <w:pPr>
        <w:widowControl w:val="0"/>
        <w:shd w:val="clear" w:color="auto" w:fill="FFFFFF"/>
        <w:autoSpaceDE w:val="0"/>
        <w:autoSpaceDN w:val="0"/>
        <w:adjustRightInd w:val="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337: CAMBIO A QUIEBRA VISTAS METALICOS FIJOS MICROPERFORADOS TIPO ARCO INC.</w:t>
      </w:r>
      <w:r>
        <w:rPr>
          <w:rFonts w:ascii="Calibri" w:hAnsi="Calibri" w:cs="Calibri"/>
          <w:b/>
          <w:u w:val="single"/>
        </w:rPr>
        <w:t xml:space="preserve"> </w:t>
      </w:r>
      <w:r w:rsidRPr="00E04332">
        <w:rPr>
          <w:rFonts w:ascii="Calibri" w:hAnsi="Calibri" w:cs="Calibri"/>
          <w:b/>
          <w:u w:val="single"/>
        </w:rPr>
        <w:t>ACC. Y EST. MET.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Quiebra vistas metálicos micro perforados de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tipo arco en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pre pintado compuestos por perfiles porta paneles que permiten adecuar este producto con distintas separaciones según los requerimientos técnicos, incluyen todos los accesorios necesarios y estructura metálica para su fijación.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lastRenderedPageBreak/>
        <w:t xml:space="preserve">Se debe utilizar perfiles laminados de aluminio anodizado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o en color natural, mate u otro color instruido por el fiscal del servicio.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Estos quiebra vistas o parasoles deben ser micro perforados en forma de arco y deben tener una distancia entre laminas colocada de 200mm. Los materiales a utilizar para la correcta ejecución del ítem son:</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Peso de </w:t>
      </w:r>
      <w:proofErr w:type="spellStart"/>
      <w:r w:rsidRPr="00E04332">
        <w:rPr>
          <w:rFonts w:ascii="Calibri" w:eastAsia="Calibri" w:hAnsi="Calibri" w:cs="Calibri"/>
          <w:spacing w:val="-1"/>
          <w:lang w:val="es-ES_tradnl"/>
        </w:rPr>
        <w:t>aprox</w:t>
      </w:r>
      <w:proofErr w:type="spellEnd"/>
      <w:r w:rsidRPr="00E04332">
        <w:rPr>
          <w:rFonts w:ascii="Calibri" w:eastAsia="Calibri" w:hAnsi="Calibri" w:cs="Calibri"/>
          <w:spacing w:val="-1"/>
          <w:lang w:val="es-ES_tradnl"/>
        </w:rPr>
        <w:t xml:space="preserve">  3.15kg/m2</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Láminas de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micro perforado</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proofErr w:type="spellStart"/>
      <w:r w:rsidRPr="00E04332">
        <w:rPr>
          <w:rFonts w:ascii="Calibri" w:eastAsia="Calibri" w:hAnsi="Calibri" w:cs="Calibri"/>
          <w:spacing w:val="-1"/>
          <w:lang w:val="es-ES_tradnl"/>
        </w:rPr>
        <w:t>Portapaneles</w:t>
      </w:r>
      <w:proofErr w:type="spellEnd"/>
      <w:r w:rsidRPr="00E04332">
        <w:rPr>
          <w:rFonts w:ascii="Calibri" w:eastAsia="Calibri" w:hAnsi="Calibri" w:cs="Calibri"/>
          <w:spacing w:val="-1"/>
          <w:lang w:val="es-ES_tradnl"/>
        </w:rPr>
        <w:t xml:space="preserve"> </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Paso 200 (distancia entre eje a eje del panel: 0.20 m)</w:t>
      </w:r>
    </w:p>
    <w:p w:rsidR="004207A6" w:rsidRPr="00A11429"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Los parasoles deben tener las siguientes características técnicas</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Largo máximo 6 m</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Perforaciones con Diámetro 2 mm</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15% ABIERTO</w:t>
      </w:r>
    </w:p>
    <w:p w:rsidR="004207A6" w:rsidRPr="00A11429"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8,6mmx5mm</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Estructura metálica de soporte de las laminas</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 Pernos de anclaje para la estructura metálica y el paramento o hormigón de sujeción 2*5/16” /3*5/16” o similar</w:t>
      </w:r>
    </w:p>
    <w:p w:rsidR="004207A6" w:rsidRPr="00E04332"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4207A6" w:rsidRPr="00A11429" w:rsidRDefault="004207A6" w:rsidP="00EF388B">
      <w:pPr>
        <w:widowControl w:val="0"/>
        <w:numPr>
          <w:ilvl w:val="0"/>
          <w:numId w:val="197"/>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 instalación de las de los parasoles de be estar de acuerdo a recomendación del fabricante con el respectivo personal calificado.  </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de la rotura o dobles de los perfiles que se produzcan antes de la entrega final.</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es responsable por la calidad de los quiebra vistas suministrados y en consecuencia deberá efectuar el reemplazo de los quiebra vistas defectuosos o mal confeccionados, aún en caso de que las deficiencias se encuentren después de la recepción definitiva del servicio.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rPr>
        <w:t>zincados</w:t>
      </w:r>
      <w:proofErr w:type="spellEnd"/>
      <w:r w:rsidRPr="00E04332">
        <w:rPr>
          <w:rFonts w:ascii="Calibri" w:eastAsia="Calibri" w:hAnsi="Calibri" w:cs="Calibri"/>
          <w:spacing w:val="-1"/>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La forma de instalación debe realizarse por medio de un sistema de presión de perfiles </w:t>
      </w:r>
      <w:proofErr w:type="spellStart"/>
      <w:r w:rsidRPr="00E04332">
        <w:rPr>
          <w:rFonts w:ascii="Calibri" w:eastAsia="Calibri" w:hAnsi="Calibri" w:cs="Calibri"/>
          <w:spacing w:val="-1"/>
        </w:rPr>
        <w:t>portapaneles</w:t>
      </w:r>
      <w:proofErr w:type="spellEnd"/>
      <w:r w:rsidRPr="00E04332">
        <w:rPr>
          <w:rFonts w:ascii="Calibri" w:eastAsia="Calibri" w:hAnsi="Calibri" w:cs="Calibri"/>
          <w:spacing w:val="-1"/>
        </w:rPr>
        <w:t>.</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338: CAMBIO A QUIEBRAVISTAS METALICOS FIJOS MICROPERFORADOS TIPO RECTANGULO INC.</w:t>
      </w:r>
      <w:r>
        <w:rPr>
          <w:rFonts w:ascii="Calibri" w:hAnsi="Calibri" w:cs="Calibri"/>
          <w:b/>
          <w:u w:val="single"/>
        </w:rPr>
        <w:t xml:space="preserve"> </w:t>
      </w:r>
      <w:r w:rsidRPr="00E04332">
        <w:rPr>
          <w:rFonts w:ascii="Calibri" w:hAnsi="Calibri" w:cs="Calibri"/>
          <w:b/>
          <w:u w:val="single"/>
        </w:rPr>
        <w:t>ACC. Y EST. MET.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w:t>
      </w:r>
      <w:proofErr w:type="spellStart"/>
      <w:r w:rsidRPr="00E04332">
        <w:rPr>
          <w:rFonts w:ascii="Calibri" w:eastAsia="Calibri" w:hAnsi="Calibri" w:cs="Calibri"/>
        </w:rPr>
        <w:t>quiebravista</w:t>
      </w:r>
      <w:proofErr w:type="spellEnd"/>
      <w:r w:rsidRPr="00E04332">
        <w:rPr>
          <w:rFonts w:ascii="Calibri" w:eastAsia="Calibri" w:hAnsi="Calibri" w:cs="Calibri"/>
        </w:rPr>
        <w:t xml:space="preserve">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 xml:space="preserve">Quiebra vistas metálicos micro perforados de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w:t>
      </w:r>
      <w:r w:rsidRPr="00E04332">
        <w:rPr>
          <w:rFonts w:ascii="Calibri" w:eastAsia="Calibri" w:hAnsi="Calibri" w:cs="Calibri"/>
        </w:rPr>
        <w:t xml:space="preserve">tipo rectángulo (perfil c), </w:t>
      </w:r>
      <w:r w:rsidRPr="00E04332">
        <w:rPr>
          <w:rFonts w:ascii="Calibri" w:eastAsia="Calibri" w:hAnsi="Calibri" w:cs="Calibri"/>
          <w:spacing w:val="-1"/>
          <w:lang w:val="es-ES_tradnl"/>
        </w:rPr>
        <w:t xml:space="preserve">en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pre pintado compuestos por perfiles porta paneles que permiten adecuar este producto con distintas separaciones según los requerimientos técnicos, incluyen todos los accesorios necesarios y estructura metálica para su fijación.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lang w:val="es-ES_tradnl"/>
        </w:rPr>
        <w:t xml:space="preserve">Se debe utilizar perfiles laminados de aluminio anodizado </w:t>
      </w:r>
      <w:proofErr w:type="spellStart"/>
      <w:r w:rsidRPr="00E04332">
        <w:rPr>
          <w:rFonts w:ascii="Calibri" w:eastAsia="Calibri" w:hAnsi="Calibri" w:cs="Calibri"/>
          <w:spacing w:val="-1"/>
          <w:lang w:val="es-ES_tradnl"/>
        </w:rPr>
        <w:t>aluzinc</w:t>
      </w:r>
      <w:proofErr w:type="spellEnd"/>
      <w:r w:rsidRPr="00E04332">
        <w:rPr>
          <w:rFonts w:ascii="Calibri" w:eastAsia="Calibri" w:hAnsi="Calibri" w:cs="Calibri"/>
          <w:spacing w:val="-1"/>
          <w:lang w:val="es-ES_tradnl"/>
        </w:rPr>
        <w:t xml:space="preserve"> en color natural plata, Estos quiebra vistas o parasoles deben ser micro perforados en forma de rectangular. Sus características técnicas son:</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Espesor 0.5 mm</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Largo máximo 6 m </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Color plata</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Terminación lisa</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Peso de </w:t>
      </w:r>
      <w:proofErr w:type="spellStart"/>
      <w:r w:rsidRPr="00E04332">
        <w:rPr>
          <w:rFonts w:ascii="Calibri" w:eastAsia="Calibri" w:hAnsi="Calibri" w:cs="Calibri"/>
          <w:spacing w:val="-1"/>
          <w:lang w:val="es-ES_tradnl"/>
        </w:rPr>
        <w:t>aprox</w:t>
      </w:r>
      <w:proofErr w:type="spellEnd"/>
      <w:r w:rsidRPr="00E04332">
        <w:rPr>
          <w:rFonts w:ascii="Calibri" w:eastAsia="Calibri" w:hAnsi="Calibri" w:cs="Calibri"/>
          <w:spacing w:val="-1"/>
          <w:lang w:val="es-ES_tradnl"/>
        </w:rPr>
        <w:t xml:space="preserve"> 056-  0.68 kg/ml</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Separación entre láminas de 65- 230mm</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proofErr w:type="spellStart"/>
      <w:r w:rsidRPr="00E04332">
        <w:rPr>
          <w:rFonts w:ascii="Calibri" w:eastAsia="Calibri" w:hAnsi="Calibri" w:cs="Calibri"/>
          <w:spacing w:val="-1"/>
          <w:lang w:val="es-ES_tradnl"/>
        </w:rPr>
        <w:t>Micropeforada</w:t>
      </w:r>
      <w:proofErr w:type="spellEnd"/>
    </w:p>
    <w:p w:rsidR="004207A6" w:rsidRPr="00A11429"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proofErr w:type="spellStart"/>
      <w:r w:rsidRPr="00E04332">
        <w:rPr>
          <w:rFonts w:ascii="Calibri" w:eastAsia="Calibri" w:hAnsi="Calibri" w:cs="Calibri"/>
          <w:spacing w:val="-1"/>
          <w:lang w:val="es-ES_tradnl"/>
        </w:rPr>
        <w:t>Aluzintermoesmaltado</w:t>
      </w:r>
      <w:proofErr w:type="spellEnd"/>
      <w:r w:rsidRPr="00E04332">
        <w:rPr>
          <w:rFonts w:ascii="Calibri" w:eastAsia="Calibri" w:hAnsi="Calibri" w:cs="Calibri"/>
          <w:spacing w:val="-1"/>
          <w:lang w:val="es-ES_tradnl"/>
        </w:rPr>
        <w:t>.</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Pernos de anclaje para la estructura metálica y el paramento o hormigón de sujeción  2*5/16”  /3*5/16” o similar</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Porta parasoles o quiebra vistas</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Fijación auto portante </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 xml:space="preserve">Perfiles metálicos </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Remaches de fijación</w:t>
      </w:r>
    </w:p>
    <w:p w:rsidR="004207A6" w:rsidRPr="00E04332"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Escuadra de fijación</w:t>
      </w:r>
    </w:p>
    <w:p w:rsidR="004207A6" w:rsidRPr="00A11429" w:rsidRDefault="004207A6" w:rsidP="00EF388B">
      <w:pPr>
        <w:widowControl w:val="0"/>
        <w:numPr>
          <w:ilvl w:val="0"/>
          <w:numId w:val="198"/>
        </w:numPr>
        <w:shd w:val="clear" w:color="auto" w:fill="FFFFFF"/>
        <w:autoSpaceDE w:val="0"/>
        <w:autoSpaceDN w:val="0"/>
        <w:adjustRightInd w:val="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Traba metálica</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La instalación deberá realizarse de acuerdo a procedimiento y/o recomendación indicada por el fabricante o proveedor del material a instalar, con el debido personal calificado.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lang w:val="es-ES_tradnl"/>
        </w:rPr>
        <w:lastRenderedPageBreak/>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El </w:t>
      </w:r>
      <w:r w:rsidRPr="00E04332">
        <w:rPr>
          <w:rFonts w:ascii="Calibri" w:eastAsia="Calibri" w:hAnsi="Calibri" w:cs="Calibri"/>
          <w:spacing w:val="-1"/>
          <w:lang w:val="es-ES_tradnl"/>
        </w:rPr>
        <w:t>proveedor</w:t>
      </w:r>
      <w:r w:rsidRPr="00E04332">
        <w:rPr>
          <w:rFonts w:ascii="Calibri" w:eastAsia="Calibri" w:hAnsi="Calibri" w:cs="Calibri"/>
          <w:spacing w:val="-1"/>
        </w:rPr>
        <w:t xml:space="preserve"> antes de realizar la fabricación de los elementos, deberá verificar cuidadosamente las dimensiones reales y en especial aquéllas que están referidas a los niveles de pisos terminados.</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207A6" w:rsidRPr="00E04332" w:rsidRDefault="004207A6" w:rsidP="00EF388B">
      <w:pPr>
        <w:numPr>
          <w:ilvl w:val="0"/>
          <w:numId w:val="71"/>
        </w:numPr>
        <w:spacing w:after="160"/>
        <w:contextualSpacing/>
        <w:jc w:val="both"/>
        <w:rPr>
          <w:rFonts w:ascii="Calibri" w:eastAsia="Calibri" w:hAnsi="Calibri" w:cs="Calibri"/>
          <w:spacing w:val="-1"/>
          <w:lang w:val="es-ES_tradnl"/>
        </w:rPr>
      </w:pPr>
      <w:r w:rsidRPr="00E04332">
        <w:rPr>
          <w:rFonts w:ascii="Calibri" w:eastAsia="Calibri" w:hAnsi="Calibri" w:cs="Calibri"/>
          <w:spacing w:val="-1"/>
        </w:rPr>
        <w:t xml:space="preserve">Los perfiles tubo de aluminio deben estar sujetos al muro o hormigón de tal forma que permita que la estructura se mantenga adherida por medio de anclajes metálicos </w:t>
      </w:r>
      <w:proofErr w:type="spellStart"/>
      <w:r w:rsidRPr="00E04332">
        <w:rPr>
          <w:rFonts w:ascii="Calibri" w:eastAsia="Calibri" w:hAnsi="Calibri" w:cs="Calibri"/>
          <w:spacing w:val="-1"/>
        </w:rPr>
        <w:t>zincados</w:t>
      </w:r>
      <w:proofErr w:type="spellEnd"/>
      <w:r w:rsidRPr="00E04332">
        <w:rPr>
          <w:rFonts w:ascii="Calibri" w:eastAsia="Calibri" w:hAnsi="Calibri" w:cs="Calibri"/>
          <w:spacing w:val="-1"/>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207A6" w:rsidRPr="00E04332" w:rsidRDefault="004207A6" w:rsidP="004207A6">
      <w:pPr>
        <w:spacing w:after="160"/>
        <w:ind w:left="1428"/>
        <w:contextualSpacing/>
        <w:jc w:val="both"/>
        <w:rPr>
          <w:rFonts w:ascii="Calibri" w:eastAsia="Calibri" w:hAnsi="Calibri" w:cs="Calibri"/>
          <w:spacing w:val="-1"/>
          <w:lang w:val="es-ES_tradnl"/>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339: CAMBIO A LETRERO CORPORATIVO DE ACERO INOX</w:t>
      </w:r>
    </w:p>
    <w:p w:rsidR="004207A6" w:rsidRPr="00522D49"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de acero inoxidable, debiendo contar con las siguientes características técnicas:</w:t>
      </w:r>
    </w:p>
    <w:p w:rsidR="004207A6" w:rsidRPr="00E04332" w:rsidRDefault="004207A6" w:rsidP="00EF388B">
      <w:pPr>
        <w:numPr>
          <w:ilvl w:val="0"/>
          <w:numId w:val="71"/>
        </w:numPr>
        <w:contextualSpacing/>
        <w:jc w:val="both"/>
        <w:rPr>
          <w:rFonts w:ascii="Calibri" w:eastAsia="Calibri" w:hAnsi="Calibri" w:cs="Calibri"/>
          <w:spacing w:val="-1"/>
        </w:rPr>
      </w:pPr>
      <w:r>
        <w:rPr>
          <w:noProof/>
          <w:lang w:val="es-BO" w:eastAsia="es-BO"/>
        </w:rPr>
        <w:drawing>
          <wp:anchor distT="0" distB="0" distL="114300" distR="114300" simplePos="0" relativeHeight="251712000" behindDoc="1" locked="0" layoutInCell="1" allowOverlap="1">
            <wp:simplePos x="0" y="0"/>
            <wp:positionH relativeFrom="column">
              <wp:posOffset>3837305</wp:posOffset>
            </wp:positionH>
            <wp:positionV relativeFrom="paragraph">
              <wp:posOffset>3810</wp:posOffset>
            </wp:positionV>
            <wp:extent cx="1939290" cy="1049020"/>
            <wp:effectExtent l="0" t="0" r="3810" b="0"/>
            <wp:wrapTight wrapText="bothSides">
              <wp:wrapPolygon edited="0">
                <wp:start x="0" y="0"/>
                <wp:lineTo x="0" y="21182"/>
                <wp:lineTo x="21430" y="21182"/>
                <wp:lineTo x="21430" y="0"/>
                <wp:lineTo x="0" y="0"/>
              </wp:wrapPolygon>
            </wp:wrapTight>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Tanto los segmentos que conforman la marca corporativa como las letras tendrán un relieve o cuerpo de 3 cm. La medida se tomará como largo total (A) por altura total (B) según el esquema adjunto.</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4207A6">
      <w:pPr>
        <w:ind w:left="708"/>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Pr>
          <w:rFonts w:ascii="Calibri" w:hAnsi="Calibri" w:cs="Calibri"/>
          <w:b/>
          <w:u w:val="single"/>
        </w:rPr>
        <w:t>ITEM 340: CAMBIO A LETRERO CORPORATIVO RETRO</w:t>
      </w:r>
      <w:r w:rsidRPr="00E04332">
        <w:rPr>
          <w:rFonts w:ascii="Calibri" w:hAnsi="Calibri" w:cs="Calibri"/>
          <w:b/>
          <w:u w:val="single"/>
        </w:rPr>
        <w:t>ILUMINADO DE ACERO INOX</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corporativo de otro material, por un letrero corporativo retro iluminado de acero inoxidable, debiendo contar con las siguientes características técnicas:</w:t>
      </w:r>
    </w:p>
    <w:p w:rsidR="004207A6" w:rsidRPr="00E04332" w:rsidRDefault="004207A6" w:rsidP="00EF388B">
      <w:pPr>
        <w:numPr>
          <w:ilvl w:val="0"/>
          <w:numId w:val="71"/>
        </w:numPr>
        <w:contextualSpacing/>
        <w:jc w:val="both"/>
        <w:rPr>
          <w:rFonts w:ascii="Calibri" w:eastAsia="Calibri" w:hAnsi="Calibri" w:cs="Calibri"/>
          <w:spacing w:val="-1"/>
        </w:rPr>
      </w:pPr>
      <w:r>
        <w:rPr>
          <w:noProof/>
          <w:lang w:val="es-BO" w:eastAsia="es-BO"/>
        </w:rPr>
        <w:drawing>
          <wp:anchor distT="0" distB="0" distL="114300" distR="114300" simplePos="0" relativeHeight="251713024" behindDoc="1" locked="0" layoutInCell="1" allowOverlap="1">
            <wp:simplePos x="0" y="0"/>
            <wp:positionH relativeFrom="column">
              <wp:posOffset>3850005</wp:posOffset>
            </wp:positionH>
            <wp:positionV relativeFrom="paragraph">
              <wp:posOffset>12065</wp:posOffset>
            </wp:positionV>
            <wp:extent cx="1939290" cy="1049020"/>
            <wp:effectExtent l="0" t="0" r="3810" b="0"/>
            <wp:wrapTight wrapText="bothSides">
              <wp:wrapPolygon edited="0">
                <wp:start x="0" y="0"/>
                <wp:lineTo x="0" y="21182"/>
                <wp:lineTo x="21430" y="21182"/>
                <wp:lineTo x="21430" y="0"/>
                <wp:lineTo x="0" y="0"/>
              </wp:wrapPolygon>
            </wp:wrapTight>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Letrero corporativo con la marca YPFB, tipo cajón fabricado en plancha de acero inoxidable acabado brillo y con iluminación indirecta detrás del logo.</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Tanto los segmentos que conforman la marca corporativa como las letras tendrán un relieve o cuerpo de 3 cm. La medida se tomará como largo total (A) por altura total (B) según el esquema adjunto, e incluirá los componentes eléctricos para iluminación en módulos </w:t>
      </w:r>
      <w:proofErr w:type="spellStart"/>
      <w:r w:rsidRPr="00E04332">
        <w:rPr>
          <w:rFonts w:ascii="Calibri" w:eastAsia="Calibri" w:hAnsi="Calibri" w:cs="Calibri"/>
          <w:spacing w:val="-1"/>
        </w:rPr>
        <w:t>led</w:t>
      </w:r>
      <w:proofErr w:type="spellEnd"/>
      <w:r w:rsidRPr="00E04332">
        <w:rPr>
          <w:rFonts w:ascii="Calibri" w:eastAsia="Calibri" w:hAnsi="Calibri" w:cs="Calibri"/>
          <w:spacing w:val="-1"/>
        </w:rPr>
        <w:t xml:space="preserve"> y transformador de energía.</w:t>
      </w:r>
    </w:p>
    <w:p w:rsidR="004207A6" w:rsidRPr="00E04332" w:rsidRDefault="004207A6" w:rsidP="00EF388B">
      <w:pPr>
        <w:numPr>
          <w:ilvl w:val="0"/>
          <w:numId w:val="71"/>
        </w:numPr>
        <w:contextualSpacing/>
        <w:rPr>
          <w:rFonts w:ascii="Calibri" w:eastAsia="Calibri" w:hAnsi="Calibri" w:cs="Calibri"/>
          <w:spacing w:val="-1"/>
        </w:rPr>
      </w:pPr>
      <w:r w:rsidRPr="00E04332">
        <w:rPr>
          <w:rFonts w:ascii="Calibri" w:eastAsia="Calibri" w:hAnsi="Calibri" w:cs="Calibri"/>
          <w:spacing w:val="-1"/>
        </w:rPr>
        <w:t>En caso de que el fondo sea oscuro se utilizará contra letra blanca para mejorar el contraste y destacar mejor la marca corporativa.</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el letrero sobre la superficie, se trazarán las líneas maestras horizontales y verticales para guiar la instalación y asegurar el nivel y plomada del letrero.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207A6" w:rsidRPr="00E04332" w:rsidRDefault="004207A6" w:rsidP="004207A6">
      <w:pPr>
        <w:ind w:left="708"/>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341: CAMBIO A LETRAS RETROILUMINADAS DE ACERO INOX</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letras corporativas de otro material, por unas letras retro iluminado de acero inoxidable, debiendo contar con las siguientes características técnicas:</w:t>
      </w:r>
    </w:p>
    <w:p w:rsidR="004207A6" w:rsidRPr="00E04332" w:rsidRDefault="004207A6" w:rsidP="00EF388B">
      <w:pPr>
        <w:numPr>
          <w:ilvl w:val="0"/>
          <w:numId w:val="71"/>
        </w:numPr>
        <w:contextualSpacing/>
        <w:rPr>
          <w:rFonts w:ascii="Calibri" w:eastAsia="Calibri" w:hAnsi="Calibri" w:cs="Calibri"/>
          <w:spacing w:val="-1"/>
        </w:rPr>
      </w:pPr>
      <w:r>
        <w:rPr>
          <w:noProof/>
          <w:lang w:val="es-BO" w:eastAsia="es-BO"/>
        </w:rPr>
        <w:drawing>
          <wp:anchor distT="0" distB="0" distL="114300" distR="114300" simplePos="0" relativeHeight="25171404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Letras (Texto) tipo cajón fabricado en plancha de acero inoxidable acabado brillo.</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Las letras tendrán un relieve o cuerpo de 3 cm. La medida se tomará como largo total (A) por altura total (B) según el esquema adjunto e incluirá los componentes eléctricos para iluminación en módulos </w:t>
      </w:r>
      <w:proofErr w:type="spellStart"/>
      <w:r w:rsidRPr="00E04332">
        <w:rPr>
          <w:rFonts w:ascii="Calibri" w:eastAsia="Calibri" w:hAnsi="Calibri" w:cs="Calibri"/>
          <w:spacing w:val="-1"/>
        </w:rPr>
        <w:t>led</w:t>
      </w:r>
      <w:proofErr w:type="spellEnd"/>
      <w:r w:rsidRPr="00E04332">
        <w:rPr>
          <w:rFonts w:ascii="Calibri" w:eastAsia="Calibri" w:hAnsi="Calibri" w:cs="Calibri"/>
          <w:spacing w:val="-1"/>
        </w:rPr>
        <w:t xml:space="preserve"> y transformador de energía.</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fiscal del servicio indicará previamente al proveedor el texto a fabricar según requerimiento del área donde se colocará las letras.</w:t>
      </w:r>
    </w:p>
    <w:p w:rsidR="004207A6" w:rsidRPr="00E04332" w:rsidRDefault="004207A6" w:rsidP="00EF388B">
      <w:pPr>
        <w:numPr>
          <w:ilvl w:val="0"/>
          <w:numId w:val="71"/>
        </w:numPr>
        <w:contextualSpacing/>
        <w:rPr>
          <w:rFonts w:ascii="Calibri" w:eastAsia="Calibri" w:hAnsi="Calibri" w:cs="Calibri"/>
          <w:spacing w:val="-1"/>
        </w:rPr>
      </w:pPr>
      <w:r w:rsidRPr="00E04332">
        <w:rPr>
          <w:rFonts w:ascii="Calibri" w:eastAsia="Calibri" w:hAnsi="Calibri" w:cs="Calibri"/>
          <w:spacing w:val="-1"/>
        </w:rPr>
        <w:lastRenderedPageBreak/>
        <w:t>En caso de que el fondo sea oscuro se utilizará contra letra blanca para mejorar el contraste y destacar mejor la marca corporativa.</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El proveedor previamente procederá a verificar y cuantificar el área indicada, para luego proceder con la ejecución del trabajo.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 xml:space="preserve">Antes de fijar las letras sobre la superficie, se trazarán las líneas maestras horizontales y verticales para guiar la instalación y asegurar el nivel y plomada del letrero. </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207A6" w:rsidRPr="00E04332" w:rsidRDefault="004207A6" w:rsidP="00EF388B">
      <w:pPr>
        <w:numPr>
          <w:ilvl w:val="0"/>
          <w:numId w:val="71"/>
        </w:numPr>
        <w:contextualSpacing/>
        <w:jc w:val="both"/>
        <w:rPr>
          <w:rFonts w:ascii="Calibri" w:eastAsia="Calibri" w:hAnsi="Calibri" w:cs="Calibri"/>
          <w:spacing w:val="-1"/>
        </w:rPr>
      </w:pPr>
      <w:r w:rsidRPr="00E04332">
        <w:rPr>
          <w:rFonts w:ascii="Calibri" w:eastAsia="Calibri" w:hAnsi="Calibri" w:cs="Calibri"/>
          <w:spacing w:val="-1"/>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342: CAMBIO A CENEFA ILUMINADA TIPO BANNERS PARA EXTERIORES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de otro material, por una cenefa iluminada tipo banners corporativo para exterior,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5072" behindDoc="1" locked="0" layoutInCell="1" allowOverlap="1">
            <wp:simplePos x="0" y="0"/>
            <wp:positionH relativeFrom="column">
              <wp:posOffset>2847340</wp:posOffset>
            </wp:positionH>
            <wp:positionV relativeFrom="paragraph">
              <wp:posOffset>6985</wp:posOffset>
            </wp:positionV>
            <wp:extent cx="2766695" cy="1009015"/>
            <wp:effectExtent l="0" t="0" r="0" b="635"/>
            <wp:wrapTight wrapText="bothSides">
              <wp:wrapPolygon edited="0">
                <wp:start x="0" y="0"/>
                <wp:lineTo x="0" y="21206"/>
                <wp:lineTo x="21417" y="21206"/>
                <wp:lineTo x="21417" y="0"/>
                <wp:lineTo x="0" y="0"/>
              </wp:wrapPolygon>
            </wp:wrapTight>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Cenefa iluminada tipo banners para exterior con el objeto de identificar la imagen corporativa correspondiente a Y.P.F.B.</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La medida se tomará como largo total (A) por altura total (B).</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iluminada se hará uso de: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Luminarias Tubo LED de 11W  y cables con aislación </w:t>
      </w:r>
      <w:proofErr w:type="spellStart"/>
      <w:r w:rsidRPr="00E04332">
        <w:rPr>
          <w:rFonts w:ascii="Calibri" w:eastAsia="Calibri" w:hAnsi="Calibri" w:cs="Calibri"/>
        </w:rPr>
        <w:t>antillama</w:t>
      </w:r>
      <w:proofErr w:type="spellEnd"/>
      <w:r w:rsidRPr="00E04332">
        <w:rPr>
          <w:rFonts w:ascii="Calibri" w:eastAsia="Calibri" w:hAnsi="Calibri" w:cs="Calibri"/>
        </w:rPr>
        <w:t>, las cuales debe ser distribuidas de tal forma que no produzcan sombras y montadas sobre una base de una plancha de 1 mm galvanizada para mejorar la reflexión.</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Se debe cubrir la superficie de la cenefa con Lona </w:t>
      </w:r>
      <w:proofErr w:type="spellStart"/>
      <w:r w:rsidRPr="00E04332">
        <w:rPr>
          <w:rFonts w:ascii="Calibri" w:eastAsia="Calibri" w:hAnsi="Calibri" w:cs="Calibri"/>
        </w:rPr>
        <w:t>Panaflex</w:t>
      </w:r>
      <w:proofErr w:type="spellEnd"/>
      <w:r w:rsidRPr="00E04332">
        <w:rPr>
          <w:rFonts w:ascii="Calibri" w:eastAsia="Calibri" w:hAnsi="Calibri" w:cs="Calibri"/>
        </w:rPr>
        <w:t xml:space="preserve"> y adhesivo vinílico translúcido 3M con garantía de 5 años o de calidad similar certificada.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Tapa metálica pintada con pintura anticorrosiva para sellado de cenefa en la parte inferior y superior de la cenefa.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Se deberá dejar en la cenefa un ingreso para realizar mantenimiento. Tanto preventivo como correctivo, en caso de que se queme alguna luminaria.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jc w:val="both"/>
        <w:rPr>
          <w:rFonts w:ascii="Calibri" w:eastAsia="Calibri" w:hAnsi="Calibri" w:cs="Calibri"/>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343: CAMBIO A CENEFA SIMPLE TIPO BANNERS PARA EXTERIORES</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letrero de otro material, por una cenefa simple sin iluminación tipo banners corporativo para exterior o interior,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Cenefa sin iluminar que no requieran iluminación visible al usuario.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Para la construcción de la cenefa se hará uso de:</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Se debe cubrir la superficie de la cenefa con Lona y adhesivo vinílico 3M con garantía de 5 años o de calidad similar certificada.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Tapas metálicas pintadas con pintura anticorrosiva para sellado de cenefa en la parte inferior y superior de la cenefa.</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De la fijación; La cenefa será fijada de acuerdo a la estructura que presente el lugar donde será colocada, debiendo el proveedor incluir lo necesario para su instalación.</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344: CAMBIO A PANEL PLEGABLE ACUSTICO DE PVC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tipo de cerramiento interior de otro material, por un panel plegable acústico de PVC,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17120" behindDoc="1" locked="0" layoutInCell="1" allowOverlap="1">
            <wp:simplePos x="0" y="0"/>
            <wp:positionH relativeFrom="column">
              <wp:posOffset>4101465</wp:posOffset>
            </wp:positionH>
            <wp:positionV relativeFrom="paragraph">
              <wp:posOffset>80645</wp:posOffset>
            </wp:positionV>
            <wp:extent cx="1515110" cy="1252855"/>
            <wp:effectExtent l="0" t="0" r="8890" b="4445"/>
            <wp:wrapTight wrapText="bothSides">
              <wp:wrapPolygon edited="0">
                <wp:start x="0" y="0"/>
                <wp:lineTo x="0" y="21348"/>
                <wp:lineTo x="21455" y="21348"/>
                <wp:lineTo x="21455" y="0"/>
                <wp:lineTo x="0" y="0"/>
              </wp:wrapPolygon>
            </wp:wrapTight>
            <wp:docPr id="65" name="Imagen 65"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4332">
        <w:rPr>
          <w:rFonts w:ascii="Calibri" w:eastAsia="Calibri" w:hAnsi="Calibri" w:cs="Calibri"/>
        </w:rPr>
        <w:t>Paneles divisorios plegables de PVC con características de aislamiento acústico, para salas de reuniones u otros espacios en los que se requiera utilizar.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El tipo de PVC que debe emplearse, deberá contener una garantía mínima de un año.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Paneles plegables de primera calidad de PVC con características de un alto nivel de aislamiento acústico.</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345: CAMBIO A PANELES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tipo de cerramiento de división de baterías de baño de otro material, por un panel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fijo de E: 18mm, incluyendo estructura de aluminio y accesorios,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Paneles divisorios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con perfiles de aluminio, para las baterías de baño, diseñados para baños públicos, con una alta resistencia al uso.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perfiles de sujeción son de aluminio de aleación.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Los paneles divisorios son placas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de 18 </w:t>
      </w:r>
      <w:proofErr w:type="spellStart"/>
      <w:r w:rsidRPr="00E04332">
        <w:rPr>
          <w:rFonts w:ascii="Calibri" w:eastAsia="Calibri" w:hAnsi="Calibri" w:cs="Calibri"/>
        </w:rPr>
        <w:t>mm.</w:t>
      </w:r>
      <w:proofErr w:type="spellEnd"/>
      <w:r w:rsidRPr="00E04332">
        <w:rPr>
          <w:rFonts w:ascii="Calibri" w:eastAsia="Calibri" w:hAnsi="Calibri" w:cs="Calibri"/>
        </w:rPr>
        <w:t xml:space="preserve"> de espesor. </w:t>
      </w:r>
      <w:proofErr w:type="spellStart"/>
      <w:r w:rsidRPr="00E04332">
        <w:rPr>
          <w:rFonts w:ascii="Calibri" w:eastAsia="Calibri" w:hAnsi="Calibri" w:cs="Calibri"/>
        </w:rPr>
        <w:t>Bagueta</w:t>
      </w:r>
      <w:proofErr w:type="spellEnd"/>
      <w:r w:rsidRPr="00E04332">
        <w:rPr>
          <w:rFonts w:ascii="Calibri" w:eastAsia="Calibri" w:hAnsi="Calibri" w:cs="Calibri"/>
        </w:rPr>
        <w:t xml:space="preserve"> horizontal superior e inferior en perfil de aluminio con terminación anodizado natural.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mediante panel frontal a través de herrajes de fijación y nivelación oculta, tomado al piso, cubierto con zócalos de aluminio anodizado natural.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superior mediante tubo en aluminio uniendo los frentes a modo de dintel.</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Sujeción a pared y paneles mediante herrajes de aluminio.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el proceso de fabricación deberá emplearse el equipo y herramientas adecuadas, así como el personal calificado, que garantice un trabajo satisfactorio.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anexan de talles constructivos y técnicos que deben ejecutarse para la colocación de los paneles divisorios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con perfiles de aluminio solicitados: </w:t>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r>
        <w:rPr>
          <w:noProof/>
          <w:lang w:val="es-BO" w:eastAsia="es-BO"/>
        </w:rPr>
        <mc:AlternateContent>
          <mc:Choice Requires="wpg">
            <w:drawing>
              <wp:anchor distT="0" distB="0" distL="114300" distR="114300" simplePos="0" relativeHeight="251723264" behindDoc="1" locked="0" layoutInCell="1" allowOverlap="1">
                <wp:simplePos x="0" y="0"/>
                <wp:positionH relativeFrom="column">
                  <wp:posOffset>932180</wp:posOffset>
                </wp:positionH>
                <wp:positionV relativeFrom="paragraph">
                  <wp:posOffset>29210</wp:posOffset>
                </wp:positionV>
                <wp:extent cx="4638675" cy="2000250"/>
                <wp:effectExtent l="0" t="0" r="9525" b="0"/>
                <wp:wrapTight wrapText="bothSides">
                  <wp:wrapPolygon edited="0">
                    <wp:start x="0" y="0"/>
                    <wp:lineTo x="0" y="21394"/>
                    <wp:lineTo x="21556" y="21394"/>
                    <wp:lineTo x="21556" y="0"/>
                    <wp:lineTo x="0" y="0"/>
                  </wp:wrapPolygon>
                </wp:wrapTight>
                <wp:docPr id="62"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63" name="Imagen 41" descr="plano-tabiques"/>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64" name="Rectángulo 44"/>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4066796" id="Grupo 62" o:spid="_x0000_s1026" style="position:absolute;margin-left:73.4pt;margin-top:2.3pt;width:365.25pt;height:157.5pt;z-index:-251593216"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Dn7MwQAAI4JAAAOAAAAZHJzL2Uyb0RvYy54bWykVttu3DYQfS/QfyD0&#10;vl7tWnsTvA626wsMuIlRp8gzl6IkIhTJkJTXTtGP6bf0x3pIaS++ADHSAFnPkMPhzJk5Q519eGwk&#10;eeDWCa2WyegkTQhXTBdCVcvkz89Xg3lCnKeqoFIrvkyeuEs+nP/6y9nW5Hysay0LbgmcKJdvzTKp&#10;vTf5cOhYzRvqTrThCpultg31UG01LCzdwnsjh+M0nQ632hbGasadw+pFt5mcR/9lyZn/VJaOeyKX&#10;CWLz8dfG3034HZ6f0byy1NSC9WHQn4iioULh0r2rC+opaa145aoRzGqnS3/CdDPUZSkYjzkgm1H6&#10;Iptrq1sTc6nybWX2MAHaFzj9tFv28eHOElEsk+k4IYo2qNG1bY0m0AHO1lQ5bK6tuTd3tssQ4q1m&#10;Xx22hy/3g14djB9L24RDSJQ8RtSf9qjzR08YFrPp6Xw6mySEYQ81TceTvi6sRvFenWP15Q9ODmne&#10;XRzD24djBMvxv4cR0isYf9xuOOVby5PeSfMuHw21X1szQMUN9WIjpPBPsXtR2xCUergTLKAblKOK&#10;nO4qctPQiiuSjRJScMfQv0ZSpQeebsS3FpRCKXZnO080ZBqrRJRe11RVfOUM6ACSBuvhc/OoPgtj&#10;I4W5ElKG6gW5TxhXv2i9NzDr2vpCs7bhync8tVwid61cLYxLiM15s+FoO3tTjAADzdEOt873Used&#10;v8bzVZouxr8N1pN0PcjS2eVgtchmg1l6OcvSbD5aj9Z/h9OjLG8dR75UXhjRx4rVV9G+SZR+pHQU&#10;jFQmDzQOjIBUDG33N4aIpQBJiNVZ9gdQhR1kb7lndRBLINevw3i/EWE+IBtq4EArstn+rgswj7Ze&#10;RzD+D2/23Y8esM5fc92QIABrRBrd0wfk0eW2MwlRKx0qHnOR6tkCfIaVGH+IuBeRQBgRGN1u1yDQ&#10;3gd6GNxvDb37mhqOKIPbIy5kOy4EWP/9R1Wt1CTLuhkVLcOAQuzhXBfibgrsx894erqYn4JVGDTT&#10;yWIxmYfjsb5xEp1OJ7MpXokwiObZeH66iFQ5+NmB9U48nZai2JHIPbm1tF1j4QEr9DYhkjqPxWVy&#10;Ff/1tz07JhXZgrPjWRoCo3giSxAJYmPAHqeqhFBZ4e1l3sbaHhUxhHtBXd1dGt12CTfC49WVokGe&#10;GLhw3TVDV3Ue382+Qw5wBmmjiyf0q9XoJsTjDLsSuOQWedxRi5cTi/ga8J/wU0qNyHUvJaTW9vtb&#10;68EeLYPdhGzxEiOrby0NM1beKDTTYpRlcOujkk1mYyj2eGdzvKPaZq3BXYxKRBfFYO/lTiytbr6g&#10;91bhVmxRxXB3h1+vrD10bOGzg/HVKsrd8L5V9wYjv5tYAd7Pj1+oNX0/eMywj3rXwDR/QbPOtuPV&#10;CkwvReTgAVewKiggU5Tiow/p2VfFsR6tDp9R5/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tCuUw4AAAAAkBAAAPAAAAZHJzL2Rvd25yZXYueG1sTI9BS8NAFITvgv9heYI3u4mp&#10;aY3ZlFLUUynYCuLtNfuahGZ3Q3abpP/e50mPwwwz3+SrybRioN43ziqIZxEIsqXTja0UfB7eHpYg&#10;fECrsXWWFFzJw6q4vckx0260HzTsQyW4xPoMFdQhdJmUvqzJoJ+5jix7J9cbDCz7SuoeRy43rXyM&#10;olQabCwv1NjRpqbyvL8YBe8jjuskfh2259Pm+n142n1tY1Lq/m5av4AINIW/MPziMzoUzHR0F6u9&#10;aFnPU0YPCuYpCPaXi0UC4qggiZ9TkEUu/z8ofgAAAP//AwBQSwMECgAAAAAAAAAhAG945AalRwAA&#10;pUcAABQAAABkcnMvbWVkaWEvaW1hZ2UxLnBuZ4lQTkcNChoKAAAADUlIRFIAAAKwAAABiggDAAAA&#10;w5OC0gAAAGBQTFRFoaOl////W1tcz9DR5+foIR0e8/Pz+fn62NjZ8PDxsrO1x8jJ4uPj7Oztd3h6&#10;kZKV/f399fX2+Pj4+vv7f3+Bh4eJuru9+Pf5ODU3TkxN9/f37u7v+/v73t7f/Pz8wcHDZi7HMgAA&#10;AAFiS0dEAIgFHUgAAAAMY21QUEpDbXAwNzEyAAAAA0gAc7wAAEbbSURBVHhe7V2Ltqo4DC2Fq8ir&#10;oMCICvz/X85Oi4qK8hAUPO1aM95zTnmlcZMmOwn7p4eWwIIkwBZ0r/pWtQT+aYXVSrAoCWiFXdRy&#10;6ZuVCpsFemgJzF8Ce+iqVNjA0ENLYPYS2HCtsLNfJH2DVwlsMq2wWh8WJAGNsAtaLH2rhqERVmvB&#10;oiSgEXZRy6VvViOs1oFFSUAj7KKWS9+sRlitA4uSgEbYRS2XvlmNsFoHFiUBjbCLWi59sxphSQcs&#10;W2vCQiSgEdYwPBYIJ1/Igv3129QI6zuiZJYrHI2yS/gy/HWEDaGuhRGIbegy5i1hxf74Pf5xhN0E&#10;zDbcpLQTtjnkguW7P64Ps3/8P46wVuKKQNAqkU0QQmXd2S/Z377BP46wflAYZWUL4DM3TCbMv60R&#10;M3/6P46wJwDraWsL5p0M4z9oqxV6LLEPM1+1P3x7fxxhDWObCsczYAsQsBb4tIsIhoFW2Zl+Kf44&#10;wspVcRizYAso89WmT4+xdKYL9tdv688jLCnAyhVsA1UV9ppU1oEZm8PdRT/oMTMJaISVC3IwYcaG&#10;PnZckWGEFj43B6isP7PV0rejc7ouOoDAgWlYsAVC/MqnzzVjzkbryLwkoBH2sh4hnARwxQJYSWU9&#10;R6SGjx0ZIFeP+UhA27C1tShyJvLtCip7JJR1EndzcJPUms9y6TvRCHurA/APuMUa6ErmK8zY9GgA&#10;ZTWVazbfFI2w90sBJ0EZblLGyBZYweUVhoiBaZSdicpqhH1cCA+2wHaDGBhQNrTcxDlEcCJolZ2F&#10;ymqEbVqGFRPlxigVR3aHT8+wE0eTDGagshphmxdh4whnF8IwkBxZfFpEktEc76+rrEbYZ0tglYkT&#10;UkDBgpcrgpfWPyEWlhdfX7K/fQMaYZ+v/6pM4CwAlYuAlVQ3X1sgyWiO9ze/MhphX0pfUrmgqtJ8&#10;BT8GJAPGym8u2F+/tkbY1xoQwXJVvBilsoiFwe+l0xK+9r3RCNsm+hWZseuKF1N4MGNXR6jsqu04&#10;/fdJJKARtoNYpU0AXgwRDpGRwMpwhf9RYEGPT0tAI2wniZMtQBxZonWTTVAaFn7Q269Owht1kkbY&#10;buIMiRez9tMEAYUQqpuY2yOcCESS0eOTEtAI21nacGm5IQpvSPYWYmHuxsAPuvhGZwGOMlEjbA8x&#10;wqWVhsSHIfP1CHq3ccIPmuPdQ4RvT9UI20uENngxhg9eDGmpl8KmPSIfrM/2Czit/bi9ZH47WSNs&#10;T+EpWwBhW3Bkw1UqSiTcyh86DjfLdEJuR1k1TdMI21t4G9gCEfFhyHzdOsyx6IeuKutn/3pfUR9w&#10;lYBG2AHaYCFiWxAfhrZfmxI2wbb6ocPJ+L7DJD3lmQQ0wg7SjQ3xYqjEUU5ULlM41oF+6ELl4ntU&#10;RdJjqAQ0wg6UXChTvaClxIsJZT1kSY5pHbxmEuxM7RVrFdjdpkt38+4pscv0NXgx/kVLSyok10Vl&#10;6yaByYOhV/+rx2mEfWPliRdz3IEPY0fYfoHSZR2qH16ctK6w7l4btD3lr23YngK7mw6VtalODPFi&#10;Cmkg0A+vSAZ8v72cw97z9y7/947WCPvumlOJo1PFi5E1EEE7eFX7sGbDhlphe0tfI2xvkT0cACpX&#10;HlrgxcAwUFxvShR/Rpjl+2vCuFbY3tLXCNtbZI8HnCjVa2sgN5zqxVDtw+j8w8PkMIipdJcapjYJ&#10;+opfI2xfiTXPl2YAlTskYJX1kLf4oamOt+tcz6ARtrf0NcL2FtmTA2Sql4WiG6SyVAPRoIDYo8rW&#10;FHYqGzZMfrcWs0bYsRSWyh2CF7NGDIyiAfTDcYsf7ksclSMirHV0KTny6JrRybJc4jPYLsySjKzp&#10;3xwaYUdcV0r1Slfncocb8GI2FBC7jWbVFfZdG5bzIHDBFsOHuRdBVhp5wpkf8t/tKaIRdkSFVcDq&#10;hCfVBjSkesi7gwyIXYfrXDdd9v69SFcgwlW8tYGy3Mk2BYsNNMkzhZH9sEnA//37x/Dfv/dEN+6y&#10;L/lsPsodrqKKCuPDpt3c1j6sI2wEfHxncFLVFYp7iL2D9XMSY8+zLDY0wr4j1T937A0vppAkGfC5&#10;zryYOsIaoiuNtlmIAU6aFWXsFgELtoYDVZUTocS/OrQNO8XKUtlD4sWoNqD0AzULV7UP6whrqIIy&#10;gwePDS8wEsew9w5UFQorUFmpNLJr9HfwuWd6oLZhp1kYyYtB0Q1hQ3foh82Bah+CZDAqwsZZYIdW&#10;nDGeKpPACrLEMri2YadZ1l8+6w6pXraxEgIxMONEP4QUEAvNmlvrbYS1VxFkWKyKMCTyOLZz2w3+&#10;0YVIvlDZa4SdcOFk669zG1D5AxqDyuox5/GmDcs7EMYnfL5vnFrbsJNKXfJiKOxFhEP8QG2Yea3C&#10;7Js2rP27m6tny6IRdlKFNU6S0R2pNqA7NAvPS4cag1ZXfRNhp733WZ5dI+zkyyLLHZ7bgOYsFlQ0&#10;JlWZiG8g7MnwANi3I5REBoz8Z20FjbCTK6zsD17KNqCkTk4AkgwRvmlnNBhhTwj4cvgD7kZW/YbV&#10;OIwfeMAPXkIj7EeEbYHRHR0Q9kKiooNKnWZEDUL9cGBfmpPF3FP8L3MDxjc+PFkbgzOemc6/LHEy&#10;Lk5wcP3o0Aj7oYWNQO+mNqAppc+QTRCh9qEbD2pX55U26nxueWGg7FEElGas2DtGyQu+cRkCXSgB&#10;9qHH+vhlNMJ+TORHVDpEoCsOSEmBso6xKrnov88/map52DZDXBbKjxBXGVBM1uIGx7ldlqF+7cce&#10;68MX0gj7QYFT669TKVTrL/yQFgJ6W6dydbgZ27WVj+EAHeUhqanhBqS9pLBHK2G2RtgOctRTukhg&#10;l0Jdz/Vi0DQ8MKloTA8GzDZ1zmGsFTcKKOwmCbGRCxXCZgVQfKcRtsta6DndJCAC1JCTYS+EUoOY&#10;ON7dax965pWPuM1gw65RJikO4jLMQsPLjCRIkpjtc0d7Cbqthp7VKgGTERVGpoOfQuaiHvI6QgyM&#10;rIS2sWGXiAOmnmz0B6FDXEA0/Qu/WDm25+R55P9szS5tw7Zpydh/RxLiGirrnXwUjYEndQXCt3VC&#10;DKyNaRh6jvnDrJaOctZego6CGm2a4sPKsnGew+E3kIRZ4ni/rn2IzZau04lyvLp64Wiq2O1EVZo3&#10;Kh0iLostWAlbYCfrIcvfPBul8mX9+aER9tMqcMk4oBpcsb1B+ACOLUoCsw4oGmM3JbyGnvsHiVmN&#10;K6MR9tMKW884sDhIBuDFoMs9GAeyQSg1A7u/Jd9Jfzfnpaf8NcL2FNjb029yuphD7UDRbNkhjZRJ&#10;YJIpUx87230vt/btW57TCTTCfno1bnO6PKp0aK7JVUAoi4Rte4uwba32ocUoLUyPSgIaYT+tCo9Z&#10;s2j9JXkxMuIFZ5d72Mnf0DjafeJgn36WL1xPI+ynhd6UNUtVjVBWQPVRAuHbMeg32H6Bi6hdrzcr&#10;pBG2h8LGVWbLDUj2OF5ObaxLcJKtvygdHCob5mnihlQIsUQHOz1uFVb7YZ9rhJe6xcbLU+rS6VKR&#10;Fd/wS/Sft+AuNR/KEnbUrGd1CVYl9QmnEkc40QaGrWWzGF0W9dAI21EH0iAIQOBHVUCbaKyOwSMz&#10;xu8ilhh2TByWIeN55ZedbAcqeTGhETEeEMdbq+ytkLUN+1zpbMtYZw4/GTFbifBgGnyT52EhyXvi&#10;BF7gAH3Nw3oF7vucLmoHKksc5aFnm7AJjAiNQWfW3/67t6Nt2Bda57IkA5qGKPEqi6xxn0hWezii&#10;QqoS2J/V7zmC+LDX8RCLlWZsYSUBNbinBqGbLYrG9IvKrnLlYZhonDs1nWTqxKeHRtjnEodPNOQo&#10;sIZqa7ksRsojFAo0AsqYGtBfq8hTVhpbEci4lhpNWbPgxaQO/kckA1UPGVDbRuWqPcUhRsHN6Yaz&#10;F7lbGNvS4LmDPGA0N+/3fXrv1jTCPpVfgWKWZYYiwUbCIoZWXCEPKV2AEJaqBJa3AanWdUB2K+2n&#10;XAb31TmTq5HtAmXF76vWX1QPeWPgf521Yh3shxgrrfdfTYDC2tnOsDKDxzCxN0yIpGeWT9dLNc3T&#10;CPtcenmA3GlHhAaKaqMrLGzYaAMbgSNnm6oEip7LtEocnuTkYqAyx+rgBoTdpM4JvBiRr33khsMw&#10;kLUPV+Q+6FiT0PlXtzre0Y7GYymVbGv4SCBLIZoU14rr9e1Gv97tCTXCPhdwuK7FRLdVO851aISE&#10;uqfe8dJIGAVUVvICiuot/4CwkWt6kvxClQ531O0L9miIesiA3BbC7OVBplXYLRQWCEsKCxuWw8b/&#10;rMJqP2xvSEjR/GLAiAQxBxm10cBQmVz3COuxK88FlQ5T5Lyo1kmyHjJ+04UGk06KsDvk5yL30ech&#10;h4UTOCyEjd8hv2eAxBpNAt3joLckBxauioQE5RXcu7J+IbU+iG8SZiPXvrFUZesvH7nhMHmJ8O2t&#10;YdhSudnX4wZhuyc4tp22+nuYWdushG0U8gC2jc28/M1ODR0vrKZpG7aXuN6ZrBCWNLXkAXX/Nk45&#10;hyPick5b+PdIBeKheyQvART55CHva4tNjtlSfKOOsJtsP7ZB62SlmQXwniQsC+A15vyTbF1tww7S&#10;wWjANqNCWHk9oKw8gwOPQfWWX9k1d9flpkLUi3FWZD9QHyXYBGiwCFPh5Su4jrAR/zfIfnkulbDA&#10;xQtKLws/Zwhcb0cjbJvCbuWybGmFCvk23uH/cOrQirUde/P3C8LK35YxR8lNmAYqkytMy2dueMWL&#10;kVlfRN9KTCNHia4XCYk3Nmzyr0eZjl7P853JGmFfy50nGThadpJxp8S/g6NhB1laYI9MHTPzPpWx&#10;6ghLF7VjLp1bITK5yuZGytW9UcTL/6/ixfhkExycRHYObxw3Nmz8r0fMoUUHd0MJPyPqtkbY18LM&#10;BHUWdFxjlaHXIBoOHuAlLctIRrp2dtmDAXOLsHR8DgYNqV0agAf2elTdvmQmuA/DgJrdp08isFMp&#10;7CZ9hesjKuWrU2mEfSnoAi3aTlBOWJLEKkAIwd8HPBNFFZpdla7ZNXB/j7AErqbgrESlofN+7PnN&#10;7EqGSoeV/QBOAnm8GGv0GORxDVRHQ9jCNCsXRlkezqG0cw3wfOyd3VNBaIRtMQm2RpQZbpza0kUO&#10;VgE3zTyiGpdqnJCnbVVBhdenekRYmu/FGSLzXapuUrDL31WZ4DBsy8OxygS7u+6pDvtjKawlXOXk&#10;yD0hTqaxOeQ5vXYsAww2lKb9EMAaGmFfSjpEjICqWCLOVCmsD3DxrKvC0hKaZheYbUBYujZ1hAuT&#10;TsYwRbxMmfWF49DoAyZllQl28xBrUdu/jaOwa9tV8BrCJcfZBnUSkyBj7r9MuAEvC/djnYo1wr6G&#10;hgylAcGBCQJR0WBCeKSSfCO9BJexSpndirLNCAuFPYDA2Elhcb1zty9q9qVsAni87vwLh9ERtrxk&#10;QuYsLJTCpsUxCwPfg13LbDP4VOqZRtgWk0AmyBh26XtH6IUFg9VMN3D53x4WWrl702S+4axPERYl&#10;M7shrIQ46gBKueFuRH4KFDSQFNq6h21bR9jgfS9B5F7THtLYQAlalKaFcQ9WAc/TPed709QI+ymb&#10;qOU6WVPloMZjdraw/Vc4MwrCksoirdaMqkzwA8zYHJlgdcLsoU5FTFodEG2SNt0agpfg/TABi4gf&#10;jUNmBMi+2GxClADvyCRru1jr3zXCvhYRa33T14633UuT+ckQljT2hKpcJbK+mEyqJRZNUVVIlpe9&#10;QVjzzf275dSDeviyoOw3EDYkhSX+i019G3xtw7Z+02Y5ocid9PgsBjUWwsonlwWNKAYGlUXtQ7Ep&#10;qEKyMgxuEPY9hQUdp0Z2oJODGCxtWKQLHXiBFM2Scxa5wadKgWqEHVfzd76Lyi2N5xzHhr2c2ide&#10;zM5NUmzfqfahtyYKLTlmR0NYIHn+YORY1nptRAYRyPCfdzQsWAzrrpvGt6WtvQRvi/D+BCunrPq8&#10;3P5lVISlU69gE6zOji1ZD5m6hI6HsMjbPfajS4wuy8cTaoSdQMi+7TTkZo+MsHTfsAnQNAYJX5IX&#10;Q10TiEJ749YabhKkTtcY3gQifHpKjbCTSHtlgosN87I+RkdYOrkPm2AjLQIqcQSP1wGZYHVa+FCF&#10;3bhln/3mJFJsOqlG2KlEjfTn25DtBAgr773Oi4FN4J78QJQXm3KYwh5T8MZnOTTCTrcsOYzA2v5r&#10;EoSluy/g2PIRA5MZjbAJUuaC9V1t2wcp7K0vazoJDTizRtgBQut8CEK2+UVlp0JY2q5jy3UsZG44&#10;+ss5CO7Duk0lyg5Q2E0nakRnIYw7USPsuPK8P9vao7ZvckyGsHTyk8wEBy8G+Y1r1ENCow9Jjhmg&#10;sOaLXjbTCqvL2eeMsDcuFatLgnOXJ/74HNQd8mSWrMqavR8popo9uATPb//MiynXbEP1kE8F/reh&#10;SFSf4Zu1cvV9DvzQ3Dkj7A2hghyMSx2eyxAv2jaztPuxtV6KgMoeUomjwAPhAHsxkGNY3EthT2nf&#10;5uKfXpMvIKzll9a2xHvyZJYkWa885bQ58Xz6JfLwTdhh+Ge+R15ejimGt3FXtKHIy4X2riw8x/W8&#10;iREWAkKoX9iRHyTU+osywSzD4d2bJBTW/PsrfQFhURKYg/1rrwX+UZ72ggcJB5pm+DU1qkIGtMd5&#10;4LI9d33BkYWB6TlHdd844Kh0tcyxKVnwxCTow4dtfXg4tkDOpdxwTIUZ6ziyaEyX4TuywMe8x+cR&#10;dhuwIhAoErx2wxOqVGUrY38MUa0pcww/NoS7XgWMGz5KXSKHamX4qG3pgCJ0MAAbd8Tpecv27u68&#10;Zwo7kg17vpwNUA2JF4PvxxaVw1fk8WqvfViYr6hms5H0NxC2DOPUQEwRSR5ISuWgsKNa04Eowcj3&#10;o4JN3AqgowYvjCzjGX4HcWcQf8ni7FOsoPFXaF2ZBD4erfaeGNGGre55LVhiriJpERhugsTJAwrJ&#10;PdJYbh7RdLyPEVjeke3nEXaNSkyxg0qrEapMo5Y1J+a6kZ1CvjEKogQDTdeGlTCDqo6daGmRUgWN&#10;DmGf3eRSvfPcXzj27CXAV7VKkJI3MZqX4PJIEbNOSALfyGrIyGlBWoIdQmVf+FnW9twK0z9boC8h&#10;rIP8UyT3FbBJeXEizVwbGQvNIHRSw+O2Y8AqwK/hEsS/CXWzNZV3dPZf0LSRLln5Yc0YJKvN+kLb&#10;Gx9hD5Qig8R0+AdS5SUAPQb97akxaPPwTTsa6SmnPs3nETYEwiYwCUgn4xgmgUHGKt9ha5XFR2Mn&#10;sqBciYybBdunEYqteCFQl2ro2qAKfyydeHzBVwiLpzbXNj2SGvcIK7t4vrW1BMLivLLR13aVcvpp&#10;B221CvIhNHB112qHtozxBYStBINSYgdsN65i4sdIGqiHA355wD/DKDQK+h2VH6NRfCpxaJK1kwiL&#10;PrIiFXF2Led2i7BbBFnROeat/Y9EWBprFC9wHJkbDioXah/uNjAM7n0VnusuaGPweYR9qgzZTPlB&#10;Y2kvKnCHcDcZR3bTYv4GYU0eS7DDO3x4oEQhrBxhmgRWWDm2ZD1kcnvVnyh3FmMNyNv+HsI+6IG9&#10;oO/5ECXeCVdG942VvXrmJQCXNVAVi1GmsE716nPBC8LK88Bk9rGnEjl8rOh/Y4eocySr08p3Vi6r&#10;dS1ozAhhpdQO83ddD11dFDtqKvl2g7BpukKWnyoSiKQtWROh96ghLJUxIHp3viNeDNSUah9utlBZ&#10;eSu2u7jW9jNCWLkwvtlWx6/3+s3jAGx4mrtn3diwKeVUu3GgHP0H7PQHAOAtwpKXAI2UUFVWmRmo&#10;fegYW1km2V2KL6u2hHNDWMhzsbSsF9+MNczHbQcuQSrtS/Qz4LHc6f+HIFVvla0jbEUvpA4JsvUX&#10;qSx1ACMfAhooLG/MDWGJ/NKrTPASRL5yKWelC1tLIiwNy4H3i/Zfa9CyicrSYzwiLA4mn1YeIVJD&#10;uS/oNOZuosqk7nHmGUydHcKSZZX2BpUZSPL5LWCTHuGvXfiwCmHVcMACki4Deom3cwGuBzYgrPoS&#10;CNgEiBdSKgLVPjw21j6ctShn5SW4SmqFitc/MyiMLx+mS8bBBWHpgCJNuJARMR/GbHeVbURYeQuy&#10;Xgw601DC1waZYEVYpYgvR9pzRFjycrvD3ZCzEj6cruedfl+ElRrGQK8kH9jRFGC6tj9aZJoHo15u&#10;8zani3xa7u5IPRMQCgPJIJK1D9vPO5sZ87NhlWiiNF2gg+tU3hozm7S2ZeqNsFIQB8YT9eUFVJdo&#10;PftqUIgAvgBRm/aQhIhGX2gHKruEG2vZAUyFwhYy5omwEN7JXJ6DC96jGz8UfEe1YPIQhJVERHT7&#10;VHsxbO9fRf0pjmaHiAUQN/M8GrJmqfXX2oCVQcgqO4DBMOjG8f6+Vs8VYSGZjbsskMWeBm9/m1W8&#10;lgJFW2/szmEISypycmNUCMQ/Qq/EC/xZEdotirgTtwXUTUHljuVoTPNWrb+UMXDAh79FKKy7kfxN&#10;tZ0twkIoWyftXE74mzI8ox+aU1D3rb3c6cNNf2caDkNY9WChj/2XBEE4oyiVu2lEgprS4EvDLGys&#10;qj5eT+oSEMHGImMAJ0UpZoTCLHHb+PbrEm2+gRkjLG7YMxdiXKHptjQ0vSRwXLyQ4Yky7ztbDkdY&#10;uXRHgfZIFWg29+4kd9ZGBKivBQym9z6Zss8LaUhjoCqEbDIndfol2H5JoeeMsLRKZd0K/JKM2i+L&#10;MisRvRJEgDd36oTYij8yId9BWHkLPjyzpaTNmDBm6YK3Y0Wur5OHXZpqsCjLHT+vSxBGl0LIQNk4&#10;9gYUiWkXzdgz5o2weFrbvWk4Mfbzj3C+HV6sxIzcpFxQk4M0qaoE3Z37TYSls61MJLspZkyaPAQT&#10;ospX6zuV+UDuqxvP7oOKwxiwqBCyjTDt5pZ3OIJkpjjFzBEWj4yC6P0ik1OI6cU54RqQKuQEMvwP&#10;hVWU1ofxNsISbMJGDpQxG2L/dRtfkQhLfwkNgdIE8p9pfM1taLwrWQjZQvaRuwxqwewRFlJ2nza6&#10;/rBuNlwOveClmW0GsVuRXOvh1foRIyCsPF0ON5dyQuGVXlfZM8LSnyJMqm7sYfd39xjgxXgCRuys&#10;YeFyz/NHWJK+OdMKD6CsEskUey1+VldAbb3tSk05xkBYiZonD+0IVQUs7MSuKntGWHXNIyaBC37M&#10;yX31sh9TiEoGQro4FjCWgLAQYzlHswBxrJJ8op6oe+qx6Wpe97EQVp4dvRlhiaxT1M65XK2OsPKX&#10;aNqoyDReQJnyz0foLSZbbhEIC0mjBPvcfLKpapMVStfAdYTPFba9euEzc+JB18KTmwQijm33yu+6&#10;RVgcUhRQWXx9IhHX9HoBMPriFheCsAjI2L0odlOvyoniWHiLbh3O7NvQ00cQlp7P5GjUXFPxB4Sl&#10;rxPSFxJEExbEFni9dEtBWApLzkhjEcmULgG8mSWZ6uMISxcMKZBQU9gHhJV3tXPRvDP8GcLmYhCW&#10;3nA2NVGbwbi4BuKggQX5MYTdkoXagrCQFtoWIlr7Kwzj5SAsKWo+h2rmB8SxyAjw4+Dc+eI7CLu+&#10;U9hmhDUiKKxG2C/hXGTLRKcvjo2blBGub4HE11xR6CsIa0nSS+MLSBbQ0wj7LZ3xuheUnuIWwRyl&#10;vf6JBeIJwfwzXgJ6tjrCWqiqaTanDmiEnUIRup/TIkbclwZcAzLhpQySO9dA7Ya+g7ACvuoqAHYn&#10;HI2wX9KW6rLh0ZIFUT4fmUFZKnlhu4p6NsvhOwjro3CXxRvJmBphv6iwVuqkCSs5S53EKfGDk34q&#10;Jxzpeyo4nwTX0oNNovgWwhorxR64Hxphv6qw4MsJTnoKdkeKH9DP+lnKyJj3uUYeP53vmKBFw8sT&#10;fwdhLcQQIo2wYy75KOcypf1qy5Q5JNYTwShn06fXHuAaIMrrinHWWhRUI+woS/3kJMvyw8I9I3fC&#10;KyZpzB76TUB7J1dYUF7JmbYDQ7tVXUFBnZitdVnJGy+BRtgpvyZvnNtVlX5LgfZz1HrdtNnE2y/U&#10;AZaugTSIO/knNMK+sbythy4NYZE/quCu+kAJ9mltWEonlGZIUGOevhKrRthWpXtnwpK4BGS30rOa&#10;crteVB/plAqL74MZkaEs+ENvgGdi1wj7jkK2HbswhDVl6vKKya3PhlFB3glt2B21JKDrgfLaJsjL&#10;3zXCdhbVkIkLQ1jYrtKOdJVPlBLn7MkQFvVTZZ4TXAMtbQRvJK8Rdogidj1mYQhLpBNZXuqoQNZn&#10;iKBP4iU4ofYaeSK2JU96kRo1wnbVvUHzloawlLms0BV+Agmy6PE5wTgztN2gJU368doaYSdYj8sp&#10;F4awMrfTYw59YP9OxCmTjd8uCfgtCc9eXGXx9VgCjbA9hNV/6sIQ1pPlgU/Kki1c+rBHV9hVqioN&#10;oQAbVVfvOzTC9pVYn/kLQ1jDV0WlKksWJuxm7NDsthSyzKePvdYQ7NYI20f/es9dGMLi+VJVe/fy&#10;4Tij5n+DoS2dvU6QDEBXeWefqEtAF6rndBH5RbO1eqv/Rw7IZU8JmALyA3VYR2Rr4dzy62DyZGih&#10;T42wk2rBwhDWJg/TLpXB/W0qDVqTjVa1BK2sZNK2iYavw6WuEXa47NqPXJgNa8mSkGigWlW5xtt3&#10;tEgXegtJ14CNosRv8Gk0wrZr3RszFoawxsqR7nykWtPHLhXeSJEuFCGW2bArFMqiCtbDh0bY4bJr&#10;P3JhCEvoKkqyXT1RkhcWeVZNxQHaH/x2RmRS5yrQE1B56M2ykxph+wq/1/yFISyp6smR+feFIy3Z&#10;whFvvL8rWVUM7WtR4l4yvJusEfYd6bUduzCENaWVqUjc6FANSzZ83w8LR4Ni1KAocZu82v+uEbZd&#10;Rm/MWBjCRo7kvKCrj+QXEta+a8P6aMxOGJ3HgaxA9PbQCPu2CF+cYGEIG4YmVUkPYckSGOLDfI+t&#10;hRrasnY2FSUexz32FxD28IbX701tXhjCEqyqFJlIRaS2SJF5QwQoSiyPRner9y3h6j7+AMLmfDRp&#10;9V28hSFsRM+ncmPwIS3OdFDEn448oV8ROcfWVOK/r+Cezv8phA1Yxii5HTXx0c0pEyc0nEH1g5zq&#10;y31nLAxhTdkRq0qRAchC3waztZANey5KPGr/9V9C2L2wHCdlGys7siy3eBmlq8KxrS8qLP/37x/D&#10;f/+C73xjel41VTmspQpK0cfASFeOvZbE6a7ZsF1v9KcQNlsZFhTDdqCwqN4VlzlP0M9W1kj+zlgY&#10;whLZRQYKUARbcQCZO6QuATBaavwGRYnHFvwvISwU0+IrVDPL4EwxjMA1M0RqLO+LCrswhIXFqdjb&#10;YZWHiCZUvZ1R6Fck27OjLaviEo45fglhw8wz8gDb2hMnhQXC2lDb9X/fVNhsUSaB7CcF2rYqpSEN&#10;WrO3wqLzOqEzmgUmvXW9g2r/EsJmsUjMMmHs30rAj4Ia+Y4Qwva0l6CDItCUXIVjq2RvmYfY04Zd&#10;oUll1Rs2Gc81ULv9X0LYgsMVE1JuvbvNbbzVvPAACqaxaehF0nEF3522NBs2V43erykyq56Rrpyj&#10;EbCsPDSV8/unEPZr/tZnir0wPywew6HAf1ikypKF579fXQLkFPDEFdN1BvwlhA2TdwFx9OOXhrAE&#10;jio6BXcBfXg9I102M3Ysw9ZhsvFLCDuZkAafeFkIG9pEVo3SC3tb6m+v3FYorGFIq2Ci8UMIWzxU&#10;w7XOu9Tdt2yFhSGsL0pFVZGZ2BYZtD29BKSwx2DKZuu/g7BBcJ+QfPG/UtfQr4xlISySYhR7O1Ts&#10;bRi0udfPhpUKyyfxD6gF/BmELYJ9kpcpM44iscHodGMn3aNXaRojpN2/Is5I6r0whMVTS0cLLAGF&#10;taiBJZ2qnUceMz/ivcq7dT63mvgzCJtkjrl3UtRtYomX7xnjSSZMCFxwI5DS/8JYGMJSGteh6nOg&#10;sPbg9Asc5DHc4Bphu6iaGYQ2bIASO9TEIUahI4KTsTod8kwjbBcBEqBK0wnoev2w+9UlyGMhMo2w&#10;7fLelWVQkMI6MfjCjKKxgNYj4UWSnZramLefc4QZC0NYJMVQ8P+oMmWQ8+2jRkEvk8Dk+yDQCNuq&#10;OqgVXQaS+AqEDQXLA8r3DDZGjCLoGmFb5XeZAPa2LM6iWsAjU8bsw9bapHHil5Mq7E/YsLKac8lR&#10;somiiqYduDkvDIYmkH7seGwftnSD7L6efWcuDGHxeKBtkzO2UJYsOhR298OGKEwIL0GYa4R9qSe5&#10;IzMwICqqMYcwNuKCHv7lOiZnBYqQJoWiJX9hLMxLIAsKuorLeu7Y1XnT5VKZeXJrbbQN+0LVYKSe&#10;nayVJ+DiEPiSZ6B+swtDWJOqw4Zgb+OjatXV1Ya1hKw+UAUOpsOGhfthUWKvHJ0jPKK0F4aweKnX&#10;u8hQOmI3thZ6catgATVOnDRwsGgbFln0smD0fMfCEFYSC8kZC282mQcb5pQdAgdrR5U7rBD2oG3Y&#10;Ro2Ex0XlZd4M+yw6+dvyW8ZrdU8LQ1jc9Zm9LRscUKuuVrcWjlANty4I27szTB/EWWyk69yltPaw&#10;B5AJvIuKbrfIkiFr7ECY8Z2xMIS1IC3qcyDRVci2iG6bwtqi3jJebbo0l+BB3XwnMe/00BecJ+j5&#10;YMC5ZQaFk3En3+8D+Lu49C1+YywMYe1zg4Nrq64WeiEqvd0QB5QNOyG9cJk27OlcA6euhCYKO3Mz&#10;jaXCcmNvGwwxL8OEE0Fxj74wFoawxN5WnBf5gY5dr3O64LS9K0iovQRNWoa9VlNZ3F3JMjtNQomw&#10;BsqPGWHiGCzjwf5bpuzCEBbhWMXehvdFtjuAefo80kUNt+5bwWgvwaPCVl1KH/7gxY7NbULY0CBW&#10;gcsSA40nWWybeS/W/IhIvDSEJVgVKaGrJaS7wH9el8BtYh4Swi7aS5CnqdxtIspHpNRU7eEpJBWh&#10;6lXDiKBqofO88i1q4Dx5v+P1v5UImxkhC0LT2GVAWOTR4RU3sCfU26q7MIQ16cWFEtxSwqpV17PA&#10;QaOLpvLDLthLgCz1qnnIOH26UHH3qS7bcSD2ORA24EnAobM8WKc8RkGH4N3C+oMVd2EIuxEluFlh&#10;LkpU1MBHun2isADeCofuRLN0L0GC7J5IPdsICBuVonyBlV5pWYUTh6vS3MACMykGhiLo21K2Nv3K&#10;WBjCGmu16b80OGB5U6TLcoS9bna8LN1LkBCv0pf+/bc7IZ5gNLW+2nPehw43uRIvDGEhD9nZoGpw&#10;QB272GOk6xrXepTf0r0Eqi20JEu9i7BoRdLBvVf2I8hPrbELQ1jZdh60bXyAyy1zvtmdQAty0Tx3&#10;ay/dS+ALehtLtX0PYRHXajaa7lUu/FaMoFH3F4aw5rn2NoRIfQ5A4r7bdMFF87LR1uK9BGjrYJvy&#10;Gd9BWBhN5rc8U2+B8MIQFiYshWPxQS8zWLLebV0C9JlrgQ2JsAv2ElC0hNIB3kJY0N5vGC1vqdBn&#10;D14Ywl46G1TNZPBBfbryQBqy2xcumrNYl+4lqKnHYITFXmvOlNeX34CFISyeBcRCkjaayag8xATt&#10;isQ/xLlXblI+1NZ5ePilewlqDzTQhrVVK5KFjoUhrFTIS+3tqs/BCQqbHZEAc19Yp2lNlu4leBdh&#10;QQb6Fm9llK/IwhCW8FHmxpBuKhI3sbXYv71wuu15l+4leA9hqbfDvHb9fbV4YQhbXGjbqgUMcr5z&#10;ZhyCf/uuxckW7yW4rnBvG7aJDNRXYb49f2EIe2FvH5nkw62Y4zKBPg37ru+55XsJLirT04ZFG5OR&#10;upN+U2kXhrAkKsl5CZGOKH2yabanJmOd6Zl/1UuAnrxd4lrf1MVO114Ywlpku6L2Nn2Avb21Ux/w&#10;mthF53Ywf9RL4ARtDupO6vL9SQtDWFtucdepZHDuGKhuBuuX7/I3vQSFk3b+Sn9fKV/dwcIQ1gCj&#10;kB5H5cawEsyX3Om1FH/bSzBvZexydwtDWMCqyo1ZO4G0YZE716EuQU0Sf9lL0EUh5j5naQhL6AoS&#10;99ERoB5LS1b0o7/9XS/B3FWx2/0tDGFzmbKNnpsU5JIdu/p2QvyrXoLnOV3dFGUusxaGsB6xtx00&#10;k5OWrOzY1bvtka5LMBflG3IfC0NYEAvjOLVC1N4mAgdCN37X6oWVdP6ml+BV1uwQtfneMQtDWLBf&#10;EyHfblWfA/C1+4VvtJfge8o2xpWXhbCI1njE3qaoLMivkiXHOhc0lvLSXoIx1OZ751gSwqKOsQrX&#10;qNyYqlXXEBt20RkHF2XpySX4npKNeeXlICwK79uhwST5uGrVtaXw+AAbVlcvHFOFPnuupSAsOV5l&#10;9mbFeakaHJis7FaB+yLVP8oleF7e5bP69vbVloGwW6jrOZ0A7O0Ij40PsLdDv08XmbMNO2kS4sJ7&#10;HLytUROfYAkIu0GyVpW6TXVKUHigSvZW/MK+my7d42BinZr09AtA2LKWrGXK0jo+k1mfyPdAjtcA&#10;G3bR1Quv6tA742BSTfrQyWePsKjjUq+gXXWROVuynbvI3Nqw2kvwIfUa/zIzR1jEBe46xaOLDJmw&#10;+Kiw1mzrcXArNM0lGF+JPnnGWSOs3VRqt0hV+5jqw0VJ6D5Dewn6SGt+c2eMsIgTPFCMJNwiRYY+&#10;8Hcq92J27zU7Dy/B9jbBNw3W6BxQVb2s6ml30xNtw3aT02dmrZi478JDuqoaHJQyRQblTYG1QyJd&#10;U7Y9au0iEzPjWCu9kgYHtHc/K6z8KnYcOtLVUVAfmOajnUZjkWdLpOSQxcfZkqXaWj3Gt7kEoRk7&#10;qdgUl5vWCNtj9VCiCkmn/xj++xf0Om7SyWj78JyCVTU4UOxtmil7c3QeX884cIKghB1zwViNsJ3X&#10;jibO0YZFwYdX1cpslYd4btX1vItMoyC+7SUwE85EwtPL+0MjbD+FnRvCntBp83lFYpkig8Yn8kOl&#10;I/YOHHwv44D2i8z3RRKY/11WSSNsP4Xl8zIJTCa18NmwmNxiX9jbKXU56G3DfodLcBA2yl7j7nc3&#10;T6gRtp/CzgphkQLbUnOo6mxQsbfhk7UGsbW6VuLqJctq8rNu3ptAuA3tAjTC9hLynGxYalbUWhSj&#10;uLK3CVnxjnV61er/lpcgcpOgsdyyRth+CjsbhIW6tqcikz5X7O21smSRMNOrydmXvAQot+yLq+Fa&#10;WyONsP0UdiY27A6Z263oirDWuYsMPFqoDksG7QAb9uMZB3gP2EYkGv1vGmH7KewsEBbvy/RFb63r&#10;E4FRGOGnequuQTbslEX+H2xYtGOg71kkGkvaa4Ttp7AzQNi1Kyh7oNMIJXs73F1J3APYWh/1EmwQ&#10;tJNWtkbYTivcMmkGkS4y73o8SsXeBmyRkh+QItPj4Kqb9we5BAjFVZaARtheC/Vk8re9BCE8Wd26&#10;acgHoLVH6fOaJYvg7Hy9BGjW6Fw8aBphR1HY79qw+es4wcMTqhSZjWpwoFp1DWFrfSjjAH0ZazGC&#10;Tgjbp0GhZmuN8Q3ocw4wWjv3JlDnBZ7SEdWH7Ng1Wy8BEnpvnq4TwvaxbzQfto+yvT8XHtSy6N0p&#10;GuxtOgbgRXeAZG9Ttu7qPD6VcRAiM/3WT9cFYaHksqhNp6ERtpOYRprkl0k5qOHptmpwoDp2Iee7&#10;b5o3OtJNaRLIugQHU6T3ca0uCAuegZOUHZ1uGmFH0sUOpzmUol+l9+qcHsFPlYcIdwEZtG5fhf1A&#10;XQIUrXsMw3ZBWHrMyOnY1VEjbAdNG2cKGK99PFnXi6ouMihpLD9kHuIAG3baugSlqGrW3ckqEo20&#10;sptIlzpkmzaf4e6EGmHH0ca2s4DxelNqoG3+zd/RRYaoA7lq6kdYOyTSNaVJYKRBM4VnFTe+6m8i&#10;XednjUCzNNuCKRphe6nO0MnoVvSK8dp22pNC11ClyKxTlvbnw36cSyAfygqSpi9qA8LS7NBiosWY&#10;1Qjbpiwj/B27e/PNdtJmrcEBYW0fT9A50tVxWzPogZ/xYQ/CSOPHL2sjwsoLo2Ljy1eRRthB69Pn&#10;oA1edL2cUPcnt2VNLUfAAg6RIkN61ztw8AkvQZNQIti2AWdMyL3iZTxBWAJZwwfLIn8ayNMI20f3&#10;Bsy1nMRsJCx1P5evSPu58nGiY9cBCaidHZd0ne/1ODgEIhTB1gzSWrwWO8d6XYIHSRyQ4mY+cf9p&#10;hO2uOANmInWwT5WIJ1cIVU/qir0NS9bz+tuw03oJnpoEAUs53xrJFoG6K4HiOcIqEYSUVNG4/9II&#10;O0ANOx9SPnrSOx97M9FUiQmKvQ3A7OnQ/VLGAW51G+wzzl0jifCFcy8kitcIq1QWlLQGlNUI20OD&#10;Ql5N7lSLHIGfgY7Xu1siTyZI3JL6UrXqcvqaBFSMYcIkxKcVuA9CJMyKDFVHK8qFyMk114awUgJH&#10;Mmbv3bgaYV8oLGI3vmHb0lXvQ0kPGZVhw/fe9sBJpde0J9JnJVh6Ml5f3IZdoSt9gMtNH/aAnK5+&#10;Het7fI9pqiPJDs8HIawccHDAIieElajbMhCDVkTwy9AI+1xkTiwEN5KMJdzaOCJOQx7idwk3Agd9&#10;MoCfEceUxhNgXXowXl8v29GRtO2KvR3hGzO7ugR28vJpLRZcv9cmuC4pakSV52JwL58es9M6ymqE&#10;fS4ua2WsMkMkhsFtl4Ura80LvN3wu8SxhL+Cq2ZvnZq8m/B/j/n+LcB5IQBDigx92MIcxNYa85Zu&#10;pAb62Ktz48tuJrUJYZ4GHIHqbjSgIk8T50pS0Aj74vvtMLGHchphYDtQW2MLk8BhyT5MUnvPeZYa&#10;DhePYqfmWm3vup5/PzK5ZpHq2AWmyIwyDqxz/lbzM6E1bnkyzCStq6y7D3qEMQ5l4pxZthphn6sO&#10;9rTYZlGxa56n9OY/cEPAb8+NOLUTZbOFTnBnvKGFcfpmWOvulsjUC0u10av6HAzpIjMRlwCOu1c+&#10;YRfuKZIQnHHX4oWGm7WXY7iRApqUqCM0wj5X2Ng5OEBYUlgzd/zUCTOoauQAYZ2DyDfMPAmrBOrW&#10;BoirwxivLyDXJM5LiPgu7a/x+sV+ZQBbaxIvwRrI+Qoqkbx2AdYNNv1W9e12+W1F7vYXTgFfnosn&#10;3wWpcRLKuW0BRSLemL8RwaHz57p5+zF3ghMF8WGBlTzZFIGhfgczweMcelTyG6iIYJkRHo47Toq9&#10;XahmMjIdcQhbawIvATg9jZWIque/T17bYtOvSF1u1ldh5XdVpB4gIz+X6yKFXQWNCnskD2Qn7+O4&#10;azXN2bpnzTa828MiLOAlaBp4b3XbSPR9LI9J5jeIhRTlBYm77McEp9pa42ccIBr1aq8F58bjex9e&#10;Qfwy7I+wUmQwt1iQXLg0GmE7KpLgTVxBMF7H3mtd7menysKCvS1VBC/XnuU2x884gHvtpR0K2yhq&#10;8s2SV2sYwtLrZVWiW8J5aITtqLBWA46+yXh9dWVfNTiQxoavaE9uX4WlHeOYbi0/TdwXXGsUqam5&#10;om4eLizg9GPwsAwctUCNRtiBMqQCmMpTOsmoUmRSFYqQOd+96YVA2BG9BDCnX3J68OJ/6bXaiGCM&#10;l5FG2F76Zl3eTceWt2Ov0z5ORlyL1KP6oD4HX/YStJAkKA297ZF79RR5djJfewkaRBNtPUKLwsu3&#10;xu7g+4aFf+DdnJtnKgycs2O+bRvuoeK8VOxtuM7SL9YlgKvqFXyiDpzZq3htm24//7uFaI72EtzL&#10;R3AOp6GPj8CyeSJyEOgjA/8PLj2TEDodh5f1fG2qBgcg29Buy/9eXQK0LHj17aRU9l5lv4arK9gV&#10;wjE3zW6tP+mHVbIE/8VILA+bhMDJs+0BhoDrGMIPE361WkMQ6t8R/ctjbSIWVuztQqUj9g4cjOQl&#10;oDDeq3sFRW0ax96Ti5ZMNAcO/qofFnKSXAKT+g1lqR0YFkgEe4HwrJFfTAKSJm2bRzHMHpcGKTLk&#10;bQfIArtC5HyfhrC1RvASUBjvVRo2gnET20YPwglNjbB3QknwiuO2FTt+4NjBNucrf4uAIBToRmGJ&#10;Yy3MXplWnSEZLk+ZIqNyxQlrh0S63vUSnLDXeqmu4PxM5il5Kqtdc8eoP4ywMAmKAKmExoqnZhD6&#10;Ym2Y9hbMbrIVbkf/woRdddZVrbpUsjfwVUW+Oo8xOiHibf9qrwUG2YBoa+cneDoxar6rP23DBrwM&#10;jwkXWWmDKG8GHNsOizZdj3gCVepBm+uxXHAVEboh3EnBeyTM9FTYdzshWmABvIDPENlrbTVbejxt&#10;j6lRc4WSP4ywqFxCOnjIN4ftFjuK0LMjslnzVdP2Yo335tgqa0on+6XBAeV89950vccloGZir972&#10;iEq/IsH00L/eU1fNCvuHETbu5/KkeP/IPq6tQldYstJdQCD+0boEeNu/ZA1QVPrzxmul2hph777j&#10;od1747uGyo67gPUGBxJr874mwRtcAoQp6JXybCDVrCcZuzeKvjpAI+wY4vSRNfJmuZfb2wCxkN65&#10;iAHLdEQnkXUMO4/hdQnWNvLXXlwHCTDjPmnnZ9II21dUL+dXfdVGOSfZytjVyPi8wlokzPQKJw32&#10;EjQWKa49FEJ8vXZ/o8jj5iQaYceSqexcOcqwZdIUfGb0cU6R6Y+w/TMO2lgsbaSsUZ6+5STahh1P&#10;yihpNorDYF3K8D1yY+Q3gD4+4SWg7OxX8AlCw0jfyHdErhH2HendHRvCAOy9ZWu6vqW8nBV7Gx27&#10;UCahz30OqF6IlMEyenEN8nRNE9fr82DkO2msFP2H/bD95Hc/G00sR2GDqNrbir0dgh3Wv7ZWPy6B&#10;K5pj9OfnayHBvCe0PkdrhO0jrQ5zsY1Oe22QHs9pkb0K2jYBGjp20Wt6SBeZHlwCashgMffZVw3G&#10;ycvk7g5iGW2KRtjRRHk+EdmCr16urRe05VvvoPIQ4eSFlTHAhu1el8BTVTG3vlmv1nK9TdQNG9YO&#10;p/VJB0zQCDtAaG2HvJtCYwtJQgW60gd8sicySnuMPp0QvVrzTTt5jHG1JHf3uKtRpmqEHUWM9ydB&#10;2ZJ3dtQgokp+oQLZEwzjfu7P7nUJ1hfS1QmV7mHJ3lR6x7W/G9d6XByNsJMoLMHjW42P0OBAtepC&#10;gwNZZLWXv76rlwCVay6FlszgaArL9220GzjD+apMnhq2E8mt7bQaYdskNPDvIUoRD2wtl0tvrlJ4&#10;1FQblCLTiUsAyuuFI7hme1dwZLIVzDGrCiH4+5v7x4HCe3GYRtjxZXo5Y4kehgNO79XZ2yBqwZId&#10;wtZq8xKAdFV3Ggex4QYOC3bAXNdBXtmb74gBD97lEI2wXaQ0dI5fvvbGPzmvpWjbvnPuc7Aa30uA&#10;Sms1KzsXZpmsT+HqHMw6lvwtK3yoxFqP0wjbKqK3JkQoGtk/V7HqbABioWTyIeY7gK31ikuAuFW9&#10;9kWO/Ao3MRKeVC3xQD9zUmWazGxohJ16QYb5uKizAe4Mfb9Ia3aKCNN5tHkJbuNWLGBRKVye5mnF&#10;kYRbAtey3DmQB+4eWiNsZy0YPBE+rl4MA1OCn0LXSxeZXrufl16C023cCvnqGQvBFDjHZkPEvRS2&#10;hqbrHns5gAfLqPOBT5IQNZegswS7TES1nx7NvQ9M5txUrbpkzvcAG/YJlwDqWMWtUIWJRuagFEPh&#10;JEVFYIQLrWYKoJKGNSo1vYu4Xs1ZJWlT2O0P53S9K9Hm4/vlKqJcFZ3mmikzJNLV6CW4Vgl1Y1VR&#10;MMupdohbFXihRuS3T2C65nu9nscVKHVfbkjh0Qg7rphhhqJcd3fnP9jbVYODCDfiD+ki08QlAGif&#10;1RGJYgF1yjEyDy0c0FSbxrapiLaxKmXcbR5jwzZpFjgH8/aWNMKOvzzHMunWv4Oc+TvF3j6TuId0&#10;kXnwEsBavbByNolliFgprFEFOBD3SpsJW57r2r1SHsaX3vmM6yRwUs6EiG/CMhphJxE5Y7KjfMsw&#10;5SvvqAoFoZ0dlKinDZsnjv/fnUmwRZ3BagOFTqRUO1Qp7P5sXdfjXg93eELEbRbbr3XACoevDGEi&#10;v+xqvWiEbdOqYX/Hq75DjnTV2UB1kZGWbM/aWnkcOM5tyfhrhdAVCzKALYK/sgtp5TBrTUmzYcwO&#10;e+hRjzoFQZBlLHIgR9QyPAc/NMKOKuXayUA+bfdxocEBbc3RTIawFvxCs4f9SwfGjPGawobeldcQ&#10;sjQPsLcyChUBlgOF7drZZSizfOxuhk8kwF2M/vZxuiaFNaiZly2dGBphJ5I3Tpt36T6jGhwUsrE4&#10;oIS63fUYOd/z4Nr6Br1F80tDJ1PAtxsybtjJ2Tw5othAp7N7qduu153ONHhSWOY5xa2r3SP136Nu&#10;IRJhpRL/wujep+szTwuHwSsKvzQqVZ8DAlnZJrkPbQoKGbhOcEZYuAbqdQZzk1oV5/tr3XsYt513&#10;VL4zTprlu4K+dD0MTzBmnBA9V6HEX6mn+O6jNBy/yf79+8fw379L1fcJrtLjlIeXHRRzQepcpciA&#10;yy1TZLpHumAnp4x6uUnTAyRwVzZ/NbwzjJo5FzBgq2jWJa7V8f5ts5zB9ius7wXwBmF8s3XqLcQ7&#10;Ps08p80NYSEl+Daf+7g8xd5GgwPVsSuNutfWkunYHiyIDXkJDteixEh/uTi6kgsUDeEQUo/xr3sM&#10;brmRq3Qfvy4JNk/NfHJXs0NYuk/wWp6+wXYouk1zFHsbH07HlzYyXihkZccW6jF7SLa92B5UmDmj&#10;bX60MRzpHsBAqZdBZp9dul8ovl1f3RCO6nojyvU+6OAwXIrWzhBhERMI8SZ7toVBxF/GSiV7W6bI&#10;dFqOs+cfIQBmBzCVr+cXskk5pTBwIU0O+qcoh+76Qdn9dvRr69YcLtF+uiYpn1fzWSIsiaHZxyV5&#10;qMQ6uX50yjiA++GiRE4issSuqSP1d4bCHk4wZSVBF622n8S1Oi1QkcOW7TRzukkHEHmUV8uI9v38&#10;KNPd1BhnniXCKpADdj6grCff0wBZMhnUR4dIFzXUulqWaWrUy2aaZgJljS3/si9pq1PYQe4oodSD&#10;g9bhhAOmQH7SsDr8lsLOzUtQXxnYmffl16sGB7ByVccucWyNdIGEeGMRp/U3pC8Sm6OltsAGTmHw&#10;SO1ETPPrfll8l+kbfdiPXFN6wJdnvEPmi7ASHLB9uOecqAYHQFfVsautiwwlDNz0yAhrChuxwPUN&#10;LjxYzJ5s1HREgsxI23z6bo10qsHrnTuJ62uEHSy//gfubhu4kQLU2dvQacU2fDbgu4ru/nZV2IKx&#10;MI3Nch9XVABoN3WsG2tswJcd8XSDbguR5d/adPGZBQ4eVgX6eW2RaUvNKpXHSXXsemXDwhp9MCUV&#10;wqKC22a9jvI4xqnOsTXkno/csMhj3y8V54/9UIO+OGMdNFsvQe0BPeeyqUf5ecJT2JmkWTLn+7kN&#10;+6RqtlRYXgp0HWVBrV0sNikT7O09u6x7JMZatz97nnnbsOdlOV4cBqBtE8gW0pIN0ULTfIawyEVo&#10;7P0uETbkcMXGoX01kOFGm8Z7ioaRc+Ae/oqGLwFhSdbXWiy+em8jRZzcjDAYmqsXqnTspiERNhNG&#10;KUnaaqxuixH8yur+4HMsA2FJ8JL1T5sudJG5sLfxo9MU6XqR2KhsWAQK0ovChtjZ9S/pMUwbqrDc&#10;t90Hw25+BkctBWEhqshNylR2wgLI0rscH9guNbC1QFt58XpXCusalFlAg1qMTluVODjv/ETqVV+v&#10;+wTcGajCMm5hOQhL8nREIDdGhWxwoDp2PdiwKEP8ikpd2bCuYSmlhidhLHU1wW8AglL3ZMN3wV6A&#10;QwPExVCxGZEdETtH043Ii2yj56jkRGBWaLj51+kHy1BXMO3mHOl6FOKxDCjyL0tw01tVpsjcvF5B&#10;W2lhWSkbttoIjdn1zogzASKNGTPBc3eP/5cWE/hqyQSHDdJZ966JssjQUqiulwkkS5iU42rweAoH&#10;xVJ0sNd9LgthSUUdHss+B6pj11Z1kTnrLMyGtKWZtrJhFTGEei6MaLzGMDJia+OH8JrJ3Fsh7I0Z&#10;KIUtiRNWmsEJTPl4HZd2ttn6RrAyfI7fa5u2o9ouDGGJHe0LrvohKloydZHJuSo/jNd7e/GgS6QL&#10;Op8O5RA2ijfGOx6vf3D7MtOFXjKWcc6TUCosgzYnqRkUiYvEsThF7pjYGtnJ2HA1QY8uElgYwqou&#10;MnZVSkiSuMmGTf5l2IV165Fx4RJgrzVK37CrmPFyB5qWsW0ELhQ2FAxai68Y6SPqhQNZobAwGZDV&#10;EMOiObHkFIRQWNJyPbpJYGEIi3qwMthfBgkpG2iu6CJTGOzf/tgpHZuEohAWO6PRYS3hvhkjfyoy&#10;91DYECaBU/qpU0h99Jhl72ESbEPOt0aQWuKI/FyW+k5w0grbTVvJips9l+DuUQ4yRaZYMU74uEuR&#10;VXiCwmbYa3V7vUuEpezuzjLqPDEWPLCMNeMssW0BUHUMcMUj2LV0CpsHiYlfo4ejgURB5DeQnmKC&#10;V03ofJ2/PHFpCCsNVdWqKwiouBEYAPjnv3/nXKz2xUxTFBeqcQjaj+g6A4Yp1TjA/y6lDh4Orf7y&#10;fELXi/3ReQtDWBt7qxANDsgTsHNQxh2JCUm8//dv350IkMZM9lcef5ANq8e0ElgYwvrnzgYuWbJe&#10;ArZVTEUVks5VV9BWXEyjrojFdS66Me2i/vLZF4awMBDrCYg7BLX4v0x03+0ja6Q7Fg9c+NC5ZW0/&#10;5spEv1KHZaCE3jhsYQiLJ3VVHqJbYS2LA69TnjcJqVa1+A2ZtR6a3QYjzIf9nZW1nkNPaJbAwhAW&#10;0BWCl02IWmXKHMm/2W2sUJqoPa7Q7VyPs1zObYMznuXwWaQJ414RZzIKh8QIFidZvPODDObIChFc&#10;bhQiQ/0ZTDPTDEwcK8iSsSgNQ59gEcctDGFViozKQ6yayXRI85YrUaCwWzfH16CFy+F3cOB/PTnc&#10;yFanjCGld2PYFJOLnYJlxwNH2UU0VC6YeYrhgC1PiC0EcQgnlxfsRHBItZ3QQfILQ1jk+yt+IYsU&#10;yK7CjgqLqO2kxiu6CwT7lKMfErgDB4MDLrMg5lQ5EFEt+N7CmOJeJf6K3SKCW3B0ZNvANRJYONwy&#10;+fS2dQd1mP+UhSEs4aR0CFxAFpS+DsQRJIFNECioLy/Sw0oTPBaqOM8jUthTVpYlfUkS50QMnQCB&#10;LfSs3cJ+Jb4LFJaHQYmYlyQg2AwRXT1aJbAwhMXzbBQFAFhLNh/6f97tyRsemcoWdtDqVmG9moA3&#10;u+FZpLBBCJUkhUVGw4nCv3DPEsIGKYIbTmCIyHB4KDwjkghLqb/cs/xQVITyt27j5w9eGMKSIQCi&#10;njRhU5XsnbIWgiDiWh9w6G9YEgsPqmryIghcKt9pJkRzgcIysAoMQKmbxEFJkY4gAykiwO9pu8Xi&#10;WOzsIM4mib79mgYvDGFNSSwEe5s+UBIdnvoWGxb+r8b+gKMvZOTAvMY3aYVsA5bb5Io1VXGw3Ao9&#10;zzghRdeVhomNPyPpwHFDA78LLYdokvnPFHUfXbI3J1wYwp5UFxnUziZVQGtYu6WLDLJt5+otutIJ&#10;pLmi2QWdNH1hCCs7Gyh0dcgSsFhavnBWtTYs6iQjPWlGElgYwhK6qtrbSM2WfNZSPG17dF+2cEZi&#10;17cyVAILQ1ifYDU/NziQdd7cJwqLVgm3ZQuHikgfNycJLAxhzXODA7mbcWhT86SLDOpuTBjXmtMS&#10;/q17WRjCntnbFYmbOnY1egmureT/1nL+/tMuDGGp4rDc9qMYVtWxq3yMdPloSTF1oOD3VWOeT7g0&#10;hFW1t0mWsGTJ14lkwjt2IZUt1Oo6T3V7/64WhrA25cYgD5FC9FXHrvsuMs/LFr4vLX2Gr0tgYQhb&#10;pciYAlEi2UUGwaL65gp1Y+sdYr4uXn0DY0tgYQh73+AAWFuvwP26bOHYstPn+4IEFoaw0u8qic6m&#10;atUFmusl0tVStvAL0tWXHF0CS0NY2mapBgdwF9BH1fVAdtsc1Bx2dJHqE04pgeUhrERXuAFC0PeI&#10;Zqhs2BXKFk6VvT2l/PW5e0pggQhLfgKV74Kcbx+hBLi1OpUt7CkaPX2OElgkwkpLtmrVZXooVTR5&#10;Aswcl+5v3tPCELY4qLGlbt+rLX0kjE2fAPM3lWOOT70whAWWXkYCVcWIA/LJ6vFHJLAwhF3l1+FV&#10;/zx2LvzyR9b0px9zYQj702uhH66DBBaGsB2eSE/5aQlohP3p5f29h9MI+3tr+tNPpBH2p5f39x5O&#10;I+zvrelPP5FG2J9e3t97OI2wv7emP/1EGmF/enl/7+E0wv7emv70E10RFtVM9dASmLsEogxdrhi1&#10;ugqOGz20BOYuAe/Sa3aPTul6aAnMXAIZ2l4qhNVDS2ApEtAKu5SV0vcpJaAVVivCoiTwPzO+Xg5r&#10;Vep0AAAAAElFTkSuQmCCUEsBAi0AFAAGAAgAAAAhALGCZ7YKAQAAEwIAABMAAAAAAAAAAAAAAAAA&#10;AAAAAFtDb250ZW50X1R5cGVzXS54bWxQSwECLQAUAAYACAAAACEAOP0h/9YAAACUAQAACwAAAAAA&#10;AAAAAAAAAAA7AQAAX3JlbHMvLnJlbHNQSwECLQAUAAYACAAAACEALMQ5+zMEAACOCQAADgAAAAAA&#10;AAAAAAAAAAA6AgAAZHJzL2Uyb0RvYy54bWxQSwECLQAUAAYACAAAACEAqiYOvrwAAAAhAQAAGQAA&#10;AAAAAAAAAAAAAACZBgAAZHJzL19yZWxzL2Uyb0RvYy54bWwucmVsc1BLAQItABQABgAIAAAAIQAt&#10;CuUw4AAAAAkBAAAPAAAAAAAAAAAAAAAAAIwHAABkcnMvZG93bnJldi54bWxQSwECLQAKAAAAAAAA&#10;ACEAb3jkBqVHAAClRwAAFAAAAAAAAAAAAAAAAACZCAAAZHJzL21lZGlhL2ltYWdlMS5wbmdQSwUG&#10;AAAAAAYABgB8AQAAcFAAAAAA&#10;">
                <v:shape id="Imagen 41" o:spid="_x0000_s1027" type="#_x0000_t75" alt="plano-tabiques" style="position:absolute;width:46386;height:20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PbF/DAAAA2wAAAA8AAABkcnMvZG93bnJldi54bWxEj0FPAjEUhO8k/ofmmXiD7mqCZqUQg0o4&#10;IqjnZ/vY3bh9bbZPWP49JSHxOJmZbzKzxeA7daA+tYENlJMCFLENruXawOfuffwEKgmywy4wGThR&#10;gsX8ZjTDyoUjf9BhK7XKEE4VGmhEYqV1sg15TJMQibO3D71HybKvtevxmOG+0/dFMdUeW84LDUZa&#10;NmR/t3/ewKu8SfxZxtKmx/3qu/za7Eq7Mebudnh5BiU0yH/42l47A9MHuHzJP0DPz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k9sX8MAAADbAAAADwAAAAAAAAAAAAAAAACf&#10;AgAAZHJzL2Rvd25yZXYueG1sUEsFBgAAAAAEAAQA9wAAAI8DAAAAAA==&#10;">
                  <v:imagedata r:id="rId77" o:title="plano-tabiques"/>
                  <v:path arrowok="t"/>
                </v:shape>
                <v:rect id="Rectángulo 44" o:spid="_x0000_s1028" style="position:absolute;left:26398;top:6599;width:3657;height:84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0IMMQA&#10;AADbAAAADwAAAGRycy9kb3ducmV2LnhtbESPX2vCMBTF34V9h3AHvshMFZHSGctY2XS+yJzCHi/N&#10;XVvW3MQmav32ZiDs8XD+/DiLvDetOFPnG8sKJuMEBHFpdcOVgv3X21MKwgdkja1lUnAlD/nyYbDA&#10;TNsLf9J5FyoRR9hnqKAOwWVS+rImg35sHXH0fmxnMETZVVJ3eInjppXTJJlLgw1HQo2OXmsqf3cn&#10;EyHptnCr4iN9326cPh1GR/pOUanhY//yDCJQH/7D9/ZaK5jP4O9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9CDDEAAAA2wAAAA8AAAAAAAAAAAAAAAAAmAIAAGRycy9k&#10;b3ducmV2LnhtbFBLBQYAAAAABAAEAPUAAACJAwAAAAA=&#10;" fillcolor="window" stroked="f" strokeweight="1pt"/>
                <w10:wrap type="tight"/>
              </v:group>
            </w:pict>
          </mc:Fallback>
        </mc:AlternateContent>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r>
        <w:rPr>
          <w:noProof/>
          <w:lang w:val="es-BO" w:eastAsia="es-BO"/>
        </w:rPr>
        <w:lastRenderedPageBreak/>
        <mc:AlternateContent>
          <mc:Choice Requires="wpg">
            <w:drawing>
              <wp:anchor distT="0" distB="0" distL="114300" distR="114300" simplePos="0" relativeHeight="251721216" behindDoc="1" locked="0" layoutInCell="1" allowOverlap="1">
                <wp:simplePos x="0" y="0"/>
                <wp:positionH relativeFrom="column">
                  <wp:posOffset>3571875</wp:posOffset>
                </wp:positionH>
                <wp:positionV relativeFrom="paragraph">
                  <wp:posOffset>140970</wp:posOffset>
                </wp:positionV>
                <wp:extent cx="1738630" cy="2358390"/>
                <wp:effectExtent l="0" t="0" r="0" b="3810"/>
                <wp:wrapTight wrapText="bothSides">
                  <wp:wrapPolygon edited="0">
                    <wp:start x="0" y="0"/>
                    <wp:lineTo x="0" y="21460"/>
                    <wp:lineTo x="21300" y="21460"/>
                    <wp:lineTo x="21300" y="0"/>
                    <wp:lineTo x="0" y="0"/>
                  </wp:wrapPolygon>
                </wp:wrapTight>
                <wp:docPr id="91"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38630" cy="2358390"/>
                          <a:chOff x="0" y="0"/>
                          <a:chExt cx="1969770" cy="2671445"/>
                        </a:xfrm>
                      </wpg:grpSpPr>
                      <pic:pic xmlns:pic="http://schemas.openxmlformats.org/drawingml/2006/picture">
                        <pic:nvPicPr>
                          <pic:cNvPr id="92" name="Imagen 92" descr="tabique-l3018-06"/>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pic:spPr>
                      </pic:pic>
                      <wps:wsp>
                        <wps:cNvPr id="93" name="Rectángulo 43"/>
                        <wps:cNvSpPr/>
                        <wps:spPr>
                          <a:xfrm>
                            <a:off x="1383527" y="357809"/>
                            <a:ext cx="325964" cy="1590272"/>
                          </a:xfrm>
                          <a:custGeom>
                            <a:avLst/>
                            <a:gdLst>
                              <a:gd name="connsiteX0" fmla="*/ 0 w 365760"/>
                              <a:gd name="connsiteY0" fmla="*/ 0 h 1581785"/>
                              <a:gd name="connsiteX1" fmla="*/ 365760 w 365760"/>
                              <a:gd name="connsiteY1" fmla="*/ 0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02149 w 365760"/>
                              <a:gd name="connsiteY1" fmla="*/ 278296 h 1581785"/>
                              <a:gd name="connsiteX2" fmla="*/ 365760 w 365760"/>
                              <a:gd name="connsiteY2" fmla="*/ 1581785 h 1581785"/>
                              <a:gd name="connsiteX3" fmla="*/ 0 w 365760"/>
                              <a:gd name="connsiteY3" fmla="*/ 1581785 h 1581785"/>
                              <a:gd name="connsiteX4" fmla="*/ 0 w 365760"/>
                              <a:gd name="connsiteY4" fmla="*/ 0 h 1581785"/>
                              <a:gd name="connsiteX0" fmla="*/ 0 w 365760"/>
                              <a:gd name="connsiteY0" fmla="*/ 0 h 1581785"/>
                              <a:gd name="connsiteX1" fmla="*/ 349857 w 365760"/>
                              <a:gd name="connsiteY1" fmla="*/ 206735 h 1581785"/>
                              <a:gd name="connsiteX2" fmla="*/ 365760 w 365760"/>
                              <a:gd name="connsiteY2" fmla="*/ 1581785 h 1581785"/>
                              <a:gd name="connsiteX3" fmla="*/ 0 w 365760"/>
                              <a:gd name="connsiteY3" fmla="*/ 1581785 h 1581785"/>
                              <a:gd name="connsiteX4" fmla="*/ 0 w 365760"/>
                              <a:gd name="connsiteY4" fmla="*/ 0 h 1581785"/>
                              <a:gd name="connsiteX0" fmla="*/ 0 w 349857"/>
                              <a:gd name="connsiteY0" fmla="*/ 0 h 1581785"/>
                              <a:gd name="connsiteX1" fmla="*/ 349857 w 349857"/>
                              <a:gd name="connsiteY1" fmla="*/ 206735 h 1581785"/>
                              <a:gd name="connsiteX2" fmla="*/ 238539 w 349857"/>
                              <a:gd name="connsiteY2" fmla="*/ 1502272 h 1581785"/>
                              <a:gd name="connsiteX3" fmla="*/ 0 w 349857"/>
                              <a:gd name="connsiteY3" fmla="*/ 1581785 h 1581785"/>
                              <a:gd name="connsiteX4" fmla="*/ 0 w 349857"/>
                              <a:gd name="connsiteY4" fmla="*/ 0 h 1581785"/>
                              <a:gd name="connsiteX0" fmla="*/ 0 w 349857"/>
                              <a:gd name="connsiteY0" fmla="*/ 0 h 1621542"/>
                              <a:gd name="connsiteX1" fmla="*/ 349857 w 349857"/>
                              <a:gd name="connsiteY1" fmla="*/ 206735 h 1621542"/>
                              <a:gd name="connsiteX2" fmla="*/ 318190 w 349857"/>
                              <a:gd name="connsiteY2" fmla="*/ 1621542 h 1621542"/>
                              <a:gd name="connsiteX3" fmla="*/ 0 w 349857"/>
                              <a:gd name="connsiteY3" fmla="*/ 1581785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71685 w 349857"/>
                              <a:gd name="connsiteY3" fmla="*/ 1422783 h 1621542"/>
                              <a:gd name="connsiteX4" fmla="*/ 0 w 349857"/>
                              <a:gd name="connsiteY4" fmla="*/ 0 h 1621542"/>
                              <a:gd name="connsiteX0" fmla="*/ 0 w 349857"/>
                              <a:gd name="connsiteY0" fmla="*/ 0 h 1621542"/>
                              <a:gd name="connsiteX1" fmla="*/ 349857 w 349857"/>
                              <a:gd name="connsiteY1" fmla="*/ 206735 h 1621542"/>
                              <a:gd name="connsiteX2" fmla="*/ 318190 w 349857"/>
                              <a:gd name="connsiteY2" fmla="*/ 1621542 h 1621542"/>
                              <a:gd name="connsiteX3" fmla="*/ 15929 w 349857"/>
                              <a:gd name="connsiteY3" fmla="*/ 1383032 h 1621542"/>
                              <a:gd name="connsiteX4" fmla="*/ 0 w 349857"/>
                              <a:gd name="connsiteY4" fmla="*/ 0 h 1621542"/>
                              <a:gd name="connsiteX0" fmla="*/ 87617 w 333928"/>
                              <a:gd name="connsiteY0" fmla="*/ 0 h 1534090"/>
                              <a:gd name="connsiteX1" fmla="*/ 333928 w 333928"/>
                              <a:gd name="connsiteY1" fmla="*/ 119283 h 1534090"/>
                              <a:gd name="connsiteX2" fmla="*/ 302261 w 333928"/>
                              <a:gd name="connsiteY2" fmla="*/ 1534090 h 1534090"/>
                              <a:gd name="connsiteX3" fmla="*/ 0 w 333928"/>
                              <a:gd name="connsiteY3" fmla="*/ 1295580 h 1534090"/>
                              <a:gd name="connsiteX4" fmla="*/ 87617 w 333928"/>
                              <a:gd name="connsiteY4" fmla="*/ 0 h 1534090"/>
                              <a:gd name="connsiteX0" fmla="*/ 7972 w 333928"/>
                              <a:gd name="connsiteY0" fmla="*/ 0 h 1589746"/>
                              <a:gd name="connsiteX1" fmla="*/ 333928 w 333928"/>
                              <a:gd name="connsiteY1" fmla="*/ 174939 h 1589746"/>
                              <a:gd name="connsiteX2" fmla="*/ 302261 w 333928"/>
                              <a:gd name="connsiteY2" fmla="*/ 1589746 h 1589746"/>
                              <a:gd name="connsiteX3" fmla="*/ 0 w 333928"/>
                              <a:gd name="connsiteY3" fmla="*/ 1351236 h 1589746"/>
                              <a:gd name="connsiteX4" fmla="*/ 7972 w 333928"/>
                              <a:gd name="connsiteY4" fmla="*/ 0 h 1589746"/>
                              <a:gd name="connsiteX0" fmla="*/ 7972 w 325964"/>
                              <a:gd name="connsiteY0" fmla="*/ 0 h 1589746"/>
                              <a:gd name="connsiteX1" fmla="*/ 325964 w 325964"/>
                              <a:gd name="connsiteY1" fmla="*/ 151089 h 1589746"/>
                              <a:gd name="connsiteX2" fmla="*/ 302261 w 325964"/>
                              <a:gd name="connsiteY2" fmla="*/ 1589746 h 1589746"/>
                              <a:gd name="connsiteX3" fmla="*/ 0 w 325964"/>
                              <a:gd name="connsiteY3" fmla="*/ 1351236 h 1589746"/>
                              <a:gd name="connsiteX4" fmla="*/ 7972 w 325964"/>
                              <a:gd name="connsiteY4" fmla="*/ 0 h 158974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325964" h="1589746">
                                <a:moveTo>
                                  <a:pt x="7972" y="0"/>
                                </a:moveTo>
                                <a:lnTo>
                                  <a:pt x="325964" y="151089"/>
                                </a:lnTo>
                                <a:lnTo>
                                  <a:pt x="302261" y="1589746"/>
                                </a:lnTo>
                                <a:lnTo>
                                  <a:pt x="0" y="1351236"/>
                                </a:lnTo>
                                <a:cubicBezTo>
                                  <a:pt x="2657" y="900824"/>
                                  <a:pt x="5315" y="450412"/>
                                  <a:pt x="7972" y="0"/>
                                </a:cubicBezTo>
                                <a:close/>
                              </a:path>
                            </a:pathLst>
                          </a:cu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9F677D2" id="Grupo 91" o:spid="_x0000_s1026" style="position:absolute;margin-left:281.25pt;margin-top:11.1pt;width:136.9pt;height:185.7pt;z-index:-251595264"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12HuZBwAAvB8AAA4AAABkcnMvZTJvRG9jLnhtbOxZ3W7bNhS+H7B3&#10;IHQ5wLWoH0sy6hSp0xQFsjZYO7S7pGXZFiqJKiXHSYc9zJ5lL7aPpGRTcSY5KbaLoQXqkOL54/nO&#10;OZR4nr+4zTNyk4gq5cXMos9siyRFzJdpsZ5Zv364HIUWqWpWLFnGi2Rm3SWV9eLsxx+e78pp4vAN&#10;z5aJIBBSVNNdObM2dV1Ox+Mq3iQ5q57xMimwuOIiZzWmYj1eCraD9DwbO7Y9Ge+4WJaCx0lV4emF&#10;XrTOlPzVKonrd6tVldQkm1mwrVa/Qv0u5O/47DmbrgUrN2ncmMGeYEXO0gJK96IuWM3IVqRHovI0&#10;Frziq/pZzPMxX63SOFF7wG6ofW83rwXflmov6+luXe7dBNfe89OTxcZvb64FSZczK6IWKVgOjF6L&#10;bckJ5nDOrlxPQfNalO/La6F3iOEVjz9XWB7fX5fz9YH4diVyyYSNklvl9bu915PbmsR4SAM3nLgA&#10;J8aa4/qhGzW4xBuAd8QXb161nNEkCoKWcxJQz/Ol0WM21YqVeXtzyjSe4n/jRoyO3DgcbuCqtyKx&#10;GiH5STJyJj5vyxEQL1mdLtIsre9U9AJbaVRxc53G0rtyYiDitIi8ydk6KUiEB8ukihG/NVukX7bJ&#10;KHNtGo7sidx2y61lMblXhRMp+HzDinVyXpVICHhcOalLPpbTjiGLLC0v0yyT+Mlxs2Uovxd8D3hN&#10;B/YFj7d5UtQ6U0WSYfe8qDZpWVlETJN8kSDwxJslhSPYFAFxVdXNSGfP7054btuR83I09+35yLOD&#10;V6PzyAtGgf0q8GwvpHM6/0NyU2+6rRLsl2UXZdrYiqdH1j6YKk1R0UmokpncMFUydDjBNBVWrYmI&#10;MOkSaWsl4l/gVdBhXIukjjdyuILnmucg3i8oNx88K51eIbHIYvczXyL32LbmyhknZc5Q/CMGRFW/&#10;TnhO5AC+hqVKPLuBq/XeWhJpdcEl4movWdF5gE3IJ8p+aXEzxAZkkUDxrtoAwew0p8vS/VDZe79h&#10;ZQIrpVgjG9w2G6Rb//qzWG8zTjxXVylFKUsUbJd82sS2DuwLEHVD13cCi6DUuH4Q2pFkV6GnapHr&#10;+NHE06WI+pHtBI7KlYOgeKsdKrlaJ6LsL5vIXS+bIhrzoqjSOvmE8rTKMxwqP42JTXbEnfjBpD14&#10;7lP/1qXeEOqHNAhVVZNa7gtHzd4L14IHNZgsNhnUgJLzWA0mS2P/sB6gu9cz7CaT+mQVwPURKrrU&#10;g37qAvdvwmw71IseBbMThE40GcbABO7EaDJZTgbCRO871vqla18vzPx0vSj0g8dhbU8C1/+O9T9W&#10;2G/NawWJPjWO6vE3le891r0azPBwnoC144a+q8pHr5puXtsODsLhmDrK614VJvXJpaOLHspsr4ou&#10;9eNreK/wbsWH8IlDfU+9Lwwe1UqwzOteDQ9j3a/GBM6lIY1Uge1VY7I0m5BY9+sx0RtWYVIbWPer&#10;6KI35Kwu9aD9XfSGhHepB4WbwB1qeC8IJsshr/sdZAL3X2Ed0EnoD0ZuB28P1SN0h0Oqi+AQJF3q&#10;QUi6CA4J71IPCjfB+5/hja8gZ/i46OCNbyzbVcdFf/h2ERyCpEs9CImJYBhMqHqLct3ICU8/u13P&#10;bq+ijo76Tx3MlWCZFb0aTBZKYYpKCr9XTSfHcQ5P6KAak4Vq6ers7tVjIqjqee9OTGrqRL4f6k/J&#10;XhUmgqdBYnKcoMDEPIjwxjIEiMnQfAtHgacu0waP8CdAHngRXr0Qun7Yp8bEz30K5Er6sB4TxEdC&#10;7vrUcZsvyr6tmACehIjJcAIiJoCtfH2Fo651jrL2oRf0PvvNjNV3QzKmejWYLNSndvhkxHvVmEHS&#10;xNMTEO9VYcYH/RbEe7X0II47x/3FGtvoC0s2jW+L5rINI4J7bdlRkNdxJa9ks2D/JY3gwDVfOwX0&#10;iAmIBJekHmAGjCazvjI/lRngmMztHeJpmuF2k1ldcJ5sNrxpMnvmnrWQxnfyJlg2xTLVFKtxH4/b&#10;YYugKbbQByRaFdLlyrEYkh1uTDWQZIMWQlPC5HLOb5IPXBHWEgCZiMqM1uMHgqwwCVt5sFhnSmNt&#10;S9X+LZVYXQqV4Fa7BrQla/9qco1+E7f3BMfbRRq/TL6axji4l1XCI9sOHeU4hJTS7LvUV0ueb3u0&#10;+cLTS0d77YqOM14l2krpTxV/e8dKPIzb5Ipn6bJtuFR31TwTugmBdueS7yySsarGw5l1qf41e+qw&#10;ZYXEiTqBje3HDA3VFZouGOYlOi1VsbYIy9bo1Ma1UDljXPjLPsAFqzZaqRKrIyHHNbYgWZrPrNCW&#10;//belJgnqsuqkxP9tvbqXY4WfHmH3obg6DzAnqqML1MoucI+rpnAlTgeondcv8PPKuOwHJGkRhbZ&#10;cPH1oeeSHu0FrFpkh74tdvVly2RHLntToPEQoQkIsbWaeH7gYCLMlYW5UmzzOUcWINthnRpK+jpr&#10;hyvB84/oU5xLrVhiRQzd2n/NZF5jjiU0qePk/FyNdavvqnhfokGou1vSvR9uPzJRNr2YGs2kt7xt&#10;dhy6CQiLA630cMHP0RVapapfc/ArgklO0HhRI9UiVgHWtLNlD9qcK6pD0/3s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Hk12HuZBwAAvB8AAA4AAAAAAAAAAAAAAAAAPAIAAGRycy9lMm9Eb2MueG1s&#10;UEsBAi0AFAAGAAgAAAAhAFhgsxu6AAAAIgEAABkAAAAAAAAAAAAAAAAAAQoAAGRycy9fcmVscy9l&#10;Mm9Eb2MueG1sLnJlbHNQSwECLQAUAAYACAAAACEAa2JKLOEAAAAKAQAADwAAAAAAAAAAAAAAAADy&#10;CgAAZHJzL2Rvd25yZXYueG1sUEsBAi0ACgAAAAAAAAAhABhnks7DoAAAw6AAABUAAAAAAAAAAAAA&#10;AAAAAAwAAGRycy9tZWRpYS9pbWFnZTEuanBlZ1BLBQYAAAAABgAGAH0BAAD2rAAAAAA=&#10;">
                <v:shape id="Imagen 92" o:spid="_x0000_s1027" type="#_x0000_t75" alt="tabique-l3018-06" style="position:absolute;width:19697;height:2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iv3EAAAA2wAAAA8AAABkcnMvZG93bnJldi54bWxEj81qwkAUhfdC32G4he7MpC5KjI4hLVh1&#10;VYyFbq+Z2yQ0cyfNTE306Z2C4PJwfj7OMhtNK07Uu8aygucoBkFcWt1wpeDzsJ4mIJxH1thaJgVn&#10;cpCtHiZLTLUdeE+nwlcijLBLUUHtfZdK6cqaDLrIdsTB+7a9QR9kX0nd4xDGTStncfwiDTYcCDV2&#10;9FZT+VP8mcBdH8fd5Xf+9b45Dx+bLk+KV58o9fQ45gsQnkZ/D9/aW61gPoP/L+E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iv3EAAAA2wAAAA8AAAAAAAAAAAAAAAAA&#10;nwIAAGRycy9kb3ducmV2LnhtbFBLBQYAAAAABAAEAPcAAACQAwAAAAA=&#10;">
                  <v:imagedata r:id="rId79" o:title="tabique-l3018-06"/>
                  <v:path arrowok="t"/>
                </v:shape>
                <v:shape id="Rectángulo 43" o:spid="_x0000_s1028" style="position:absolute;left:13835;top:3578;width:3259;height:15902;visibility:visible;mso-wrap-style:square;v-text-anchor:middle" coordsize="325964,15897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KA6MQA&#10;AADbAAAADwAAAGRycy9kb3ducmV2LnhtbESPQWsCMRSE7wX/Q3iCt5pVobSrUVQq6KmtevH22Lzd&#10;DW5eliR1V399Uyj0OMzMN8xi1dtG3MgH41jBZJyBIC6cNlwpOJ92z68gQkTW2DgmBXcKsFoOnhaY&#10;a9fxF92OsRIJwiFHBXWMbS5lKGqyGMauJU5e6bzFmKSvpPbYJbht5DTLXqRFw2mhxpa2NRXX47dV&#10;UJbdtfXvH+bw2HZ73Vzus8+NUWo07NdzEJH6+B/+a++1grcZ/H5JP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DCgOjEAAAA2wAAAA8AAAAAAAAAAAAAAAAAmAIAAGRycy9k&#10;b3ducmV2LnhtbFBLBQYAAAAABAAEAPUAAACJAwAAAAA=&#10;" path="m7972,l325964,151089,302261,1589746,,1351236c2657,900824,5315,450412,7972,xe" fillcolor="window" stroked="f" strokeweight="1pt">
                  <v:stroke joinstyle="miter"/>
                  <v:path arrowok="t" o:connecttype="custom" o:connectlocs="7972,0;325964,151139;302261,1590272;0,1351683;7972,0" o:connectangles="0,0,0,0,0"/>
                </v:shape>
                <w10:wrap type="tight"/>
              </v:group>
            </w:pict>
          </mc:Fallback>
        </mc:AlternateContent>
      </w:r>
      <w:r>
        <w:rPr>
          <w:noProof/>
          <w:lang w:val="es-BO" w:eastAsia="es-BO"/>
        </w:rPr>
        <mc:AlternateContent>
          <mc:Choice Requires="wpg">
            <w:drawing>
              <wp:anchor distT="0" distB="0" distL="114300" distR="114300" simplePos="0" relativeHeight="251722240" behindDoc="0" locked="0" layoutInCell="1" allowOverlap="1">
                <wp:simplePos x="0" y="0"/>
                <wp:positionH relativeFrom="column">
                  <wp:posOffset>1205865</wp:posOffset>
                </wp:positionH>
                <wp:positionV relativeFrom="paragraph">
                  <wp:posOffset>140970</wp:posOffset>
                </wp:positionV>
                <wp:extent cx="1661795" cy="1114425"/>
                <wp:effectExtent l="0" t="0" r="0" b="9525"/>
                <wp:wrapNone/>
                <wp:docPr id="94"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95" name="Picture 12" descr="puertas-bath"/>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6" name="Rectangle 13"/>
                        <wps:cNvSpPr>
                          <a:spLocks noChangeArrowheads="1"/>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77338" id="Grupo 94" o:spid="_x0000_s1026" style="position:absolute;margin-left:94.95pt;margin-top:11.1pt;width:130.85pt;height:87.75pt;z-index:251722240"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XGyFpBAAAzAsAAA4AAABkcnMvZTJvRG9jLnhtbOxW227jNhB9L9B/&#10;IPSuWFJk64I4i8SXYIG0DbrtB9AUZRErkSxJxUmL/ntnKMlxLsgGu681YIHDy3DmzJkZXnx66Fpy&#10;z40VSi6D+CwKCJdMVULul8Gff2zDPCDWUVnRVkm+DB65DT5d/vzTxUGXPFGNaituCCiRtjzoZdA4&#10;p8vZzLKGd9SeKc0lLNbKdNSBaPazytADaO/aWRJFi9lBmUobxbi1MLseFoNLr7+uOXO/1bXljrTL&#10;AGxz/mv8d4ff2eUFLfeG6kaw0Qz6HVZ0VEi49KhqTR0lvRGvVHWCGWVV7c6Y6maqrgXj3gfwJo5e&#10;eHNjVK+9L/vysNdHmADaFzh9t1r26/2dIaJaBkUaEEk7iNGN6bUiIAM4B70vYc+N0V/0nRk8hOGt&#10;Yl8tLM9erqO8HzaT3eEXVYE+2jvlwXmoTYcqwG3y4GPweIwBf3CEwWS8WMRZMQ8Ig7U4jtM0mQ9R&#10;Yg2EEs9laQ7rsJxn52MEWbMZzydFApTDw0mcZ3hyRsvhYm/saNzlhRashP8IKoxegfpt8sEp1xse&#10;jEq6D+noqPna6xDir6kTO9EK9+i5DBihUfL+TjDEGoWT+IDPQ3xgGW8lcRKQilsGdNY9N47acEdd&#10;gz5PRwdFFB31ISNSrRoq9/zKasgNQBiUTlPGqEPDaWVxGoF7rsWLz4zbtUJvRdtiTHE8wgD2vKDn&#10;G0gO1F8r1ndcuiGXDW8BESVtI7QNiCl5t+NATfO5AjsZ1BEHdNJGSOf5BJy5tQ5vR/b4dPsnya+i&#10;qEiuw9U8WoVplG3CqyLNwizaZGmU5vEqXv2Lp+O07C0HVGi71mI0HWZfGf9mbo1VaMhan/3knvoa&#10;MzAODPLMm0wEEiJCaKs17HfAHvbB2BnuWIPDGoAc52HzccGj/gQ0hsRCJn4zud5IEgQJU+ydFAGm&#10;GOtuuOoIDgB6sNRjTe8B6sG3aQtaLRUSwPvSymcT4MQwM0FwGqUiKjb5Jk/DNFlsIErrdXi1XaXh&#10;Yhtn8/X5erVax1OUGlFVXOI1Px4kj7lqRTXR1pr9btWaIXhb/xtrhn3aNkOyPJkxBRaVIaYD8Yo4&#10;SaPrpAi3izwL0206D4ssysMoLq6LRZQW6Xr73KVbIfmPu0QOULvnUCTf9y3yv9e+0bITDlpwKzoo&#10;qMdNtMRKsJGVD62joh3GJ1Cg+U9QQLinQHvKIknHEgKcxUYCDd5OJQKkj+UZtve3WuOXhmoOLqPa&#10;kxq5mGokZhLUuRaq5Dk6Pe6bmpgdOtg7te/ZARQ+lHV5Ch0JW1McnZ+PfWtKuziKprY2920LIJs6&#10;4pRSH8y6E25iPfkAhadkPObr++n5P5fH1gJvhiH0A4V2qnqE4msUlEYINDx8YdAo83dADvCIXAb2&#10;r57ig6D9LIHhBTxf8NXphXSeJSCY05Xd6QqVDFQtAxeQYbhyIMGRHlrevoGbYp/kUl3Bi6oWvhyj&#10;fYNVkG0oQJL5kX8y+vwcn7f4Jj2V/a6nR/jlf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8MKA74QAAAAoBAAAPAAAAZHJzL2Rvd25yZXYueG1sTI9NS8NAEIbvgv9hGcGb3STaj8Rs&#10;SinqqQi2gnibZqdJaHY3ZLdJ+u8dT3p8eR/eeSZfT6YVA/W+cVZBPItAkC2dbmyl4PPw+rAC4QNa&#10;ja2zpOBKHtbF7U2OmXaj/aBhHyrBI9ZnqKAOocuk9GVNBv3MdWS5O7neYODYV1L3OPK4aWUSRQtp&#10;sLF8ocaOtjWV5/3FKHgbcdw8xi/D7nzaXr8P8/evXUxK3d9Nm2cQgabwB8OvPqtDwU5Hd7Hai5bz&#10;Kk0ZVZAkCQgGnubxAsSRm3S5BFnk8v8LxQ8AAAD//wMAUEsDBAoAAAAAAAAAIQC49/nyK1kAACtZ&#10;AAAVAAAAZHJzL21lZGlhL2ltYWdlMS5qcGVn/9j/4AAQSkZJRgABAQEA3ADcAAD/2wBDAAIBAQIB&#10;AQICAgICAgICAwUDAwMDAwYEBAMFBwYHBwcGBwcICQsJCAgKCAcHCg0KCgsMDAwMBwkODw0MDgsM&#10;DAz/2wBDAQICAgMDAwYDAwYMCAcIDAwMDAwMDAwMDAwMDAwMDAwMDAwMDAwMDAwMDAwMDAwMDAwM&#10;DAwMDAwMDAwMDAwMDAz/wAARCAEMAZ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e0+IV1A2SYyYyeVJyf1rTt/i7cR4GbhQoBG1yPyrzGTU9&#10;t44+8MnvnNWF1WNG2kTBsdVHFea6aZ7Vke6+Hf2qvE2iBFsfEmuWgUYVPtL7R9Bmu68Lf8FDvH2j&#10;S7f+Eg+2beMXUSsD+Yz+tfK8evrswJJF2njKcipf7UyMedG3cZXr+NYyw8HuharZn3F4Y/4KqeJo&#10;Cft+l6LqAXklS0LEfgSK77wt/wAFXvD95xq3hvULXsz206zY/Btv86/OG21XYzYVW3AgkN/Sm2+q&#10;sDy7KOwU84qPqcOhXtprZn6t6L/wUj+F+rBPM1C+sWbtPan/ANlyK7Xw3+1x8N/FJVbXxdo28nGy&#10;ecQnP/A8V+O66zNIQkMkj59EPy/lVmC11i+ZfKt7y4ZjxiNjWf1VLqWsVI/bnS/Fem63Gr2V9ZXi&#10;N0aCZZAfoQTV0uK/FjR/D3jiLa1lpOsLLk7ZIFZGH5V6P4B1v9ovS54zpEnjGOPPCySs0ZH0Ykfp&#10;WUsOu6NFi32P1f3A/wD66awwK+BfCnxK/ayhK4tUugD0u7VDx9QoP/6q9W8FfEr9pczRf2n4X8HX&#10;ELH5ixkhb892P0rhrUUuq+80jiY9mfUTdfwqrc22B2/CuJ8IeOvGElp/xUHh7S7GXIy0GpqyY78M&#10;ua6G5+Iuj2kYNxqNrGx6r5ynH415s6N3oaSrQlGz0DULNZEbjnHGa4DxjoBIZSpbPPFdBqHxv8JQ&#10;u3marBlTjhwc/rWHqf7Qfgfd89xJdY/uRk/0p06c0zyalFOV00eW+KPC088jeTDLJ8ucRpuYY+le&#10;U+LfD0iTMG+X/ZbIr1f9pX49Wdh8Om1Xwa91pupWU6fvDEF3A57HOR65FeVaJ+21rOt6bbtrXhvw&#10;7qm9BvYw+S5Pc5H+FerRjV5eawRhbqeYeKNK2SM34H3rhNftGSRiuevBr6E8RfFLwT4502aObwzc&#10;6TeOuEltLnfGj9jtI5Htx9a8Y8TaaxVuDu+nX3r0KU21qrFRbPO9SiMcbKd3Q4x3rCuHY5yzenBr&#10;rdVtGi3cYZj61zGpJumYM2CT0rsiy92Y900guOJPlJJ65qayYyR7jIzc/Sobj5Lgr+IwOtXNLj/0&#10;Nm+X5mOOOladA6liCR1I+bCnr71agdkZtsm7jknmq8Ugz8w+Ve1Wbdv3j4Xbx6VDY5a6FmJWLq2e&#10;D1yatRRskfTjPAzUMT+Y6odu4GrbEhRz9BisrhFaCoSG/wBoe9TLuc7s/rUdvAw/vfN6dqtRWQZ9&#10;vzD3zRzaBLcQxssZ2kgsealWzmfnPbjmpoLbfu7f+zVYEB2Dhlb1NLmZJXWMRkD73Hc1IEaJWOWU&#10;D+GpxZSZHX5vap7e0Msectle+etIDPSPIA7NxnNWktwIsctzzz1+tSKgiLc7fqamKwpFkSK27kgG&#10;gCqYm2MFO3uMd6VIWaIZAPfk1NJe26sVeZEVeQNw6Yqo/inTbFS0t/artP8AFKq4FGoFhbffMT82&#10;5h61ItmVDNy2eMmqVz8RvDNtu87XtKj29R9qUf1rK1D9oHwLprMJPE2kqc8jzg3T6U+VibN9IWDK&#10;2GXjAHrUptGcZbnaM8ivP739sT4b6ZG2/wARQSFeRsUtu+lZOoft9fDm16Xl5cfLjKWx49uafJLs&#10;LmPVo7V3P8TcHjFL9k2FQVZfWvDL7/gpL4Gh4trLVJuCGby1QH9a5/VP+CoejW67bXw3eS4bAMlw&#10;q7v0NHs59g5j6Ujtv33bnpzgU82hAOfXt0FfI2p/8FSL6K4mS18O2aqBld9wzY/IVy+sf8FOvGNy&#10;h+z2Gk26sSFIRnx9eav2Ew5j7gNkqDdtGf51JHB5SM/zDjivz31H/gop8RLuNmjvbWHbxlIFGfpm&#10;uY1L9t34lavHtk8RXUasMtsAUfy4q/qzJ9ofpW1uoRWdgvc4PFNubmGKLc80agnoz4I/Ovyn1r9o&#10;jxve3DfaPFGqSFVOB9oYbvpisHVfiP4ivf8Aj41e+mYHLZuHbAJ+v4VSwr7h7Q/ZbTv+CV+uMjNc&#10;+JNDteeSbuMEfqa6jSP+CYulQAf2n8QtHRlXkJOXI/Ja1oNSdHbbtZm5JJ61pW+o+b8zfKMY65xX&#10;kyqV+svwK5miHR/+CdHw905FN548EzescTtn+VdFpn7DfwbslX7Rrl9eMOu21bDfTmqMN98vLfN1&#10;BJ61bt9U2n5GO7uBWblVf2mHN5G/pv7MnwK0maMf2Xqt8y9cxqo/LitzT/hp8HdGbNr4JlkIPDSM&#10;i/yzXGwaox9R689KnXU98fzMMdsmsWpv7TDmZ6HaP4B0xl+zeB9NRl6GSTd/Sr6fEHQbMD7L4P0G&#10;PJ/jh8yvNba8ZhgEY7jNStdbtv1wOan2ff8AMXtJdD05PjtcWHy2Gm6PaKo6Q2wWobn9oPxBKf8A&#10;j6jjX/YjAxXna3W2IqMN6kfrUaSkt935exzS9jHqQ6kn1O0vvjZ4iulP/EymjAPUYFYepfEzXL4l&#10;X1i+Kt2EzKD+tYt1cMyjv261Ub5CCDll9auNGPYLtol1DVLi6OJpJJN2TlnLfzrLup9wb7w7DFPl&#10;kwdpO5ueaqSjaWUMK0UUgUUNY+YeWAY8ZJ61GT8/8XB/KmudpHVuPypF+/361QegvxHiWb4Q6t1b&#10;aY24+teH+F226Tb5+UBcYz0r3HxRcXVz8NtcsZPs7QiJZYvkIkUg84boQfTsa8K8PXAWwjjk+bBI&#10;x3PNbYf4WXHY0L2ZrbT5WRtrKjFPbivii7/4Kg+KNM1S5ttQ0PTL1YJnj3Ru0ZIU49/SvtGWVZo/&#10;KZl+b5Ru4AzXzfcf8EBfj14y128u4bXw5Dp99cPcW8smoAb43Ysp4HcH9a7KcqUf4jH7z2OGtf8A&#10;gpnpuprG2oeGryEMfvQyq4H54q+P26vAmrKxaS+spGxkSW+QPxBr0PTf+Da34zaodt54g8G6ep7+&#10;e8jD8hXU6R/wbAeM7xB/anxK8O269/Ktnb8OtV9ZwsftB7yPEB+1H4H1S42xa9bq3X5yVro9I+Nv&#10;hf7Dlte07rnPnDp+de2aH/wazWxb/iYfFxWZuvkab936ZNdZoP8Awa7fDuw/4/fih4inb+LyrBBn&#10;82rOWOwq2kHNK93Y+ZZ/2jvBdux8zX9P+nmc1A/7XHgSxVz/AG5A/H8Ks2f0r7L0b/g2x+B+mNuv&#10;vFXjLUGHHGyLP5A11ek/8G//AOzdopzNZ+LNQ2jlZL/aDj6YNZvMsMurByd9Wj4CP7cXgOy5+3XE&#10;j5wdsDcVDff8FAfA9qDtGqXJHUJb/wCJFfpfo3/BHH9l/wAM2u1fhrJqUjfx3l87EfrW7ov/AATT&#10;/Z18OxBrb4P+HJpF5AunaQfkRU/2jh/MOa3VH5PTf8FIfD0Ofs+j6tN0wMovf61Jqf7fGqWenW97&#10;F4F1Rbe55immJEcg9QwUiv2I0j9jz4MWzRrb/B/4fwbRgEWCsR+griP2zdJ074aeGLHStB03T9J0&#10;m3twyWdvbqLcEsP4CMdzURzClOajGIuZbJn5HS/8FMtWjhPl+F7OGTOB5k55/SsrUv8AgpL4uc/u&#10;9H0uLccD7zV6N/wUws9Lk+G+j30ek6Ta6hHqHlm5t7VIZGUqSVbaBuFfF5l81hnsDjmvVpxhKN7E&#10;ybPfZv8Agoh4+ueI49Mh3Dg+Ryv61k3v7cfxEvSW/tlYiv8ADHAAP5V461wX5+nXvUiThiuFx74r&#10;Tkh2A9Bb9r/4j3aSK3iS6Ck8bEVT+HFZN78f/HGoqrTeJtW3bucTsOv0NceG8tG25buT0qSDc0Cr&#10;n0IUjO6q5YonU3rz4jeINULJca1qUinpmdyR+tZrXOoThWa6uJ+cku5qN3Kt8wcMRjipoJtsPzKx&#10;+neqsPyI7gXDXDK7NlcE5OKBbTE8ztyRzkkVOs++4OF7cqT/AEqflYlz8vOMDkZoAz7bTpC7K2H7&#10;gf4mi9sWhjXaV5GTx/Srtk/lq+SGck/QVLdJGzL82WI6ZoAyYNNkSPauxWzzgUkWis77t+4emOla&#10;TN5keNrdPSo1vVKqNrKwOQp7gUCZnSW2J5PlbkA4HvxVWWwa2lGzaVY8g9a1JbgPdyYVmJ6jjget&#10;Q3DRsFWMMvJJbNAjNv8ASxcQhQ4j/u4OcU02GYtitjA4YDnP1q41ztg2yDzOSQQBxiq8lyzQtsXb&#10;jk7jg0AUbnSWkdy0qgr6r0p32NsR+WyqzfeIbAB+tTTlmG3aWVB8y9/1qGa4eEq0atFHn5sDvn0o&#10;A/ca1uChbGRgnGc9a1Le6UHLMWDdeOKhtoo3LAhc5yPSrlqkahgw+XHXGa8GRrcmgus7juKKOhx+&#10;VXIJt4y2WP07+tQRLGi8p6AcYqxEqu24nGOnvWI+hZivFaMhstzjGOtWlnONvy/KeeKrxou0Nn8K&#10;lcK0Y5znoQeaCS1b3AMPzfKScY7VajnUIOaqW0CsF+VmK981OGUE/L9M9qALse4KdvQ4HPFKkOT8&#10;2PYDtUFvL+7/ALvNWFuBu4rMQS25XGPyBqFrPykJ3d8gVLJcYX5VPvnpURl2j5vmzz16VVmCK0kA&#10;JbDN744qvJbIGzliuOfap/tIaXPIbpiq811lmUr+JFUMiks41k6HHTFTwWUUMqlBkH17VCs2V7Fq&#10;eJGZ8dPpQBZ16zWfwDrS9P8ARyfyNfMVlMxg6fdZlyTz1r6hvn83wnq8Z2YNpIfrgV8r2su1bhdw&#10;XbM3f8a2wvUcC6lyRID6dq/T34YXX2v4a6BJ/f06Ajv/AMsxX5cvPuXauD9T1r9MPgZfNefBfwrI&#10;M86bCCfooHX8K482+FEVmzsXf5cr19B3pksjM/y/KuP4jUNzcHB2sM+meRUcUo8shgT614uu5y3J&#10;hI2V/hLZ71VcMxdffnnrUnnAJ945HfFVt+N2WzjjJqooBjoQ2fm+XqM1VngaTf8A7PTmppG3Fdpx&#10;t9e9Q3MyhvmIH4cUcrvoETPuITu9Bnr61VK4P3uh5q1fTbmbG4DjHoaqyOAOflX1rZX6ls5/4oax&#10;qnhj4f6nfaLZ3moalbw7oYLUr58pyAQm7jdg5544r53/AGl9a1rVvgn4ZvPEiyR65Npcb3qyRhGE&#10;hcdVXgHpnFfVVlIoYFvwxXzn/wAFEZA2nW4zt/0ZePX94tdmDkvaKNi6XxI8N+A37FHgn9unVr7Q&#10;fGw1F9P0uMXsP2KfyWL528nByME17Rpf/BAn9nbSgvmaP4gutvaTU2AP4ACqP/BLHKfEXxE3ZbBR&#10;1/2xX2tc3y7d2Tx+tVj8VWhV5ISaRdSo07I+U7P/AIIm/s26WBnwPNc7uMS6hKf0zWzY/wDBJD9n&#10;XS2Xy/hlpb7e8s0rbv8Ax6voOS93vu3fK3rUNxf7fmy23+EZrj+s1/5n95l7SbPE7L/gm38AdFUL&#10;D8J/CZCnPzQM/wCeWrotE/Ye+C+nmP7P8K/A0fksCrHSY2K46ckZrvJr75GIbknJFZes6Hda5rmk&#10;3MOqXFmmnymaaFF3Ldrj7jenrkURq1HvJ/eHNJn5R/8ABUjwB4T01/F01n4e0SymgZmgktrNIWiO&#10;/HBUCvzltJmwP7o6E561+l3/AAUO8G6h8UPEXijS9N8lbi5bajSNtX7xPNfHWn/sE+NJf+XrRV9d&#10;0zcfktfXYSolTV2dFm9zxyZg1w33t2ByR0qV7pVjYMxO05GD/IV7na/8E8PF0krf8TLR1Zvu/vHP&#10;9KsL/wAE4vEszZfXNLj45H7w/wBK6fbR7hynz+t6Z4toEgweoouLoLGqtuZhyTnpX0VZf8E2dazu&#10;fxJp649IXOasS/8ABNO8lC58T20bAfMBbMf/AGal7aHcXKz5pkuk2LsG92Pc81Ctx5k+0/K3duef&#10;avqa2/4JveUqed4of5ehWz/+yqZv+CcGnwoWfxNdNu67bVf8aPbw7i5GfKM8z+ezNt6dR61Xa4Xj&#10;c2dxIzjp+NfVmj/sBaLea/eWra5qPl2qRtkQopbJPB/L+da3/DvTwnbOrNqusTFScAMqgfpS9tEr&#10;2bPje8kiaL5ZPLZBkAr39qrrP5bjDFvMTG05xn3r7Si/4J++DwuWuNWm553Tjn6cVfi/YQ8ChBvi&#10;1CQp2e7b+lL20RcjPhaW63vIyg4UjjGOKjEzTBWVnjBPKnI2n6195L+w78PbZcvpM0jE5y9y/wDj&#10;Vo/sffDu1tVP/CO27/Nu+Z2Y/qaFWiP2bPtyCTEzbiCM9BWgk4K9Ow7Vj2zkZ3bVIPJB61diu2Ze&#10;cbegzXjyVynoasN5vTH3uMZI6fSpYJtzr1ZfeqMdwqx4wOnbvU8JO/nC7u2M1nyhdmlAW27eOOnN&#10;TLOF4bvwDjgVSgfaoYH3qVrjzHzyFXmpFZ3NKGbysMvYY5FTif5FOdvfJqhFcL/EW5HbvTkkG1gT&#10;8v1oFrYvR3G0Bt272Aqwl6qj5g25jgGstZAF+Vh+Jqb7XuKhm2t259qANB5cIMYXnvVeSYqjfNzn&#10;oetV2uGbALbj159KhacurbiB2GKAJpZmB3fy61DcXbFl+Xg9c1Gs2wr6KemeTUNxLv3HcwB6DvQH&#10;qTGbDD5ffikhuCJS3PpVMXLKMn7vqaRLgibDNu9vSjUdrHQ6fOsul3yrtHmW8gAI6/Ka+XCqrd3w&#10;wCPPYDA9RX09oLB96Y+YxOB75UivmW8XytXv1Gf9b06YGK6MN1HHqRtEQgywUY6V+j37Nd153wB8&#10;Jtn/AJh6qSPYkf0r835ZdgH5fSv0G/ZKv/tH7OPhf/pnA8f1xI9cmaL3EZVj0proL36dyOtMWdmz&#10;8x96gmcEtznPGDUaT7eFZenSvE5fI5nFlp5hKe/y01pA2SfmqAXG1cgDaetRNcfeqtWCiywX+bjH&#10;Tmq91IDuUfjxTTOS5xt5qGZ8AsSc+nemk1qyoxtqV7ht4G7LAd6qTzfJ65OACKluJtv95un41Vl+&#10;YgFlAHNWG7JrabfJxn5RXzj/AMFCX823s8tk/Zl/9DWvoW0lz3CmvnD/AIKDSgLaj0tl7/7Yrswc&#10;f3yNaa1G/wDBMCUxeNfEbbelko6f7dfYF1cM5+X5fc96+Nf+CZU+PFPiWTj/AI9EGAf9qvra+ui7&#10;9O35VlmC/fNiqR967HS3TDHzfN6VC0m6PcG9/pVWebHP971NRm48xP4qwsZ81iYTb3wrCnQy+WzS&#10;Fvuoaz5bg7iu3bjnIpt7csLWcg/dhb+VVZj1Pzm+N18Lr4sa11/1rcn6mubsoQZF9OKt/E+9+0fF&#10;DWGYkfvcZIxxgVTsTkrlfmbrnpivpoK0UjuSfKjZiGJeo9MelOBdV+Zl3Z4Aqsx3Ssd33RUsNx8p&#10;3M27oCe1VZiLMV2C6g53Dp702Z/L3FTj1BFQpLtfDfe7HPFRS3GXLN+OKXKBNLK0Y/l6Gqd1Lkru&#10;7A4FJJM8pPzHb6A1DNKVU7vu9B61SRUTD0Ntuv6zM3zfNGnzdsD/AOyrSt7tpUP8K5wMnNZPhZvt&#10;X9qSYZjJeEc9QAAK2Lezwu6SPGDjGccVTB7kxj2J95RxwKryuFBV/m9MU6dmZF+XdtP5VXmmyjLz&#10;wO/FIGR3E2048vdx9eKZcS/ulw2Owx3pZZmViqhtuR+H1qvJIXRlbaMHjiqSEm7n0RbTrI+RgKpI&#10;P61chud0O3dz/DWPbSBZG2tvHbjGKvKx3sq/N2PPBrj5RGtHNtQc/NjkirS3HmIoVT83fpisuOdU&#10;4+Xp81WobpZl+XdjtntUOJLia0MwUZ3cqMZzUoutkXZjk5Gay4LnES/Kzc8EVMJ1L/ePWocRXsas&#10;dyHCtwoHanLOyqeQvPUDjFZ8FyxRlCtgHnNOe62j5mbOanlHc0PNy6jg5zjipWmUDsc1lG5KfxNU&#10;iS71+ZvwzwKOUkvS3WxF+Zm7cUw3OBjr7VWa42t8uOnNR/ad3zblGOTjvU8o3YsSSsx+9lcdqiml&#10;xn5u3GB0qAXbL8vUetV5rwl/4vwq1EC0JQwy1C3K+d8v3vUnpVA3i54+9S/as4yv+9iqsx8rOp8L&#10;3LC6i574P4185a/b+R4r1JOflk5HT1r37RbrbfQyKSoLDINeD/EXNt481UKPmEhBx35NPD/E0Edz&#10;LlbcW3clu2eMV94fsU33nfs56Py2IZZo8H/roT/WvgYT4XDdc/U19vfsKal5/wCz/bx5/wBXeTL9&#10;OQf61jmEf3evcmpse0yTtvJ/hbrUYuAm7+h61Xa58pu5pGuFB6L7V46Oa5YaUmTrjpxTDPncC3U9&#10;c1CZgAzU3zNw3EZoFzFh7jy3+99BTHmaUcn7vc1XaY88A/WmtLxknb7Z60WC9xs8vlIPmzk9qqyX&#10;OWO3rnmluZcM3fviqUtxuPy/Lj8KuJXLoTrKvmf4Cvm3/goLMAbXcesCD/x4V9FW8yq3Xc3tXzb+&#10;39Jg2ufmzCvX13CuzB/xkzSn8SHf8E1rhRrvidl/54Rg578mvqy4u1I9PY18lf8ABOFzHq3iUjj9&#10;zF34PJr6dvbnzEwrZPrnODU42P71iq6stT3Yb+LHPAJqOS+Z/wDayeh4xWe9593d/DxUb3HmxNub&#10;2xmsFESsWvtrZ+YbsnrmodTvc6PfNzxbtjnpwaopd+U+B91eCKj1++CeGdScfLttn/D5TVKOqCzP&#10;zl8dyLN8Q9UO4n98RgnpgCl066Vz9/O3pz0rI8WTtJ4z1J89bhh196bbXDpJwcA/rX0kF7qOyOx0&#10;nnr5zbT8zDBqTzlB2/e9cjpWQsrMgKZDdz3NI88hGeu3qc4oJNfzd6Nj7q8AZpjy+rfXB4rMNwdy&#10;ndu+lMkvpCwXOO/SnysImsbkPGpiUfX1qncyPGjvyoXt6c1DHcyRou4KsbfdJqPUpR9lbb6En3qU&#10;ncryKHw/uPPs7iTn95cSNk/72K6MECNvm3c8Z71x/wANZdvh6FiNoZ2Y+/zH/GuuSTzovlXgE9B0&#10;p1FqERsxxDu3AZ4xiqtw25cfebsR0qxdHNl8qruzVGTfEOSM9MdqAkxJTvk+Xbjp1xxVG4kXygGb&#10;269KlnlMc33W2noQOtVbtcD5fl5rRBHY94tboLk53bic47VpRXis3G7oM/N1rEtJ8SMud244yB0q&#10;9AzSK20Yx3H+NcZmjZRgvRfm6gYq0sx2Dj8qzbd+FGR8o6k1ajk2oFzk9RzUyKL8UykAfdx708XG&#10;Rt9PbrVES7MY2t7elSGdtq7h78CpJsaEN3hfm+uF7U4XKsWyGye9U4LnzF3e/SiSXOOSCxwBmpsF&#10;i61yDydzYPepIpcSg9sdaob8r3HOaFlxjknnrijlAvS3Sy85K+1MM4AHze+Om6qUk6sOrcdaVZSB&#10;j5cHvRyiaLD3J2/7PtURlVunUU3zVKt82Me9VVYpKzfez0xTHEtGQbunt0pYrhcde3Ud6qNcM4+Y&#10;bfpRbuEbbncvvTKsb2h3JF7H8yjkEZ7GvG/i6Gg+I+qfN8rOeAOvPSvVdLl2TK25evWvLPjXCq/E&#10;K8Kt80i5HtVUdJkx3OWbcI9y/lX2V/wT/uvM+DN2hYlYtQfqPVVNfFwYZUszDGMH+dfXn/BPy6X/&#10;AIVvq0UZb5b4Nj6oKzzD+CTU+E+hHl8xFZM4boSOlNknUD5jnFV3uAsaL8zHOBULTbd38IB7cV4a&#10;ic6XQtrccnrtzSefuY/ex2zVFLjL8v8AL9aGuM5+Y4FPlHyl4XH47ahkmz97HsBVYT9SvA/nTJpd&#10;q/ePP6U7WHyi3U3mf3ee4qpcS7WPOD9eKLiUD7pHPcVVnm3sR/Orsgkyxay9MbQzcfSvm/8Ab+k/&#10;e2bfe/cp0HvX0RFMsZBVvm6DmvnH9vWT95a5fa/lL/6FXVhP4iLo/FqR/wDBPJ/JuvEjZ/gi6nHc&#10;19Ky3yqrHKjjrmvmD9gKR4f+Ei3bfmEQ+vWvoyW5O0/d57VWKjeqx1NyxNd4ZePlaoxfnc3yYPrm&#10;qRl8v+Lr70puG+6W/E1hymehMt8R9M59KreMbzZ4L1R1I/49XJH4UIXUnO0+lZHxIvDB8O9Zbbll&#10;tmxg+1VGPvIcdUfnZ4kmaTxXqHT5rh8e+CamsHKpuYLkdutUNZlJ1y8ZskvO2M9RyauafIZI/vKT&#10;nmvoo/CdMb7mjFcYn79PTpUj3LXaseMdBxUJlxNknG7jgdaQSLE38XJ6GlylcqsEZMbHeOp/CpGY&#10;xr8iggDkVGJN03Tr3foKnA2hWXb05x1phsPibcBn07dqzdcmaOznbP3Y2OPTitBWwmVbcMcEDis3&#10;xT8vh+8YttbyW6jGOKnW4lIb4Fh8rw9Yn1iBbPvXUW0ghjYhsjqc8Csnw/pzQaXaqzLhYVH14Fac&#10;Rx+77E8n0okEfMHbz04bjOTx1pl7EoT7oO4Z5NTXe1E+Vd34cVn3koJ4z9KlXY+YgZQNx/NaqXka&#10;iIn5inqRj8qsXDyCM9M/piqt3LtiDY46bcVoij2i0nJYLwG6fLVyKbD7Tj6dM1lWz+VPuXls4z6V&#10;faXC/dLbuMjtXNIx2ZpRT4VWZcr6Z6/jVpLjK7dxXbz16VnRy4iVVX5c1PHPsIHbvUFGhbzKzblx&#10;nmpDOQeo+lU4rpUGf4j+lEjsX+ZmUZ/GgC8k7CL5uM8nFOLbT94/X0qksrNJ8w2gfnTo58berLk5&#10;5qeUC79oVE5YewNHnMWVtvy/WqMjr5f3cfU1Is+Aqq3HpRygWnbr/e4GKN5Urwvy5/Cq73BChmVm&#10;pv2hQueee3ejlYEwkYO393NNZ8H7x2tztqH7QBN938uajcKZN393t6UWAsKGZjmR/p2qRn8zvt71&#10;Va4xtZfmWkDs38Q+vpRYDV0+dVf+8uM49DXnPxzXb45DfL80Q/kK7/TnUPuXlf51wXx5Tb4mtG2j&#10;LRDJPb5aKa98OtziZMsfm6A9q+p/2AL3d4R1+Mbl23SMf++TXyqJV37fm+X0FfSv7Adzss/EUfPD&#10;RMP1FGM1ptehNTY+lXumb7vK9uaiE2Xbc3y9RzVc3WFHzbRUL3CqflI+teLynOW1nxSLNvyGx+Aq&#10;k1xtbj5qX7U309KLBZl3z3UY3fLmkeXemN31qnFcsC27GcU0yL5TFWHHUUWDUnnkDbdp+Xvn1qpP&#10;O3PP1NQzXOVIbp796ia444bnGDiqUQsW7OXDbhg/Wvm39va43Pa7l5Ma89QPmr6FQjdt+8fXFfOH&#10;7fRJ+y89I0GM9Oa6sKv3qNIbjv2DLhUi8RNuyCYgD69a+hbu5Kxgg7fevmf9gy5MNl4g+bvHj8jX&#10;v76k2/r+daYmN6rsE9zWdyV+bG7tg0vm8927DnpWE138jFutSNefLnldvvWHKydDUE3lnO4s2e9Y&#10;XxVv1h+Gert/0yIPP0p/2zdxnkVzvxh1JofhfqmcZZf04q4R95FR3Pz58SXl8mrT/ZltzmRj+8kK&#10;9+2AaZZarq1vFj7PaS56lbgj+a1W1vUCNTcjkOxJGKnsL7dCrbgoY9Mcmve6GxpJ4j1V5OdNZlGO&#10;lwuD+eKlh8U3gy0mj3S/NjAmjYf+hVCmob325XbgYAFSHUxHEw2Dr+dFh3ZMvi+ZW+fTdRUeoVW/&#10;kacPHnllt1nqEfH/AD7nn8qhtdQYH05FWDqZjT/eznAqbdguWLXxzZoVaRbuMkdGt3/wrP8AHPj2&#10;xfwpdfvJBIybRuifnJA6kVp2t4s8e8/My5Awaw/H92ZNERP4pbiJcD3cUaBLudHaeMNNFnGjXKqy&#10;IvJBHT8Kmj8daWr/APH3Crbu54qxbvHv/hzwW4+lc54i8d6boOr/AGWa3aZuoIRSvPap3dkNm2/i&#10;+ymVmFxbSdcfvx/Ko21eG4U+XcQjcP74/wAa5m2+KfhmSNXdLcRs/lBvLRgSe31rYsrXRfEenLdW&#10;ttby28mcEw4JIOPSq5bBuT3epQ7QzTKVHfdmopL9JU2qw+YjHNRyeDNLkTdLY2+CMj5MZqjeeAdM&#10;ji+W0jVkPOCR/WjQD3S3mCSH5erE5zV6Cbb8wb6YNZcUamXhTgk81egAjjOMegrnM5GjbXCgY3fM&#10;e/vU6XfzH+LHA9qpJtAAXLbueD0qzbN+87cdR61mCZYVwdvy5z1FS+Zhf0qqku2Tg7tx6+lPSUqv&#10;rz1oKJ45/k29R0yKRXGc/N75NQ+bmT6egpzybOvSgCbzFB+X5cnmnCdSy9D79MVXedUTgnd7Dk0R&#10;PlRn+dAFqSYOfv7sUktxmLh8+me1RO+5V6fWo2fd9R3oAsRlIiGMh3Y7Gmtc5Zhu3ZGPrUSOski+&#10;q8D2pCcSH5eM9aALEMhC7eg9fSnK+5l2suPT1quW8w0qyeW2R17fWgDT0+bnG3jpwOtcd8fIgdT0&#10;1j/cA4/Gup09/Mk2sFU+lcz8dGEn9ns275eP1NKMvfJitTzsTGVl2/L68da+hv2DLvZqHiGHn/Vx&#10;t19zXzux3HHv1Ne7/sL3uzxLribtzNaLx6/NTxX8NlVNj6ba75HVh6Z4zUMt5n5VG3nrULzjA6hR&#10;0qFpuTt69815MUc3N2Li3Wxue3pTZJ/MLdV9KrJPuHNKZNrj/ao5QcnsTJcNgfMML1p63WQ3+c1A&#10;WzkDnFDzYxhgv1FHKLmJLhweMDjvioXlz1PApJWbALE898VBJO2G+X5ieMninYLXLAuNgr5s/byf&#10;zDa4+8yIefrX0Qk7SfeU4+lfOX7cMXmyWvUfInGfc10YX+IaQjYpfsVTLZ6Vrh9Xjzkexr2+TVAU&#10;HP0xXz7+yi4t9J1f5vvSJ/I164dUbP3sHFbV4++2XI6I6grlec7ep7VLLqORgP8Ad6giuaj1JmRT&#10;15qT+2GIHzHrzkVlyiNyO7xkHPXuc4rlfjxqvk/C3UQzNnbwRVkawx+ZgCAenrXIfHrVGb4X6hx/&#10;Dxz0qqcPeSBHwr4w1hrfUY1VsHaW9PwqfSNYZrZW25XPJPY1gePLg/26uP8Ann1/E1X07UF2gFtq&#10;g4IJr3OXQ0udsNXXeV3DOPTpVoaiPK279vHJrk4dQaM/e3L6+tWlv8jhuMjBIxU2KOms73YpG77x&#10;GM9qszagztGq7W4+Y1zlrf8AmJ/u8e9XBd5Kt+tBJ0kU6fZ1/eFW54zWN4zvN76bGys/m30KgD/e&#10;z/Sn2+oII/mX5j92szWb77V4g0aPA+W4L7c+iNRYD0e1YRsckc43Z7V5/wDEPwVrWq6rcXGnrZvv&#10;+5ukKkHBHpXXabdl5CJD8pxx3rQtZAoG5R1znPep1TNN0eC2Xwy8V2UdnbS6Ws0MLNKypKvDH6+9&#10;e0fD7w/deHPCFjazKPPVCZAGyFYkk/zrYgud/wAxVWbnPHJqRm2uu7ODyBQ5tmfwuxDKhmHXLL26&#10;GorhN0i/M3+0M1Ldy5k3fcHoe9V5sYBb72c5zmpK1PUbaQSN8vLAnv0q3Dcfws3OOAO9Ubdjn5sq&#10;pJznqTVmNsD7p44681zksvxz+Unyt15HFWLeQg7j6ZqjEd2Cd3Xgg9KtFsKuZG69aDMljcIwZTzm&#10;pC5Rv4SeeRUBkCld3TPWmiRQx2llVT0HVqlxHdltZmwDux6gimtcBCp3bmPcCoQ+5uV+U9D7Uqrz&#10;nHTpmjlHzExkztHAb+VOtpyx+cAN2PrVZpW2f7K+nWlh/eR7vfvRyhzFvziWPTb/ACpA3I+uOKhd&#10;FJ3N1PAxTkcI/wA34c9KkaJI367TyKCG2+m6mxuTupJH2ufmP0oGSxAxqOWp0chDYbt044psTArz&#10;Qpz/AJ6UAXLR2zwvzN1JNYXxmRZtOsX6hW64/wBoVqwM2/a33h0xWR8XP3nh23br5bjJ9siiO6A8&#10;0llZ3YejcHNezfsR3LQ+P9Tjb+Oz6emGFeJTnbNIyt35r1f9jW/aH4p3C/8APSzfdx6EGqxEb02T&#10;Jux9YSTkFVP4YqGa52u3zAY7VCblnwQeMYwarM6Mx9AeteTymJfjuMk96c0pZTjgjpzWeLtoz8uG&#10;9PanG4aRueB3yaANCKQ7vvZ9ac43J1+X3HSqFs/OPQdfWpzcFRjdye1ADpr1Qny/N2wKga4aMksx&#10;9vemtcqOp6Z4x1qtPNg7v4qpK4FyO6Y/NuHbj1r51/bemJvLRjnKovOPc171E+T97rzXz5+2tJuv&#10;7XazbfLU4/E1vho/vCo7nPfs0Xf2fS9TbON0i/jxXpx1Nd332xXj/wABLvyNOvvmx+8G78q9Aj1Y&#10;svr6c9K7KkfeZtY6UX3yL83Sle+ViWZmz2GcVzqamxjzxuHtUzaluRt3K45J9fasuQnlNg3u9uG6&#10;989a4v8AaA1Bl+Gl2pLDcp/HrWwNQVkVc/N9OlcX8e9Q834ezKWbvzmqhHWw7I+JfiNe+T4qMf3R&#10;5Q59+ag0y5zEc/MeOAKzPilfbPHM2123Ki4APXiq+g35aEFtzV60Reh1kV759x8ucYwRVwX5jRtv&#10;y49RmufiusXbOPlAAH1qxHcbkO3dtzzuPWi1x8y6m9DqHlwbvMTryetXl1JWjULJuXuSOnWuXgvF&#10;V9q4bPUGtCzuBL93he49anlHc6uG7R41B57AjtVKby38X6YSTuVZXGO3ygf1qtb3v+hqPu55X3qt&#10;b3xl8b2aFdyx20jHJ9WX/CpA9E0qdTK27du6DnrWta3e+cKrZBHpXOWNyjOeu3jBHY8VqxXwI+Xj&#10;PPHapauPY14y0cn8QVRwe9IZdjM27d65PSq9nepOW+bHYZqGWdY1ZR8zHrg9akd0WZLwAfMpbb1b&#10;tzRJtK7mbjggev1rLn1MK33dqngZ7/WmXuoybF/u9fahJhzHs0bEtkfNzzmrAG0Mxz+FUt8i3Slm&#10;2ryDircZwrYzzxya5yS5HHtTn7qnAqeIBgcLt9yaqRShV3feZuv1qaJmkG3HboO9BMiw77wufoKC&#10;uBxwV/Wo40mMahY369DUz2M0jbcYbHPPWgkjSbzOh6dqkZiZOc7ccD3qWLSWRO34U2eze3U7sH6U&#10;rgM89gh/pRHJnapz60xW3ruxj1pnm7So3cE8HHWmBYD/AHeeQTkAdafM4VSVWoNvTqKdIfkVedp6&#10;59KAJonbep3Lj1pxk/f/ACnIzyaqlsJtVv061IsoZmHtSK2LAcg7Wbg04TKv54qv5258DB9SKczY&#10;PzHA9hS5Q5izDNtkOOGHNZnxVG/werHO4cD8qvWZUn1btkVV+Ir7/BNx/EykkAj2qVoyulzym6kV&#10;p2A7HBFemfsk3PlfFmIL8oa2kBJPXivMbhv333Mbua7z9mSbyPjBYjkbo5Afyrat8DFZ2PrN7hiO&#10;ThvbvTPNUjB+b6VCZ8ydR9ajMu1j+leXymfKXI5MSt7U9JCv+71qlFJuP+0O1KbjZJgFuaOUOU0F&#10;ky3XFPe43EfN8wHpVGOUhRub5jUhmIA9cdaixLFldi3ytuX37VFJIqc85pJJQrbs/eHSoWbPQ9f1&#10;ppDSJUkYvuwN1fPP7as+bu1Kt/Cg5H1r6ASchuevQYr53/bMcvfW427hhOfXrW+Hv7QqO5xvwSuM&#10;aVelWJ/ejIx7V3QuGCrnp3rz/wCD+2LSbr+HMmOvtXZJcNsGOB2rtluVLc1Le4x0DY/lUjTAj5ao&#10;wT7V+Xr3pxlLIw+6zVmNMk+0tH8v3ea4v4+3mz4eTM24V1PnqT8w/LvXDftDTh/h3NGWxngYrWC1&#10;FE+I/idcRt8QrpvMVX2oAD/uim6DJIBhNzdz0xXzZ+1b4ivbT9oLXDBcTW6wvGgCSEDiNfSuU0X4&#10;teJtMh/c6veozY6vuxz716ajoY+0XMfaheSS4JDHbgYGKsQSMFbldxPbtXyTY/tPeLNMvGH26O4E&#10;eCfMiB/Otyw/bP1x023VjYyKG/gyp/nRy2L9pE+nrNm7r0FXIJ/Kk2qmA3TmvnfQ/wBtkA+XcaTJ&#10;8y/wPkD8xW5p37aWgyzxrPbX9ttHLbQ4P61PKx88eh9BRXHyKGZt3ODnpVXSLrPjmYBseXaoCTz1&#10;Yn+ledaV+1d4L1GJVbUDDI3BEkRX+mK0fB3xk8LXPia/ni1qxAZYkjLSgbsZ/qalopSR7Zp07I3z&#10;HC4q9DqKiT7zdc9K4nSPG+m6jOjR6naMjYyVmB5/Ot+DU42kXy5oZO52sDms7W1KuuhtxX5L/KGw&#10;wPNPiut3WQ7fSsyO+VgMN83oB0qUXLN8u78cUtAJbmfL7lyO556077Z+62ncCvTNUX+U7t33Ryas&#10;bRPbjkhc5Ge9GgHvdrbyTzrsj+8e7dK1YPD8sjlmbb24Nc3BfyW6ybfMHPrz+la2meImt5R5jsyh&#10;QRzmuSV0Bu2fh+FQc/MV4OTxmtGDTVgRSu1VHQelU4fEFvJCrKylsbiBzipF1nfArbGLHnPqKjUC&#10;8lqC3VSwwTx0psu1ZOBnB65zWedWmCgYG31681BJeyszH14xjpRqLmRqGeNR8zJz0J7VUubtTlQp&#10;bryT0qiU3/j6mmySGEfI2G7Y7U+UTY2Zm8wKrfUZ6ULIxIUMM1HLOzsC3U9z1NHmbuOM+lULlZYZ&#10;mJPyklfU0M5Lf3d3eoQ+E6/N3FIWJ+U8/WgRPuXjac884NIu7zWbcu1R0HeoY22Pu2g7RwKesxbn&#10;kZ6igplhX2vk/iKcZQf9nngk5qCAN5eWHJ9qep54xj3oJLVoDuXjnr161B4zRpfCtzkkYPP5Uls+&#10;2YY6VJ4q+bwzcbeRkVPW5UTyeYYiXDBvlHUewrsP2dZli+LenMzZ3bgBj/ZNcZK/lQx/NubYP8K7&#10;P9n2Vf8AhbujbsYaQr7fdNaVNYMttWPqiSXC/Ljj9KhS4Z33buc8itOW1U/L8q9+B1qtLYcHb97+&#10;deXzGVyBJ9mdzZb1FKLgSHrtbr1ps1k0K5+8P1FVzNgN7VQGlEwx/F7e1PWXehAbis6CZpB36euK&#10;tRSYUjG36mgCbcu75u1QyDcPlwq4zUU8jKh53fXvUEr+ce449aALEMm7dn7q9BXz/wDtlLuvbc7i&#10;NoTjPbmveImOGI+mDXgn7YU2b6A/ebagH61th/jBbnC/Cib/AIlNx0+aTua7GOYKnzVx3wsRl0WV&#10;tq7mk/pXVpyMbsH0FdctzRl62bDfKAd3vVqTbMq4+X1I71Tto98eS30B71abdGm70PbikZleSNjn&#10;b8yGuB/aIbyvAMq7s/NwD9RXfMcZ+btXm/7Ql/HceAGkG4Zk27SOeoopp8xUT8i/2ob1bv4+eJN2&#10;Bi42DHTO1a42ydTwvPYKDW/+0jdmf48eJ2ZlH+nOMHrwBXJaZcbrVt/TP3Qa9eOxyS3NJ4Sl0zFf&#10;lbBI70TKFkVmXcW6Kp6VXuJJPM/eEtkAKN2Qc1WluFj3Y+ZgeQKYrl/T7jy9yn7vJOewpt3LiWNs&#10;AZHABrPtpWUf7Rxgd6sGfyuODuGc9OaANK1VPKjbJzgjDDNSWpWK4HKl8cgHrz27etU7W+aC3Tcs&#10;fzE8Z5HNTebEb3OF3YAyT/KgSsazatNFduInlj6EbWx6VsWHxE1zSrXdb6lfRP8AwbZ2GP1rk47p&#10;odRkX5dpAH071Ye9KOrnbu34wtLlLu1sd9pP7Q/jCwRfs3iPUGZTz5m1x75yK67Qf2yvGmnjbcXV&#10;rdsoyN8X3h74/wAK8Xa7RoVbbt8tyDxjrTWucRyBfmDDJ9SKXKuoe0kfQlh/wUF1q23C40mxuFxh&#10;iJGX9K6fTP8AgoNbyon2rRpFUY/1cobP8q+TJWZB95WXnjOc56ZqxCyzqokky27kHjP49KXs4le0&#10;mftDBJl35ZueeOn0q/Y2+7crZbj1rNji2u7eY2Q3etC1udkXX73JzmvNlsdbNbT1Ma7RtLflitGP&#10;zFI/h5I5NZlg7AfKDn6da0oGzuYsxYDjFQRIkI/dr9c4xStJtk6/eFLEd5DZ3e3ehotybt23vnig&#10;kb8wXnbnPQUxx8vzKCSeSKeG/i+7jpUcj/Nz93HpQNFWYYc+g6c1DC+47l3e2amvtoXIzjFVraVS&#10;flHB6cUFltZFUe5P5VIp98n1qqORuXv609gNq/N05oFYsxqQ2f60RN5btn0xk1CbjYeOR3IoWTfL&#10;1OOgxQLlZaS4Usq9O2fSmrL5h+XHPrUGQW43dR1pIZzDJ93gUWDlLkM4iI24Zu3tU2rt5vh+5Xgc&#10;Bsiqducyds1bvV83R7jH9zPtQJbnlF5GsRiX5uhXPpXUfBO5Gn/FLRn2nCz/AJ5Fc3qMYWbnaOWG&#10;B35NbPw0byfHWlsOD56dT05rSWsR2Pru68RqE+Qbt3QnjFV08S4+Xy+nesVLolc/e/GmrceZLz8v&#10;9a8rlFymxLrUjoewI7dqqi8aQttIYg856VDD85bd39OlNVGRmAbb7gdRTFboX4bk1ZFyxwfl9Kzo&#10;QZCMEhvWpy+4hW429xQBPPIwTJ/ACml8p/FnFRPMSnr2+tRPJlOtAFkTbC27lWHQV4F+1sfM1O3X&#10;dyFT5fzr3W1lzJ/EM9eOteG/tUbTrEfzcKqf+zVth/jCO5xfwzGzSplb/np0rpwMOu3bn+dfHH7Q&#10;vx58TfCf4hRW+j3zQ2z2qO0JQMrNk81R8Mf8FDPEullft2n2V5gZ+UsrD+deg6Llqim1sz7iR2Cj&#10;b936VNI7HK7c+lfK/hj/AIKQabNGF1LRb6EsM7omDgV6F4b/AG3fBPiML/p8tm7dBPGV/XpWfsZ9&#10;g0ex6wj7WbKkZ7964D9o51Hgwfd/1g3Y7VqaT8YPDevoPs+s2U27jAlHNc5+0HqCXfgeBo2zHKwK&#10;kHhqcbp6j2Pxz/aAuvt/xs8UHbt/4mEo6/MMNj9cVzdqUiiLN8zZAUA8V13xj8D6tN8VPEF19juG&#10;juL2ZlOzIYbj6Vyo06a0h/fQzQ7fvYQgV6sNjhle4ragks7K0gBQgEHjJpl5cEEOZFGSB0zRcrtv&#10;Nu1tuQfuZ+lV5GG5mLeZlsFVHT3qt2LoTQXnnRbovury2ev4VZW9LKp2sq4PUf561mLetEjMy5VB&#10;3Xp+NQ3eohpI2Eu3cDuC8YHagXMjaS+2rGzADbk4NTW+ovJeZVVKKuRgjaazYLpY4N6lSGBHzAnB&#10;7VDDcmG6UE/LnnAypP8ASpKvY6PT7szXc3zspUcAEc0/+09/lqv7uTecbhwfWstJpDdSbcNGMH5T&#10;z1//AF1KL0/Ky+X8rcAjP5n1o2Vx3L6XM1wnzfKRkgeozUxnCQswZjtGTxwef5Vmx6o0VoxX95jr&#10;jnI71GszTiQK22PbgnpilugurmlJIHiWbPk7j0xwfTirMd0pt42b5mZ/rj8qxpL5o7eMfvGPpnj8&#10;M9K2PDdvNqdxaoo2t5ixorDlufyNFho/Zq0vQ87H7x3fMDyDWpa3G+TsvTHvXL6VP5VxIoZSpJ5r&#10;at5gnzD5uMjmvMlE75bnRaazszdcg49vwrTgkyfvY2jgnvWDpU/n9OMdQa2bYEFSPm/rWZJoWx3L&#10;wVH0oUZLDdniiGwkYDanXvVhNPZPvsuScUrkFdVbG1V/EdqBbSTKqv8AxcA/T1rQhs1ULjcakEPk&#10;tjAOeT71PMPlM+TRA6KvftVN9EmDf7K+/WugVVXqvNIluu/nHPPNHMyjnpdLkix8nXP4dKjnspIh&#10;86naecDtXSPGp2jnGfSmyQRAnK7ifWnzCuc3tbG75R6jHWhDktgdvStq40pZVVtu3gkgCsi9tWt5&#10;QG+UN3o5guIHZSAcjPtTtyldqlv61E/DY+9xSBvL9BxxmqGXLGGS9uI4YUaSRvlGO9TPdQzaXdpb&#10;Q3mpRoGjaaLZFAWHUK8jANj2/OqJE0uk6qlruN1JYyiEp94tjt743VMbnRVtlmulhXSn02FdOeeB&#10;pYYwFPmJgA4kz1700rkSvc4W4s1naVYRcRz25LSQXEXlzIhPDdSGXnqM1a8F3UNlrkN5MziOyYTy&#10;BRlmUEcDtk5q1qH2KTUvDgtIZLeJftEghdTHIlqVOdwJJCscFc+orHtU8qzvmVtq/Zycd/vLVyjo&#10;Upe6fTHhTVV8XeHINT0+OYwzs6mOQDchU4/XrkVctIZLi4aPy2aT+7t5WvHLDwLaj4FnxB9pvvt0&#10;MxESiQiONQ+Dge/XNa/xI8WaldeDPBdrHLcbdVtVa4aNtr3JBCgFv8fXmuP2a3RlzHrP2Se3IaSI&#10;oh4JI4FSLY3Tq3lwSeuShxXm/gfwvrnhn4m6etjp99Y6fPgXNteX0UpcfxNtU5PrwODVLwBoN18Q&#10;PHGvx3Wr6pbWdncCRlhkOXYuVHXgY5rOVMOa565Y6ZcXJ/dxsce2Oac9ncRy+W0ciyNyBjk/SvMd&#10;BtG+K/xX1ix1e8vnt9NVvItYZdjMFYIPyHJOM5o8J+Ib7QV8caHHeTXVjp9hPJbSM5ZoSvy5Vu2Q&#10;cHoMgUezDY9RfTbpTn7PJ06YqOfSrhIWc28gUDLEjpXjGp+GtnwdsfEh1DUZNQ+2eQAZjsjXnp3z&#10;xnrWj4g0CTwB4i8IX1pqV/JdauqS3Lyy7tzFlB/Ag4wc0ezJ5tT1O0tJ7sM0cbMq8ZHrXjP7SmiS&#10;T64sc3mRRRw+dJIy5EaKGJb3/wAa1PiXqV1rfxivNPls9Q1CxsQRFZWlysLcAfNluOpz0ya4Lx54&#10;Q1a7sPEWn6o15b6Zb2vnwR/bUaWKRQxCHaTwVzkEAHFa0adpFKTufE/7YGnrrXjSx1DSDNqFrcRC&#10;BWWBlZZAT8u337V5gnw+1i2haSbS7uNSMs/lktg89B0r3Dx14M+zeA9W1h5tUto7hVtBPbMW2MGB&#10;CqnTLcgnPTNeL+L/AAxN4U0TS9Us7LWNNaU5F7c3X7y6PqEHQfnXrwloEmybQ/D2lz6rpuktcXn9&#10;papCJ43+X7PHkMVUj7x+7yc/hWLfTG2IjjZXZzwB1+pruvFej+d+1JoKwIqx/ZYySowMlHPFcdba&#10;X5DMcfNkfOwySK0JVyppVrcJK03mOGXgbSVAr608T3s0P7OnhFWZvONojtnnPBr5js9NbA2svzd6&#10;+nPiL/oHwU8JxFt22yiBwO+ysam6NIK6uz5e1Gwt59UuJZEVVaRm3EdeazLzwvaaju82zt5IWP8A&#10;FGCXrqpdOaa8aaaNmXJKof60Q2kJJ/dsvpzWqZPLroef6v8ABjSdVkbfpsKr/CyZXFclrn7M2kPb&#10;yLB51ueCR/CK9smkjjuNsm5UwCe1RXxhsLCadtrKATuI7Uxcq6nzbc/CrR9asTZwt9nurU+XvH3m&#10;x1yO/wBayNW/ZxYiNrLUoz1BBQD8K9F8fa5BqEq/Z7LbJksgjT95IfX6VF4fsNWkljkmjWGHnCE7&#10;nz701foZOmmeXX37O/iDTbMywSRzYO7b3OKwbr4aeJbfMzaXIwjYlFAyT619K20EmxSUbvnn/OBV&#10;22LQszBWz29Me1PmY/ZR6HykJ7iwuJvPtbiOVFySE6e1Pt7pmhjaZZFhycA/KSc9/wD61fVEmh29&#10;zcN5lvbyM3PKDmmXfw60XW7dFutLt5GjbA2JtP6fWjm7i9k1sz5ik1O38ny432hmJw2OPQGmveyQ&#10;uv3VVuozj8cV7rrn7MOg6hdq0cU1mzHLKrZUisDUP2YLC3v2b7ZcQrjIcoWAHpgZp8yJ5ZHlvnqX&#10;yrfMw5PXivXP2cfCh1fxJFqUi7rTTl3YHQv2yP6VTufgDpttbF/7Y2KoDKrIQ3btivSvC3h3/hCf&#10;AtnYwsRJI/nTS8Bn7qMdam5cY63Z99adfYeReWOdwx0rcstSygAYZYDcMdK4e3vmSTcu58njHati&#10;11DLdW3KB36/hXFKJ2xO60nVEinVuJFHB5wDXTWHiS2VlXaue4HNeZw3mR97rzyavW2ouBtX7rc5&#10;9KzlEGj1SDxDbyHarKuOxOKLvV8Rb42UNn13V59a3TfK2R8x6irf2zyW4dufTvWfKTY7m016M26h&#10;927P5Gr8V3E6KN2Se9cLYaoxh+bc2PXvVyO7ZmX7y455HWp5QOyLq2FVsfXvRGvmn+H5e/pXLrfP&#10;8uGJ28Ak9KcuoyvxuYc8HsaOUWp0wO372R+HWmzMiry3zY6Zrn21CYkKzMD060j3TlcK245/vUco&#10;9TZuL2OJ/mZvcDtWHqV4bubI4VemaR5mYoSeudwHSqxHnFsN0oUQBWYj1+nekA2Nzu+XI+anqoVf&#10;vZ4qOT7397cKoCWC6ktbiOSNmjdW3Bl/hrQtJbMm4k231pNLueQ2NyYVc46lMFcn1AFZULtnrwvX&#10;jrVq1I8uTCkcd+9BLOVnMcct5FZwtbi4f968kjSzTdOHduT9BgVJotpapP5d7GzW9wvlShH2sFOO&#10;QfWopI2+2y+u4cAdMgVbtbEG7hVnbLEde9U27alW0ser6dqXhxvBI8N/6bHpZBO55VExYtu3Zxt/&#10;StDUdM8P+I/DVnpMyyPZafGEtXSYCeLHU7sYOepGMVmXXwoWS3UzXF1CrLk5QACqen/DHTLLUma1&#10;uL6aYDqjnaPr2rnclvcjlR0nhfwVpPhDWItStP7SvtQjH7ua9uBJ5Y9goFaWgeGdN8N3OoXGnR3i&#10;3GqsrTGaUMFwS2FwPU9/Sqel+Drq0gWSO+kZcchiCFp1tPfC8khMeVQDawON1Z83mJxRY1f4eaN4&#10;r1Zr+4/tGy1BhiSaxmWPzeMZYEHn3GM1oaD4J0fwzomoafa2tx9l1SNorqaWTdcSggjhsYGM5wB+&#10;fataau1qWaWGSML3IxV2z1+3vl3RzKw5GM1ndhJdivfeBtFfwZF4fkjv/wCzYHE6MJl80Pz1OMY+&#10;b0p3iDw3pXiWbSpbq3vAuigLaeXMACBjAfI56dsVcmuY2K7Wz75qMkInJ79KOZjjFGb4p8EaR471&#10;D7ZfLfW99jH2izmEbOPQhgR7ZHavMfiXoem+CbqS20+2nkjukAuWuJd8k4KsuCRgDhj0717Aj4GR&#10;09+teT/G1t2vtuBxhcD8K1oyfMOyueX2vg3w7pmj3lm1jqs2m3xCvHJcBthznKDb97I754rMu/2Z&#10;PAni2BV1C116SGMfu0Nym6MemAmAD6AZr1fwT4RtLjRo9Rum3PvJUMeFx6CtR9Ht7yQ+Sq7mGRu6&#10;5rq9q+gcqPGfGv7MnhLXPE8Ov2tre2erWkPlWq+cDDgAqpYYySM+teT6v+xneQyMbKaOTaP4utfV&#10;OpeC5BGu5+WOSc1nt4WvDdrBbjzHlOAOn4mrjWktblWSPjq+/Zk1/SLgR/Y2m8xiF2LnNXP2nfiO&#10;3h74beHbKzhZb1Ylg+cfKjKNp/lX3PpHw5k8PWaz7kurpV+Zz/D7LXx98b/2a/E3i3V9HSHTJvJt&#10;mMszsh2r82f1q6dZTepNtDzCy0d7qwh+0RlmKDeSOMnGajl8ORLG22P5M/Lg817vcfs96/qoXzra&#10;OHKjJUYJ6du1XNe/Z3bw9YxyXCq0zABY8da19ohnyH4qS3u9Zmso5lEsJBKbvm//AFVXg0fUF0u4&#10;t9weGRdp3LuxXv2tfsQWfim6e+YXEN5ISTNA/IHpWPL+xHr+iyKdN8RSPub/AFV1FuH0yBV+0ViO&#10;XXU+b/8AhS18Zt8d9MrdfmhHI/wrqbP4beRFGpbzNq9QtevzfBLxroZ8uTTre+C9WglGT+BqrqWl&#10;TaBHGup6bqVlIwwA0BIJ9jV8ysHKear4HaSM/u22qTgMOuaP+EIO2P8AdGNu2K7i71nTbTaGkZQq&#10;luVPXPStDT/s2pW0ckbAFgQN3HvS5mHIup5nH4IZbpiwfdnnI6UT+FPs+3yWKkv0r1I+HR5rM6ls&#10;4zgVG/hmOSJsxjg5pczDkR5m2hTRQ7o257Z71G+jyQhj5QckDf6mvQpfDi7WUfLjnJHGKhuvDkKR&#10;n5fvd/XFVzD5UjhJ7C1vZFV41Xd/eXt3rM8ZOv2iNo4zjdt+U1oeK7X+0dVkit1ZJISNgC5zjr/k&#10;1WOkXl5ctH8m5cALjlj2NUQz6h0+/wAXMiq3AOQAO1bFrd7SzKw3MOc1y+n3PlzMsYI+bAOcVuQX&#10;HmH5eCfUda5+tjf0Ohs70KoygDe/GKvWt2SAem6sCCUyHDt3rQglMkYXPI6YqWhqR09ldIkKAj5h&#10;+QqyJgD36Y+lY1nceSi7R1HPoKuySOFXkben1NZNWCTRsW12UAMa7gDzmtGC63rgMQ3oTWJbvuiU&#10;7vmxzjoavRN5fOQufxqeURtRbnXPQj071JEQ3HO33qnBNmNFJ79c1YRs8qSPwqBFgMMZ56856UCM&#10;Km4N82enamq+44Zdo65zSo2Du9PQ0ASom9GXbhuuRUPl/vWG2pUkLODgfhSnndgfWgREbfcc46D9&#10;KiNv5pGC34GrxjZAP9360BP3f3Spz1FAuYpiFQS3J+tWtOj3y9PvcD3oCbWYYqzYpiePY3BI4IoH&#10;uckLfytUuF3YbI/HrVy1RftkTNyysKaIzHq1xHt+Y4yT9TU0A8uf7vGQMCjoM+pdF8EXGp28cl+6&#10;/ZGRSIEPLD3P+FX/APhXtrauy2kUHltxswF/CvX7X4QfbPC2nSQycSWsbkr2+QGuE8b+Er7Q5N3z&#10;rH642g14sa3M7JnPzXdkcRqfhRtEljMaMsbEhkLZH4Vnaxp9vPArW8irNnCoB94+2K0tY8SX11aS&#10;WNjam5kXrM/3I/qad4M0tPD++a6ZZLxvvSMensB2Fb6palnK6roOqKrR3trNa2zJnJT5m/wrFj0m&#10;EQSL8sTRr8mPvMa9ebV55piwkjK99w4rH1XQbPUbgs0MLO3BZRjFVGo1uOMjy2E3FudomkZs8Z7V&#10;pR6pcRbvM2NGg5LHBro9f8K6fosDXUl1JC3RVcZ3N2rAs4ftE/nai3DcrEnT2J/wrVNMrcdp+pTX&#10;USyG3lELH72371eY/HOTzfFEi5KnavQ+1ezJcwzwKinO3kKOOK8R+OjPJ4rmwNvAwew4q6HxhHc2&#10;Phpp32nwhC7/ADj5h1960Li2Vbn92wXHGD3NHwl0+aPwJbt92Nt2ScAda6vwt4IuvHCyLbxhLQHE&#10;k5HX2X3qpSSdw5rHNRaJPq22G3+dlHLj7qn3NdhY+BrbQ9MX5fMuGwWkI5Y119h8NBoGnfZbaNVV&#10;RkA/eP1NUb2yfTX2zbpADwCevasJVObYlyvscTFb7Z/JWNxuPzkHiqXiy4uDF5dusjR9wwyD9SK7&#10;GWwa5lk2xrGuD81c9401W38J6cWyzzzP+6i7uaqMvIEcNqusnQ4PLktxJdTf6qNTzn6VjXPhy61O&#10;f7VeN51wyjvwg/uj6V2Nr4QM7SX2obZLuQdsfu/YVZhsMRiJly2MBscc1upJGh5+uhmGURMpTHJ2&#10;1dbQ4zFvVfm6EEZz6V2v/CKzTPu8uMLxz7Cq934akaJvu7RwD0p+0QjzrWtOtbS0kkulXy0BJYcc&#10;+lc7pPh6O/uGvJo2YsMQI5z5a/T3xXpNr8OrnxsfMaVY9PjkyqMv+vYd/oD+dTXXwouEuQ2PuLj5&#10;cYNV7RIdzyfUfhlo2rSN9o06zuN2T80Yzz+tYOsfs06HqgXy7Oe1YklPJkKgGvcDoUeiJtMLuzcZ&#10;btUJ0WW+7xwr1zjJArT2rDTqfO9z+yXcRRzfY9YuIZGHSdQ4B49MGuct/gZ4juNWuIYZrG8itW2m&#10;QMULN0PB9K+lfHVq3hrSGZW8ySYiKEHgsx9P5/hWbpXhldL06OMICdvzPjqx5PeqVRgfPut/CHWt&#10;FssTWEky7Rlk+YEfhXA/ESZvB+lM0iSwyMpESuuCx/8ArV9eXAmst21txQZyea+XP2w/F03jnXF0&#10;eGSNEseJWAyQ7D/CtaVRthLY8as3ufNNxGokmmjOVHDc8DPvVmQX1w6+XHEs2BuZjxj2qpoEUuk2&#10;LBnbzAwRiBkj8KdcXPmW3mRyTMVcK20da6dTM5z4f/tw3FnN5OtWrD5yvmQ87vQ4619D/Db4w6X8&#10;QoVkspgxKjIbK4/DrXmvgT9hy10+6W41UNIwPyp/CD/WvWPD/wANNM8MwLFDBGhjAJKptNRPl6Di&#10;pdTsrFP4i4Zv4RnrWzp0IPltJ8rHOcVzmnR3AgXap2McDd39q6PTHkcDzl2FeBgcVlItGnBgqvKk&#10;e/ervm5A+XkGqVoVeQY/eFueDWgsXmD7wznv1NQ2ipa7Fy0i8pFG78K0FAYquPxrPtYS0oLH5VrS&#10;gKu20tuyeKgkuRKNqszMSPbFXrVf3ag8Lg8+tZ8OBKuOGwc+/TirkLKw3DcrZxWYF0J6/d9c9abl&#10;Q3yg8+9MR8q3zMu3260/dkYPNACLKwmXjbnpmpon3TH5Rz0IqEHI/dq34npTYSROV3ENjIJoA0LV&#10;lc7duWzgYqQwKwxtyVNQwJuYAYY9M1aeIq209R6UEOxCYmklxzt64q1aQ+QV2sucjnrio1bcqsec&#10;9QKmtpAF3YwKmQjm7hca3cbvU5J78mpBCPlx97vUl1H/AMVBKAuWbPP405ovKbLMBzmqexofedn4&#10;uuNE8A6RJJcSbpbKEhOrPlBgYqDUtX1rxbax298v2bTNoJgT5pJPqf4fpUnw28P/AGzwpot9eSSG&#10;4m0+FkaQYIXYANo6elaBne0+VmJbPOe1fOyaT0OQy7jV9P0qwit49PjWMDqIwK4vxLpWk6nDJtXY&#10;68jaMc/hXpXlWt9GvnIu5jjIGcCsXU/CmjvHJuZowvJJ4zVU5JPUaPH9W8H6hKp8i4KqByMdq4/W&#10;NSuvDkzwRPNcXO3gZ4T3NewXPhW81W5ZbNnWxThpMfM3sv8AjUE/gzTbKJo5rWTLdX/iJ967Y1l1&#10;NOY+f7zXb+7uGkupHkmXgF8/L9BU9lez3O0NNtTrnFexan8LLDWdnkgJH1Jcc1R1D4H/AGkBbeGR&#10;v935v5Vv9YiXzI43TfLnVVE3HBbHUfhXl/xsKx+LZmbGTgD8hXtmofDafwpbPPcfuYYunGM45r56&#10;/aD8Xx2niWTyl8yaQ5VVPsOvtWmH1ndDjud74BnbWPBWm2seYoYSTOc8ycngf417B4a+Iln4etra&#10;28h4YE6KB8qivFPgY0118OrOaZt0z7y3v8xrs7W33zq5Llu4qakE7oUlc9j/AOE5sdXCtDIvznBJ&#10;ODVW50uO5uE37W84/L7dq88ggN2ibh82MjP+NXk1640SLzVkmyrbVT728+gFc3s+XYi1tC94l1q3&#10;0qKSORZGkJKxxjrI3YCsOy8DecW1DVoVe6mPyLjK249APWtzwz4UvNQ1GLVtYjb7UmfKTHyxg/8A&#10;s1ehWGgW87b5F3HuMcdaTny6IOZHnI8HWeoF9ysqsPlIyOR04rP1zwJNaQr5M2xVI6r0r2n/AIRm&#10;G6tuI1UdOMc+9Y1/osYu2jeNpOwyMZqY1g5jxjU9G1OVkMMgIjPzbRnP4VlnRtQ8Qamul7fJRP3t&#10;y+05VD2/GvWvGumW3hOKaQRrNcXxCQRrwwbHesrQtEWztI1ZjJcyN5ksrH5i3pn0HQfSt41NLlHM&#10;w3VvpEzRwxsI4Rs8pV4x7H9abq0T3nk+Wu1ZRk+o9a6fUtNt5OFVVl353Adai1cfYNSg8jZNCyZO&#10;RjB71Kldgc3qNo9pCI/9YHAb5wOfzrGv9HtwzHyVhbG48Yrt9btotcj3RqkUsS/if/rV5x8W9Yn0&#10;XRVhtTI19fMIYx6KfvN+ArWEmw3OOttL/wCEx8ZXF7NmTTbY/Z7WM8jd/E3863hpMMU/khfvDpni&#10;l8N20Ok2UdqFEaxKBnGc+p/OtySxjEBJI81RgZ9DXRJ2Kem55d8bdYt/h74C1LVpmRY7OEtjPLHo&#10;B+Zr4B1a/XWpby7uZpPtF2TIzNgdyf0r6Y/b58fxWvl+HvMLwlDLdAdzn5Qfx5r41vtY/wCJsqRs&#10;DFnaxxzj0ANehh42jcmTSNDUdQWxnjaz/eJgA56c981LaXLQGSSOQMzyeZKqtgc+lUtRgSfQ2hij&#10;UurcBWwSPUf4Vmw2c1vNDsZkhB2tg5610EXP1C1n4JQwW0jSARNjpt5rnZ/gKqyeYsfzbQckdjXu&#10;dvYxrbbiu4knluaoW0I1LUzFIW2bsELxkCvJ9pI3PE5/hKwk2xrIxjGFUd6hn+Hd996TMEcfUKMs&#10;a+nn8O2dvZsscKLgDkAZP1Nc14h0iF43XbhQvCgDFJVmw5tD5/t9Mj0y6MUMKxqT8zfxGrc0RmC7&#10;Rjac816Bc+DbGa/+aNjyTjPtXM3+mxw6hMq7gqtgD0FaqVyubQo2umS3Sfext4Oac+nMJVCbmYZJ&#10;IXrV4XUn9nwx7sLITux9TXXeA9FtxfBDGrDGTu5ocrasVzj7eAwRA7W3Mc7cYxVq2O8rk7uvQYr0&#10;rxf4K0+1t1aOMqw6dOP0ribnSorOddm75hkgnvWcZX1EUgM4zu3dqenmFNpz7ZqdoApC5arC26jb&#10;3qrgVPszeap28dcCp47PLM27irKrsuEwTjB4ohkYu4zxignmEs4GQcYXac1ZG13P95ep9ahgb5f9&#10;44NWFTy7fcvDc80midiPZ+8wu5W9ugqa1i8y5ii3bBI4XcWC4zxyTxUN25gjDL68+/FJ5StbsDzu&#10;IoexXKUNXiU+JXG4+W2cfT3qSWDcq7ccdPejUUzrq/TGPwFOiXNx/wACxR0GfpB8G/KvPgz4ZLor&#10;/wDEstzyMjiMU3WfDdjrEUi26tbuOCV6flVP4KTs/wAGPC8f8LaZAOP9wVe8QXDaVp00kIVWjHBr&#10;5aWk3bucUnqcZq2mzeGLOaTzFmUuEWNflY+3vVHSvAV1rd59q1P9zD95LT27bv8ACtXwLAusM+oX&#10;W6a5Z8KWPEYz/CK6i9hCsGy2W65Na87SsVc5+50tRlYkVQo+6O1ZY8M/bG/fAMRk9O1dpDbRkKu0&#10;fMDmnWunQpC0mwbs0udoVziZvBEMsTbUZZPQcd6jmVfB1o11I21VbGCPm6cf4V1V/csjN0+XpkV5&#10;jqF9J4g1OZ7pvM8uQoi/wqAT2rSneTsxx1Of+JmqXPi3w1qF5chVhtraSSKLqQQp5Nfnv+0P4r/4&#10;RjxBZPNlmuo8g4r9HvEWmxXfhnVLdh+7kt3Q49CvNfGHxV+D2i+JviLYreRTSLbwfINw9fpXsYGS&#10;TaOiBtfs7fE+xv8A4a6faqrJPGp8wkdyx7V6v4dt31SdljO7gEHpXIeCvhxpPh+2221vt4A613/h&#10;3/iWQqYgAeOTRWaWqKkaUehLZRhnUs/THrntXTeGPh215JHfXf7uYHMKYzsHqfes/wAKajJqesyt&#10;LtP2ddyYHQ81qahr9158w8z7vQ1xycnoQ79DpIdL27UKmTbyGPT3rSs0847njKqx2kHtXMeHNbuJ&#10;LdmaTJUccfWt2G5eCJPm3bj/ABc9axnF9TJ9jom0y2thH5MyqufunntzWfr0kWjWs9zMy/ZoQWyV&#10;HPFZ738j7V4HybuPXmuY1TV59X8SQ2M7brbcXK/3iACM+1TGm3uCXUxbTQb7xRrM2s3MW2GQkW0Q&#10;/wCWS+oHqetWZLKOBFX7sm/5mPWuiurxv3y/KFjGFAHSsm8b7TFJIwXcE9K6IXZSbZVl0uNsONsr&#10;MMA9z7VzurRfYJ1VofL3PksDkAVuG1W3sWdNyszZJBxXNarM8lz5TMzLszk9c5rTlLsJ4kKSTxND&#10;MqsB8yjnIFczoekHxTq0mtXMPmKoNtbq3K7AclvxNXfEn7nS0ZSQzuIy3fBODXZ6ZpkNnbRwRxqs&#10;SfKB7Vpsitjl7nwRbyrIwh2txypx+lc58QNGh8JeHLjUpLkKlnEZnL/L07Zr1OeJYpZAqjtXzX/w&#10;Ut8U3vhn4FrHZy+SL67igmIHJQkkj9Kqk3KaixXPzr+PHxAvPiP8QdT1SeVjHNJwobhhnCj3rhoz&#10;HPcyNJJ5H2f5sHjcPpW1audU1e4WX+CNiCPbBrM1iBbzSvOdV3zAo2AORXvxVlYhj7myGsyeYt1k&#10;xjhAcEnHauauYbi1ugGdl5O4t1AzjnFaN5YLDrA8tpIwpRcKeMcUttai9sGaRnJY4PSmCP/ZUEsB&#10;Ai0AFAAGAAgAAAAhAIoVP5gMAQAAFQIAABMAAAAAAAAAAAAAAAAAAAAAAFtDb250ZW50X1R5cGVz&#10;XS54bWxQSwECLQAUAAYACAAAACEAOP0h/9YAAACUAQAACwAAAAAAAAAAAAAAAAA9AQAAX3JlbHMv&#10;LnJlbHNQSwECLQAUAAYACAAAACEAZ5cbIWkEAADMCwAADgAAAAAAAAAAAAAAAAA8AgAAZHJzL2Uy&#10;b0RvYy54bWxQSwECLQAUAAYACAAAACEAWGCzG7oAAAAiAQAAGQAAAAAAAAAAAAAAAADRBgAAZHJz&#10;L19yZWxzL2Uyb0RvYy54bWwucmVsc1BLAQItABQABgAIAAAAIQD8MKA74QAAAAoBAAAPAAAAAAAA&#10;AAAAAAAAAMIHAABkcnMvZG93bnJldi54bWxQSwECLQAKAAAAAAAAACEAuPf58itZAAArWQAAFQAA&#10;AAAAAAAAAAAAAADQCAAAZHJzL21lZGlhL2ltYWdlMS5qcGVnUEsFBgAAAAAGAAYAfQEAAC5iAAAA&#10;AA==&#10;">
                <v:shape id="Picture 12" o:spid="_x0000_s1027" type="#_x0000_t75" alt="puertas-bath" style="position:absolute;left:7485;top:8730;width:2928;height:2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6QCzEAAAA2wAAAA8AAABkcnMvZG93bnJldi54bWxEj9FKAzEURN8F/yFcoW82q8Wy3TYti9Iq&#10;vlTbfsBlc7tZ3NwsSUzXvzeC0MdhZs4wq81oe5HIh86xgodpAYK4cbrjVsHpuL0vQYSIrLF3TAp+&#10;KMBmfXuzwkq7C39SOsRWZAiHChWYGIdKytAYshimbiDO3tl5izFL30rt8ZLhtpePRTGXFjvOCwYH&#10;ejbUfB2+rYL38mhSql+DSR9pNvf1/mVX7pWa3I31EkSkMV7D/+03rWDxBH9f8g+Q6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B6QCzEAAAA2wAAAA8AAAAAAAAAAAAAAAAA&#10;nwIAAGRycy9kb3ducmV2LnhtbFBLBQYAAAAABAAEAPcAAACQAwAAAAA=&#10;">
                  <v:imagedata r:id="rId81" o:title="puertas-bath"/>
                </v:shape>
                <v:rect id="Rectangle 13" o:spid="_x0000_s1028" style="position:absolute;left:8430;top:10335;width:1005;height:1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lk8IA&#10;AADbAAAADwAAAGRycy9kb3ducmV2LnhtbESPQYvCMBSE78L+h/AW9qaJrpa1GkUEQXA9qAteH82z&#10;LTYvtYla//1GEDwOM/MNM523thI3anzpWEO/p0AQZ86UnGv4O6y6PyB8QDZYOSYND/Iwn310ppga&#10;d+cd3fYhFxHCPkUNRQh1KqXPCrLoe64mjt7JNRZDlE0uTYP3CLeVHCiVSIslx4UCa1oWlJ33V6sB&#10;k6G5bE/fv4fNNcFx3qrV6Ki0/vpsFxMQgdrwDr/aa6NhnMDzS/w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nqWTwgAAANsAAAAPAAAAAAAAAAAAAAAAAJgCAABkcnMvZG93&#10;bnJldi54bWxQSwUGAAAAAAQABAD1AAAAhwMAAAAA&#10;" stroked="f"/>
              </v:group>
            </w:pict>
          </mc:Fallback>
        </mc:AlternateContent>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spacing w:val="-1"/>
        </w:rPr>
      </w:pPr>
    </w:p>
    <w:p w:rsidR="004207A6" w:rsidRPr="00E04332" w:rsidRDefault="004207A6" w:rsidP="004207A6">
      <w:pPr>
        <w:jc w:val="both"/>
        <w:rPr>
          <w:rFonts w:ascii="Calibri" w:eastAsia="Calibri" w:hAnsi="Calibri" w:cs="Calibri"/>
        </w:rPr>
      </w:pPr>
    </w:p>
    <w:p w:rsidR="004207A6" w:rsidRPr="00E04332" w:rsidRDefault="004207A6" w:rsidP="004207A6">
      <w:pPr>
        <w:spacing w:after="160"/>
        <w:rPr>
          <w:rFonts w:ascii="Calibri" w:eastAsia="Calibri" w:hAnsi="Calibri" w:cs="Calibri"/>
        </w:rPr>
      </w:pPr>
    </w:p>
    <w:p w:rsidR="004207A6" w:rsidRPr="00E04332" w:rsidRDefault="004207A6" w:rsidP="004207A6">
      <w:pPr>
        <w:rPr>
          <w:rFonts w:ascii="Calibri" w:eastAsia="Calibri" w:hAnsi="Calibri" w:cs="Calibri"/>
          <w:b/>
        </w:rPr>
      </w:pPr>
      <w:r>
        <w:rPr>
          <w:noProof/>
          <w:lang w:val="es-BO" w:eastAsia="es-BO"/>
        </w:rPr>
        <w:drawing>
          <wp:anchor distT="0" distB="0" distL="114300" distR="114300" simplePos="0" relativeHeight="25172428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61" name="Imagen 61" descr="JIALIFU-office-partition-aluminium-edge-profile-h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noChangeAspect="1" noChangeArrowheads="1"/>
                    </pic:cNvPicPr>
                  </pic:nvPicPr>
                  <pic:blipFill>
                    <a:blip r:embed="rId82">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Default="004207A6" w:rsidP="004207A6">
      <w:pPr>
        <w:rPr>
          <w:rFonts w:ascii="Calibri" w:eastAsia="Calibri" w:hAnsi="Calibri" w:cs="Calibri"/>
          <w:b/>
        </w:rPr>
      </w:pPr>
    </w:p>
    <w:p w:rsidR="004207A6" w:rsidRDefault="004207A6" w:rsidP="004207A6">
      <w:pPr>
        <w:rPr>
          <w:rFonts w:ascii="Calibri" w:eastAsia="Calibri" w:hAnsi="Calibri" w:cs="Calibri"/>
          <w:b/>
        </w:rPr>
      </w:pPr>
    </w:p>
    <w:p w:rsidR="004207A6" w:rsidRDefault="004207A6" w:rsidP="004207A6">
      <w:pPr>
        <w:rPr>
          <w:rFonts w:ascii="Calibri" w:eastAsia="Calibri" w:hAnsi="Calibri" w:cs="Calibri"/>
          <w:b/>
        </w:rPr>
      </w:pPr>
    </w:p>
    <w:p w:rsidR="004207A6" w:rsidRDefault="004207A6" w:rsidP="004207A6">
      <w:pPr>
        <w:rPr>
          <w:rFonts w:ascii="Calibri" w:eastAsia="Calibri" w:hAnsi="Calibri" w:cs="Calibri"/>
          <w:b/>
        </w:rPr>
      </w:pPr>
    </w:p>
    <w:p w:rsidR="004207A6"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676242" w:rsidRDefault="00676242"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p>
    <w:p w:rsidR="004207A6" w:rsidRPr="00E04332" w:rsidRDefault="004207A6" w:rsidP="004207A6">
      <w:pPr>
        <w:rPr>
          <w:rFonts w:ascii="Calibri" w:eastAsia="Calibri" w:hAnsi="Calibri" w:cs="Calibri"/>
          <w:b/>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346: CAMBIO A PUERTA DE MELANINA E=</w:t>
      </w:r>
      <w:r>
        <w:rPr>
          <w:rFonts w:ascii="Calibri" w:hAnsi="Calibri" w:cs="Calibri"/>
          <w:b/>
          <w:u w:val="single"/>
        </w:rPr>
        <w:t xml:space="preserve"> </w:t>
      </w:r>
      <w:r w:rsidRPr="00E04332">
        <w:rPr>
          <w:rFonts w:ascii="Calibri" w:hAnsi="Calibri" w:cs="Calibri"/>
          <w:b/>
          <w:u w:val="single"/>
        </w:rPr>
        <w:t>18</w:t>
      </w:r>
      <w:r>
        <w:rPr>
          <w:rFonts w:ascii="Calibri" w:hAnsi="Calibri" w:cs="Calibri"/>
          <w:b/>
          <w:u w:val="single"/>
        </w:rPr>
        <w:t xml:space="preserve"> </w:t>
      </w:r>
      <w:r w:rsidRPr="00E04332">
        <w:rPr>
          <w:rFonts w:ascii="Calibri" w:hAnsi="Calibri" w:cs="Calibri"/>
          <w:b/>
          <w:u w:val="single"/>
        </w:rPr>
        <w:t>MM INC. EST. DE ALUMINIO Y ACC</w:t>
      </w:r>
      <w:r>
        <w:rPr>
          <w:rFonts w:ascii="Calibri" w:hAnsi="Calibri" w:cs="Calibri"/>
          <w:b/>
          <w:u w:val="single"/>
        </w:rPr>
        <w: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división de baterías de baño de otro material, por una puerta de </w:t>
      </w:r>
      <w:proofErr w:type="spellStart"/>
      <w:r w:rsidRPr="00E04332">
        <w:rPr>
          <w:rFonts w:ascii="Calibri" w:eastAsia="Calibri" w:hAnsi="Calibri" w:cs="Calibri"/>
        </w:rPr>
        <w:t>melamina</w:t>
      </w:r>
      <w:proofErr w:type="spellEnd"/>
      <w:r w:rsidRPr="00E04332">
        <w:rPr>
          <w:rFonts w:ascii="Calibri" w:eastAsia="Calibri" w:hAnsi="Calibri" w:cs="Calibri"/>
        </w:rPr>
        <w:t xml:space="preserve"> de E: 18mm, incluyendo estructura de aluminio (Perfil en U) y accesorios,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25312" behindDoc="1" locked="0" layoutInCell="1" allowOverlap="1">
            <wp:simplePos x="0" y="0"/>
            <wp:positionH relativeFrom="column">
              <wp:posOffset>3538855</wp:posOffset>
            </wp:positionH>
            <wp:positionV relativeFrom="paragraph">
              <wp:posOffset>44450</wp:posOffset>
            </wp:positionV>
            <wp:extent cx="2241550" cy="1780540"/>
            <wp:effectExtent l="0" t="0" r="6350" b="0"/>
            <wp:wrapTight wrapText="bothSides">
              <wp:wrapPolygon edited="0">
                <wp:start x="0" y="0"/>
                <wp:lineTo x="0" y="21261"/>
                <wp:lineTo x="21478" y="21261"/>
                <wp:lineTo x="21478" y="0"/>
                <wp:lineTo x="0" y="0"/>
              </wp:wrapPolygon>
            </wp:wrapTight>
            <wp:docPr id="60" name="Imagen 60" descr="tabique-l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Puertas de baños modulares con perfiles de aluminio, especialmente diseñados para baños públicos, con una alta resistencia al uso.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Perfiles perimetrales en U de aluminio anodizado natural para puertas.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 xml:space="preserve">Bisagra en aluminio del alto total de la puerta compuesta de 2 piezas y 1 solo tornillo, fijación oculta, sin burletes, con sistema clips sin tornillos.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 xml:space="preserve">Las puertas son placas de </w:t>
      </w:r>
      <w:proofErr w:type="spellStart"/>
      <w:r w:rsidRPr="00E04332">
        <w:rPr>
          <w:rFonts w:ascii="Calibri" w:eastAsia="Calibri" w:hAnsi="Calibri" w:cs="Calibri"/>
          <w:spacing w:val="-1"/>
        </w:rPr>
        <w:t>melamina</w:t>
      </w:r>
      <w:proofErr w:type="spellEnd"/>
      <w:r w:rsidRPr="00E04332">
        <w:rPr>
          <w:rFonts w:ascii="Calibri" w:eastAsia="Calibri" w:hAnsi="Calibri" w:cs="Calibri"/>
          <w:spacing w:val="-1"/>
        </w:rPr>
        <w:t xml:space="preserve"> de 18 </w:t>
      </w:r>
      <w:proofErr w:type="spellStart"/>
      <w:r w:rsidRPr="00E04332">
        <w:rPr>
          <w:rFonts w:ascii="Calibri" w:eastAsia="Calibri" w:hAnsi="Calibri" w:cs="Calibri"/>
          <w:spacing w:val="-1"/>
        </w:rPr>
        <w:t>mm.</w:t>
      </w:r>
      <w:proofErr w:type="spellEnd"/>
      <w:r w:rsidRPr="00E04332">
        <w:rPr>
          <w:rFonts w:ascii="Calibri" w:eastAsia="Calibri" w:hAnsi="Calibri" w:cs="Calibri"/>
          <w:spacing w:val="-1"/>
        </w:rPr>
        <w:t xml:space="preserve"> de espesor. </w:t>
      </w:r>
      <w:proofErr w:type="spellStart"/>
      <w:r w:rsidRPr="00E04332">
        <w:rPr>
          <w:rFonts w:ascii="Calibri" w:eastAsia="Calibri" w:hAnsi="Calibri" w:cs="Calibri"/>
          <w:spacing w:val="-1"/>
        </w:rPr>
        <w:t>Bagueta</w:t>
      </w:r>
      <w:proofErr w:type="spellEnd"/>
      <w:r w:rsidRPr="00E04332">
        <w:rPr>
          <w:rFonts w:ascii="Calibri" w:eastAsia="Calibri" w:hAnsi="Calibri" w:cs="Calibri"/>
          <w:spacing w:val="-1"/>
        </w:rPr>
        <w:t xml:space="preserve"> horizontal superior e inferior en perfil de aluminio con terminación anodizado natural. Cierre con pasador libre-ocupado.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A continuación, se anexa detalle constructivo y técnicos que deben ejecutarse para la colocación de las puertas solicitadas: </w:t>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r>
        <w:rPr>
          <w:noProof/>
          <w:lang w:val="es-BO" w:eastAsia="es-BO"/>
        </w:rPr>
        <w:drawing>
          <wp:anchor distT="0" distB="0" distL="114300" distR="114300" simplePos="0" relativeHeight="251726336" behindDoc="1" locked="0" layoutInCell="1" allowOverlap="1">
            <wp:simplePos x="0" y="0"/>
            <wp:positionH relativeFrom="column">
              <wp:posOffset>687070</wp:posOffset>
            </wp:positionH>
            <wp:positionV relativeFrom="paragraph">
              <wp:posOffset>-117475</wp:posOffset>
            </wp:positionV>
            <wp:extent cx="4638675" cy="2654300"/>
            <wp:effectExtent l="0" t="0" r="9525" b="0"/>
            <wp:wrapNone/>
            <wp:docPr id="59" name="Imagen 59" descr="plano-tab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rPr>
      </w:pPr>
      <w:r>
        <w:rPr>
          <w:noProof/>
          <w:lang w:val="es-BO" w:eastAsia="es-BO"/>
        </w:rPr>
        <w:drawing>
          <wp:anchor distT="0" distB="0" distL="114300" distR="114300" simplePos="0" relativeHeight="25172736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58" name="Imagen 58" descr="tabique-l30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jc w:val="both"/>
        <w:rPr>
          <w:rFonts w:ascii="Calibri" w:eastAsia="Calibri" w:hAnsi="Calibri" w:cs="Calibri"/>
        </w:rPr>
      </w:pPr>
    </w:p>
    <w:p w:rsidR="004207A6" w:rsidRPr="00E04332" w:rsidRDefault="004207A6" w:rsidP="004207A6">
      <w:pPr>
        <w:jc w:val="both"/>
        <w:rPr>
          <w:rFonts w:ascii="Calibri" w:eastAsia="Calibri" w:hAnsi="Calibri" w:cs="Calibri"/>
          <w:spacing w:val="-1"/>
        </w:rPr>
      </w:pPr>
    </w:p>
    <w:p w:rsidR="004207A6" w:rsidRPr="00E04332" w:rsidRDefault="004207A6" w:rsidP="004207A6">
      <w:pPr>
        <w:jc w:val="both"/>
        <w:rPr>
          <w:rFonts w:ascii="Calibri" w:eastAsia="Calibri" w:hAnsi="Calibri" w:cs="Calibri"/>
          <w:spacing w:val="-1"/>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b/>
        </w:rPr>
      </w:pPr>
    </w:p>
    <w:p w:rsidR="004207A6" w:rsidRPr="00E04332" w:rsidRDefault="004207A6" w:rsidP="004207A6">
      <w:pPr>
        <w:rPr>
          <w:rFonts w:ascii="Calibri" w:eastAsia="Calibri" w:hAnsi="Calibri" w:cs="Calibri"/>
          <w:spacing w:val="-1"/>
        </w:rPr>
      </w:pPr>
    </w:p>
    <w:p w:rsidR="004207A6" w:rsidRPr="00E04332" w:rsidRDefault="004207A6" w:rsidP="004207A6">
      <w:pPr>
        <w:jc w:val="center"/>
        <w:rPr>
          <w:rFonts w:ascii="Calibri" w:eastAsia="Calibri" w:hAnsi="Calibri" w:cs="Calibri"/>
          <w:spacing w:val="-1"/>
        </w:rPr>
      </w:pPr>
      <w:r w:rsidRPr="00E04332">
        <w:rPr>
          <w:rFonts w:ascii="Calibri" w:eastAsia="Calibri" w:hAnsi="Calibri" w:cs="Calibri"/>
          <w:spacing w:val="-1"/>
        </w:rPr>
        <w:t>Cierre con pasador libre-ocupado</w:t>
      </w:r>
    </w:p>
    <w:p w:rsidR="004207A6" w:rsidRPr="00E04332" w:rsidRDefault="004207A6" w:rsidP="004207A6">
      <w:pPr>
        <w:jc w:val="center"/>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widowControl w:val="0"/>
        <w:shd w:val="clear" w:color="auto" w:fill="FFFFFF"/>
        <w:autoSpaceDE w:val="0"/>
        <w:autoSpaceDN w:val="0"/>
        <w:adjustRightInd w:val="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Pr>
          <w:rFonts w:ascii="Calibri" w:hAnsi="Calibri" w:cs="Calibri"/>
          <w:b/>
          <w:u w:val="single"/>
        </w:rPr>
        <w:t xml:space="preserve">ITEM </w:t>
      </w:r>
      <w:r w:rsidRPr="00E04332">
        <w:rPr>
          <w:rFonts w:ascii="Calibri" w:hAnsi="Calibri" w:cs="Calibri"/>
          <w:b/>
          <w:u w:val="single"/>
        </w:rPr>
        <w:t>347</w:t>
      </w:r>
      <w:r>
        <w:rPr>
          <w:rFonts w:ascii="Calibri" w:hAnsi="Calibri" w:cs="Calibri"/>
          <w:b/>
          <w:u w:val="single"/>
        </w:rPr>
        <w:t>:</w:t>
      </w:r>
      <w:r w:rsidRPr="00E04332">
        <w:rPr>
          <w:rFonts w:ascii="Calibri" w:hAnsi="Calibri" w:cs="Calibri"/>
          <w:b/>
          <w:u w:val="single"/>
        </w:rPr>
        <w:t xml:space="preserve"> CAMBIO A PUERTA PLACA INC. MARCO QUINC. Y BARNIZ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placa de madera, incluyendo marco quincallería y barnizado,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Puerta placa de madera de primera calidad (Roble o Yesquero).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Este ítem incluye la provisión y colocación de todos los accesorios y quincallería, chapas y marcos para las puertas.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9952" behindDoc="0" locked="0" layoutInCell="1" allowOverlap="1">
            <wp:simplePos x="0" y="0"/>
            <wp:positionH relativeFrom="column">
              <wp:posOffset>4431665</wp:posOffset>
            </wp:positionH>
            <wp:positionV relativeFrom="paragraph">
              <wp:posOffset>33020</wp:posOffset>
            </wp:positionV>
            <wp:extent cx="1308100" cy="2433320"/>
            <wp:effectExtent l="0" t="0" r="6350" b="5080"/>
            <wp:wrapSquare wrapText="bothSides"/>
            <wp:docPr id="57" name="Imagen 57" descr="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w:t>
      </w:r>
      <w:proofErr w:type="spellStart"/>
      <w:r w:rsidRPr="00E04332">
        <w:rPr>
          <w:rFonts w:ascii="Calibri" w:eastAsia="Calibri" w:hAnsi="Calibri" w:cs="Calibri"/>
        </w:rPr>
        <w:t>Turiros</w:t>
      </w:r>
      <w:proofErr w:type="spellEnd"/>
      <w:r w:rsidRPr="00E04332">
        <w:rPr>
          <w:rFonts w:ascii="Calibri" w:eastAsia="Calibri" w:hAnsi="Calibri" w:cs="Calibri"/>
        </w:rPr>
        <w:t xml:space="preserve"> u otro insecto), que afecten posteriormente a la puerta una vez colocada.</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Pr>
          <w:rFonts w:ascii="Calibri" w:hAnsi="Calibri" w:cs="Calibri"/>
          <w:b/>
          <w:u w:val="single"/>
        </w:rPr>
        <w:t>ITEM</w:t>
      </w:r>
      <w:r w:rsidRPr="00E04332">
        <w:rPr>
          <w:rFonts w:ascii="Calibri" w:hAnsi="Calibri" w:cs="Calibri"/>
          <w:b/>
          <w:u w:val="single"/>
        </w:rPr>
        <w:t xml:space="preserve"> 348</w:t>
      </w:r>
      <w:r>
        <w:rPr>
          <w:rFonts w:ascii="Calibri" w:hAnsi="Calibri" w:cs="Calibri"/>
          <w:b/>
          <w:u w:val="single"/>
        </w:rPr>
        <w:t>:</w:t>
      </w:r>
      <w:r w:rsidRPr="00E04332">
        <w:rPr>
          <w:rFonts w:ascii="Calibri" w:hAnsi="Calibri" w:cs="Calibri"/>
          <w:b/>
          <w:u w:val="single"/>
        </w:rPr>
        <w:t xml:space="preserve"> CAMBIO A PUERTA TABLERO MACIZA  INC. MARCO QUINC. Y BARNIZ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tablero de madera maciza, incluyendo marco quincallería y barnizado,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lastRenderedPageBreak/>
        <w:drawing>
          <wp:anchor distT="0" distB="0" distL="114300" distR="114300" simplePos="0" relativeHeight="251710976" behindDoc="1" locked="0" layoutInCell="1" allowOverlap="1">
            <wp:simplePos x="0" y="0"/>
            <wp:positionH relativeFrom="column">
              <wp:posOffset>4149725</wp:posOffset>
            </wp:positionH>
            <wp:positionV relativeFrom="paragraph">
              <wp:posOffset>5080</wp:posOffset>
            </wp:positionV>
            <wp:extent cx="1600835" cy="2221865"/>
            <wp:effectExtent l="0" t="0" r="0" b="6985"/>
            <wp:wrapTight wrapText="bothSides">
              <wp:wrapPolygon edited="0">
                <wp:start x="0" y="0"/>
                <wp:lineTo x="0" y="21483"/>
                <wp:lineTo x="21334" y="21483"/>
                <wp:lineTo x="21334" y="0"/>
                <wp:lineTo x="0" y="0"/>
              </wp:wrapPolygon>
            </wp:wrapTight>
            <wp:docPr id="56" name="Imagen 5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noChangeAspect="1" noChangeArrowheads="1"/>
                    </pic:cNvPicPr>
                  </pic:nvPicPr>
                  <pic:blipFill>
                    <a:blip r:embed="rId86">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tablero maciza de madera de primera calidad (Roble o Yesquero).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 xml:space="preserve">Madera seca tratada y certificada. </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Este ítem incluye la provisión y colocación de todos los accesorios y quincallería, chapas y marcos para las puertas.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Puerta placa de una sola pieza, enchapada en sus dos caras.</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Con Bisagras de 1 ¼” por 4”</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 xml:space="preserve">Marco de madera con tapajuntas </w:t>
      </w:r>
    </w:p>
    <w:p w:rsidR="004207A6" w:rsidRPr="00E04332" w:rsidRDefault="004207A6" w:rsidP="00EF388B">
      <w:pPr>
        <w:numPr>
          <w:ilvl w:val="1"/>
          <w:numId w:val="71"/>
        </w:numPr>
        <w:spacing w:after="160"/>
        <w:contextualSpacing/>
        <w:jc w:val="both"/>
        <w:rPr>
          <w:rFonts w:ascii="Calibri" w:eastAsia="Calibri" w:hAnsi="Calibri" w:cs="Calibri"/>
        </w:rPr>
      </w:pPr>
      <w:r w:rsidRPr="00E04332">
        <w:rPr>
          <w:rFonts w:ascii="Calibri" w:eastAsia="Calibri" w:hAnsi="Calibri" w:cs="Calibri"/>
        </w:rPr>
        <w:t>Chapas de buena calidad y línea Minimalista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fabricación de estos elementos se sujetará a las instrucciones y recomendaciones del proveedor de puertas, como también las dimensiones serán sujetas al tamaño del vano donde serán instaladas.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rPr>
        <w:t>.</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de tres bisagras dobles de 4".</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barnizado se ejecutará de acuerdo a lo que instruya el fiscal del servicio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elementos de carpintería que se coloquen en etapa anterior a los revoques, deben protegerse mediante papeles adhesivos o baño de parafina, con el fin de evitar deterioros por salpicaduras.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colocación de las piezas se realizará con la mayor exactitud, revisando la plomada y el nivel en el emplazamiento</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hojas de puertas se sujetarán al marco mediante un mínimo de tres bisagras dobles de 4”.</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Las cerraduras deberán colocarse en las hojas inmediatamente después de haber ajustado éstas en sus correspondientes marcos.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Cabe señalar que no se recibirán puertas con enchapes de madera en mal estado y con bichos (</w:t>
      </w:r>
      <w:proofErr w:type="spellStart"/>
      <w:r w:rsidRPr="00E04332">
        <w:rPr>
          <w:rFonts w:ascii="Calibri" w:eastAsia="Calibri" w:hAnsi="Calibri" w:cs="Calibri"/>
        </w:rPr>
        <w:t>Turiros</w:t>
      </w:r>
      <w:proofErr w:type="spellEnd"/>
      <w:r w:rsidRPr="00E04332">
        <w:rPr>
          <w:rFonts w:ascii="Calibri" w:eastAsia="Calibri" w:hAnsi="Calibri" w:cs="Calibri"/>
        </w:rPr>
        <w:t xml:space="preserve"> u otro insecto), que afecten posteriormente a la puerta una vez colocada.</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Pr>
          <w:noProof/>
          <w:lang w:val="es-BO" w:eastAsia="es-BO"/>
        </w:rPr>
        <w:lastRenderedPageBreak/>
        <w:drawing>
          <wp:anchor distT="0" distB="0" distL="114300" distR="114300" simplePos="0" relativeHeight="251728384" behindDoc="1" locked="0" layoutInCell="1" allowOverlap="1">
            <wp:simplePos x="0" y="0"/>
            <wp:positionH relativeFrom="column">
              <wp:posOffset>4516755</wp:posOffset>
            </wp:positionH>
            <wp:positionV relativeFrom="paragraph">
              <wp:posOffset>233045</wp:posOffset>
            </wp:positionV>
            <wp:extent cx="1279525" cy="2240915"/>
            <wp:effectExtent l="0" t="0" r="0" b="6985"/>
            <wp:wrapTight wrapText="bothSides">
              <wp:wrapPolygon edited="0">
                <wp:start x="0" y="0"/>
                <wp:lineTo x="0" y="21484"/>
                <wp:lineTo x="21225" y="21484"/>
                <wp:lineTo x="21225" y="0"/>
                <wp:lineTo x="0" y="0"/>
              </wp:wrapPolygon>
            </wp:wrapTight>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b/>
          <w:u w:val="single"/>
        </w:rPr>
        <w:t>ITEM 349: CAMBIO A PUERTA METALICA CON PLANCHA DE 1/8" INC. ACC</w:t>
      </w:r>
      <w:r>
        <w:rPr>
          <w:rFonts w:ascii="Calibri" w:hAnsi="Calibri" w:cs="Calibri"/>
          <w:b/>
          <w:u w:val="single"/>
        </w:rPr>
        <w:t>.</w:t>
      </w:r>
      <w:r w:rsidRPr="00E04332">
        <w:rPr>
          <w:rFonts w:ascii="Calibri" w:hAnsi="Calibri" w:cs="Calibri"/>
          <w:b/>
          <w:u w:val="single"/>
        </w:rPr>
        <w:t xml:space="preserve"> Y QUINC.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plancha de 1/8”, incluyendo marco y quincallería,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t>Puerta metálica con plancha de 1/8”, incluyendo: contramarco, bisagras, chapas, etc.</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Plancha metálica de espesor de 1/8”</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Tubo metálico sección cuadrada de 40x40x2mm</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4207A6" w:rsidRPr="00E04332" w:rsidRDefault="004207A6" w:rsidP="004207A6">
      <w:pPr>
        <w:spacing w:after="160"/>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 fabricación industrial deberán ser instaladas de acuerdo a las indicaciones de cada fabricante; a nivel, a escuadra y a plomo.</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350: CAMBIO A PUERTA DE METALICA CON MALLA OLIMPICA INC/CERRAJERIA Y ACC</w:t>
      </w:r>
      <w:r>
        <w:rPr>
          <w:rFonts w:ascii="Calibri" w:hAnsi="Calibri" w:cs="Calibri"/>
          <w:b/>
          <w:u w:val="single"/>
        </w:rPr>
        <w:t>.</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puerta de otro material, por una puerta metálica con malla olímpica incluyendo marco y quincallería, debiendo contar con las siguientes características técnicas:</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spacing w:val="-1"/>
        </w:rPr>
        <w:lastRenderedPageBreak/>
        <w:t>Puerta metálica con malla olímpica incluyendo: contramarco, bisagras, chapas, etc.</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proveedor deberá previamente a su colocado verificar las dimensiones de los vanos para una correcta instalación de la puerta.</w:t>
      </w:r>
    </w:p>
    <w:p w:rsidR="004207A6" w:rsidRPr="00E04332" w:rsidRDefault="004207A6" w:rsidP="00EF388B">
      <w:pPr>
        <w:numPr>
          <w:ilvl w:val="0"/>
          <w:numId w:val="71"/>
        </w:numPr>
        <w:spacing w:after="160"/>
        <w:contextualSpacing/>
        <w:jc w:val="both"/>
        <w:rPr>
          <w:rFonts w:ascii="Calibri" w:eastAsia="Calibri" w:hAnsi="Calibri" w:cs="Calibri"/>
          <w:spacing w:val="-1"/>
        </w:rPr>
      </w:pPr>
      <w:r>
        <w:rPr>
          <w:noProof/>
          <w:lang w:val="es-BO" w:eastAsia="es-BO"/>
        </w:rPr>
        <w:drawing>
          <wp:anchor distT="0" distB="0" distL="114300" distR="114300" simplePos="0" relativeHeight="251729408" behindDoc="1" locked="0" layoutInCell="1" allowOverlap="1">
            <wp:simplePos x="0" y="0"/>
            <wp:positionH relativeFrom="column">
              <wp:posOffset>4313555</wp:posOffset>
            </wp:positionH>
            <wp:positionV relativeFrom="paragraph">
              <wp:posOffset>-53340</wp:posOffset>
            </wp:positionV>
            <wp:extent cx="1383030" cy="2495550"/>
            <wp:effectExtent l="0" t="0" r="7620" b="0"/>
            <wp:wrapTight wrapText="bothSides">
              <wp:wrapPolygon edited="0">
                <wp:start x="0" y="0"/>
                <wp:lineTo x="0" y="21435"/>
                <wp:lineTo x="21421" y="21435"/>
                <wp:lineTo x="21421" y="0"/>
                <wp:lineTo x="0" y="0"/>
              </wp:wrapPolygon>
            </wp:wrapTight>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La puerta debe contener el siguiente acabado:</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Marco de tubo metálico sección cuadrada de 40x40x2mm</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Perfil de angular de 20x20x2.5mm</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Malla Olímpica tesada en interior de los paños metálicos.</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4207A6" w:rsidRPr="00E04332" w:rsidRDefault="004207A6" w:rsidP="00EF388B">
      <w:pPr>
        <w:widowControl w:val="0"/>
        <w:numPr>
          <w:ilvl w:val="1"/>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No se aceptara acabado defectuoso, asegurando el proveedor el buen funcionamiento, siendo eficiente y silencioso.</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4207A6" w:rsidRPr="00E04332" w:rsidRDefault="004207A6" w:rsidP="00EF388B">
      <w:pPr>
        <w:numPr>
          <w:ilvl w:val="1"/>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4207A6" w:rsidRPr="00E04332" w:rsidRDefault="004207A6" w:rsidP="004207A6">
      <w:pPr>
        <w:spacing w:after="160"/>
        <w:ind w:left="2148"/>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Para el pintado de la puerta se empleará pintura anticorrosiva, especial para metales, de marca y calidad reconocidas.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El acabado deberá ser fino sin ondulaciones u otros de efectos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serán instaladas por el proveedor, empleando para ello personal capacitado.</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Todas las puertas deberán ser instaladas de acuerdo a las indicaciones de cada fabricante; a nivel, a escuadra y a plomo.</w:t>
      </w:r>
    </w:p>
    <w:p w:rsidR="004207A6"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207A6" w:rsidRPr="00522D49" w:rsidRDefault="004207A6" w:rsidP="004207A6">
      <w:pPr>
        <w:widowControl w:val="0"/>
        <w:shd w:val="clear" w:color="auto" w:fill="FFFFFF"/>
        <w:autoSpaceDE w:val="0"/>
        <w:autoSpaceDN w:val="0"/>
        <w:adjustRightInd w:val="0"/>
        <w:ind w:left="1428"/>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8"/>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351: CAMBIO A PUERTA TIPO REJA METALICA INC. ACC</w:t>
      </w:r>
      <w:r>
        <w:rPr>
          <w:rFonts w:ascii="Calibri" w:hAnsi="Calibri" w:cs="Calibri"/>
          <w:b/>
          <w:u w:val="single"/>
        </w:rPr>
        <w:t>.</w:t>
      </w:r>
      <w:r w:rsidRPr="00E04332">
        <w:rPr>
          <w:rFonts w:ascii="Calibri" w:hAnsi="Calibri" w:cs="Calibri"/>
          <w:b/>
          <w:u w:val="single"/>
        </w:rPr>
        <w:t xml:space="preserve"> Y QUINC.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metálica tipo reja incluyendo marco y quincallería, debiendo contar con las siguientes características técnicas: </w:t>
      </w:r>
    </w:p>
    <w:p w:rsidR="004207A6" w:rsidRPr="00E04332" w:rsidRDefault="004207A6" w:rsidP="00EF388B">
      <w:pPr>
        <w:widowControl w:val="0"/>
        <w:numPr>
          <w:ilvl w:val="0"/>
          <w:numId w:val="71"/>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Puerta con sistema batiente o corredizo, que incluye marco perimetral y quincallería para cualquiera de los dos sistemas.</w:t>
      </w:r>
    </w:p>
    <w:p w:rsidR="004207A6" w:rsidRPr="00E04332" w:rsidRDefault="004207A6" w:rsidP="00EF388B">
      <w:pPr>
        <w:numPr>
          <w:ilvl w:val="0"/>
          <w:numId w:val="71"/>
        </w:numPr>
        <w:spacing w:after="160"/>
        <w:contextualSpacing/>
        <w:jc w:val="both"/>
        <w:rPr>
          <w:rFonts w:ascii="Calibri" w:eastAsia="Calibri" w:hAnsi="Calibri" w:cs="Calibri"/>
          <w:spacing w:val="-1"/>
        </w:rPr>
      </w:pPr>
      <w:r w:rsidRPr="00E04332">
        <w:rPr>
          <w:rFonts w:ascii="Calibri" w:eastAsia="Calibri" w:hAnsi="Calibri" w:cs="Calibri"/>
          <w:spacing w:val="-1"/>
        </w:rPr>
        <w:t>La puerta debe contener el siguiente acabado:</w:t>
      </w:r>
    </w:p>
    <w:p w:rsidR="004207A6" w:rsidRPr="00E04332" w:rsidRDefault="004207A6" w:rsidP="00676242">
      <w:pPr>
        <w:widowControl w:val="0"/>
        <w:numPr>
          <w:ilvl w:val="1"/>
          <w:numId w:val="71"/>
        </w:numPr>
        <w:shd w:val="clear" w:color="auto" w:fill="FFFFFF"/>
        <w:autoSpaceDE w:val="0"/>
        <w:autoSpaceDN w:val="0"/>
        <w:adjustRightInd w:val="0"/>
        <w:spacing w:line="276" w:lineRule="auto"/>
        <w:contextualSpacing/>
        <w:jc w:val="both"/>
        <w:rPr>
          <w:rFonts w:ascii="Calibri" w:eastAsia="Calibri" w:hAnsi="Calibri" w:cs="Calibri"/>
          <w:spacing w:val="-1"/>
        </w:rPr>
      </w:pPr>
      <w:r w:rsidRPr="00E04332">
        <w:rPr>
          <w:rFonts w:ascii="Calibri" w:eastAsia="Calibri" w:hAnsi="Calibri" w:cs="Calibri"/>
          <w:spacing w:val="-1"/>
        </w:rPr>
        <w:lastRenderedPageBreak/>
        <w:t xml:space="preserve">Un marco principal de 2x1”, </w:t>
      </w:r>
      <w:r>
        <w:rPr>
          <w:noProof/>
          <w:lang w:val="es-BO" w:eastAsia="es-BO"/>
        </w:rPr>
        <w:drawing>
          <wp:anchor distT="0" distB="0" distL="114300" distR="114300" simplePos="0" relativeHeight="25173043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soldados entre sí formando el cuadro y contener en el interior elementos horizontales o verticales que vayan soldados al  interior del marco, con una sección rectangular de 1x1”, colocados cada 10 cm.</w:t>
      </w:r>
    </w:p>
    <w:p w:rsidR="004207A6" w:rsidRPr="00E04332" w:rsidRDefault="004207A6" w:rsidP="00676242">
      <w:pPr>
        <w:widowControl w:val="0"/>
        <w:numPr>
          <w:ilvl w:val="1"/>
          <w:numId w:val="71"/>
        </w:numPr>
        <w:shd w:val="clear" w:color="auto" w:fill="FFFFFF"/>
        <w:autoSpaceDE w:val="0"/>
        <w:autoSpaceDN w:val="0"/>
        <w:adjustRightInd w:val="0"/>
        <w:spacing w:line="276" w:lineRule="auto"/>
        <w:contextualSpacing/>
        <w:jc w:val="both"/>
        <w:rPr>
          <w:rFonts w:ascii="Calibri" w:eastAsia="Calibri" w:hAnsi="Calibri" w:cs="Calibri"/>
          <w:spacing w:val="-1"/>
        </w:rPr>
      </w:pPr>
      <w:r w:rsidRPr="00E04332">
        <w:rPr>
          <w:rFonts w:ascii="Calibri" w:eastAsia="Calibri" w:hAnsi="Calibri" w:cs="Calibri"/>
          <w:spacing w:val="-1"/>
        </w:rPr>
        <w:t>Si es sistema batiente utilizar Bisagras de 1 ¼” por 4” o perfiles con sistema de ruedas en caso de ser corrediza.</w:t>
      </w:r>
    </w:p>
    <w:p w:rsidR="004207A6" w:rsidRPr="00E04332" w:rsidRDefault="004207A6" w:rsidP="00676242">
      <w:pPr>
        <w:widowControl w:val="0"/>
        <w:numPr>
          <w:ilvl w:val="1"/>
          <w:numId w:val="71"/>
        </w:numPr>
        <w:shd w:val="clear" w:color="auto" w:fill="FFFFFF"/>
        <w:autoSpaceDE w:val="0"/>
        <w:autoSpaceDN w:val="0"/>
        <w:adjustRightInd w:val="0"/>
        <w:spacing w:line="276" w:lineRule="auto"/>
        <w:contextualSpacing/>
        <w:jc w:val="both"/>
        <w:rPr>
          <w:rFonts w:ascii="Calibri" w:eastAsia="Calibri" w:hAnsi="Calibri" w:cs="Calibri"/>
          <w:spacing w:val="-1"/>
        </w:rPr>
      </w:pPr>
      <w:r w:rsidRPr="00E04332">
        <w:rPr>
          <w:rFonts w:ascii="Calibri" w:eastAsia="Calibri" w:hAnsi="Calibri" w:cs="Calibri"/>
          <w:spacing w:val="-1"/>
        </w:rPr>
        <w:t>Incluye chapa metálica para exterior y jalador si se requiere, siendo de buena calidad para su apertura o cierre principal.</w:t>
      </w:r>
    </w:p>
    <w:p w:rsidR="004207A6" w:rsidRPr="00E04332" w:rsidRDefault="004207A6" w:rsidP="00676242">
      <w:pPr>
        <w:numPr>
          <w:ilvl w:val="1"/>
          <w:numId w:val="71"/>
        </w:numPr>
        <w:spacing w:after="160" w:line="276" w:lineRule="auto"/>
        <w:contextualSpacing/>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4207A6" w:rsidRPr="00E04332" w:rsidRDefault="004207A6" w:rsidP="00676242">
      <w:pPr>
        <w:numPr>
          <w:ilvl w:val="1"/>
          <w:numId w:val="71"/>
        </w:numPr>
        <w:spacing w:after="160" w:line="276" w:lineRule="auto"/>
        <w:contextualSpacing/>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4207A6" w:rsidRPr="00E04332" w:rsidRDefault="004207A6" w:rsidP="00676242">
      <w:pPr>
        <w:numPr>
          <w:ilvl w:val="1"/>
          <w:numId w:val="71"/>
        </w:numPr>
        <w:spacing w:after="160" w:line="276" w:lineRule="auto"/>
        <w:contextualSpacing/>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4207A6" w:rsidRPr="00E04332" w:rsidRDefault="004207A6" w:rsidP="00676242">
      <w:pPr>
        <w:numPr>
          <w:ilvl w:val="1"/>
          <w:numId w:val="71"/>
        </w:numPr>
        <w:spacing w:after="160" w:line="276" w:lineRule="auto"/>
        <w:contextualSpacing/>
        <w:jc w:val="both"/>
        <w:rPr>
          <w:rFonts w:ascii="Calibri" w:eastAsia="Calibri" w:hAnsi="Calibri" w:cs="Calibri"/>
          <w:spacing w:val="-1"/>
        </w:rPr>
      </w:pPr>
      <w:r w:rsidRPr="00E04332">
        <w:rPr>
          <w:rFonts w:ascii="Calibri" w:eastAsia="Calibri" w:hAnsi="Calibri" w:cs="Calibri"/>
          <w:spacing w:val="-1"/>
        </w:rPr>
        <w:t>La separación entre hoja y piso tendrá un máximo de 5 cm.</w:t>
      </w:r>
    </w:p>
    <w:p w:rsidR="004207A6" w:rsidRDefault="004207A6" w:rsidP="00676242">
      <w:pPr>
        <w:numPr>
          <w:ilvl w:val="1"/>
          <w:numId w:val="71"/>
        </w:numPr>
        <w:spacing w:after="160" w:line="276" w:lineRule="auto"/>
        <w:contextualSpacing/>
        <w:jc w:val="both"/>
        <w:rPr>
          <w:rFonts w:ascii="Calibri" w:eastAsia="Calibri" w:hAnsi="Calibri" w:cs="Calibri"/>
          <w:spacing w:val="-1"/>
        </w:rPr>
      </w:pPr>
      <w:r w:rsidRPr="00E04332">
        <w:rPr>
          <w:rFonts w:ascii="Calibri" w:eastAsia="Calibri" w:hAnsi="Calibri" w:cs="Calibri"/>
          <w:spacing w:val="-1"/>
        </w:rPr>
        <w:t>La puerta podrá tener sistema batiente o corredizo, y ser de una hoja o doble hoja según se requiera en el lugar de intervención.</w:t>
      </w:r>
    </w:p>
    <w:p w:rsidR="004207A6" w:rsidRPr="00E04332" w:rsidRDefault="004207A6" w:rsidP="004207A6">
      <w:pPr>
        <w:spacing w:after="160"/>
        <w:ind w:left="2148"/>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352: CAMBIO A PUERTA DE ALUMINIO CON DISEÑO TIPO CELOCIA INC. MARCO Y QUINCALLERIA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de carpintería de aluminio incluyendo marco y quincallería, debiendo contar con las siguientes características técnicas: </w:t>
      </w:r>
    </w:p>
    <w:p w:rsidR="004207A6" w:rsidRPr="00E04332" w:rsidRDefault="004207A6" w:rsidP="00EF388B">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18144" behindDoc="1" locked="0" layoutInCell="1" allowOverlap="1">
            <wp:simplePos x="0" y="0"/>
            <wp:positionH relativeFrom="column">
              <wp:posOffset>4565650</wp:posOffset>
            </wp:positionH>
            <wp:positionV relativeFrom="paragraph">
              <wp:posOffset>4445</wp:posOffset>
            </wp:positionV>
            <wp:extent cx="1254760" cy="2093595"/>
            <wp:effectExtent l="0" t="0" r="2540" b="1905"/>
            <wp:wrapTight wrapText="bothSides">
              <wp:wrapPolygon edited="0">
                <wp:start x="0" y="0"/>
                <wp:lineTo x="0" y="21423"/>
                <wp:lineTo x="21316" y="21423"/>
                <wp:lineTo x="21316" y="0"/>
                <wp:lineTo x="0" y="0"/>
              </wp:wrapPolygon>
            </wp:wrapTight>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de carpintería de aluminio incluyendo marco y quincallería, con diseño tipo celosía para ventilación de los ambientes.</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Se utilizarán perfiles laminados de aluminio anodizado o en color natural, mate y otro color señalado por el fiscal del servicio.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Los perfiles deberán tener sus caras perfectamente planas, de color uniforme, aristas rectas que podrán ser vivas o redondeadas. Los perfiles que soporten cargas admitirán una tensión de trabajo de 120 kg/cm2.</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Los perfiles laminados elegidos tendrán los siguientes espesores mínimos de paredes:</w:t>
      </w:r>
    </w:p>
    <w:p w:rsidR="004207A6" w:rsidRPr="00E04332" w:rsidRDefault="004207A6" w:rsidP="00EF388B">
      <w:pPr>
        <w:numPr>
          <w:ilvl w:val="0"/>
          <w:numId w:val="200"/>
        </w:numPr>
        <w:jc w:val="both"/>
        <w:rPr>
          <w:rFonts w:ascii="Calibri" w:eastAsia="Calibri" w:hAnsi="Calibri" w:cs="Calibri"/>
        </w:rPr>
      </w:pPr>
      <w:r w:rsidRPr="00E04332">
        <w:rPr>
          <w:rFonts w:ascii="Calibri" w:eastAsia="Calibri" w:hAnsi="Calibri" w:cs="Calibri"/>
        </w:rPr>
        <w:t>Estructurales:</w:t>
      </w:r>
      <w:r w:rsidRPr="00E04332">
        <w:rPr>
          <w:rFonts w:ascii="Calibri" w:eastAsia="Calibri" w:hAnsi="Calibri" w:cs="Calibri"/>
        </w:rPr>
        <w:tab/>
      </w:r>
      <w:smartTag w:uri="urn:schemas-microsoft-com:office:smarttags" w:element="metricconverter">
        <w:smartTagPr>
          <w:attr w:name="ProductID" w:val="4 mm"/>
        </w:smartTagPr>
        <w:r w:rsidRPr="00E04332">
          <w:rPr>
            <w:rFonts w:ascii="Calibri" w:eastAsia="Calibri" w:hAnsi="Calibri" w:cs="Calibri"/>
          </w:rPr>
          <w:t>4 mm</w:t>
        </w:r>
      </w:smartTag>
    </w:p>
    <w:p w:rsidR="004207A6" w:rsidRPr="00E04332" w:rsidRDefault="004207A6" w:rsidP="00EF388B">
      <w:pPr>
        <w:numPr>
          <w:ilvl w:val="0"/>
          <w:numId w:val="200"/>
        </w:numPr>
        <w:jc w:val="both"/>
        <w:rPr>
          <w:rFonts w:ascii="Calibri" w:eastAsia="Calibri" w:hAnsi="Calibri" w:cs="Calibri"/>
        </w:rPr>
      </w:pPr>
      <w:r w:rsidRPr="00E04332">
        <w:rPr>
          <w:rFonts w:ascii="Calibri" w:eastAsia="Calibri" w:hAnsi="Calibri" w:cs="Calibri"/>
        </w:rPr>
        <w:t>Marcos:</w:t>
      </w:r>
      <w:r w:rsidRPr="00E04332">
        <w:rPr>
          <w:rFonts w:ascii="Calibri" w:eastAsia="Calibri" w:hAnsi="Calibri" w:cs="Calibri"/>
        </w:rPr>
        <w:tab/>
      </w:r>
      <w:r w:rsidRPr="00E04332">
        <w:rPr>
          <w:rFonts w:ascii="Calibri" w:eastAsia="Calibri" w:hAnsi="Calibri" w:cs="Calibri"/>
        </w:rPr>
        <w:tab/>
      </w:r>
      <w:smartTag w:uri="urn:schemas-microsoft-com:office:smarttags" w:element="metricconverter">
        <w:smartTagPr>
          <w:attr w:name="ProductID" w:val="3 mm"/>
        </w:smartTagPr>
        <w:r w:rsidRPr="00E04332">
          <w:rPr>
            <w:rFonts w:ascii="Calibri" w:eastAsia="Calibri" w:hAnsi="Calibri" w:cs="Calibri"/>
          </w:rPr>
          <w:t>3 mm</w:t>
        </w:r>
      </w:smartTag>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Todos los elementos de fijación como grapas, tornillos de encarne, tuercas, arandelas, compases de seguridad, cremonas, etc., serán de aluminio, acero inoxidable o magnético o acero protegido con una capa de cadmio electrolítico.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En cuanto a su quincallería debe incluir, bisagras, chapa de buena calidad y jalador.</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Antes de realizar la fabricación de los elementos, deberá verificar cuidadosamente las dimensiones reales según el vano donde irá colocada la puerta, definiendo con ello si se requerirá una hoja simple o doble.</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El proveedor debe recurrir a las normas y recomendaciones de los fabricantes, para la ejecución de este ítem, garantizando una perfecta conservación durante su armado y colocación.</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Las hojas batientes deberán llevar botaguas en la parte inferior, para evitar el ingreso de aguas pluviales.</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Las partes móviles deberán practicarse sin dificultad y ajustarse entre ellas o con las partes fijas con una holgura no mayor a </w:t>
      </w:r>
      <w:smartTag w:uri="urn:schemas-microsoft-com:office:smarttags" w:element="metricconverter">
        <w:smartTagPr>
          <w:attr w:name="ProductID" w:val="1.5 mm"/>
        </w:smartTagPr>
        <w:r w:rsidRPr="00E04332">
          <w:rPr>
            <w:rFonts w:ascii="Calibri" w:eastAsia="Calibri" w:hAnsi="Calibri" w:cs="Calibri"/>
          </w:rPr>
          <w:t xml:space="preserve">1.5 </w:t>
        </w:r>
        <w:proofErr w:type="spellStart"/>
        <w:r w:rsidRPr="00E04332">
          <w:rPr>
            <w:rFonts w:ascii="Calibri" w:eastAsia="Calibri" w:hAnsi="Calibri" w:cs="Calibri"/>
          </w:rPr>
          <w:t>mm</w:t>
        </w:r>
      </w:smartTag>
      <w:r w:rsidRPr="00E04332">
        <w:rPr>
          <w:rFonts w:ascii="Calibri" w:eastAsia="Calibri" w:hAnsi="Calibri" w:cs="Calibri"/>
        </w:rPr>
        <w:t>.</w:t>
      </w:r>
      <w:proofErr w:type="spellEnd"/>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Los perfiles de los marcos y batientes, deberán satisfacer las condiciones de un verdadero cierre a doble contacto.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La colocación de la carpintería de aluminio en general no se efectuará mientras no se hubiera terminado los trabajos civiles. </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Los empotramientos de las astas de anclaje y calafateado de juntas entre perfiles y albañilería, se realizará siempre con mortero de cemento. El empleo de yeso para estos trabajos queda completamente prohibido.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Los marcos deben estar sujetos a la estructura de tal manera que soporten las cargas sin sufrir deflexiones superiores a 1/175 de la luz, pero no más de </w:t>
      </w:r>
      <w:smartTag w:uri="urn:schemas-microsoft-com:office:smarttags" w:element="metricconverter">
        <w:smartTagPr>
          <w:attr w:name="ProductID" w:val="2 cm"/>
        </w:smartTagPr>
        <w:r w:rsidRPr="00E04332">
          <w:rPr>
            <w:rFonts w:ascii="Calibri" w:eastAsia="Calibri" w:hAnsi="Calibri" w:cs="Calibri"/>
          </w:rPr>
          <w:t>2 cm</w:t>
        </w:r>
      </w:smartTag>
      <w:r w:rsidRPr="00E04332">
        <w:rPr>
          <w:rFonts w:ascii="Calibri" w:eastAsia="Calibri" w:hAnsi="Calibri" w:cs="Calibri"/>
        </w:rPr>
        <w:t>., con excepción de superficies estucadas en cuyo caso la máxima deflexión deberá ser 1/360 de la luz.</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Los elementos componentes del marco deben ser rígidos y planos.</w:t>
      </w:r>
    </w:p>
    <w:p w:rsidR="004207A6" w:rsidRDefault="004207A6" w:rsidP="00EF388B">
      <w:pPr>
        <w:numPr>
          <w:ilvl w:val="0"/>
          <w:numId w:val="71"/>
        </w:numPr>
        <w:jc w:val="both"/>
        <w:rPr>
          <w:rFonts w:ascii="Calibri" w:eastAsia="Calibri" w:hAnsi="Calibri" w:cs="Calibri"/>
        </w:rPr>
      </w:pPr>
      <w:r w:rsidRPr="00E04332">
        <w:rPr>
          <w:rFonts w:ascii="Calibri" w:eastAsia="Calibri" w:hAnsi="Calibri" w:cs="Calibri"/>
        </w:rPr>
        <w:t>Los marcos deben diseñarse de manera que el agua no se acumule en los canales.</w:t>
      </w:r>
    </w:p>
    <w:p w:rsidR="004207A6" w:rsidRPr="00E04332" w:rsidRDefault="004207A6" w:rsidP="004207A6">
      <w:pPr>
        <w:ind w:left="142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353: CAMBIO A PUERTA METALICA ANTIPANICO INC ACC. Y QUINC.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puerta de otro material, por una puerta anti pánico incluyendo marco, accesorios y quincallería, debiendo contar con las siguientes características técnicas: </w:t>
      </w:r>
    </w:p>
    <w:p w:rsidR="004207A6" w:rsidRPr="00E04332" w:rsidRDefault="004207A6" w:rsidP="00EF388B">
      <w:pPr>
        <w:numPr>
          <w:ilvl w:val="0"/>
          <w:numId w:val="71"/>
        </w:numPr>
        <w:jc w:val="both"/>
        <w:rPr>
          <w:rFonts w:ascii="Calibri" w:eastAsia="Calibri" w:hAnsi="Calibri" w:cs="Calibri"/>
        </w:rPr>
      </w:pPr>
      <w:r>
        <w:rPr>
          <w:noProof/>
          <w:lang w:val="es-BO" w:eastAsia="es-BO"/>
        </w:rPr>
        <w:lastRenderedPageBreak/>
        <w:drawing>
          <wp:anchor distT="0" distB="0" distL="114300" distR="114300" simplePos="0" relativeHeight="251720192" behindDoc="1" locked="0" layoutInCell="1" allowOverlap="1">
            <wp:simplePos x="0" y="0"/>
            <wp:positionH relativeFrom="column">
              <wp:posOffset>4520565</wp:posOffset>
            </wp:positionH>
            <wp:positionV relativeFrom="paragraph">
              <wp:posOffset>31115</wp:posOffset>
            </wp:positionV>
            <wp:extent cx="1290320" cy="1745615"/>
            <wp:effectExtent l="0" t="0" r="5080" b="6985"/>
            <wp:wrapTight wrapText="bothSides">
              <wp:wrapPolygon edited="0">
                <wp:start x="0" y="0"/>
                <wp:lineTo x="0" y="21451"/>
                <wp:lineTo x="21366" y="21451"/>
                <wp:lineTo x="21366" y="0"/>
                <wp:lineTo x="0" y="0"/>
              </wp:wrapPolygon>
            </wp:wrapTight>
            <wp:docPr id="51" name="Imagen 51"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Puerta anti pánico de una o dos hojas con una altura de 2,1 m y un ancho promedio de 0.90 a 2 metros de ancho, según requerimiento del vano donde se colocará la puerta.</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Las puertas deberán garantizar una resistencia al fuego de por lo menos 1 hora.</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Marco empotrado de acero de alta resistencia e=3mm.</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Debe tener cobertura en ambos lados con bandeja y tapa de lámina de e=2mm, con preparación de superficie con decapado, desengrasado, pintado con </w:t>
      </w:r>
      <w:r>
        <w:rPr>
          <w:rFonts w:ascii="Calibri" w:eastAsia="Calibri" w:hAnsi="Calibri" w:cs="Calibri"/>
        </w:rPr>
        <w:t xml:space="preserve">pintura </w:t>
      </w:r>
      <w:proofErr w:type="spellStart"/>
      <w:r>
        <w:rPr>
          <w:rFonts w:ascii="Calibri" w:eastAsia="Calibri" w:hAnsi="Calibri" w:cs="Calibri"/>
        </w:rPr>
        <w:t>epoxica</w:t>
      </w:r>
      <w:proofErr w:type="spellEnd"/>
      <w:r w:rsidRPr="00E04332">
        <w:rPr>
          <w:rFonts w:ascii="Calibri" w:eastAsia="Calibri" w:hAnsi="Calibri" w:cs="Calibri"/>
        </w:rPr>
        <w:t xml:space="preserve"> y acabado </w:t>
      </w:r>
      <w:r>
        <w:rPr>
          <w:rFonts w:ascii="Calibri" w:eastAsia="Calibri" w:hAnsi="Calibri" w:cs="Calibri"/>
        </w:rPr>
        <w:t xml:space="preserve">con </w:t>
      </w:r>
      <w:r w:rsidRPr="00E04332">
        <w:rPr>
          <w:rFonts w:ascii="Calibri" w:eastAsia="Calibri" w:hAnsi="Calibri" w:cs="Calibri"/>
        </w:rPr>
        <w:t>esmalte de poliuretano.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El espesor total de la puerta deber ser no menor a 4 cm.</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Chapas anti pánico instaladas a una altura no menor a 86 cm y no mayor a 122 cm por encima del piso terminado, cada hoja de la puerta debe contar con su propio dispositivo de destrabe.</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Debe estar diseñada e instalada de modo que sea capaz de oscilar desde cualquier posición hasta el ancho total de la abertura en la que está instalada y mantenerse abierta por si sola.</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Deberán abrirse hacia el exterior del Edificio.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La fuerza que se requiera para liberar el pestillo de la chapa no deberá ser mayor a 15 </w:t>
      </w:r>
      <w:proofErr w:type="spellStart"/>
      <w:r w:rsidRPr="00E04332">
        <w:rPr>
          <w:rFonts w:ascii="Calibri" w:eastAsia="Calibri" w:hAnsi="Calibri" w:cs="Calibri"/>
        </w:rPr>
        <w:t>lbsf</w:t>
      </w:r>
      <w:proofErr w:type="spellEnd"/>
      <w:r w:rsidRPr="00E04332">
        <w:rPr>
          <w:rFonts w:ascii="Calibri" w:eastAsia="Calibri" w:hAnsi="Calibri" w:cs="Calibri"/>
        </w:rPr>
        <w:t xml:space="preserve"> (67 N) y para poner en movimiento la puerta las 30 </w:t>
      </w:r>
      <w:proofErr w:type="spellStart"/>
      <w:r w:rsidRPr="00E04332">
        <w:rPr>
          <w:rFonts w:ascii="Calibri" w:eastAsia="Calibri" w:hAnsi="Calibri" w:cs="Calibri"/>
        </w:rPr>
        <w:t>lbsf</w:t>
      </w:r>
      <w:proofErr w:type="spellEnd"/>
      <w:r w:rsidRPr="00E04332">
        <w:rPr>
          <w:rFonts w:ascii="Calibri" w:eastAsia="Calibri" w:hAnsi="Calibri" w:cs="Calibri"/>
        </w:rPr>
        <w:t xml:space="preserve"> (133 N.</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Se debe incluir también para las puertas:</w:t>
      </w:r>
    </w:p>
    <w:p w:rsidR="004207A6" w:rsidRPr="00E04332" w:rsidRDefault="004207A6" w:rsidP="00EF388B">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Entrega, montaje e instalación de todo el sistema </w:t>
      </w:r>
    </w:p>
    <w:p w:rsidR="004207A6" w:rsidRPr="00E04332" w:rsidRDefault="004207A6" w:rsidP="00EF388B">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Picado de Muro en Punto de Empotramiento de Marcos de Acero </w:t>
      </w:r>
    </w:p>
    <w:p w:rsidR="004207A6" w:rsidRPr="00E04332" w:rsidRDefault="004207A6" w:rsidP="00EF388B">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 xml:space="preserve">Colocación y Nivelación de Marcos de Acero, perfil c (100x50) e: 3 </w:t>
      </w:r>
      <w:proofErr w:type="spellStart"/>
      <w:r w:rsidRPr="00E04332">
        <w:rPr>
          <w:rFonts w:ascii="Calibri" w:eastAsia="Calibri" w:hAnsi="Calibri" w:cs="Calibri"/>
        </w:rPr>
        <w:t>mm.</w:t>
      </w:r>
      <w:proofErr w:type="spellEnd"/>
    </w:p>
    <w:p w:rsidR="004207A6" w:rsidRPr="00E04332" w:rsidRDefault="004207A6" w:rsidP="00EF388B">
      <w:pPr>
        <w:numPr>
          <w:ilvl w:val="0"/>
          <w:numId w:val="205"/>
        </w:numPr>
        <w:autoSpaceDE w:val="0"/>
        <w:autoSpaceDN w:val="0"/>
        <w:adjustRightInd w:val="0"/>
        <w:contextualSpacing/>
        <w:jc w:val="both"/>
        <w:rPr>
          <w:rFonts w:ascii="Calibri" w:eastAsia="Calibri" w:hAnsi="Calibri" w:cs="Calibri"/>
        </w:rPr>
      </w:pPr>
      <w:r w:rsidRPr="00E04332">
        <w:rPr>
          <w:rFonts w:ascii="Calibri" w:eastAsia="Calibri" w:hAnsi="Calibri" w:cs="Calibri"/>
        </w:rPr>
        <w:t>Revoque de muros en puntos de empotramiento de marco de acero con un acabado fino</w:t>
      </w:r>
    </w:p>
    <w:p w:rsidR="004207A6" w:rsidRPr="00E04332" w:rsidRDefault="004207A6" w:rsidP="00EF388B">
      <w:pPr>
        <w:numPr>
          <w:ilvl w:val="0"/>
          <w:numId w:val="205"/>
        </w:numPr>
        <w:autoSpaceDE w:val="0"/>
        <w:autoSpaceDN w:val="0"/>
        <w:adjustRightInd w:val="0"/>
        <w:contextualSpacing/>
        <w:jc w:val="both"/>
        <w:rPr>
          <w:rFonts w:ascii="Calibri" w:eastAsia="Calibri" w:hAnsi="Calibri" w:cs="Calibri"/>
        </w:rPr>
      </w:pPr>
      <w:proofErr w:type="spellStart"/>
      <w:r w:rsidRPr="00E04332">
        <w:rPr>
          <w:rFonts w:ascii="Calibri" w:eastAsia="Calibri" w:hAnsi="Calibri" w:cs="Calibri"/>
        </w:rPr>
        <w:t>Masillados</w:t>
      </w:r>
      <w:proofErr w:type="spellEnd"/>
      <w:r w:rsidRPr="00E04332">
        <w:rPr>
          <w:rFonts w:ascii="Calibri" w:eastAsia="Calibri" w:hAnsi="Calibri" w:cs="Calibri"/>
        </w:rPr>
        <w:t xml:space="preserve"> y pintura de pared en el área a intervenir.</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354: CAMBIO A BARANDAS DE ACERO INOX. INC. VIDRIO TEMP. 8MM H=</w:t>
      </w:r>
      <w:r>
        <w:rPr>
          <w:rFonts w:ascii="Calibri" w:hAnsi="Calibri" w:cs="Calibri"/>
          <w:b/>
          <w:u w:val="single"/>
        </w:rPr>
        <w:t xml:space="preserve"> </w:t>
      </w:r>
      <w:r w:rsidRPr="00E04332">
        <w:rPr>
          <w:rFonts w:ascii="Calibri" w:hAnsi="Calibri" w:cs="Calibri"/>
          <w:b/>
          <w:u w:val="single"/>
        </w:rPr>
        <w:t>1</w:t>
      </w:r>
      <w:r>
        <w:rPr>
          <w:rFonts w:ascii="Calibri" w:hAnsi="Calibri" w:cs="Calibri"/>
          <w:b/>
          <w:u w:val="single"/>
        </w:rPr>
        <w:t xml:space="preserve"> </w:t>
      </w:r>
      <w:r w:rsidRPr="00E04332">
        <w:rPr>
          <w:rFonts w:ascii="Calibri" w:hAnsi="Calibri" w:cs="Calibri"/>
          <w:b/>
          <w:u w:val="single"/>
        </w:rPr>
        <w:t>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baranda de otro material, por un </w:t>
      </w:r>
      <w:proofErr w:type="spellStart"/>
      <w:r w:rsidRPr="00E04332">
        <w:rPr>
          <w:rFonts w:ascii="Calibri" w:eastAsia="Calibri" w:hAnsi="Calibri" w:cs="Calibri"/>
        </w:rPr>
        <w:t>barandado</w:t>
      </w:r>
      <w:proofErr w:type="spellEnd"/>
      <w:r w:rsidRPr="00E04332">
        <w:rPr>
          <w:rFonts w:ascii="Calibri" w:eastAsia="Calibri" w:hAnsi="Calibri" w:cs="Calibri"/>
        </w:rPr>
        <w:t xml:space="preserve"> de acero inoxidable (cromo-níquel) con vidrio templado, debiendo contar con las siguientes características técnicas: </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892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50" name="Imagen 50" descr="Descripción: 100_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El material a ser utilizado en la parte superior será es tubo de acero inoxidable de 38mm de diámetro y 1.5mm de espesor, fijado a elementos estructurales de acuerdo al lugar donde se instale la baranda.</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Los montantes verticales serán del mismo material y dimensiones, con cuellos de 22mm x 1.00mm de espesor.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La parte inferior tendrá vidrio templado de 8mm fijado a soportes de acero inoxidable.</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Incluye todos los accesorios necesarios para la fijación y sujeción al piso o superficie de colocación.</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lastRenderedPageBreak/>
        <w:t xml:space="preserve">El </w:t>
      </w:r>
      <w:proofErr w:type="spellStart"/>
      <w:r w:rsidRPr="00E04332">
        <w:rPr>
          <w:rFonts w:ascii="Calibri" w:eastAsia="Calibri" w:hAnsi="Calibri" w:cs="Calibri"/>
        </w:rPr>
        <w:t>barandado</w:t>
      </w:r>
      <w:proofErr w:type="spellEnd"/>
      <w:r w:rsidRPr="00E04332">
        <w:rPr>
          <w:rFonts w:ascii="Calibri" w:eastAsia="Calibri" w:hAnsi="Calibri" w:cs="Calibri"/>
        </w:rPr>
        <w:t xml:space="preserve">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207A6"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El sistema de fijación propuesto por el proveedor será puesto a consideración del fiscal del servicio, para garantizar que se realice un buen trabajo y la apariencia final sea estéticamente y funcionalmente aceptable.</w:t>
      </w:r>
    </w:p>
    <w:p w:rsidR="004207A6" w:rsidRPr="00E04332" w:rsidRDefault="004207A6" w:rsidP="004207A6">
      <w:pPr>
        <w:spacing w:after="160"/>
        <w:ind w:left="1428"/>
        <w:contextualSpacing/>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355: CAMBIO A PASAMANOS METALICOS TUBO </w:t>
      </w:r>
      <w:proofErr w:type="spellStart"/>
      <w:r w:rsidRPr="00E04332">
        <w:rPr>
          <w:rFonts w:ascii="Calibri" w:hAnsi="Calibri" w:cs="Calibri"/>
          <w:b/>
          <w:u w:val="single"/>
        </w:rPr>
        <w:t>F°G°</w:t>
      </w:r>
      <w:proofErr w:type="spellEnd"/>
      <w:r w:rsidRPr="00E04332">
        <w:rPr>
          <w:rFonts w:ascii="Calibri" w:hAnsi="Calibri" w:cs="Calibri"/>
          <w:b/>
          <w:u w:val="single"/>
        </w:rPr>
        <w:t xml:space="preserve"> 2¨</w:t>
      </w:r>
    </w:p>
    <w:p w:rsidR="004207A6" w:rsidRDefault="004207A6" w:rsidP="004207A6">
      <w:pPr>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metálico de tubo </w:t>
      </w:r>
      <w:proofErr w:type="spellStart"/>
      <w:r w:rsidRPr="00E04332">
        <w:rPr>
          <w:rFonts w:ascii="Calibri" w:eastAsia="Calibri" w:hAnsi="Calibri" w:cs="Calibri"/>
        </w:rPr>
        <w:t>F°G°</w:t>
      </w:r>
      <w:proofErr w:type="spellEnd"/>
      <w:r w:rsidRPr="00E04332">
        <w:rPr>
          <w:rFonts w:ascii="Calibri" w:eastAsia="Calibri" w:hAnsi="Calibri" w:cs="Calibri"/>
        </w:rPr>
        <w:t xml:space="preserve"> 2¨, debiendo contar con las siguientes características técnicas: </w:t>
      </w:r>
    </w:p>
    <w:p w:rsidR="004207A6" w:rsidRPr="00E04332" w:rsidRDefault="004207A6" w:rsidP="004207A6">
      <w:pPr>
        <w:ind w:left="708"/>
        <w:jc w:val="both"/>
        <w:rPr>
          <w:rFonts w:ascii="Calibri" w:eastAsia="Calibri" w:hAnsi="Calibri" w:cs="Calibri"/>
        </w:rPr>
      </w:pP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4207A6" w:rsidRPr="00E04332" w:rsidRDefault="004207A6" w:rsidP="00EF388B">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de 2” de diámetro.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Todo el pasamano irá fijado a elementos estructurales de hormigón determinados previamente y aprobados por el Fiscal del Servicio.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 xml:space="preserve">La soldadura a emplearse será del tipo y calibre adecuado a los elementos a soldarse. El </w:t>
      </w:r>
      <w:proofErr w:type="spellStart"/>
      <w:r w:rsidRPr="00E04332">
        <w:rPr>
          <w:rFonts w:ascii="Calibri" w:eastAsia="Calibri" w:hAnsi="Calibri" w:cs="Calibri"/>
        </w:rPr>
        <w:t>surfacer</w:t>
      </w:r>
      <w:proofErr w:type="spellEnd"/>
      <w:r w:rsidRPr="00E04332">
        <w:rPr>
          <w:rFonts w:ascii="Calibri" w:eastAsia="Calibri" w:hAnsi="Calibri" w:cs="Calibri"/>
        </w:rPr>
        <w:t xml:space="preserve"> o capa previa a la pintura será del tipo </w:t>
      </w:r>
      <w:proofErr w:type="spellStart"/>
      <w:r w:rsidRPr="00E04332">
        <w:rPr>
          <w:rFonts w:ascii="Calibri" w:eastAsia="Calibri" w:hAnsi="Calibri" w:cs="Calibri"/>
        </w:rPr>
        <w:t>alquídico</w:t>
      </w:r>
      <w:proofErr w:type="spellEnd"/>
      <w:r w:rsidRPr="00E04332">
        <w:rPr>
          <w:rFonts w:ascii="Calibri" w:eastAsia="Calibri" w:hAnsi="Calibri" w:cs="Calibri"/>
        </w:rPr>
        <w:t xml:space="preserve">; la pintura de acabado será del tipo automotriz alto brillo diluida con </w:t>
      </w:r>
      <w:proofErr w:type="spellStart"/>
      <w:r w:rsidRPr="00E04332">
        <w:rPr>
          <w:rFonts w:ascii="Calibri" w:eastAsia="Calibri" w:hAnsi="Calibri" w:cs="Calibri"/>
        </w:rPr>
        <w:t>Thiner</w:t>
      </w:r>
      <w:proofErr w:type="spellEnd"/>
      <w:r w:rsidRPr="00E04332">
        <w:rPr>
          <w:rFonts w:ascii="Calibri" w:eastAsia="Calibri" w:hAnsi="Calibri" w:cs="Calibri"/>
        </w:rPr>
        <w:t xml:space="preserve"> envasado y de marca reconocida.</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356: CAMBIO A   PASAMANOS DE ACERO INOX INC. ACC.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pasamano de otro material, por un pasamano de acero inoxidable, debiendo contar con las siguientes características técnicas: </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El material a ser utilizado es la siguiente:</w:t>
      </w:r>
    </w:p>
    <w:p w:rsidR="004207A6" w:rsidRPr="00E04332" w:rsidRDefault="004207A6" w:rsidP="00EF388B">
      <w:pPr>
        <w:numPr>
          <w:ilvl w:val="0"/>
          <w:numId w:val="202"/>
        </w:numPr>
        <w:spacing w:after="160"/>
        <w:contextualSpacing/>
        <w:jc w:val="both"/>
        <w:rPr>
          <w:rFonts w:ascii="Calibri" w:eastAsia="Calibri" w:hAnsi="Calibri" w:cs="Calibri"/>
        </w:rPr>
      </w:pPr>
      <w:r w:rsidRPr="00E04332">
        <w:rPr>
          <w:rFonts w:ascii="Calibri" w:eastAsia="Calibri" w:hAnsi="Calibri" w:cs="Calibri"/>
        </w:rPr>
        <w:t>Para pasamanos: tubo de acero inoxidable de tubo de acero inoxidable de 38mm de diámetro y 1.5mm de espesor.</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lastRenderedPageBreak/>
        <w:t>El pasamano deberá ir fijado a elementos estructurales que soporten el mismo, mediante accesorios de acero inoxidable que garanticen su fijación o apoyo.</w:t>
      </w:r>
    </w:p>
    <w:p w:rsidR="004207A6" w:rsidRPr="00E04332" w:rsidRDefault="004207A6" w:rsidP="00EF388B">
      <w:pPr>
        <w:numPr>
          <w:ilvl w:val="0"/>
          <w:numId w:val="71"/>
        </w:numPr>
        <w:jc w:val="both"/>
        <w:rPr>
          <w:rFonts w:ascii="Calibri" w:eastAsia="Calibri" w:hAnsi="Calibri" w:cs="Calibri"/>
        </w:rPr>
      </w:pPr>
      <w:r w:rsidRPr="00E04332">
        <w:rPr>
          <w:rFonts w:ascii="Calibri" w:eastAsia="Calibri" w:hAnsi="Calibri" w:cs="Calibri"/>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207A6" w:rsidRPr="00E04332" w:rsidRDefault="004207A6" w:rsidP="004207A6">
      <w:pPr>
        <w:spacing w:after="160"/>
        <w:ind w:left="106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357: CAMBIO A REJA METALICA CON PERFILES Y TUBOS DE ACERO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metálica con perfiles y tubos de acero, debiendo contar con las siguientes características técnicas: </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La reja metálica está compuesta por:</w:t>
      </w:r>
    </w:p>
    <w:p w:rsidR="004207A6" w:rsidRPr="00E04332" w:rsidRDefault="004207A6" w:rsidP="00EF388B">
      <w:pPr>
        <w:numPr>
          <w:ilvl w:val="0"/>
          <w:numId w:val="71"/>
        </w:numPr>
        <w:spacing w:after="160"/>
        <w:contextualSpacing/>
        <w:jc w:val="both"/>
        <w:rPr>
          <w:rFonts w:ascii="Calibri" w:eastAsia="Calibri" w:hAnsi="Calibri" w:cs="Calibri"/>
        </w:rPr>
      </w:pPr>
      <w:r w:rsidRPr="00E04332">
        <w:rPr>
          <w:rFonts w:ascii="Calibri" w:eastAsia="Calibri" w:hAnsi="Calibri" w:cs="Calibri"/>
        </w:rPr>
        <w:t>Columnas de tubos de acero galvanizado estructurales para soporte de reja, incluyendo su dado de hormigón de fijación inferior.</w:t>
      </w:r>
    </w:p>
    <w:p w:rsidR="004207A6" w:rsidRPr="00E04332" w:rsidRDefault="004207A6" w:rsidP="00EF388B">
      <w:pPr>
        <w:numPr>
          <w:ilvl w:val="0"/>
          <w:numId w:val="71"/>
        </w:numPr>
        <w:spacing w:after="160"/>
        <w:contextualSpacing/>
        <w:jc w:val="both"/>
        <w:rPr>
          <w:rFonts w:ascii="Calibri" w:eastAsia="Calibri" w:hAnsi="Calibri" w:cs="Calibri"/>
        </w:rPr>
      </w:pPr>
      <w:proofErr w:type="spellStart"/>
      <w:r w:rsidRPr="00E04332">
        <w:rPr>
          <w:rFonts w:ascii="Calibri" w:eastAsia="Calibri" w:hAnsi="Calibri" w:cs="Calibri"/>
        </w:rPr>
        <w:t>Parantes</w:t>
      </w:r>
      <w:proofErr w:type="spellEnd"/>
      <w:r w:rsidRPr="00E04332">
        <w:rPr>
          <w:rFonts w:ascii="Calibri" w:eastAsia="Calibri" w:hAnsi="Calibri" w:cs="Calibri"/>
        </w:rPr>
        <w:t xml:space="preserve"> verticales de perfiles de acero de 50x50x2mm, fijados a los </w:t>
      </w:r>
      <w:proofErr w:type="spellStart"/>
      <w:r w:rsidRPr="00E04332">
        <w:rPr>
          <w:rFonts w:ascii="Calibri" w:eastAsia="Calibri" w:hAnsi="Calibri" w:cs="Calibri"/>
        </w:rPr>
        <w:t>parantes</w:t>
      </w:r>
      <w:proofErr w:type="spellEnd"/>
      <w:r w:rsidRPr="00E04332">
        <w:rPr>
          <w:rFonts w:ascii="Calibri" w:eastAsia="Calibri" w:hAnsi="Calibri" w:cs="Calibri"/>
        </w:rPr>
        <w:t xml:space="preserve"> horizontales de tubo cuadrado de acero de 75x75x2mm.</w:t>
      </w:r>
    </w:p>
    <w:p w:rsidR="004207A6" w:rsidRPr="00E04332" w:rsidRDefault="004207A6" w:rsidP="00EF388B">
      <w:pPr>
        <w:numPr>
          <w:ilvl w:val="0"/>
          <w:numId w:val="71"/>
        </w:numPr>
        <w:spacing w:after="160"/>
        <w:contextualSpacing/>
        <w:jc w:val="both"/>
        <w:rPr>
          <w:rFonts w:ascii="Calibri" w:eastAsia="Calibri" w:hAnsi="Calibri" w:cs="Calibri"/>
        </w:rPr>
      </w:pPr>
      <w:r>
        <w:rPr>
          <w:noProof/>
          <w:lang w:val="es-BO" w:eastAsia="es-BO"/>
        </w:rPr>
        <w:drawing>
          <wp:anchor distT="0" distB="0" distL="114300" distR="114300" simplePos="0" relativeHeight="251706880" behindDoc="1" locked="0" layoutInCell="1" allowOverlap="1">
            <wp:simplePos x="0" y="0"/>
            <wp:positionH relativeFrom="column">
              <wp:posOffset>3542665</wp:posOffset>
            </wp:positionH>
            <wp:positionV relativeFrom="paragraph">
              <wp:posOffset>28575</wp:posOffset>
            </wp:positionV>
            <wp:extent cx="2311400" cy="1040765"/>
            <wp:effectExtent l="0" t="0" r="0" b="6985"/>
            <wp:wrapTight wrapText="bothSides">
              <wp:wrapPolygon edited="0">
                <wp:start x="0" y="0"/>
                <wp:lineTo x="0" y="21350"/>
                <wp:lineTo x="21363" y="21350"/>
                <wp:lineTo x="21363" y="0"/>
                <wp:lineTo x="0" y="0"/>
              </wp:wrapPolygon>
            </wp:wrapTight>
            <wp:docPr id="49" name="Imagen 49"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rPr>
        <w:t>Los horizontales van unidos y soldados a las columnas estructurales para su correcta fijación y soporte. Estos perfiles van colocados con una separación de 10cm. entre cada perfil.</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Pr>
          <w:noProof/>
          <w:lang w:val="es-BO" w:eastAsia="es-BO"/>
        </w:rPr>
        <w:drawing>
          <wp:anchor distT="0" distB="0" distL="114300" distR="114300" simplePos="0" relativeHeight="251707904" behindDoc="1" locked="0" layoutInCell="1" allowOverlap="1">
            <wp:simplePos x="0" y="0"/>
            <wp:positionH relativeFrom="column">
              <wp:posOffset>2431415</wp:posOffset>
            </wp:positionH>
            <wp:positionV relativeFrom="paragraph">
              <wp:posOffset>591185</wp:posOffset>
            </wp:positionV>
            <wp:extent cx="3422650" cy="1460500"/>
            <wp:effectExtent l="0" t="0" r="6350" b="6350"/>
            <wp:wrapTight wrapText="bothSides">
              <wp:wrapPolygon edited="0">
                <wp:start x="0" y="0"/>
                <wp:lineTo x="0" y="21412"/>
                <wp:lineTo x="21520" y="21412"/>
                <wp:lineTo x="21520"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
                    <pic:cNvPicPr>
                      <a:picLocks noChangeAspect="1" noChangeArrowheads="1"/>
                    </pic:cNvPicPr>
                  </pic:nvPicPr>
                  <pic:blipFill>
                    <a:blip r:embed="rId94">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Para su instalación previamente se debe verificar las dimensiones donde se colocará la reja para su correcta distribución de sus columnas estructurales.</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se debe rectificar los niveles y plomos para asegurar que la reja quede perfectamente vertical.</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En caso de no soldar la reja a un marco se debe soldar a la reja una patas en barra metálica para que estas puedan ser incrustadas en la pared y así poder fijar la reja a los muros.</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Para el proceso de incrustar la reja a la pared se debe regatear el muro según las dimensiones que tienen las patas del marco de la reja.</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Luego de incrustar las patas del marco de la reja a la pared se procede a resanar con mortero los orificios que queden en el muro después de la introducción de la patas del marco de la reja a este.</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Si los filos del vano se dañan se deben realizar de nuevo en las partes que se deterioraron.</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lastRenderedPageBreak/>
        <w:t>Luego de instalado la reja con su marco se debe dar una mano de pintura de anticorrosivo a estos.</w:t>
      </w:r>
    </w:p>
    <w:p w:rsidR="004207A6" w:rsidRPr="00E04332" w:rsidRDefault="004207A6" w:rsidP="00EF388B">
      <w:pPr>
        <w:numPr>
          <w:ilvl w:val="0"/>
          <w:numId w:val="201"/>
        </w:numPr>
        <w:shd w:val="clear" w:color="auto" w:fill="FFFFFF"/>
        <w:spacing w:before="100" w:beforeAutospacing="1" w:after="100" w:afterAutospacing="1"/>
        <w:contextualSpacing/>
        <w:jc w:val="both"/>
        <w:rPr>
          <w:rFonts w:ascii="Calibri" w:hAnsi="Calibri" w:cs="Calibri"/>
          <w:color w:val="000000"/>
        </w:rPr>
      </w:pPr>
      <w:r w:rsidRPr="00E04332">
        <w:rPr>
          <w:rFonts w:ascii="Calibri" w:hAnsi="Calibri" w:cs="Calibri"/>
          <w:color w:val="000000"/>
        </w:rPr>
        <w:t>Verificar que las rejas con su marco queden perfectamente instaladas para una posterior aplicación de pintura.</w:t>
      </w:r>
    </w:p>
    <w:p w:rsidR="004207A6"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 xml:space="preserve">ITEM 358: CAMBIO A PORTON METALICO INC. </w:t>
      </w:r>
      <w:r>
        <w:rPr>
          <w:rFonts w:ascii="Calibri" w:hAnsi="Calibri" w:cs="Calibri"/>
          <w:b/>
          <w:u w:val="single"/>
        </w:rPr>
        <w:t xml:space="preserve">EST. METALICA, </w:t>
      </w:r>
      <w:r w:rsidRPr="00E04332">
        <w:rPr>
          <w:rFonts w:ascii="Calibri" w:hAnsi="Calibri" w:cs="Calibri"/>
          <w:b/>
          <w:u w:val="single"/>
        </w:rPr>
        <w:t>MOTOR ELECT. Y ACC.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sistema de apertura corredizo y motor eléctrico, debiendo contar con las siguientes características técnicas: </w:t>
      </w:r>
    </w:p>
    <w:p w:rsidR="004207A6" w:rsidRPr="00E04332" w:rsidRDefault="004207A6" w:rsidP="00EF388B">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sistema corrediza comprende de:</w:t>
      </w:r>
    </w:p>
    <w:p w:rsidR="004207A6" w:rsidRPr="00E04332" w:rsidRDefault="004207A6" w:rsidP="00EF388B">
      <w:pPr>
        <w:numPr>
          <w:ilvl w:val="0"/>
          <w:numId w:val="211"/>
        </w:numPr>
        <w:jc w:val="both"/>
        <w:rPr>
          <w:rFonts w:ascii="Calibri" w:eastAsia="Calibri" w:hAnsi="Calibri" w:cs="Calibri"/>
        </w:rPr>
      </w:pPr>
      <w:r w:rsidRPr="00E04332">
        <w:rPr>
          <w:rFonts w:ascii="Calibri" w:eastAsia="Calibri" w:hAnsi="Calibri" w:cs="Calibri"/>
        </w:rPr>
        <w:t xml:space="preserve">Un </w:t>
      </w:r>
      <w:proofErr w:type="spellStart"/>
      <w:r w:rsidRPr="00E04332">
        <w:rPr>
          <w:rFonts w:ascii="Calibri" w:eastAsia="Calibri" w:hAnsi="Calibri" w:cs="Calibri"/>
        </w:rPr>
        <w:t>parante</w:t>
      </w:r>
      <w:proofErr w:type="spellEnd"/>
      <w:r w:rsidRPr="00E04332">
        <w:rPr>
          <w:rFonts w:ascii="Calibri" w:eastAsia="Calibri" w:hAnsi="Calibri" w:cs="Calibri"/>
        </w:rPr>
        <w:t xml:space="preserve"> principal horizontal de 3x3” que debe ir en el parte superior empotrado a los muros, incluyendo un sistema corredizo para el portón en la parte superior (Rieles o perfiles)</w:t>
      </w:r>
    </w:p>
    <w:p w:rsidR="004207A6" w:rsidRPr="00E04332" w:rsidRDefault="004207A6" w:rsidP="00EF388B">
      <w:pPr>
        <w:numPr>
          <w:ilvl w:val="0"/>
          <w:numId w:val="211"/>
        </w:numPr>
        <w:jc w:val="both"/>
        <w:rPr>
          <w:rFonts w:ascii="Calibri" w:eastAsia="Calibri" w:hAnsi="Calibri" w:cs="Calibri"/>
        </w:rPr>
      </w:pPr>
      <w:r w:rsidRPr="00E04332">
        <w:rPr>
          <w:rFonts w:ascii="Calibri" w:eastAsia="Calibri" w:hAnsi="Calibri" w:cs="Calibri"/>
        </w:rPr>
        <w:t>En la parte inferior igualmente un perfil metálico en “U”, empotrado en el piso, que albergue de la misma forma el sistema corredizo de las hojas metálicas a través de rodillos o ruedas metálicas que permitan el deslizamiento del portón.</w:t>
      </w:r>
    </w:p>
    <w:p w:rsidR="004207A6" w:rsidRPr="00E04332" w:rsidRDefault="004207A6" w:rsidP="00EF388B">
      <w:pPr>
        <w:numPr>
          <w:ilvl w:val="0"/>
          <w:numId w:val="211"/>
        </w:numPr>
        <w:jc w:val="both"/>
        <w:rPr>
          <w:rFonts w:ascii="Calibri" w:eastAsia="Calibri" w:hAnsi="Calibri" w:cs="Calibri"/>
        </w:rPr>
      </w:pPr>
      <w:r w:rsidRPr="00E04332">
        <w:rPr>
          <w:rFonts w:ascii="Calibri" w:eastAsia="Calibri" w:hAnsi="Calibri" w:cs="Calibri"/>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207A6" w:rsidRPr="00E04332" w:rsidRDefault="004207A6" w:rsidP="00EF388B">
      <w:pPr>
        <w:numPr>
          <w:ilvl w:val="0"/>
          <w:numId w:val="211"/>
        </w:numPr>
        <w:jc w:val="both"/>
        <w:rPr>
          <w:rFonts w:ascii="Calibri" w:eastAsia="Calibri" w:hAnsi="Calibri" w:cs="Calibri"/>
        </w:rPr>
      </w:pPr>
      <w:r w:rsidRPr="00E04332">
        <w:rPr>
          <w:rFonts w:ascii="Calibri" w:eastAsia="Calibri" w:hAnsi="Calibri" w:cs="Calibri"/>
        </w:rPr>
        <w:t xml:space="preserve">El espesor de toda la estructura metálica debe ser mínimo de 2 </w:t>
      </w:r>
      <w:proofErr w:type="spellStart"/>
      <w:r w:rsidRPr="00E04332">
        <w:rPr>
          <w:rFonts w:ascii="Calibri" w:eastAsia="Calibri" w:hAnsi="Calibri" w:cs="Calibri"/>
        </w:rPr>
        <w:t>mm.</w:t>
      </w:r>
      <w:proofErr w:type="spellEnd"/>
    </w:p>
    <w:p w:rsidR="004207A6" w:rsidRPr="00E04332" w:rsidRDefault="004207A6" w:rsidP="00EF388B">
      <w:pPr>
        <w:numPr>
          <w:ilvl w:val="0"/>
          <w:numId w:val="211"/>
        </w:numPr>
        <w:jc w:val="both"/>
        <w:rPr>
          <w:rFonts w:ascii="Calibri" w:eastAsia="Calibri" w:hAnsi="Calibri" w:cs="Calibri"/>
        </w:rPr>
      </w:pPr>
      <w:r w:rsidRPr="00E04332">
        <w:rPr>
          <w:rFonts w:ascii="Calibri" w:eastAsia="Calibri" w:hAnsi="Calibri" w:cs="Calibri"/>
        </w:rPr>
        <w:t>En la hoja corrediza del portón el proveedor debe fabricar los herrajes para el cierre del mismo, incluyendo una chapa para su apertura o cierre principal. La misma que debe ser de buena calidad y marca reconocida.</w:t>
      </w:r>
    </w:p>
    <w:p w:rsidR="004207A6" w:rsidRDefault="004207A6" w:rsidP="00EF388B">
      <w:pPr>
        <w:numPr>
          <w:ilvl w:val="0"/>
          <w:numId w:val="211"/>
        </w:numPr>
        <w:jc w:val="both"/>
        <w:rPr>
          <w:rFonts w:ascii="Calibri" w:eastAsia="Calibri" w:hAnsi="Calibri" w:cs="Calibri"/>
        </w:rPr>
      </w:pPr>
      <w:r w:rsidRPr="00E04332">
        <w:rPr>
          <w:rFonts w:ascii="Calibri" w:eastAsia="Calibri" w:hAnsi="Calibri" w:cs="Calibri"/>
        </w:rPr>
        <w:t xml:space="preserve">Toda la estructura del portón, debe ser bien lijada y </w:t>
      </w:r>
      <w:proofErr w:type="spellStart"/>
      <w:r w:rsidRPr="00E04332">
        <w:rPr>
          <w:rFonts w:ascii="Calibri" w:eastAsia="Calibri" w:hAnsi="Calibri" w:cs="Calibri"/>
        </w:rPr>
        <w:t>masillado</w:t>
      </w:r>
      <w:proofErr w:type="spellEnd"/>
      <w:r w:rsidRPr="00E04332">
        <w:rPr>
          <w:rFonts w:ascii="Calibri" w:eastAsia="Calibri" w:hAnsi="Calibri" w:cs="Calibri"/>
        </w:rPr>
        <w:t>, para disimular las soldaduras de las uniones de los perfiles, posteriormente aplicarse la pintura base para metal y la pintura anticorrosiva de primera calidad color a definición del fiscal del servicio.</w:t>
      </w:r>
    </w:p>
    <w:p w:rsidR="004207A6" w:rsidRDefault="004207A6" w:rsidP="004207A6">
      <w:pPr>
        <w:ind w:left="2112"/>
        <w:jc w:val="both"/>
        <w:rPr>
          <w:rFonts w:ascii="Calibri" w:eastAsia="Calibri" w:hAnsi="Calibri" w:cs="Calibri"/>
        </w:rPr>
      </w:pPr>
    </w:p>
    <w:p w:rsidR="004207A6" w:rsidRPr="00E04332" w:rsidRDefault="004207A6" w:rsidP="004207A6">
      <w:pPr>
        <w:ind w:left="1752"/>
        <w:jc w:val="both"/>
        <w:rPr>
          <w:rFonts w:ascii="Calibri" w:eastAsia="Calibri" w:hAnsi="Calibri" w:cs="Calibri"/>
        </w:rPr>
      </w:pPr>
      <w:r>
        <w:rPr>
          <w:noProof/>
          <w:lang w:val="es-BO" w:eastAsia="es-BO"/>
        </w:rPr>
        <mc:AlternateContent>
          <mc:Choice Requires="wpg">
            <w:drawing>
              <wp:anchor distT="0" distB="0" distL="114300" distR="114300" simplePos="0" relativeHeight="251716096" behindDoc="1" locked="0" layoutInCell="1" allowOverlap="1">
                <wp:simplePos x="0" y="0"/>
                <wp:positionH relativeFrom="column">
                  <wp:posOffset>1458595</wp:posOffset>
                </wp:positionH>
                <wp:positionV relativeFrom="paragraph">
                  <wp:posOffset>29845</wp:posOffset>
                </wp:positionV>
                <wp:extent cx="4408170" cy="1981200"/>
                <wp:effectExtent l="5080" t="0" r="0" b="3175"/>
                <wp:wrapNone/>
                <wp:docPr id="45" name="Grupo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6" name="Picture 1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1CAD1" id="Grupo 45" o:spid="_x0000_s1026" style="position:absolute;margin-left:114.85pt;margin-top:2.35pt;width:347.1pt;height:156pt;z-index:-251600384"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N7fdGBAAApwsAAA4AAABkcnMvZTJvRG9jLnhtbOxW227jNhB9L9B/&#10;EPSuWJJl64I4C8eXYIG0G+y2H0BLlEWsRLIkbSct+u+dISXbSbzZYPe1BmyTHHI4M2cOZ64/PHat&#10;t6dKM8FnfnQV+h7lpagY3878P/9YB5nvaUN4RVrB6cx/otr/cPPrL9cHWdBYNKKtqPJACdfFQc78&#10;xhhZjEa6bGhH9JWQlIOwFqojBqZqO6oUOYD2rh3FYTgdHYSqpBIl1RpWl07o31j9dU1L86muNTVe&#10;O/PBNmN/lf3d4O/o5poUW0Vkw8reDPIDVnSEcbj0qGpJDPF2ir1S1bFSCS1qc1WKbiTqmpXU+gDe&#10;ROELb+6U2Enry7Y4bOUxTBDaF3H6YbXl7/sH5bFq5icT3+OkA4zu1E4KD+YQnIPcFrDnTskv8kE5&#10;D2F4L8qvGsSjl3Kcb91mb3P4TVSgj+yMsMF5rFWHKsBt79Fi8HTEgD4ar4TFJAmzKAWoSpBFeRYB&#10;yg6lsgEo8Vwch2AriNPxeDrIVv35LMn7w+OxOzkihbvYGtsbd3MtWVnAtw8qjF4F9fvJB6fMTlG/&#10;V9K9S0dH1NedDAB/SQzbsJaZJ5vLECM0iu8fWImxxskZPtMBHxDjrV6UofPDLneGoE8WHY+LRUP4&#10;ls61BBpAMOH8sKSUODSUVBqXEcfnWuz0mR2blsk1a1uED8e9x8CkF5l4IWguy5ei3HWUG0dbRVtw&#10;XnDdMKl9TxW021DIQvWximyuQD7ca4PXYWZYKv0TZ/MwzOPbYDEJF0ESpqtgnidpkIarNAmTLFpE&#10;i3/xdJQUO00hDKRdStbbCquvrL3Im/6FcYy0zPb2xL4fGClr0PBvTYQlDAnaqlX5GYIN+2BsFDVl&#10;g8MaItevw+ajwIb5FFnEQAPLvkucCwQY6PNG+kNqKG3uqOg8HECswVIba7IHP5xvwxa0mgtE3PrS&#10;8mcL4IRbuYRSHuarbJUlQRJPV4DSchnM14skmK6jdLIcLxeLZTSg1LCqohyv+XmQbMxFy6ohT7Xa&#10;bhatcuCt7cfmOiBw2jbCZDmZMQCLyk6Jl0dxEt7GebCeZmmQrJNJkKdhFoRRfptPwyRPluvnLt0z&#10;Tn/eJe8w8/NJPLEonRmNiXbmW2g/r30jRccMlNeWdTM/O24iBVJ/xSsLrSGsdeOzUKD5p1C4nHe5&#10;PiQpSHEIXywSULz18CbA7H08w9J9qex9aYik4DKqPXv/0uH9QybBw9bCC5ij0/2+oUBpV53eeOye&#10;HcDJu1gHiLuyA4j3JWlgXT7UnCh0FQkiNhS7gVHvJN23Uf5WBg9cPNL1bXb+n8p9ZYF2wCHvMmgj&#10;qid4e5WAlxE6COhpYdAI9bfvHaA/nPn6rx3BWt9+5JDgeQSdCjSUdpJM0hgm6lyyOZcQXoKqmW98&#10;zw0XxjWhO6nYtoGbXNXjYg7NUs3sa4z2OauAbDgBjtmR7QYtPfvOFdvN87nddeqvb/4D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i7CHfeEAAAAJAQAADwAAAGRycy9kb3ducmV2Lnht&#10;bEyPT0vDQBDF74LfYRnBm9380baJ2ZRS1FMp2ArS2zaZJqHZ2ZDdJum3dzzp6TG8x3u/yVaTacWA&#10;vWssKQhnAQikwpYNVQq+Du9PSxDOayp1awkV3NDBKr+/y3Ra2pE+cdj7SnAJuVQrqL3vUildUaPR&#10;bmY7JPbOtjfa89lXsuz1yOWmlVEQzKXRDfFCrTvc1Fhc9lej4GPU4zoO34bt5by5HQ8vu+9tiEo9&#10;PkzrVxAeJ/8Xhl98RoecmU72SqUTrYIoShYcVfDMwn4SxQmIk4I4nC9A5pn8/0H+AwAA//8DAFBL&#10;AwQUAAYACAAAACEAc9opgJ14AAB8SRUAFAAAAGRycy9tZWRpYS9pbWFnZTEuZW1m7J1/kB1lme8f&#10;a626/3i95a3dP7i75bUql12Xq25t5UbUy1q5yrJupUSUTSHqHXVWnQi4oFwiKIEsQhDmbhB1RVmj&#10;wTVF4DriiqwmEjVIBORIYCFmowIhxASSTGYmZ2bOnJ99n+dMeuxMpt+c0/2eM+d0f17rMCf9dj/9&#10;vt/n8z7nfey3u18iIpfoJyz3/p7IZS8J/yVy++UiR14j8qq/fPs5Ii+Rq//6D0R30W/zykv131qx&#10;XCvG51XJvpfK2rt+T96p22tv+4O52vnnCiu+p3Y+rnbO0w2v1s+V+rn++HGvkoKE9Vb3L8f3fYm8&#10;Sv/1u/2a/zj+nyAIhA8awAAMwAAMwAAMwAAMwAAMwEAyBsivkukGb+gGAzAAAzAAAzAAAzAAAzAA&#10;A91ngBy2+5rDOZrDAAzAAAzAAAzAAAzAAAzAQDIGyGGT6QZv6AYDMAADMAADMAADMAADMAAD3WeA&#10;HLb7msM5msMADMAADMAADMAADMAADMBAMgbIYZPpBm/oBgMwAAMwAAMwAAMwAAMwAAPdZyCaw/K9&#10;8wrAePcZR3M0hwEYgAEYgAEYgAEYgIHsMBDN2vBrdvyKL/ElDMAADMAADMAADMAADMBAFhkgh4Xr&#10;KNdRHviOAiiAAiiAAiiAAiiAAiiAAkkUiOYYvr9H2+PbNvb6Lz+O8sB3FEABFEABFEABFEABFEAB&#10;FEiiQCdzwWh7OnkebPdHPhvlge8ogAIogAIogAIogAIogAIokESBTuZ/0fZ08jzYJoeNssZ3FEAB&#10;FEABFEABFEABFECB7CrQyfwvqlonz4Ntctgoa3xHARRAARRAARRAARRAARTIrgKdzP+iqnXyPNgm&#10;h42yxncUQAEUQAEUQAEUQAEUQIHsKtDJ/C+qWifPg21y2ChrfEcBFEABFEABFEABFEABFMiuAp3M&#10;/6KqdfI82CaHjbLGdxRAARRAARRAARRAARRAgewq0Mn8L6paJ8+DbXLYKGt8RwEUQAEUQAEUQAEU&#10;QAEUyK4Cncz/oqp18jzYJoeNssZ3FEABFEABFEABFEABFECB7CrQyfwvqlonz4Ntctgoa3xHARRA&#10;ARRAARRAARRAARTIrgKdzP+iqnXyPNgmh42yxncUQAEUQAEUQAEUQAEUQIHsKtDJ/C+qWifPg21y&#10;2ChrfEcBFEABFEABFEABFEABFMiuAp3M/6KqdfI82CaHjbLGdxRAARRAARRAARRAARRAgewq0Mn8&#10;L6paJ8/TTdulIJCVG/ZIYXiJBEFVP7P548iBQLs7EO1y8/vekUHdp97cb7hQlZVLlsiSlSfvt0T3&#10;nr/vsO4bVAtzx4rYXrNl/cBpMrFnq2yb0POetrq5MWxL1v9+4QtfkFe+8pWhFDI6Ojrnh6R9N2NP&#10;P/00HzSAARiAgS4w0M2Yu2nTJjn33HPl7rvvPunzx3/8x7Jjxw583gWf99Nv7J/8yZ/IrbfeehIv&#10;g4OD8vnPfx5e4KVlBt7+9rfLtosukn3Kzi8/+Un5zje/2eTqM5/5jFx88cUt20k7fuYmzSm+JJ1j&#10;9+NxUZn6sf0LtbmqOevQyAEZ0TQ0CA7M5U6764G86ZwNcnjb6rltG/bUZf3yc6ReLEh43N163PrC&#10;Htk4YNt3O/eNnsNy5CHNkasHRqSubdi4uygXLxmQx/eNnHTehdqdpW3T09OyZcuWJl579uyZ0zBN&#10;H81Y2vjA8fx/ADAAAzDQGgPdjLm7du0Sy0lszhjNYy0fef/730/sJx85iYHPfe5zcvbZZ8vXvva1&#10;OWY+/elPNzn6xS9+cdL+jPvWxn0edfr3d79b7CpX+Jl461vltttuk9NPP13uvfferrFkMTdtSTPP&#10;7rdjo1r1W9td7bXrqRvO0Wuk9d/lT4c1r3zT6m2ye8M5mlPNXncd020rhgtRGWTb6tOkHEzIpSP7&#10;ZetVum99Ng+O2zfQfa0thWogy5cMS7Ew3Py3XQ9+j14P/rmeb/nwI8evC/fHmmKXtu3UmbDt7O/a&#10;12zlMbbSZ353YQAGFoOBbsfcBx54QF796lfLW97yFrnwwgvl9a9/vbzjHe8Qy28Xo/+cs/fH3bp1&#10;6wzTJjNnnnmm/MVf/AXX7Pn/O9qOF40//MO5/DXMY89Trmx9SDfjgLGctrjm0Vmri2qVpb7Z9VWR&#10;c+a6Z98eG1mta4wLzRw1zDutzyP763LVkkGZmNimuWZhbg3ymNadp/9+ZHi55mHFZi4Wt6/ZWeg6&#10;r+XSmweW6HXhR5ttyZLGrfTFOt3Kfq3sY7a6GUs4V+/PX/ARPoKBzjGwGDHX8tX7779fNm7cSC5C&#10;LtLSb37IDOvNOxcLsh5nF8phn/rRj1riz6c2FnPTllbm01nZJ6pV2Key5mPfKByQ05bP3sOpt3VK&#10;YUSvLer1SFsje9W2CT1MN0aK5YiPbNQ1urqP5Y9LNX+Mrtm1e0JP03tCd+k1yfWFCa1ffkJ9eA/r&#10;VWq2rrlk2Bb7u5C9aP1C3+18Q3o+W9dr9VsP1OU9y6+SNRtuk+g9rFY3ph/LVTdprrp0YIPs0wXC&#10;oc29uv54+eDI3H2wrn0Xus5rOeyI5rDDhX2z59Vzhbbz8NcQ8dVPs+UzVmCL3zsYgAEYiGeAmBuv&#10;DdygDQxkh4Fjej0/ePnL567FVs47b1HmmxZz0xZfc+5+sBPVKmyv5Yzn6P/2b7tK84+6PKj539KB&#10;9bquVq9Hao4a5qPRNbmWIy7VHNGeebRtQq+Bav5oa3LteqflxBfrutyVmveW9mxo5oy2fnf9cs1X&#10;9T5UO6/lf0t1na+muHqO363/tbqFzhe2Ne7v/HW9Zn+F2r91w+q5e1ajx9o53rRktZzzpuVza4HD&#10;+ieLuiZYc9ux42uE4/YN8/Cw3/s1/11x1ezaZdNkpWoS2szLX+PLV1/NFr8Z2fnNwJf4EgZ6mwFi&#10;bm/7h/GDf2DAHwMH77tPimvXysQNN0j9da+TZxfhHgaLuWmLrzl3P9iJamXtDfOw+bmkraFdetpg&#10;89qprZk9TZ+NFOZqdlw0Bz2sOWg0H7X8donmt9E1uZYHhs/qjbYhajONfvu0TUsGRqKm9RlNp8mu&#10;id0LPl9pfp4d9jFqIHx+0/x9w3bOv0ZtV6pHVi/XPH1Pc52xaRbum5e/pp+vvpqtheK1baegAAqg&#10;AAokVyAutsZtT34mjkQBFECB3lbgcW2efTpZOhVbfc25+8FO1D/W3mguGr0eGm63HLOk11bt3TXR&#10;db+25vY1uuY2Wh+1bWuNt+k1UMvn7DxhHnjxafr8pP163PG1xtFru/2gH210r402BnxpZLbixryv&#10;c2DH7U/0QR8YyB4DrthKzM2evxnD+BQGTsGAvlsjWLZMgp07vc1ho5q7Yq7VpSnR82T9e1Qn62t4&#10;HTaan9r2MIe167N1vc660D2xK9WYrRW2/effw2rras/RdbXR9cN2rXOJXpu067Mb9tg9sifeQxvV&#10;3uyt1PrQfrSO76cYi+qPxdLI+PJ1brPFfGrxfOnLj9jBhzDQWwy4Yisxt7d8xdjBHzDQJQYsf7U8&#10;1vJZz/NoV8y1ujTFd1t72V5Up7Cd0XXD4bZoDmvXZ+dfNx1T/9o9ruEa5HCtcHRt8Py81tberi8U&#10;NTNdLu9Z/Ym5+2XDc0b/mr2lej9p9DlR0Xq+d2lMtzmOjS9fvjFbzKd608++fIwd/AsD3WfAFVuJ&#10;ud33B2MAzWGgRxjQe2MD+7Q59z3V/q6Ya3VpyqnOnaX6qE5hv8J1voO6zndi94bms4g37i7Ka04b&#10;mHs+b3i/aJijzr9+Oz/nNdvzc1jbFu5n7Zh/7TdsD397ZCwnGMPmV1/+M1vMp/qXBV8cYAcGYMAv&#10;A67YSsz1qzXsoicM9BEDHVpT7Iq5Vpem5ImvqE7Rfk9Yzrltzwnv19mzVd+vc/w9qWHOGj3e7nnd&#10;re9gtX0WqrdnHIXPNo6ey677ij4vKryGG63jex+N9QVyXOPDlw/NFvOp/ubBFwvYgQMY8MeAK7YS&#10;c/3pDLNoCQN9yEAH1hS7Yq7VpSl5YiyqU576TV+7E0eML19amy3mU93xmy+fYQd/wUDvM+CKrcTc&#10;3vcfYwwfwUCHGfC8ptgVc60uTckTC1Gd8tRv+trh8X78mqzx5Utrs8V8qjt+8+Uz7OAvGOh9Blyx&#10;lZjb+/5jjOEjGOgwA57XFLtirtWlKXliIapTnvpNXzs83rucw0Y55jsKoAAKoEB7CsTlqnHb27PO&#10;3iiAAijQ3wqs0+aX9HOmp250KrbmKb+JuiJP/aav2cphC4WC8EEDGIABGGifAZsHxM2n4rajc/s6&#10;oxmawUB/MzB+0UVin7R+dMXcaF6W5Hue8puoPnnqN30lh00bgzi+v3+L8B/+g4FZBlzzKXJYxgnj&#10;BAZgYJaBnTt2SO2MM+TpTZtS5bGumBvNy5J8z1N+E9UnT/2mr+SwxGR+l2EABmCg0JwGxOWqcdvR&#10;jbEDAzCQRwYsf7U81vLZpP23oBsXW6N5WZLvecpvovrkqd/0NVs5bJRjvqMACqAACrSnQNx8Km57&#10;e9bZGwVQAAWyo8Dj2hX7pCmdiq15ym+i+uep3/Q1Wzks/uyOP9EZnWEgewzYPCBuPhW3HQ6yxwE+&#10;xacw0CIDKZ9T7Iq50bwsyfc8+TCqT576TV9bHKfHny+cVC/jK+mx848zW8ynuuO3+drzb3SHgewy&#10;4IqtxNzs+p0xjW9hIAUDO3dKsGyZBJbPtjlXdsVcq0tT2m1LP+8f1amf+0HbU4zDNsdeO1obX+3s&#10;79rXbDGf6k0/u/xGHT6Dgd5mwBVbibm97TvGFv6BgUVk4IYbJLBPm/NoV8y1ujSl3bb08/5pdOLY&#10;9hXoZ1aStN0USnLcQseYLeZTixir24zRC/mQbfgPBnqPAVdsJeb2nr8YQ/gEBnqEgYRril0x1+rS&#10;lDyxEdUpT/2mr90Z/8aXL63NFvOp7vjNl8+wg79goPcZcMVWYm7v+48xho9gYBEZSLCm2BVzrS5N&#10;yRMLUZ3y1G/62p3xbnz50tpsMZ/qjt98+Qw7+AsGep8BV2wl5va+/xhj+AgGFpmBNtcUu2Ku1aUp&#10;eWIhqlOe+k1fuzPejS9fWpst5lPd8Zsvn2EHf8FA7zPgiq3E3N73H2MMH8HAIjPQ5ppiV8y1ujQl&#10;TyxEdcpTv+lrd8a78eVLa7MVN5+yOgoKoAAKoEAyBeJia9z2ZGfhKBRAARTIpgLrtFsl/ZzZYvc6&#10;FVt9zbn7wU5U6n5ob6+2sV6vS6PRaOZr9n1ycnLu37a9VquJbe/V9neqXcaXL9tmK27MFwoF4YMG&#10;MAADMNA+A67YSsxtX08YRDMYyCcD4xddJPY5lf9dMdfq0hRfc+5+sBPVqR/a28tttBw1zFWr1Woz&#10;h7W/Ye5qdb3c/k60zfjyZddsMZ/K5+/CqX4PqIcLGEjOgCu2EnOT6wqTaAcD+WJg544dUjvjDHl6&#10;0yZnHuuKuVaXpviac/eDnahO/dDeXm2j5ad27dX+htdjra2Wv5ZKpeanXC57y+d6VYf57TK+5m9L&#10;+m+zxXwqX78H/P7jbxjoPAOu2ErM7bz+MI7GMJAdBix/tTzW8tk4v7pirtWlKUnn2P14XFSnfmx/&#10;L7U5vA67d+9eGR0dlf3798uRI0ekUqnI0aNHZWxszFs+10v9drXF+HLVt1NntuLmU1ZHQQEUQAEU&#10;SKZAXGyN257sLByFAiiAAtlX4HHton1cpVOxtZ15db/vG9W33/vSK+1/+OGHmznro48+Kj/84Q9l&#10;Wp9X9thjj8lOe4eUXpvN08f48tVfsxU35n2dAzv54hN/428YCCy0xsZWYi5jhDECAzDQJgOneE6x&#10;K+Y2A3KK/+TJV1GZ8tRv330N1xDX6xX55a7HJdC/v/nVb+SnD+6Qar0mP3v4QXlwx3Zv+Zzv9nfK&#10;nvHly7bZYj7VZhzN2f9n4os17MBZnhhwxVZiLmMhT2OBvsK7NwbsutWyZRJYPjtvLuaKuVaXpsw/&#10;V5b/HdUpy/3sXt9m5PCLz0qjMiWNaiCVeiDTtYocKx2Vp/fuPonj7rVrceKS8eWrj2aL+dTi+NGX&#10;D7GD/2Cg9xhwxVZibu/5izGET2CgTxi44QYJ7EMOe5IG8zVJ8m/77QpLkuM5JhxH+l4dvd46rZxO&#10;1RtSqel2zV+DoCZlvSY7o9sn9RnFedPL2PLVZ7PFfCrkjb++uMIOLOWdAVdsJeYyPvI+Pug/YyAx&#10;AzFril0x1+rSlMRtnZdn94OdqE790N5ebaOtJa7rp6i567FyVapVfV9sbUqfUzwutfoxqTQ0v9Vn&#10;O/Vq+zvVLuPLl22zxXyK3xJfPGEHlmBglgFXbCXmMk4YJzAAAykYWGBNsSvmWl2akidfRXXKU799&#10;9zV8n47lsFO6hjho6HXZmf2av72ouewL+rci9UC39eH/z5GmzcZXmuOjx5ot5lMp4mjO2Iuyw3e4&#10;gYF4BlyxlZgbrxtMoQ0MwEBLDMxbU+yKuVaXprTUnozMB6M65anfvvtabQRS0rXDDV1PXJ7YKz+5&#10;/ZOy8RNvkX/4yBvls5e/SyZffFIOPf+Et3zOd/s7Zc/48mXbbDGf4vfCF0/YgSUYmGXAFVuJuYwT&#10;xgkMwEBKBuatKXbFXKtLU/Lkq6hOeeq3775WNIcdnbJnj43LLzZ9Wi5+/Uvl2xuvkdLos/LUU4/I&#10;vn27ZevGtd7yOd/t75Q948uXbbMVN5+yOgoKoAAKoEAyBeJia9z2ZGfhKBRAARTIpwLrtNsl/Zx5&#10;vPudiq2+5tz9YCdKUj+0t1fbOFOtyYzmsUFwSG6/5K3yvbXv0rXEz8vUTFEmKyXdXpZN64a85XO9&#10;qsP8dhlf87cl/bfZihvzhUJB+KABDMAADLTPgCu2EnPb1xMG0QwGYGAhBsYvukjs44q5zcoU/0k6&#10;x+7H46Iy9WP7e6XNNV1bPqPPIw5mnpYvDS2X7bd8WOqVY3JE740dLVtu25AH7/yst3yuV/p9qnYY&#10;X6fap9V6s8V8it+FhX4X2AYXMJCcAVdsJeYm1xUm0Q4GYCDKwM4dO6R2xhli12TjYqvF4zSl1Tl1&#10;FvaL6pSF/ixWH+r1ulT1PbBBcEzuvGZQvrjqr2V67BmZKpX02cQNKZfKcuDAHm/53GL1s93zGl/t&#10;HhO3v9mKG/PRGMF3fjNgAAZgoHUGXLGVmNu6jjCHVjAAA6di4OlNm5prip/dteukOa3F4rQlbg6d&#10;xe1RrbLYv+71qaG5qr3/tSwPbvt/suoNvy+P/fOl+u/H9D2xz0lQPia1yWPe8rnu9SvdfezGl6+2&#10;mq24+ZTVUVAABVAABZIpEBdb47YnOwtHoQAKoAAKbFUJpi6//KQ5rQ9lfM25+8FOVK9+aG+vtrH5&#10;bh17n069LEF1VHZ+/59k7UfeLMOXnC3r/88F8vH3nScPbP1Xb/lcr+owv13G1/xtSf9ttuLmU0lt&#10;cly6/48C/dAPBvqfAVdsJeb2v38Zo/gQBnqLAXuuU/Uv/1JeuPfeE+a1FovTljz5OqpVnvrtva+1&#10;ugS6Zjio63rihl1vPSxB5VkJfvuwNPY9LJXn9L061Slv+Zz39nfoXVHGl6+2mi3mU70Vh335Fjv4&#10;FQYWjwFXbCXmLp5fGBNoDwPZZMBi7oH775f6614n0TXFtj1tyRMzUa3y1G/ffa3pNdiyvh+2rH8r&#10;1WlpNMb1XbFHZv82JjSPm5FK3dYaZ3M8xvXL+Iqra3e72WI+lS9+2mWE/eEDBtpnwBVbibnt6wmD&#10;aAYDMOBiIIy5E8PDJ6wptu1pi+u8WauLapW1vnWzP1V9r85EqSZHSxWZ1jy1op9qUJN6w57zpNdo&#10;tb5ka43JYRNrYKwyn+J3IW9jiP7CfKcZcMVWYi78dZo/7MNY3hgIY65dg42uKbbtaUuetIxqlad+&#10;++6r5bCTlUDGZqoyqbnqVLUiFc1fq7WZZg5b13XGMznLX01jK760NlvMp/it88UTdmAJBmYZcMVW&#10;Yi7jhHECAzDgl4FozI2uKbbtaUuefBXVKk/99t5XzWHtWmtD3wfbqM1+t7y1Vq7ptobUq3VpVLgO&#10;m0Z3Y5X5lN84msYfHIsvYCAbDLhiKzE3Gz5mrOJHGOgdBubH3HBNsW1PW/Lk56hWeeq3/77qemFd&#10;OxzYeuHmR8fK8bz2d3/JYdPobqwyn+qdGJzGlxyLH2GgdxhwxVZibu/4iTGDL2AgGwzMj7nhmuJ1&#10;VpGy5ImRqFR56rfvvjb0ntdGoM9salgea/e/2kevv859tN7qcrae2Pjy1WezFTefsjoKCqAACqBA&#10;MgXiYmvc9mRn4SgUQAEUQAFTYH5stTXFJd1+nlWmKL7m3P1gJypTP7S3V9toOWzdcti5j+WrDX2u&#10;k33qzec7NXNcctjEOa2xOn/M27+tFAoFPmgAAzAAAwkYsBgaF1vjthNz+c2BARiAgWQMxMXcrVrx&#10;K6tMUXo1T+pEu6IydcJ+XmxarjpzPGdtPofY1hXbc4n1U9bPjH5sn7zoEfbT+Aq/p/1rtphPJYuX&#10;/M6gGwzAQBwDrthKzIWbOG7YDhswkIyBuJh7plaM6ucO2yFhSTvX7qfjoxL1U7t7ra01vfe1Et7/&#10;qu+JDezTXDtsuezsu3Wa98VyHTZxTmusMp9KFi/5nUE3GICBOAZcsZWYCzdx3LAdNmAgGQOumLta&#10;K9OsKe61/KiT7TEdw9LJ8/Sr7bKuDS5rDlrW/LSqeWlNP3XLVZvXVO05TrP5aV3vf601qtKo67rh&#10;sq4ptn2rtrZY1xjXK7rd7pW1/bNxP3qr/TC2Wt33VPuZrbj5lNVRUAAFUAAFkikQF1vjtic7C0eh&#10;AAqgAAqYAq7YmmZN8anm0lmqj5KUpX756ksxmJGirgMuat46o+/MKeu7c+xdsNH1wnZ9tVqf0Wc6&#10;lXS7rhe2a7DHP9WyvR+2op+ylMpF/UsOm1QD15hPapPj8sUj/sbfMHAyA67YGjfPQseTdUQTNIEB&#10;GGiFAVfMtbo0a4pbOX9W9jGtwpKVPvnsx7TmnHXLO+uWm9r9rHZttazXZssyrbntpNZNaw47oddY&#10;DzdKuq2ozx+elnqtLPWyXpud0Xti9d2w1WpJ3xU7Sg6bIoc3TplP8fvgc3xjC55gIGhOAeJia9x2&#10;dGPswAAMwEAyBlzz2WZA1v8kXVOcJ5+EWtnfPPW71b7ac5iizxu2ZzRVNA+zT3NNcfOarN7zqvlq&#10;o9jQNcMNGdP89qDmsy/U7JlOynddr88eelR2fnVV7jT2yZXZYj6VLF62yjv7oS8M5I8BV2wl5uaP&#10;B2IAPoeBzjLgirlWF5Yka4rz5LtQJ/ubp3632teqvt+1YvfDNu+LrTT/Wv5q98U2dG3x7LOb9Hpr&#10;pdq8D9b2LzYqUqxVZao8IRO7t8i2f7pMbhz4U7ny3a/NncY+uTJbzKc6G1dbHRfshx9gIDsMuGIr&#10;MTc7fmbM4ksY6A0GXDHX6sKSZE1xnnwc6mR/89TvVvtqz3Ga0Zy1qDlssbl+uKLvyNExYPmr3hvb&#10;/Kv7VPS+2ZnmR98HW9NnNx0uyn3rr5Fr3vYyWfNOkftv+59SGS3kTmOfXJkt5lO9EX9bHT/sh79g&#10;oPcZcMVWYm7v+48xho9goL8YcMVcq4uWdtcU54mFqE556nerfZ2c1pxUc9VK89lMM1KrTWoeqtdc&#10;9fnDFctddS2xXZdt6P2wMzMvat0+qT1zh3zv8tfJ8F+9VAbf/l/kB9/9hhwrBvKbZ/trjLWqkWs/&#10;48tV306d2WI+lT+G2mGEfeEDBtpnwBVbibnt6wmDaAYDMOBiwBVzrW5+aWdNseu8WauL6pS1vvno&#10;z3S1oXmr3hNb1XtbK/qcJn1PTknviZ3Se10rmreW9VlN1fqk1H77K/m3u2+Xu645X66/4L/KdYP/&#10;XXaODMvEoV/L47+YlPXrfyODA5u85XM++tYNG8aXr/OYLeZT/C744gk7sAQDswy4Yisxl3HCOIEB&#10;GPDLgCvmWt380s6a4jz5KqpTnvrdal+nNU+tab7aXDNc0ftgdQ3xhF53HW9ef61KbXyvPHTXern9&#10;3WfLzW/6U/nKhX8qz225QfO2X8qhQ0W57qZ/kze84Xvyqasa8vjP/I6BVvuwmPsZX77Ob7bi5lNW&#10;R0EBFEABFEimQFxsjdue7CwchQIogAIoYAq0G1tbXVPsa87dD3aiJPVDe7vfxmP6bOGSzFT1fTr2&#10;ftiZil6LrcnYb/fIw9/+R/ni0HIZPm+JfPu6FfKTn9wiL/z2t/LiU3X57JqnZPB9T8i6G7bIz3f8&#10;RkoTNb1mq7mw3Uubo4/x5au/ZituzBcKBeGDBjAAAzDQPgOu2ErMbV9PGEQzGIABFwOumGt1caWV&#10;NcW+5tz9YCeqUz+0t9ttbJT1fli95lquzWguNi7BzL/L/rs+Kf+s11uvf8N/kOsuP1eeeOJ7+l7Y&#10;SRktB7L3uUCG3nefrLn0i/L8/qIcrUzLWGVMJmpjckzz4G63f7HPZ3z5aoPZYj7F74Lrd4E6+ICB&#10;9hlwxVZibvt6wiCawQAMuBhwxVyriyutrCn2NefuBztRnfqhvd1u45TeC1tr6P2uB38uv/zOZ+Xr&#10;q5bKje96lXzz6nfL6MPflkppv74ndlwma9NyRJ/bdPVFO+TLN+2W0YNlmS6VpTSj98zW9BpuY0Yq&#10;9rziHF2Dtb5a8dVns8V8it8F1+8CdfABA+0z4IqtxNz29YRBNIMBGHAx4Iq5Vucqp1pT7GvO3Q92&#10;ojr1Q3u73cbDmocd+fVP5I6/fa383zeK3POe35fg8Q0SlJ/TNcY1OThebK4xLs7U5MmnXpBLVzwk&#10;O+9vHF97fFQqY4HUj1X1PTy6jliv03a7/Yt9PuPLVxvMVtx8yuooKIACKIACyRSIi61x25OdhaNQ&#10;AAVQAAVMgTSx1bWm2Necux/sREnqh/Z2u43jQUPK5WPy5JM/lp99+XL5yvteLV947xLZ8U8fkhf3&#10;/EAaZX2fjr5nZ79eb33k6Lh8ZMXzsvHaotTH6/pOnmekXizqe3eq+h4evS7bqHjL57qtQ9LzGV9J&#10;j51/nNmKG/Pz9+Xf+fv/S/A5PoeBZAy4YisxN5mmsIhuMAADcQy4Yq7Vnaq41hTHnTOL26M6ZbF/&#10;6fs0qTnojJRKU81c7IUXnpZbbvmkfPyv/kguefN/kh/d+hEJXvip1o3KjN43+8xzh+SClV+Tv19z&#10;VPb8MpBRXV98ZPxY89jaNGuJ0/jDWGU+xW9CGoY4Fn5g4GQGXLGVmHuyXjCEJjAAA2kYcMVcq2ul&#10;xK0pTtOufjs2qlO/tb0b7a1UZq+j1vQdO1Olkj5beFoawTEZ//UDcs+Xr5TLV/6Z3Pg3r5V/WT8o&#10;+5/6jpTH98tTT0zLpz/5Axn88D3yuVv2yZNPBDKluezUFNdh0/jMWGU+xe9GGoY4Fn5g4GQGXLGV&#10;mHuyXjCEJjAAA2kYcMVcq2u1LLSmOE27+u3YqE791vbutNfeh9OQUq0iFb03tvmp6/2tdbsuOyrB&#10;+E4pfH6VrD3v5XLFO14iNw4ul19uf1SKRwP5ueau7/2bX8vZZ22Rr92u79wZn2xej+1Ou3sjvhhf&#10;vvprtphP9YZfffkUO/gTBhafAVdsJeYuvn8YI/gABrLFgCvmWl2rZaE1xXliJapTnvrdal8nZwKp&#10;6nthA72nNdD3xAaB5a41qeszhht1216T2swR2bf7Mfnp526Wr1z93+SmC/+zjFz0Tvn1D+/S5zgd&#10;lIceelI+/pEd8r/fucdbPtdq+xd7P+PLVxvMFvOpbMVxX2xgBy5gIDkDrthKzE2uK0yiHQzAwEIM&#10;uGKu1bVT5q8pXuh8Wd0W1SmrfUzVL8tfLVdt5quzY7Gi12VnajUpVesyXQ30GcSa5+onqDdkevqo&#10;3HPP7XLN3/6ZXHK2yKYrlsmhH21qPpd4797nvOVzqfqk15O7dbzx5etcZov5VPd858tv2MFnMNDb&#10;DLhiKzG3t33H2MI/MNB/DLhirtW1W6JrivPEQ1SnPPW75b4ukMOW9d5YW1Nc1rx2qjKbw1ZK+rym&#10;Snit9pAE+78jIze8Vj7+v14ia972OvnBl26T0viEt3yu5fZ3MV9dqE3G10Lbk2wzW8yn+i9WJ/E1&#10;x+BnGOgeA67YSsztnh9gHq1hIB8MuGKu1bVbomuK88RQVKc89bv1vtozhavS0Fy2otdap/XvtOau&#10;tcCeMVzT7Y3me18b0zrudN1xsfaCTNSKMqn7Th2ekgcf/Kb86/pz5LMX/ke5ZfB/eMvnWm//4sYD&#10;48tXW81W3HzK6igogAIogALJFIiLrXHbk52Fo1AABVAABUwB37E1XFMcjOqzehb5+lW3zh8lqVvn&#10;7KfzjCoH0/pp6HtzArsm23zHa1H5sOczlfSe2KrU9RpsRZ9ZXK9PN/dp1PUe2dqMTFWL+k5YzX31&#10;s/c3e+X6Kwdyw1XoY+Mr/J72r9mKG/OFQkH4oAEMwAAMtM+AK7YSc9vXEwbRDAZgwMWAK+ZaXdJi&#10;a4qDK67wNu9OO2/v9PFRnTp9rn60b/mrrRtu5rDNe2LtOcVl/czoR9+Vo890aua2dbsua88rtjxX&#10;r83qddqa1s/Y9Vu7VqvbGzOHdfviXhft9vmNL1/nNFvMp/hdcP0uUAcfMNA+A67YSsxtX08YRDMY&#10;gAEXA66Ya3VJi60pDt7xDgm2bPE29/Y1h++EnahOnbCfd5sNzWfrzfzW8mDLbclhk2pgrDKf4nfB&#10;9btAHXzAQPsMuGIrMbd9PWEQzWAABlwMuGKu1aUpwR59B8qyZZKHNcVRnZLmFhwXn5da/lrTZxjn&#10;MX81Lqz44sNsxc2nrI6CAiiAAiiQTIG42Bq3PdlZOAoFUAAFUMAU6FRsbc6577gjF2uKoyT5yjWw&#10;s3BOm8c81vjyxYPZihvzvs6BnYXZRRd0gYHsMuCKrcTc7PqdMY1vYWBxGHDFXKtLU5o+ndbn8+Rg&#10;TXFUJ1j2z3I0b7XrsXnT2Pjy1WezxXzKP6O+/IMdfAMD/cmAK7YSc/vTp4xF/AYDvcuAK+ZaXZoy&#10;5/ccrCmO6jTX75zds9nJfpfL5bl1xOF9sZ08X6/ZNr58tclsMZ/q3Zjsy8/Ywccw0F0GXLGVmNtd&#10;X8A+esNA9hlwxVyrS1NO4Cfja4qjOp3Qb/JYb7lXnnU1vnz132wxn8p+bPfFC3ZgBQZaY8AVW4m5&#10;rWkIa+gEAzDQKgOumGt1acoJbcj4muKoTif0mxzWW+6VZ12NL1/9N1vMp/iN8MUTdmAJBmYZcMVW&#10;Yi7jhHECAzDglwFXzLW6NOUkX2V4TXFUp5P6TR7rLf/Kq7bGl6++my3mU37jqC/fYAe/wED/MuCK&#10;rcTc/vUrYxLfwUBvMuCKuVaXpizo84yuKY7qtGC/yWO95WB51Nf48tVvs8V8qjfjsS8fYwf/wkD3&#10;GXDFVmJu9/3BGEBzGMg2A66Ya3VpyoLsZHRNcVSnBftNDustB8ujvsaXr36brbj5lNVRUAAFUAAF&#10;kikQF1vjtic7C0ehAAqgAAqYAp2KrbFz7gyuKY6SFNtv8lhveVjeNDa+fPXZbMWN+UKhIHzQAAZg&#10;AAbaZ8AVW4m57esJg2gGAzDgYsAVc60uTXHOuTO2pjiNThzbvgJOtjL4/xWYQr76bLaYT/G74Ppd&#10;oA4+YKB9BlyxlZjbvp4wiGYwAAMuBlwx1+rSFOecO2NritPoxLHtK+BkixzWme+a2syn+F1w/S5Q&#10;Bx8w0D4DrthKzG1fTxhEMxiAARcDrphrdWnKKfOMDK0pTqMTx7avwCnZylgeawr56rPZiptPWR0F&#10;BVAABVAgmQJxsTVue7KzcBQKoAAKoIAp0KnY2tKcO0NriqGpewq0xFaG8lhT1lefzVbcmPd1Duxk&#10;+1mA+Bf/wsDJDLhiKzH3ZL1gCE1gAAbSMOCKuVaXprTUroytKW6pzxnKrehvd+KPjUNfWpst5lPd&#10;8Zsvn2EHf8FA7zPgiq3E3N73H2MMH8FAfzHgirlWl6a0zMLzz0uwbJkEo6Pe5uktn5t8Es37gAEb&#10;h76YNlvMp/orTvvyPXbwOwx0jgFXbCXmdk53mEZbGMgnA66Ya3VpSltMjYxIcMUV3ubpbZ27D3IY&#10;+pPP8Rn63cZh+D3tX7PFfCrfPKVliOPhBwZOZsAVW4m5J+sFQ2gCAzCQhgFXzLW6NKXtdn3oQxJs&#10;2eJtrt72+cll0b5HGbBx6Itns8V8it8NXzxhB5ZgYJYBV2wl5jJOGCcwAAN+GXDFXKtLU9r2FWuK&#10;veUpbWvfo7kb/fjd3MiXFjammU/5jaO+fIMd/AID/cuAK7YSc/vXr4xJfAcDvcmAK+ZaXZqSyOes&#10;KSaPJZ8+iQEbh4nG0wJami3mU70Zj335GDv4Fwa6z4ArthJzu+8PxgCaw0C2GXDFXKtLUxKzw5pi&#10;b/lKYh8skPtga/FigY1DX/qbrbj5lNVRUAAFUAAFkikQF1vjtic7C0ehAAqgAAqYAp2KrYnn3H2+&#10;priu+d/hsZLUS2MS/T7TCKQ6WZTJUkMa1clm3Yu6X7V4uPl9fLwkk8WizDRKcuhIUQ4cOChHDhzQ&#10;fYsypseUxl7QPKbhLZdJ7B/y2677wMapL3+5xnyhUBA+aAADMAAD7TPgiq1x8yx0bl9nNEMzGIAB&#10;Y8AVc5uVKf6Tas7dp2uKq5rf3bT9sFyxakDu+MRl8tmt2+Vy/X7TwCrZ/Ph2eWh4SNaM7JOxwnBz&#10;v09p3d9dsFr+/o5bZdXQgKw6faV889ERVf0sGVgqctvwGrnvoe/LxQPXyodXfUpe2H4teWwOc2gb&#10;hqnGU0Qzs8V8ivjPHAAGYMAvA67YSsz1qzXsoicMwIAr5lpdmpJ6zt2Ha4qLmiusGS5I6cCIbHnk&#10;sFy9dkPz+5qRA7JhZHguhz2oOexy3c/Km5e+TFYtebOM6TF27GbNYbfcPCTXff1xef7+dXJroST7&#10;RoZk5EAgBc2Bg6DqLZ9J7aNIboStzq01Nk586Wu2mE8R+/n9hwEY8MuAK7YSc/1qDbvoCQMw4Iq5&#10;VpempJ5z25pibUBgf/skVwqvw9q11xsuXCU3fGfkhOuw71k6IK9aMSjDHzhDrrnjLrlS97t+6DK5&#10;fvNmGfrYkAy9YkUzh710xQfl0ptukqHXrJD7fnYn12H7xP+d4tTGoS/bZituPmV1FBRAARRAgWQK&#10;xMXWuO3JzsJRKIACKIACpkCnYquXObetKbbrsX2Uw0TvgY1+t/thx8aLcvTwURkfG5ea3ucavW92&#10;v94Pu+bmB+Snu0dk590b9X7YF7kfto/83klGbZz6su8a877OgZ3OXZNHW7SFgd5kwBVb4+ZZ+LI3&#10;fYlf8AsM9D4DrphrdWmKN/9bDmu5bMbzmZr277nnNa+dPizF55/V/vL8pqz7vNX+2Thsdd9T7We2&#10;mE/1fmw+lR+px4cw0FsMuGIrMbe3fMXYwR8w0P8MuGKu1aUp3vjowzXF3vqe8bwdnVqLITYOfWll&#10;tphPtaa7L82xg94wkH0GXLGVmJt9/zPG8TEMdJcBV8y1ujTFqy/DNcX2t5c+09Mn5RZT1UDfq1OU&#10;huaf48Vq8904R/RvUd+hY+/WsffkFA8f1OOqUtL1xcXxcZnRd+rY9il9f85UUd+3o3UvHi42388T&#10;6jj//TrRd/SEa5Jt3wmzXxyXKW3DjJ6vqPam1P5kydoyecJ7eora1rGDhyXQ9/nYsbb2OXzHT123&#10;he/+Cd8LZPvYPb9h28I2WP9KYwe1P/oOIO2P/T1ycKzZd9unpue1fs00qnMahH3lGVWnHvM2DkMO&#10;0v41W8ynTq15Wp05Ho1hIF8MuGIrMTdfLDD28TcMdJ4BV8y1ujTFu/96KXcN27JADntrodp8jvCu&#10;ciCrz98gP/73e+WjAzfIGweukCuHXiWXDFwpH1h9nTz8rY/Kh6/dLufrs5wuueB0+eC7/k7Ov+xT&#10;8vWBV8sn7rxfrl09ILfo855qYz+THx9unPBcp6quM7ZnHYfv6Anf37N113YZ0vfwnLXyY/KZmwdk&#10;sz7HeGBoswy/f0DWbB6Re+69ec7O9h9fK4MfulMuv3G1/HTdkOamY833/dg7fj6g7/i5Tt/3Y+/+&#10;uULf/XPnz0eaz0Se0dz6E5ufabbtJm3blbfdKbd940ZZPfAh+fBlN8q5A++Ru28+X/ulz7K6bpXc&#10;9dELZM23fi679DnMtw6NyMi+gvyjnuuD77q12de7tK9BY5+3/Mw7c5qv94JNG4e+2mG2mE/1hl99&#10;+RQ7+BMGFp8BV2wl5i6+fxgj+AAGssWAK+ZaXZqSV1Zu0Rz2X4ZXyuCtP5RffeN8fSdOvZn/jRyo&#10;qpzvb0r65y8T+fyXVsjI0PVSqB6QdYPD8rarvipL/+xlsvmDS2Xd1p1y+lnnyjeGlkm9+JS+X2c2&#10;Lw7fr2PXaS2HtXf0hO/ysX+vGb6+mT/b/p/R9/PMz2HDerPzLa2/4Pr75KxXnCVP3DEkxaDYtGXv&#10;+BnSd/wsHRhotvV9+u6fDd/9arMPdt51Ww8127ZB23bVhu/Lt757s7zx3OvlQ8teIR/82Kdl20PD&#10;IkuG5TQ9+osrlmru/N0Tcti7bxzSvn6/2dcR7WsQHPCWn2WVOXOEr76ZLeZT2YrjvtjADlzAQHIG&#10;XLGVmJtcV5hEOxiAgYUYcMVcq0tTFjpfHrat1/zx9tUrZMO3RuSWVdfIXbt+NpfDXjn0keZ12Esu&#10;Wys7t6+VS9ZulxWXfExWX/gK+djF18jAms/Ity99o1y6+RG5/NILZNPgBySoP73gddiPas46/IGl&#10;zXf0RK/DXjK0VpauuOTU12F/dK28d+BO+fCnLtVce1Cvw9ZlePvh5jt+3q/v+LHrsPbun2G93rr5&#10;8e3NPpQ0h71089PNtn1d27bm7u3ypTvWyccuGJC3fuBTsuzPl+p12BXN67CfWLtKtq4dklXfelwG&#10;V54uZy19nwxcOiB3fuFd2teNzb7+QPsaBKPe8rOs8mXj0FffzBbzKX4PfPGEHViCgVkGXLGVmMs4&#10;YZzAAAz4ZcAVc60uTcmrr8Ic9g5db3z1hdfL1OgPmveAhveURu9rtfthHzgyrtdjb9b7VA/ou3QO&#10;Nu8htXtOj+j9sA19/06oY/Q421bU+0znv6PHttv9sOsfOCLfvH1IHr5no/zDxgdlePDq5lriol63&#10;jdqx+2GLh/V+WM1N7Vi7HzZ8x09Zr8eG99mG139tv7Bt9m6gux+akNIz94jdDzul9/tesXmfjD5w&#10;TfN+2LEXxpr32dr9sON6P+5MaVzGj2h/9D5ba0PY17B//I0f2zYOfeljtuLmU1ZHQQEUQAEUSKZA&#10;XGyN257sLByFAiiAAihgCnQqtvqac/ebnX3FhhQKT8hjhYJMHdiluYf7HTlFzWOPPPv8XB7po7+/&#10;1TbsP/CsHNF39Dzz7CHZ/8wz8tyho1Ir2nnicyWrC9/x06habju77xHLdee978eeWfXc4eoJNmva&#10;l0ZtNh8Oj+WvW+9W9LFx2sp+rezjGvMFZZYPGsAADMBA+wy4YmvcPAud29cZzdAMBmDAGHDF3GZl&#10;iv+0Mp9mn/T5DRpmX0Mbhr78bLaYTxH/mQPAAAz4ZcAVW4m5frWGXfSEARhwxVyrS1N8zbmxk/0c&#10;DR+7fWzj0JdGZov5FLGf338YgAG/DLhiKzHXr9awi54wAAOumGt1aYqvOTd23PkN+mRfHxuHvvxs&#10;tuLmU1ZHQQEUQAEUSKZAXGyN257sLByFAiiAAihgCnQqtvqac2Mn+zkaPnb72MapL41cY97XObDj&#10;9if6oA8MZI8BV2yNm2fBQfY4wKf4FAa6w4Ar5lpdmoIPu+NDdM6+zjYOffnZbDGfyj4zvnjBDqzA&#10;QGsMuGIrMbc1DWENnWAABlplwBVzrS5NabUN7AevMOBmwMahL43MFvMpt96+tMYOOsNAfhhwxVZi&#10;bn44YMzjaxjoDgOumGt1aQo+7I4P0Tn7Ots49OVns8V8KvvM+OIFO7ACA60x4IqtxNzWNIQ1dIIB&#10;GGiVAVfMtbo0pdU2sB+8woCbARuHvjQyW8yn3Hr70ho76AwD+WHAFVuJufnhgDGPr2GgOwy4Yq7V&#10;pSn4sDs+ROfs62zj0JefzRbzqewz44sX7MAKDLTGgCu2EnNb0xDW0AkGYKBVBlwx1+rSlFbbwH7w&#10;CgNuBmwc+tLIbDGfcuvtS2vsoDMM5IcBV2wl5uaHA8Y8voaB7jDgirlWl6bgw+74EJ2zr7ONQ19+&#10;NlvMp7LPjC9esAMrMNAaA67YSsxtTUNYQycYgIFWGXDFXKtLU1ptA/vBKwy4GbBx6EsjsxU3n7I6&#10;CgqgAAqgQDIF4mJr3PZkZ+EoFEABFEABU6BTsdXXnBs77vwGfbKvj41TX352jflCoSB80AAGYAAG&#10;2mfAFVvj5lno3L7OaIZmMAADxoAr5jYrU/zH15wbO9nP0fCx28c2DH1pZLaYTxH/mQPAAAz4ZcAV&#10;W4m5frWGXfSEARhwxVyrS1N8zbmx485v0Cf7+tg49OVns8V8itjP7z8MwIBfBlyxlZjrV2vYRU8Y&#10;gAFXzLW6NMXXnBs72c/R8LHbxzYOfWlktuLmU1ZHQQEUQAEUSKZAXGyN257sLByFAiiAAihgCnQq&#10;tvqac2PHnd+gT/b1sXHqy8+uMe/rHNjJPpP4GB/DwIkMuGJr3DwLDU/UED3QAwZgoFUGXDHX6tKU&#10;VtvAfvAKA24GbBz60shsMZ9y6+1La+ygMwzkhwFXbCXm5ocDxjy+hoHuMOCKuVaXpuDD7vgQnbOv&#10;s41DX342W8ynss+ML16wAysw0BoDrthKzG1NQ1hDJxiAgVYZcMVcq0tTWm0D+8ErDLgZsHHoSyOz&#10;xXzKrbcvrbGDzjCQHwZcsZWYmx8OGPP4Gga6w4Ar5lpdmoIPu+NDdM6+zjYOffnZbDGfyj4zvnjB&#10;DqzAQGsMuGIrMbc1DWENnWAABlplwBVzrS5NabUN7AevMPD/2Tv/37jqM98/f0B+4Ye92mq1q5Wy&#10;SNHdVRGyulepEIJqqbjyitsFRVFLOnGihLGLQwIhLkkxMSSQm0yb1ldtYXtJS7hwMTSz2ZYL5FK+&#10;KNnli5bpNlHLtumWZOOUcaidjHPHYdxOPHM/z4SxPcmcT+xznknm+Lw+kjP2+ZzznDPv5/V5+3k4&#10;c4yfAV2HVhppLOopv95WWhMHnWEgOQz4vBXPTQ4HrHlyDQNXhgGf5+pclEEOr0wO0Xnh66zr0CrP&#10;Got6auEzY8ULcWAFBubGgM9b8dy5aQhr6AQDMDBXBnyeq3NRxlyvgf3gFQb8DOg6tNJIYwXVUzrH&#10;QAEUQAEUCKdAkLcGbQ93Fo5CARRAARRopQJWNTdx/P0N+ix8fXSdWuVZYwXVU7lcTvhCAxiAARiY&#10;PwM+b8Vz568nDKIZDCxsBoI8s5lfzmebxo06rGruhRpnslqVD4+PSrVSNOtPVKs/uK+fHyvImWOH&#10;XdyyaeyFmot2f1+6Fq2uUWM18wLdzu+Lhf37gvySXxhoHQM+b8VzW6c7TKMtDMSTgSDPbOaXc92W&#10;f+01ecsF/r/u67/oCUIOq5o7jnGK5aqM5UelUi7KZKUq5YkLr5PudbRQknOlgnzgvt+Vzsr4yOuu&#10;jy1JoVSRc4VTcq5Ymu49S+7Y4vi4TBaLUqpUZGykUIupmlTc11ixLKXCiNu/Uju+ODoif//+pKzo&#10;/IKsWr5WTr/9mOi1nB0dlaKLcc59Tbm+Vs+hr+PjJZmoxXbnP1WQiVLJxZ+Qs+5aisVxmSrZ9tdx&#10;zGU7XLMuQavr0FjNvEC383sgnr8HyBt5g4Grz4DPW/Hcq58f1gg5gIH2YiDIM5v55Vy2fZTNStUF&#10;rX/9wX0fto+1qrnjFudIsSpru/dI384+eaq7S144+gvJZdKSzZdlaccq2Zi6VW5ctkHeGErJLal9&#10;0rMpJZmBlKy6vV/u2LBFnk8tcT3tsJxy/evarQfljnVp+fqKa933e2XjI92yv2e5m8/L0LEp6Uut&#10;kXUbdsiz2UelN7VVuvoekScGu+Xe9FYXe4vksilJP/q2rNjULcsWd8jgypQMl3OScb3zztdelO50&#10;Su64dpncec89sn6L23fJMjmQe07SLtYNy9bJsDs+bvovxOvVdW71vjRWMy/Q7QwUQAEUQIHwCgR5&#10;a9D28GfiSBRAARSIvwLNvDHstt9/8YvT/Wu9j+V1pqf3auHui553X1sPnJZTB+6Vsvv+wDujMnT4&#10;neke9t4Vq2XxzffJDR3XycHsKhl0vaT2lKtWZ+XW+zZJx3WLJLuqw/Urecm5+6fZdMa95iW1MiOy&#10;OCWfcrh+r9PNlw/LT35XkaW3bZfez1wj9373STezWK5fJPKZG29yvedKGcyV3TnS0+dIuXPVe9h+&#10;933/9owU8lm5L5OTzU/ulCWLbpbejg7JZIfc8e44d7y+WvVOxAn/3K66lJV+GquZP1iew+paiROe&#10;GbRDOxi4sgz4vBXPvbK5gH30hoH2ZyDIM2f75VtvvSVf+cpXdFe58cYbZWhoqGkNq8c062G/XTty&#10;/v8kkR/tW/uyeRl9va/Wz340UnT3X4vSeU1K1mxcJ+vv75L+7rXSmeqXdw+sl45UVnp7O+UbD6Zl&#10;Xc9jkurfJgfWL3X9iuuD3X3Y3oGD0tm7zt2HvaZ2H/a+gW55c8D1lZVRee6D87JueUo2dG2Rl97e&#10;W7sP27thQPYObZVedx+2o7PX9bCphh72lmUp+d7uLsms3ikZdx827e7xLr+mU9Y/9DXZvK1b+pam&#10;5Ce/esUdP1A7nvuw7eEBuvqs1pPGmu0P9e8tz2F1rcRpD/7IA3mAgcsz4PPWus/OfsVzL68p3KER&#10;DCxcBoI8s+6T77//vixZskQ2btwozzzzjOzatUuuvfZa+dGPftS0jtVnYat/9EfT92LPuBPwWeL5&#10;8fNqfkp23PuIfOu5vfLs3Rtk3/GjcmhX2j1vOipT7rnXj9zzsMXRfO151KJ7LvV0oVh7xlWfhx3L&#10;j0w/76rrVp+HPTQ27u7H7nLf52vPrOqzszpXfx62XHR/F8r9rMeX3PO0+mxs/XnWsnuetf7sq55r&#10;3D37eqJQkJeeOiRTU8fkt+552P5dh6To7seOuGdt67H0+N2HxrgP63RttX/m3f323Ms5qU7la+f6&#10;rfv5hT2H5HzBbfvk/Ja1TpBnWJ6jft28tp4fNEZjGGgPBnzeWq/JZr/iue2RN9YPeYCBq8NAkGfW&#10;ffLFF1+Uz33uc/LCCy9Mf23btk2+/OUvN+1h9bgTP/2p7HeB97ivsP1rkr1Ze8vjhbL8MnfY/U2k&#10;vIy5nqR48nittwyzToqujx07ftIdb/M3hmf/PWT97POJk9pDX+iDZ1/fh8WKTI7qdV8dtpNwXtW/&#10;z332/GeDNzqdfy8nHSu3b31Nuv/8Wim7/65Q18ByPWmsuj/MfrU8R/26eWXtwAAMJIUBn7fO9tr6&#10;93guayMpa4P3CevNGAjyzLpHau962223Tfev+vPg4KDceeedTevY+nEaN+podr1sg2MYmGFAP3ve&#10;4z57/pPtS+XdD/5D7n5gSP7pta2yPvUcPSz/7WT6v2GwZmbWDFqgRbsyoDVTvYaa/erb3q7vheti&#10;ncEADLSagSBvrPvnT909Vf3s8OOPP17rY/XzxF90f7dpx44dTb22fpzGjTpa/d6Jz/paCAz83N3v&#10;7nnoefnmhi4Z+8WPZdjdb1/vnpPmPix8LwS+eQ9wnBQGtGaq11CzX33bk6IN7xMfgAEYuJiBIG+c&#10;7Z/PPvus7la7H6v97MqVK0Wfk529z8Xf1w6I+M/F18rP8AsDl2dAn4/96as59/nuC8/HqmY6rLTT&#10;WBevd/1Zh9U5iHP5PKMRGsHAwmJAPTTIW4O2w8DCYoB8kk8YmDsDQZ55sV9qz/qa+3tN+jeKL55r&#10;9rPGjTrI49zziFZoVWcgV6jK/848fVX+plPUNc/xKIACKJBkBYLqqaDtSdaK944CKIACzbwx6jYL&#10;Ves1Oa/0ZzAQzEA7/V3iXC4nfKEBDMAADMyfAa2bmtVevu3oPH+d0QzNYGBhMBDkjc18dD7bNG7U&#10;Qd8S3LegDdooA+32d4n5vbAwfi+QR/IIA1eeAa2ZmtVZvu3k6crnCc3RHAbag4Egb2zmo/PZpnGj&#10;Dvo0+jQY8DPQbn+XGF9vD18nD+QBBuLHgNZMzeos33byHL88kzNyBgM2DAR5YzMfnc82jRt10L/4&#10;+xf0QR9loJ3+LnHUNc/xKIACKJBkBZrVWapH0PYka8V7RwEUQIF2VYAejR4NBi7PQP152Inf56Vc&#10;LEjubFXe/t7TUq2MTv+dYF3jVlpqrKB6yuocxLl83tEIjWBgYTHg81Y8d2HlmrVLPmHg6jPg81yd&#10;izLI79XPLzlo7xzo87CbDpyW9zIdkslNSM69/nKqLHd/fg//f1inDfyiAQzAQFwY0HopqFcN2h6X&#10;98Z1sg5hAAbajQGf50bpX/XYdnuvXA/rr90YmH4eNvNZSe35qWS7rpGfTeal57OD9LD0sHgoDMBA&#10;jBjw1VP0sNQf7VZ/cD0wGXcGfJ6rc1FG3LXh+lnfV4KBI8WKdH/1GfnR/9gga5/8idyw6Fo5sjft&#10;atfidP2q69DqWjQW9RRsW/FEHFiCgQsM+LwVz2WdsE5gAAZsGfB5rs5FGeTKNlfomVw9dR1a5V9j&#10;UU8llyUrjogDQzDQyIDPW/HcRq1gBz1gAAaiMuDzXJ2LMqJeG8fDNwxcYEDXoZUWGot6irVlxRNx&#10;YAkGZnw6yFuDtqMd6wcGYAAGwjHgq2d1LsogJ+Fygm7odjEDug4v3hb2Z41FPQVjYfnhONiBgeYM&#10;+LwVz22uGSyhCwzAQFgGfJ6rc1FG2GviOHiGgUYGdB1aaaKxguopnWOgAAqgAAqEUyDIW4O2hzsL&#10;R6EACqAACqgCrfJWq5qbOI39DHokTw9dp1Z59635XC4nfKEBDMAADMyfAZ+3BtVZ6Dx/ndEMzWAA&#10;BpQBn+fWJiP8Y1VzEyd5PRs5b8y5LkMrTTQW9RT+Tw0AAzBgy4DPW/FcW61hFz1hAAZ8nqtzUYZV&#10;zU2cxn4GPZKnh65Dq7xrLOopvJ/f/zAAA7YM+LwVz7XVGnbREwZgwOe5OhdlWNXcxElez0bOG3Ou&#10;69BKE40VVE/pHAMFUAAFUCCcAkHeGrQ93Fk4CgVQAAVQQBVolbda1dzEaexn0CN5eug6tcq7b81b&#10;nYM4yWOUnJPzpDPg89agOivpmvH+8Q0YgIGwDPg8V+eijLDXxHHwDAONDOg6tNJEY1FPNeprpS1x&#10;0BUGksuAz1vx3ORygSeQexhoDQM+z9W5KIOctSZn6Jo8XXUdWuVdY1FPJY8hK36IAzsw0JwBn7fi&#10;uc01gyV0gQEYCMuAz3N1LsoIe00cB88w0MiArkMrTTQW9VSjvlbaEgddYSC5DPi8Fc9NLhd4ArmH&#10;gdYw4PNcnYsyyFlrcoauydNV16FV3jUW9VTyGLLihziwAwPNGfB5K57bXDNYQhcYgIGwDPg8V+ei&#10;jLDXxHHwDAONDOg6tNJEY1FPNeprpS1x0BUGksuAz1vx3ORygSeQexhoDQM+z9W5KIOctSZn6Jo8&#10;XXUdWuVdY1FPJY8hK36IAzsw0JwBn7fiuc01gyV0gQEYCMuAz3N1LsoIe00cB88w0MiArkMrTTRW&#10;UD2lcwwUQAEUQIFwCgR5a9D2cGfhKBRAARRAAVWgVd5qVXMTp7GfQY/k6aHr1CrvvjWfy+WELzSA&#10;ARiAgfkz4PPWoDoLneevM5qhGQzAgDLg89zaZIR/rGpu4iSvZyPnjTnXZWilicainsL/qQFgAAZs&#10;GfB5K55rqzXsoicMwIDPc3UuyrCquYnT2M+gR/L00HVolXeNRT2F9/P7HwZgwJYBn7fiubZawy56&#10;wgAM+DxX56IMq5qbOMnr2ch5Y851HVpporGC6imdY6AACqAACoRTIMhbg7aHOwtHoQAKoAAKqAKt&#10;8larmps4jf0MeiRPD12nVnn3rXmrcxAneYySc3KedAZ83hpUZyVdM94/vgEDMBCWAZ/n6lyUEfaa&#10;OA6eYaCRAV2HVppoLOqpRn2ttCUOusJAchnweSuem1wu8ARyDwOtYcDnuToXZZCz1uQMXZOnq65D&#10;q7xrLOqp5DFkxQ9xYAcGmjPg81Y8t7lmsIQuMAADYRnwea7ORRlhr4nj4BkGGhnQdWilicainmrU&#10;10pb4qArDCSXAZ+34rnJ5QJPIPcw0BoGfJ6rc1EGOWtNztA1ebrqOrTKu8ainkoeQ1b8EAd2YKA5&#10;Az5vxXObawZL6AIDMBCWAZ/n6lyUEfaaOA6eYaCRAV2HVppoLOqpRn2ttCUOusJAchnweSuem1wu&#10;8ARyDwOtYcDnuToXZZCz1uQMXZOnq65Dq7xrLOqp5DFkxQ9xYAcGmjPg81Y8t7lmsIQuMAADYRnw&#10;ea7ORRlhr4nj4BkGGhnQdWilicYKqqd0joECKIACKBBOgSBvDdoe7iwchQIogAIooAq0ylutam7i&#10;NPYz6JE8PXSdWuXdt+ZzuZzwhQYwAAMwMH8GfN4aVGeh8/x1RjM0gwEYUAZ8nlubjPCPVc1NnOT1&#10;bOS8Mee6DK000VjUU/g/NQAMwIAtAz5vxXNttYZd9IQBGPB5rs5FGVY1N3Ea+xn0SJ4eug6t8q6x&#10;qKfwfn7/wwAM2DLg81Y811Zr2EVPGIABn+fqXJRhVXMTJ3k9GzlvzLmuQytNNFZQPaVzDBRAARRA&#10;gXAKBHlr0PZwZ+EoFEABFEABVaBV3mpVcxOnsZ9Bj+TpoevUKu++NW91DuIkj1FyTs6TzoDPW4Pq&#10;rKRrxvvHN2AABsIy4PNcnYsywl4Tx8EzDDQyoOvQShONRT3VqK+VtsRBVxhILgM+b8Vzk8sFnkDu&#10;YaA1DPg8V+eiDHLWmpyha/J01XVolXeNRT2VPIas+CEO7MBAcwZ83ornNtcMltAFBmAgLAM+z9W5&#10;KCPsNXEcPMNAIwO6Dq000VjUU436WmlLHHSFgeQy4PNWPDe5XOAJ5B4GWsOAz3N1LsogZ63JGbom&#10;T1ddh1Z511jUU8ljyIof4sAODDRnwOeteG5zzWAJXWAABsIy4PNcnYsywl4Tx8EzDDQyoOvQShON&#10;RT3VqK+VtsRBVxhILgM+b8Vzk8sFnkDuYaA1DPg8V+eiDHLWmpyha/J01XVolXeNRT2VPIas+CEO&#10;7MBAcwZ83ornNtcMltAFBmAgLAM+z9W5KCPsNXEcPMNAIwO6Dq000VhB9ZTOMVAABVAABcIpEOSt&#10;QdvDnYWjUAAFUAAFVIFWeatVzU2cxn4GPZKnh65Tq7z71nwulxO+0AAGYAAG5s+Az1uD6ix0nr/O&#10;aIZmMAADyoDPc2uTEf6xqrmJk7yejZw35lyXoZUmGot6Cv+nBoABGLBlwOeteK6t1rCLnjAAAz7P&#10;1bkow6rmJk5jP4MeydND16FV3jUW9RTez+9/GIABWwZ83orn2moNu+gJAzDg81ydizKsam7iJK9n&#10;I+eNOdd1aKWJxgqqp3SOgQIogAIoEE6BIG8N2h7uLByFAiiAAiigCrTKW61qbuI09jPokTw9dJ1a&#10;5d235q3OQZzkMUrOyXnSGfB5a1CdlXTNeP/4BgzAQFgGfJ6rc1FG2GviOHiGgUYGdB1aaaKxqKca&#10;9bXSljjoCgPJZcDnrXhucrnAE8g9DLSGAZ/n6lyUQc5akzN0TZ6uug6t8q6xqKeSx5AVP8SBHRho&#10;zoDPW/Hc5prBErrAAAyEZcDnuToXZYS9Jo6DZxhoZEDXoZUmGot6qlFfK22Jg64wkFwGfN6K5yaX&#10;CzyB3MNAaxjwea7ORRnkrDU5Q9fk6arr0CrvGot6KnkMWfFDHNiBgeYM+LwVz22uGSyhCwzAQFgG&#10;fJ6rc1FG2GviOHiGgUYGdB1aaaKxqKca9bXSljjoCgPJZcDnrXhucrnAE8g9DLSGAZ/n6lyUQc5a&#10;kzN0TZ6uug6t8q6xqKeSx5AVP8SBHRhozoDPW/Hc5prBErrAAAyEZcDnuToXZYS9Jo6DZxhoZEDX&#10;oZUmGiuontI5BgqgAAqgQDgFgrw1aHu4s3AUCqAACqCAKtAqb7WquYnT2M+gR/L00HVqlXffms/l&#10;csIXGsAADMDA/BnweWtQnYXO89cZzdAMBmBAGfB5bm0ywj9WNTdxktezkfPGnOsytNJEY1FP4f/U&#10;ADAAA7YM+LwVz7XVGnbREwZgwOe5OhdlWNXcxGnsZ9AjeXroOrTKu8ainsL7+f0PAzBgy4DPW/Fc&#10;W61hFz1hAAZ8nqtzUYZVzU2c5PVs5Lwx57oOrTTRWEH1lM4xUAAFUAAFwikQ5K1B28OdhaNQAAVQ&#10;AAVUgVZ5q1XNTZzGfgY9kqeHrlOrvPvWvNU5iJM8Rsk5OU86Az5vDaqzkq4Z7x/fgAEYCMuAz3N1&#10;LsoIe00cB88w0MiArkMrTTQW9VSjvlbaEgddYSC5DPi8Fc9NLhd4ArmHgdYw4PNcnYsyyFlrcoau&#10;ydNV16FV3jUW9VTyGLLihziwAwPNGfB5K57bXDNYQhcYgIGwDPg8V+eijLDXxHHwDAONDOg6tNJE&#10;Y1FPNeprpS1x0BUGksuAz1vx3ORygSeQexhoDQM+z9W5KIOctSZn6Bqsa6ValX8fLUtx+Ijr+SqX&#10;7fsm3f4fHh+VaqV42X2DdB8tV2X4yNFIMYJi17frOqx/H/VVY1FPBTMUVV+OR1sYSCYDPm/Fc5PJ&#10;BF5A3mGgdQz4PFfnogzy1rq8JV1b7VUnJsqubyxJ2X0/WZyQUqUihVMFeTV/TnZ3bpZSOVf7eaJU&#10;kkp5otYDTrl9RwslmSoVaj8Pu593pbMyPvJ6LVahVJFzhVNyrliSiVK5dtyE23beHT/7ONX/nOtd&#10;y6WiHD1bktWbD8jZXOaSfazypOvQMhb1FGvTiifiwBIMXGBAfTrIW4O2ox3rBwZgAAbCMeDzXJ2L&#10;MshJuJyg2+V1K7oesj+Tk3I+KznXS379roys3bpX7t7SLU9sTcnDdw3KmsHHZf2WlKSXLJM/DA/V&#10;et2dB0dlY3dKdqa6pTx6ULSHvSWVlZ5NKckMpGTV7f1yx4Yt8kxqifTve1sKri/ty+bl/gfTDcdp&#10;jgZzZTmYTUvG9cB9Q9mm+1jlUtehZazE1lMffyzVv/s7qaqef/ZnUn3d/bcLl0u+0AAGYCAqA+rT&#10;Qd4atD3qOTkebmEABmLNwMmTUv2Lv7hQl+mr/jzHusznuToXZcz1GtiP9TdfBrSH3eR62JOH98iB&#10;k3lJreiXbDrlelL3vespd6xMycAr+2TJopult6Oj1uvW+96S63v7XV9adP2p9rCDbv9hd8921eqs&#10;3HrfJum4bpEMrepw+7xX62HTbt+0Wwizj9Prnd3Dpl0P22yf+b6voP11HQbNzXe7xgqqp3RuIY/3&#10;3Zur9a+zXr+wkN8w7w0FUOCKKhDkrUHbr+jFcTIUQAEUaDMFPnbXM7suOzfP62uVt863tl7o++uz&#10;l788Oirni8Nz6kfG3P3F4snjbt/LP9e50LW7+P1pP/pF18Pu7E/J+p0Z+XpXZ8N92Efdfdi+7++V&#10;zdu6pW9pSs6fPhB4H7bD3Yft7e2Ub7h7ret6HpNU/zZ5cf1SSWd/Lj2d10hv10b52ncyDfdhx9z5&#10;l2X+RR5es1Qyqx4Mdx/2onU7ew3zfaOntVKPX//DP0gul+MLDWAABiIxoKVXUD0VtB3vwXthAAaS&#10;zEAr6ztiz6OWdn2N9lr6nOSUe05y9jOb+pzlWfec5cDrecllOqXgnrWsP3dZrbrnOt1xuk/J7VPv&#10;WbP5qry+Pe22jciU62P1ecxz7jnOyYli7XnNKXecPrdZqpRrz33qs6H1Xm92rPr3GkP3n3T7l12M&#10;+jmLoyPu+7KcdecvFsdrz3gW3X4fFYqSz7v7laP5pueon+tqvNbvqdY/S5xNZ9w15ms6nHY6vPTU&#10;O1I6f0xGRgpSLrq/2fRJbi5+HlZ/1vd62r3XSrlYy8FYfqT2/csfVWTpLQ9KdvWfy9TUbxueddXj&#10;Hjk0If3Lr5f938jIC//8r3Lu2P6GferntHjV2sgijsbQkdR66v+tXdvw3/sqf/zH8rO33opUtyb5&#10;dw/vndoLBmYY8HlrUj0XPmb4QAu0gIFLGfj93/xNQ112/tOfnnNN5vNcnYsyrGruuMXRz5gOu+ck&#10;633Wq4f3yd2prbK2e4t8fe9W+c5jd7nnLgdrz10+7567rFaG5c3RyvQ+pw5udf1KRbSHXdHhnufs&#10;3iRbvjUgG1O3y43LNsgbQyn3+dd9tc+/9tyVlbUPPFh7DvRN9xxotTI6HetB91znjw7+r+m477q4&#10;elx22DGUSbv9ytLrrqur7xF5YrBb0qmH5IZl69wzninpcZ+v7Uivly2pDvn73e5Z0y3fbTjH1c7J&#10;edeLnTipfeeoFCtVGTuun5+/8N8CLP7WsL4/7VML4+6/GxQL07Fnv289b+7IsJw4kpMTvzvj7q/P&#10;/TP8s+PM5Xtdh3PZby77aKyk1lPar5b+9m9rfjm1ZIkcf+qpOXslv3su/d2DJmgCAzMM+Lw1qZ4L&#10;HzN8oAVawMClDPzbyy9L+a//ulaX6av+PFedfJ6rc1HGXOrphbjPt1wPm9uTkt+4e5ib+w9IJjtU&#10;62m1J02l0vLCjpVy6+ZXas9dZt1zl1X3DGe979V9tL/Ufqz+fTZflntXrJbFN98nN3Rc53rMVdPP&#10;cC5emZXsSqk9B6rPdVbdc531WD9zffHWPW9Mn3vIxR1MD033sJlcyaV3sVy/SOQzN97k9ls5/Yyn&#10;xjpy5j355gM/kH868Zp71lSfHXXX+ck5FmLe2vk96Tq0uj6NFVRP6RwDBVAABVAgnAJB3hq0PdxZ&#10;OAoFUAAFUEAVaJW3WtXccYvzddfDbkndJNszGVnfuV4uvg+7Z8ddsu7u79eeuzzgnrusVk9P3zvV&#10;e7Wz78N2XpOS3nW9sv07D0p/d490pvrl3QPrRZ/hXL+uUx5b0+XukX6n4R5p/Z7uGhfruez2hvuw&#10;t6T2yedXd8nq/yzy5PPfcPdhvya9GwZk79BW6U1vlY7O3tp92O2uV338xafltvU75dEv/dUl54hb&#10;TuJ+vbpOrd6Db81bnYM4F54rQAd0gIHkMODz1qA6Cz6Swwe5JtcwYMuAz3N1LspIaq7q90HrnyXW&#10;Zzbrz6S+e7Yiv9n/lPv5vNSfu6zrVN+n/jzspPusarFYlOJYwX2uteyeTy3Vnk0tu+8f+j8fydIb&#10;b5H/yK52z4FOzfl52HH37OfYmYL7jKw+J+peZz2Dq8/D7j40Jv/qPgetz5OOnT3ats/D1jVLyquu&#10;Q6v3qrGop2x91Co3xCEvMBBfBnzeiufGN6+sSXIHA+3JgM9zdS7KSGrOPyxWZHL0uMx+ZrOuhdXf&#10;Gi65/na84P7+0id/m6keP+qrXvtZd+0fHnd/B6ly4e8+RY3J8dHXvq5DKx01FvVU9JxY5YM45AIG&#10;FgYDPm/FcxdGjlmr5BEG2ocBn+fqXJRBntsnz+Qi3rnQdWiVQ41FPRVvHqxYIA4cwIAdAz5vxXPt&#10;dIZZtIQBGFAGfJ5bm4zwD4zBGAzYMKDL0EpLjUU9ZZMXq5wQh3zAQPwZ8Hkrnhv//LJGySEMtBcD&#10;Ps/VuSiDXLdXrslHfPOh69AqfxqLeiq+LFhxQBwYgAFbBnzeiufaag276AkDMODzXJ2LMuALvmDA&#10;hgFdh1ZaaizqKZu8WOWEOOQDBuLPgM9b8dz455c1Sg5hoL0Y8HmuzkUZ5Lq9ck0+4psPXYdW+dNY&#10;QfWUzjFQAAVQAAXCKRDkrUHbw52Fo1AABVAABVSBVnmrVc1NnPj2XuTOJne6Tq209K35XC4nfKEB&#10;DMAADMyfAZ+3BtVZ6Dx/ndEMzWAABpQBn+fWJiP8Y1VzE8emD0LH+Oqoy9AqfxqLegr/pwaAARiw&#10;ZcDnrXiurdawi54wAAM+z9W5KMOq5iZOfHsvcmeTO12HVlpqLOopvJ/f/zAAA7YM+LwVz7XVGnbR&#10;EwZgwOe5OhdlWNXcxLHpg9AxvjrqOrTKn8YKqqd0joECKIACKBBOgSBvDdoe7iwchQIogAIooAq0&#10;ylutam7ixLf3Inc2udN1aqWlb81bnYM4NnlHR3SEgfgw4PPWoDqL/MYnv+SKXMFAezHg81ydizLI&#10;dXvlmnzENx+6Dq3yp7Gop+LLghUHxIEBGLBlwOeteK6t1rCLnjAAAz7P1bkoA77gCwZsGNB1aKWl&#10;xqKessmLVU6IQz5gIP4M+LwVz41/flmj5BAG2osBn+fqXJRBrtsr1+QjvvnQdWiVP41FPRVfFqw4&#10;IA4MwIAtAz5vxXNttYZd9IQBGPB5rs5FGfAFXzBgw4CuQystNRb1lE1erHJCHPIBA/FnwOeteG78&#10;88saJYcw0F4M+DxX56IMct1euSYf8c2HrkOr/Gks6qn4smDFAXFgAAZsGfB5K55rqzXsoicMwIDP&#10;c3UuyoAv+IIBGwZ0HVppqbGop2zyYpUT4pAPGIg/Az5vxXPjn1/WKDmEgfZiwOe5OhdlkOv2yjX5&#10;iG8+dB1a5U9jBdVTOsdAARRAARQIp0CQtwZtD3cWjkIBFEABFFAFWuWtVjU3ceLbe5E7m9zpOrXS&#10;0rfmc7mc8IUGMAADMDB/BnzeGlRnofP8dUYzNIMBGFAGfJ5bm4zwj1XNTRybPggd46ujLkOr/Gks&#10;6in8nxoABmDAlgGft+K5tlrDLnrCAAz4PFfnogyrmps48e29yJ1N7nQdWmmpsain8H5+/8MADNgy&#10;4PNWPNdWa9hFTxiAAZ/n6lyUYVVzE8emD0LH+Oqo69AqfxorqJ7SOQYKoAAKoEA4BYK8NWh7uLNw&#10;FAqgAAqggCrQKm+1qrmJE9/ei9zZ5E7XqZWWvjVvdQ7i2OQdHdERBuLDgM9bg+os8huf/JIrcgUD&#10;7cWAz3N1Lsog1+2Va/IR33zoOrTKn8ainoovC1YcEAcGYMCWAZ+34rm2WsMuesIADPg8V+eiDPiC&#10;LxiwYUDXoZWWGot6yiYvVjkhDvmAgfgz4PNWPDf++WWNkkMYaC8GfJ6rc1EGuW6vXJOP+OZD16FV&#10;/jQW9VR8WbDigDgwAAO2DPi8Fc+11Rp20RMGYMDnuToXZcAXfMGADQO6Dq201FjUUzZ5scoJccgH&#10;DMSfAZ+34rnxzy9rlBzCQHsx4PNcnYsyyHV75Zp8xDcfug6t8qexqKfiy4IVB8SBARiwZcDnrXiu&#10;rdawi54wAAM+z9W5KAO+4AsGbBjQdWilpcainrLJi1VOiEM+YCD+DPi8Fc+Nf35Zo+QQBtqLAZ/n&#10;6lyUQa7bK9fkI7750HVolT+NFVRP6RwDBVAABVAgnAJB3hq0PdxZOAoFUAAFUEAVaJW3WtXcxIlv&#10;70XubHKn69RKS9+az+VywhcawAAMwMD8GfB5a1Cdhc7z1xnN0AwGYEAZ8HlubTLCP1Y1N3Fs+iB0&#10;jK+Ougyt8qexqKfwf2oAGIABWwZ83orn2moNu+gJAzDg81ydizKsam7ixLf3Inc2udN1aKWlxqKe&#10;wvv5/Q8DMGDLgM9b8VxbrWEXPWEABnyeq3NRhlXNTRybPggd46ujrkOr/GmsoHpK5xgogAIogALh&#10;FAjy1qDt4c7CUSiAAiiAAqpAq7zVquYmTnx7L3Jnkztdp1Za+ta81TmIY5N3dERHGIgPAz5vDaqz&#10;yG988kuuyBUMtBcDPs/VuSiDXLdXrslHfPOh69AqfxqLeiq+LFhxQBwYgAFbBnzeiufaag276AkD&#10;MODzXJ2LMuALvmDAhgFdh1ZaaizqKZu8WOWEOOQDBuLPgM9b8dz455c1Sg5hoL0Y8HmuzkUZ5Lq9&#10;ck0+4psPXYdW+dNY1FPxZcGKA+LAAAzYMuDzVjzXVmvYRU8YgAGf5+pclAFf8AUDNgzoOrTSUmNR&#10;T9nkxSonxCEfMBB/BnzeiufGP7+sUXIIA+3FgM9zdS7KINftlWvyEd986Dq0yp/Gop6KLwtWHBAH&#10;BmDAlgGft+K5tlrDLnrCAAz4PFfnogz4gi8YsGFA16GVlhqLesomL1Y5IQ75gIH4M+DzVjw3/vll&#10;jZJDGGgvBnyeq3NRBrlur1yTj/jmQ9ehVf40FvVUfFmw4oA4MAADtgz4vBXPtdUadtETBhYIAx9/&#10;LNXeXqlqnauvp0/Pud71ea7ORRlJ5etcuSpTpeJ0DqaqVfmoUJJycVQmShWplCdE9ym7fc4VS25b&#10;Wc67bfV9Km7/sWJZSoURF6Mienx9Pz1WY+j+Z8dLUqqUZGyk4GIWp7frvlPVcu0YfR11554quX0u&#10;ijs7P2ddzGJxvHbdBf1+VM9drr2HorvWfH7UfeXlo5GRWizdf6o0LmUXc7I4UbvO2fH43tZbdB1a&#10;aaqxguopnWOgAAqgAAqEUyDIW4O2hzsLR6EACqDAwlDglHsbtf71k9f8PN9Wq7zVquaOW5zBXFmG&#10;s+laz6E93s6Do7KlOyX3LO+TTTt3STGXEd3noNsnk85K31BW7n8wXdtnk9tn78EXpC+1RtZt2CFj&#10;bz8mwy6G7tfv9iu4Y/uzedm7PyPdt/fIylVbZOMj3fJ8z3Lp3/cv8r7GdvsOl3O1Y3a+9qJsdOfe&#10;meqWp995syFuXdc3RyuSTm2VG5atkycGV0iv+76r7xE5ke2p9abPHZuSzy7+kvz3/pR0bd4mA6tv&#10;lY3pHVI6NiQ5199m0xm3X96sx6pfF68zfbAuaSs9NFbQms/lcsIXGsAADMDA/BnweSueO389YRDN&#10;YGDhMzC7f+X7xn7+iurhek3tM3a7/vR7fZ3yk/1ZGfvdYbkpk9NfbXJHxyLpvuv+S3rYtOtN62OF&#10;22ffK/9Tlt62XXo/c42M/2Jv0x52TzYjme1pkcXb5VPu4G93drge98cNPWy/9r3bM1LKu1fX9+77&#10;8a6GuPWeqN5z6+uy1EoXbbFcv0jkyJOd7v24e8TuPf3waFH23vuAjBd/ITe79/Ne5jo3N0kP+0nO&#10;61q26lX5sIqtsainFv7vBX73k2MYuLIM+LwVz72yuYB99IaBeDBw/i//suE+7PlPf3rO91J8nqtz&#10;UYZVzR23ON90veBLmWXyj+/l5NsrtsvON16XB9y90O3pDbJqcK/c19Uht6z4mjy8ZqlkVj04fR9W&#10;98m4ffa+/YasW56SDV1bZPKDp6d7WO11ezqvkXu6Nsr93x2U9H9dWrsPe99At7w6kJaefYdlpYv9&#10;n6RT1q/rlKfXdrlzvz19H/biuHVd9T5sb3pAOjp7p+/D9m4YkFMHB1zfVKl97vm8+9zzsx+U5bOf&#10;WSm7e26QB/p/IL95f4889/YRya59UE4U83L06FGZHPm1Wa9Vvz5e9b/E0MPy+ygev4/IE3lKKgPq&#10;00G9atD2pGrF+8YnYAAGlIGj+/dL5U/+pNbHTi1ZIv/28sv0sFfo/liz/qp+H/a7+7Ly/LqvytT5&#10;D6afSS2650hPF8bl4ddHpH/59bLvG+6zwS8clLPuM8AXP7eqz89q/NPu66Wn3pGJcx/ImWLRPSd7&#10;SoaGK3LooZR7HnZCCqcKUnXPxdZjFwujLlax9tyqPksbFHf2tevzrbsPjdU+A63Pw+o5tH/VfZ53&#10;nyX+1vq75ZG9z8mPH0i7uMdrfe0Z19duyR6VbNfN7rPRw5JKpaY/Qz07Nt/PfCY4rBZXqofV8zBQ&#10;AAVQAAXCKRDUqwZtD3cWjkIBFEABFFAFWuWtYev1uB83XKy4/4ZwRH7u/vvC+eJw0/uSxUpVckeG&#10;5cSRnJz43Rm338mm+6kWk+7rw+Oun63M/J0o/ftM58vlwGPCaPihu+7J0eOXxNQ++Jf5khw/nHN/&#10;O8r1y+7n+pde2+n8mHxY/IMcO3as6fH1fXmd0W2+Wug6ne8xQfv71nzQMWwPnzu0QzsYSAYDPm8N&#10;qrNgIxlskGfyDAP2DPg8V+eiDPJlny80Taamug6tcq+xqKeSyZEVQ8SBHxi4lAGft+K5l+oFQ2gC&#10;AzAQhQGf5+pclBHlujgWrmFghgFdh1Z6aCzqqRltrXQlDprCQLIZ8HkrnptsNvAG8g8D9gz4PFfn&#10;ogzyZZ8vNE2mproOrXKvsainksmRFUPEgR8YuJQBn7fiuZfqBUNoAgMwEIUBn+fqXJQR5bo4Fq5h&#10;YIYBXYdWemgs6qkZba10JQ6awkCyGfB5K56bbDbwBvIPA/YM+DxX56IM8mWfLzRNpqa6Dq1yr7Go&#10;p5LJkRVDxIEfGLiUAZ+34rmX6gVDaAIDMBCFAZ/n6lyUEeW6OBauYWCGAV2HVnpoLOqpGW2tdCUO&#10;msJAshnweSuem2w28AbyDwP2DPg8V+eiDPJlny80Taamug6tcq+xguopnWOgAAqgAAqEUyDIW4O2&#10;hzsLR6EACqAACqgCrfJWq5qbOMns28j7TN51nVrp4VvzOff/NOYLDWAABmBg/gz4vDWozkLn+euM&#10;ZmgGAzCgDPg8tzYZ4R+rmps4M70MWiRTC12GVrnXWNRT+D81AAzAgC0DPm/Fc221hl30hAEY8Hmu&#10;zkUZVjU3cZLZt5H3mbzrOrTSQ2NRT+H9/P6HARiwZcDnrXiurdawi54wAAM+z9W5KMOq5ibOTC+D&#10;FsnUQtehVe41VlA9pXMMFEABFECBcAoEeWvQ9nBn4SgUQAEUQAFVoFXealVzEyeZfRt5n8m7rlMr&#10;PXxr3uocxJnJHVqgBQwkgwGftwbVWbCRDDbIM3mGAXsGfJ6rc1EG+bLPF5omU1Ndh1a511jUU8nk&#10;yIoh4sAPDFzKgM9b8dxL9YIhNIEBGIjCgM9zdS7KiHJdHAvXMDDDgK5DKz00FvXUjLZWuhIHTWEg&#10;2Qz4vBXPTTYbeAP5hwF7Bnyeq3NRBvmyzxeaJlNTXYdWuddY1FPJ5MiKIeLADwxcyoDPW/HcS/WC&#10;ITSBARiIwoDPc3UuyohyXRwL1zAww4CuQys9NBb11Iy2VroSB01hINkM+LwVz002G3gD+YcBewZ8&#10;nqtzUQb5ss+XT9NKtSr/PlqW4vAR1+9UQvc8ky7Oh8dHpVopho7hu07m5s+FrkMr3TQW9dT8c2Cl&#10;P3HQHgYWJgM+b8VzF2bOWcvkFQauHgM+z9W5KCOpeT1Xrsr5UlEmJspSrpRksjghhVJFzhVOybli&#10;SSZKZamUJ2TK9YqjhZJMlQpSqlSlcKrg+sbSdK9y1h1TLI67+WJtfmyk4I670FdOuv3LE0Wpv9aP&#10;fzV/TnZ3bpZSOVeLN1Eq1c6luQg634Q7j15P/XXY7bsrnZXxkddr16PHfeSus1wcnd5H3+M5d12T&#10;7hr0PVWr5enr1nPNvnZ978XRkdo+2mePFcuSz+flI/d1pnDGvb/x2v5l91o/T1LZCXrfug6D5ua7&#10;XWNRT109z51vvtifXMFAPBjweSueG48cstbIEwxcYQY+/liq27ZJ9QtfuPCqP7teYS5fPs/VuShj&#10;LudfiPsM5sry0g/T8tnP75EXD/RJ76qMrLr9HrljwxZ5JrVE+ve9LYVcRnYeHJVN3SnZfu8GWXP/&#10;N+XuLd3y5taU6xtH5c3RiqRTW+WGZevk3X0pWbv1oGx8pFv29yx383nJ5quSy6Tda1n270q7+ddq&#10;xz/hjn/4rkFZM/i4rN+SkvSSZfKH4SEpOx6ane9Vt3//vsO16+nP5qXorkt72FtSWenZlJI3H025&#10;434tW9x13rO8Tzbt3FXbR9/jNnfeIXcNg+khqbqeuZ7L2df+xOAK6XXvo6vvETmR7ZFJd3947dAx&#10;SXUslt2Zfvn2D5+UgdW90pveIQ9+NyNbN6Tl3q4+mTj69HS8etwkv+o6tHr/GiuontI5BgqgAAqg&#10;QDgFgrw1aHu4s3AUCqAACiwMBY67t1Gd9ZWf59tqlbda1dxxi6P9Xf/2tXLzTXfKru23yWOrt8qt&#10;m5+UjusWydCqDunPvicjrlfsz+SklM/Ko/88Kvu+dJPrHfOuH8zW+kGNMZx1/aF7HRpKiyzOyKdc&#10;Xr/X2eHmDzf0sJntrpdNb68dn3LH71iZkoFX9smSRTdLb0eHlN05iq4vbXa+jNu/fyh7SQ+r1zHs&#10;+tJ+93rT9kyNqDs6Fkn3Xfdftoedfe3LUivdsYvl+kUiR57sdH1YWcbdPeSB54/KkT33StF9Xvlm&#10;p8O7mevkxMkx+d2ZvDz04nH33teY9Wxx46fZ9WoCmm0Ps01jNVvzbPsAXT5AA9YBDFgzgOfClDVT&#10;xIOphcLA7P6V7xv7+Suqxyf3vjOu77xx8fXy5qtflb/6b3uk787Fsu7uhyTVv01eXL9UerI/l0xX&#10;hzy093nZ6O5vrl7eLV2uN7z4PmxvekA6Onun78PeN+Du0w6ka/dp9T5s5zUpWbNxnRx8bq27D/vG&#10;9H3YR9192L7v75XN27qlb2lKzp8+MH0f9uLz6X3YtLsP29N5jWzs2iilD4Zq92E73H3Y3t5OedWd&#10;b+fB9+UBvV+c3iCrBvfKfe7ab1nxNZFPLZWhx6Tpfdj6tdfvw/ZuGJBTBwek4u7D6mesS+4z031P&#10;fyCZx/tkd88aeaD/B3LmV3vkiUN5ue+2DfKbX+2To0ePyuTIr816tzD9XrscozWQ1bVQT/G7b6H8&#10;7uN9wHIcGMBz4TQOnHKNcHo1GKgsWdJwH7byp38a+X6Cem7UYVVzxy2O9rCbP7VYzp19XZbtOSrZ&#10;lLjnYfMylh+pPc9adM+HjhfG5bx7tvVyz8PuPjRWux9bf961/rys9rCH3Gd5C6f0by+Vpp+nPe2+&#10;f+mpd6R0/piMuOdn9RnWun6+52HPFN0zt+55Xf1bULpf0T3jerpQrF3v7OP02k+7a3/49RG5/vrr&#10;5ZXvf8H1sC80fJZYz6fPw9avXZ+HrcfWvxf1gPss8dOD6+Xeh/bKb157tPY87Gn3fO2mJw7/f/bu&#10;77Wt8wzg+PMXjF3MEFNy5YvcDHLhu7IL38Q3hlAGoTCC6oWk8kiydg1RcWgbr9CNVcwQMuISoguX&#10;FMxWEVgZ1KFq1uBAQ9Q5YaTG2+osdqo2UVxFO47tVJHU5z3dOZFjJ5V0jo50jr4CW7LO7+f9vO95&#10;H73nyPLemVdl5KUJ+e3ECYnFYvaxO/vfzc+mLvp1/GZd7Win2CbnRwxgoBsN0Obivhvdc8y4r8dA&#10;/uzZDTms+bue5Z42j2lzvT786nOHbT2LVkXy8+a7gfV64JrXzRzHl7r8ev7GpvzlruZ81pJ5f+P3&#10;Dwf1ncKWXg+cyS7K7c8/1u8wvqN59ObvMH7Svt/XZWev6/c5LVy1Y+TExbx/Vd+/n7suZtmFhYUt&#10;j92Zv1uel5eX7aro1/GalT2t7jON8w4GMIAB/wzQ5voXS1wSSwxEz8DNzz6T3EcfiXn2o3ztTrPH&#10;X371uVlPfd/PRZyiF6fZ2Vm3Fu7f7889wvSnotf++9Hmsw5cYKA1BmhzWxNXvBJXDGBgKwNux9nD&#10;C3Kq6OVUlGkwZeqh2rEoESACRIAIEAEiQASIABEgAk1GgHwnmHyHOEc3ziMjI9LT0+PWQPM9V17L&#10;26xsq8+teI/PMzGAAQxgAAMYwAAGwmzA7TR7eOG1r83y0c3NKNv6ynZpaUkGBwftWjg5Oek5fzVx&#10;N48wt03sO+dWDGAAAxjAAAYwgIGtDNgdXY+/yFPqy1OIE3EK0gA5LG3+Vm0+7+ECAxjAAAYwgIGw&#10;G/CYvtqLB9kvZ1vkgRiozwA5LOensJ+f2H8MYwADGMAABjCwlQFy2PryAfIm4hQ2A+SwtPlbtfm8&#10;hwsMYAADGMAABsJugByW3CxsuRn7W59ZcljOT2E/P7H/GMYABjCAAQxEw8CtS5ekcOqUmGc/ypQc&#10;tr58gLyJOIXNADlsNNp8P9p51oEFDGAAAxjAAAbaZSB/9qyYbxt1fpZPn/acx5LDkpuFLTdjf+sz&#10;Sw7Luapd5yq2iz0MYAADGMAABhwDlWeecfNXk8dWtm8nh9X/IUJOQwwwsNkAOSznDufcwTMWMIAB&#10;DGAAAxholwFn/JXnR2PRbYkFeTOfG4TAADks56p2navYLvYwgAEMYAADGHAMrCQSG8ZhV157jXHY&#10;NucSFd3+ykpJqpU1N69bq1Tl7lcFeViy5L61JpVqyZ5nXeexLEtKK5Y7b3Gtou/dk/KaJc5yFV2u&#10;dlyxrNu4XViTdSsvxXu6HV2P2e49q2Rvw0wr6bTaZXi9eVyy22JiclgeRIAIEAEiQASIABEgAkSg&#10;3RE4pztwSX/Mc6c8ui03qD1eS3PJ15NZKeXSdg75teavB45/IkfeHJG3fvW8nHjxD2KVsvY8U1fS&#10;EovFJZt8QectyYV8ReKx4/KzPYfl0/dj7nLndLlqJWevr6TrT36Sl+Mvx2V4OCGxw7+W/6YPymWr&#10;LG/9Iim/O5e2p/1Gp63Mv0seq/GqLZ9ufm3ah24+fo6duoABDARpgDYXb0F6Y1t463YDfuTB3RxD&#10;k8Pu0xz2L6mEXJs+J1fW7oj0JaVXA3twqF9OvPDiE3PYE9mSLKbjYp6npuLucqd1uWrpqp1/PNT1&#10;31yy5M43OXnjgxty4c/75VA8LYdHX5e72eSGaYvp/eQs5LCuAfpTnN+6uW3m2PEftAHaXMwFbY7t&#10;Ya6bDZDDevNvcthDmsN++qGOiX5wRT48tVfHUz+WV8ZG5J2xuOzae0KOHBmWXbv2yrG39+s47C83&#10;jMMeio9J/9AhdxzWLHdBl6tWHl0b/EC38c7FnLyy+2VZ1/HeY5l7ktq9XSqleXGmHdZp1y+ekf/M&#10;z+v7X7l5TDfb7vZjpz/lrW53ux+OHz8YaMwAbW5j8cIX8cIABrwYIIf15qd2HPbYxPvy76nDel/r&#10;Qyl8XZCy3rd6T++HvflNQYbeyMjbbz4vx5J/1Bx2n+aYeg+t5qbmftjxi3ft8VhzP6xZrvbe2nWd&#10;Z/TsF/LemVdl5KUJ+WvmlJw5OCa//9vf5R/vHtRpn9vTduu0n/f3SyIWc69r9uKCZb256IT40Z8K&#10;fxl2giP2AUcYqM8AbW59ccITccIABvwwQA7rzZG51vefi5Zks1lZvJbV/HPj9zE5ZbRoVXSea7Kw&#10;cE2spQXNXyvuWOmXOm09f8P921nGeb6vue3V6zlZyV2XL/Lf6rz/EkvfW5pblPu6PTPtfzrthl5z&#10;fHNhQcdhH43hOuvg2Vs5hzF+9Ke6r8zD6JR9xmlUDNDmYjkqljkOLIfBADksTsPglH1s3Cn9qcZj&#10;hjNihgEMNGuANhc7zdphOexgoHED5LCNxwxnxCwMBuhP4TQMTtlHnEbFAG0ulqNimePAchgMkMPi&#10;NAxO2cfGndKfajxmOCNmGMBAswZoc7HTrB2Www4GGjdADtt4zHBGzDrZwOrqqpw8edKu2jMzM0+8&#10;z7qTj4F9o45hAANhMnD06FG7zT1w4IAsLy/T7up3hYSp/NhXygsD4TIwOzvrRwpLO0VbjYEOMjA+&#10;Pi7btm1z6/a8/r8l2uZwtc2UF+WFgfAYmJiYcNtb88Lks5RfeMqPsqKsMBAuA+ZzQr8elH24yp7y&#10;inZ5+VWvWQ8RIAJEgAgQASJABIgAEYhqBMiJop0TUb7hKt90Ou02NTt37uS6tg4aI6cuhasuUV6U&#10;Vz0Gpqen3TbXvJiammIclnYXAxjAQIsMmHvmTP/Wj0c9bTzz0BfAQHAGzH2w5sF9WcHFHN/EGgPd&#10;a8DJY80zDrrXAWVP2WMgGAN+XU9MeQVTXsSZODdiwOSwjczPvPjCAAYw0LwB2tzmY4c7YocBDDRq&#10;wLS5Xh+NbpP5cYqB1hsw9Zo4tz7OxLj5GGdLVZG+pHsKmoqJxNNXJJvsk/O5B9I7MCq9OvX86IBU&#10;yzk8t+i6LAw3b7g2drS5/sSxNqa89jemT2tzb5VLMjiasdvjsQGRB7kMbS5tbkcbsLF6/EUb428b&#10;QzyJpx8GTLX2Yz2sA4+tMlDU/kE8Nac56uCGHHVN39+Tmpf0vl7JFG7JQG9CrGwSz/SnMIABDHgw&#10;8KQ217TxqfmyHOwdlFu30tKfyNifJVarJeLtId6tOney3u/7ZR7TV3txYkkfFwOdZ4ActvPKhHqy&#10;uUwK2j94LpndMNZq6XsD+l4moTlssUgOSx+KfjQGMOCTga3aXHNuSmZLMtrbJ7eLGXJYn2LNOX/z&#10;Od/PmJDDtja+fpYV66KsGjFADouXRry0c965clWeHUxJPpOw+6lODuucn8YHRMpWlj4s/SoMYAAD&#10;Phh4vM017b/JYfXmDrvZHdLfBa59wZoP1lrZt7CxevzVyv1j3fTDMdCcAVOtiV1zsSNuwcYtr+fJ&#10;2mvXyvr3aKYo4wO95K4d3oegrgRbV4g38fbDwONtrllnpliVIb1vg9wVY34YC2IdHtNXe/Eg9pNt&#10;UKcw0JgBctjG4oWv4ONV0H7TkF4zbB5666sU51Lu5y45HZuNjV/WKb16fZuOw+r1bZRR8GVEzIk5&#10;BqJj4Glt7gNtj/90OadNbkz6teV1rouh/KNT/lErS9N38PqIWkw4HuprFAyYeh2F4+AYqI8YwAAG&#10;MIABDGAAA7UGvOav9JPxVOuJ1+33sLS0JGNjY3bVnpycJI/lWkwMYAADGMAABjCAgcgYmJ6e9iOF&#10;jUw8yL/an39RBt7LwOSvPT09bt2enZ2ljnLewgAGMIABDGAAAxgIvQEzVuM8duzYYY/bkD94zx+I&#10;ITFstwGnXvNMBIgAESACrYlAI+18a/aAtRIBIkAEiIATgUbaZOYlV8NAZxqYmZlxqrT09/fL8vJy&#10;6D9zw1pnWqNcKBcMYAADGMAABoI0sLq6KsPDw25fN51O08/l+gIMRMSAc52FqedBtitsi/MYBjCA&#10;AQxgAAMYwEArDZj+rXmY/m4rt8O6cYyB4A2Yuk3cg487MSfmGIi2gTX9rHNPat40sTKoP3PphKRz&#10;liT7YpJd0/8V1Ze0p5lf6Zhph3O0xRH5fJi6He26TfmGq3xNG0uZhavMKC/Kqx4D1G2c1OOEeXCC&#10;geYMlDUvG89aEpcBKeW+v5atqO/FU3NyfnRQqmVyV2w1Z4u4ETcM/LAB+rk/HCMcESMMYAADGMAA&#10;Bh43kJovyx4djV2bT7njAQXNY59LZjWPHSCPZfzVdfG4Hf6mPcEABjCAAQxgAAMYwAAGgjBQMmOt&#10;6ZwZApCf6s/MeGxTrjpXrsqzgynJZxLkMOSxGMAABjCAAQxgAAMYwAAGMNA2A04Om0326T6UttyP&#10;vJZPfyIjT5sniHybbfC5DgYwgAEMYAADGMAABjCAge42YO6DHc0UdQS21wzFbvjepoJOG9LriM1j&#10;n04uzj26xhg33e2G8qf8MYABDGAAAxjAAAYwgAEMYAADGMAABjCAAQxgAAMYwAAGMIABDGAAAxjA&#10;AAYwgAEMYAADGMAABjCAAQxgAAMYwAAGMIABDGAAAxjAAAYwgAEMYAADGMAABjCAAQxgAAMYwAAG&#10;MIABDGAAA/Ub+JF+t+NP7G94FPnx/19/BwAA//8DAFBLAQItABQABgAIAAAAIQCm5lH7DAEAABUC&#10;AAATAAAAAAAAAAAAAAAAAAAAAABbQ29udGVudF9UeXBlc10ueG1sUEsBAi0AFAAGAAgAAAAhADj9&#10;If/WAAAAlAEAAAsAAAAAAAAAAAAAAAAAPQEAAF9yZWxzLy5yZWxzUEsBAi0AFAAGAAgAAAAhAGaN&#10;7fdGBAAApwsAAA4AAAAAAAAAAAAAAAAAPAIAAGRycy9lMm9Eb2MueG1sUEsBAi0AFAAGAAgAAAAh&#10;AI4iCUK6AAAAIQEAABkAAAAAAAAAAAAAAAAArgYAAGRycy9fcmVscy9lMm9Eb2MueG1sLnJlbHNQ&#10;SwECLQAUAAYACAAAACEAi7CHfeEAAAAJAQAADwAAAAAAAAAAAAAAAACfBwAAZHJzL2Rvd25yZXYu&#10;eG1sUEsBAi0AFAAGAAgAAAAhAHPaKYCdeAAAfEkVABQAAAAAAAAAAAAAAAAArQgAAGRycy9tZWRp&#10;YS9pbWFnZTEuZW1mUEsFBgAAAAAGAAYAfAEAAHy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gTk7DAAAA2wAAAA8AAABkcnMvZG93bnJldi54bWxEj0FrwkAUhO9C/8PyCr3ppkVEUtdgW4Xa&#10;k03a+zP7TEKzb8PuRqO/3i0IHoeZ+YZZZINpxZGcbywreJ4kIIhLqxuuFPwUm/EchA/IGlvLpOBM&#10;HrLlw2iBqbYn/qZjHioRIexTVFCH0KVS+rImg35iO+LoHawzGKJ0ldQOTxFuWvmSJDNpsOG4UGNH&#10;7zWVf3lvFBhC2X8dtu7yJn8/dvN1sedpodTT47B6BRFoCPfwrf2pFUxn8P8l/gC5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uBOTsMAAADbAAAADwAAAAAAAAAAAAAAAACf&#10;AgAAZHJzL2Rvd25yZXYueG1sUEsFBgAAAAAEAAQA9wAAAI8DAAAAAA==&#10;">
                  <v:imagedata r:id="rId96"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IsT8QA&#10;AADbAAAADwAAAGRycy9kb3ducmV2LnhtbESPQWvCQBSE74L/YXlCb3VXa6Om2YgUhELrwVjo9ZF9&#10;JqHZtzG7avrvu4WCx2FmvmGyzWBbcaXeN441zKYKBHHpTMOVhs/j7nEFwgdkg61j0vBDHjb5eJRh&#10;atyND3QtQiUihH2KGuoQulRKX9Zk0U9dRxy9k+sthij7SpoebxFuWzlXKpEWG44LNXb0WlP5XVys&#10;BkwW5rw/PX0c3y8JrqtB7Z6/lNYPk2H7AiLQEO7h//ab0bBYwt+X+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yLE/EAAAA2wAAAA8AAAAAAAAAAAAAAAAAmAIAAGRycy9k&#10;b3ducmV2LnhtbFBLBQYAAAAABAAEAPUAAACJAwAAAAA=&#10;" stroked="f"/>
              </v:group>
            </w:pict>
          </mc:Fallback>
        </mc:AlternateContent>
      </w:r>
    </w:p>
    <w:p w:rsidR="004207A6" w:rsidRPr="00E04332" w:rsidRDefault="004207A6" w:rsidP="00EF388B">
      <w:pPr>
        <w:numPr>
          <w:ilvl w:val="0"/>
          <w:numId w:val="203"/>
        </w:numPr>
        <w:tabs>
          <w:tab w:val="num" w:pos="1428"/>
        </w:tabs>
        <w:ind w:left="1428"/>
        <w:contextualSpacing/>
        <w:jc w:val="both"/>
        <w:rPr>
          <w:rFonts w:ascii="Calibri" w:eastAsia="Calibri" w:hAnsi="Calibri" w:cs="Calibri"/>
        </w:rPr>
      </w:pPr>
      <w:r w:rsidRPr="00E04332">
        <w:rPr>
          <w:rFonts w:ascii="Calibri" w:eastAsia="Calibri" w:hAnsi="Calibri" w:cs="Calibri"/>
        </w:rPr>
        <w:t>DISEÑO:</w:t>
      </w: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4207A6">
      <w:pPr>
        <w:ind w:left="1428"/>
        <w:jc w:val="both"/>
        <w:rPr>
          <w:rFonts w:ascii="Calibri" w:eastAsia="Calibri" w:hAnsi="Calibri" w:cs="Calibri"/>
          <w:b/>
          <w:highlight w:val="yellow"/>
          <w:u w:val="single"/>
        </w:rPr>
      </w:pP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El motor debe ser de buena calidad y marca reconocida teniendo una garantía mínima de 3 años. </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El mismo debe ser instalado con personal especialista en instalación de motores para portones eléctricos.</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spacing w:val="-1"/>
        </w:rPr>
        <w:t>Deberá ser realizado por personal calificado y de acuerdo a las recomendaciones e instrucciones del proveedor o fabricante, debiendo considerar también el punto eléctrico para su funcionamiento o alimentación.</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359: CAMBIO A PORTON METALICO CON MALLA OLIMPICA Y TUBOS D</w:t>
      </w:r>
      <w:r>
        <w:rPr>
          <w:rFonts w:ascii="Calibri" w:hAnsi="Calibri" w:cs="Calibri"/>
          <w:b/>
          <w:u w:val="single"/>
        </w:rPr>
        <w:t>E</w:t>
      </w:r>
      <w:r w:rsidRPr="00E04332">
        <w:rPr>
          <w:rFonts w:ascii="Calibri" w:hAnsi="Calibri" w:cs="Calibri"/>
          <w:b/>
          <w:u w:val="single"/>
        </w:rPr>
        <w:t xml:space="preserve"> </w:t>
      </w:r>
      <w:proofErr w:type="spellStart"/>
      <w:r w:rsidRPr="00E04332">
        <w:rPr>
          <w:rFonts w:ascii="Calibri" w:hAnsi="Calibri" w:cs="Calibri"/>
          <w:b/>
          <w:u w:val="single"/>
        </w:rPr>
        <w:t>F°G°</w:t>
      </w:r>
      <w:proofErr w:type="spellEnd"/>
      <w:r w:rsidRPr="00E04332">
        <w:rPr>
          <w:rFonts w:ascii="Calibri" w:hAnsi="Calibri" w:cs="Calibri"/>
          <w:b/>
          <w:u w:val="single"/>
        </w:rPr>
        <w:t xml:space="preserve"> INC</w:t>
      </w:r>
      <w:r>
        <w:rPr>
          <w:rFonts w:ascii="Calibri" w:hAnsi="Calibri" w:cs="Calibri"/>
          <w:b/>
          <w:u w:val="single"/>
        </w:rPr>
        <w:t>.</w:t>
      </w:r>
      <w:r w:rsidRPr="00E04332">
        <w:rPr>
          <w:rFonts w:ascii="Calibri" w:hAnsi="Calibri" w:cs="Calibri"/>
          <w:b/>
          <w:u w:val="single"/>
        </w:rPr>
        <w:t xml:space="preserve"> ACC.</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portón o </w:t>
      </w:r>
      <w:r w:rsidRPr="00E04332">
        <w:rPr>
          <w:rFonts w:ascii="Calibri" w:eastAsia="Calibri" w:hAnsi="Calibri" w:cs="Calibri"/>
          <w:spacing w:val="-1"/>
        </w:rPr>
        <w:t>reja de acceso principal</w:t>
      </w:r>
      <w:r w:rsidRPr="00E04332">
        <w:rPr>
          <w:rFonts w:ascii="Calibri" w:eastAsia="Calibri" w:hAnsi="Calibri" w:cs="Calibri"/>
        </w:rPr>
        <w:t xml:space="preserve"> de otro material que se encuentre en mal estado, por un portón de estructura metálica con malla olímpica y sistema de apertura batiente de doble hoja, debiendo contar con las siguientes características técnicas: </w:t>
      </w:r>
    </w:p>
    <w:p w:rsidR="004207A6" w:rsidRPr="00E04332" w:rsidRDefault="004207A6" w:rsidP="00EF388B">
      <w:pPr>
        <w:numPr>
          <w:ilvl w:val="0"/>
          <w:numId w:val="201"/>
        </w:numPr>
        <w:spacing w:after="160"/>
        <w:contextualSpacing/>
        <w:jc w:val="both"/>
        <w:rPr>
          <w:rFonts w:ascii="Calibri" w:eastAsia="Calibri" w:hAnsi="Calibri" w:cs="Calibri"/>
        </w:rPr>
      </w:pPr>
      <w:r w:rsidRPr="00E04332">
        <w:rPr>
          <w:rFonts w:ascii="Calibri" w:eastAsia="Calibri" w:hAnsi="Calibri" w:cs="Calibri"/>
        </w:rPr>
        <w:t>Portón de estructura metálica con malla olímpica y sistema de apertura batiente de doble hoja.</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 xml:space="preserve">Su estructura principal comprende un marco </w:t>
      </w:r>
      <w:r w:rsidRPr="00E04332">
        <w:rPr>
          <w:rFonts w:ascii="Calibri" w:eastAsia="Calibri" w:hAnsi="Calibri" w:cs="Calibri"/>
          <w:spacing w:val="-1"/>
        </w:rPr>
        <w:t>de tubo metálico sección cuadrada de 40x40x2mm y perfil de angular de 20x20x2.5mm con malla olímpica tesada en interior de los paños metálicos.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Sistema de apertura batiente para cada hoja con Bisagras de 1 ¼” por 4” para sujeción de las mismas.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Terminación según dimensionamiento requerido y verificado en el lugar donde se instalará la puerta.</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No se aceptará acabado defectuoso, asegurando el proveedor el buen funcionamiento, siendo eficiente y silencioso.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terminado será total no debiendo ser necesario trabajos complementarios de acabado.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separación entre hoja y piso tendrá un máximo de 10 cm.</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 xml:space="preserve">Toda la estructura del portón, debe ser bien lijada y </w:t>
      </w:r>
      <w:proofErr w:type="spellStart"/>
      <w:r w:rsidRPr="00E04332">
        <w:rPr>
          <w:rFonts w:ascii="Calibri" w:eastAsia="Calibri" w:hAnsi="Calibri" w:cs="Calibri"/>
        </w:rPr>
        <w:t>masillado</w:t>
      </w:r>
      <w:proofErr w:type="spellEnd"/>
      <w:r w:rsidRPr="00E04332">
        <w:rPr>
          <w:rFonts w:ascii="Calibri" w:eastAsia="Calibri" w:hAnsi="Calibri" w:cs="Calibri"/>
        </w:rPr>
        <w:t>, para disimular las soldaduras de las uniones de los perfiles, posteriormente aplicarse la pintura base para metal y la pintura anticorrosiva de primera calidad color a definición del fiscal del servicio.</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 xml:space="preserve">ITEM 360: CAMBIO A REJA METAL CON MALLA OLIMPICA Y POSTE </w:t>
      </w:r>
      <w:proofErr w:type="spellStart"/>
      <w:r w:rsidRPr="00E04332">
        <w:rPr>
          <w:rFonts w:ascii="Calibri" w:hAnsi="Calibri" w:cs="Calibri"/>
          <w:b/>
          <w:u w:val="single"/>
        </w:rPr>
        <w:t>F</w:t>
      </w:r>
      <w:r>
        <w:rPr>
          <w:rFonts w:ascii="Calibri" w:hAnsi="Calibri" w:cs="Calibri"/>
          <w:b/>
          <w:u w:val="single"/>
        </w:rPr>
        <w:t>°</w:t>
      </w:r>
      <w:r w:rsidRPr="00E04332">
        <w:rPr>
          <w:rFonts w:ascii="Calibri" w:hAnsi="Calibri" w:cs="Calibri"/>
          <w:b/>
          <w:u w:val="single"/>
        </w:rPr>
        <w:t>G</w:t>
      </w:r>
      <w:r>
        <w:rPr>
          <w:rFonts w:ascii="Calibri" w:hAnsi="Calibri" w:cs="Calibri"/>
          <w:b/>
          <w:u w:val="single"/>
        </w:rPr>
        <w:t>°</w:t>
      </w:r>
      <w:proofErr w:type="spellEnd"/>
      <w:r w:rsidRPr="00E04332">
        <w:rPr>
          <w:rFonts w:ascii="Calibri" w:hAnsi="Calibri" w:cs="Calibri"/>
          <w:b/>
          <w:u w:val="single"/>
        </w:rPr>
        <w:t xml:space="preserve"> INC/CERRAJERIA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 cerramiento de otro material, por una reja metal con malla olímpica y postes FG, debiendo contar con las siguientes características técnicas: </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utilizará tubería de fierro galvanizado de 2" y malla de alambre galvanizado.</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Los tubos deberán empotrarse en una profundidad no menor a 0.30 m.</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parte inferior embebida del tubo deberá presentar una abertura en forma de "Y" invertida para el respectivo anclaje.</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horizontal entre la malla y el suelo se hará a través de un bordillo de hormigón de dosificación 1:3:4 de 15 cm. de espesor y 25 cm. de profundidad.</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 sujeción de la malla al tubo se hará mediante alambre de amarre galvanizado previamente aprobado por el fiscal del servicio.</w:t>
      </w:r>
    </w:p>
    <w:p w:rsidR="004207A6" w:rsidRPr="00E04332" w:rsidRDefault="004207A6" w:rsidP="004207A6">
      <w:pPr>
        <w:spacing w:after="160"/>
        <w:ind w:left="708"/>
        <w:jc w:val="both"/>
        <w:rPr>
          <w:rFonts w:ascii="Calibri" w:eastAsia="Calibri" w:hAnsi="Calibri" w:cs="Calibri"/>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361: CAMBIO A CENEFA DE MADERA BAJO MESÓN</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 xml:space="preserve">Esta actividad consiste en la necesidad de cambiar una cenefa o mobiliario empotrado bajo mesón que se encuentre en mal estado, por una </w:t>
      </w:r>
      <w:r w:rsidRPr="00E04332">
        <w:rPr>
          <w:rFonts w:ascii="Calibri" w:eastAsia="Calibri" w:hAnsi="Calibri" w:cs="Calibri"/>
          <w:spacing w:val="-1"/>
        </w:rPr>
        <w:t>cenefa de madera enchapada con espesor de 1”y altura de 45cm.</w:t>
      </w:r>
      <w:r w:rsidRPr="00E04332">
        <w:rPr>
          <w:rFonts w:ascii="Calibri" w:eastAsia="Calibri" w:hAnsi="Calibri" w:cs="Calibri"/>
        </w:rPr>
        <w:t>, debiendo contar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Para este ítem se utilizará:</w:t>
      </w:r>
    </w:p>
    <w:p w:rsidR="004207A6" w:rsidRPr="00E04332" w:rsidRDefault="004207A6" w:rsidP="00EF388B">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Madera cedro de 12mm de espesor</w:t>
      </w:r>
    </w:p>
    <w:p w:rsidR="004207A6" w:rsidRPr="00E04332" w:rsidRDefault="004207A6" w:rsidP="00EF388B">
      <w:pPr>
        <w:widowControl w:val="0"/>
        <w:numPr>
          <w:ilvl w:val="0"/>
          <w:numId w:val="204"/>
        </w:numPr>
        <w:shd w:val="clear" w:color="auto" w:fill="FFFFFF"/>
        <w:autoSpaceDE w:val="0"/>
        <w:autoSpaceDN w:val="0"/>
        <w:adjustRightInd w:val="0"/>
        <w:contextualSpacing/>
        <w:jc w:val="both"/>
        <w:rPr>
          <w:rFonts w:ascii="Calibri" w:eastAsia="Calibri" w:hAnsi="Calibri" w:cs="Calibri"/>
          <w:spacing w:val="-1"/>
        </w:rPr>
      </w:pPr>
      <w:r w:rsidRPr="00E04332">
        <w:rPr>
          <w:rFonts w:ascii="Calibri" w:eastAsia="Calibri" w:hAnsi="Calibri" w:cs="Calibri"/>
          <w:spacing w:val="-1"/>
        </w:rPr>
        <w:t>Accesorios de fijación necesarios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cenefas deben llevar un marco interior de madera cedro el cual debe ir sujeto al mesón y muros.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Luego colocar la placa de 0.45 cm de alto, fijadas estos marcos. </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Según el diseño a realizar la placa base lleva otras placas de madera sobrepuestas de 1.5 cm. de espesor.</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Una vez colocadas las cenefas las mismas deben ser barnizadas en color </w:t>
      </w:r>
      <w:proofErr w:type="spellStart"/>
      <w:r w:rsidRPr="00E04332">
        <w:rPr>
          <w:rFonts w:ascii="Calibri" w:eastAsia="Calibri" w:hAnsi="Calibri" w:cs="Calibri"/>
          <w:spacing w:val="-1"/>
        </w:rPr>
        <w:t>kaoba</w:t>
      </w:r>
      <w:proofErr w:type="spellEnd"/>
      <w:r w:rsidRPr="00E04332">
        <w:rPr>
          <w:rFonts w:ascii="Calibri" w:eastAsia="Calibri" w:hAnsi="Calibri" w:cs="Calibri"/>
          <w:spacing w:val="-1"/>
        </w:rPr>
        <w:t>, incluyendo también barniz plastificante por estar expuestas a la humedad.</w:t>
      </w:r>
    </w:p>
    <w:p w:rsidR="004207A6" w:rsidRPr="00E04332" w:rsidRDefault="004207A6" w:rsidP="004207A6">
      <w:pPr>
        <w:widowControl w:val="0"/>
        <w:shd w:val="clear" w:color="auto" w:fill="FFFFFF"/>
        <w:autoSpaceDE w:val="0"/>
        <w:autoSpaceDN w:val="0"/>
        <w:adjustRightInd w:val="0"/>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jc w:val="both"/>
        <w:rPr>
          <w:rFonts w:ascii="Calibri" w:hAnsi="Calibri" w:cs="Calibri"/>
        </w:rPr>
      </w:pPr>
    </w:p>
    <w:p w:rsidR="004207A6" w:rsidRPr="00437AE0" w:rsidRDefault="004207A6" w:rsidP="004207A6">
      <w:pPr>
        <w:jc w:val="both"/>
        <w:rPr>
          <w:rFonts w:ascii="Calibri" w:hAnsi="Calibri" w:cs="Calibri"/>
          <w:b/>
          <w:color w:val="0070C0"/>
        </w:rPr>
      </w:pPr>
      <w:r w:rsidRPr="00437AE0">
        <w:rPr>
          <w:rFonts w:ascii="Calibri" w:hAnsi="Calibri" w:cs="Calibri"/>
          <w:b/>
          <w:color w:val="0070C0"/>
        </w:rPr>
        <w:t>3.4. CAMBIOS SANITARIOS</w:t>
      </w:r>
    </w:p>
    <w:p w:rsidR="004207A6" w:rsidRPr="00E04332" w:rsidRDefault="004207A6" w:rsidP="004207A6">
      <w:pPr>
        <w:jc w:val="both"/>
        <w:rPr>
          <w:rFonts w:ascii="Calibri" w:hAnsi="Calibri" w:cs="Calibri"/>
          <w:b/>
          <w:color w:val="00B050"/>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362: CAMBIO A INODORO CON FLUXOMETRO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un inodoro de cualquier tipo y cambiarlo por un de inodoro con fluxómetro incluyendo la grifería, accesorios y cualquier tubería que esté conectada al artefacto y se </w:t>
      </w:r>
      <w:r w:rsidRPr="00E04332">
        <w:rPr>
          <w:rFonts w:ascii="Calibri" w:hAnsi="Calibri" w:cs="Calibri"/>
        </w:rPr>
        <w:lastRenderedPageBreak/>
        <w:t>encuentre por fuera de los muros y los pisos; así también todos los materiales necesarios para que el artefacto entre nuevamente en correcto funcionamiento.</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885825" cy="885825"/>
            <wp:effectExtent l="0" t="0" r="9525" b="9525"/>
            <wp:docPr id="16" name="Imagen 16"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876300" cy="914400"/>
            <wp:effectExtent l="0" t="0" r="0" b="0"/>
            <wp:docPr id="15" name="Imagen 15"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522D49"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4207A6" w:rsidRPr="00E04332" w:rsidRDefault="004207A6" w:rsidP="00EF388B">
      <w:pPr>
        <w:pStyle w:val="Prrafodelista"/>
        <w:numPr>
          <w:ilvl w:val="0"/>
          <w:numId w:val="147"/>
        </w:numPr>
        <w:ind w:left="1428"/>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litros por cada pulsación.</w:t>
      </w:r>
    </w:p>
    <w:p w:rsidR="004207A6" w:rsidRPr="00E04332" w:rsidRDefault="004207A6" w:rsidP="00EF388B">
      <w:pPr>
        <w:pStyle w:val="Prrafodelista"/>
        <w:numPr>
          <w:ilvl w:val="0"/>
          <w:numId w:val="147"/>
        </w:numPr>
        <w:ind w:left="1428"/>
        <w:contextualSpacing/>
        <w:jc w:val="both"/>
        <w:rPr>
          <w:rFonts w:ascii="Calibri" w:hAnsi="Calibri" w:cs="Calibri"/>
        </w:rPr>
      </w:pPr>
      <w:r w:rsidRPr="00E04332">
        <w:rPr>
          <w:rFonts w:ascii="Calibri" w:hAnsi="Calibri" w:cs="Calibri"/>
        </w:rPr>
        <w:t xml:space="preserve">En todo inodoro la altura mínima de la taza, desde el nivel de piso hasta el asiento del mismo, será de 370 </w:t>
      </w:r>
      <w:proofErr w:type="spellStart"/>
      <w:r w:rsidRPr="00E04332">
        <w:rPr>
          <w:rFonts w:ascii="Calibri" w:hAnsi="Calibri" w:cs="Calibri"/>
        </w:rPr>
        <w:t>mm.</w:t>
      </w:r>
      <w:proofErr w:type="spellEnd"/>
      <w:r w:rsidRPr="00E04332">
        <w:rPr>
          <w:rFonts w:ascii="Calibri" w:hAnsi="Calibri" w:cs="Calibri"/>
        </w:rPr>
        <w:t xml:space="preserve"> Previa a la compra de los artefactos, la altura y el modelo deberán ser aprobados por el Fiscal del Servicio.</w:t>
      </w:r>
    </w:p>
    <w:p w:rsidR="004207A6" w:rsidRPr="00E04332" w:rsidRDefault="004207A6" w:rsidP="00EF388B">
      <w:pPr>
        <w:pStyle w:val="Prrafodelista"/>
        <w:numPr>
          <w:ilvl w:val="0"/>
          <w:numId w:val="147"/>
        </w:numPr>
        <w:ind w:left="1428"/>
        <w:contextualSpacing/>
        <w:jc w:val="both"/>
        <w:rPr>
          <w:rFonts w:ascii="Calibri" w:hAnsi="Calibri" w:cs="Calibri"/>
        </w:rPr>
      </w:pPr>
      <w:r w:rsidRPr="00E04332">
        <w:rPr>
          <w:rFonts w:ascii="Calibri" w:hAnsi="Calibri" w:cs="Calibri"/>
        </w:rPr>
        <w:t xml:space="preserve">El sifón correspondiente al inodoro y que es parte constitutiva del mismo, deben tener un sello hidráulico no menor a 50 </w:t>
      </w:r>
      <w:proofErr w:type="spellStart"/>
      <w:r w:rsidRPr="00E04332">
        <w:rPr>
          <w:rFonts w:ascii="Calibri" w:hAnsi="Calibri" w:cs="Calibri"/>
        </w:rPr>
        <w:t>mm.</w:t>
      </w:r>
      <w:proofErr w:type="spellEnd"/>
    </w:p>
    <w:p w:rsidR="004207A6" w:rsidRPr="00E04332" w:rsidRDefault="004207A6" w:rsidP="00EF388B">
      <w:pPr>
        <w:pStyle w:val="Prrafodelista"/>
        <w:numPr>
          <w:ilvl w:val="0"/>
          <w:numId w:val="148"/>
        </w:numPr>
        <w:ind w:left="1068"/>
        <w:contextualSpacing/>
        <w:jc w:val="both"/>
        <w:rPr>
          <w:rFonts w:ascii="Calibri" w:hAnsi="Calibri" w:cs="Calibri"/>
        </w:rPr>
      </w:pPr>
      <w:r w:rsidRPr="00E04332">
        <w:rPr>
          <w:rFonts w:ascii="Calibri" w:hAnsi="Calibri" w:cs="Calibri"/>
        </w:rPr>
        <w:t>Fluxómetro</w:t>
      </w:r>
    </w:p>
    <w:p w:rsidR="004207A6" w:rsidRPr="00E04332" w:rsidRDefault="004207A6" w:rsidP="00EF388B">
      <w:pPr>
        <w:pStyle w:val="Prrafodelista"/>
        <w:numPr>
          <w:ilvl w:val="0"/>
          <w:numId w:val="149"/>
        </w:numPr>
        <w:ind w:left="1428"/>
        <w:contextualSpacing/>
        <w:jc w:val="both"/>
        <w:rPr>
          <w:rFonts w:ascii="Calibri" w:hAnsi="Calibri" w:cs="Calibri"/>
        </w:rPr>
      </w:pPr>
      <w:r w:rsidRPr="00E04332">
        <w:rPr>
          <w:rFonts w:ascii="Calibri" w:hAnsi="Calibri" w:cs="Calibri"/>
        </w:rPr>
        <w:t>El fluxómetro debe ser cromado, de línea minimalista.</w:t>
      </w:r>
    </w:p>
    <w:p w:rsidR="004207A6" w:rsidRPr="00E04332" w:rsidRDefault="004207A6" w:rsidP="00EF388B">
      <w:pPr>
        <w:pStyle w:val="Prrafodelista"/>
        <w:numPr>
          <w:ilvl w:val="0"/>
          <w:numId w:val="149"/>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49"/>
        </w:numPr>
        <w:ind w:left="1428"/>
        <w:contextualSpacing/>
        <w:jc w:val="both"/>
        <w:rPr>
          <w:rFonts w:ascii="Calibri" w:hAnsi="Calibri" w:cs="Calibri"/>
        </w:rPr>
      </w:pPr>
      <w:r w:rsidRPr="00E04332">
        <w:rPr>
          <w:rFonts w:ascii="Calibri" w:hAnsi="Calibri" w:cs="Calibri"/>
        </w:rPr>
        <w:t xml:space="preserve">La grifería debe ser de una marca que mantenga repuestos después de discontinuada la línea. </w:t>
      </w:r>
    </w:p>
    <w:p w:rsidR="004207A6" w:rsidRPr="00E04332" w:rsidRDefault="004207A6" w:rsidP="00EF388B">
      <w:pPr>
        <w:pStyle w:val="Prrafodelista"/>
        <w:numPr>
          <w:ilvl w:val="0"/>
          <w:numId w:val="148"/>
        </w:numPr>
        <w:ind w:left="1068"/>
        <w:contextualSpacing/>
        <w:jc w:val="both"/>
        <w:rPr>
          <w:rFonts w:ascii="Calibri" w:hAnsi="Calibri" w:cs="Calibri"/>
        </w:rPr>
      </w:pPr>
      <w:r w:rsidRPr="00E04332">
        <w:rPr>
          <w:rFonts w:ascii="Calibri" w:hAnsi="Calibri" w:cs="Calibri"/>
        </w:rPr>
        <w:t xml:space="preserve">Sello </w:t>
      </w:r>
      <w:proofErr w:type="spellStart"/>
      <w:r w:rsidRPr="00E04332">
        <w:rPr>
          <w:rFonts w:ascii="Calibri" w:hAnsi="Calibri" w:cs="Calibri"/>
        </w:rPr>
        <w:t>antifugas</w:t>
      </w:r>
      <w:proofErr w:type="spellEnd"/>
    </w:p>
    <w:p w:rsidR="004207A6" w:rsidRPr="00E04332" w:rsidRDefault="004207A6" w:rsidP="00EF388B">
      <w:pPr>
        <w:pStyle w:val="Prrafodelista"/>
        <w:numPr>
          <w:ilvl w:val="0"/>
          <w:numId w:val="150"/>
        </w:numPr>
        <w:ind w:left="1428"/>
        <w:contextualSpacing/>
        <w:jc w:val="both"/>
        <w:rPr>
          <w:rFonts w:ascii="Calibri" w:hAnsi="Calibri" w:cs="Calibri"/>
        </w:rPr>
      </w:pPr>
      <w:r w:rsidRPr="00E04332">
        <w:rPr>
          <w:rFonts w:ascii="Calibri" w:hAnsi="Calibri" w:cs="Calibri"/>
        </w:rPr>
        <w:t xml:space="preserve">El sello </w:t>
      </w:r>
      <w:proofErr w:type="spellStart"/>
      <w:r w:rsidRPr="00E04332">
        <w:rPr>
          <w:rFonts w:ascii="Calibri" w:hAnsi="Calibri" w:cs="Calibri"/>
        </w:rPr>
        <w:t>antifugas</w:t>
      </w:r>
      <w:proofErr w:type="spellEnd"/>
      <w:r w:rsidRPr="00E04332">
        <w:rPr>
          <w:rFonts w:ascii="Calibri" w:hAnsi="Calibri" w:cs="Calibri"/>
        </w:rPr>
        <w:t xml:space="preserve"> tiene que ser un anillo de cera adaptable con protector de plástico</w:t>
      </w:r>
    </w:p>
    <w:p w:rsidR="004207A6" w:rsidRPr="00E04332" w:rsidRDefault="004207A6" w:rsidP="00EF388B">
      <w:pPr>
        <w:pStyle w:val="Prrafodelista"/>
        <w:numPr>
          <w:ilvl w:val="0"/>
          <w:numId w:val="148"/>
        </w:numPr>
        <w:ind w:left="1068"/>
        <w:contextualSpacing/>
        <w:jc w:val="both"/>
        <w:rPr>
          <w:rFonts w:ascii="Calibri" w:hAnsi="Calibri" w:cs="Calibri"/>
        </w:rPr>
      </w:pPr>
      <w:r w:rsidRPr="00E04332">
        <w:rPr>
          <w:rFonts w:ascii="Calibri" w:hAnsi="Calibri" w:cs="Calibri"/>
        </w:rPr>
        <w:t>Silicona</w:t>
      </w:r>
    </w:p>
    <w:p w:rsidR="004207A6" w:rsidRPr="00E04332" w:rsidRDefault="004207A6" w:rsidP="00EF388B">
      <w:pPr>
        <w:pStyle w:val="Prrafodelista"/>
        <w:numPr>
          <w:ilvl w:val="0"/>
          <w:numId w:val="150"/>
        </w:numPr>
        <w:contextualSpacing/>
        <w:jc w:val="both"/>
        <w:rPr>
          <w:rFonts w:ascii="Calibri" w:hAnsi="Calibri" w:cs="Calibri"/>
        </w:rPr>
      </w:pPr>
      <w:r w:rsidRPr="00E04332">
        <w:rPr>
          <w:rFonts w:ascii="Calibri" w:hAnsi="Calibri" w:cs="Calibri"/>
        </w:rPr>
        <w:t>La silicona debe ser transparente y debe tener fungicida.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363: CAMBIO A INODORO TANQUE BAJO DOBLE DESCARGA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4F4C76">
        <w:rPr>
          <w:rFonts w:ascii="Calibri" w:hAnsi="Calibri" w:cs="Calibri"/>
          <w:noProof/>
          <w:lang w:val="es-BO" w:eastAsia="es-BO"/>
        </w:rPr>
        <w:drawing>
          <wp:inline distT="0" distB="0" distL="0" distR="0">
            <wp:extent cx="885825" cy="885825"/>
            <wp:effectExtent l="0" t="0" r="9525" b="9525"/>
            <wp:docPr id="13" name="Imagen 13" descr="Descripción: http://mediac1.viva-images.com/vivastreet_mx/classified/04/c/9151797/large/1.jpg?dt=7ec8e1861138e3518b9106d32e411f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r w:rsidRPr="00E04332">
        <w:rPr>
          <w:rFonts w:ascii="Calibri" w:hAnsi="Calibri" w:cs="Calibri"/>
        </w:rPr>
        <w:t xml:space="preserve">  </w:t>
      </w:r>
      <w:r w:rsidRPr="004F4C76">
        <w:rPr>
          <w:rFonts w:ascii="Calibri" w:hAnsi="Calibri" w:cs="Calibri"/>
          <w:noProof/>
          <w:lang w:val="es-BO" w:eastAsia="es-BO"/>
        </w:rPr>
        <w:drawing>
          <wp:inline distT="0" distB="0" distL="0" distR="0">
            <wp:extent cx="876300" cy="914400"/>
            <wp:effectExtent l="0" t="0" r="0" b="0"/>
            <wp:docPr id="12" name="Imagen 12" descr="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Inodoro</w:t>
      </w:r>
    </w:p>
    <w:p w:rsidR="004207A6" w:rsidRPr="00E04332" w:rsidRDefault="004207A6" w:rsidP="00EF388B">
      <w:pPr>
        <w:pStyle w:val="Prrafodelista"/>
        <w:numPr>
          <w:ilvl w:val="0"/>
          <w:numId w:val="150"/>
        </w:numPr>
        <w:ind w:left="1776"/>
        <w:contextualSpacing/>
        <w:jc w:val="both"/>
        <w:rPr>
          <w:rFonts w:ascii="Calibri" w:hAnsi="Calibri" w:cs="Calibri"/>
        </w:rPr>
      </w:pPr>
      <w:r w:rsidRPr="00E04332">
        <w:rPr>
          <w:rFonts w:ascii="Calibri" w:hAnsi="Calibri" w:cs="Calibri"/>
        </w:rPr>
        <w:t>El inodoro tiene que ser de porcelana vitrificada, de color blanco. Los inodoros a emplearse deberán ser de alta eficiencia o de bajo consumo de agua, debiendo descargar como máximo un volumen no mayor a los 6 L por cada pulsación.</w:t>
      </w:r>
    </w:p>
    <w:p w:rsidR="004207A6" w:rsidRPr="00E04332" w:rsidRDefault="004207A6" w:rsidP="00EF388B">
      <w:pPr>
        <w:pStyle w:val="Prrafodelista"/>
        <w:numPr>
          <w:ilvl w:val="0"/>
          <w:numId w:val="150"/>
        </w:numPr>
        <w:ind w:left="1776"/>
        <w:contextualSpacing/>
        <w:jc w:val="both"/>
        <w:rPr>
          <w:rFonts w:ascii="Calibri" w:hAnsi="Calibri" w:cs="Calibri"/>
        </w:rPr>
      </w:pPr>
      <w:r w:rsidRPr="00E04332">
        <w:rPr>
          <w:rFonts w:ascii="Calibri" w:hAnsi="Calibri" w:cs="Calibri"/>
        </w:rPr>
        <w:t xml:space="preserve">En todo inodoro la altura mínima de la taza, desde el nivel de piso hasta el asiento del mismo, será de 350 </w:t>
      </w:r>
      <w:proofErr w:type="spellStart"/>
      <w:r w:rsidRPr="00E04332">
        <w:rPr>
          <w:rFonts w:ascii="Calibri" w:hAnsi="Calibri" w:cs="Calibri"/>
        </w:rPr>
        <w:t>mm.</w:t>
      </w:r>
      <w:proofErr w:type="spellEnd"/>
      <w:r w:rsidRPr="00E04332">
        <w:rPr>
          <w:rFonts w:ascii="Calibri" w:hAnsi="Calibri" w:cs="Calibri"/>
        </w:rPr>
        <w:t xml:space="preserve"> Previa a la compra de los artefactos, la altura y el modelo deberán ser aprobados por el Fiscal del Servicio.</w:t>
      </w:r>
    </w:p>
    <w:p w:rsidR="004207A6" w:rsidRPr="00E04332" w:rsidRDefault="004207A6" w:rsidP="00EF388B">
      <w:pPr>
        <w:pStyle w:val="Prrafodelista"/>
        <w:numPr>
          <w:ilvl w:val="0"/>
          <w:numId w:val="150"/>
        </w:numPr>
        <w:ind w:left="1776"/>
        <w:contextualSpacing/>
        <w:jc w:val="both"/>
        <w:rPr>
          <w:rFonts w:ascii="Calibri" w:hAnsi="Calibri" w:cs="Calibri"/>
        </w:rPr>
      </w:pPr>
      <w:r w:rsidRPr="00E04332">
        <w:rPr>
          <w:rFonts w:ascii="Calibri" w:hAnsi="Calibri" w:cs="Calibri"/>
        </w:rPr>
        <w:t xml:space="preserve">El sifón correspondiente al inodoro y que es parte constitutiva del mismo, deben tener un sello hidráulico no menor a 50 </w:t>
      </w:r>
      <w:proofErr w:type="spellStart"/>
      <w:r w:rsidRPr="00E04332">
        <w:rPr>
          <w:rFonts w:ascii="Calibri" w:hAnsi="Calibri" w:cs="Calibri"/>
        </w:rPr>
        <w:t>mm.</w:t>
      </w:r>
      <w:proofErr w:type="spellEnd"/>
    </w:p>
    <w:p w:rsidR="004207A6" w:rsidRPr="00E04332" w:rsidRDefault="004207A6" w:rsidP="00EF388B">
      <w:pPr>
        <w:pStyle w:val="Prrafodelista"/>
        <w:numPr>
          <w:ilvl w:val="0"/>
          <w:numId w:val="150"/>
        </w:numPr>
        <w:ind w:left="1776"/>
        <w:contextualSpacing/>
        <w:jc w:val="both"/>
        <w:rPr>
          <w:rFonts w:ascii="Calibri" w:hAnsi="Calibri" w:cs="Calibri"/>
        </w:rPr>
      </w:pPr>
      <w:r w:rsidRPr="00E04332">
        <w:rPr>
          <w:rFonts w:ascii="Calibri" w:hAnsi="Calibri" w:cs="Calibri"/>
        </w:rPr>
        <w:t>El Contratista deberá suministrar todos los materiales, herramientas y equipo necesarios para la ejecución  de los trabajos, debiendo el Contratista presentar muestras al Fiscal del Servicio para su aprobación respectiva, previa su instalación.</w:t>
      </w:r>
    </w:p>
    <w:p w:rsidR="004207A6" w:rsidRPr="00E04332" w:rsidRDefault="004207A6" w:rsidP="00EF388B">
      <w:pPr>
        <w:pStyle w:val="Prrafodelista"/>
        <w:numPr>
          <w:ilvl w:val="0"/>
          <w:numId w:val="151"/>
        </w:numPr>
        <w:ind w:left="1068"/>
        <w:contextualSpacing/>
        <w:jc w:val="both"/>
        <w:rPr>
          <w:rFonts w:ascii="Calibri" w:hAnsi="Calibri" w:cs="Calibri"/>
          <w:u w:val="single"/>
        </w:rPr>
      </w:pPr>
      <w:r w:rsidRPr="00E04332">
        <w:rPr>
          <w:rFonts w:ascii="Calibri" w:hAnsi="Calibri" w:cs="Calibri"/>
        </w:rPr>
        <w:t xml:space="preserve">Sello </w:t>
      </w:r>
      <w:proofErr w:type="spellStart"/>
      <w:r w:rsidRPr="00E04332">
        <w:rPr>
          <w:rFonts w:ascii="Calibri" w:hAnsi="Calibri" w:cs="Calibri"/>
        </w:rPr>
        <w:t>antifugas</w:t>
      </w:r>
      <w:proofErr w:type="spellEnd"/>
    </w:p>
    <w:p w:rsidR="004207A6" w:rsidRPr="00E04332" w:rsidRDefault="004207A6" w:rsidP="00EF388B">
      <w:pPr>
        <w:pStyle w:val="Prrafodelista"/>
        <w:numPr>
          <w:ilvl w:val="0"/>
          <w:numId w:val="152"/>
        </w:numPr>
        <w:ind w:left="1776"/>
        <w:contextualSpacing/>
        <w:jc w:val="both"/>
        <w:rPr>
          <w:rFonts w:ascii="Calibri" w:hAnsi="Calibri" w:cs="Calibri"/>
        </w:rPr>
      </w:pPr>
      <w:r w:rsidRPr="00E04332">
        <w:rPr>
          <w:rFonts w:ascii="Calibri" w:hAnsi="Calibri" w:cs="Calibri"/>
        </w:rPr>
        <w:t xml:space="preserve">El sello </w:t>
      </w:r>
      <w:proofErr w:type="spellStart"/>
      <w:r w:rsidRPr="00E04332">
        <w:rPr>
          <w:rFonts w:ascii="Calibri" w:hAnsi="Calibri" w:cs="Calibri"/>
        </w:rPr>
        <w:t>antifugas</w:t>
      </w:r>
      <w:proofErr w:type="spellEnd"/>
      <w:r w:rsidRPr="00E04332">
        <w:rPr>
          <w:rFonts w:ascii="Calibri" w:hAnsi="Calibri" w:cs="Calibri"/>
        </w:rPr>
        <w:t xml:space="preserve"> tiene que ser un anillo de cera adaptable con protector de plástico.</w:t>
      </w:r>
    </w:p>
    <w:p w:rsidR="004207A6" w:rsidRPr="00E04332" w:rsidRDefault="004207A6" w:rsidP="00EF388B">
      <w:pPr>
        <w:pStyle w:val="Prrafodelista"/>
        <w:numPr>
          <w:ilvl w:val="0"/>
          <w:numId w:val="151"/>
        </w:numPr>
        <w:ind w:left="1068"/>
        <w:contextualSpacing/>
        <w:jc w:val="both"/>
        <w:rPr>
          <w:rFonts w:ascii="Calibri" w:hAnsi="Calibri" w:cs="Calibri"/>
        </w:rPr>
      </w:pPr>
      <w:r w:rsidRPr="00E04332">
        <w:rPr>
          <w:rFonts w:ascii="Calibri" w:hAnsi="Calibri" w:cs="Calibri"/>
        </w:rPr>
        <w:t>Silicona</w:t>
      </w:r>
    </w:p>
    <w:p w:rsidR="004207A6" w:rsidRPr="00E04332" w:rsidRDefault="004207A6" w:rsidP="00EF388B">
      <w:pPr>
        <w:pStyle w:val="Prrafodelista"/>
        <w:numPr>
          <w:ilvl w:val="0"/>
          <w:numId w:val="152"/>
        </w:numPr>
        <w:ind w:left="1428"/>
        <w:contextualSpacing/>
        <w:jc w:val="both"/>
        <w:rPr>
          <w:rFonts w:ascii="Calibri" w:hAnsi="Calibri" w:cs="Calibri"/>
        </w:rPr>
      </w:pPr>
      <w:r w:rsidRPr="00E04332">
        <w:rPr>
          <w:rFonts w:ascii="Calibri" w:hAnsi="Calibri" w:cs="Calibri"/>
        </w:rPr>
        <w:t>La silicona debe ser transparente y debe tener fungicida.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364: CAMBIO A URINARIO C/ GRIFERIA A PRESION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8B01B5">
        <w:rPr>
          <w:rFonts w:ascii="Calibri" w:hAnsi="Calibri" w:cs="Calibri"/>
        </w:rPr>
        <w:t>Esta actividad consiste en quitar un urinario de cualquier tipo y cambiarlo por un urinario con válvula automática,</w:t>
      </w:r>
      <w:r w:rsidRPr="00E04332">
        <w:rPr>
          <w:rFonts w:ascii="Calibri" w:hAnsi="Calibri" w:cs="Calibri"/>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52"/>
        </w:numPr>
        <w:ind w:left="1428"/>
        <w:contextualSpacing/>
        <w:jc w:val="both"/>
        <w:rPr>
          <w:rFonts w:ascii="Calibri" w:hAnsi="Calibri" w:cs="Calibri"/>
        </w:rPr>
      </w:pPr>
      <w:r w:rsidRPr="00E04332">
        <w:rPr>
          <w:rFonts w:ascii="Calibri" w:hAnsi="Calibri" w:cs="Calibri"/>
        </w:rPr>
        <w:t>La grifería para el urinario debe cumplir con las características de bajo consumo de agua, teniendo consumo promedio no mayor a los 2 litros por pulsación.</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514350" cy="1238250"/>
            <wp:effectExtent l="0" t="0" r="0" b="0"/>
            <wp:docPr id="11" name="Imagen 11"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207A6" w:rsidRPr="00E04332" w:rsidRDefault="004207A6" w:rsidP="00EF388B">
      <w:pPr>
        <w:pStyle w:val="Prrafodelista"/>
        <w:numPr>
          <w:ilvl w:val="0"/>
          <w:numId w:val="153"/>
        </w:numPr>
        <w:ind w:left="1429"/>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4207A6" w:rsidRPr="00E04332" w:rsidRDefault="004207A6" w:rsidP="00EF388B">
      <w:pPr>
        <w:pStyle w:val="Prrafodelista"/>
        <w:numPr>
          <w:ilvl w:val="0"/>
          <w:numId w:val="153"/>
        </w:numPr>
        <w:ind w:left="1429"/>
        <w:contextualSpacing/>
        <w:jc w:val="both"/>
        <w:rPr>
          <w:rFonts w:ascii="Calibri" w:hAnsi="Calibri" w:cs="Calibri"/>
        </w:rPr>
      </w:pPr>
      <w:r w:rsidRPr="00E04332">
        <w:rPr>
          <w:rFonts w:ascii="Calibri" w:hAnsi="Calibri" w:cs="Calibri"/>
        </w:rPr>
        <w:lastRenderedPageBreak/>
        <w:t>La grifería debe contar con garantía de calidad de 4 años mínimamente.</w:t>
      </w:r>
    </w:p>
    <w:p w:rsidR="004207A6" w:rsidRPr="00E04332" w:rsidRDefault="004207A6" w:rsidP="00EF388B">
      <w:pPr>
        <w:pStyle w:val="Prrafodelista"/>
        <w:numPr>
          <w:ilvl w:val="0"/>
          <w:numId w:val="153"/>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EF388B">
      <w:pPr>
        <w:pStyle w:val="Prrafodelista"/>
        <w:numPr>
          <w:ilvl w:val="0"/>
          <w:numId w:val="154"/>
        </w:numPr>
        <w:ind w:left="1068"/>
        <w:contextualSpacing/>
        <w:jc w:val="both"/>
        <w:rPr>
          <w:rFonts w:ascii="Calibri" w:hAnsi="Calibri" w:cs="Calibri"/>
        </w:rPr>
      </w:pPr>
      <w:r w:rsidRPr="00E04332">
        <w:rPr>
          <w:rFonts w:ascii="Calibri" w:hAnsi="Calibri" w:cs="Calibri"/>
        </w:rPr>
        <w:t>Urinario</w:t>
      </w:r>
    </w:p>
    <w:p w:rsidR="004207A6" w:rsidRPr="00E04332" w:rsidRDefault="004207A6" w:rsidP="00EF388B">
      <w:pPr>
        <w:pStyle w:val="Prrafodelista"/>
        <w:numPr>
          <w:ilvl w:val="0"/>
          <w:numId w:val="155"/>
        </w:numPr>
        <w:ind w:left="1776"/>
        <w:contextualSpacing/>
        <w:jc w:val="both"/>
        <w:rPr>
          <w:rFonts w:ascii="Calibri" w:hAnsi="Calibri" w:cs="Calibri"/>
        </w:rPr>
      </w:pPr>
      <w:r w:rsidRPr="00E04332">
        <w:rPr>
          <w:rFonts w:ascii="Calibri" w:hAnsi="Calibri" w:cs="Calibri"/>
        </w:rPr>
        <w:t>El urinario tiene que ser de porcelana, de color blanco. Con las características de bajo consumo de agua. El receptáculo de la orina debe ser rectangular y mínimo de 50 cm de largo.</w:t>
      </w:r>
    </w:p>
    <w:p w:rsidR="004207A6" w:rsidRPr="00E04332" w:rsidRDefault="004207A6" w:rsidP="00EF388B">
      <w:pPr>
        <w:pStyle w:val="Prrafodelista"/>
        <w:numPr>
          <w:ilvl w:val="0"/>
          <w:numId w:val="155"/>
        </w:numPr>
        <w:ind w:left="1776"/>
        <w:contextualSpacing/>
        <w:jc w:val="both"/>
        <w:rPr>
          <w:rFonts w:ascii="Calibri" w:hAnsi="Calibri" w:cs="Calibri"/>
        </w:rPr>
      </w:pPr>
      <w:r w:rsidRPr="00E04332">
        <w:rPr>
          <w:rFonts w:ascii="Calibri" w:hAnsi="Calibri" w:cs="Calibri"/>
        </w:rPr>
        <w:t>Los efluentes de urinarios, que no contemplen un sello hidráulico compacto (que no sea parte integral del artefacto), deben poseer un sifón externo o caja interceptora especial provista de una tapa hermética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u w:val="single"/>
        </w:rPr>
      </w:pPr>
      <w:r w:rsidRPr="00E04332">
        <w:rPr>
          <w:rFonts w:ascii="Calibri" w:hAnsi="Calibri" w:cs="Calibri"/>
          <w:b/>
          <w:u w:val="single"/>
        </w:rPr>
        <w:t>ITEM 365: CAMBIO A LAVAPLATOS DOS DEPOSITOS C/GRIFERIA MEZCLADORA INC. ACC.</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366: CAMBIO A LAVAPLATOS UN DEPOSITO C/GRIFERIA MEZCLADORA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Estas actividades consiste</w:t>
      </w:r>
      <w:r>
        <w:rPr>
          <w:rFonts w:ascii="Calibri" w:hAnsi="Calibri" w:cs="Calibri"/>
        </w:rPr>
        <w:t>n</w:t>
      </w:r>
      <w:r w:rsidRPr="00E04332">
        <w:rPr>
          <w:rFonts w:ascii="Calibri" w:hAnsi="Calibri" w:cs="Calibri"/>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Lavaplatos</w:t>
      </w:r>
    </w:p>
    <w:p w:rsidR="004207A6" w:rsidRPr="00E04332" w:rsidRDefault="004207A6" w:rsidP="00EF388B">
      <w:pPr>
        <w:pStyle w:val="Prrafodelista"/>
        <w:numPr>
          <w:ilvl w:val="0"/>
          <w:numId w:val="156"/>
        </w:numPr>
        <w:ind w:left="1418"/>
        <w:contextualSpacing/>
        <w:jc w:val="both"/>
        <w:rPr>
          <w:rFonts w:ascii="Calibri" w:hAnsi="Calibri" w:cs="Calibri"/>
        </w:rPr>
      </w:pPr>
      <w:r w:rsidRPr="00E04332">
        <w:rPr>
          <w:rFonts w:ascii="Calibri" w:hAnsi="Calibri" w:cs="Calibri"/>
        </w:rPr>
        <w:t>El lavaplatos debe ser de acero inoxidable, con depósitos profundos (≥ 150 mm) y debe contar con un adhesivo anti-ruido.</w:t>
      </w:r>
    </w:p>
    <w:p w:rsidR="004207A6" w:rsidRPr="00E04332" w:rsidRDefault="004207A6" w:rsidP="00EF388B">
      <w:pPr>
        <w:pStyle w:val="Prrafodelista"/>
        <w:numPr>
          <w:ilvl w:val="0"/>
          <w:numId w:val="156"/>
        </w:numPr>
        <w:ind w:left="1418"/>
        <w:contextualSpacing/>
        <w:jc w:val="both"/>
        <w:rPr>
          <w:rFonts w:ascii="Calibri" w:hAnsi="Calibri" w:cs="Calibri"/>
        </w:rPr>
      </w:pPr>
      <w:r w:rsidRPr="00E04332">
        <w:rPr>
          <w:rFonts w:ascii="Calibri" w:hAnsi="Calibri" w:cs="Calibri"/>
        </w:rPr>
        <w:t>Todo lavaplatos deberá contar con un mecanismo de rebalse cuando se produzca el llenado del mismo (rebosadero).</w:t>
      </w:r>
    </w:p>
    <w:p w:rsidR="004207A6" w:rsidRPr="00E04332" w:rsidRDefault="004207A6" w:rsidP="00EF388B">
      <w:pPr>
        <w:pStyle w:val="Prrafodelista"/>
        <w:numPr>
          <w:ilvl w:val="0"/>
          <w:numId w:val="157"/>
        </w:numPr>
        <w:ind w:left="1068"/>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58"/>
        </w:numPr>
        <w:ind w:left="1428"/>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4207A6" w:rsidRPr="00E04332" w:rsidRDefault="004207A6" w:rsidP="00EF388B">
      <w:pPr>
        <w:pStyle w:val="Prrafodelista"/>
        <w:numPr>
          <w:ilvl w:val="0"/>
          <w:numId w:val="158"/>
        </w:numPr>
        <w:ind w:left="1418"/>
        <w:contextualSpacing/>
        <w:jc w:val="both"/>
        <w:rPr>
          <w:rFonts w:ascii="Calibri" w:hAnsi="Calibri" w:cs="Calibri"/>
        </w:rPr>
      </w:pPr>
      <w:r w:rsidRPr="00E04332">
        <w:rPr>
          <w:rFonts w:ascii="Calibri" w:hAnsi="Calibri" w:cs="Calibri"/>
        </w:rPr>
        <w:t>Toda grifería de lavaplatos deberá estar provista de una rejilla o criba de retención de sólidos y contar con un tapón o accesorio de retención de líquidos.</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695325" cy="1000125"/>
            <wp:effectExtent l="0" t="0" r="9525" b="9525"/>
            <wp:docPr id="9" name="Imagen 9" descr="http://t0.gstatic.com/images?q=tbn:ANd9GcSb2cyt3bjF8mRS3ZnGvnOmCN5JI9u1OrIKaCXE8RBGbS6udpi-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95325" cy="1000125"/>
                    </a:xfrm>
                    <a:prstGeom prst="rect">
                      <a:avLst/>
                    </a:prstGeom>
                    <a:noFill/>
                    <a:ln>
                      <a:noFill/>
                    </a:ln>
                  </pic:spPr>
                </pic:pic>
              </a:graphicData>
            </a:graphic>
          </wp:inline>
        </w:drawing>
      </w:r>
    </w:p>
    <w:p w:rsidR="004207A6" w:rsidRPr="00E04332" w:rsidRDefault="004207A6" w:rsidP="00EF388B">
      <w:pPr>
        <w:pStyle w:val="Prrafodelista"/>
        <w:numPr>
          <w:ilvl w:val="0"/>
          <w:numId w:val="159"/>
        </w:numPr>
        <w:ind w:left="1429"/>
        <w:contextualSpacing/>
        <w:jc w:val="both"/>
        <w:rPr>
          <w:rFonts w:ascii="Calibri" w:hAnsi="Calibri" w:cs="Calibri"/>
        </w:rPr>
      </w:pPr>
      <w:r w:rsidRPr="00E04332">
        <w:rPr>
          <w:rFonts w:ascii="Calibri" w:hAnsi="Calibri" w:cs="Calibri"/>
        </w:rPr>
        <w:t>La grifería será cromada de estilo minimalista (Imagen referencial).</w:t>
      </w:r>
    </w:p>
    <w:p w:rsidR="004207A6" w:rsidRPr="00E04332" w:rsidRDefault="004207A6" w:rsidP="00EF388B">
      <w:pPr>
        <w:pStyle w:val="Prrafodelista"/>
        <w:numPr>
          <w:ilvl w:val="0"/>
          <w:numId w:val="159"/>
        </w:numPr>
        <w:ind w:left="1429"/>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59"/>
        </w:numPr>
        <w:ind w:left="1429"/>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EF388B">
      <w:pPr>
        <w:pStyle w:val="Prrafodelista"/>
        <w:numPr>
          <w:ilvl w:val="0"/>
          <w:numId w:val="157"/>
        </w:numPr>
        <w:ind w:left="1068"/>
        <w:contextualSpacing/>
        <w:jc w:val="both"/>
        <w:rPr>
          <w:rFonts w:ascii="Calibri" w:hAnsi="Calibri" w:cs="Calibri"/>
        </w:rPr>
      </w:pPr>
      <w:r w:rsidRPr="00E04332">
        <w:rPr>
          <w:rFonts w:ascii="Calibri" w:hAnsi="Calibri" w:cs="Calibri"/>
        </w:rPr>
        <w:lastRenderedPageBreak/>
        <w:t>Sifón</w:t>
      </w:r>
    </w:p>
    <w:p w:rsidR="004207A6" w:rsidRPr="00E04332" w:rsidRDefault="004207A6" w:rsidP="00EF388B">
      <w:pPr>
        <w:pStyle w:val="Prrafodelista"/>
        <w:numPr>
          <w:ilvl w:val="0"/>
          <w:numId w:val="160"/>
        </w:numPr>
        <w:ind w:left="1418"/>
        <w:contextualSpacing/>
        <w:jc w:val="both"/>
        <w:rPr>
          <w:rFonts w:ascii="Calibri" w:hAnsi="Calibri" w:cs="Calibri"/>
        </w:rPr>
      </w:pPr>
      <w:r w:rsidRPr="00E04332">
        <w:rPr>
          <w:rFonts w:ascii="Calibri" w:hAnsi="Calibri" w:cs="Calibri"/>
        </w:rPr>
        <w:t>Los sifones individuales de artefactos sanitarios, tipo “S” o “P”, deberán tener un sello hidráulico no menor de 50 mm y estar provistos de un buje de inspección roscado u otro dispositivo que permita su fácil limpieza.</w:t>
      </w:r>
    </w:p>
    <w:p w:rsidR="004207A6" w:rsidRPr="00E04332" w:rsidRDefault="004207A6" w:rsidP="00EF388B">
      <w:pPr>
        <w:pStyle w:val="Prrafodelista"/>
        <w:numPr>
          <w:ilvl w:val="0"/>
          <w:numId w:val="160"/>
        </w:numPr>
        <w:ind w:left="1428"/>
        <w:contextualSpacing/>
        <w:jc w:val="both"/>
        <w:rPr>
          <w:rFonts w:ascii="Calibri" w:hAnsi="Calibri" w:cs="Calibri"/>
        </w:rPr>
      </w:pPr>
      <w:r w:rsidRPr="00E04332">
        <w:rPr>
          <w:rFonts w:ascii="Calibri" w:hAnsi="Calibri" w:cs="Calibri"/>
        </w:rPr>
        <w:t>No deben emplearse sifones cuyo sello hidráulico esté constituido por partes o accesorios móviles que pudieran permitir el paso de gases emanados de las aguas residuales.</w:t>
      </w:r>
    </w:p>
    <w:p w:rsidR="004207A6" w:rsidRPr="00E04332" w:rsidRDefault="004207A6" w:rsidP="00EF388B">
      <w:pPr>
        <w:pStyle w:val="Prrafodelista"/>
        <w:numPr>
          <w:ilvl w:val="0"/>
          <w:numId w:val="160"/>
        </w:numPr>
        <w:ind w:left="1428"/>
        <w:contextualSpacing/>
        <w:jc w:val="both"/>
        <w:rPr>
          <w:rFonts w:ascii="Calibri" w:hAnsi="Calibri" w:cs="Calibri"/>
        </w:rPr>
      </w:pPr>
      <w:r w:rsidRPr="00E04332">
        <w:rPr>
          <w:rFonts w:ascii="Calibri" w:hAnsi="Calibri" w:cs="Calibri"/>
        </w:rPr>
        <w:t>Todo sifón debe presentar un orificio de salida con un diámetro igual al del ramal de descarga conectado a él.</w:t>
      </w:r>
    </w:p>
    <w:p w:rsidR="004207A6" w:rsidRPr="00E04332" w:rsidRDefault="004207A6" w:rsidP="00EF388B">
      <w:pPr>
        <w:pStyle w:val="Prrafodelista"/>
        <w:numPr>
          <w:ilvl w:val="0"/>
          <w:numId w:val="160"/>
        </w:numPr>
        <w:ind w:left="1428"/>
        <w:contextualSpacing/>
        <w:jc w:val="both"/>
        <w:rPr>
          <w:rFonts w:ascii="Calibri" w:hAnsi="Calibri" w:cs="Calibri"/>
        </w:rPr>
      </w:pPr>
      <w:r w:rsidRPr="00E04332">
        <w:rPr>
          <w:rFonts w:ascii="Calibri" w:hAnsi="Calibri" w:cs="Calibri"/>
        </w:rPr>
        <w:t>El diámetro del sifón será mínimamente 1 ½”.</w:t>
      </w:r>
    </w:p>
    <w:p w:rsidR="004207A6" w:rsidRPr="00E04332" w:rsidRDefault="004207A6" w:rsidP="00EF388B">
      <w:pPr>
        <w:pStyle w:val="Prrafodelista"/>
        <w:numPr>
          <w:ilvl w:val="0"/>
          <w:numId w:val="157"/>
        </w:numPr>
        <w:ind w:left="1068"/>
        <w:contextualSpacing/>
        <w:jc w:val="both"/>
        <w:rPr>
          <w:rFonts w:ascii="Calibri" w:hAnsi="Calibri" w:cs="Calibri"/>
        </w:rPr>
      </w:pPr>
      <w:proofErr w:type="spellStart"/>
      <w:r w:rsidRPr="00E04332">
        <w:rPr>
          <w:rFonts w:ascii="Calibri" w:hAnsi="Calibri" w:cs="Calibri"/>
        </w:rPr>
        <w:t>Desgrasador</w:t>
      </w:r>
      <w:proofErr w:type="spellEnd"/>
    </w:p>
    <w:p w:rsidR="004207A6" w:rsidRPr="004F4C76" w:rsidRDefault="004207A6" w:rsidP="00EF388B">
      <w:pPr>
        <w:pStyle w:val="Prrafodelista"/>
        <w:numPr>
          <w:ilvl w:val="0"/>
          <w:numId w:val="161"/>
        </w:numPr>
        <w:ind w:left="1428"/>
        <w:contextualSpacing/>
        <w:jc w:val="both"/>
        <w:rPr>
          <w:rFonts w:ascii="Calibri" w:hAnsi="Calibri" w:cs="Calibri"/>
          <w:u w:val="single"/>
        </w:rPr>
      </w:pPr>
      <w:r w:rsidRPr="00E04332">
        <w:rPr>
          <w:rFonts w:ascii="Calibri" w:hAnsi="Calibri" w:cs="Calibri"/>
        </w:rPr>
        <w:t xml:space="preserve">Todos los lavaplatos deberán estar conectados a un </w:t>
      </w:r>
      <w:proofErr w:type="spellStart"/>
      <w:r w:rsidRPr="00E04332">
        <w:rPr>
          <w:rFonts w:ascii="Calibri" w:hAnsi="Calibri" w:cs="Calibri"/>
        </w:rPr>
        <w:t>desgrasador</w:t>
      </w:r>
      <w:proofErr w:type="spellEnd"/>
      <w:r w:rsidRPr="00E04332">
        <w:rPr>
          <w:rFonts w:ascii="Calibri" w:hAnsi="Calibri" w:cs="Calibri"/>
        </w:rPr>
        <w:t>, pero este ítem no incluye su provisión, ni su instalación.</w:t>
      </w:r>
    </w:p>
    <w:p w:rsidR="004207A6" w:rsidRPr="004F4C76" w:rsidRDefault="004207A6" w:rsidP="004207A6">
      <w:pPr>
        <w:pStyle w:val="Prrafodelista"/>
        <w:ind w:left="709"/>
        <w:jc w:val="both"/>
        <w:rPr>
          <w:rFonts w:ascii="Calibri" w:hAnsi="Calibri" w:cs="Calibri"/>
          <w:u w:val="single"/>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u w:val="single"/>
        </w:rPr>
      </w:pPr>
      <w:r w:rsidRPr="00E04332">
        <w:rPr>
          <w:rFonts w:ascii="Calibri" w:hAnsi="Calibri" w:cs="Calibri"/>
          <w:b/>
          <w:u w:val="single"/>
        </w:rPr>
        <w:t>ITEM 367: CAMBIO A LAVAMANOS SOBREPUESTO C/GRIFERIA TEMPORIZADA INC. ACC.</w:t>
      </w: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368: CAMBIO A LAVAMANOS PARA DISCAPACITADOS C/GRIFERIA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consisten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Lavamanos</w:t>
      </w:r>
    </w:p>
    <w:p w:rsidR="004207A6" w:rsidRPr="00E04332" w:rsidRDefault="004207A6" w:rsidP="00EF388B">
      <w:pPr>
        <w:pStyle w:val="Prrafodelista"/>
        <w:numPr>
          <w:ilvl w:val="0"/>
          <w:numId w:val="161"/>
        </w:numPr>
        <w:ind w:left="1428"/>
        <w:contextualSpacing/>
        <w:jc w:val="both"/>
        <w:rPr>
          <w:rFonts w:ascii="Calibri" w:hAnsi="Calibri" w:cs="Calibri"/>
        </w:rPr>
      </w:pPr>
      <w:r w:rsidRPr="00E04332">
        <w:rPr>
          <w:rFonts w:ascii="Calibri" w:hAnsi="Calibri" w:cs="Calibri"/>
        </w:rPr>
        <w:t>El lavamanos será de porcelana vitrificada blanca, de estilo minimalista.</w:t>
      </w:r>
    </w:p>
    <w:p w:rsidR="004207A6" w:rsidRPr="00E04332" w:rsidRDefault="004207A6" w:rsidP="00EF388B">
      <w:pPr>
        <w:pStyle w:val="Prrafodelista"/>
        <w:numPr>
          <w:ilvl w:val="0"/>
          <w:numId w:val="161"/>
        </w:numPr>
        <w:ind w:left="1428"/>
        <w:contextualSpacing/>
        <w:jc w:val="both"/>
        <w:rPr>
          <w:rFonts w:ascii="Calibri" w:hAnsi="Calibri" w:cs="Calibri"/>
        </w:rPr>
      </w:pPr>
      <w:r w:rsidRPr="00E04332">
        <w:rPr>
          <w:rFonts w:ascii="Calibri" w:hAnsi="Calibri" w:cs="Calibri"/>
        </w:rPr>
        <w:t>Todo lavamanos deberá contar con un mecanismo de protección contra el rebalse de las aguas (rebosadero) con un diámetro efectivo de 20 mm como mínimo.</w:t>
      </w:r>
    </w:p>
    <w:p w:rsidR="004207A6" w:rsidRPr="00E04332" w:rsidRDefault="004207A6" w:rsidP="00EF388B">
      <w:pPr>
        <w:pStyle w:val="Prrafodelista"/>
        <w:numPr>
          <w:ilvl w:val="0"/>
          <w:numId w:val="162"/>
        </w:numPr>
        <w:ind w:left="1068"/>
        <w:contextualSpacing/>
        <w:jc w:val="both"/>
        <w:rPr>
          <w:rFonts w:ascii="Calibri" w:hAnsi="Calibri" w:cs="Calibri"/>
        </w:rPr>
      </w:pPr>
      <w:r w:rsidRPr="00E04332">
        <w:rPr>
          <w:rFonts w:ascii="Calibri" w:hAnsi="Calibri" w:cs="Calibri"/>
        </w:rPr>
        <w:t>Sifón</w:t>
      </w:r>
    </w:p>
    <w:p w:rsidR="004207A6" w:rsidRPr="00E04332" w:rsidRDefault="004207A6" w:rsidP="00EF388B">
      <w:pPr>
        <w:pStyle w:val="Prrafodelista"/>
        <w:numPr>
          <w:ilvl w:val="0"/>
          <w:numId w:val="163"/>
        </w:numPr>
        <w:ind w:left="1428"/>
        <w:contextualSpacing/>
        <w:jc w:val="both"/>
        <w:rPr>
          <w:rFonts w:ascii="Calibri" w:hAnsi="Calibri" w:cs="Calibri"/>
        </w:rPr>
      </w:pPr>
      <w:r w:rsidRPr="00E04332">
        <w:rPr>
          <w:rFonts w:ascii="Calibri" w:hAnsi="Calibri" w:cs="Calibri"/>
        </w:rPr>
        <w:t>Los sifones individuales de artefactos sanitarios, tipo “S” o “P”, deberán tener un sello hidráulico no menor de 50 mm y estar provistos de un buje de inspección roscado u otro dispositivo que permita su fácil limpieza.</w:t>
      </w:r>
    </w:p>
    <w:p w:rsidR="004207A6" w:rsidRPr="00E04332" w:rsidRDefault="004207A6" w:rsidP="00EF388B">
      <w:pPr>
        <w:pStyle w:val="Prrafodelista"/>
        <w:numPr>
          <w:ilvl w:val="0"/>
          <w:numId w:val="163"/>
        </w:numPr>
        <w:ind w:left="1428"/>
        <w:contextualSpacing/>
        <w:jc w:val="both"/>
        <w:rPr>
          <w:rFonts w:ascii="Calibri" w:hAnsi="Calibri" w:cs="Calibri"/>
        </w:rPr>
      </w:pPr>
      <w:r w:rsidRPr="00E04332">
        <w:rPr>
          <w:rFonts w:ascii="Calibri" w:hAnsi="Calibri" w:cs="Calibri"/>
        </w:rPr>
        <w:t>El sifón debe ser mínimamente de 1 ¼” de diámetro, pero de preferencia de 2” de diámetro.</w:t>
      </w:r>
    </w:p>
    <w:p w:rsidR="004207A6" w:rsidRPr="00E04332" w:rsidRDefault="004207A6" w:rsidP="00EF388B">
      <w:pPr>
        <w:pStyle w:val="Prrafodelista"/>
        <w:numPr>
          <w:ilvl w:val="0"/>
          <w:numId w:val="162"/>
        </w:numPr>
        <w:ind w:left="1068"/>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64"/>
        </w:numPr>
        <w:ind w:left="1428"/>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4207A6" w:rsidRPr="00E04332" w:rsidRDefault="004207A6" w:rsidP="00EF388B">
      <w:pPr>
        <w:pStyle w:val="Prrafodelista"/>
        <w:numPr>
          <w:ilvl w:val="0"/>
          <w:numId w:val="164"/>
        </w:numPr>
        <w:ind w:left="1428"/>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4207A6" w:rsidRPr="00E04332" w:rsidRDefault="004207A6" w:rsidP="00EF388B">
      <w:pPr>
        <w:pStyle w:val="Prrafodelista"/>
        <w:numPr>
          <w:ilvl w:val="0"/>
          <w:numId w:val="164"/>
        </w:numPr>
        <w:ind w:left="1428"/>
        <w:contextualSpacing/>
        <w:jc w:val="both"/>
        <w:rPr>
          <w:rFonts w:ascii="Calibri" w:hAnsi="Calibri" w:cs="Calibri"/>
        </w:rPr>
      </w:pPr>
      <w:r w:rsidRPr="00E04332">
        <w:rPr>
          <w:rFonts w:ascii="Calibri" w:hAnsi="Calibri" w:cs="Calibri"/>
        </w:rPr>
        <w:t xml:space="preserve">La grifería será a presión, temporizada, </w:t>
      </w:r>
      <w:proofErr w:type="spellStart"/>
      <w:r w:rsidRPr="00E04332">
        <w:rPr>
          <w:rFonts w:ascii="Calibri" w:hAnsi="Calibri" w:cs="Calibri"/>
        </w:rPr>
        <w:t>monocomando</w:t>
      </w:r>
      <w:proofErr w:type="spellEnd"/>
      <w:r w:rsidRPr="00E04332">
        <w:rPr>
          <w:rFonts w:ascii="Calibri" w:hAnsi="Calibri" w:cs="Calibri"/>
        </w:rPr>
        <w:t xml:space="preserve">, cromada, de estilo minimalista. </w:t>
      </w:r>
    </w:p>
    <w:p w:rsidR="004207A6" w:rsidRPr="00E04332" w:rsidRDefault="004207A6" w:rsidP="00EF388B">
      <w:pPr>
        <w:pStyle w:val="Prrafodelista"/>
        <w:numPr>
          <w:ilvl w:val="0"/>
          <w:numId w:val="164"/>
        </w:numPr>
        <w:ind w:left="1428"/>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64"/>
        </w:numPr>
        <w:ind w:left="1428"/>
        <w:contextualSpacing/>
        <w:jc w:val="both"/>
        <w:rPr>
          <w:rFonts w:ascii="Calibri" w:hAnsi="Calibri" w:cs="Calibri"/>
        </w:rPr>
      </w:pPr>
      <w:r w:rsidRPr="00E04332">
        <w:rPr>
          <w:rFonts w:ascii="Calibri" w:hAnsi="Calibri" w:cs="Calibri"/>
        </w:rPr>
        <w:lastRenderedPageBreak/>
        <w:t>La grifería debe ser de una marca que mantenga repuestos después de discontinuada la línea.</w:t>
      </w:r>
    </w:p>
    <w:p w:rsidR="004207A6" w:rsidRPr="00E04332" w:rsidRDefault="004207A6" w:rsidP="00EF388B">
      <w:pPr>
        <w:pStyle w:val="Prrafodelista"/>
        <w:numPr>
          <w:ilvl w:val="0"/>
          <w:numId w:val="162"/>
        </w:numPr>
        <w:ind w:left="1068"/>
        <w:contextualSpacing/>
        <w:jc w:val="both"/>
        <w:rPr>
          <w:rFonts w:ascii="Calibri" w:hAnsi="Calibri" w:cs="Calibri"/>
        </w:rPr>
      </w:pPr>
      <w:r w:rsidRPr="00E04332">
        <w:rPr>
          <w:rFonts w:ascii="Calibri" w:hAnsi="Calibri" w:cs="Calibri"/>
        </w:rPr>
        <w:t>Chicotillos</w:t>
      </w:r>
    </w:p>
    <w:p w:rsidR="004207A6" w:rsidRPr="00E04332" w:rsidRDefault="004207A6" w:rsidP="00EF388B">
      <w:pPr>
        <w:pStyle w:val="Prrafodelista"/>
        <w:numPr>
          <w:ilvl w:val="0"/>
          <w:numId w:val="165"/>
        </w:numPr>
        <w:ind w:left="1428"/>
        <w:contextualSpacing/>
        <w:jc w:val="both"/>
        <w:rPr>
          <w:rFonts w:ascii="Calibri" w:hAnsi="Calibri" w:cs="Calibri"/>
        </w:rPr>
      </w:pPr>
      <w:r w:rsidRPr="00E04332">
        <w:rPr>
          <w:rFonts w:ascii="Calibri" w:hAnsi="Calibri" w:cs="Calibri"/>
        </w:rPr>
        <w:t>Los chicotillos serán de ½”, de acero inoxidable y con “tuerca loca”.</w:t>
      </w:r>
    </w:p>
    <w:p w:rsidR="004207A6" w:rsidRPr="00E04332" w:rsidRDefault="004207A6" w:rsidP="00EF388B">
      <w:pPr>
        <w:pStyle w:val="Prrafodelista"/>
        <w:numPr>
          <w:ilvl w:val="0"/>
          <w:numId w:val="165"/>
        </w:numPr>
        <w:ind w:left="1428"/>
        <w:contextualSpacing/>
        <w:jc w:val="both"/>
        <w:rPr>
          <w:rFonts w:ascii="Calibri" w:hAnsi="Calibri" w:cs="Calibri"/>
        </w:rPr>
      </w:pPr>
      <w:r w:rsidRPr="00E04332">
        <w:rPr>
          <w:rFonts w:ascii="Calibri" w:hAnsi="Calibri" w:cs="Calibri"/>
        </w:rPr>
        <w:t>La silicona debe ser transparente.</w:t>
      </w:r>
    </w:p>
    <w:p w:rsidR="004207A6" w:rsidRDefault="004207A6" w:rsidP="004207A6">
      <w:pPr>
        <w:ind w:left="1428"/>
        <w:jc w:val="both"/>
        <w:rPr>
          <w:rFonts w:ascii="Calibri" w:hAnsi="Calibri" w:cs="Calibri"/>
        </w:rPr>
      </w:pPr>
      <w:r w:rsidRPr="00E04332">
        <w:rPr>
          <w:rFonts w:ascii="Calibri" w:hAnsi="Calibri" w:cs="Calibri"/>
        </w:rPr>
        <w:t>Para lavamanos de discapacitados, la altura del lavamanos deberá ser instalado considerando las siguientes dimensiones:</w:t>
      </w:r>
    </w:p>
    <w:p w:rsidR="00676242" w:rsidRPr="00E04332" w:rsidRDefault="00676242" w:rsidP="004207A6">
      <w:pPr>
        <w:ind w:left="1428"/>
        <w:jc w:val="both"/>
        <w:rPr>
          <w:rFonts w:ascii="Calibri" w:hAnsi="Calibri" w:cs="Calibri"/>
        </w:rPr>
      </w:pP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2124075" cy="16287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914400" cy="1295400"/>
            <wp:effectExtent l="0" t="0" r="0" b="0"/>
            <wp:docPr id="7" name="Imagen 7" descr="http://t2.gstatic.com/images?q=tbn:ANd9GcSto2BSQ4NAgSylR4_VqZzQHyZyVh-9-zCbM5Ob6aO5sNqck3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1295400"/>
                    </a:xfrm>
                    <a:prstGeom prst="rect">
                      <a:avLst/>
                    </a:prstGeom>
                    <a:noFill/>
                    <a:ln>
                      <a:noFill/>
                    </a:ln>
                  </pic:spPr>
                </pic:pic>
              </a:graphicData>
            </a:graphic>
          </wp:inline>
        </w:drawing>
      </w:r>
    </w:p>
    <w:p w:rsidR="00676242" w:rsidRDefault="00676242"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369: CAMBIO A DUCHA ELECTRICA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4207A6" w:rsidRPr="00E04332" w:rsidRDefault="004207A6" w:rsidP="00EF388B">
      <w:pPr>
        <w:pStyle w:val="Prrafodelista"/>
        <w:numPr>
          <w:ilvl w:val="0"/>
          <w:numId w:val="166"/>
        </w:numPr>
        <w:ind w:left="1428"/>
        <w:contextualSpacing/>
        <w:jc w:val="both"/>
        <w:rPr>
          <w:rFonts w:ascii="Calibri" w:hAnsi="Calibri" w:cs="Calibri"/>
        </w:rPr>
      </w:pPr>
      <w:r w:rsidRPr="00E04332">
        <w:rPr>
          <w:rFonts w:ascii="Calibri" w:hAnsi="Calibri" w:cs="Calibri"/>
        </w:rPr>
        <w:t xml:space="preserve">La ducha eléctrica debe ser de 4 temperaturas de resistencia blindada e incluye un interruptor termo magnético. </w:t>
      </w:r>
    </w:p>
    <w:p w:rsidR="004207A6" w:rsidRPr="00E04332" w:rsidRDefault="004207A6" w:rsidP="00EF388B">
      <w:pPr>
        <w:pStyle w:val="Prrafodelista"/>
        <w:numPr>
          <w:ilvl w:val="0"/>
          <w:numId w:val="166"/>
        </w:numPr>
        <w:ind w:left="1428"/>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4207A6" w:rsidRPr="00E04332" w:rsidRDefault="004207A6" w:rsidP="00EF388B">
      <w:pPr>
        <w:pStyle w:val="Prrafodelista"/>
        <w:numPr>
          <w:ilvl w:val="0"/>
          <w:numId w:val="166"/>
        </w:numPr>
        <w:ind w:left="1428"/>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4207A6" w:rsidRDefault="004207A6" w:rsidP="00EF388B">
      <w:pPr>
        <w:pStyle w:val="Prrafodelista"/>
        <w:numPr>
          <w:ilvl w:val="0"/>
          <w:numId w:val="166"/>
        </w:numPr>
        <w:contextualSpacing/>
        <w:jc w:val="both"/>
        <w:rPr>
          <w:rFonts w:ascii="Calibri" w:hAnsi="Calibri" w:cs="Calibri"/>
        </w:rPr>
      </w:pPr>
      <w:r w:rsidRPr="00C56FF2">
        <w:rPr>
          <w:rFonts w:ascii="Calibri" w:hAnsi="Calibri" w:cs="Calibri"/>
        </w:rPr>
        <w:t xml:space="preserve">Grifería </w:t>
      </w:r>
    </w:p>
    <w:p w:rsidR="004207A6" w:rsidRDefault="004207A6" w:rsidP="00EF388B">
      <w:pPr>
        <w:pStyle w:val="Prrafodelista"/>
        <w:numPr>
          <w:ilvl w:val="0"/>
          <w:numId w:val="326"/>
        </w:numPr>
        <w:contextualSpacing/>
        <w:jc w:val="both"/>
        <w:rPr>
          <w:rFonts w:ascii="Calibri" w:hAnsi="Calibri" w:cs="Calibri"/>
        </w:rPr>
      </w:pPr>
      <w:r w:rsidRPr="00C56FF2">
        <w:rPr>
          <w:rFonts w:ascii="Calibri" w:hAnsi="Calibri" w:cs="Calibri"/>
        </w:rPr>
        <w:t>La ducha debe ser instalada con una grifería y/o accesorios que no permitan un consumo mayor a los 0,15 L/s (9 L/min).</w:t>
      </w:r>
    </w:p>
    <w:p w:rsidR="004207A6" w:rsidRDefault="004207A6" w:rsidP="00EF388B">
      <w:pPr>
        <w:pStyle w:val="Prrafodelista"/>
        <w:numPr>
          <w:ilvl w:val="0"/>
          <w:numId w:val="326"/>
        </w:numPr>
        <w:contextualSpacing/>
        <w:jc w:val="both"/>
        <w:rPr>
          <w:rFonts w:ascii="Calibri" w:hAnsi="Calibri" w:cs="Calibri"/>
        </w:rPr>
      </w:pPr>
      <w:r w:rsidRPr="00C56FF2">
        <w:rPr>
          <w:rFonts w:ascii="Calibri" w:hAnsi="Calibri" w:cs="Calibri"/>
        </w:rPr>
        <w:t xml:space="preserve">La grifería será temporizada, cromada de estilo minimalista. </w:t>
      </w:r>
    </w:p>
    <w:p w:rsidR="004207A6" w:rsidRDefault="004207A6" w:rsidP="00EF388B">
      <w:pPr>
        <w:pStyle w:val="Prrafodelista"/>
        <w:numPr>
          <w:ilvl w:val="0"/>
          <w:numId w:val="326"/>
        </w:numPr>
        <w:contextualSpacing/>
        <w:jc w:val="both"/>
        <w:rPr>
          <w:rFonts w:ascii="Calibri" w:hAnsi="Calibri" w:cs="Calibri"/>
        </w:rPr>
      </w:pPr>
      <w:r w:rsidRPr="00C56FF2">
        <w:rPr>
          <w:rFonts w:ascii="Calibri" w:hAnsi="Calibri" w:cs="Calibri"/>
        </w:rPr>
        <w:t>La grifería debe contar con garantía de calidad de 4 años mínimamente.</w:t>
      </w:r>
    </w:p>
    <w:p w:rsidR="004207A6" w:rsidRPr="00C56FF2" w:rsidRDefault="004207A6" w:rsidP="00EF388B">
      <w:pPr>
        <w:pStyle w:val="Prrafodelista"/>
        <w:numPr>
          <w:ilvl w:val="0"/>
          <w:numId w:val="326"/>
        </w:numPr>
        <w:contextualSpacing/>
        <w:jc w:val="both"/>
        <w:rPr>
          <w:rFonts w:ascii="Calibri" w:hAnsi="Calibri" w:cs="Calibri"/>
        </w:rPr>
      </w:pPr>
      <w:r w:rsidRPr="00C56FF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370: CAMBIO A DUCHA C/GRIFERIA MEZCLADORA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Ducha</w:t>
      </w:r>
    </w:p>
    <w:p w:rsidR="004207A6" w:rsidRPr="00E04332" w:rsidRDefault="004207A6" w:rsidP="00EF388B">
      <w:pPr>
        <w:pStyle w:val="Prrafodelista"/>
        <w:numPr>
          <w:ilvl w:val="0"/>
          <w:numId w:val="167"/>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4207A6" w:rsidRPr="00E04332" w:rsidRDefault="004207A6" w:rsidP="00EF388B">
      <w:pPr>
        <w:pStyle w:val="Prrafodelista"/>
        <w:numPr>
          <w:ilvl w:val="0"/>
          <w:numId w:val="167"/>
        </w:numPr>
        <w:ind w:left="1276"/>
        <w:contextualSpacing/>
        <w:jc w:val="both"/>
        <w:rPr>
          <w:rFonts w:ascii="Calibri" w:hAnsi="Calibri" w:cs="Calibri"/>
        </w:rPr>
      </w:pPr>
      <w:r w:rsidRPr="00E04332">
        <w:rPr>
          <w:rFonts w:ascii="Calibri" w:hAnsi="Calibri" w:cs="Calibri"/>
        </w:rPr>
        <w:t>La ducha deberá ser de estilo minimalista, cromado y deberá tener la aprobación del Fiscal del Servicio antes de su instalación.</w:t>
      </w:r>
    </w:p>
    <w:p w:rsidR="004207A6" w:rsidRPr="00E04332" w:rsidRDefault="004207A6" w:rsidP="00EF388B">
      <w:pPr>
        <w:pStyle w:val="Prrafodelista"/>
        <w:numPr>
          <w:ilvl w:val="0"/>
          <w:numId w:val="168"/>
        </w:numPr>
        <w:ind w:left="1068"/>
        <w:contextualSpacing/>
        <w:jc w:val="both"/>
        <w:rPr>
          <w:rFonts w:ascii="Calibri" w:hAnsi="Calibri" w:cs="Calibri"/>
        </w:rPr>
      </w:pPr>
      <w:r w:rsidRPr="00E04332">
        <w:rPr>
          <w:rFonts w:ascii="Calibri" w:hAnsi="Calibri" w:cs="Calibri"/>
        </w:rPr>
        <w:t xml:space="preserve">Grifería </w:t>
      </w:r>
    </w:p>
    <w:p w:rsidR="004207A6" w:rsidRPr="00E04332" w:rsidRDefault="004207A6" w:rsidP="00EF388B">
      <w:pPr>
        <w:pStyle w:val="Prrafodelista"/>
        <w:numPr>
          <w:ilvl w:val="0"/>
          <w:numId w:val="169"/>
        </w:numPr>
        <w:ind w:left="1276"/>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4207A6" w:rsidRPr="00E04332" w:rsidRDefault="004207A6" w:rsidP="00EF388B">
      <w:pPr>
        <w:pStyle w:val="Prrafodelista"/>
        <w:numPr>
          <w:ilvl w:val="0"/>
          <w:numId w:val="169"/>
        </w:numPr>
        <w:ind w:left="1276"/>
        <w:contextualSpacing/>
        <w:jc w:val="both"/>
        <w:rPr>
          <w:rFonts w:ascii="Calibri" w:hAnsi="Calibri" w:cs="Calibri"/>
        </w:rPr>
      </w:pPr>
      <w:r w:rsidRPr="00E04332">
        <w:rPr>
          <w:rFonts w:ascii="Calibri" w:hAnsi="Calibri" w:cs="Calibri"/>
        </w:rPr>
        <w:t xml:space="preserve">La grifería será temporizada, cromada de estilo minimalista. </w:t>
      </w:r>
    </w:p>
    <w:p w:rsidR="004207A6" w:rsidRPr="00E04332" w:rsidRDefault="004207A6" w:rsidP="00EF388B">
      <w:pPr>
        <w:pStyle w:val="Prrafodelista"/>
        <w:numPr>
          <w:ilvl w:val="0"/>
          <w:numId w:val="169"/>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69"/>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371: CAMBIO A GRIFERÍA TEMPORIZADA PARA LAVAMANOS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068"/>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70"/>
        </w:numPr>
        <w:ind w:left="1276"/>
        <w:contextualSpacing/>
        <w:jc w:val="both"/>
        <w:rPr>
          <w:rFonts w:ascii="Calibri" w:hAnsi="Calibri" w:cs="Calibri"/>
        </w:rPr>
      </w:pPr>
      <w:r w:rsidRPr="00E04332">
        <w:rPr>
          <w:rFonts w:ascii="Calibri" w:hAnsi="Calibri" w:cs="Calibri"/>
        </w:rPr>
        <w:lastRenderedPageBreak/>
        <w:t>Todo lavamanos debe ser instalado con una grifería que no permita un consumo de agua mayor a los 0,15 L/s (9 L/min.). Se deberá instalar grifería de cierre automático, con un consumo promedio de 0,03 L/s (1,8 L/min.).</w:t>
      </w:r>
    </w:p>
    <w:p w:rsidR="004207A6" w:rsidRPr="00E04332" w:rsidRDefault="004207A6" w:rsidP="00EF388B">
      <w:pPr>
        <w:pStyle w:val="Prrafodelista"/>
        <w:numPr>
          <w:ilvl w:val="0"/>
          <w:numId w:val="170"/>
        </w:numPr>
        <w:ind w:left="1276"/>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4207A6" w:rsidRPr="00E04332" w:rsidRDefault="004207A6" w:rsidP="00EF388B">
      <w:pPr>
        <w:pStyle w:val="Prrafodelista"/>
        <w:numPr>
          <w:ilvl w:val="0"/>
          <w:numId w:val="170"/>
        </w:numPr>
        <w:ind w:left="1276"/>
        <w:contextualSpacing/>
        <w:jc w:val="both"/>
        <w:rPr>
          <w:rFonts w:ascii="Calibri" w:hAnsi="Calibri" w:cs="Calibri"/>
        </w:rPr>
      </w:pPr>
      <w:r w:rsidRPr="00E04332">
        <w:rPr>
          <w:rFonts w:ascii="Calibri" w:hAnsi="Calibri" w:cs="Calibri"/>
        </w:rPr>
        <w:t xml:space="preserve">La grifería será a presión, temporizada, </w:t>
      </w:r>
      <w:proofErr w:type="spellStart"/>
      <w:r w:rsidRPr="00E04332">
        <w:rPr>
          <w:rFonts w:ascii="Calibri" w:hAnsi="Calibri" w:cs="Calibri"/>
        </w:rPr>
        <w:t>monocomando</w:t>
      </w:r>
      <w:proofErr w:type="spellEnd"/>
      <w:r w:rsidRPr="00E04332">
        <w:rPr>
          <w:rFonts w:ascii="Calibri" w:hAnsi="Calibri" w:cs="Calibri"/>
        </w:rPr>
        <w:t xml:space="preserve">, cromada, de estilo minimalista. </w:t>
      </w:r>
    </w:p>
    <w:p w:rsidR="004207A6" w:rsidRPr="00E04332" w:rsidRDefault="004207A6" w:rsidP="00EF388B">
      <w:pPr>
        <w:pStyle w:val="Prrafodelista"/>
        <w:numPr>
          <w:ilvl w:val="0"/>
          <w:numId w:val="170"/>
        </w:numPr>
        <w:ind w:left="1276"/>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70"/>
        </w:numPr>
        <w:ind w:left="1276"/>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372: CAMBIO A GRIFERIA DE UNA LLAVE PARA LAVAMANOS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207A6" w:rsidRPr="00E04332" w:rsidRDefault="004207A6" w:rsidP="00EF388B">
      <w:pPr>
        <w:pStyle w:val="Prrafodelista"/>
        <w:numPr>
          <w:ilvl w:val="1"/>
          <w:numId w:val="327"/>
        </w:numPr>
        <w:ind w:left="1134"/>
        <w:contextualSpacing/>
        <w:jc w:val="both"/>
        <w:rPr>
          <w:rFonts w:ascii="Calibri" w:hAnsi="Calibri" w:cs="Calibri"/>
        </w:rPr>
      </w:pPr>
      <w:r w:rsidRPr="00E04332">
        <w:rPr>
          <w:rFonts w:ascii="Calibri" w:hAnsi="Calibri" w:cs="Calibri"/>
        </w:rPr>
        <w:t>La tubería de alimentación de agua empotrada y la tubería de desagüe empotrada no están incluidas en esta actividad.</w:t>
      </w:r>
    </w:p>
    <w:p w:rsidR="004207A6" w:rsidRPr="00E04332" w:rsidRDefault="004207A6" w:rsidP="00EF388B">
      <w:pPr>
        <w:pStyle w:val="Prrafodelista"/>
        <w:numPr>
          <w:ilvl w:val="1"/>
          <w:numId w:val="327"/>
        </w:numPr>
        <w:ind w:left="1134"/>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71"/>
        </w:numPr>
        <w:ind w:left="1560"/>
        <w:contextualSpacing/>
        <w:jc w:val="both"/>
        <w:rPr>
          <w:rFonts w:ascii="Calibri" w:hAnsi="Calibri" w:cs="Calibri"/>
        </w:rPr>
      </w:pPr>
      <w:r w:rsidRPr="00E04332">
        <w:rPr>
          <w:rFonts w:ascii="Calibri" w:hAnsi="Calibri" w:cs="Calibri"/>
        </w:rPr>
        <w:t>Todo lavamanos debe ser instalado con una grifería que no permita un consumo de agua mayor a los 0,15 L/s (9 L/min.). Se deberá instalar grifería de cierre automático, con un consumo promedio de 0,03 L/s (1,8 L/min.).</w:t>
      </w:r>
    </w:p>
    <w:p w:rsidR="004207A6" w:rsidRPr="00E04332" w:rsidRDefault="004207A6" w:rsidP="00EF388B">
      <w:pPr>
        <w:pStyle w:val="Prrafodelista"/>
        <w:numPr>
          <w:ilvl w:val="0"/>
          <w:numId w:val="171"/>
        </w:numPr>
        <w:ind w:left="1560"/>
        <w:contextualSpacing/>
        <w:jc w:val="both"/>
        <w:rPr>
          <w:rFonts w:ascii="Calibri" w:hAnsi="Calibri" w:cs="Calibri"/>
        </w:rPr>
      </w:pPr>
      <w:r w:rsidRPr="00E04332">
        <w:rPr>
          <w:rFonts w:ascii="Calibri" w:hAnsi="Calibri" w:cs="Calibri"/>
        </w:rPr>
        <w:t>La grifería del lavamanos deberá contar con una rejilla o criba de retención de sólidos así como de un tapón para la retención de líquidos.</w:t>
      </w:r>
    </w:p>
    <w:p w:rsidR="004207A6" w:rsidRPr="00E04332" w:rsidRDefault="004207A6" w:rsidP="00EF388B">
      <w:pPr>
        <w:pStyle w:val="Prrafodelista"/>
        <w:numPr>
          <w:ilvl w:val="0"/>
          <w:numId w:val="171"/>
        </w:numPr>
        <w:ind w:left="1560"/>
        <w:contextualSpacing/>
        <w:jc w:val="both"/>
        <w:rPr>
          <w:rFonts w:ascii="Calibri" w:hAnsi="Calibri" w:cs="Calibri"/>
        </w:rPr>
      </w:pPr>
      <w:r w:rsidRPr="00E04332">
        <w:rPr>
          <w:rFonts w:ascii="Calibri" w:hAnsi="Calibri" w:cs="Calibri"/>
        </w:rPr>
        <w:t xml:space="preserve">La grifería será a presión, temporizada, </w:t>
      </w:r>
      <w:proofErr w:type="spellStart"/>
      <w:r w:rsidRPr="00E04332">
        <w:rPr>
          <w:rFonts w:ascii="Calibri" w:hAnsi="Calibri" w:cs="Calibri"/>
        </w:rPr>
        <w:t>monocomando</w:t>
      </w:r>
      <w:proofErr w:type="spellEnd"/>
      <w:r w:rsidRPr="00E04332">
        <w:rPr>
          <w:rFonts w:ascii="Calibri" w:hAnsi="Calibri" w:cs="Calibri"/>
        </w:rPr>
        <w:t xml:space="preserve">, cromada, de estilo minimalista. </w:t>
      </w:r>
    </w:p>
    <w:p w:rsidR="004207A6" w:rsidRPr="00E04332" w:rsidRDefault="004207A6" w:rsidP="00EF388B">
      <w:pPr>
        <w:pStyle w:val="Prrafodelista"/>
        <w:numPr>
          <w:ilvl w:val="0"/>
          <w:numId w:val="171"/>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0"/>
          <w:numId w:val="171"/>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373: CAMBIO A GRIFERIA DE UNA LLAVE PARA LAVAPLATOS INC. ACCESORIOS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t>Todo lavaplatos debe ser instalado con una grifería que no permita un consumo de agua mayor a los 0,15 L/s (9 L/min).</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lastRenderedPageBreak/>
        <w:t>Toda grifería de lavaplatos deberá estar provista de una rejilla o criba de retención de sólidos y contar con un tapón o accesorio de retención de líquidos.</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t xml:space="preserve">La grifería será cromada de estilo minimalista </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EF388B">
      <w:pPr>
        <w:pStyle w:val="Prrafodelista"/>
        <w:numPr>
          <w:ilvl w:val="1"/>
          <w:numId w:val="327"/>
        </w:numPr>
        <w:contextualSpacing/>
        <w:jc w:val="both"/>
        <w:rPr>
          <w:rFonts w:ascii="Calibri" w:hAnsi="Calibri" w:cs="Calibri"/>
        </w:rPr>
      </w:pPr>
      <w:r w:rsidRPr="00E04332">
        <w:rPr>
          <w:rFonts w:ascii="Calibri" w:hAnsi="Calibri" w:cs="Calibri"/>
        </w:rPr>
        <w:t xml:space="preserve">La reposición del chicotillo conectado a la grifería no está incluido en esta actividad. </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374: CAMBIO A GRIFERIA PARA DUCHA A GAS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328"/>
        </w:numPr>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328"/>
        </w:numPr>
        <w:contextualSpacing/>
        <w:jc w:val="both"/>
        <w:rPr>
          <w:rFonts w:ascii="Calibri" w:hAnsi="Calibri" w:cs="Calibri"/>
        </w:rPr>
      </w:pPr>
      <w:r w:rsidRPr="00E04332">
        <w:rPr>
          <w:rFonts w:ascii="Calibri" w:hAnsi="Calibri" w:cs="Calibri"/>
        </w:rPr>
        <w:t xml:space="preserve">Grifería </w:t>
      </w:r>
    </w:p>
    <w:p w:rsidR="004207A6" w:rsidRPr="00E04332" w:rsidRDefault="004207A6" w:rsidP="00EF388B">
      <w:pPr>
        <w:pStyle w:val="Prrafodelista"/>
        <w:numPr>
          <w:ilvl w:val="0"/>
          <w:numId w:val="172"/>
        </w:numPr>
        <w:ind w:left="1418"/>
        <w:contextualSpacing/>
        <w:jc w:val="both"/>
        <w:rPr>
          <w:rFonts w:ascii="Calibri" w:hAnsi="Calibri" w:cs="Calibri"/>
        </w:rPr>
      </w:pPr>
      <w:r w:rsidRPr="00E04332">
        <w:rPr>
          <w:rFonts w:ascii="Calibri" w:hAnsi="Calibri" w:cs="Calibri"/>
        </w:rPr>
        <w:t>La ducha debe ser instalada con una grifería y/o accesorios que no permitan un consumo mayor a los 0,15 L/s (9 L/min).</w:t>
      </w:r>
    </w:p>
    <w:p w:rsidR="004207A6" w:rsidRPr="00E04332" w:rsidRDefault="004207A6" w:rsidP="00EF388B">
      <w:pPr>
        <w:pStyle w:val="Prrafodelista"/>
        <w:numPr>
          <w:ilvl w:val="0"/>
          <w:numId w:val="172"/>
        </w:numPr>
        <w:ind w:left="1418"/>
        <w:contextualSpacing/>
        <w:jc w:val="both"/>
        <w:rPr>
          <w:rFonts w:ascii="Calibri" w:hAnsi="Calibri" w:cs="Calibri"/>
        </w:rPr>
      </w:pPr>
      <w:r w:rsidRPr="00E04332">
        <w:rPr>
          <w:rFonts w:ascii="Calibri" w:hAnsi="Calibri" w:cs="Calibri"/>
        </w:rPr>
        <w:t xml:space="preserve">La grifería será temporizada, cromada de estilo minimalista. </w:t>
      </w:r>
    </w:p>
    <w:p w:rsidR="004207A6" w:rsidRPr="00E04332" w:rsidRDefault="004207A6" w:rsidP="00EF388B">
      <w:pPr>
        <w:pStyle w:val="Prrafodelista"/>
        <w:numPr>
          <w:ilvl w:val="0"/>
          <w:numId w:val="172"/>
        </w:numPr>
        <w:ind w:left="1418"/>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Default="004207A6" w:rsidP="00EF388B">
      <w:pPr>
        <w:pStyle w:val="Prrafodelista"/>
        <w:numPr>
          <w:ilvl w:val="0"/>
          <w:numId w:val="172"/>
        </w:numPr>
        <w:ind w:left="1418"/>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375: CAMBIO A GRIFERIA AUTOMATICA PARA URINARIO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tubería de alimentación de agua empotrada, la tubería de desagüe empotrada y la reposición del revoque, revestimiento o piso que se requiera para cubrir los huecos generados por la reposición no están incluidos en esta actividad.</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Grifería</w:t>
      </w:r>
    </w:p>
    <w:p w:rsidR="004207A6" w:rsidRPr="00E04332" w:rsidRDefault="004207A6" w:rsidP="00EF388B">
      <w:pPr>
        <w:pStyle w:val="Prrafodelista"/>
        <w:numPr>
          <w:ilvl w:val="0"/>
          <w:numId w:val="173"/>
        </w:numPr>
        <w:ind w:left="1560"/>
        <w:contextualSpacing/>
        <w:jc w:val="both"/>
        <w:rPr>
          <w:rFonts w:ascii="Calibri" w:hAnsi="Calibri" w:cs="Calibri"/>
        </w:rPr>
      </w:pPr>
      <w:r w:rsidRPr="00E04332">
        <w:rPr>
          <w:rFonts w:ascii="Calibri" w:hAnsi="Calibri" w:cs="Calibri"/>
        </w:rPr>
        <w:lastRenderedPageBreak/>
        <w:t>La grifería para el urinario debe cumplir con las características de bajo consumo de agua, teniendo consumo promedio no mayor a los 2 litros por pulsación.</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514350" cy="1238250"/>
            <wp:effectExtent l="0" t="0" r="0" b="0"/>
            <wp:docPr id="6" name="Imagen 6" descr="http://t0.gstatic.com/images?q=tbn:ANd9GcTHxS-eBH05yJKBoDIKnVP59mio2DfBnfakDGJxrV1wqsI4cWRxt9IUQ2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647700" cy="12001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47700" cy="1200150"/>
                    </a:xfrm>
                    <a:prstGeom prst="rect">
                      <a:avLst/>
                    </a:prstGeom>
                    <a:noFill/>
                    <a:ln>
                      <a:noFill/>
                    </a:ln>
                  </pic:spPr>
                </pic:pic>
              </a:graphicData>
            </a:graphic>
          </wp:inline>
        </w:drawing>
      </w:r>
    </w:p>
    <w:p w:rsidR="004207A6" w:rsidRPr="00E04332" w:rsidRDefault="004207A6" w:rsidP="00EF388B">
      <w:pPr>
        <w:pStyle w:val="Prrafodelista"/>
        <w:numPr>
          <w:ilvl w:val="0"/>
          <w:numId w:val="173"/>
        </w:numPr>
        <w:ind w:left="1560"/>
        <w:contextualSpacing/>
        <w:jc w:val="both"/>
        <w:rPr>
          <w:rFonts w:ascii="Calibri" w:hAnsi="Calibri" w:cs="Calibri"/>
        </w:rPr>
      </w:pPr>
      <w:r w:rsidRPr="00E04332">
        <w:rPr>
          <w:rFonts w:ascii="Calibri" w:hAnsi="Calibri" w:cs="Calibri"/>
        </w:rPr>
        <w:t>La grifería será a presión, temporizada, cromada, de estilo minimalista (Imagen referencial).</w:t>
      </w:r>
    </w:p>
    <w:p w:rsidR="004207A6" w:rsidRPr="00E04332" w:rsidRDefault="004207A6" w:rsidP="00EF388B">
      <w:pPr>
        <w:pStyle w:val="Prrafodelista"/>
        <w:numPr>
          <w:ilvl w:val="0"/>
          <w:numId w:val="173"/>
        </w:numPr>
        <w:ind w:left="1560"/>
        <w:contextualSpacing/>
        <w:jc w:val="both"/>
        <w:rPr>
          <w:rFonts w:ascii="Calibri" w:hAnsi="Calibri" w:cs="Calibri"/>
        </w:rPr>
      </w:pPr>
      <w:r w:rsidRPr="00E04332">
        <w:rPr>
          <w:rFonts w:ascii="Calibri" w:hAnsi="Calibri" w:cs="Calibri"/>
        </w:rPr>
        <w:t>La grifería debe contar con garantía de calidad de 4 años mínimamente.</w:t>
      </w:r>
    </w:p>
    <w:p w:rsidR="004207A6" w:rsidRDefault="004207A6" w:rsidP="00EF388B">
      <w:pPr>
        <w:pStyle w:val="Prrafodelista"/>
        <w:numPr>
          <w:ilvl w:val="0"/>
          <w:numId w:val="173"/>
        </w:numPr>
        <w:ind w:left="1560"/>
        <w:contextualSpacing/>
        <w:jc w:val="both"/>
        <w:rPr>
          <w:rFonts w:ascii="Calibri" w:hAnsi="Calibri" w:cs="Calibri"/>
        </w:rPr>
      </w:pPr>
      <w:r w:rsidRPr="00E04332">
        <w:rPr>
          <w:rFonts w:ascii="Calibri" w:hAnsi="Calibri" w:cs="Calibri"/>
        </w:rPr>
        <w:t>La grifería debe ser de una marca que mantenga repuestos después de discontinuada la línea.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376: CAMBIO A CANALETAS DE ACERO GALVANIZADO CORTE 50 - 70</w:t>
      </w:r>
      <w:r w:rsidRPr="00E04332">
        <w:rPr>
          <w:rFonts w:ascii="Calibri" w:hAnsi="Calibri" w:cs="Calibri"/>
          <w:b/>
        </w:rPr>
        <w:tab/>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tubería bajante no está incluida en esta actividad.</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Las canaletas serán de chapa galvanizada N° 28, serán corte 70 cuando haya parapeto, porque la canaleta revestirá 20 cm por encima del alto de la sección de la canaleta.</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El corte de la nueva canaleta será preferentemente de corte 70, a menos que el espacio disponible para la canaleta permita sólo corte 50</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b/>
          <w:u w:val="single"/>
        </w:rPr>
        <w:t>ITEM 377: CAMBIO A GEOCOMPUESTO PARA DRENAJE</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quitar un dren de cualquier tipo y cambiarlo por dren con </w:t>
      </w:r>
      <w:proofErr w:type="spellStart"/>
      <w:r w:rsidRPr="00E04332">
        <w:rPr>
          <w:rFonts w:ascii="Calibri" w:hAnsi="Calibri" w:cs="Calibri"/>
        </w:rPr>
        <w:t>Geocompuesto</w:t>
      </w:r>
      <w:proofErr w:type="spellEnd"/>
      <w:r w:rsidRPr="00E04332">
        <w:rPr>
          <w:rFonts w:ascii="Calibri" w:hAnsi="Calibri" w:cs="Calibri"/>
        </w:rPr>
        <w:t xml:space="preserve"> con: </w:t>
      </w:r>
      <w:proofErr w:type="spellStart"/>
      <w:r w:rsidRPr="00E04332">
        <w:rPr>
          <w:rFonts w:ascii="Calibri" w:hAnsi="Calibri" w:cs="Calibri"/>
        </w:rPr>
        <w:t>geotextil</w:t>
      </w:r>
      <w:proofErr w:type="spellEnd"/>
      <w:r w:rsidRPr="00E04332">
        <w:rPr>
          <w:rFonts w:ascii="Calibri" w:hAnsi="Calibri" w:cs="Calibri"/>
        </w:rPr>
        <w:t xml:space="preserve"> </w:t>
      </w:r>
      <w:proofErr w:type="spellStart"/>
      <w:r w:rsidRPr="00E04332">
        <w:rPr>
          <w:rFonts w:ascii="Calibri" w:hAnsi="Calibri" w:cs="Calibri"/>
        </w:rPr>
        <w:t>drenante</w:t>
      </w:r>
      <w:proofErr w:type="spellEnd"/>
      <w:r w:rsidRPr="00E04332">
        <w:rPr>
          <w:rFonts w:ascii="Calibri" w:hAnsi="Calibri" w:cs="Calibri"/>
        </w:rPr>
        <w:t xml:space="preserve">, núcleo de filamentos tridimensionales y </w:t>
      </w:r>
      <w:proofErr w:type="spellStart"/>
      <w:r w:rsidRPr="00E04332">
        <w:rPr>
          <w:rFonts w:ascii="Calibri" w:hAnsi="Calibri" w:cs="Calibri"/>
        </w:rPr>
        <w:t>geotextil</w:t>
      </w:r>
      <w:proofErr w:type="spellEnd"/>
      <w:r w:rsidRPr="00E04332">
        <w:rPr>
          <w:rFonts w:ascii="Calibri" w:hAnsi="Calibri" w:cs="Calibri"/>
        </w:rPr>
        <w:t xml:space="preserve"> impermeabilizado, incluyendo los accesorios de sujeción que recomiendo el fabricante del </w:t>
      </w:r>
      <w:proofErr w:type="spellStart"/>
      <w:r w:rsidRPr="00E04332">
        <w:rPr>
          <w:rFonts w:ascii="Calibri" w:hAnsi="Calibri" w:cs="Calibri"/>
        </w:rPr>
        <w:t>geocompuesto</w:t>
      </w:r>
      <w:proofErr w:type="spellEnd"/>
      <w:r w:rsidRPr="00E04332">
        <w:rPr>
          <w:rFonts w:ascii="Calibri" w:hAnsi="Calibri" w:cs="Calibri"/>
        </w:rPr>
        <w:t>.</w:t>
      </w:r>
    </w:p>
    <w:p w:rsidR="004207A6" w:rsidRPr="00E04332" w:rsidRDefault="004207A6" w:rsidP="004207A6">
      <w:pPr>
        <w:ind w:left="709"/>
        <w:jc w:val="both"/>
        <w:rPr>
          <w:rFonts w:ascii="Calibri" w:hAnsi="Calibri" w:cs="Calibri"/>
        </w:rPr>
      </w:pPr>
      <w:r w:rsidRPr="00E04332">
        <w:rPr>
          <w:rFonts w:ascii="Calibri" w:hAnsi="Calibri" w:cs="Calibri"/>
        </w:rPr>
        <w:t>En Dren Vertical</w:t>
      </w: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lastRenderedPageBreak/>
        <w:drawing>
          <wp:inline distT="0" distB="0" distL="0" distR="0">
            <wp:extent cx="1466850" cy="17811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6850" cy="1781175"/>
                    </a:xfrm>
                    <a:prstGeom prst="rect">
                      <a:avLst/>
                    </a:prstGeom>
                    <a:noFill/>
                    <a:ln>
                      <a:noFill/>
                    </a:ln>
                  </pic:spPr>
                </pic:pic>
              </a:graphicData>
            </a:graphic>
          </wp:inline>
        </w:drawing>
      </w:r>
    </w:p>
    <w:p w:rsidR="004207A6" w:rsidRDefault="00676242" w:rsidP="00676242">
      <w:pPr>
        <w:tabs>
          <w:tab w:val="center" w:pos="4915"/>
          <w:tab w:val="left" w:pos="7470"/>
        </w:tabs>
        <w:ind w:left="709"/>
        <w:rPr>
          <w:rFonts w:ascii="Calibri" w:hAnsi="Calibri" w:cs="Calibri"/>
        </w:rPr>
      </w:pPr>
      <w:r>
        <w:rPr>
          <w:rFonts w:ascii="Calibri" w:hAnsi="Calibri" w:cs="Calibri"/>
        </w:rPr>
        <w:tab/>
      </w:r>
      <w:r w:rsidR="004207A6" w:rsidRPr="00E04332">
        <w:rPr>
          <w:rFonts w:ascii="Calibri" w:hAnsi="Calibri" w:cs="Calibri"/>
        </w:rPr>
        <w:t>En Dren Horizontal (jardineras y campos deportivos)</w:t>
      </w:r>
      <w:r>
        <w:rPr>
          <w:rFonts w:ascii="Calibri" w:hAnsi="Calibri" w:cs="Calibri"/>
        </w:rPr>
        <w:tab/>
      </w:r>
    </w:p>
    <w:p w:rsidR="00676242" w:rsidRPr="00E04332" w:rsidRDefault="00676242" w:rsidP="00676242">
      <w:pPr>
        <w:tabs>
          <w:tab w:val="center" w:pos="4915"/>
          <w:tab w:val="left" w:pos="7470"/>
        </w:tabs>
        <w:ind w:left="709"/>
        <w:rPr>
          <w:rFonts w:ascii="Calibri" w:hAnsi="Calibri" w:cs="Calibri"/>
        </w:rPr>
      </w:pPr>
    </w:p>
    <w:p w:rsidR="004207A6" w:rsidRPr="00E04332" w:rsidRDefault="004207A6" w:rsidP="004207A6">
      <w:pPr>
        <w:ind w:left="709"/>
        <w:jc w:val="center"/>
        <w:rPr>
          <w:rFonts w:ascii="Calibri" w:hAnsi="Calibri" w:cs="Calibri"/>
        </w:rPr>
      </w:pPr>
      <w:r w:rsidRPr="004F4C76">
        <w:rPr>
          <w:rFonts w:ascii="Calibri" w:hAnsi="Calibri" w:cs="Calibri"/>
          <w:noProof/>
          <w:lang w:val="es-BO" w:eastAsia="es-BO"/>
        </w:rPr>
        <w:drawing>
          <wp:inline distT="0" distB="0" distL="0" distR="0">
            <wp:extent cx="2562225" cy="15906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62225" cy="1590675"/>
                    </a:xfrm>
                    <a:prstGeom prst="rect">
                      <a:avLst/>
                    </a:prstGeom>
                    <a:noFill/>
                    <a:ln>
                      <a:noFill/>
                    </a:ln>
                  </pic:spPr>
                </pic:pic>
              </a:graphicData>
            </a:graphic>
          </wp:inline>
        </w:drawing>
      </w:r>
      <w:r w:rsidRPr="004F4C76">
        <w:rPr>
          <w:rFonts w:ascii="Calibri" w:hAnsi="Calibri" w:cs="Calibri"/>
          <w:noProof/>
          <w:lang w:val="es-BO" w:eastAsia="es-BO"/>
        </w:rPr>
        <w:drawing>
          <wp:inline distT="0" distB="0" distL="0" distR="0">
            <wp:extent cx="1343025" cy="1066800"/>
            <wp:effectExtent l="0" t="0" r="9525" b="0"/>
            <wp:docPr id="1" name="Imagen 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343025" cy="1066800"/>
                    </a:xfrm>
                    <a:prstGeom prst="rect">
                      <a:avLst/>
                    </a:prstGeom>
                    <a:noFill/>
                    <a:ln>
                      <a:noFill/>
                    </a:ln>
                  </pic:spPr>
                </pic:pic>
              </a:graphicData>
            </a:graphic>
          </wp:inline>
        </w:drawing>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El </w:t>
      </w:r>
      <w:proofErr w:type="spellStart"/>
      <w:r w:rsidRPr="00E04332">
        <w:rPr>
          <w:rFonts w:ascii="Calibri" w:hAnsi="Calibri" w:cs="Calibri"/>
        </w:rPr>
        <w:t>geocompuesto</w:t>
      </w:r>
      <w:proofErr w:type="spellEnd"/>
      <w:r w:rsidRPr="00E04332">
        <w:rPr>
          <w:rFonts w:ascii="Calibri" w:hAnsi="Calibri" w:cs="Calibri"/>
        </w:rPr>
        <w:t xml:space="preserve">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378: CAMBIO A GRAVA SELECCIONADA PARA DRENAJE</w:t>
      </w: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la grava de drenaje y cambiarlo por una grava limpia y seleccionada, incluyendo los ensayos al material y el tamizado accesorios.</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excavación y relleno no están incluidos en esta actividad.</w:t>
      </w:r>
    </w:p>
    <w:p w:rsidR="004207A6"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El material debe ser clasificado proveniente de lecho de río u otro origen, que cumpla con un desgaste no mayor al 70% por el ensayo de Los Ángeles y con la siguiente gradación:</w:t>
      </w:r>
    </w:p>
    <w:p w:rsidR="004207A6" w:rsidRPr="00E04332" w:rsidRDefault="004207A6" w:rsidP="004207A6">
      <w:pPr>
        <w:pStyle w:val="Prrafodelista"/>
        <w:ind w:left="709"/>
        <w:jc w:val="both"/>
        <w:rPr>
          <w:rFonts w:ascii="Calibri" w:hAnsi="Calibri" w:cs="Calibri"/>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207A6" w:rsidRPr="00E04332" w:rsidTr="00131C43">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207A6" w:rsidRPr="00E04332" w:rsidRDefault="004207A6" w:rsidP="00131C43">
            <w:pPr>
              <w:ind w:left="209"/>
              <w:jc w:val="center"/>
              <w:rPr>
                <w:rFonts w:ascii="Calibri" w:hAnsi="Calibri" w:cs="Calibri"/>
                <w:b/>
              </w:rPr>
            </w:pPr>
            <w:r w:rsidRPr="00E04332">
              <w:rPr>
                <w:rFonts w:ascii="Calibri" w:hAnsi="Calibri" w:cs="Calibri"/>
                <w:b/>
              </w:rPr>
              <w:t>TAMICES</w:t>
            </w:r>
          </w:p>
          <w:p w:rsidR="004207A6" w:rsidRPr="00E04332" w:rsidRDefault="004207A6" w:rsidP="00131C43">
            <w:pPr>
              <w:ind w:left="209"/>
              <w:jc w:val="center"/>
              <w:rPr>
                <w:rFonts w:ascii="Calibri" w:hAnsi="Calibri" w:cs="Calibri"/>
                <w:b/>
              </w:rPr>
            </w:pPr>
            <w:r w:rsidRPr="00E04332">
              <w:rPr>
                <w:rFonts w:ascii="Calibri" w:hAnsi="Calibri" w:cs="Calibri"/>
                <w:b/>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207A6" w:rsidRPr="00E04332" w:rsidRDefault="004207A6" w:rsidP="00131C43">
            <w:pPr>
              <w:ind w:left="113"/>
              <w:jc w:val="center"/>
              <w:rPr>
                <w:rFonts w:ascii="Calibri" w:hAnsi="Calibri" w:cs="Calibri"/>
                <w:b/>
              </w:rPr>
            </w:pPr>
            <w:r w:rsidRPr="00E04332">
              <w:rPr>
                <w:rFonts w:ascii="Calibri" w:hAnsi="Calibri" w:cs="Calibri"/>
                <w:b/>
              </w:rPr>
              <w:t>PORCENTAJE EN PESO</w:t>
            </w:r>
          </w:p>
          <w:p w:rsidR="004207A6" w:rsidRPr="00E04332" w:rsidRDefault="004207A6" w:rsidP="00131C43">
            <w:pPr>
              <w:ind w:left="113"/>
              <w:jc w:val="center"/>
              <w:rPr>
                <w:rFonts w:ascii="Calibri" w:hAnsi="Calibri" w:cs="Calibri"/>
                <w:b/>
              </w:rPr>
            </w:pPr>
            <w:r w:rsidRPr="00E04332">
              <w:rPr>
                <w:rFonts w:ascii="Calibri" w:hAnsi="Calibri" w:cs="Calibri"/>
                <w:b/>
              </w:rPr>
              <w:t>QUE PASA POR EL TAMIZ</w:t>
            </w:r>
          </w:p>
        </w:tc>
      </w:tr>
      <w:tr w:rsidR="004207A6" w:rsidRPr="00E04332" w:rsidTr="00131C43">
        <w:trPr>
          <w:jc w:val="center"/>
        </w:trPr>
        <w:tc>
          <w:tcPr>
            <w:tcW w:w="0" w:type="auto"/>
            <w:tcBorders>
              <w:top w:val="single" w:sz="4" w:space="0" w:color="auto"/>
              <w:left w:val="single" w:sz="4" w:space="0" w:color="auto"/>
              <w:right w:val="single" w:sz="4" w:space="0" w:color="auto"/>
            </w:tcBorders>
            <w:vAlign w:val="center"/>
          </w:tcPr>
          <w:p w:rsidR="004207A6" w:rsidRPr="00E04332" w:rsidRDefault="004207A6" w:rsidP="00131C43">
            <w:pPr>
              <w:ind w:left="209"/>
              <w:jc w:val="center"/>
              <w:rPr>
                <w:rFonts w:ascii="Calibri" w:hAnsi="Calibri" w:cs="Calibri"/>
              </w:rPr>
            </w:pPr>
            <w:smartTag w:uri="urn:schemas-microsoft-com:office:smarttags" w:element="metricconverter">
              <w:smartTagPr>
                <w:attr w:name="ProductID" w:val="3”"/>
              </w:smartTagPr>
              <w:r w:rsidRPr="00E04332">
                <w:rPr>
                  <w:rFonts w:ascii="Calibri" w:hAnsi="Calibri" w:cs="Calibri"/>
                </w:rPr>
                <w:t>3”</w:t>
              </w:r>
            </w:smartTag>
          </w:p>
        </w:tc>
        <w:tc>
          <w:tcPr>
            <w:tcW w:w="0" w:type="auto"/>
            <w:tcBorders>
              <w:top w:val="single" w:sz="4" w:space="0" w:color="auto"/>
              <w:left w:val="single" w:sz="4" w:space="0" w:color="auto"/>
              <w:right w:val="single" w:sz="4" w:space="0" w:color="auto"/>
            </w:tcBorders>
            <w:vAlign w:val="center"/>
          </w:tcPr>
          <w:p w:rsidR="004207A6" w:rsidRPr="00E04332" w:rsidRDefault="004207A6" w:rsidP="00131C43">
            <w:pPr>
              <w:ind w:left="113"/>
              <w:jc w:val="center"/>
              <w:rPr>
                <w:rFonts w:ascii="Calibri" w:hAnsi="Calibri" w:cs="Calibri"/>
              </w:rPr>
            </w:pPr>
            <w:r w:rsidRPr="00E04332">
              <w:rPr>
                <w:rFonts w:ascii="Calibri" w:hAnsi="Calibri" w:cs="Calibri"/>
              </w:rPr>
              <w:t>100</w:t>
            </w:r>
          </w:p>
        </w:tc>
      </w:tr>
      <w:tr w:rsidR="004207A6" w:rsidRPr="00E04332" w:rsidTr="00131C43">
        <w:trPr>
          <w:jc w:val="center"/>
        </w:trPr>
        <w:tc>
          <w:tcPr>
            <w:tcW w:w="0" w:type="auto"/>
            <w:tcBorders>
              <w:left w:val="single" w:sz="4" w:space="0" w:color="auto"/>
              <w:right w:val="single" w:sz="4" w:space="0" w:color="auto"/>
            </w:tcBorders>
            <w:vAlign w:val="center"/>
          </w:tcPr>
          <w:p w:rsidR="004207A6" w:rsidRPr="00E04332" w:rsidRDefault="004207A6" w:rsidP="00131C43">
            <w:pPr>
              <w:ind w:left="209"/>
              <w:jc w:val="center"/>
              <w:rPr>
                <w:rFonts w:ascii="Calibri" w:hAnsi="Calibri" w:cs="Calibri"/>
              </w:rPr>
            </w:pPr>
            <w:r w:rsidRPr="00E04332">
              <w:rPr>
                <w:rFonts w:ascii="Calibri" w:hAnsi="Calibri" w:cs="Calibri"/>
              </w:rPr>
              <w:t>N° 4</w:t>
            </w:r>
          </w:p>
        </w:tc>
        <w:tc>
          <w:tcPr>
            <w:tcW w:w="0" w:type="auto"/>
            <w:tcBorders>
              <w:left w:val="single" w:sz="4" w:space="0" w:color="auto"/>
              <w:right w:val="single" w:sz="4" w:space="0" w:color="auto"/>
            </w:tcBorders>
            <w:vAlign w:val="center"/>
          </w:tcPr>
          <w:p w:rsidR="004207A6" w:rsidRPr="00E04332" w:rsidRDefault="004207A6" w:rsidP="00131C43">
            <w:pPr>
              <w:ind w:left="113"/>
              <w:jc w:val="center"/>
              <w:rPr>
                <w:rFonts w:ascii="Calibri" w:hAnsi="Calibri" w:cs="Calibri"/>
              </w:rPr>
            </w:pPr>
            <w:r w:rsidRPr="00E04332">
              <w:rPr>
                <w:rFonts w:ascii="Calibri" w:hAnsi="Calibri" w:cs="Calibri"/>
              </w:rPr>
              <w:t>20  -  50</w:t>
            </w:r>
          </w:p>
        </w:tc>
      </w:tr>
      <w:tr w:rsidR="004207A6" w:rsidRPr="00E04332" w:rsidTr="00131C43">
        <w:trPr>
          <w:jc w:val="center"/>
        </w:trPr>
        <w:tc>
          <w:tcPr>
            <w:tcW w:w="0" w:type="auto"/>
            <w:tcBorders>
              <w:left w:val="single" w:sz="4" w:space="0" w:color="auto"/>
              <w:bottom w:val="single" w:sz="4" w:space="0" w:color="auto"/>
              <w:right w:val="single" w:sz="4" w:space="0" w:color="auto"/>
            </w:tcBorders>
            <w:vAlign w:val="center"/>
          </w:tcPr>
          <w:p w:rsidR="004207A6" w:rsidRPr="00E04332" w:rsidRDefault="004207A6" w:rsidP="00131C43">
            <w:pPr>
              <w:ind w:left="209"/>
              <w:jc w:val="center"/>
              <w:rPr>
                <w:rFonts w:ascii="Calibri" w:hAnsi="Calibri" w:cs="Calibri"/>
              </w:rPr>
            </w:pPr>
            <w:r w:rsidRPr="00E04332">
              <w:rPr>
                <w:rFonts w:ascii="Calibri" w:hAnsi="Calibri" w:cs="Calibri"/>
              </w:rPr>
              <w:t>N° 200</w:t>
            </w:r>
          </w:p>
        </w:tc>
        <w:tc>
          <w:tcPr>
            <w:tcW w:w="0" w:type="auto"/>
            <w:tcBorders>
              <w:left w:val="single" w:sz="4" w:space="0" w:color="auto"/>
              <w:bottom w:val="single" w:sz="4" w:space="0" w:color="auto"/>
              <w:right w:val="single" w:sz="4" w:space="0" w:color="auto"/>
            </w:tcBorders>
            <w:vAlign w:val="center"/>
          </w:tcPr>
          <w:p w:rsidR="004207A6" w:rsidRPr="00E04332" w:rsidRDefault="004207A6" w:rsidP="00131C43">
            <w:pPr>
              <w:ind w:left="113"/>
              <w:jc w:val="center"/>
              <w:rPr>
                <w:rFonts w:ascii="Calibri" w:hAnsi="Calibri" w:cs="Calibri"/>
              </w:rPr>
            </w:pPr>
            <w:r w:rsidRPr="00E04332">
              <w:rPr>
                <w:rFonts w:ascii="Calibri" w:hAnsi="Calibri" w:cs="Calibri"/>
              </w:rPr>
              <w:t>0  -  10</w:t>
            </w:r>
          </w:p>
        </w:tc>
      </w:tr>
    </w:tbl>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379: CAMBIO A TUBERIA POLIETILENO A.D. PERFORADA DE 8" PARA DRENAJE</w:t>
      </w:r>
      <w:r w:rsidRPr="00E04332">
        <w:rPr>
          <w:rFonts w:ascii="Calibri" w:hAnsi="Calibri" w:cs="Calibri"/>
          <w:b/>
        </w:rPr>
        <w:t xml:space="preserve">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quitar la tubería de drenaje de cualquier tipo y cambiarlo por una tubería de drenaje de polietileno de alta densidad, incluyendo todos los materiales necesarios para que entre nuevamente en correcto funcionamiento.</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 xml:space="preserve">Esta actividad no incluye la base de Hormigón Pobre para la tubería, tampoco el </w:t>
      </w:r>
      <w:proofErr w:type="spellStart"/>
      <w:r w:rsidRPr="00E04332">
        <w:rPr>
          <w:rFonts w:ascii="Calibri" w:hAnsi="Calibri" w:cs="Calibri"/>
        </w:rPr>
        <w:t>geocompuesto</w:t>
      </w:r>
      <w:proofErr w:type="spellEnd"/>
      <w:r w:rsidRPr="00E04332">
        <w:rPr>
          <w:rFonts w:ascii="Calibri" w:hAnsi="Calibri" w:cs="Calibri"/>
        </w:rPr>
        <w:t xml:space="preserve"> que lo revestirá, ni la excavación, ni el relleno.</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 xml:space="preserve">La tubería será parte del sistema de drenaje de agua de percolación Luego del vaciado una base de </w:t>
      </w:r>
      <w:proofErr w:type="spellStart"/>
      <w:r w:rsidRPr="00E04332">
        <w:rPr>
          <w:rFonts w:ascii="Calibri" w:hAnsi="Calibri" w:cs="Calibri"/>
        </w:rPr>
        <w:t>H°</w:t>
      </w:r>
      <w:proofErr w:type="spellEnd"/>
      <w:r w:rsidRPr="00E04332">
        <w:rPr>
          <w:rFonts w:ascii="Calibri" w:hAnsi="Calibri" w:cs="Calibri"/>
        </w:rPr>
        <w:t xml:space="preserve"> sobre la que se apoyará la tubería, una vez seca, se procede a adherir el </w:t>
      </w:r>
      <w:proofErr w:type="spellStart"/>
      <w:r w:rsidRPr="00E04332">
        <w:rPr>
          <w:rFonts w:ascii="Calibri" w:hAnsi="Calibri" w:cs="Calibri"/>
        </w:rPr>
        <w:t>geocompuesto</w:t>
      </w:r>
      <w:proofErr w:type="spellEnd"/>
      <w:r w:rsidRPr="00E04332">
        <w:rPr>
          <w:rFonts w:ascii="Calibri" w:hAnsi="Calibri" w:cs="Calibri"/>
        </w:rPr>
        <w:t xml:space="preserve"> tanto a la pared de la estructura como al canal de drenaje. Encima del </w:t>
      </w:r>
      <w:proofErr w:type="spellStart"/>
      <w:r w:rsidRPr="00E04332">
        <w:rPr>
          <w:rFonts w:ascii="Calibri" w:hAnsi="Calibri" w:cs="Calibri"/>
        </w:rPr>
        <w:t>geocompuesto</w:t>
      </w:r>
      <w:proofErr w:type="spellEnd"/>
      <w:r w:rsidRPr="00E04332">
        <w:rPr>
          <w:rFonts w:ascii="Calibri" w:hAnsi="Calibri" w:cs="Calibri"/>
        </w:rPr>
        <w:t xml:space="preserve"> se coloca el tubo perforado, realizando las uniones entre tubos, tal como indica las especificaciones del </w:t>
      </w:r>
      <w:r>
        <w:rPr>
          <w:noProof/>
          <w:lang w:val="es-BO" w:eastAsia="es-BO"/>
        </w:rPr>
        <w:drawing>
          <wp:anchor distT="0" distB="0" distL="114300" distR="114300" simplePos="0" relativeHeight="251733504" behindDoc="1" locked="0" layoutInCell="1" allowOverlap="1">
            <wp:simplePos x="0" y="0"/>
            <wp:positionH relativeFrom="column">
              <wp:posOffset>4279265</wp:posOffset>
            </wp:positionH>
            <wp:positionV relativeFrom="paragraph">
              <wp:posOffset>5715</wp:posOffset>
            </wp:positionV>
            <wp:extent cx="1460500" cy="1778000"/>
            <wp:effectExtent l="0" t="0" r="6350" b="0"/>
            <wp:wrapTight wrapText="bothSides">
              <wp:wrapPolygon edited="0">
                <wp:start x="0" y="0"/>
                <wp:lineTo x="0" y="21291"/>
                <wp:lineTo x="21412" y="21291"/>
                <wp:lineTo x="21412"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fabricante y se lo rodea con el </w:t>
      </w:r>
      <w:proofErr w:type="spellStart"/>
      <w:r w:rsidRPr="00E04332">
        <w:rPr>
          <w:rFonts w:ascii="Calibri" w:hAnsi="Calibri" w:cs="Calibri"/>
        </w:rPr>
        <w:t>geocompuesto</w:t>
      </w:r>
      <w:proofErr w:type="spellEnd"/>
      <w:r w:rsidRPr="00E04332">
        <w:rPr>
          <w:rFonts w:ascii="Calibri" w:hAnsi="Calibri" w:cs="Calibri"/>
        </w:rPr>
        <w:t xml:space="preserve">, tal como lo indica el gráfico, posteriormente se rellenará el espacio generado con tierra compactada, pudiendo utilizarse también grava. </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tubería debe tener una pendiente mínima de 1,5%. Es importante controlar que la pendiente de la tubería permita descargar toda el agua recolectada a la cámara.</w:t>
      </w:r>
    </w:p>
    <w:p w:rsidR="004207A6" w:rsidRDefault="004207A6" w:rsidP="004207A6">
      <w:pPr>
        <w:ind w:left="720"/>
        <w:jc w:val="both"/>
        <w:rPr>
          <w:rFonts w:ascii="Calibri" w:hAnsi="Calibri" w:cs="Calibri"/>
        </w:rPr>
      </w:pPr>
    </w:p>
    <w:p w:rsidR="004207A6" w:rsidRPr="00E04332" w:rsidRDefault="004207A6" w:rsidP="004207A6">
      <w:pPr>
        <w:ind w:left="720"/>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1134" w:hanging="360"/>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380: CAMBIO A TUBERÍA ENTERRADA DE POLIPROPILENO, INCLUYE EXCAVACIÓN Y RELLENO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 xml:space="preserve">Esta actividad no incluye la reposición de piso, ni </w:t>
      </w:r>
      <w:proofErr w:type="spellStart"/>
      <w:r w:rsidRPr="00E04332">
        <w:rPr>
          <w:rFonts w:ascii="Calibri" w:hAnsi="Calibri" w:cs="Calibri"/>
        </w:rPr>
        <w:t>contrapiso</w:t>
      </w:r>
      <w:proofErr w:type="spellEnd"/>
      <w:r w:rsidRPr="00E04332">
        <w:rPr>
          <w:rFonts w:ascii="Calibri" w:hAnsi="Calibri" w:cs="Calibri"/>
        </w:rPr>
        <w:t>.</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Deben garantizar su calidad mediante un Certificado, emitido por un laboratorio verificador que la tubería es apta para ser enterrada</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381: CAMBIO A TUBERÍA DE POLIPROPILENO SUSPENDIDA O SOBREPUESTA DN= 15 MM – 50 MM.</w:t>
      </w:r>
      <w:r w:rsidRPr="00E04332">
        <w:rPr>
          <w:rFonts w:ascii="Calibri" w:hAnsi="Calibri" w:cs="Calibri"/>
          <w:b/>
        </w:rPr>
        <w:t xml:space="preserve"> </w:t>
      </w:r>
    </w:p>
    <w:p w:rsidR="004207A6" w:rsidRPr="00E04332" w:rsidRDefault="004207A6" w:rsidP="004207A6">
      <w:pPr>
        <w:ind w:left="709"/>
        <w:jc w:val="both"/>
        <w:rPr>
          <w:rFonts w:ascii="Calibri" w:hAnsi="Calibri" w:cs="Calibri"/>
          <w:b/>
        </w:rPr>
      </w:pPr>
      <w:r w:rsidRPr="00E04332">
        <w:rPr>
          <w:rFonts w:ascii="Calibri" w:hAnsi="Calibri" w:cs="Calibri"/>
          <w:b/>
          <w:u w:val="single"/>
        </w:rPr>
        <w:t>ITEM 382: CAMBIO A TUBERÍA DE POLIPROPILENO SUSPENDIDA O SOBREPUESTA DN= 50 MM -150 MM.</w:t>
      </w:r>
    </w:p>
    <w:p w:rsidR="004207A6" w:rsidRPr="00E04332" w:rsidRDefault="004207A6" w:rsidP="004207A6">
      <w:pPr>
        <w:ind w:left="709"/>
        <w:jc w:val="both"/>
        <w:rPr>
          <w:rFonts w:ascii="Calibri" w:hAnsi="Calibri" w:cs="Calibri"/>
        </w:rPr>
      </w:pPr>
      <w:r w:rsidRPr="00E04332">
        <w:rPr>
          <w:rFonts w:ascii="Calibri" w:hAnsi="Calibri" w:cs="Calibri"/>
        </w:rPr>
        <w:t>Esta</w:t>
      </w:r>
      <w:r>
        <w:rPr>
          <w:rFonts w:ascii="Calibri" w:hAnsi="Calibri" w:cs="Calibri"/>
        </w:rPr>
        <w:t>s</w:t>
      </w:r>
      <w:r w:rsidRPr="00E04332">
        <w:rPr>
          <w:rFonts w:ascii="Calibri" w:hAnsi="Calibri" w:cs="Calibri"/>
        </w:rPr>
        <w:t xml:space="preserve"> actividad</w:t>
      </w:r>
      <w:r>
        <w:rPr>
          <w:rFonts w:ascii="Calibri" w:hAnsi="Calibri" w:cs="Calibri"/>
        </w:rPr>
        <w:t>es</w:t>
      </w:r>
      <w:r w:rsidRPr="00E04332">
        <w:rPr>
          <w:rFonts w:ascii="Calibri" w:hAnsi="Calibri" w:cs="Calibri"/>
        </w:rPr>
        <w:t xml:space="preserve"> consiste</w:t>
      </w:r>
      <w:r>
        <w:rPr>
          <w:rFonts w:ascii="Calibri" w:hAnsi="Calibri" w:cs="Calibri"/>
        </w:rPr>
        <w:t>n</w:t>
      </w:r>
      <w:r w:rsidRPr="00E04332">
        <w:rPr>
          <w:rFonts w:ascii="Calibri" w:hAnsi="Calibri" w:cs="Calibri"/>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calidad de la tubería debe ser aprobada por el Fiscal del Servicio antes de su colocación.</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Los accesorios de sujeción deberán ser resistentes a la corrosión y fácilmente desmontables.</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b/>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 383: CAMBIO A TUBERÍA DE POLIPROPILENO EMPOTRADA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La tubería debe ser aprobada por el Fiscal del Servicio antes de su colocación y los accesorios de tubería deben ser de fábrica.</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Está prohibido instalar tuberías empotradas directamente en estructuras portantes (losas, columnas, muros de contención, muros portantes, etc.) al interior o exterior de la edificación.</w:t>
      </w:r>
    </w:p>
    <w:p w:rsidR="004207A6" w:rsidRPr="00E04332" w:rsidRDefault="004207A6" w:rsidP="00EF388B">
      <w:pPr>
        <w:pStyle w:val="Prrafodelista"/>
        <w:numPr>
          <w:ilvl w:val="0"/>
          <w:numId w:val="62"/>
        </w:numPr>
        <w:ind w:left="1134"/>
        <w:contextualSpacing/>
        <w:jc w:val="both"/>
        <w:rPr>
          <w:rFonts w:ascii="Calibri" w:hAnsi="Calibri" w:cs="Calibri"/>
        </w:rPr>
      </w:pPr>
      <w:r w:rsidRPr="00E04332">
        <w:rPr>
          <w:rFonts w:ascii="Calibri" w:hAnsi="Calibri" w:cs="Calibri"/>
        </w:rPr>
        <w:t>Está permitido empotrar tuberías en paredes (tabique o muros no portantes) y embebidas en el contra piso de losas y pisos de cemento, mosaico, entre otros.</w:t>
      </w:r>
    </w:p>
    <w:p w:rsidR="004207A6" w:rsidRPr="00E04332" w:rsidRDefault="004207A6" w:rsidP="00EF388B">
      <w:pPr>
        <w:numPr>
          <w:ilvl w:val="0"/>
          <w:numId w:val="62"/>
        </w:numPr>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Default="004207A6" w:rsidP="004207A6">
      <w:pPr>
        <w:jc w:val="both"/>
        <w:rPr>
          <w:rFonts w:ascii="Calibri" w:hAnsi="Calibri" w:cs="Calibri"/>
          <w:b/>
          <w:u w:val="single"/>
        </w:rPr>
      </w:pPr>
    </w:p>
    <w:p w:rsidR="004207A6" w:rsidRPr="00437AE0" w:rsidRDefault="004207A6" w:rsidP="004207A6">
      <w:pPr>
        <w:jc w:val="both"/>
        <w:rPr>
          <w:rFonts w:ascii="Calibri" w:hAnsi="Calibri" w:cs="Calibri"/>
          <w:b/>
          <w:color w:val="0070C0"/>
        </w:rPr>
      </w:pPr>
      <w:r w:rsidRPr="00437AE0">
        <w:rPr>
          <w:rFonts w:ascii="Calibri" w:hAnsi="Calibri" w:cs="Calibri"/>
          <w:b/>
          <w:color w:val="0070C0"/>
        </w:rPr>
        <w:t>3.5. CAMBIOS ELÉCTRICOS</w:t>
      </w:r>
    </w:p>
    <w:p w:rsidR="004207A6" w:rsidRPr="00E04332" w:rsidRDefault="004207A6" w:rsidP="004207A6">
      <w:pPr>
        <w:jc w:val="both"/>
        <w:rPr>
          <w:rFonts w:ascii="Calibri" w:hAnsi="Calibri" w:cs="Calibri"/>
          <w:b/>
          <w:color w:val="00B050"/>
        </w:rPr>
      </w:pPr>
    </w:p>
    <w:p w:rsidR="004207A6" w:rsidRPr="00522D49" w:rsidRDefault="004207A6" w:rsidP="004207A6">
      <w:pPr>
        <w:spacing w:after="160"/>
        <w:ind w:left="708"/>
        <w:jc w:val="both"/>
        <w:rPr>
          <w:rFonts w:ascii="Calibri" w:hAnsi="Calibri" w:cs="Calibri"/>
          <w:b/>
          <w:u w:val="single"/>
        </w:rPr>
      </w:pPr>
      <w:r w:rsidRPr="00522D49">
        <w:rPr>
          <w:rFonts w:ascii="Calibri" w:hAnsi="Calibri" w:cs="Calibri"/>
          <w:b/>
          <w:u w:val="single"/>
        </w:rPr>
        <w:t>ITEM 384: CAMBIO A PANEL LED DE 40 W 600X600X14 MM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Luminarias LED tipo panel de 600 x 60014 mm de 40 W, en los puntos y ambientes indicados por el fiscal del servicio, deben instalarse alineadas con distribución regular y equitativa en cada ambiente.</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En caso de que la luminaria necesite accesorios para su conexión a la tensión de operación, éstos dispositivos electrónicos deben contar con sello UL. Asimismo, tanto el panel como el dispositivo deben ser de la misma marca.</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 xml:space="preserve">La procedencia de la luminaria debe ser europea </w:t>
      </w:r>
      <w:proofErr w:type="spellStart"/>
      <w:r w:rsidRPr="00E04332">
        <w:rPr>
          <w:rFonts w:ascii="Calibri" w:eastAsia="Calibri" w:hAnsi="Calibri" w:cs="Calibri"/>
          <w:spacing w:val="-1"/>
        </w:rPr>
        <w:t>ó</w:t>
      </w:r>
      <w:proofErr w:type="spellEnd"/>
      <w:r w:rsidRPr="00E04332">
        <w:rPr>
          <w:rFonts w:ascii="Calibri" w:eastAsia="Calibri" w:hAnsi="Calibri" w:cs="Calibri"/>
          <w:spacing w:val="-1"/>
        </w:rPr>
        <w:t xml:space="preserve"> americana.</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luminaria debe tener una garantía de dos años con el inmediato reemplazo en caso de defecto de alguna pieza a solo requerimiento del Fiscal del servicio.</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material deberá sujeto a pruebas y será aprobado por el fiscal del servicio antes de su instalación.</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EF388B">
      <w:pPr>
        <w:numPr>
          <w:ilvl w:val="0"/>
          <w:numId w:val="203"/>
        </w:numPr>
        <w:tabs>
          <w:tab w:val="num" w:pos="1428"/>
        </w:tabs>
        <w:ind w:left="1134"/>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lang w:val="en-US"/>
        </w:rPr>
      </w:pPr>
      <w:r w:rsidRPr="00E04332">
        <w:rPr>
          <w:rFonts w:ascii="Calibri" w:hAnsi="Calibri" w:cs="Calibri"/>
          <w:b/>
          <w:u w:val="single"/>
          <w:lang w:val="en-US"/>
        </w:rPr>
        <w:t>ITEM 385: CAMBIO A LUMINARIA LED DOWLIGHT LED DE 11W Ø DE 100 MM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Luminaria LED tipo Down light circular de 100 mm LED de 11 W, en los puntos y ambientes indicados por el fiscal del servicio.</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lastRenderedPageBreak/>
        <w:t>El rendimiento lumínico de las lámparas LED debe ser de 80 a 100 lm/W. No se aceptarán lámparas con rendimientos por debajo de esta especificación.</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 procedencia de la luminaria debe ser europea </w:t>
      </w:r>
      <w:proofErr w:type="spellStart"/>
      <w:r w:rsidRPr="00E04332">
        <w:rPr>
          <w:rFonts w:ascii="Calibri" w:eastAsia="Calibri" w:hAnsi="Calibri" w:cs="Calibri"/>
        </w:rPr>
        <w:t>ó</w:t>
      </w:r>
      <w:proofErr w:type="spellEnd"/>
      <w:r w:rsidRPr="00E04332">
        <w:rPr>
          <w:rFonts w:ascii="Calibri" w:eastAsia="Calibri" w:hAnsi="Calibri" w:cs="Calibri"/>
        </w:rPr>
        <w:t xml:space="preserve"> americana.</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4207A6" w:rsidRPr="00E04332" w:rsidRDefault="004207A6" w:rsidP="00EF388B">
      <w:pPr>
        <w:numPr>
          <w:ilvl w:val="0"/>
          <w:numId w:val="203"/>
        </w:numPr>
        <w:ind w:left="1428"/>
        <w:jc w:val="both"/>
        <w:rPr>
          <w:rFonts w:ascii="Calibri" w:eastAsia="Calibri" w:hAnsi="Calibri" w:cs="Calibri"/>
        </w:rPr>
      </w:pPr>
      <w:r w:rsidRPr="00E04332">
        <w:rPr>
          <w:rFonts w:ascii="Calibri" w:eastAsia="Calibri" w:hAnsi="Calibri" w:cs="Calibri"/>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207A6" w:rsidRPr="00E04332" w:rsidRDefault="004207A6" w:rsidP="00EF388B">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lang w:val="en-US"/>
        </w:rPr>
      </w:pPr>
      <w:r w:rsidRPr="00E04332">
        <w:rPr>
          <w:rFonts w:ascii="Calibri" w:hAnsi="Calibri" w:cs="Calibri"/>
          <w:b/>
          <w:u w:val="single"/>
          <w:lang w:val="en-US"/>
        </w:rPr>
        <w:t>ITEM 386: CAMBIO A LUMINARIA LED DOWLIGHT LED DE 18W Ø DE 200 MM</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Luminaria LED tipo Down light circular de 200 mm LED de 18 W, en los puntos y ambientes indicados por el fiscal del servicio.</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Deben instalarse alineadas con distribución regular y equitativa en cada ambiente.</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Las luminarias LED deben contener todos sus accesorios de funcionamiento, con una tensión de trabajo de 220 V AC, 50 Hz. un máximo de 11 W de potencia. </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El rendimiento lumínico de las lámparas LED debe ser de 80 a 100 lm/W. No se aceptarán lámparas con rendimientos por debajo de esta especificación.</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En caso de que la luminaria necesite accesorios para su conexión a la tensión de operación, éstos dispositivos electrónicos deben contar con sello UL. Asimismo, tanto el panel como el dispositivo deben ser de la misma marca.</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 xml:space="preserve">La procedencia de la luminaria debe ser europea </w:t>
      </w:r>
      <w:proofErr w:type="spellStart"/>
      <w:r w:rsidRPr="00E04332">
        <w:rPr>
          <w:rFonts w:ascii="Calibri" w:eastAsia="Calibri" w:hAnsi="Calibri" w:cs="Calibri"/>
        </w:rPr>
        <w:t>ó</w:t>
      </w:r>
      <w:proofErr w:type="spellEnd"/>
      <w:r w:rsidRPr="00E04332">
        <w:rPr>
          <w:rFonts w:ascii="Calibri" w:eastAsia="Calibri" w:hAnsi="Calibri" w:cs="Calibri"/>
        </w:rPr>
        <w:t xml:space="preserve"> americana.</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4207A6" w:rsidRPr="00E04332" w:rsidRDefault="004207A6" w:rsidP="00EF388B">
      <w:pPr>
        <w:numPr>
          <w:ilvl w:val="0"/>
          <w:numId w:val="203"/>
        </w:numPr>
        <w:ind w:left="1428"/>
        <w:jc w:val="both"/>
        <w:rPr>
          <w:rFonts w:ascii="Calibri" w:eastAsia="Calibri" w:hAnsi="Calibri" w:cs="Calibri"/>
        </w:rPr>
      </w:pPr>
      <w:r w:rsidRPr="00E04332">
        <w:rPr>
          <w:rFonts w:ascii="Calibri" w:eastAsia="Calibri" w:hAnsi="Calibri" w:cs="Calibri"/>
        </w:rPr>
        <w:t xml:space="preserve">Las luminarias LED, tipo Down light deben tener certificado de calidad, con una garantía mínima de 2 años contra defectos de funcionamiento, y un promedio de 50,000 horas de vida útil. El flujo debe estar en el orden de 2,000 Lm (lumen), se efectuarán las pruebas necesarias para </w:t>
      </w:r>
      <w:r w:rsidRPr="00E04332">
        <w:rPr>
          <w:rFonts w:ascii="Calibri" w:eastAsia="Calibri" w:hAnsi="Calibri" w:cs="Calibri"/>
        </w:rPr>
        <w:lastRenderedPageBreak/>
        <w:t>comprobar el flujo luminoso. La tensión de trabajo debe ser de 220 V AC 50 Hz. Potencia máxima de 18 W. El material debe ser preferentemente de aluminio, liviano y de fácil instalación.</w:t>
      </w:r>
    </w:p>
    <w:p w:rsidR="004207A6" w:rsidRPr="00E04332" w:rsidRDefault="004207A6" w:rsidP="00EF388B">
      <w:pPr>
        <w:numPr>
          <w:ilvl w:val="0"/>
          <w:numId w:val="203"/>
        </w:numPr>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Default="004207A6" w:rsidP="004207A6">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387: CAMBIO A TUBO LED OPACO O TRANSPARENTE 0,60 CM. 20 W.</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 xml:space="preserve">Los Tubos de </w:t>
      </w:r>
      <w:proofErr w:type="spellStart"/>
      <w:r w:rsidRPr="00E04332">
        <w:rPr>
          <w:rFonts w:ascii="Calibri" w:eastAsia="Calibri" w:hAnsi="Calibri" w:cs="Calibri"/>
          <w:spacing w:val="-1"/>
        </w:rPr>
        <w:t>leds</w:t>
      </w:r>
      <w:proofErr w:type="spellEnd"/>
      <w:r w:rsidRPr="00E04332">
        <w:rPr>
          <w:rFonts w:ascii="Calibri" w:eastAsia="Calibri" w:hAnsi="Calibri" w:cs="Calibri"/>
          <w:spacing w:val="-1"/>
        </w:rPr>
        <w:t xml:space="preserve"> presentan un formato equivalente a los tubos fluorescentes tradicionales con las ventajas de la iluminación LED.</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Son totalmente intercambiables por tubos fluorescentes siempre quitando la reactancia y el cebador del porta-fluorescentes para garantizar un funcionamiento y ahorro energético óptimo.</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4207A6" w:rsidRPr="00E04332" w:rsidRDefault="004207A6" w:rsidP="00EF388B">
      <w:pPr>
        <w:numPr>
          <w:ilvl w:val="0"/>
          <w:numId w:val="203"/>
        </w:numPr>
        <w:ind w:left="1428"/>
        <w:jc w:val="both"/>
        <w:rPr>
          <w:rFonts w:ascii="Calibri" w:eastAsia="Calibri" w:hAnsi="Calibri" w:cs="Calibri"/>
          <w:spacing w:val="-1"/>
        </w:rPr>
      </w:pPr>
      <w:r w:rsidRPr="00E04332">
        <w:rPr>
          <w:rFonts w:ascii="Calibri" w:eastAsia="Calibri" w:hAnsi="Calibri" w:cs="Calibri"/>
          <w:spacing w:val="-1"/>
        </w:rPr>
        <w:t>En cuanto a su montaje se debe retirar primeramente de las pantallas donde se hará el cambio los tubos fluorescentes, reactancia y el cebador del porta-fluorescentes, para luego colocar el nuevo tubo LED con las siguientes características:</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Tensión de alimentación: 220VAC 50Hz.</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Conectores protegidos con material plástico aislante eléctrico.</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Trasera de aluminio extruido de alta disipación térmica.</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Frontal en acrílico transparente (disponible en traslúcido y opaco).</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lastRenderedPageBreak/>
        <w:t>ITEM 388: CAMBIO A FOCO LED DE 9W ROSCAS E27</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Bombilla o foco LED de 9W capaz de reemplazar las incandescentes/halógenas 80W a 100W, de alta luminosidad, y de muy bajo consumo. </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Su color de temperatura es de 3000K, Blanco Cálido.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La bombilla LED E27 de 9W de </w:t>
      </w:r>
      <w:r w:rsidRPr="00E04332">
        <w:rPr>
          <w:rFonts w:ascii="Calibri" w:eastAsia="Calibri" w:hAnsi="Calibri" w:cs="Calibri"/>
        </w:rPr>
        <w:t>30.000 horas 0,5 N/A 230VAC 50/60Hz.</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Medidas Eficiencia máx. Ángulo de luz Vida del LED Factor potencia Equivalencia Voltaje Bombilla LED 9W.</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Las </w:t>
      </w:r>
      <w:r w:rsidRPr="00E04332">
        <w:rPr>
          <w:rFonts w:ascii="Calibri" w:eastAsia="Calibri" w:hAnsi="Calibri" w:cs="Calibri"/>
          <w:bCs/>
        </w:rPr>
        <w:t>bombillas LED E27</w:t>
      </w:r>
      <w:r w:rsidRPr="00E04332">
        <w:rPr>
          <w:rFonts w:ascii="Calibri" w:eastAsia="Calibri" w:hAnsi="Calibri" w:cs="Calibri"/>
        </w:rPr>
        <w:t> son las más conocidas y de rosca grande, disponibles en forma de foco.</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Default="004207A6" w:rsidP="004207A6">
      <w:pPr>
        <w:widowControl w:val="0"/>
        <w:shd w:val="clear" w:color="auto" w:fill="FFFFFF"/>
        <w:autoSpaceDE w:val="0"/>
        <w:autoSpaceDN w:val="0"/>
        <w:adjustRightInd w:val="0"/>
        <w:ind w:left="720"/>
        <w:contextualSpacing/>
        <w:jc w:val="both"/>
        <w:rPr>
          <w:rFonts w:ascii="Calibri" w:eastAsia="Calibri" w:hAnsi="Calibri" w:cs="Calibri"/>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389: CAMBIO A FOCO LED TIPO TUBO DE 11W</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FOCO LED TIPO TUBO DE 11W</w:t>
      </w:r>
      <w:r w:rsidRPr="00E04332">
        <w:rPr>
          <w:rFonts w:ascii="Calibri" w:eastAsia="Calibri" w:hAnsi="Calibri" w:cs="Calibri"/>
          <w:spacing w:val="-1"/>
        </w:rPr>
        <w:t xml:space="preserve"> con:</w:t>
      </w:r>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 xml:space="preserve">Tipo Tubo </w:t>
      </w:r>
      <w:proofErr w:type="spellStart"/>
      <w:r w:rsidRPr="00E04332">
        <w:rPr>
          <w:rFonts w:ascii="Calibri" w:eastAsia="Calibri" w:hAnsi="Calibri" w:cs="Calibri"/>
          <w:spacing w:val="-1"/>
        </w:rPr>
        <w:t>Led</w:t>
      </w:r>
      <w:proofErr w:type="spellEnd"/>
      <w:r w:rsidRPr="00E04332">
        <w:rPr>
          <w:rFonts w:ascii="Calibri" w:eastAsia="Calibri" w:hAnsi="Calibri" w:cs="Calibri"/>
          <w:spacing w:val="-1"/>
        </w:rPr>
        <w:t xml:space="preserve"> Listón </w:t>
      </w:r>
      <w:proofErr w:type="spellStart"/>
      <w:r w:rsidRPr="00E04332">
        <w:rPr>
          <w:rFonts w:ascii="Calibri" w:eastAsia="Calibri" w:hAnsi="Calibri" w:cs="Calibri"/>
          <w:spacing w:val="-1"/>
        </w:rPr>
        <w:t>Interconectable</w:t>
      </w:r>
      <w:proofErr w:type="spellEnd"/>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Difusor Policarbonato.</w:t>
      </w:r>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Tensión nominal 220 - 240Vca Frecuencia 50/60Hz.</w:t>
      </w:r>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Montaje Superficial (Incluye Accesorios de Montaje)</w:t>
      </w:r>
    </w:p>
    <w:p w:rsidR="004207A6" w:rsidRPr="00E04332" w:rsidRDefault="004207A6" w:rsidP="00EF388B">
      <w:pPr>
        <w:numPr>
          <w:ilvl w:val="2"/>
          <w:numId w:val="207"/>
        </w:numPr>
        <w:jc w:val="both"/>
        <w:rPr>
          <w:rFonts w:ascii="Calibri" w:eastAsia="Calibri" w:hAnsi="Calibri" w:cs="Calibri"/>
          <w:spacing w:val="-1"/>
        </w:rPr>
      </w:pPr>
      <w:proofErr w:type="spellStart"/>
      <w:r w:rsidRPr="00E04332">
        <w:rPr>
          <w:rFonts w:ascii="Calibri" w:eastAsia="Calibri" w:hAnsi="Calibri" w:cs="Calibri"/>
          <w:spacing w:val="-1"/>
        </w:rPr>
        <w:t>Interconectable</w:t>
      </w:r>
      <w:proofErr w:type="spellEnd"/>
      <w:r w:rsidRPr="00E04332">
        <w:rPr>
          <w:rFonts w:ascii="Calibri" w:eastAsia="Calibri" w:hAnsi="Calibri" w:cs="Calibri"/>
          <w:spacing w:val="-1"/>
        </w:rPr>
        <w:t xml:space="preserve"> hasta 8 Listones </w:t>
      </w:r>
      <w:proofErr w:type="spellStart"/>
      <w:r w:rsidRPr="00E04332">
        <w:rPr>
          <w:rFonts w:ascii="Calibri" w:eastAsia="Calibri" w:hAnsi="Calibri" w:cs="Calibri"/>
          <w:spacing w:val="-1"/>
        </w:rPr>
        <w:t>Led</w:t>
      </w:r>
      <w:proofErr w:type="spellEnd"/>
      <w:r w:rsidRPr="00E04332">
        <w:rPr>
          <w:rFonts w:ascii="Calibri" w:eastAsia="Calibri" w:hAnsi="Calibri" w:cs="Calibri"/>
          <w:spacing w:val="-1"/>
        </w:rPr>
        <w:t>.</w:t>
      </w:r>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Color Luz Día - 6500ºK</w:t>
      </w:r>
    </w:p>
    <w:p w:rsidR="004207A6" w:rsidRPr="00E04332" w:rsidRDefault="004207A6" w:rsidP="00EF388B">
      <w:pPr>
        <w:numPr>
          <w:ilvl w:val="2"/>
          <w:numId w:val="207"/>
        </w:numPr>
        <w:jc w:val="both"/>
        <w:rPr>
          <w:rFonts w:ascii="Calibri" w:eastAsia="Calibri" w:hAnsi="Calibri" w:cs="Calibri"/>
          <w:spacing w:val="-1"/>
        </w:rPr>
      </w:pPr>
      <w:r w:rsidRPr="00E04332">
        <w:rPr>
          <w:rFonts w:ascii="Calibri" w:eastAsia="Calibri" w:hAnsi="Calibri" w:cs="Calibri"/>
          <w:spacing w:val="-1"/>
        </w:rPr>
        <w:t>Watts 11</w:t>
      </w:r>
    </w:p>
    <w:p w:rsidR="004207A6" w:rsidRPr="00E04332" w:rsidRDefault="004207A6" w:rsidP="004207A6">
      <w:pPr>
        <w:ind w:left="1428"/>
        <w:jc w:val="both"/>
        <w:rPr>
          <w:rFonts w:ascii="Calibri" w:eastAsia="Calibri" w:hAnsi="Calibri" w:cs="Calibri"/>
          <w:spacing w:val="-1"/>
        </w:rPr>
      </w:pP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Los Tubos de </w:t>
      </w:r>
      <w:proofErr w:type="spellStart"/>
      <w:r w:rsidRPr="00E04332">
        <w:rPr>
          <w:rFonts w:ascii="Calibri" w:eastAsia="Calibri" w:hAnsi="Calibri" w:cs="Calibri"/>
          <w:spacing w:val="-1"/>
        </w:rPr>
        <w:t>leds</w:t>
      </w:r>
      <w:proofErr w:type="spellEnd"/>
      <w:r w:rsidRPr="00E04332">
        <w:rPr>
          <w:rFonts w:ascii="Calibri" w:eastAsia="Calibri" w:hAnsi="Calibri" w:cs="Calibri"/>
          <w:spacing w:val="-1"/>
        </w:rPr>
        <w:t xml:space="preserve"> presentan un formato equivalente a los tubos fluorescentes tradicionales con las ventajas de la iluminación LED.</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El ahorro energético es hasta un 70% comparado con tubos fluorescentes convencionales.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Libre de Mercurio y gases contaminantes.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Larga duración (estimada 50K a 80K horas).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En cuanto a su montaje se debe retirar primeramente de las pantallas donde se hará el cambio los focos fluorescentes, para luego colocar el nuevo foco LED con las siguientes características:</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Altamente resistente, conformado en aluminio y acrílico.</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Sin parpadeos ni interferencias.</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De Arranque y apagado instantáneo.</w:t>
      </w:r>
    </w:p>
    <w:p w:rsidR="004207A6" w:rsidRPr="00E04332" w:rsidRDefault="004207A6" w:rsidP="00EF388B">
      <w:pPr>
        <w:numPr>
          <w:ilvl w:val="2"/>
          <w:numId w:val="206"/>
        </w:numPr>
        <w:jc w:val="both"/>
        <w:rPr>
          <w:rFonts w:ascii="Calibri" w:eastAsia="Calibri" w:hAnsi="Calibri" w:cs="Calibri"/>
          <w:spacing w:val="-1"/>
        </w:rPr>
      </w:pPr>
      <w:r w:rsidRPr="00E04332">
        <w:rPr>
          <w:rFonts w:ascii="Calibri" w:eastAsia="Calibri" w:hAnsi="Calibri" w:cs="Calibri"/>
          <w:spacing w:val="-1"/>
        </w:rPr>
        <w:t>El haz luminoso no emite calor.</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lastRenderedPageBreak/>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en todas aquellas luminarias que requieran el cambio debiendo reemplazar los tubos fluorescentes.</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08"/>
        <w:jc w:val="both"/>
        <w:rPr>
          <w:rFonts w:ascii="Calibri" w:hAnsi="Calibri" w:cs="Calibri"/>
          <w:b/>
          <w:u w:val="single"/>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390: CAMBIO A LUMINARIA INC 75/100W TIPO TORTUGA CON FOCO LED DE 9W</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Luminarias tipo tortuga (aplique) a ser instaladas en los puntos y ambientes indicados por el fiscal del servicio.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Estas pantallas se adosarán a la pared, donde se dispondrá de una caja metálica con tapa, donde se realizarán las conexiones del artefacto de iluminación, de modo que no quede ningún conductor a la vista.</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artefactos se instalarán a 2.5 m como mínimo o de acuerdo a normas de la empresa distribuidora local.</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Las lámparas deben contener todos sus accesorios.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Todos los elementos de las luminarias deberán estar asegurados firmemente (reactancias, reactores, soquetes, zócalos, tubos).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Se deberá entregar al fiscal del servicio una muestra de las luminarias a utilizar, para que éste dé su conformidad.</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Las Luminarias, deberán contar con Socket de porcelana, Voltaje de 230VAc, 50 HZ. y los accesorios cumplir con especificaciones internacionales.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rPr>
        <w:t>La luminaria debe tener una garantía de dos años con el inmediato reemplazo en caso de defecto de alguna pieza a solo requerimiento del Fiscal del servicio.</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Todo el cableado de distribución se realizará en escalerillas porta cables instaladas en el interior del cielo falso.</w:t>
      </w:r>
    </w:p>
    <w:p w:rsidR="004207A6" w:rsidRPr="00E04332" w:rsidRDefault="004207A6" w:rsidP="004207A6">
      <w:pPr>
        <w:ind w:left="1428"/>
        <w:jc w:val="both"/>
        <w:rPr>
          <w:rFonts w:ascii="Calibri" w:eastAsia="Calibri" w:hAnsi="Calibri" w:cs="Calibri"/>
          <w:spacing w:val="-1"/>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676242" w:rsidRPr="00676242" w:rsidRDefault="00676242" w:rsidP="004207A6">
      <w:pPr>
        <w:spacing w:after="160"/>
        <w:ind w:left="708"/>
        <w:jc w:val="both"/>
        <w:rPr>
          <w:rFonts w:ascii="Calibri" w:hAnsi="Calibri" w:cs="Calibri"/>
          <w:b/>
          <w:sz w:val="2"/>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391: CAMBIO A REFLECTOR LED DE 75W</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deteriorada, discontinuada o de alto consumo por un reflector LED 75W para exterior, el cual es eficiente y de bajo consumo, debiendo contar el mismos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lastRenderedPageBreak/>
        <w:t>Reflectores LED 75 W en los puntos y ambientes exteriores indicados por el fiscal del servicio.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Los reflectores LED deben cumplir con los siguientes requisitos:</w:t>
      </w:r>
    </w:p>
    <w:p w:rsidR="004207A6" w:rsidRDefault="004207A6" w:rsidP="00EF388B">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Potencia</w:t>
      </w:r>
      <w:r w:rsidRPr="008F3455">
        <w:rPr>
          <w:rFonts w:ascii="Calibri" w:eastAsia="Calibri" w:hAnsi="Calibri" w:cs="Calibri"/>
          <w:spacing w:val="-1"/>
        </w:rPr>
        <w:tab/>
        <w:t>:</w:t>
      </w:r>
      <w:r w:rsidRPr="008F3455">
        <w:rPr>
          <w:rFonts w:ascii="Calibri" w:eastAsia="Calibri" w:hAnsi="Calibri" w:cs="Calibri"/>
          <w:spacing w:val="-1"/>
        </w:rPr>
        <w:tab/>
        <w:t>75 W</w:t>
      </w:r>
    </w:p>
    <w:p w:rsidR="004207A6" w:rsidRDefault="004207A6" w:rsidP="00EF388B">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Voltaje</w:t>
      </w:r>
      <w:r w:rsidRPr="008F3455">
        <w:rPr>
          <w:rFonts w:ascii="Calibri" w:eastAsia="Calibri" w:hAnsi="Calibri" w:cs="Calibri"/>
          <w:spacing w:val="-1"/>
        </w:rPr>
        <w:tab/>
      </w:r>
      <w:r w:rsidRPr="008F3455">
        <w:rPr>
          <w:rFonts w:ascii="Calibri" w:eastAsia="Calibri" w:hAnsi="Calibri" w:cs="Calibri"/>
          <w:spacing w:val="-1"/>
        </w:rPr>
        <w:tab/>
        <w:t>:</w:t>
      </w:r>
      <w:r w:rsidRPr="008F3455">
        <w:rPr>
          <w:rFonts w:ascii="Calibri" w:eastAsia="Calibri" w:hAnsi="Calibri" w:cs="Calibri"/>
          <w:spacing w:val="-1"/>
        </w:rPr>
        <w:tab/>
        <w:t>100 – 260 V de AC (Tensión de trabajo)</w:t>
      </w:r>
    </w:p>
    <w:p w:rsidR="004207A6" w:rsidRDefault="004207A6" w:rsidP="00EF388B">
      <w:pPr>
        <w:pStyle w:val="Prrafodelista"/>
        <w:numPr>
          <w:ilvl w:val="0"/>
          <w:numId w:val="329"/>
        </w:numPr>
        <w:contextualSpacing/>
        <w:jc w:val="both"/>
        <w:rPr>
          <w:rFonts w:ascii="Calibri" w:eastAsia="Calibri" w:hAnsi="Calibri" w:cs="Calibri"/>
          <w:spacing w:val="-1"/>
        </w:rPr>
      </w:pPr>
      <w:r w:rsidRPr="008F3455">
        <w:rPr>
          <w:rFonts w:ascii="Calibri" w:eastAsia="Calibri" w:hAnsi="Calibri" w:cs="Calibri"/>
          <w:spacing w:val="-1"/>
        </w:rPr>
        <w:t>Dimensiones</w:t>
      </w:r>
      <w:r w:rsidRPr="008F3455">
        <w:rPr>
          <w:rFonts w:ascii="Calibri" w:eastAsia="Calibri" w:hAnsi="Calibri" w:cs="Calibri"/>
          <w:spacing w:val="-1"/>
        </w:rPr>
        <w:tab/>
        <w:t>:</w:t>
      </w:r>
      <w:r w:rsidRPr="008F3455">
        <w:rPr>
          <w:rFonts w:ascii="Calibri" w:eastAsia="Calibri" w:hAnsi="Calibri" w:cs="Calibri"/>
          <w:spacing w:val="-1"/>
        </w:rPr>
        <w:tab/>
        <w:t>285x370x110 mm (mínimo)</w:t>
      </w:r>
    </w:p>
    <w:p w:rsidR="004207A6" w:rsidRPr="008F3455" w:rsidRDefault="004207A6" w:rsidP="00EF388B">
      <w:pPr>
        <w:pStyle w:val="Prrafodelista"/>
        <w:numPr>
          <w:ilvl w:val="0"/>
          <w:numId w:val="329"/>
        </w:numPr>
        <w:contextualSpacing/>
        <w:jc w:val="both"/>
        <w:rPr>
          <w:rFonts w:ascii="Calibri" w:eastAsia="Calibri" w:hAnsi="Calibri" w:cs="Calibri"/>
          <w:spacing w:val="-1"/>
        </w:rPr>
      </w:pPr>
      <w:proofErr w:type="spellStart"/>
      <w:r w:rsidRPr="008F3455">
        <w:rPr>
          <w:rFonts w:ascii="Calibri" w:eastAsia="Calibri" w:hAnsi="Calibri" w:cs="Calibri"/>
          <w:spacing w:val="-1"/>
        </w:rPr>
        <w:t>Pot</w:t>
      </w:r>
      <w:proofErr w:type="spellEnd"/>
      <w:r w:rsidRPr="008F3455">
        <w:rPr>
          <w:rFonts w:ascii="Calibri" w:eastAsia="Calibri" w:hAnsi="Calibri" w:cs="Calibri"/>
          <w:spacing w:val="-1"/>
        </w:rPr>
        <w:t xml:space="preserve">. </w:t>
      </w:r>
      <w:proofErr w:type="spellStart"/>
      <w:r w:rsidRPr="008F3455">
        <w:rPr>
          <w:rFonts w:ascii="Calibri" w:eastAsia="Calibri" w:hAnsi="Calibri" w:cs="Calibri"/>
          <w:spacing w:val="-1"/>
        </w:rPr>
        <w:t>Lum</w:t>
      </w:r>
      <w:proofErr w:type="spellEnd"/>
      <w:r w:rsidRPr="008F3455">
        <w:rPr>
          <w:rFonts w:ascii="Calibri" w:eastAsia="Calibri" w:hAnsi="Calibri" w:cs="Calibri"/>
          <w:spacing w:val="-1"/>
        </w:rPr>
        <w:t>.</w:t>
      </w:r>
      <w:r w:rsidRPr="008F3455">
        <w:rPr>
          <w:rFonts w:ascii="Calibri" w:eastAsia="Calibri" w:hAnsi="Calibri" w:cs="Calibri"/>
          <w:spacing w:val="-1"/>
        </w:rPr>
        <w:tab/>
        <w:t>:</w:t>
      </w:r>
      <w:r w:rsidRPr="008F3455">
        <w:rPr>
          <w:rFonts w:ascii="Calibri" w:eastAsia="Calibri" w:hAnsi="Calibri" w:cs="Calibri"/>
          <w:spacing w:val="-1"/>
        </w:rPr>
        <w:tab/>
        <w:t>Entre 5600 y 6300 Lm</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Además, deberá contar con todos los accesorios de fijación. La luminaria debe tener una garantía de dos años con el inmediato reemplazo en caso de defecto de alguna pieza a solo requerimiento del fiscal del servicio.</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08"/>
        <w:jc w:val="both"/>
        <w:rPr>
          <w:rFonts w:ascii="Calibri" w:hAnsi="Calibri" w:cs="Calibri"/>
          <w:b/>
          <w:u w:val="single"/>
        </w:rPr>
      </w:pPr>
      <w:r w:rsidRPr="00E04332">
        <w:rPr>
          <w:rFonts w:ascii="Calibri" w:hAnsi="Calibri" w:cs="Calibri"/>
          <w:b/>
          <w:u w:val="single"/>
        </w:rPr>
        <w:t>ITEM 392: CAMBIO A LUMINARIA LED TIPO SPOT 7W EMPOTRABLE</w:t>
      </w:r>
    </w:p>
    <w:p w:rsidR="004207A6" w:rsidRPr="00E04332" w:rsidRDefault="004207A6" w:rsidP="004207A6">
      <w:pPr>
        <w:spacing w:after="160"/>
        <w:ind w:left="708"/>
        <w:jc w:val="both"/>
        <w:rPr>
          <w:rFonts w:ascii="Calibri" w:eastAsia="Calibri" w:hAnsi="Calibri" w:cs="Calibri"/>
        </w:rPr>
      </w:pPr>
      <w:r w:rsidRPr="00E04332">
        <w:rPr>
          <w:rFonts w:ascii="Calibri" w:eastAsia="Calibri" w:hAnsi="Calibri" w:cs="Calibri"/>
        </w:rPr>
        <w:t>Esta actividad consiste en la necesidad de cambiar una luminaria tipo spot deteriorada, discontinuada o de alto consumo por una luminaria LED TIPO SPOT 7W EMPOTRABLE, el cual es eficiente y de bajo consumo, debiendo contar el mismos con las siguientes características técnicas: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Spot empotrar Orientable 7 </w:t>
      </w:r>
      <w:proofErr w:type="spellStart"/>
      <w:r w:rsidRPr="00E04332">
        <w:rPr>
          <w:rFonts w:ascii="Calibri" w:eastAsia="Calibri" w:hAnsi="Calibri" w:cs="Calibri"/>
          <w:spacing w:val="-1"/>
        </w:rPr>
        <w:t>LEDs</w:t>
      </w:r>
      <w:proofErr w:type="spellEnd"/>
      <w:r w:rsidRPr="00E04332">
        <w:rPr>
          <w:rFonts w:ascii="Calibri" w:eastAsia="Calibri" w:hAnsi="Calibri" w:cs="Calibri"/>
          <w:spacing w:val="-1"/>
        </w:rPr>
        <w:t xml:space="preserve"> 7W Redondo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La luminaria </w:t>
      </w:r>
      <w:proofErr w:type="spellStart"/>
      <w:r w:rsidRPr="00E04332">
        <w:rPr>
          <w:rFonts w:ascii="Calibri" w:eastAsia="Calibri" w:hAnsi="Calibri" w:cs="Calibri"/>
          <w:spacing w:val="-1"/>
        </w:rPr>
        <w:t>Empotrable</w:t>
      </w:r>
      <w:proofErr w:type="spellEnd"/>
      <w:r w:rsidRPr="00E04332">
        <w:rPr>
          <w:rFonts w:ascii="Calibri" w:eastAsia="Calibri" w:hAnsi="Calibri" w:cs="Calibri"/>
          <w:spacing w:val="-1"/>
        </w:rPr>
        <w:t xml:space="preserv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Potencia 7W</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Flujo Luminoso 450Lm</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 xml:space="preserve">Vida </w:t>
      </w:r>
      <w:proofErr w:type="spellStart"/>
      <w:r w:rsidRPr="00E04332">
        <w:rPr>
          <w:rFonts w:ascii="Calibri" w:eastAsia="Calibri" w:hAnsi="Calibri" w:cs="Calibri"/>
          <w:spacing w:val="-1"/>
        </w:rPr>
        <w:t>Utíl</w:t>
      </w:r>
      <w:proofErr w:type="spellEnd"/>
      <w:r w:rsidRPr="00E04332">
        <w:rPr>
          <w:rFonts w:ascii="Calibri" w:eastAsia="Calibri" w:hAnsi="Calibri" w:cs="Calibri"/>
          <w:spacing w:val="-1"/>
        </w:rPr>
        <w:t xml:space="preserve"> 30.000hs</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Tipo de Luz 2.700 K Blanco Cálido</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Diámetro – Dimensiones Ø110mm x 67mm</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Diámetro de calado Ø84mm</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Tensión 220V /</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Equivale a Incandescente de 80 W</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Incluye Fuente de alimentación y soporte</w:t>
      </w:r>
    </w:p>
    <w:p w:rsidR="004207A6" w:rsidRPr="00E04332" w:rsidRDefault="004207A6" w:rsidP="00EF388B">
      <w:pPr>
        <w:numPr>
          <w:ilvl w:val="0"/>
          <w:numId w:val="203"/>
        </w:numPr>
        <w:tabs>
          <w:tab w:val="num" w:pos="1428"/>
        </w:tabs>
        <w:ind w:left="1428"/>
        <w:jc w:val="both"/>
        <w:rPr>
          <w:rFonts w:ascii="Calibri" w:eastAsia="Calibri" w:hAnsi="Calibri" w:cs="Calibri"/>
        </w:rPr>
      </w:pPr>
      <w:r w:rsidRPr="00E04332">
        <w:rPr>
          <w:rFonts w:ascii="Calibri" w:eastAsia="Calibri" w:hAnsi="Calibri" w:cs="Calibri"/>
        </w:rPr>
        <w:t>Todo el material deberá sujeto a pruebas y será aprobado por el Fiscal de servicio, antes de su instalación.</w:t>
      </w:r>
    </w:p>
    <w:p w:rsidR="004207A6" w:rsidRPr="00E04332" w:rsidRDefault="004207A6" w:rsidP="00EF388B">
      <w:pPr>
        <w:numPr>
          <w:ilvl w:val="0"/>
          <w:numId w:val="203"/>
        </w:numPr>
        <w:tabs>
          <w:tab w:val="num" w:pos="1428"/>
        </w:tabs>
        <w:ind w:left="1428"/>
        <w:jc w:val="both"/>
        <w:rPr>
          <w:rFonts w:ascii="Calibri" w:eastAsia="Calibri" w:hAnsi="Calibri" w:cs="Calibri"/>
          <w:spacing w:val="-1"/>
        </w:rPr>
      </w:pPr>
      <w:r w:rsidRPr="00E04332">
        <w:rPr>
          <w:rFonts w:ascii="Calibri" w:eastAsia="Calibri" w:hAnsi="Calibri" w:cs="Calibri"/>
          <w:spacing w:val="-1"/>
        </w:rPr>
        <w:t>La instalación se realizará de acuerdo a la distribución diseñada en planos que debe presentar el proveedor antes de realizar el cambio.</w:t>
      </w:r>
    </w:p>
    <w:p w:rsidR="004207A6" w:rsidRPr="00E04332" w:rsidRDefault="004207A6" w:rsidP="004207A6">
      <w:pPr>
        <w:spacing w:after="160"/>
        <w:ind w:left="708"/>
        <w:jc w:val="both"/>
        <w:rPr>
          <w:rFonts w:ascii="Calibri" w:hAnsi="Calibri" w:cs="Calibri"/>
          <w:b/>
          <w:u w:val="single"/>
        </w:rPr>
      </w:pPr>
    </w:p>
    <w:p w:rsidR="004207A6" w:rsidRPr="00E04332" w:rsidRDefault="004207A6" w:rsidP="004207A6">
      <w:pPr>
        <w:spacing w:after="160"/>
        <w:ind w:left="720"/>
        <w:contextualSpacing/>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spacing w:after="160"/>
        <w:ind w:left="720"/>
        <w:contextualSpacing/>
        <w:jc w:val="both"/>
        <w:rPr>
          <w:rFonts w:ascii="Calibri" w:eastAsia="Calibri" w:hAnsi="Calibri" w:cs="Calibri"/>
        </w:rPr>
      </w:pPr>
    </w:p>
    <w:p w:rsidR="004207A6" w:rsidRPr="00E04332" w:rsidRDefault="004207A6" w:rsidP="004207A6">
      <w:pPr>
        <w:widowControl w:val="0"/>
        <w:shd w:val="clear" w:color="auto" w:fill="FFFFFF"/>
        <w:autoSpaceDE w:val="0"/>
        <w:autoSpaceDN w:val="0"/>
        <w:adjustRightInd w:val="0"/>
        <w:ind w:left="720"/>
        <w:contextualSpacing/>
        <w:jc w:val="both"/>
        <w:rPr>
          <w:rFonts w:ascii="Calibri" w:eastAsia="Calibri" w:hAnsi="Calibri" w:cs="Calibri"/>
          <w:spacing w:val="-1"/>
        </w:rPr>
      </w:pPr>
      <w:r w:rsidRPr="00E04332">
        <w:rPr>
          <w:rFonts w:ascii="Calibri" w:eastAsia="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b/>
          <w:u w:val="single"/>
        </w:rPr>
      </w:pPr>
    </w:p>
    <w:p w:rsidR="004207A6" w:rsidRDefault="004207A6" w:rsidP="004207A6">
      <w:pPr>
        <w:jc w:val="both"/>
        <w:rPr>
          <w:rFonts w:ascii="Calibri" w:hAnsi="Calibri" w:cs="Calibri"/>
          <w:b/>
          <w:u w:val="single"/>
        </w:rPr>
      </w:pPr>
    </w:p>
    <w:p w:rsidR="004207A6" w:rsidRPr="0090596F" w:rsidRDefault="004207A6" w:rsidP="004207A6">
      <w:pPr>
        <w:rPr>
          <w:rFonts w:ascii="Calibri" w:hAnsi="Calibri" w:cs="Calibri"/>
          <w:b/>
          <w:color w:val="0070C0"/>
          <w:sz w:val="28"/>
          <w:szCs w:val="28"/>
        </w:rPr>
      </w:pPr>
      <w:r w:rsidRPr="0090596F">
        <w:rPr>
          <w:rFonts w:ascii="Calibri" w:hAnsi="Calibri" w:cs="Calibri"/>
          <w:b/>
          <w:color w:val="0070C0"/>
          <w:sz w:val="28"/>
          <w:szCs w:val="28"/>
        </w:rPr>
        <w:t>4. ESPECIFICACIONES TÉCNICAS REPARACIONES</w:t>
      </w:r>
    </w:p>
    <w:p w:rsidR="004207A6" w:rsidRPr="00E04332" w:rsidRDefault="004207A6" w:rsidP="004207A6">
      <w:pPr>
        <w:rPr>
          <w:rFonts w:ascii="Calibri" w:hAnsi="Calibri" w:cs="Calibri"/>
          <w:b/>
          <w:color w:val="FF0000"/>
        </w:rPr>
      </w:pPr>
    </w:p>
    <w:p w:rsidR="004207A6" w:rsidRDefault="004207A6" w:rsidP="004207A6">
      <w:pPr>
        <w:ind w:firstLine="360"/>
        <w:jc w:val="both"/>
        <w:rPr>
          <w:rFonts w:ascii="Calibri" w:hAnsi="Calibri" w:cs="Calibri"/>
          <w:b/>
          <w:i/>
          <w:u w:val="single"/>
        </w:rPr>
      </w:pPr>
      <w:r w:rsidRPr="00437AE0">
        <w:rPr>
          <w:rFonts w:ascii="Calibri" w:hAnsi="Calibri" w:cs="Calibri"/>
          <w:b/>
          <w:i/>
          <w:u w:val="single"/>
        </w:rPr>
        <w:t>CONDICIONES GENERALES DE LAS ACTIVIDADES DE REPARACIONES</w:t>
      </w:r>
    </w:p>
    <w:p w:rsidR="004207A6" w:rsidRPr="00437AE0" w:rsidRDefault="004207A6" w:rsidP="004207A6">
      <w:pPr>
        <w:ind w:firstLine="360"/>
        <w:jc w:val="both"/>
        <w:rPr>
          <w:rFonts w:ascii="Calibri" w:hAnsi="Calibri" w:cs="Calibri"/>
          <w:b/>
          <w:i/>
          <w:u w:val="single"/>
        </w:rPr>
      </w:pPr>
    </w:p>
    <w:p w:rsidR="004207A6" w:rsidRPr="008B01B5" w:rsidRDefault="004207A6" w:rsidP="00EF388B">
      <w:pPr>
        <w:pStyle w:val="Prrafodelista"/>
        <w:numPr>
          <w:ilvl w:val="0"/>
          <w:numId w:val="69"/>
        </w:numPr>
        <w:contextualSpacing/>
        <w:jc w:val="both"/>
        <w:rPr>
          <w:rFonts w:ascii="Calibri" w:hAnsi="Calibri" w:cs="Calibri"/>
        </w:rPr>
      </w:pPr>
      <w:r w:rsidRPr="00E04332">
        <w:rPr>
          <w:rFonts w:ascii="Calibri" w:hAnsi="Calibri" w:cs="Calibri"/>
        </w:rPr>
        <w:t xml:space="preserve">Son actividades referidas a refaccionar, arreglar y/o reparar algún elemento o parte de una </w:t>
      </w:r>
      <w:r w:rsidRPr="008B01B5">
        <w:rPr>
          <w:rFonts w:ascii="Calibri" w:hAnsi="Calibri" w:cs="Calibri"/>
        </w:rPr>
        <w:t>infraestructura, que presente condiciones de deterioro u otros defectos, debiendo cumplir las mismas con las especificaciones técnicas detalladas para cada ítem que se describe a continuación:</w:t>
      </w:r>
    </w:p>
    <w:p w:rsidR="004207A6" w:rsidRPr="00E04332" w:rsidRDefault="004207A6" w:rsidP="004207A6">
      <w:pPr>
        <w:jc w:val="both"/>
        <w:rPr>
          <w:rFonts w:ascii="Calibri" w:hAnsi="Calibri" w:cs="Calibri"/>
          <w:b/>
          <w:u w:val="single"/>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39</w:t>
      </w:r>
      <w:r>
        <w:rPr>
          <w:rFonts w:ascii="Calibri" w:hAnsi="Calibri" w:cs="Calibri"/>
          <w:b/>
          <w:u w:val="single"/>
        </w:rPr>
        <w:t>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MANTENIMIENTO DE TIRAFONDOS EN CUBIERTA DE CALAMINA</w:t>
      </w:r>
    </w:p>
    <w:p w:rsidR="004207A6" w:rsidRDefault="004207A6" w:rsidP="004207A6">
      <w:pPr>
        <w:ind w:left="709"/>
        <w:jc w:val="both"/>
        <w:rPr>
          <w:rFonts w:ascii="Calibri" w:hAnsi="Calibri" w:cs="Calibri"/>
        </w:rPr>
      </w:pPr>
    </w:p>
    <w:p w:rsidR="004207A6" w:rsidRPr="008B67EC" w:rsidRDefault="004207A6" w:rsidP="004207A6">
      <w:pPr>
        <w:ind w:left="708"/>
        <w:jc w:val="both"/>
        <w:rPr>
          <w:rFonts w:ascii="Calibri" w:hAnsi="Calibri" w:cs="Calibri"/>
        </w:rPr>
      </w:pPr>
      <w:r w:rsidRPr="008B67EC">
        <w:rPr>
          <w:rFonts w:ascii="Calibri" w:hAnsi="Calibri" w:cs="Calibri"/>
        </w:rPr>
        <w:t xml:space="preserve">Este ítem se </w:t>
      </w:r>
      <w:proofErr w:type="spellStart"/>
      <w:r w:rsidRPr="008B67EC">
        <w:rPr>
          <w:rFonts w:ascii="Calibri" w:hAnsi="Calibri" w:cs="Calibri"/>
        </w:rPr>
        <w:t>refierea</w:t>
      </w:r>
      <w:proofErr w:type="spellEnd"/>
      <w:r w:rsidRPr="008B67EC">
        <w:rPr>
          <w:rFonts w:ascii="Calibri" w:hAnsi="Calibri" w:cs="Calibri"/>
        </w:rPr>
        <w:t xml:space="preserve"> la reparación y mantenimiento de tirafondos en cubierta de calamina (ondulada, trapezoidal, plástica y policarbonato), de acuerdo a las siguientes especificaciones técnicas:</w:t>
      </w:r>
    </w:p>
    <w:p w:rsidR="004207A6" w:rsidRPr="008B67EC" w:rsidRDefault="004207A6" w:rsidP="004207A6">
      <w:pPr>
        <w:ind w:left="708"/>
        <w:jc w:val="both"/>
        <w:rPr>
          <w:rFonts w:ascii="Calibri" w:hAnsi="Calibri" w:cs="Calibri"/>
        </w:rPr>
      </w:pPr>
    </w:p>
    <w:p w:rsidR="004207A6" w:rsidRPr="008B67EC" w:rsidRDefault="004207A6" w:rsidP="00EF388B">
      <w:pPr>
        <w:pStyle w:val="Prrafodelista"/>
        <w:numPr>
          <w:ilvl w:val="0"/>
          <w:numId w:val="339"/>
        </w:numPr>
        <w:ind w:left="1428"/>
        <w:contextualSpacing/>
        <w:jc w:val="both"/>
        <w:rPr>
          <w:rFonts w:ascii="Calibri" w:hAnsi="Calibri" w:cs="Calibri"/>
        </w:rPr>
      </w:pPr>
      <w:r w:rsidRPr="008B67EC">
        <w:rPr>
          <w:rFonts w:ascii="Calibri" w:hAnsi="Calibri" w:cs="Calibri"/>
        </w:rPr>
        <w:t xml:space="preserve">Primeramente, el proveedor deberá realizar el sellado de tirafondos para evitar posibles filtraciones en cubiertas, para lo cual </w:t>
      </w:r>
      <w:proofErr w:type="spellStart"/>
      <w:r w:rsidRPr="008B67EC">
        <w:rPr>
          <w:rFonts w:ascii="Calibri" w:hAnsi="Calibri" w:cs="Calibri"/>
        </w:rPr>
        <w:t>debera</w:t>
      </w:r>
      <w:proofErr w:type="spellEnd"/>
      <w:r w:rsidRPr="008B67EC">
        <w:rPr>
          <w:rFonts w:ascii="Calibri" w:hAnsi="Calibri" w:cs="Calibri"/>
        </w:rPr>
        <w:t xml:space="preserve"> retirar las calaminas de ser necesario y desdoblarla en caso de estar abollada o pandeada.</w:t>
      </w:r>
    </w:p>
    <w:p w:rsidR="004207A6" w:rsidRPr="008B67EC" w:rsidRDefault="004207A6" w:rsidP="00EF388B">
      <w:pPr>
        <w:pStyle w:val="Prrafodelista"/>
        <w:numPr>
          <w:ilvl w:val="0"/>
          <w:numId w:val="339"/>
        </w:numPr>
        <w:ind w:left="1428"/>
        <w:contextualSpacing/>
        <w:jc w:val="both"/>
        <w:rPr>
          <w:rFonts w:ascii="Calibri" w:hAnsi="Calibri" w:cs="Calibri"/>
        </w:rPr>
      </w:pPr>
      <w:r w:rsidRPr="008B67EC">
        <w:rPr>
          <w:rFonts w:ascii="Calibri" w:hAnsi="Calibri" w:cs="Calibri"/>
        </w:rPr>
        <w:t xml:space="preserve">Posteriormente realizar el sellado de los tirafondos con </w:t>
      </w:r>
      <w:proofErr w:type="spellStart"/>
      <w:r w:rsidRPr="008B67EC">
        <w:rPr>
          <w:rFonts w:ascii="Calibri" w:hAnsi="Calibri" w:cs="Calibri"/>
        </w:rPr>
        <w:t>con</w:t>
      </w:r>
      <w:proofErr w:type="spellEnd"/>
      <w:r w:rsidRPr="008B67EC">
        <w:rPr>
          <w:rFonts w:ascii="Calibri" w:hAnsi="Calibri" w:cs="Calibri"/>
        </w:rPr>
        <w:t xml:space="preserve"> impermeabilizante acrílico </w:t>
      </w:r>
      <w:proofErr w:type="spellStart"/>
      <w:r w:rsidRPr="008B67EC">
        <w:rPr>
          <w:rFonts w:ascii="Calibri" w:hAnsi="Calibri" w:cs="Calibri"/>
        </w:rPr>
        <w:t>diluible</w:t>
      </w:r>
      <w:proofErr w:type="spellEnd"/>
      <w:r w:rsidRPr="008B67EC">
        <w:rPr>
          <w:rFonts w:ascii="Calibri" w:hAnsi="Calibri" w:cs="Calibri"/>
        </w:rPr>
        <w:t xml:space="preserve"> en agua y aplicar membrana sintética de velo de poliéster, para el sellado de los tirafondos.</w:t>
      </w:r>
    </w:p>
    <w:p w:rsidR="004207A6" w:rsidRPr="008B67EC" w:rsidRDefault="004207A6" w:rsidP="00EF388B">
      <w:pPr>
        <w:pStyle w:val="Prrafodelista"/>
        <w:numPr>
          <w:ilvl w:val="0"/>
          <w:numId w:val="339"/>
        </w:numPr>
        <w:ind w:left="1428"/>
        <w:contextualSpacing/>
        <w:jc w:val="both"/>
        <w:rPr>
          <w:rFonts w:ascii="Calibri" w:hAnsi="Calibri" w:cs="Calibri"/>
        </w:rPr>
      </w:pPr>
      <w:r w:rsidRPr="008B67EC">
        <w:rPr>
          <w:rFonts w:ascii="Calibri" w:hAnsi="Calibri" w:cs="Calibri"/>
        </w:rPr>
        <w:t xml:space="preserve">También se pueden curar con el mismo producto las uniones entre </w:t>
      </w:r>
      <w:proofErr w:type="spellStart"/>
      <w:r w:rsidRPr="008B67EC">
        <w:rPr>
          <w:rFonts w:ascii="Calibri" w:hAnsi="Calibri" w:cs="Calibri"/>
        </w:rPr>
        <w:t>clamainas</w:t>
      </w:r>
      <w:proofErr w:type="spellEnd"/>
      <w:r w:rsidRPr="008B67EC">
        <w:rPr>
          <w:rFonts w:ascii="Calibri" w:hAnsi="Calibri" w:cs="Calibri"/>
        </w:rPr>
        <w:t xml:space="preserve"> y las uniones con los muros.</w:t>
      </w:r>
    </w:p>
    <w:p w:rsidR="004207A6" w:rsidRPr="008B67EC" w:rsidRDefault="004207A6" w:rsidP="00EF388B">
      <w:pPr>
        <w:numPr>
          <w:ilvl w:val="0"/>
          <w:numId w:val="338"/>
        </w:numPr>
        <w:ind w:left="1428"/>
        <w:contextualSpacing/>
        <w:jc w:val="both"/>
        <w:rPr>
          <w:rFonts w:ascii="Calibri" w:hAnsi="Calibri" w:cs="Calibri"/>
        </w:rPr>
      </w:pPr>
      <w:r w:rsidRPr="008B67EC">
        <w:rPr>
          <w:rFonts w:ascii="Calibri" w:hAnsi="Calibri" w:cs="Calibri"/>
        </w:rPr>
        <w:t xml:space="preserve">Cualquier defecto producido al </w:t>
      </w:r>
      <w:proofErr w:type="spellStart"/>
      <w:r w:rsidRPr="008B67EC">
        <w:rPr>
          <w:rFonts w:ascii="Calibri" w:hAnsi="Calibri" w:cs="Calibri"/>
        </w:rPr>
        <w:t>realizarce</w:t>
      </w:r>
      <w:proofErr w:type="spellEnd"/>
      <w:r w:rsidRPr="008B67EC">
        <w:rPr>
          <w:rFonts w:ascii="Calibri" w:hAnsi="Calibri" w:cs="Calibri"/>
        </w:rPr>
        <w:t xml:space="preserve"> la reparación en las partes existentes deberá ser subsanado por el Proveedor a su entero costo.</w:t>
      </w:r>
    </w:p>
    <w:p w:rsidR="004207A6" w:rsidRPr="008B67EC" w:rsidRDefault="004207A6" w:rsidP="00EF388B">
      <w:pPr>
        <w:numPr>
          <w:ilvl w:val="0"/>
          <w:numId w:val="338"/>
        </w:numPr>
        <w:ind w:left="1428"/>
        <w:contextualSpacing/>
        <w:jc w:val="both"/>
        <w:rPr>
          <w:rFonts w:ascii="Calibri" w:hAnsi="Calibri" w:cs="Calibri"/>
        </w:rPr>
      </w:pPr>
      <w:r w:rsidRPr="008B67EC">
        <w:rPr>
          <w:rFonts w:ascii="Calibri" w:hAnsi="Calibri" w:cs="Calibri"/>
        </w:rPr>
        <w:t xml:space="preserve">La limpieza de los lugares de trabajo deberá </w:t>
      </w:r>
      <w:proofErr w:type="spellStart"/>
      <w:r w:rsidRPr="008B67EC">
        <w:rPr>
          <w:rFonts w:ascii="Calibri" w:hAnsi="Calibri" w:cs="Calibri"/>
        </w:rPr>
        <w:t>realizarce</w:t>
      </w:r>
      <w:proofErr w:type="spellEnd"/>
      <w:r w:rsidRPr="008B67EC">
        <w:rPr>
          <w:rFonts w:ascii="Calibri" w:hAnsi="Calibri" w:cs="Calibri"/>
        </w:rPr>
        <w:t xml:space="preserve"> a diario y los desechos y escombros que se originen deberán ser trasladados a los botaderos municipales corre por cuenta del proveedor.</w:t>
      </w:r>
    </w:p>
    <w:p w:rsidR="004207A6" w:rsidRPr="008B67EC" w:rsidRDefault="004207A6" w:rsidP="004207A6">
      <w:pPr>
        <w:widowControl w:val="0"/>
        <w:shd w:val="clear" w:color="auto" w:fill="FFFFFF"/>
        <w:autoSpaceDE w:val="0"/>
        <w:autoSpaceDN w:val="0"/>
        <w:adjustRightInd w:val="0"/>
        <w:ind w:left="708"/>
        <w:contextualSpacing/>
        <w:jc w:val="both"/>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8B67EC" w:rsidRDefault="004207A6" w:rsidP="004207A6">
      <w:pPr>
        <w:ind w:left="708"/>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MANTENIMIENTO DE CANALETAS (REFUERZO DE SOLDADURA, LIMPIEZA Y PINTURA)</w:t>
      </w:r>
    </w:p>
    <w:p w:rsidR="004207A6" w:rsidRDefault="004207A6" w:rsidP="004207A6">
      <w:pPr>
        <w:ind w:left="709"/>
        <w:jc w:val="both"/>
        <w:rPr>
          <w:rFonts w:ascii="Calibri" w:hAnsi="Calibri" w:cs="Calibri"/>
        </w:rPr>
      </w:pPr>
    </w:p>
    <w:p w:rsidR="004207A6" w:rsidRDefault="004207A6" w:rsidP="004207A6">
      <w:pPr>
        <w:ind w:left="708"/>
        <w:jc w:val="both"/>
        <w:rPr>
          <w:rFonts w:ascii="Calibri" w:hAnsi="Calibri" w:cs="Calibri"/>
        </w:rPr>
      </w:pPr>
      <w:r w:rsidRPr="008B67EC">
        <w:rPr>
          <w:rFonts w:ascii="Calibri" w:hAnsi="Calibri" w:cs="Calibri"/>
        </w:rPr>
        <w:t>Este ítem se refiere a la reparación y mantenimiento de canaletas (refuerzo de soldadura, limpieza y pintura), de acuerdo a las siguientes especificaciones técnicas:</w:t>
      </w:r>
    </w:p>
    <w:p w:rsidR="004207A6" w:rsidRDefault="004207A6" w:rsidP="004207A6">
      <w:pPr>
        <w:ind w:left="708"/>
        <w:rPr>
          <w:rFonts w:ascii="Calibri" w:hAnsi="Calibri" w:cs="Calibri"/>
        </w:rPr>
      </w:pP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l proveedor deberá realizar el retiro de la</w:t>
      </w:r>
      <w:r>
        <w:rPr>
          <w:rFonts w:ascii="Calibri" w:hAnsi="Calibri" w:cs="Calibri"/>
        </w:rPr>
        <w:t>s</w:t>
      </w:r>
      <w:r w:rsidRPr="008B67EC">
        <w:rPr>
          <w:rFonts w:ascii="Calibri" w:hAnsi="Calibri" w:cs="Calibri"/>
        </w:rPr>
        <w:t xml:space="preserve"> canaleta</w:t>
      </w:r>
      <w:r>
        <w:rPr>
          <w:rFonts w:ascii="Calibri" w:hAnsi="Calibri" w:cs="Calibri"/>
        </w:rPr>
        <w:t>s</w:t>
      </w:r>
      <w:r w:rsidRPr="008B67EC">
        <w:rPr>
          <w:rFonts w:ascii="Calibri" w:hAnsi="Calibri" w:cs="Calibri"/>
        </w:rPr>
        <w:t xml:space="preserve"> en caso de que se requiera</w:t>
      </w:r>
      <w:r>
        <w:rPr>
          <w:rFonts w:ascii="Calibri" w:hAnsi="Calibri" w:cs="Calibri"/>
        </w:rPr>
        <w:t xml:space="preserve"> para su reparación.</w:t>
      </w: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T</w:t>
      </w:r>
      <w:r w:rsidRPr="008B67EC">
        <w:rPr>
          <w:rFonts w:ascii="Calibri" w:hAnsi="Calibri" w:cs="Calibri"/>
        </w:rPr>
        <w:t>ambién deberá realizar las soldaduras que sean necesarias y deberá colocar los refuerzos necesarios con ganchos de canal para que la canaleta cuente con la pendiente correspondiente</w:t>
      </w:r>
      <w:r>
        <w:rPr>
          <w:rFonts w:ascii="Calibri" w:hAnsi="Calibri" w:cs="Calibri"/>
        </w:rPr>
        <w:t>.</w:t>
      </w: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 xml:space="preserve">Como también incluir el </w:t>
      </w:r>
      <w:r w:rsidRPr="008B67EC">
        <w:rPr>
          <w:rFonts w:ascii="Calibri" w:hAnsi="Calibri" w:cs="Calibri"/>
        </w:rPr>
        <w:t>pintado de la</w:t>
      </w:r>
      <w:r>
        <w:rPr>
          <w:rFonts w:ascii="Calibri" w:hAnsi="Calibri" w:cs="Calibri"/>
        </w:rPr>
        <w:t xml:space="preserve">s canaletas </w:t>
      </w:r>
      <w:r w:rsidRPr="008B67EC">
        <w:rPr>
          <w:rFonts w:ascii="Calibri" w:hAnsi="Calibri" w:cs="Calibri"/>
        </w:rPr>
        <w:t>con pintura anticorrosiva</w:t>
      </w:r>
      <w:r>
        <w:rPr>
          <w:rFonts w:ascii="Calibri" w:hAnsi="Calibri" w:cs="Calibri"/>
        </w:rPr>
        <w:t>.</w:t>
      </w:r>
    </w:p>
    <w:p w:rsidR="004207A6" w:rsidRDefault="004207A6" w:rsidP="00EF388B">
      <w:pPr>
        <w:pStyle w:val="Prrafodelista"/>
        <w:numPr>
          <w:ilvl w:val="0"/>
          <w:numId w:val="339"/>
        </w:numPr>
        <w:ind w:left="1428"/>
        <w:contextualSpacing/>
        <w:jc w:val="both"/>
        <w:rPr>
          <w:rFonts w:ascii="Calibri" w:hAnsi="Calibri" w:cs="Calibri"/>
        </w:rPr>
      </w:pPr>
      <w:r w:rsidRPr="008B67EC">
        <w:rPr>
          <w:rFonts w:ascii="Calibri" w:hAnsi="Calibri" w:cs="Calibri"/>
        </w:rPr>
        <w:lastRenderedPageBreak/>
        <w:t>Cualquier defecto producido al realizarse la reparación en las partes existentes deberá ser subsanado por el Proveedor a su entero costo.</w:t>
      </w:r>
    </w:p>
    <w:p w:rsidR="004207A6" w:rsidRPr="008B67EC" w:rsidRDefault="004207A6" w:rsidP="00EF388B">
      <w:pPr>
        <w:pStyle w:val="Prrafodelista"/>
        <w:numPr>
          <w:ilvl w:val="0"/>
          <w:numId w:val="339"/>
        </w:numPr>
        <w:ind w:left="1428"/>
        <w:contextualSpacing/>
        <w:jc w:val="both"/>
        <w:rPr>
          <w:rFonts w:ascii="Calibri" w:hAnsi="Calibri" w:cs="Calibri"/>
        </w:rPr>
      </w:pPr>
      <w:r w:rsidRPr="008B67EC">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8B67EC" w:rsidRDefault="004207A6" w:rsidP="004207A6">
      <w:pPr>
        <w:ind w:left="708"/>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8B67EC" w:rsidRDefault="004207A6" w:rsidP="004207A6">
      <w:pPr>
        <w:ind w:left="708"/>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u w:val="single"/>
        </w:rPr>
      </w:pPr>
      <w:r w:rsidRPr="00E04332">
        <w:rPr>
          <w:rFonts w:ascii="Calibri" w:hAnsi="Calibri" w:cs="Calibri"/>
          <w:b/>
          <w:u w:val="single"/>
        </w:rPr>
        <w:t>ITEM</w:t>
      </w:r>
      <w:r>
        <w:rPr>
          <w:rFonts w:ascii="Calibri" w:hAnsi="Calibri" w:cs="Calibri"/>
          <w:b/>
          <w:u w:val="single"/>
        </w:rPr>
        <w:t xml:space="preserve"> 395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DE FISURAS O GRIETAS EN ESTRUCTURAS DE HORMIGON</w:t>
      </w:r>
    </w:p>
    <w:p w:rsidR="004207A6" w:rsidRDefault="004207A6" w:rsidP="004207A6">
      <w:pPr>
        <w:ind w:left="709"/>
        <w:jc w:val="both"/>
        <w:rPr>
          <w:rFonts w:ascii="Calibri" w:hAnsi="Calibri" w:cs="Calibri"/>
        </w:rPr>
      </w:pPr>
    </w:p>
    <w:p w:rsidR="004207A6" w:rsidRDefault="004207A6" w:rsidP="004207A6">
      <w:pPr>
        <w:ind w:left="708"/>
        <w:jc w:val="both"/>
        <w:rPr>
          <w:rFonts w:ascii="Calibri" w:hAnsi="Calibri" w:cs="Calibri"/>
        </w:rPr>
      </w:pPr>
      <w:r w:rsidRPr="008B67EC">
        <w:rPr>
          <w:rFonts w:ascii="Calibri" w:hAnsi="Calibri" w:cs="Calibri"/>
        </w:rPr>
        <w:t>Este ítem se refiere a la reparación de fisuras o grietas en estructuras de hormigón, de acuerdo a las siguientes especificaciones técnicas:</w:t>
      </w:r>
    </w:p>
    <w:p w:rsidR="004207A6" w:rsidRDefault="004207A6" w:rsidP="004207A6">
      <w:pPr>
        <w:ind w:left="708"/>
        <w:rPr>
          <w:rFonts w:ascii="Calibri" w:hAnsi="Calibri" w:cs="Calibri"/>
        </w:rPr>
      </w:pP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El pr</w:t>
      </w:r>
      <w:r w:rsidRPr="008B67EC">
        <w:rPr>
          <w:rFonts w:ascii="Calibri" w:hAnsi="Calibri" w:cs="Calibri"/>
        </w:rPr>
        <w:t>oveedor deberá realizar el retiro o picado del hormigón dañado en el sec</w:t>
      </w:r>
      <w:r>
        <w:rPr>
          <w:rFonts w:ascii="Calibri" w:hAnsi="Calibri" w:cs="Calibri"/>
        </w:rPr>
        <w:t>tor donde se presenta la fisura, y aplicar productos especializados para el sellado de grietas en hormigones. Dejando posteriormente el área reparada.</w:t>
      </w: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E</w:t>
      </w:r>
      <w:r w:rsidRPr="008B67EC">
        <w:rPr>
          <w:rFonts w:ascii="Calibri" w:hAnsi="Calibri" w:cs="Calibri"/>
        </w:rPr>
        <w:t>st</w:t>
      </w:r>
      <w:r>
        <w:rPr>
          <w:rFonts w:ascii="Calibri" w:hAnsi="Calibri" w:cs="Calibri"/>
        </w:rPr>
        <w:t>a</w:t>
      </w:r>
      <w:r w:rsidRPr="008B67EC">
        <w:rPr>
          <w:rFonts w:ascii="Calibri" w:hAnsi="Calibri" w:cs="Calibri"/>
        </w:rPr>
        <w:t xml:space="preserve">s </w:t>
      </w:r>
      <w:r>
        <w:rPr>
          <w:rFonts w:ascii="Calibri" w:hAnsi="Calibri" w:cs="Calibri"/>
        </w:rPr>
        <w:t xml:space="preserve">fisuras </w:t>
      </w:r>
      <w:r w:rsidRPr="008B67EC">
        <w:rPr>
          <w:rFonts w:ascii="Calibri" w:hAnsi="Calibri" w:cs="Calibri"/>
        </w:rPr>
        <w:t xml:space="preserve">pueden </w:t>
      </w:r>
      <w:r>
        <w:rPr>
          <w:rFonts w:ascii="Calibri" w:hAnsi="Calibri" w:cs="Calibri"/>
        </w:rPr>
        <w:t xml:space="preserve">presentarse en </w:t>
      </w:r>
      <w:r w:rsidRPr="008B67EC">
        <w:rPr>
          <w:rFonts w:ascii="Calibri" w:hAnsi="Calibri" w:cs="Calibri"/>
        </w:rPr>
        <w:t>interiores o exteriores</w:t>
      </w:r>
      <w:r>
        <w:rPr>
          <w:rFonts w:ascii="Calibri" w:hAnsi="Calibri" w:cs="Calibri"/>
        </w:rPr>
        <w:t xml:space="preserve">, las mismas deben ser reparadas siguiendo las recomendaciones de los fabricantes de los productos de sellado de grietas a colocar. </w:t>
      </w:r>
    </w:p>
    <w:p w:rsidR="004207A6" w:rsidRDefault="004207A6" w:rsidP="00EF388B">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4207A6" w:rsidRPr="00FA6622" w:rsidRDefault="004207A6" w:rsidP="00EF388B">
      <w:pPr>
        <w:pStyle w:val="Prrafodelista"/>
        <w:numPr>
          <w:ilvl w:val="0"/>
          <w:numId w:val="339"/>
        </w:numPr>
        <w:ind w:left="1428"/>
        <w:contextualSpacing/>
        <w:jc w:val="both"/>
        <w:rPr>
          <w:rFonts w:ascii="Calibri" w:hAnsi="Calibri" w:cs="Calibri"/>
        </w:rPr>
      </w:pPr>
      <w:r w:rsidRPr="00FA662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Default="004207A6" w:rsidP="004207A6">
      <w:pPr>
        <w:ind w:left="708"/>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8B67EC" w:rsidRDefault="004207A6" w:rsidP="004207A6">
      <w:pPr>
        <w:ind w:left="708"/>
        <w:rPr>
          <w:rFonts w:ascii="Calibri" w:hAnsi="Calibri" w:cs="Calibri"/>
        </w:rPr>
      </w:pPr>
    </w:p>
    <w:p w:rsidR="004207A6" w:rsidRPr="008B67EC" w:rsidRDefault="004207A6" w:rsidP="004207A6">
      <w:pPr>
        <w:ind w:left="708"/>
        <w:rPr>
          <w:rFonts w:ascii="Calibri" w:hAnsi="Calibri" w:cs="Calibri"/>
        </w:rPr>
      </w:pPr>
      <w:r w:rsidRPr="008B67EC">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ESTRUCTURA DE CIELO FALSO</w:t>
      </w:r>
    </w:p>
    <w:p w:rsidR="004207A6" w:rsidRDefault="004207A6" w:rsidP="004207A6">
      <w:pPr>
        <w:ind w:left="709"/>
        <w:jc w:val="both"/>
        <w:rPr>
          <w:rFonts w:ascii="Calibri" w:hAnsi="Calibri" w:cs="Calibri"/>
        </w:rPr>
      </w:pPr>
    </w:p>
    <w:p w:rsidR="004207A6" w:rsidRDefault="004207A6" w:rsidP="004207A6">
      <w:pPr>
        <w:ind w:left="708"/>
        <w:jc w:val="both"/>
        <w:rPr>
          <w:rFonts w:ascii="Calibri" w:hAnsi="Calibri" w:cs="Calibri"/>
        </w:rPr>
      </w:pPr>
      <w:r w:rsidRPr="00FA6622">
        <w:rPr>
          <w:rFonts w:ascii="Calibri" w:hAnsi="Calibri" w:cs="Calibri"/>
        </w:rPr>
        <w:t xml:space="preserve">Este ítem se refiere a la reparación de estructura de cielo falso, </w:t>
      </w:r>
      <w:r w:rsidRPr="008B67EC">
        <w:rPr>
          <w:rFonts w:ascii="Calibri" w:hAnsi="Calibri" w:cs="Calibri"/>
        </w:rPr>
        <w:t>de acuerdo a las siguientes especificaciones técnicas:</w:t>
      </w:r>
    </w:p>
    <w:p w:rsidR="004207A6" w:rsidRDefault="004207A6" w:rsidP="004207A6">
      <w:pPr>
        <w:pStyle w:val="Prrafodelista"/>
        <w:ind w:left="1428"/>
        <w:contextualSpacing/>
        <w:jc w:val="both"/>
        <w:rPr>
          <w:rFonts w:ascii="Calibri" w:hAnsi="Calibri" w:cs="Calibri"/>
        </w:rPr>
      </w:pPr>
    </w:p>
    <w:p w:rsidR="004207A6" w:rsidRPr="00FA6622"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E</w:t>
      </w:r>
      <w:r w:rsidRPr="00FA6622">
        <w:rPr>
          <w:rFonts w:ascii="Calibri" w:hAnsi="Calibri" w:cs="Calibri"/>
        </w:rPr>
        <w:t xml:space="preserve">l proveedor deberá reparar </w:t>
      </w:r>
      <w:r>
        <w:rPr>
          <w:rFonts w:ascii="Calibri" w:hAnsi="Calibri" w:cs="Calibri"/>
        </w:rPr>
        <w:t xml:space="preserve">los </w:t>
      </w:r>
      <w:r w:rsidRPr="00FA6622">
        <w:rPr>
          <w:rFonts w:ascii="Calibri" w:hAnsi="Calibri" w:cs="Calibri"/>
        </w:rPr>
        <w:t>daños que pres</w:t>
      </w:r>
      <w:r>
        <w:rPr>
          <w:rFonts w:ascii="Calibri" w:hAnsi="Calibri" w:cs="Calibri"/>
        </w:rPr>
        <w:t xml:space="preserve">enten las estructuras de soporte de los cielos falsos, fijando y nivelando los </w:t>
      </w:r>
      <w:r w:rsidRPr="00FA6622">
        <w:rPr>
          <w:rFonts w:ascii="Calibri" w:hAnsi="Calibri" w:cs="Calibri"/>
        </w:rPr>
        <w:t xml:space="preserve">puntos de sujeción </w:t>
      </w:r>
      <w:r>
        <w:rPr>
          <w:rFonts w:ascii="Calibri" w:hAnsi="Calibri" w:cs="Calibri"/>
        </w:rPr>
        <w:t>y reemplazando perfiles en caso de estar dañados</w:t>
      </w:r>
      <w:r w:rsidRPr="00FA6622">
        <w:rPr>
          <w:rFonts w:ascii="Calibri" w:hAnsi="Calibri" w:cs="Calibri"/>
        </w:rPr>
        <w:t xml:space="preserve">, </w:t>
      </w:r>
      <w:r>
        <w:rPr>
          <w:rFonts w:ascii="Calibri" w:hAnsi="Calibri" w:cs="Calibri"/>
        </w:rPr>
        <w:t xml:space="preserve">lo importante es dejar el cielo falso totalmente nivelado y en buenas condiciones, para soportar el aployo de las placas. </w:t>
      </w:r>
    </w:p>
    <w:p w:rsidR="004207A6" w:rsidRPr="00FA6622" w:rsidRDefault="004207A6" w:rsidP="00EF388B">
      <w:pPr>
        <w:pStyle w:val="Prrafodelista"/>
        <w:numPr>
          <w:ilvl w:val="0"/>
          <w:numId w:val="339"/>
        </w:numPr>
        <w:ind w:left="1428"/>
        <w:contextualSpacing/>
        <w:jc w:val="both"/>
        <w:rPr>
          <w:rFonts w:ascii="Calibri" w:hAnsi="Calibri" w:cs="Calibri"/>
        </w:rPr>
      </w:pPr>
      <w:r w:rsidRPr="00FA6622">
        <w:rPr>
          <w:rFonts w:ascii="Calibri" w:hAnsi="Calibri" w:cs="Calibri"/>
        </w:rPr>
        <w:t>Cualquier defecto producido al realizarse la reparación en las partes existentes deberá ser subsanado por el Proveedor a su entero costo.</w:t>
      </w:r>
    </w:p>
    <w:p w:rsidR="004207A6" w:rsidRPr="00FA6622" w:rsidRDefault="004207A6" w:rsidP="00EF388B">
      <w:pPr>
        <w:pStyle w:val="Prrafodelista"/>
        <w:numPr>
          <w:ilvl w:val="0"/>
          <w:numId w:val="339"/>
        </w:numPr>
        <w:ind w:left="1428"/>
        <w:contextualSpacing/>
        <w:jc w:val="both"/>
        <w:rPr>
          <w:rFonts w:ascii="Calibri" w:hAnsi="Calibri" w:cs="Calibri"/>
        </w:rPr>
      </w:pPr>
      <w:r w:rsidRPr="00FA6622">
        <w:rPr>
          <w:rFonts w:ascii="Calibri" w:hAnsi="Calibri" w:cs="Calibri"/>
        </w:rPr>
        <w:lastRenderedPageBreak/>
        <w:t>La limpieza de los lugares de trabajo deberá realizarse a diario y los desechos y escombros que se originen deberán ser trasladados a los botaderos municipales corre por cuenta del proveedor.</w:t>
      </w:r>
    </w:p>
    <w:p w:rsidR="004207A6" w:rsidRPr="00FA6622" w:rsidRDefault="004207A6" w:rsidP="004207A6">
      <w:pPr>
        <w:ind w:left="708"/>
        <w:rPr>
          <w:rFonts w:ascii="Calibri" w:hAnsi="Calibri" w:cs="Calibri"/>
        </w:rPr>
      </w:pPr>
    </w:p>
    <w:p w:rsidR="004207A6" w:rsidRPr="00FA6622" w:rsidRDefault="004207A6" w:rsidP="004207A6">
      <w:pPr>
        <w:ind w:left="708"/>
        <w:rPr>
          <w:rFonts w:ascii="Calibri" w:hAnsi="Calibri" w:cs="Calibri"/>
        </w:rPr>
      </w:pPr>
      <w:r w:rsidRPr="00FA662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FA6622" w:rsidRDefault="004207A6" w:rsidP="004207A6">
      <w:pPr>
        <w:ind w:left="708"/>
        <w:rPr>
          <w:rFonts w:ascii="Calibri" w:hAnsi="Calibri" w:cs="Calibri"/>
        </w:rPr>
      </w:pPr>
    </w:p>
    <w:p w:rsidR="004207A6" w:rsidRPr="00FA6622" w:rsidRDefault="004207A6" w:rsidP="004207A6">
      <w:pPr>
        <w:ind w:left="708"/>
        <w:rPr>
          <w:rFonts w:ascii="Calibri" w:hAnsi="Calibri" w:cs="Calibri"/>
        </w:rPr>
      </w:pPr>
      <w:r w:rsidRPr="00FA662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CIELO RASO</w:t>
      </w:r>
    </w:p>
    <w:p w:rsidR="004207A6" w:rsidRDefault="004207A6" w:rsidP="004207A6">
      <w:pPr>
        <w:ind w:left="709"/>
        <w:jc w:val="both"/>
        <w:rPr>
          <w:rFonts w:ascii="Calibri" w:hAnsi="Calibri" w:cs="Calibri"/>
        </w:rPr>
      </w:pPr>
    </w:p>
    <w:p w:rsidR="004207A6" w:rsidRDefault="004207A6" w:rsidP="004207A6">
      <w:pPr>
        <w:ind w:left="708"/>
        <w:jc w:val="both"/>
        <w:rPr>
          <w:rFonts w:ascii="Calibri" w:hAnsi="Calibri" w:cs="Calibri"/>
        </w:rPr>
      </w:pPr>
      <w:r w:rsidRPr="003D7F1E">
        <w:rPr>
          <w:rFonts w:ascii="Calibri" w:hAnsi="Calibri" w:cs="Calibri"/>
        </w:rPr>
        <w:t>Este ítem se refiere a la reparación de cielo raso</w:t>
      </w:r>
      <w:r>
        <w:rPr>
          <w:rFonts w:ascii="Calibri" w:hAnsi="Calibri" w:cs="Calibri"/>
        </w:rPr>
        <w:t xml:space="preserve"> o estucado de yeso</w:t>
      </w:r>
      <w:r w:rsidRPr="003D7F1E">
        <w:rPr>
          <w:rFonts w:ascii="Calibri" w:hAnsi="Calibri" w:cs="Calibri"/>
        </w:rPr>
        <w:t xml:space="preserve">, </w:t>
      </w:r>
      <w:r w:rsidRPr="008B67EC">
        <w:rPr>
          <w:rFonts w:ascii="Calibri" w:hAnsi="Calibri" w:cs="Calibri"/>
        </w:rPr>
        <w:t>de acuerdo a las siguientes especificaciones técnicas:</w:t>
      </w:r>
    </w:p>
    <w:p w:rsidR="004207A6" w:rsidRDefault="004207A6" w:rsidP="004207A6">
      <w:pPr>
        <w:ind w:left="708"/>
        <w:jc w:val="both"/>
        <w:rPr>
          <w:rFonts w:ascii="Calibri" w:hAnsi="Calibri" w:cs="Calibri"/>
        </w:rPr>
      </w:pPr>
    </w:p>
    <w:p w:rsidR="004207A6" w:rsidRDefault="004207A6" w:rsidP="00EF388B">
      <w:pPr>
        <w:pStyle w:val="Prrafodelista"/>
        <w:numPr>
          <w:ilvl w:val="0"/>
          <w:numId w:val="339"/>
        </w:numPr>
        <w:ind w:left="1428"/>
        <w:contextualSpacing/>
        <w:jc w:val="both"/>
        <w:rPr>
          <w:rFonts w:ascii="Calibri" w:hAnsi="Calibri" w:cs="Calibri"/>
        </w:rPr>
      </w:pPr>
      <w:r>
        <w:rPr>
          <w:rFonts w:ascii="Calibri" w:hAnsi="Calibri" w:cs="Calibri"/>
        </w:rPr>
        <w:t>E</w:t>
      </w:r>
      <w:r w:rsidRPr="003D7F1E">
        <w:rPr>
          <w:rFonts w:ascii="Calibri" w:hAnsi="Calibri" w:cs="Calibri"/>
        </w:rPr>
        <w:t>l proveedor deberá retirar o picar el yeso dañado hasta encontrar el yeso bien adherido</w:t>
      </w:r>
      <w:r>
        <w:rPr>
          <w:rFonts w:ascii="Calibri" w:hAnsi="Calibri" w:cs="Calibri"/>
        </w:rPr>
        <w:t>,</w:t>
      </w:r>
      <w:r w:rsidRPr="003D7F1E">
        <w:rPr>
          <w:rFonts w:ascii="Calibri" w:hAnsi="Calibri" w:cs="Calibri"/>
        </w:rPr>
        <w:t xml:space="preserve"> en caso de encontrarse se deberá picar la totalidad del sector dañado, para posteriormente reponer el yeso dañado y la pintura del sector afectado</w:t>
      </w:r>
      <w:r>
        <w:rPr>
          <w:rFonts w:ascii="Calibri" w:hAnsi="Calibri" w:cs="Calibri"/>
        </w:rPr>
        <w:t>.</w:t>
      </w:r>
    </w:p>
    <w:p w:rsidR="004207A6" w:rsidRDefault="004207A6" w:rsidP="00EF388B">
      <w:pPr>
        <w:pStyle w:val="Prrafodelista"/>
        <w:numPr>
          <w:ilvl w:val="0"/>
          <w:numId w:val="339"/>
        </w:numPr>
        <w:ind w:left="1428"/>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4207A6" w:rsidRPr="003D7F1E" w:rsidRDefault="004207A6" w:rsidP="00EF388B">
      <w:pPr>
        <w:pStyle w:val="Prrafodelista"/>
        <w:numPr>
          <w:ilvl w:val="0"/>
          <w:numId w:val="339"/>
        </w:numPr>
        <w:ind w:left="1428"/>
        <w:contextualSpacing/>
        <w:jc w:val="both"/>
        <w:rPr>
          <w:rFonts w:ascii="Calibri" w:hAnsi="Calibri" w:cs="Calibri"/>
        </w:rPr>
      </w:pPr>
      <w:r w:rsidRPr="003D7F1E">
        <w:rPr>
          <w:rFonts w:ascii="Calibri" w:hAnsi="Calibri" w:cs="Calibri"/>
        </w:rPr>
        <w:t xml:space="preserve">La limpieza de los lugares de trabajo deberá </w:t>
      </w:r>
      <w:proofErr w:type="spellStart"/>
      <w:r w:rsidRPr="003D7F1E">
        <w:rPr>
          <w:rFonts w:ascii="Calibri" w:hAnsi="Calibri" w:cs="Calibri"/>
        </w:rPr>
        <w:t>realizarce</w:t>
      </w:r>
      <w:proofErr w:type="spellEnd"/>
      <w:r w:rsidRPr="003D7F1E">
        <w:rPr>
          <w:rFonts w:ascii="Calibri" w:hAnsi="Calibri" w:cs="Calibri"/>
        </w:rPr>
        <w:t xml:space="preserve"> a diario y los desechos y escombros que se originen deberán ser trasladados a los botaderos municipales corre por cuenta del proveedor.</w:t>
      </w:r>
    </w:p>
    <w:p w:rsidR="004207A6" w:rsidRPr="003D7F1E" w:rsidRDefault="004207A6" w:rsidP="004207A6">
      <w:pPr>
        <w:ind w:left="708"/>
        <w:rPr>
          <w:rFonts w:ascii="Calibri" w:hAnsi="Calibri" w:cs="Calibri"/>
        </w:rPr>
      </w:pPr>
    </w:p>
    <w:p w:rsidR="004207A6" w:rsidRPr="003D7F1E" w:rsidRDefault="004207A6" w:rsidP="004207A6">
      <w:pPr>
        <w:ind w:left="708"/>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3D7F1E" w:rsidRDefault="004207A6" w:rsidP="004207A6">
      <w:pPr>
        <w:ind w:left="708"/>
        <w:rPr>
          <w:rFonts w:ascii="Calibri" w:hAnsi="Calibri" w:cs="Calibri"/>
        </w:rPr>
      </w:pPr>
    </w:p>
    <w:p w:rsidR="004207A6" w:rsidRPr="003D7F1E" w:rsidRDefault="004207A6" w:rsidP="004207A6">
      <w:pPr>
        <w:ind w:left="708"/>
        <w:rPr>
          <w:rFonts w:ascii="Calibri" w:hAnsi="Calibri" w:cs="Calibri"/>
        </w:rPr>
      </w:pPr>
      <w:r w:rsidRPr="003D7F1E">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398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ACTIVIDADES CIVILES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obra gruesa (nivelaciones, rellenos, hormigones, muros, revoques, pisos, etc.), donde se requiera el uso exclusivo del personal técnico especializada en albañilería</w:t>
      </w:r>
      <w:r w:rsidRPr="00E04332">
        <w:rPr>
          <w:rFonts w:ascii="Calibri" w:hAnsi="Calibri" w:cs="Calibri"/>
        </w:rPr>
        <w:t>, de acuerdo a las siguientes especificaciones técnicas.</w:t>
      </w:r>
    </w:p>
    <w:p w:rsidR="004207A6" w:rsidRPr="00E04332" w:rsidRDefault="004207A6" w:rsidP="004207A6">
      <w:pPr>
        <w:ind w:left="709"/>
        <w:jc w:val="both"/>
        <w:rPr>
          <w:rFonts w:ascii="Calibri" w:hAnsi="Calibri" w:cs="Calibri"/>
        </w:rPr>
      </w:pPr>
    </w:p>
    <w:p w:rsidR="004207A6"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de mantenimiento de obra gruesa (Albañilería), solicitadas a instrucción del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Personal Maestro calificados según la actividad a realizar.</w:t>
      </w:r>
    </w:p>
    <w:p w:rsidR="004207A6" w:rsidRPr="00E04332"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lastRenderedPageBreak/>
        <w:t>La limpieza de los lugares de trabajo deberá realizarse a diarios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399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ACABADO FINO</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w:t>
      </w:r>
      <w:r w:rsidRPr="00E04332">
        <w:rPr>
          <w:rFonts w:ascii="Calibri" w:hAnsi="Calibri" w:cs="Calibri"/>
        </w:rPr>
        <w:t>actividades civiles</w:t>
      </w:r>
      <w:r>
        <w:rPr>
          <w:rFonts w:ascii="Calibri" w:hAnsi="Calibri" w:cs="Calibri"/>
        </w:rPr>
        <w:t xml:space="preserve"> de mantenimiento de acabado fino (Revestimientos, cielos, pinturas, impermeabilizaciones, etc.), donde se requiera el uso exclusivo del personal técnico especializada en albañilería de acabado fino</w:t>
      </w:r>
      <w:r w:rsidRPr="00E04332">
        <w:rPr>
          <w:rFonts w:ascii="Calibri" w:hAnsi="Calibri" w:cs="Calibri"/>
        </w:rPr>
        <w:t>, de acuerdo a las siguientes especificaciones técnicas.</w:t>
      </w:r>
    </w:p>
    <w:p w:rsidR="004207A6" w:rsidRPr="00E04332" w:rsidRDefault="004207A6" w:rsidP="004207A6">
      <w:pPr>
        <w:ind w:left="709"/>
        <w:jc w:val="both"/>
        <w:rPr>
          <w:rFonts w:ascii="Calibri" w:hAnsi="Calibri" w:cs="Calibri"/>
        </w:rPr>
      </w:pPr>
    </w:p>
    <w:p w:rsidR="004207A6"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civiles (Albañilería de cavado fino), solicitadas a instrucción del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Personal Maestro calificados en cavado fino, según la actividad a realizar.</w:t>
      </w:r>
    </w:p>
    <w:p w:rsidR="004207A6" w:rsidRPr="00E04332"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RIGIDO</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Este ítem se refiere a la reparación de fisuras en pavimento rígido, de acuerdo a las siguientes especificaciones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67"/>
        </w:numPr>
        <w:ind w:left="1134"/>
        <w:contextualSpacing/>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la reparación de fisuras en pavimento rígido.</w:t>
      </w:r>
    </w:p>
    <w:p w:rsidR="004207A6" w:rsidRPr="00E04332" w:rsidRDefault="004207A6" w:rsidP="00EF388B">
      <w:pPr>
        <w:pStyle w:val="Prrafodelista"/>
        <w:numPr>
          <w:ilvl w:val="0"/>
          <w:numId w:val="67"/>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7"/>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DE FISURAS EN PAVIMENTO FLEXIBLE</w:t>
      </w:r>
    </w:p>
    <w:p w:rsidR="004207A6" w:rsidRDefault="004207A6" w:rsidP="004207A6">
      <w:pPr>
        <w:ind w:left="709"/>
        <w:jc w:val="both"/>
        <w:rPr>
          <w:rFonts w:ascii="Calibri" w:hAnsi="Calibri" w:cs="Calibri"/>
        </w:rPr>
      </w:pPr>
    </w:p>
    <w:p w:rsidR="004207A6" w:rsidRPr="001119BD" w:rsidRDefault="004207A6" w:rsidP="004207A6">
      <w:pPr>
        <w:pStyle w:val="Prrafodelista"/>
        <w:ind w:left="709"/>
        <w:jc w:val="both"/>
        <w:rPr>
          <w:rFonts w:ascii="Calibri" w:hAnsi="Calibri" w:cs="Calibri"/>
        </w:rPr>
      </w:pPr>
      <w:r w:rsidRPr="003D7F1E">
        <w:rPr>
          <w:rFonts w:ascii="Calibri" w:hAnsi="Calibri" w:cs="Calibri"/>
        </w:rPr>
        <w:t>Este ítem se refiere a la reparación</w:t>
      </w:r>
      <w:r>
        <w:rPr>
          <w:rFonts w:ascii="Calibri" w:hAnsi="Calibri" w:cs="Calibri"/>
        </w:rPr>
        <w:t xml:space="preserve"> </w:t>
      </w:r>
      <w:r w:rsidRPr="001119BD">
        <w:rPr>
          <w:rFonts w:ascii="Calibri" w:hAnsi="Calibri" w:cs="Calibri"/>
        </w:rPr>
        <w:t xml:space="preserve">y sellado de juntas o grietas en pavimento flexible, utilizando un sellador asfáltico </w:t>
      </w:r>
      <w:proofErr w:type="spellStart"/>
      <w:r w:rsidRPr="001119BD">
        <w:rPr>
          <w:rFonts w:ascii="Calibri" w:hAnsi="Calibri" w:cs="Calibri"/>
        </w:rPr>
        <w:t>elastomérico</w:t>
      </w:r>
      <w:proofErr w:type="spellEnd"/>
      <w:r w:rsidRPr="001119BD">
        <w:rPr>
          <w:rFonts w:ascii="Calibri" w:hAnsi="Calibri" w:cs="Calibri"/>
        </w:rPr>
        <w:t>, vertido en caliente, de acuerdo a las siguientes especificaciones técnicas:</w:t>
      </w:r>
    </w:p>
    <w:p w:rsidR="004207A6" w:rsidRDefault="004207A6" w:rsidP="004207A6">
      <w:pPr>
        <w:pStyle w:val="Prrafodelista"/>
        <w:ind w:left="709"/>
        <w:jc w:val="both"/>
        <w:rPr>
          <w:rFonts w:ascii="Arial" w:hAnsi="Arial" w:cs="Arial"/>
          <w:kern w:val="28"/>
          <w:sz w:val="18"/>
          <w:szCs w:val="18"/>
        </w:rPr>
      </w:pPr>
    </w:p>
    <w:p w:rsidR="004207A6" w:rsidRPr="001119BD" w:rsidRDefault="004207A6" w:rsidP="00EF388B">
      <w:pPr>
        <w:pStyle w:val="Prrafodelista"/>
        <w:numPr>
          <w:ilvl w:val="0"/>
          <w:numId w:val="67"/>
        </w:numPr>
        <w:ind w:left="1134"/>
        <w:contextualSpacing/>
        <w:jc w:val="both"/>
        <w:rPr>
          <w:rFonts w:ascii="Calibri" w:hAnsi="Calibri" w:cs="Calibri"/>
        </w:rPr>
      </w:pPr>
      <w:r w:rsidRPr="001119BD">
        <w:rPr>
          <w:rFonts w:ascii="Calibri" w:hAnsi="Calibri" w:cs="Calibri"/>
        </w:rPr>
        <w:t xml:space="preserve">Es decir, para la reparación de fisuras y grietas en pavimento flexible se debe utilizar un sellador asfáltico </w:t>
      </w:r>
      <w:proofErr w:type="spellStart"/>
      <w:r w:rsidRPr="001119BD">
        <w:rPr>
          <w:rFonts w:ascii="Calibri" w:hAnsi="Calibri" w:cs="Calibri"/>
        </w:rPr>
        <w:t>elastomérico</w:t>
      </w:r>
      <w:proofErr w:type="spellEnd"/>
      <w:r w:rsidRPr="001119BD">
        <w:rPr>
          <w:rFonts w:ascii="Calibri" w:hAnsi="Calibri" w:cs="Calibri"/>
        </w:rPr>
        <w:t>, elaborado a partir de la modificación de cementos asfálticos seleccionados con polímero SBS (Estreno – Butadieno – Estireno), el cual debe ser vertido en caliente.</w:t>
      </w:r>
    </w:p>
    <w:p w:rsidR="004207A6" w:rsidRPr="001119BD" w:rsidRDefault="004207A6" w:rsidP="00EF388B">
      <w:pPr>
        <w:pStyle w:val="Prrafodelista"/>
        <w:numPr>
          <w:ilvl w:val="0"/>
          <w:numId w:val="67"/>
        </w:numPr>
        <w:ind w:left="1134"/>
        <w:contextualSpacing/>
        <w:jc w:val="both"/>
        <w:rPr>
          <w:rFonts w:ascii="Calibri" w:hAnsi="Calibri" w:cs="Calibri"/>
        </w:rPr>
      </w:pPr>
      <w:r w:rsidRPr="001119BD">
        <w:rPr>
          <w:rFonts w:ascii="Calibri" w:hAnsi="Calibri" w:cs="Calibri"/>
        </w:rPr>
        <w:t>Debe ser mono componente, debe tener gran elasticidad y resistencia a la compresión, flexión, abrasión e impacto.</w:t>
      </w:r>
    </w:p>
    <w:p w:rsidR="004207A6" w:rsidRPr="001119BD" w:rsidRDefault="004207A6" w:rsidP="00EF388B">
      <w:pPr>
        <w:pStyle w:val="Prrafodelista"/>
        <w:numPr>
          <w:ilvl w:val="0"/>
          <w:numId w:val="67"/>
        </w:numPr>
        <w:ind w:left="1134"/>
        <w:contextualSpacing/>
        <w:jc w:val="both"/>
        <w:rPr>
          <w:rFonts w:ascii="Calibri" w:hAnsi="Calibri" w:cs="Calibri"/>
        </w:rPr>
      </w:pPr>
      <w:r w:rsidRPr="001119BD">
        <w:rPr>
          <w:rFonts w:ascii="Calibri" w:hAnsi="Calibri" w:cs="Calibri"/>
        </w:rPr>
        <w:t>Antes de su aplicación las superficies a reparar deben estar limpias de polvo, libres de pinturas, de aceites, manchas y residuos que puedan perjudicar la adherencia y la colocación del sellante.</w:t>
      </w:r>
    </w:p>
    <w:p w:rsidR="004207A6" w:rsidRPr="001119BD" w:rsidRDefault="004207A6" w:rsidP="00EF388B">
      <w:pPr>
        <w:pStyle w:val="Prrafodelista"/>
        <w:numPr>
          <w:ilvl w:val="0"/>
          <w:numId w:val="67"/>
        </w:numPr>
        <w:ind w:left="1134"/>
        <w:contextualSpacing/>
        <w:jc w:val="both"/>
        <w:rPr>
          <w:rFonts w:ascii="Calibri" w:hAnsi="Calibri" w:cs="Calibri"/>
        </w:rPr>
      </w:pPr>
      <w:r w:rsidRPr="001119BD">
        <w:rPr>
          <w:rFonts w:ascii="Calibri" w:hAnsi="Calibri" w:cs="Calibri"/>
        </w:rPr>
        <w:t>Se debe tomar en cuenta las siguientes recomendaciones:</w:t>
      </w:r>
    </w:p>
    <w:p w:rsidR="004207A6" w:rsidRPr="001119BD" w:rsidRDefault="004207A6" w:rsidP="00EF388B">
      <w:pPr>
        <w:pStyle w:val="Prrafodelista"/>
        <w:numPr>
          <w:ilvl w:val="1"/>
          <w:numId w:val="67"/>
        </w:numPr>
        <w:contextualSpacing/>
        <w:jc w:val="both"/>
        <w:rPr>
          <w:rFonts w:ascii="Calibri" w:hAnsi="Calibri" w:cs="Calibri"/>
        </w:rPr>
      </w:pPr>
      <w:r w:rsidRPr="001119BD">
        <w:rPr>
          <w:rFonts w:ascii="Calibri" w:hAnsi="Calibri" w:cs="Calibri"/>
        </w:rPr>
        <w:t>Se recomienda a no calentar a fuego directo.</w:t>
      </w:r>
    </w:p>
    <w:p w:rsidR="004207A6" w:rsidRPr="001119BD" w:rsidRDefault="004207A6" w:rsidP="00EF388B">
      <w:pPr>
        <w:pStyle w:val="Prrafodelista"/>
        <w:numPr>
          <w:ilvl w:val="1"/>
          <w:numId w:val="67"/>
        </w:numPr>
        <w:contextualSpacing/>
        <w:jc w:val="both"/>
        <w:rPr>
          <w:rFonts w:ascii="Calibri" w:hAnsi="Calibri" w:cs="Calibri"/>
        </w:rPr>
      </w:pPr>
      <w:r w:rsidRPr="001119BD">
        <w:rPr>
          <w:rFonts w:ascii="Calibri" w:hAnsi="Calibri" w:cs="Calibri"/>
        </w:rPr>
        <w:t>No debe realizarse trabajos los días de lluvia y posteriores a la misma hasta que las superficies a tratar se encuentren libres de humedad.</w:t>
      </w:r>
    </w:p>
    <w:p w:rsidR="004207A6" w:rsidRPr="001119BD" w:rsidRDefault="004207A6" w:rsidP="00EF388B">
      <w:pPr>
        <w:pStyle w:val="Prrafodelista"/>
        <w:numPr>
          <w:ilvl w:val="1"/>
          <w:numId w:val="67"/>
        </w:numPr>
        <w:contextualSpacing/>
        <w:jc w:val="both"/>
        <w:rPr>
          <w:rFonts w:ascii="Calibri" w:hAnsi="Calibri" w:cs="Calibri"/>
        </w:rPr>
      </w:pPr>
      <w:r w:rsidRPr="001119BD">
        <w:rPr>
          <w:rFonts w:ascii="Calibri" w:hAnsi="Calibri" w:cs="Calibri"/>
        </w:rPr>
        <w:t>Después del sellado de fisuras, es conveniente cubrir el material con arena fina, cal para evitar que se adhiere a los neumáticos.</w:t>
      </w:r>
    </w:p>
    <w:p w:rsidR="004207A6" w:rsidRPr="003D7F1E" w:rsidRDefault="004207A6" w:rsidP="00EF388B">
      <w:pPr>
        <w:pStyle w:val="Prrafodelista"/>
        <w:numPr>
          <w:ilvl w:val="0"/>
          <w:numId w:val="67"/>
        </w:numPr>
        <w:ind w:left="1134"/>
        <w:contextualSpacing/>
        <w:jc w:val="both"/>
        <w:rPr>
          <w:rFonts w:ascii="Calibri" w:hAnsi="Calibri" w:cs="Calibri"/>
        </w:rPr>
      </w:pPr>
      <w:r w:rsidRPr="003D7F1E">
        <w:rPr>
          <w:rFonts w:ascii="Calibri" w:hAnsi="Calibri" w:cs="Calibri"/>
        </w:rPr>
        <w:t>Cualquier defecto producido al realizarse la reparación en las partes existentes deberá ser subsanado por el Proveedor a su entero costo.</w:t>
      </w:r>
    </w:p>
    <w:p w:rsidR="004207A6" w:rsidRPr="003D7F1E" w:rsidRDefault="004207A6" w:rsidP="00EF388B">
      <w:pPr>
        <w:pStyle w:val="Prrafodelista"/>
        <w:numPr>
          <w:ilvl w:val="0"/>
          <w:numId w:val="67"/>
        </w:numPr>
        <w:ind w:left="1134"/>
        <w:contextualSpacing/>
        <w:jc w:val="both"/>
        <w:rPr>
          <w:rFonts w:ascii="Calibri" w:hAnsi="Calibri" w:cs="Calibri"/>
        </w:rPr>
      </w:pPr>
      <w:r w:rsidRPr="003D7F1E">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Default="004207A6" w:rsidP="004207A6">
      <w:pPr>
        <w:pStyle w:val="Prrafodelista"/>
        <w:ind w:left="774"/>
        <w:contextualSpacing/>
        <w:jc w:val="both"/>
        <w:rPr>
          <w:rFonts w:ascii="Calibri" w:hAnsi="Calibri" w:cs="Calibri"/>
        </w:rPr>
      </w:pPr>
    </w:p>
    <w:p w:rsidR="004207A6" w:rsidRPr="003D7F1E" w:rsidRDefault="004207A6" w:rsidP="004207A6">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hAnsi="Calibri" w:cs="Calibri"/>
        </w:rPr>
      </w:pPr>
    </w:p>
    <w:p w:rsidR="004207A6" w:rsidRPr="00B76510" w:rsidRDefault="004207A6" w:rsidP="004207A6">
      <w:pPr>
        <w:jc w:val="both"/>
        <w:rPr>
          <w:rFonts w:ascii="Calibri" w:hAnsi="Calibri" w:cs="Calibri"/>
          <w:b/>
        </w:rPr>
      </w:pPr>
      <w:r>
        <w:rPr>
          <w:rFonts w:ascii="Calibri" w:hAnsi="Calibri" w:cs="Calibri"/>
        </w:rPr>
        <w:tab/>
      </w:r>
      <w:r w:rsidRPr="00B76510">
        <w:rPr>
          <w:rFonts w:ascii="Calibri" w:hAnsi="Calibri" w:cs="Calibri"/>
          <w:b/>
          <w:u w:val="single"/>
        </w:rPr>
        <w:t>ITEM 402: REPARACION DE ELEMENTOS ESTRUCTURALES CON FIBRA DE CARBONO</w:t>
      </w:r>
    </w:p>
    <w:p w:rsidR="004207A6" w:rsidRPr="00B76510" w:rsidRDefault="004207A6" w:rsidP="004207A6">
      <w:pPr>
        <w:jc w:val="both"/>
        <w:rPr>
          <w:rFonts w:ascii="Calibri" w:hAnsi="Calibri" w:cs="Calibri"/>
        </w:rPr>
      </w:pPr>
    </w:p>
    <w:p w:rsidR="004207A6" w:rsidRPr="00A102FF" w:rsidRDefault="004207A6" w:rsidP="004207A6">
      <w:pPr>
        <w:ind w:left="709"/>
        <w:jc w:val="both"/>
        <w:rPr>
          <w:rFonts w:ascii="Calibri" w:hAnsi="Calibri" w:cs="Calibri"/>
        </w:rPr>
      </w:pPr>
      <w:r w:rsidRPr="00B76510">
        <w:rPr>
          <w:rFonts w:ascii="Calibri" w:hAnsi="Calibri" w:cs="Calibri"/>
        </w:rPr>
        <w:t>Este ítem se refiere a la reparación de elementos estructurales con laminado preformado de fibra de carbono, de acuerdo a las siguientes especificaciones técnicas:</w:t>
      </w:r>
    </w:p>
    <w:p w:rsidR="004207A6" w:rsidRPr="001119BD" w:rsidRDefault="004207A6" w:rsidP="004207A6">
      <w:pPr>
        <w:ind w:left="709"/>
        <w:jc w:val="both"/>
        <w:rPr>
          <w:rFonts w:ascii="Calibri" w:hAnsi="Calibri" w:cs="Calibri"/>
        </w:rPr>
      </w:pPr>
    </w:p>
    <w:p w:rsidR="004207A6" w:rsidRDefault="004207A6" w:rsidP="00EF388B">
      <w:pPr>
        <w:numPr>
          <w:ilvl w:val="0"/>
          <w:numId w:val="67"/>
        </w:numPr>
        <w:ind w:left="1068"/>
        <w:jc w:val="both"/>
        <w:rPr>
          <w:rFonts w:ascii="Calibri" w:hAnsi="Calibri" w:cs="Calibri"/>
        </w:rPr>
      </w:pPr>
      <w:r>
        <w:rPr>
          <w:noProof/>
          <w:lang w:val="es-BO" w:eastAsia="es-BO"/>
        </w:rPr>
        <w:lastRenderedPageBreak/>
        <w:drawing>
          <wp:anchor distT="0" distB="0" distL="114300" distR="114300" simplePos="0" relativeHeight="251736576" behindDoc="1" locked="0" layoutInCell="1" allowOverlap="1">
            <wp:simplePos x="0" y="0"/>
            <wp:positionH relativeFrom="column">
              <wp:posOffset>3729355</wp:posOffset>
            </wp:positionH>
            <wp:positionV relativeFrom="paragraph">
              <wp:posOffset>40640</wp:posOffset>
            </wp:positionV>
            <wp:extent cx="2097405" cy="1579245"/>
            <wp:effectExtent l="0" t="0" r="0" b="1905"/>
            <wp:wrapTight wrapText="bothSides">
              <wp:wrapPolygon edited="0">
                <wp:start x="0" y="0"/>
                <wp:lineTo x="0" y="21366"/>
                <wp:lineTo x="21384" y="21366"/>
                <wp:lineTo x="21384" y="0"/>
                <wp:lineTo x="0" y="0"/>
              </wp:wrapPolygon>
            </wp:wrapTight>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rPr>
        <w:t xml:space="preserve">Los </w:t>
      </w:r>
      <w:r w:rsidRPr="001119BD">
        <w:rPr>
          <w:rFonts w:ascii="Calibri" w:hAnsi="Calibri" w:cs="Calibri"/>
        </w:rPr>
        <w:t>refuerzos estructurales, consiste</w:t>
      </w:r>
      <w:r>
        <w:rPr>
          <w:rFonts w:ascii="Calibri" w:hAnsi="Calibri" w:cs="Calibri"/>
        </w:rPr>
        <w:t>n</w:t>
      </w:r>
      <w:r w:rsidRPr="001119BD">
        <w:rPr>
          <w:rFonts w:ascii="Calibri" w:hAnsi="Calibri" w:cs="Calibri"/>
        </w:rPr>
        <w:t xml:space="preserve"> en la adhesión superficial de compuestos preformados a base de fibra de carbono, de elevadas presta</w:t>
      </w:r>
      <w:r>
        <w:rPr>
          <w:rFonts w:ascii="Calibri" w:hAnsi="Calibri" w:cs="Calibri"/>
        </w:rPr>
        <w:t xml:space="preserve">ciones resistentes a tracción, consiguiendo con ello </w:t>
      </w:r>
      <w:r w:rsidRPr="001119BD">
        <w:rPr>
          <w:rFonts w:ascii="Calibri" w:hAnsi="Calibri" w:cs="Calibri"/>
        </w:rPr>
        <w:t xml:space="preserve">incrementar el comportamiento de elementos flexionados. </w:t>
      </w:r>
    </w:p>
    <w:p w:rsidR="004207A6" w:rsidRDefault="004207A6" w:rsidP="00EF388B">
      <w:pPr>
        <w:numPr>
          <w:ilvl w:val="0"/>
          <w:numId w:val="67"/>
        </w:numPr>
        <w:ind w:left="1068"/>
        <w:jc w:val="both"/>
        <w:rPr>
          <w:rFonts w:ascii="Calibri" w:hAnsi="Calibri" w:cs="Calibri"/>
        </w:rPr>
      </w:pPr>
      <w:r w:rsidRPr="001119BD">
        <w:rPr>
          <w:rFonts w:ascii="Calibri" w:hAnsi="Calibri" w:cs="Calibri"/>
        </w:rPr>
        <w:t xml:space="preserve">Los laminados presentan una orientación de fibras unidireccional, en formato semirrígido y en rollos de 50 metros, precisando de un devanador para su desenrollado cómodo y seguro.  </w:t>
      </w:r>
    </w:p>
    <w:p w:rsidR="004207A6" w:rsidRDefault="004207A6" w:rsidP="00EF388B">
      <w:pPr>
        <w:numPr>
          <w:ilvl w:val="0"/>
          <w:numId w:val="67"/>
        </w:numPr>
        <w:ind w:left="1068"/>
        <w:jc w:val="both"/>
        <w:rPr>
          <w:rFonts w:ascii="Calibri" w:hAnsi="Calibri" w:cs="Calibri"/>
        </w:rPr>
      </w:pPr>
      <w:r>
        <w:rPr>
          <w:rFonts w:ascii="Calibri" w:hAnsi="Calibri" w:cs="Calibri"/>
        </w:rPr>
        <w:t xml:space="preserve">La fibra de carbono a emplear debe </w:t>
      </w:r>
      <w:r w:rsidRPr="001119BD">
        <w:rPr>
          <w:rFonts w:ascii="Calibri" w:hAnsi="Calibri" w:cs="Calibri"/>
        </w:rPr>
        <w:t>presenta</w:t>
      </w:r>
      <w:r>
        <w:rPr>
          <w:rFonts w:ascii="Calibri" w:hAnsi="Calibri" w:cs="Calibri"/>
        </w:rPr>
        <w:t>r</w:t>
      </w:r>
      <w:r w:rsidRPr="001119BD">
        <w:rPr>
          <w:rFonts w:ascii="Calibri" w:hAnsi="Calibri" w:cs="Calibri"/>
        </w:rPr>
        <w:t xml:space="preserve"> una curva tensión-deformación completamente lineal hasta rotura, sin presentar problemas de rotura prematura bajo cargas mantenidas. </w:t>
      </w:r>
    </w:p>
    <w:p w:rsidR="004207A6" w:rsidRDefault="004207A6" w:rsidP="00EF388B">
      <w:pPr>
        <w:numPr>
          <w:ilvl w:val="0"/>
          <w:numId w:val="67"/>
        </w:numPr>
        <w:ind w:left="1068"/>
        <w:jc w:val="both"/>
        <w:rPr>
          <w:rFonts w:ascii="Calibri" w:hAnsi="Calibri" w:cs="Calibri"/>
        </w:rPr>
      </w:pPr>
      <w:r>
        <w:rPr>
          <w:rFonts w:ascii="Calibri" w:hAnsi="Calibri" w:cs="Calibri"/>
        </w:rPr>
        <w:t xml:space="preserve">Los laminados preformados de fibra de carbono pueden aplicarse </w:t>
      </w:r>
      <w:r w:rsidRPr="001119BD">
        <w:rPr>
          <w:rFonts w:ascii="Calibri" w:hAnsi="Calibri" w:cs="Calibri"/>
        </w:rPr>
        <w:t xml:space="preserve">sobre </w:t>
      </w:r>
      <w:r w:rsidRPr="00711E17">
        <w:rPr>
          <w:rFonts w:ascii="Calibri" w:hAnsi="Calibri" w:cs="Calibri"/>
        </w:rPr>
        <w:t>vigas, puentes, losas, forjados en tableros de puentes, estructuras y superficies de aparcamientos, refuerzo de muros, depósitos, etc.</w:t>
      </w:r>
    </w:p>
    <w:p w:rsidR="004207A6" w:rsidRDefault="004207A6" w:rsidP="00EF388B">
      <w:pPr>
        <w:numPr>
          <w:ilvl w:val="0"/>
          <w:numId w:val="67"/>
        </w:numPr>
        <w:ind w:left="1068"/>
        <w:jc w:val="both"/>
        <w:rPr>
          <w:rFonts w:ascii="Calibri" w:hAnsi="Calibri" w:cs="Calibri"/>
        </w:rPr>
      </w:pPr>
      <w:r>
        <w:rPr>
          <w:rFonts w:ascii="Calibri" w:hAnsi="Calibri" w:cs="Calibri"/>
        </w:rPr>
        <w:t>Características del material:</w:t>
      </w:r>
    </w:p>
    <w:p w:rsidR="004207A6" w:rsidRDefault="004207A6" w:rsidP="004207A6">
      <w:pPr>
        <w:ind w:left="1056"/>
        <w:jc w:val="both"/>
        <w:rPr>
          <w:rFonts w:ascii="Calibri" w:hAnsi="Calibri" w:cs="Calibri"/>
        </w:rPr>
      </w:pPr>
      <w:r>
        <w:rPr>
          <w:noProof/>
          <w:lang w:val="es-BO" w:eastAsia="es-BO"/>
        </w:rPr>
        <w:drawing>
          <wp:anchor distT="0" distB="0" distL="114300" distR="114300" simplePos="0" relativeHeight="251735552" behindDoc="1" locked="0" layoutInCell="1" allowOverlap="1">
            <wp:simplePos x="0" y="0"/>
            <wp:positionH relativeFrom="column">
              <wp:posOffset>1287780</wp:posOffset>
            </wp:positionH>
            <wp:positionV relativeFrom="paragraph">
              <wp:posOffset>157480</wp:posOffset>
            </wp:positionV>
            <wp:extent cx="3610610" cy="1776095"/>
            <wp:effectExtent l="0" t="0" r="8890" b="0"/>
            <wp:wrapTight wrapText="bothSides">
              <wp:wrapPolygon edited="0">
                <wp:start x="0" y="0"/>
                <wp:lineTo x="0" y="21314"/>
                <wp:lineTo x="21539" y="21314"/>
                <wp:lineTo x="21539" y="0"/>
                <wp:lineTo x="0" y="0"/>
              </wp:wrapPolygon>
            </wp:wrapTight>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Default="004207A6" w:rsidP="004207A6">
      <w:pPr>
        <w:ind w:left="1056"/>
        <w:jc w:val="both"/>
        <w:rPr>
          <w:rFonts w:ascii="Calibri" w:hAnsi="Calibri" w:cs="Calibri"/>
        </w:rPr>
      </w:pPr>
    </w:p>
    <w:p w:rsidR="004207A6" w:rsidRPr="00B76510" w:rsidRDefault="004207A6" w:rsidP="00EF388B">
      <w:pPr>
        <w:numPr>
          <w:ilvl w:val="0"/>
          <w:numId w:val="67"/>
        </w:numPr>
        <w:ind w:left="1068"/>
        <w:jc w:val="both"/>
        <w:rPr>
          <w:rFonts w:ascii="Calibri" w:hAnsi="Calibri" w:cs="Calibri"/>
        </w:rPr>
      </w:pPr>
      <w:r w:rsidRPr="00B76510">
        <w:rPr>
          <w:rFonts w:ascii="Calibri" w:hAnsi="Calibri" w:cs="Calibri"/>
        </w:rPr>
        <w:t xml:space="preserve">En cuanto a su aplicación se deben seguirse las instrucciones del fabricante del producto de </w:t>
      </w:r>
      <w:r w:rsidRPr="00A102FF">
        <w:rPr>
          <w:rFonts w:ascii="Calibri" w:hAnsi="Calibri" w:cs="Calibri"/>
        </w:rPr>
        <w:t>laminado preformado de fibra de carbono</w:t>
      </w:r>
      <w:r>
        <w:rPr>
          <w:rFonts w:ascii="Calibri" w:hAnsi="Calibri" w:cs="Calibri"/>
        </w:rPr>
        <w:t xml:space="preserve">, garantizando una buena aplicación y reparación de los elementos estructurales a intervenir. Es decir, </w:t>
      </w:r>
      <w:r w:rsidRPr="00B76510">
        <w:rPr>
          <w:rFonts w:ascii="Calibri" w:hAnsi="Calibri" w:cs="Calibri"/>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4207A6" w:rsidRDefault="004207A6" w:rsidP="00EF388B">
      <w:pPr>
        <w:numPr>
          <w:ilvl w:val="0"/>
          <w:numId w:val="67"/>
        </w:numPr>
        <w:ind w:left="1068"/>
        <w:jc w:val="both"/>
        <w:rPr>
          <w:rFonts w:ascii="Calibri" w:hAnsi="Calibri" w:cs="Calibri"/>
        </w:rPr>
      </w:pPr>
      <w:r>
        <w:rPr>
          <w:rFonts w:ascii="Calibri" w:hAnsi="Calibri" w:cs="Calibri"/>
        </w:rPr>
        <w:t xml:space="preserve">Se recomienda no </w:t>
      </w:r>
      <w:r w:rsidRPr="00B76510">
        <w:rPr>
          <w:rFonts w:ascii="Calibri" w:hAnsi="Calibri" w:cs="Calibri"/>
        </w:rPr>
        <w:t>aplicar sobre soportes húmedos o con temperaturas por debajo de +5ºC.</w:t>
      </w:r>
    </w:p>
    <w:p w:rsidR="004207A6" w:rsidRDefault="004207A6" w:rsidP="004207A6">
      <w:pPr>
        <w:pStyle w:val="Prrafodelista"/>
        <w:contextualSpacing/>
        <w:jc w:val="both"/>
        <w:rPr>
          <w:rFonts w:ascii="Calibri" w:hAnsi="Calibri" w:cs="Calibri"/>
        </w:rPr>
      </w:pPr>
    </w:p>
    <w:p w:rsidR="004207A6" w:rsidRPr="003D7F1E" w:rsidRDefault="004207A6" w:rsidP="004207A6">
      <w:pPr>
        <w:pStyle w:val="Prrafodelista"/>
        <w:contextualSpacing/>
        <w:jc w:val="both"/>
        <w:rPr>
          <w:rFonts w:ascii="Calibri" w:hAnsi="Calibri" w:cs="Calibri"/>
        </w:rPr>
      </w:pPr>
      <w:r w:rsidRPr="003D7F1E">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A102FF" w:rsidRDefault="004207A6" w:rsidP="004207A6">
      <w:pPr>
        <w:ind w:firstLine="708"/>
        <w:jc w:val="both"/>
        <w:rPr>
          <w:rFonts w:ascii="Calibri" w:hAnsi="Calibri" w:cs="Calibri"/>
          <w:b/>
          <w:u w:val="single"/>
        </w:rPr>
      </w:pPr>
    </w:p>
    <w:p w:rsidR="004207A6" w:rsidRPr="00E04332" w:rsidRDefault="004207A6" w:rsidP="004207A6">
      <w:pPr>
        <w:ind w:firstLine="708"/>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REFACCION DE INSTALACIONES HIDROSANITARIAS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 xml:space="preserve">cualquier tipo de instalaciones </w:t>
      </w:r>
      <w:proofErr w:type="spellStart"/>
      <w:r>
        <w:rPr>
          <w:rFonts w:ascii="Calibri" w:hAnsi="Calibri" w:cs="Calibri"/>
        </w:rPr>
        <w:t>hidrosanitarias</w:t>
      </w:r>
      <w:proofErr w:type="spellEnd"/>
      <w:r>
        <w:rPr>
          <w:rFonts w:ascii="Calibri" w:hAnsi="Calibri" w:cs="Calibri"/>
        </w:rPr>
        <w:t>, donde se requiera el uso exclusivo del personal técnico especializada en plomería</w:t>
      </w:r>
      <w:r w:rsidRPr="00E04332">
        <w:rPr>
          <w:rFonts w:ascii="Calibri" w:hAnsi="Calibri" w:cs="Calibri"/>
        </w:rPr>
        <w:t>, de acuerdo a las siguientes especificaciones técnicas.</w:t>
      </w:r>
    </w:p>
    <w:p w:rsidR="004207A6" w:rsidRPr="00E04332" w:rsidRDefault="004207A6" w:rsidP="004207A6">
      <w:pPr>
        <w:ind w:left="709"/>
        <w:jc w:val="both"/>
        <w:rPr>
          <w:rFonts w:ascii="Calibri" w:hAnsi="Calibri" w:cs="Calibri"/>
        </w:rPr>
      </w:pPr>
    </w:p>
    <w:p w:rsidR="004207A6"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 xml:space="preserve">efacción de actividades </w:t>
      </w:r>
      <w:proofErr w:type="spellStart"/>
      <w:r>
        <w:rPr>
          <w:rFonts w:ascii="Calibri" w:hAnsi="Calibri" w:cs="Calibri"/>
        </w:rPr>
        <w:t>hidrosanitarias</w:t>
      </w:r>
      <w:proofErr w:type="spellEnd"/>
      <w:r>
        <w:rPr>
          <w:rFonts w:ascii="Calibri" w:hAnsi="Calibri" w:cs="Calibri"/>
        </w:rPr>
        <w:t xml:space="preserve"> (Plomería), solicitadas a instrucción del fiscal del servicio.</w:t>
      </w:r>
    </w:p>
    <w:p w:rsidR="004207A6"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4207A6"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Personal Plomero especializado, según la actividad de reparación requerida.</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hAnsi="Calibri" w:cs="Calibri"/>
          <w:b/>
          <w:u w:val="single"/>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404</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REPARACIÓN Y REFACCION DE INSTALACIONES ELECTRICAS</w:t>
      </w:r>
      <w:r w:rsidRPr="00E04332">
        <w:rPr>
          <w:rFonts w:ascii="Calibri" w:hAnsi="Calibri" w:cs="Calibri"/>
          <w:kern w:val="28"/>
        </w:rPr>
        <w:tab/>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Este ítem se refiere a la reparación y refacción de </w:t>
      </w:r>
      <w:r>
        <w:rPr>
          <w:rFonts w:ascii="Calibri" w:hAnsi="Calibri" w:cs="Calibri"/>
        </w:rPr>
        <w:t>cualquier tipo de instalaciones eléctricas, donde se requiera el uso exclusivo del personal técnico especializada en electricidad</w:t>
      </w:r>
      <w:r w:rsidRPr="00E04332">
        <w:rPr>
          <w:rFonts w:ascii="Calibri" w:hAnsi="Calibri" w:cs="Calibri"/>
        </w:rPr>
        <w:t>, de acuerdo a las siguientes especificaciones técnicas.</w:t>
      </w:r>
    </w:p>
    <w:p w:rsidR="004207A6" w:rsidRPr="00E04332" w:rsidRDefault="004207A6" w:rsidP="004207A6">
      <w:pPr>
        <w:ind w:left="709"/>
        <w:jc w:val="both"/>
        <w:rPr>
          <w:rFonts w:ascii="Calibri" w:hAnsi="Calibri" w:cs="Calibri"/>
        </w:rPr>
      </w:pPr>
    </w:p>
    <w:p w:rsidR="004207A6"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instalaciones eléctricas (Electricista), solicitadas a instrucción del fiscal del servicio.</w:t>
      </w:r>
    </w:p>
    <w:p w:rsidR="004207A6"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4207A6"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Personal Electricista especializado, según la actividad de reparación requerida.</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676242">
      <w:pPr>
        <w:pStyle w:val="Prrafodelista"/>
        <w:numPr>
          <w:ilvl w:val="0"/>
          <w:numId w:val="64"/>
        </w:numPr>
        <w:spacing w:line="276" w:lineRule="auto"/>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jc w:val="both"/>
        <w:rPr>
          <w:rFonts w:ascii="Calibri" w:eastAsia="Calibri" w:hAnsi="Calibri" w:cs="Calibri"/>
        </w:rPr>
      </w:pPr>
    </w:p>
    <w:p w:rsidR="004207A6" w:rsidRPr="00E04332" w:rsidRDefault="004207A6" w:rsidP="004207A6">
      <w:pPr>
        <w:ind w:firstLine="708"/>
        <w:jc w:val="both"/>
        <w:rPr>
          <w:rFonts w:ascii="Calibri" w:hAnsi="Calibri" w:cs="Calibri"/>
          <w:b/>
        </w:rPr>
      </w:pPr>
      <w:r w:rsidRPr="00E04332">
        <w:rPr>
          <w:rFonts w:ascii="Calibri" w:hAnsi="Calibri" w:cs="Calibri"/>
          <w:b/>
          <w:u w:val="single"/>
        </w:rPr>
        <w:lastRenderedPageBreak/>
        <w:t xml:space="preserve">ITEM </w:t>
      </w:r>
      <w:r>
        <w:rPr>
          <w:rFonts w:ascii="Calibri" w:hAnsi="Calibri" w:cs="Calibri"/>
          <w:b/>
          <w:u w:val="single"/>
        </w:rPr>
        <w:t>405</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REPARACION Y REFACC</w:t>
      </w:r>
      <w:r>
        <w:rPr>
          <w:rFonts w:ascii="Calibri" w:hAnsi="Calibri" w:cs="Calibri"/>
          <w:b/>
          <w:u w:val="single"/>
        </w:rPr>
        <w:t xml:space="preserve">ION DE CARPINTERIAS </w:t>
      </w:r>
    </w:p>
    <w:p w:rsidR="004207A6" w:rsidRDefault="004207A6" w:rsidP="004207A6">
      <w:pPr>
        <w:ind w:left="709"/>
        <w:jc w:val="both"/>
        <w:rPr>
          <w:rFonts w:ascii="Calibri" w:hAnsi="Calibri" w:cs="Calibri"/>
        </w:rPr>
      </w:pPr>
      <w:r>
        <w:rPr>
          <w:rFonts w:ascii="Calibri" w:hAnsi="Calibri" w:cs="Calibri"/>
        </w:rPr>
        <w:t>E</w:t>
      </w:r>
      <w:r w:rsidRPr="00E04332">
        <w:rPr>
          <w:rFonts w:ascii="Calibri" w:hAnsi="Calibri" w:cs="Calibri"/>
        </w:rPr>
        <w:t xml:space="preserve">ste ítem se refiere a la reparación y refacción de </w:t>
      </w:r>
      <w:r>
        <w:rPr>
          <w:rFonts w:ascii="Calibri" w:hAnsi="Calibri" w:cs="Calibri"/>
        </w:rPr>
        <w:t xml:space="preserve">cualquier tipo de carpintería ya sea madera, metal, aluminio o vidrios, donde se requiera el uso exclusivo del personal técnico </w:t>
      </w:r>
      <w:proofErr w:type="gramStart"/>
      <w:r>
        <w:rPr>
          <w:rFonts w:ascii="Calibri" w:hAnsi="Calibri" w:cs="Calibri"/>
        </w:rPr>
        <w:t>especializada</w:t>
      </w:r>
      <w:proofErr w:type="gramEnd"/>
      <w:r>
        <w:rPr>
          <w:rFonts w:ascii="Calibri" w:hAnsi="Calibri" w:cs="Calibri"/>
        </w:rPr>
        <w:t xml:space="preserve"> en carpinterías</w:t>
      </w:r>
      <w:r w:rsidRPr="00E04332">
        <w:rPr>
          <w:rFonts w:ascii="Calibri" w:hAnsi="Calibri" w:cs="Calibri"/>
        </w:rPr>
        <w:t>, de acuerdo a las siguientes especificaciones técnicas.</w:t>
      </w:r>
    </w:p>
    <w:p w:rsidR="004207A6" w:rsidRPr="00E04332" w:rsidRDefault="004207A6" w:rsidP="004207A6">
      <w:pPr>
        <w:ind w:left="709"/>
        <w:jc w:val="both"/>
        <w:rPr>
          <w:rFonts w:ascii="Calibri" w:hAnsi="Calibri" w:cs="Calibri"/>
        </w:rPr>
      </w:pPr>
    </w:p>
    <w:p w:rsidR="004207A6"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 xml:space="preserve">El Proveedor deberá suministrar </w:t>
      </w:r>
      <w:r>
        <w:rPr>
          <w:rFonts w:ascii="Calibri" w:hAnsi="Calibri" w:cs="Calibri"/>
        </w:rPr>
        <w:t xml:space="preserve">la mano de obra o el personal técnico especializado, </w:t>
      </w:r>
      <w:r w:rsidRPr="00E04332">
        <w:rPr>
          <w:rFonts w:ascii="Calibri" w:hAnsi="Calibri" w:cs="Calibri"/>
        </w:rPr>
        <w:t>herramientas y equipo necesarios para garantizar la correcta ejecución de la reparación y r</w:t>
      </w:r>
      <w:r>
        <w:rPr>
          <w:rFonts w:ascii="Calibri" w:hAnsi="Calibri" w:cs="Calibri"/>
        </w:rPr>
        <w:t>efacción de actividades de carpintería (Carpintero, Vidriero o herrero especialista según el material a reparar), solicitadas a instrucción del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El número de personal a utilizar ira en demanda a las tareas a realizar, debidamente coordinadas y aprobadas por el fiscal del servicio.</w:t>
      </w:r>
    </w:p>
    <w:p w:rsidR="004207A6"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Personal Carpintero, Vidriero o herrero especializado, según la actividad de reparación requerida.</w:t>
      </w:r>
    </w:p>
    <w:p w:rsidR="004207A6" w:rsidRPr="00E04332" w:rsidRDefault="004207A6" w:rsidP="00EF388B">
      <w:pPr>
        <w:pStyle w:val="Prrafodelista"/>
        <w:numPr>
          <w:ilvl w:val="0"/>
          <w:numId w:val="64"/>
        </w:numPr>
        <w:ind w:left="1134"/>
        <w:contextualSpacing/>
        <w:jc w:val="both"/>
        <w:rPr>
          <w:rFonts w:ascii="Calibri" w:hAnsi="Calibri" w:cs="Calibri"/>
        </w:rPr>
      </w:pPr>
      <w:r>
        <w:rPr>
          <w:rFonts w:ascii="Calibri" w:hAnsi="Calibri" w:cs="Calibri"/>
        </w:rPr>
        <w:t xml:space="preserve">En este tipo de actividad no incluye la dotación de materiales o insumos para realizar la reparación y refacción, es solamente el uso de mano de obra, </w:t>
      </w:r>
      <w:r w:rsidRPr="00E04332">
        <w:rPr>
          <w:rFonts w:ascii="Calibri" w:hAnsi="Calibri" w:cs="Calibri"/>
        </w:rPr>
        <w:t>herramientas y equipo</w:t>
      </w:r>
      <w:r>
        <w:rPr>
          <w:rFonts w:ascii="Calibri" w:hAnsi="Calibri" w:cs="Calibri"/>
        </w:rPr>
        <w:t>.</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4"/>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rPr>
      </w:pPr>
    </w:p>
    <w:p w:rsidR="004207A6" w:rsidRDefault="004207A6" w:rsidP="004207A6">
      <w:pPr>
        <w:jc w:val="both"/>
        <w:rPr>
          <w:rFonts w:ascii="Calibri" w:hAnsi="Calibri" w:cs="Calibri"/>
        </w:rPr>
      </w:pPr>
    </w:p>
    <w:p w:rsidR="004207A6" w:rsidRPr="0090596F" w:rsidRDefault="004207A6" w:rsidP="004207A6">
      <w:pPr>
        <w:rPr>
          <w:rFonts w:ascii="Calibri" w:eastAsia="Calibri" w:hAnsi="Calibri" w:cs="Calibri"/>
          <w:b/>
          <w:color w:val="0070C0"/>
          <w:sz w:val="28"/>
          <w:szCs w:val="28"/>
        </w:rPr>
      </w:pPr>
      <w:r w:rsidRPr="0090596F">
        <w:rPr>
          <w:rFonts w:ascii="Calibri" w:eastAsia="Calibri" w:hAnsi="Calibri" w:cs="Calibri"/>
          <w:b/>
          <w:color w:val="0070C0"/>
          <w:sz w:val="28"/>
          <w:szCs w:val="28"/>
        </w:rPr>
        <w:t>5. ESPECIFICACIONES TECNICAS CONSERVACIONES</w:t>
      </w:r>
    </w:p>
    <w:p w:rsidR="004207A6" w:rsidRPr="00E04332" w:rsidRDefault="004207A6" w:rsidP="004207A6">
      <w:pPr>
        <w:rPr>
          <w:rFonts w:ascii="Calibri" w:eastAsia="Calibri" w:hAnsi="Calibri" w:cs="Calibri"/>
          <w:color w:val="FF0000"/>
        </w:rPr>
      </w:pPr>
    </w:p>
    <w:p w:rsidR="004207A6" w:rsidRDefault="004207A6" w:rsidP="004207A6">
      <w:pPr>
        <w:ind w:firstLine="360"/>
        <w:jc w:val="both"/>
        <w:rPr>
          <w:rFonts w:ascii="Calibri" w:eastAsia="Calibri" w:hAnsi="Calibri" w:cs="Calibri"/>
          <w:b/>
          <w:i/>
          <w:u w:val="single"/>
        </w:rPr>
      </w:pPr>
      <w:r w:rsidRPr="00B5331E">
        <w:rPr>
          <w:rFonts w:ascii="Calibri" w:eastAsia="Calibri" w:hAnsi="Calibri" w:cs="Calibri"/>
          <w:b/>
          <w:i/>
          <w:u w:val="single"/>
        </w:rPr>
        <w:t>CONDICIONES GENERALES DE LAS ACTIVIDADES DE CONSERVACIÓN</w:t>
      </w:r>
    </w:p>
    <w:p w:rsidR="004207A6" w:rsidRPr="00B5331E" w:rsidRDefault="004207A6" w:rsidP="004207A6">
      <w:pPr>
        <w:ind w:firstLine="360"/>
        <w:jc w:val="both"/>
        <w:rPr>
          <w:rFonts w:ascii="Calibri" w:eastAsia="Calibri" w:hAnsi="Calibri" w:cs="Calibri"/>
          <w:b/>
          <w:i/>
          <w:u w:val="single"/>
        </w:rPr>
      </w:pPr>
    </w:p>
    <w:p w:rsidR="004207A6" w:rsidRPr="00E04332" w:rsidRDefault="004207A6" w:rsidP="00EF388B">
      <w:pPr>
        <w:pStyle w:val="Prrafodelista"/>
        <w:numPr>
          <w:ilvl w:val="0"/>
          <w:numId w:val="74"/>
        </w:numPr>
        <w:contextualSpacing/>
        <w:jc w:val="both"/>
        <w:rPr>
          <w:rFonts w:ascii="Calibri" w:eastAsia="Calibri" w:hAnsi="Calibri" w:cs="Calibri"/>
        </w:rPr>
      </w:pPr>
      <w:r w:rsidRPr="00E04332">
        <w:rPr>
          <w:rFonts w:ascii="Calibri" w:eastAsia="Calibri" w:hAnsi="Calibri" w:cs="Calibri"/>
        </w:rPr>
        <w:t>Son actividades referidas a conservar, mantener o proteger algún elemento o parte de una infraestructura, que presente condiciones de deterioro u otros defectos.</w:t>
      </w:r>
    </w:p>
    <w:p w:rsidR="004207A6" w:rsidRPr="00E04332" w:rsidRDefault="004207A6" w:rsidP="00EF388B">
      <w:pPr>
        <w:pStyle w:val="Prrafodelista"/>
        <w:numPr>
          <w:ilvl w:val="0"/>
          <w:numId w:val="74"/>
        </w:numPr>
        <w:contextualSpacing/>
        <w:jc w:val="both"/>
        <w:rPr>
          <w:rFonts w:ascii="Calibri" w:eastAsia="Calibri" w:hAnsi="Calibri" w:cs="Calibri"/>
        </w:rPr>
      </w:pPr>
      <w:r w:rsidRPr="00E04332">
        <w:rPr>
          <w:rFonts w:ascii="Calibri" w:eastAsia="Calibri" w:hAnsi="Calibri" w:cs="Calibri"/>
        </w:rPr>
        <w:t>Mediante la conservación nos anticipamos al deterioro de la infraestructura, reduciendo costos de mantenimiento y sobre todo, mejorando el nivel de calidad de las infraestructuras existentes.</w:t>
      </w:r>
    </w:p>
    <w:p w:rsidR="004207A6" w:rsidRPr="00E04332" w:rsidRDefault="004207A6" w:rsidP="00EF388B">
      <w:pPr>
        <w:pStyle w:val="Prrafodelista"/>
        <w:numPr>
          <w:ilvl w:val="0"/>
          <w:numId w:val="74"/>
        </w:numPr>
        <w:contextualSpacing/>
        <w:jc w:val="both"/>
        <w:rPr>
          <w:rFonts w:ascii="Calibri" w:eastAsia="Calibri" w:hAnsi="Calibri" w:cs="Calibri"/>
        </w:rPr>
      </w:pPr>
      <w:r w:rsidRPr="00E04332">
        <w:rPr>
          <w:rFonts w:ascii="Calibri" w:eastAsia="Calibri" w:hAnsi="Calibri" w:cs="Calibri"/>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207A6" w:rsidRPr="00E04332" w:rsidRDefault="004207A6" w:rsidP="004207A6">
      <w:pPr>
        <w:jc w:val="both"/>
        <w:rPr>
          <w:rFonts w:ascii="Calibri" w:eastAsia="Calibri" w:hAnsi="Calibri" w:cs="Calibri"/>
        </w:rPr>
      </w:pPr>
    </w:p>
    <w:p w:rsidR="004207A6" w:rsidRDefault="004207A6" w:rsidP="004207A6">
      <w:pPr>
        <w:ind w:firstLine="360"/>
        <w:jc w:val="both"/>
        <w:rPr>
          <w:rFonts w:ascii="Calibri" w:eastAsia="Calibri" w:hAnsi="Calibri" w:cs="Calibri"/>
          <w:b/>
          <w:color w:val="0070C0"/>
        </w:rPr>
      </w:pPr>
      <w:r w:rsidRPr="00B5331E">
        <w:rPr>
          <w:rFonts w:ascii="Calibri" w:eastAsia="Calibri" w:hAnsi="Calibri" w:cs="Calibri"/>
          <w:b/>
          <w:color w:val="0070C0"/>
        </w:rPr>
        <w:t>5.1. CONSERVACIONES CIVILES E IMPERMEABILIZACIONES</w:t>
      </w:r>
    </w:p>
    <w:p w:rsidR="004207A6" w:rsidRPr="00B5331E" w:rsidRDefault="004207A6" w:rsidP="004207A6">
      <w:pPr>
        <w:ind w:firstLine="360"/>
        <w:jc w:val="both"/>
        <w:rPr>
          <w:rFonts w:ascii="Calibri" w:eastAsia="Calibri" w:hAnsi="Calibri" w:cs="Calibri"/>
          <w:b/>
          <w:color w:val="0070C0"/>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406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CUBIERTAS DE CALAMINA Y REVESTIMIENTO DE ALUMINIO CON IMPERMEABILIZACIÓN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aplicar en cubiertas de calamina o revestimiento de aluminio, un sistema de impermeabilización con un imprimador </w:t>
      </w:r>
      <w:proofErr w:type="spellStart"/>
      <w:r w:rsidRPr="00E04332">
        <w:rPr>
          <w:rFonts w:ascii="Calibri" w:eastAsia="Calibri" w:hAnsi="Calibri" w:cs="Calibri"/>
        </w:rPr>
        <w:t>epoxídico</w:t>
      </w:r>
      <w:proofErr w:type="spellEnd"/>
      <w:r w:rsidRPr="00E04332">
        <w:rPr>
          <w:rFonts w:ascii="Calibri" w:eastAsia="Calibri" w:hAnsi="Calibri" w:cs="Calibri"/>
        </w:rPr>
        <w:t xml:space="preserve"> y una membrana líquida de poliuretano; incluyendo todos los materiales necesarios para la aplicación de los productos de acuerdo a recomendación del fabricante y asegurando que no ingrese agua de lluvia a través del elemento impermeabilizado.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lastRenderedPageBreak/>
        <w:t>La calidad y el color de la membrana deberán ser aprobados por el Fiscal del Servicio.</w:t>
      </w:r>
    </w:p>
    <w:p w:rsidR="004207A6" w:rsidRPr="00E04332" w:rsidRDefault="004207A6" w:rsidP="004207A6">
      <w:pPr>
        <w:pStyle w:val="Prrafodelista"/>
        <w:ind w:left="1134"/>
        <w:jc w:val="both"/>
        <w:rPr>
          <w:rFonts w:ascii="Calibri" w:eastAsia="Calibri" w:hAnsi="Calibri" w:cs="Calibri"/>
        </w:rPr>
      </w:pPr>
    </w:p>
    <w:p w:rsidR="004207A6"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aplicación de los productos será:</w:t>
      </w:r>
    </w:p>
    <w:p w:rsidR="004207A6" w:rsidRPr="00E04332" w:rsidRDefault="004207A6" w:rsidP="004207A6">
      <w:pPr>
        <w:pStyle w:val="Prrafodelista"/>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u w:val="single"/>
        </w:rPr>
      </w:pPr>
      <w:r w:rsidRPr="00E04332">
        <w:rPr>
          <w:rFonts w:ascii="Calibri" w:eastAsia="Calibri" w:hAnsi="Calibri" w:cs="Calibri"/>
          <w:u w:val="single"/>
        </w:rPr>
        <w:t>Para temperaturas entre +5°C a +35°C</w:t>
      </w:r>
    </w:p>
    <w:p w:rsidR="004207A6" w:rsidRPr="00E04332" w:rsidRDefault="004207A6" w:rsidP="00EF388B">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 xml:space="preserve">(Imprimador </w:t>
      </w:r>
      <w:proofErr w:type="spellStart"/>
      <w:r w:rsidRPr="00E04332">
        <w:rPr>
          <w:rFonts w:ascii="Calibri" w:eastAsia="Calibri" w:hAnsi="Calibri" w:cs="Calibri"/>
          <w:b/>
        </w:rPr>
        <w:t>epoxídico</w:t>
      </w:r>
      <w:proofErr w:type="spellEnd"/>
      <w:r w:rsidRPr="00E04332">
        <w:rPr>
          <w:rFonts w:ascii="Calibri" w:eastAsia="Calibri" w:hAnsi="Calibri" w:cs="Calibri"/>
          <w:b/>
        </w:rPr>
        <w:t xml:space="preserve"> transparente,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en dispersión acuosa):</w:t>
      </w:r>
      <w:r w:rsidRPr="00E04332">
        <w:rPr>
          <w:rFonts w:ascii="Calibri" w:eastAsia="Calibri" w:hAnsi="Calibri" w:cs="Calibri"/>
        </w:rPr>
        <w:t xml:space="preserve"> Aplicar 2 capas o más, diluirla en proporción 1:1 con agua. Densidad de la mezcla (1.100 kg/m3).Endurecimiento de piel a 23°C de 3 a 4 horas la primera capa y la segunda capa de 6 a 8 horas.</w:t>
      </w:r>
    </w:p>
    <w:p w:rsidR="004207A6" w:rsidRPr="00E04332" w:rsidRDefault="004207A6" w:rsidP="004207A6">
      <w:pPr>
        <w:pStyle w:val="Prrafodelista"/>
        <w:ind w:left="1134"/>
        <w:jc w:val="both"/>
        <w:rPr>
          <w:rFonts w:ascii="Calibri" w:eastAsia="Calibri" w:hAnsi="Calibri" w:cs="Calibri"/>
        </w:rPr>
      </w:pPr>
      <w:r w:rsidRPr="00E04332">
        <w:rPr>
          <w:rFonts w:ascii="Calibri" w:eastAsia="Calibri" w:hAnsi="Calibri" w:cs="Calibri"/>
        </w:rPr>
        <w:t xml:space="preserve">En su exposición a los agentes atmosféricos no debe presentar abultamiento, </w:t>
      </w:r>
      <w:proofErr w:type="spellStart"/>
      <w:r w:rsidRPr="00E04332">
        <w:rPr>
          <w:rFonts w:ascii="Calibri" w:eastAsia="Calibri" w:hAnsi="Calibri" w:cs="Calibri"/>
        </w:rPr>
        <w:t>fisuración</w:t>
      </w:r>
      <w:proofErr w:type="spellEnd"/>
      <w:r w:rsidRPr="00E04332">
        <w:rPr>
          <w:rFonts w:ascii="Calibri" w:eastAsia="Calibri" w:hAnsi="Calibri" w:cs="Calibri"/>
        </w:rPr>
        <w:t xml:space="preserve"> o </w:t>
      </w:r>
      <w:proofErr w:type="spellStart"/>
      <w:r w:rsidRPr="00E04332">
        <w:rPr>
          <w:rFonts w:ascii="Calibri" w:eastAsia="Calibri" w:hAnsi="Calibri" w:cs="Calibri"/>
        </w:rPr>
        <w:t>escamación</w:t>
      </w:r>
      <w:proofErr w:type="spellEnd"/>
      <w:r w:rsidRPr="00E04332">
        <w:rPr>
          <w:rFonts w:ascii="Calibri" w:eastAsia="Calibri" w:hAnsi="Calibri" w:cs="Calibri"/>
        </w:rPr>
        <w:t>.</w:t>
      </w:r>
    </w:p>
    <w:p w:rsidR="004207A6" w:rsidRDefault="004207A6" w:rsidP="00EF388B">
      <w:pPr>
        <w:pStyle w:val="Prrafodelista"/>
        <w:numPr>
          <w:ilvl w:val="0"/>
          <w:numId w:val="176"/>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4207A6" w:rsidRPr="00E04332" w:rsidRDefault="004207A6" w:rsidP="004207A6">
      <w:pPr>
        <w:pStyle w:val="Prrafodelista"/>
        <w:ind w:left="1134"/>
        <w:contextualSpacing/>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207A6" w:rsidRPr="00F03FA5" w:rsidTr="00131C43">
        <w:trPr>
          <w:jc w:val="center"/>
        </w:trPr>
        <w:tc>
          <w:tcPr>
            <w:tcW w:w="1559" w:type="dxa"/>
            <w:vMerge w:val="restart"/>
            <w:shd w:val="clear" w:color="auto" w:fill="auto"/>
          </w:tcPr>
          <w:p w:rsidR="004207A6" w:rsidRPr="00F03FA5" w:rsidRDefault="004207A6" w:rsidP="00131C43">
            <w:pPr>
              <w:ind w:left="29"/>
              <w:jc w:val="center"/>
              <w:rPr>
                <w:rFonts w:ascii="Calibri" w:hAnsi="Calibri" w:cs="Calibri"/>
              </w:rPr>
            </w:pPr>
            <w:r w:rsidRPr="00F03FA5">
              <w:rPr>
                <w:rFonts w:ascii="Calibri" w:hAnsi="Calibri" w:cs="Calibri"/>
              </w:rPr>
              <w:t>Tiempos de espera a +23°C</w:t>
            </w: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 xml:space="preserve">Entre el imprimador </w:t>
            </w:r>
            <w:proofErr w:type="spellStart"/>
            <w:r w:rsidRPr="00F03FA5">
              <w:rPr>
                <w:rFonts w:ascii="Calibri" w:hAnsi="Calibri" w:cs="Calibri"/>
              </w:rPr>
              <w:t>epoxídico</w:t>
            </w:r>
            <w:proofErr w:type="spellEnd"/>
            <w:r w:rsidRPr="00F03FA5">
              <w:rPr>
                <w:rFonts w:ascii="Calibri" w:hAnsi="Calibri" w:cs="Calibri"/>
              </w:rPr>
              <w:t xml:space="preserve"> y la 1ra capa de la membrana impermeabilizante</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3 a 4 horas</w:t>
            </w:r>
          </w:p>
        </w:tc>
      </w:tr>
      <w:tr w:rsidR="004207A6" w:rsidRPr="00F03FA5" w:rsidTr="00131C43">
        <w:trPr>
          <w:jc w:val="center"/>
        </w:trPr>
        <w:tc>
          <w:tcPr>
            <w:tcW w:w="1559" w:type="dxa"/>
            <w:vMerge/>
            <w:shd w:val="clear" w:color="auto" w:fill="auto"/>
          </w:tcPr>
          <w:p w:rsidR="004207A6" w:rsidRPr="00F03FA5" w:rsidRDefault="004207A6" w:rsidP="00131C43">
            <w:pPr>
              <w:ind w:left="29"/>
              <w:jc w:val="center"/>
              <w:rPr>
                <w:rFonts w:ascii="Calibri" w:hAnsi="Calibri" w:cs="Calibri"/>
              </w:rPr>
            </w:pP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2 horas</w:t>
            </w:r>
          </w:p>
        </w:tc>
      </w:tr>
      <w:tr w:rsidR="004207A6" w:rsidRPr="00F03FA5" w:rsidTr="00131C43">
        <w:trPr>
          <w:jc w:val="center"/>
        </w:trPr>
        <w:tc>
          <w:tcPr>
            <w:tcW w:w="1559" w:type="dxa"/>
            <w:vMerge w:val="restart"/>
            <w:shd w:val="clear" w:color="auto" w:fill="auto"/>
          </w:tcPr>
          <w:p w:rsidR="004207A6" w:rsidRPr="00F03FA5" w:rsidRDefault="004207A6" w:rsidP="00131C43">
            <w:pPr>
              <w:ind w:left="29"/>
              <w:jc w:val="center"/>
              <w:rPr>
                <w:rFonts w:ascii="Calibri" w:hAnsi="Calibri" w:cs="Calibri"/>
              </w:rPr>
            </w:pPr>
            <w:r w:rsidRPr="00F03FA5">
              <w:rPr>
                <w:rFonts w:ascii="Calibri" w:hAnsi="Calibri" w:cs="Calibri"/>
              </w:rPr>
              <w:t>Tiempos de espera a +5°C</w:t>
            </w: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 xml:space="preserve">Entre el imprimador </w:t>
            </w:r>
            <w:proofErr w:type="spellStart"/>
            <w:r w:rsidRPr="00F03FA5">
              <w:rPr>
                <w:rFonts w:ascii="Calibri" w:hAnsi="Calibri" w:cs="Calibri"/>
              </w:rPr>
              <w:t>epoxídico</w:t>
            </w:r>
            <w:proofErr w:type="spellEnd"/>
            <w:r w:rsidRPr="00F03FA5">
              <w:rPr>
                <w:rFonts w:ascii="Calibri" w:hAnsi="Calibri" w:cs="Calibri"/>
              </w:rPr>
              <w:t xml:space="preserve"> y la 1ra capa de la membrana impermeabilizante</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24 horas</w:t>
            </w:r>
          </w:p>
        </w:tc>
      </w:tr>
      <w:tr w:rsidR="004207A6" w:rsidRPr="00F03FA5" w:rsidTr="00131C43">
        <w:trPr>
          <w:jc w:val="center"/>
        </w:trPr>
        <w:tc>
          <w:tcPr>
            <w:tcW w:w="1559" w:type="dxa"/>
            <w:vMerge/>
            <w:shd w:val="clear" w:color="auto" w:fill="auto"/>
          </w:tcPr>
          <w:p w:rsidR="004207A6" w:rsidRPr="00F03FA5" w:rsidRDefault="004207A6" w:rsidP="00131C43">
            <w:pPr>
              <w:ind w:left="29"/>
              <w:jc w:val="center"/>
              <w:rPr>
                <w:rFonts w:ascii="Calibri" w:hAnsi="Calibri" w:cs="Calibri"/>
              </w:rPr>
            </w:pP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2 a 4 horas</w:t>
            </w:r>
          </w:p>
        </w:tc>
      </w:tr>
      <w:tr w:rsidR="004207A6" w:rsidRPr="00F03FA5" w:rsidTr="00131C43">
        <w:trPr>
          <w:jc w:val="center"/>
        </w:trPr>
        <w:tc>
          <w:tcPr>
            <w:tcW w:w="1559" w:type="dxa"/>
            <w:vMerge w:val="restart"/>
            <w:shd w:val="clear" w:color="auto" w:fill="auto"/>
          </w:tcPr>
          <w:p w:rsidR="004207A6" w:rsidRPr="00F03FA5" w:rsidRDefault="004207A6" w:rsidP="00131C43">
            <w:pPr>
              <w:ind w:left="29"/>
              <w:jc w:val="center"/>
              <w:rPr>
                <w:rFonts w:ascii="Calibri" w:hAnsi="Calibri" w:cs="Calibri"/>
              </w:rPr>
            </w:pPr>
            <w:r w:rsidRPr="00F03FA5">
              <w:rPr>
                <w:rFonts w:ascii="Calibri" w:hAnsi="Calibri" w:cs="Calibri"/>
              </w:rPr>
              <w:t>Tiempos de espera a +35°C</w:t>
            </w: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 xml:space="preserve">Entre el imprimador </w:t>
            </w:r>
            <w:proofErr w:type="spellStart"/>
            <w:r w:rsidRPr="00F03FA5">
              <w:rPr>
                <w:rFonts w:ascii="Calibri" w:hAnsi="Calibri" w:cs="Calibri"/>
              </w:rPr>
              <w:t>epoxídico</w:t>
            </w:r>
            <w:proofErr w:type="spellEnd"/>
            <w:r w:rsidRPr="00F03FA5">
              <w:rPr>
                <w:rFonts w:ascii="Calibri" w:hAnsi="Calibri" w:cs="Calibri"/>
              </w:rPr>
              <w:t xml:space="preserve"> y la 1ra capa de la membrana impermeabilizante</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1 a 2 horas</w:t>
            </w:r>
          </w:p>
        </w:tc>
      </w:tr>
      <w:tr w:rsidR="004207A6" w:rsidRPr="00F03FA5" w:rsidTr="00131C43">
        <w:trPr>
          <w:jc w:val="center"/>
        </w:trPr>
        <w:tc>
          <w:tcPr>
            <w:tcW w:w="1559" w:type="dxa"/>
            <w:vMerge/>
            <w:shd w:val="clear" w:color="auto" w:fill="auto"/>
          </w:tcPr>
          <w:p w:rsidR="004207A6" w:rsidRPr="00F03FA5" w:rsidRDefault="004207A6" w:rsidP="00131C43">
            <w:pPr>
              <w:ind w:left="709"/>
              <w:jc w:val="center"/>
              <w:rPr>
                <w:rFonts w:ascii="Calibri" w:hAnsi="Calibri" w:cs="Calibri"/>
              </w:rPr>
            </w:pPr>
          </w:p>
        </w:tc>
        <w:tc>
          <w:tcPr>
            <w:tcW w:w="3969" w:type="dxa"/>
            <w:shd w:val="clear" w:color="auto" w:fill="auto"/>
          </w:tcPr>
          <w:p w:rsidR="004207A6" w:rsidRPr="00F03FA5" w:rsidRDefault="004207A6" w:rsidP="00131C43">
            <w:pPr>
              <w:ind w:left="175"/>
              <w:jc w:val="center"/>
              <w:rPr>
                <w:rFonts w:ascii="Calibri" w:hAnsi="Calibri" w:cs="Calibri"/>
              </w:rPr>
            </w:pPr>
            <w:r w:rsidRPr="00F03FA5">
              <w:rPr>
                <w:rFonts w:ascii="Calibri" w:hAnsi="Calibri" w:cs="Calibri"/>
              </w:rPr>
              <w:t>Entre dos capas de la membrana</w:t>
            </w:r>
          </w:p>
        </w:tc>
        <w:tc>
          <w:tcPr>
            <w:tcW w:w="2126" w:type="dxa"/>
            <w:shd w:val="clear" w:color="auto" w:fill="auto"/>
          </w:tcPr>
          <w:p w:rsidR="004207A6" w:rsidRPr="00F03FA5" w:rsidRDefault="004207A6" w:rsidP="00131C43">
            <w:pPr>
              <w:ind w:left="176"/>
              <w:jc w:val="center"/>
              <w:rPr>
                <w:rFonts w:ascii="Calibri" w:hAnsi="Calibri" w:cs="Calibri"/>
              </w:rPr>
            </w:pPr>
            <w:r w:rsidRPr="00F03FA5">
              <w:rPr>
                <w:rFonts w:ascii="Calibri" w:hAnsi="Calibri" w:cs="Calibri"/>
              </w:rPr>
              <w:t>Cerca de 1 hora</w:t>
            </w:r>
          </w:p>
        </w:tc>
      </w:tr>
    </w:tbl>
    <w:p w:rsidR="004207A6" w:rsidRPr="00E04332"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u w:val="single"/>
        </w:rPr>
      </w:pPr>
      <w:r w:rsidRPr="00E04332">
        <w:rPr>
          <w:rFonts w:ascii="Calibri" w:eastAsia="Calibri" w:hAnsi="Calibri" w:cs="Calibri"/>
          <w:u w:val="single"/>
        </w:rPr>
        <w:t>Para temperaturas inferiores a +5°C o superiores +35°C sólo se incluye una capa más:</w:t>
      </w:r>
    </w:p>
    <w:p w:rsidR="004207A6" w:rsidRPr="00E04332" w:rsidRDefault="004207A6" w:rsidP="00EF388B">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 xml:space="preserve">(Imprimador </w:t>
      </w:r>
      <w:proofErr w:type="spellStart"/>
      <w:r w:rsidRPr="00E04332">
        <w:rPr>
          <w:rFonts w:ascii="Calibri" w:eastAsia="Calibri" w:hAnsi="Calibri" w:cs="Calibri"/>
          <w:b/>
        </w:rPr>
        <w:t>epoxídico</w:t>
      </w:r>
      <w:proofErr w:type="spellEnd"/>
      <w:r w:rsidRPr="00E04332">
        <w:rPr>
          <w:rFonts w:ascii="Calibri" w:eastAsia="Calibri" w:hAnsi="Calibri" w:cs="Calibri"/>
          <w:b/>
        </w:rPr>
        <w:t xml:space="preserve"> transparente,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en dispersión acuosa):</w:t>
      </w:r>
      <w:r w:rsidRPr="00E04332">
        <w:rPr>
          <w:rFonts w:ascii="Calibri" w:eastAsia="Calibri" w:hAnsi="Calibri" w:cs="Calibri"/>
        </w:rPr>
        <w:t xml:space="preserve"> Aplicar 2 capas o más. En su exposición a los agentes atmosféricos no debe presentar abultamiento, </w:t>
      </w:r>
      <w:proofErr w:type="spellStart"/>
      <w:r w:rsidRPr="00E04332">
        <w:rPr>
          <w:rFonts w:ascii="Calibri" w:eastAsia="Calibri" w:hAnsi="Calibri" w:cs="Calibri"/>
        </w:rPr>
        <w:t>fisuración</w:t>
      </w:r>
      <w:proofErr w:type="spellEnd"/>
      <w:r w:rsidRPr="00E04332">
        <w:rPr>
          <w:rFonts w:ascii="Calibri" w:eastAsia="Calibri" w:hAnsi="Calibri" w:cs="Calibri"/>
        </w:rPr>
        <w:t xml:space="preserve"> o </w:t>
      </w:r>
      <w:proofErr w:type="spellStart"/>
      <w:r w:rsidRPr="00E04332">
        <w:rPr>
          <w:rFonts w:ascii="Calibri" w:eastAsia="Calibri" w:hAnsi="Calibri" w:cs="Calibri"/>
        </w:rPr>
        <w:t>escamación</w:t>
      </w:r>
      <w:proofErr w:type="spellEnd"/>
      <w:r w:rsidRPr="00E04332">
        <w:rPr>
          <w:rFonts w:ascii="Calibri" w:eastAsia="Calibri" w:hAnsi="Calibri" w:cs="Calibri"/>
        </w:rPr>
        <w:t>.</w:t>
      </w:r>
    </w:p>
    <w:p w:rsidR="004207A6" w:rsidRPr="00E04332" w:rsidRDefault="004207A6" w:rsidP="00EF388B">
      <w:pPr>
        <w:pStyle w:val="Prrafodelista"/>
        <w:numPr>
          <w:ilvl w:val="0"/>
          <w:numId w:val="177"/>
        </w:numPr>
        <w:ind w:left="1134"/>
        <w:contextualSpacing/>
        <w:jc w:val="both"/>
        <w:rPr>
          <w:rFonts w:ascii="Calibri" w:eastAsia="Calibri" w:hAnsi="Calibri" w:cs="Calibri"/>
        </w:rPr>
      </w:pPr>
      <w:r w:rsidRPr="00E04332">
        <w:rPr>
          <w:rFonts w:ascii="Calibri" w:eastAsia="Calibri" w:hAnsi="Calibri" w:cs="Calibri"/>
          <w:b/>
        </w:rPr>
        <w:t>(membrana impermeabilizante de puro poliuretano, de base acuosa):</w:t>
      </w:r>
      <w:r w:rsidRPr="00E04332">
        <w:rPr>
          <w:rFonts w:ascii="Calibri" w:eastAsia="Calibri" w:hAnsi="Calibri" w:cs="Calibri"/>
        </w:rPr>
        <w:t xml:space="preserve"> Aplicar 3 capas.</w:t>
      </w:r>
    </w:p>
    <w:p w:rsidR="004207A6" w:rsidRPr="00E04332" w:rsidRDefault="004207A6" w:rsidP="00EF388B">
      <w:pPr>
        <w:pStyle w:val="Prrafodelista"/>
        <w:numPr>
          <w:ilvl w:val="0"/>
          <w:numId w:val="177"/>
        </w:numPr>
        <w:ind w:left="1134"/>
        <w:contextualSpacing/>
        <w:jc w:val="both"/>
        <w:rPr>
          <w:rFonts w:ascii="Calibri" w:eastAsia="Calibri" w:hAnsi="Calibri" w:cs="Calibri"/>
          <w:b/>
        </w:rPr>
      </w:pPr>
      <w:r w:rsidRPr="00E04332">
        <w:rPr>
          <w:rFonts w:ascii="Calibri" w:eastAsia="Calibri" w:hAnsi="Calibri" w:cs="Calibri"/>
          <w:b/>
        </w:rPr>
        <w:t>(malla no tejida de poliéster para refuerzo de membranas líquidas)</w:t>
      </w:r>
    </w:p>
    <w:p w:rsidR="004207A6" w:rsidRPr="00E04332" w:rsidRDefault="004207A6" w:rsidP="004207A6">
      <w:pPr>
        <w:pStyle w:val="Prrafodelista"/>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ITEM 40</w:t>
      </w:r>
      <w:r>
        <w:rPr>
          <w:rFonts w:ascii="Calibri" w:eastAsia="Calibri" w:hAnsi="Calibri" w:cs="Calibri"/>
          <w:b/>
          <w:u w:val="single"/>
        </w:rPr>
        <w:t>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LOSAS CON IMPERMEABILIZACIÓN SISTEMA MORTERO Y MALLA</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jc w:val="both"/>
        <w:rPr>
          <w:rFonts w:ascii="Calibri" w:eastAsia="Calibri" w:hAnsi="Calibri" w:cs="Calibri"/>
        </w:rPr>
      </w:pPr>
    </w:p>
    <w:p w:rsidR="004207A6"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lastRenderedPageBreak/>
        <w:t xml:space="preserve">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w:t>
      </w:r>
      <w:proofErr w:type="spellStart"/>
      <w:r w:rsidRPr="00E04332">
        <w:rPr>
          <w:rFonts w:ascii="Calibri" w:eastAsia="Calibri" w:hAnsi="Calibri" w:cs="Calibri"/>
        </w:rPr>
        <w:t>MPa</w:t>
      </w:r>
      <w:proofErr w:type="spellEnd"/>
      <w:r w:rsidRPr="00E04332">
        <w:rPr>
          <w:rFonts w:ascii="Calibri" w:eastAsia="Calibri" w:hAnsi="Calibri" w:cs="Calibri"/>
        </w:rPr>
        <w:t xml:space="preserve"> [3 500 psi]) con la boquilla dentro de los 15 cm (6") de la superficie del sustrato.</w:t>
      </w:r>
    </w:p>
    <w:p w:rsidR="004207A6"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Si las estructuras a impermeabilizar y proteger están deterioradas, primero reparar las superficies con los productos adecuados. </w:t>
      </w:r>
    </w:p>
    <w:p w:rsidR="004207A6" w:rsidRPr="00E04332" w:rsidRDefault="004207A6" w:rsidP="004207A6">
      <w:pPr>
        <w:pStyle w:val="Prrafodelista"/>
        <w:ind w:left="1134"/>
        <w:jc w:val="both"/>
        <w:rPr>
          <w:rFonts w:ascii="Calibri" w:eastAsia="Calibri" w:hAnsi="Calibri" w:cs="Calibri"/>
        </w:rPr>
      </w:pPr>
    </w:p>
    <w:p w:rsidR="004207A6" w:rsidRPr="00E04332" w:rsidRDefault="004207A6" w:rsidP="00EF388B">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w:t>
      </w:r>
      <w:proofErr w:type="spellStart"/>
      <w:r w:rsidRPr="00E04332">
        <w:rPr>
          <w:rFonts w:ascii="Calibri" w:eastAsia="Calibri" w:hAnsi="Calibri" w:cs="Calibri"/>
        </w:rPr>
        <w:t>mm.</w:t>
      </w:r>
      <w:proofErr w:type="spellEnd"/>
      <w:r w:rsidRPr="00E04332">
        <w:rPr>
          <w:rFonts w:ascii="Calibri" w:eastAsia="Calibri" w:hAnsi="Calibri" w:cs="Calibri"/>
        </w:rPr>
        <w:t xml:space="preserve"> Las fisuras de asentamiento, retracción plástica o higrométrica debe ser previamente sellada. Densidad de la mezcla 1700 kg/m3 y temperatura de aplicación de +5°Ca +35°C</w:t>
      </w:r>
    </w:p>
    <w:p w:rsidR="004207A6" w:rsidRPr="00E04332" w:rsidRDefault="004207A6" w:rsidP="00EF388B">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w:t>
      </w:r>
    </w:p>
    <w:p w:rsidR="004207A6" w:rsidRPr="00E04332" w:rsidRDefault="004207A6" w:rsidP="00EF388B">
      <w:pPr>
        <w:pStyle w:val="Prrafodelista"/>
        <w:numPr>
          <w:ilvl w:val="0"/>
          <w:numId w:val="183"/>
        </w:numPr>
        <w:ind w:left="1701"/>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4207A6">
      <w:pPr>
        <w:pStyle w:val="Prrafodelista"/>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EN REVOQUES DE CEMENTO CON IMPERMEABILIZACIÓN DE MORTERO</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jc w:val="both"/>
        <w:rPr>
          <w:rFonts w:ascii="Calibri" w:eastAsia="Calibri" w:hAnsi="Calibri" w:cs="Calibri"/>
        </w:rPr>
      </w:pPr>
    </w:p>
    <w:p w:rsidR="004207A6" w:rsidRPr="00E04332" w:rsidRDefault="004207A6" w:rsidP="00EF388B">
      <w:pPr>
        <w:pStyle w:val="Prrafodelista"/>
        <w:numPr>
          <w:ilvl w:val="0"/>
          <w:numId w:val="178"/>
        </w:numPr>
        <w:ind w:left="1134"/>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de elevada elasticidad para impermeabilización de superficies de hormigón)</w:t>
      </w:r>
      <w:r w:rsidRPr="00E04332">
        <w:rPr>
          <w:rFonts w:ascii="Calibri" w:eastAsia="Calibri" w:hAnsi="Calibri" w:cs="Calibri"/>
        </w:rPr>
        <w:t xml:space="preserve"> Aplicar mínimo 2 capas para obtener un espesor final no inferior a 2 </w:t>
      </w:r>
      <w:proofErr w:type="spellStart"/>
      <w:r w:rsidRPr="00E04332">
        <w:rPr>
          <w:rFonts w:ascii="Calibri" w:eastAsia="Calibri" w:hAnsi="Calibri" w:cs="Calibri"/>
        </w:rPr>
        <w:t>mm.</w:t>
      </w:r>
      <w:proofErr w:type="spellEnd"/>
      <w:r w:rsidRPr="00E04332">
        <w:rPr>
          <w:rFonts w:ascii="Calibri" w:eastAsia="Calibri" w:hAnsi="Calibri" w:cs="Calibri"/>
        </w:rPr>
        <w:t xml:space="preserve">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409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EXTERIORES CON IMPERMEABILIZACIÓN DE MORTERO, MALLA, ADHESIVO, LECHADA Y SELLADOR</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aplicar en pisos exteriores un sistema de impermeabilización compuesto por un mortero cementoso </w:t>
      </w:r>
      <w:proofErr w:type="spellStart"/>
      <w:r w:rsidRPr="00E04332">
        <w:rPr>
          <w:rFonts w:ascii="Calibri" w:eastAsia="Calibri" w:hAnsi="Calibri" w:cs="Calibri"/>
        </w:rPr>
        <w:t>bicomponente</w:t>
      </w:r>
      <w:proofErr w:type="spellEnd"/>
      <w:r w:rsidRPr="00E04332">
        <w:rPr>
          <w:rFonts w:ascii="Calibri" w:eastAsia="Calibri" w:hAnsi="Calibri" w:cs="Calibri"/>
        </w:rPr>
        <w:t xml:space="preserv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4207A6" w:rsidRPr="00E04332" w:rsidRDefault="004207A6" w:rsidP="004207A6">
      <w:pPr>
        <w:ind w:left="709"/>
        <w:jc w:val="both"/>
        <w:rPr>
          <w:rFonts w:ascii="Calibri" w:eastAsia="Calibri" w:hAnsi="Calibri" w:cs="Calibri"/>
        </w:rPr>
      </w:pP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w:t>
      </w:r>
      <w:proofErr w:type="spellStart"/>
      <w:r w:rsidRPr="00E04332">
        <w:rPr>
          <w:rFonts w:ascii="Calibri" w:eastAsia="Calibri" w:hAnsi="Calibri" w:cs="Calibri"/>
        </w:rPr>
        <w:t>mm.</w:t>
      </w:r>
      <w:proofErr w:type="spellEnd"/>
      <w:r w:rsidRPr="00E04332">
        <w:rPr>
          <w:rFonts w:ascii="Calibri" w:eastAsia="Calibri" w:hAnsi="Calibri" w:cs="Calibri"/>
        </w:rPr>
        <w:t xml:space="preserve"> Las fisuras de asentamiento, retracción plástica o higrométrica debe ser previamente sellada. Densidad de la mezcla 1700 kg/m3 y temperatura de aplicación de +5°Ca +35°C</w:t>
      </w: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(Mortero de capa delgada modificado con polímeros).</w:t>
      </w:r>
      <w:r w:rsidRPr="00E04332">
        <w:rPr>
          <w:rFonts w:ascii="Calibri" w:eastAsia="Calibri" w:hAnsi="Calibri" w:cs="Calibri"/>
        </w:rPr>
        <w:t xml:space="preserve"> Instalar únicamente entre 4° y 35°C, colocar sobre hormigón curado 28 días. Proteja de tránsito durante 24 horas. Proteja de tránsito pesado durante 7 días.</w:t>
      </w: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 xml:space="preserve">(Mortero de altas prestaciones modificado con polímeros anti-eflorescente, de fraguado y secado rápido, </w:t>
      </w:r>
      <w:proofErr w:type="spellStart"/>
      <w:r w:rsidRPr="00E04332">
        <w:rPr>
          <w:rFonts w:ascii="Calibri" w:eastAsia="Calibri" w:hAnsi="Calibri" w:cs="Calibri"/>
          <w:b/>
        </w:rPr>
        <w:t>hidrorepelente</w:t>
      </w:r>
      <w:proofErr w:type="spellEnd"/>
      <w:r w:rsidRPr="00E04332">
        <w:rPr>
          <w:rFonts w:ascii="Calibri" w:eastAsia="Calibri" w:hAnsi="Calibri" w:cs="Calibri"/>
          <w:b/>
        </w:rPr>
        <w:t xml:space="preserve"> y anti-moho)</w:t>
      </w:r>
      <w:r w:rsidRPr="00E04332">
        <w:rPr>
          <w:rFonts w:ascii="Calibri" w:eastAsia="Calibri" w:hAnsi="Calibri" w:cs="Calibri"/>
        </w:rPr>
        <w:t xml:space="preserve"> Aplicar en las juntas entre cerámicas.</w:t>
      </w:r>
    </w:p>
    <w:p w:rsidR="004207A6" w:rsidRPr="00E04332" w:rsidRDefault="004207A6" w:rsidP="00EF388B">
      <w:pPr>
        <w:pStyle w:val="Prrafodelista"/>
        <w:numPr>
          <w:ilvl w:val="0"/>
          <w:numId w:val="179"/>
        </w:numPr>
        <w:ind w:left="1134"/>
        <w:contextualSpacing/>
        <w:jc w:val="both"/>
        <w:rPr>
          <w:rFonts w:ascii="Calibri" w:eastAsia="Calibri" w:hAnsi="Calibri" w:cs="Calibri"/>
        </w:rPr>
      </w:pPr>
      <w:r w:rsidRPr="00E04332">
        <w:rPr>
          <w:rFonts w:ascii="Calibri" w:eastAsia="Calibri" w:hAnsi="Calibri" w:cs="Calibri"/>
          <w:b/>
        </w:rPr>
        <w:t>(Sellador de junta de recubrimiento de 100% silicona para tráfico pesado y juntas en movimiento)</w:t>
      </w:r>
      <w:r w:rsidRPr="00E04332">
        <w:rPr>
          <w:rFonts w:ascii="Calibri" w:eastAsia="Calibri" w:hAnsi="Calibri" w:cs="Calibri"/>
        </w:rPr>
        <w:t xml:space="preserve">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lastRenderedPageBreak/>
        <w:t>ITEM 4</w:t>
      </w:r>
      <w:r>
        <w:rPr>
          <w:rFonts w:ascii="Calibri" w:eastAsia="Calibri" w:hAnsi="Calibri" w:cs="Calibri"/>
          <w:b/>
          <w:u w:val="single"/>
        </w:rPr>
        <w:t>10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PISOS CON JUNTAS DE DILATACIÓN Y POLÍMERO FLEXIBLE</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conservar los pisos con juntas de dilatación y polímeros flexibles, con la finalidad de evitar deformaciones en los pisos ya sean cerámicos o de </w:t>
      </w:r>
      <w:proofErr w:type="spellStart"/>
      <w:r w:rsidRPr="00E04332">
        <w:rPr>
          <w:rFonts w:ascii="Calibri" w:eastAsia="Calibri" w:hAnsi="Calibri" w:cs="Calibri"/>
        </w:rPr>
        <w:t>porcelanato</w:t>
      </w:r>
      <w:proofErr w:type="spellEnd"/>
      <w:r w:rsidRPr="00E04332">
        <w:rPr>
          <w:rFonts w:ascii="Calibri" w:eastAsia="Calibri" w:hAnsi="Calibri" w:cs="Calibri"/>
        </w:rPr>
        <w:t>, debido a los cambios bruscos de temperatura, por lo cual se requiere la conservación señalada de acuerdo a las siguientes características técnicas:</w:t>
      </w:r>
    </w:p>
    <w:p w:rsidR="004207A6" w:rsidRPr="00E04332" w:rsidRDefault="004207A6" w:rsidP="004207A6">
      <w:pPr>
        <w:ind w:left="709"/>
        <w:jc w:val="both"/>
        <w:rPr>
          <w:rFonts w:ascii="Calibri" w:eastAsia="Calibri" w:hAnsi="Calibri" w:cs="Calibri"/>
        </w:rPr>
      </w:pP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Primeramente, se debe realizar los cortes con amoladora con un espesor de 5 a 7 mm sobre el piso en los ejes próximos a las columnas, ya que de acuerdo a normativa cada 5 metros de piso colocado se deben ejecutar juntas de dilatación.</w:t>
      </w: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Cabe señalar que previo a la ejecución de los cortes para hacer las juntas de dilatación el proveedor debe considerar cubrir con plástico el mobiliario o equipos que se encuentren en el lugar de ejecución.</w:t>
      </w: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Luego de realizado los cortes sobre las juntas se debe colocar un material impermeabilizante flexible (polímero flexible) para sellar e impermeabilizar las juntas con un material que sea es elástico y deformable incluso a bajas temperaturas.</w:t>
      </w: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Este material es un sellador elástico a base de poliuretano, con componentes especiales para juntas y fisuras horizontales y verticales, interiores y exteriores.</w:t>
      </w: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El proveedor debe considerar que el material a colocar debe cumplir mínimamente con dos normativas de calidad especiales para este tipo de actividad a realizarse sobre juntas de dilatación.</w:t>
      </w:r>
    </w:p>
    <w:p w:rsidR="004207A6" w:rsidRPr="00E04332" w:rsidRDefault="004207A6" w:rsidP="00EF388B">
      <w:pPr>
        <w:pStyle w:val="Prrafodelista"/>
        <w:numPr>
          <w:ilvl w:val="0"/>
          <w:numId w:val="75"/>
        </w:numPr>
        <w:ind w:left="1134"/>
        <w:contextualSpacing/>
        <w:jc w:val="both"/>
        <w:rPr>
          <w:rFonts w:ascii="Calibri" w:eastAsia="Calibri" w:hAnsi="Calibri" w:cs="Calibri"/>
        </w:rPr>
      </w:pPr>
      <w:r w:rsidRPr="00E04332">
        <w:rPr>
          <w:rFonts w:ascii="Calibri" w:eastAsia="Calibri" w:hAnsi="Calibri" w:cs="Calibri"/>
        </w:rPr>
        <w:t>En cuanto a su colocación debe ser realizado bajo las normativas del fabricante del producto y con personal especializado para garantizar el buen colocado del mismo.</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ITEM</w:t>
      </w:r>
      <w:r>
        <w:rPr>
          <w:rFonts w:ascii="Calibri" w:eastAsia="Calibri" w:hAnsi="Calibri" w:cs="Calibri"/>
          <w:b/>
          <w:u w:val="single"/>
        </w:rPr>
        <w:t xml:space="preserve"> 411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POTABLE CON IMPERMEABILIZACIÓN CON MORTERO Y MALLA</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4207A6" w:rsidRPr="00E04332" w:rsidRDefault="004207A6" w:rsidP="004207A6">
      <w:pPr>
        <w:ind w:left="709"/>
        <w:jc w:val="both"/>
        <w:rPr>
          <w:rFonts w:ascii="Calibri" w:eastAsia="Calibri" w:hAnsi="Calibri" w:cs="Calibri"/>
        </w:rPr>
      </w:pPr>
    </w:p>
    <w:p w:rsidR="004207A6" w:rsidRPr="00E04332" w:rsidRDefault="004207A6" w:rsidP="00EF388B">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Aplicar 2 capas para obtener un espesor final no inferior a 2 </w:t>
      </w:r>
      <w:proofErr w:type="spellStart"/>
      <w:r w:rsidRPr="00E04332">
        <w:rPr>
          <w:rFonts w:ascii="Calibri" w:eastAsia="Calibri" w:hAnsi="Calibri" w:cs="Calibri"/>
        </w:rPr>
        <w:t>mm.</w:t>
      </w:r>
      <w:proofErr w:type="spellEnd"/>
      <w:r w:rsidRPr="00E04332">
        <w:rPr>
          <w:rFonts w:ascii="Calibri" w:eastAsia="Calibri" w:hAnsi="Calibri" w:cs="Calibri"/>
        </w:rPr>
        <w:t xml:space="preserve"> Las fisuras de asentamiento, retracción plástica o higrométrica debe ser previamente sellada. Densidad de la mezcla 1700 kg/m</w:t>
      </w:r>
      <w:r w:rsidRPr="00E04332">
        <w:rPr>
          <w:rFonts w:ascii="Calibri" w:eastAsia="Calibri" w:hAnsi="Calibri" w:cs="Calibri"/>
          <w:vertAlign w:val="superscript"/>
        </w:rPr>
        <w:t>3</w:t>
      </w:r>
      <w:r w:rsidRPr="00E04332">
        <w:rPr>
          <w:rFonts w:ascii="Calibri" w:eastAsia="Calibri" w:hAnsi="Calibri" w:cs="Calibri"/>
        </w:rPr>
        <w:t xml:space="preserve"> y temperatura de aplicación de +5°C a +35°C.</w:t>
      </w:r>
    </w:p>
    <w:p w:rsidR="004207A6" w:rsidRPr="00E04332" w:rsidRDefault="004207A6" w:rsidP="00EF388B">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(tela no tejida de refuerzo de membranas impermeabilizantes)</w:t>
      </w:r>
      <w:r w:rsidRPr="00E04332">
        <w:rPr>
          <w:rFonts w:ascii="Calibri" w:eastAsia="Calibri" w:hAnsi="Calibri" w:cs="Calibri"/>
        </w:rPr>
        <w:t xml:space="preserve"> Mientras el mortero de cemento esté aún fresco se debe extender la tela, presionarla firmemente dentro del mortero de cemento asegurándose de que esté completamente mojada y ligeramente embebida. </w:t>
      </w:r>
    </w:p>
    <w:p w:rsidR="004207A6" w:rsidRPr="00E04332" w:rsidRDefault="004207A6" w:rsidP="00EF388B">
      <w:pPr>
        <w:pStyle w:val="Prrafodelista"/>
        <w:numPr>
          <w:ilvl w:val="0"/>
          <w:numId w:val="180"/>
        </w:numPr>
        <w:ind w:left="1134"/>
        <w:contextualSpacing/>
        <w:jc w:val="both"/>
        <w:rPr>
          <w:rFonts w:ascii="Calibri" w:eastAsia="Calibri" w:hAnsi="Calibri" w:cs="Calibri"/>
        </w:rPr>
      </w:pPr>
      <w:r w:rsidRPr="00E04332">
        <w:rPr>
          <w:rFonts w:ascii="Calibri" w:eastAsia="Calibri" w:hAnsi="Calibri" w:cs="Calibri"/>
          <w:b/>
        </w:rPr>
        <w:t xml:space="preserve">(mortero cementoso </w:t>
      </w:r>
      <w:proofErr w:type="spellStart"/>
      <w:r w:rsidRPr="00E04332">
        <w:rPr>
          <w:rFonts w:ascii="Calibri" w:eastAsia="Calibri" w:hAnsi="Calibri" w:cs="Calibri"/>
          <w:b/>
        </w:rPr>
        <w:t>bicomponente</w:t>
      </w:r>
      <w:proofErr w:type="spellEnd"/>
      <w:r w:rsidRPr="00E04332">
        <w:rPr>
          <w:rFonts w:ascii="Calibri" w:eastAsia="Calibri" w:hAnsi="Calibri" w:cs="Calibri"/>
          <w:b/>
        </w:rPr>
        <w:t xml:space="preserve"> elástico para protección e impermeabilización de hormigón en balcones, terrazas, baños y piscinas)</w:t>
      </w:r>
      <w:r w:rsidRPr="00E04332">
        <w:rPr>
          <w:rFonts w:ascii="Calibri" w:eastAsia="Calibri" w:hAnsi="Calibri" w:cs="Calibri"/>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412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DE TANQUES DE AGUA NO POTABLE CON IMPERMEABILIZACIÓN CON REVESTIMIENTO</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aplicar a un tanque de agua sanitaria o pluvial una impermeabilización con revestimiento </w:t>
      </w:r>
      <w:proofErr w:type="spellStart"/>
      <w:r w:rsidRPr="00E04332">
        <w:rPr>
          <w:rFonts w:ascii="Calibri" w:eastAsia="Calibri" w:hAnsi="Calibri" w:cs="Calibri"/>
        </w:rPr>
        <w:t>epoxídico</w:t>
      </w:r>
      <w:proofErr w:type="spellEnd"/>
      <w:r w:rsidRPr="00E04332">
        <w:rPr>
          <w:rFonts w:ascii="Calibri" w:eastAsia="Calibri" w:hAnsi="Calibri" w:cs="Calibri"/>
        </w:rPr>
        <w:t xml:space="preserve"> de dos componentes para la protección química del hormigón, incluyendo todos los materiales y herramientas necesarios para asegurar que el elemento donde se aplique esta actividad ya no exista filtración de agua.</w:t>
      </w:r>
    </w:p>
    <w:p w:rsidR="004207A6" w:rsidRPr="00E04332" w:rsidRDefault="004207A6" w:rsidP="004207A6">
      <w:pPr>
        <w:ind w:left="709"/>
        <w:jc w:val="both"/>
        <w:rPr>
          <w:rFonts w:ascii="Calibri" w:eastAsia="Calibri" w:hAnsi="Calibri" w:cs="Calibri"/>
        </w:rPr>
      </w:pPr>
    </w:p>
    <w:p w:rsidR="004207A6" w:rsidRPr="00E04332" w:rsidRDefault="004207A6" w:rsidP="00EF388B">
      <w:pPr>
        <w:pStyle w:val="Prrafodelista"/>
        <w:numPr>
          <w:ilvl w:val="0"/>
          <w:numId w:val="181"/>
        </w:numPr>
        <w:ind w:left="1134"/>
        <w:contextualSpacing/>
        <w:jc w:val="both"/>
        <w:rPr>
          <w:rFonts w:ascii="Calibri" w:eastAsia="Calibri" w:hAnsi="Calibri" w:cs="Calibri"/>
        </w:rPr>
      </w:pPr>
      <w:r w:rsidRPr="00E04332">
        <w:rPr>
          <w:rFonts w:ascii="Calibri" w:eastAsia="Calibri" w:hAnsi="Calibri" w:cs="Calibri"/>
          <w:b/>
        </w:rPr>
        <w:t xml:space="preserve">(Revestimiento </w:t>
      </w:r>
      <w:proofErr w:type="spellStart"/>
      <w:r w:rsidRPr="00E04332">
        <w:rPr>
          <w:rFonts w:ascii="Calibri" w:eastAsia="Calibri" w:hAnsi="Calibri" w:cs="Calibri"/>
          <w:b/>
        </w:rPr>
        <w:t>epoxídico</w:t>
      </w:r>
      <w:proofErr w:type="spellEnd"/>
      <w:r w:rsidRPr="00E04332">
        <w:rPr>
          <w:rFonts w:ascii="Calibri" w:eastAsia="Calibri" w:hAnsi="Calibri" w:cs="Calibri"/>
          <w:b/>
        </w:rPr>
        <w:t xml:space="preserve"> de 2 componentes para la protección química del hormigón)</w:t>
      </w:r>
      <w:r w:rsidRPr="00E04332">
        <w:rPr>
          <w:rFonts w:ascii="Calibri" w:eastAsia="Calibri" w:hAnsi="Calibri" w:cs="Calibri"/>
        </w:rPr>
        <w:t xml:space="preserve"> Aplicar en 2 capas. -Entre ambas capas dejar transcurrir entre 6 y 24 horas, proteger de la lluvia directa por lo menos durante 12 horas. Evitar que transiten 24 horas.</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u w:val="single"/>
        </w:rPr>
      </w:pPr>
      <w:r w:rsidRPr="00E04332">
        <w:rPr>
          <w:rFonts w:ascii="Calibri" w:eastAsia="Calibri" w:hAnsi="Calibri" w:cs="Calibri"/>
          <w:b/>
          <w:u w:val="single"/>
        </w:rPr>
        <w:t xml:space="preserve">ITEM </w:t>
      </w:r>
      <w:r>
        <w:rPr>
          <w:rFonts w:ascii="Calibri" w:eastAsia="Calibri" w:hAnsi="Calibri" w:cs="Calibri"/>
          <w:b/>
          <w:u w:val="single"/>
        </w:rPr>
        <w:t>413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LAMINA ASFALTICA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una cubierta de losa a través de su impermeabilización con membrana de lámina asfáltica, la cual debe cumplir las siguientes características técnicas:</w:t>
      </w:r>
    </w:p>
    <w:p w:rsidR="004207A6" w:rsidRPr="00E04332" w:rsidRDefault="004207A6" w:rsidP="00EF388B">
      <w:pPr>
        <w:pStyle w:val="Prrafodelista"/>
        <w:numPr>
          <w:ilvl w:val="0"/>
          <w:numId w:val="76"/>
        </w:numPr>
        <w:ind w:left="1134"/>
        <w:contextualSpacing/>
        <w:jc w:val="both"/>
        <w:rPr>
          <w:rFonts w:ascii="Calibri" w:hAnsi="Calibri" w:cs="Calibri"/>
        </w:rPr>
      </w:pPr>
      <w:r>
        <w:rPr>
          <w:noProof/>
          <w:lang w:val="es-BO" w:eastAsia="es-BO"/>
        </w:rPr>
        <w:drawing>
          <wp:anchor distT="0" distB="0" distL="114300" distR="114300" simplePos="0" relativeHeight="251663872" behindDoc="1" locked="0" layoutInCell="1" allowOverlap="1">
            <wp:simplePos x="0" y="0"/>
            <wp:positionH relativeFrom="margin">
              <wp:align>right</wp:align>
            </wp:positionH>
            <wp:positionV relativeFrom="paragraph">
              <wp:posOffset>5080</wp:posOffset>
            </wp:positionV>
            <wp:extent cx="2203450" cy="1463675"/>
            <wp:effectExtent l="0" t="0" r="6350" b="3175"/>
            <wp:wrapTight wrapText="bothSides">
              <wp:wrapPolygon edited="0">
                <wp:start x="0" y="0"/>
                <wp:lineTo x="0" y="21366"/>
                <wp:lineTo x="21476" y="21366"/>
                <wp:lineTo x="21476" y="0"/>
                <wp:lineTo x="0" y="0"/>
              </wp:wrapPolygon>
            </wp:wrapTight>
            <wp:docPr id="41" name="Imagen 41"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Membrana de lámina de aluminio de 4 mm de asfalto plástico con refuerzo central de polietileno con protección reflectora de </w:t>
      </w:r>
      <w:proofErr w:type="spellStart"/>
      <w:r w:rsidRPr="00E04332">
        <w:rPr>
          <w:rFonts w:ascii="Calibri" w:hAnsi="Calibri" w:cs="Calibri"/>
        </w:rPr>
        <w:t>foil</w:t>
      </w:r>
      <w:proofErr w:type="spellEnd"/>
      <w:r w:rsidRPr="00E04332">
        <w:rPr>
          <w:rFonts w:ascii="Calibri" w:hAnsi="Calibri" w:cs="Calibri"/>
        </w:rPr>
        <w:t xml:space="preserve"> de aluminio y terminación inferior con film de polietileno.</w:t>
      </w:r>
    </w:p>
    <w:p w:rsidR="004207A6" w:rsidRPr="00E04332" w:rsidRDefault="004207A6" w:rsidP="00EF388B">
      <w:pPr>
        <w:pStyle w:val="Prrafodelista"/>
        <w:numPr>
          <w:ilvl w:val="0"/>
          <w:numId w:val="76"/>
        </w:numPr>
        <w:ind w:left="1134"/>
        <w:contextualSpacing/>
        <w:jc w:val="both"/>
        <w:rPr>
          <w:rFonts w:ascii="Calibri" w:hAnsi="Calibri" w:cs="Calibri"/>
        </w:rPr>
      </w:pPr>
      <w:r w:rsidRPr="00E04332">
        <w:rPr>
          <w:rFonts w:ascii="Calibri" w:hAnsi="Calibri" w:cs="Calibri"/>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207A6" w:rsidRPr="00E04332" w:rsidRDefault="004207A6" w:rsidP="00EF388B">
      <w:pPr>
        <w:pStyle w:val="Prrafodelista"/>
        <w:numPr>
          <w:ilvl w:val="0"/>
          <w:numId w:val="76"/>
        </w:numPr>
        <w:ind w:left="1134"/>
        <w:contextualSpacing/>
        <w:jc w:val="both"/>
        <w:rPr>
          <w:rFonts w:ascii="Calibri" w:hAnsi="Calibri" w:cs="Calibri"/>
        </w:rPr>
      </w:pPr>
      <w:r w:rsidRPr="00E04332">
        <w:rPr>
          <w:rFonts w:ascii="Calibri" w:hAnsi="Calibri" w:cs="Calibri"/>
        </w:rPr>
        <w:t>Esta impermeabilización se aplicará de acuerdo a lo establecido en los procedimientos de colocación del proveedor del producto, para garantizar su durabilidad y calidad.</w:t>
      </w:r>
    </w:p>
    <w:p w:rsidR="004207A6" w:rsidRPr="00E04332" w:rsidRDefault="004207A6" w:rsidP="00EF388B">
      <w:pPr>
        <w:pStyle w:val="Prrafodelista"/>
        <w:numPr>
          <w:ilvl w:val="0"/>
          <w:numId w:val="76"/>
        </w:numPr>
        <w:ind w:left="1134"/>
        <w:contextualSpacing/>
        <w:jc w:val="both"/>
        <w:rPr>
          <w:rFonts w:ascii="Calibri" w:hAnsi="Calibri" w:cs="Calibri"/>
        </w:rPr>
      </w:pPr>
      <w:r w:rsidRPr="00E04332">
        <w:rPr>
          <w:rFonts w:ascii="Calibri" w:hAnsi="Calibri" w:cs="Calibri"/>
        </w:rPr>
        <w:t>En cuanto a su procedimiento de ejecución se debe considerar los siguiente:</w:t>
      </w:r>
    </w:p>
    <w:p w:rsidR="004207A6" w:rsidRPr="00E04332"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207A6" w:rsidRPr="00E04332"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 xml:space="preserve">Una vez se encuentre libre el área, se procederá a colocar el material </w:t>
      </w:r>
      <w:proofErr w:type="spellStart"/>
      <w:r w:rsidRPr="00E04332">
        <w:rPr>
          <w:rFonts w:ascii="Calibri" w:hAnsi="Calibri" w:cs="Calibri"/>
        </w:rPr>
        <w:t>geotextil</w:t>
      </w:r>
      <w:proofErr w:type="spellEnd"/>
      <w:r w:rsidRPr="00E04332">
        <w:rPr>
          <w:rFonts w:ascii="Calibri" w:hAnsi="Calibri" w:cs="Calibri"/>
        </w:rPr>
        <w:t xml:space="preserve"> en las cotas o niveles señalados, debiendo tener cuidado de no dañarlos. Con preferencia esta actividad </w:t>
      </w:r>
      <w:r w:rsidRPr="00E04332">
        <w:rPr>
          <w:rFonts w:ascii="Calibri" w:hAnsi="Calibri" w:cs="Calibri"/>
        </w:rPr>
        <w:lastRenderedPageBreak/>
        <w:t>deberá ser realizada por personal especializado y de acuerdo a instrucciones del fabricante o proveedor.</w:t>
      </w:r>
    </w:p>
    <w:p w:rsidR="004207A6" w:rsidRPr="00E04332"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La superficie a impermeabilizar deberá en losas de hormigón, terrazas, etc., tener todos los cantos o aristas redondeados con media caña de aproximadamente 8 cm.</w:t>
      </w:r>
    </w:p>
    <w:p w:rsidR="004207A6" w:rsidRPr="00E04332"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207A6" w:rsidRPr="00E04332"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207A6" w:rsidRPr="002E2BDD" w:rsidRDefault="004207A6" w:rsidP="00EF388B">
      <w:pPr>
        <w:pStyle w:val="Prrafodelista"/>
        <w:numPr>
          <w:ilvl w:val="0"/>
          <w:numId w:val="77"/>
        </w:numPr>
        <w:ind w:left="1560"/>
        <w:contextualSpacing/>
        <w:jc w:val="both"/>
        <w:rPr>
          <w:rFonts w:ascii="Calibri" w:hAnsi="Calibri" w:cs="Calibri"/>
        </w:rPr>
      </w:pPr>
      <w:r w:rsidRPr="00E04332">
        <w:rPr>
          <w:rFonts w:ascii="Calibri" w:hAnsi="Calibri" w:cs="Calibri"/>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LOSA CON IMPERMEABILIZACION DE MORTERO POLIMÉRICO SEMIFLEXIBLE TERMOPLÁSTICO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hAnsi="Calibri" w:cs="Calibri"/>
        </w:rPr>
        <w:t>Esta actividad consiste en conservar una cubierta de losa a través de su impermeabilización con un mortero polimérico semiflexible y termoplástico, el cual debe cumplir las siguientes características técnicas:</w:t>
      </w:r>
    </w:p>
    <w:p w:rsidR="004207A6" w:rsidRPr="00E04332" w:rsidRDefault="004207A6" w:rsidP="00EF388B">
      <w:pPr>
        <w:pStyle w:val="Prrafodelista"/>
        <w:numPr>
          <w:ilvl w:val="0"/>
          <w:numId w:val="78"/>
        </w:numPr>
        <w:ind w:left="1134"/>
        <w:contextualSpacing/>
        <w:jc w:val="both"/>
        <w:rPr>
          <w:rFonts w:ascii="Calibri" w:eastAsia="Calibri" w:hAnsi="Calibri" w:cs="Calibri"/>
          <w:b/>
        </w:rPr>
      </w:pPr>
      <w:r>
        <w:rPr>
          <w:noProof/>
          <w:lang w:val="es-BO" w:eastAsia="es-BO"/>
        </w:rPr>
        <w:drawing>
          <wp:anchor distT="0" distB="0" distL="114300" distR="114300" simplePos="0" relativeHeight="25166489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Impermeabilización de losas de hormigón con mortero polimérica semiflexible, termoplástico en todas las superficies que indique el fiscal del servicio.</w:t>
      </w:r>
    </w:p>
    <w:p w:rsidR="004207A6" w:rsidRPr="00E04332" w:rsidRDefault="004207A6" w:rsidP="00EF388B">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 xml:space="preserve">Esta impermeabilización se aplicará con rodillos hasta lograr un espesor de aproximadamente 4 mm, sobre la capa de </w:t>
      </w:r>
      <w:proofErr w:type="spellStart"/>
      <w:r w:rsidRPr="00E04332">
        <w:rPr>
          <w:rFonts w:ascii="Calibri" w:hAnsi="Calibri" w:cs="Calibri"/>
        </w:rPr>
        <w:t>contrapiso</w:t>
      </w:r>
      <w:proofErr w:type="spellEnd"/>
      <w:r w:rsidRPr="00E04332">
        <w:rPr>
          <w:rFonts w:ascii="Calibri" w:hAnsi="Calibri" w:cs="Calibri"/>
        </w:rPr>
        <w:t xml:space="preserve"> que descansa sobre la losa de hormigón y su propósito es el de lograr la impermeabilización total y además debe ser capaz de soportar y admitir el colocado de piso de </w:t>
      </w:r>
      <w:proofErr w:type="spellStart"/>
      <w:r w:rsidRPr="00E04332">
        <w:rPr>
          <w:rFonts w:ascii="Calibri" w:hAnsi="Calibri" w:cs="Calibri"/>
        </w:rPr>
        <w:t>porcelanato</w:t>
      </w:r>
      <w:proofErr w:type="spellEnd"/>
      <w:r w:rsidRPr="00E04332">
        <w:rPr>
          <w:rFonts w:ascii="Calibri" w:hAnsi="Calibri" w:cs="Calibri"/>
        </w:rPr>
        <w:t xml:space="preserve"> en su superficie exterior a efectos de lograr un sellado completo. </w:t>
      </w:r>
    </w:p>
    <w:p w:rsidR="004207A6" w:rsidRPr="00E04332" w:rsidRDefault="004207A6" w:rsidP="00EF388B">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El proveedor deberá seguir las instrucciones del fabricante, tanto en lo que se refiere a la textura del material como a su instalación.</w:t>
      </w:r>
    </w:p>
    <w:p w:rsidR="004207A6" w:rsidRPr="00E04332" w:rsidRDefault="004207A6" w:rsidP="00EF388B">
      <w:pPr>
        <w:pStyle w:val="Prrafodelista"/>
        <w:numPr>
          <w:ilvl w:val="0"/>
          <w:numId w:val="78"/>
        </w:numPr>
        <w:ind w:left="1134"/>
        <w:contextualSpacing/>
        <w:jc w:val="both"/>
        <w:rPr>
          <w:rFonts w:ascii="Calibri" w:eastAsia="Calibri" w:hAnsi="Calibri" w:cs="Calibri"/>
          <w:b/>
        </w:rPr>
      </w:pPr>
      <w:r w:rsidRPr="00E04332">
        <w:rPr>
          <w:rFonts w:ascii="Calibri" w:hAnsi="Calibri" w:cs="Calibri"/>
        </w:rPr>
        <w:t xml:space="preserve">Se debe limpiar de impurezas la capa superior de la carpeta de concreto sobre la cual se va aplicar el producto, posteriormente se debe humedecer la superficie de la carpeta regando manualmente </w:t>
      </w:r>
      <w:r w:rsidRPr="00E04332">
        <w:rPr>
          <w:rFonts w:ascii="Calibri" w:hAnsi="Calibri" w:cs="Calibri"/>
        </w:rPr>
        <w:lastRenderedPageBreak/>
        <w:t xml:space="preserve">con agua, y posteriormente aplicar el producto mezclado con agua con rodillo en varias pasadas hasta lograr el espesor aproximado de 4 </w:t>
      </w:r>
      <w:proofErr w:type="spellStart"/>
      <w:r w:rsidRPr="00E04332">
        <w:rPr>
          <w:rFonts w:ascii="Calibri" w:hAnsi="Calibri" w:cs="Calibri"/>
        </w:rPr>
        <w:t>mm.</w:t>
      </w:r>
      <w:proofErr w:type="spellEnd"/>
      <w:r w:rsidRPr="00E04332">
        <w:rPr>
          <w:rFonts w:ascii="Calibri" w:hAnsi="Calibri" w:cs="Calibri"/>
        </w:rPr>
        <w:t xml:space="preserve"> Finalmente si se va a colocar adicionalmente algún tipo de revestimiento a la losa se recomienda que este mortero con propiedades impermeabilizantes seque adecuadamente para evitar filtraciones futuras.</w:t>
      </w:r>
    </w:p>
    <w:p w:rsidR="004207A6" w:rsidRPr="00E04332" w:rsidRDefault="004207A6" w:rsidP="004207A6">
      <w:pPr>
        <w:pStyle w:val="Prrafodelista"/>
        <w:ind w:left="709"/>
        <w:jc w:val="both"/>
        <w:rPr>
          <w:rFonts w:ascii="Calibri" w:eastAsia="Calibri" w:hAnsi="Calibri" w:cs="Calibri"/>
          <w:b/>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41</w:t>
      </w:r>
      <w:r>
        <w:rPr>
          <w:rFonts w:ascii="Calibri" w:eastAsia="Calibri" w:hAnsi="Calibri" w:cs="Calibri"/>
          <w:b/>
          <w:u w:val="single"/>
        </w:rPr>
        <w:t>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MANTA ELASTOMETRICA PARA SELLADO DE UNIONES</w:t>
      </w:r>
      <w:r w:rsidRPr="00E04332">
        <w:rPr>
          <w:rFonts w:ascii="Calibri" w:eastAsia="Calibri" w:hAnsi="Calibri" w:cs="Calibri"/>
          <w:b/>
        </w:rPr>
        <w:t xml:space="preserve">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todas aquellas uniones entre la losa y la </w:t>
      </w:r>
      <w:proofErr w:type="spellStart"/>
      <w:r w:rsidRPr="00E04332">
        <w:rPr>
          <w:rFonts w:ascii="Calibri" w:hAnsi="Calibri" w:cs="Calibri"/>
        </w:rPr>
        <w:t>perfilería</w:t>
      </w:r>
      <w:proofErr w:type="spellEnd"/>
      <w:r w:rsidRPr="00E04332">
        <w:rPr>
          <w:rFonts w:ascii="Calibri" w:hAnsi="Calibri" w:cs="Calibri"/>
        </w:rPr>
        <w:t xml:space="preserve"> de aluminio que se encuentren al mismo nivel, mediante la a</w:t>
      </w:r>
      <w:r>
        <w:rPr>
          <w:rFonts w:ascii="Calibri" w:hAnsi="Calibri" w:cs="Calibri"/>
        </w:rPr>
        <w:t xml:space="preserve">plicación de una manta </w:t>
      </w:r>
      <w:proofErr w:type="spellStart"/>
      <w:r>
        <w:rPr>
          <w:rFonts w:ascii="Calibri" w:hAnsi="Calibri" w:cs="Calibri"/>
        </w:rPr>
        <w:t>Elastomé</w:t>
      </w:r>
      <w:r w:rsidRPr="00E04332">
        <w:rPr>
          <w:rFonts w:ascii="Calibri" w:hAnsi="Calibri" w:cs="Calibri"/>
        </w:rPr>
        <w:t>rica</w:t>
      </w:r>
      <w:proofErr w:type="spellEnd"/>
      <w:r w:rsidRPr="00E04332">
        <w:rPr>
          <w:rFonts w:ascii="Calibri" w:hAnsi="Calibri" w:cs="Calibri"/>
        </w:rPr>
        <w:t xml:space="preserve"> como sellador e impermeabilizante, el cual debe contener las siguientes características técnicas:</w:t>
      </w:r>
    </w:p>
    <w:p w:rsidR="004207A6" w:rsidRPr="00E04332" w:rsidRDefault="004207A6" w:rsidP="00EF388B">
      <w:pPr>
        <w:pStyle w:val="Prrafodelista"/>
        <w:numPr>
          <w:ilvl w:val="0"/>
          <w:numId w:val="79"/>
        </w:numPr>
        <w:ind w:left="1134"/>
        <w:contextualSpacing/>
        <w:jc w:val="both"/>
        <w:rPr>
          <w:rFonts w:ascii="Calibri" w:hAnsi="Calibri" w:cs="Calibri"/>
        </w:rPr>
      </w:pPr>
      <w:r>
        <w:rPr>
          <w:rFonts w:ascii="Calibri" w:hAnsi="Calibri" w:cs="Calibri"/>
        </w:rPr>
        <w:t xml:space="preserve">Manta tipo </w:t>
      </w:r>
      <w:proofErr w:type="spellStart"/>
      <w:r>
        <w:rPr>
          <w:rFonts w:ascii="Calibri" w:hAnsi="Calibri" w:cs="Calibri"/>
        </w:rPr>
        <w:t>Elastomé</w:t>
      </w:r>
      <w:r w:rsidRPr="00E04332">
        <w:rPr>
          <w:rFonts w:ascii="Calibri" w:hAnsi="Calibri" w:cs="Calibri"/>
        </w:rPr>
        <w:t>rica</w:t>
      </w:r>
      <w:proofErr w:type="spellEnd"/>
      <w:r w:rsidRPr="00E04332">
        <w:rPr>
          <w:rFonts w:ascii="Calibri" w:hAnsi="Calibri" w:cs="Calibri"/>
        </w:rPr>
        <w:t>,</w:t>
      </w:r>
      <w:r w:rsidRPr="004F4C76">
        <w:rPr>
          <w:rFonts w:ascii="Calibri" w:hAnsi="Calibri" w:cs="Calibri"/>
          <w:b/>
          <w:bCs/>
          <w:color w:val="000000"/>
          <w:kern w:val="24"/>
        </w:rPr>
        <w:t xml:space="preserve"> </w:t>
      </w:r>
      <w:r w:rsidRPr="00E04332">
        <w:rPr>
          <w:rFonts w:ascii="Calibri" w:hAnsi="Calibri" w:cs="Calibri"/>
        </w:rPr>
        <w:t>impermeabilizante flexible colocado en frío y de resistencia mecánica.</w:t>
      </w:r>
    </w:p>
    <w:p w:rsidR="004207A6" w:rsidRPr="00E04332" w:rsidRDefault="004207A6" w:rsidP="00EF388B">
      <w:pPr>
        <w:pStyle w:val="Prrafodelista"/>
        <w:numPr>
          <w:ilvl w:val="0"/>
          <w:numId w:val="79"/>
        </w:numPr>
        <w:ind w:left="1134"/>
        <w:contextualSpacing/>
        <w:jc w:val="both"/>
        <w:rPr>
          <w:rFonts w:ascii="Calibri" w:hAnsi="Calibri" w:cs="Calibri"/>
        </w:rPr>
      </w:pPr>
      <w:r w:rsidRPr="00E04332">
        <w:rPr>
          <w:rFonts w:ascii="Calibri" w:hAnsi="Calibri" w:cs="Calibri"/>
        </w:rPr>
        <w:t xml:space="preserve">La cual debe ser colocada sobre un ancho mínimo de 10 centímetros cubriendo la unión entre la carpintería y la losa. </w:t>
      </w:r>
    </w:p>
    <w:p w:rsidR="004207A6" w:rsidRPr="00E04332" w:rsidRDefault="004207A6" w:rsidP="00EF388B">
      <w:pPr>
        <w:pStyle w:val="Prrafodelista"/>
        <w:numPr>
          <w:ilvl w:val="0"/>
          <w:numId w:val="79"/>
        </w:numPr>
        <w:ind w:left="1134"/>
        <w:contextualSpacing/>
        <w:jc w:val="both"/>
        <w:rPr>
          <w:rFonts w:ascii="Calibri" w:hAnsi="Calibri" w:cs="Calibri"/>
        </w:rPr>
      </w:pPr>
      <w:r w:rsidRPr="00E04332">
        <w:rPr>
          <w:rFonts w:ascii="Calibri" w:hAnsi="Calibri" w:cs="Calibri"/>
        </w:rPr>
        <w:t>El proveedor deberá seguir las instrucciones del fabricante, tanto en lo que se refiere a la textura del material como a su instalación, garantizando dejar las uniones totalmente selladas y herméticas.</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IMPERMEABILIZANTE ACRÍLICO DILUIBLE EN AGUA Y MEMBRANA SINTÉTICA DE VELO DE POLIÉSTER</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una cubierta de teja colonial, calamina, fibrocemento, losa, etc. con una impermeabilizante de recubrimiento acrílico </w:t>
      </w:r>
      <w:proofErr w:type="spellStart"/>
      <w:r w:rsidRPr="00E04332">
        <w:rPr>
          <w:rFonts w:ascii="Calibri" w:hAnsi="Calibri" w:cs="Calibri"/>
        </w:rPr>
        <w:t>diluible</w:t>
      </w:r>
      <w:proofErr w:type="spellEnd"/>
      <w:r w:rsidRPr="00E04332">
        <w:rPr>
          <w:rFonts w:ascii="Calibri" w:hAnsi="Calibri" w:cs="Calibri"/>
        </w:rPr>
        <w:t xml:space="preserve"> en agua y membrana sintética de velo de poliéster, de acuerdo a las siguientes características técnicas:</w:t>
      </w:r>
    </w:p>
    <w:p w:rsidR="004207A6" w:rsidRPr="00E04332" w:rsidRDefault="004207A6" w:rsidP="00EF388B">
      <w:pPr>
        <w:pStyle w:val="Prrafodelista"/>
        <w:numPr>
          <w:ilvl w:val="0"/>
          <w:numId w:val="80"/>
        </w:numPr>
        <w:ind w:left="709"/>
        <w:contextualSpacing/>
        <w:jc w:val="both"/>
        <w:rPr>
          <w:rFonts w:ascii="Calibri" w:hAnsi="Calibri" w:cs="Calibri"/>
        </w:rPr>
      </w:pPr>
      <w:r w:rsidRPr="00E04332">
        <w:rPr>
          <w:rFonts w:ascii="Calibri" w:hAnsi="Calibri" w:cs="Calibri"/>
        </w:rPr>
        <w:t xml:space="preserve">Impermeabilizante polímero acrílico en dispersión acuosa, siendo un recubrimiento acrílico </w:t>
      </w:r>
      <w:proofErr w:type="spellStart"/>
      <w:r w:rsidRPr="00E04332">
        <w:rPr>
          <w:rFonts w:ascii="Calibri" w:hAnsi="Calibri" w:cs="Calibri"/>
        </w:rPr>
        <w:t>diluible</w:t>
      </w:r>
      <w:proofErr w:type="spellEnd"/>
      <w:r w:rsidRPr="00E04332">
        <w:rPr>
          <w:rFonts w:ascii="Calibri" w:hAnsi="Calibri" w:cs="Calibri"/>
        </w:rPr>
        <w:t xml:space="preserve"> en agua, con características de "membrana líquida". Aplicado en el espesor recomendado, el cual una vez seco forma una película de gran elasticidad, alta resistencia mecánica y a los factores climáticos.</w:t>
      </w:r>
    </w:p>
    <w:p w:rsidR="004207A6" w:rsidRPr="00E04332" w:rsidRDefault="004207A6" w:rsidP="00EF388B">
      <w:pPr>
        <w:pStyle w:val="Prrafodelista"/>
        <w:numPr>
          <w:ilvl w:val="0"/>
          <w:numId w:val="80"/>
        </w:numPr>
        <w:ind w:left="709"/>
        <w:contextualSpacing/>
        <w:jc w:val="both"/>
        <w:rPr>
          <w:rFonts w:ascii="Calibri" w:hAnsi="Calibri" w:cs="Calibri"/>
        </w:rPr>
      </w:pPr>
      <w:r w:rsidRPr="00E04332">
        <w:rPr>
          <w:rFonts w:ascii="Calibri" w:hAnsi="Calibri" w:cs="Calibri"/>
        </w:rPr>
        <w:t>USOS: Producto formulado para proteger cubiertas planas o inclinadas (techos, terrazas) de mampostería, fibrocemento, etc. En caso de querer moderar los efectos de la radiación solar en los interiores, es conveniente utilizar el color blanco.</w:t>
      </w:r>
    </w:p>
    <w:p w:rsidR="004207A6" w:rsidRPr="00E04332" w:rsidRDefault="004207A6" w:rsidP="00EF388B">
      <w:pPr>
        <w:pStyle w:val="Prrafodelista"/>
        <w:numPr>
          <w:ilvl w:val="0"/>
          <w:numId w:val="80"/>
        </w:numPr>
        <w:ind w:left="709"/>
        <w:contextualSpacing/>
        <w:jc w:val="both"/>
        <w:rPr>
          <w:rFonts w:ascii="Calibri" w:hAnsi="Calibri" w:cs="Calibri"/>
        </w:rPr>
      </w:pPr>
      <w:r>
        <w:rPr>
          <w:noProof/>
          <w:lang w:val="es-BO" w:eastAsia="es-BO"/>
        </w:rPr>
        <w:drawing>
          <wp:anchor distT="0" distB="0" distL="114300" distR="114300" simplePos="0" relativeHeight="251665920" behindDoc="1" locked="0" layoutInCell="1" allowOverlap="1">
            <wp:simplePos x="0" y="0"/>
            <wp:positionH relativeFrom="margin">
              <wp:posOffset>3591560</wp:posOffset>
            </wp:positionH>
            <wp:positionV relativeFrom="paragraph">
              <wp:posOffset>1478280</wp:posOffset>
            </wp:positionV>
            <wp:extent cx="2085975" cy="1141095"/>
            <wp:effectExtent l="0" t="0" r="9525" b="1905"/>
            <wp:wrapTight wrapText="bothSides">
              <wp:wrapPolygon edited="0">
                <wp:start x="0" y="0"/>
                <wp:lineTo x="0" y="21275"/>
                <wp:lineTo x="21501" y="21275"/>
                <wp:lineTo x="21501" y="0"/>
                <wp:lineTo x="0" y="0"/>
              </wp:wrapPolygon>
            </wp:wrapTight>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Tratamiento previo: Es importante que al aplicar un impermeabilizante los materiales de la cubierta no retengan agua proveniente de filtraciones previas, ya que esto puede conducir posteriormente a la formación de ampollas. Eliminar suciedad, polvillo, </w:t>
      </w:r>
      <w:proofErr w:type="spellStart"/>
      <w:r w:rsidRPr="00E04332">
        <w:rPr>
          <w:rFonts w:ascii="Calibri" w:hAnsi="Calibri" w:cs="Calibri"/>
        </w:rPr>
        <w:t>grasitud</w:t>
      </w:r>
      <w:proofErr w:type="spellEnd"/>
      <w:r w:rsidRPr="00E04332">
        <w:rPr>
          <w:rFonts w:ascii="Calibri" w:hAnsi="Calibri" w:cs="Calibri"/>
        </w:rPr>
        <w:t xml:space="preserve">, hongos y algas. </w:t>
      </w:r>
    </w:p>
    <w:p w:rsidR="004207A6" w:rsidRPr="00E04332" w:rsidRDefault="004207A6" w:rsidP="00EF388B">
      <w:pPr>
        <w:pStyle w:val="Prrafodelista"/>
        <w:numPr>
          <w:ilvl w:val="0"/>
          <w:numId w:val="80"/>
        </w:numPr>
        <w:ind w:left="709"/>
        <w:contextualSpacing/>
        <w:jc w:val="both"/>
        <w:rPr>
          <w:rFonts w:ascii="Calibri" w:hAnsi="Calibri" w:cs="Calibri"/>
        </w:rPr>
      </w:pPr>
      <w:r w:rsidRPr="00E04332">
        <w:rPr>
          <w:rFonts w:ascii="Calibri" w:hAnsi="Calibri" w:cs="Calibri"/>
        </w:rPr>
        <w:t xml:space="preserve">Si hay ampollas o desprendimientos parciales de materiales aplicados con anterioridad, eliminar las zonas afectadas de modo de dejar sólo lo que esté firmemente adherido. No </w:t>
      </w:r>
      <w:r w:rsidRPr="00E04332">
        <w:rPr>
          <w:rFonts w:ascii="Calibri" w:hAnsi="Calibri" w:cs="Calibri"/>
        </w:rPr>
        <w:lastRenderedPageBreak/>
        <w:t xml:space="preserve">aplicar sobre cerámica esmaltada. Aplicar una mano del producto diluido con 20-30 % de agua, preferentemente con pincel, para producir una buena penetración del mismo en el sustrato. </w:t>
      </w:r>
    </w:p>
    <w:p w:rsidR="004207A6" w:rsidRPr="00E04332" w:rsidRDefault="004207A6" w:rsidP="00EF388B">
      <w:pPr>
        <w:pStyle w:val="Prrafodelista"/>
        <w:numPr>
          <w:ilvl w:val="0"/>
          <w:numId w:val="80"/>
        </w:numPr>
        <w:ind w:left="709"/>
        <w:contextualSpacing/>
        <w:jc w:val="both"/>
        <w:rPr>
          <w:rFonts w:ascii="Calibri" w:hAnsi="Calibri" w:cs="Calibri"/>
        </w:rPr>
      </w:pPr>
      <w:r w:rsidRPr="00E04332">
        <w:rPr>
          <w:rFonts w:ascii="Calibri" w:hAnsi="Calibri" w:cs="Calibri"/>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207A6" w:rsidRPr="00E04332" w:rsidRDefault="004207A6" w:rsidP="00EF388B">
      <w:pPr>
        <w:pStyle w:val="Prrafodelista"/>
        <w:numPr>
          <w:ilvl w:val="0"/>
          <w:numId w:val="80"/>
        </w:numPr>
        <w:ind w:left="709"/>
        <w:contextualSpacing/>
        <w:jc w:val="both"/>
        <w:rPr>
          <w:rFonts w:ascii="Calibri" w:hAnsi="Calibri" w:cs="Calibri"/>
        </w:rPr>
      </w:pPr>
      <w:r w:rsidRPr="00E04332">
        <w:rPr>
          <w:rFonts w:ascii="Calibri" w:hAnsi="Calibri" w:cs="Calibri"/>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b/>
          <w:u w:val="single"/>
        </w:rPr>
      </w:pPr>
      <w:r>
        <w:rPr>
          <w:noProof/>
          <w:lang w:val="es-BO" w:eastAsia="es-BO"/>
        </w:rPr>
        <mc:AlternateContent>
          <mc:Choice Requires="wpg">
            <w:drawing>
              <wp:anchor distT="0" distB="0" distL="114300" distR="114300" simplePos="0" relativeHeight="251734528" behindDoc="1" locked="0" layoutInCell="1" allowOverlap="1">
                <wp:simplePos x="0" y="0"/>
                <wp:positionH relativeFrom="column">
                  <wp:posOffset>4311650</wp:posOffset>
                </wp:positionH>
                <wp:positionV relativeFrom="paragraph">
                  <wp:posOffset>101600</wp:posOffset>
                </wp:positionV>
                <wp:extent cx="1306830" cy="1635760"/>
                <wp:effectExtent l="10160" t="8890" r="6985" b="3175"/>
                <wp:wrapTight wrapText="bothSides">
                  <wp:wrapPolygon edited="0">
                    <wp:start x="-115" y="-84"/>
                    <wp:lineTo x="-115" y="21516"/>
                    <wp:lineTo x="21600" y="21516"/>
                    <wp:lineTo x="21600" y="-84"/>
                    <wp:lineTo x="-115" y="-84"/>
                  </wp:wrapPolygon>
                </wp:wrapTight>
                <wp:docPr id="36" name="Grupo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6830" cy="1635760"/>
                          <a:chOff x="7908" y="7473"/>
                          <a:chExt cx="2900" cy="3938"/>
                        </a:xfrm>
                      </wpg:grpSpPr>
                      <pic:pic xmlns:pic="http://schemas.openxmlformats.org/drawingml/2006/picture">
                        <pic:nvPicPr>
                          <pic:cNvPr id="37" name="Imagen 452"/>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Imagen 453" descr="Resultado de imagen para membrana hidrofuga para techos"/>
                          <pic:cNvPicPr>
                            <a:picLocks noChangeAspect="1"/>
                          </pic:cNvPicPr>
                        </pic:nvPicPr>
                        <pic:blipFill>
                          <a:blip r:embed="rId113" cstate="print">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5A4002" id="Grupo 36" o:spid="_x0000_s1026" style="position:absolute;margin-left:339.5pt;margin-top:8pt;width:102.9pt;height:128.8pt;z-index:-251581952"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DSf5t+GAQAABkNAAAOAAAAZHJzL2Uyb0RvYy54bWzk&#10;V9tu4zYQfS/QfyD0ruhiWTfEXiS+BAukbbBtP4CmKIlYiSRIOk5Q7L93SEle28liiw1aIKgAybxz&#10;5syZQ/r6w1PfoUeqNBN84UVXoYcoJ6JivFl4f/6x9XMPaYN5hTvB6cJ7ptr7sPz5p+uDLGksWtFV&#10;VCFYhOvyIBdea4wsg0CTlvZYXwlJOXTWQvXYQFU1QaXwAVbvuyAOwzQ4CFVJJQjVGlrXQ6e3dOvX&#10;NSXmt7rW1KBu4YFtxn2V++7sN1he47JRWLaMjGbgH7Cix4zDpsel1thgtFfsxVI9I0poUZsrIvpA&#10;1DUj1PkA3kThhTd3Suyl86UpD408wgTQXuD0w8uSXx8fFGLVwpulHuK4hxjdqb0UCOoAzkE2JYy5&#10;U/J3+aAGD6F4L8hnDd3BZb+tN8NgtDv8IipYD++NcOA81aq3S4Db6MnF4PkYA/pkEIHGaBam+QxC&#10;RaAvSmfzLB2jRFoIpZ2XFSGwCrqzJJsNESTtZpwfF+E4eVbMctsb4HLY2Bk7Gre8loyU8I6gQukF&#10;qN8nH8wye0W9cZH+H63RY/V5L32Iv8SG7VjHzLPjMmBkjeKPD4xYrG3lJD7ZFJ+PPW4oR8k8tu5N&#10;o4Y52PrkooO4WLWYN/RGS0gDANOBcT48sNWzDXcdk1vWdTZOtjy6BilzQblX0BnovBZk31NuhvxU&#10;tAMvBdctk9pDqqT9jgLd1McqcqSAwN9rY7ezFHA581ec34RhEd/6q3m48pMw2/g3RZL5WbjJkjDJ&#10;o1W0+mJnR0m51xT8xd1astFWaH1h7asJMkrJkHouhdEjdkIx0AYMcvSZTAQmWUisrVqRT4AqjIOy&#10;UdSQ1hZrQG5sh8HHDgfzV2Qt6BrS6bsZkhVRcsF0C5LNkzjPR57HYVqc8Rw4oLS5o6JHtgBYg6UO&#10;a/wIUA++TUOs1VzYiDtfOo4OoAVRNncTtOhYNdFBq2a36tSIUWifcd+zYT0zIOkd6xdefhyEy5bi&#10;asMrt4vBrBvKgFLHrQ0Txqc0KMJik2/yxE/idAM0WK/9m+0q8dMt2LeerVerdTTRoGVVRbk19e0s&#10;cEH9pudb97z0PLBs/GrGxJzp15HcEcGGHlotC+B9h0oE6jucFEclmnmoopqASnyiet8ZXAloQGxQ&#10;KokVRj0kvsIcI4BIiXrfYOTaDSWt0BZOC4jVu/enZDEcV3DLMXDYScX4kGyvMfrdCJu9L0XzeQKB&#10;haDOc6tDcGGKZlnsDtUTcfsXVG8834s4nVtiDJrgVO94usdR4i4ox9P9bap3JoP/B1E609koTsLb&#10;uPC3aZ75yTaZ+0UW5n4YFbdFGiZFst6e6+w94/TtOmuPmmIe/2dHzVGfrfmTLk+/39Znd2+E+7cb&#10;Of5XsBf80zqUT//RLP8GAAD//wMAUEsDBBQABgAIAAAAIQConnhHxgAAAKYBAAAZAAAAZHJzL19y&#10;ZWxzL2Uyb0RvYy54bWwucmVsc7yQuwoCMRBFe8F/CNO72d1CRMzaiGAr+gFDMpuNbh4kUfTvjdgo&#10;CHaWM8M99zCr9c2O7EoxGe8ENFUNjJz0yjgt4HjYzhbAUkancPSOBNwpwbqbTlZ7GjGXUBpMSKxQ&#10;XBIw5ByWnCc5kMVU+UCuXHofLeYyRs0DyjNq4m1dz3l8Z0D3wWQ7JSDuVAvscA+l+Tfb972RtPHy&#10;YsnlLxXc2NJdgBg1ZQGWlMHXsq1OgTTw7xLNfySaimz/dOAf3+0eAAAA//8DAFBLAwQUAAYACAAA&#10;ACEAW2S8qOEAAAAKAQAADwAAAGRycy9kb3ducmV2LnhtbEyPQUvDQBCF74L/YRnBm92k1TTGbEop&#10;6qkUbAXxts1Ok9DsbMhuk/TfO570NDze48378tVkWzFg7xtHCuJZBAKpdKahSsHn4e0hBeGDJqNb&#10;R6jgih5Wxe1NrjPjRvrAYR8qwSXkM62gDqHLpPRljVb7meuQ2Du53urAsq+k6fXI5baV8yhKpNUN&#10;8Ydad7ipsTzvL1bB+6jH9SJ+Hbbn0+b6fXjafW1jVOr+blq/gAg4hb8w/M7n6VDwpqO7kPGiVZAs&#10;n5klsJHw5UCaPjLLUcF8uUhAFrn8j1D8AAAA//8DAFBLAwQUAAYACAAAACEAWAKjgZzrAQDQBwMA&#10;FAAAAGRycy9tZWRpYS9pbWFnZTEuZW1mrHpXlGTXdd3momz52z/+8A8/7GUvmbS0KIJCGmBS51Bd&#10;OcdXOeecq6u6Ulfn3DM9PTM9ETODYAQSJEiCokh5gZJt/VhetullGjJBApgcMABI7/eIgUGQFvXh&#10;Xuv0fbneve+effbZ534BQJD26O8PvwB8+9EO23/+JeCf/jPgS0NTw8AX8B/+8Iv4Io/zst/8+wPu&#10;8sRhnrjxm2eA//kHqF78IuQ8PsP7H/19/rceHf8nfMYb4rW0f03L0v7zP/71fV/CW3h0Xjz3jz65&#10;9gv4Evf+73XSzif/Htz/EL/X7n2EB5+zh9z/vN354AEke8D2wQe/bZ+c/+j+A/yD7N5DfHz3o99r&#10;H9z7EPfYj8/aXd77u+w2j3/e7vDez9uv7n6I/5f9kuc+5m+Kdpt9Eu0e+/yQ9qhfH7KPD7gvHhfH&#10;5LNj/Og9P3tM3BaP377/kWR32Ip2j+N8n/bBJ+P9EcdDtI//nvf77Hs//B1j8+j3f6v95H3Fd/59&#10;Jvb18/bB/fv4vH3McfiHmDhWH3zmmY/GUWwf3f8rbn9wn/OK4ySOl9i3z5o0fg8+xHWauP3oG/19&#10;rfgtPztej7bFez763PMfnfv/1b778AO8+/ABbn54F3c+vIMHH97E/Qfvs2/v83vfwv27t3H3zj18&#10;cJv9/ozd5/bvsge37+Hhnbu/1z7iM39198Gn9ktuf3TnPh6K99M2N3awsb6N9bUtyZYWV7G2uinZ&#10;6soGtjZ3Mb+4jP7CErqDRfQ+aVvzA7QGCyg1W2h+st2ZW0W/u4723BJq1Q5arT7a7QXJGrU+SsUW&#10;GrUBCsUq6o05ZPMlVGtN1BotVKqzKJZrKFcb0vl4MoNMoYR4voBEoYBstYp0uYxAIiHtB5NJhFIp&#10;hNNpBGIJONx++MMxeINReAIRuP1hyQRPAHaXV9q2OT2w+YJwBMNwhqPQ2Z0wCG6Y3T5obQK0dgFW&#10;XwAKowUOow1uuxuC1QmjwQKT2Q6TVYBMrYPN44fW6oDO4cSo0YgpkwXjKg20Jiv0vFarN0PDZyj5&#10;vEm7HaM2G2YsNkzpjRiSyTGl0WFKZ4Ca9w/zvhmrHXKzlcf1mNHZIDc4oLa4IdNa+Y4+TGr4fLVJ&#10;aqd4XrRRDZ+l0WKUz3nUyvgcndePKT5Lzt8WW5nZjEmthvdoMa3X4dj0FEaVik+3h+Uz0vaYSokx&#10;lQIKs1GyYYWMv6nEiGKG18sxJJ+GeOz4zBTG1Aocn5rA8ekJjPD4s6PDGObxUZ4X98Xj4v6URoVh&#10;nRqHFTymUeCoSo5nZiYxYdbjGJ8xpFXiiFKGMSP7wd+Z4O/J9HxXvoec945PTsBg0EPF91XyPVOx&#10;GFxuN2wuFxwOAU67A16OocvG8VKpIVOpcFQuwyj7MGO2QKHlt1FoMClXY0atx7RKC4XOCJXBLJlS&#10;b2JftBjRcwxpYyYzjrM9RhuxWvGUWo0nNRo8rdPhOPef1anwJPt41KDFYb0aUy4HhiwGPM1+HTPq&#10;8LSa48T9UYOT/bOyz/xORhdGuH9YYcKwXmCf7ZhxBKXtQyYDn6/AmFmHMS3H3qjimMn4/VX8Jmoc&#10;45jIHHY8zblw2OHHn8gNOGzz4StTGhwyufCn3D9kEPCUzoHH+PxxZxhfl4nvYcWIzU/z4Yj4LiY3&#10;xoUQnuFvy7wxTBmd0JvdHBPOVYsHh0fl/OYujHGejXFu5XMl5LJFZDP0O1oqmUUmnZe2xfbI4eMY&#10;5rcZn5FBZ7VwnmqgNBqgtJigc3HO67UcfyP7pMbxcS2OjakwoTRCbXZKPjetNUBDX1LxPUSbVtkx&#10;OaPG0eEJfPXrT+HI0DieOTqC46NTGJ9WQmOwYlqhla45PjEFmUGHYX5nA3/LHvRLvytuT+k0MLqd&#10;v34Pmx1D41NwB8IYnpiGit96Uq6CNxRlv3VQcw7ozDboLXYYPT7oXR44o3GMKNWwhyKYoU9bAyFM&#10;0r9cxBeZ0YxoLAV/SMSYCAR/CBbigIn+pqCv2eMJfm/OJaMJM3zeBJ87RSxQETdUOjNxg+NjskPj&#10;D0KoVKFNZxCqN2AIhmAlHtn4m5FyFZHGLHzlCrylMgz8fY3ggj9RJNYE4IpmIYTT8KXL0LpC8Bfq&#10;cKZLsCcLcOeqsGTy0GbSMBULKOxso3lwFnvfeQP73/sutr/5DXQvXcTg6hVE2y14c2kES3lEqiV4&#10;sino/R6EK/wdnxu2WBhCMiadH+Gcj1SLkk2YdDzP9ylkYAx6ofEI0r4h4OG7euBJxWAL+yHEQsQd&#10;PeyRADHQDDPPicfcySi86TjUMWJs2At5yAN9KoIJjx3Oah6aeBCGdFQ6b8rGYY8GYQn5JPMkIvDy&#10;vdwhP6KJGOKpBNKZFP7rf/lb/Py9d/He7Vu4efMmbl+/gbu0v/mrv8b8/Dw6iwuI16to759A/9Qe&#10;opUawqUKYtU6UrMtacxrjG+97d1Prbiygs6F89JYnfrud7D5jddw6s3vYeNb38Qabf7ll7D42ivY&#10;+t530Lp2Ae0XLklt96Xn0HnxMsQ2c2pL2s7ub0vnk+u7aF96HksvfQOdyy+gePIsyqfOSdti27/6&#10;76Tthb/8cxReuormy8+jcHYP3asX0Lp0Fhuvv4LVb7+G6KldNF59EclXv4nKmz9A8NqLGPzVf0Lh&#10;9e9g/sf/Ed5zlzD35z9C882/QOwqz73xQyR2zqN49nlEN88it38FpYMXMHjlTSx94wfI7F1mf76H&#10;ys5ZbF96AckWx2z3DOdmG70zF+GqNFHa3sPNG3dw4/ptXH//lmS3b93De+/ewJ3b9/Gz//0L6Ii1&#10;6UYBrmQQhV4dhX4Dq+dPIjdoorO/gcF5jv/BDponV1FYHKCzx+3dVSzw+Mbzp1He6KC+PY/iSg+1&#10;jSUYwiGEs3WoLJwnxFAZsfPQiJzxOQF7IIVsvS8dMxDztIytjbkanF4HSrUC9g/2cGJ/B9snN1Hk&#10;vMoW03D5BJTqNfhjSeTIMZ4ZGkU8V4SF3KDe6cND7pCt1OGNxKX4Huc88aWz7FMTAnGhtbIGC/2x&#10;ubwKbyqDVH0WUc6jSquDGHlMrFhGnHPKl80jTL925PPw1mqQBwLwzs5i2B3kPA9D6Y0SL8gf7AHi&#10;Tgzh8hy0qQLKZy9C3+piNBTAlM8HN7mOIRJFoNFA6/RpOJuzUKVT0CYTGCLGGOj/cmK2J1nEuEmA&#10;MZzCFH/DmK9AFklCS45lIKdS812j3S4inQ48fB/RFi5ehJt8avbkSSiCQcT7fajCQbjK+U8tuzSP&#10;YasR/kYFWvphsFmDhv4cac9CGXbBWUlLNmwnl/FaMRNwQJ8MQBPzQhv3wVaIS9eFZoswxv0wxHwY&#10;tzOWB4jTThP0US/MnCuakEval/vsHLM4FH4H+56GgffYczFYMxHpuC0bhTERgDUfgzrqke61cN+R&#10;DMEYcMLid/J7JhFOhJlT3cLdD5mrkXM/ePgQHzHX+PjuPfzNWz+WMGGwsYbK6iISKwMUt9bh5Fin&#10;FxeRWlhAcjCQxqi2syMd8/Pbdc6cQXxhgNr+KeSIq53LlxBfW0X14AySO1toP38VubP7SJ06IbXF&#10;hT52rz2H/t4uzn/zVdTXlnH5jdexfvGc1K6cO4O9F6/hxHMXsHeV/rq+jCTHudRvw5tJoDLoEqNy&#10;iNeIzcTL1qltpPpzqPZ7yDN2zLX78JHnNrp9dDbW4SaOhxfa5N0dDDo9JCMxqa1xTp7a2MZmd4Bv&#10;EQu+cfkaTi2t4bkXXpLmgDgPNl54AbuvvIK1a9ewcuWKtD23v4/T3/oW5i+fw/a3X0Lt3C5WXn8e&#10;xYNtbP3wdZSvnkbh+TO/hQkiNrzzs3clfBDbr3z5TxAsx+BI+ziXHcgvNdDYHcDXSCHUZYzaYj/n&#10;y0isNrG80sHyagc7e/NoD1I4fXFAvwyj1Y8jXXCjUIrAYJQj21zBuNaFIYUNrngVIyoHRtUCzH5y&#10;lNllfO0I+aTGCTl5nVcwwOPQI+K3IxYUUM5F8cJzZzDfrqBWTCAeciIcCWKcvCBBH3YwN8gwBwkm&#10;0pgbLEmtGOdFvIikc1LcEGOHGDfc9KsksSHEMQ4yTxH3rcwpDMwfxPymQV9OEV9KzG1CuYIUb0zR&#10;GIRsDqZYnHM5AYF5UnJ1D8n5LZhCeTgiJfL3FNzFDjTEvvDWaViWt6CqlWGqljEVDEh4kl5dwYAx&#10;aJJx8MvkykNeN/7VsaN4dkyJP35qCJPkVH90aAhPKA34Gm0mU8SRcByWwTKcnA+j5Admzn3DYg+j&#10;5RyejoeQuXIBsmYVyUsH+KqXeQ63tcRS12wJavqYKhFEYpnXe2wwFZJQxgMI9ZuY8AvSvr2a4fvR&#10;t2mTxIJpju0hk5Ln7bCUkpARM7TpEGYibmgSfkwQM9TECQX3n9bPSK2c10zx+kmfDTI+R2NQwxfy&#10;wmQzknORn/A9Q7EgoknyL4+D+Z7v1+fLSUyGiQHEHBlxRMQabykFc8iNTKPEXM+L6/du4ue3r+MX&#10;d27ilphr37qJe++/j7/+0Y+wzvGMkAMl6WPmShbx+S7Eb5Xp9RGgv8WY46a7PSwdnENre0c6vnH5&#10;OeSY9zY2NqXzpeUV2FJpxrsFuEolFNfX4SLWuut1RHo9aLMxpNYXYK8XUDq5AU0mirVXrqF5bk9q&#10;xWOitc6tkLu14W4lYKuGEFsqQxG3wtXknCmQc6U5xiED9J0Y50UAhlIYllwErmISamKprZqCaS6L&#10;qdkItJtlqJfJFVcqGG1EoOrncCTrwvGcB0NZN1Qt3tNMQF4OwbteRfhkHcZehBxjFt7NotQGd5l3&#10;n+vCtZZD/hJz93N91C4soHZxEdmDHvxbFViXMwicakLRj+L2rTu4JdrN2+RjtBu38O677+P69ZvE&#10;hRvQk0+nGkVkWhW4Kykk1toIN7LoXDyJ0lIHDcbs0EIX+RPbWDizCX3Cg8HJJeYjQWTniZH81oV6&#10;Diq3DbZkHCrGL4UvA3O8hiP0+2GDFyMmLxypGhRChPhZhy1SgM4Tx+Ojk3hsZgLPGDQwWMxwxBmL&#10;3QLnSh4hxlUDscDJ3FJgayQXtZOD+ukDFnJUsTUnwwjNlhnDXAjUi9J5TymEdKkKc9YPXz5FHhGH&#10;gzHDkXKjRO4ZKiRQbefgI59J0YeD0SgK5PehAv2d/NXGnFYfDcPI+XdMw/k+2CUe7DIuneMc4Lxs&#10;LEHlS8GQrUFo9pHdOInChSuoERdyC2v0tRCKzAny5FPBTIYxlrE4EUWEODXJ3DdVaTAH1sJFvqCJ&#10;Mn/JMp4zl3QX68QYvhfnt2d9CTbGwCC5g4O5n7pRxzM+aiatFjKrq8htbeK4y4kxPtfJc8FMDvIU&#10;c3B3iOMexUSM2+kwVNRctAknzMSKGUGAnjH8uIc5Nc2aCmGE8V/0/yGnEcaoD8qIB/Kom5gm4LBB&#10;BgXzKTV91VWLkXuYoSDXH/PpIaMfy5kf6XNh+nYAYy4LpmwGyPVquNIxyAULc7cgtGYD8w8fHLxX&#10;S384RhxREbtkYQ+MbAP8hgpe64pzvJ12/N17P8d7xILr9+5Qg7uHD2+zZe7w73/4Q+ydP0B6voPk&#10;5jL05DCR7SU4BvSLtR7iJ9cQ31tH7coBkuT5pQtnEOAYFs+fpu/VEVpbgp3x3L+9Cjt5aZ7n7Msd&#10;5DaX4FkhtjSLKO/R39dXkT2/ishiBwHOeXkzjehSE+5eF4455nX0eRvxWZVwETNF32YsnU0h1iki&#10;VoqTq8WgDBIbiH3jOR+OuadhTbphjAmYDlB3GToMM/mTIU5tK6yFjr5jaYYgEKu9TeY/q0sI1xKI&#10;LfQYj3ywEp+PWJnDE4ft5B9qfqu5nT55eAbOWcYAjxXR2QJMxG1d2Y0g80VDKgCBsdmdDsLbLTGP&#10;NiHdq8GQY0zZ7JGf+YkHt37Dbt++TUwgT7hOPP7FL1AsFhGkjpcoF2ErpmDpV/m8CGYvn0aevrRy&#10;+Sqc3QVE106gfG4bM400uudOIM+cW4yLnWYPxUaf8WkH04kSJnOzOOZknlCe5zjk8cfjOnx1Wk98&#10;zOJfPnkManeE8yAIuSOAmVACTzAWH6LGOKGzYTyaxBPM3w+T86u9ERyJJWB2Mm55qDP1S4ylnJ9s&#10;lXn2mxzmcesMjPUEppKMb2Vy1U6e+b0FYeoE8oweqXYRVqsLBnLCYEMgj2tDK8ixts48nnPZz/4m&#10;6Ptzcy2MUwczk+/l2y1MM7d2d2cRyKZhbW7AEmFOtXMZtsVdpBZPItxZgZr5v4axvTBYQfngPLLB&#10;MmpdXlus4XK6CXOnDkGhxqhsGvKIH71mFyFqSWavC276czNTgjDbRDSeRzFeRLO7iEizgRhzEHmR&#10;MTYQRM4SRsAR4Tt0oGDupHF4iGEpONm/ErmmMZeFt1BGzMvxKjmRtqYgN1kxnGBO4jTA5MtRl5pC&#10;nHFVbXTAGPFiKETdjBYrZXBEK4MmFZR4g1YwQ8kYdlzQY8pBTc4ooy5SIp7rqBdo8ZRMBVMqB2XG&#10;Si7B8Q3w2SErwvSrP/VSFyV2iPqP6DNfU8ng5LiOK+QYoSanGBmDtprDUeYKcuK5lrmCrZhh3OR7&#10;8dt6GEtczIF+8vb/IibcwXWamDP8irHsIWPXD37wA6xdOEBmZw25S6cR3t9C+sWzcJxfhna3jdKb&#10;V2E8NY/8t6/Ac2kHrvM7GOmUYd1fx1ivCv16H/bFNhQnFmBd78JJ/57ebMHPmOY8NYCym0X32h7S&#10;c13o1zL08yKU1FlmNmtwzTHX6i/BMpdD8UwDwTnqRpkwJj3U3uirI34btRgbBOqSMw7qm04zfCYD&#10;HiNmjFlHEAm6mDebEB4EECQ2ivzLkxFgcxwnF6WfRPRIJ1Iw6t3U+k8iTR/OlNqw6rSo0i9Mrjii&#10;5J6pSkfSy5Z7bQRlPkSrYfhtQZSS1FPoW0Y+s11eg+Aj1ykV4KV+Hmy3YRmToz3bkfTucm8eWSHw&#10;G3gg4oOo3bz33nt4n5xMxIQauVMsUYaLubGSvDxBDpVZHmD74DRmlxdx8NLL9K155hHzcO50oaHv&#10;yYl9I3EP4hw3EzUnFfUiH+9ThKnnUQNq9k9gfvUAtc42yp0NKV+IlHvwFGapd3ThrbYwJvjgYk4/&#10;Fea8Zz5vS2XJH+KwRhPMs8hZmNvHcmV055fhj4b4W8xRvRakyWXEttQq0jcERMnJHAE7AsQ/8ZyL&#10;MSyY8SBNfSvXyEAXIA/qZRmTBVQHRY6/B5vEYR+f6SfHiOczyJOnC/k0BObl1fYc7NwObyzCGaH2&#10;WOphIpIjp9xHsLsG3/waSvsXYa3OMeYVoC1Q6yBmTuabUK1s49lmkxjax6F2lfHSwfjuwpNl5jDU&#10;vv7IIeDf8pvLa9QPGd+H2k3ywzwm2XcV+6sjdk3x3FPEvXFqgdpYFl8mZ5qhbiC/fIBn1gY40ijj&#10;MYMO/2auiC83+ZxunVyAGkWCvJU+p4r64ei1oNTRtwuM5dRbLfS5x/UKyOJe8jG9ZEqOzQTHTcv5&#10;rOBcfjYiYNimxVHNNDQc06Mq5hQ26uX0abXPj6N6FcLtOuycpzLmCGKOoSJPkTFvmBCscHAujLIV&#10;NU1RnzY7qSMdPQKzkTUC1gtmOE8m3A4o/W7WasxQOx0IEXMF8h8naw0ejwc/f/vvWEe+h+t3brN2&#10;dhe/JK/9gFz222+8gd7uFiJLfaRP78DIPnuXWsiKOS792jfPXHKxifL+Jq+hBkMLDtqIrw7gX52H&#10;vMWcc2uRPD4Lz+YAQ3nyq0GDXGEWyRMDWMgbvSuzzDcLOMrc1Uneq81zXp1eZ2ymLsrYLacvu4kH&#10;duojJmKCx6iHnuM9ng9jJOpCjLxIqVXASP71Z3oZdV3mUHHRP3PQs7/RZAoTrDuYyIusAfJmnhPI&#10;20RuXCA3VFot0Ad9CJEzBmfr0FkcrL+VIaf+K2rnoVJRyndSK6tQ8h2yrCP6qF8YmhWY+F209CFl&#10;u4zJSg6WbhsjHrekhx32UENizBv1ehAlT5alk7+FCTdu3JA4gogLIl/o0Zez2T77Qh9szMPPeW5n&#10;rBw026iRS0ULRXR7C/BQRx9vJFE8tQZ7twLVRhsZas/ps8wtFlvUv6sQ+rPQNPKsLZH/e7OIRMjJ&#10;o9SBiHGRfAMLe+dgiWYYD7sQmM8nD/ah4X0GatzPkkcZC+Rqy8Se+RZsF3YRKhf4vecYe5PUr5LU&#10;rULUraLUsCKSiccEYoWzGIevxucS/yMhajztAFZSjO3kcyHic7PhYr6dwRx5WpN+77Yyv6OvzRNz&#10;PMxRZIxVFWKjGKue5LcPkmcWyFV0WdZAU9TQ6a8C4//2/iXJ/yt7B6ivn0KUfGEmz/lY7qB48VXo&#10;qwtI8LhtYQVWjpvPLNY+ieW7e6hVu1BwTFNJ5rN8nikYR7O9hEiG/DeYR4nv26v0oGYtY5o+EqjO&#10;wslvkSs0cYTzwUfdXaxf9E/uIbKxho2tbbQ2N+DbW4btRIc8cRvWpQSxiTlBPIVAKIPHKmZqMbP8&#10;thkcy7gw7TJjnPxdNAV5p4p6gKgzitriqFlNTmFk/ON+0IkZm4eaoIZYTW1QSBMLWLdxi7WKIkYd&#10;rMOmjRh3eDHN3EBFDXOM+clXgg7mFuR01FCOMo/QkE/YOTdn8gnW5jTMG6mhEgtMbuaDfh80rAE6&#10;HeQvap6z2vCz//YT3GSucJ11BzFv+CXz3AfvXcdbP/4xc5IEsuT8TvK3OeKjlxgQ3OpAWKjTB8iR&#10;Z7O0PI055VwV+TMnMcXfL+yfgKfbQuzgpFSfyZ/ehmGzT/2Imq/ILenfJvr1JHMsZZG+Z6Kfcv9Q&#10;hHoAdaqoK4JnT+ShE/17PIBRxsK0XYCC/bWQf3naNcTZ3+FWnt+cGlyAOSvjTYBxRav1QEZukKHe&#10;71InMU5tNcPnuOIlPKlnTT3uwDhjvYP1NEc2BB+xKRSoSDzPW6pDH05AXY8jN9sn/0ogGGN9xh5F&#10;vsc5ZMhIGny6Sj29lkM7PoC9RkyhLu8MJ5n/z6IUiMPUqMFM3aVRp49GyLuJN5/PHcSc4bNcYWlp&#10;CWs7VxkD1ulfs5C5/OToxDTyXj31uDHW4d2JAvNkagWMp4NXXyGHOoMF6jelpWXWWa6hcWIHy9Rx&#10;3CdWqSGlWQ92sC6XgpAqS9q6OZLmXIqiRu201F/AYOcE+WwNSWrhq9Rmq8TSILWCJGtccy3mfxl+&#10;S9YxCvEIcuTzOcaeRfalXcwj5hKwSsyqMvb1mbvUOc/E40VqAAliYowcw5UV0BLrrsT8zIA1P3IF&#10;NzUoN7lChNf7I1kkt7eRdIXIcfPkzn5iekJaD3GMXMNCPzBznYGZmKt22OCbrbE+GUd7YRlRasSp&#10;3iKqC5tIzlEDX9xCa+0Miq//JSapNVSe/ybsu6cwwXpIuMnaRC6H9P5ZGGtzGO0NME0NxMAc9s+Y&#10;S4fIgY4zFhynpqAi/wvmW3hmronhagWe3V1oWHewXjzA48SmZxgLxpeZSz53Dr6tFTxOfHRyvLPU&#10;kptvXEPmwnNoXjsB53IbYwXOrXQez+ZdnDdz0JB7ugd18nQbpotRyTQm5krU+aYiLiiZg6qNGklH&#10;GCVGjDGeWYkr6gjjfyaJo0oTcz+BdfsZaH3UCFm3V4a5poLrJcQ4H/BSYyQvCFJn9fK34tRoDIx7&#10;MX4XrUIp+fOQRgkrdaFh6q1T5DnDXEdx6NhRWLm+w2QwIMhnvP2T/4F3RQ576yYe3rr9KSZ8//vf&#10;Zw3UhzT5nZbaQ36N40ytcWmNOhp1VlHTzBVz5BsuroVpwM+acG9+gASxsN4fUNOkntlpwhFlLGG+&#10;YqB+5iXHGSLvH9bxOzN/UjDW+4oehOhD7myQ2gs5APtiMzkwmWTOmi7AZojBRm3byvUNPvJLF+eg&#10;N0Xdi7qVPhOHQUuM41yaplYZ4zsU6j3qNnEEiyUo1MQczusA+Zw9mePvFTDt1OFJFXM8u5P8mLhK&#10;TE4m63jCzZovueM0Od5Emu/gZ67mJSemn09bnBDazLksQfi6DczE/LAwL4txXdB43guBOetUPodJ&#10;YucYfUKzu4YnqfcaOi18nd9tghxK9H/RRH4gmogRIi6IHEHMHUrUXzur+6wnnkZ6ZZOY2sM0n/WE&#10;nOsc3BwLxvOZIPG91IKt0UF85xQ1x1XUl7cRW1zFMNcJaQLUDhlPVeUSZH7WvXpLMGXL5Ivk+1lq&#10;M9TJ9MyBjdSlXORQQiyGRIW+S/wIk8PZ6Lt54q2fNS0T+VSwU6EewVyfHCKYChMHmVcx/kRLxGX2&#10;L8acNcJ7RRP3/fwe4jkH8/ZQM8d4FGAdgtdSN6vNt/n7CWo45Fisi7v5LaPUTtKM5an5JbbLyCws&#10;wsNxCNQq1PRSiBADvJxjAutLKnJ/0S/MxCct9VMD6xEmcg4r9QB3ZQ6tvQvon3ueNYa/QO3gZfSu&#10;vIb2qYvk61mEyOcc+QICcz1EV1i3oPaSYl3A0K1hRKzBFqgH9xfJ9VcQys8hxhrNDHmbjHPIWGPe&#10;Su1zgnP0GHOY0Qo5E3VLGfNwZ526KmOUJp+Eqcx+rs1jhONlYSw1UGs9TH3RL+I6+WuSuPmsfJp4&#10;n4GFnFMr1hxpauqJAnX/Y+QHk26LpH2pmB9PMLcRz2vIb4e5TsdInBa1XplgYz3WyTyCcZ9zS801&#10;EDquN5ihBmbyU0ugqQQ75yzXrpB3KXjNYbWc64T0rA+EMM4cZJLXTjNuKhxc+0XtwSSag7hCLuFi&#10;7vDTn/5UwoN3OT/v37iJj5g33KMe/tZbb6FNzhpkvxOM+eku18OJ/JH5S4zzpsj8IDNgzZbcr7i0&#10;ADf1Yl0oyLbI9wxAR+5ljERgoT/qOZYmfss445GQi9PXGL8Yv4VcjHViHXwLFei9XPMkmHCEunmU&#10;9cEZwYNibxlzS1vIkks36syhyANMHAMbMU3N+TfB9Tse1tYDxIkZxjcRE1PUh1zUVVTUkMSxcnD7&#10;kEpO/TAKH/uiT4nrN4LkcqxP8F4V+X2l0sATdgs19RiirGOHVxYRzRa4ZoS1HGKCIUQdmX1xs2Yu&#10;0PcnyLPEGkqI+YGWfCXF/MDP+1z0LyvjUW6FnJWtjdeLrVi/fYQHIg6IdufOHQkPxNzhnXfeQZDz&#10;PNulb1B/8DNvLVw6DxPXwCgKWZiY3xe39qBkLT64dRa1k8/B1GJ9Y3WP60xmkT51nvVlrjPMz2LU&#10;6qGmyBjiCRE/ahiPJfEU8yAN1948QfyUfIPvWWStVsNY745FYKKWOVYMs+4SQHWpjcKJZWhm0/Dv&#10;zFOD53O6RXIV1hSIDSPks/YW49B8U8qnTORLOs5pDesI0/ymtiZxh/VxXZH1L3ENZCfN9TFehMPE&#10;KvJ+U5axkjpelLGmucO1L/RnJcfLS/0l3x3AzHE0sa6c55qj/KAH8yqxUSmX1uFYuXbHSd+bYGvL&#10;ZontKoyT78mjaUkfGbz4GtfIXEF95YA+4EOCdZcyccDP+uY8OVGy2kL55BkY/AmsXz4DPdcIyJpl&#10;YloF6a0T8DOHcLmZG6mcGCHe6FgftTBOhFlHHWfMFZjDT3K8rI0qeXoQVvqfhfNJy/zcy7UPM+Qw&#10;T2YdMAth1sSieJw82MBao9zLdUUlvic1BDPXgRpLCfiIm6LpyHVHqcuYWAOQc/4bOyXOG8ZB4khw&#10;wHyDurcrXaHG5CKWeMkVyO85Ny2s32jpC2byQCex/FmNAsfsXGNHf59Sq6AjRn9FOcW6oxf/4ugh&#10;4hl1TZOOeTg1UubLRuLDKLFGQ9wQsVnUHoLELwtj/N/+5L/jnevUuTg3xbVKD5k33Hn3Pbz99tt4&#10;+c3vUhvyokofCeYyKLL+cDzipA7QhZb5v4YxwEB9SEZO5acOpshnYSXn0vwfss6rOdLzyu/nY/jC&#10;N3apalVa2ZYYxEmciJwa6JxzbnQOyOgGutHIOYcBMHlIkRIlkRTJ3dXWhiv73uuyvZYlK3ApipLI&#10;ldbrvfHvvJK2VNRFFzAIje73fZ5z/uk8g/c4iUYb5X752Rd+9Kvy2Lj46CH1dhNtroimHCSjMomf&#10;ShZtmZ4GF62zHkYm4ADwyZmpTTl49LrMnx3ITH1bduFsqlfU0M4m2c+qm5bABcuTaFzUnH70axeY&#10;dRCu5UJHcdHLO/AdXCH0SLC9A9wRqobRpJpS2pqTCfyppOLqAjwAHWy4TI6M+xyjF5myJSmRXSvA&#10;UcOs67ziIrTf7NqMWINxaj9adXHM8J2SefYHfHiCmrU02zKweBZteZ71r3m/5Q28GDDH52uC/vvD&#10;Dz/8V41xkutUajWlyvVJbbSl+iY4AN118huPJV+fxaN5KKPnj6X57Q/k7G/+i0zcfyKP3/9bWdq7&#10;lIN3vidvn39LnnzzL6R49kSenrwhc/efy9gx9RRsHqTPpdoL0k1f0HxGgD6dAbul6cXOZIiskmqE&#10;ZYO/ToHHFufr4PsMa2Vc5ljbcfZ8jT4yTs2swFsS+ZxMzDUM/FXAj3EGA5IED4bhplFwnn7NNueT&#10;YJQ83VTA6CnZFHrUo+/I2MGiZE/fpI7MysbXT6W6vCfDBwcSXlqjT4xLB9yhj/vZpL8X2HshPC43&#10;9drEPkmxfmqne3ADsoLbaKlVPCf6vIWf06xh5smlZHZOJUq+7T+QdcqQPXLTux0bC9L63jsytImX&#10;gcb11VAYDXxevjaflS/UovJSJSVXp8kzUZvM03UZAe93tFtyGx3x1ty0DLBnBul3L8KRb1M/XyVn&#10;oHvsK9UkPlVOTFW8QnrDiDMk12oOqSUbYqOmdTZG0WKK5EvL5JVs1CT2hz9p5JE0L6SPOP6b5paS&#10;9TG8Y/p7NkrdQ7/FK/Oz13U9xyuLcpfso7PqQYtECx5H+ymQKWGt2n2K+4JkcWYlCK4fpc/XPNwP&#10;7sNL3R3owNQNn8/wcILkUKLgFKuBLdIG5grQq1WPVGyRAH+H2Ht/96Mfyo8/+bmhgWtN+Gcwwmc/&#10;+1i+h8a4ScZHa8gkuKnC3lhn3xfBfOPwlTo9sgZGrS+icZFdabRXJQc+b7TRJOHyc+u7sgB3Czfm&#10;WG8zUkvjeYP3a2A+zSCYEiEJKObxwofyJjJpYTAmGAxtJgmu8WcXydaAZVtjeKsNqaOtec7wm8hN&#10;lZMZdG1yemBgH/c3FIlKmjx9P9rCS8674gdXjWQCaElBCfD8YfifjXpQWyB7wPWMzlGDqVOxDPti&#10;DI1kFK6OjxelzuTAw3fx8QvoInPLB9LDNRrGW3OMzonjAm+/Ni3Z7UPj441WHD3tFL2jImbu6Qj7&#10;ohtd7t6wmWzRrlxjX0VP9o3c3udrgvKHn/zkJ//qRS7hVzTX1+HHq5JHIwy2xqW8OS8Hbz2S7YfH&#10;cvrN18lrfFu233lbTv7z9+Tib96Xk+98XfbefE3OLh/I69SMFa55++gCv22L7OMzWdo/BOsdSH19&#10;TdL4nEXupQufPsF1D8SCcNwx5hPgRWQOvPSVTH0SrIU2i/7nLaGha04WLV0zs3HWzQj9MNpCe4mH&#10;8ISn0PvzYiH3dh0ObKNf6r8HwQQh9pG/HDfWaIrMzs7zxxKdrMvY42dSO78vzadvkS9ckyff/Z6B&#10;e6rkkNytVemqkXVqrZAx2Jfp+8dkfVNSYZ06NN9HvS6yT5ceXcgoHLZKjmjzrdekeLIto2jYwRW0&#10;AK5Znp6aBQ+YqV/lZFr64KTLy0042baY52twVPAM/n5XsBevhr6Zw79LkwkK+qQOnsinClItT8gs&#10;/qYLnSoQCEs1kjayU0GbUyLwAmssREarIAvUnSzcYZprEQN/O6hlvUV0Zjichxpho2+a4O+WKn0m&#10;4ATvpfEdbZLhmlxL+41HGbwbg/eql2ZFmwhxX8JkxIbAZQ765jCYOgjPG0RPtJNXsKsuWEQn4OsJ&#10;/obqYp44+kx73vAdtI7q3o6xT9Vb8HLf9GtDvGbl3WPoQUk+an5dfe8I7zFORiTNc5ao5RV81X+g&#10;Hvzsl78w+tU//a4mfPrRz+Thw4dGH1CfIkCPaMIJcmCLOHzKgi4/tUveAOxQAYNWWcuj4KsAXDYH&#10;BgyB5dJZ8rNTTfGl4PjovG74e4VeZfb7WS/kLMEu1liY1wDvAp8Oe30yaLJKoAV3JW8yP7cilkiM&#10;XrcLLqbmwhemqDkT7SVRXX8IjapZJksa4h7Qox1gtwSccSjglcn2onTZ7fCGsgSp18kG/YbrFKmA&#10;89Dr1Gf3cx16g2G09BkjN+PlZ+7abeJnLV3hNTqprwmeJ0r/bqCLpTJlWdhaZw6oBl7na80lqcOn&#10;1lbRl1jvk3jcTjhTCT2qDH9t7ZPNmpiUOT7mye99vibov7UmaG1Q7rCzsyN1Mn/to31yM1V6hp99&#10;h0653pD9p+S7D9kD6IApMItnFf5/gGYOliwuTEoCj6VEDQtzjdqNBSnDgZeOTmXr+JS6fmjMNQ1z&#10;PfKVspjB4fMNcE7QIxPghYDbiuZeNuZyxqgb2uuD3O8U9c0J/zKzjs0up1TBB+5UgrWGrkydLOPf&#10;9QfxbfjcFA0ZXD8Oz4nCd3L0EAszNRUyVzOzzFqRdXPAE9MrC+Ja2JD64Rm1j9qw9kDShw/BMPgG&#10;0+BkfJWztz+QMutlBA3dwvNGuddOakIYLpomw5HhftTmydcvzJEn35Mqea7y/gpcijxakTkP1sOd&#10;ENlC9d7R4l8sBqWCNjJSiMrNeo6MFtk/6vcX3TfENYXWE4d/NNFt0fkyrO9Bn58scgH8H5XbqQhZ&#10;gQwZcA88bkxuehyGTnALbJtHO7KTJQiRO3Tjv6oW4wIz2OgP8XE+glO97EW7k95OTxnxMAeCPuQh&#10;F+PHJ+vFV9dHkN9xkFO25OPMJZCb4ToF0XPc6G05eNgw3ocDbB5gz0TATsoxotTpUWqWjfpeBFNk&#10;8NW9OWbQ2P9++v4IODnMxxq6TADskII/j7LndR5Dtcgy+16zYrr/i6yJLLx4El5UhPtM8VHX5Cc8&#10;lOP+vib86h8+kvffe4/cepysDrWV1zVFfzcND+PtZ42ZHAf6phuc4ude3R0aIaNB3SrBJ0JJqVAL&#10;ItEs+wT/GW7bIidaQvttr6HTc21zePlBeJmZOlbAH77LfFpoVGdkwJu873woLcnFWfaYzuCRXaB3&#10;l9iXi+zDEBmz22DGPvBBhrre5/FJEs06zF6PwdutXrIXaJKeOPuz1oTL0bfS1MEJMnV4D6pT+vCb&#10;8+AcE+vdM0+unrybDc0wNDaBl7dCfZ9CW0DPm5uUaBssDw7KwO2qixsSgeta0Xuyi3hXYI4QXuso&#10;PzN1dCRBeFONvHeM2hHh+TPLS6z3tkQ31/6oJqjG+NFHHxm1WHXGNj83SQY7yutLV1gXaEFmtOkE&#10;2bToeF6u9N4RC2vxS1035YsdV+Qle6+80H9b7H6ndA73Sx58Ul9elNPtfVl4+y3ZevRYFo8O4CPz&#10;rCe0E/p/Dt7g5ZpHWTODw4OspTxzUINwLjK11PkEPNGN5x1Cw4rB2fvddsPr8cJl0+iLQWpqQTEq&#10;a9vBXo2xnjysOf08wBrLoLO7WXMR/p5Xs4FL1OQ8nir9aOLRDpyR3P4CmWF8p+buIXmLM3T6t6Rx&#10;9lxGDy8khv63RObABte6HY2jrdLnh6x4/QWyI34yDDPg8BD3iz3L35teWyYf0ZKpxSY+RIPMs+Ka&#10;gtyk3vnB+ZoDulmk7uP5dSe96IRl9Dlm2fC8v+odII84ITfxsIfwOHpT8AmwUWeELGApI31c6xf8&#10;zIrBczs96ADgg/4MfZfrMJSKwmMmpAsPMUrmwQ7Od+K3jqALxPLw0XaVubgAfhSZTuqMfZJsIn1N&#10;PdW+HFlmvEjd8/qwcX9NITfzFnF0cOoreMKZJd8Fr9BZhgTr1okOaU2mmMFErwNr93vtEkFvTrGH&#10;oqMh9id8BIzrAaPZwXR+al5CdV8wiI3XnCNX7eBjD7UnzPNU6J1u3T/cP4vPy5yg2/B/E/CjApjm&#10;h/SqT1iTv/7kF/J/DX0RD4Ka8Nrrr8uwg7+teS76xDxrNkEWJsfz2dDYfPCVKL+fh1cW6NMBasYU&#10;+tgYe2rz9AJ+vSD75Mp0VnfzkJwjMxI79MzMEnuJtZnEe+6gDgfqZAByZBLxLEz4XT78Yr8jiPaP&#10;toIuMVNmNm2ZPYlGloAXx6khKbBJgRoxdn4mJvBblDoZQa+YoteWx9r4jujfE2Qo4w0wBBoSGKLW&#10;RL8qLlKD0GTG8ElYp7mlhkwdbEp7A969tyWzYG8btSTG79SWmYVAN2mDVaNgiPpzsgnTTakdbMCH&#10;qCl4DfXlbSltN9Fel/BHeZye4GEuihn/LrSxKKXlBUOD8p5u/1FN0KyS1mOtB6rz+sEmG2gaw4mI&#10;+CPMB/cPyrVMRDq7u+GmSbkNn9QZ0S/2dcgL12/JLYdLXuzuk2AwLjf1fqDFjO+g4c8tSOVbb+Kv&#10;rUvr4X36M165cgP2v5/aOsCe18899BX93AIWcKNndcc99C0v3haaNg9Hke/x0VSMSRfruKNAD6B/&#10;WeFlEfpOP1hbsZ5+DFDDzGCvFDkG/Zo+euklwWV8AnRiO/2qRc6hg7/hb66ir1tlbHsRbeBCpr75&#10;jkxunUoEzd8+T3YqjkcXzcuXnMzAerV2+em9YNOBEQmFqRNgAHM8QZbHZsxeJ8Ch2WxRlta3JIUu&#10;6Gb/jODtFxZZK+ggFq5hhqzMMPvXhyah2TcbuGPYG4RPoRnjFUe0/lPLHNTEYTRuE/q/Hxw/lCDT&#10;E4ODOh3wWGodGMIP5launmBPOaib6iuonj9EXU2iSyWpn71ct9QkHjbXuR99LMFetdXRegM2SbNf&#10;vWTq1F/XR5C8gBdtsNM2ZGg7s3hmLuqTB8zgIyvuz9aYDfWxZmekP4DWQB/0sHc1Dx6kL5fAcxNg&#10;gh58igCcowcfzQrm0LmI4Pw4dYC85sEKWioY43jV6OGT+Lg6f+amvyuXuWLqx9cMkWkNwKdS8t9+&#10;/H/kY7CraouaVfrs55/Ix/SvP//LvzRwZI7an6B3zexsMrOwbmiwSfZImV6oc1HpdfwIdMAueGl6&#10;rS0eOGpxdYn3UDH0shy4oIonMY72UCbzoftkiIyXepOvoLNepe640Srs+E6+vU1jHqKxvkmGqCWz&#10;4IrpuZak9/Gp2ksS52MczbyGPlF/cCmtp0/ItDIrAZ68p9eFfdLePOL3FuXijTfxsR/J3tMLSUxX&#10;pDC3SH7ugZQ3JmXx5IHUwb7bx4eyCne9fPaGrGwdytH5E2kub8ru8bmskWdX3eTk2SNjjnX78kza&#10;u5tyeIl+zXuaAEO3F5i5A8deghGmeM2pg2MpkgEIHG3BIcFmeFQ5PLzYycYf1QTFZVoT1HdQrVHz&#10;Yyn8Wy/eQAKM14V/p95TPzwySx4uqtkB6qdet7jeE3TADNh0AjyS5b3E4AMr1KT66qrMnh6BIwtG&#10;pm3I65ZwlOwLdUGxgo9646MeqL8cdHsMz9oLv9a5Wzu8K8SMkOJ1fbj4XS/4NKI6NWt9VHvlyDC6&#10;UVlceDwZ/kYgFpUp+oL+O0nv1u/pHtL5WxPfn4dPuOAYM2hRUa7bNq+1j/03AYaaBi9OnV3K9IMn&#10;EiAbYiVjfcPulR4/r9dDv8hV5Wq/mdnouHRR93QG8SY+exevu5f9qTP4Ovs4EiPLzkflblH8Dxve&#10;iM4P6hygzhpGwXI2MlAWMkH6MFHvPGSW+vk9fU6do7Swfjrh8jYw2WCBjB8/cy/lY12HpB/8cSvJ&#10;/DfX7Qo9PYhOZ0OTs4ItbwXcaIx5uUkdya818eWYI89FmEHIyyumbhkYY26M/WpvVOWrriFw57T0&#10;wRm86AH6uG4fxNNKipnebwebOMEOd10jMpQMyH8y9zBLUpC7cBY72tRVm0lukFm45+cMA+rVtf57&#10;6CBo6rymP732NTGBLUeoMXrf7PDgKp6fB4yThd+Ngila7EsLez7EPamyf228Zy+4QzPfGXq07vMq&#10;+/Djf/4n5nHwH8EJyh0+/YOa4FLNnjWhfEHXTQKeMIlW0EBnj8P15+nVVXBDa3mF/ElBKuD6Ehmf&#10;HFivSG9Og/2n8OKq9O0Zvqfa+tGDCxnHt28cohfyKKIrjtL/VQsYX1sXncHe2N6XXfbmxdkDGWs0&#10;RfPBGfhBdpHegqapc3kpdGvFU+Nwkhhz8+r/pcD+B6dnzITVZOfohBn5grTIu441Wsx8NWVmFX2A&#10;119hH+scr87vFtEum9tb8BA8EbQ4ncGpgkWml9FMmeHT+XAvfFtnX7NoHUVwzubDC9m5PJe5TTgC&#10;OLpAJiRcQq+bJh+dgk/ye0G0+QJaUoY1ojPNn9cTtB5oXdCaoI88nK7PyTkX3T0yCM67MpmXIHrS&#10;zGsP5fDxQ9l4cC7Lzx4yE/5cGs8u0O83+fellKk/C0e7aIk7skHdUqyY5Pdu9XTKre4u+WrHHbnD&#10;uu3v6pYvvPyCmOjrQepClv3g5J7W8VT73Ght1JS7fDSjlbnRFOLcs2GvF86quds4Z1eA4emLnfRD&#10;G3i6i/UcQ/PXz934OvrRwt5Q7+sa69tcSzPXlcTPZ7Zgrsbs96bkwY6hU7JQJTJn5C/iO+RgqaUz&#10;rz+jXuCHsL66gvjvYL+EJyQu1piVde20uuQWNewFlwOujF6PtuxMpOS6xULmBG0enUx9whj31Mdr&#10;VA3wxmAvXryLsxVi9H5es2JnrkNnwCUd8K042LLbaocH4++jHaXIQShOCOPVudgjxtwcOQLfDO9t&#10;btLAbFqXTdzT2ftHhlbvhGNedZiZt4M/oF0kqBlhsrXau4Pgpi5wXYme3mMZFjd7NBwOio/6eLvz&#10;nrySChgP6917nLvhkZs+zu/wO6T/zh25jcbzFerCC113OKPDxt6NyMuWDuakyD5mfHI7ZJEb3hED&#10;xw1E3TIcpdbD1zqoxarXmUY4NwScGbY6pYKnP0X+Lef0SYbzJrLLTekFC3XHA9IPXjG0YTiTlfeu&#10;eoPO9fzX//X3+JAfk2X8hXzKOlVM+yE44RncoTo5gTaPhxrkHBnWSwC+n3H7ZRq8VUrmZBZftzkP&#10;TiAXU59lzjFTkO3lDbJb7A949xC9JY0W5MfziqJNZuh3pYMtCa22JL69whzVIdiLXDD1K47+OL6/&#10;h4bTYLaaeoHOlF1eRp8BC6PhT6oGR21oHh+D6XdkkvqRJZ88vb8vaXDLwvauMTOvZw2Mk9VZuTiH&#10;p5BfHMMza/D86AYzF4vkYI6l9fgYb3VO1sALNWpKARyW4d5X4aRR9HPtsTPoXVNLW2iEh1LBCxgH&#10;I+jsu5/6UOA1DaoGzxpxsVaTvNfRyXmw0Db8ZFai/hT1knMBwNJz/O4++/XzNUE5w+9zS9///vfF&#10;iteuPdhOlkwz6ZVHp9Ssbdn54G10zFV59s53pLSzJjuvP5Wzv35PFi+P5fLPviPViz05eIoHh8bo&#10;Q9fqgas6WYNd2lP6e40s61VTP2cndMnLXffktmnA+Fx7+bCfzD84zcw+dOLDeMljmH34lWT/Avg4&#10;em6SJ4jWTb7BESbXQq1Q7Uq1R/2YhEPEwQ699KYc7zUIhtZHAoyYAh9FguS3Mh7qbdl4jgRZidgc&#10;8w8N5hjBr+fvvil16nEQvS6s+hf6bg/41QY+HwPPm+C5Lq53JpuT29Svl6kJETj69YFBoyZY6Tk2&#10;aqnm40xogiFy0J1Wsih4bSPUPq1/A/ROzemY0Ui68Of7wuwppwUdwSEvDuk8qImzc4bkCl+7i2b4&#10;kmNEXqVfd2bIB4PBO/EdB/C5u+jlit8mzg7JVRxKEDxlog74eb9W7peNPt4Z8sirzCwMUdvvMLt8&#10;Fw5g5Tq/6nMwY24iTxySK31dzEDYObPHYjyS4J/OPvoAMwoDPGzcD/toQm4rZsAf6vENk6vBp7B2&#10;S2IODZRaotjnjgfuxFodisJtqOM+uHAH2MVEP3BE4Qvo9P19g5Ij051Bd01y3o5rmFkJ6pvikB7w&#10;hZmaYOZvufGOetwOQyeMst//7n/8dzTG3+ZoDCz7u5rw+PkzmQDvp6l5ig8tYJAU98BOrs7HuqmA&#10;330J/Hw85SiP0GiR6zQqC8vrMtVAFx5Hw4Z3Fei7UXppTLHL3rak0RI0xx6iTiQa08wDUgNY80V+&#10;p0DPjtAvCmj4a2tbZE/2JUceyIWOofVhbAbOwkcv/LS+wRkO4JQwa6RKz6lOM1sFr6hssu8XlbOS&#10;sVnD415C5z65lPzmkmS2mcGY3SBv05RJcEgZraOMX+JVHR0938d9zVK7RtDdffSiFNm/BPxtanuD&#10;bB1zb+iKA6zZCGsjRl8JqZ4LfneC8eO1GXISdTDPiniYu1M9zEpfqG8yCwjn/HxN+D13+P0MlGKq&#10;PP7qCrpglZmKp3/1F0YuZOmNp7LP/nnj3beNfMbRk0dy/6/eYRZ9Q+6/+4bE9xZl9/IInheRfnzu&#10;oRJ/m1qcQjdL8l487KVOvIZhvqb5lE7zMJoJerrqCNR6M31rAn8lhL45TX0v4sNlyD3GydC38PRi&#10;EXC1xWV4/aEw/IHX6XI4pIGe63G5ZBrsZ6Nf678jYArN0yo2dLDO03Hm6tNhmcbzcTm9Ms6a8XvN&#10;+A37zFHX5eLRuZGhHEaj88HFw6zxLNjDg64+rvyIehAmI+Ekn2CDZ/RRk+yshcEAGj4+oyWRNPiD&#10;8gg9l03PZ9LzqHSOMlqCS7BX9IyjTqcND4hzRrhP6pGYqOevwhP6K/AF9nU/9asDruZBt+oC18XQ&#10;jDybzFItzUovemM/mqKdTJzOG06gO00vtY17dddhlSw45uWbr8oL6Lz/3tIv/85nkRfZ99fQDr+S&#10;j8mfXn1FhshT+PEEQnCOXjSCabhW5+CA8dg7Zk6F55hZWWJemz6tOWRq2k0whmY5u10DaLtJ6prV&#10;yI39yc2vkS8A84At3NTxKPjbVyhLJzX6Fr/ngNPqeWblZgutvSoFdDiPPyx5sHMEzVZxqwvNdZas&#10;hs4O9ZCtHta6Qv30gB8L8Pif/vSn8jN61s/BCeo/fPy7mvDgyWMJsa96eO0+9ojN7WKOIgY/LnHe&#10;Hee8wXt70XzuoXv0gE38+PZhev7Eyho8kT2L5teAD8yyx6vFEjwbb6SGFkpNnwMTaCZIa87uwqqh&#10;D83Vm+Tt52Vz79DI+awvrsHx1W8/ljL7PdZqMsMPPoMzONmHdbSGvQeP8G/QD8n9JVN4C3DUCHhu&#10;nOcYQhudebAtmZV1Ke2yz052mc1ixnLzWFxghuPX3wRDTJAdXGUeoMLZSMecyRaQpRNwIf3KDi/R&#10;mU2tO+2DfTT1SWmCY6xckzg8I8G9c/I3UnXqBus1zWu/a8YbIlsdRCdN8l7NXLfa0iL6TcyoCVoX&#10;/vChHqTmmvWxubkpLfySiZ0NOX38SI7QC1vPH8rjhw/l0YMHch/c8+Trr8vh/TPZv38gT+hVW+R2&#10;JsnVl8G6a8stNKkIZ4ThX5L3LLCe7fQZXYs6d6xn/Oi5YHqOW4GaqnujjVabwdOd2NmWIrrM6sPH&#10;8CN+lh5jTTFnQu13k1XvROsw8366WHMm9usgfbNnFM6NLtQHV+hEK9avm9nXmiXzk+vt5jqNNDmT&#10;LsHPs1674BLD8zXOQSpK/0pNevn8FjrFCL5dEO1Fs/4D7KESs3YOdELV37xg91E0GX+jJiU4o6PM&#10;2qc/O7j2Q2gXTuqPFeyv57PcHWF+kFphYr/cVY6PrqcPnQ16EczUy+vVGV8rz+fj7JDsLBkxetNw&#10;yGfMwel18vFwUEN1dtiMpuikl42CDTvgSZqJ8+DFWoqj0mE1UzvJEKAHa5ZRPXXFR4qntfZu0Gdi&#10;8O0AGasm+9XH90r4KLofdP3nUsyOksPUR459XWL9peCaefaEw+cVd5TMMvqMavtm9t2A1WI87vT0&#10;c4aiC+yWgJsUZMACt/fj2XpT5CLQLeAtd6ifdt6Hnzqcb81LgyxyizWdxzeP0tfmqAn7q/Oys94C&#10;fzYlSO0KJyMS53U52Nf6en78v38on/3qU6Me/BJ/TGvDR9SI77z7rlEHkvChQJRMBNqRHX00hB7a&#10;4XNR7zJyi3M572Qq8idmD/e6KsEGtZUZoiQ6RYy+GyHbrhwzyD1wkCcq7KFJbrHPuDepzWUJtjmv&#10;hNdsoU4m0Q+Du5sSXGeumr4cPj8SD2fb5NDLOlqzRg5vlhxAFM4YwnNTX2OFvT5zcCCzW5wtQmag&#10;QG3Q2YQ8vF/10PmdC7RndAIyDiVqQ3l5XyZP6dvgiBw6ZJyfy8Fb3Kz30aVl+AUeKlhDz3zJoIWF&#10;yaKEqbtl6sLUOq8d3UPPkYlzby3UDDtYWzO2ZnqnrYoWz/vQvMVLcFgz2MAC502hbXZT9/6wFujn&#10;v/nNb4xaoBxCcwo6K72BljIPD5qi5+qMxszFsTyEw1z+9Z9zBt6G/O03vy0TW2t4MWVpsw+snV3i&#10;gud3X78ubrNZegb6DO5qBg93gIf7LeRd7RbppidahjjXk355D2w9zfPPaNZ0c83Ic27Aw9bQT9bg&#10;azvLnPdan5c9+H8lWwAzkFGn/4e1J3HPQ5GIsa51/cTxeT1k5FTD9NGbxsAHKX4mCB4OsRdKGS95&#10;XPgWzzODhxcGS9srXN+YjXO+0CLp+f2sJxe12IL30UFNc7KHNS91JQvWHcfP8DjFin/QCfcP87ot&#10;1N/aE7IzJ4fo+6PgQbJq/P0eNI9ucO9tatQL4G730rwMoHNY2uS4yTY519sy+vBU7vKcfc0puYYH&#10;4CA7ezOCvsDf1TMFrsPLr0X96IkR8rpoG+ytXvDBS/CIDuqS1kI7e2mEuqLceJBM0iC5RjP57h60&#10;zUF0Bc05elt16ebv3KKm2bXXo0FY0Cm6waFO1nLITRYHrqePPLmFPJmkEbSIYerRtPpeXOsI979I&#10;Nm9yhVlLetckGruebzffxt8nZ9tc3oLjVZnnR2Meb8gYe625sSRF/Mej82PyR2WZW2oy51uT42cP&#10;ZJYcx8bTczmYH5NvnO3I4eqcHJFjr+J/xhIhmeX9pNFb23DpX3z8iTEXqVrCP1ITFNNqTXjnvfc4&#10;j5VsNTXhdg9cBixmg8OkM8xPgb18vD57YVzu+EaZwWP+NDUmqYkFclEVcpZoCHDUKfSrMuu3VCzK&#10;MvpgGy+h2WzKKnxg/+TY4CRj1NQZ8hcT4GMf+6q9yrltLWauV/A0ydxsrW1LAc/fBV+aQTtIgQV0&#10;RlXP6NOHD798/AivG+/Ngy6wcHhJ72SWj96Xb3DuyxZZKnygAlqjagnxdbKSzL9FOOPBC6brggvG&#10;0EhvheMSmOc8AXISo9ubRj+5hTfn07weeds4fCYyh2ZCbdB/+8hwudhXHUGux/iE3AaLdzHLkUT7&#10;vrkwJbe5/7k2NSpdlS9Nt/+oJuh11lpg6Df4DrOs91mep8AeVH9LtZ8cPSpGr1p87REZvnlZ3Nxg&#10;/qGCBxWTmz098uUXXxIz/fGOibN+tZfYWOcefHj4gIW9qlqHzr+5PB60dtYjfFN1S80PePB9p9F9&#10;wvQzQztd5VyR9pxMca5NrEJGD4zcBLPEWdM29qmeyWPDu9A+rD7yAD1Sn0Nn9QPgks4g/YL+qnqs&#10;/owNffsOeYQs/qDOm7jwb/vJDmnNfDUfMc7X+lpXJ5oemJb17wJzmeiPWe7nEK/zjtdl4C/FZQG9&#10;HvAEP9e9Aw1Nz+hyg9XsYMQsunAEHza8iAfPGqneP+VsCWar8KmLYD8rXo2ex3ZN7w8Y998O9ckX&#10;7Jyn7LPxd7km+AkBtIIY2VofdSDCNVEPI8zHIBjJyu904mEOkEH2sOfNyw1j7slFJqoLr++VZFCG&#10;+N5L9Es9c0zxpRsdTtdyDG9jmH4dKFckwbq9Rt8PoIXq1zx8Xx+vgCsC9PAr6A5OcEJibYVsE3o9&#10;eyjPmnOyh3uoj/mtNtc2S1aszhlTnDWxMcfPhQ2tYXKvzSxbGc9/jXM1p+X8PhizOSGvPT+XDdb/&#10;+UP8td0l2b7PPE0pKKdHbXDpnKxszpOJm6eeTEobzJnjes6Bx37+KWee//Kz3+aVwAuf4T9oXuFb&#10;b79tnB3sgBOb4C6qSVpdZrJvzGSCyYY9Ae4ROCDNmVRZ5tfGVuCI9OAUuSo4vhf8GOah+mIOrB/C&#10;w9bHOL1p+nCX7NmmMU9mnKlLjwyRPRlRns7nqvvp2Z5zm+RW0fCLaIou6krJqAVNdCkyUGhTebBA&#10;ip8f4/sx5WOslebZOVmHFUnANRxwqEmy0DqfmUaz8NP/Au1Zmb68lFUw+PzeriS5f42dXQlx35RH&#10;qAeis/EpuIIPPDd7eMT6nZI4PXQUraSwvk3urMK8HlgI/6XXyzxZhZxamjMFqFHBDN4//uBVNPvU&#10;/Aq4m/7Q/q3v8IdYQWvBj370I6MGK3+raj0Ep+TgLRGu2T204V5wreLxUJU9TP33g7dsZGSsYM8b&#10;+E26PzRj9ypaXA+aT4C1bHF6pFsxLrXKxHrzsr91juMuGvw19MVyGw6GBlhYZNZrCt4PFrfBASr7&#10;a+IjQ1ch3xKjtkX5u2n6bByffZRrNkAW369+A1pUCg7STf9O4GnpGW1Z9pyLHqdn+ugco87seTgD&#10;wwoOGOX39QwwneUwK18FH7i5VnpegmKAJNc9BE4L8rPBUXLt6BMerruXDEKUr5vRELzUWQeYywH+&#10;tqN1JpgfjrNne8EvEbh5EB8px3oINDj/Ef/Jxd5yg99Utx6lZug5VB5qzQi1ZaDCHqf+WPEOB4MO&#10;ZpHTeIxk75jD1/xwiDkYD7XHjDbhZU8HwSU2rsPLaIcpeukdskVR8K3yMjO14EUvvuAsNZF6GVaM&#10;yZ7v4zrY4AOv9PSJG415EO7lXV+WEZ4rQ7/p5H6E9reNh+oAg/CYCP+2L8wzE0umE16UJw9kpQ56&#10;tutkqtA4tsknVyL4/7zXVbIBJ8zln7Gu18pSPaJOLFSldbCIv1aVw/NtztOtyuZum1mDcfR6sO5M&#10;nnNxK8wUFWVyLieN5XGZXERv4+dKC+A77lMaHpnjuv79jz+UT3/xK+O8tf/3y0/lH39XE955/z3O&#10;1vdzRhaeEDyyz4cvmw5LMuGWNNhuEC3akiXLFa5y/dfwb/CXZsgvFNg/XNf44jy4sULfWZMS92SW&#10;fZKhPlaanH3LWtIzhDa+/lSWmIWr7x9IlmtQXIZPgKOO71/K2uyCXJ4/5ByEedFzoePoBeoxtMim&#10;HGzuod1tU+PTsrUPV8KnnDs5kbHJWVnH6/SiP4+BG6zkwKrgjhm8g9wKZzwtkQWfxxc/QV9AP9w9&#10;ODGyDmPTnA9F750GB2QKRVkEr2/vHUlraU0aW3t4xuTwwdRWfBUveurobJO13mCebo4zBuA15DdN&#10;Ps69XUaLpFaUqBsjaeZKiuPSRU0Y4rr8YT3Qz3/9618bWo7quj/4wQ8M39av3h812E2vVf6qGuFt&#10;Zuhy9FH3LM+1NCNBPJuJiwu5AX4IrIIr0W5GuL438NMGIjHOgrfJVfb5CH7BLXKIXzb1yr+5ecVY&#10;wx1oSaWddbgmGFS5GhhI53CH2RNlMhShJjoJPcMMFuzFA49PkcWnR1bJcJrSnF9An/TT/6t4Q6pV&#10;6vyEg96eh9/rjJziG60zeuZ8YY4zi0aC7LGYBLNx9KSqhOF15Qa5Hjtnl0XRlahxqSRnl8BB9KzX&#10;KrW3F5yj9bmWJzNMPq+fmqD62BDahv5/D2XqccDlFzc9yYN36WGt2ehv2je8YAfjbFe0LA/3Uc91&#10;T7BPy6yFMlhTcwgZsLj6m/q+rgx2MMNBBgHM4CTjNwqXHCNbp/Otoclpg9t0kOnQs5c186rvW33W&#10;EmupyzJCD//tzEcC/boXHpDYWJM43O9enSzJ3g4aIHPdaD8W6rybMwi7mQPRfe+gLofeemY8wvQy&#10;58ayjMJvrsNJjr/xTeazqW1kZ1JgUf/lIvlsl9wZD8rVFJ5KC+y1y/5a51y/S/z4WY9kj5W3Mw9w&#10;zhxpOcT5GMwHjDOLyiM7luCcK/LLfD6zMon3SzahXZT1S+ZqFvBVD5e5RmUjzzEGXy7Qz//nhx/J&#10;bz77tfwLeaV/oSZonlFxwnc/+MCYgVNsORj0yct93Xi66Lojd5mxgDOpv5soyb3YBGfavM715iw/&#10;T0Y29i/RNPHOH1/K2NqyPPjGG3hPdXn+/Llscb1P8Pun0AOW7p/IyoP7cgwvOvvWt2UdnvCNd9+X&#10;Tfr8m0++LuPDHjnjeyn2lnqec2SBxtC/Cngdc+GMLNGz/YGIvHH/kdQ5Z2Fx70BiFrfU4I+rB/fl&#10;+bvfZTa7ynXYgdM0OKtoS07fpca0j2Xx4lC221vy2vkzKcZz5GhWpQwPXuJ+Nugve8zyLs0yV1sm&#10;n7B7gj6H/o1mHgYPBAtkK5fR4/h6m+eebSzJxMQ8eJ65jkVwDTM8tfoSc8hZzuKN0C/mwbjLoucv&#10;qvf4+9qgtUAfqjMqhzCZTOD0eTI3TdbgMt7noUTxYjQbO8K6DCRi0o9eUMR/n63hv5Dt22wzOzrL&#10;zNDhmVi7RiRfmOAcOnq+yS/lPhdzMlG5c+O6dHz5P+LDkXt59Y5URxxSod+2wLIT7C3NHEbK6P30&#10;4hprON/AV/UHyTBEjLnboMXG/5XAOsQTKcPrTWELOYMy8zxB9MuIhMv4ptQRX46cYC5m1IIIXpkf&#10;rTxTZW+VyERGgnDKEv+PArWtAh+Du9hq1K0xD3kO9Gu4nYt5gzR1bxAcrxr/KK8lBO8cZj/Z8CwG&#10;JxPySgEMVAhQ68Go4N8Rv51zI9xym/o1TObgts+Kx9ANJhqQLw5eleuODvqWh5pJz1+twh3IG+/B&#10;e1r8vwisvVfwn28uzsiNHLMQE8wnTVGfZktoZFG5ihfSB+/o1pwYPdwGzvBSRy1oJrk99jfXY4j9&#10;7QWbutBwA/+frfN6jsM6s/z5G/Zpt2q3prZmd1y1MzWz47KtYFqiSJEEI4icc85o5JwaaKAbqREb&#10;jZxzIBEIBhBgpkhRzJmUSJtUpiTTki1P7cv+bjs8rPahC4xodPe93z3fOec7lzpSxblhdPVYzrUc&#10;MOg+tOpYuDGjiRXxfzKZ8eppalesuwLdG08fj5QheAL2ailYrJLezQJ+TgKfFNPHJqDDRXHeFYBR&#10;E9irqfh6jF+uqK0e7Z/9DAaobCWLk0dnsVXNVVb1N1dplvmK1oZC2ZmtGIV3m2dNjYKp18FUffBR&#10;A3ht5ob6VMbnHosWFc1XnzjwF3pAZXW9vn/5Sn/+PefW62/0I73DD99yx8MXv9fZY5uysy+SouFR&#10;qa0prC8HPUyxDU++NUcO5rFio7NYg/jPQtBPcuED8KHVsT5K8pPUCR/uyktRsyOfvZ2vKTjoLkuM&#10;youT1ZgUpaoMcs5YL1WxQaxzuIjoMJXjMQun/sfBrVQ4wDzdHQouZe6y3niQe5UxNamKGepFF5lw&#10;A4P6JWs3lvM+iPc8iHPCD84i3oWHemFKjnlqz5F+uRZ6Nbkxo8aj/eq+elzuafqG40vMHnMH04mj&#10;ql2ZVdPFUyreWFEBv08YH1L2KN66sQky6TvJmu1WYl87PTcZDy40O/w3SXD6hiON5N8mUBd8be36&#10;dR5neDl4DgwbWM+Z6QQrg5UOuPv1i6Tin9SEH3/80fNnpm8wnqUevJDNA6MaWD1Gv4MXfGyM/LQq&#10;vJG8B6wtf7iBt7wPak8AfhX8JjvogxuPzimD15va3Up/UqZfwtv/w/739bP9u/S21279y6439A+B&#10;7+s/haKJH9ytf/N+X//z/bfxC+9n1i+W8wdvEx64eOpMQAw+AvaI8cmaDLBAvD0m79J47XPwOOaA&#10;n7M5/0rBKfHwgclwaIdjQjx1wCc2hNoABk+Pw8uTDA4lh4L+shoOzmScVbJfIvBCFJSAFRKjVdcI&#10;1sqJYi0zlwcfWwoPYaFvz0D3NrxKDD1BIrxKEH1QQkyitu/cg1cvUDt2vq39h3eTD7BfGeiDPgGH&#10;FRNFnq4vmUF7vTy5YQfw/QTjA9//1pvka/hoB/qsz4G9isfHtJca8mYc/iw4xCD2eAS9SQxnwX50&#10;22j8g4fxBh7KT9VOvIz+8GGmDph7ByzuTvoossTw1BjuORKcm01/erCavCn2WQy9VGQN80b0DXFw&#10;aBmG96GWWehX08iFzOJrbBZztmDbIF5XgJN7YKrxYvEIbCxHR4O74HuZLIFtqXjLeT9M9nxgnZX+&#10;Ad9fLfPF1Mc0MHYBPVfb5IBHN3DCEVipAXV1hejUYFT4J+c0vHs7mbU2vn90gAprypk/NrwlrxOv&#10;QwF8QyZ4JJteNA/+0WRq57Ywb0iNiwVfGcz92bPPPDjhNTXBcIzfgxdef/WNTq0cU21phbLpDR1w&#10;cWUFaWpr57y2w4fn4/eCPz2cRJ+bbdcvfJjnKGU+iLOgvJE5g7JU/MN2ODLmL2vi0OOY37MlkPGV&#10;qrqOUlX1wq/3WdUx5dQcPry+7nz1st+mRtxanMTD2EoWQVufx5vXNdamxpZuuWaXNLd4TD1Lq6qa&#10;XwDTczea04Um0IiO36MSvPLpPW7VcM5/eHFLm+vzunX5mDZOjGvj5KhOr49oc21EZ84u6PTxGW0u&#10;LWiMWrmwuqQh8JtjekBNcJPdLvo6eOZGeFsH2NAHr0l+EZ8hGrjRkMLo4yPopyJi45gjgRuH5/BL&#10;yVQavU4htdphpQ7EBahvigxxdMjwdrTPgqb/b00wtcDoDkaLnJycVGdblyapecXUtrp+sgXAn6V8&#10;TQBLprJXstFhI+ind0fhZ2Xt1JJn0YCn0drRrOieJnw16HT0AW/4H5DX3t36x1//i/7Jd7v+m992&#10;7d/zLq8rSr/c+552ee2S9/s79Sb+prd9DirJwjqND1cq50p0RLDn7N3rf1AxeGoj0AqT2bfx8HG+&#10;8BvZ5WWeu6hSCvGjo2fEwEW86+3l4esi4MKC2Ffp5TlgC/iAYmaSUrLgMOp4T8KYoyqCy8Nz2kYP&#10;YglHQzeYFxzM98gwOVzUnEL2luGzs+jDA/BAG67dj1rhnUq/kBIFZovXtiijzXnjJ8JXhO643ddb&#10;v0Jn2eGH3wgO0WQ/m8fOAB+PX2kf/N/hJLJNeM928e/D4Ep24WeI4cw/BP6Kod6FoIUGssZDSy1k&#10;TtkVa61UIr1sZXcXPTd6F7qFhR4tG7xp8jgqJzg70KGzWC/JdfSRYOJg6kaW6T872vBWpsnmcuOB&#10;K1Q8uDiEz60QLttwP8HFaJ7wGOYRjx4XkknfguerkH/nC6daxP42WTwF7e3M6GeB5yt4L6jT1Os0&#10;OP94ZjEzqL/p6LXRmeQe8LmW9g8oAzxe34HWUJclezW+s8BDzGagAcM5J8Qwi01ucQ5nh4X3OS0P&#10;fy09UA7Pm8HrC+H7ZjAjXICv5qu/1oTvXqM/GGyLv/m7r19p6wT3XrEWW8HirbZC2djnjWCEupoM&#10;WXMSFYLG+W5UIrx6td6Mh0tNI9srG6+AvUL1jlKNuR0aW+rS6oRNJ1Y6NH+kReNTdk13V2tq2a1j&#10;x4d1aXNKm6dntLBUr5G5DrmGnNramtHS8oha6B/aJ4c0ukRuN3jGvbymufUNtS2vqnx1GV2K+xXg&#10;IsLoQSv7BskLq1Q0eygbPqe3v0tLi6O6dWFVa6fGdfnGim7fWgf7DOrCvRPa3Jik5s1paKhbH97+&#10;QHP9nZo+Na++AaeOHBn14LGRngatrJCZDLYcoH+PLyB3kP40jzMhGx6t2Mzjgefy3G2e7EOL1apk&#10;S4GqK+in08LUM9uvtOZG7bE2gjebf1ITjO5gaoHpJUzvUMd50lhfS3YxvRh9vqXeyh0XI0qEk87F&#10;FxEKf59IjY6mzzZ+xVJT//G/ZOGzaYK/Sh/qAL8wa0R9CGL/Bvj7oIOBhVPJAw1h9g+M7R/ip3d3&#10;4ZeFG9oOr+8VGIRugkYBF2lmI0OSY/H+BPLv/RQLn5HOejVzuebXyQbPwz/lkTOTX1ZDX1mpQnqb&#10;LDSHYjBUIedGTatV1WDJ+i6wLWeW6Vszi+h/jDelnroGd5lfZsWXE4+2WsncKv5v9J8qUwv4+9za&#10;ctWDjys5D00WQyb+lULjaadmR8GrVDobFFPJ/q0tgZcvk09tGVk4eCngR7x5373xxfniyfsNfsSD&#10;4Jj34E+M3ygCnLmTfuAQte8AePcwGkM0fYzRlmP5PJM4n+NscCId9Urm50lD40lq5Nd1NtYe64zz&#10;NIJ1UAw/lgH+jbNXKhhsUQwnHsZ6T+HniOLvAvmZUtHKffiehm80/Li51yoM/iAbfuIQPhUfsH9U&#10;SYn20xOaRyqfq4We+BA6ahS8TC78kPkaCm8bY/x+rItw+JUU+pNDaFEmb/0gOC4ZDdGXmTK/rFjq&#10;CV4JniedNVjAXs1rRb9KDZOD99RzRx1eqQK4n9gGNHS8i+kGH/A+JVFz49kvgdSLaJ7f+AsrKqr1&#10;wxev9D08wtevmcf5/i/+hFevvtblC1sqzE7E38CMgj1bY515Gm22aKguV508rx/arjfcz3vpZfp5&#10;JvgnPg9thed21GrG3aIFepxjq926MmHVxUWHji82aG3GoXNum9ZX3Dq/1qfNEZvOne3V5dP9OrLW&#10;qdmjnbr30QmN4CGIr7DIyV51tjTK2evS5DT3Ls0v4qsZU/3EhOc9D7OwTqmhuWCrbN5X/5wctfGa&#10;RvDzHJ8b1eONI9S2cR2Za9cHJwd199Swjl8apxYN6/yJKa3PuDTcVKrJkSZtjbTo8rFhnZzv1EfU&#10;js2NIZ1ecWlrpV8nF4c1dXRUU6yTOrJ3nPQNR47Mat7dLmufXcOLbnUOOsk54C46cFJxby36Gdom&#10;+/kXJTVg07af1ARTD/7mbTacQg19aTg6+faAA2gmJZ78stLZUTKA0YiG+3UQjTq2wUEvVcHcb4wn&#10;JykU3ivVXoMnqVYpg+TkdfK+VZFBHsG+DvDVf/baxkxIDD7CHO0HD/v5+Xm88HvwtnuB80JCorQP&#10;LOoFh5yBRzmM+mA0x8hwMio5JzNa6mWtZf4Tf0cR+6SmgZ8lu0Su3lFyV8l3byG/Fy23nnPVk+9e&#10;lauKBrNfs9RUVaZm1omTmhh22Jfc9iayd+NUa2EejprZBZ+5/42f438sUCM4tgKOqhq9xY5m0IAm&#10;mwqPNeBykbPP7H0R2KKOs4mZu0TWco6degxGj0bXSoH/SKJ2HAJLRIBBskd7eE14C3jdQWZemj6v&#10;DJ4vGA03FF+CF3ORJuc3tdqKx5EZHvQBk+Mbzr7y5qzzL0d3pJ6EZJKPDMcSig8olv7JYMdkONd9&#10;CWG8xwX4LOA++f6Ge81Ae/bhrDeeFKM/HoRLL+/rIys91uOx3QfuaR0cpg+Do+b9PAjeO9zb7XkY&#10;bczi7pV3LXk9+AlapqfJlc+VHzO574OfQqmPbwQGkOFdq3czyEUAn+3MTlIa2q5XIpmN/LwV7lbu&#10;o4KPQeNPsuWrZNiBthOsinYbHu1E/Sv9YRDvcVx3A/Oh8L1w12l5vM4DBxQHbxQQEa5EtB6Tw1fA&#10;OvvxFfN5YIOv/loTXv0ef8I3X+v+vY+UTw2yVyTLXhSikdZUTTnSNFKaImsls7VBh5mpKtdbaUX6&#10;3+gPSanUNM7RErjwxd429XFGTIzXan2gSOeXm3TtQr9WZx3aHHJoYtSmU8vdOrfQrHvnO3VnbVQr&#10;k1YtjFVpra9VJ8b7yZsKhpO0KyEwHl9DmY71jevo6S2trZ/SSO8QM+exnntCO/EvGP/j4MKS7OCG&#10;wSruTgPfPt44rpvjA7q1NqFrRwf08MSwvr2ypOMr7bpODdqY7dCzzRnN8XpugiOe9zl052ivtsbs&#10;+uHkuLZO9unilEOffTCv5Z4qHV9waaWpRqNNNk2yTz9YW9SpXuZ3ypK0ttQpW0Oupk/Mw30W4zGa&#10;lcXBfabUsv8K17inst2z/00N+NvDaJGmdzDco+EUjLe5kLVcis+ltQm8gPZQDTY1nuE8+NzC/FJl&#10;Z6IV8TCelXD67LR41vJeXzi8JO6TcHjuIPnZtncUwCzhwe1eeuugr361y9xLHKBf7zqgN9/f58Hy&#10;v/LnXtbUDPz9iR59NpJ10A6naXxf6WDfLuZFTKa94d/zeK5czsvDIfABRn9JzeL9BpNFRjA/Vap8&#10;7rkZHutEw7FpZLJNE7Pkm/fjt97qhq8Z0eSNGWok5/+YEz8JWnQ/eR5wTGlO+INuk3mRQu45PXQR&#10;53lVpt7LYobQxv4tQi+s4H6DInyKhsPhvYnjHEpjxjUK32Q4+zsWbiwO7eIw6z2cHt8bXBNTjc+q&#10;GIzDrH1SGd7CnFjZ6EVbXA5yaezKayQni7+LLi4lA4heuq6W841ZNfCBL1g8zoaWACZKzkMjzaZe&#10;JsbAJ+JBiQuXL73OvjBfZhyoEZnxCm2rQV8NxXtQzv9N92Tn+KG7hPN/89ANdvEZ5k2Oeua7Sgf6&#10;PTzh8NSsCsBKhd1uz6OlxIZXDH9dA9pIAdwg3HEZXy14X4xnKQSsbjzdu+F8dvAcGXAM71CjjF/S&#10;Lz+TjM58ZuDRJsvhpStYN8xjuupLmSeIpu+gb2dPZuejx1CXivBgBVN3D+DV8I6in+DPzL22vhl8&#10;f/TiBM67NLSRL/9MVugP3FP215rwFT3EV99+CYZflbWMfP76LA3YE+WuCtZyW5bGy1l/jQXKiiR7&#10;Bp7xV9F4QHMqtDsa/2tojCbae9AC3OgM3eqpTdPyqkOrc1bdPOnS5cVurR8dVB9Y48g09zKeH9St&#10;4026dW1dF073gefbyVfK1eziGPm5eJ7QzFPt7WDQCvz88O3zkyoa6MG7wbroaPL41Ey+dxZcatnS&#10;tMKpfzUDzRoY7dTm1hHls95Oz7t05eSwZmftunh/ThtnurVyd0Rzp7t18+qcjgxb1XOa/d5bpcau&#10;Ao0vOnV2pk0DK92aHnPo1MU+DZ+o1IlNpzqONKpzwKq+sRYyp+JkHa6Tq6+CGaRqME2Zzi6gnbTh&#10;GRmpV3M93gi8kf4VeKfLu/5eC/5WE0zPYGqCqQ2ffvqpZy4yu69FCc3VZJDimWUW3uT4vhcM3ocz&#10;M/6E/8K5uoe+2PSae8F8wWh1sfjgQtHIjJc9vR7PJFh+J7Mv+4ND4YLwEh8K1j+9tV3xh1nT5MHH&#10;4REKSYgl/4iZXfZGHnWugO+dT28USt9tuEfDIZpMl/pcPP7sv3rWeQo+JFdHoyb6W3VmfUZrC/26&#10;f31DH106qmePzunR3VP68tMrev50Sy+fn9frr4/o87tr+u7FjLZmKrUK174+ZNXafL6WRhwaGSjU&#10;ylq1puss6L6l6rXnqaeO+lMQrULqrD09UvER+zl3o1QSH6RKNI3gcB85wBXp3vuYd4xUDT6MiPAg&#10;8sujlcZ5dyA0UHsObsPTwFcLs2SRB+ApvfBPx6p6ohUMWyiHo4Q5px3ax7m6DR40vI+ena87i5in&#10;tBsfCpwA2N0LziCevfROcCB4BI0U3OFLz7ad3iqMHuh/7d3BLESqIujXvEqyuduQ/QR+30bP481n&#10;Y7hJP86OgmXuQmVGt2yMTKmSUo+Onjo7pNChLs+jYnZcliG3wvCM7QBrGC+u8V7tx+Ng/BW+nN/G&#10;83QojdoJ15vAZxKP3yYM3J+B7nGYPzPe+jjwaADYKQUOsRi8Ftlaqn/jPUzHJ5xeV6+9lSY7iDni&#10;drw+2ei04OsEuDCTJWc8vQfBICaTPAk/5qNPud/hD9w1gC5m1qvJYfsCnLB6bEGtDu4RqEnX2kCl&#10;2nIPa9ldoD57qjrrc1VIL+vPa/dNYvYtFF8d+C7VO0QLPSP0Gq3amJrQIJ/b4phVZ0Zq9Yzz415/&#10;h8adjRrH3zKKnnVlc1r3h9r10cUBzmenLgz3qDo3Wt1NcKkZlXL3kTk23oZuSGY572dnNZgRnGj8&#10;eSarzNyLVgomcHV1aXl8klkDOJbaLN2Z69dMdZ66wbBnwai3OcMeLffqzrkRvVh26vK5Lt0ddeoJ&#10;XMXT9TE9gzcY4OyaRsNZbq3TtSMT+oTP6jHzBtePdmljzarrU9Uan23UQodVs81gPPj1CvDSEc6O&#10;5c5yDfeVq7enWEcH4FPaLRoZxb8Fbx3Z2MO9Bdaf1IS/aZEGJxivgh0+KxNuwOR6H+JMSgBLvw/P&#10;l8hrPRRKvif8wW8Oenm0gXIwZmw6mB1dopQzpKqF7FrOzELwdWYjWia9QFR0OLyW4fjSuRcsmjkV&#10;vm8C+wwt2lJfqAZ3Pf6tdGZMi9XabdXIUJvcg+z3uWEd3TQ87Jw+vX5BW1dO6uPr53Tl8gl9+uwj&#10;Pb+3pS+fXdazext8vcjXk3r14pKePzipl0839Pj2sj65v6ZnH4/r0c0ZffxwXJucC0PU21nWgrs/&#10;XaMTNjW0p2hyFY2so4A6W6GermK5OovRpMvhqbPV3lSA1pYJN02Gedhu9IlQvX1gG3etBcrfbw8Z&#10;xT56+91farufl7xigsjaO4QeHg13eIB5lVht93+fvCayI4pTuFMlnHuAe/Bfsm47rfpnrzfgB2zM&#10;KaFvsG/D6buD6zhL6+H+65hts5HjQ++U29mld2KYrYIr8IZ/MZns7wX5kSOfCWeUqL1wfYZfNPes&#10;BFfDbaSnc9dRDZ6URMXRK0V3t8Pz9MnK90nn8zUzOs1NTuWN93DnLecKj9JBdAL4ryp6iXiwTp7D&#10;ztdSzllqtKkF1L0kzoBDycw3wUWYmUdvzvZAtMOMWivzLeQP8u8zba2ee+vy6GfyjA5cR1+fGMHd&#10;zuioiWnkC+NHgG+s7HaRgZOPH6CRs4H+ln7Bwvo5QO2Pr2IOGizy4OEd+IRv9QP9w/fUhG+oCV9S&#10;E9bWj6rLWau85ADNtBWoNctH8915cjmS8UozvwVPewifeWAGvu0Q7mygJiSFxZP5izc2MUNtzW3K&#10;i/JXQ1OmBrtLNNlaolH4yiabTf3gn0rq8vRSn0Zs7KcZG9pKhcbhcHNzOH+p1U22Hll5PQVdtXLY&#10;u/EDkOturYVnavHMSVTSozjwqDWB0erhFsfHxz2ZLpXN5erC2+Ny1JARWywHPfdyT6uG2ms1MNig&#10;weZ8PJ6lWuls0FxXgybgQhfxjVY5itFrk1STB18Mfpysq9ZqT4caq9PlHipWWx3amhNvVEUerxGt&#10;p8DCDECs3PC41UWJGpqg925M0MqsjbvSwzWx6AKfss6c/cwOVf+kJvzNp2B0B4MTTA5eBF4jky9r&#10;Zu8TWQsBIf7MkzGPDedXAQ8Xj45XDH6w4XfNw1fk4vWVUz9K0SDtcF5JyeH095Fy1BbDhxZ5MkOz&#10;4OzM3RzWCTe4vZFc016NnBnT/EezGr88pMW7s7rBXn7+5IIePjmn7x6c181HW3r+8Kx+eHJZT377&#10;gb64d0aP72/q06dn9PLBul4+PKYvPz6lb393Ri8erOl391f15MaCnt894nl8/eyUbt7p1507E7pw&#10;2Q1n3ID+mKyZlVb01lyNHW9TdQ/r4jh4vona1mWRa6SCDGqLHMPkuLdnyz3XxN3aOWoHt2XakvGW&#10;Z2hbBLOW4AnvtCA83sZPCE+XE6MwPHzmvspY1tA+C5oRHl+TwZjGHrcMtqD1F6lr3E1+HvzhRAce&#10;RfKk0BQD4XMz6e+3lTE7UoT/qRQfaA18gANvGxpCAH7pX8Ux15TIHHZ4pHYyyxCQEE9OZJxn9u3n&#10;nAsmwz0IPO4NL7wHXSCkqUHb4Wv2gWUzB7hXfXlJ9ejm+XYHXAvzu/TbdZMu9VF7zePo1TOqd7XK&#10;2dHGLCj9N/yOhfMvFz9MND6uaHBdIs+xIxTdl/MvwYKfDb+afwx9AZjC+KH86TFsQzP0JvjfOevr&#10;8HuU0me9e3CvHOj2yTmsbbBCNeeCFcwSmEKNKClTERxcFhjTZCqYebMUOIpi8MQPX37KnXB/8Tb/&#10;fd6BmnDy9Am1NVm53yeRmlCsofIEzvgstTvwK/D5pHI+mtn1QHiTGLjW7ZxX0XFmNrqGOs3MWQUz&#10;C+W8vtoU9c0w30CPuXhkTh39w1pYW1X7mEtLl9c0Sz8wc35CY2uzWtvc0MTRCdnoGZp6ZtGsOmQd&#10;71ZNI3f8UG9NZlM8PU8wZ2Ee3pBKeP0cPoM09q+NupDc18E8Qo2Gl7in/sSajl26qLmVFV2/f4/c&#10;pWktnF3Tka2jWriyrBvnT9NfrOvE5Q1dWl/V+NVNskv6Nb/CvUo9LRqi9syB//LoaZuGyGinNmTS&#10;p5k8POOHToAL84PTrmvGrwIecs/SvzTHoKHU4bcNlJv+I6ykSIcd3WBM+09qgukZzB0PBi8YPsHc&#10;+RLJPKLJbjgQwXxCbJSCwQK76V9DsuCBkkKZ/6NHTAzGX3sQHgAfUA1e18Fysu7g8I93qHytXa0n&#10;yYe4Mq4h9ujG2eNor+u6duOMNm6f1Ad3j+n+wzV98nxFjz6e0VfPZ/Xiizl98smcXt5d0HePV/XJ&#10;747rhwfLevnoqK7dmdZrfn3rxqS+eMrffTSmrx7P69GVPn380RBf+/X8Onjg8qAeXhrQs2uTukkf&#10;9vXDZT090qMvPhiCYx7SqZEOdVjTNQ+X1ATOneMMqK9J1gD13tmSoN6yEA11ZMhWGaJp6kKnNVat&#10;I2WqRb+ecJVw50SW3K5qjbVVaXqijdpRoa5S7pfrspIllMCcCDxMLR4dK7NC8SmylzKXy5rPo58q&#10;x2+WwV6I5wxPhDOsQAswOsjB8CiPFz4GLc5oSWloomlGKy3O9qwl40kIRh8IZxY3kzMusKxMMYGR&#10;nvs4faj18S3N+CnAXmhFO5Ppn+usehuOI9T0/6wJL+pEYWOTsiqq5FxbUXe7C0+S3ePLjKePSixK&#10;8Dwq14eV1ckdHXb2JnV/Pz+H2fsB+BGC0LYCCvAlmO/JGRHJ74230cxvJPD6kuB5TOZecGGRdvT3&#10;ywvsE+lgf+DtyaTOmUzG9N5e+bU7qXH8nxayBcAhAZw/h9m3IZzj/vychpMI5xyOgIcuQfv58x++&#10;0f/57pXnrpf/eG20yL/MQG2cPqVSOAwn2Lu/NkdTtlz1VseppwMfYXMu2Xnwlpmpeis+Rv9OLxIU&#10;GKr/Dk+xx4pvMx+/TmAKz00d93kHvzEcymibx8+xf3cA9+CSCQM37ocP5UBOAtjG1D48FegkcfTA&#10;SankY4+CqZo71de5hPegnp4BnyfYpqqjVT0DfWi4dnVOkKWGt8PGORhMzp3BYLHlzA9PrirFOaGe&#10;hSuK6VxU4ewFvKIr3JE9puTRRXStBu6OmMNvQu7y0LjnnrFSOO5M3q+awT56swK8UNQzcGEBn0d7&#10;zwB+tVp4nxo8rmVkdOXA6zAbkY7Xpr0Lb3o9/oJW8G6Ujk+g59giNDaA9ku9j6yAm89u+ntN+P4P&#10;r/GBMBf5Pdzuq8/1+tVn3KvxhVYW8Cewd7qOFMk5VaoO8LV7uUgNg5yn0/3kQOdr8jR6x9aYPjzf&#10;p2eczXdvjOrzL2b18SMw+qNpff5iVr990qvXjzf16sG8vvh8VbdvDOqzj5f14tYiGOCUXn4wp8+v&#10;L+jh+QE9ucY+vjeku7fooc4O6s+X5nXuqVOPttr0zUdLur7QgXY7quczvdSNaX2w3qk/3b2gq3Od&#10;+uzqvB5u9umzW1N6emVQd8536ZPrY7q83qRPqS/3jrp15SbPMTeks5PN6mxN1sRIkU7Tz0/BKYy2&#10;J2iyHE2S86WtOEl15cl485LVUJ6iyjzwEDWjmd6hMS9SDXUp/P8idGGLIpMDmb1JY4aA7JJ0evxs&#10;zu2MSO2P9pFfgr9nLtDkKYZUg5voB7ZVZODtpQ5wnsSCl7cFRet9sOw78Bgh3c16i70RBHb0r2KO&#10;vALvEbpJFp/doULm4wrh99Grt3Pmv9vaIN9iPs/BQf0juD1heJQ9Va13WJv+TR2KpScIrqrEs8D8&#10;X3cbmIHZRjQRk4FZdGwW/x19wohLv2G9x8AHBLKvzSMAPiwQ3fkAzx2G5mp0oGj0xyC4jNhK9lFR&#10;GZkIzLkwixDCTIK5D90vO0kxaFPx9cwJ2Bs887iZ1NDKthpygMA+LWngpGSVlDN/3ZIiyzgeQ6uT&#10;ueB6T1a/BXxksqiC4GFKssnHw7tVQx1Kz8ogj7xaXz39WH9kjX7PeWVqgslg+/YVWuT5s3BL+Rrj&#10;bByjb55qsGi0NF4nGnPlrMmGz2TfwCkkwktFHdijnAi8PKFgstR8RVW1aZs//FdKjCzbfqYNuIKy&#10;iUG9YYELCIJXjtpH/sxe8oD2cYd3sPz2vYcHLUiB3l4Kg0/Lyc+Re3LcMwNt7lLKbWtXH78391zb&#10;wWOu+RnuiGpAn5zmLKHvcPeQDUuGeYtDZXC+WXBmVWVZGoVrseSBMXnPIyqamdl2KXl2UqnRXlpZ&#10;ZHaikrVYx9mc6M1ZwWxcDtlWQV7cLesHz+6tfX57tZ+fyYIeFRpxSDvf20OeDzkevgeYFX1DJiMr&#10;zO0mf6Be/eN1eIzg5HsbuFMxGd92laLrq5iXrtL/KPtpTXj97Vd6/c0X+uPvv8I/+pWnJjzYGNb1&#10;dZceXOzW1Y0a3T7XqgvLDn1ybUw3Ntx6fHlSjz8c0LWzI/Tqs7r14ZCe3p/RvTv83f1+vXg0rof8&#10;2bObfD0PT/J0SRfPdrLvF3T7TJ8+v3NE90/36f5Wn25znt8804WHo1s3zrh0e7NXN4936ua1Nvb2&#10;sF7cWNSTizO6dXFMt9cHdOdSjx5fGtGTMxN6zPM/uTiiT66O62N+tt9SF57fmgU3wMFcgSO6OK4n&#10;16f1O+rGy0crOr3QiMYE7uou1MJIOdpNtmZ7itAnU9XtpL/D22bls6iuSEDHAfs7svFqpNJ7k61S&#10;HKL2lix1ca72VmXJZolTDZg9n/63MD0ZzFohK7jXwflel5+CTowHh96ivIi9UEyeKj1WLr2U8VYl&#10;cn6YfNoUdNIc/F4ZcKbmriVzp1MMa8b4FLLhA8y5nAZ3GAqXmNXv1m54oUP43vfVWD33TwfaGuSD&#10;lmnuovXFFxNqQ/vjXCgaHpIPdcDMaHqjOfhx7pu77tPb7Go/d0zp8Aeh9Hg+eeTXjAx4Huaczup0&#10;osOgI7NOw+kVE8DzIazjHeHhzGdwjxW4NJafzdyzlYE31DsePRQ8YPLkzX1AZj7UeKItrgZ8gkVq&#10;gaMLs0Ry31IS2WDwImBpHziPBLBCNt7aFN6zWHyT8VY8C3gazV1xJis+FX9FfGG+bj154rnj4Yf/&#10;pyac2zpN/5Glfva+u5DPoyJR49UpmuJz625CsyrP1v4QX7wxh8ggZ342iH3k60fuNneB5taSLWdR&#10;biz5or5vggvh5mcmtaegVtsDg5QRgS4aeViH/PcqNPSQIiP85Oe7V0FBh7Rn9w7ukCmVEyzgmplV&#10;EnOP2eR9mHybqtF+lQy4PFkjlf0uNVEf6nu6wAzcy+5qp8ZX45NsVUCgL5pdtBLjfVWaS4YYXO1h&#10;a4vCB+aV1d1Nlksc959mcyYlKjcjkJnEKOUVxMKRwI9EeINVIuXPz/Lvv/hnxUWFMPeQpQR8of57&#10;vMkITJXXvt3y2vkLZvSiFe1Eh+xoVldHvjrGqtXdXKX+3jL1or8VUrd2paNHF7b8BCf88Q/f4id/&#10;pR//gD/km880i2567WizLs0068H5Nn24WaQ7Z+H8Fup05ZRNl9ZadPFIl25ebNHmSpfOnoArPdOp&#10;6+fQW6+16+JWra6fbeMs79C1LbTfdXwf51z8Of8GXPHkwwmw/ZR+e3VSD87268mlYfbugB6A+++e&#10;H9TjqxO6ed5NTwB2uD3BuT+k391c1aOzs9SIRV092aZPb83rg6OtYIN53Tvn1ovb07qLLvPw6iiP&#10;CV0+7tLDDxZ09qgLDEO9OAHGeLkCz1ymq0sdWmgv1NhMuXqKkzXZXa52+gSnI0f29gIy/JLlbLao&#10;uDxa9dSCykKywmvj8AxFos2ms/fJf6duW9LhX8GXqXgYIyLxc7IGgwLxdOBZ9vfZyb2o76LT7lFY&#10;wA48Wcw4HdypwwXM8WbGkf0aqLTOejJWs1Q6N6WwphplDDbp17Hkw+ThUaX3SGQtBZbBMTrB4Har&#10;3mO/hTS3ch8Ls2Gswx1p1JTWDr0dEw8+aEYD4qwvghMsJ+u7o0O7CrjjDG92fnsr9wUlK4q755IK&#10;6YfOrCoPnsMCnxkLX1zO+jWPYPSeeGqU4SpNDlMme9bkK5ksMpOlnEV9scA9lsGFpsJzFDdV4wvF&#10;V4y/rqwdXYOaYMHPVFBSjZ+1gZyKPPxBPUrLQSuGI2usb1ZbbTfcTJ1a0JjN3Z6ZaCql9lo8ZHic&#10;eW4zo5pCr5KPjzGF1/fixef64Y9/+glOOH/mNHshQ015SRqqSJczP0LDVUnqygqQ025maLknKDZU&#10;oWgzFrivRM73be+9p5gqOzyslcxbMmUO7lcmn1FnUyF+o1nyM+r06zDuywjag4Z2UIHRAdybvIs+&#10;jyy6w7vh1ciO3LdLVZz5+WAYc0dBFnxtut3hyUitoSbU0p/WTg6rc4m5B94v59AAfjQ03b5u8pNK&#10;VUfNCPT34R6WNPK3A7irPJ7MrERyNKjR02t8r0ZZW3OVEL8PXo87KdL96KHwpeTQw0cf5M4Y9n1K&#10;OHc57dabu36NHz4Ofy19vfe7OuwfCv/LvfZ7d+p973fIzWbOv4oMWc6cRs5A54JdrfYytY3VqK0P&#10;LOawaWe5U2/GFv+kJvzHn8Bk9G0GJ7z++qVmxvp1jp7h0ngTnqlqzudcXT/l0Nl5m45OJXHW1ujY&#10;kF3XLtp05fSIzpxo0e2r7Odz7PUH/bpy1qZb5znv+bvbl1v0+OKsrtHjP73HPt7o1Mv7i/poo0sv&#10;b8zo6eX/S9h5Psd5Xln+/Bs7tTM7Hq93PGtLskyKFMUIZhIEiJxBEIkAiETkQOScUzdiI+eccwaJ&#10;xAAGMUuiJEqWZEmkkmV7ZsPU/rq37PWWqnY/dElEkQDZ/T73Offcc85t00fc8R9wr7+4S79xe4g6&#10;QD/xGN5gpxcM0qmHN5jRPJrTs+k+3eX3bY6X61OwyS1q0e8egk3ADc/vtlnqyKePR3VzuVFjHfn6&#10;YGdW8wN1unO/VV9Md+vBZ/2aGMzQRkexZmqZ97ZHqB1OpjIninkJWX08Uxn0RdnwiPW17IiBQ8iv&#10;5LlL91F2QSAZMpdVXhrK+5sKjmO+6HWG/Sm25Kxd0K4jb+vQWSv21ZxGg2FFvXbUO867ZOO2T3vf&#10;/Dvts31bnudP6AAcsH1aBNkybvKuy9Zxv/NKnpzQ+dJ0uTew6yeOfj07Vmd4WYPlz2YW6XQ5GgnO&#10;7OuhYboAX+4bi/6J+8QNf40/GpjTgcwGC/LxDlA74PE9mA2YvU/mDJfAIDw9jQ2WfVkRcAvZ5ueT&#10;WUNxR70y8jMUW1FEpmeO5ZVYXoTXHNxvwL8Lzi1oMOArT1VKGd+bXjm/1iBjHT1lV6OKexqYYeTJ&#10;AMeW0VTG3px8paBhuVrE3gDXUHQNV9B8RWgsnV2c3HfJMQEqCc1QmQfzZrB9mi8a8kh8rbGRymJu&#10;Hw7OSsvL5bzhKaLmFWQyD7qazWzpOb3Ctz+tCWvLyk+NVz781mAJPDafR2deuNrS+Dn4DQPgeOwD&#10;8fejXXK2OanIAB+dsLHBb4vuPjpLVuFpCj5+jFnEYfiVFFW3t+LryNJueow4pxO64HSKrHxy9S65&#10;oXdHb+puKw/6iP1WB+BI0c6VwgtQl804wbz7IRWckMZnlNPRzI6FSvRenZbcvTJTPT4OMqh5T33h&#10;XKOonS72tujsqPsJF9kf48I+RPI9Motl1dRLfmsZOhUyyYLO4R81a/PJpaCv9U72xVvM/e/vwEz6&#10;LPsTrPXaiX3kaNtRu1PZ+2tNju5Z8nS9yPKy0eun9+BP9tdh5kthRnpFA5rK6ki037HMRZj/V8IH&#10;p8TpQFGDfu0S/pOa8IfvXqIh/9zCJ5h7h+nRPu2MFurxXIM2RtK4b3O1OZlr6RmmBpO1s9aAxrJc&#10;t7dL4fi7tL1Spmc7bbq90MAd36LHm2CBG116tt5LPakGx3fp/najnj/s1Q444RPO/JN1eo5NegF4&#10;gLsLdbq/1KAPtrv0yc4YZ7yNOWKTHq7Rn9ztAH/Uaw4NyWpnB9/PRH1qpW/p0NMd+pS7JvSmdbq7&#10;WaMn/F2uzRnpCXKZB1dqDE7k/tqUbm7U6cMluI97jVqYLMSXF6nJznw4ogC1luaSZ0x2Y3ogvJu/&#10;Mo3hyikJVEkFfEJVMJxygBpqYsiH9AU3e5LT58XcAk/PhVOydzyqYOYGwYHkIe3fo3OnrNijfkYn&#10;j+6ViyPPlbOVwmwPKeDgbnlS0+PtbdiV4sIzBiaEQ7uSkyifC04yGuCP6Bn8ApnbJHM+0R5GowmI&#10;T81QCs/whcgAS95ecGaOHPEz+seg0WD2FU6v7wtnmcjz6ZqagLYbDRZcQCqYMIM5eQFnuJp7O5/7&#10;12Ao5axkqIb7PzHmslqripTk64neJhXfdbLllVfOexFHvlE+eks4+YQkuNOiVHxFKcqryGa+xa/L&#10;08kpgt83wPlXpsjYUYZeFp0APWtOcY5y4doqzf2zgVyBGl45ZAHmomdL9OXctYDHGpXZTX5WTZHq&#10;53pV0ILvl/83dtarYrSHOdScStpaVN/Vp8HZZe189a1e/PCj/vQ3vcPLV19raWleBn5eRXKEBivQ&#10;oUW5qSkHXUHuZeXAzwTlwB/yftq4kVPtel4X0NaccnbSqUhyYeK5H4PIdXd3VZj7IbXU4FU2Yylq&#10;wi57O8V6WsuLz88Lvt4pxAPPvK1svezI1j6jt48eAC+mqqazHS6W97CSmSbYLY5aGMZ8IaK0AP8x&#10;GUT8f3B8rAoMlcwE0JbTi8WgwQ1hJhQUHKCwK+RJlcIj+zigiYzRkVR86LnMe+rIdwq3xw8draQo&#10;d+VkoTu5cFoZuewqCHaFI/GWG/jF0e08vvDTOmr1DvsXwZLgGsezjuwZQVPv6KDf/Nf/JFsXT/lX&#10;mJjfZKu1MpFnwkejzERigqzVbWRP3hX2qqYY5RKQ8Vdt8w/fM/Pl9eP3ryx8wp++/9rSOyzPjmmn&#10;qVhfXa/RRmOivt8c0NPJEr0/WattuNPrLbm6P1mgB9OVenQTjHC9ylILnt0y6YPNYW2OmTTbna97&#10;1I5b0w0W/vDxnXo9vFWvB1uc9c12+oR+jTTnaKG7WFtg+eeb3bo1af5enfroVg9zAnqNnWHqAn8H&#10;6lMrHF9/fyd8YbHefzSr9UWDPnnSoZsrxbp/w6hnYIEnzB3uUk+m+8s0Bz7o5B778M41vbeEtuPd&#10;Nl3rKqKmtIHFXNTUw4yY56a8DR23zzkV028Hp9grI8dD1a2x3AWuMjVEgHEDVMZ7EBJB7mG4B5gA&#10;nVDRZXLLgsBcZ9H0eelwAB5Hj/P6j4d/q19aH9Cbzsf1msMh8B2ZU+7OOuhqrzcP79Pfnd5v0SOf&#10;hIPYH4+uAM7PjAXORV9SSBn7DhKY+edGyz0fjwVcpHU6/v+r9Js8V07F4OpCPANxZMMUZykB3J1u&#10;hIPINPfsNeBM9Jh4GiOY+6XkUhcKU1XB/WHsqCaHw08GznZiOP7PYngKl5PqKE9TRDDYNROPKT/f&#10;/DJUkYuYy96LvES11pBdHnVBY4N1aESDNT3VquHafC3cm9FQv0EPZjvUO2NS/2yz1jrRzUwzS1se&#10;Q/tbqxfMljea0Qcas+H7mNcwS2jn3n7/WptuLlXqSXejrvdXaHm0XtujLepNi9ZaVaFm6LWn6Hkq&#10;giM0mkVf2tirVx98SabKH9AnsAfq1bf646tv9M23r9AxLio1OVplcHX5V7zY3wwXDN6uT/NXakYY&#10;nGsImi4HHT1/kmxfT/Lr7dgT4C47+poDl5Nl5YRGjrnFpXd+rubiBMvexxPJZEwdPCL/QHv0ZWc4&#10;b2Ta+juRV+UJb3dKu632gNWZQ1z0Um1XBzMGo4yDgxbdRRC93QW4kSBwQGhthfz5DM0cgxU9Sxz8&#10;jDlfN7S5Bs0CGpTLATp3/oiq0q/oYiCZ+RF4gTNKZZdRJR9mmues34R3SGCmeEGp/NeLeyjOkCyX&#10;RLRwPG9HfB3Yz/2WTvm7aJe5dmVE6/hlJ/yfTvqlq6f+4ehBnfBzZHcYNa2tHy6xiH4BXULRJdX1&#10;1amyOEK1A8WW3NKgzHr9PCrr/1sTlmZGdW8Afn+9UuvdWbrdZ9RsY5zGDPHagrtaaSvQ3blCvTtX&#10;o4fruXAOPCNrteAHchpHGzTLHd1VnaC7fO3dBeaD22D7B/QWN2v1/F63dlabdXuxTe2VyfB9NdSE&#10;ampCj+7NVOn+tQ49B1e82jZpBZ3RY2rC++tNGq5KVmuvSc9Gy9C6T1ATjHr14agebtXqowft1Cbq&#10;EZzCRw9HtDmPDnWoWv2mAn32aFObHeXavNespQawzloLmk7Oex88Szpe3x50L3FoC8NDlGYII/vZ&#10;SUXgg9QcN/V1gpcz3NGCwC9evajYy+7kyjozW0qm//XVQeu9ZK2QW+pmqwMn2Yd15ohO2Z/QXqvd&#10;OmF3hNxJdJ+nz+ggteHEqRP6uY2Vxft1PoicKJ4hv2R0SfB2GXB0FfU15EKmK8OYxm4AZk7VZhyA&#10;Z4f3KAi+P4TPPRLuPjSOGpEZqZQEZpkVmfh+qVvNFcpHK1LC+U/gjJfC7+U1FaLLSVVpv5HePk1j&#10;o43wpPFqnazD+5eBV7eFXUJkovU1sbsEzQyv2clOzY60aLANfmihVw387LtbI+BGPrenK1of5gy/&#10;t6Rr9IQfX+/X/EaXukeNut5pUB9/prypTB0FWZoAU061s+uoOo2MEOpQAj1X6mUtLlVoZCVbm101&#10;Gh7CczRVrdUpkwbAG6stZeoqTEMjlKWmjEz1lRrUUlatD55/pu9+/BPzsP9TE15RE9Y3ruGBD1QF&#10;WuOCGB/lJsIXcucbwduJyZfQo+PdpPY6XXSjf0dD6mDDHhpvHQuDx0wsoFbjsaUPjzz4zxqsZY5s&#10;MqL7zJCdnZN8LtnLibrpwtwhjPfcndm700Un2bja4MdwlSfcSt/MlGX/alxZGfkiRvYxGqnZOcyT&#10;shTdQK4BeCEb7Vc4XGl8aSEZ5vCqRjicCDI/8fB6MSdoSCffxseenP5Q8jvQiSaWyK+rVV4uB/FG&#10;XFEm+CqT/zpz9ySXkIORF2PRvp2BT9x/zkqHbI7qgO1RMpnZBRjoQP6puw66+2rP6dPMJM6yc4Qa&#10;WFCLViFdbc15yii+bNECtuaEytTMXhlmPleiy/SL4Ks/qQlmjvGHb76UGSf88PIzLeCfmB2q0vxM&#10;lrY51+Pcr9ODudRiby12NWmM+/3mSqmuTxbp9nCcvr1HL7/AjICzuTpep2VwQjfc5t01zuk1uIFl&#10;c79v4vxW68v3x+j3Tfrq+Roe8XrtzHXqOvPEZ6vUjqUm3V1t0dOtdn19o11rzCYfXauBd2Au2V+u&#10;metwkmPV2tpu0vZyrb56iLZjvhod06A+pm/4mJnD+ztwkhut4I0O+EVmFyv4XVsN2r7dpbvjTZqg&#10;BpjaYtTUCcdYmEDOZqJqwZ45YWQp04/GRDipuCSUu9FFjRUh6MN8wF5eaNXwWYe6oUu5rLLcSHI7&#10;/XTsyG/ky7Ni73CWM28laxtqNneT9ZmDsrc9Ir+LAXrj4AGd9HanZhzTL/gcvcDrtr7sQ6Jn8aJf&#10;iDfVoVMIxStfA5/BmUBL0tplUnsv+7/A363dzEi6O9XVYdTaWi97wvD2ovdYmqbnerqs3jH6pocr&#10;ujU/QF0p0AYzhflVMBi4a2quSUvvzapjphrP7bhGZ9HY3unWCFzTNJ9JaXOCBtvRa8D/mV/5aaHq&#10;rMtRd2MefrsG9bdmaXawTNN9hdSIBi2MVGh2oQ4trUErQ8X4CrnXxyp0Y6pRVfnRZAzkaam/Bd15&#10;oJaGySeqS2MHAvk+sejpyhI0PsXPXTfjwho0R5Uah5damSjhzxTq5qhBA3wetXhWFlq5V/p71FTH&#10;c/Pid2gXmZf/TU14SU24c3+HzF4/NZSlqwBOvr48VtmRTmqk/84AJ7hGB5DDGIB+1kPOdmfkbHvG&#10;soPmILoll4wK7bUlMyU2Qr67/h7PEDmqpmrtCU/WGRt79lTbyN3DmnzRU+xsIBvTD836RRf24Tjp&#10;yNFD5MyzBx0NSEp5hZKNRiXVkEPF+YovK0JPZIRrQWdAD3c1D89HFvmzYIqrYAZzLnRiFFkfTnZk&#10;nXqrANwWGuLJXAcveXYlXsMqeRkqddHlkGIjXRRL71BYwo6ntCByAchqZRZ53P6oPIO9yDk8Tw7q&#10;IVlRF/yiAvkamR4nqVnBMdxL9Ek8jw4X8elksoMiLpt5A5k3hWa9M96vkmg1muCDs9LxoOZpT2zB&#10;T2rCn3+kh/iWjCtqgpljtNSEpVqNzeZq/Ua9+geyNTuDRj/CXlO9VZpAJ7mzybxhNkeLtYH6/Fq1&#10;tsfzuaN76ec55xu9WhgzoL+q1aOFDr033wRWgP/nTv/6+YSuzRi41wfxozbBJ/RqsbNM9yZN+nCV&#10;eQMY4vF2uz7Z7tSNpw16dwMsem9E91fatcxZN2OUa9eqmEe26gU9zcMFuAv6gfe3Wi06po+oDe/d&#10;grNkrrE+WanBhqu6NdWn9YU2eE36Cu6njhbuy8YYdXPfF2YFqROcXIUXMTI+CH+Xv4qoDamxDspN&#10;cFRjeYiS4x2ZN9AjhrspHe9INHxWHL6FY9b70PU664zHeXTN1GXb4/h5HNEeo212O02+ZIBesz6m&#10;AxecyI/Zr388fUD2YX7sf72oy2VZ7AvJVde9DXqVEs1vTpID1qxG8HT3fI8ahk1qGjWpsc+gpY0p&#10;9Y2A0Te61TmQoXWw1hDn+s79MWbgxVrgzq/mPOWCH5oM+RoaNGpihbo8WKil290aW6xFKzemntEC&#10;9S9UqGc4G+9Mg0Y5l5Nd1Wqrzra8xnsMfG4muLtAvPxwRpz3Fripyc5MrYwUa26Kz74/F06ZuU0v&#10;X6PXm+jO0cZSK/UzWR1wDL1N5Rouj9DDSf4dYLueRjR84LD2wjgN1ydrfaxEmz0F2p4u0zXmPrd4&#10;bm6Pl+r2QJHWqzM1nBmL3iABTW6mRjs79T9/+CPP5nf/F04w14SbOzfl6+euIvB3Mvx9eV6oiuI8&#10;VRXlit+dcx9JZlYYGRrMd7xd4RTACeas4OMhaJ3BCb+1YY4S5Cf3t/5eNXnRymtr0hv+ZFk4OCnI&#10;1xbvio3eObSLOWCIAvzd5WB3Ct+mhzw9XOD58evD+SQVl+gSc+EwsF4cM9u4AnZC8UozcP7BB5Gc&#10;f7M+oXtwgPpB7iNeilK4YF96j4vu51TI85ZFhsB5vKAemWVyy6tDL0JmlN8Z+CVny8wqPN4LDRb5&#10;v5lwspkR5PM5kxHqp31nDunt0wfJbCfvy9eRHV3kozt7sLcgUnusz+mc63n6Fj+9FkCtysPTDf7M&#10;bkpCl3oZbimOvfRwLmA6q7BM/Uto2v+zJnz31aeanxzS1nKu5vsKmD3ma20qXA84xzNoSJ8v4jXn&#10;nGzVpOj5fLwetGfpxUyJnuLnMnMEW9s12rxRp1XqwFgTn/9wkT6e7tcnzANvLuLrMN/X62gN7w3A&#10;O9IvrHVpsilfG73wA8uDerzcrDu32vE0dKF9qtINvt+Te8Pwh2PoHZrAsfW6c7tGawOFWmwo0meb&#10;I3qy0KQX8JMv0DZ+eKuVetAMr0ltgevcmi5HPzmiZSM17G6LxgZyqCvchYWXZeqN1SAz+LHaQqWl&#10;BLCLAr4Nni4BvrkgzgueJ5hn7aJyIqzJ1iF/7Yo9dfYS+ULMIEOdZGW7H5+NG/lq7NPl83kHLsqK&#10;enDA8Ti7UtzZfYsv4izco91xvWlzWGfggw76OaDn9YBbD+F+SdcYvdVMPx74CZOmJiot2TkDg1Wq&#10;r0/H09+iybZGTfAeb/Q0aon7eXAhCyxFVt9yia7PG6m7dRqF36lpzsUbW6ylHpOW+ir06fVWep9U&#10;vdubq0f8vuF28n3AXI/G8N/x+axM5enRcqUW6C8n6PXMryb49+GuMg1TZ4a6c3UNDDbcyvxpvIS7&#10;NJS/a6VWTAl4BI2q7k/VvakKbXLH98ziJwTfTBcx20UTM0H/vMi/pyA/QkPMLi6j6ygwJuJfzNNW&#10;a6/aJtK0wd9pbiAevJPJfZOr/p4U9gNUar6rXN3MZCuoLdXdTfrim6/13Q/si/wbnPCVuSbcuQVX&#10;R8+QFKrceF+wiLvKki7IRA+ReZV9GswLPCIusaucnTCO5xTg6gg3R9bwZe7R6CwdDE6Sy9498rPf&#10;I2NZojpGh3UiIpU8fV957P81f4bewc9F/h52CvZxYXZxQp5ONjq0fy+afjSq+eBmU5PFr5vf1W2p&#10;B1drqpRSb0SvgE8kKR5vQJDSCtFxV5Yro75aMfglOseHFeLkpJhLHuzXwU91lfmv5wU5pJfoWFGd&#10;UrMLmGkfVtjF00rh7vH3OcUeywC45gglZUTqyKl95Ciho3KxsWR9uXo7UOvgP3xstXv3ATLKwrX/&#10;0FFwkTX7L+BUAlLIm29RQqQXe+voK5Mi6H3jyDm5oqTyYu2LypH1pQxmjmCx739Aj4COnJfZX/L9&#10;y1f61z/8aPl1SwP9+Hqpnk91kDNTqr57WdrpyQd7GtTfHaqRjmyNMG+9tlivtYUaXR9LY/ZYA56o&#10;1Bfv4i9dLIQX6Ec/WaPH40UaaaxFg9ADXwguQJP0zUcj1IcC5ovtujlXrq8fz9Ab0Jfy3D8ZZp5J&#10;H3HjWoW+XxzRd5+P6sENg/749ZQ+G4RrAIus5ufpk6kB+uIkPX7QrQ9nW5mJluvZbZO+A388+rBF&#10;73N3fQHG3l6t0/R8hT4f7tTOt33cawn6oLFSDfmJGm2LV1tylEz5AdytV9SZxV1TGK6CWE8ZOfsp&#10;Sd74fb1ljPVG+4WPLwOdc5w3Gb5kHXjRs9kfRsPoyr4zT+3+l1/IxtFaR6nfx/a9gb+D7DRf6gXY&#10;4Z9+9Q+W2dAbJ97RHpvTaH7iZHcFfWl/sToGk9UIB9oyVqC5RbRuzPX7qVv93ema4Ot918ji6b+i&#10;9WdzKuvI0uaTac0wV+l6Rn/Qksz9P6xC7uyOSXIlskOUD1fQ1tsGX01fv9Gsti74AfqAyrYwme5V&#10;aoC+79rvmjQykaEH8w3q3Cggn6PY8kpqIy+1I5U+a0S5+cyt4H87R2s0OM4O9iw/tChJGm/J0fJs&#10;gWYW6Tv6sjU9A0cwH6vZpWL1dhdodatIg8ZmPKPZykOD1IW31pxpVpfirZnhXEvPZq5LW0PZ4A08&#10;FkP5urZcrJuGdvaNRWmzuYM5cqYWtumjrubry5ef6g8//u/ctT/+gWeVZ/eHVy+1OTcrQwbZp8wi&#10;25ltFvvbaYj+LivgFJmKEeScx8MfBOoCPXWUs7OiHOjb9x/Wxeh0ZglX8doX6uhbx9ibeVxV8MUD&#10;cHn7EjLlfg79yOED8gJXXArwUsCutxSNjirCnhxgFw8d3rNPpblFMsSkqaW0QXVGONIC/A6xCeg2&#10;ytRYaVDP1SwVtjdbdpA1mEy6Sp/RPzWhKnweJfBElwJ4rrjrk6LJE6GP9PMg1zwmV+Gdc+z/IScH&#10;ztv7gjP5HnhHwBRBgR5qzkLbwCzImbrkY48Ohvml/b4T2rPrbfzF7CbxPK5jzFz305fYUC928czt&#10;4vc5JFxlB2Y23hVvFcJxpMBhx8R7M09CC48e5UQKmVxRxT+pCX+pEX+pEwPdPZoeh4+boG+cBZve&#10;YB4wWaqlZaOm6MPH2zPUbkwFU+aBL8F8YznohJq1uGDUC3SH7y5X0SfwPUbryIEwaK4bjcAss8gb&#10;Pcw0S/U5esftuXx0Cp30+0ZqwpRujDfoem+9NtvgB25SB7jjX0y06uVHQ/y/AY9Dr34/16MP7/Xq&#10;Xis6xim+f0eBnoKN78/QW8NFPtquR9eE5ukxGRXX25htUlvQQbz7oEc7gw3aQRPdZYrTZGmKGqsz&#10;wLqX1W3IIKs0BE0GPul0f/LFqe0JXvjeQqnLAdQB8AOYNDHRE21NiIr4dWoFXr5Yspov2uog/LGf&#10;F1nLPEMnbZkfwzFagxkOOx/Trv27qeGOeuPQb7Tn8Bs6Qn/qGYamFv2QvfsZNYOhZyayNXqrC86q&#10;AjxTq6zGHDU2ptNrg/FH6E1b4PrxbQ2vNLBTNE5r6LEWx8s1stOs0e5UzfHvboTXGZ2sYtaXwzyl&#10;zOIjrysqBHfQF9Qyw6V/q2kI0/TNGi2PMzfaKCZHJI/3pIT+oRCer8jy6pwuVXt3Hh70XOUkB6qZ&#10;+YKhAhzVX6lGvvfOPJgfjmZpJFvXF7O0MFqsWV7DQ9Ga43mZGygF76SrKa9EabHxqitDE5+fhI82&#10;SLXMH+bBGwPDOWSUlGlzhGdnsobsAvob5kqbYPe5Zb7vYCNzozxqFHlIFeV6+ftP0TYzb/ienNYf&#10;yGg131/UhA1qQjGzlqzwizLE+6sk2End1J7ssNNkTuHBDWcXFbN6x1PWinGjN4f/P3EALiAKz2gw&#10;efKx+Tp7zE4+HgdVTk0YaQE7xJMNcIq+zs1ZTudO6rwd9fvsSQVxhv09nBR/JYLdV46KvpqCPpsd&#10;FUYTc99KcEY9mYxlZLnjfylhX9FVckZq2ElC35Bfy+7BUrRCzeiZKtirNtBNxid16rIXvmnyIcE6&#10;tuedmY/m62L7tPzSC9lrZKsI9Inxl3zIC/BSVkSQiuG7/OAQfIMvyO48eYbHj+uCnYvO2KG/CCXL&#10;z+WIjqCh2HPMSvvhuvedelu2fmih4vHbV5ABnow2/hK55kmXlBrhptpy9mlmMNtKIcvTKeonNcFc&#10;C/7Hn//V8nUzbpidmESzyIxvjf4SHsisM7oxTt+4VqWt3kJdH+VZ6s2wzJO2F6t0c6ZSO9SLrfVK&#10;PUc38GQdnpAeYWcL7wHnemuqWXeZWT1ea0NbwKzieh09A/j2IVzDjSb9/iGahGW0SEOc6dl+sD2Z&#10;MiuN+niefCrzPGGHMw7efbU9TG/QrS9Wx+E2G9Ezj4E3y7U2XoU2sl2PbzRa9A+fPWzTJ49G9Hir&#10;TV8+HYN3q9bmSic5WvTnRrKU4GtMrbkqTXFWa3su/DwcX32URbeckBNgqQvhce54fPAZ8Qq94sge&#10;WjSmBexFzriorNIY/ODMedxOwkWfVYCfp86ePc6uxrd0FB7x5NlDet3qN9r9m1+x/+oMuyyO6MCu&#10;/6LdR9+2eE0vX0ILHeSJRj4PHpQefJns4ilwPD2QabRIvfT1o/3Uh/wwlbekamrYoPZRzupgtsYn&#10;4PZmyzS1VKbb/HvH54s1tdmg1Vmjxlaa4CCZN2Qlcp7KNNKQq5Fa8/k3aRN+aLw7BczeoLX2OH22&#10;wns9Sj7HfLmuDcLR8FpbJHOjNV/FcCoj9fnkHbIzNDEAvyHzIfiF6YYovPtVmmlN1sZEDn0N84y2&#10;VPy8IWBB6hU/u88QAm/ATDwqEn1glnISgsiRoT4URdCT5GhwMIe6wt+5LVHL87XUKINmqe1L8Mwr&#10;cD2r89V8rUSrI8wl6Km++93vLNoEc00wP6fmmvDdy6/JJptVUij687ALKgWDl0V6qC7dW5WZLkqH&#10;Vw9kTul6KZBdoWd12d5G8egZ7c/ZMAs252kmycc3RkeP2srh1K/gVn3VDid+JC5DVieoI0cOsgv7&#10;BLmnTjprbaUjtsfI5kwky4+9LZn4PZgdGru7lNOIx5SetKCxzYILkmrJTACP55SXKra5Fl0H+m76&#10;iJQ2E1oG9J2N6JYr4QvC/Zk/MI+BAwrinDv5sPsrGW1ada8uFlZxdxwidxr/LTPsNPTnWXDUpiR6&#10;ngO74K9c2UNqL5tdu+Tp6kJvehwPBxzVyTfRwDppz549soLbegPtjEcgOw7T0IgWok8pYlbm6aY8&#10;+NSiEBfV5+BZQTt+JhZPmEv8T2qCuQ789z/9+a9fHx8a1papVOvb+VrvydHL4V7d4G55vJKvJwPN&#10;zJTztDgbpfXWAm1OwHXDD25NUw92inQTzu/ZTbxQd5r06QNqxcIkc8o67u8BLXQUo0Ue18ZYKbql&#10;TrQDLfgT4ADwKXx8u1930Eg9Wu1TT0kqXAX4YAut9EyVvrrXjzeiGs90hz5dJ0vhyQQ4Aw7h3pIm&#10;0NCsXOPn82x9eKcXrq5KvwcjPHnarc3VSv37Z6v6At798dMRPSjk7IHBEqLxPnLnD8IhDNHHdhWE&#10;qjcuUI1ll9WQ7Q/GC2Gng7tSorwVeclBIWGOykphf2cSHGOKiwyl8WRGOOvo8d8qNsIff755b/Yx&#10;WYPZjjmd0mun34YDeltv0ef952NvyS7QRT9zPcJs6JQcL3iySxc9AhiuBq6nZ7lIE+Ocj2WTunrg&#10;ArgfR+hzWpvxNoPfW5vQvReBA+Dnt/n3LAylauxWNZ4w+IbtKniEMLjaYk02JsI/5qmXWUF5ToRi&#10;ooJUlBCLTh3PXgqzsyGjOnLDVNCboDp0Fn3lzPCyvFUNX59fHGN5dYExm5h15GSQCVKWohh/B7x0&#10;ZL8UXtFIbznapCi8NCnsSKDn6oF/HMhXU1+uGuCDmloyNcJ9X2+4Sk85ovb6EuZfFcxs0IEnBKLB&#10;8uFeBKNT4yb4fVN9ZNtw3yzCWc/WVWlgPlXPWjs0ej2W/OJibbZSn9Cg/NuLL/Vv34AR0CyZ8azZ&#10;F/nq66/I1JiWv6eTkqP8lBN3UcVJfkq5cgZdsyt5nL7kOIRYMj3dbM7K49RRhTg7gOvYpQ3v5g3H&#10;6OjDjrTz7Ls89bqqy9C0d4ITAq/o9TPkXJxDw8j3tgIn+HrY6PjuX5L3lUFuSrTqufOLczI1vbKo&#10;/NJScEGpyppamPnUqTwfPXcqWZmZ8I14zccq0SOU42vu7VZhNDpu6kMY2qlA7oNEZpAzYQGK9HK0&#10;7Lr1Ds5hx1K1XMl8uXTsMLvsPOUaaMYTvmgtncmEuaQ96GMPOp/SP/vZ6J9cD2mvu5VeO/BrPFvO&#10;Oul6QIet9ug/wIXudbbW4WNv62ce3rqUWa70DD6zpiJ2oPqi68K7Eos/rxBdYxy7866k6Y2Ewr+e&#10;/b/wCWYewVx//8ItmPmE2XKy+fuTdZt7+H5NnlY3y/UUXHhvtVFro+l6b7uQuwVeoTpKEx2laJRy&#10;9D0agM0VcP1DPM/09l/cqNCde+N673qNdibaNVydpY+30R6Td2n2MD/hfvv8MVpH8MiXT4f4ni1a&#10;n4OvajToVmOLrt826jNmGN/eG9P7y/W6/xGe59Uhi7f6LnjkxdYcs2485b3pus5d+mQDnePDRv3+&#10;xqg+eNaud2/UoIEe0LNbQxp/AnYZnlInvYlDkiO9gb8qa8iZqPGWoSFGhQWxymq4jO/Rhx1GaIvR&#10;v4TEX2SHBrspqB+B6eyiZj4ZXx8E/4imMTVAFy7Y0POFsIfKDm7RwYLZ9sAl/tL5KF6Hs/JiFrbr&#10;/FFZh3uRUb1Xp11t8MGR2ebpYeF6KitjtLpSAS+YoEWwVk17nh7OlWp8tkVt/Q0yUnua84JlGupW&#10;f32eZgbz1N9GHYFrma7GN9/NXtgsL20z9xvjNcd7sIKGYKgfTL4ywG6SEd1+MsaORnqCkTb6IzLo&#10;VsAhLeT8jDaqcaJUd9E9D5vgIHk9qjZqG8/OUGm+VtuZGdUyaywnUzQ7SmPZ0WQDJqsry1eDWXEa&#10;zSCzsCZFo3nhmkzL1ejVSI2nXdRkTBz7HtF/55I/UZKIB4j88Ct+SiyJU0N9OrqWJupIJnxpqaa6&#10;rsKHlmuan9UzGqVb1Q0aGvPREn3NUkeThmZK9e+fvtR/e4l/l1pgwQjfkL329Zean5/h3Doq9Wqo&#10;/L1PUgvQS8edBweSNZ3hz/6yIDnBF545hb/xvIPsTjB38CTDyieWPZJkzThd1GEvf9nv+RmzZ3Yd&#10;DxWRXxWnX9iDDW3JBXSx0yEXWx2B6zvnYMX+J19LbY9BExaIHyVtrEPZgx3ox3J0wVSpqz2tSuxp&#10;UXhTNb6VGtkWZ6rAVCefEniCVjQC2WnyH2ghcypduy+cg2s6x04Y5p1u1vrF6XM6llatvSlk5HGG&#10;7RyslRSJNsrpLLt5zykerZUnugh78MFeNEpvB5j3KBzQazav64DbMe21Pixb2z3ax52zz/acXj97&#10;VLvdzmqPM55c8Edabg4cOVmxGVdUi67+Ehx5cJAz3GUqungyQMOy/8ot/qUmmDGZeQ+f+dc/vPpG&#10;DdU18CcR+l9knWdwlXmW3p/PLpe/uezdsbdmZyd0pLtBJBEkJJRzTqCcc0AB5ZxQzjnnBBJCgAAh&#10;cpQAEQXdDU2n6TTdM91jz7psj3/3jnvL5flwCyEJoXvv+57/Oc95Qk1mNJqFbp3siwWr7te98Xzd&#10;+rQd3WQGuF6bFhYy8HvBE6oH35fWNH136YTugAc+3ICnzBn/JfvDBy/RKIMtfnRlQXMt4OezzPfn&#10;+43zwvObaB4fwl++3aOX9+j36R1uXOQMXJrUlfY2rT8f0IOTbXp1eUSv4UFfe1yHj+VJPXgGbwHc&#10;4tXNBV1eGNTqWL5erp3Q2fFytNc98BpnqC/0DQ960WKBO65d0KfXm/XXR2uaOpaO5ilVK+ziK0qK&#10;NZXnpjO9GfSPh9VfHqgzZRFqPOKrOubpfHySerjmDLyy9iI8Xf12qa0yUCXMDWGce5ZWJipKjmI/&#10;FKB/NjPBX8lR7x7cofcDHWTldZD971F2Xsx2AfY6wN+dwIiT09gBeXsxI4bRO8bBOWjU+b4SrZyt&#10;0+CpbN0Za9LYQrG6Z/KYzxrgAjKDsjtJ9fPSSE+5ekb5/Jkm9fYW4KXCvXYkGP60JddcsgqYYXLA&#10;KqIjfPAaQn/pEUiPALeCs8Hf2VlhYFYJcXZKBuvayy6kvDET3yg8s6MCjQ9Hiz3yYCb9x/d+KZvD&#10;1DR+59+Y/JN2Om3n2mT3xZn7luOvyTXDz5vzsJGztZWzoKisXAfYyzoHmcrO2YmZ9m10DMFkmSWo&#10;brBGpZx51V0l6NMrdBu8cmi6BCyhRid7MuCgl6J7HoPPWqi7y726RN9zbQlvIWaUKfYpf/3692RA&#10;GeoBmAJ9giFL9rs/fKuNjXtwQKyZ29AWpvOe5IYpN96Znph54mg0XLJgNEZJ2mcFJ9kaPywXMocO&#10;BrO/i1Foeo2cAqP0PvN4hMMeahi5Q8zDzsk5esM7RNEuDnKlLlj6ecrDzUzBFjsVy+4wKzpITekp&#10;6mJP2j7RD4cbP5WSImM+30Ah+2y0kh219RoprQKThYcGrjDU1IqvDOcru4nx0VE1UTe8qDWJ7A6C&#10;2HcWHw6Qkyma5/hy2Rail4qAN3DID122tRLAOC12bMX/PVxOW96Tp6eL9oBX+UR4yJK+08TmHXaQ&#10;bvove7bCj9mm3fQIB908tIfff6ePIzvKBO32R+/b34dvaawau8rJZYqHo0+vBGeqsKCE3PNEbfdJ&#10;/LuaYKgFhprwM9Y4NjikmQF61NYaZoImzY1H6/rlLt3mPF7ZrKAmpOvTc/1avVyiC/318E7goVJn&#10;P1oyzBi17ALawffwSmD38OhjPr7KbHBjkX10i57zuVsnOYPgE350e1ivH4wxc3B/3x8yzhHP1oe1&#10;dprzfmZQ5y6yE+8v0NOVXn12Z0LX1+rBH2d1m975GTXkxbVxrV+d1NMzzCgX2FOOFuO1AA/h9gQc&#10;6xb4Ct3oscAeb5/U09V6ff7sEhquSuPv25Hgo6PVBerO89RQdxKcdC+wxlBN18aSBRgIb4FdYayn&#10;8pP9yXXZBec3XPkxB1VZ7q9C+gfvaBdwg128X4dlw320zckSboIX9w99gss+2VIHArIS9JaNKXvI&#10;fewgncl3YB8WdFhRvMcZ2WSU1KdoYaWGvh+O95kajZ9lX3i8R6cuV+PFk6UzC61w/KrVdaJQjbmZ&#10;4L49+PPQa1OPm/tL8FhyIuPORU67mCX50/+Amby4HvZbbFd8pCfaXn98jfzQ25CvFQK2nRAlJ3sT&#10;/N/B12IC0fYlK5L9nFdEkPGx481fyQEsxC3AURZOe+TvCm5lvY2Pd2vH9t/Ak2PP6vQue7EkFYDv&#10;9fTmobvNIXslnXwkO/YwW9nr+8nGg/so1BVdaRw9AfdN/CHVMlPMjLAHPd6o2bkKXVyq0VmwiAXe&#10;s/PLbTrTnguWWaDzjfAdpws1s1iphb4a/e+vPycrkr3D/1MT/gDGePP6FcVFBIL7hehIjAf7Y3dV&#10;HfFXPTvJoiz6OrBc75AocmaZ7ZyDZG8Hh9HaoGkqU3h6Nb7KMXrT0lHRbhYqKoxWyWSF9kclyeQQ&#10;vpo2lnK0B2MMBc/ztpKXtalS44PYcaaqgT68vpKcgI4GFbex66muIJO1WA3U2dTOJjy98UIsQE/a&#10;VK3yWoNnajcc5UxypOvRN8BjaK6VFT1IMOeIjcsBZnz8Oh3IEMusk0P9pEJzauHae8kxwEWx0SHy&#10;s7JUGO9buI+XnH3d9RZnj1+4t7YH22vr/rfwOXLRVlf6jkN2et90u3aya9jn7KDtZjtlEZmIjx0e&#10;KO0t8J4iVUVdrk0lf4x5MTU/AR4/Z0MoOsq4fCNWY+gNfn4YZgdDTTA8DFjjqRPz5GAwo7Jb6W9k&#10;97iUoKucTesL7K1vJcNpytPz+W52VtW6d2oUDLgRTKFeK/RQNy9X4JHaigZqAM3CKT1+UaePbkzq&#10;s7tL+hguwa15+LFc6/fBHT7fQAO5hh7y/qixJry8NwAHYRBsYUEbpwbAy+v0CbXg+dVBfb95yshL&#10;+HpjjrrThK/aqB6Bk23cm9RX1/rpF/DQPNmg//l4Dq81PFzW+/XFBjqHuz26vrEId6JD1zcXNApv&#10;Z260QE05YTrSTd2sCFZjf4KSO0JUWxeq9jquj1L0Kewf0jL9mRc4bxKdyAoNoNdyB18MUmqyL5kM&#10;YFY+VnIGU/SOgA/v50reDLpHt4M6EOJK/h04j48DmXzcR1x3v3AzlWM4WsjoCDJj0eiBLfd1k9ex&#10;CAfpZJ9On67S4tU8rUzhKbyUofHFdF0E8ztBL9oyii8U+NT4RJNmV8kioq41jNWwP3dVeBA407tv&#10;a4u3gyI5I1xcyJuBQ+3F3sMFbMqSsz42M0m24NOGXCdnMOkDmeygUvBbDvFUpF+AfOlBDA+nfVxH&#10;plvAxd3gwW2XL2eog+1O2dmRbbf1Dc4p6pr9VmUlH1Z9PvWMurQ8CqaZg54rnHxsvnbI203O7FTc&#10;fWyNeuDOfjRSWVFgFNGaGyzT0mAR936Jzs7CmxoqhJfE/upUlW7BZZlfzNWN1qNwJvK1sMrugZni&#10;f339mkzpr41zw899wvfUhFtXL6uuvADOT6yK6dvSmPXawIcqo91UQQ1MSsU/wSsAzVCWgsMz5OMX&#10;Lys7ZvNkMkci8bJi3rH2j1C0l7UyUgPUAEfTIiVT27yDlRLIvMjrcRAMYq/9bripzlwL6KvGenQ0&#10;g3xTakJMGRkhVeWKqcGDIAceWx5e+o14TeEXl56ZKee2amP2d2ZnM96ahTrcUElmH3l340P0J46y&#10;hxvpGOyBp+8h/fs33tMHKWWy6zzBzyo3+nubBroqIjpMkWCk9vRxO/ftkhkzxT43G3ROh/QfmRl2&#10;7X2f3tSN+dRVu9zNZG9trQ/8fNFmuMhmz05tDYlAB4Y/4rEydJwpymPW6y2Ix4MxlQxi+DbxiXjy&#10;p+vt5AJjP2B4fX9+GGqD4WNDTTBgjWcX2Q3CWVvuziUbK1GbD/vgGZZp/Tp97lSS7oGLnZvO04NV&#10;dJF3p3WXs+vuBfoJ+ohX8BOe3+3QBnvBD59Mc1638fdx4xz51aMlLfYX6tWdGWaSXr1exx+J+/kT&#10;sMEXt/uNM8RHt/BHWR/V7StN/J9ter05q7WrcFzhJTw73wd/ybDDoCZwz69dPabNjU6j/8L6aqse&#10;Xu3RF+sn9PgOngzUpOd3+ugROvQC7cS31yf0dGNQV46z/69I0HBHtvqa0dvXkP17LBi9E7uIIngI&#10;FaFg14HGXqEwh5qQ4am6PLCEJEc0i54qTLRTdi35BDH4dXBf77Tfw9nvzT2HZs7ODM96M7Qy2+QG&#10;jhfoz06LXeRW9kIe9vvIs/WQG+doZGiQQt2t1T5UzL2eqCXmm4HRbK2uoBc4yQ5uKlWnlvI1uwBu&#10;x0wxPZShVepi73C2rvDcxuEldExUc04acDN3/Wrr73TQ0Yp73Ffvme/QHmqCQbez3YffJyhIQRWl&#10;MmWf9juuFVvOQZukMPoW+p/YKDlEHdJWyx3Gxzbfg3rPdafeOvgOulxzvetpqt9abJGJ3R7t9rXT&#10;P9u+p10e6IvZxdR24mfSmwN2SSZpKT8r0ha+JnvxYGs5eIKL+7iT2ZKmhvJ01YJntTFrXZmr0Sw7&#10;i1tz7B+ni3SN9/Hi/N9w6nszHbqwmKObx9l5zzBHXGb3MNahv3z5MbmxX/1bTTBgCoZd5O3Vi6or&#10;JPMIrK7uCL2Crzm7B2+VRTnCdWaOyIDLyE4xNBJcwfcwnkqJMrdHx8C5eMCD3UJUvA7YoG3geR1J&#10;hv/YkKVtqRlgQl7yYedga3OQc9lX4eCTqYd81MFZ35+HT52Tm/rr2c3W4claVQ92N6BksP1CZvai&#10;jhYwqla0qOgl4S4lJSXpaGW50nj9DbuIsmYytquaZW3lAufIW+68J5Ge9I4uh/CnqpJ7wwR5F8fk&#10;GmSnwBB6N66T/V7kVPjDnXQBxwZ7NKEu7DInS22vhWxsHbXN1lXvOfvogPleve2O5mu/nfY72MOf&#10;3S9vnxDtjyY7sThNfRV4AUS60ePhecX71FRo8MhiB5NVJCezgH+rBT/XBEMt+BlfNPQMS/Oc0zNN&#10;2ryC/mm+jPN+Xk+Pp8Mdg6/YSI/A/uvE6Xi9WqSHfzyke6fbwPH6deJSJjsC6sBlPFluNujhZ136&#10;6MSwHt0Hizjfjg56luuiTl89WtTamQ70j3gnXejUqzXu16sG/4VOfUV9eHoT75UnDXq9OKwN9hd3&#10;brC/5Gd8eXoabj/6BzQ4H3Ofb9yv1tcv0DIY6sh9Qw0Y1L31RTzdmrRBHXq2ZphNqBlr7FVvz+vh&#10;WoduspPrPoaG9ThYQqODyrg+0ysPabCXmQG8Oq02At0J2jqwhZSaEPwI7MDmYxWSZIv/IVkr0QeV&#10;0Z4N/mMmh0O2eh/8KSTIV84O1jJ3tZEp78X+vR+Qa0JebXwYuwh07Xu2yMzPBh9hP/LvHMkjImcj&#10;ylMd1Mf2/kSN3a5T71ieri30qg3cfWmunN0fO5Iz+AnfpVYMVcFZImt0NkUvqM9Ts8x13IspnI0u&#10;ftzH7vsVyc5sZ7S7dvlYMj/v5cy2kqPXdgWEpsPxTcXjL0v+XM9mDlHKCwabDwlTYHAc2Bn9gs0e&#10;42P3YStyQE3IA6c3cNmhX9m8i57zXe07sFOmzuhtzH6jYDgxVem+Wu6L1rn6VK2PVamt2EHxcH8M&#10;fYTdYXM0BpGycHVjzspXbxk6irpU9SV5aH2RvrMjQY+myVoZyNDKOXrLSfCEATRZx9HPDR7VSfhu&#10;80NpekFPuojW46cvnsNrRofzg0HDy7lFTTBwlm6eWzZmJqYw51fH+ioPXLck1EpZwfgbgCsUZ7Pv&#10;TeV9BBMMgfOTW0ImGv5pHjFBcBxD8RRNlrvLYcWlsMcsJcckN0r/EBYmVzdyu2zNeA0PKiAwVO7O&#10;aNicrfB3iUTHYqsPDpgbvanLGlsVBIaQAE7gD37g11ChIy315OK1k3dTbcxNrWpvVTx4Y2DLMR2h&#10;pwjppWeIy9Fu6rJlYBB6zTBwG1+5Z+TqYFAGHtb18u3pln+wjczT4mV5hOskhj2lq71M4b2+BX6y&#10;L/CQ/gPchLcsHbTb2lO/3mopO79Y47xg5Y2PB72RQf9pvn8H+CMeHzEJYOXh+EamKiveE85EHPOQ&#10;GR4ABbJLTpTXsSYyvPL+9try+v70fx8/fo9H6w94Lf1Adi/8kJUz9PzzTbp3D4+kxSp9ONOpG2eL&#10;9fQWXMFJdglny8ESMvT8XBO8gRp4B61ghGB7twvxSMWD7Ra+Rvc69fp5C/q5eX32oE9fPhnX41vD&#10;enp7Cg+VbnjN3Md3xpkT8EVa69UXt9g7oH/8dB3s4Q7/9n4HPMR5vj6sLx5OgU/066t7S/QWffrx&#10;2SnwiWG4TtP6PbjC5gb14skYOih0Do+m9NXamL54htcre84/f8jf747AW5rR59SS++gxWrjH52aK&#10;NFsXrqHZQjXXReIDnobPGvs76kJ7I75quQFqBm8sy/Rlz56o9AQXdlBwG3M5I5nDw5PxugFXs+IM&#10;9QygV/NDF+1tL3NHA1/EFM92zqYU+PPsxq09wHyc6ecjA8nQi8EDPsTos13XmKWxuRLN8NoeB0ec&#10;gCM0cyGDex7O6HH4QKfptc8fZQ5nL4AO9Qx9w6V5eovT8ITac8goDwQr3EvfiI+TvZl2BDjAZ3OS&#10;rYMF1xF4eRi+YZnogoPx5qB/9fZk1rRxwwfKX3FpibJk/3GYOdnB08b4sHc9AH6wnZ7bktqxS7v4&#10;2IrPmezaooNWe9Hh7YIbc4AsLx84y0e02JeilfFj6mwl5yPEUtYOluTQ2OBvFqX93EdF8JUau9AH&#10;5vG6JXlpFL50U99RzfXlqLMNLc5wPl65xTyXIk3BYbrUXKiRiaMa68wy8rSHJ+CyfvIRvGa0/D98&#10;L4O2/3tqw3fUhIvnl3lPYsF2yJELcjZqI4vBFCqoPVUJXmCOEcqJ81dpRhR8syjV55BJWZ6pwsIU&#10;ciHyVZTN+11boXaw+PFOcHk4GEHMWNFREcwSaI4SIxUU5I/nabCc3O10OAQvBmc39IwR4LChKmnq&#10;Ilu6Rd0jZEB3Dii1roafW6t8OEupcBWraurU1N+vtIZa1Y4OKy07RznsIbKKm+EYkccXGKN4+FPe&#10;Mal45GfJPjhD3lEF8s6rlKc/3i2B3mQqgwHFpMmaPnR/QgqfC8cfKlImYBG7vALJxjkEbsW1lFAg&#10;Kzj2focT+RMOVBQYZbCLgqn5gRkRSuHRWH0EDaQvmj68/ZKpDcfwnTkSId90PO/Tkv7OU8Xgn2DQ&#10;RRq81wweravLJ+EGN8NRqkEv3aWX4EJrnMv3pgrxYSTncqGAfr8RnnKV7pzIxh8JTtHVJv3xYbce&#10;8n2vHk3iq9arb+/ybzdO0Gf06avnY3if4Jf0Ar/1dWrICzyXr/fpW+7dO1dq9R3n+Ovbo3CP8HK8&#10;Q6/P/7O5wVkPnvY1deTJEljhHfDIpWaj5+Ljcz365sZJPTnTx79p4ndA5wCX8v6lWnSYI/p0jb7j&#10;/DF9Q814vARuebdPn58aR4NZSzYn+9PGGPVWpKqjxFODFRGqSoJ7UB6m2hT0ToUhKopzVVeKv7rA&#10;GOMjHOHL+SjHj3PoKLgDs2DcsQzt3r8FPIqaEOklE+aIA+yOTfn7fvA+B/DEpIJSbWPGc6YWfOBg&#10;JktvJzC/ZHpa+E/piWRRJmqSs7O1NAANaqOqqOUXZ+EBgdkODhZopiMD/laOhica1V6bpPP0NE3l&#10;h4z1o53ZObU2Hd3VfpnTI3zALGLmYiMza7Ry9gfwfD9EFgz9YzbcO2aFmHy4rL6u9A0Bxt/Dgt23&#10;G/dJUKS/DrhbGR8+5qbytjugLSZvysLBHI7/Qe1n5217cI/CXWy17aCJ9tm9QRZSOPc18/5igU4M&#10;VairO5U69L5cvZh93Wy03QOdeIA9+Ewe2bVkMCccZqZNQ3dDJstEjdqbMjUwQL5GXRJeeFXwxUrJ&#10;ZYIX1VSp+W540oPsTo9VkVdUS014xTVpqAmGDFnqATXhq+/QSt+8IVtbGyUkhOF/5859TF8X4arm&#10;7EgVsveJDbZTY1a4Wjj/6yuS1ZsZoTHD7wL2MFGToapEL/W052m8GK/Uxlw8dLLUWZSslrYSDXRU&#10;gdl0sFNA53SqTaWV6bw3FeRcko1V0wjnCG+4hmYVVTbgu0FPkF9M/k063ONipeThjVtfp8Is8gCG&#10;hxXHzuFoOVhCKn6sJaXkfeGzHxRJfnCUHOlV7MA191Jj7Ax4IB8fzsDDl0dte7kx57SK2lPSXans&#10;BrDazl5Vj3epYa6FzOZWVQzhd9HfjGcSGvkJeBMN7Srj9c1Aa1bUmYuWrQAeQriKK3geWXGcYz4q&#10;TQtQQmGwwmMc8Nwi1zHRU3GNR/6uJhh8ln764Rv9609/kEEDdXp+Cm+ECt0AC/p4FU3TeLZun2SX&#10;DUb86EYz/MVsfcwe/doCeNBAjp5caYd32MJZP2L0VXrOWb55pUefXB7k+7vxNIHDSP9//yozAPXB&#10;sCd8creXf8dswX28frlJLy/DaQRbeHqdmeJWlz6nJjxl/7l5AR+HS0PaPN9r5EY8YQ9i0ExsLHdS&#10;D/B0Ot+Dh0M9Owb+7bVuvoevL4MjXGxFd0EPs9oAb3IS/hOe0Cujmu7NhaeUr4m6GI2yAxytCddw&#10;bTx+I3DGygz8F/a2KXzMeVPN2VYa7arIEFtVZIcqztscbxp4oby+7kfD9KbJv5Ah6Uumi4V+6baP&#10;eu7K/WaHp8VWMqbhpuTm67/uMNE7nOHmfM3Uy1Y2cGwjUuKVcpRc2qxgOM34BtQlojPDw6Avlb18&#10;GdrDUg11pJJrlKvljkJ+32IN1oDpTZRy/yXhc1KBX1ysIhL98BPbjyeDq96gP3HycmY3wE7b1wWc&#10;0Upm3uwPgsGr44K13w3P4YhAWdhbKiQ1xpg9Zx0fbMyzMuwfDY9gOHFeB/dpr+n7sjxoqjD4NDtN&#10;3pbdvu2y3vKG7Nzwh3DYooqCME21Zuv0CJqHtmyjVszdyUQ+1AQffs5+sMnD7C666wvV21am+sQg&#10;DbcVqqslF842PU9viS7ONGq8CdyE57swUqEzfem6OXhMy/WJujZUw8+t5mtN+usfv9F//zNcJfoE&#10;Q034AzXhG2rCjVs35eLkqBhqX3IMeqJI6kI02A/ckTRfA+/XVPXUhCpqRWkmXB2wtYH6bLIa8XGF&#10;r91VFqvprkL2oeQINucavc27SlPVQn1qZHc70VenY3D+Ss+QJw2O2jvbrt6pHnUPdattfBjv9Wbl&#10;Nrcom/s9rACPOx4JFRX46fKAV57I/Z/URcZhR7tCismH6+mEywDOMNijjP4u1S7Nq3R2Qo0XTqv7&#10;6kWNrN1Q/81LGrhxUVP3bmh1dUKXVo/r7PIJnb8xi+fUDLnVUxpfGsAvfYBciCGNzoI/zfcqr79F&#10;JQv4OZWje2xPU1QNvsENiSquysaDAy5XFV76CQHsj9HvJfrQ38Qb8fPyUnYs4D8p1Yl/VxMM/gmG&#10;mvCXH6nH33xGjzqty3cq4Sw2o0VqVP+FVN2iR7wAB3/uTLqWZ4t1ZaBGK6ulOjvZo9vob56D4d06&#10;BVfoZofRY2XzGv5tywtkLVShaUCXxP3/CX3Di2uNnOtjeglf6eU63tDgDJ/dASe41oY3NPXiWg9e&#10;bx3ME4P67CrerGAQBt9nw58fgzE+vol/yrk25g98WE/jz7QxgIdrh14/xOvt+pBxv/GE+nKD+v7h&#10;Gl5sS2jxNpgrVsZ1/sNpjU6W6upsM9r+HNX2cC7k47NWFqYSsINK+oUjZeDO6Z7sbkPQraFfy8Kf&#10;LM6DWoBGLsXLuHPISQ/XUXhKDmCHpq77lME96eNmza7XlR57j8J2bad/w6ctPgFfFUeZ0ns7O5vL&#10;jd1yMD1hRhK9abAneV8pujiKdmSmVb2jOfD9i9Q32qexaebwkQwNz5K/0tPAPj9aI5NoBQfJKlrG&#10;v6gtHR8VcrbcLJQU5ClT231Gnyc7V7yBPOy002K3/NgbHg47TD6HJzmMcfKPQxdMv/KOybtwKb11&#10;wM2OfYittvgyNxzmufD4Tx/8i7aDhdr5O+ktq536jQscbTDULfs+0A7moV0+e/Hy2Ym3U7CaBjLV&#10;3VOogZEc9jTk1IQ6aJuziSw4s22CnMBPrFUGd3dxsEkZ1M+ywij4CfAsub+mOdNOD5dqZAaN9kyO&#10;UXOxzLwwcLpQ53vgP41XsYvFa2EMn94/fqyvfvwCPIG9GLODIYPEkGN46eJFpcTg5xgbqvRIX2Wy&#10;p8+P9yMn0gHvRfagIS7KjPaCPxKoZvgKJfQPaYcdyHXGz7U0Tj1NR3TyWKoGpo+hy0jV6U6eS2ee&#10;+ocq8ZUt1jD74fnFbrKZj6ClLddsJ/gHtavtWDLakl5V1ZGb3nZMuW0Nqqli51jboPjaKrDGctVn&#10;5uHbTtZVXq7Gxifx+qxV/dw0nn1oAiY7dPY4OPml4+xcO3Tr9IAeraIPXB0DK5/G8xRP5LN4BM42&#10;6j7X89mFCnyNx+kj8Ru/2KxVcPe7y2B0V9AMHEereLIV3UyB5kZq8JdP1jTX02AHXkGVYWrthoOX&#10;GqwOnmdG6iGVlqQzs/rjC3tIhcxWxeWxXOuGeeLv/Rj/Qh021ATD7PDTH740zg5Pr+OzQL/+BDzx&#10;+p06fT1Zp9tLnM9cr0/Bhm8PVuvlajN8k2n8mfE6YvY/d3ZcX98d10vu/6e3JnSHneLL63W6/2CS&#10;ncKAfno2Av5Xw/17lv0hnKYn09SEPv35wUXdutuCp+M088OwPnwwpIdPJvUdfcbnm6d07/KQvny+&#10;rC+We/X4yXFtnusw6hjOnq7Q60/wW7vco9fsJl/cmNC3924bPdyvLQ7i7XQK/B591uezcKVndO3r&#10;GfwGCnS6pZz8rQrNTGfRx5aopg5ef3MInj0h9OORaGH9VVkJNzaRXr8gSIVxZClHwjvLCySH2guf&#10;8Rg5hbnSCzjqF1t+we4OP1Z/O73rg06Ne9/e2VKWkX7M8X7oUA/pV+bvoqV+X3bMH3b00e5HwtGv&#10;mZPrUUJ/nAZHdFZz4GzP2d909eFR0Fuk1bkatIb9Gj03jGY0A4+CDrX2H9EpaudcA37yU+y6PcG+&#10;+H/+3W//QTbwYPbTI+x1tWaPaI5u0xcPaTftsdyrwIRw2VK3PNHe7LXYI78AeNlmprI5aAa/10Jh&#10;duzAedi6WsnKbAdcYHP0f1vQcIJRbHuTzO335cT84GT9rrwd9qn8aJDOT5bofBv552MF6kvnmgtw&#10;hmezw+hbfZi65Auu0V+apecttarOIVOHc2pjpFYr9OjX6XkftR7VVF8u/ntHdP94vtbr4Lqczde9&#10;fviL9OqLXRn4scFzBWP84fsv8Wj9W00wYI3fUxNuXrqkowlg6n7UgphDinU1Ux4zXBQ8ibh4XxVS&#10;m5IiPZSTBH87NVzZRfgcOe5VFfzGgqPBmujCxz87hNqWj0dTgEbzwuEnZ+EXVIIurU19fP3KuT5N&#10;gymdRJs2Qt+2ca4VLjl74gvdqqbvSeTa8azHm/ZoMedyjVybKpTYjNYhF+/sXvxR0lOUP9qvUDDG&#10;grkxBfO9+dTFhhONmmCPNHyuWfNXO7W6MayzzMzPv72ged7fK8zTx4fgla7PafEkGN3tZTQ7Bv/T&#10;NnYy5JywzzT4l17qQzc710RGcil7k3xylsJV25aoTp5TSXWMUsa5nsFc8uqyFBzLaxENroxXbj5z&#10;bSEakaRMf2UzPzQyN/+cHftz5ouhJhg8VQw14S9/+kbXV8/qyukCtAXc80vUKWbzF1yj53lNbvcX&#10;6Mm5dp2fryaPpV337hu4yfAU2SuusG/4bv2EPrsGpgdWsLFJpsJNNAwfUtd47j8+NfARq/FDOqNX&#10;/CyDXmoN7tN3N88YOckvH57Q12CBrx6PoU8gC+raKNjEPNpGsMfHp/X6NH6sT07oKdqZzx7P4q3A&#10;nPGSPuHGkNG3+aNb8JgvnME/ga9Rnx7dOa6rPIcnz9A/nJvW2qsRdHvHNF8HrtiP7r81QuXVOfgN&#10;h+hYOdkNuWQaVsODy/aDm0tflYhXb4IzfuGBio7FlwNsLS7AWsngAF5gi85+NtrL37PBte3B5d/n&#10;zN1ltVv27/xWbqkReOMclRdY9y7m8D12Jpy/NsYzOCEvCVwS78DWTM32p9F7tWmsI0/rE/gmoAc6&#10;3l7CzhYtUlOKWk6ALXJ/XL3MdTqcrhU4WIYzq7kPLw/+P99QD/3SzhSdNnspZvkD3I/uzP5Bfp7g&#10;Yvh/H/KEo5OA/w67rTC0FoG+cnGwVmzIYXnYWWknuKQLOLvhscPVQtvMTagp+2Rut09vMit8cMBE&#10;lha7mFEs8JZ7T26+tkqgXzq5UI2PIZmF9AnlCeTfsqN08t4D7x6+LvtRq2BnNdbl62TpURVWJqsZ&#10;/OPqTIOmWtirTJZppfWIxuaZHyYK+RkZmq4pUn0zPof01wWpoeqrTyE7EY3991+RK23oY+HU/Ynr&#10;lJrwg2F2uHRZCaGhCvOEC5gQrBC7nfQBTvAD3Yx+ikVhnjxHeoX4AFVEMEfXZCknjHkwJ1ZFYEIL&#10;Q+XqzQ8ndzlXRSmeakvhvOzNod7yuxxvwDf3iM5N1ZH1imZyuU2j9GZrJ5uYLdI0xL6tpDoTjxT4&#10;T11tqi3Fl77hGFnS1cru6yB7r1xBffgolBQqqbNJwXATKieHFdXVqNaBap2/PMkZyDV6Cy8RzsCH&#10;a/gHM/d++eqMboKzP9qYgcPews7tBDqYOnzDzsIP7tR96sa9lQm47HgJcU5eHsaPoA++zeUGjdWU&#10;qP54tIZbM8jNLgEfJ3+1xVuNmblGvVVYqIuiPVzgcJJdEsRMzC4iPBbP8Hz0/wl/XxMMOVAGjNEw&#10;O/yPn6jBl8/huVmizadtOjGdrRur/bowkq0Tl1t1rbVE66t4c16Am7/CPnBzQPdWO/Tpkzn27FV6&#10;tIDv0Vk8nK+0au1FN94e/dp42arH17r0pydomG4cYzZgLzhbbcxue7Ayoi8uwVd+1MNeYlRfUGM2&#10;1we5j+f0A+e+IedlcQwt7Rles/N8/glZb6t91AB6rRfTfF+HPrw/g8/jMDuPKU3Qv11fwndlZY46&#10;j0/8y+N6tg5H4cYp3d9o153zrRov5Z7ivenLcWHWQl+OBrKvhpyNLObSHB/yLcOUz3UflwX/NNFF&#10;jXh2uHMGHk7zVlqwgzLAJjNtzeEr7dPvPPYqn+syEnzvTc4qa/r4xC1b5BgXqKTYGHbPDrJj/+/l&#10;ZoY+At/3ADflZCVyPXtqohl8HXxufInfhVn3eFmhsqrIqI4+xMxbrI4hsoDPl8Mdy9PyxWMaGkhG&#10;J12tqQG8kZsz4Sp6aJ/3Qf2TJ3i/9QG97WED/82N89pOHh7o7KPx/UuKJNcP7kuOgadPJl1ksDwd&#10;bBTF7v6dX/xnfHjcZOtJ9i2PbWDV/3xgq2yZHd6Eo63dv9FWepEtZnyO39fEdZus6L89Yuw1iZ6y&#10;ubEMTmKpKgvJFvcwh8v5HntRdpLZ0fq1j4Uqe6s1XIOXZGUcs5eHZqaq1dYOzj+PFxR7i9bTHXiH&#10;MifRKzS3VpFzxjXa1ESGRJIq6e9jMuF8f/G5Pgbv+m9/xI/xx7/xaAz8+ysrK0pjdojwwWcZ7lWy&#10;v60yQtyUEObOjtVJtcnsG5324lOAdo1e6mhxIl6u1P5csvvAjsd47TvY1Xe3ZrGHDFbrEX+4a/Aq&#10;mb272Y/U1qLj5Hv600PV2psPdz+L8xmNV3cmns3lcMbjmdXBAxubVJ5RoWRmiOg6fOi7WpXaVCt/&#10;6kMxnISQOvKR6Q/KO/FmHOmmJ4lmxqYPvoCX2K1JzsghIw73+hoY+QWwMfZij5bhsh4f0Un6lfX7&#10;Q7qxPK+bnK23r5FndmYUn6I5XV5s11R9B36IseylmYd53QYm4jRTkaLpcvKxCpKUXmCv6bxqJXi7&#10;4NXsp2A7tF1JoTrCtZoXfwgulz3880i1gcH8/33Cz36Mhj7hX3/8lhq8rM158PsHzD8N0XrSR4/T&#10;FKW7K2gUB7r07FQjPmCl+BmgTXzdgX9KM2f/KP4K4E4dcNKmyXHiXHuy2agPL45o88Mao07yywcD&#10;eLG2GH3UroxWanWS+nCJHcXV40bP9k1q5mfMGZt38T54OMvrNUZ2i8FHqBTecrV+f+eEHvC5j27w&#10;M6kfHz+d0aM1fBaeTOH7Ng6vYUKLA/g2jtb9H7LO+6uqPNv284944/5y77tjdHd1dQWrLLNIlpwz&#10;h5xBMkhGkChBQSQqSUWQIGJGURQBBUwoKuZQZQW7YltV3X3H635vvHHfZ59qe9R994c9xCpEzzl7&#10;r+9ac841p/m9W+JnP7t3lH2LNj25fwJ8ogtOoktNFQnmHem2VHf0Jkl4XLhqb2Uc+vQI/Bi91A7n&#10;WJDoxnkSoZw0X5XSd/l6rMZzK0AZiT5mza5ltJtWu62XozfeizG+Ws+z9VuPTcwEzlrnCfafgM4R&#10;LNEizB8fZyezj7M155ZzCh7CRans8Udzn6A9Osz8copdVmbzurISvH7x2iorQPdMptgguvoL7BXs&#10;qlTPqUJ20op0oZ8Z9WgNvgSZyiqK18dB9vp9qKucnGxllRACL2AnT742Zgn3GHzHtuM7X0QGfF2p&#10;eScrMTFGFms+VjxYp/26VXL2dUSv6GC+wuFFnK3Wyttmg0ID4b8dNsjJfqNcmR2SQ/xkZ/GeQpmN&#10;SlMCNT/K+9zGM2vM4CVblQDGadS5iCA/ZhW0xKH0QS3sWZbh+16bqZIkD/iEKnaps8gGKdTZxkQy&#10;UNEg7N+h882FnMPsghew31hPjcnOVEdKsopywLifG5kjP+tv8A5//9nYhfpldrh86ZISY6IVCw66&#10;JcpHCeEuSgkjy40ZJsrkip46RnFgurnUg6K4YHMWV20unCg9RW0eu6/bklRbmawD9HwDu+BEqAkN&#10;DWTMlcFT0BN0teLNtzNTPdTRnh35OtdSoSudVZo8xA5oC1hlTaGK87LRSxaqOom9rxr2SfPyVVkF&#10;z7Cr1uzH39XQiDYgR/l8rvXwEhV7W9hZLeDZOIn2F0x8cYwchG6z1/jDxSPsd1TjF9qmoR6ylu5P&#10;4ZXdqkf3RvEvHdajW9QCeuv7c8PM6v34WKERP7QHrSg+tX07NTTQY/YbLqlkP6sqS7uayJMtx/Ox&#10;tkZxqbFKQJvmYWtBj5fAvg3ebon+SkZ3V1wazwwW+t9qgsFF/vynb6jF4Iz/mB1uT7bp4jn8zcDk&#10;LoB/n+DXa8wPRr7ShaNVvC4wEJ61e1M72GPqAzs8oJ947i4ON6NHAhO4MqwvrvbTx4/o23uH9Men&#10;h8w6hFc8659dR+c0NYSHyj50Bsc405kbrx8FN9zPTsIoGsVBvUa7sIyu+cHlft0+yy4D3NerhxeY&#10;DQ7q9aOz5EYNkhlHvtzCgF497TfXhOe3j+AR28Q+Phl0i6fgJ+hB7o7ryUyvHqFh+JIdy0U0Uu0d&#10;KRoBh6mvJK+ggtwt+IXCrWRBgjG2MD8UpXnCPzA/5ISoOJ69hRgnsrwCzXUhlH6rJjWCfTYXWdqi&#10;A47DS437/11nuHy+toNzNHz8PHg+t9fu0ntrjZkBjx/u1Rj2nuKTk/B1JGe9OIf8jQyNHavDwxBO&#10;Ae+A5uYcHYRfKMsnW6JsK35n8JGt29TVWYaHcrrGweR62lM4m/leevGUkgQ50rN7hvnoPWdLOcA3&#10;+HA5ezqipwoA80STV12g0B3kU9aXgoMUwH0HkjHoBm/ow7/VQZ8wA1mb0OVwubnamHdsP7ZbI0vO&#10;+02u7N7x9Xr7dWSjoddhLtrsYwEfmyDDu3GCf8fhLvCYhix8R8m2QBPsRf/xCe+HO+9FfQfavg7m&#10;dXr1kqpYMrbSwFMrNdyPN+Mw+fANcRobgstspyYMbteJVnQCNegIqGMFPEP1e9lZ+eNf9OZb9LVv&#10;8AFjbvjLjz/KyD+fuTLLTtNmJaaw+xfhIS94hgh6ppLkcKXQL0XBC5ehvcgEO01ljiiDc90OrpAR&#10;7Q8fkaYKuIqdnPUtOfForoz3PFbtxYl4aySph777SPs27aWPKKkv0u4iOCrmuQPtxZo6BaYA1lDZ&#10;jW9KRQZYdL5qO5vUcuQQWar9eGfzbI6Pkifeor4r51Wxv11txwZVO9Ctg5fOsEdcg0bmsK6f79aj&#10;m0O6c61Ps5fxHuJeHoF7nTx1GJ88sHTOufHT7A7dOgFXz/x9Dc5+6pDuXcN7mOfO2Hm5NN+qkX50&#10;uR3oJ5uK1VlZToaHsYsSx72drB2pYAcl0UpHv5HK6w8Gb4kDB/fnPAsOc0RPa+zLeCqGe///7xOM&#10;mmBkyL7Ni5yfPo9f8j7dONShz2cHdOZgFv04da27VsMXt7HbWqg/w4kszOKPcaCSnDb2lueH9J83&#10;b2kOvPERz/eLiRP6bIBsl+V+/WnqlN68GmQ3qVevnl9iF6FPd2+gnz7eR/4r+OuZOrCDcb1iZnq6&#10;RC9BzfiRvmrp/kkZmZCv5sZ08WCdrt8c0/Mz8BdPzun+dL++WRzXy3n4iEfwGXcP6/HtIX0Jt3AN&#10;PGeZeec2/dXkQbzmb9BP3GhAU3FBExfa2CdgT203PdTeGjXmeqBTYlcukxyu0mA15wXjieWvvDRv&#10;7Uz1M+tfHKPslJwdJH9wQtdsf5X7u8gpP5LZ+2OlB7vLJtZL/0avbB3iplU8Y//qY00usZ9qDw7o&#10;t/b2sowM1sf05u7g/gmFeWbN0lZqQjrYb4+hT9idrINnyFgb5Rlpb1dZK1lUYHDN5fiy5ZVrDzrn&#10;es7agSO19KOx4PLVcKOcg5zXsSF4DTIL/AschL8LmjbO9zVwnyGJ+JEmhMqnKo+c+mLyKArJXy+W&#10;PfUiKCFC9tSO9xws5Ax24BMfbL48PnxX4e7onZh/rMETguElHeEkN234SC4r3ydjxEdOris5ZxM0&#10;2UXtB+PtZ/Zq3blF0cHsDDm7KTkuXo5h3kqMCmQGy8VXqE394HyDPex2dGSb/SrG96VpaqhIoxVB&#10;7MUX4eNapqmueE22NejGrgRNUEu2Mwf37qnUn198o79//5P+z5/oYakHf37zS02Yu3kdb0I4R84/&#10;F387djuc5M+vGSZPFfPaTMGuygNLywr3VQw1IZfXXUEtKEgMU0VqtHLhaxryU9njhr/PjSe3Lk8H&#10;mfcyS2I1WpSko/V4IG0jX2F3gfr470fR+OxnBloYadBwZ6F29JC/2JyrEXCFlhFm/unL3JcP0cle&#10;pF9dwPdjQuM3ZsFOOPsmzmps7pLuTF5Ab8NzfdaYbTvxu2zVAvPAhak2ZoTjmp05itflaXiJE/jl&#10;sQeGD9b16dNamGOHffK4bvH1ZbDm2aUOvDH3a2gOPeuFTh3pOaSsFmpA5jb0CEnkYweqoDFONenZ&#10;5Px5wy0EKSSWHZyMQHm5rCULgh4y1B7+K1y+rhsUWJBAljR+NT8b1z+0jPRlP//wHTUBLOfN95qe&#10;nNDyzT1aAvN6Bg5w6kS2ro93aqIxV31nsnX+CNlQI+CNfM/ciUZ6fXaj6W1ezVFLroEtzvKaz4Az&#10;jKE/vAUncWlU38AjPL3Dc8vZ/0fmjIdgLEuXqCvwmNen4RJvwFtSAx/fYGf6Vj89x1G9enSC/YVR&#10;vabHesB7cAY+7hG16SE14vEVvBnnDrA/RQbEPXYvHw2CGzB7PAF/mTqim+APV051gpFSY56cQo/d&#10;oWefnQZTxsvsCJzfnmS1cDZV5QSqqiqB5wTsEE6hDE1HaV4InLebclLx8crzZ0/NTknJ3uywu5L5&#10;5quUEPyVtuPP4b1Rwf4O6EziZcksvs5xA9y8vVZzXzpGBYFFsx8T7i9bXyd96LKJHOpoRZXnKCI9&#10;lr24YLy+6VUHqri34tU7hL5uKF2HWsHaOoro/Tgnt2WCEeWqd5S9uwZ8I7s5u5jDj3WV4LcCjh7v&#10;qST2uTe+9+/6MHCzIv3cyD11ZQfDRmFgCZ4xEbLLilcE+JM9OGBOeZlCwTyt6BM2eDlorYcV3wsm&#10;Ss9tXFab16DNpG9gBlplD09ictZqu5VgixaydgAnBbOw3LxSNaWpOrirGM+MCp2Gf9pdn4q2nh0B&#10;fq6Lsc/rZY8GMIg9h2J17a/DuzASn6V0de5MUQ/c+RG8ayYOomWsQVPejrb7QImOttN7wAeeoCYc&#10;21epprpKanWxXj58gY7xz/rbmzfsQqFr/kefcPXagmwc0IbS9xg6QxM12Iu5JpAd1ESTO36GPooO&#10;xAMjMoCdZLSb4K9bmdsK0iKVk2BSdmIIO9zReKBkKB1tdHPjNlXwmcRTa/eXpjCbsXteQx/ekGP2&#10;dtuJPqWrIVtD/H4ETUVHBxmTHWSu12apae92dn6ZAaY4yycHqQkn0faBbzPrLl45Rs/PjHCH+jCE&#10;NzH/7fZkD7s68I3gc0/uDWmO+//aIr6Ey2d0cxZPwekB9XSxIwueeKJ3t6ZnyVs8168FZoi5K+h2&#10;7o/gXTCGfyfa8Is99Ap72HnMY08+TdmFcegjI1RaRk6xfwD7kpZ4uUfIFO4uXzAXP3qp+JQQavsG&#10;9nPReoMrR/LeGbsNb/eejJ0H42sDtzG+Nn69fAHuY75EX6IHujVdr6vLNey9o/2BN+we26KxAWp7&#10;da5mr1Efl9mBWthDrjze7FfRGj8dYn+B92f6EP4o9AtgkY9mhqkt4IfLx+k/evXds5PwjgbniK5w&#10;Es5l8agugwvOTrA/fWuUOjAA/zCkb+8P6g3cxReLg/rh0RnNjO6mDpzSlZFufJv6yJ5rpjYbOw57&#10;9fzZADqoXn39cAyNxDCcTSs/rx/O6rimZvbo1Sg58592aepMpa7syef5KlLrvlC1NRbjBRSJP7+H&#10;KmLC0HaEKTPJCw7HDT2Ci0JT0YZn0XttIVM0AfzKzR4taYD+EIyHRYgtvLwv+Z7R2uxHbidnrquH&#10;k/5gvRHvVnDJTPq1OD/yhNagZ9ygrMRw2aQHK31HlsKinOAV8nVkZ7pGx4qYZ+J1ZKRUh7rh/dsK&#10;1N28Tfsai9RAVkEtc0LnHvyQwEEmTrWrj76wevdWdg+sFBu0WQ5WH8rK34a+OECe8Ie2PpvxJw2W&#10;KYZsWeaFNPAtp5x85eaWoM0N1AoHG/zgwCUjDY8usqmCN5uvFaG2et99tf5g9a42m+z1boCFfmv7&#10;njbSlxvft8J6ndwDXVRRkYmmB6+t4y3kfjQplxnLL4L7LTlU69AtOfg5c+954g283TyfdYB9VIEx&#10;DjSC31Vv0fAesPudxg5VgdrbM9TPrwf34nXVi4ZplPyNlgKz1qmhAU/QB4/188+/+Aib70/mB7M+&#10;4coV+fj5gaXyzEdHy9qS1wE3Yopyk0+Qo0xhHuwuUMPBVUJ83ZRKzxTDTJOWAP7AXJMN5pEC1xLD&#10;vBC5hXMVHj+Dzyswnz4iKwIPV3oE5rjiqi3aCd6ZA97Q3pin3fnR2tuDBns3/UFdliroMRt5fUca&#10;yB5l9rw6VqMbk41wYfvwFCgj82C/hvej3T7QSM+AnmAWzBAs8fpCr07Ms9eD/u4pc/IcHNxF8LGl&#10;q106/3A//jkH8LHtYze0RRfole/iZ3qRuf3iBD5BN09qbnYILxJ2jKkJ59AuDA1V09ckKScZ39f0&#10;NGVF4g2DRjohDpw8OVihIWjW3NC38fpj4ZrjQsgb4LOMikG/Ym/5T3/mt3XBqBGGb7OB3xjv+9z0&#10;DDrmMjC9Tj04VaP/dZu5/kytPpvp0CT90o2hHboKL/0Vz/0Pf7wALtqqLx6N6eZCBztJZ8zP/iP8&#10;UuYvtWiJs/rz29SCeTiApVGzXun1Y3RItw39ALuOt4fRMTJTnaMnGudZvzlK/TjAfhR+CrfAIe4y&#10;D4AvfPfgJPppeBt4nIujxq41+ib4jyfoHu7dJp/2CZ4J9+E6l46Yd6seUINuzA5qbuYwuqoaPeLP&#10;3UF3fR3eobMuSYfA7/ZUoWseqVNhaRAeY+QvxwUpM9UEr+1FpmKAsvMMLbA18200vgBka2wBO4Cf&#10;D+eeCd74kZxDXbQim++PN+E1QM4veweOYG0+7/5OK+EE3vFG42Ny0UrmCcOLPwiMy9AzJsBbuIJh&#10;1DTnkZ8aq+EJ8Cn0Ee2H8tEgFKu0bgtceZka9+J/Bl+WkB2oujb6hro09o3rVFebrkZwMa8wduOY&#10;WTZx1ttxvntEgCX4O6Mvxk/D00up2fy7C2v4ewvx/SjX9qwMxXmEoXFcw16eE5mCv8MjbgPZRp7m&#10;y8bfVtaem+gL8I5zWK2P6Qls+L2FE/0mfYjDxrWKJt8mhdc91o1PZH+lrp5uIUsuWZFgncGcy170&#10;CjGxeI2DbfeCMTaVp+Nzl6NM6stoYw558JwpcJNdhTHUgXyzBnKwPRcdN5zs3hxdO9msQzxv/a21&#10;GkAH+PLpZ9yTv/iA/bomTJw/r4ioKHn74rPKXsAmKytqgTveD474v9jJH1zXj9oUHOQhPx9DxxHC&#10;nqqrIkPxKoErLYxh98gNzoiZMZfeIYkeIYPPNQnOIg4ceUuiL/st2dpaiCalDC1bHtgvs15NZQr3&#10;DT0Pmsxavm4A/zByAA53onuuTUDvt0szU+Ro3SIjZ65VE9N4FE8f0PjEIZ0+N6C+hix8ydgx5r89&#10;mD2ATx2aH+7ZpWvkJVIbFq6DJSwdZkfgNHrWds3RGywwb9ycR19zkd1/tIBTF3rxo6TXWBjURWaQ&#10;05fb8e0sVXZlOlnaQfhGRGn1Jvq/AHYq0+L1B9uVzIZ4iHu5y4Je0vAODk4I1zsbP8QHh3ua+fPv&#10;f/2P/1IXjF3IX9eEq5fREI116uy1Kk2f3KVPTwwz6+DZe40dqCE88/bjqTfDzuQRvNcv46s2wZkN&#10;l/LlcjPnPDM/vf7zO+ibb5PlcX4C/TJzA/jfg+vMBovsPcArvHp4RC/vwR0sgftdQrc4R891ZZid&#10;6WPkQ/P/b5MxfWeEvYUBffsQ3PF2v9mz+frMfrIfyJrmGf9segw+sx8dAt4tYAkv743w91NLloaY&#10;Iciuvn4IXndILy4d0eKnE3pxmhpxvk+R2W6cUYXsO2SqvQ+/wPIA9dRuUXKSNx5KcA9pAdSEULw6&#10;vKkPHmSl02NxT2/LDaPn91IW+NxmzhxPcO1g5oK4rfh2xPvJkV7cydtWq3mONvhY4fWD9zfPhqEX&#10;DHN2UgQYdl0O2TGZiYothBuvIHt5eyJ+WIEa78lRXy14AnrffeXxaK7JWNyVp73lKfj6ZKitCsyB&#10;nmGkJEM7a7eqNp76lRcrD2qOFVhgoLWFmWsw+XvL1gWP+bwEduJy5QOmb8kcnbC/lwyr7eiWPPSx&#10;kwv7eP76nx/8D/yHnNknxmeAyx/Owt3JUo4O7HaBIzhbr1Ug2OLq1e+ZfReMffAA6k4cOEtnX4lG&#10;x3fq2GQTmt8d9AbrZedjz94E+FVOItiKu2p76lTVip8ArycJ3NbwlTKu2h34K/M8FZTEqG4Xfl7M&#10;FYcPltELkQvNXNTZUc73kXe5D47q5Zf64af/2icYmqXpy5fZw8QHKcTE3pYT/iTouv2c4FEs8CdE&#10;X8Z56BdI/hP9SiB1ISDASTFoJiIi0TTBtRbyPsWDQZb6e2lbEl7tW9E60FPn+TnCz4SwQ+GjCnrr&#10;fHDceObJHOafrdlhqqMWVPN9FdTkqoo07amEUylLxq+O+6mcmtBbwlkFF3exRd9x7s8cq0GDgyc1&#10;2PvM8f1aGtrN7ICOceKAvkSXfG6cc5b7/wH8+nezZJreRnuHHucFffGJCx2a4oxchrscO0ve0ckD&#10;ZCAM6yA4g4GlL9wnB2UeDv/yYXZHChQd6YOnwnp5eHspIAjey5vPKjpcrvBQYRHh2mTnIh8Xb/mG&#10;4LHAe+br5oxvHbUxzOe/1ASjR3g7Mxh9w4/ffa+J02d0obVKe9sjye3L1PnqEl0eKwOfDdRsLT4Y&#10;u7PJkAcXOUB2c1OmHs+MgqXu00+PqRHXD6MVOEZO47BeL4MrzE6SGdJORgPnNrzLi/tj7ETCL7w4&#10;jq5gAC3jcfCHXvYjBuAj0DhfPgROs1+f8TOMPPln7GD99OIUHgi9+or3eGG2W8sPqRvT8Boz41pk&#10;Pni8eJKMGnqGxQFqSh+aaeoC+MWNBfYpXp7VzECbJqm9Cz2dmpscVgFYQmdLhtprc1W905/ZFd1i&#10;vklb0tC4JHigSQ7AE9dWxSkBSubciUzFQzvOVemxLorLwrPV00leiWgB3a2UEMHswPPnyDzu4btZ&#10;HswQ1pxRlp5W7MJUaQXP3EbwNjdPd7lQs6uqyhSehrfHzgLl5cagqWaXN3IN+qU0VW03sS+Yo2Z0&#10;lTvpCSoq0VTVp2sH80V2Id69zcw54Z5kOIN5o9OLTA/D53GTbMA8vZn1XcAw3Hw95ODJZ8/fYePj&#10;o/BGdmJLcxTasAOddgG55pH611XvoUHgWaGueYEjBqJpMC4/NI7e1BNrG3RLrjay+uhdtI6W+Bvj&#10;K+LvoU3rP5E/fVBJThg5EdwTp9BTjVUzV29VhMmGexJMO8DT7FnrT81p74IfaSkBL8TjEvy7qRwd&#10;+fYE1RWRMb1jK7uJCZyt+EqWxbOLwD5aDVw5WP9Aa4V2Vxaxr9qkx48+Q8eIDxg9rJHtYPz6Ez3t&#10;9KUpvf/BB/A/JvzV6A1Mwexz4mEWZCtHL94TJ7gScJ0Q43XRP7h78lygrXD33qSEEA/FOdopknki&#10;ZOMaZq5gchv9eQ/AZ+CNguLpPeAyktFmpOfHoMFyV35BnGKoNaU12cqL9iHzm50CPr/tufSXxexa&#10;sUfRvC2W7Ksc9oIHdOlYFd7ho+b3Zxm8/MzIHjCEkzpP73dhpFGne9H3jIIzwqudPNFk5s+enANL&#10;pGd4CMf/+otJjV/u0NLT88wIncy5NeRetDFbHNf8Evc/+zv3XrJPQL89NzWgju4Kdm3waqQOWoeg&#10;WzEFyi7Ij3sAjCeIPBgPV7S0HrzGGDS28frA3paeyiQHb3w/IrzNNeFtr/DWn/UtpmDUBCPfISkM&#10;vWuwDXiNDfoWG3UwV+VE2GtrqJX6wV+fXu4Du8/S8LYUPUMHsIyO4H8vnzLrkl8+IDMePPH1AjtQ&#10;D8bBIvaDIzIPnWrUm68uwwEc1A9fjuNrgIbx+Ul4w0F9fRfc8LKReUROADPz/QV00HfRJM2wF8nz&#10;vTS1R1+/5Oznz7x8fZY8wr1aPjGq2dFeZo9R+Ap+zvKoXi4eNPtBf/YIjeTtLr368pTuTB3T5Vs9&#10;OtGMT9Fot0rbs3WgHj1bfQl9oKu6d0cxbzrCLUWrJisQjsbQAloqNdhZ6RE868z+CVvwPfBahd4Z&#10;zRLvoXMSOZ5guBn0pL7x/vgO4JNJj+oO3rARjM/YGw6HU/t3uH4HcArbQD88NNihKC1SdBZaycYy&#10;JWajO6/fijevM9xDKjNKmJrA8NubM+HpwZFr4MZ4jyuqk8h3jzX3qqGuG+ktMsA3TOwveeFz4Gj2&#10;U1lnvZ4a5aSAsCCts7aSKY66k4q+b1uRfHJSFd9QqvSMeJ7bcOb+IHzi4CJtNygy2AeOKtx8bfrg&#10;HfhWR62nP7B1tlKAA7sP7vZaZ7mK8wW9szseTTxruWmBzA1VusXnOc8uwOn+CjKSrDif7MCx0HyH&#10;4aMAzreLZ9vAGPPQCFXCg5cVROI9GganE0KmG5wZ+H4l/dKOgii1op3prCE/ozBSB5rYU6xkz3p3&#10;o549/0I//vzXf/onmD1VqAnX5+e1ei1aiuBAWbm5sOPlzW43fCz1wNXXTg7sbXgGUAt8XeVrYpfd&#10;Gw0GOhJr5qDIKH85gvmEmejtnMFjqaVB/LuDwSKD6SEMX6Ug+opIvo5M5fMNQfuQFYWXHXuYqeFK&#10;TgjE3zADz0l8l7Oi4fjTVJhG9nNKkNrrM3Rvrh9cpJKss0GdO1HL2TSgQ31VmgE/nD3fje9clwY7&#10;qzXcXadx9sFvXjmsR8zVU+f26NEdcMpZstVfcc7dIC/xxQWyFbrJwejhz/LnJw/TW5CXNYWX/3In&#10;XB49xb0Lmp4ZUVR2pMIKk8m6ipEzeJZPWpJi87PlgyeLdxI5cQHUCAcnrYowycKfOdPHy5xjagEX&#10;Y9SDX19vMcc33/7icXWodz99rp+cHSzJpgSjyXPTrnp6E2axwC3rtZ/+6LtH87q6wLm7r1Gv5kfY&#10;i+jSf96bhivo01cv8S/gjP927rievKSHOAcPeaWfPLI9+tMXl+jxh/XDF+xjL7JDzfP+BXjB9w/o&#10;LZinZk+2kVWAPpKa8PXyCWYHagtc56eL6Juf4cFy75DuPyf/8SxZDiOc/Sfot86hvb53Ws/4OV8u&#10;4xG/hM7xIR4rzw7r1t0u3aI+n7tQr3OHwXO7d+IlXKghPrvS5mrtzN6Ix4rhreGtpHw/lad6M3t6&#10;0ndZKdrTWqmc/26RzvhgeSk+CJ4hw0URaJU8soPxJlzPM0Q/UI2XWbgbPfcmMgTQF3s7y87emkzh&#10;IrOHoeGZY+dNto+Pn7K2FeKTmoDGFi1kIfNpUYIa0rzNWOPB8ji15pnIV04jM4ysguIIzp4oPHIy&#10;0O/iW5TK/hS82q7kcHJIAtEReSqG+dDRYh3zAtyICc6Jz9p2M5oFXz/ua87NKDw2uEdc0/HqTSWT&#10;grMjHkzaO8ZPKamxePj4yycRzpJr3fu/kwe1zAqsdA29QqiXi9ZsXAm2YCFb8MWPg5zhT9awDxyv&#10;40d26eoZfDiP71RfzzYwRnCNwM1mrdbGCHoF/r4CeoRmeuWkwgjyedMUEu+mJGpCGHqZ+IwI5rAA&#10;9pGzzXNENb1CW0Mm/Fgg2v0SeqRCldWRD/PFa31jYOA//eKp8rYm3Ll1C19SFzLRopjPvOBWA7WO&#10;ucceXMXFl17NCb9YzkjPAHplk7828RoikkLZF6fGc5ba0ldtCQ/VR9Q+J+aL5IwE6vhmnhVHJdPX&#10;hYdSF+gdItLDyW0kTyncAx2qrzLRP4WACeWmRio7i/ePzyODXzPhMpLoLXZXpMAXgBOcYz8IHfr8&#10;FF7aF8Ebx8mv4Fk/AU44zj1+5HCTug7t0vzZ/Zz/tTp1Cv0W59/jq/26fPUwWaAHdWsB/JEdoNkb&#10;+JLNwNmfH9RgP/tHk526eR+t8J1W+mK8SufB7LnHh/pbVIiuxcQslJiXrfAt7Ddw7xVnZ+MrE6/Q&#10;dEP3GYrHTjJzhK3CDV7CmXsV7sboDX59vcUYf/r+B7P/WnNDI5o98uY+2KCKPHaEy7zUkJxIjlqu&#10;WttDNN1Xob+OnyTXqVVfzZ7Ri3n0y+c79MPVSfYSusEKuvBP4PmcOa3nT9v0eGrQjDPcn91PVkgT&#10;e83UQXQI3zxFw4i28fX9QbxT8EZZAAOcAD+cRf/Nz1uaMjKijjA3dOnHTw1ckrr5DA6Xvevnt45p&#10;qrcRr1d4mUs9mgfXMDzXvn06avZ/u39jn169Qtcw3UDWA5n0V8lIhO/c1UI96GcHCm3KNmbDpnz0&#10;CVVwU0VwjJlecNjhZIbCOcR5ycNxlcIC7c33clS8K7odakAMfVOsuzbGOGqjD/4j4AYZzJQbqQ2O&#10;1FBHW/DvQPaBuN9CmraT8eCjlfThK9DfxqUkaE1mtCIqcpQMJxxGL51REK607VFKLDKxB59JVkmg&#10;curZrygNJHc0Ge/nGJU3ZymLHiYavsPQXSaAoYUURXPGrVECfcrvP/qt/s1lozy98X3aDI/ouRle&#10;kL1sOzJOkvkcwSQ+DvXkz8fJCr4kvmaH/Ley6wXnkpSdQP9iMl82jhZm7eJG503gA07kEQXrNx/9&#10;Bk9Ca61Y/4E2OGzAa+kT5cT4qD7GS11J/hrNj9Xe9FC8junN/cH16NONXesMeo/mmgJ8FprI2kMf&#10;vD1N2xMDVLklVFXsjJbE4n2Ebqh5O7md1RnoQsLBILPg/cLJkWLHqwrPtsoSff70GZkOv+xIGz5L&#10;/8HXf6ZPWFy4Jhsb/GRDQ+QB57qamck90iRv+mTvYHjJAPYzvYy+AI2ntx/9A1mPnnhMeDmTz45P&#10;HH1FwGZ8pZIiZREEp8TZafimb4gLkAlexseb14JuwyGEOpYcId9wdl+YE72s1sgfLCcW3CQanic4&#10;0cQ8FqGMIHZnwS06irfoGnPCE3Q6F3vz8Qts16WhKs407tfjbTp9c1gXwQsmwAhbxhqoqS06whl1&#10;kvPyykvyDS51sxN1lBpRjXaPHLNTu9EjHOXcZVcZTP/okTrz8/bg+Qj6xnrqBlqowzXscNeA/42p&#10;nf55695KPJToFahVm+h9kioK5ZZInagrVfL2PKWD38ZWFKiwuV7BW5PlmJFo5iKNOvDry8AYDR7S&#10;uHbuqDH7zxfApTf3koML7p2TE8oORBdZSnitz+GJcK2fnUXO+Pv0AleY22+Q6wxe+DXn+Nd3wU+W&#10;2HO+f1hv7vfq9V16o0sH2Ikew7epWT/x2pdnW9EW9IE/7EOXSEbk3X700WgO0Dl8Ds+xONHC1aif&#10;Xx6jJnTqr1+eRvvA9z5jd2SmnXz5k5qF//jq4XEwhnadP1tJzmw3WfbgDMv9zFvsWD0/povMHI/v&#10;tlFv+nTrOZkH1KRTo7xvaEAbW+kVymJVXBigsu2c4Smeyuf5jKcmpKWSs+G8Up6B8N3xHgqOZF43&#10;4TMUsI48Dji/VWD2zBcf5ZGPyvvkartOq90t9f7K3yvXxVlrk3nOMiLlY2iaNoPto6Px9nSUL7hw&#10;cT27CnDIFZy3VVu8VF0Ux+6Op1rADcrzAlW7PUTb0l14XkJVnealusxA7rVYehg0VKXwzxFOKilh&#10;JlzxL2QXR2mt5QptoKe3tievFmxh47p18rFgFgbXiPIPwZc0CV9mL7yOQuW8wQJPwAwV55M7npKm&#10;dPr3aLg54/r9ut9pre3HcvWGU+WyZ0fDYvMqrVz7DtzGRq2hJ19H72QDj2JvtxqMikzc1e/I3vJj&#10;rV73B620WKFPHNbiMY6fKFhrzZ7t7FK3MIvjN59mUm0N/GmktzLSY3jPmR3ATBPBb8pLonjNkWi7&#10;jfcS/5XqBL6XvOjKHLIAHtAnvDH7JrytCX/lXp2HG/OFc3DxQ0cFjvY+PY1vQhzZTVHUY/iIQHyR&#10;PZmX3YNk7ewL3hCttfTNNl7esnTFg8rPX+s3WcqPec6SWdvJ24MeA91TFPi8jYV5TywpOQ5fdAey&#10;u6KpCcZc4ae1qz9QNJi9PzNJCNqT0Fhy6BPgnEOpDbERaKi3wJeUaxHMcLAnl7mgiz2vcvaCxsne&#10;RAe8OKZL7DRc5XycnCKHY4y8zAtwktfR4r44R/9LDiPn47mjNfrqAbpgZrN7/L8H82gb6IONHOAn&#10;t/AuvT+ghUu72Svu0LneMvwnKvRkmkx1dmwf3Dyr2lr0CmUZioUTS02Lw0M3WtWZ6ZxnEXjnZau7&#10;qZ7en31vNCCdu2vMegQDP3h7va0Nb2tC+55mc4bl4JlOsqn43EK88KsNYp7Bj+003otX6e3nmvUp&#10;PMjTpX50zeiG7w2izzS8EKgJxky/uA99YSd6RKMPwCvhyiC6Q856dMzfg718fucgrxlfBJ7fPz6G&#10;G+D3z7g+Xxqmpozqy0Vmh3vG/IBGEg7j87vgCHfQH1E7jczI1+jAn/F+v1oeJCNtH1qvJj29h//K&#10;3W7zz3xGvbkL/rJEPfp8Gb7kxmFdutmisxdbVb4NT+ZW+tpdsSqoyWA/x1v1FQFKjXaUX5Qd9Q9/&#10;ZZ676DR/skHAFagJXoFo/sLhEwPWg2ujIYZ3tOaZWRXsoG2l+BbzjLlypoRytpjo2W0yw/E5pbdI&#10;CDL/dx9PB7NvakxWjLLrchW9jYw5akJ2uI3y4MK3gm3nFYB75/njweStwlxP8u7xFYQTLc/0JyOG&#10;fgHssyI7iBkWv5YYVzRSH+B1Bqfo+Am+CO/guQQ+SF2ysoJL/GS9Qp3tyArDE3jzatkFsz8NRuZB&#10;T+0LRhJmYrdh/Wp6fjcFesNbc71n8S7PD/6y/vaysl6hD63el4PrBq1a/Rt8Wpy0evNavOVs9eEn&#10;v8frnF1K8AUf5gx3+nIHZg0bmzWysl+Lvhp/YYd17DY16UBXvep49iPobRoqsxRncse7MUQ5KdRB&#10;ZqEoNBGGZrS5Ok61RQGqLzGBq7AHVraFnb0MvXj9VN+wA2X4K/26Jjxcuqvu7m5msSLyuzO0jv7X&#10;IyYKLzxv+QSQ6R2RiNc+n2P8VnY6w6kJsfAy4XILidAme0eFBYfJKSAQ/McdvsidGc/wqoTHdQAT&#10;CQJb8Pdmt8Nd3jF8D2etsy9zM3XBnyscfCKAX03ooXzoF3zDDf/sGDIl8c+iDxqm/7x6fLeuHEfb&#10;c5osv+N1Os15PzLGTuQpdMlnjL2BPeDvXeiX8ZI4sxud4l58SNgjmsS/7HIrz3o3PB339lX8AabB&#10;6q+hb6YneHKzV/dvkZlCXXh4u4/a04XvdxvP4JA5y/P84E74yjFNzxxVe2+9CsqzFZ8WgxYvS1tD&#10;QpUGxlBBz99WX6VtFXlqbK/Vvl3/3cvdqAn/929//2ef0NfTi1cx/AKYfxL3TH0MewANMboyUaen&#10;B9v0Gg3Ww8Wd+mx0D/jJHjyYwTrQVJ2+kE1GC78/06ir48VomPL1bBQs5FKxHqAzfgS+8uRSlx4y&#10;Y316Ey+3y7vZA8UXaa6N14bP41w7vOUhM7/5eLpDX4EnLk/vQe8wAM/QZM6eNbxZ/vL/2Drvr6jT&#10;bN0/f8I9686598ydc2a6p6NKklxQQEFVQZGhyEjOKmZbtM05I0EkKEkRDK0iJsxZ24goijn1dM+0&#10;HdTu1nbO/HI/3zpn1pq75v5QS0EogvXud+9nP+HZMRdn4dV9dpCXyH2D4/HgPnqKwSY8V4wcys36&#10;kzFjMM89/+owH7tYD+i/Lt6q1fWhbu6lsZrGLLdhcbomrqpS2YQ4vBPICKggKyE/Aj+vFKWmBClz&#10;bILsmSEycr8dib5oA3ktpQTKCTfGxq7LAofRxh5w+sJp5MrOB1+DEzMLjGciGeHVszSOe3F6zRxN&#10;Wj1TMyYU4905D74BOTz0yqngh0vmFqkkjb6D5x83k/ut2Iq+OktVC5kjFpE3XBikudTiWZOSNYWd&#10;6JSCSM0bz55jmlOO0I/wPYQjSR3zSgqEKxUke0WqPgn6lPsrVd4B/gociTdsLP1+apiC05mV/T+h&#10;XwnTJ9x1dhv8ZZ8RinaGKj7Uw/WISLMoIHSUQnkOgwcfzudFOvxkCRmF/zR1zuLj8owJMnkpyh7i&#10;uk8zkuJkCRxNliG9ic2sqBAfxTj4tzAftTdSDz7HF3vBJFVm8zr6rFQLKuHUUA9K09iTZdmpe9nk&#10;PiZoNfr0hRP5mBl4sc/OBn+EYwh29+fvnujbVy/YR/6/NWHw8hX87w+Rb7WLHnybCtiHFc+Eh1E2&#10;mWyJSsUn41UYl6PMvMky29LYhZTSK1Uqe9xkcpYyNS6vRFlTpsjhDbc3ibx25m5zdKTGhIfDk85A&#10;ZxqhMTY4UOU55EGxdwZzSM1x4mlbIbPHp3jXOKgRTrgPUXBGwRaKy5UeZdd4Zqd99O77G6vY56Nl&#10;qa4gn3YWmbpONa+fpl11Vfik1KoPDHL4cI36j1TrzFkyjy6h8+2r08Mn+/T8VB15RjvA1eDn3u/D&#10;+4M+YqCV3hz9MbP2mTN4mvejhQDDvHahXf171rp4Il3r4IStHIf/dZOuDhxU3/EefXFsBxyFXPYj&#10;6LWcafgLLlRuuIW3J+C3DT+kq5580aloSV6jMYMv+t/zg8F1NjQQ333/vV7+/JPWra9X26ZaLVid&#10;C55iQXOfoLUby3T04lodPgB36myj7t7aAO7RqdNgz09Pwl2kPxi6T/7zTbwMLnHub1MnHhj1g70D&#10;/KW7N/FfPl+rb56QA3kdv4V729CHw/1mR3jxPL5q13p0Y2A7Hs0dukwtMn7eL8804tlS7/JsPktN&#10;GBoEuzm1SrfRVZ+j73pwvd+FVVwZgKdAPR2ifvYeI3+W3/NlvsbRI6vRULbiF7UMXugGDe5cTa5k&#10;A1ziKegHylU3AW9rXoNLJsRocTbanonM3Om+YOg++JiydymMUFwi+TvZ+JAUWpm1P0IT7AdOHY4P&#10;mY8io93QMyVr8dIKfEpC0ejxfvsIvLpHuLCyQvaYFsunyi6IQhsUqjRwuIXz+brLJmvpVDLrs+3w&#10;78kwz/HHDyRGVflwpSrN+qwE3VpuhGaVR2j+hFDNAbOryglQfXmslsabwRkTNS/JRkZ5PF6J4OvM&#10;KhlegYoKgz/oT6/ji9d3iFVJPpxRCx5sXgFKMoUr3j8UzmO4nH7UAb8QxYaD15uD8YHCl5mHr5cn&#10;3z84iZeXMpi/4yxk33p6yuYfoOy4ePn6+8rkwKORu9QSDJfJEqJgS6giAulLAtl7cKYs/H00c4U1&#10;KVyNrXgvNi7VzKoiTQCTzS2ywwHKJNs4jdySUHzagpkhyKSZlqqJ48lZmkr9+wz8fjL4SnEmvW+V&#10;hh/eR/NEDtSP9LU/kF/4Az7CP75ANzOIzxPe8Pvb1diNBuFom1ZuW621vZs0bclyJa0H06yGnzFu&#10;nCLG5MqjKIkaXqXfhmUouGSa/By5YMfkXmSOxTt3KrWU3igtE1/LRH0Yh78lWMGnWbHyTY/X/2YX&#10;G5GbLfc4OD/jy+UHHzWN9wc5ApRcCf5YxH4KHLeojLsAjGRSVZnG0QOtWcJsOiNbzc14VzdM0Xb6&#10;69v7NurcfmbwPfX68wl8wI63oSVoxodoqx7uqtPFM/gI9be6MPUj/WR+HFitWz2rtP9oC/roBl08&#10;xf7s/Hqyshar//Bs8jX4sxrvuo1r2d1UsmNjbj7cpufnd+BZiJ/Zl7vZ5S0nDw4cmf538szxmj0B&#10;nlUh/iuTJ5Ff8Dk+IktcNeEdNeHvM8Nff/1V7969008//6wX1IXa+nr2nQupBfC+CsLJD/NRzbpS&#10;PB2YaYbgAZ3jrB7bQN+wRkdaF+G12IUnQqve3d3DOacHeAT/cBiu0eUtGrzDvnCn0SfVs3vAX3V4&#10;mx4Pwcu42a0h5qb7Q9tdORCP+dwb8AuO7F6K1hJscRic4jxzxl2yJznrT66RK3Ub7sPVZn11E6wC&#10;PlN/z1pqAXvMIfwYLsKRYvZ4zpx1F8z2oTFvsIO4cnY99aub52bvAba5kdq9ZX89uwI0UKvK5czy&#10;BU91KK8MbjAzQjnnNxduQlpSEPcjdy53mY27MoXe2RzhCTcGXrDVU5nJ9JhOdMmZNo0tTZHhj5Ca&#10;FgEHKFS59OFG5ko+O01HHJzBLLhAacyu2RZ9zn5+cmUavPs07hbyI3nkZoUzi0aBa0bS00coLxfP&#10;RHqCQuaCnGT8GEpjVJ5tgy8JRzcfLUFKAHMz3uoRcJqZG7zDPOWN1sLNbxQaxmB5eo6QI8hXHmCF&#10;KcwHcfAORtITWKLDFPHR++AeofILQicd6C1v9gnh0ewLePzm3//VxXGLsIXKneewsosMCyMDytdT&#10;Xu6f8nxm+buPkEewj34XwjwSYXZ9rZH0BV70CiEeo5jZgzU6GH4cHOum2kVwU7vQJ2drEfvGkuww&#10;VcHvmFAaRV5GggqY08pLIjWJPqHCqBcVcAjZgc+ZXkxNztTEyjJ2kff09qc3ZDygz6EmvPnxB3DG&#10;F/rLn+5r8+Y6tXdWq2bDfPI112lnZ626li/iPlulBcvhFfL2bDCNjds62OuuxBupSYXjpqEPm0IO&#10;1DhqxBhXRlx0djGeyZMVkYl+q3C8vNPxrRxP3SisQL+RDke4SKkZeXA52SnbyVyidoQwV6SmwmeA&#10;t1bADjIDrCGnIA0fG4NLRm70zGLyZpLJwYTDc7AeLwR8ubfO1x72D+0dRt5uLZp38rXpGfqZGfr6&#10;yAqHo3RgD9kpJxrV+wVZnT3V2rRyujbXL9JSsOn5cCFSk/C6zAphhwRfLnkkezE46j6jNKU83ZXH&#10;s7FlngbBLC6dgA95cQee38u5d/vgOdVrVesqOQuZRZcv0NixYDbU3CJ6oPplM8jufq1f/6EmGH3C&#10;r2/e6Ne3b+GWv4Y73Y3/3xI87KbgUTcT78I8MjrW4BfHjvHxRs4bnojMK8PXN4EZ4r/KzH71ZL1e&#10;Xz2I/gE8716zvh4AX7y4V3cft+IHUw1fGT/VM5t06xTz/g1wwJvUBnqBBwPwi6gTT253w+9kN7Bv&#10;GTgDfINLbfAM8Gt/uBvskY9hfjDO+SP2jHcvkycDR3FHzVS4n836Di3U4wFmjssN+itzw8Bt6uSF&#10;Rv34cKcun6rVk2G0WEf4fV/pxFscf61dtVrK3V6xDM/fJF9Nq4wDJwpTShy/7/QopcSHurQh8XGh&#10;cqY60ESzB3c6FB6JD2sC96jJE82AH/wg7mB/d/JNyPGNZpdvh1/L3OlkBrWHop1OZHeZ76CnCIJD&#10;QG+dFaH0AjgldrzRI700Jj1CKZH4MrAvm8TcUZEZrNIo6kRWlKrGwJNhrh1r4/6kVpRGWlXAnm1y&#10;abQmRXqqpBIeHs9bnGJWsN/vFUwfkhLjD1bGne2E15rP/Gv31n/Qs8Tk2eXp8VtlUm/+GOOhImb7&#10;EMtIeFbhcmOPMBqcwHiMCHIDbwsBp0DLERmoyBS7fvfJbxUBhuAV5A4GF6p/ZY4I5rx7ub2vD5k5&#10;RoJV2M3e8gkbrT+EecgU7KkP/T8Ch7Gpes0cHdu/RdPZ8U+lDqYnmzQWTLGyLBr+lx3cJYh6GuOq&#10;ecWZIZoKR7Qsy6oZ47JVMoZ5qaJYD4fvcIf9Qo/wXzXhZ2rCTy+/09df3dfuXe1qaVqhtcvRgiya&#10;oF1t9drT0qSmg6s1bxYaq+5GzWdvvvNYJ3qrWjzP1qoRfsq6ns2qqF+m/JXzFTOtUgF5ufJMy9K/&#10;2WL0floheczkxpXN1P9MKVXUuIlwTudqdDY1YVqVrKXjZcor0m/ZK41kxnjfatan8DGcxQVwPNnz&#10;ZaWpcmo5M+BYuKLhqu1eqg2bZujgDrwX0HV8AU6wsWGGDh9qVM32xWj0GtS/jZyf3hXqOFlHvjK1&#10;gNfynn276AcLlRdBXwfumTxiFB6biQoNg1fBnjulDH4K+vbJeXiG//7fVJoTz64Urk0z+StD+5mh&#10;t8GbXKf1K8frxBG8i9lV/uXGOXZsU/TZzAo44eFaufAzelR8baeNdfEWDXzx732CK0uDWvD2DfX4&#10;l1905PBhnYCHfa4frtB5/Itu4J3E1/gaPefTIXDEW3isswN8wpzw8Hof+c1wty/hr0I9+vNTNAd3&#10;N9H7GPuH/ewb6YWu9jEfgfVd5r6mFr5gV/BsAI8EegQjq+kxZ/4xz3XnKtqpM3gfUGOMHNGh8834&#10;LHZTAzbiv4D+kZnkqYEtnMUjBUyjv22urjGLPeyv4XnAFwea9bd7cKSH8aw5U4v2Aa7U0TXUkx4N&#10;7iEv4UyLOjsX4B2Od92MHPyLUzSrKAoMNQg9jSd6GasrC81m9eZs46PE7y0mMVx2uHsxyXbXztuf&#10;+mBkr5nt4Gq838KdG+eMZBdude3hwm0muAngkJn03tQAO+fWGks9QFNkifGVvw2PVOqEzXhfQhBa&#10;RnjIyZHUG2/ufosyEtGxRo5WvH20cpLYv0fDJ2YHWsr/fXwC+uV8u1JtHrLncK7DPuFucqBxMMmH&#10;t5NzqFfJATKlgoc6wRJTQuTv8CJ/Cl5l+Cj29BYFxfnC54uSxTEabyX+PRKcBP6b8RgR8DG7OuaN&#10;VKsi+FoJYADeIe7UBHQbnHdDL+lu9YLDHAoW6efSShgZEGER6Cmpp0YvHUndCoDbHQ8e0dRET9vb&#10;DmYAflAQo2J+7rzsCPKrDL0ifRR3nIGVTqROVORY8T9J1MQCakYeHilwiCaVFsBZv6J38Bjf/oCG&#10;lz7hJ2rCa/qEr57dg8vYC8frc7U1LNXcKfnorOCCUUdWbJhKDVhC1tcq/DZnaHvjAu1dulo166er&#10;gx5i48Za6kWDGjrr8VTapHXN6zV76TKtbNyk0jnLFJRRIo/EAvIUJpPJBjY8fhL8hzx4gbnU0Cil&#10;0kN4pWTjrTlF+Xze+GXL2UungffmgVtkqRD+ycQ5lWQ3JOGri6fBunL6X3weW6ep/0S79mwlsxRs&#10;ralnCb3uMp0Cf9zdx3zAOTq3Dy/kG5vRR+wHx8qXZZSbotPZiaXgpTcmE9/sSPQmGeyvyIDg3slN&#10;imGnitd+Hlwx7p1V7HNvXtulcwc34FOMf2vdNB3v5649wC5w8JR27sRroX0Z3LkSjaefKSnKgGuR&#10;/0814T+ZG1yYLrOD8afhiXuyv5ZMt4PoLxq4z9E9H+HMgYNeO8E9zv3+8Fw3+sad6CSuMNfDObxP&#10;FuSVHvA9OALc04YX2jdPj+sHzrGhZXgCt+s7asq9E5v05nE/GGMn+0T8kdglPKMmPB/Cl+3OZh7s&#10;U8AWb54Hs2Bm+PmbfvDXZv3wbC8aEWoDuOINsMin15hLDuHbPNCNDhpc83Q1z9Wk79h33GH/8Aj9&#10;yfMBfC+pJ0+vdeI7vRh8YT27nzVkRE5weWeUViS49nzF9ArlReQnOXzpC8KVkBwqRzyaIuYDn6BR&#10;8L3QGiXb2HGT52IN4DVPTx3M2TDuy3jwNBuzPH1CUCR9ttlTYxKZNxKYScNHwitldgers8eRxRgf&#10;qE9Mf4QjE6YPvf4PWEUwfb2X0iYX6L2Qj5RQAdcYDpGP1Y27Af5ddiyzQYjcwz9E2wJ+GDpKAexB&#10;bDyPd0aIfu/7O4XwtnuMl37j4N4vjsRr2UtecaPRwnorntnF5P++LHZPNLM27m5yW4I/lrMcHiY1&#10;w2T+mHy7eNmS4FbwCGQOMVGLxpSnaFTAB/g/e+DxHIO+il1qARmHaMUjYwLkz/vji+LwbjG5+BlJ&#10;+WiPqKcW80jF0oNEsG8JZ3ZqaMLvmLM3YxL7fb7nilL4hHZqYryvSvgdFOZEyWF1VwF85GLmtUJn&#10;iKYUJfKaJ58B3tDYvGxw91P620/0CT/+V014RU149eoF3q2P8TI8rRL41LMn4J00jfl41gTlRIXB&#10;wzKjBynQEvr4/prPdXIV+UQbGtGPVLK3W672FTN1qLtW9Qsn62zvFu1uweOhtlqHd3yhzRu71NXV&#10;q5oGMqCbd2haTonyp01XAjUgh1pRUEIGQ+lUzZq3Fg+FHi3Y3qf5i2qVP2eV4konycZeI6u8VDnw&#10;wxKpgbWteGjVjXXddftbJ6mrc6kObUP/vL9RO3trdKBrMRh7h/b2rtTVu8z+W2eD25EZumOHxpeV&#10;K9kGRsOckpdAjxAeBtYdpzgbmFER+bYZ+PxE2cn3siuRnjYjNxI++Rz8g/rYaTYwY+9VW+0U8Lkt&#10;ZJLzdejbz1/bowPXdpITsVy2vCiNnzMRfGeC3tIL/OPD4DQa/LC/85jOnzqN5tO4X9upNevYc6B5&#10;5Nx9NcS+g13kU87z8BmyGunbb9/u4Wdi93ibfPjr5LldR9cEZnjnMjuA4Y16fhBeAmd/8EC9Xt3e&#10;RwZknV7d2YuOYaOrtjzh/H/N3P/sJn5r11s4v9SUwS36nq/1nL3LL8wOf2K3+WoYT2d6kdd30U7z&#10;5/d3duGr0qwX1KNBZonnAzzfLXqVJ+iq+fvw1Sa9uLeDfgYt9mCnTjLvPILTsGtPtaoWl6tqyThq&#10;K9gB821CejD5P/FwlUcoPieEB7hZsh+7q2DuRHySmPdHhzOPJ3Ef0/fHcuf/IeJT19m2hI1SSAo5&#10;L8Z5s4HHJZjQRwYpNh7uH2cpaQw+jZ7/rlGj32PPGcO+kH+P9ac/94TzEC1/7/dcWoqUpBBlU3ey&#10;wS6LnGAG3Mk5sb4alxOmXPqSpEgPRZvcNJWeNdDPXcWRYOIJdqXFWV29e2Uing5RfF2zl3Jj4bIn&#10;sIcM8VAWf8/keQMDySBmHsigdpks9AiOIMVE+NF7wAWO9nM9YuOYF6LILA/6GM21CY0jXGFqRDQ/&#10;RxwfFxzhjpcReU98fBh9jp3aYHC6rA4fxVFPyzIj2VH6g+Enwv+J0N6tjeqpXaqFlblwOEPQLPOg&#10;3o6JDVSezUfZfHw6n5/B+/KZo8rAbCawL82KRQPuhCMC7+DEgT69e40m5yXz7k/GnQV/idnh6bMH&#10;OnxwtyoK0StlJSobTGPSrDKNWUi/DxckrBSvB2egJhWlaWY53Ki6iZo1pUQbt67R4vVkZ3BmGptn&#10;q6t7pTo3Gz6RcI13taihu15bDvdoWUettpzer8U9m/T5hf3Kblqp0uZauZXjlfH5HCVWb1BS5045&#10;D56Rs3arUuY1K3VegyInzpO1gPzugly4g1lwFdCDrJ+MT9k8tbVPUH9XnXo6Vmtr6xKdYcava5yp&#10;E2gAer9Y4fIT3Lp/ha6Cox0/ulcxmfCwchLhQkTKg3nWAf8ylv2HD3eUMcNGZKB3ox7Y4KPHMjsk&#10;VdBbMRMfvbAVjRi5bNfQW4BlHKLnP865O92zUobn2PWjDbp6rlWrwWBnzh6v4pJs/UJNMGaEv9cF&#10;oyYY/LC//vyL63H55GnXzvD5zRpmBs77xUPM+1tdeS7XD3axP12Pp9oqPT7TDg5Yp2sXqRHsS7+9&#10;VYcXi4Ef7mKn2ARXYbW+PIWm4xR7E76vB6fhL13ppt9od2mhh+By3vuSneTJWjTS3On0BTdO17GH&#10;bWBuIJeeO37gZA1fi/zJY9VkP3bTD6B/AI8cou48HaI+MDsYutThi3CUbrCPgCPx/UU4VXeN2Wa7&#10;Xt/f79JAXL63k/qxB610B5llE8lbgY9KbxxVAieRc57IPZ5USi+QGUBGdCC/bzDlskh4Sd5kRFvg&#10;JvAaSwpQIHdcAH2FOYxdfoKPwvLCyUwaDfbkJgd3t4U7O8o6ylVPUtIjFRHp7/JpcyThl+jwVzhn&#10;wxTlh/4khgxTf84pO8Msf3nQ0/twXv3TPkXTxO4w0SxT0miZM5jfYy3MBPCnqCFmOAcjeG3Yw80K&#10;SomWRxR/JkTICS7oFQO2YA1UNLiHLQqsMwiPF+aaMHQN6VZmHBMcAt52erq5tAwR4B+p9PyG/4Lx&#10;SGcmSIzmZw91I08lWA7mili4StHRAcyqcQr2/UCRzB3R9AqRo/+oIIs72YNWpYFDJPCzOQu5w8xu&#10;CuHsJ8D17u3hvmtarSXT2dOBx1qj/cFZI8m6AHcBh4ii30rLYs/HbOLkfRVwI8cVwKWnnuXDCRxX&#10;mEO/ekDveH3+BAZm4F6u3JeXPzAfDmldNZmZE8eCz8LFsgVRH82aVhij6Ul55N4FKrMgUZ/lFYLP&#10;jIGDEqel2WQaVBaTRYM381r6h85qNDDcy5uW8Viq/valOtJD3kzbQh3cRQbPJnyMDsBH3tIITthD&#10;9sZG9e/djRdei6a3tKl8/hrNWbJR0+u2K3v1TuXU75ZzVauyVzYqkFlj6vy5WrrgM3W0LFP16kna&#10;+sVqNcyYgB4MPwn2sqdb1mhLTzVZwY1kG6/XVfDA/ScbdaMX7Pz6QTmKyZPnrkliHnsvOVimmGB8&#10;uPHH4neZkGKTA5+tADimEQ6rrKnMg+yS59dO1yHqwVWjpz/Njp6zePRwvU6f3aj6xok6dxa+1En2&#10;A6eadIR5vml3HfNShX55Qw3gYeAHBrb4jzXhP6kLl6gJhh7x5tkVrnN49yxZ8dzTjwbwOhk6gj8y&#10;2Qx3uf/pCYbPwLkehH9Mf/72geF/hn/K4E52qfCbL9Ro+PZ+OIRwDdgpDLFP+Ovzw+iqW/Bd+oIc&#10;mCYy5rfq8lG4hpepL1c68GFZRR1ZA/+LWYA54sppMMLb3Tq0a57Li/XUAXJjH+/Hz4q+5TZ7jiPo&#10;M6kZw8woT2516tRZ+hrqxj0whGvgmS9u98EFx++Ot++e6oA30YSPJj0Cv89ydn8h9Kzh4HRBzPmR&#10;zPNmOElhaWSrJ/tTHzijsT6cI7PCmM3/SB8eSO0wRfvKlgiHL4Yzwz4xlHsyhPs0hl1/DD24kzsv&#10;nPs2m9e7p9d7yit2uvwJwmJNYAlkyPFnfkmq/E0j4Mcmyt38gUI5e8Fwf+Loe/1D8S2w830w80dS&#10;kxzRFlnoE9I5lx95fAAXir49nJqVBX+CHiIdjCue2TLYDk8hmvskwqgLvJbied3AKRoNtzJ3DN4u&#10;FvaFPKwW6h//ZgYrjeXrxEYFuB5h8CHjY4KoIR6K4XUYFWNijgqXKcRNdv4eRi2zU0MiwA2MXMkY&#10;sIcQC8/B+xy8LwEMIo7PMzM/JHG2d29r1t6uRlVNyOd7dODNAPYJ38VkgysFXhNODXPys0RzByZT&#10;MxOoGbH8W05aJHip0T/EMgvvd/mBveLOMvDvV69e6ocfv8ev8JYmThqP1mAcHIpwZj1+VvqgfPqO&#10;1Mho+SWBxaGFnjQBbkRZBXzUUFVmMe870LvST0wuSVf98pmaDw7RtZ7MyvZV6twwF59IcAd21fsO&#10;bcB3tRhP7S3oMMgO4y5czs7u9NnD6ti+WQt3dGv2hhZ4oOz5alpV2NCr8VuOKmbxBk3t2a+UuUtV&#10;NGc+u55IfC/wb5xVCae+Dq/H+Wpct1wLPhunnjULtb27TtWrpuvkTrxZl41j945XAj36wOABJaK7&#10;807g/siIAteM4w5ihoUXYckle5D7xh8emsVpp5+Di5bBa5ke1OCo9u2rR3+8B412I3ge2mHu4usX&#10;N+P3OBddJXyGHcu4G/Ewpyacv7RTu/fTj799qzc8jD3DOx5GTXjL79yoB3/jYfQJT2+3sl80ch7x&#10;LQL7u3sGbvDBBrKV8DIBv3+G5vmrB+gf8Tx5wb7x61t4qvF9GLsCYy/xZBCs/xp7xtsGdriZjBay&#10;YPhco59/egN/tVtoIPjYB9SKO/AXHsBNuM9+8Q6zxKNh5ojbvI+9531mCuNx40u+B2rSIPXoHvjk&#10;wNlWciXadI1+4f6lduoSM8tQD9zodvwnNpEn0ca/gyMcb4XXgSc2fjb9J1rUunkx/kYzlTshgz4P&#10;n0RnsELGJ8utKFJ+zLyhnGfjNR3APenNPR4EZuAbFQxWZ2bfFygLeKChE3Tpguy8n3MVTR8XHW+l&#10;P8enLMwfXa5VwSYv9MVgdxG+nC9m9XAvOMHwnbLxIaI3SOAcpLPjsIDPxUajWTJmAHr/cGZGG31w&#10;VAy9iT2Mc5HE/A3vITSIfoSzV4LmKZHvIxFNI3OJcY4iw9zBQOEiOq3c3V7oX7mn6d29rfT9nFcb&#10;jw+ZUUKoRVbOsjU1AkyAHBewRHMoHpPsGoyHTwDciljwQys8bbM784GBMcCZ5n7y4V43O/FqBHc1&#10;o234iH7AxtcLZEdh4zUbbPCZ+bvBS7Ckgclw9r/Y0oCfb5smV2TB/+POo98IYT7wZG6ITrbKD2wm&#10;BIw2gq+ZwPdi9CNRdh90yvH0DTZlwRc8e/oYO3K4My9fuvJjX/Ln9z98p8tXL8vLF/w0E01qJJzK&#10;AgN/Q/uY5CBHNwaNKPN3DNjltGkqKx2rZGsiPQp5V9SZhGS07+B3YytKwDTIApyK11rNIq1dOl0t&#10;DfPwa5+v7V+wB+xcqO7tG8lYauBRpx1b0SZ80ai27vXq2NpENlu3VtTXa+KaNcpc26nKrgNKr+lQ&#10;5Q7O89pGMpvXK2H6HPheZXKGJ2g8fMqKaVPwkignU+RzMihXqH4ldYhasXc7NaFrBZm8a/AXatTB&#10;s1vwRELHbPNQAOff0L0auEJserJL1xKWxeugMJbeNI7XIHlkDrgn/N7Hz8plrwkP8Dz6ofMd3Ltt&#10;nMdt5E516NrxzWS51cGXrta2DVXkqxmcQDgTF7f+c014Q79ATTDqgfG4Sk0YulHD8xkaQzJVLvC9&#10;blkOFwit4QC+rZz/O+d3wB0ych16wQ7hIwxuYwdAL3GhSef3LsKferOuXO5lv1CnJ4/IjR1CL3mH&#10;M23sA4bwROGcPrhKTTzGjEBv8WiQeYPH41vdaCt5vgf0G+wN3nx7mPd36uXzg3zvrfrL/V7O9wa4&#10;Cn34teNRcwu/Z+rCPfgO99hX/ALOcBEewjD14s9DB/GRa0FnbtSbLp375rh6TrXp2LU+tRzpVPW9&#10;41p7skefHWlVVu86LW+nXzy4TfMa0PeumqvxCz9D/8Vj7gyy1UqUXJityLRk7vh85nD205nwWjzw&#10;Lo2NUkwUZ9rG3iA1CQ8CG7M2Z8vzA6Xymg8yjdJI3w/hO5HXzBmL5X708/5Qxq7T3et9vNnoNdhp&#10;2end3TxMYHv0DNzzZgu1wI6e1845NnEOAz9VyEQH+N9vyZA2sVcwod+zaNSIf5FvCj0Cs/wffP9D&#10;XsmBZL0xM4BZuEV7sYuMYqf4L+CK8AnifND5xckt6ANyZulZHHhAhXm7HuH0oSGRJvnxtoM9V0J+&#10;skYEu8sOZ9vwjvOhNgTmxNJbcW+BR/gZdz01zmT1d/17GH8PtDNfRbG3ybBpdwe+FT1o0ycVslNJ&#10;kDfzhY37Ljo3jhmY3gCNVWK+E45gNPMxc0QGPh9Jofweqau8xg3N5oEDe/Tdqx/14iVZpq/AEn78&#10;0VUTzp4/S72jvsbhFcH/y4dwJix2i7ITuFtjPZURUyCbJVZlY8eCU+Sp0gr3gOc2Mm/soXbmpHS4&#10;Fl7sPscoP5Edkclbs8fma97kPPj/VVq9aKy6WvEQWTgLny78UJdV6UZfhzbUzCLbrl7HWtaiZ2xR&#10;76FebepqV8bqjfKrnKXU6hal1LdpbO8R/Y80fKO37FHO2NlKMqeoJMBJhh/81Kn4+NSvlaGFWz5v&#10;urZvqta8hXjwnehU96qp2ndko9r21igNjkoUNT+4PB3eaih1PFxBcMp8P/1Ybtwp1jzmT7AGa2wM&#10;8xr3Qwm+D9PS2WPye4dLaPianUePcPd6D3uH9fTyB9W/ewN+2/V4QOOBdG0bPgfs9S9tds0Nb355&#10;p7c/v9OvP/8VvsIbeoS35L385Mp3uDt0iXPepRcDeNBeIqP5q13sMOAwskc5exV/lIFtaDQPuLQG&#10;717sYT8BxjmM3vtYJzsXfOa6anT+yGZ9//SYrsE//PYhWuZzdXrJeb0PxvEt+8u+FnIqdjfqVG8d&#10;ZxmsYoCcyXvsOe+10aPAMbjZoVf0F4/u7ITjWQsX4gs9O96u81e26Rbfxzf3u3T71lJwT3RXT5r1&#10;J3iSzy7u0jfX9ukZ9efZwAkNXqJOsav4C73MI2aTPw1t5/eDBwuPuzfpZwapUecbXH3L3S+b2buy&#10;1wUzvX4RzsdpcuvQsJ2Ci339DL4Wpzbry0tgNQfa1Nffqb2dNWQhN7NrWq/mxhptamvSlKWzVbV6&#10;riomFWlq/VxlTo7XZ2vh001HXzszX5mzy2Xl/3fM/IkKYq4I5XwFpISrAD6i2X+kxqSgMbZFyBGC&#10;jsDGa91ueCFHKDTAg34BrCMATDCQO9jfwDPB+b19FBAUiK+KTRbfQDRQkQoNtCmEv/tZAjWKOcIW&#10;CPYR7C9/C95PQXy+F97swSY0W+xA/QLgGlBTQrxcDxPn1J164E+dcAulF+JtH+YRgw+VWJjqwhhj&#10;UkLly7xg5xy7GXtZcK6P4CQYnhEB7GdNPLzBSEPRFnfs3ULuZSM6rVIFBIzC7y2GGY2vmRAmd+aV&#10;aLAcM7imkTFlS4iiroGbsSsJSvLB7wXckdf8rv09ev0zHsLUg9f0CIYm52d4jWePn1ZRDhoGRzz1&#10;plTvj6APc2YoMCVD7g54yEUV8olFx5iVL3sQc1J+kaJM4PXx6fJzpslcVCK7P/Pf1FL50bOEmZjN&#10;+F2EMMtVRTs01ul0ZTVUlqWhTZuJBqNS65dXaXlVuXbA2e6uXaRd9Utd3qDbqxeoesdmNTY0oJFd&#10;IfukOVrVeUhT1m5VQX23MhdWa3njFup4Pj1cCZjoZDTiKzS3nqyINbPUtrBMzavK1LN1rs51k6G5&#10;c6GuN3ZrWVqR8kLZcVuZo+CwxFDz0mz4gdrhwjsSVRyCFtzkr2zmsiL+zRlj1cKSMTq3rQ7v1CZd&#10;4H6+daSGPFV8k8+yswcP+Ioe/0Y/nOBjdXp8YZMegC/cP9P0TzXh19fUg/+uCUa+w/CtL8mY7+ZO&#10;Jpf1Sg/a45M6ASfpEvj/tQt9unG5C34yO78LPewIe+AWsF8Y3gV/gN3DoVa8ZdbDWeTzBnu528lk&#10;uQWHiHP6Nb39vQuGTxt6pO616mtlP8JZe0S9un2Vj7uPZ+NQu/58k7kC/sHwl514NK0jY2IZ/w/T&#10;0YSBmVwGl7i2GcyiVd8+5uzfAcs0dhQ3etBKsdu8ghfTPrRZ9Esn9oGR3iBL7iI7iId4P3/ZhK6S&#10;DI1TxvuNuaVL3987qMeX8InkZxng6507ys6V3ucufc9fnh1x8ckfwY24wUzyYIgsikt8X4M8Fz/D&#10;PX6+Wzd72YnRh9w9qNP0RpfBUk6fgSMC5rEPntQl3j4CvnOCGekMmOfuU806ObCbLKEV6tzVoNXr&#10;F2j6xRalb6eWHK5T6pYFimuZraiGGbKyR4rcMEVBq4tkbxqv6CXsn6akK3ZahkLL4shwitYfwJ7c&#10;wUp/wx38XnQQuTNmvWeFg8zr2weuhBd3/x/8RspMX/2xn7tGmv00crQb941F/+vD99A2+CnQlzPN&#10;w/h7PPXF0AWGmOBSeLtzhhz4K6EZp2eNZl63hPrIe/THLo1nWDj7lgjmFGe8LLYwefDxhm+EwZUz&#10;0S/s2r1ZrY1r0Mw4ZfaGE8rcZdSG0SY38DIzXgb4zpuYdex2dhexGsnrOzQRXIDakJnpwNPJrj3b&#10;dupX8PDX4Ah/rwk//fBS506dRTs2C4wTfVN2gSwpmfCUc8Hms/G1KkBviS7KzP61sFSjqBFZseny&#10;SQeLpGdwxKawM4WrXGj0CElwUKLwfgBPZu4ZExIIPghv2RKioqRk13krLU6Gy2aHR1iM/ym+jJVo&#10;Nyvz1Pg5ebQTC7Xp8wnoOfGdbVgLB5g8qEWLVDR/ucYsWausdfQNC+s0cd1mla5tlzVrKvf/DE0q&#10;n6jelgZ1gHUur8pWZ/VkMiXwi181SSdbV6tjSyceD2DH9DUh7JcCwZQiUpiJ8OaIcjKHmQ28yQ6G&#10;DVeO3jOF2dNJrZ83Ll9ba2fBnQaXA3szeEPnD9bB8edO61vBHoBs50NgmNQKl1/RELu5/09NePfT&#10;r/rbL7+6+gSjJtwevKA7J+EM0MM/5Jw9uHKIe3wzXvT4qB7Cd/Y0PgbgiY9v9IHrUQ/4uCfME0+G&#10;/i9Z5/kd5Zlt+f0PzJeZte5M3+67Vrc94552dtuAyVkigwARJSPANtg4kgw2GYSEEEII5YByRjnn&#10;hFTKoVRSKZSyRLTBoR2nPXd+T3l8l/v2h3cVKFW94TnPPvvssw/e1XV8H27fakHvVMs6ase3nXh1&#10;32F0i8azkX5GuI2BO6nKv0VvkoU+JvKaQbRLD0Z4ry5eregc0Dza4SQaMvzUWYyv6rk9zlm0401o&#10;NnvRLTUF67u7efCP5CKdzIzqzmQuNXM1c+mFjrqKbgpPyxI8HRwN5ClhejSCjqPEW1+MZ1MrDtLd&#10;gSzmUVG7aAff5DOHrxys0hqJn9hNjdtvExPwdxgtpocC7mOcmXTdaKX78ZtHfzEGl9tLvmanxmLy&#10;nmZ4XKPR7mknf7Oip26B+7Cjk+pIUT/n28nXOzvp44BPqedatBCL6hvw0mvF77shS0XEtMw2+jMG&#10;cpXbnqoCzie7JVXZ4JQ8cF82OVYafEo+PG5MxQ3Fcw2CMv10qThYx2POKwg8+AE490TwKZ2JvqQP&#10;Qk85D6/jXjqc5Kdtpw/oPd+j4JV92nDqHbAB9YVDu/XSVp61ra5avJuaFseKPVv0Etjgfy0FW7Be&#10;n1mGjwq1kBfwMn1t03I9N+sZp2/zXLD9i3NfINedhwaL7y2br9fQUSzeSF4zH600ucUydxflVRL7&#10;0OF7etGrtXyWFnCsMrkx3ORf4A4WELMWwZn8de58MAi587KVaDyosSx/HY52vja7bUBPUohOCT9x&#10;YoKZ7fAVucOXxIT21g6dOHVOBw8f18qdaAw98ZrbauKCB9zKdnhYT3SYO5hfuVuvbaZnct0WapNg&#10;BFfqe+679PL8JWiSdpO3oU+Ht5i9lj5wesBX8vlnrV0GnwonNHuWFlEPeYX6iht1lM3EhSMf7wWz&#10;LdPHb23XUY7TB3fr5JvMo/xwP3OwmCvoew5NYqbePnNKO0/js+ftrzeDEjT/nVPa7hOjdfvP6LBP&#10;tA4e/FCxPpfofT+kIJ/3lBuGt+ERT0VePab8S8xQqSvVxt2bwRVo6ln3y4jpy9fRa79jk/743FPo&#10;W/6MtmytlnCd1q42XPAq7XUhlsIpJ948JTvPp7U4gH0Mf5GiID3qzaH2eRF9cbJKE044Y4K9Lszp&#10;WTTYEPlPOOFHcoi/f/uDMyZ8/9VDZ0yw1/O8d0XBFYL3W6jn2eEP2FtbKlNUUwKW76NXE86yr4Ue&#10;hv4E54zHSZ5pG1pF46fYUIZ2ihx9sieb38drYSgFzQD+Bo5ceMh0OMcStZcxD7ozV41ggX5wwUhH&#10;LDg9RA/Y8580gu+HC+kdYw3WJynm/D61sr5m6iM0PpnNWo3U95NF6CL80TEUgxGy8KSJk6UsRBlB&#10;/k7ddRdr/qGtHj6S3qyhdNZwqB6N4nnZEOzEFQ058C0pN5QZ4qPscHo02+nPrGD9o5Gwd4c5OQjj&#10;Lz0+Tr+ajb4t3mPITszgHKvz/ZghcZ16SoLqCi4y8x4sxDFmhd8kD3K08/t8z0qNZaAdXSe4Zqgb&#10;DGKD87EmqLuRPKgC3XdpHHEpBn4WTQa1mIlW+FjDq4A5RsBUw/ClU53c3+rr/N0YJdWgDRxMVh0/&#10;VzBRoqzmFLX3lyqhPV15tXH4aqQoqjlBccNFyqROfetenbyro5U/XCnfvBD5oGfxw/PjalmMPimM&#10;lEfYRX2YEeo8DiQE6GDida089572RvtqzmFwydVPNPeol9wDT2nXx/vkgTbInX1yxW44gd3rwees&#10;6bXMquS5nc0+9uxqONpd9G6cPqTksjT8hAP01rE34b/o31z5GjHndT29ZpZ+v/pV+qfgHpYsIgbg&#10;57QQvtVlvV6Zg656OfVal0Xwthvo+atEY/edc/7TN8SEL4kJj4kJ1t5+vfvxUR254M3MzF3kYh68&#10;v7s2v3VQe1w26b9vWAunAn5YaXI0Ty1cvwnNmJv+/DpzbuEQ/kQONZ+///KiBXjFbdYL1G1mEaMW&#10;uC4m1lG7caPnaz55E3Xh3819Rkt2r9K/vvgHNGX4bm1eRi/LFq1fiybiADpsz00657UFPSD9W4fw&#10;x/L+DA3EFYXDNbh9eETvR6Vr0Ul/eYXlUku4qE8js3UCHBF13sywOCrfi+8q+fJh+aHV8j/7oW69&#10;tZ85KknaBN4yOtkly+fRW4Gn4ixm+G6DA1pHzFq/1Klje544beaQvrJ4ljwWLsBrawMz5nx5/tJk&#10;z/fHR4C1yPqa5pm15PkSE5hBk3WJ/utQOZrwLutgb0cbYOqQv+UTfvrbj/8RE7778gH8YiO+cDxr&#10;VfgcEF8mWP8z1jz0RLdl5rBVwl/cKeJ5Bw+b3iYzG96GlsD0LQzB/49Rh2iqCMZX5hr4H6/UYr5H&#10;7tDXHEJthPmN7JtmVktfPTGgMlJZ0Z8x74Ueri7mtZDjzIBJHoDjDVYfacBjpTlDRTH4VLSlqDXP&#10;j7060dlL/mV/tsbRI0zDITjgG4bAFR3UcgribsCL8h7tecyByEFjQe2iKYq+KrwZwBgP+8k1OpLB&#10;Fclo18KUnxxNzfoKez810+4858y7yT5wgCWa+koi5xxMTONvsJeP2IJVHXNNhVnBKk/00XCh0VHE&#10;kyOBRYhJ9zm3UXiKB/CeX4J7RtFpPOL63O+kP4v48JiaaPNtb2e+18O594CljBeFya2meE+j0Xb6&#10;SRCXHBxGq2G+3kl99m4vfSbkgUZbPkF9yWahP7wuRt/1FRKLbuseuOUeuKyzJVydfdHUdsM0eC9P&#10;DS3B9KGm83X8qMAxPXw2U5tpAK9kcw1y76Q6j0ywYTrck+kxNF+PLwrX7Vo4gbxg578jy37pPQwv&#10;DFNo1g0FZ17XmbDTOhtxXh/6n9B7gZ/qRKyffOKv6FYR8askTknFsczWwWvp1mXt/gRv+XNva+FB&#10;vBs+2U3dgjr7PvizfR5y3btXC11d4STQgoNRZpM/zKVGkJFfhk7JaOqYNf+bmNDR2yfPd9DbnPhU&#10;L2/crCVvH6Q+hNaBdb8evmCVGxo/953wHtu18q03tXQJui2vN5jhR56yej01okV6abs7fWAL5LJ+&#10;nV5Z76oXwQcbVi7TczvXO2Pc0lXLmb2Hph0ueAHc69wlr8oTLGXyp60blsMfM2MGjccOcP2hN3Y5&#10;fdT3ESsvGJ3UYS+Vl2fASfrpxM0QLT3nq30xmToclqVDYRl6/2a0LgWF61PfizpJz0XSxc+Ue4G5&#10;kseJpb5n8TM776zPrl4yW+uWzkV7QT1lzQrNXzGfehC9bNR+lsPFLCPGLoDjXcBncCMmeG1ajX/u&#10;FfVUUzckF+21xDJfEYyLXqGvzvij42XM4SAOmNd+9ljTc/jdd9+hTfiRPO1H9CA/wSv+ghN+/MbM&#10;f3mouqp8cHAKvZmm9ygbnuCGPh8oxOMkS48n8EIsviFLielrTHV6Pgy0wS+AbY2uabwP/2Ub/QvE&#10;hrrCAObiRaCBZI30wC+08NngJCZZ81PkGqYPob0W3+tGdIasrbY6ehr5rBPUIc1Mucdwg2PUFfo4&#10;n5GeHFkyrqq1BV+2qgjd7WKWfMV1pyfVjJ1120ffVDt8Z1ce/RfExmy4j5J4JQUcZq2C+Suj9P1Y&#10;CX0XUfocHnESXnN6CA6A57++JhPdGHXTO7fRUFHjrASzkPt0VgfqixF8pcE90za4lc5AdNhJqk2j&#10;JzubvTf+mozPlgNOobmKmNB9G30XdVj4iJl6tNuOBPXi9WJ4nSc9+WpkH+7JiVXeDbwpws+pmZpT&#10;P3G1Nc9HY8TCL8jt7oJLHvUSB1m/97lORrNpfGoGavC3KsFfPw6PjgjiPJ+vN/8G9STWPv1mD4j3&#10;9lbqxMSkB13R+FuFUr9Bn3HnGu+NL3Z9oMaIW9+2kA9yje+B3UaK0Y/g7TFZR18axzR/674lTt8S&#10;i8drwvUF8cVBbP+c+9tfhGceMbixEm9calwTndwXznEYLqYDfDJsLWAmET1unGdxwhXNdBThGxbB&#10;fS/Dzx+/nJYc1RVF4UMapYZ6cFYdc5O5J7GFIcptztUFeLuMnDhdDzsnv+gLCiEOHbl6QgNTw07t&#10;4rdoE37RMX7lxAmOiSkdOHJMe46CY3Z46I8uzN7bsds5n269J/M3VpqZmNvIZzbgr+KJX+ZOub1z&#10;QK57PLVs2za8D97A/wXelp+Z4+JKf+suPUdNb9Y6+sfhOxe6oTF1c9X/dCUW7FqnP1FTnuXuqmfh&#10;X+fBr/6Zdfj6Fhc9C2dqjoMff6rTsbe0djP99muW6Z29m7Rz40IlXT2ltHQ0g1kJ2nPyiA4mpOn9&#10;6HSdSC8Ee0XoanymTp44T23yrLyvMQ/j9Ec6d+VDHfnQg/5ZTz37zO/hUDfrvz31Oz2/hpk86Lle&#10;2Eq/OlhsNvUdV2q7/+Mvf3DWupYuW4KPzlJVp9BTnY/HM7G/Jd2bvoIU5rhexvuUWTF5V9kjye9Z&#10;m33k59WZ3s7//+eY8CtO+P6rJ/rpuyfqaqsFC8TAuV+lrhnNXKZi1kQsOiN4g0a8kljDfWiErNVw&#10;bZYsOAT2N/Zdo0U0GHm8l3VNXOhtikSDhL9iI9wia++uqRmUk8sbLNEdC3dJDZU91QoOzs/wweOA&#10;Zwz+cqAzRlZ7kr4xe+4Az35HAlxzowYLQlQDtxfHNeuBvxu4E6LxhkJmQYXznmD8LjwiO7PJc6LV&#10;lMOsjEI8G8qC9bid3Ic9cBw8PobmwnjCTRIXRvoywRz0TvKeDcSj7iL4wIyzzB0x/Gypuql5jrHe&#10;Ztor2ZszNO0w9Y0sMH+iykrZZ8vp/WpkJl13JvMv6QcjjppZ9g4b+kr0FmO9MbwP70udZow1MViT&#10;p5JbwSq6hX90hI9q0U8Nm5gLruvgOpvZFw5iZT9xYYQ80NRHxlmHJs/o4P6lRFwG16QqI8BblezB&#10;92pMPYVZWnfC9Rj92N2pYvKTZOrDacQvNJ0DiZohTowQWxvhIPrhe5riLiszj1kk8MDT5IRFeaeY&#10;1XPDeQxwj1sa6SfjPpuvjQ4l02NODsT/q8u9nVjGxjU3/WtTnPMQucloK7EBPb2tKRH9LNpZK1/j&#10;OpuZfkPwRFNoVEbALw72DzvxvI/nsddw1IZnYg9p51ytYLP2pixiGnPDm7lvdWAnuJvK2mRyBYd+&#10;+B4f9/8UE3qsfehMQnTkvLe2f3RU/zoX32jPN/A4wQOJnMDdHayww51a3mp5rlmvZ/bvxHd7I/0d&#10;e+hdOqglezz0znzWPjqBl1av0/JZS+iF89J/BXt7zJqjJUvgOPZv14sv4Sfj7sbfgeuAe33upWed&#10;Nejf/+kP9JXxnm6m74Na9Na9xLAb+LHs0bzFeE9to3eFfOkguOEYtabulmJl3Lyod1Oi9GEwM1rA&#10;Px6B0fRy06ubViJPn6s6EBemC+eP4ZN5RNFnj8vnvbc1589/RC++DO9lsNC2dfRaraBGDD+yhbkb&#10;Lz6NZwUaN5f58gDrLFy+DK9xN6UHnlXBrbMqgk+wJF3ANz2EHgtfDTRxX0tvouEBb/NqJ7bb4O27&#10;qv657mBiws/f/Yi++Qv9/OPXPANtKkP73dwQJAtr76uhOmp+zI0eZdZSPWuD/dAOj9aYHaOmsgRq&#10;DeBcOIIhnr9JYsEYcWHCFk89gvm51czHJuetS/TjGWS2AzFi1HD4HVE8u4ngffhI9sLqQnyWGpgH&#10;08D/G9g/ybnvt+KbYE9h3bCnO/I0bfSabZnwqVGy1ZBnUy8dbYIP7MC7ZYCfsWUTa3gGebattfRo&#10;VKB/6sJvKc2ffRYe8w49mOy5U31p1ElYN/AjD9E92Fkz3eDwsvibeMiCBdqLyLVyqVHCk5J3Peyv&#10;INaAbaiTmrxnpL+Iz5wOpwGviT9OVT5zCLjOXaxbB+u/twmd9zD+keQiJlcaAaNb2Uvv9pYzJyPU&#10;OSs8Cz1tV30qM8fha8l7bHfQWlUQ59By9twJI5bw+chFZuxwJ43EU3ueMqNMTGD+x83Lqs6N0pPW&#10;POaEwWHWwbFwmFrKKNdkphf9OJ/TynV72E08oq5jozZSTD25FmwfFcwMp2RwWS7cZ+NNdGD4zXB0&#10;wdsOwqX2knuYuGxro3ZN3P71dbCbeN9Pfwvn10W9qKn0lkoygoiRt9RJfKgsCcBLzJt7kcW5cQ+p&#10;/7bW4F9BXLXUhqiH+97FM9LSCHak1tJFbtRJXaqpFJ6FuN1RYZ6dXDglrgGxzlLHfRpp17df4x1M&#10;TPjua2a/8Go4xhZLmy5cvqKTl8Dkxz5ljjf9v7s8tGXDBqeP2p6t2+j9pGa/c7s2rFlLvRGd3yp6&#10;QogFCzZR10MnsH0j8zD2vaXV7vRobdxFzu6hV1lb613xcV2xkJ/DV3PhXHrOVpPXr9ScJeQZm0xf&#10;PP75G/CdIreYQ51loSv1wl3wuWfO08MINkE3sXjtSjQXpjcJvyb29nNwukURfrqcFS3/5BjixzVd&#10;zMiX963bullQq3dDY9AyxMo/PFCHLx1R/KXzOojWYhexaCk1BretGzR7MRqUjcwvdqUGwb83LEf7&#10;Mg8tyeZVWjab/hwXF3mscVE6saeR/bMO7NpHLb2ZHLCL56+x8Dp4LUmt7JPmtRO8Pc76sLIfmX6H&#10;v33zPdf6e67zD/gtfa9//+H//BITfviK3LOTWJBG/hClVmLITFcxvcroBcZSdZd7N83fMT0IjZlR&#10;6NTMTDc84yzs/ewfJhceh2ub6AOjdvNcsq5bwaRVYF4rGHKkCW1Rs+HuWZ9W1jw/ZzxWWqrpmaIG&#10;0V0Z4+zR6ONnJuDpjW7prgNekBg0xRo1XhGjXUXMf4J3YO+2s5aG2qlrDKbSa2X6MlPgBm+BGwp4&#10;dtmfwPVlCRfwfmLdg4cdYOyGYj+nXnqIz/doNJccxuCWBGb3EAPQWFgKIlWSeAUP6CL6QMPgFMAT&#10;bbwv+KcPjcIwddch9r4uOIsKNCHpUZ/oy/FK9RCHBzuY/Qc+GyWXscPnTluJUfRwWonH4315rE3W&#10;J9xsRXYwXjRZ6Bzw6Ev1ceI4U6cdZ/2McN5TvUlO3YSZaTXKnvr1WDn3Nhb9DHgvLUytBbF6Aj6f&#10;BBd+O1xCLwd1juob8D70k5Gf3SdGj1L3+NxKnLSkcc9Yc6Xx6i1O1dUT7yjtpq8Sfc84fSc6yJHM&#10;UZd/ycmZNJVccV7H9qrrnHuSk1/5ZrpYzXfIVWxJKsn1V0Ycc+Zj/JQad10FOWHMS8d7nP2/jHxu&#10;bJR6MLFmaCjNqekY5LWxOVTdYDlztLMfdIBjDO8x1kPMB6N90VmimtTrXP8omZng5mhECzI13EqO&#10;i2cCseBb+nZ/mU/0RPcm76q1rUv+N8PouTqg/cc/0wt/naU34A8W7XSX11q4uKVL5bJrO7zhSrku&#10;W45Xyiat9KQeCXbYsWu3XOAZVry2mD4sL/Z1L3oJ3qT/DE2TF3O3N8FtvE5PGxjhZdb966tWaB7r&#10;c88H78JPPq9N8AdLN65F17kOP2i8h95+Ex/Pw/CY67Ry1w5qsdQJ16zWa/NMDyhfe/pfdN4LT6/Q&#10;s6rrrNbJyxd0MToOHiZM59OLdCIlR54BgfIjLnx2jZmZJr68/Io+8NhNr5rx5liCp9ZiesU266/P&#10;PKVXnvqj3t4KDiJO7dqzjd76Fdq7c5dWzXmN+TlnwffU+4kBfZZEZy2t504S+8B59AMJPHOnwcDM&#10;pWV/HgHHddVE/VNM+PbJ3/R/f/oZ7dJjag9fcN9bePbxM6vNxas+Ar7wPFpk5q4R95+Mgg0b4QBb&#10;mNPAPledF49Wir4EOPQx8OEUe9Vkj3mmiQeWmxruTyZXZ4Z4Pp8lCt6zFz4MbuHeEM96r+lRIDeh&#10;X2myB5xhoaZx+4as8OGTZRFovllj8G9fwLPfZe/vJN7cJXdohf/q4JztYNaOO+RJtiJ8otFb94bo&#10;3iA9W63MkBpnHfK1wR7TG3ENPJLinBdphw+or7zOnkquDn8408XcGV6/oqfC0c1MmdJcZqMGMpfj&#10;KpibOgp419Z3jfMgnsHjDQ6wl/I3HoMHRuB2W4iFjroU9YJJGsj3O3im73MeBnc8hN+415bhnBE2&#10;3o+mws5+OMK+y347jH6iKZ9+FHJNkxeYGDI1jFaqnhqMFX1FHzyQPRYMg2eUDe4E/NBLDl8Kt1Ft&#10;/n4FnG1/MdjhNHN68e2Em+miN2SSuG0F05n5nQ/JZzqoq7Y107feXwb+wHenOlmZEb7MFyCPL6cW&#10;08bvNbB/c5j5fZ317PkcA5yb4XnM9608R0Zjeh8u9R7Y3l7G3JGIQFXHxindH3+jQH9VxMF9kh+N&#10;NjL/rzlQ7dWXwTr0obQGEf/pUePV0RnKfSLPayfna6PnBxzSCwaqTfBRTdQVpQadVsKN4/A58FjN&#10;2XicwqWM97F/UYf8TUwwmqWvHz0BRzTp1OkLOnPxqo6e8ZYbucP+j/G6hB94cRN6HvfN+E+v0xIP&#10;+AP4xBVbNupF9v2tHszPen0Beqtdcl2Ep4PHO3p90Vr6wN3pGyFPRyO0xvz+avRh29zRUKALdduk&#10;1xcuYAalm5YuWowPF/0jC9Firl3HvPbV1C5WMm8U/+btzJJAF+nC393n+Ta1VfwNNqyXBzUMj/X4&#10;xWxinkjgcXTRt5Sbl6WPoqO0/1qQ/JNyddEvQp8mZepcoOFwc6inGA0W/TCrqO3AZS7k86xEBz93&#10;wTz8sNC9bt2u5cS7RbPRlyzCD2gRuGT5YoVePy1LTbyKYk+pvi0Rj6dgOL0oZwwwMcFScpPZHHif&#10;VYP1i1hv3O9fvVR++2r6pI1G7O8//CgzL/KRvRa9Dlq+Kp4Pfrd3EO1AA9gWLt0GrjT9zX3ongfg&#10;Flvh5SozffWkIcm51no7gnS/N1RP2sAq93PgxvGga/RRce0VnlH2r67L6puEN6A2NzHBHC17gAb6&#10;C1TSQ98Z+0xZ6kW0A5FonKg7wCUYb6Uxcoxx86zb6b1i3dvIOZOunHVygn3k95Ot7IWdzJprS9f9&#10;hkLqmeH6eiBeD9gzLaXUQ8jZJ2rK1JcZo78PlsnGXvewLY81R8/3QJjGOa/HrLn7YNam9Mv6nDVw&#10;J8Nb34wU8Fng4iw8x2Cbhw7iHnz+34bT9chKjAKDfUNdNc33ED4OxF70FD8MlspRHYXPEzXFxlD9&#10;+0wJM+pSqUWEaOweOQW50t8dZU7fLUdLtobzuT7ZYLymbPWmM3+TtdncHsX53yI/ANODG6YLIvT1&#10;IHPJO8+rpYXZVsXhCg4PUnII+hM0WhYHfhP15DMtadRJiHV9xB/ym6mpMGbp0WdKLmaFs+zvZ/5Y&#10;YQLr7xi8QAqxGo8M8L052qrA69zr6nIf1hu1io4qNOP0jg2GMrfE19nL28N+P9pNX2pdvlJiTuMn&#10;5q3YCH9l59yg5zcMHqhU5YVX0WtkqLYiwFnvaObajYD1usiFOtrgE7rBg8RKK7r3hoobyk3wV1Lk&#10;BRXHlSkk+FN6hYJVWZSvMnjy8bsN9OT8MvPc+IMZL1Hz+uXDR/r555+Z7YcPbOhN/HE+hG88gVbh&#10;Tbl6eOGH46ZN7KMvzF5Abxpe7JvAAe5erOkd9KjjoUZtf+laF+aGv62Va9dq4yr6u3e/gXeRl56a&#10;NY+5UtvoIQBrLHPRqj17+Ru7tXDFVv3L6yv13FZPPY0mcvGbB/Q7MMKmfXs1Zza6an7XdQUemSs3&#10;4I9GP8X+g9QnNrPPr5DXjp34HqzUEmLGAriA2CAfPW6tVxF1sc9Of6x9pz/RTv8AvJYLdPSTcL3x&#10;Xgy9C6nURd+mh2QftVn85+lzWrTsJbjHnXhOrNTz//Zf5LmVPGXpfPxcZmv3fGbXeK1m9vU69aed&#10;VWs6ep349zTB3lmbGiE7XLo1lrVnieGZuepcrw5qSF3w4r+NBb/+29kbybX+6dvv8JoudGqpCsMv&#10;aJq4MAW/PEltcqyOuh/8oNEK34cvfwR2N3xRN7m0pSJUM+x9g+b5ZV+f6Sd/JjcwuHHECg4Y4Pmr&#10;QZNIvjneHkReyvruRv+A5qm7Cy12L1pB6oSWGj4jOZCtjnyEnOPzYfJ6ankPhjLYt9mDjVbKit6Y&#10;n8sMvUisi1Y9dbHxduMPTz8WnMJ9eMapjmhmS7E3Uysd7i4FF99UczZrNg0fB7DDCL/3AH5voAe9&#10;0SC4fiwNrjxdX5IvNOX4U3dAw1TOM8m5tZcFon1Cj1UVAN4nfnTg8QLOuU/OYTznn9gLmAH7qabg&#10;4G3E48/RADgaEsA38GZ1IaxlNNesiQl8Hu5OspeCM74aKSaXJ2/qylVR5EWVJQfga2XiL3UbuIMW&#10;fm+UazlGTBmHHxgqZ4+Fo7HaQ5ijU6CK2wFKiPFH/1BEPZMaELHWii9mL/mCvcPoPUOcPtcjA3AC&#10;DnIG7kU/v28jDg/yOY0mxAHPU5NJLTL5svPoIg+xcb4OasktrEejAe0ihxuwR6mTfX0af6zuBr7e&#10;gfYNTNAEZsmFo8hIAReAiTrgme5Qe64Gs04PFaiygDo5GMfkoCMDqXw2Zhyaui0Yy0rsHeglz7Xg&#10;MVydpOiAM4oLCNPl8x8p6NoZ8hF4zXpi/MMO/fT9k198gP5/TPieV9Pb//DhQ9VbLDp64Zyux8Vo&#10;D3oFl51omPe/iQ4Y3m/9ejR/27TF84DWubjTb4VXhps7fe6L0GvTj7KBGZ5r6D9fTr/V/gNauIAZ&#10;uOvoSVgEr78aHdc6N2aAumkOWGDVFmZvHT6vV7fs02u7DsjzODXEqHhm7dD/tW49MWg7PeRoIvmd&#10;dRu34Gmzln6zVfhk70QnuV67vTzRa2/TgYun5Hn0HUUFXaaWzbzIulxVNRbrcly43g26yeywQF0P&#10;RdfwHnWXawV63zdJ+89d178tWER9YyGzvl+Fq2De2HZXeFDmd+5w0V9mP6W5616V61K4SL4X8JmX&#10;7iScB8/F6nboB6rKDVROPJzanWy1Z9FPbM1Qc66fBssi1UavdFs19eyvvv6Hw8QFgxPMq8nXUhMS&#10;tW/jUp3ev4U+UvaC+Avy/YC5mUfX4xW5RsXs4+lx9I9dOaCwayeVFXCSfoY4FWQxdwKcPkyO7QBD&#10;zgyXaYa8cIi9ppOagoN8u/H2WXSCRZqh7v6Q2DFJrvGYZ8xODmHW3xBrqa8mVk2511V325caP73W&#10;6AT+BqfuaINXG6Pu0RKiKfKNGupoLeX0a8PX25rQGrcyVwoObHIYvqIjVffJ+w3P58C/pjqPfor2&#10;BBWn0O+aFUSOk8fPocsi3x+Cnxwepd7HvjlhR9eM/mcAPr0yM0A1WYHk6eQjxBwrOZgVbfII+/e4&#10;HT6sz9Rd0Tr0m3ppHJ8FzN9MDmAtQXeR4NSOmZy+nVg6VB3EPCpyINbrZH+KeognD/qIGcTRvPxI&#10;tGBwmPAM9dQHxkze0QFGQ7/Q13NbMxa+No6nNbFocixHQ33MW6YHrJs4MUC+E8Q9qksCD3F9LJYI&#10;OAHyKupQX8ywHsHmU+T3ra3X5Bhm5gV7xtQw8b2TnjB6YYrTmRtSAa/H4UCL2Wx4p95i/HfZ24fA&#10;Y3xeOzHZ2kXMpwZka0gk7zH9ZtSL0as0VsZRgwmkVpWjvMxIJSZ5Kz/uohytfA9cOtpl6g3o6tFx&#10;DhHjBuAYjS9XP+doJc5Y20KZ30WfTEocMxGDVJiSBEcRgF95rO7UFOjujFU/fPv5P8QEgxUeTk3D&#10;W4xqYnpK/mEhOnD8CLydH972Zk/fQo0RncK2rfSWrqKHmtiwDW/3pa5oldEuggvWkTe8Mm8+XnZe&#10;aIhXoZXCM8ptC2saPefK1fSybtAer/16eTFfh4/0+ugTbTl4Qk8vxv/J75auZVUr09KL11ICXlo7&#10;mSVDvzLeaLsOvqXN8JjHL5zRJ95nlJKXobT8DNU01zB7vkKlfW1qsrVxD5uVT27URv21or1E2VU5&#10;auxq1fHgEEWn5BEHQqltFqFjSNH5zFJ9lpGnNWgx/jccxtPoFcys8hcW4Iu7Fo+N1U/xmamL0Pvm&#10;+vJfdfVjdE+XjsqafkYZwXhDFEfj93pFdvRxZVl+YGVm/4YeU0sOs+sywf45Uc7ra9b+r4eJEUYP&#10;Yv5v/JYSYm7hNzhbx4+8yRyoSypHExMb8SlzB/G+X/+swuAofGPQanotxSNyi0KojQzk30DzvUUF&#10;Z3cp6i1XlYeeA6PQM5nB/AV46qwEdJbw9LYa4lJPOZgjiLmZ8EmspS9bwdMO1l1TGntuKbkGs1pK&#10;mb8N/v7KUYz+GR6DusMoPN+jQXqw0fWMwFVZ4Ly66+DtyC9yqLnYWVNOz2ZHoMbpKTD72hjYY8SB&#10;xrsuHR7WVwWZF+Ag8VRAP2mnfu/ozUd/jI7HFqrhAfTOcJBTDj5DZx499dT8MniPKmb4ER+Mnmna&#10;miPHIH1U9HAMm7gwlK5BONKHU6XOfd/alE5M9qNHHQ6xEsxkywN3BzHv1ke2cWqUtcQjMFMtufRD&#10;YmU3PEEDMSQnxU/9JXhd8Lds1GC+QXPdAWdgG6IPrchfE1+DDeBW7o2XgSP8ZJ+u1qNO9n9qeeHs&#10;AUPZFeQV+BUUXCKvM3O44VzHItVZiy/eSA7a6gDwAjWFBjQUg+QV1FHqM28wSyhYvZXlzqM8/6Jy&#10;uY5txNmOWt4bHqXTQt7B3j5CHmaHXx2yoA0jR3P0RznrSQMdYBrq0tVlMcw7v0wfDzoufLnG24i5&#10;6D5NTLSBLUyOaXSqw0b31U78bQJD9lCnQQ/XTWwYqKOnpvS6ihNTlJfG/8FWbfU1zFe20aeHVzPP&#10;5q+5g4kJ7Y1NysvJ0eTMtHLLSvTO8aM6FxutdSeP6+0t2zT34B4nDthLzr1hiYte3++lHbPpxWBP&#10;n0X+v2nHHnrL6BHz8mJWFBzg7Hn0kLpow3w8MLZulavrKrTK9Eosget336Idhw5rxZ6PtdzzmLyT&#10;KpRoGVRSVZsKqizadeCQ3jhxWJ+G+CuzvhwtKXm3wyZLX6uGpgbUabXwrLUz74S131RJ7G4Af1Uy&#10;P5L9LYs6zGgjs+HAeK11ulVZJJ/Am3CmF3Uzp1qXU4v1fnCCvAuqdTA0Th7UWZ5fS//p2lXOWXcu&#10;G/5K7+cCLX9lkZbunKOdL8xTzPFzijl3Ur1R7yrJ+5ISgs+SO/D8pQSoBU+FiURvddw6J0vyDbVn&#10;wIMnRfxHLPhtTDDzY828SBMTEm/F0q+yhlnr+/DEPamY2Ku6cPQN+fh/jDfWKqXE+pD3ncP7Au9y&#10;tFzH0HZVsHYiw0/q+rHtOrZ7udIiwUZlzNWNvKLM20GqSgjWaN4tNYafds55HE311TBYYKogUk+y&#10;eVaIKbU+JzRdDbdVhsamjv0IrtTMwjBaYlPnHiNPmWIvN/5udjiM+yPk1VWJ5AVX6XO4Rv6d79QQ&#10;jrLWTf+DA37F8JfDXfi/o9cwtXdrOzntHfrIC/HIbQxizy4kz8lib4TLs8cRp6ij2jPY326z12Wp&#10;Ae1MYy4zN6gZTnbQV0H/6QT7rNPz0U5dcySNmjx9mnwWK3mZrTFTod6HmXeZDm47DaaBg6+CL4RH&#10;HBqhXtFwQw/HmR3cidacOl8fXEn3aJFqqIm0UjvqtOeoNMWHNQpfQ73ezK5oyPVW/0Qi/hfBvB8a&#10;DHugutFv3O0z/Z1oMctZv0WF6gQbVRVTfwbzj/bkES/A5g1oSjgf07M2bCNXo2Y00c85WuF+mrmO&#10;ncz7Tg11HplRZ1SfG0EeQ32SmnB3+1VyCbSW1HaMxnuIHOBeX67TK3cMDUg/tUUnRiNGVBeGKjn0&#10;MviCPLOnGjx2A18M6qRgK4PPuuGihsEJQ+1ghnZ6VtB09hPDzNFaf40YUqy2Wvjb5iJyKPJJsEhe&#10;CrlfTye1MTybiQMmFpjjpydf6QnPq5kFVVNVhZahT0GREboQflMenx3VtvcOaJPXTvCAi3Z77NTy&#10;FcvQBLvjg0uOsNeTmXB4ZK7ZSQ8R3guzF8NFutOrCdYnp3BZTw88HKUbub/rXObjveGJz/0mLfc4&#10;oMPBafKOKlR4TqPiGnvp+yxnD7EyFxZ9Vq9Flp5Gddla1Gypgie2oLWo4Fxr6Pkr0WRzOTiwAv1I&#10;C89vswZqi5y9u3crMnTP0URtsIi+w2LiaxmcToGSMpJ1lPV8OTZRF5JzdK28WfsC4nUysVAHfUO0&#10;9b3DzLTaja5qKb7T5EKuq/Xy9oV67aXnde7McUXH+Sgh7BCzstCQhpxXAc9vZMhR3cr2Vlo0fpQ8&#10;/+GR3kpNDVNhYug/5A0GI5hY8Oth5kYmx8XjO+xGPXeRYhJDFBBwSlsObMIv5oiuRF3S4c/e1fUb&#10;3tpzEN2Y62wdet9DMaFXVBAZqHcOuFMbWaG82zfRNuNH0ZCv+Lho5TWkoFU7q6y6bEVHHYNbScSj&#10;IoCadrR8gj5WfMh1vXWI/jC4psbcEMUTf+L9P1J2xGnqaPmqzrhKbY86fw17LzVsazkejb3V9DPi&#10;G99+G70cezA1P2etszpdT9AfDqKZejyUp3vUH2ZYB+2lEdQUU5UQjjdnGc9sA1pK1uVEC9rKpkQw&#10;QBhaL2IN8cHMpfuS3+0gDzL+ddM99GOhF5/ohkPgd4aoo93rTyLumNdkOIY4PRmCp7gDbqhGix1+&#10;hfoF3F8RvrI9YBG0R/fhYsZm4BE7wuAf4fOt6AaHU8nb0f+BHSqpceTF+jK/LomZWuiHqNPb0SCX&#10;E0ccaMfvk+tUlp2C/2D/tQZpZAp81cZMbuqt+cXeqkuOpGeiUQVcq17yMVtzvqYn+NzlVzRN/jRI&#10;PHxAP5etLo51i26hB/0htR3jZWWOkljyouYy7lsAeipwSzPcDbilOp+9vw1tFVqCif9H13l+t32n&#10;2f3+IXmRbJIXu8mczSbO7E5zGctjy90qlmTJVrOK1SVSFCVRpFgk9l4AFpAgwQb2DpIAK0CCvfcu&#10;qpCiqGp7nJnsOcnnhzk6Z2advMChJVMgCeL7fO9z733uM5Pj86AYWfz34TIN3+oSXMJsP9oImG+U&#10;1z47LVRxdy6ptOCOLxNwZoz5/ZY4ctRi8L7iE+X3MgnPNQ8vNEedWEQXMTzdi908JzzTmDubuy2U&#10;/RBBaBfLvF/x4qNDGvsHXteE7ze38Jsv4atz0RcNaG5hgb2Y55RaatXvTn5DTv4+7T14gDkH/I34&#10;ij57m50b1Ip//j05NbsP6ddvoPPv3Kv/+g//jbwnPIsfoVX+4z/ojTfRGN4i1x+f9GfvknF3/CJz&#10;5l9o/5U7up5TTV7ZirJKHCp0davL20NmDxz0lEdrriY85kNa727RnxbGtdDJ7NbyCBpzHVnGfczh&#10;kClErVxzo9f1uMDJTewgoA5MtuFHpb8bpb4M4hUedsFflcq7PKA47sor2Wk6kBCvs/ZqXW3y6Mus&#10;Up0orNN5tMtD6SY8lYf0d/+BHOGPyJv4JVrHR79VZtBBTZajLcUHyR5+XB0ZMSq9e0t1piCN2e6y&#10;cwbNtzFVztTbyvU/7Zv5/rd8wus9kUY9eA6fa+CE0wf3adeunbLnZ8h0J1B7vtkpvyOfq5zvP8cc&#10;w52QQI4t/pBfkSf+1Yfkw7Ljlrp+9fIx9l68r6oiMifACulgoxIrvqa+CqVb2PeOl6/czFxpYaxq&#10;c+PwVmTLlENWZky8jhzepfiI86rKCVPK7RO+Rxm4orMK3192iMrMZGDl4NEqiJCrEJ9QC7w6fepc&#10;B9wkOGHQgR7bhlerCv3Qw17q9jT4ShO/A+60fnRzo0eBlzd4iEG8vMv4+Iy5ho1xZr6pMw9GyYSj&#10;HjxC/1sF4z5CV7iPhjkB9h10pajC4o/eR189Af6g39iet/PfBpcIpoCL28TjuA4u2MDD0ZzD/t+J&#10;Fk12c+Z7mAujh97krl3arNHitJXsWeY96D220C9m+1I0v0xvg9Y53AAv4ypWRj53Lj7ie+D2UT53&#10;2Y1PGGzQ0xXO/FktmChVM6u13Dul+uN8nYbnszXrqObnr1Y5Pf30eDXfcxWZtfha68LQm8Dp8MIb&#10;q/jd3UXUNt6j8I7T1JqpoVTfo8WKT62uwMfbLuCJGGsrooayqwuP0ZzX6NnQLYbwLEzi2cSfMYem&#10;uMrrtUKfY3AYMwOZ8MJ2RYWdZy8Qug0ckruN/gWOxNgBMgWXMEENN7I0F/n8eTTKGcOXBg+0OACO&#10;7CpHs6Ru9OaoE0zZVJuuZ+sb9A7MQIEVfDUBjPDnZy/0ry+/18uHG/R5y77dAwODg4rPSFVUdrqO&#10;BgXqI+7+AydP6n+8/TvyjXej7TN3TL//5rvs1Dl0Um/8E7MN1IT3d+3BBwSfD3e/gxmuP7xHPtUb&#10;b1A39mnHr9/TLz76Cn/TOcUWN7NnykHdnlO1o0NNHg9+DDc4iDmAEafudTv1Ep5gvbcNvWsE7qxF&#10;m1M9eL9buHc6NdYNdhtroz92MRdMTQA3PBtwanq+SyudldRrh3oH6/Glt9Pf1coz5pJzrFM1g90K&#10;KynU0cRUncou1OWyRoW29Op0bqm+Sc/RVUup/nDkIlkt7BH5n5+S+fUbRdzej44b4ct6K0w1vCi3&#10;FX/LX9mp19B9I1RUTfYkZ6C9LFFFiTfJ3A/7GU54zSMYtcHoIfJzLPr2gz/o5MHdZJ+QMxt+k9nO&#10;L+X3yTuc+cNqoE4U3w3V4Y/BWL/5ex3/5hOynNhnE4mvzO8U8+n/3ddTj1STgwt/nJeSpabqNBXC&#10;HVVXFqkn/5ZsOVFyZeO9tKeqvCxKFRGJ+vbgLmUl3sCHmaDE2ycVemW/6mzRqi2IUq/Dojx03crc&#10;CJWYg+WttmjJZfSseWrMZj9W/m05S2/7PPZee6m66++QM8VO+duHNepIVaH5G97vVjXDC0xxt/Z1&#10;oI23c78NwqWBE4z81lX4uT9yzuaYm3yOjjjNR2N3vbHLcpS6sIgny8iCXOnHUwGOeP0wZtKNxxY1&#10;YaWHe3usUVP014tTLcyKZcpVdEcVLfF6AF4eX6cHmjfyoNi5Ows2mYKLNe7LRTg/zvZGb6OqqQnJ&#10;1jtkuuCZhP93oxds0z9tUKumx5LR8hr0DP10CLywRD17CU87/RgPc3MDWeXsya1J9vkmOqvBCpOm&#10;v+gQ9An3RtBRl1KZyaBX4mdZpZcw5rVW5/EO8eivtstJ37AIlpqlD3Lk8bvJDsCvhv8bPD9Of9PZ&#10;FIC/i3ktXq+V8UzwCthhqNanGRt+0iV0h+RYf2oCHGMHGASs427FNzeJZ5ufx1mOluoA49ATzvNv&#10;p+FPH1BTVoaSmbmoAm+E0m9R33rrNYQP49XGFjXhR19NMPgEXx4YNeHPeBmfrq3rezBua3OzOjs7&#10;VdlYr8NghRiTibmGw8xXHYcbYM/rl7u1g/77y11oAvAJn39xSB99dJBsaHZNf8wO2Z3kRX9zUL/A&#10;b7j/YzxIn/I5e/H/vENW23dBSi5pUWZjj3JbPUovKGNPU6fc3i5e125+bheamYvsYY+2xr1oV27e&#10;C3281l3kF9EvTHRT8x3UAzDtcCucWDtcVTs1uUOvxrs1sOzhPurEO9Og9pEmNLM2ej8XfvUadVNP&#10;nP1tco0PscfGocBcG5xCnlK6R3TH4dYHQVE6nFaoS0Wt+iSeuY9/2e/LdD169X1ZrZeUWmxSdt5Z&#10;5VrCyZu/rky4nuy487LA5WXXRqgdvq60KFrRtp/vlTZwg1EXjJrwGifs2MUeE2Y/7qRFyMT7ZOfh&#10;97X328+YWfs9mTFRcL3c6xdP6cz5r9FDPlBZVa7SksN0PeQcnC7Z/lZmB9tqFF+co5SiAjACu/3g&#10;UZIzo6gBSTJls8Mr9y7ZETEqrE4nSz+OjMRDYIZI1ZWnKNcUTE7eQbXUZqnIcpfcxSplpdxUJf2G&#10;HQ7PmNk2sp7KcskNOLObWbA7ZO2m4N2yqJGexZZHXo0lTJfP71ELfuXwkEMq4HOsueHcKxYy69JU&#10;UZYgpzOVMxTN3r4MdPJEMDPaJr1XF9xbZ1sydwCcO/xFn9s4j7VwQ3AC9MeL9Ckr3LVr9BTGTnDj&#10;cX8SnDAJjwEmWANbd7nYJ15P1l5ZuNp5LmNGbGQYjIxGuohWOgd2N/aGP3mAhsB5n6CuLKFNdrbk&#10;4g8owk9dq67aeLJOQ/RirZEZSfr5ObDBqN3n+ZpBq1lfAL+j566t4H/kvu0so2erz+N3wQ6mRivP&#10;xXwJ2qWxf+sRuuAa5/jhNDk4o2gZE3gz+bpLY3CtPO7TfxlzTc/m2+SwxuGbv63OcrI3+LpTHvRt&#10;PnodUfCGcBRwsQbna2RsGj61NXiYlVH4K3jDvoZs6jO4rYWvOQoniybVWxGlNbSEVSdZOD12rTGv&#10;Md3HHDnzJ/epQQ/66e/QZjfgfhb70VPoJwa68Tc+moVP4L358i/64x+pBUY9ePngkbZX7+nHrW09&#10;WrtHvt+y5mdmlBwXr1MJCeQYpOndL9AD4AN++cH7OrLzE/3qU/xF+BPe++UOsMJpvfvZbn3+9jvk&#10;VeID2g/viD75i093sjcev8Hb5LBcuq2Q7ApZ3KPKaHCyw8mliiZydEY9YEHO9ZCLn7cT3Zo7AD1h&#10;cLgLvbefzKEOuNM+vGj0ArN9msHL8XK2Hx9WMzW6nczCDt4LbrIIPXx+t+4tDcNBONDi3XAQDrz3&#10;PZpurcGXDs/QhbcF7nFu0K3udqcSTNkKSctRiKVC18zlCixz+PqII1lWfRWcpF/t269j3x2i7wqk&#10;R74hc/p38IEB7MUJVWl8uKyxl9RUH6mG2tvs48ETUhGhhtK7P8MJhubw1w9Dizz03u90fe8nSgu6&#10;pA7wpN/Hb8rI2b704ZuqTIpSSWqCKuJjOJNZuvH1PnXRO8el+CnZn73peDLMCTHM4varHm0luySb&#10;+hTDvmk7c+KX2YlXpibOfEttKuc7Xj2l+SqojFTwlZMqK0hSUX40mncCOwM/gpcwyWIO50xWKdd8&#10;B73LrDYHGBp+ohudLeTaJd0OPSUL2TS1dUUqqUxTaXO0sq0mZVhSdDPyssrg8f2unWUulYze6hTl&#10;283k8BYoo/ianPDw2cVhKm+JVjr3S1Jaolq7ahWVckWV4IucwhA1tJqUQ42pqabW5CbK052puppI&#10;elkyIpxmPL/59O1OduXgz0ab7EYfmIanb22gpoAdBvEo3kMb6YebnO9gPnG2SB78vdtTdu6MQg0u&#10;wU+O4kkGrwzMoxN24DWdaFZjQbya0Y+G7NGav1/FnBY68toI3IYZvhK/+WgsvDy53YvwE/RFy/fw&#10;U4LFXRVWdrzzdVYb1V6FRwifpeEtfbJQAN9RqCf3wVh4uoz5ro0lOBhqifG4t5AOhgUPddWrJcek&#10;/kb8U01WerlANIY4znwOc6UV9FVgC/qsR2OV9DbwvtOp3IfUFHSQR7Mp2h6pp19Ga8VTve7K0XBx&#10;hCrCj2kBT8XLtmI9b+a8p4SSz8/XMrQIr0nbnJcHg/F6gna05KGPmEuHd6jVs60JsoS3fdlrPxja&#10;GPfWT9vcXffu6yk14ftHmz6s8BK8sGH4FfqGFRlI719ao51nr+rTfV+TO0JPcPQbffRffqnjnx8m&#10;C+oT7Tt4RO/9fgc52ge040P2Z+8gjw4N7Xfvf6A3qBufnroue9e0EiubldE/RE1oYE9Ar9oHnWjW&#10;Lv3gadYm+H9rcRBsR+8wOwYmakGnHoQjhD+cHdZAex0euwFwZi0e+hHmYJo0udQNl91JVmEP/gyP&#10;tt1oPsvDZBC34VGf4o4if3Kij/1l9Xj1euF3m/CQUkPmeuCYHew3dOtOebku2yr1bV6ddhUV6cpE&#10;l76qGNQHLdU6nVWrMzG5On/nplKSvsJLfV3++eeVUnhLabfpE+Ca7FZ/FVb5y1zjr5rOWLS1UJ8P&#10;4TU2eK09GFyCgRM27z9Qlb1M7/3hQ+0Df2UnJKsoPFpH/M7ozWO7dHjfh8pMv6uKiizFfvOFbh9+&#10;T6V5CbKiRdTDS13xO+7LlqgBr4w5uf/zTIotCccT0KLc/AIVd1erJZ3eATxZQG8zUG2jxsSiT+fr&#10;3X//75QcekWW3BilJgbp9o1TyksPJ1/Shg/ipuq5/ysq0egfjOGRood31ini6D59e+YAMwdxZK7B&#10;f7eWqJ9z6+IsJYFh89FEezKifHWlLOQSWTNZ7Bk0q6omS05TpNy9NWoqSlFfITuiCpOVjr92ln6u&#10;MCWEmd5KtSSFKg+fXXzEJZVlRJC7yE6OUjLmLPiSa9mvU5yi0XJ4xNUROeiFpuE4qsAf9XA8j6bg&#10;nzkXg+1mTXTCH8D9G/4iI5tpoCvR99+Gp2JphD7D6P976B3m8fMMNrM3u4zvh9fQFQe+buQuwqdI&#10;n9QP/h4fxdcwh0YywqzGIv4FeMO18XJmQuLRaM26B6Z6NTQAp1CljeZWmW6e0cPVOrQHi36abVXP&#10;dKRml8zkWeE/o69fG+Ke52FkXyzM4H1CP1xAQ83LZM63OEm2MnSAhWE94jU1fExb43iwqH/GPPvs&#10;jE3P4VYMXmBprcm3F+ThY+YbvMzkztQoNcpfpZmJqshKxV9bqbqSOPYSZcrbG4d2y3zqaJlm2uhX&#10;VvBOt+OxHkErHcG/2m4hfx8fC2fnz/8LP833z//m8eMrchlfwI0/fawnmw+0+fAenOuKHv/0o2IS&#10;ksDMhQqJz9CO7y7oP3/6BZko6Ae78CruJf/+yy/0n95iB97u3Xr7LXYk7/5KO377F87xt18c1OVY&#10;k0wNbuW0UQu63Uq029EPvcz6c5bB8w8H6QGoC6sz3OsjHXi6vPSR/ewNGKYn6sJTM41+0oHHbJBZ&#10;eSfa1yi9Zwsa1xBYshcvWT84iLm64U7wpReup5EedQgeoQk/mYt8gXI9fDiJ57MF/0wX2gVfix5l&#10;Da5hboS5GnoQNxi5rsOuVFua4nOzlVEHJne1KqiuXtcrKhVVWa6zgQFKwCdRcDNAvbY4pYQfUnlR&#10;EP3lNbT7W8zZ+qkHjau8+M7PaoLhYTR0B6MmGDWit6tbAbeCqAs7lHgXzTktjfnwU2TZsaOKfuIu&#10;Z6uEOnCRnuHIW/+olDB/8qjRusHtV8+zP5i6UZgYjDc4XVnoHOlW9l61OOG+rHCMlXKY8O15bGqE&#10;4+ivzlVWJPyArUDHfvOmMqKDOa85nM0QuJJzykwORucqUHLkVfRrOPA2+vF7w+zQ4nzVlirj1mUF&#10;Xj1B1nYa80FgCJ6vwYRPoz6HmuCnRB4t9C3m+OtKu/mdHCXGfjgzeANOJDWU2R38BOi0Fdnkblqi&#10;FR/F51N3IgJ5TnRye0a4Kisy4FXDlUm9yLJEkg8JHkFjsdIfmfJjVcPPOT3VxQ4KPOx2k6IS/dB/&#10;/PBE9eIXIVPNkcW9Hay0tLP4ASvIGKiih4B39JAZSR9j9CCTQyXU2QTOTYZaHfj96C299PATrkzm&#10;bPEEeOAI4RMHvPCU+CZnOc/zYH0jc3YDnvLpUh0zUxY9W2FGmed9NOTGv3wDDwI7ceiHtpeb4VnJ&#10;xpnDq+BlBmw+l54DvO5lf9YoOIeHsf9zdYZZCniPtRk8SPZIeE76j07mNsG5HfDWk63wsNS0h74+&#10;BhwwYaUfRruhJmzP1ZC7gKf7WTV+d2PGpEyVYL6uGvYf2kwqpgbXUxM68DhNw2+O4k835rtmutO1&#10;Ti1cB2/ND/L7HTZ+BvoqerXNhV5qAt6Ef1MTfnjJ3shnW3/z2Hr2WFs/vIL7G9LtEHLN4LF2XQrQ&#10;7458S9YifcKhg74558/272FHx04dPHyUPRnva/dH8JG7jjDj/LFOXItQfGENusKAYuD3C729ym9i&#10;R8JwH1xxK/pWl9apCcucTaMmTI/CG8wNoHm59dTgFvva8ahOMT/eSp83zDlvATsN4/doZEcKusSE&#10;m98TWGGoDd6mjT974HSrqRNGbWigZnjIXIerWeyjZ3Xye/Awt9dGX9cJr8y/5c+r8158qx6NzrrV&#10;wveUXliouOJiRTc0wTO06XBShtJaOxSZmasye7mi8XfmRF3Xdf/dMqddIQfqOB6DYypA/ysywT2a&#10;A/6fNcGoBwZ2MOpDn9ujSmejQgKvKuZOqO6G3dKF88d16NDnOg9/EMtd7qq06Bi9xM6//4+6dPAz&#10;8s6iNFZeoujAs7pydA9/RovLzZTNnoEHKoXZpkJ4+1R5WjmDnMWa6lS12GLxNWbInBiqkWzwzu8/&#10;UXRwIFnUuYqNCVAwOCEp5pqvJmQnh/BeRoMfwCM46uT9xexEVZFy4kPkf+oAHEIuXkUyD8EKVXno&#10;Gc0FcKXou9GX8CJYffm4yTxnC1hjwFlK7chRaQl++9Zi/GSZKi5NURV1IhvfRYmN/XGXv/blT9uK&#10;EuWos6iIj6GRl3yYobrSpny+XhrcRmYFe0gbsvAcd6u9p0G2Wgt/H0OvF6C1B+PwLNnsEEdHwCMS&#10;Fn1BvWMV6hsny2nWpe6BCnqdDP202cfMU5WSTRdUnEbdQVvpH6zie8xQG1+3s9NMPiazgj026k+k&#10;etpNzKXB703jwQTHG3ftxjT8Sg89B3jA8Gvdg9tyoUEZc1Lzw9X0Kc1w3fgqFuESupjhRvtcwI+x&#10;2pWEJz3H91gdgZegrgzj4d5aZrcgWG6ku4C+3k6/hh6SfEUzNfi8R5iPRe95gf6yDfbYgkt4iqbw&#10;E+d7u9eqrYd4TAaS+brMxrWhA/HzV+XGkzUYCCbOVxfzeGNDzH0NoofCdS4OGxlg4IJO8in4Hteo&#10;jwv4Exapn8/WBqgJf4sR/m19eP3n7398oe2XL/T90xfwnElKycjVkcBgHbkVhq/xALNPzFKDFY4c&#10;O6x//i07Zj78VEf2HdWh3cxHfMBO6K++U2ymXemljarqGlFcXgXZmENq9oIHRvvYb9Sk53P9fH/G&#10;Hc+9PdODn5NzOjeIj6Zdr5bGteR16fniGLkEDu7+YbiYVnTwAeofNYGP96gpi/QfxseFgVZe704w&#10;QzN65QCf2wT/4OVeKNMa98nqvAcPTj/8FV/PwCbUhiU+f2nag47dgWZBb4Hu2eTukaXRoZNxKYpq&#10;6tKF7GIFWit0K53XegCv5c27CsOzcP7KPnZnXVFSqp9Cbh2CewyUxUqPZP85TjB8SgY+MOrB083H&#10;eNgrlJgVoxH6/zxLoo4FnmR39xmd/HKnDp/Yo8gb5+S2mbXrNF4POJpdR76QKYM+3FqnsKhremfP&#10;OwqOYjbGSkZne7aSssgX9ZaQXckd2FSoJDRIM1xYZRVcYjXZ9lVo42YTM+tfKOB2kBqcnCFzhMJu&#10;n5fdlkQdKVVrDT4XsNSAG6xfY5E9M4adE5lKxSdz7ehe1dfls7cLD01DMRxAvFrt3PGc2fPBx1Xa&#10;XiRz8HnFWCNVAhYeay4mpzJJuS3MHpemq5hzaeSK2ayxeK9MeAEtCrx2jIymIGU25fjy2XKtMToX&#10;cpK9PXyvlng1tZLnXorWYouXuRIuv7mCTKYJDXTi8y/OUkxqCHf2rFqKS1STQx4ceof5biTef/SG&#10;vnp0vT56f/xJdrQFfs/j09XKrw9GvzHBw3K/46120ps05OSquStBQ7xu3Y15yskKYrfheeUkh6qh&#10;nr7IxcwSWMDwHk13we276Z8c8IIz8FngyK4RPO1oCEtu7h5mrEZmTNrie1xHH1iAozQ4vWfT4Ase&#10;z6eMrCfmQOAGHvB8Rh7WImd8AN4nJ/SkXPAoCx3wkXN29cCXzHnTuB8zyXPj7+ArNnrQOGYK0dp4&#10;Pfj7RbDDGpiir4mdhUVR6oTLWR7Gh9UGXizHQ9GdTZYKPko8CU/60zRML/IMf9Si0R+h9yz34Xt/&#10;bNSE7Z/hhNd14HUPYfQRTzYfolHgYXjyFH6vR1mp2YpIZg9VTCI5iswb7D+g/fiej+zeq73vf0KW&#10;8159if7w/jvsmfj8hIIj4YvqupVbznxaZ79KyvF8j3r5nbnxvcIH9jZzn3NWjXMJPrg/0wde6MHX&#10;MghOcup7uMI1Pj5Gg1zwNvvO+8pIO35auAN6jnU4xNXRdl89ecCdvzDA39EbTHnqfVzlEmf/8TzP&#10;Sb2ZgR9aHHXo4XwXtYTHdDd9BhhhvBv93AsG84Cj3GR0Dsg7BHcxPas0e51iS5v0TViqvo1mn7fN&#10;qcCcBkWWdCoo2qSs0BClo8tYwAwWv2NyJV1Trem6PCk/xwmvuQVj3mF7YxNer1IXTnyhhixy3QYd&#10;6C9xuhJ0UkdP7NIlv+NKj71F/ki6YpJCFB/gr8QQP7Xno1XlkduBFhZwYr+K4qLVV1Ilh5MZg3zO&#10;Kr2P107OQ0GqXHlJquIsecEIjpJEFVSkqzeTXVwnydBHz6jkjs/MjdbFiwfB7+n0GHhjh1rx6tf5&#10;uAVbTrQaS7nb06Jloi/wv3hEZdSDMvjH0bYKPGCpysX7VFKFVu1/QLVOm+4EUBsaLfi6ItRRi2cC&#10;LdTeQh4yHKcdbqGY79NKnzLYaCODtoBZnHMyRwdw72eiqzJvxOcHh55VBZ+fXXhH+fS7pupEpRai&#10;5dSmsb88WmPwTQP0hR3oR7fgNAYWJ5RfU6EoE1ii1kymWKKceAtck81q6m9W/WClcuvAz7O9Ghhr&#10;VJEjRTkpsT4dsn2Yn9VVAV/InFI/9y3/3eyw8f2kK9ocqCz6lvSCIDk7qHfwO14+ZxyNu7I0CZwT&#10;js+SDGgwmTXxNJkn5Fw0Mv/VUaJpdOmpgWa5q+FDW9PhNvjduNN8j0UPH7uS8Woxt9iRwjwKmXXg&#10;hHlep/LoK3go6ul3mV+ZLtUouGTW0A0GyNIawZcwTS4CHMnEKj7yurtw5jbN4+N+tVDh85U9Is9q&#10;3guf2oIHi+/RbsZfS5/R252gxSXqSE8Cs7HMm/RQ3wxuYpXMu95cuO9R/emnJz+rCc+3N7W1Ac+4&#10;9Uivnv/l/z/f3vLltP1gcGNPnqm2slYx5mwFxib4slvf/XSXdu8x5hM/1MlDx9jNepD5pz36+MBF&#10;3TVXK6WkTZWuQdU5PewY9KKncu7hC1YGXfQ4aISc7wXu6lVqwRK8wEO0hjU4vwdDcASjHczP9VNL&#10;2304Yn2sg74Bfojf7fpkNzysG86Qf0tNuM+fH3LXG2f/9UdDvzD+2/ho/JsFvOHGY32yhfm/HnQs&#10;l69+rFMLHsNPPF2axAfZ5+MsDJ5iagDsMDLKXLFb2eCcA5fxRjcP6wI1Iah+RN/ZmhTSRLZTaDj6&#10;RKC+8zupmMQABYQfV3jEt74e4TW3aHw0asFf6w6NNbXKoP9O5J52cif3wwvWtJCdXJKq1IQQWc0x&#10;Ks9PRR9gZqUCrEz/7qgrUI0lSYWc9wJrMv59E2fPJjM9eU2D4T82/MT5YPAkjXDmjP0GTfiaC6k3&#10;CXiZbOZ4xSdEKBl8UkbvUFpOfeccTwy1gGGZWVzoU2u1RU1VObJmRfL8GfT0CegN8bp8/bQK6ONr&#10;OOvdHRVgkXxqBTwAOOBc8HF5XKX4aC6otDARPSOZfcTc8eQU1YMH6hvyVNfAXewswoeFz6ECPwG9&#10;Rmy0v9LSQ9REfWri83MtkQoLOaOwoNPMjaapuiFdhZVJMtMnFFWZZMtPRIOA++N98v33T+B/mpSd&#10;kQyPkAovcg0OGA+6BQ9Zb4Vm5trgTKiPYPLycjwQD0aYAWlTId9PTuYdBdKjVLQWslOGGWaDawQ3&#10;zcE72vBp5VQkKZTfpbkgWhF8bKTembPC5XKxd7OvRsVwSWVFcXhrG1XZlsf+AD88Bdl8nQT4mBzm&#10;Z5PUxrmsyWOWw8rOEupCXWGw79FZFamsqGNy2tFO6+LxxueQtXCbnCoyU/LwRXSzb6/d8Dri2aJf&#10;WYfbeNAHzvHiV4aXmHDDC8zgbWhNZWYdrdaDFkFP8WAUH8Y4+VMd4Lv069wRsewZpGcYwBdOTTF8&#10;Y1OeBPKD0Tb5d3O96BvwneM9ZENujnD3b5L/A9f1V4+H6yv4NIZ0b2WBGSnewz/QM3z/Qk9fkPX+&#10;nD4YzDs6OqYbseywzbboeFAwGa7MPu0ml5HclANf0T+8tVO7T/grPLtKVueYSrunVNXer66+YXk8&#10;Pbq/MOnL3dsGG6wNt6P/wtuCA5anepn15azz2Jg06kAPO0k452NdfB74np7gwaRbRv7IJnVikbO/&#10;schH6sEDeoON+QG40z64x35+dr4Ozz/H824tD7ODDc8M/37ARf4HHo9lsMImNWFznsdcH7Nr8JwT&#10;Xm0vjKEBe3ldPeQawH+ig96bHNb08AjzqdP4BaxKqWmXX06lknvmdaumWxEVzQqzlupWTLxuXPfX&#10;rcvHdeHrnbpxbs/P5h2M3sGoCa85xnLw7rFjcAd+R3T1xJdKOXdU0dHX1IUWUpsZj281AGwc5tsN&#10;ev3yHp2/cEhl9NVNdTFKjA9WJHxDQfoN+FKyxIss+BRy1VteJGdjqZJtUWpJvq67uXDaFdQUew68&#10;B5i+Olt3Yy6wzzEGPgEfEucyOf4Ge5eMTOhmMty4J+kfsugpysH3ptRweMRiFeck6Ar1KzU7WoUl&#10;3Necz1awRX69Wamc1zT8TgPlPHfCNSVcOaqu1mI8QYVygs0a6GE6x5p9/YChR1TCNabjLR4ZZg4t&#10;7KzS8E0YvGPDcD3+6xs6feJzHTu7R46mNLKG6HtKY5Vg55yikbSPoB3Sv/S7uYOHPVpYW1Qz3G91&#10;MZnQ6eHoJtSxmij1oXPeX3ersTmOfaGVKsbPtLk5qHaPQ2Hx0Souj2BXabha0BryeK2mJqtUVMr8&#10;8ngrcyOpMoNLUrNilZZ3Cw3EpEawQ6Mjgz6G7FpvFTxuksoK07WyOqhOzmmtvQDsAA7rtuFVMDI0&#10;HXChYeROxqmO+t3qgJ+6e9n3iAw6Ib/T9G/n9uJtyCOzaAe7Tk/r1J7PFO/HDPOVA776UslrmXdm&#10;n3JunlBNfID6EgLUlXVLP653agjv2Ep3oYZqk9HjmQmtZ6ZliJ6mEw+zp4i86gINUruXeB3W++HW&#10;OPfreEHWJ9EonfglRphb68zXCze+8ZE6/Z/7U8w3bP1NPTBqg6E3rC7N+WqCwTcavcNTPm79wMzk&#10;S3ZKUhuW1teUXJivqKJC+ZvM2nn6nD44+K3+5Q94FT76TIcDQxRVBj4bmFFW+6DMDR2yc5f2D3jp&#10;adANZjjv4Lmn8AbLcP/r4IM5tIJVQzsweEX4wA3O8/KwE62Xu3zUjR7RDb4H4/M5KxP8u8keH6ZY&#10;gEucod9w1pey1ww9qxbNurXK998DcA+97XXqacP/4nVqFv/D0lQHfEW3nqwNUUfc4ATmwagfBu+w&#10;aXAaPNcjeojtqW7yOjx6NdWlZ1MGzzmAX7ofXWpCDV2dKvd4FZRfojinV9foiWI6+nU3C5+QnV4A&#10;jB906axOXTj6s5pgYIXXNcH4WFZUzD7jt9jn97mOfr5DATve1MmvP1VEhL9ejfaA30vIggn27f/d&#10;//bfyfA8GzPVg82xyggHj8BFZgV+rfFqw3OYwQwsuSV2ZoKzkpRqvqWqi18px4YngPM3wRypPd7A&#10;GRbZkv15Dyf5tMjaSuaH4Q6G0QVX+LkrbcnsGC4CS9yQi3kCmy2FGfw2PJIROhtzVeY8vD118P7c&#10;lZ30GrXecsVaI1TdSj8MpsgsTiAv24+aUKRq7uc6Zvcc2TFyjjlUD2boKkrz8YjhZjJahxrJ/vxO&#10;JvixSs5Y1XiTYiwRcFNk8nIuSptS1MQdGkePHNWYRU0LVclQnWz4NlvR9k3UqlpPmx49ecyMrEs5&#10;pewOTktUdvVttbjx5y21qnOmQJ7xFhU1JWtt3UMOgEt+t+AX8/2VWcIZ5mfOKQgnX4wZ+CoyTKhh&#10;zharYpID8KCkKjb5PJpxqc8b2lifRJ4WnMFEK7wkM6gl+JeXR9TpiOP5cpWIBmTk5DbYo9XrxpfL&#10;12igvyjOBc9VFigIXth4XDiFV/XcQV298LXq0FD2fvZ73fQ/p0NkHIacv6DrRz5WOT4UW9xNhX72&#10;rm6iTd/gfZF18BMln9nNvY+v+sYRvE4BKk+5psr0QCUE4EWFAxl18Brb49HyalXN6+XMSyC7Jk33&#10;mrK0UhmPV7xSP4DZVgaomWCen9rgGb11+t8zI/rzk62f9Q5/+uMrX9+w8WBNz55s+GrE05fP9PiH&#10;V9p4QW14ua1N6kT39Ji+DrquG1arTkTFadd3/vr1x3u15/xl5bZ1K693RPl9Y8ps61FJl1edfV52&#10;9HB+R7rxiMEpooVuTBo9fS8Zo334WCfoCRz0AB0+LH+fs3hvin4A3XFzfozPQ7PlDl+ZAgssTdCH&#10;VuJTsavYms6dyayNJY3MokZmaQf16N6cnjxaRrMdZr52nNnwJt/HCe6UF9sLPi7xPvzCygTYgN5j&#10;C6yxvTQIbzVE3ekAb3i1Ndmpf1306kc47h94/LgEF9rnQKMeUVdvm+bor/KbmxTt6manmEWnXV26&#10;Xlans8VlOpmWykxXpnZcOPH/rQmv9UjDs/TFwb3k0nyuM4cOyP/w17p89Cv0hd1KvPitytPuoo81&#10;874MZtf3QV3wZ34SbnHQwZm9G6jzZw4qOvSSksIuKjEzWvnZUfJ2luBPiOT9Hsv9fEcNfeVkXDOH&#10;wb/JK8vgfYzOiveqooxcY7h6Bz3LKr+LUWpCr5MzDKYvtCXqVsRFpeARsMAjjMADV9gzFZkayhyG&#10;FawC3+WtZwYITyJeukKwQn4dPUwzGYJg8Q4Xeh/v6fZeZlnw4zfzd/amXPyVufCvMb66YSnHB+it&#10;Vkx6sPKqTbLjo8xHT0zIj9KOPb+Fbz2MDwjdtZmc+PwEegD6j/Is9j2Q89JZiafa5jtnZ84ex1cw&#10;AUe0phGPRy01/5e383yKK83S/PO3TGxsxGzsfJiOme2Nmtnuqu7qqlKp5L0DIayElRBIQhaQBYSE&#10;ACGEETbxNkkS7713Msgi7w3CSare2f29qcpelbp6pjeidz+8cSHJvHkzuee85zzPc84pVSwcyjg5&#10;5dUJ1pU6DZP/V5ZfgHfq0hD/2wPRcC2HXZlBSZ/3yRrihEh8ZTw1bfTZbShEe5FNDkhtG9d6KiqI&#10;vOusLmJfRVmmBpa6YeLVFni/LGK5mzeH6JcC1plwFD07OUttLtoAdM+tRQ68LzPloAqKEun1Wqj4&#10;qHDH2rPTA536cu3Z5U7MlKzwvQFa+8O32rV9O7Ut67XZY70SwZESLsYzG26xPL08tMPTTYHcI0d2&#10;+qgbLCdmr7d8NnyjCyfhxg/4aa/bSl06voe+EY2qugC3mcWsXmKRhJDNOh2E/oSYcsKWoXxijZYL&#10;xC5gRNXwJU1gL8159JUcvAL2Pf9nPsFgCMYfvHj60MFHGlzh9Sv0Cm/xFcQI09PPtbAwrXtP7lED&#10;wRyFlFQdSqGfetBheQYdJOfj/z88rpyWVuU2N6tl1NhQmybHTSyAveOTxzqIZYjLL6NZvE2MMEkc&#10;8AKM6NlEN/F6Fz4ADuGKnb5BNfTmbAMz7oJToca1tgqu20Js1qjy4jy40Q51dqI7ujOpm7cm9YZ4&#10;ZppYZ35hxrHMzzPkPk/5DI+w4dGxIbAb8OqBVvioPjSPaKUn0EDfQh91DS7iBn5qipxjingEf/ES&#10;v/kCTuPZtW6wB/IJeMpbxBjXuB9u3xxFKzmghvZWxVqKdQqML7qoWgcL7ArJLFdIfI4iLtLTk7jg&#10;02UwRhMfOGsjLew57lu2acfytVqzeg0977+jR/Yi7Vy3Qge3u8h/8ZdqiA5XTTP8MzFFfPRhJYcG&#10;ayKxQLZEetPu82UvYo89ewmbT1drIhx563n1kLuanv815KdWtAQN3NPt2FtxEzhXTop2um9RZsJJ&#10;dMvMDEDHcBMOeKitnHl06P6wNzPnO+FSFJqs02iTM1Wdk6wLGWcU6LFWl/ApVit9O4hJi8HE8ohB&#10;qnjvMOo+SgYqmCcEzna9GQ7xPFqAGmKObOUN0iMB/VIuz0+B0z99gbkL4KAV9kwdOxqghEN+quot&#10;1/noPTqfekx//9v/zIzgFUotilEC+VBiZaoSLIk6iP85gw+pBSeMKTqrWjCQ3/huUHQifUYH7ujm&#10;/QUNT5HjwZf33yfOAmtu6O+WlXOnlqILACPqH7XRkyJI/h4bFZm0Qy0TecxUviibBQylPUnd1SX0&#10;tSxU9MUwcqJDSrx4GkxmvwpL0HkmndPoqJXeyy34nhxlJEQ68tiKCjs4bAjYz2m431zZawrRbVNz&#10;gv84k3RIPS3MsbRkKOPsUcfyg1MK2r5OR8N8VJpJ7XvUQeqG/4d2+nloyXd/0E7fHSqNBS89k4ge&#10;eBX9Q7creAtzm719FREYxLyIKsWBnWxd/63C923X+ROHdSZsr87t3cMeNq6Kcyd1kccPuXyDX/hW&#10;oe5bwYx2qLG1lNjyB23zYe9Ztkz+bpu02Wuj9vpsV0lJLf0Y5x14gcEMnMvkDyY+MDmDM3eYn6Y2&#10;ChzhA7jCex7/X+AMb3jOldu3dPg8veryrdp7JF6xp9PU3TOmlq5B1bZ1qqqhDvu6ob4WNFJgAnfw&#10;1U+vtTlw/6vEBwPkDZPgRNeIHx6M9unt1X702LXwBuXUpIFh9TGz70KSI24rIXbr7exQTxe5xN07&#10;jjU7P6vXb9/o7dyMXnN9r2ZmiSHRZs4v6CVY3pOXfBYem3n3Xk+xw2fk8o+mn6ITG/0pZoGvIDd5&#10;7sgb2vTodquePuklN2qmhwc8Bb7t7sQEWsdhfocHuTOAvhpNNJjlJPjD9NRVeOcx9U/dUnSORduK&#10;yxVQ2arI8YdaVFCro7V9P/MHTt9g/IHRMpqjyR2WrVqhABcXZqevpJ/tOm3zdqVn7FJmmy9RkNcm&#10;bV+9iJlWIWgaY5RbnKL4GOouIyOVTQy+0WslHMAl+MNiWezgiPHUOGVSywuvZ8FWS/ELF+EFW+sy&#10;qZVOUWUd32tpGn0uFin+XDjcth0tSIPqSlLUVp9PPUIqfUbRbZVSS9WYD6dPXVAT2iewCIOjHQ0L&#10;UgH+wPiA6x3godhOOflyRw96rhR4hj6rQ6vYfL1F2fiE2+RmE130f+yvVBu4fyGxQyH5RA54ZYUd&#10;X0V+cSpsh5LwCzXkHulHyd3BMZZu/a32B3vAUaFLsCWRQ6RTs8HcI2o8s+Elm4k/LuaRa4ALbiIG&#10;D9wTSk/VDvUOXdbErcv0EgPPBj8qthapuIL5G+BCmXnojcfH1YrG5Sh+Zcfm9dp3zA9+zya7FXy3&#10;tpDzJakfn1hXm6V0dE0xGYfADJlpnQMugOYqFVtrJra5RbxajU/IyzgL/tCsCmLU5GP+DpwkB56m&#10;jn3cnnNC9i6bEpIj0IJSn1SZr/3gA2b5uLnL3ddTvuE7lXA2UnGR9BP33kLvIBfm1K/SrvB9yiUX&#10;TDgP1xWyixjBm9nP1CXv8tN2f29mlZYrKobaOLc12kZMcfTkQcUkwOHu9oHXqEP/theNyw8K27xU&#10;IX4btJKj1253bLLQMVNtLa/ZvHE1vsFdm7a7a6uLq0qpM5gxccJbdEufrHez1E7PmMfg0cEPzN8c&#10;PCS2ZR5feENdBI/NMJ/g9dwcM+oylGgpAl8qVGoumqrxW8yzbFEXe3JzF30NyNFvjDZRz96M3qJJ&#10;M+CAr671gwUOU+vVC94JX8xe32qDS22pAW8p4P9RoJo2+luM11G/PglOdFf376K3nmbPhROdZc0R&#10;t8yZ63gDZvcazA4fYNY0+/A8PuEVPuA1PsD52Ev8g/nbw5mXuvvqie49vgc2NEldaR81V3CcA9RH&#10;EDe8vDdBbjIIdjkKHjtIbjEIDj9IXNOlF1NDYNK1jtzi5gA6qyvoodBSXb5+hZrbOhWOjCgir0zh&#10;1mYFVzQptr7/F32CqYc0GKPxCUaf8N2aJfSYdNGqZd/Lw2urvlz8FfXpXlq8GWwmAB5n/RLt9/XQ&#10;wYO+8ovkvuO7ycVmjxee05YIH6WhnTPxeRR8XUruCfpIY2tVOToSFayClizq3Jl72EH/X3uyWlvA&#10;/eACNxKXm9x7dLie3mTNOh+1F31xKRwBfb8Ha+kBdI5e4XnKTqOWgv9HC7hGalWUDuz2p6binGwN&#10;aXoOpl9eUwreF6Oapiw0KCfQ0FJ7WphM3WELWOYFcFt4okZi6NpsjdtywAKTZWu0wL3Cq6D9TCcX&#10;iQvZQc59ip741FRXoctGM7XC9b8pgF4zDezfmeXMhoPXaOV8+WB/OcTlZfAyddXomTjfkVBPMFof&#10;9Ergk9HH4AbA0e7coI6lURkpKYo9FUXdX4/OnIqhPvG2GvEde44dVbDbNmajhmoEfCsXDPTeaAOc&#10;KTXFI1YVFsYq15qk0JhAFeN7IlLolQHGkpVIbwxiqce3R+EdyMMKmfmFT7WBWScdCXLoNjLI3Zs6&#10;ibnAH+sHq+Ew6E1dlq5h9PSb4gIcKyQgUt9v9dayo6FKJf+NjYzWevcNWhWyXSsCdmldmB++LF/R&#10;KWcVeOqAtu/y0eYgNIJea+Ua5k+P4Fb5wktv5H5Z7kKM6e+qY8SDad3l8JRWHY4O069Wfa2D21y1&#10;wcdNaw64y+WABz68SD7gXItcVlKH6KJFxIsuQYHa5L1dxWizp41PMDb0H6w5/j6LDZrlfK6ZRT37&#10;/p0DJzgUE6UMW4XyGprUf+uRqjrQIt2Z0BV0QVcug/vf6aS3b51m0BneqUIv1US9cjp9AIuLmXfM&#10;bDG7jX7X9La6Mqard2/o5otHuj33UrfnX4Fv0ueF9YY1zTJ+wSzTO/LTXjDO6/qlo9mfnXj/HTCR&#10;B+ClLxbm9JT45+Hjx3p8/wH8bA9+3EZfj3r67rTAe/aAPfY44sLXd4Yd+cPMFMcrHZq/P6TnV1o1&#10;N0UN92gbtS3X0M13wf1eUy05Uzy5RExBpWIqmv8qn7Bkybdat8ONvZt4Ab+9/Nvfaz05wR9cV2r7&#10;9q3sZ2vl7rEJDMpTQau+U2sh+jd0fJ3ck9ZzkSqDB+huKVYrtUnl4Ht27qOB6nw4i13ExOTglefV&#10;Xs/3jc2N1NO/FdwwLv4ItUAN9GytB+ezKzzEXY0N+aq2ZTJ/uUzVBjs0PCK8QzM+pLE5UwX5lxRy&#10;2l3pJWfZ0wuJoVvhI02NUj6c5iU0KOeYXVDk4Bv70YjX4Ae6+6qIs60arKVPcVuJitEv2uAcT1Oj&#10;GZ0erWRwhAMx6PR5n6ISegrcaddp9NmbyAc2UmeZ2GxyBmaE1qcosceihHJquToKdRr8Ir+nTPFZ&#10;pjYvRO7gKjYwphjyrFMnDhK/mdhuDH0zetl06qbZoxKSEnXj7hR1xc1KiIiUX9hu6kF92fN7lI2P&#10;6b5KPmCJUw96heT0SHxAms6cAEuoNDMo6F9VY9FF+JIRNFNPHk/KWnzJwQub789oYyPRahfho2qJ&#10;o7qINWrAFfrgcCoLklRWcB48qkRp+4871rJ93lriuRUsml4c6GKPxexUCPt1IHi95z5/eny5qq6+&#10;QgVpiWirmEMbEQZXdFjexBHBu3cwy6FZJ/cH8/oAufp7yMd/m7JPRZAjodMugR/GX3isXiJPT2bC&#10;L12kDXvd5bnfh3qcNIWF79Y6PzetDvXVNx4u2sg5tgYE6FIxtRt/pU+YxSe8/cwnvMUnvGTde/ZU&#10;u9HsnM3OUEEJOouB6+DXPehvuqgL6UD7QY0asZbx6UPojUrIZa9ib01lJfSPHICDBF+8P8WsrTt6&#10;8Oiunr15rjcLb/V6flqP3jxz+IPPfYKxcUd99yd+4Zd8gdECmMedPsH4hcfEPwYvfT1HP/V5asWJ&#10;dd6xTG34i4ePmcV8mzpV+IWeTnKcTmr+DQ4KpnALf0D8YHRVRl/1cLyN/kIDzHADA7k2Al8J/zk5&#10;Qq3KMHt2h/LBHMOpDXHmC58eP48Tvl7zgyJ3BaLtWM9svdVaz/94zQZm6W5cqfV+7lrqtVnea1fp&#10;N57LtWmnq8LPkk+PNTnuu562MuWWJzPXuFgZxNSRxWeVQY10O9qBTHDCnJJ4cD56HLRb4GLSmRWZ&#10;AS+Tp9JSeuwQuzXXWphJmcN94qdaYnujjzC4ow2MsJ58or4R3AIMvre/BD09s7Yu+MpSmai6BnwQ&#10;eq9+e4IqG61gB8mqJnbo59wFbfn0By5SSwsYSD26JOKaG/iQii74QK61HM4gww6meAHsA33IkZgg&#10;NZTlMecoSw0PqnQsbj8czGpmDi6i/pHXo3WoxXfUt/EcbPY6930TWOYkXPStlkr63Tc4MM9W8JA8&#10;dFp5GXH4wFI+G/2WHl5X7yB9vJttik2N09DkMJgtvqycHkXY9KVkuPrLvcrkdUnZ6CY59sHHlpAz&#10;WdJPKJ34KQWctZd4IJ/vNe1SDL0kwBgn+9FvppL7Jah5oFpjNov2nQdPQw9gtDIGxynrLFFfbpIa&#10;wR9LwFhGW8k1DsAFs367z00uIeh3wo6rsLxMnt7fo/UKkPdWdC1oR3Yf2Q02b4UvzYDnuKiIWDO3&#10;JFanTkcoJj1OLXdGFArWGBwVoX/02aBz9jz0xVGKay+Cr0hXyEF/eh5+oS/Qx/8qiFgT/GLPHh+V&#10;l1xSOOdevGWlFhEnrA32I/fykVegv6pq64jDZ/+07/+STTkf+yWfYGbTm57vT1++QOs3DhZUwD5C&#10;7mCn9tDexr1XTR5K36TsRI3B9fWPoVe+d02Td2/pGbjE08eP0FEuaBrNg1mz5AEfsFGTp8yxf5tl&#10;fja+yCzT++XTWMX0gXGu9/zsvNZPj87+yJ/6hukZsAfiDOPPXvEZTLxj8o+35PemBtT0kTDnm33x&#10;nFr7u/THHKVes5/8oou+Nx16dGPcwX+8vHuZ45DegDk/B6d8RU50fwQekzzz2hh8Kv6trNXM7v45&#10;xmh+/9wnbHZdKxcvV7kTB25av0pu21z0+030qgzcwbzNNfLwdJebm5t8166WH8+N3+2rJ1Ulqo45&#10;rCl7vl40lulVLZpC9HYRu7apODWG/uPMEC2jd0EuejfyilH4pjHsqL80g3mSZejw66htYNaazXDY&#10;mdpzZg97Ej0Be6rBzdAlNuepJp35Y2AKpRX0GxhuUU5BhIJP0VsaLrO2JVOjUy3MScpWw0C2w08U&#10;VLA/km/Y2L+beF1tcwHxNz3hKqj1I48tbWC2stEzgsEXUl9QkYZmcrxFJ8ESavOYOwmPNHSzzqEf&#10;MhhoIFxbRS297YjnjaawtTFHFnTRuTVoKhosKma/ySQPyUETMEbc39dlZkjAbV/rQmNBn5YheOYH&#10;E+wzd9SM/8iro14SP9hJ/mfvtoF7XFCljR5HYMZVeSk6zf6bX8k8+woea7NSF08vXmq4zOzBhvZS&#10;9JhRGq7MRstMTw9iXlOrXwL/0j9SDwaLZqQdbBb9193xVtWhwegkfqi9hD8jlzJ74iQamUPn4TtY&#10;rl4h2rHvkIJO7VcafjkxIFTnwYzd9/npRORJalkCqXNh5k4p8RXfU0sB/dbBIwoTT8NFR/MZh6ih&#10;Pahje9F/JoAf28sUd/KQzsdF6GVXk6IOBDKHwRMugp4bfK7l677XngB3dGLwocE7tGmHq7732aI1&#10;gV7avMNDO3fvAt8b+EU7+tSmnD//kk8wfzOa/SfPnukR9pNTXkpuyd7VNUFd01XqMe/p2Ss4jOeP&#10;NAdPMQcX8A6bn3s7i1aafHqWfdosbHSW9X4B/4BdmrrteezS2OYsObdjRhV///RobPzz5bzWT4/m&#10;+px+wfm46VVvYow//c7Ps/iId/Pz+vH9e/zUOy0QN8zxHh8W3sO9vIHXfEydBPtNRxua1l56XNWg&#10;ecf2h/s0/RgtB/fE9J1BvbnarWl8w0N0Vq8fgVVc/XOM0cQqppeK8Q0GTyjOy9dW941atXmVfMAM&#10;Nq5bie5rrX6/hRwxYAfzsJbKZSu+YjMxHlikh48rNRCB6N1rmT0Tq70ey1VFHn+rrlgV7Ol7Qr2V&#10;RZxrIaetJPa3FJ2DK7wIVgBG21KkrroitFv8n+oqlUJtU0crnJ4tW/GXTjk0i0Pswbn4lsomNA65&#10;aOeJF0qIF7q5/wvtsdoXuU9WsLb6Nu7x6+TRhdn0OE7Fd2QqEz/U3VqsxnZWH/ZSl6XmDvZr/MOV&#10;4TrwiVzVETsUw0cWsW8ae+vtBYM7d1iFecQe2EY7eYaFPXrJuq/kGeyiPLRKmdQs5hadRedJ3TU4&#10;pAXOcqC/GhyP3hDkJonnjjD7DBwT31NdBpZBrFIPX3qN3KYfnHHyDvX0twfJ7em/110F35grG7hH&#10;4QW4W76revBAK3xgJjZVhy/oAyMZ76zR6ei9vG+Sko+H4suo1QZb6UCT1Ue+dbmlAg10kUoK4Hg6&#10;K5l9zTwerr0KvnR8oNYRi13m2GjNkA2/MdpBn0jeJyx5j2N5uAUxswzMFD1HVVuFsiJOKjw8RLvx&#10;ESdi6H2VHK3qqnx0nHz/OeRn5AMW9vgy/s9V9cQfg83KIe6JjqFvTrFFh8EYAyKCdSj5GHvVIP15&#10;IvTdbvIFcodf+xIPbFuj/fCdlfgEX+6hNb6u+mY7eQV+wQ2MKOTAXvpUXnbY2ee29Uu/z2IfxnaN&#10;nZjZku9+WgYnW8CWZ9nv7zwhL389C9b/jgUHMPsOvH9B8+/n4Qboy/DK6J+w8zdmrgELu3tj9mfs&#10;0fgcx3mJW4wNm/N/wJ5/nJvnPZ144v85znMtn69fum7HuX4655/+ji2+4/3M+c1y+AyeY2KQaa7n&#10;DXGDwS3e4rvm+Axvp8FWybHecy1vnj/Hbz2nfnaCXlbD9LhuQz/fp6kJeEt8wix4wwIx3Qvyicf0&#10;ernF8fM4wfgE4/vM9RjfYHiHleQO7n7biBNc5Arv4OXtrt/Tf+J3W8ipd/ho7UbqTtdtwtfTz27T&#10;Sh0g9usmVkw6H64tW/6gUuLpXnDAkt4qYnh0lrlo+eEbouH5M9HYJoLd1/WVwjlQ/0wNSEdvg/Yc&#10;CFb40RDVGwwBfV4+vGAtusNWcMZmsAk7MYV53BxrqrLVZMtTXn2cggK8VAS3WFqdRM/2XJ5TSt5r&#10;MLUCB8Y4MlwLzpamsr5yJRXGUafbSKxu09i1VkcMYXTNReQTucTil+wJ9N6sRNd8jHoCNJfk28O9&#10;bbKgf/6955faGbHT0UeupAG7QpvdaQVLbcp1aKPH++3gHPlqGahhrtEpZmXHqx9f1IKWwWgmjh3y&#10;VVYKOs0y+ijhCybvj+rq4ysqKwTPi6eGpLeSmI7626twSNd7yZ+oGW61q5y4a6jeCm9b6MA3ssAH&#10;itOYtYJewQ7WYsukDw15UlNpmkPv2cj+b+rsi8BIItAfVYHDmO+xv6+afinUW+AjLZmx9LBEQ0hO&#10;cijniGPt2RGmQ2CeZ/DHJSX0usM/nIKPjCauOHouTnHV6NfBAy01fO/N5FzWbBV1WpXcUaZCeKEq&#10;/o8F+CRLdZmsnfXyQpewE+2Ef16sBm/1K6o6Q7+L2q0tYK+/PuCvtT7gUQeDid+sCt0XpA0hPvoK&#10;n/AtuILbvp3ygs/oGOrh3n/90QadtvgXjibHMHv6PMd5jh84vueeNrG7sec32NML4vxnb+f19O2P&#10;ej7zQc9nFxz8oHndG/gKh91PY8tvsLE3c47zmHOZtfAX3tfYq3M//9nxp9c5X2+On9r/v/ez4VR/&#10;5LxmGd/jOK/xd5zDzHud4WfzeabfzuEX8Akz+DzW/Myco8e1sWmT17wlZ3p8bwoNzAj5RTu5Rb2j&#10;3mIePPLH+xN6e2NAr6dGftEnfB4n/GbZ73QowEc+ruvlvztQPxA3mzmZX65codVBO/VPq+CMNrgr&#10;KHAn/Vw3KhtOsq6OfTwefSKa5Mz4w+TupbKcpr98LrWF7E1d7WXEgy6yFMcrMzeGft12tVTRFxDd&#10;9mBrvbZtWq+E6CPk+7nK6CbmpX6rebSO2iC0iDc7NVicpryhKuLVDHVgw6YHaAq57Z7Q5fRWYj/G&#10;B002VqphxALPwcwQ9sgTqfvVT27da8V2rtQrGz7k4fUu5sPY1XuFHnmt5cyBpYc0OUBZFn3e6k5r&#10;pIt5FmeO0o8pWvbWbOY/onUDP1i6+2sF7PJWbhvaC7RQ+bx/GtxJZSv5Tr9VxWATRcQyXdhHbnM+&#10;8w7CyO2odcIfFObEKTYmjLouV/bQVOI1auDRzV9Gn/r81XVwBnS/7M29V1rQ/hRRR1dD3lFFvDup&#10;IfRvT8CObOQZA/iMCnxXKnGLyccq+V4zKulr2AVmehnMgO9ljHjjane1bIM25YSj3SR/qgBvbef7&#10;f0BfkwZ0mnZwmh5y/Lb+XEUcpQaVtQUOdPORYB1JTVV1err8k3eh2Til1MJc7YdfaWynVz463O6a&#10;ImZr2NRHzHAVPU9NPzWY4No3O2qoTWFOpb1e7cWFsubQhy0nXcngRWNtNlVkJykjKVZhe4O0K9BX&#10;iwOpUw7zx68zPxX90r96MEvpQIAW7fWVa3iofCP2qQuN0OzC/F9lS06fYGzG2Juxpw9mLzd+gWXs&#10;yOTpM9iNmZv8jqOxIfM68xpHDj8749AKvOSxFzz2Izb3/qf1jqPzNbPG9j5Z5j2ccYk5mvdz+gKn&#10;HTuv69/zBc6/mdjgPddgluNc+DRHzME1mfOaHOUjhvHnPmHO+DSeb3CO93yed/i6uVm0na/u06Nv&#10;DKyqH+1PO1qMTmKFfrDHP+cijU8xeIIzXigrLNKGdUu0HrxnPVjB/tBgrV62VIuDA/QFmsZlm921&#10;YvlGrfPw0zfkjr/evFZhabE625Kv8IR9stQx6y42SNnUdLmDK/0W/19OPHv9WruOnNypi8TcacVx&#10;1NY1qot49yE1Xo3N9fImfzwedYS+KwWqhUc7snsb/WvrqGXK1sjNLvLOi2DYFapkzze8Q39vkTLR&#10;9HiFLqFmKA0dcL2jZq1/BK0BtQC1cBnn89BcYiMd5AqDYPj16Pge3Omjd0cNeo467ukaNcF7VDfk&#10;kr8nMReJPqNd1bKcA+Mnj2jjdYbryc86oz0HyXHDvOgvkK0ecplBG5okYoThslT6i1bAq9AfpKFE&#10;d+CuB8mHLsFfXiceyCJmuAQukm05r+1+W7DPXD0FZ7wx1ovvok749U1HP51r7eQQXHNbFfMQ2spV&#10;lB+PD2hUM7nE46kBfFceGt474ILYdHMpHFk6GhB6L6YcByOIVXrqUUVRp1GDtquqFCyW2MBy4Tjz&#10;3kscGG1nPXO57cRd8Ja2PPgh4ovmbuYYBwc71vcRnvpmp5tCjx+jX1+xwrP3g7+mq6yR2gs4mzpi&#10;ioFhMGAwiMvgcUbLM0I8UzuIVnu4UcMjLRoc4H/a3KColHOqbKumDgOfABdZASZyNoE+VYXoyM6f&#10;ok/iam0+EaadCafAYsoUdHiPPI+EUrO3Syt2esp7f6AOwNV0j3Rhw/93cYLT9v5IXP0/f1rGthy2&#10;hD0tgOf/CM9nlrGZBZb5m3mdI16YYw/+ab3HdziXw4/w+/xPy8xlN3uzWc493RGb8F7Gtk2+P8+a&#10;ZRnewCyDHXy+nH7g06PjtVyP0/4d/Cp+wPkc4ydM/GNwj4/X8NG/mb9/4H0+wFfMT6OVfE2d+Rv6&#10;JRFrvTJ+CjziPXjJs/v3yCXgIUb7qT+j7xu5yqfL+ALTN8FoGU0OYWqll8EvumyjD8VqcgjwRRd3&#10;Ny0hZ1js56tFW9y12hUeey0zOd28tHzLZu07FEKefUHh+z3o4RJALVSoLHmJCj99BB4rWJnR+9mv&#10;LjGfgPi/mXyhs0gDPVZmBNmplwNfKy/RzpAQ7WN/aEAf2dNVqeAjO2QFf+hHm9AGt27whKrKdNnJ&#10;/21oDScvN6PjS9Ra3+X8LVctYOoDE/SuAm+wN1nowwguT75yAzyiAT/TyHs3cxwdNb6DOraBOuYj&#10;oT8hLjG9lIrsxCHJZzTIPp8OllFJfpLFZ7DBkSRlxejwsT0KOheiFnCKyhLmnNqZYdNMT5aiBHhf&#10;O/VNJXAk5eicsUfsuiKLmgz203K+l0vY7LkLUdoNx19RadFTsO17E4OyZcBJgi88uj+mJw/G6d9r&#10;zlOqHvKlOnDTMbCJRvSS1weZeYnP6aihRzr7dAtY7Gi71dGX68lkt0ZMboVmoSg5kj4x5E/szTb4&#10;h0xi91NHg9TOZ6nEB9Tbc+jTQj0Fv18F17w9ClZiodaLFVuUqVMZyejP0/FNZSrgmvu67arvqadH&#10;9AjcRy11n2DzzeXMyxwAU+yh/1In3D49f8BJr0/SE6KtCs12L7pScAZbIbr2OFXjdyeIBVLij5NH&#10;0n8P/vgHuKsVe/0Ueu4ktWRZOnLssA6fOU4fkGgduxBLnQb1/slxGoCPmXn71/mEWexh+ifbNrbx&#10;qU8wtrrgtLE5bGme3o6s2Tmzh370C+bvHxd7LH7DLKcf+PS4gC8wy+kbzPGPnP9Tv+CwXexvgTXH&#10;mmXNsMw81s+X084/PRocw/gox8IXfO4THDGJiR3wCXPoPE2s8zG3AQclPvhg/B6f7d/ATP/tncFG&#10;wRm4zrfT+IuF9w4MZP7lc808foAWeuxn/sD4BuMLTJzg9BNVZeVatnEJfWeWa+nGZfr1kq+1xM9L&#10;/7JlE//HPfraawezMOjFtsZF/7J4uVz8A7Vi/Vp0C+jlN6xg5stKbeW1+8GOvcJ2ydPfj75Ip3WC&#10;uLCe+N6OjmXqGnry1jLmipDro1soLERnsB88ATyrlZy1o7qAmCNcaaknNHWnW7XE/G1j9fRwPkUP&#10;gmp0i6nUsg4wHyxB6z3XqakdXWA7vVDv92rETj3yZC2YIfd+R7lG2wqpVSzXcF0OtmtibHrkwZve&#10;JU64TI49hC1b8xNU2pZGLW8cmsJitFPRaCOKHbij9ZqFWqVkcMdTOpwTTk6UR21lFrF8Fpr2IhWi&#10;FegZrlEbeGm7wRjJ8S93VREbwVWSm3eRQ9mt5OLE6pZsMzM5T8+nxtCktaJ5ylVX3gVikXZNv5zU&#10;C3DHcbCgbGy5jXznKntydxNzo9jfr/fXOXCKzgb0WtR5GNygBgzVcIxRMXvRlHurCj9gJXboxd/1&#10;ljAz5tEoOUM5syG6mR9TpeZ+Ynjyu2K+Rzt+tRv8sdpOrsCqLCtCG9IF7srcKOKy4YpC9JCt6uyy&#10;UftzhZiKuUZc50RbpZ7CnzzCP9zDHz0lVhjpRfc/CbdCfnPvPr1k4JwGySvSqb1sBWe40mHXcXLB&#10;BPKepEsJ2pV6WmvIw46dP60MyyUFExP4hvjJDQ3DReqy8oqy8CtoqkZ79OH9z3MHJ07/qQ2Zn517&#10;vTma340f+GinH3E6x+vYp+eJAWbRFTgW/sHxfF7znvUj64/4COeaN9idWY68gT0W+3PkEOb3T9Yf&#10;wfcM1uhcxu7f4wPMMlyB8Q1mj/7cHziexzV9HjuYWm+Tc5jlwEfwC8bmnfmE48i+bz6n6XVvfJn5&#10;2XwGE/t8MIvP+YG8YeHNx56KM+Ajb18Z7NTEEPgbYgGDY75/+/MYwekTDJ5g4hHzu7W0jDmYK/Sv&#10;S+mhRM739yv+oH/2YOamp6v+sCdY/5V6mC+2btPSgGD9A7nEVzu26583b9KXgX768oePOcYPYA9L&#10;NmzQ0tCd1Kh6yAP+YhHnCSRXPA7nNMZ9equHOefEAwnojS+Vw6tzPyWnnyb2rKQWKkOh7COHjvrD&#10;5VeQv5K7oj2NiAlRZnuKMoviyInoLwb+FrbfF70MNQzY0AvqQAaJja/0MKucPLsFrnGol/qhTvp2&#10;tOaRQ2RqeBK9LPzgGHWEN/E/E7X5KkarZK09q6Zc9nhbqoNbaCSuacJWhh9XgIOyv6WcVlTyPrWC&#10;cTbAOZq4oxPNUweY3Uh/NT1fyukNkav72N7NukJFHkdbBO/axPPqyHeq8hLo1WNjPnWxPry4Dg7Y&#10;CO+ao2vY9Vuwn9fXO6mLoyb/yQS1MxfVha8cZ381q589dxR+4nTsbmo30CpS95F9gbrxvESVUHtc&#10;Bc+ZB97STU7f1FiuqfsTzA7OURO+wYo/utxTw+wlGzpc9nyu3fS8r8O3Gb+Sy2c3K/LAdkeOdzH+&#10;CLHPBZXBp/bxf+pG63QZ/dP9W316cJt6vptg2NTemDohU6M2Qe7Q20W/+MutcDpgFg9HySMaqONv&#10;ZCYudaATrerFd5xAR5GF1uREWZrOd1sVdPKA0sCDytFB+YNb+B/cpe/2bVc8uVVWeS71/9nqvT6s&#10;+XfO+/2j7fwlO/rcrv4WvzvychOns8z5zHsb2/t8/YhO+W+5/hbX/h+d4084BX7BGQ84j048wcQL&#10;xjcYLnLz+iXauGGZ/PDly9ElrPCAI3IhTtjure/d3PX1JjhmH3/9asM6feXjpa/dtmqxuzs6R1et&#10;5O+rvb31xUpmb2+j9+U6etlsXM98CDfq0rx1cIe7kmLDHTWdQ9xrWeAFx2MPKjJqP/cmcwHg3i6m&#10;noX/Okjfd/qWkzfc7GS2OfhVQclFR2/DHLSCV+AvmxrJOfZ4YQ8XwfHOOXpXjXIPN8EBmjrCtDRm&#10;pwxVEDOjS5tskLWCme03meE5VsMs1RY0xbn0EKb3IThmKfh4C3qkCnKBOrCCbHiHto483Z2i793l&#10;GjgS+Ee01+XE8lVg6I3kIS3w/xPggs3gFFfHm5gxlaWnN3qYTROtYPKoQjjKMnjOGjCLPMs5ntNC&#10;jUwltbCT9EhuhxMlDwAvvI+W4T7nuTZM/62HY/RRbKf/CnkDuEQPsXq3nVyro0KpaZHgdOGOnpP1&#10;2FYjWsw64oh2YohW8pQR9ub+9mpNP71JHJCH/2LuCxiAmSMwTFw0hC12dMP3wJl0tTBHmjzl0gX6&#10;5LHCgrfq/JkDcCMnyX0y8c3EW+hKjc2bXpjjHE2fXIOB9oJNDJs4D4zhOp9pgrhreBRMYYL3wtdf&#10;ZjVUZjqurxqtZc9IM3oO9FhwLglopvL4XGXlFvK1ItWNtisGbZN7YqSCwnfrLL6tDA2evb5c959P&#10;keN/zB2c9/j/T59g7MZp/873d/7+6fFv6Q/MuZzv9f/yaK7ffD6znL7AeXT6BMPjmt5r+dk5+nbj&#10;Ym3euU1b0RYs8d6oxXDGX8Er/3d8wzfgxv9p4yr9Fw9XrSVu+HqHJzzlZv2OOvvfenvqq6+/0+Kt&#10;bvq7Rd/qy2Ur9I/Ll+nLjfgMbz99sWG9Arb7KBDfUA9u3dZB3/xrnfRASlKg12ZlnznMPVhLDrFX&#10;AdTdmhkHXdlxesc9PdhcDQdZoKQTocyVoF97LbbQXa34tBhmcWSDNdDzh7y2g5+T48LoPRmn3Xtd&#10;sa9WdVjTNf50kHrKi3pzgz79t5r06sGAshpTVdAMztECl5mSoI5xcHk0U0NcVxZ1VC3dRfQup4YJ&#10;zU/jZfCClkpZ66mxxtbb8FNtxAjXrrY5+rDcvtOrcitY56BdYUe2KxtM7Sr7cwcapAF8V20hvQKG&#10;mhycwAz6BKMrG66m1wJxyc2b1MBO9X7EPsHrnjy/yky4XvA9uD30RRX5Kcz9pAca/eTK0XmYXuI3&#10;eF4tuUmZNYOZkmjzBhvZr6s10Y327/ENOJAidRakw1kMgee20ReWWmCwybqRKniTZObK5xHzV9N/&#10;LtaxjF+wolswPsD4BOMPHt4Gl34wCodNv47HzErGh3Q1FKIJLaavIv6Kn42/GDQ8LDmY0UrdBYOY&#10;ud7n6Dc0hfaql1hisK8ezTmYUBl1b7Yi/AV9XLuaVFVVqIb/zd55v2d1ZHn+dPf0s3/APPvsTxv6&#10;h+2dmR673W3sdmq7HXHC5CgBAiEyJmewCTZO2GAb40R0wCaaHAwWIIkgJBAoJySUc06v8n6+JV1a&#10;lgV+vYNneqf5oZ773vveW7duVZ1vnXPqBGJMfLB+ta0EL97FhvOdrdhhZsRY4sUIa2+Gt68q6+SL&#10;//35BOGPPxj0/ysmeLjmYYF3FCaIP/D4BMVZGjL8eZsyY5wFYlfSL6Av+bIet34TRtuj7E32Rg74&#10;U9AIe2jiWOvPPuU/D3zengjBp2XKJHtkygQbHBxiT2DT9IeA4XZf33722PgQ6zUILJk43XoNH2Gj&#10;4CUGBQ62nduJewZ/PGXZdNv+GTlGjiEjQD9nz+whDwuxFKcF2BesiWfguRtTkFnRRV4IP4Eu/U0X&#10;XykGG5nT0MBG9BOvsL6FwZdWFUC/6Aj3fI0+7bsv7KNNr1oo9g67N5DjFt/HrfhlnsY2aWcY+wXY&#10;Nm4P3WS7viPmMza+X7z3NrETyA8Jvx0FJpwI3277kbmL4pOJrU4MoTR8tyMOE/9kHzLOa/AXzHVs&#10;GRJYf/MzLuBLf9r5U3y1i1iV65awv7gDeSfMDn7DXiDz/QhyQgLYkklsjJzU88TticAXeh2+wl/D&#10;i5y3oqyO/RD5I+Rnx7APmWpxyOpbPnsPe2dwDzuD46Ff4fO5nhxI0Q7/TqJbOIOtxTF4o0jxCsgl&#10;uSnsLRVfJWbLSYtEn5mDzdoZaD/y0jHippNzLO6oHT3xuYXBn4med28jXi4lCj4kCX6/4NpFYjJt&#10;I1/VafTTl13JwGaiGt4mA/xOo17ZvsiXXd+QT1sUe/wCukS94zt0HYqtFstejOIXxqOHuIgPQe7V&#10;GCvMisenLxlegrwIl9i7OEu+gpgI23+C2PHhxIsLxVYKmSEUnLiEvqWlqpA1E7nXycr//pggWu+K&#10;C2qHd971+J8VE4QR4hW0Fzno6YcscMDTNgh/yLGjBtpDD99NTp2+NjhklPWlBMyfiQ8bvlHzZtgf&#10;Rw+152dPs7/AK/zvwX1twNSp9ui4cfbYi9OcHcMDY8fYP97/pD0wdoo9OH6SDRkZZEPGEY9nFzY3&#10;3+2z/uOH2qjBz7E3QRwy9AEnkPtPMd/GTB9pyxaMsUPQc13yBeIEYguw/Ut8CrDTxdY3Fp5zH7qA&#10;jfgNT5gzxs6cP4g+PwbZA79I9htOIC/vJ3Z4PPJJBHr2U+fRC6CTD2NdPRNPnEfJ0xeJV3aUGK3o&#10;FD9+/VXbgx9TJvR6Cj1DDPv9a95bgU1oHHnhzlpOUayLt3EePd2bq+dZFJiQhtycBL3VwO/Lr+oM&#10;8vRH4MW+0G3kgookD/o51mT2L9AZnEZnECq7oZwY8iAT+4K2as/wwsWDlpFxBr0rMTSwm1D8lOJr&#10;l6yoKBk/uywLRc+4ecM7toV9gGjwR7YFtYWJzuZ7L/ZL4ezfhIqe0fGdhqfPxQ6lGNpLRF+ZdPaY&#10;leaSbwCavpoZhb4VXzL69zD5W46hp03BR1Q+JSqlfEM5vIBoXD4m16ivsijR9Wk2NC9dQiKYcQn7&#10;xzqwt+RqFHrrBKsrT7M8vukSfSF9QnsVsY/So1y8YsUWTLtyitxkr5GbPpS8r/gUE2Mo4sAOt09e&#10;mZNiDflXLaEwhTye6CPgL0Jp82l8x74lHllFRoI1y974PwgTWhp8puLxCv+ZMKGrXOLxB95RehTZ&#10;NItPECacOn7C7u7/MHnu56I77G2/6Xu//TGkv90zI9Dumx9s/zR1qP1m/AD7xxFP2f9iX+LpBdPt&#10;j5NG2+9fHGcPwDvcOXOy/Qv7l/eNC7Y7J06w+yZNsXsnTLd74BPunjQZX5dRNmnpAtvMntSR8KPk&#10;8Q6xicgh4wf2I0YpsVuxV9qFPdxcZIQhwc/ht/ghMcv34J+/31a+RM7IIzvs2HffkBctHhl/uy19&#10;a6FNmhfMWr8b22FspLGnPo2eQDbU+7A7TkH/qP2ApFD43m/BiYObrAz9+Vn0kMqNfhhfB9HHoV1b&#10;sRleaWfC95NXbhX2wd/Zq8uX2LmYUGR5cnSEnyF/GjGW0W8ozkoSeoG6NOLgYPfUAv0m0OYYaEn5&#10;7FLR21/F3z4nGjrdSYyjrfhRoP9Qrq+qa7HELT1l184cRrePL9fhrVaeFUXMHNZd1uY02uvD9rQo&#10;Jsyq0mKsMi8Ju+nvWNuxx4BnOorOULE9C6DJb9CvaK/2LDpO+ZNfYI+jOCfOxVkqSIS3AmMvI8sr&#10;n5DoPwqcO4U+5Bz7JeeIHxEDT3WaPlHJQVYpy49zechkCy25oao4yWGE6L4InkElET5KOVErsogf&#10;TBGO5IFvqenwCtiLV1Sm29W0c1ZRlASPct4q8uItPvI4tmBHrTQnkdgYEfiHRuMnGklut1RyU+CL&#10;U5RK3LBYu1qQZJXwOHWZ8WBiGpiTBj1W+CVfi27/Let1Vxr5qb/9fa+/9fZUn4dL/tbxU+7zsMA7&#10;CgucXwcyhOwUtBe5bPlMC5kywl6cO86mLhhvY2eNsd4jn7N+k4fZo4HPWO/gfvbkmBfsX8cPsgew&#10;U+81HSxYMNUeRrfwP7E5uWPqRLs7KNh+EzLO7uD4wOxZdhf6yV7TJ1h/9i+GEYth625slKGTEUtm&#10;udy/o0eOtAXLiRXIWrMdu5+vKJOXhNjaja8xr7GHCQtlP2uFBb80mT3tj8gxdgTe4Ch2NexlLZ3M&#10;Xh85DtgTuwA/Lb36HvYzNn32Bnk49sG7f0j+Uq7v+djpApTj4CD6sg0vzbZT2NFU5CdbPGtgaihx&#10;stj3/44YSFeTLiMLh9rh8/Dn6Lsu7zxgkaeRf9lr3CxfpPXES9yzET+PQ1aOniALbDgPjVdmXbIs&#10;7B9y8jItNv6Sbd76qX21A34lmT39vARLhwc4xx7Ad9hBy17qIjYXtVehHXAhH968OvuKVcNfVLCv&#10;knlCayW5RNIuWlZ+IvueW5FBvnT5RrKgN+krE5OJ28JeaHLCKeKzhBLHHSxi3a3GRi0eek1IZi+D&#10;9Vex7E7GH7fYY/hLgwnhxJAUJkhmUBFPUFGY4LDgIvsFHiaIfxAmVIIPmfAOyn+qfRNfcbLjE/Rc&#10;MXslakd8CnqR4kRiTKIvoa4C6U2wvUiFp0uLI8ZoQYolJUURW+wKvEyc5YB9segcSoQT6dFWF0s/&#10;8L1Z2bHWkJuE/ivHWpq0r9bzPl736z3Rkr/Xutd1o/OeaO1Wv6On+m7Unu7Xe2qfrnW/r+u5hwXe&#10;UbyBMEHn0jHu373HluK38qeBj0C7+ERDb4OmDLanxz5nA14can8Y8IDdMehBe2YmuTbnYLs+aoA9&#10;NXcifECQ3T0+yO6ZOcXue/FF+13AaLtj5Bh7YNwUe/SlGfa7icPtQeItjCB+xvPBg+zL/djWYGM5&#10;+s3l9uSoQHSas2wWssjpU0fsLWT7l/G5Fe9+ENv7OGTls2FHbd6yOdg8BNuX6BCSooiNEhtODK1D&#10;xDlaj0/yGhczPxkZ+Rg2SN8e3mTz5o3Cbgh/yt3YTZ7aZpvWLXV+Ve9jf3SCPb5tm9cjW0Qiv+Mb&#10;C/9bmBmLPwI+jujPovA9T2atPIXNsvjmMvx46q5dwZYPuYM9yB2bV9uOj+En9m5y8c7DviKH3Gtz&#10;zQeNFCAbVOYqBsYZ8vQt5771VoiNUjt69IL4c8z3BOwNsAU+jOzMHklu0mmryI4mrk+ENRQkkt8D&#10;29ME4gcjZ6dDS5HsJeSXpFsYtoPH2X9JuIDvFPv+schY2veLAPfisdfKgg+4At6UssbmgiPFxanE&#10;FYuBvpH/0RNGof+MQl9zBkyIwlZDmOCVhsqrDhOEAZIdCsG26pJkxyuIXxAmSA5zmFCTZZXZl80H&#10;NjgsQdcg2SE9K9rxDpIpquAPqsHAYt6v+Oc5acQNzE+xLGIN5mQlWnP5NeSSODDinBWiO8gEB+rB&#10;sSr4v3z4hSqwoaEyy1p82Bwi1/+tlJ5o7m+lbWqHaL17G3XtZm30sMA7Ssco2cE7fnvosK34kJg/&#10;q2bbiwsnsB8ZRKygBeSA6m/DxvaxAcQvfnzE4/ALT9hT6CCfmBhovQLQQwYH2p9enGD3jBllDyAj&#10;PPjiTJfD82FsoP84Y5Tdi8z/r8gcwfPG2+CpAbZ59yZiAYVb0Duv2lPBxG+ZMs1ee2MVcZFOsg/5&#10;BjFB8bdcPsu24mtbiR5amPDSW0ts/uvTsTsk/tHlCOzciGUGDZ9Ct30CHXwBNnVXkcm/IWbAYXQK&#10;E8e/gD/iWmymFhJ7ca2teX2GncX+5yt8Dgqykp29XcQFYvJeyyBuVQR7jiewmThEDBP47JQw/A9O&#10;sE/Jusz6l5MWbvWpV7CjZB8OPv8C+sVw1twE1tgr6AAST39jJ7FhzIJHPyJ55yQ60OPf2juvrEBX&#10;Sj6Vs8T1SrlEvN8IqxJ/HwsffwQ9B3LOtdRwKwcTSsGeSviEgqvRLsZm5FnsPK+ctlP4KUSyzxjH&#10;HsK1zCsWdmS7fb1lDfFeT1t4xF7kph3oL48TVw6bC/iEArAtI+sKuJTIfkESfAZ7GilniMF1EP4e&#10;PSl2XJcvHHD7DtIzqtRXpLs9hhroW3uUwgZhgop0jfnoHi+BIcKEdl++1aPTaCxLc/dVlKW4+LiZ&#10;uTHYWUTCR6RZLfxBUwkyB3iUcllxBNFXZsM7XKNN+WngyVUrx44iEzkoI44YpOBDwVV8eWlvLfin&#10;/ZLGmhxrvo0JN6Xn7rR+KzChqz5BuBAeetKeHfYUuZ+m2MqVs8j7tMjtq3369mJ8o/9iQwY/as/0&#10;e9D+/Nw9+EQ9afdhy/DEuOH2yJD+dv+caexLjrYHx423R+bMR984G3voufa7SQPtwYVj7bdBT9sk&#10;bGNGzBhJbEHyD1wiT/bqFfbImNF2/4iRxCQi7nvkOfvyq68skGtLpwXZjCHPEBczkphim8llsYo8&#10;V9OxQyLu9ZWOfN17ibWwa/cGy2UuViDfp53BXvejFejS19js6UPtw/emkrcaPUX457ZscbAd2bLW&#10;9rOvnpsaZ6s/xw7wwjlLz8ggBzQ2fmEb4VuvoJPD7jiS3K1l5NjB7ycT/V9i6mHzJVzpiMmCD2M4&#10;dvzyn4qBJk9iD3gOWaQQ/qABPiE7CfuCCPjh1BT4Lvyed+JncHAXvgxfo6tnzwE5P529wf3ffIKP&#10;5EFyZbM+5l8md2SCW2fLWJPPXjyO/SW2VdBMTOQJYtiDPfAqFWWZLmbaB28vwR6B+O34SJzEhjM9&#10;+aTDhBJoMAf+PCkvzurxeamDLuORSRLZg1XfnMEX7BRxThKwm1bsy2jkDxVhgXS0vqoMxydo/fcw&#10;QXKE9h3S2NPMRQfbXpsNrl1xmCC8qOA/7UVmYTdZm3DW2sszzZcVa+0VmcQEimZfEbvHq5cdH1bK&#10;vkNtYYaVgRmKFybdymV4mAb2JeLYvymGx2gvy4CXiLH2pmJrba5zej5P33ejY3fa+KnnN6q3+/Xu&#10;a7DO/X1X97pudH6j+m50f9frN8KErvd0/+35bXhH2UCrlJcRSw67x9279lrglCG2+tNVtu7zd4ih&#10;tNiCpo8ght5A6z3kUeuD3vHeJ+9yxwdmDLf/+syf7AlsCe4Y08/unzrK/jI7BHtH9iFmTLZe40ZZ&#10;n6Xz7b8FDbP7l4ANYwJt0OKF9tiIEbbmM/wRwZ+5a9bY08TUeWIecT9XrSDH4XnixG1B5iCO5yLi&#10;cCyaZVewyT52cJ99sG4tWDWPPUPmMjbKZ2OI3Ypt0tbt77l8tbLl27l3q73/IXzCt3vI+UD+yC1L&#10;8ckdjY/EJ+grP8CuYQf5nvFVSsZPGfusHVu24UMaZ2HoK3fib3QhbJ+V5yfAF1xwsW91rv20fGhN&#10;svEx5P8I9JhRYMHZk9gAQJO6JruK9ITT8OkX4MHj0Z8lsmfInmIKsglFeX7y8BFQ3h/J99ITHt1J&#10;bBf2EnPQz5Vi/ycdpkpJ7mVsgYj/jYwejQ+X86eAF4mPOOhykPqKUvA13G/KNZREXxxj/68KvkC/&#10;G/gvHRmjjPeVpEVZbW68y1eq33HoSrKJpaF8pfJtV1suUodKe0OB1bJGt1ZeI9frTnIwJVs9eOIr&#10;TTfZGVSVZNg1/PCVN7WljtxMpZnXSzU2UpHoaIrY7yhCh9Bak221xSn4HGRZSRaxvsC28tw4/Ayz&#10;wKhUayhLtyJ0OCqJyEaF6FHzc9C1pEQ5uacKuULyT31NnjU3YUfc0Hy7/Ix94GGBd6yswIcULNCx&#10;Bt/y0O9Os7c3zt766HX7DL58/efv4wM5yJ4d2tt6D3rCxs0cYw8/9yBxXJ+0fugen8DfoO+MsfAD&#10;o8ivMduexK7pkZFD8YOday9MmejKQxz7gQUPBmCfgN5g0qy50Co6RuJMvvz6W8TaepH9h1m2+I3X&#10;sIWNsU/277B+s8kr8NIcm7ZsIT6P5+BnQ9mX+MDWfvgesXbJn4VO8Dg87uYv19mSFeTLZb/r611b&#10;0KefIo4m8nNmop2PCrP3319sb74xm728t4iDuMbOnj7q9Id5GeyBXbxk0WHk9T5/CXsC/BuIc3QA&#10;P4EI1mTlzUhF9hfffnDPVstOj0HHRj5I6SqPbnO5KeTPfAj7POVtuIbNbxZ7AXmsb8rZIR17ZUGq&#10;lcAvZ/NcGTozxVHVuWhLOQe/3fcFus1Q90w5OrsC1t7C3Fj3fA42APnI7EnoBhWj+zRYFnGUOMFH&#10;diJnoNeDB4jGljnqJPFbN5GfFb5J+7R1JZnE841xvEIaslllLrSHTi8zDv9s9v11v3JjRH63z9H3&#10;pTNHkdeOEv88x2rQ+audou/yPOQGaN37Dl91EXsQieBUDL415djSFyPvF7jiw44gHhsj/V8LVjRU&#10;ZFtd2TVXKgvT6GfieVBfe0MxPgj5+C/nsc+Vh5/NNezCw9BlFbj8JwXZKfj7p5CbOh0dF3JDfRmy&#10;A/bEPyM93K67Gb8K3/eKhwniFfRfYkKKrdv0Pr6qi2391g/wkdtvr7yz0gJCRtiYKUE2dhqyP3uQ&#10;fYY+bwMmBOCXGGSDJo6yYHiDwOkTyZU0zQKmTbKxc2YSf5e8IRPG27D584mZMdeCZs+xqfMW2sLF&#10;L9tXXxBrgDiZ7679wGYtWGyT5s4npwm5Vy9H24a9OywQn6hBMybanBVL8WUiL0/UBeLHL7fV775N&#10;Pqk17DWSLx6dxLadmxxPEIPv8bWcVORo9Fg5GU7nf5K4DKvfXES+xuW2ZeO7xCDagtxBvPzUROZv&#10;JutxPmtbHjwBdMRcTKQO5eiJYZ4W5aYRyyqWvZhM5Cniou0j1gsl9DgxXk6Q8wjbQh1379hI7Kss&#10;9uMSLIX9v6vw9zXQV3Z6HLJ8Bu9IA4MuIZOnXr+Wo//Yl89l/z0aueAafLXqKIUGc67FWS7rrepK&#10;BTsuQ09XkLEO4S8VdgR74ovEkgjHBhq/pLqKAvDmCjl5iSeFT3M2cTgbyvJYq5OwXWK/IhZenN8F&#10;6fHuvpxUcOT0MewsZHvEt/K9ifg9qVSVZLMXnQsWxqJLJJ8A7S7n29XG5nr8bitLrJB+zU5P4r3k&#10;ZqrCB7e0ANqFv+A/xQS8lppgreBFLfTeCGZUQ9f10Lvqk/5GuKJSV5EPJhRZcX4WfqjoaarL6O9M&#10;dFrF7h16TwPX2hqxESJG0m26/Xn5pPq6RnzD/lo8jBDfID6horwaO9g4couz1x+N7FuYazGJscRG&#10;/9akjztwjD3tc+Hk2oyw8DPYDZ8NQ78Uzp7SZTsdTkyQ8+TXirlEDNZwu3gRP7+4eLtwJR77P/Jm&#10;pF5FZ5aIreAV9q4zrTSrAP0Stv9XyEsRn4INbYrlFxZYan6unUtLstAY9rEztFYxt0rL0F8nWGbW&#10;NepJspKyQmJcZ5NXA315VZnl5edYeQU5x0uKzefzETe/gt8lzLs86B16KyiAvgvRn5c4P9CGavzO&#10;KqpZo/CTK8c/tAZda2WZ85srLyshZgV5cDivrSEmXUWZlZUVW2lJEfWWEPeT/BxF5DbHnqa0tNCd&#10;V+Kn7sNfR0ddr6nCTr8efxlKx2/iYFSWE08PH7la/NEa8E3jHbXY6dXX45fLs42N2Op1FsUNqKsj&#10;Jh//qTTU10CbtdbW5IMeK9zvpoa66+dN/NfaiA+v3ltdiY+ebH2I4UWpo/0trLdtzY3uvIH/2/nd&#10;UEcMIrWB0trss7bWZtqILTHvauL+Zuqr4/n29lba22iNPp53NOpzv3VeX8t9Tc30k74Tn0K1gb5s&#10;bdKRGAXUVVtVTtzhanetlfa30Adtjc3EO/URE6KMtrSgL28ATxqJD0SbKqvQITTi59vEPXrnz0sT&#10;f+/1d8UD/W70tTDfmhyPIBlC56VVzKn2duJS1VhJZYU7VjfAw7W2EG+C+JVc0z1tTcyrGuLVVpTj&#10;h1nmYtpKx+HZnWmfU3bTek+N+JAq6AGfTR/H1ir2TcqZxxzbaxpdacUXVfFjKn0NVsR8TyvMdzHx&#10;msoqyOtD/IoibLBrapzfaXExMbShe8Xa01HXW1poXwX0Db1XMz/rmK915fiSVuLjXt+M3yt+q5Qm&#10;2tPCfKvnHpWKYta8Wui3qckd66izle9X7J3GZuiE/+QDX0nbFE+3obHRHXWPnmlpa7Pi0lJifJLH&#10;oxIaB5NcDECeky+8MEq+sio69343U7fqVP16RkXnqkfvUGnim/SOSupV/F753ip3QDvvll+94oY2&#10;cZ+utXCffismh/PR7TwqrqfO5RfcTlurqcvF+uR+z09fbfKwVO3yrqtf1eYK5kYDc8PX2ELML/qC&#10;8ayBryxH5qzT/KHUi3apR21qo916h363t7a6uKJ6v2IE6dhY4wO3mviPPsS33/1ubAMf2l1p87W6&#10;MWti3P7eafbn/n7R/48Vb4y7HjX+3UvX+FPXfzPe3ny6foQH8fQX3Y+aD43gQrMwAp90+YsLd1xs&#10;e80dSntNnSuKSaV4NbW1Wr9YU1Q6ZSHhzl+/C5pkDXKlshVMoFSBfVXgQnUzsSxVmjoL85Z7a+iX&#10;W1lqoY/upaf6u99zo3NHb7d4vbzRu3q8Xt8GLv548Xf+NtW1gc0/XhrrwaFb/N236/s+zv6Vbn4c&#10;G7re69Fe12MlWN9RGjh2Fui2EjoWXXcUYll5/3UeK6Dpii7XFGOyI84kMWmg/2rqUNHvZniHdu5X&#10;8cErKM9eTS08a01LR6llfdL5dUzoWKO1TqvUV7d2FO9+jg1gwl9LRz90xb+b/ubZOj9KT3TVEybU&#10;M+f9KQ0/w3rZUxtvdK0e+vWnaF33p/ioz69yGxN+dkzsSuc3/q019/ulTmtzt1JTzdqqwnrtiuMl&#10;4G1Zy12RLE2p5rpXxGt4v7sfa6hfpbrzqPc1U1p5RqWuDl61gedZ4x0m1DaDB/zWuWuvhwfICMg6&#10;Dcgf9e4e3ffXch0PasEHrrvzbt/b/fuvn38PT7piy/d/1zXAT3crtbyje/FpzvtV4G2o71aW7u27&#10;2bmvrhUa/vHSDL/lT/GnLnfPbUz4G8GELrx3Jw/uZHPJ511KxxrcuV5rHWatrmctr0en4GRm0SSl&#10;lute6binY12v67xezbF70f26txkeoAWal7ypdbYUPUCVdAO1yAPX6VNrfSceoBtrcAU9Anq7HnHP&#10;e051dBbJD34Vnu2QPW5+rJf+rVupA8+6lybmvH8FXQF6t1tZurfvZuf+tbHF6QalH/yx4h8OCi+/&#10;z+fe5vtvfX/0SCPddAzSC3Uv0lt1L81VbegBWinok6opxMwXDWttd7Hp6mXjhb6La42UJvdfIzYt&#10;HaWZo66J9oUBVZQK1lLhw3VMAAukH9TcqPI1WzH66iqny+pcX52sCSZIVnBYAA40Ej+ms9RLD67S&#10;qcPTvHeyAbRdBx545Ua2Yz+43olPwqibFenruhdPnul61Lf5V0RnHb67t+rYvX03O/evjc3YIPj8&#10;KtKP+FMabusSfnY+wR+c9Qc3dM/NaKLrf5XsI3ilmt9di/LweEVrfRuygEp7lyI+QTpB8QmV8M86&#10;+tvGrvR3s9/+9Mt/6D3iof2RwX8uXtufd/+Ue/yldX+/+6e82997/WxjldYxzUvJitrHowjvuuNZ&#10;cw3rZ7fiq2Ruo/tW0X8ttX7qWfQNfo619DvdMV1rsfZ+dN2fee0vvXWl+5v99mheR+2z3agIE1RP&#10;V0zwMOI2JtzGBL8w0V969+c+PzHB8cGd65anX+2JzrrjQddzYYFKax17s/607RZgguPbaXdPbe1+&#10;7VZjQr30/53lZmu1MEG039rJK3h4oKOu18IfVIHFOvrbxpu+T/JGZ+neB39z5269/HEdn79rx0/+&#10;Pj/0i37rDVWXv/Tm73ff6vb9hDY2o/9u6VJ03sQ8lT7Y11kaODajc+teWnhPK/Sto1f87sd/A5+g&#10;tVeYoOLPWPhLbzfjDbr+1103caNzH5jgo62SFbrigYcJ0gOIR/v7xATpVDp1KDc9+scL+jMPvnfP&#10;Td/pT7u63eM3Jvj73d3qvxXt9bON7WBAO/vpbeybqyinnHSszRTZf/oo0mM1s8fVvbTUgROd15vQ&#10;xzVWy77M32/xb6x7kh0kM4hGJT98b5xv8M23GhPasCnoWlo476q78zCiHkwQvYsnaOrEBuGDp0/4&#10;u8aEG4yVP+N5+x7/aOf/tZ+EB+2yowEL2smn0optrHStzRTpbaXfrm3skIu7rpUeTTq6xHZPNrbO&#10;zvcWj/XNMMHluPLrffDo2LI2Ycfa3tZuJcXEeS/Bfhl71kZ0//KbEk8ku9SKonLshNHhk8O7Cn9r&#10;fV97U7s76hvbZa8qm3hsjqvyC+GdZF/bju07z2DbLlvXoiL5EWCfTB/ml+JnwHvaqDs5Ngm/HOx4&#10;+d1CW2TXVIJ/guwXmhqxRWJ/Ij+vyNlI6lxjKjzTdc+2SrbSss2V3XMTtrw617uUq1vjJZ8IHeXn&#10;oe/Td1fxjqbGJivDx0L1tba0E8skhz4gZiX3NDdhz0dbvHd2vA/dKf8VFSo/X60V5Bfjf45fAd8q&#10;maiivNL5k+hePe+1say00t2r+/RePa+ivtc96m99V1lpOfXhm4AdVx6+WzoWY+ut5xITiH2Ynev6&#10;rINX/WE/NLFfEx+XREyHDJ6t59niG8pfGmvVq7rCw84SkyXT2Yzrmvai9W4V2ZHrWkJ8ol25jD9n&#10;57nsyhPi8QfNyrGMq5nO1lx90NLcSp4J4q1dibMLkcRouYjfFP2qPlDf6Tubm1qskHhfGn9d1zNV&#10;ldXuPWcizhJn6oT7rfdr31v/Oz0Uz1XhJ5GclOLuuRh9yV1X+7Q3rqOeHT0qiHyH5CyjLFq4mPdn&#10;uf+0lqvovkb2u/V725fbXfHmgOaUd4/GX+3V+CSdirAZAaNs/rgJNvqF/jaB/CejyY207t138Ycp&#10;7bCPx+bb+XTQzmrilLS3tNE+9OvMi4/XrbcxgaNsAm0aNTzABg4Y5PpTbZEfSVFhsa3/4EPytn/k&#10;2qcx0DfLZkZzxJvzmsPya37zjbfJrbfR3ev+79QldtUzCnua5XPip+zQ0qz2Qj+MU1JiKv033r1L&#10;bdHcEiY0NzEW0Hwz82bD+k8teORY+2zDVqsp68iz5/QX8CfCiEbm8hsvLbMZIRPws8sEQxot4tRp&#10;mzxxkgUEBFjgaHLajx1jAWPG2tCgsbb5sy/pywob1G+wTQmZTCzwaDCBfUO1iVJHX6h9mzd9ZmPH&#10;hNgbr69mbOC3esCEl156yZYtW+ZoX7bWBw4csP79+9tw8lQFEXN+1Ch8vIkFOS54gr315jv2zZ79&#10;9LPmbwtYoH5ohH5K7Xf/cqfrB327sEDzQ0e1Q/Qr+pkze76NCRrn2jRsaIC9tupNhzW6T3PHGz+1&#10;VfWK9u+/7yGbOGGK5eYUQCfRNnTICDemqr8DE+AtwZBG+r28HEzAvjMkhBiZ9NWJ4yesAPoZOHCQ&#10;hYwLIb8NeZNoe0/9cDU9055/rq/7Bvm6dcypnvUyHd/dxHeX2UMPPmLjQyaBh6X4erWBr/LZYD2j&#10;NIKbubl5Nht/18nE1oqJuQz9s14wvm+9tdoCRgTY559/QT+C11wrx/9l5cpXbCj0ojoDA0a7vtLv&#10;TRu32r69B3le/rkd9nHqN537WCvkS9e7NzF5eI/OvXaoP6pYW1S/cD84GLoiDvCBAwfdtWrak5uT&#10;axs2bLQX+rzg/tM9gQGBjNUYGz9+gh3YfwB7GvbGwJQOPy/50FXaIw8/Rr9OdGOjMRbNabw19zWe&#10;LfhmnDoZbsH9B9qUEYE2DbyZyTjMnjyF/IgjbHRggM2cOcMuX8FftZl9CcavhT7zdWKBaODpx5+0&#10;gCHDKENtGt8WBJ4EBo60EfTd4UOHnZ2P2jR37jwbPTqIeHry+cE/hv7XnBM2dcwn+Gvm1btr19mg&#10;gUPt7dVr+b9jbdR62hUPPLlBa62/mKC5qKJv9+btrp3E6Qa31A7FX6nEp7CG4qNNyxa9bMMHDrPZ&#10;02Y5DBDfIJ5E725kbjfjkzSN2EtBQ4cTeysLv+AK5zM5cOgQC544wT79nLztX5EPbNMmW//ZF8RF&#10;iMCXqMYWLFhiU8kVEw0mtIFTsoHUXo9nu7Bg/mLmHfhKDktvndGYqe0en7BixQpbt24d87cR38Yy&#10;8owctL59+9orr7xiu3eTU42YTipr3nmXNWSsm6crlr/q1l3Rl9Yr8Q6/+MU/OHoSr6C+74oJ+j8z&#10;45r95RHyYPQdSO6HSLvzjj9AJ9Ms61qu6y9hgOa46FXt89bgZ5/pY5MmTnXnseSXEQ0ue3kl93Rg&#10;gvctzayH8oOKiooit+8gh2OHDh2CTluhs5UO33bs2AEdaI37IZ9w6mSYBY0Oto8/2uBoTt+lvuq5&#10;YCfi5n+j/eGuXq5f8vPzTb5Rnq+UdLPyj1IR7k6cOJH8vFd4fwe//Oqrrzrc3cSY6prHqwmfx48f&#10;T9zNMDty+FvbsX23rV3zrut3zeWVK1Y5vkTfLdyqZu7o2djYWHvuuedsypQp7p16v+pVe9Qu/V64&#10;cCG0NOL6GqB7xBtu3LjRnn76aVu+fLllZma6PhOvuH//fjBmklsjjh8/7vx0VI+e0/8DBwxxmCBe&#10;tCvf5mG8+khrwMxJE+2b7V/hz1nOfMcvDZ/UBsrnn22xAQP62Zixoy0lLdnZl/jAsAbKxfORNg4a&#10;Fxbs2bGTWFVl6NLAav47ceKEa9fQoUNt165djqfdvHmzG+M9e/YQezPefbP6x9n6Oh4Jm2HwUzSh&#10;Nu3csQf67eA1mxt+iAlaq1uZj6JRzZcfKx5diS/T/Neat/3rXZ3rongW8dPIBMwryQlBI0Zbv2f7&#10;WsjoccQdyXDXHQ8hvQD3toNzA5/vY6OHj+iI/ch6HXXxoj3bD9pc/Zbl499bju/utfJy/CGxkwaL&#10;Sujvzz7/ykYHBBHD5Dtn9+TjGzx7JrVLePBCn/5ubRUP2hMtTJs2zdauXevWEI13WFiYPfvss8R1&#10;ps+YS+LtynmvaLCwoMQWL3rJ1Tlv7kK3Pnu08w+/+i+sMWPc2ql3qw88GUDzd9bMuW5e7993yI3N&#10;//jvv3F4fSaCfC6FJQ5f9ZzWlw46bHT8nXBI/InwVry9aHDpkmXuPmGNvknruvhxyTtvv/22m/ch&#10;ISH27bffumuLFi2y559/3tavX883deCON4YeNr6y8jXy/Y10vLrmsvidjnb8EBfUF/pf3/XE470d&#10;JuTm5nbMw05aFJ2q/9Qm0WJwcDDxqM85etN14ZR4sS1btrj7JLOp/4XFwhBvfdH36bfWt+HDAh0d&#10;ChO1Ful6DTKC1n/RgcbtReL/erik+trw8xQuXrhwwV4gF9nYsWOJPZnisED/izfs06cPvFWIhYaG&#10;urbomtqjerVm6Dn1ob5JGCJM0DuEUcJRtaWDNxDPxj4BsqToLyU53R5/7Cn79JP1+Km2IOsUwk8V&#10;MHa1+IuWWFNzgy1essD69nuePB3HnQ5NNK8Yh/2hh5HDhttrK1aSM578z/APiuOmb1bb3n//ffBk&#10;gM2ZMwdesIDY5ZcdTz116lS3hqmPG6AVtaVjrJHZeXb2LPgJ5tSxoyccD6Ex7EmfIEyQPsNf/YXH&#10;52oual0U/7SVuEjCHRXxCZrfteSpzUzLsBee7mOvr2DODRpuGz/cAP+gnNfgEPgkfqEI3u2+u3vZ&#10;ePhd0V9ZdRWxU2Ls6YH9bfk7qy0PH/sKxrWAsShARixjTS1jffhy2w4b8MJAO7z/CBjKugE9yZ+q&#10;ivHIyc53vN38eYts5ow58H+He8QEyQeffvqpG3+tad98842bIzqKd/DmjfBW8mta6lXr32+QkyXi&#10;4xIcXUieNfuVo3npCTzsESaI5qRvGdB/sMNojYHoSfKMeGPxcCdDw6hH/Lb0A56M43P4o/GT3Krr&#10;4hPu6XUfcu5SV68wSny31ijx6YVFBTYuJNiGkadzAH138NAB5Khacj9HWH/Wo3nz5zJPepYdlix+&#10;2c2VvNxC5pDa8UMs8DDCW180/sIofUdefq61EF/BJ5tQ7NWriY0gu1H9XvrSEgseN9aioi+4a1XE&#10;Z1i8ZJENHTbEPv7kI2gDmx7ur2ENfeXVlTZz1gzH12meqf+EQZpnkp8014YMHm7C1jpoRN9Ty5ob&#10;c/mSPfvcMzZh4nhXVyNxGFSf2lRUXGivrnrFxhLrd+27a6DPNuYIPuu0bfeeXfZC3z42f8E891w5&#10;sST0DfKHqWBdz87Jsnv/dA/5yUa6/lV/et+lMRWOasw1dmqr+HGNv8Y4OirGej/1rG3fu9OawIRS&#10;4sA0tkHbLXwTcTCU/3buvFnUHWB79+1GzkbewkbnYuR5e673UxaEbJFHPJB6bH0Va8BHbIJG2f3q&#10;nkvR9k///H9syNDBrq05udnW6567beCgAfbJpx8zH/h+ZAitWZLn1YcaW/GdwjHpjdROyRY98Qni&#10;D9rQ9YlOvXH3jnquexFOCkNFL6KjefPmObrycFm++7pHx23btrl1Kzs725YsWeLwWHir/4R3uk9r&#10;jHg3yfGiQ9WpeCvijd588013j+4TNmvd0fPik0+dOuX4/FWrVl3nPT09odZEPX/16lXXvvfee8+9&#10;U21UbAXVJ93lnXfeaV9//bU7V3ukTxAPqqPe5xW9T+/VPQsWLHB82t69e117hGO//OUv3VqYT8wW&#10;6SUbkQmrpFNjPJbPmWfTg0Ns785dHd9NvQkJCfbkk08iA45Gpv78+nfr+7S2ZWVluTVPugzJLuqv&#10;pKQku+uuu9w6qu8sJAaM1kB9k/pNPM4zzzxjw4YNszFjxpADl1xurCHq31/84hdujdQz4n10PYdY&#10;NPou9cesWcTKp+j93jjKRtrb/+ka21PX28Eixfb+4x13Wghyd3fZQXWojzWWL7/8stPLSK7RvFEf&#10;at0dOHCg49t1n66pLUuXLnVrn/e8N+7qe/WzYts+9dRTNn/+fLemNwnjmPvpScn27JNPuXVFcYVb&#10;4T1bwUnpgfOQRx//y6M2efJk14fqS/ECqvv++++3IUOGuPHQWKsfJReof1XUHx9//LFbgyWLaf3V&#10;dbVVcojGLy8vz9WlNntFde/bt8/NT8mjar/q975L56pLspLGSjKAntF46prq1tz37u/aD2q/xvTX&#10;v/619evXz42l2qP1TXNXvILq03vVZslAX375pb2LTlM8kXRker/q1NGTJ7vSuTBOehnpwz0s8I5d&#10;77v+m29Xv6hO9dns2bNt9erV1+nHa7/mtuh15syZrp8XL17s2i0+Tn2v9qiIPjTOgYGBrg80P6Kj&#10;o91YvfHGG+49qlPP6Kh3a0wjIyMdDWge6Vx1qd8150Vvki1Fn+pb4Zb6Tffpec1VjaXmhDBB1/Re&#10;9WNPmKB3az7r/ZrjaqvkC71Tdf3qV7/qmB9FhR19wzyV7BR3/gK59J61yUFj0ZOUw0fRduoQbT72&#10;2GOuHtGw5qXmgepV0bipiKcVLWmuiD++9957Tf2ouaL2epileSwed/DgwW5OaH6I19F96oPf//73&#10;Tn5QncJKvUPvkw5XPLyeU197c1D9cVNMYF9ItHf3nb+/KSaojZIFhG36DtGBxkB9qG+WLO+Np+aS&#10;1g1hk9cOby6pn/WsaEE8s74jMTHRydfdMUH4JbxqApfLi0tsIjrDweCP5BS9W3WqftX15z//2fWF&#10;8FFjrOuaP+pX3atrJ0+etMcff9ytb96z+i71mzBBeOhd1/Ne23vChK7fo7qFjeob0bDmp96r+azx&#10;8XQteqbrc5pvauNvf/tbh//p6emuraJD6ZJU1DatseorYa/Ovf+kN1EbvbkrPuI6bXfyAKJ/yUG6&#10;7mGBd+x+rzunPn2P+kzfIZrXuGvMvPd4fSp5Z8OGDQ47RHua45qrXn8L8yTHCRNUj55TfwsTvHmq&#10;a16fa+5r7qhfpA8S/WrN0DfqmtqVnJxsvXr1Qrf91vUxVZ+IplSP3ql3qC8lg2o8RHN6/vDhwz1i&#10;gt7prS8etm3duvX6exEe3PwoZM1194qnRw58Z+WrNoF9pE0ffMh+Cr7cjKViM6mf9L3/l707D9az&#10;qvME/vxhWeU/41hOWdZUtVUz5VS7d4MDNGFHFrsJIJCEJGRj1SKEJC0BZF+kQaRdm1ahdQRRx0Ea&#10;QbsAFyS20IItNEZUCBACAUwkyU3uvdkgON/PefO7ubzeRKq0pmoq91Y99b73ec7yW7/nd37nPOfl&#10;u3Qlr8E2jBk+3cebT7lP8oKdEyZMaPPzspOiS4yAZ/N0/sbX4Ruayc+8GBbAAe2bV/MrtkfO+rrp&#10;pptGsNGYvCNMaGNwxmG/Q77nbrvvFBPQx8/1AxP4P9rlGNHCNmAtGpUl2wULFoz4lbKekZfv9MuO&#10;YP5VV13VzmfqxwTr/ubkcnJ+j+TYrCcsPHN+i73oWXvsxZhi3CR7unfPMzatP3JHG5/fd999u+uu&#10;u67RULTCNDIsTECfNly+FyYYq9VxFT/1P/9gm2wQ//Qs/0J/YtVqq+oVXT4PP/zwJsMlS5a0esY9&#10;GEDPcmTiSzq9+eabOzHtQQcd1HAYPTUG8oPKMY329coz1VpK4YHP0eVGvm/jGV14WLRoURuH2V/p&#10;XFwu/pXDv+uuu5ps5YbNEcQwJR80oVkOrGINOhFLwLcrr7xypKz+yK3wiO/TlXHFPXKDS3Kw7N66&#10;gf/NW8iPjNCnDf3/5Cc/aVhKRuriZUdxgvLVB5+DbeZFaOI//vjZM4k9nIc2CNfu+7du6rHHdfOz&#10;hrT0kV9mXhfsDT3tDLXwaA7CH9Eqfqd/tLnkjOhXHMhe3TMuimuMLehxH83kDhdPOeWUpvv58+c3&#10;OyN39KHbPIKs2EjJz1hD/sqRP97JgYzU2xEmWCs2FsOECXvs2fLjO5o7wPDK98N5baO9cowwocYS&#10;PO4MEyqmr1gBftq/0o8J4gNn+sGGv513Ztb1T85vA/Zyxvrm5/gTU/NpeEn2nrnK/2CCcuiCX5/M&#10;GcHlo2Iv9kl35mHqKOt5lSlMMM5Um9qnM2V95zswgQ9UPeO9e+bGda/qVz26Zx9wyXqO5zfeeGPD&#10;XrTCAHWrL3HQ7rvv3uIK/sAGtOEaK07g63JYo7Ggvo/gwKi8QtHnkz75iLWmkql++JvYxxhIZvyG&#10;/fEBOWgyVR6PfBhv8B8fdA/D8WzuoVzJBl5UP8qJv/mC9vBPf2Ij4+tjjz3WMN8984gPfvCDjQ5t&#10;uGdtji8sXry4jQloocex5g6esWdYZw4nZpS/1g6+3vjGN7Z7eEXXk8ljHJW2T0y5JdHZUGQyHPrI&#10;TFs+9Y9vYwJ/Jzdt8XH2SlbsqfRH9/vss0+LybShrGfiHdhLB+TMptiFuhUHo9P4IXbiE+qpT2bu&#10;s8En89s26HIPLTvDBH7o2u+v9t4pJqAHXmm/8gna5vtsw9yBbtFCLzvLJ7A1tPFVuAiDlz+57Pcw&#10;oc0bgr93fvs73dTjJnWXXXhRO2OSDPCtDbpkn/Qo10SeFa+gT5mSBbrw4EKnuuad7ED8Yx6IB234&#10;LFstTLjzzjtHnitTelZODAVX2II+0WftBF3i2moLLeUvyhhD9E3PDz74YKNL7sx8ovJU1Re+tSXG&#10;NMaY02uv2rS3q9/P5RN6+/N6a1v9z/v/L5/CA/uFs3jAK3mxA2PDa1/72raOii/30Hjvvfc2WzBm&#10;oEl5+Ms3zCHQq+xDDz3UfEKM6Z4+2YL++Jwy/NNattjPPMIz7eEb/uuPPPRjjUuOSe5SGbo1zvMH&#10;sZf2lTd3hEXf+EZy/ZE9PdS8gs3ALb5qjPe89Pua17ym2T18seZ2efo7NLHJxeZu6c+5Us8FL/Sh&#10;HhrETXvssUfj3boheWoPzXyGH/nu8gyd8gniTW3g3ycskJMwt1BODIkvtlgyUdb8zno7fsjEM5jx&#10;hje8ocmLXPmdZ+jcESbIO5o/eD7RPqFTTm1z8+oLb9rBi09zAf4L08jTfeMjm7Hmwz4K53eGCXSm&#10;Lh6Vg/uPJlZcs3JVt/zxJ7oPHDGxO3nW7G7B3DOyb+VDLY8w//S57bfLrMPhG1/o0599KeI9sQoa&#10;yNlz/Pvf5X99wllzPXX1jxZ2wp9LD+6VbNVhz7Ba/EUO2iv6tas/4xc5sCv/65s+2bUxh82p6yrZ&#10;KWMMRA9MIFfPjf9y5uYI7IG/qEMvMIce+Bo8QSebR481y34fFxPY02P9pP/ZWP/z0ZKNPtkaGsiG&#10;XPABE8QqYn92S476h2XGYXZLRny78vj33Xdfu0c2YufaO8RW1SVH7ZSu1GVb/B8mkAE/g99iD7JD&#10;j3py+2I98zb3yONzn/tck6k5SMnH3hSxh1gOb2TvGSwhT3yax2obX9pyFSYcFzuh42PS16T45Ymx&#10;uW9kDvNAsLzlEUK/uvREXnxcf+I+7elTf2xe/INflzp8fq+99mo8l67J813velfDQWMXXskWrzCB&#10;LMlL2+VHZFU2ye7kH8VR+i0atL8jTHC/8nj77z2hjcXWRMT0Tz31VBtDzRvxJ1Zji2IhsTA+6LIw&#10;wRwdffrzDI07yjGWLtFemPnz7I2U61z17HPZ83dIW9c3V5iTfYgnZb/i8Zm7wawvRNdoUZftkosY&#10;FO6yg/JZtKDDp0t59KJJnEk+npMVPBDzXnvttS2vL+aRYzIm0xl+xaHyAtW++9p0oWE0JpCBSz/a&#10;RS9a9aW8Z2gVr5h7yYUYn8TUnikjjwBT8GX+XfoXj7AJNGpPu/jq9RleR80DfK+8Qa2t9z/v/7/6&#10;xx9eYT28ZZP0xt7Ryg6Mt8oXDZ6VPfB1fBxwwAEN88XP2kRr5R60IU40NhrnyQMe0gu8Y0PGRHX1&#10;LWcg5mCT1a/79MSf2AG9Gh9hEb2yY3LSLz+iR35tvgqHjUfKmafTIZwom9G2CyYo+y/Rv1jjimDh&#10;wrMXZT/2nG6/9x3cnXPhBfmtmWfaeesvRWZooC/+S3ZyKbBWu9qHqXjFp0t5fiefYMzSJ/nBEvzb&#10;w6IM+ZGvMQwvyrhH7nK7bKXmI3THbshYrId/beiP7P4QJtiLK58w6egPNKxEh/kAjPbpIrv61Bf+&#10;ikblrPO5VzwaX4x/da9oYSfo87+LfNj4f/zswYZPTz/xZHf4we/r5mU//K9+vqTde/QXj7T/p02a&#10;3J0aHxNP8jPt0De/oufPf/7zzY7dJ1ft699V/cIEsbpn5KY+O8MbWeOFzbMT66V0WfNf80D2rz28&#10;l//0Y4J2PYcJ6Fq6dGnrXzl0oYXNsk/9WmcybhhLPVPGPIL+6VlOgd61CUPhDBvAg/LoQJN3C/t9&#10;3P/2Yy578ukxn/WX14dLu3gVG5GFeN89Y6r4RbxorkDWJV+y5Ffs8F/zuy9s9vWvf/1InIFOvLEf&#10;axHGfLzwN3Xohs+Qn7p8ij7IheyUo3v06ZdufIohrCfBFXVdyqJbDgBd6vAj8zH6dtENW1fOeCdP&#10;ohxZo7X0Za0YfSvTlt9jWDsYrIjs71h8T3fpNVd3B2U/zd99/OpGj981wCO6yAcPtf+OvozjdA3z&#10;ya1sFO7BNfhI7vqma3yYr+AVbWwC7bXHomxAPEQG+tMuGoxxyoqf8aOsy/cdYULtWZBPOPTAg9qY&#10;bGwyZ/PJp81R8FT5MrKhU5jDRvBApvyx+MMTTFCv+C5a1MEbunw3TojZ5GrkOn+95Bfdwfvt3+YM&#10;3p1Dm/uuH//wnm5Bco1815hgPNC+PZ9wnwzYg3v6KHr8ry96YndswTN0shdydxl7xZ/2ABgD5XfI&#10;1h5kviuvoE61pw3t0t/oOEF8rR45wh/6Usb9ogPOGHPEILDHXLVynPzBWGhvDkwovNUGncAaOZ2i&#10;Yzu/vz93kF+0J+2+e+9/VZiAv9ItHaGPX8oRmKfAX3jArsUO5E3W+EIH+fF18kPvm970pmYfpW/l&#10;0K4MmxcfG8vFBZU3IDtt8lO8yp2bbxtH+RIa6ZL8XcqTkfmIdTtx7ete97rmx/DCc7SZO9CjvQew&#10;p+RsvnDggQe2cQ8u1FyNbagrd8LGf/PMioYXfg/nifwmzWD2zA0FPxZeGN+dPavFP/a04xWN9Klt&#10;PiNXhSfzQ2OBmEc5Fx7wZ72RfskNH3CT7D3XHtnBBPfYIhmQPxq1DxPYMfrRzmdhgrJ0Wn1pb2eY&#10;4Jm9tjDhxBm9dRO2S4b6Q4s+6AsGGdPRWzQWJoiF9aVv9eWr+YR23HehCV8u8sGLWJh9ySfYD7zs&#10;saXdYQcd3OYxg8GEWhfxfq1cws8e+GnTHTlbg9EOLIBhcozoKvr1qX+XPgsTzK+UQw/5iwv4Hh7J&#10;Er/q4MVz8Rg9Gq/d80zdaleZ0ZhAbu6RDUygb/+XzPDte8mrxiX/40cf8A72mp/LoeFJPfhpPPS8&#10;aEAH++695xlM7Js/yDF+7h8zt+u7P9b/chLaGYou7KmFBfZH3Hbbt+JHqzKW7RFZn5Z3dS5t+/CV&#10;9Z4a2oxl8O89f/Ge7uJLLopPPNvmwzAET8rQQ63FsZGyC/LAO17oCW9ykDDBuiOs4c+33PLPkR1s&#10;jayMF5EZ2RpnjzxyYupcHv29kL2HXfNFz6pf9sLPtIUetJDbwMYN3e133dnNOe3UNidYm/3Xfodp&#10;fehYF5rtWZoZPa4IBq5Jexte3NL9NrHC6g3D3W+z9/Zrt97STTz2mO7D8Q9nSmkbXdaIjCdsC9ag&#10;BQ1yDHDOntTeWdjDmf8s6Xbb/S+6M+adnv28vf2URxwxsfvuXd9PGf6D3o3BhHOCT7Pbe3P2XXsX&#10;xrvD9roav086aU7mIY8Eu15usSjZi9n8hpvfyLKvTR1nQNdZ1X47Y6M+hoJlue+coA2DG7p9/mpC&#10;N3P6zDafY9N4qot+XDWmG9e2ZF/u5sjynODW9Njp9V9InDCcOejm9Be9XpY9fAvOnNfaqPqFBXRO&#10;T3zPvAp2GC+8R7hMnip7OGdFB5vTjrb8npQ9Cj7XxWf5v7H+kvTBhqzL8vN6B678Hf36Lj7YnJjd&#10;3LEwgp68rzt9ZnT+fLA/etam9aUtyb/ax/qv9yzujvybI16BCeq3cmkTL+Zs/N/46He6/F5Xk03e&#10;DX1YriQ6q8u6K/zTN/q0hUZ0u+d/uC9WkGs8JfG1ta6VGUvfvdtu3aTp03K2aXwHb5G33+RqazTR&#10;Z29P9vZP8wk2cNGFF78qTIAT5hres7e2aa5u788nPvn33eIf/TB7rj/QffmGL3b/8dCS6CfYl3cY&#10;rXegn3+tWZt1ifPO7WbPmZHfkXyojX3yrHijd5f5h1gPjhYGql9y8F2OUT4BDpBpvWv3wANZ00je&#10;tHfhrVdPu6eedkr22U/qlj7+6+7P3vJf29ihfRe5GsvsoYAx+iJ7unthQ+YD2Qf/owfu7w47amJ3&#10;QexqQ+QKE9bG3uwdnpEx6OnsbxnQXmx/ddobig6GU25ZfH/PCXt3U2dkfhE8Kl3WWGq+wj70Za5s&#10;7Jazc6ZOb//Ihu6X8ePd3vvubuGH5+XdgeyJz1hwwfkX5jfg2GJsIzpR1vtZ3hfyToB3T+gL5sNm&#10;MfCJJ83qbv/2rRnb1iZuOqrZJGyiS7lm72mIG9UrOdZ+/t6e/p7+3fuf791r5B0oYxKsc432Z3GC&#10;GAom+N2uF6O783NvamKHLyXHuDE8b42cNkWWV0TfZ8X3Rtcv/ZCNtunJ+Cvup1N6Mve2B2VO8hfK&#10;l62UvahHt/UelHpiQvNCcuen6uiDHarn0/9sFv3iufJFccGU6PK4qcd3y1YkTxRMUJ6f2fe9MbHK&#10;4u//oJt42OEjMZg+ih6faDCWGw/Yb8U2F593fttT8f077myxmHhs9EXO6NAfHC4srjbRK5ackXjw&#10;0UdydkXizmNiT1/+31/vBjNWsUnjkv62pm1nqKNt9KUt7bLFseKC/nvsxHzDGMbOYDVMWLBwfnfV&#10;x/4u7+BMzvs3t7V3sryfAzvauBMe6GYo48L9D/yk22//Cd2t3/pmGxPFS3ikT7ISe/RjAprLVnyn&#10;F5jAf+xbFReyiRd+u3rElvVbmMCWLr3skrwPdFT3ta9/pXvXu9/eYgx9ao/+5SW8M2DuoC92gp6B&#10;6HxlsGxl3kXZZ//9u+nBdr8NCZdcMEH/K4IJ8gnOmfV8+xnxm7p3Zn1gWsrINVaf2vedfxvD4MBb&#10;3/rWZqtktSNM+PRnP9HK3HrrbclbxmYybvdjwrdu/XbDAudd2I9mr6r9CSefMqf70v+6vnv8iaXR&#10;wX4tpmy8RlZ8HiYovyNMKP0r+4cwQbvGdHMZuRO2LR9x/tnntDj/S1+ACYNtbVMO4IpLYMKCET2z&#10;TfJxkbNPOTu2IS9Lb+7JHcKEto8pdfoxQTn4K/4yLouh5b/MNY3/7F9frsrL1D319o/O5dJH0wIT&#10;Jk2b2i1/7tmGCfQlPmiYEJ52hgnkoq3az2mtEP+uC845tzv91NPa+zGjsaC+q8v2zR30yW7dQzs+&#10;2bl10IOTu//yddd3NyUPze6WPbsi55UmbkoZ8tkZJlQfYsh+/x/r/xo7vOPP58yJjXPefTv3I2c3&#10;m3ssv/usbs+22GtvfZWc1yem9q7aoYcdnHfmzmt5g8LqkpV8Qj8m4L/0Vr4qvyPGgLfmyj07qRih&#10;Rx9MUFdc5V3BY487OnQu6g44cN82n9Yn7IWvMAG+VX6WjGECO94cffnd2wl77tXNiY37zVZ2Sj8w&#10;wTz9N8GE9huosCS6EcO6/J7rXyaemxndtDLpk+7YhT7EsOobS9/2trc1upqOx4gTzjjzQ93cMz7Y&#10;cOTxpY+n/WDp+t+PE+pdUO+tW2fmw/ibeORfd1d//Mrue9//bubEk1pOCh73fo8ndh28H33eBH2P&#10;jhN8p1uxyXt337O9Iw7L+uMEOiJbcTdM0LffAHGW3keCE1MS3/1T4gQxsbwruV2eOOFvkyNSz0UG&#10;5Yd0yD/lJozbxj8ypJ/CBDasTj8m+N/8XAwoD0FvcoHWgtVhG9rHA1/TpnbIBZbJJcnvqKdPmDI5&#10;sbjrmeefyzjX65Mt4GU4+pbbPGbikWPGCXgrTDCWWPtmJ+KMjyZu8X7GV7N+3v+bKf5nL/J26LfP&#10;zP/4K8xEg/n5gXtP6M6dO6+7Inu2rMfqD4/K0wFM8Burm9One/2XubZ59FgY0H+PTbian2dOwJfe&#10;8Y53dB845ujuhBnTug+ftSBz7DXBi2BYYtGKJ8gBvcMZc73LumDhvBbHw21r//hyoX1nmOA5+uns&#10;jjvuaGMDvcIQa/jmRoVbFSeQhb5XJM5793ve0c2YOS3vmR7XclqeGRvomU/CBHmhJrs809/WzKOd&#10;h7XmmWe7Q/fdrzs569/Wxfm6fczyCccnBvxt1slhhzMlNwysy/vgeYc/88tlj2YcSw7sxNQbthc/&#10;9LM7NocPcyTxjve1YEPtrR8rTph94gndzNnTGw7iz7tWa/Neen+c8J1v39H0Wec4mA9Yx33r//hv&#10;wZQPddf+4z9kb9XlbZxpMt0mN9gBF+i95LgjTNh9tz2SR5nT4pt+TMAjfcIEMZC1EbkRNJ9z9rk5&#10;f2Byzoi4vuUwWn4qOY9LL7msWzB/4ZiYoH3xvnhATEt+6C5M4O/WqNiZfsnVVd/tqZdrk4NVht1a&#10;o4IvtQ9ee3TiYi/KwGvz01o3gQnG5ilpi86fD55UP2gx7skrLM76wJGJ/yp/WzaLnqLJOsgIJmzr&#10;13jEBuVhiofRn/qAjWJiOfjaF4TWkgnaT8n+jFOnZh3upFO6az6avX9bX25jW+WOYYLYAw6hbfSF&#10;vtqr0+//Y/1fmCBOMLagw/tlJyZ3NeX4STnX4MbgmNigZ1ct/xU7KJkMJif/4ktb8q78pd2kycc0&#10;X7AmRR9o0R5MkLc0N3CPPZQcm/2GB5/miLCAzuSc2rMxMEFdevTe/CGHHtRNnnJs8GtqiyvIGy6Q&#10;KUxgW+LTsi30vBw+nRv54I9+3E07+pjugrMW5X322Fye0b84gX0899TydnYcLIAN5mo+b/7q10be&#10;fVCv4tLa92Yt0PhHz/BN/qvpKO+xywWQ88+XPNztsddu6Sfj5KxpI/gHN/g736evOl9KnEBX/Np9&#10;vs5W5HvgofMEZs2aOWJHhaXKwRd1StfuiQv0UzFExQnOT/C+A15Kx6UrfLJbuN/WcbfNI88OJhx7&#10;zKSc65R4PFhQZzZcdOEl3Rlzz2y6opeKi42B1p3knPl1m3/Hh5Tho+av5nzmDurwabbgORrQB5fE&#10;K/azoZPOzRHZjziVbNTlb57RuzUFtq2eNTQ20ewofWpPzCEXo6xn+tSf/61rWzvj49Vfs89tWOme&#10;uQPZmDuoj17js7mK+76ro0/0+c4X5BG9Ny8fQjb4JQfP0a6diyL30/L+3YnBhS9/4bruxYxNG41X&#10;2/acbUoZtggT1EGPq3RnbyWbHAsDxrrXiyczv4+t6p8dTz9hWsbf6ZkXPJdzKei5Ynh22esLzQPr&#10;wlty8T+4+7st90C29t7wSbyxLXsv7NOSZ0BvxWv6QnPJX94BploXolfrh73YoPpOvxmz1VNnIGc2&#10;mUsXLsg5eyZepEvtWa+07kAPdEtOvwv9Kx9/svv0FVd2MydN7p5+bGly7705wcqME9YiJ0c/4gTz&#10;SZgAD9blnMKBVTmfKeflzZhyfPeLBx9q58/qS/t4cxlD7SekY3GCNQc8v7QldMU/ractffyxbr8D&#10;9u5mzJranXveokabtQY5RvhbZ+pcmHOYnK/1L9+5s+mzp6vYSfwarzfc+KXuiInvT453VuT74RFf&#10;rvNARut7NCYUHsAel3bff/gR7cxEcwcypBs69unCp/GOfcPvXh5qc/eRcy9o52Bd+w+fb+d+wBfn&#10;F1580WXBhPnNDsRu2iAH8bv5PPkYV61N8w38uPgrO/CMXNVjT2jhs+xILsH+sPJh7cIKsYXxx3ig&#10;LvtjK/ixVsqvxSV8z6WMtsX3C7KXYkXaR4vy9Tmc+jcnT314cMr+HTRqE130jS73zHn1b599+SS6&#10;rJOiyZqaOKDoUUc5WMY/xNfmPZ6rx161j75F4fnQAw5s55fJKxibrM22cSpYYK7W1jJSV53CA235&#10;bq8IWxxtDzv73o8JbZ07Z75YJ3Om1NBw1urGwAT9bUnu03i97KmcTXXIgS1OsCe0cBBf9mbQhTEG&#10;fbDbfVf5Er7NFeA4WxDve1bjXa//HibQAft0Rs7yp5/sDjv8fe18GzE6WepDXfGhOMH8Th25EmPF&#10;bTd/s5uXPfSzp5/QXXPVx3r2HjlqE21vectb2rixPGVXB5fsXXok89fbMkbMzfrftNjy1clbs4kN&#10;2+xDf3Rc/bz5zW9ucayxrs2BQpPfxW7nKCVn8OtHs49xnz1anHDLrf+n2WDLAfjNm029cd0Y7hwm&#10;Y/dYmED+9z9wXzdhn6wXBBM+9anenA3/fwgTKk4gV/3IURx9VOKt6b295WShHX3gi658hwl4avmE&#10;jd45cG7AxeH15Pj5DZFhzrRcJxZ8OT5ydWL1hW3cN/83N7R/wDjNR7QDP7VL7mTnMq+2pmAeANfp&#10;kS/KPVtrEUfCE+/AopMPoFE7bECsgE7rF+IRNmE+YW5hXaDOsaMzduq5dyvM02//51tzVtbdbS+R&#10;ePueYN8Ty5/qvndPzl14f2/dofzVmNdkHTmRj73/MEGcsDWYMpD25ajlqmdmrJwan7woa1y/TH5g&#10;Vea2K2Nb8AOfcBaOlT+ji0+wMbwtvu/e7rDM549LHvTu7J2T55A/2LS+t5cLHpj3kl/prORpbH37&#10;29/extqd4cDoZ/2YAEenTZ/a/dMXrwvOWl8wb6yxenuc0Hw6OcaXf7e1W71mVTfvzNPbupJYED7j&#10;xcUe5DdqzYkMYJbYWh6RPZCt8eGd73xno12cpe5YcQK5wVvnfMGrsxYtbJhQ7xloSxn9ypfCGBd7&#10;8Hls1pys715+1ZVZj36+rSu8kDFDHfr+8z/POVjJB5wQOsUL8rz06dO88zOJR9awpejBO1HGk/If&#10;9elEToFtikfpl34G4yu9OD57m3/9y+6Qw4L7ySc8s2JZ6xsmbNmUOYOzsjJfdEam8wphgjOm6ayn&#10;q16coE+5npNOTtx76snBvl7M6n4/JmzXX0+PFTNYX+6dv7apmzxpajublh7IosbBpofYpnbN3+nO&#10;WD+wPvPNTVu7887Pfv2jj+8+/dnr272hDdnblTnQxZd+rJs0ZVabH5T86UCMbX5p34p+tO+Tj5Gd&#10;fGPFCeqxF5e69iUYT+GsehVn+86H+DlcMCdRl43BHnGz+NeYXPimT9/pZ8HpyQtPzl7XjBOz9Jlr&#10;dupNOWF6d8vtt3X/9u8/bWeK1t4xslDXJXdF7/JH+jIGrYlf+J2HTbEN+1ueTu7ywssu7d6fPTUn&#10;zJndHXv8lJbTVN5aoz2MaMc/ubMXbZZsfvXsM91/32/v7pBpU7pH830g633Odqz9nS1OSB3l+zFB&#10;ztYeB7mg0X6/s+/9mGANeu4Zpyevf3vDhB3FCeSxKXyvH0T7+u7j11zVWauy5wtfdRkLav5XmMjn&#10;yMOeVFiOFzkzurMXx//it4G2T6fwqBcnaBffMOH536zImlz2Ds6Y2uZ89NN8JfKEK3CIHYl97JP0&#10;ee1Xbugei90/k7XIgS3Jf0d/dGfNcVniWGPY6alz2hlzu5knn9TNXbigu+LjV3d33p09cylvr4i1&#10;zE0v5+yW8M8u0avfoo1dyIl4d6HRmjJbX8xvPYj5k8t44onHM2c4q7vhK19Mjna42ZVzvMUSMMH8&#10;wllZN97wle6zn/ls96PF9/4eJujL+aA33XRD9/efuCbrcQ+O0LEzTBhtC+YN5gB+n+JTn/xM2+vG&#10;R4onn6VHOG9sNqf2vtVw4gSYcNf37um+lnN9f/DDHwcLkpMLHqwZ2NTdcdfd3Ve//s32HvPtyenI&#10;rdNPtU0udExuxjI+YdyH9/YWWxswDxYz2jdj7OD3MFgZflP1fUcnPfi0Ngm/4Ai92/cq/lC+dKV/&#10;fcOGh+5/oHv4p//ePZK9Rb+K3Tyc+sbzn/384axZ5z3g+PW9iVfMc9g9GnwWDehmb97tgamDoQEW&#10;rIqdOJN0bcr6fOLp5d0lV3y0O+eC87v5sUXzSvkEdMEAPNYYgw80+nx+S851CVY+9EJ+S+R3OYMy&#10;Oby2Xy6xQssvpkxbFwsv+Blti+QtZjIvGa37nX3vjSHG/9hk5tryRM7Ad+G10TUSJ/BPY0hvrWLz&#10;Zu9TZ08lzA1uqW+/nU9nc9c+ybU5z5B/Gwvdt0dPGXvt7FP0OyliAr8l4nnR0foa6XsbjalrbLOX&#10;D7/rs2ZABtrXrmd8Yt06a1ByaaFjW1/ur8VbxuCh0D6cddV14Xcw+YJ2ll3i+uVPPd1ksD6+O5Rc&#10;wnDqrB5IzidtbMwczudg2hhM255peyhltW39Bs8vpn39ysG3PHyeyyWYx7exOb8psXJlctzWbSI7&#10;tOJ1KOdoGsP5Kb04S9ZeBN/psKer2EPKkCX/5UtkgQ5408ODXvnSe9Wrduo+euqZvSctR5B2NocP&#10;7aNde3SCJ/fqc3MwYWPOAx4OzVuCDfUJ1zYOv9QNZP0Evinfco9pR7vk7J42tY9u/9NV2RX946Xu&#10;l500HZFzdOz5+siNzNX1TD11fG92lPvOg2Z/7q+JnTUZ5XnVaeWzr9Pvl9jXyX6aLNGj7dyj783b&#10;2lW/6Tl96a/1n3uj+1Z2KHXUbTaC79iO340bCN9sR9vk0Ww590oOPtFfsvH/WriZNlel/urgxGA+&#10;2dzm2Ey7Ut46tjpNZ/mkN/IcTVfp/f/lZ9nXn/Kzn/4/tu3+9nb0/1j97KjsrnjfecCv5toVZTPO&#10;czAwY5hrLD/6Y+9V2/X5p26v2u3/HKuf/jK78v+vBg+U2ZVlNM77OCbsSjYwjgnjePdq7H2ssfWP&#10;vdff75+6vf726/+x+qln45+vbt4wHieM48ZYfvTH3uv3vz91e/3t1/9j9VPPxj/HMWHcBsbxbtwG&#10;XmkD43OHV8pj3D7G5bGr28A4Joz7wK7uA+P8v9IHxjHhlfIYt49xeezqNjCOCeM+sKv7wDj/r/SB&#10;cUx4pTz+f7CPtlc5e2DtnfQenDy6d2zti/Ws3tHHi2f2udqnaX9rvT+rnr21L+esD/WUtb+17f1M&#10;WyUH9Ws/rnLe4dGec4HsmbVH17lhytvX3971TX3tu+fdIJd3hN3z/qA+e3uB7X/VPh3gIfuj8y6f&#10;Mj7xgm7Ptv9+rvd1e/uD3demttCgvHr63d5/73wIZdxHn++9M2TQ12uraOrJsMfzpuHs+R3Me/YD&#10;ketQZDm0NftNUz57fFevyp7l3Gv/hwd99/jL3t5tNJTstKnfzRtfyu8ov9wNr8se3bS1dXPeCRgK&#10;3YO9++4Nr8u7NaFzILytD20vRMZD2fv6m7V599de2PTj3rrscV2ZMzTpoLfnme57uiaL4qPkQGbD&#10;ebcJ7ZtTbnh96M27W4MDqT8c3aedgdXZDz20uVuT8/r0qa+htLUu+lkd3ejfs7p+l33PW+zZXpv9&#10;0W3Pds5AanqIvrI3GrZszT7pTXk2nPcI1BuMzeJLe/6v760/e4ObbnqyxI+LPPHD5pp95d4m9K3P&#10;/djWurS1IXaynpxDq33q6yLv4dhj2b162mADZTfeRSub2BI9b92Yd0Qily1p/8XIZMv6+MtQ9L02&#10;fUdvyihfNPpOvtp1NdrSj3tVxicelC0+vKu63VZ7NlxtaYOt8xnlvR/T62M7/cWH+9p2dsd/ym+h&#10;/pf2i6hd95+3ff+/AgAAAP//AwBQSwMECgAAAAAAAAAhAH6OyPA+WAAAPlgAABUAAABkcnMvbWVk&#10;aWEvaW1hZ2UyLmpwZWf/2P/gABBKRklGAAEBAQDcANwAAP/bAEMAAgEBAgEBAgICAgICAgIDBQMD&#10;AwMDBgQEAwUHBgcHBwYHBwgJCwkICAoIBwcKDQoKCwwMDAwHCQ4PDQwOCwwMDP/bAEMBAgICAwMD&#10;BgMDBgwIBwgMDAwMDAwMDAwMDAwMDAwMDAwMDAwMDAwMDAwMDAwMDAwMDAwMDAwMDAwMDAwMDAwM&#10;DP/AABEIAPkBk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neiiigAooooAKKKKACiiigAooooAKKKKACiiigAooooAKKKKACiiigAoopD9aA&#10;FopM8etJub0oAdRTd30pQeKAFoppfmjfQA6im5J9vwozj+KgB1FNLgUu7PegBaKbux3pdwI60ALR&#10;QKKACiiigAooooAKKKAc0AFFFFABRRRQAUUUUAFFFFABRRRQAUUUUAFFFFABRRRQAUUUUAFFGaKA&#10;CijNGaACigNmjNABRTfMH/6qPOXHWgB1BOKYJlJ60GYCgCh4k8V2HhPTHvNQuo7S3j6tIfvH0UdW&#10;PsMmus+HXgmH4peFbTWNH1zRrqyvBwA0pkjbujrsyrA9R178jmvjv9oP4aePvG/xC1KRYbu40uGV&#10;ksvMuUihSPttDMFH1745rN/Z5+MPxE/Y38ePqFk1rcabeER6lppvoJku0GcH5S2x16hvwOQSKmV2&#10;tDlrTnb3D9B9K/Zb1bVD8uqaXtY4UqXYt17YB7Vr2f7GmqTXaxy6xax7huGIWPB74JFamn/GaYlW&#10;m/tWaF9reX5CKCPVcMOf8+ldhpPxU0/VyySW16ccZnZY8Dbkd26f1/PnVWS0POljq/c4p/2JLiJN&#10;0niBV5+6LI7v/Q6pXf7JMdtJtGs3UgH8QsgAf/H69K0n4r2+oW/lw2LySDO7FycqQTzjB7D1/wAa&#10;p6x8SrgQnZY7SwK4ErED8h04pOtLuR9drdzzmb9mS3jmEa3eqyyY3HECKAP++jWtp/7JulXCp9o1&#10;bUbdm4wyouD75FW77xjql35n+igLjJJLs3THr/n2qjo+ra9BNFNHb2h3YIDB23AnvyM/hS9tLuT9&#10;bq/zG3Z/sb+GTK0dxrOrbwfkdJYtjfj5Z/Wrz/sdeFLZdsd1rF0+OP8ASk5P4R1PpfjjV7u1ulki&#10;gikjBCrGmPmwP7zZHrWlpXjHW9V07MkgjaMBeYot3+PqaXtJdyXiqv8AMcyf2ZPDumLIzWck/HAl&#10;vmHT/dA9P5VHZfA/whbugvLLT4eMFRfSkg+/zf0rZvbvW7pirSMo7cL0+g/zz2rH1HRtRv7iFWvJ&#10;1XJJdG5B9uwpe0a6k/Wan8x0+lfs7eALuGORdK83d95BPN+GDvx/+quM+MP7H2IJNU8Hi4kXOZdM&#10;mUhl9fLYnn/dPPv2rc0UXmkThV1ORv3mWRrkg4IxwO9dVot7fJrbStcMbeQAA7mLjH1bP/6qqNZ3&#10;CniakZcykfH9zbyWNzJBNFJDNCdrxupVkI7EHkH603Nek/tSeBtR0Tx9NrE2ZrHVdpinAPysqAbG&#10;9Dxkeo6dwPNh1rrjK6ufQUqinBSCiiimaBRRRQAUUUUAFFFFABRRRQAUUUUAFFFFABRRRQAUUUUA&#10;FFFFABRRRQAUUUN92gBu7ivpb4Qf8Eq/iN8bPCGn63pOqeC47HVLZbuETam/mBGHRlWNtrDoQehB&#10;ryf4DfszeLP2kJ9Sj8L29jcNpCo9z592kOwNkAgHk9COB6eoqn40u/Gfwb8SXXhfUtSvLWfSSITD&#10;HMWhClQylD3UqQQa83EYpzqeww84861aert8jrjh5Rp+2qRfK9n0ue/X/wDwSF8YaPEwvvHXw1tZ&#10;FzmP+1mdsj22A13vw0/Yw+EujaVeaDr1nP4y8RaDGj3OpWGotHBexyM/lnZG6bXG0q3ygErnHzYr&#10;468JHxV8RdYjsrGbWb3e6iUxuzJEpONzY4A+tfTXgfwdr3wj8Z2uraPZxzW+Ut7+BFjja6gZgHKt&#10;uBynDjcpyUxg5OerB0sXGsnVaceyX6nLiJUnTtDR+p3lx+y98GdJMc0Pgm9mXfiRJNQnmPuB++XA&#10;4689fz3vDPwG+E8XmPb/AAu0ry4ssr3V1NLk+nzSnP8AL2q2b61uL6GGO3aRrpMCX7UJNpJx91UX&#10;J5PByOKzPE3xf0v4NrDNrkEzeG7W7it9UmRiJoopGCGRT935dwJGOg685r2qnJCLnJbHlKpUk7Jm&#10;l4h+Hnwu0/To2sfh34auLqVTGLQ28MqsWH3g+3fkdfTjHrWp4S+GvhC++F2k6xbeBfA9vfWbtput&#10;r/ZNvugu0Aw5G0lfMTEgGSPmxziud0/9rz9mnw5qzf2ZqPiTxJeOCALVfMb/AHcko3cfw10nhL9r&#10;X4ayak1nofgPxwJPFzw6fI14Y4LeZhJmIOWmIjw7cMQuM9a+dxGcU3KM6cJaPXToelSw1RJqUlr5&#10;lPxfFpUltDt8J+DbgwtlUk0e3KAdOeM46/8A1qp6jcaLNaR3Wn+CfBC3UI81Fg0aGIhh15UBhjqP&#10;xrU8WftUaH4G8U6jp7/Bu+k1TS7hrWdbnUYiQ4OCoB38HsRgEEGuL1P9v+bS4Zl039nmRZoiWQfb&#10;7Yeb23KqxLn061tHOpSV4UJfgZfU2t6iPFf23/AHh3xx4XW4/snR7a4kgKvBaWghXac89clhnr7d&#10;q/Lnxx4bttK1S4tXUxzwsUdF+6fcd+a/Wfxl+3T8RrhUW1+CPhWzW4BMS3FnE8gHGORKMfXGOO1e&#10;OftI/tDfFbxx8MNSsdU+H3hO3smQTv8AZvMSWAIc78gMBtHfPQn1xR9dxE3/AAWl5sPq8Y7zOC/Z&#10;U/aDb4rfD6G0msYZvEGiokN2T1uFAISbH+0OG54IPTIFe4+GjNueTa1q2fmRIjtGcAnOf1z26V+f&#10;Oh/HbXfhR46/ty1t7e3u443iEcdyHDBhzu3KFK98Y6gd6ueKv+CjfxEmljhh1TTI/tXynFqP3RPT&#10;JChevXH51Lotu9rHm1cG3L3D9GI9DfSZFmaZY0uCQZE7dfvYPf6fpWidFDQPKskFwsi4GASencf4&#10;18Efsz/tE+Pvjlqmp6Hq/ia40nUtLBSdLeNlYK24JMo3cqCMFeOVIyMiu2/4R74pro9zpNx441Zd&#10;ZgnDI8BAhvIz1VVfONwYEHnp054h00tzklh3F8smfWKeEpNca6iXULOwa3t3lX7QCiTFRnYpwQH9&#10;AeD0zXHa1ptxbpCralbW8bHBDMFUc8fl1rwOL4Na7rN5p+rXHiLWr6yjQR39k8gUBujMCFDjufvY&#10;B5xxisl/2Y/sgm0uTX9auI72X7RpOotdPv3cgQyHpg524AGGAPrS0Dlj3Ppyy1/T9K3tfarplwY1&#10;zue7HmEdCMk4z1H41sH4seEdGjhum1uwkjCASBrlNwbjBGCT+H+FfMWjfs92epagLu6hvJJ44hba&#10;jaSXb7WUfL5iDOFOOpGOfm61Yu/2QPDFpZWcbWyzRwTGewuJhveM90frnoAc+maCXTj3PpHWP2j/&#10;AIdWlhn/AISOxiVACQXZtp/AHHfvzXH6t+1N8LYr8x/27DNdeWZTFChMjpy27BwcYBOeleW6R8Bf&#10;D2km/nj0m1jjvlMWr2RjXZcKMYmAxjcpwTjnIDDGK6eH4KaGk1u9rbxC6txu02+CBXdOT5LnuATx&#10;6E9gaBckF3H2/wC2T8M7Ka3nt7jVJTezFLSaCDKykAZCkHtuBOPWuivf+CkvgnfqE0Xh/Woba0ZL&#10;O6jjsJm8mb7pPzEsAWHODtBPUZArm9N+Hml29jcSSWC/YWl/0q3VVH2aTpvUdhkn6HI6EZvaj8OI&#10;WuWuIIbW4vPLC4MY2alb4HyOvdwOh68Y6gGmmX7nmdBN+2rpXxKstV8M6p4W1W4t/IEoacKgZOCr&#10;I23BI4IK9CD0xivE1ILtt4XPAznA+tep6LpGl2j221iunthbSdyC1q/P7tz6c57Z+9655X4j+C5N&#10;CvprqGBo4d/7+IDi3Y/+ykkY9MgelbUZrZnbl9aMXydzmKKaDTq6T1wooooAKKKKACiiigAooooA&#10;KKKKACiiigAooooAKKKKACiiigAoooJ4oAv+GPCuqeNdVWx0fT7vU7xlLCG2jMkhA6nA7V1kP7MP&#10;j+b73hm8t+2J2SE/kzCl/ZhvvsHxr0XLFRLKIyQcdSK+zte0mOKBj/dBZiZcbB7n/P8AWvkc8z/E&#10;YLEKjSimrXu7n1OS5Lh8XR9rVk072sjwz9jq0179mP4xW9xrn2fSbXXMWBb7THOsiscZIRjwpKvz&#10;j7pHfFek/t8/seXXinWYfEunXi7bOFor2W5f5iiFmU4RPmY5YckcbR3wPL/2iLWS2utJvG3KTJJt&#10;jPHlqAvUZzk5OfTp1Bz9Jz/GS48Z/sVtq1va2+oXmnwCz1GO5LNtKAASAjk5Hltz/eOelfJvOMVL&#10;GwxlFJSk0n2fT8tD6OWV4anhJ4eq24pNruuvTtueU/CGHT/C/hq3s9Ohjt7dV52j5pG7sx7k+p/l&#10;XcjUMqrRxvJ7jH9SK8N+CPj2LxBp8cqlYwXZWQNnYynBH6fiK9l0/VFmjCqrvxzsAx+Z4z+NfuFO&#10;UZ01OPVH4/Vi4yaZr+G2kj1loI7h7UzqZIt0McjbuNygsDjjnAPY1Y8X/DmHxFoDWt0biaNwN8LW&#10;sYA564VP0Oaw9Qe6mgLLC0UlviSF0l+YEep4I9MgmodJ8ZW8+oLI2oyLOgGY5rxmXd7gtyfqPypN&#10;X0INnQPhnZeHLSO3t7VVWPpm3U568jAHT1zxg1qal4Vhnspo5IbOV5B/cDjtwRyBxzkAH3OapJ4s&#10;tdRWNbiWxMytuIBDMccZ2qCf1596li8Vaa0zedICytkNJG0SpkYON4Ge/wCtP2cbWsPme51+vapZ&#10;/Fb4cWXiZkgbxFoZXSfELSMjS3W1QtveFuCyvGFUnPDLjtmvFPFMNvaaiytJasoG4PF+8KA8H7pP&#10;+fetXQvG9j4Q+McGqyKYvBmqFNK1tmfbGAXxbzYAIUxyMMvn5Vd+GAq1JDf3Gv3lrrmk6Tpklncv&#10;boI7iRmmVWIUnMajJHJAzjnk9a48LFwbw8umq9P+Ab1FzJVF8zk7vSYoBHJJJGD0BBBIyQPXjk55&#10;7fnVXXvCun6tp1zY36293azxsroZEkVhj0DED/PNdp4h8Aw6PA9wsjTQ53PHHBGWjXqSSGBP4j8a&#10;p6d4Xs7pLiUfaCqAMyOBGWJBx0PP5967JUrI541E9j4wu/8AgmnY+IvFl81peR29lI5a3T7NLcuM&#10;nhT/AAgdf4h24647Hwx/wSs8P2V3DNeSXt1t3NIscCWq47A/M3JPc8Y7DNfVEHiTTbS3aOSyuLc8&#10;GPdMsgPboFBzntk9amtPFP2Up5NxeJGz5cJCkmwepBz39h9aPqi3Ye31SPzO/ax+AN9+yp8TtN8Y&#10;+GY76a60lPPntX5fULTdtmgJxhsAowOMA7T2Ne9+GfE2m/F3wHpfiLRZPtNvcW6XNrIBy6HkqRnh&#10;lIII7cjsK9+/aa8D2XxU8C3ltBOs2oBA9q80IVgynJUsGZQGxtOOzfl8BfAzxLd/svfG648G6ut1&#10;B4a8XXMlxpJdtp0y/wA5e3x02yclQD98YAO4mvGxVHlnZbPYuvT9pDmW6PpFbmNbiLUo/wBx5h23&#10;ClQU3Y6n6/z/AFdrGjLqNp9hZVEFwBNaSEjMcn+HY/h9KL4tYRLdQxg2tyQs8f3lVvr6dSOPT0p2&#10;jPCtvNpt1JmJhvtZjyV6Y9+OMj69OTXCeWY8l9eAtdKn/E10wBbqMjDTxDqcDqV6H6g1s2z2t3bp&#10;Du22GpkOpBz9mkx/TP5ewqtq1tPHL9uVm/tDTQEm2nmSPAGSO/8AUEH1qCOaPSZ45l+fR9TGW2/e&#10;tJfbuCCePUUgJ5bOQnySzLqVgTgk/wCtQdR7/L0z1HHWnaY8dvaNbttGm3UgZCCd1jJgc/7ufzB9&#10;gaualFJq9ugVjDqliN0MoA2yoACOe/cj16cViabexxPI7Iv2S5fbPGrf6h+uB+W5e2eKeoG28dxZ&#10;6nLMyobqJCLmNG3LcRf3sd8DGccngjpmnafPBeSJAJV8mZt1ncMMfZ5P7je3QE9xg1DozNOVhkkf&#10;7Zp6mSylAB+0xcnZ7t1wO/IPYCuUg8priFX+w3TbZ40b/j1lHIZfTGeP+BD0pdAJNWtI4L2aRrWR&#10;YpgU1K0A27Dn/XR+nJH0z6NUkKLeGGxnZbmRIitu5UgX8HQoc/xDnA6g8elFtfz3ybW8uTULZcx/&#10;N8t7ER90H+L5enqCR1FQwx28ltDBIzQ2tw5a0mY82UuBlSfTp+HPOMVSDbVHnPjbwg/hS6R49z2d&#10;wf3TsDlD3Q57j9fzrJBr1vVLOPxDY3dvfJtvLUFbyENlmGAVlXsx6ZI65z615drmiy+H9Ua3lO5c&#10;bo27Op6H/wCtXZTqXWp7WDxXOuWW5VBzRQKK0O4KKKKACiiigAooooAKKKKACiiigAooooAKKKKA&#10;CiiigApvRadQRmgDrfhJaJpHjHRr24ZlkuJv9EhwQZTnbvY9kzkcckjHHJH2feadcaxGwCzNbwtw&#10;eWEr5Oc47Ke2OTn05+DdL1660OeKS3k/1TiRUYB0DDnODxn3616wP20fE13bJFGdO01o1WJQLcvD&#10;jpng7lxxwAwPoO/yXEmSV8dOEqFtrO7sfTcPZxRwcZRr31ellc7b9oTQrhZ9Lt9qqfnO47dx+7z0&#10;Fej/ALDnieNPE+o+C9UCyaf4otWiKHlRKFPbP8SFh9QtfJ3jj4s+LPE00V1qV8sscJKRSwRp5WTy&#10;cMvGenBrd+BHxKvrHxTHcPeN9usZkureRjg5VhkD8dvHpmvAxHDOJoYVym1p2Pcp8Q4eviEop2fc&#10;u23hK9/Z1/aP1vwndOWikJkBbgiROMj1V4yhB/2K+hvCWsrLaptw2R2FZf8AwUa8GQeLPCXhP4ra&#10;PhZJo4o5nXj5gMqrY9spg90A7isT4SeLIdV0iGaORXjdQVYHjGK/QeFcw+tYJOW60fkfA8QYH6ti&#10;5RW3TzXQ9NNxcN83y46bSwxj8qo6PeR+HtYa3uPOj+1MZIwj7UHrz9cce9Tw3k08f7uNW/32wMfq&#10;azPF+lvrOkssscbGD5hsJVh+hr6F9zw9xvxE063vrlNQhZZZEIDu0g+fg4A2k9PUgYwPoammXkEc&#10;cafabO38z7wRVfb37t2wPQ89qzrTTrCHTla1SMXAxuCuCWGep9evb1710l1ZaXp9rbXUN4rSEDcv&#10;kOVIH4D/AL5Hp2rRVmloS4J6S1Ga/Fb+I/Dt1psKK1rNbyQXMYXHmAjDEryOd3Y4x+Nbvw78eN8R&#10;vgVJBeQw6h40+Htwmmai8spibVLNkBtrvA53FV2MeQzJIeMbTleGrvTb6+m2usPklgxJAD+43ZPP&#10;v6+vTC1nxTY/A34raf4wvdPuH0W4H9keIIiSskumyuN0xXGC8DbJVweitnIJFcOM50lWp7x/Lqjq&#10;o8r9yXU6jSPEzaw4t7rQVt4fuMy3wfcO3BUfrzWtJZ3mmRK1qyvasPlm8wsVAxgcAZ/E0nxS0L/h&#10;X3jO7sI47drdsSW9xC5aK6gcbo5OueVOceuR2NZXgnxJfLHcWv2pVtZCSVZRs/AlTj8TmuqnUVSK&#10;ktmYSpqLsWwk0+oLbXK2pjbuttyD7ENg/Xj/ABTTPA5uriSFlctz86y7T/46pIx69KuSE291GzfM&#10;4OBEQAWHqCCMfQfzo13V7l18xfNXzCFZZpNnPoN3OPfH1NVJ9xB/wpXSo1LyyNNLjILylygPuTgf&#10;gM4H4V8b/wDBR79kKw8VeC9QvrK4htTNIsgdJSskd0GVY5YxjHPAJz1VeDuJr661HxT/AGLpzNNq&#10;FtbyKeFMpkkkPdcrlemOpFee+L4F8a6DeWd1bq0V3GQULBvtCHrkgk9DkHA6euDXPiaPtIWW5tSl&#10;yu7Pkv8AZC/aBuvin4GuNL8QKkPibw266brUO4FpGA+S4Cn+GQc59dwBxg16Ne2v2WH7HLIdysWg&#10;Zx68AHHUMOPTPTrXzf8AtMeFNR/ZN+Ott4+0q3uLyPTYUtdetiADqNg4BZ8D7rIQSCQOUJ6CvorT&#10;tdsfiN4MsdW0i6ivrW6hSa0lQ8TxlQQPr/ntXhzjrf7zkxVHkneOzL0V6NVto7hVZb6yAM653CZB&#10;wSfp09+aq5g0S6+wztu0rVVzHIDkxuMdD0yP1Gah0fVgD9uhjk82HCzRk43DkZP6g4rWv9MtdS05&#10;bXcxsL4B4pB1t5MHkemD+YJ9BnM5Crpd3c2lxJpzbUvLH5raUAfv4z2/qMd+Ki1uONYpNVtVWSBz&#10;5N9Av8JJznHbk5B7Gqtqs97/AKHMyx6vprHyW6GUD5iAfTjI9CPTNadheQ3EbXyhWhuPkv7ZhtI6&#10;gt9D+hqQKOm6vLqCJp7SbbmMedYzkYEy5/i985B9CB71pC+WYzX6xfwGPU7YnG8njzAPc9fQ47Gs&#10;DU9HXTNR+xiTbHITPYXD9Ac4Ksc9McH8PqdbTdX3K2oLGou7fMN7bupbeuMHj6HH0Oe1OwFWYf2Z&#10;JHCLhvLmPm2U5XG3J+7ntzweu047Gt1ZYtX0u4kYPtVgl9Ag2NC2cCVR0Bz+R46Gs3UNJt7y0VY2&#10;87S9SPmWzE/NazAYZD9Oh9Rg1WsdSvNP3BYYDqlmNsqzZ/0uHoynpu4H1I56igC2RcxX0MLNnU7Z&#10;N1lP0W6i7Lz7duxyp4qLxF4dt/FujNMo8pZZB/tGyl/u+u0+/wBOo5s30EOoWCpuxbXRMtncYOba&#10;T+KNiPTHPcjB7GiKS4tria4kjAuoB5eo2+3C3UfeTjuBgkjrgN601KzKjJxlzI8nvrKbSb2S3mXb&#10;JEdpGf5ev1703rXeePfDcOstHNHNt+0Kfscsg/1mOTExHAYep/rmuBkjeGZo3VkdGKspGCpHUGu2&#10;nNSR72HxCqxv1HUUDgUVZ0BRRRQAUUUUAFFFFABRRRQAUUUUAFFFFABRRRQAUUUUABGaaY8mnUUA&#10;Otbqaxk3QyNGx+9jo/sR3Hsa1NA8R2+mazBdy2/lSRHloOA47gp05GR8pXHXFZNNYfnUzipxcJbM&#10;qMnGSktz7y+AV1YfHD9nnxJ8Oby6hmaeFrnTWDfxkbxsDYOVlAJHTDnHHNfOHwUu5vA/iHUPDt5I&#10;qzWNywRDwRHkA8deGz27gdQa3/2M/iC/hXXrPUZHRbe1f7HdCRdyyI4xjb3wpz/wCtz9vv4Op8B/&#10;jbo/iewaT+ytZXe8xJYFif3oJ/HcPdhjpivkMiqLAZlLDT0Unov6+8+kzqm8Zgo4iOvLuz0bQNW8&#10;6JVVdzMM4BFXbySZf+eO1hj5iTx/WuO+HfiKO409Gyr5AOQeDx6110073MfEY29gx5Pvx/iPpX6V&#10;JHwJl6OIbDVZoLm3a4RMOMKWbafQhT0x07Va8R6fZ3pWSFLpsoHGYPLYcdtxXPfv9PWq2qwyBVuW&#10;8uMw/KzAtwp7nAJwOvHOPyrfsLrT9S0/yXuri5bH7ySCAquPXL4Y/iKyAw9Dmt7HV45llk6hTExM&#10;bN04HL89Paul8c+GB4k02S1vrWGQtDsdZd26RSMbCGCjpn8CPrXMaXFpP9szQyk+Yk25DJKIwfr8&#10;rc9e4rqJ/GVjDdLErWvmY2hgjOAB33Hgk4Pb37c1oBW+F2u3Pj74Kat4JmWO78V/CNw9v50QaXUN&#10;CmY+UV3Ek+QdynkkBHPJIAqeHNDuF3TGSSGSTnYmYyfcAYGe3WuZ1n4wn9nr4r6B4+sYobiz0e68&#10;jXbdYVZr/S5vkuYsDO5lDbwrHrH74r1b4peH7bwTrci6VLPqGhXiC806eGd2W6tZAGidWzjaVI9z&#10;9eDwYeXsqnsHtuvTsdNSLnH2i+ZwviLWNXnuljeGaWF8+S7DcHA9zkEDBzk9u+K0NE02FLKO9Elj&#10;HNIdi/vV+TjlmA6cehNcjr+hf2lctLJBcxyFsxlj5nl9Mckkc88ZHeuuvo5NP8KRbvJh2w7ciQKf&#10;mfnPbnkcE/WvROcxfF6WV20LLcW/mZx5aRM20DncSwVDnrwSfyrY8O+GrOz0oX11DceZs3oZZgvl&#10;D1CKDuY9hxj3NYOmaYdckd3uRs3DaGTlueuWwPf6Ve8VXKX0f2dlbyYmCBDKd0me5Cjaew5bijYd&#10;jxn9qP4S/wDC5dBv5NN02zmuNNjcqyli0ynBaMt0JIBwrYGT2GTXxp+yN46n+A/xPuPhbrUzWula&#10;kzX3hia4/gduZLXPQ5zuX3z13AV+qGi+B7XTdDt1VoUjZd74/jPX1x39+1fCn/BUn9mX/hJreLxD&#10;oCpY6nCwurOa2URtb3MeGDZGPvY5Prkn7oz5eNo2fP0e5vG1SHs5HY6hC1nqC6hEu6GQkyLu+UHA&#10;yp+vHP071Z0naJGsLi4Y2upf8ezHAWJh0/HOBnPpniuD/ZB/aItfj/8AC1bi+jji16xxZa7Y42tD&#10;cLkFwv8ACr9RjgfMvauyudKMU72H3ixLQnH8XYc+ox09vXjy5Jp2PKqQcW0yxquh3eq+W6o0erad&#10;wcEfv1XP+BIPUYx2pl3dfZTFrUceYZv3V8gPAOMZI7A+ozz+NaFleTaxZLdR7V1CwwJQCB5iZ4OP&#10;7y8fXH1FQ65PHYSrfJ5cmn6gNl1CBkKx5PHv1Hv65xUmZWW0s7uRdPuZAtrqC+dZXY5WFx3bHT0O&#10;OmPyZqCXWmSrdIrf2lYfJdxL/wAt0A+8B3YA5x3GapWwXTbt9KnZWsbw+ZZXPVULcA/7p6Hnt9a2&#10;Wgm1CAn549W0z5WQE5njXv7lePqD35p3ATTry1v7XzMr/Zd8fnxy1vJzyPcdfcZFT3+nPPKtu7Y1&#10;OxG63mjPy3Sc4+vAyD9RWBMY9BuIdQijzpN78l5CDlYm/vD055Fb9n/xM0Sw87/SYR5+mzAY80c5&#10;j68Z4I5wGyO9AEGiatHZwyFo2+xXT7bqMfKbeXnDqM4HPI9sitC9S4LLHvC6jaqGtJN3y3cXYD69&#10;VB919Kz9bsZNsl/DHlgNuo2/3cjozAfr7GpNJuYr+KKxmmXyZPmsbg/eRv7rHsO2O3Wl1Aopf2tp&#10;G03lq2j3bYuIBy2nzkH5h7HnHqAy56GsPxl4LklEk8JWS4hj8xiucXUeMh1+gyfXAPcc9os2k2Hh&#10;/WJLrR9Vk8QLcoryQ3Ef2O4tvuyrLEw3rIOoZcjOCeMkZ1hOtotvp80/+gXJ8zS712x5D9CrdcDs&#10;R2OD05rWPus0pVHTlzRPLFfcKdXR+PvCcmn3k11HC0SqR9ojPGxieoHoc/gfYiucHSuuMrq59BSq&#10;qpHmiFFAOaKo0CiiigAooooAKKKKACiiigAooooAKKKKACiiigAooooAKm0/Tv7QnbzG8m2jw08p&#10;UkIv/wAUegB6nuBzSWFjJqdz5cZVQql3dvuxqOrMfQfn0HWpNVvY50W1tdy2cBO0sNrTt3kYep7A&#10;cAYHXJNLuI3fAfjA2nimKJV+z2cq+TFGG+6c5Uk92J4J/wBr0AA+2fFeiQ/tX/sLyWzSC41zwnHh&#10;AV3SMIlyB75iJ+rJX5/gshDL8rLyCOxr7P8A+Cefxgg0rxnDZ3JxY+JIBA6kblEwztz9W3r/AMDH&#10;avh+KsPOnOGNpbxf5f8AAPrOHa0KkJYSrs1+f/BPHv2b/Eyx6OmnySZuNNbyHB+8FH3D/wB8459j&#10;Xu+n3yyoqjLM3YDOf8B7/T1rxT9pD4dSfs7ftcXUcGyLR9aJeMHhNrnchH0YFfxP1r1LwXq6yaer&#10;d8cn1/z/AEr77K8YsVhYVYvdHxOYYWVCvKnLdM2L95FRv3ChJPlIeTr+XH+RXLWNlcWd+9vBNIkU&#10;bA+Xz8wJz6EH6D9K6u9uohZtJL8kUf3mLBVH4k/rXJX+p6freoRTWl5az3EJwwikSWTH0BJ/kK7J&#10;SinqckYto2PE3hn7Fqdr9odVa5BJZspsPfLKpOOp7fpVXTrXN80KvITD8vmqxKYPJx6/pTtR8VG+&#10;gaC7uJo4UA2oUC7OoHAyQcn0yM1lm+tba1lmjmuZpBkIrbpM+v8ACp/MHke1FxWPUtU8D6f4k8GM&#10;t9cfNbr5oE4+VicZA9SewzknHSsv4Mzjxt8C/Enw9uW8zxJ8Mpf7T8PXGAW1LRZWYPAFI+YwO235&#10;eQqxDAzzzfhv4uXGkxwq0cc0SjDozJt5HcN1PTqR0rm9X+JmpeCPHeh+PPD8Lz3HhO9Ny9lChzf2&#10;bKUuYGyW5aNiQOcMo7Vw46nJw56fxR1Rvh5Lm5ZbM2LXWZhbSCaMLKDsWUL5bDP5cdck8fyrqrmb&#10;UrrwyhurhriGJ1SNIf3u1u24Llgv5jrzxXRfHLwrpum+MLS/0GSTUvD3i+zXVNFKx7AIZVDNFg90&#10;ZiMZPBXPJqXRvgx408RQRyW+i6hPwFRxA7ZHbIAKjHTP8q2p4qDpqbaS9SZUpKXKkcZEFS/l2tIj&#10;lcoyIyFD77tuPof0qjd6IwtWaRriRg3mI7EI0vy/3VB5/wCBfj6+8+Gf2GvHetxxy30Gn6fuwQst&#10;wjt9SFzj8BW3qX7FKeDYvtWseINP8iP/AFixc45zk5xz0GBnOa562bYSnrOovz/I2jg60toniFt4&#10;jmbSljSNvMwFZUbcJO3zbtxJz16nmsTx54S/4Trwdc2M9mwSaIhjtL4OOGGehB6cDNewPp3we0+3&#10;1C+1HxtpsI0gDzVnvkj39flVZAxb6ID6fTkbP9un4DaLM0MlheanaxLiSW3NxfyFQBjbC2IyemAB&#10;Xn1eIMPJcsIylfsjqp5bV3bSt5n5C/Ex9Q/Ym/abXxRDDcLoOqSfYvENnGuVdCcCUL/eU4I75GON&#10;5r6+E0XjLwtb3tlNHdRywrPbSpyk8TDcGB/EH+fIrsP23v2q/hb8YPh7rFl4P+E8djDefuW1i5eK&#10;yuInyNkhRQCMEjIIcAEgkZzXyX+yB8eLnw38TL34W+IIJbO5t2a70KSSXcLmPG54lOBgjllHrvXq&#10;oFc9GpOorSi4+px4/D3XPHV9T3Wy1aWwuWvI22XUOEnU/wAQz97HfPGa17q+t7GWGb7Gb/Sb90We&#10;3QiN9uRvVSSAHA6AnHA9aq+I9N8m8WeCPck2fMVhwMdRn0/wFQ6RdR2jyafNJ/xL7vBiYtgxt2we&#10;2OB/9etL2PH8yTxjp2kyeJ7rSdFOpLpMgjuNLk1HZ5wLKC0bleMbtygjB4GQM1HoGuXWoRxyBZI9&#10;X0hiCq5LSxg88d2Hp3HrV7VdObUtMa1baLu23fZ2H8Q9Ovfrx3+oNc3qesNFJa61a7l1CzHl3arz&#10;vxjD47+4/wAcUupO50GqrA8Mlx5eNK1JzFcxD/l3k78duuQfbHasPR5F0a7/ALFvZfMh3+bp14OF&#10;bPH5HIBHUGt2z1eCeRrsBZNN1JdlzF/FG3J4x3GMqfXisDxH4emUyaTdfvoplM2nXQGV59/RuM+h&#10;P40AdZ/aX26E3a/8hCzXyr6GQf6xRxv446dfbn6Yup2senz+ZuP9m3RGxh962kA7/Q/mOax/CHiy&#10;6uT5i7o9Z00bXVvvXMYGDn+8yjjHdfYV0lzFZ3OktMgkbSdR+VlTlrObqV/A5K+oz3zStYC9pGqt&#10;dXYRpI/7TtUUMx+YXMYHGAepA/Mcds1m61b2sNvMsnOk6g4IKjmxmGcFfbrj1GR1HGDBa3mk60LG&#10;4m/0m3PmWlxkYlTggZ6YPBHPB+tdhY3dvr2mzSSw+ZHKpW/gBx5ZznfjqAW59mH50Bm6TqMusQR2&#10;F4ytqVmnlRllDreQ9l/2vl6eoOOoFcL4u8Nf2HP59uv+gzOVUE8wMP4D/MHuPocdFf6XL4b1COxl&#10;uG8uRi+m3zHGBk4jb05/EHPrXRJBa+K9NnkvIma6UBLyBP4hyBKB2wQMnsQD0zWkJcrOjDV3Sl5H&#10;kvU0Vc8QaFJ4d1FoWYvEw3RSEY8xf6HsR2qmDmuw96MlJXiFFFFBQUUUUAFFFFABRRRQAUUUUAFF&#10;FFABRRRQAUN92iigDSi8m70RbWzmjhkb57hJjsNywJwA2du0DkA4JOepxjOureXTpvLuI2hkwG2u&#10;MEg8g/Q9c00oDVmHVp4IfJbbPb7dvlS/MoHX5e6n3Ug+/Jqm7k6rYr/eFegfAPxhcaDqrRwztFNa&#10;yLd27jqjKRkj8lOPY1xZhsdQYFZG0+QjlZSXhJ9mA3L6YIPu1P0w3XhPWbO+kikEW/KunzJMv3WC&#10;sMhuuOD3rhzHCrEYeVN/L1OzA4j2NeMz7X/b28Cw/tC/s26J46sVj+02cIW7Cfwo+FYA9fklHHoC&#10;xr5t0L9oRvC3w+09v3dzrVwhTa/3YnThnYD35A759K+qf2KPFFn4/wDBXiDwLqUqXFjqFq1xAj87&#10;43UJLt/Aqw9DuNfDHxk+EOufDb4yeItLtY3k1i3inhsVEIczXKlQjLGeGOwtIF53FQMEnB+R4Ux1&#10;Sk6mATs76ej/AMj6DijBxqezxqWjWvqv8zl/jv8AG1pLhn8RaxeX15b4nfT4R5klqh24kaMFY4VO&#10;9ADKUDbhtzzXF2fx8h00HVLfR9UewtSrS32m6rp19PZfMqiR4IZ3KqGZRuLYywBOSAef0P4a22k3&#10;mnw3FxDfebo6wzQXN7HbXtnqj/8AHxeMk4xcOzecEkUsyI6AFHTj6K8B/sx6H4lvribxZjw/a6ja&#10;RQ3ckkpifUYo2RkiMkiQ7VLIrERIxbaMynpX2lPK4X5ptt92z5KWIdrRR9Q+ELOw8afCvRfEBumV&#10;dSso7qK4hi8tZFYDJCtgjnIx2weeMn0P9m39mrwf8edI1TU7zxZd2cejXv2S7t7eGEk5RZI2Em4q&#10;FYEjJycqw7GvK4PjX8OfBmmQQxavaxxWUYihtLG3Z1CAAADaCvAAHJHSvD/GHjbwurX0fh++8Z2c&#10;N5KZWWGZLNGPOM7WLMBnHzZ49+nTjo1XTtQnyvvuc2Hgua81dH6QN+zn8Cfh9avfal4iUR2wzI95&#10;qYkVOxO1OF9eBXOr+1R+zX8MoZF0ltH1owtkvCjXTM3sshzuPbCnHGK/NH+37GONfN0a01aZVwZ9&#10;VdrmTOc5HKhe3Yn3r2j4I+ItH0nUtNvJtPhGkSuHlgtP9GYg8MC6jccehznA+lfMZhz4ePNiaspe&#10;miPcwOD9vLlpJL1PtD4Y/wDBQvT/AIiz6lofw78Erb3Gh6dLqFlY6jHJp/8AaCqWLR2waMKWLZOC&#10;VHJOeCR5Lq//AAVX+KniWIx6To/hPw75g3xtLI805Geu0FwfwxUfx08L6X8C/Eug/FHwXpP9naj4&#10;bmi+2Kh/c3trKVPmA8iXCggjOdsgJ+7XUfGr4SeGbbxBpfjrw/Itv4X8fW39rWrRRb0gmI3TQgdF&#10;IZidv8IbGcLWGSxw+JlzOOktrvZ9v1DNqE8LLlvt1XX+tjw3xT+0n+0F8SdUZrjxhew2pUnFhatb&#10;8joAOAe/Udutcprfw58XeNtSguPEniLxRqkijdtu9TRecZGFAxj2z09a+hdOvvDcsbCX7dOGQErF&#10;HHDnOc/e3j0yAvcVxM1xbprUiw28d0Vm3RvI8qkD/vsL35wvevsoZTTirxil9x4MswbaTb+V/wA9&#10;jzO3/Z2tjHmLR2WbqZ5GjuiXweRvyB1+laGifsxf2tBJHcaLrWqWsbF5ogJXhj9cqDsA9sY9a9a8&#10;Tatq2twQx2F3Y2UMS5EVvEkE2c93ADP1/vHtXPeJrrxHbxRrcXGqCFSCTI7FV6AYJPAOM4/+vXTT&#10;w8d27WIlWlstyhafBjQ5/B11o39lWtjp80Rja3e2Kq6kcqFVORjJ6Y/nXwV+3R+zffeDryPVPD7X&#10;A17wmY7/AE26RmE08AwQefm3BlIOecgH/loK+8je6vpksMsk96rSLuRmLKjjp07jPeuZ+Lnw6HxL&#10;8JSSeW11qkccjW0WCNpYH92zYxhhjAAIBCHPHGeKoxceaG6HRqS+2eJfszfHiz/aR+FdjrCqLa8C&#10;m11GDccWtyoywH+wc7l77Wx1Bq9exz2Wptpt0SqsxKSH7yN2PH8x1/Gvkfw74uuv2MP2lm1KaF18&#10;G+Kn8nUIVyvkZJxLt7MjEtjHTzFGD0+0PF1pHrWgJPa7GmgjEiOh+W5hPzBgfYHI/wBk+mBXjyir&#10;8xxYqj7OfkyzomoTavZLHL8uoWK5BH/LRR2z7dR7VS8Y6HJbxLrenhWVsC7gblWzwcj0PT2NUdFv&#10;ZJUW9jZorq2PzgdXHqMen9fYV2MWsw3BW9McbW10oguEHyhWPc+xyOemQOlZ7M5ThvDWqR6HfLCq&#10;tcaXefcbHzRc9D/tK3H/ANYjPdWmlR3lkdPuLiNnRvMst3G7PVf91v0NcRqeip4e8STWchZbDUD5&#10;kEp+6jno39CK2/CF894ZNJvmZL6Ak2zMRzn+EHuDjijQdjB8ZadJBfR6tYF4dU02TE8Z+9Mg4yR3&#10;I6N69e9b/hrxPbRRG4jh3aNqm2G8gxuNtLnPHv1Kn8ParfiHQZNb03+2LXd/aFhxcqB80qdN+O+O&#10;hx7evHJ3gXwXrFvdSQl9B1oeVOo48k8HAPTjIZT6E9KLXDdHReLfCMkjR2DzK00YEun3K9JVPQH2&#10;Pp2P1rP0DX5oLgSrGE1K0UpcxN/y2XoSR+hx9fWtzTZPOkj0O7m+SQGbTbpzuXdxxn+63AI7HB9T&#10;WL4u0a4n3X9qslvrOkECePHzSIvX6svf1GOtBJ0WrWNr4r8O/Z5P+QfckGF8bms5AOnrx3x1Ugjm&#10;sWwbUNMv4zMvk61ZDbl8EXcfA49SR+YNP8I+K4zHHNsLaXqBEd1EuMwSY6j69R+Vb+u+H21eOO0W&#10;ZftkQ83TrpPuzryQuevPbPQ5HvR6i20MvVNG03xbpbSxosdjdcLtG5rCYHp9OvHcH1Ax5jq2k3Gg&#10;6jNaXKbZYTz6MOxHqCOhr0bTdVawWS98j5eY9TtegPPLAds+o6ECneMvC1v4mso0hk8yRl8zT7k/&#10;KGXjMTnnp6dicjqa6Kc7Oz2O7B4n2b5ZbHmIop00TW07xyK0ckbFWVhgqQcEfpTc10HthRRRQAUU&#10;UUAFFFFABRRRQAUUUUAFFFFABRRRQAUUUUAB6VJZajcaXJuhkZVJyyH5kk9mU8EexqOigD3r9lb4&#10;uR+Fdb0vUjC0M2kzCObyvmWaIggjBPBK7lyCMYHHr9GftseFfD/xt+Ec1/DbY1TS9urxGKAC6uoU&#10;U71B/iBj5ByeV4zjFfDPwu1WSw8Ww26E7b0+SV9W/h/Xv7mv0A/ZgSx+KHw4ktb0W95caOwsW3gE&#10;iIjKEen8QyOTs9uPzrPqSwWOjjkrJO+nX+up9zktR4vCPCdWra9PPyfY/OnUPE19qt9JNJcTJ5rZ&#10;CRuVRB2AA4AA4wKqOvmtuYszMOSeTXo/7Sfwqh+D3xm1nw7eRyWscMhms7mNBtlhcl03J04B2krj&#10;7p4JrgLzSJrGNZvluLVjhZ4m3Rn2P90+zYPPTpX6Dh68a1KNWntJXPiq1KVKo6U907FbZ83andqQ&#10;HNLWhmIVzXa/BnVmbVTpbPtExMsbMflQgfNn22jP/AfeuLJxWlZXcnhnTI7iPYt5ekPGSctHEpPO&#10;OnzsMc84Q9m55cdhY4ii6cvl6nRhcTKhVVRf0j9GP2PvHWm/Fb4Xap4U1ACZrNGiKSD5p7VxtBPX&#10;JX7p9Btqj+zTpN9Ha+OP2etclWbWdKd9b8H3Vyc/al5cLznO9eDycFn64yPnX9mn4wN4A8a6P4ht&#10;/mhJ2zxq33424kT6jtnuBX03+2d4cu9IsvDfxh8Jru1bwfIlzK8J/wCPiwYhmBH8QXO7/dL1+ZYD&#10;EzwWYOEvhm/uktvv2PvMzwscZl6lT+KC+9HkWo+JdY0S/aGSz02SSFihCxNuDA4II45B69e/pXQe&#10;HL7S/Funxo1i0N/GOHEoXn2yDjjsMV3vx38M6L8RdO0b4o6LNZ2uk+NoxcTABAbW/A/fLjBJZvvZ&#10;Azyx44J8qv76z0a84vpmWRwWazj3YPsCR19889utfsWExXtqaqdz8oqUnSlyGrqunXkcbBrWKHbg&#10;kJnr/vH5v1/Sp9Ltrq4tkj3MApBUbRtPvjGPyH+NW9O8RNf20c8ljNcRrlSZpePQBggD59i2T71L&#10;YeKG0KSRNkckbHcAV2GHkH5ckEH0NdpBc0nw617EvnQyXHmHCjyx8+OpAA+b69R7Voah4e02G0mZ&#10;fItYcYZyFZozjqcfnya5m81a61jUsxtJcRtykrsSW56E4x9eaztfN7qcTeRDK8ULFU8gcP8AVsMq&#10;geuR+dF9AifJX/BST9mHR/H2lTXWm28ojkfMs5TasVywyCo9GAz/AL2e7V4L/wAE+v2gbgrc/C3x&#10;Gyx614c3nTGkO43NsOTGPXZnK+sbdMLX394p8LS+P7C6tdTmgj3LsMVuRM5i77fmIG3AOC2SeSeO&#10;fzU/bm/Z+1b4J/Eq38ZaGGttX0OaO73oACyggq5H4/Mp/hY+leRiadpX6P8ABnRyqrDke59WeKNJ&#10;k8MXiaha/LCx+YKcgf55/AVqaBqkNh5c20HT7393KhXIUnkflyR7Vgfs6/GTS/2lvhRZatbmOP7c&#10;hgvLZW3fYrlfvJg84HUHurj1qeztm8MatcaXd/6mb7jH+E5wD+B/x71wyjrZnjuLXus7XV9BttaQ&#10;2Vxt8s4ktJ2HQnt/Qj1+tcfLpVwLxrVg0GoWbDymZvvgdBn29fTB9a6jwveLqlmdNuG23VqC0B7/&#10;AEz6Efp1pviTT5NR0xdSijIv9NO2UMvMij/Dvnt+FSSR+HtfkZhqUO37TC2LyBhw+eCwHoeh9Cad&#10;rfh21axe3aNrjR9UBaI/xW7n5iv1HJH49AawUvxps0esWJynIuIc44PUfy/T3rqNJnhs7SOGZnn0&#10;nVV3q3/PJuoI9CD/AIc8UgOR0SaS1mXw7qEnzxndp9z25+7z3UjI9j2FdZY3kniCVpfLaPWtHjBm&#10;Xr9qjHfHdl79dwPoTWD420TYGtJ8peW5Bt3xgFjyAD/dcDI6/NUmieIJNask1C3Z49Y0tcy8/NMo&#10;4yR/eB4IOcg+h4fmMp+ItJg8PXH9rWibtJvz5d3ApOLdz2HcKTkqexz6EVueGtUWe0i0+4ulktZn&#10;82wvBxsJxwfQEjBHBBqTWTBe6d/a8MEdxpt4pivrVuRGx7f7p6g9j+VcdbTw6BNJpM8jSaTfN51p&#10;Mf8Alg/r+HRh0IOcdqajoKOp2nimxuIWfVoE/wCJhaqVvoGXP2hRwWx3OOG7HIOTVLQr6y020k3y&#10;sNC1LaQQufsU3b/J6j9dzQTPrFn9lZtutaecZb/l5jAGV/2iB06krnrjI5PxPoB8IXBurZJJtHvX&#10;H2i1ByISeSufTkkH/wCvhxswG/EbwE2qrJcRKW1K1QM+37t5Efuup7nHvnHHUYPnMbZHTFexeFdS&#10;FxaQ6bcTKIwu7T7lgflGfuH0B7jsfzrl/ij4AWBJtUsYmVom/wBOt1X/AFBOP3gx/Ce/ofrxtSl9&#10;lnp4PFW/dz+Rw9FNVs06tz1QooooAKKKKACiiigAooooAKKKKACiiigAooooAKRmxSscCrGmRxwo&#10;17cKGghO1UYcTP1C/QcE+2B1IppXAlVv7Bst3S9vI8dw0EZ/9mYcey/Xj6h/Yh+I99F4s3Wt06/2&#10;jZsko2g/MuCeD6EN+B96+UppXu5mlkZnkkO5mPc17L+w54i+yfFi30+Rtv2hZGiOe+w5H48flXzn&#10;FGDVbBykl8P5HucO4p0cUo/zfmdP/wAFJXnvvHvhm9uH82aXT3h34GSEkzzj/rpXztZ302mSmS3k&#10;aNmQxtg8Op6qR0II4IPBr6T/AOCjVvGs/hVw8ZmX7UkiBvmUEQleOoHDflXzQOlbcNyf9nU12v8A&#10;mZZ8l9em15fki551jqq/vV/s+4wo3xoWhcgYOV6rnrlcjsFA6Q3ml3GnIrSKpic4SVGDxv8ARhx+&#10;HUVDUlpqM2mM3lSbVfG9CAyPjkblOQcc9RXvep4+vQk0bTBq2oKsjOtvGDJO64zHGoyx54zjgZ6k&#10;gd6j1O/bVdRluNgiViAkanKxqAAqg+wAGTzxWzOLBtEjt1b+zbzUNs0xIdoFQZMa55ZQfvH7wPyH&#10;IwayLzSLnSokeaPEUuRHKpDRyY64YZU4yM4PFDXQUZa3Zv8Aww19rO9ayZvlkJePno3f+X6V+gf7&#10;EvxJtviR8MbzwfqeLiayiby45RuWa2f5Sp9dhJGP7rjtX5rW901pcRzRsVkiYMrDsRzX0B+zX8cb&#10;nwF450vWrdmVI5AJog2PMQ/K6H6jIHvj2r894uy3mtWj1/Bo+44XxzX7qXT8mfR/7NelR+C/G3jX&#10;4A65LJHY6tnVPClzcL/q5OfLxnjIwYyRknBrhvGXw61KFp7O8ksNNuoZDFPHPeReduGQV2M5bH+6&#10;g+nNen/tyeFZL34eaX8UvDEj3WreD/8Aib2rW3L3lqVDPGOgJ2AMM4+4R3qh8SLjSP2j/APgv4z+&#10;HFjt7XxhbxwayGhaVrW+C4G5VzguAVOeN0bc/Nz6vCObqtBQm9Xuv73/AATweKMpdCs5QWm69H/k&#10;cj4ESDSdO826vo5o7dSALGBmHv8AeMYBOOpDfQ9KztQ+IGlnVS1rY3Eixtl0nn3B+2W8tYyPzrso&#10;PAcNjbwx3Ed88UnRpSIopBx9zdjGenOcVwvi7QdJ0HxGrSfLpznYsERaQW7epclUGcdic4r9Ajsf&#10;Iq52nh/VZlC6jaxwxyTHy4TbWn7yJjjLCVhv4x/eNc78QdBk13WmubiOWdc4R7u53bfQH36nk/Wu&#10;yt7q28PeGreO1W7uJBbNIjIVXhiBhY169epJH51zep63JeXrRW8bW8jKNiiJmIHHcgNx7E9qsETe&#10;C/h9NII9QMnmHBiEcSGOJ+MEsxHKAcYwBgfl5n+2l+z3pPjj4ayw2MlpqGr2/wC+igtrdphdAkCV&#10;XbIH3dxG0EHGMAHNex674om0LQ4VaXbdSRbD5jKr7QO3VhxjgA/Wsr4Z+B9S1Jbq6kaO53yGMPNi&#10;GGFf4gN5BGTySOcDGDnNZ1qanHlZUJWdz8dfgl45m/Yn/aMexvGaHwb4odUlLZZbUhsLLnqDGxKt&#10;6o2cE4x93eLNP/4SXQkmjwbq2USRSKdysOvXr0wc+mP7teXf8FSf2XNN13U7xtFKanqEg+2PDawH&#10;FvcZIdBwMqwG75c4/AVx37A3xy1HW/DkngXxH58PiTwuhFk8q7GubVf4D6vFwD0yhXqQa8arTf2t&#10;0TjKakvaRPZtAv5NYZmVRHqFgOUzy6j09xyOfz547bRPEK6rZR6lCq+Yq7LqHJyDjG7HuOD7YPY1&#10;5z4nmk0DW4dShLL/AAyDO3PoT79j+B7iur8J6xHpk8N3GC1heqd6bPut/EpHrwcY9GHTmuY86Rje&#10;Ilh8E+LV2qTpWqISuANqHuPqOcjirugaslpfLpdwytp92C0Mw+9ExHBz6dP0Jro/EfhGDVtEey8y&#10;NoJf3tncj5lRuMH6HgH2ANef6Pat9pm069ZopInynBzE3P5jJ5+tPce6Ox8Q+HJPGvh2TS5GX+1r&#10;BT9nfp9oQDOw+/cenT0rgNEv5jNHqdskkGqaWwW+TvInAEnr/st26ZPIx6RoMtxqtr8qldW0sZO0&#10;neyDoevOPUdsfWs34heG2uini7SI4kurdtupWqr8uT1bH91hn06HpgUII6aFrTtThs4l1O3jWTT7&#10;8bL20/hGfvAe/wDEPf8AEVl+M/h7D81usvmafeYlsrgLlVJPf05wGHr6VX8Panb6LdQyoBJo2qcP&#10;GTzE3OUbtkZyCMfrXaeH4lsreTRriTfp94fNsbjosT9uemDkAj37dlazFtqcT4Qv7y4X+zJD9j13&#10;Syq2z7jmQDkID+q56jIrttanfxNo7X1rb2puoigvrK4VhFNhsnOOdrYIyOQcnsSOW8deFrgXXmor&#10;Q6nYghT08wAj5CfUdQTx0rb8M+IZII7bWJo/s19s8u7SUbUnQ9WPYZGMggc44OKzqVoU9ZM6aWDr&#10;VX+6i2SfFjVtAk8ZxSaJo8/h3QdShhkNr9oM6WlyFCuYyfm2bhyrEnnIwMAW7OWTxLA0ZCf21ZoQ&#10;VzldRhHUEd2weM9R+Ncz8R/ifpL6XcW9qtvcNO25Ig2/ymxw+4ADjgcHJAANea33iLUNRSNZbqVl&#10;iwEAbG0DoPXA7VtSl7X31+R0vLaql79k/vL/AI/0Gz0TWQ1jNH9nuct9nLfvLVs8oR1xnpnnHX1r&#10;Fpu0uxZiWZjkknrTq64npwi4xs3cKKKKZQUUUUAFFFFABRRRQAUUUUAFFFFABRRRQBJYWTalcrGr&#10;Kq4LO5+7Go6sfp+vTvTtTu1vZljjV47WD5YULZIHqf8AaPUkfToKijkeON0DELJ94D+LHIzSU7gA&#10;GBUlle3GmXSzWtxNbzLkCSJyjDIwcEc9KjopNJ6MLtajXBmdmZmZmOWYnLE+pNOHAoooWisg3d2G&#10;cVPpdslxdb5v+Pa3Hmy47qP4R7sSFHpnNVmPNW77/QbCOzG3zJMTT8cgkHYufYHOPVjnkDDQmQXd&#10;0+pXsk8zFpJG3E+noB6AdAOwFSafrN1o0h+zysqsQzoyh45MdNyMCrdehBqBRgUkg4pO9hx7H118&#10;HPhz4PHgqLUIvCultfSHEjT7rn5sclVkyFHfAxj3rmf2gILfSp9JkhtLe3zMyMYo9gCBc4wOnOMZ&#10;9OK7b4AzXOofDuO3hwWjw+TzkFRggY9vWvO/2ldVj03xLYCTU4Y3t4WdlWbnLMOCoJJ+6ODX4/L2&#10;uIxjjK7ab7v8P+GP1an7OhhFKLS0XZfifTn7C/xNg8e+CrzwXqTQu1qjS2e7nMLffTHcKxz7h8du&#10;eU/ZetY/2Z/2kvF3wN1iSe38G/EhH1PwxJG+0WdwTny4z03K68L0bbjkOQfDvgp8T28G+J9L8Qae&#10;21rWfzMx/Ksy/ddCp6AjI9B6dK+gP2t9K0344fDTSfFGgSzWvijwzPHqujsFKXDpwzIg/jG0Z+XI&#10;ymM9arCUquFx0eTaTs/J+fY5cc6eLwUoy3irrzX/AAR3ieG+sLnUNFNxawXdrKYJV4dkZTg5GNxz&#10;1BA5DKcEHNcsdEvLXS5Ptlv5iZKzXNw6orZ9AxJAz35JPpXm2gftTeMPHlzqXiTxYy3j3ixmKfTr&#10;eGGb5SFKkjGAF7HJ4xjpj0TSNdh1XRYryHUJry3ulJVFk84ockbSCSARz91gehxg4r9uw/O6SdRa&#10;21PyGpyqbjHudtFoNra+BluriaGa3aLhIIg/mYIwVBbYoyCfmIJ64yTnKtbexsLuaa1t7qa1kdNh&#10;nmV4ovUOqrtfnJ6Lgcc9apeFb2+0xAGt4/JaTDsZhHIi4/3WkB9wfw71cntJNTu28uZbq3ViVhlh&#10;dmx2JZmdjz0xgc9K25ibovavazXeotILK1bT/IUvcxQlo4jxhd/Kr+AUc857x+E2juLyZbrUNiwx&#10;s1vAZGklJ5wvygoF6ngr68V0Xh74Sald232xrGRbVRtZrtRGrEH0kOT7HBP0yauWXw8sZ47qNbhV&#10;uFJV4o18wNjqY2LbV6defX0BBcx4r4+XS38VTahHp6LfyHymuJ38wfdxgKQRn3bIHbmvBfib+xLd&#10;fFb4maf4y8K+dZ+MYLuO4bUV4tnI+VhMnoy4TgYIyCDnj7B+CGl+Hta+OU/hrxBpqabcWNuL2D7U&#10;Tt1CMHLbXxt3ABshh/CeACu73K3+Jfwb+EWoXWoal4o02V1kLw2ixfafIYDChLaNWyQMDcdoPYV4&#10;2JzGEZ+zjFyZvTw8nHnk7I/Nq80FddtLmGeBlmhnksrmMnHkzxuUkQ5GeGGM4zgg9hXO+FZm8N6v&#10;c6LfPKbeYfu26NjsfTcpwCPb0Bz71+3j+254H8WePdCs7Lw7r9s11ObaHVprVYImTPAnBcsAGIAx&#10;0VicADA8g+IvhYatHHcQK0dzFlowzYPptI9eNp/A+prjjJuPNNcvkzzq1DlnyR19DpfDp+xxrpFx&#10;KW2EvbN19+nvnPpyR1xVj4m+Jb/xH8LbPRJNN06S70O6aZL0WwW8eELgxmQHlf4uBzwTggk874Xn&#10;mvfD1tJfRtBdWfzRyEgcDnB7qe/tg+vF7W/i9pljJmS6t/OXqsP74n8BwO/BPQ4xiso46CvGLv6a&#10;nTSyrEy1cbLu9PzMTw1rssqRXUfyX1mTvymPMXuCPp/UdMV18WpxWt/Ff2rQSQ3qbLyyLfwk4I/D&#10;rkZ6qfavL774q20ckjWOmr5smP3s7cEjHJVQP5/nWHqXj3VdSj8trpoYv7sA8vP1I5P4mhfWJ6xj&#10;y+r/AER2wymjHWpO77JfqzutZ0fT9El1KH7VDb6XeNvhjujtkiPYgA59sj2+tU7n4rWOi6dHZW73&#10;WoRxfMDtEa574JGfXjHc9a87cGRizfMzcknkmlVcCtfqUpfxZt+S0X+Z1wjQp/w4L1er/wAjp9V+&#10;L+rajK+zyYVOQuV811HuWyPXoB1rnb/ULnVWzc3E9x3HmSFsfSo6K3p4WlT1jFFyrTkrN6DVjAFO&#10;U8UUV0GQUUUUAFFFFABRRRQAUUUUAFFFFABRRRQAUUUUAFFFFABRRRQAUUUUAFFFNdtq+lAFvSrd&#10;Wla5kXzLe1AdlJwshzhU/E9hzgN6Zqs7tcTPLI26SRizH1NWtVAsIY7FchofnnyMZkP8OPRRgfUt&#10;VVelUyetwoPNFFSUaEHi/WLfR109NV1COxQti3S4ZY/mxu+Ucc7R+QrNZAc55PqadRURpxi7xSRU&#10;qkno2dd8IPEAtdSk0+RjtuPniz0Dgcj8QP0r7G/ZW1y38T2iaDqUkcg03zLiwjfgtuIDjPou4nA6&#10;7yf4cj4P0xrhNUt/sob7UJV8oL13Z4r6I+HnxHfQtc03XNPkhkaycDEZykm04dfo3zdecNn0r4ri&#10;bL3G+Ip6N6ej/wCGPq8gxydqM9Uvy/4cd+054Tj/AGXfjI1rDYNJ4X8SN9rgaMlTb5wJUxyrMjdM&#10;YO1huycYo+BNFHwv8Rt4gsr37R4V1BhPfW4UzJjjNxGo5D4zkDhjgnkHP1D+1N8MLf8AaX/Z2W40&#10;+ITXFsi6tY4+9KQvzx57FkyuP7yrnpXgur+I/CcWk6BY6a1vbrdWjOYEK7FUBdh68ORkMD3jB6sa&#10;9/hDPvreHjQrfEtH8tvvPB4syf6riXVo/DLVdvM+hPDMvhGa0N5aaXca1YyIpS6vLn7NGyHkNEkY&#10;+YFcEckc89qg8W/EC18OaZ9ph/snRLfcBDtEcShMf6wsxVvM6cBiOfwPzFdeKJ9DshpOm+ItSj09&#10;I28iLTk2pbDJIRZgoJALHABKr0HFYkmi3uqQxtb2080zA+bcX0jPI5OQdxzyOB1I719RXxWHofxp&#10;peV9T5yjh8RW/gwb+X6ntD/tmaXaX5gWfUte1C2kKH7PamRXJ9ZH2Bh/u5GO9SXP7SOr6hbrmO00&#10;VpAzliwkIPBIGQo9BjBH1wa8FuNb03wo07XPiC3VpHDG3s13EEY4wmcdurD61ial8aLCxY/2bp8l&#10;1I2S092wUk+mFySPqa86WdRlph6cpeey+9/5HdHJ5rWvUUfLd/h/mes+NvGq/EPU45dSudQ1Ka3R&#10;kTyh5KDOMjA2gg464PSst/FS+DtJ2tDp+mLkuvmyjdjB4AOM/wDfJ/OvGdU+LWvX4ZY7z7DCxz5d&#10;ogi2/wDAvvfma52Z5LqRpJJGkd+SzElj9Sa55VMZVd21D0V397/yOqOHwdPo5+rsvuR6h4v+NWn6&#10;z/rPM1KSM5jVYRHHnpnn274rldV+LuoXa7baK3s1/vY3sfbJ4x+FcuBzTsc1H1GDd6rcn5u/4bGv&#10;1qUVamlH0X67ljUdXvNYfddXM0x9Gb5R9B0FVfLFOHWiuuEYxVoqxhKUpayGiMA0oXFLRVEhRRRQ&#10;AUUUUAFFFFABRRRQAUUUUAFFFFABRRRQAUUUUAFFFFABRRRQAUUUUAFFFFABRRRQAEZFOt7lrK4j&#10;kj/1kbBlJGcEdOKbRQA3l3ZmLMzHJJOST6k06iigAooooAKKKCMigC5owW2iur1v+XdNkIz96V8h&#10;fyG5vqo9av8AgXxzN4QmeNg0lpKcsg6q3qP0yPasTewh8vd+73b9vvgDP6UVjiMPTrU/Z1FdGlGt&#10;KlP2kNz7S/Za/bY8L+Bfh7f2WvXEy2sUm61UbfMDN99dpYcZIbj/AGvx+dfH/j7wfdfGzXtc0fT7&#10;xdHvJ2nt4FAGWblupG1d+4ge47CvNTHk06vFwvDuHoVJ1ISfvedvyPXxOe1q8Iwml7vkdxqPx7vp&#10;Hb+z7G1sl/gaT9/Iv4nj/wAdrldc8Xar4lk3X19dXH+yzkIPoo4H5VRor1aOBoUtYRV+/X7zzKmL&#10;qz+KT/QaBt4/SnAcUUV1nOFFFFABRRRQAUUUUAFFFFABRRRQAUUUUAFFFFABRRRQAUUUUAFFeU/8&#10;NkeDf72qf+Av/wBej/hsjwb/AHtU/wDAX/69AHq1FeU/8NkeDf72qf8AgL/9ej/hsjwb/e1T/wAB&#10;f/r0AerUV5T/AMNkeDf72qf+Av8A9ej/AIbI8G/3tU/8Bf8A69AHq1FeU/8ADZHg3+9qn/gL/wDX&#10;o/4bI8G/3tU/8Bf/AK9AHq1FeU/8NkeDf72qf+Av/wBej/hsjwb/AHtU/wDAX/69AHq1FeU/8Nke&#10;Df72qf8AgL/9ej/hsjwb/e1T/wABf/r0AerUV5T/AMNkeDf72qf+Av8A9ej/AIbI8G/3tU/8Bf8A&#10;69AHq1FeU/8ADZHg3+9qn/gL/wDXo/4bI8G/3tU/8Bf/AK9AHq1FeU/8NkeDf72qf+Av/wBej/hs&#10;jwb/AHtU/wDAX/69AHq1FeU/8NkeDf72qf8AgL/9ej/hsjwb/e1T/wABf/r0AerUV5T/AMNkeDf7&#10;2qf+Av8A9ej/AIbI8G/3tU/8Bf8A69AHq1FeU/8ADZHg3+9qn/gL/wDXo/4bI8G/3tU/8Bf/AK9A&#10;Hq1FeU/8NkeDf72qf+Av/wBej/hsjwb/AHtU/wDAX/69AHq1FeU/8NkeDf72qf8AgL/9ej/hsjwb&#10;/e1T/wABf/r0AerUV5T/AMNkeDf72qf+Av8A9ej/AIbI8G/3tU/8Bf8A69AHq1FeU/8ADZHg3+9q&#10;n/gL/wDXo/4bI8G/3tU/8Bf/AK9AHq1FeU/8NkeDf72qf+Av/wBej/hsjwb/AHtU/wDAX/69AHq1&#10;FeU/8NkeDf72qf8AgL/9ej/hsjwb/e1T/wABf/r0AerUV5T/AMNkeDf72qf+Av8A9ej/AIbI8G/3&#10;tU/8Bf8A69AHq1FeU/8ADZHg3+9qn/gL/wDXo/4bI8G/3tU/8Bf/AK9AHq1FeU/8NkeDf72qf+Av&#10;/wBej/hsjwb/AHtU/wDAX/69AHq1FeU/8NkeDf72qf8AgL/9ej/hsjwb/e1T/wABf/r0AerUV5T/&#10;AMNkeDf72qf+Av8A9ej/AIbI8G/3tU/8Bf8A69AHq1FeU/8ADZHg3+9qn/gL/wDXo/4bI8G/3tU/&#10;8Bf/AK9AHq1FeU/8NkeDf72qf+Av/wBej/hsjwb/AHtU/wDAX/69AHybRmkcZHNfXf7RPiP9m/xZ&#10;8MdB1bQ9Q0o+PI5dPhvLLS9HurGxtbdDCH2qbZI5ztE5kaUeYWeJQ8+x5HAPkXdQWwK+0NQ/4ZFg&#10;0exvtMvrVtcjtdNM8N/b6xJazzvGFvcxpEFUJJIz5U4AhVY42LZqPx9pH7JcXwX8Qafo/im1uNc0&#10;+C8udIePS9XSe/u3sLcQosjxDaguInyk5KjfIRgMGAB8ZbhS7sV9Y39t+y74k+Gl5d3OrPY+L5tD&#10;lEEcVrqEcEV/HagR/u44hGweRY1X5lG9p3kJURq9/wCGGifsi6zp2hQ+JNak0eeHTtKk1K4aHWJj&#10;dXDWLHUI8RoQrLc4VGUbO/zrQB8f7qM193+Idc/Yxj8W6L4gsGtmuPM02W6sBZ6p9kt2F/ZpchoG&#10;hKOqWRncAFg0sUoIcNGG56W0/ZDt9LsbObWpr5ZvDj313JaWmpWzLrPmTBYA7wFlXyPLIChoTKVJ&#10;wm4KAfGO6jcDX2B8J7f9lHSfjF8Qk8QawZPBtzcaLb6C6WepSyLZSox1PyiYd/nROIlEkqoWXzDG&#10;oJCjB8HeH/2YdV8a61FqWuS6Xor+J9Thspbk6pK0el/ZQdPlj8q2JaP7QJfM8xVm2mDCY8wUAfLm&#10;4GlzmvvL4i3X7FusJYx2eqyFRpVr5wsdP1G3BngsmiCvI1tvErMuXKZieRoXbP7wjy/x7J+zhr/w&#10;P8UtpN1pmleJtHe6h8PWkVtqzXWqAyKYZnldTCMqD8shGNz/ACrhaAPl3ORRur7stYv2L9Q+H+n6&#10;GuqTC7Hn3bTvHqENzJO8NukaPcG3wpUiT5SWtxIrtkKwNdLY6d+xn8OdZvNJ1TXNBu4be1vLRJor&#10;LUL1ZlnsQvmxyRwyMJBdAFPMcmJC23DEEgH53bqM19GfFTwf8AVk8G6l4V8QWMun2etJb+KdN8zU&#10;47i7tWuD++geW3+WLyVYAKjSIuxm3O2xPXvCfwi/Y98V+DLxbDxLHJ4g0+w1WaRtS1C+022uZhdk&#10;WSxpKoODBtcYkYkB1kCuUNAHwpuFKWxX1n8Ypv2Z9Q8S6LNp+qWuqPJqOmy6zd2FpqVnbzQGFheJ&#10;HEYYgkauExsjVvmOMjpLoumfsm3/AIF8JzXN9dWWuTW2nyeIYJH1UiB2b/S0g2QMu+Nu7OytBjaf&#10;OBDAHyPmk3Cvt/wxoX7E8ljZW+saveRXi2lw1xdWy615JvPtIEKYMRb7MYmZiQvmbU6h+C3wqP2O&#10;9O8X6t5WqR2mnS6ctjby6naatejM1gomm2iHPnR3UjKrAIAkRZcNsYgHxGWxRu5r7P8AFmlfsi6V&#10;qmrWvhvxBb3Wm3qCK2mu7XV2lSUXyNl8226O38kKA0RE5QTqclkBuajpf7Ep8M6pJZ6hrbaha62k&#10;enwzy6pA17pnlW5Lu628iLP5zzKfl2+XExC7jGWAPiTdzQWr7E+BkH7KmmWHjix8Wa3ZzW99qd5b&#10;6VO1hqol+yobaSykjKxO0UbMLgSEt5xXaAME55n4A+Hf2aNV8NRt448QLpd35935itDqs1wyCaQR&#10;KvkQmIKYTCUYksJEkEibSuAD5g3j1pc5r7I+Jv8AwyrbJb33h/WNOvpNI1zTYbKyjsNWT7Zpa3pa&#10;d7lpIVV3Ns+JP4i6ERkrgHs/E2q/sZ67YTST6xpIl1/xRZ6nqcdho+rWf2KzBuvNitsQYjx50YaN&#10;CEZIlKrvVRQB8B7xjrS7uK+wNDi/ZY8Z+NdJutc1jTdC0mSHTl1CGCz1dZISmlW63MaLDDtI+0iV&#10;RISztIC7eYjbj0PiQ/sXy+GPE2m6bdGM24kuNIuWi1cXF3KHmjVDIYmKq0CxvhgF86VM/KHCAHw8&#10;Dmip9Vs4tO1a6t7e8t9Qgt5Wjju4FdYrlQcCRBIquFbqAyq2DyAeKgoAKKKKACiiigAooooAKKKK&#10;ACiiigAooooAKKKKACiiigAooooAKKKKACjFFFABijFFFABijFFFABijFFFABijFFFABijFFFABi&#10;jFFFABijFFFABijFFFABijFFFABjNGKKKADb7UYoooAMUYoooAKMUUUAHSiiigAooooAKKKKACii&#10;igAooooAKKKKACiiigAooooAKKKKACiiigAooooA/9lQSwECLQAUAAYACAAAACEA6BbzyxYBAABJ&#10;AgAAEwAAAAAAAAAAAAAAAAAAAAAAW0NvbnRlbnRfVHlwZXNdLnhtbFBLAQItABQABgAIAAAAIQA4&#10;/SH/1gAAAJQBAAALAAAAAAAAAAAAAAAAAEcBAABfcmVscy8ucmVsc1BLAQItABQABgAIAAAAIQDS&#10;f5t+GAQAABkNAAAOAAAAAAAAAAAAAAAAAEYCAABkcnMvZTJvRG9jLnhtbFBLAQItABQABgAIAAAA&#10;IQConnhHxgAAAKYBAAAZAAAAAAAAAAAAAAAAAIoGAABkcnMvX3JlbHMvZTJvRG9jLnhtbC5yZWxz&#10;UEsBAi0AFAAGAAgAAAAhAFtkvKjhAAAACgEAAA8AAAAAAAAAAAAAAAAAhwcAAGRycy9kb3ducmV2&#10;LnhtbFBLAQItABQABgAIAAAAIQBYAqOBnOsBANAHAwAUAAAAAAAAAAAAAAAAAJUIAABkcnMvbWVk&#10;aWEvaW1hZ2UxLmVtZlBLAQItAAoAAAAAAAAAIQB+jsjwPlgAAD5YAAAVAAAAAAAAAAAAAAAAAGP0&#10;AQBkcnMvbWVkaWEvaW1hZ2UyLmpwZWdQSwUGAAAAAAcABwC/AQAA1EwCAAAA&#10;">
                <v:shape id="Imagen 452" o:spid="_x0000_s1027" type="#_x0000_t75" style="position:absolute;left:7914;top:7473;width:2880;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LdTHBAAAA2wAAAA8AAABkcnMvZG93bnJldi54bWxEj0GLwjAUhO/C/ofwhL1pqgtrqUYRoeDV&#10;rhdvz+bZFJuX0qS1u79+Iwgeh5n5htnsRtuIgTpfO1awmCcgiEuna64UnH/yWQrCB2SNjWNS8Ese&#10;dtuPyQYz7R58oqEIlYgQ9hkqMCG0mZS+NGTRz11LHL2b6yyGKLtK6g4fEW4buUySb2mx5rhgsKWD&#10;ofJe9FZBXfSoh+MyvciTz//MIe+vuFDqczru1yACjeEdfrWPWsHXCp5f4g+Q2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GLdTHBAAAA2wAAAA8AAAAAAAAAAAAAAAAAnwIA&#10;AGRycy9kb3ducmV2LnhtbFBLBQYAAAAABAAEAPcAAACNAwAAAAA=&#10;" stroked="t" strokeweight=".25pt">
                  <v:imagedata r:id="rId114" o:title=""/>
                  <v:path arrowok="t"/>
                </v:shape>
                <v:shape id="Imagen 453" o:spid="_x0000_s1028" type="#_x0000_t75" alt="Resultado de imagen para membrana hidrofuga para techos" style="position:absolute;left:7908;top:9265;width:2900;height:2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r70q+AAAA2wAAAA8AAABkcnMvZG93bnJldi54bWxET0trwkAQvgv9D8sUvJlNVaSkrlICpcWb&#10;D/A6zU6T0OxsyI5x/ffuQfD48b3X2+g6NdIQWs8G3rIcFHHlbcu1gdPxa/YOKgiyxc4zGbhRgO3m&#10;ZbLGwvor72k8SK1SCIcCDTQifaF1qBpyGDLfEyfuzw8OJcGh1nbAawp3nZ7n+Uo7bDk1NNhT2VD1&#10;f7g4A5L7cbWIy7NEvP3W374td6E0ZvoaPz9ACUV5ih/uH2tgkcamL+kH6M0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nr70q+AAAA2wAAAA8AAAAAAAAAAAAAAAAAnwIAAGRy&#10;cy9kb3ducmV2LnhtbFBLBQYAAAAABAAEAPcAAACKAwAAAAA=&#10;">
                  <v:imagedata r:id="rId115" o:title="Resultado de imagen para membrana hidrofuga para techos" cropbottom="8997f" cropleft="10186f" cropright="3810f"/>
                  <v:path arrowok="t"/>
                </v:shape>
                <w10:wrap type="tight"/>
              </v:group>
            </w:pict>
          </mc:Fallback>
        </mc:AlternateContent>
      </w:r>
      <w:r w:rsidRPr="00E04332">
        <w:rPr>
          <w:rFonts w:ascii="Calibri" w:eastAsia="Calibri" w:hAnsi="Calibri" w:cs="Calibri"/>
          <w:b/>
          <w:u w:val="single"/>
        </w:rPr>
        <w:t xml:space="preserve">ITEM </w:t>
      </w:r>
      <w:r>
        <w:rPr>
          <w:rFonts w:ascii="Calibri" w:eastAsia="Calibri" w:hAnsi="Calibri" w:cs="Calibri"/>
          <w:b/>
          <w:u w:val="single"/>
        </w:rPr>
        <w:t>417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 CON MEMBRANA HIDRÓFUGA</w:t>
      </w:r>
    </w:p>
    <w:p w:rsidR="004207A6" w:rsidRPr="00E04332" w:rsidRDefault="004207A6" w:rsidP="004207A6">
      <w:pPr>
        <w:ind w:left="709"/>
        <w:jc w:val="both"/>
        <w:rPr>
          <w:rFonts w:ascii="Calibri" w:eastAsia="Calibri" w:hAnsi="Calibri" w:cs="Calibri"/>
          <w:b/>
        </w:rPr>
      </w:pPr>
    </w:p>
    <w:p w:rsidR="004207A6" w:rsidRDefault="004207A6" w:rsidP="004207A6">
      <w:pPr>
        <w:ind w:left="709"/>
        <w:jc w:val="both"/>
        <w:rPr>
          <w:rFonts w:ascii="Calibri" w:hAnsi="Calibri" w:cs="Calibri"/>
        </w:rPr>
      </w:pPr>
      <w:r w:rsidRPr="00E04332">
        <w:rPr>
          <w:rFonts w:ascii="Calibri" w:hAnsi="Calibri" w:cs="Calibri"/>
        </w:rPr>
        <w:t>Esta actividad consiste en conservar una cubierta con una membrana hidrófuga, de acuerdo a las siguientes características técnicas:</w:t>
      </w:r>
    </w:p>
    <w:p w:rsidR="004207A6" w:rsidRPr="00E04332" w:rsidRDefault="004207A6" w:rsidP="004207A6">
      <w:pPr>
        <w:ind w:left="709"/>
        <w:jc w:val="both"/>
        <w:rPr>
          <w:rFonts w:ascii="Calibri" w:hAnsi="Calibri" w:cs="Calibri"/>
        </w:rPr>
      </w:pPr>
    </w:p>
    <w:p w:rsidR="004207A6" w:rsidRDefault="004207A6" w:rsidP="00EF388B">
      <w:pPr>
        <w:pStyle w:val="Prrafodelista"/>
        <w:numPr>
          <w:ilvl w:val="0"/>
          <w:numId w:val="81"/>
        </w:numPr>
        <w:spacing w:after="160"/>
        <w:ind w:left="1134"/>
        <w:contextualSpacing/>
        <w:jc w:val="both"/>
        <w:rPr>
          <w:rFonts w:ascii="Calibri" w:hAnsi="Calibri" w:cs="Calibri"/>
        </w:rPr>
      </w:pPr>
      <w:r w:rsidRPr="00E04332">
        <w:rPr>
          <w:rFonts w:ascii="Calibri" w:hAnsi="Calibri" w:cs="Calibri"/>
        </w:rPr>
        <w:t>Membrana hidrófuga bajo cubierta que protege de la humedad a los techos inclinados o con diferentes caídas.</w:t>
      </w:r>
    </w:p>
    <w:p w:rsidR="004207A6" w:rsidRPr="00E04332" w:rsidRDefault="004207A6" w:rsidP="00EF388B">
      <w:pPr>
        <w:pStyle w:val="Prrafodelista"/>
        <w:numPr>
          <w:ilvl w:val="0"/>
          <w:numId w:val="81"/>
        </w:numPr>
        <w:spacing w:after="160"/>
        <w:ind w:left="1134"/>
        <w:contextualSpacing/>
        <w:jc w:val="both"/>
        <w:rPr>
          <w:rFonts w:ascii="Calibri" w:hAnsi="Calibri" w:cs="Calibri"/>
        </w:rPr>
      </w:pPr>
      <w:r w:rsidRPr="00E04332">
        <w:rPr>
          <w:rFonts w:ascii="Calibri" w:hAnsi="Calibri" w:cs="Calibri"/>
        </w:rPr>
        <w:t>Membrana de 4 mm de espesor con aluminio (rollo de 10 m).</w:t>
      </w:r>
    </w:p>
    <w:p w:rsidR="004207A6" w:rsidRPr="00E04332" w:rsidRDefault="004207A6" w:rsidP="00EF388B">
      <w:pPr>
        <w:pStyle w:val="Prrafodelista"/>
        <w:numPr>
          <w:ilvl w:val="0"/>
          <w:numId w:val="81"/>
        </w:numPr>
        <w:spacing w:after="160"/>
        <w:ind w:left="1134"/>
        <w:contextualSpacing/>
        <w:jc w:val="both"/>
        <w:rPr>
          <w:rFonts w:ascii="Calibri" w:hAnsi="Calibri" w:cs="Calibri"/>
        </w:rPr>
      </w:pPr>
      <w:r w:rsidRPr="00E04332">
        <w:rPr>
          <w:rFonts w:ascii="Calibri" w:hAnsi="Calibri" w:cs="Calibri"/>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w:t>
      </w:r>
      <w:r>
        <w:rPr>
          <w:rFonts w:ascii="Calibri" w:eastAsia="Calibri" w:hAnsi="Calibri" w:cs="Calibri"/>
          <w:b/>
          <w:u w:val="single"/>
        </w:rPr>
        <w:t>18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DE CLIMATIZACION CON MEMBRANA TERMICA CON FOIL DE ALUMINIO</w:t>
      </w:r>
      <w:r w:rsidRPr="00E04332">
        <w:rPr>
          <w:rFonts w:ascii="Calibri" w:eastAsia="Calibri" w:hAnsi="Calibri" w:cs="Calibri"/>
          <w:b/>
        </w:rPr>
        <w:t xml:space="preserve">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las tuberías de climatización instaladas en una infraestructura con una membrana térmica con </w:t>
      </w:r>
      <w:proofErr w:type="spellStart"/>
      <w:r w:rsidRPr="00E04332">
        <w:rPr>
          <w:rFonts w:ascii="Calibri" w:hAnsi="Calibri" w:cs="Calibri"/>
        </w:rPr>
        <w:t>foil</w:t>
      </w:r>
      <w:proofErr w:type="spellEnd"/>
      <w:r w:rsidRPr="00E04332">
        <w:rPr>
          <w:rFonts w:ascii="Calibri" w:hAnsi="Calibri" w:cs="Calibri"/>
        </w:rPr>
        <w:t xml:space="preserve"> de aluminio, que permita evitar filtraciones hacia el interior de la edificación, de acuerdo a las siguientes características técnicas:</w:t>
      </w:r>
    </w:p>
    <w:p w:rsidR="004207A6" w:rsidRPr="00E04332" w:rsidRDefault="004207A6" w:rsidP="00EF388B">
      <w:pPr>
        <w:pStyle w:val="Prrafodelista"/>
        <w:numPr>
          <w:ilvl w:val="0"/>
          <w:numId w:val="82"/>
        </w:numPr>
        <w:spacing w:after="160"/>
        <w:ind w:left="1134"/>
        <w:contextualSpacing/>
        <w:jc w:val="both"/>
        <w:rPr>
          <w:rFonts w:ascii="Calibri" w:hAnsi="Calibri" w:cs="Calibri"/>
        </w:rPr>
      </w:pPr>
      <w:r>
        <w:rPr>
          <w:noProof/>
          <w:lang w:val="es-BO" w:eastAsia="es-BO"/>
        </w:rPr>
        <w:drawing>
          <wp:anchor distT="0" distB="0" distL="114300" distR="114300" simplePos="0" relativeHeight="25166694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35" name="Imagen 35" descr="https://www.synergy-bo.com/imagen/productos/3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noChangeAspect="1" noChangeArrowheads="1"/>
                    </pic:cNvPicPr>
                  </pic:nvPicPr>
                  <pic:blipFill>
                    <a:blip r:embed="rId116">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207A6" w:rsidRPr="00E04332" w:rsidRDefault="004207A6" w:rsidP="00EF388B">
      <w:pPr>
        <w:pStyle w:val="Prrafodelista"/>
        <w:numPr>
          <w:ilvl w:val="0"/>
          <w:numId w:val="82"/>
        </w:numPr>
        <w:spacing w:after="160"/>
        <w:ind w:left="1134"/>
        <w:contextualSpacing/>
        <w:jc w:val="both"/>
        <w:rPr>
          <w:rFonts w:ascii="Calibri" w:hAnsi="Calibri" w:cs="Calibri"/>
        </w:rPr>
      </w:pPr>
      <w:r w:rsidRPr="00E04332">
        <w:rPr>
          <w:rFonts w:ascii="Calibri" w:hAnsi="Calibri" w:cs="Calibri"/>
        </w:rPr>
        <w:lastRenderedPageBreak/>
        <w:t>Se caracterizan por su fácil instalación y manipuleo, tratándose de un material liviano que no desprende partículas de ningún tipo, ventajas que aseguran una rápida colocación y efectiva aislación térmica.</w:t>
      </w:r>
    </w:p>
    <w:p w:rsidR="004207A6" w:rsidRPr="00E04332" w:rsidRDefault="004207A6" w:rsidP="00EF388B">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207A6" w:rsidRPr="00E04332" w:rsidRDefault="004207A6" w:rsidP="00EF388B">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Este método es mucho más efectivo que cualquier adhesivo y/o cinta. La temperatura aproximada de calentamiento es de 140°C, usándose una pistola de calor de una potencia no menor a 800 Watts.</w:t>
      </w:r>
    </w:p>
    <w:p w:rsidR="004207A6" w:rsidRPr="00E04332" w:rsidRDefault="004207A6" w:rsidP="00EF388B">
      <w:pPr>
        <w:pStyle w:val="Prrafodelista"/>
        <w:numPr>
          <w:ilvl w:val="0"/>
          <w:numId w:val="82"/>
        </w:numPr>
        <w:spacing w:after="160"/>
        <w:ind w:left="1134"/>
        <w:contextualSpacing/>
        <w:jc w:val="both"/>
        <w:rPr>
          <w:rFonts w:ascii="Calibri" w:hAnsi="Calibri" w:cs="Calibri"/>
        </w:rPr>
      </w:pPr>
      <w:r w:rsidRPr="00E04332">
        <w:rPr>
          <w:rFonts w:ascii="Calibri" w:hAnsi="Calibri" w:cs="Calibri"/>
        </w:rPr>
        <w:t>Es importante utilizar la pistola de calor aplicando el aire a 45° (nunca vertical).</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419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CON PINTURA REFLECTIVA PARA </w:t>
      </w:r>
      <w:r>
        <w:rPr>
          <w:rFonts w:ascii="Calibri" w:eastAsia="Calibri" w:hAnsi="Calibri" w:cs="Calibri"/>
          <w:b/>
          <w:u w:val="single"/>
        </w:rPr>
        <w:t>TRA</w:t>
      </w:r>
      <w:r w:rsidRPr="00E04332">
        <w:rPr>
          <w:rFonts w:ascii="Calibri" w:eastAsia="Calibri" w:hAnsi="Calibri" w:cs="Calibri"/>
          <w:b/>
          <w:u w:val="single"/>
        </w:rPr>
        <w:t>FICO Y DEMARCACION</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Esta actividad consiste en conservar una superficie de calzada, cordones, pavimentos, pisos, etc. con pintura </w:t>
      </w:r>
      <w:proofErr w:type="spellStart"/>
      <w:r w:rsidRPr="00E04332">
        <w:rPr>
          <w:rFonts w:ascii="Calibri" w:hAnsi="Calibri" w:cs="Calibri"/>
        </w:rPr>
        <w:t>reflectiva</w:t>
      </w:r>
      <w:proofErr w:type="spellEnd"/>
      <w:r w:rsidRPr="00E04332">
        <w:rPr>
          <w:rFonts w:ascii="Calibri" w:hAnsi="Calibri" w:cs="Calibri"/>
        </w:rPr>
        <w:t xml:space="preserve"> para tráfico y demarcación, de acuerdo a las siguientes características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Pr>
          <w:noProof/>
          <w:lang w:val="es-BO" w:eastAsia="es-BO"/>
        </w:rPr>
        <w:drawing>
          <wp:anchor distT="0" distB="0" distL="114300" distR="114300" simplePos="0" relativeHeight="251667968" behindDoc="1" locked="0" layoutInCell="1" allowOverlap="1">
            <wp:simplePos x="0" y="0"/>
            <wp:positionH relativeFrom="margin">
              <wp:align>right</wp:align>
            </wp:positionH>
            <wp:positionV relativeFrom="paragraph">
              <wp:posOffset>41275</wp:posOffset>
            </wp:positionV>
            <wp:extent cx="2110105" cy="1148080"/>
            <wp:effectExtent l="0" t="0" r="4445" b="0"/>
            <wp:wrapTight wrapText="bothSides">
              <wp:wrapPolygon edited="0">
                <wp:start x="0" y="0"/>
                <wp:lineTo x="0" y="21146"/>
                <wp:lineTo x="21450" y="21146"/>
                <wp:lineTo x="21450" y="0"/>
                <wp:lineTo x="0" y="0"/>
              </wp:wrapPolygon>
            </wp:wrapTight>
            <wp:docPr id="34" name="Imagen 3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noChangeAspect="1" noChangeArrowheads="1"/>
                    </pic:cNvPicPr>
                  </pic:nvPicPr>
                  <pic:blipFill>
                    <a:blip r:embed="rId117"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 xml:space="preserve">PINTURA REFLECTIVA (EPOXICA) PARA TRAFICO Y DEMARCACION es una pintura formulada a partir de poliésteres </w:t>
      </w:r>
      <w:proofErr w:type="spellStart"/>
      <w:r w:rsidRPr="00E04332">
        <w:rPr>
          <w:rFonts w:ascii="Calibri" w:hAnsi="Calibri" w:cs="Calibri"/>
        </w:rPr>
        <w:t>alcidicos</w:t>
      </w:r>
      <w:proofErr w:type="spellEnd"/>
      <w:r w:rsidRPr="00E04332">
        <w:rPr>
          <w:rFonts w:ascii="Calibri" w:hAnsi="Calibri" w:cs="Calibri"/>
        </w:rPr>
        <w:t xml:space="preserve">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Contempla un mezclado con micro esferas que le confieren alto poder </w:t>
      </w:r>
      <w:proofErr w:type="spellStart"/>
      <w:r w:rsidRPr="00E04332">
        <w:rPr>
          <w:rFonts w:ascii="Calibri" w:hAnsi="Calibri" w:cs="Calibri"/>
        </w:rPr>
        <w:t>reflectivo</w:t>
      </w:r>
      <w:proofErr w:type="spellEnd"/>
      <w:r w:rsidRPr="00E04332">
        <w:rPr>
          <w:rFonts w:ascii="Calibri" w:hAnsi="Calibri" w:cs="Calibri"/>
        </w:rPr>
        <w:t xml:space="preserve"> a la luz especialmente en las noches con las luces de los vehículos.</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Para su aplicación la superficie debe estar limpia y seca. La limpieza se debe hacer con: agua a presión dejando secar muy bien la superficie, con escobas manuales o mecánicas, cepillos o aire a presión. </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Donde se requiera un acabado </w:t>
      </w:r>
      <w:proofErr w:type="spellStart"/>
      <w:r w:rsidRPr="00E04332">
        <w:rPr>
          <w:rFonts w:ascii="Calibri" w:hAnsi="Calibri" w:cs="Calibri"/>
        </w:rPr>
        <w:t>reflectivo</w:t>
      </w:r>
      <w:proofErr w:type="spellEnd"/>
      <w:r w:rsidRPr="00E04332">
        <w:rPr>
          <w:rFonts w:ascii="Calibri" w:hAnsi="Calibri" w:cs="Calibri"/>
        </w:rPr>
        <w:t>, puede agregársele de 1.81 – 2.81 kg de micro esferas por galón de pintura; en este caso deberá utilizarse equipo especial para la aplicación de la micro esfera sobre la capa de pintura.</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aplicación de la pintura en capas gruesa, retarda el secado. Se homogeniza bien la pintura con una espátula limpia, se diluye con diluyente sólo si el equipo de aplicación o las condiciones ambientales lo requieren. </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durabilidad depende del tipo y estado del pavimento, además influye el volumen y velocidad del tránsito, del espesor aplicado, y de la preparación de superficie y de la aplicación. </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lastRenderedPageBreak/>
        <w:t xml:space="preserve">En cruces y áreas peatonales, se recomiendan dos manos para lograr un espesor alto espesor seco, porque el alto grado de abrasión provoca un desgaste más rápido de la pintura. </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En zonas con iluminación deficiente se recomienda agregar a la pintura las micro esferas de vidrio por cada metro de señalización; así aumenta la visibilidad de las señales.</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F50D49" w:rsidRDefault="004207A6" w:rsidP="004207A6">
      <w:pPr>
        <w:ind w:left="709"/>
        <w:jc w:val="both"/>
        <w:rPr>
          <w:rFonts w:ascii="Calibri" w:eastAsia="Calibri" w:hAnsi="Calibri" w:cs="Calibri"/>
          <w:b/>
        </w:rPr>
      </w:pPr>
      <w:r w:rsidRPr="00F50D49">
        <w:rPr>
          <w:rFonts w:ascii="Calibri" w:eastAsia="Calibri" w:hAnsi="Calibri" w:cs="Calibri"/>
          <w:b/>
          <w:u w:val="single"/>
        </w:rPr>
        <w:t>ITEM 420: CONSERVACION CON PINTURA EPOXICA</w:t>
      </w:r>
    </w:p>
    <w:p w:rsidR="004207A6" w:rsidRPr="00F50D49" w:rsidRDefault="004207A6" w:rsidP="004207A6">
      <w:pPr>
        <w:ind w:left="709"/>
        <w:jc w:val="both"/>
        <w:rPr>
          <w:rFonts w:ascii="Calibri" w:eastAsia="Calibri" w:hAnsi="Calibri" w:cs="Calibri"/>
        </w:rPr>
      </w:pPr>
    </w:p>
    <w:p w:rsidR="004207A6" w:rsidRDefault="004207A6" w:rsidP="004207A6">
      <w:pPr>
        <w:ind w:left="709"/>
        <w:jc w:val="both"/>
        <w:rPr>
          <w:rFonts w:ascii="Calibri" w:hAnsi="Calibri" w:cs="Calibri"/>
        </w:rPr>
      </w:pPr>
      <w:r w:rsidRPr="00F50D49">
        <w:rPr>
          <w:rFonts w:ascii="Calibri" w:hAnsi="Calibri" w:cs="Calibri"/>
        </w:rPr>
        <w:t>Esta actividad consiste en conservar muros</w:t>
      </w:r>
      <w:r>
        <w:rPr>
          <w:rFonts w:ascii="Calibri" w:hAnsi="Calibri" w:cs="Calibri"/>
        </w:rPr>
        <w:t>,</w:t>
      </w:r>
      <w:r w:rsidRPr="00F50D49">
        <w:rPr>
          <w:rFonts w:ascii="Calibri" w:hAnsi="Calibri" w:cs="Calibri"/>
        </w:rPr>
        <w:t xml:space="preserve"> pisos</w:t>
      </w:r>
      <w:r>
        <w:rPr>
          <w:rFonts w:ascii="Calibri" w:hAnsi="Calibri" w:cs="Calibri"/>
        </w:rPr>
        <w:t>, cielos</w:t>
      </w:r>
      <w:r w:rsidRPr="00F50D49">
        <w:rPr>
          <w:rFonts w:ascii="Calibri" w:hAnsi="Calibri" w:cs="Calibri"/>
        </w:rPr>
        <w:t xml:space="preserve"> u otro tipo de superficie con pintura </w:t>
      </w:r>
      <w:proofErr w:type="spellStart"/>
      <w:r w:rsidRPr="00F50D49">
        <w:rPr>
          <w:rFonts w:ascii="Calibri" w:hAnsi="Calibri" w:cs="Calibri"/>
        </w:rPr>
        <w:t>epóxica</w:t>
      </w:r>
      <w:proofErr w:type="spellEnd"/>
      <w:r w:rsidRPr="00F50D49">
        <w:rPr>
          <w:rFonts w:ascii="Calibri" w:hAnsi="Calibri" w:cs="Calibri"/>
        </w:rPr>
        <w:t>, de acuerdo a las siguientes características técnicas:</w:t>
      </w:r>
    </w:p>
    <w:p w:rsidR="004207A6" w:rsidRDefault="004207A6" w:rsidP="004207A6">
      <w:pPr>
        <w:ind w:left="709"/>
        <w:jc w:val="both"/>
        <w:rPr>
          <w:rFonts w:ascii="Calibri" w:eastAsia="Calibri" w:hAnsi="Calibri" w:cs="Calibri"/>
        </w:rPr>
      </w:pPr>
    </w:p>
    <w:p w:rsidR="004207A6" w:rsidRDefault="004207A6" w:rsidP="00EF388B">
      <w:pPr>
        <w:pStyle w:val="Prrafodelista"/>
        <w:numPr>
          <w:ilvl w:val="0"/>
          <w:numId w:val="83"/>
        </w:numPr>
        <w:spacing w:after="160"/>
        <w:ind w:left="1134"/>
        <w:contextualSpacing/>
        <w:jc w:val="both"/>
        <w:rPr>
          <w:rFonts w:ascii="Calibri" w:hAnsi="Calibri" w:cs="Calibri"/>
        </w:rPr>
      </w:pPr>
      <w:r>
        <w:rPr>
          <w:rFonts w:ascii="Calibri" w:hAnsi="Calibri" w:cs="Calibri"/>
        </w:rPr>
        <w:t xml:space="preserve">Pintura </w:t>
      </w:r>
      <w:proofErr w:type="spellStart"/>
      <w:r>
        <w:rPr>
          <w:rFonts w:ascii="Calibri" w:hAnsi="Calibri" w:cs="Calibri"/>
        </w:rPr>
        <w:t>epoxica</w:t>
      </w:r>
      <w:proofErr w:type="spellEnd"/>
      <w:r>
        <w:rPr>
          <w:rFonts w:ascii="Calibri" w:hAnsi="Calibri" w:cs="Calibri"/>
        </w:rPr>
        <w:t xml:space="preserve"> </w:t>
      </w:r>
      <w:r w:rsidRPr="00E04332">
        <w:rPr>
          <w:rFonts w:ascii="Calibri" w:hAnsi="Calibri" w:cs="Calibri"/>
        </w:rPr>
        <w:t>es una pintura</w:t>
      </w:r>
      <w:r>
        <w:rPr>
          <w:rFonts w:ascii="Calibri" w:hAnsi="Calibri" w:cs="Calibri"/>
        </w:rPr>
        <w:t xml:space="preserve"> </w:t>
      </w:r>
      <w:r w:rsidRPr="00F50D49">
        <w:rPr>
          <w:rFonts w:ascii="Calibri" w:hAnsi="Calibri" w:cs="Calibri"/>
        </w:rPr>
        <w:t xml:space="preserve">de una resina de alta calidad, muy versátil, que se utiliza para cubrir y proteger algunas superficies que requieren un extra de protección. </w:t>
      </w:r>
    </w:p>
    <w:p w:rsidR="004207A6" w:rsidRDefault="004207A6" w:rsidP="00EF388B">
      <w:pPr>
        <w:pStyle w:val="Prrafodelista"/>
        <w:numPr>
          <w:ilvl w:val="0"/>
          <w:numId w:val="83"/>
        </w:numPr>
        <w:spacing w:after="160"/>
        <w:ind w:left="1134"/>
        <w:contextualSpacing/>
        <w:jc w:val="both"/>
        <w:rPr>
          <w:rFonts w:ascii="Calibri" w:hAnsi="Calibri" w:cs="Calibri"/>
        </w:rPr>
      </w:pPr>
      <w:r w:rsidRPr="004B312E">
        <w:rPr>
          <w:rFonts w:ascii="Calibri" w:hAnsi="Calibri" w:cs="Calibri"/>
        </w:rPr>
        <w:t xml:space="preserve">Se usa para proteger y decorar paredes, muros, cielos rasos con requerimientos de lavado frecuente. </w:t>
      </w:r>
    </w:p>
    <w:p w:rsidR="004207A6" w:rsidRPr="00F50D49" w:rsidRDefault="004207A6" w:rsidP="00EF388B">
      <w:pPr>
        <w:pStyle w:val="Prrafodelista"/>
        <w:numPr>
          <w:ilvl w:val="0"/>
          <w:numId w:val="83"/>
        </w:numPr>
        <w:spacing w:after="160"/>
        <w:ind w:left="1134"/>
        <w:contextualSpacing/>
        <w:jc w:val="both"/>
        <w:rPr>
          <w:rFonts w:ascii="Calibri" w:hAnsi="Calibri" w:cs="Calibri"/>
        </w:rPr>
      </w:pPr>
      <w:r w:rsidRPr="004B312E">
        <w:rPr>
          <w:rFonts w:ascii="Calibri" w:hAnsi="Calibri" w:cs="Calibri"/>
        </w:rPr>
        <w:t>En mantenimiento</w:t>
      </w:r>
      <w:r>
        <w:rPr>
          <w:rFonts w:ascii="Calibri" w:hAnsi="Calibri" w:cs="Calibri"/>
        </w:rPr>
        <w:t xml:space="preserve"> se utiliza</w:t>
      </w:r>
      <w:r w:rsidRPr="004B312E">
        <w:rPr>
          <w:rFonts w:ascii="Calibri" w:hAnsi="Calibri" w:cs="Calibri"/>
        </w:rPr>
        <w:t xml:space="preserve"> como recubrimiento o capa de sello de pisos que no tienen altas exigencias mecánicas y químicas, en cocinas, vestuarios, bodegas, áreas de</w:t>
      </w:r>
      <w:r>
        <w:rPr>
          <w:rFonts w:ascii="Calibri" w:hAnsi="Calibri" w:cs="Calibri"/>
        </w:rPr>
        <w:t xml:space="preserve"> producción, parqueaderos, etc., o c</w:t>
      </w:r>
      <w:r w:rsidRPr="004B312E">
        <w:rPr>
          <w:rFonts w:ascii="Calibri" w:hAnsi="Calibri" w:cs="Calibri"/>
        </w:rPr>
        <w:t xml:space="preserve">omo recubrimiento decorativo y de protección en estructuras metálicas como puentes, escaleras, barandas, rampas y plataformas; en interiores y/o exteriores. </w:t>
      </w:r>
    </w:p>
    <w:p w:rsidR="004207A6"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 xml:space="preserve">La pintura será de calidad </w:t>
      </w:r>
      <w:r>
        <w:rPr>
          <w:rFonts w:ascii="Calibri" w:hAnsi="Calibri" w:cs="Calibri"/>
        </w:rPr>
        <w:t xml:space="preserve">y marca reconocida </w:t>
      </w:r>
      <w:r w:rsidRPr="00E04332">
        <w:rPr>
          <w:rFonts w:ascii="Calibri" w:hAnsi="Calibri" w:cs="Calibri"/>
        </w:rPr>
        <w:t>con beneficios y ventajas de ser una pintura libre de plomo y mercurio, de secado rápido, resistencia a la intemperie y humedad</w:t>
      </w:r>
      <w:r>
        <w:rPr>
          <w:rFonts w:ascii="Calibri" w:hAnsi="Calibri" w:cs="Calibri"/>
        </w:rPr>
        <w:t>.</w:t>
      </w:r>
    </w:p>
    <w:p w:rsidR="004207A6" w:rsidRPr="00E04332" w:rsidRDefault="004207A6" w:rsidP="00EF388B">
      <w:pPr>
        <w:pStyle w:val="Prrafodelista"/>
        <w:numPr>
          <w:ilvl w:val="0"/>
          <w:numId w:val="83"/>
        </w:numPr>
        <w:spacing w:after="160"/>
        <w:ind w:left="1134"/>
        <w:contextualSpacing/>
        <w:jc w:val="both"/>
        <w:rPr>
          <w:rFonts w:ascii="Calibri" w:hAnsi="Calibri" w:cs="Calibri"/>
        </w:rPr>
      </w:pPr>
      <w:r w:rsidRPr="004B312E">
        <w:rPr>
          <w:rFonts w:ascii="Calibri" w:hAnsi="Calibri" w:cs="Calibri"/>
        </w:rPr>
        <w:t>Pintura de buena adherencia, resistencia a la abrasión, de rápido secado y de resistencia al agua.</w:t>
      </w:r>
    </w:p>
    <w:p w:rsidR="004207A6" w:rsidRDefault="004207A6" w:rsidP="00EF388B">
      <w:pPr>
        <w:pStyle w:val="Prrafodelista"/>
        <w:numPr>
          <w:ilvl w:val="0"/>
          <w:numId w:val="83"/>
        </w:numPr>
        <w:spacing w:after="160"/>
        <w:ind w:left="1134"/>
        <w:contextualSpacing/>
        <w:jc w:val="both"/>
        <w:rPr>
          <w:rFonts w:ascii="Calibri" w:hAnsi="Calibri" w:cs="Calibri"/>
        </w:rPr>
      </w:pPr>
      <w:r w:rsidRPr="00E04332">
        <w:rPr>
          <w:rFonts w:ascii="Calibri" w:hAnsi="Calibri" w:cs="Calibri"/>
        </w:rPr>
        <w:t>Para su aplicación la superficie debe estar limpia y seca.</w:t>
      </w:r>
      <w:r>
        <w:rPr>
          <w:rFonts w:ascii="Calibri" w:hAnsi="Calibri" w:cs="Calibri"/>
        </w:rPr>
        <w:t xml:space="preserve"> La limpieza se debe hacer con </w:t>
      </w:r>
      <w:r w:rsidRPr="00E04332">
        <w:rPr>
          <w:rFonts w:ascii="Calibri" w:hAnsi="Calibri" w:cs="Calibri"/>
        </w:rPr>
        <w:t xml:space="preserve">agua a presión dejando secar muy bien la superficie, con escobas manuales o mecánicas, cepillos o aire a presión. </w:t>
      </w:r>
    </w:p>
    <w:p w:rsidR="004207A6" w:rsidRPr="00F50D49" w:rsidRDefault="004207A6" w:rsidP="00EF388B">
      <w:pPr>
        <w:pStyle w:val="Prrafodelista"/>
        <w:numPr>
          <w:ilvl w:val="0"/>
          <w:numId w:val="83"/>
        </w:numPr>
        <w:spacing w:after="160"/>
        <w:ind w:left="1134"/>
        <w:contextualSpacing/>
        <w:jc w:val="both"/>
        <w:rPr>
          <w:rFonts w:ascii="Calibri" w:hAnsi="Calibri" w:cs="Calibri"/>
        </w:rPr>
      </w:pPr>
      <w:r w:rsidRPr="00F50D49">
        <w:rPr>
          <w:rFonts w:ascii="Calibri" w:hAnsi="Calibri" w:cs="Calibri"/>
        </w:rPr>
        <w:t xml:space="preserve">Una vez que la superficie esté limpia, preparada e imprimada, aplique la pintura </w:t>
      </w:r>
      <w:proofErr w:type="spellStart"/>
      <w:r w:rsidRPr="00F50D49">
        <w:rPr>
          <w:rFonts w:ascii="Calibri" w:hAnsi="Calibri" w:cs="Calibri"/>
        </w:rPr>
        <w:t>epóxica</w:t>
      </w:r>
      <w:proofErr w:type="spellEnd"/>
      <w:r w:rsidRPr="00F50D49">
        <w:rPr>
          <w:rFonts w:ascii="Calibri" w:hAnsi="Calibri" w:cs="Calibri"/>
        </w:rPr>
        <w:t>, con una brocha que delimite el perímetro de la superficie.</w:t>
      </w:r>
    </w:p>
    <w:p w:rsidR="004207A6" w:rsidRPr="00F50D49" w:rsidRDefault="004207A6" w:rsidP="00EF388B">
      <w:pPr>
        <w:pStyle w:val="Prrafodelista"/>
        <w:numPr>
          <w:ilvl w:val="0"/>
          <w:numId w:val="83"/>
        </w:numPr>
        <w:spacing w:after="160"/>
        <w:ind w:left="1134"/>
        <w:contextualSpacing/>
        <w:jc w:val="both"/>
        <w:rPr>
          <w:rFonts w:ascii="Calibri" w:hAnsi="Calibri" w:cs="Calibri"/>
        </w:rPr>
      </w:pPr>
      <w:r w:rsidRPr="00F50D49">
        <w:rPr>
          <w:rFonts w:ascii="Calibri" w:hAnsi="Calibri" w:cs="Calibri"/>
        </w:rPr>
        <w:t>Luego se aplica la p</w:t>
      </w:r>
      <w:r>
        <w:rPr>
          <w:rFonts w:ascii="Calibri" w:hAnsi="Calibri" w:cs="Calibri"/>
        </w:rPr>
        <w:t xml:space="preserve">intura </w:t>
      </w:r>
      <w:r w:rsidRPr="00F50D49">
        <w:rPr>
          <w:rFonts w:ascii="Calibri" w:hAnsi="Calibri" w:cs="Calibri"/>
        </w:rPr>
        <w:t>dando pinceladas largas y uniformes.</w:t>
      </w:r>
    </w:p>
    <w:p w:rsidR="004207A6" w:rsidRPr="00E04332" w:rsidRDefault="004207A6" w:rsidP="004207A6">
      <w:pPr>
        <w:pStyle w:val="Prrafodelista"/>
        <w:spacing w:after="160"/>
        <w:ind w:left="1134"/>
        <w:contextualSpacing/>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ESTRUCTURAS METÁLICAS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Esta actividad consiste en conservar una estructura metálica con pintura anticorrosiva, de acuerdo a las siguientes características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84"/>
        </w:numPr>
        <w:spacing w:after="160"/>
        <w:ind w:left="1134"/>
        <w:contextualSpacing/>
        <w:jc w:val="both"/>
        <w:rPr>
          <w:rFonts w:ascii="Calibri" w:hAnsi="Calibri" w:cs="Calibri"/>
        </w:rPr>
      </w:pPr>
      <w:r w:rsidRPr="00E04332">
        <w:rPr>
          <w:rFonts w:ascii="Calibri" w:hAnsi="Calibri" w:cs="Calibri"/>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rPr>
        <w:t>alquídicas</w:t>
      </w:r>
      <w:proofErr w:type="spellEnd"/>
      <w:r w:rsidRPr="00E04332">
        <w:rPr>
          <w:rFonts w:ascii="Calibri" w:hAnsi="Calibri" w:cs="Calibri"/>
        </w:rPr>
        <w:t xml:space="preserve"> y pigmentos inhibidores de la </w:t>
      </w:r>
      <w:r w:rsidRPr="00E04332">
        <w:rPr>
          <w:rFonts w:ascii="Calibri" w:hAnsi="Calibri" w:cs="Calibri"/>
        </w:rPr>
        <w:lastRenderedPageBreak/>
        <w:t>corrosión. La combinación de resinas y pigmentos permiten formar una película protectora de una muy buena adherencia, con una alta resistencia mecánica y una excelente pintura de terminación.</w:t>
      </w:r>
    </w:p>
    <w:p w:rsidR="004207A6" w:rsidRPr="00E04332" w:rsidRDefault="004207A6" w:rsidP="00EF388B">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4207A6" w:rsidRPr="00E04332" w:rsidRDefault="004207A6" w:rsidP="00EF388B">
      <w:pPr>
        <w:pStyle w:val="Prrafodelista"/>
        <w:numPr>
          <w:ilvl w:val="0"/>
          <w:numId w:val="84"/>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4207A6" w:rsidRPr="00E04332" w:rsidRDefault="004207A6" w:rsidP="00EF388B">
      <w:pPr>
        <w:pStyle w:val="Prrafodelista"/>
        <w:numPr>
          <w:ilvl w:val="0"/>
          <w:numId w:val="85"/>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4207A6" w:rsidRPr="00E04332" w:rsidRDefault="004207A6" w:rsidP="00EF388B">
      <w:pPr>
        <w:pStyle w:val="Prrafodelista"/>
        <w:numPr>
          <w:ilvl w:val="0"/>
          <w:numId w:val="85"/>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4207A6" w:rsidRPr="00E04332" w:rsidRDefault="004207A6" w:rsidP="00EF388B">
      <w:pPr>
        <w:pStyle w:val="Prrafodelista"/>
        <w:numPr>
          <w:ilvl w:val="0"/>
          <w:numId w:val="86"/>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4207A6" w:rsidRPr="00E04332" w:rsidRDefault="004207A6" w:rsidP="00EF388B">
      <w:pPr>
        <w:pStyle w:val="Prrafodelista"/>
        <w:numPr>
          <w:ilvl w:val="0"/>
          <w:numId w:val="86"/>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4207A6" w:rsidRPr="00E04332" w:rsidRDefault="004207A6" w:rsidP="00EF388B">
      <w:pPr>
        <w:pStyle w:val="Prrafodelista"/>
        <w:numPr>
          <w:ilvl w:val="0"/>
          <w:numId w:val="86"/>
        </w:numPr>
        <w:spacing w:after="160"/>
        <w:ind w:left="1134"/>
        <w:contextualSpacing/>
        <w:jc w:val="both"/>
        <w:rPr>
          <w:rFonts w:ascii="Calibri" w:hAnsi="Calibri" w:cs="Calibri"/>
        </w:rPr>
      </w:pPr>
      <w:r w:rsidRPr="00E04332">
        <w:rPr>
          <w:rFonts w:ascii="Calibri" w:hAnsi="Calibri" w:cs="Calibri"/>
        </w:rPr>
        <w:t>El producto y el diluyente son inflamables por lo que deben mantenerse alejados de fuentes de calor o chispas. Pintar en ambientes ventilados y evitar el contacto con la piel.</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ANTICORROSIVA PARA CANALETAS Y BAJANTES PLUVIALES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canaletas y bajantes pluviales con pintura anticorrosiva, de acuerdo a las siguientes características técnicas:</w:t>
      </w:r>
    </w:p>
    <w:p w:rsidR="004207A6" w:rsidRPr="00E04332" w:rsidRDefault="004207A6" w:rsidP="00EF388B">
      <w:pPr>
        <w:pStyle w:val="Prrafodelista"/>
        <w:numPr>
          <w:ilvl w:val="0"/>
          <w:numId w:val="87"/>
        </w:numPr>
        <w:spacing w:after="160"/>
        <w:ind w:left="1134"/>
        <w:contextualSpacing/>
        <w:jc w:val="both"/>
        <w:rPr>
          <w:rFonts w:ascii="Calibri" w:hAnsi="Calibri" w:cs="Calibri"/>
        </w:rPr>
      </w:pPr>
      <w:r w:rsidRPr="00E04332">
        <w:rPr>
          <w:rFonts w:ascii="Calibri" w:hAnsi="Calibri" w:cs="Calibri"/>
        </w:rPr>
        <w:t xml:space="preserve">Referido al recubrimiento de estructuras metálicas con una película de pintura de terminación, anticorrosiva para metales ferrosos, a base de resinas </w:t>
      </w:r>
      <w:proofErr w:type="spellStart"/>
      <w:r w:rsidRPr="00E04332">
        <w:rPr>
          <w:rFonts w:ascii="Calibri" w:hAnsi="Calibri" w:cs="Calibri"/>
        </w:rPr>
        <w:t>alquídicas</w:t>
      </w:r>
      <w:proofErr w:type="spellEnd"/>
      <w:r w:rsidRPr="00E04332">
        <w:rPr>
          <w:rFonts w:ascii="Calibri" w:hAnsi="Calibri" w:cs="Calibri"/>
        </w:rPr>
        <w:t xml:space="preserve"> y pigmentos inhibidores de la corrosión. La combinación de resinas y pigmentos permiten formar una película protectora de una muy buena adherencia, con una alta resistencia mecánica y una excelente pintura de terminación.</w:t>
      </w:r>
    </w:p>
    <w:p w:rsidR="004207A6" w:rsidRPr="00E04332" w:rsidRDefault="004207A6" w:rsidP="00EF388B">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en donde se va a aplicar esta pintura deben estar libres de aceite, grasa, polvo, cascarilla de laminación, óxidos y pinturas antiguas.</w:t>
      </w:r>
    </w:p>
    <w:p w:rsidR="004207A6" w:rsidRPr="00E04332" w:rsidRDefault="004207A6" w:rsidP="00EF388B">
      <w:pPr>
        <w:pStyle w:val="Prrafodelista"/>
        <w:numPr>
          <w:ilvl w:val="0"/>
          <w:numId w:val="87"/>
        </w:numPr>
        <w:spacing w:after="160"/>
        <w:ind w:left="1134"/>
        <w:contextualSpacing/>
        <w:jc w:val="both"/>
        <w:rPr>
          <w:rFonts w:ascii="Calibri" w:hAnsi="Calibri" w:cs="Calibri"/>
        </w:rPr>
      </w:pPr>
      <w:r w:rsidRPr="00E04332">
        <w:rPr>
          <w:rFonts w:ascii="Calibri" w:hAnsi="Calibri" w:cs="Calibri"/>
        </w:rPr>
        <w:t>Las superficies deben ser tratadas mediante procedimientos químicos o físicos, para evitar alteraciones del metal por debajo del revestimiento corrosivo. Los métodos tradicionales son:</w:t>
      </w:r>
    </w:p>
    <w:p w:rsidR="004207A6" w:rsidRPr="00E04332" w:rsidRDefault="004207A6" w:rsidP="00EF388B">
      <w:pPr>
        <w:pStyle w:val="Prrafodelista"/>
        <w:numPr>
          <w:ilvl w:val="0"/>
          <w:numId w:val="88"/>
        </w:numPr>
        <w:spacing w:after="160"/>
        <w:ind w:left="1701"/>
        <w:contextualSpacing/>
        <w:jc w:val="both"/>
        <w:rPr>
          <w:rFonts w:ascii="Calibri" w:hAnsi="Calibri" w:cs="Calibri"/>
        </w:rPr>
      </w:pPr>
      <w:r w:rsidRPr="00E04332">
        <w:rPr>
          <w:rFonts w:ascii="Calibri" w:hAnsi="Calibri" w:cs="Calibri"/>
        </w:rPr>
        <w:t xml:space="preserve">Desgaste mecánico mediante lija, esmeril, raspadores, arenados, etc. </w:t>
      </w:r>
    </w:p>
    <w:p w:rsidR="004207A6" w:rsidRPr="00E04332" w:rsidRDefault="004207A6" w:rsidP="00EF388B">
      <w:pPr>
        <w:pStyle w:val="Prrafodelista"/>
        <w:numPr>
          <w:ilvl w:val="0"/>
          <w:numId w:val="88"/>
        </w:numPr>
        <w:spacing w:after="160"/>
        <w:ind w:left="1701"/>
        <w:contextualSpacing/>
        <w:jc w:val="both"/>
        <w:rPr>
          <w:rFonts w:ascii="Calibri" w:hAnsi="Calibri" w:cs="Calibri"/>
        </w:rPr>
      </w:pPr>
      <w:r w:rsidRPr="00E04332">
        <w:rPr>
          <w:rFonts w:ascii="Calibri" w:hAnsi="Calibri" w:cs="Calibri"/>
        </w:rPr>
        <w:t>Lavados con compuestos químicos tales como detergente, ácido muriático, ácido fosfórico, sulfato de cobre, desoxidantes, etc.</w:t>
      </w:r>
    </w:p>
    <w:p w:rsidR="004207A6" w:rsidRPr="00E04332" w:rsidRDefault="004207A6" w:rsidP="00EF388B">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Es recomendable aplicar con brocha, especialmente cuando se aplica como imprimación sobre metal. También pude ser aplicado con rodillo y pistola, con un número de 3 manos recomendadas.</w:t>
      </w:r>
    </w:p>
    <w:p w:rsidR="004207A6" w:rsidRPr="00E04332" w:rsidRDefault="004207A6" w:rsidP="00EF388B">
      <w:pPr>
        <w:pStyle w:val="Prrafodelista"/>
        <w:numPr>
          <w:ilvl w:val="0"/>
          <w:numId w:val="89"/>
        </w:numPr>
        <w:spacing w:after="160"/>
        <w:ind w:left="1134"/>
        <w:contextualSpacing/>
        <w:jc w:val="both"/>
        <w:rPr>
          <w:rFonts w:ascii="Calibri" w:hAnsi="Calibri" w:cs="Calibri"/>
        </w:rPr>
      </w:pPr>
      <w:r w:rsidRPr="00E04332">
        <w:rPr>
          <w:rFonts w:ascii="Calibri" w:hAnsi="Calibri" w:cs="Calibri"/>
        </w:rPr>
        <w:t>Diluyente: Esmalte Anticorrosivo se entrega con una viscosidad adecuada para pintar con brocha o rodillo. Si es necesario diluir, se debe usar Aguarrás Mineral.</w:t>
      </w:r>
    </w:p>
    <w:p w:rsidR="004207A6" w:rsidRPr="00E04332" w:rsidRDefault="004207A6" w:rsidP="00EF388B">
      <w:pPr>
        <w:pStyle w:val="Prrafodelista"/>
        <w:numPr>
          <w:ilvl w:val="0"/>
          <w:numId w:val="89"/>
        </w:numPr>
        <w:spacing w:after="160"/>
        <w:ind w:left="1134"/>
        <w:contextualSpacing/>
        <w:jc w:val="both"/>
        <w:rPr>
          <w:rFonts w:ascii="Calibri" w:hAnsi="Calibri" w:cs="Calibri"/>
        </w:rPr>
      </w:pPr>
      <w:r w:rsidRPr="00E04332">
        <w:rPr>
          <w:rFonts w:ascii="Calibri" w:hAnsi="Calibri" w:cs="Calibri"/>
        </w:rPr>
        <w:t>El producto y el diluyente son inflamables por lo que deben mantenerse alejados de fuentes de calor o chispas. Pintar en ambientes ventilados y evitar el contacto con la piel.</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r w:rsidRPr="00E04332">
        <w:rPr>
          <w:rFonts w:ascii="Calibri" w:hAnsi="Calibri" w:cs="Calibri"/>
          <w:kern w:val="28"/>
        </w:rPr>
        <w:lastRenderedPageBreak/>
        <w:tab/>
      </w: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INTERIORES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los muros o paredes interiores con pintura látex lavable para muros interiores, de acuerdo a las siguientes características técnicas:</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interiores, de calidad aprobada por el Fiscal del servicio y certificada por el fabricante, la misma que será suministrada en el envase original de fábrica.</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se admitirá el empleo de pinturas espesas para tapar poros, grietas u otros defectos.</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rPr>
        <w:t>o</w:t>
      </w:r>
      <w:proofErr w:type="spellEnd"/>
      <w:r w:rsidRPr="00E04332">
        <w:rPr>
          <w:rFonts w:ascii="Calibri" w:hAnsi="Calibri" w:cs="Calibri"/>
          <w:kern w:val="28"/>
        </w:rPr>
        <w:t xml:space="preserve"> ondulaciones en su superficie.</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 xml:space="preserve">Luego se </w:t>
      </w:r>
      <w:proofErr w:type="spellStart"/>
      <w:r w:rsidRPr="00E04332">
        <w:rPr>
          <w:rFonts w:ascii="Calibri" w:hAnsi="Calibri" w:cs="Calibri"/>
          <w:kern w:val="28"/>
        </w:rPr>
        <w:t>masillarán</w:t>
      </w:r>
      <w:proofErr w:type="spellEnd"/>
      <w:r w:rsidRPr="00E04332">
        <w:rPr>
          <w:rFonts w:ascii="Calibri" w:hAnsi="Calibri" w:cs="Calibri"/>
          <w:kern w:val="28"/>
        </w:rPr>
        <w:t xml:space="preserve"> las irregularidades y a continuación se aplicará una mano de imprimante o de sellador, la misma que se dejará secar completamente.</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207A6" w:rsidRPr="00E04332" w:rsidRDefault="004207A6" w:rsidP="00EF388B">
      <w:pPr>
        <w:pStyle w:val="Prrafodelista"/>
        <w:numPr>
          <w:ilvl w:val="0"/>
          <w:numId w:val="90"/>
        </w:numPr>
        <w:shd w:val="clear" w:color="auto" w:fill="FFFFFF"/>
        <w:ind w:left="1134"/>
        <w:contextualSpacing/>
        <w:jc w:val="both"/>
        <w:rPr>
          <w:rFonts w:ascii="Calibri" w:hAnsi="Calibri" w:cs="Calibri"/>
          <w:kern w:val="28"/>
        </w:rPr>
      </w:pPr>
      <w:r w:rsidRPr="00E04332">
        <w:rPr>
          <w:rFonts w:ascii="Calibri" w:hAnsi="Calibri" w:cs="Calibri"/>
          <w:kern w:val="28"/>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Pr="00E04332" w:rsidRDefault="004207A6" w:rsidP="004207A6">
      <w:pPr>
        <w:pStyle w:val="Prrafodelista"/>
        <w:shd w:val="clear" w:color="auto" w:fill="FFFFFF"/>
        <w:ind w:left="709"/>
        <w:jc w:val="both"/>
        <w:rPr>
          <w:rFonts w:ascii="Calibri" w:hAnsi="Calibri" w:cs="Calibri"/>
          <w:kern w:val="28"/>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LAVABLE PARA MUROS EXTERIORES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los muros o paredes exteriores con pintura látex lavable para exterior, de acuerdo a las siguientes características técnicas:</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Pintura látex lavable para exterior, de calidad aprobada por el Fiscal del servicio y certificada por el fabricante, la misma que será suministrada en el envase original de fábrica.</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No se aceptará emplear pintura preparada en lugar donde se realizará el mantenimiento, como tampoco no se admitirá el empleo de pinturas espesas para tapar poros, grietas u otros defectos.</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La elección de colores o matices será atribución del Fiscal de Servicio, con la debida anticipación.</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Así mismo con anterioridad a la aplicación de la pintura se emplearán masilla y un lijado minucioso, para corregir aquellos sectores que presenten irregularidades y/</w:t>
      </w:r>
      <w:proofErr w:type="spellStart"/>
      <w:r w:rsidRPr="00E04332">
        <w:rPr>
          <w:rFonts w:ascii="Calibri" w:hAnsi="Calibri" w:cs="Calibri"/>
          <w:kern w:val="28"/>
        </w:rPr>
        <w:t>o</w:t>
      </w:r>
      <w:proofErr w:type="spellEnd"/>
      <w:r w:rsidRPr="00E04332">
        <w:rPr>
          <w:rFonts w:ascii="Calibri" w:hAnsi="Calibri" w:cs="Calibri"/>
          <w:kern w:val="28"/>
        </w:rPr>
        <w:t xml:space="preserve"> ondulaciones en su superficie.</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 xml:space="preserve">Luego se </w:t>
      </w:r>
      <w:proofErr w:type="spellStart"/>
      <w:r w:rsidRPr="00E04332">
        <w:rPr>
          <w:rFonts w:ascii="Calibri" w:hAnsi="Calibri" w:cs="Calibri"/>
          <w:kern w:val="28"/>
        </w:rPr>
        <w:t>masillarán</w:t>
      </w:r>
      <w:proofErr w:type="spellEnd"/>
      <w:r w:rsidRPr="00E04332">
        <w:rPr>
          <w:rFonts w:ascii="Calibri" w:hAnsi="Calibri" w:cs="Calibri"/>
          <w:kern w:val="28"/>
        </w:rPr>
        <w:t xml:space="preserve"> las irregularidades y a continuación se aplicará una mano de imprimante o de sellador, la misma que se dejará secar completamente.</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207A6" w:rsidRPr="00E04332" w:rsidRDefault="004207A6" w:rsidP="00EF388B">
      <w:pPr>
        <w:pStyle w:val="Prrafodelista"/>
        <w:numPr>
          <w:ilvl w:val="0"/>
          <w:numId w:val="91"/>
        </w:numPr>
        <w:shd w:val="clear" w:color="auto" w:fill="FFFFFF"/>
        <w:ind w:left="1134"/>
        <w:contextualSpacing/>
        <w:jc w:val="both"/>
        <w:rPr>
          <w:rFonts w:ascii="Calibri" w:hAnsi="Calibri" w:cs="Calibri"/>
          <w:kern w:val="28"/>
        </w:rPr>
      </w:pPr>
      <w:r w:rsidRPr="00E04332">
        <w:rPr>
          <w:rFonts w:ascii="Calibri" w:hAnsi="Calibri" w:cs="Calibri"/>
          <w:kern w:val="28"/>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Pr="00E04332" w:rsidRDefault="004207A6" w:rsidP="004207A6">
      <w:pPr>
        <w:pStyle w:val="Prrafodelista"/>
        <w:shd w:val="clear" w:color="auto" w:fill="FFFFFF"/>
        <w:ind w:left="709"/>
        <w:jc w:val="both"/>
        <w:rPr>
          <w:rFonts w:ascii="Calibri" w:hAnsi="Calibri" w:cs="Calibri"/>
          <w:kern w:val="28"/>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u w:val="single"/>
        </w:rPr>
      </w:pPr>
      <w:r w:rsidRPr="00E04332">
        <w:rPr>
          <w:rFonts w:ascii="Calibri" w:eastAsia="Calibri" w:hAnsi="Calibri" w:cs="Calibri"/>
          <w:b/>
          <w:u w:val="single"/>
        </w:rPr>
        <w:t xml:space="preserve">ITEM </w:t>
      </w:r>
      <w:r>
        <w:rPr>
          <w:rFonts w:ascii="Calibri" w:eastAsia="Calibri" w:hAnsi="Calibri" w:cs="Calibri"/>
          <w:b/>
          <w:u w:val="single"/>
        </w:rPr>
        <w:t>425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HIDROREPELENTE PARA MUROS EXTERIORES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las superficies de los muros o paredes exteriores con pintura </w:t>
      </w:r>
      <w:proofErr w:type="spellStart"/>
      <w:r w:rsidRPr="00E04332">
        <w:rPr>
          <w:rFonts w:ascii="Calibri" w:hAnsi="Calibri" w:cs="Calibri"/>
        </w:rPr>
        <w:t>hidrorepelente</w:t>
      </w:r>
      <w:proofErr w:type="spellEnd"/>
      <w:r w:rsidRPr="00E04332">
        <w:rPr>
          <w:rFonts w:ascii="Calibri" w:hAnsi="Calibri" w:cs="Calibri"/>
        </w:rPr>
        <w:t>, de acuerdo a las siguientes características técnicas:</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Pr>
          <w:noProof/>
          <w:lang w:val="es-BO" w:eastAsia="es-BO"/>
        </w:rPr>
        <w:drawing>
          <wp:anchor distT="0" distB="0" distL="114300" distR="114300" simplePos="0" relativeHeight="251668992" behindDoc="1" locked="0" layoutInCell="1" allowOverlap="1">
            <wp:simplePos x="0" y="0"/>
            <wp:positionH relativeFrom="margin">
              <wp:align>right</wp:align>
            </wp:positionH>
            <wp:positionV relativeFrom="paragraph">
              <wp:posOffset>6985</wp:posOffset>
            </wp:positionV>
            <wp:extent cx="1580515" cy="1246505"/>
            <wp:effectExtent l="0" t="0" r="635" b="0"/>
            <wp:wrapTight wrapText="bothSides">
              <wp:wrapPolygon edited="0">
                <wp:start x="0" y="0"/>
                <wp:lineTo x="0" y="21127"/>
                <wp:lineTo x="21348" y="21127"/>
                <wp:lineTo x="21348" y="0"/>
                <wp:lineTo x="0" y="0"/>
              </wp:wrapPolygon>
            </wp:wrapTight>
            <wp:docPr id="33" name="Imagen 3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noChangeAspect="1" noChangeArrowheads="1"/>
                    </pic:cNvPicPr>
                  </pic:nvPicPr>
                  <pic:blipFill>
                    <a:blip r:embed="rId118">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rPr>
        <w:t xml:space="preserve">Recubrimiento de paredes o muros exteriores con pintura acrílica </w:t>
      </w:r>
      <w:proofErr w:type="spellStart"/>
      <w:r w:rsidRPr="00E04332">
        <w:rPr>
          <w:rFonts w:ascii="Calibri" w:eastAsia="Calibri" w:hAnsi="Calibri" w:cs="Calibri"/>
          <w:spacing w:val="-1"/>
        </w:rPr>
        <w:t>hidrorepelente</w:t>
      </w:r>
      <w:proofErr w:type="spellEnd"/>
      <w:r w:rsidRPr="00E04332">
        <w:rPr>
          <w:rFonts w:ascii="Calibri" w:eastAsia="Calibri" w:hAnsi="Calibri" w:cs="Calibri"/>
          <w:spacing w:val="-1"/>
        </w:rPr>
        <w:t xml:space="preserve"> texturizada especial para áreas exteriores, sobre muros previamente revocados.</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Pintura 100% acrílica </w:t>
      </w:r>
      <w:proofErr w:type="spellStart"/>
      <w:r w:rsidRPr="00E04332">
        <w:rPr>
          <w:rFonts w:ascii="Calibri" w:eastAsia="Calibri" w:hAnsi="Calibri" w:cs="Calibri"/>
          <w:spacing w:val="-1"/>
        </w:rPr>
        <w:t>hidrorepelente</w:t>
      </w:r>
      <w:proofErr w:type="spellEnd"/>
      <w:r w:rsidRPr="00E04332">
        <w:rPr>
          <w:rFonts w:ascii="Calibri" w:eastAsia="Calibri" w:hAnsi="Calibri" w:cs="Calibri"/>
          <w:spacing w:val="-1"/>
        </w:rPr>
        <w:t xml:space="preserve"> con textura, es un revoque plástico con color de textura fina, formulado con polímeros </w:t>
      </w:r>
      <w:proofErr w:type="spellStart"/>
      <w:r w:rsidRPr="00E04332">
        <w:rPr>
          <w:rFonts w:ascii="Calibri" w:eastAsia="Calibri" w:hAnsi="Calibri" w:cs="Calibri"/>
          <w:spacing w:val="-1"/>
        </w:rPr>
        <w:t>elastómericos</w:t>
      </w:r>
      <w:proofErr w:type="spellEnd"/>
      <w:r w:rsidRPr="00E04332">
        <w:rPr>
          <w:rFonts w:ascii="Calibri" w:eastAsia="Calibri" w:hAnsi="Calibri" w:cs="Calibri"/>
          <w:spacing w:val="-1"/>
        </w:rPr>
        <w:t xml:space="preserve"> que le confieren elasticidad (no cuartea ni fisura), resistencia a los cambios climáticos, a la radiación ultravioleta, impermeable al agua, súper lavable y de alto rendimiento</w:t>
      </w:r>
      <w:r w:rsidRPr="00E04332">
        <w:rPr>
          <w:rFonts w:ascii="Calibri" w:hAnsi="Calibri" w:cs="Calibri"/>
        </w:rPr>
        <w:t>.</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pintura acrílica </w:t>
      </w:r>
      <w:proofErr w:type="spellStart"/>
      <w:r w:rsidRPr="00E04332">
        <w:rPr>
          <w:rFonts w:ascii="Calibri" w:eastAsia="Calibri" w:hAnsi="Calibri" w:cs="Calibri"/>
          <w:spacing w:val="-1"/>
        </w:rPr>
        <w:t>hidrorepelente</w:t>
      </w:r>
      <w:proofErr w:type="spellEnd"/>
      <w:r w:rsidRPr="00E04332">
        <w:rPr>
          <w:rFonts w:ascii="Calibri" w:eastAsia="Calibri" w:hAnsi="Calibri" w:cs="Calibri"/>
          <w:spacing w:val="-1"/>
        </w:rPr>
        <w:t xml:space="preserve"> texturizada de buena calidad, suministrada en el envase original de fábrica, con alta retención y resistencia a superficies alcalinas para pH entre 7-9, óptima adherencia, buena resistencia al ataque de hongos, alta </w:t>
      </w:r>
      <w:proofErr w:type="spellStart"/>
      <w:r w:rsidRPr="00E04332">
        <w:rPr>
          <w:rFonts w:ascii="Calibri" w:eastAsia="Calibri" w:hAnsi="Calibri" w:cs="Calibri"/>
          <w:spacing w:val="-1"/>
        </w:rPr>
        <w:t>lavabilidad</w:t>
      </w:r>
      <w:proofErr w:type="spellEnd"/>
      <w:r w:rsidRPr="00E04332">
        <w:rPr>
          <w:rFonts w:ascii="Calibri" w:eastAsia="Calibri" w:hAnsi="Calibri" w:cs="Calibri"/>
          <w:spacing w:val="-1"/>
        </w:rPr>
        <w:t xml:space="preserve"> y cubrimiento, en amplia y variada gama de colores entre mezclables lo que hace que este producto sea especial para acabados arquitectónicos en exteriores. </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No se aceptará emplear pinturas preparadas en el lugar del mantenimiento que no contemplen las características técnicas señaladas.</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someterá una muestra de todos los materiales que se propone emplear a la aprobación del fiscal del servicio, con anterioridad a la iniciación de cualquier trabajo de pintura.</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No se admitirá el empleo de pinturas que no sean </w:t>
      </w:r>
      <w:proofErr w:type="spellStart"/>
      <w:r w:rsidRPr="00E04332">
        <w:rPr>
          <w:rFonts w:ascii="Calibri" w:eastAsia="Calibri" w:hAnsi="Calibri" w:cs="Calibri"/>
          <w:spacing w:val="-1"/>
        </w:rPr>
        <w:t>hidrorepelentes</w:t>
      </w:r>
      <w:proofErr w:type="spellEnd"/>
      <w:r w:rsidRPr="00E04332">
        <w:rPr>
          <w:rFonts w:ascii="Calibri" w:eastAsia="Calibri" w:hAnsi="Calibri" w:cs="Calibri"/>
          <w:spacing w:val="-1"/>
        </w:rPr>
        <w:t>.</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elección de colores o matices será atribución del fiscal del servicio, con la debida anticipación. </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En todos los casos el proveedor presentará al fiscal del servicio el catálogo y muestras de las pinturas especificadas, para que éste decida el tono a emplear.</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Todas las superficies que deban pintarse se prepararán corrigiendo los defectos, manchas o asperezas que pudiera haber en revoques de muros y cielos.</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La superficie debe estar seca y libre de polvo, mugre, grasa y pintura deteriorada. </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 xml:space="preserve">Antes de pintar, se debe resanar con cemento y arena las grietas y otras imperfecciones que puedan afectar el acabado. Los acabados deteriorados, cales, carburos y humedades, se deben eliminar completamente. </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Sobre superficies muy alcalinas (pH superior a 9), se debe aplicar de una (1) a dos (2) manos de SELLADOR DE SUPERFICIES ALCALINAS y dejar secar por 2 horas.</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Numero de manos recomendada: 2 a 3 manos, según el color.</w:t>
      </w:r>
    </w:p>
    <w:p w:rsidR="004207A6" w:rsidRPr="00E04332" w:rsidRDefault="004207A6" w:rsidP="00EF388B">
      <w:pPr>
        <w:pStyle w:val="Prrafodelista"/>
        <w:numPr>
          <w:ilvl w:val="0"/>
          <w:numId w:val="92"/>
        </w:numPr>
        <w:spacing w:after="160"/>
        <w:ind w:left="1134"/>
        <w:contextualSpacing/>
        <w:jc w:val="both"/>
        <w:rPr>
          <w:rFonts w:ascii="Calibri" w:hAnsi="Calibri" w:cs="Calibri"/>
        </w:rPr>
      </w:pPr>
      <w:r w:rsidRPr="00E04332">
        <w:rPr>
          <w:rFonts w:ascii="Calibri" w:eastAsia="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PARA CIELO FALSO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los cielos falsos con pintura látex, de acuerdo a las siguientes características técnicas:</w:t>
      </w:r>
    </w:p>
    <w:p w:rsidR="004207A6" w:rsidRPr="00E04332" w:rsidRDefault="004207A6" w:rsidP="00EF388B">
      <w:pPr>
        <w:pStyle w:val="Prrafodelista"/>
        <w:numPr>
          <w:ilvl w:val="0"/>
          <w:numId w:val="93"/>
        </w:numPr>
        <w:ind w:left="1134"/>
        <w:contextualSpacing/>
        <w:jc w:val="both"/>
        <w:rPr>
          <w:rFonts w:ascii="Calibri" w:hAnsi="Calibri" w:cs="Calibri"/>
        </w:rPr>
      </w:pPr>
      <w:r>
        <w:rPr>
          <w:rFonts w:ascii="Calibri" w:hAnsi="Calibri" w:cs="Calibri"/>
          <w:spacing w:val="-1"/>
        </w:rPr>
        <w:t>P</w:t>
      </w:r>
      <w:r w:rsidRPr="00E04332">
        <w:rPr>
          <w:rFonts w:ascii="Calibri" w:hAnsi="Calibri" w:cs="Calibri"/>
          <w:spacing w:val="-1"/>
        </w:rPr>
        <w:t>intura especial para cielos</w:t>
      </w:r>
      <w:r>
        <w:rPr>
          <w:rFonts w:ascii="Calibri" w:hAnsi="Calibri" w:cs="Calibri"/>
          <w:spacing w:val="-1"/>
        </w:rPr>
        <w:t xml:space="preserve"> falso, previamente revocados con yeso o de algún material prefabricado.</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Debe ser suministrada en el envase original de fábrica. No se aceptándose emplear pinturas preparadas en el lugar del mantenimiento.</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Así mismo se emplearán masilla, para corregir aquellos sectores que presenten irregularidades y/</w:t>
      </w:r>
      <w:proofErr w:type="spellStart"/>
      <w:r w:rsidRPr="00E04332">
        <w:rPr>
          <w:rFonts w:ascii="Calibri" w:hAnsi="Calibri" w:cs="Calibri"/>
          <w:spacing w:val="-1"/>
        </w:rPr>
        <w:t>o</w:t>
      </w:r>
      <w:proofErr w:type="spellEnd"/>
      <w:r w:rsidRPr="00E04332">
        <w:rPr>
          <w:rFonts w:ascii="Calibri" w:hAnsi="Calibri" w:cs="Calibri"/>
          <w:spacing w:val="-1"/>
        </w:rPr>
        <w:t xml:space="preserve"> ondulaciones en su superficie.</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Con anterioridad a la aplicación de la pintura en cielos se corregirán todas las irregularidades que pudiera presentar el mortero de cemento, mediante un lijado minucioso.</w:t>
      </w:r>
    </w:p>
    <w:p w:rsidR="004207A6" w:rsidRPr="00E04332"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todas las precauciones indispensables a fin de preservar el acabado de la pintura libre del polvo.</w:t>
      </w:r>
    </w:p>
    <w:p w:rsidR="004207A6" w:rsidRPr="002E2BDD" w:rsidRDefault="004207A6" w:rsidP="00EF388B">
      <w:pPr>
        <w:pStyle w:val="Prrafodelista"/>
        <w:numPr>
          <w:ilvl w:val="0"/>
          <w:numId w:val="93"/>
        </w:numPr>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Pr="00E04332" w:rsidRDefault="004207A6" w:rsidP="004207A6">
      <w:pPr>
        <w:pStyle w:val="Prrafodelista"/>
        <w:ind w:left="1134"/>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PINTURA LATEX SOBRE MOLDURAS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las molduras de los entretechos con pintura látex, de acuerdo a las siguientes características técnicas:</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 xml:space="preserve">Referido al recubrimiento de las </w:t>
      </w:r>
      <w:r w:rsidRPr="00E04332">
        <w:rPr>
          <w:rFonts w:ascii="Calibri" w:hAnsi="Calibri" w:cs="Calibri"/>
        </w:rPr>
        <w:t>molduras de los entretechos</w:t>
      </w:r>
      <w:r w:rsidRPr="00E04332">
        <w:rPr>
          <w:rFonts w:ascii="Calibri" w:hAnsi="Calibri" w:cs="Calibri"/>
          <w:spacing w:val="-1"/>
        </w:rPr>
        <w:t xml:space="preserve"> con una película de pintura especial para este tipo de acabados.</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Los materiales a utilizar serán: pintura látex para interiores de buena calidad.</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Debe ser suministrada en el envase original de fábrica. No se aceptará emplear pinturas preparadas en el lugar del mantenimiento.</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No se admitirá el empleo de pinturas espesas para tapar poros, grietas u otros defectos.</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La elección de colores o matices será atribución del fiscal del servicio, con la debida anticipación.</w:t>
      </w:r>
    </w:p>
    <w:p w:rsidR="004207A6" w:rsidRPr="00E04332" w:rsidRDefault="004207A6" w:rsidP="00EF388B">
      <w:pPr>
        <w:pStyle w:val="Prrafodelista"/>
        <w:numPr>
          <w:ilvl w:val="0"/>
          <w:numId w:val="94"/>
        </w:numPr>
        <w:spacing w:after="160"/>
        <w:ind w:left="1134"/>
        <w:contextualSpacing/>
        <w:jc w:val="both"/>
        <w:rPr>
          <w:rFonts w:ascii="Calibri" w:hAnsi="Calibri" w:cs="Calibri"/>
        </w:rPr>
      </w:pPr>
      <w:r w:rsidRPr="00E04332">
        <w:rPr>
          <w:rFonts w:ascii="Calibri" w:hAnsi="Calibri" w:cs="Calibri"/>
          <w:spacing w:val="-1"/>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SELLADOR A BASE DE RESINA ACRÍLICA TRANSPARENTE</w:t>
      </w:r>
      <w:r w:rsidRPr="00E04332">
        <w:rPr>
          <w:rFonts w:ascii="Calibri" w:eastAsia="Calibri" w:hAnsi="Calibri" w:cs="Calibri"/>
          <w:b/>
        </w:rPr>
        <w:t xml:space="preserve"> </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los muros con barniz sellador a base de resina acrílica transparente de acuerdo a las siguientes características técnicas:</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Es un barniz plastificante</w:t>
      </w:r>
      <w:r w:rsidRPr="00E04332">
        <w:rPr>
          <w:rFonts w:ascii="Calibri" w:hAnsi="Calibri" w:cs="Calibri"/>
        </w:rPr>
        <w:t>, especialmente diseñado para la protección, decoración e impermeabilización de muros, está compuesto por resina acrílica transparente.</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Este barniz forma una película plástica sedosa y aterciopelada que no se ampolla ni cuartea. </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 xml:space="preserve">Es ideal para barnizar y proteger edificios por su alta resistencia al lavado y para evitar el manchado de las paredes. </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El barniz debe ser de calidad aprobada por el Fiscal del servicio y certificada por el fabricante, la misma que será suministrada en el envase original de fábrica.</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207A6" w:rsidRPr="00E04332" w:rsidRDefault="004207A6" w:rsidP="00EF388B">
      <w:pPr>
        <w:pStyle w:val="Prrafodelista"/>
        <w:numPr>
          <w:ilvl w:val="0"/>
          <w:numId w:val="95"/>
        </w:numPr>
        <w:shd w:val="clear" w:color="auto" w:fill="FFFFFF"/>
        <w:ind w:left="1276"/>
        <w:contextualSpacing/>
        <w:jc w:val="both"/>
        <w:rPr>
          <w:rFonts w:ascii="Calibri" w:hAnsi="Calibri" w:cs="Calibri"/>
          <w:kern w:val="28"/>
        </w:rPr>
      </w:pPr>
      <w:r w:rsidRPr="00E04332">
        <w:rPr>
          <w:rFonts w:ascii="Calibri" w:hAnsi="Calibri" w:cs="Calibri"/>
          <w:kern w:val="28"/>
        </w:rPr>
        <w:t>Cabe señalar que para la aplicación del barniz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207A6" w:rsidRPr="00E04332" w:rsidRDefault="004207A6" w:rsidP="004207A6">
      <w:pPr>
        <w:pStyle w:val="Prrafodelista"/>
        <w:shd w:val="clear" w:color="auto" w:fill="FFFFFF"/>
        <w:ind w:left="709"/>
        <w:jc w:val="both"/>
        <w:rPr>
          <w:rFonts w:ascii="Calibri" w:hAnsi="Calibri" w:cs="Calibri"/>
          <w:kern w:val="28"/>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429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BARNIZ PARA CARPINTERIA DE MADERA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las superficies de cualquier tipo de carpintería de madera con barniz sellador, de acuerdo a las siguientes características técnicas:</w:t>
      </w:r>
    </w:p>
    <w:p w:rsidR="004207A6" w:rsidRPr="00E04332" w:rsidRDefault="004207A6" w:rsidP="00EF388B">
      <w:pPr>
        <w:pStyle w:val="Prrafodelista"/>
        <w:numPr>
          <w:ilvl w:val="0"/>
          <w:numId w:val="96"/>
        </w:numPr>
        <w:spacing w:after="160"/>
        <w:ind w:left="1276"/>
        <w:contextualSpacing/>
        <w:jc w:val="both"/>
        <w:rPr>
          <w:rFonts w:ascii="Calibri" w:hAnsi="Calibri" w:cs="Calibri"/>
        </w:rPr>
      </w:pPr>
      <w:r w:rsidRPr="00E04332">
        <w:rPr>
          <w:rFonts w:ascii="Calibri" w:hAnsi="Calibri" w:cs="Calibri"/>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207A6" w:rsidRPr="00E04332" w:rsidRDefault="004207A6" w:rsidP="00EF388B">
      <w:pPr>
        <w:pStyle w:val="Prrafodelista"/>
        <w:numPr>
          <w:ilvl w:val="0"/>
          <w:numId w:val="96"/>
        </w:numPr>
        <w:spacing w:after="160"/>
        <w:ind w:left="1276"/>
        <w:contextualSpacing/>
        <w:jc w:val="both"/>
        <w:rPr>
          <w:rFonts w:ascii="Calibri" w:hAnsi="Calibri" w:cs="Calibri"/>
        </w:rPr>
      </w:pPr>
      <w:r w:rsidRPr="00E04332">
        <w:rPr>
          <w:rFonts w:ascii="Calibri" w:hAnsi="Calibri" w:cs="Calibri"/>
        </w:rPr>
        <w:t xml:space="preserve">La aplicación del barniz sobre la madera puede tener un acabado brillante, mates o </w:t>
      </w:r>
      <w:proofErr w:type="spellStart"/>
      <w:r w:rsidRPr="00E04332">
        <w:rPr>
          <w:rFonts w:ascii="Calibri" w:hAnsi="Calibri" w:cs="Calibri"/>
        </w:rPr>
        <w:t>semi</w:t>
      </w:r>
      <w:proofErr w:type="spellEnd"/>
      <w:r w:rsidRPr="00E04332">
        <w:rPr>
          <w:rFonts w:ascii="Calibri" w:hAnsi="Calibri" w:cs="Calibri"/>
        </w:rPr>
        <w:t>-mate según el requerimiento del fiscal del servicio.</w:t>
      </w:r>
    </w:p>
    <w:p w:rsidR="004207A6" w:rsidRPr="00E04332" w:rsidRDefault="004207A6" w:rsidP="00EF388B">
      <w:pPr>
        <w:pStyle w:val="Prrafodelista"/>
        <w:numPr>
          <w:ilvl w:val="0"/>
          <w:numId w:val="96"/>
        </w:numPr>
        <w:spacing w:after="160"/>
        <w:ind w:left="1276"/>
        <w:contextualSpacing/>
        <w:jc w:val="both"/>
        <w:rPr>
          <w:rFonts w:ascii="Calibri" w:hAnsi="Calibri" w:cs="Calibri"/>
        </w:rPr>
      </w:pPr>
      <w:r w:rsidRPr="00E04332">
        <w:rPr>
          <w:rFonts w:ascii="Calibri" w:hAnsi="Calibri" w:cs="Calibri"/>
        </w:rPr>
        <w:t>Para la ejecución de este ítem se aplicará el siguiente procedimiento:</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Primeramente, verificar que la madera esté seca, libre de polvo, grasa y de cualquier agente contaminante.</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Lijar hasta que quede totalmente lisa, luego limpiar y eliminar residuos del lijado. </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Si hubiera pintura antigua, eliminarla mediante espátulas y productos especiales para el retiro de barnices o pinturas, dejando la superficie en su color natural para aplicar el nuevo barniz. </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Como también si es necesario aplicar masillas para madera para cubrir las imperfecciones de la madera.</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 xml:space="preserve">Luego aplique la primera capa de barniz con el diluyente requerido por la marca de barniz que se esté utilizando, como también verificar que la brocha o pistola a utilizar para su </w:t>
      </w:r>
      <w:r w:rsidRPr="00E04332">
        <w:rPr>
          <w:rFonts w:ascii="Calibri" w:hAnsi="Calibri" w:cs="Calibri"/>
        </w:rPr>
        <w:lastRenderedPageBreak/>
        <w:t>aplicación se encuentre en buen estado, dejando con ello una superficie uniforme y homogénea.</w:t>
      </w:r>
    </w:p>
    <w:p w:rsidR="004207A6" w:rsidRPr="00E04332" w:rsidRDefault="004207A6" w:rsidP="00EF388B">
      <w:pPr>
        <w:pStyle w:val="Prrafodelista"/>
        <w:numPr>
          <w:ilvl w:val="0"/>
          <w:numId w:val="97"/>
        </w:numPr>
        <w:spacing w:after="160"/>
        <w:ind w:left="1701"/>
        <w:contextualSpacing/>
        <w:jc w:val="both"/>
        <w:rPr>
          <w:rFonts w:ascii="Calibri" w:hAnsi="Calibri" w:cs="Calibri"/>
        </w:rPr>
      </w:pPr>
      <w:r w:rsidRPr="00E04332">
        <w:rPr>
          <w:rFonts w:ascii="Calibri" w:hAnsi="Calibri" w:cs="Calibri"/>
        </w:rPr>
        <w:t>Dejar secar y aplicar un mínimo de 3 capaz de barniz, con intervalos de 24 horas entre cada mano.</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REJAS METALICAS INC. ACC.</w:t>
      </w:r>
    </w:p>
    <w:p w:rsidR="004207A6" w:rsidRDefault="004207A6" w:rsidP="004207A6">
      <w:pPr>
        <w:ind w:left="709"/>
        <w:jc w:val="both"/>
        <w:rPr>
          <w:rFonts w:ascii="Calibri" w:hAnsi="Calibri" w:cs="Calibri"/>
        </w:rPr>
      </w:pPr>
      <w:r>
        <w:rPr>
          <w:noProof/>
          <w:lang w:val="es-BO" w:eastAsia="es-BO"/>
        </w:rPr>
        <w:drawing>
          <wp:anchor distT="0" distB="0" distL="114300" distR="114300" simplePos="0" relativeHeight="251670016" behindDoc="1" locked="0" layoutInCell="1" allowOverlap="1">
            <wp:simplePos x="0" y="0"/>
            <wp:positionH relativeFrom="column">
              <wp:posOffset>3314065</wp:posOffset>
            </wp:positionH>
            <wp:positionV relativeFrom="paragraph">
              <wp:posOffset>110490</wp:posOffset>
            </wp:positionV>
            <wp:extent cx="2311400" cy="1040765"/>
            <wp:effectExtent l="0" t="0" r="0" b="6985"/>
            <wp:wrapTight wrapText="bothSides">
              <wp:wrapPolygon edited="0">
                <wp:start x="0" y="0"/>
                <wp:lineTo x="0" y="21350"/>
                <wp:lineTo x="21363" y="21350"/>
                <wp:lineTo x="21363" y="0"/>
                <wp:lineTo x="0" y="0"/>
              </wp:wrapPolygon>
            </wp:wrapTight>
            <wp:docPr id="32" name="Imagen 32" descr="Resultado de imagen para perfiles de acero para  REJA META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áreas externas y linderos con rejas metálicas incluyendo accesorios, de acuerdo a las siguientes características técnicas:</w:t>
      </w:r>
    </w:p>
    <w:p w:rsidR="004207A6" w:rsidRPr="00E04332" w:rsidRDefault="004207A6" w:rsidP="004207A6">
      <w:pPr>
        <w:ind w:left="709"/>
        <w:jc w:val="both"/>
        <w:rPr>
          <w:rFonts w:ascii="Calibri" w:hAnsi="Calibri" w:cs="Calibri"/>
        </w:rPr>
      </w:pPr>
      <w:r w:rsidRPr="00E04332">
        <w:rPr>
          <w:rFonts w:ascii="Calibri" w:hAnsi="Calibri" w:cs="Calibri"/>
        </w:rPr>
        <w:t>La reja metálica está compuesta por:</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Columnas de tubos de acero galvanizado estructurales para soporte de reja, incluyendo su dado de hormigón de fijación inferior.</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Pr>
          <w:noProof/>
          <w:lang w:val="es-BO" w:eastAsia="es-BO"/>
        </w:rPr>
        <w:drawing>
          <wp:anchor distT="0" distB="0" distL="114300" distR="114300" simplePos="0" relativeHeight="251671040" behindDoc="1" locked="0" layoutInCell="1" allowOverlap="1">
            <wp:simplePos x="0" y="0"/>
            <wp:positionH relativeFrom="column">
              <wp:posOffset>3286760</wp:posOffset>
            </wp:positionH>
            <wp:positionV relativeFrom="paragraph">
              <wp:posOffset>132715</wp:posOffset>
            </wp:positionV>
            <wp:extent cx="2426970" cy="1035685"/>
            <wp:effectExtent l="0" t="0" r="0" b="0"/>
            <wp:wrapTight wrapText="bothSides">
              <wp:wrapPolygon edited="0">
                <wp:start x="0" y="0"/>
                <wp:lineTo x="0" y="21057"/>
                <wp:lineTo x="21363" y="21057"/>
                <wp:lineTo x="21363" y="0"/>
                <wp:lineTo x="0" y="0"/>
              </wp:wrapPolygon>
            </wp:wrapTight>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1"/>
                    <pic:cNvPicPr>
                      <a:picLocks noChangeAspect="1" noChangeArrowheads="1"/>
                    </pic:cNvPicPr>
                  </pic:nvPicPr>
                  <pic:blipFill>
                    <a:blip r:embed="rId94" cstate="print">
                      <a:extLst>
                        <a:ext uri="{28A0092B-C50C-407E-A947-70E740481C1C}">
                          <a14:useLocalDpi xmlns:a14="http://schemas.microsoft.com/office/drawing/2010/main" val="0"/>
                        </a:ext>
                      </a:extLst>
                    </a:blip>
                    <a:srcRect l="1602" r="2490" b="26682"/>
                    <a:stretch>
                      <a:fillRect/>
                    </a:stretch>
                  </pic:blipFill>
                  <pic:spPr bwMode="auto">
                    <a:xfrm>
                      <a:off x="0" y="0"/>
                      <a:ext cx="2426970" cy="10356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04332">
        <w:rPr>
          <w:rFonts w:ascii="Calibri" w:hAnsi="Calibri" w:cs="Calibri"/>
        </w:rPr>
        <w:t>Parantes</w:t>
      </w:r>
      <w:proofErr w:type="spellEnd"/>
      <w:r w:rsidRPr="00E04332">
        <w:rPr>
          <w:rFonts w:ascii="Calibri" w:hAnsi="Calibri" w:cs="Calibri"/>
        </w:rPr>
        <w:t xml:space="preserve"> verticales de perfiles de acero de 50 x 50 x 2 mm, fijados a los </w:t>
      </w:r>
      <w:proofErr w:type="spellStart"/>
      <w:r w:rsidRPr="00E04332">
        <w:rPr>
          <w:rFonts w:ascii="Calibri" w:hAnsi="Calibri" w:cs="Calibri"/>
        </w:rPr>
        <w:t>parantes</w:t>
      </w:r>
      <w:proofErr w:type="spellEnd"/>
      <w:r w:rsidRPr="00E04332">
        <w:rPr>
          <w:rFonts w:ascii="Calibri" w:hAnsi="Calibri" w:cs="Calibri"/>
        </w:rPr>
        <w:t xml:space="preserve"> horizontales de tubo cuadrado de acero de 75 x 75 x 2 </w:t>
      </w:r>
      <w:proofErr w:type="spellStart"/>
      <w:r w:rsidRPr="00E04332">
        <w:rPr>
          <w:rFonts w:ascii="Calibri" w:hAnsi="Calibri" w:cs="Calibri"/>
        </w:rPr>
        <w:t>mm.</w:t>
      </w:r>
      <w:proofErr w:type="spellEnd"/>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rPr>
        <w:t>Los horizontales van unidos y soldados a las columnas estructurales para su correcta fijación y soporte. Estos perfiles van colocados con una separación de 10 cm. entre cada perfil.</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su instalación previamente se debe verificar las dimensiones donde se colocará la reja para su correcta distribución de sus columnas estructurales.</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se debe rectificar los niveles y plomos para asegurar que la reja quede perfectamente vertical.</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En caso de no soldar la reja a un marco se debe soldar a la reja una patas en barra metálica para que estas puedan ser incrustadas en la pared y así poder fijar la reja a los muros.</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Para el proceso de incrustar la reja a la pared se debe regatear el muro según las dimensiones que tienen las patas del marco de la reja.</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de incrustar las patas del marco de la reja a la pared se procede a resanar con mortero los orificios que queden en el muro después de la introducción de la patas del marco de la reja a este.</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Si los filos del vano se dañan se deben realizar de nuevo en las partes que se deterioraron.</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Luego de instalado la reja con su marco se debe dar una mano de pintura de anticorrosivo a estos.</w:t>
      </w:r>
    </w:p>
    <w:p w:rsidR="004207A6" w:rsidRPr="00E04332" w:rsidRDefault="004207A6" w:rsidP="00EF388B">
      <w:pPr>
        <w:pStyle w:val="Prrafodelista"/>
        <w:numPr>
          <w:ilvl w:val="0"/>
          <w:numId w:val="98"/>
        </w:numPr>
        <w:tabs>
          <w:tab w:val="left" w:pos="1134"/>
        </w:tabs>
        <w:spacing w:after="160"/>
        <w:ind w:left="1134"/>
        <w:contextualSpacing/>
        <w:jc w:val="both"/>
        <w:rPr>
          <w:rFonts w:ascii="Calibri" w:hAnsi="Calibri" w:cs="Calibri"/>
        </w:rPr>
      </w:pPr>
      <w:r w:rsidRPr="00E04332">
        <w:rPr>
          <w:rFonts w:ascii="Calibri" w:hAnsi="Calibri" w:cs="Calibri"/>
          <w:color w:val="000000"/>
          <w:lang w:eastAsia="es-BO"/>
        </w:rPr>
        <w:t>Verificar que la reja con su marco quede perfectamente instalada para una posterior aplicación de pintura.</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Pr>
          <w:noProof/>
          <w:lang w:val="es-BO" w:eastAsia="es-BO"/>
        </w:rPr>
        <w:lastRenderedPageBreak/>
        <w:drawing>
          <wp:anchor distT="0" distB="0" distL="114300" distR="114300" simplePos="0" relativeHeight="251672064" behindDoc="1" locked="0" layoutInCell="1" allowOverlap="1">
            <wp:simplePos x="0" y="0"/>
            <wp:positionH relativeFrom="column">
              <wp:posOffset>3529330</wp:posOffset>
            </wp:positionH>
            <wp:positionV relativeFrom="paragraph">
              <wp:posOffset>262890</wp:posOffset>
            </wp:positionV>
            <wp:extent cx="2205355" cy="1899920"/>
            <wp:effectExtent l="0" t="0" r="4445" b="5080"/>
            <wp:wrapTight wrapText="bothSides">
              <wp:wrapPolygon edited="0">
                <wp:start x="0" y="0"/>
                <wp:lineTo x="0" y="21441"/>
                <wp:lineTo x="21457" y="21441"/>
                <wp:lineTo x="21457" y="0"/>
                <wp:lineTo x="0"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205355"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b/>
          <w:u w:val="single"/>
        </w:rPr>
        <w:t xml:space="preserve">ITEM </w:t>
      </w:r>
      <w:r>
        <w:rPr>
          <w:rFonts w:ascii="Calibri" w:eastAsia="Calibri" w:hAnsi="Calibri" w:cs="Calibri"/>
          <w:b/>
          <w:u w:val="single"/>
        </w:rPr>
        <w:t>431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REJA METALICAS INC. ACC.</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áreas externas y linderos con puertas de reja metálicas incluyendo accesorios, de acuerdo a las siguientes características técnicas:</w:t>
      </w:r>
    </w:p>
    <w:p w:rsidR="004207A6" w:rsidRPr="00E04332" w:rsidRDefault="004207A6" w:rsidP="00EF388B">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Puerta con sistema batiente o corredizo, que incluye marco perimetral y quincallería para cualquiera de los dos sistemas.</w:t>
      </w:r>
    </w:p>
    <w:p w:rsidR="004207A6" w:rsidRPr="00E04332" w:rsidRDefault="004207A6" w:rsidP="00EF388B">
      <w:pPr>
        <w:pStyle w:val="Prrafodelista"/>
        <w:widowControl w:val="0"/>
        <w:numPr>
          <w:ilvl w:val="0"/>
          <w:numId w:val="99"/>
        </w:numPr>
        <w:shd w:val="clear" w:color="auto" w:fill="FFFFFF"/>
        <w:tabs>
          <w:tab w:val="left" w:pos="1134"/>
        </w:tabs>
        <w:autoSpaceDE w:val="0"/>
        <w:autoSpaceDN w:val="0"/>
        <w:adjustRightInd w:val="0"/>
        <w:ind w:left="1134"/>
        <w:contextualSpacing/>
        <w:jc w:val="both"/>
        <w:rPr>
          <w:rFonts w:ascii="Calibri" w:hAnsi="Calibri" w:cs="Calibri"/>
          <w:spacing w:val="-1"/>
        </w:rPr>
      </w:pPr>
      <w:r w:rsidRPr="00E04332">
        <w:rPr>
          <w:rFonts w:ascii="Calibri" w:hAnsi="Calibri" w:cs="Calibri"/>
          <w:spacing w:val="-1"/>
        </w:rPr>
        <w:t>La puerta debe contener el siguiente acabado:</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Un marco principal de 2 x 1”, soldados entre sí formando el cuadro y contener en el interior elementos horizontales o verticales que vayan soldados al  interior del marco, con una sección rectangular de 1 x 1”, colocados cada 10 cm.</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Si es sistema batiente utilizar Bisagras de 1 ¼” por 4” o perfiles con sistema de ruedas en caso de ser corrediza.</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Incluye chapa metálica para exterior y jalador si se requiere, siendo de buena calidad para su apertura o cierre principal.</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Terminación según dimensionamiento requerido y verificado en el lugar donde se instalará la puerta.</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No se aceptará acabado defectuoso, asegurando el proveedor el buen funcionamiento, siendo eficiente y silencioso.</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El terminado será total no debiendo ser necesario trabajos complementarios de acabado.</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separación entre hoja y piso tendrá un máximo de 5 cm.</w:t>
      </w:r>
    </w:p>
    <w:p w:rsidR="004207A6" w:rsidRPr="00E04332" w:rsidRDefault="004207A6" w:rsidP="00EF388B">
      <w:pPr>
        <w:pStyle w:val="Prrafodelista"/>
        <w:widowControl w:val="0"/>
        <w:numPr>
          <w:ilvl w:val="0"/>
          <w:numId w:val="100"/>
        </w:numPr>
        <w:shd w:val="clear" w:color="auto" w:fill="FFFFFF"/>
        <w:autoSpaceDE w:val="0"/>
        <w:autoSpaceDN w:val="0"/>
        <w:adjustRightInd w:val="0"/>
        <w:ind w:left="1701"/>
        <w:contextualSpacing/>
        <w:jc w:val="both"/>
        <w:rPr>
          <w:rFonts w:ascii="Calibri" w:hAnsi="Calibri" w:cs="Calibri"/>
          <w:spacing w:val="-1"/>
        </w:rPr>
      </w:pPr>
      <w:r w:rsidRPr="00E04332">
        <w:rPr>
          <w:rFonts w:ascii="Calibri" w:hAnsi="Calibri" w:cs="Calibri"/>
          <w:spacing w:val="-1"/>
        </w:rPr>
        <w:t>La puerta podrá tener sistema batiente o corredizo, y ser de una hoja o doble hoja según se requiera en el lugar de intervención.</w:t>
      </w:r>
    </w:p>
    <w:p w:rsidR="004207A6" w:rsidRPr="00E04332" w:rsidRDefault="004207A6" w:rsidP="004207A6">
      <w:pPr>
        <w:pStyle w:val="Prrafodelista"/>
        <w:widowControl w:val="0"/>
        <w:shd w:val="clear" w:color="auto" w:fill="FFFFFF"/>
        <w:autoSpaceDE w:val="0"/>
        <w:autoSpaceDN w:val="0"/>
        <w:adjustRightInd w:val="0"/>
        <w:ind w:left="709"/>
        <w:jc w:val="both"/>
        <w:rPr>
          <w:rFonts w:ascii="Calibri" w:hAnsi="Calibri" w:cs="Calibri"/>
          <w:spacing w:val="-1"/>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r w:rsidRPr="00E04332">
        <w:rPr>
          <w:rFonts w:ascii="Calibri" w:hAnsi="Calibri" w:cs="Calibri"/>
          <w:kern w:val="28"/>
        </w:rPr>
        <w:tab/>
      </w: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MALLA OLIMPICA Y TUBOS METALICOS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áreas externas y linderos con malla olímpica y tubos metálicos, conformando un cerco perimetral con las siguientes características técnicas:</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Cerramiento de malla olímpica de alambre galvanizado, tubos o postes metálicos de fierro galvanizado de 2" y tres corridas de alambre de púas.</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Pr>
          <w:noProof/>
          <w:lang w:val="es-BO" w:eastAsia="es-BO"/>
        </w:rPr>
        <w:lastRenderedPageBreak/>
        <w:drawing>
          <wp:anchor distT="0" distB="0" distL="114300" distR="114300" simplePos="0" relativeHeight="25167308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29" name="Imagen 29" descr="Resultado de imagen para MALLA OLIMPICA Y TUBOS METALIC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noChangeAspect="1" noChangeArrowheads="1"/>
                    </pic:cNvPicPr>
                  </pic:nvPicPr>
                  <pic:blipFill>
                    <a:blip r:embed="rId119">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postes de fierro galvanizado, permitirán la sujeción del cerco perimetral, los cuales deben ir mínimamente a una distancia de 2,5 metros o de acuerdo al diseño de detalle que proponga el proveedor y sea aprobado por el fiscal del servicio.</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Los postes de fierro galvanizado deberán ser plantados, a través de elementos de sujeción de Ho Co con una sección de 0.40 x 0.26 x 0.60 m a 50 [cm.] de profundidad, debiendo empotrarse firmemente mediante un compactado perfecto en todo su contorno.</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La parte inferior embebida del tubo deberá presentar una abertura en forma de "Y" invertida para el respectivo anclaje, como también esta parte empotrada al </w:t>
      </w:r>
      <w:proofErr w:type="spellStart"/>
      <w:r w:rsidRPr="00E04332">
        <w:rPr>
          <w:rFonts w:ascii="Calibri" w:hAnsi="Calibri" w:cs="Calibri"/>
        </w:rPr>
        <w:t>H°C°</w:t>
      </w:r>
      <w:proofErr w:type="spellEnd"/>
      <w:r w:rsidRPr="00E04332">
        <w:rPr>
          <w:rFonts w:ascii="Calibri" w:hAnsi="Calibri" w:cs="Calibri"/>
        </w:rPr>
        <w:t xml:space="preserve"> deberá ser impermeabilizada en toda su superficie, mediante una capa de pintura anticorrosiva.</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En lo que respecta a la parte superior del tubo deberá llevar una tapa para evitar el ingreso de agua al interior de la tubería.</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La malla olímpica N° 8 será de alambre galvanizado N° 10 y con aberturas de forma rómbica de 2 ½ x 2 ½ pulgadas. </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La malla olímpica irá sujeta a la tubería mediante amarres con alambre galvanizado o soldadura y tener cinco puntos de sujeción como mínimo por poste.</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 xml:space="preserve">Asimismo, en su instalación se deberá tener cuidado de que esté debidamente tesado. </w:t>
      </w:r>
    </w:p>
    <w:p w:rsidR="004207A6" w:rsidRPr="00E04332" w:rsidRDefault="004207A6" w:rsidP="00EF388B">
      <w:pPr>
        <w:pStyle w:val="Prrafodelista"/>
        <w:numPr>
          <w:ilvl w:val="0"/>
          <w:numId w:val="101"/>
        </w:numPr>
        <w:tabs>
          <w:tab w:val="left" w:pos="1134"/>
        </w:tabs>
        <w:spacing w:after="160"/>
        <w:ind w:left="1134"/>
        <w:contextualSpacing/>
        <w:jc w:val="both"/>
        <w:rPr>
          <w:rFonts w:ascii="Calibri" w:hAnsi="Calibri" w:cs="Calibri"/>
        </w:rPr>
      </w:pPr>
      <w:r w:rsidRPr="00E04332">
        <w:rPr>
          <w:rFonts w:ascii="Calibri" w:hAnsi="Calibri" w:cs="Calibri"/>
        </w:rPr>
        <w:t>La sujeción horizontal entre la malla y el suelo se hará a través de un bordillo de hormigón de dosificación 1:3:4 de 15 cm. de espesor y 25 cm. de profundidad.</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EXTERNAS Y LINDEROS CON PUERTAS DE MALLA OLIMPICA Y TUBOS METALICOS</w:t>
      </w:r>
    </w:p>
    <w:p w:rsidR="004207A6" w:rsidRDefault="004207A6" w:rsidP="004207A6">
      <w:pPr>
        <w:ind w:left="709"/>
        <w:jc w:val="both"/>
        <w:rPr>
          <w:rFonts w:ascii="Calibri" w:hAnsi="Calibri" w:cs="Calibri"/>
        </w:rPr>
      </w:pPr>
      <w:r>
        <w:rPr>
          <w:noProof/>
          <w:lang w:val="es-BO" w:eastAsia="es-BO"/>
        </w:rPr>
        <w:drawing>
          <wp:anchor distT="0" distB="0" distL="114300" distR="114300" simplePos="0" relativeHeight="251674112" behindDoc="1" locked="0" layoutInCell="1" allowOverlap="1">
            <wp:simplePos x="0" y="0"/>
            <wp:positionH relativeFrom="column">
              <wp:posOffset>4389755</wp:posOffset>
            </wp:positionH>
            <wp:positionV relativeFrom="paragraph">
              <wp:posOffset>105410</wp:posOffset>
            </wp:positionV>
            <wp:extent cx="1383030" cy="2495550"/>
            <wp:effectExtent l="0" t="0" r="7620" b="0"/>
            <wp:wrapTight wrapText="bothSides">
              <wp:wrapPolygon edited="0">
                <wp:start x="0" y="0"/>
                <wp:lineTo x="0" y="21435"/>
                <wp:lineTo x="21421" y="21435"/>
                <wp:lineTo x="21421" y="0"/>
                <wp:lineTo x="0"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áreas externas y linderos con puertas de malla olímpica y tubos metálicos, de acuerdo a las siguientes características técnicas:</w:t>
      </w:r>
    </w:p>
    <w:p w:rsidR="004207A6" w:rsidRPr="00E04332" w:rsidRDefault="004207A6" w:rsidP="00EF388B">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Puerta metálica con malla olímpica incluyendo: contramarco, bisagras, chapas, etc.</w:t>
      </w:r>
    </w:p>
    <w:p w:rsidR="004207A6" w:rsidRPr="00E04332" w:rsidRDefault="004207A6" w:rsidP="00EF388B">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El proveedor deberá, previamente a su colocado, verificar las dimensiones de los vanos para una correcta instalación de la puerta.</w:t>
      </w:r>
    </w:p>
    <w:p w:rsidR="004207A6" w:rsidRPr="00E04332" w:rsidRDefault="004207A6" w:rsidP="00EF388B">
      <w:pPr>
        <w:pStyle w:val="Prrafodelista"/>
        <w:numPr>
          <w:ilvl w:val="0"/>
          <w:numId w:val="102"/>
        </w:numPr>
        <w:tabs>
          <w:tab w:val="left" w:pos="1134"/>
        </w:tabs>
        <w:spacing w:after="160"/>
        <w:ind w:left="1134"/>
        <w:contextualSpacing/>
        <w:jc w:val="both"/>
        <w:rPr>
          <w:rFonts w:ascii="Calibri" w:hAnsi="Calibri" w:cs="Calibri"/>
        </w:rPr>
      </w:pPr>
      <w:r w:rsidRPr="00E04332">
        <w:rPr>
          <w:rFonts w:ascii="Calibri" w:hAnsi="Calibri" w:cs="Calibri"/>
          <w:spacing w:val="-1"/>
        </w:rPr>
        <w:t>La puerta debe contener el siguiente acabado:</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Marco de tubo metálico sección cuadrada de 40 x 40 x 2 mm</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Perfil de angular de 20 x 20 x 2.5 mm</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Malla Olímpica tesada en interior de los paños metálicos.</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Si es sistema batiente utilizar Bisagras de 1 ¼” por 4” o perfiles con sistema de ruedas en caso de ser corrediza.</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Incluye chapa metálica para exterior y jalador si se requiere, siendo de buena calidad para su apertura o cierre principal.</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lastRenderedPageBreak/>
        <w:t>Terminación según dimensionamiento requerido y verificado en el lugar donde se instalará la puerta.</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No se aceptará acabado defectuoso, asegurando el proveedor el buen funcionamiento, siendo eficiente y silencioso.</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El terminado será total no debiendo ser necesario trabajos complementarios de acabado.</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separación entre hoja y piso tendrá un máximo de 5 cm.</w:t>
      </w:r>
    </w:p>
    <w:p w:rsidR="004207A6" w:rsidRPr="00E04332" w:rsidRDefault="004207A6" w:rsidP="00EF388B">
      <w:pPr>
        <w:pStyle w:val="Prrafodelista"/>
        <w:numPr>
          <w:ilvl w:val="0"/>
          <w:numId w:val="103"/>
        </w:numPr>
        <w:spacing w:after="160"/>
        <w:ind w:left="1560"/>
        <w:contextualSpacing/>
        <w:jc w:val="both"/>
        <w:rPr>
          <w:rFonts w:ascii="Calibri" w:hAnsi="Calibri" w:cs="Calibri"/>
        </w:rPr>
      </w:pPr>
      <w:r w:rsidRPr="00E04332">
        <w:rPr>
          <w:rFonts w:ascii="Calibri" w:hAnsi="Calibri" w:cs="Calibri"/>
          <w:spacing w:val="-1"/>
        </w:rPr>
        <w:t>La puerta podrá tener sistema batiente o corredizo, y ser de una hoja o doble hoja según se requiera en el lugar de intervención.</w:t>
      </w:r>
    </w:p>
    <w:p w:rsidR="004207A6" w:rsidRPr="00E04332" w:rsidRDefault="004207A6" w:rsidP="00EF388B">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Para el pintado de la puerta se empleará pintura anticorrosiva, especial para metales, de marca y calidad reconocidas.</w:t>
      </w:r>
    </w:p>
    <w:p w:rsidR="004207A6" w:rsidRPr="00E04332" w:rsidRDefault="004207A6" w:rsidP="00EF388B">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El acabado deberá ser fino sin ondulaciones u otros de efectos</w:t>
      </w:r>
    </w:p>
    <w:p w:rsidR="004207A6" w:rsidRPr="00E04332" w:rsidRDefault="004207A6" w:rsidP="00EF388B">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Todas las puertas serán instaladas por el proveedor, empleando para ello personal capacitado.</w:t>
      </w:r>
    </w:p>
    <w:p w:rsidR="004207A6" w:rsidRPr="00E04332" w:rsidRDefault="004207A6" w:rsidP="00EF388B">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Todas las puertas deberán ser instaladas de acuerdo a las indicaciones de cada fabricante; a nivel, a escuadra y a plomo.</w:t>
      </w:r>
    </w:p>
    <w:p w:rsidR="004207A6" w:rsidRPr="00E04332" w:rsidRDefault="004207A6" w:rsidP="00EF388B">
      <w:pPr>
        <w:pStyle w:val="Prrafodelista"/>
        <w:numPr>
          <w:ilvl w:val="0"/>
          <w:numId w:val="104"/>
        </w:numPr>
        <w:tabs>
          <w:tab w:val="left" w:pos="1134"/>
        </w:tabs>
        <w:spacing w:after="160"/>
        <w:ind w:left="1134"/>
        <w:contextualSpacing/>
        <w:jc w:val="both"/>
        <w:rPr>
          <w:rFonts w:ascii="Calibri" w:hAnsi="Calibri" w:cs="Calibri"/>
          <w:spacing w:val="-1"/>
        </w:rPr>
      </w:pPr>
      <w:r w:rsidRPr="00E04332">
        <w:rPr>
          <w:rFonts w:ascii="Calibri" w:hAnsi="Calibri" w:cs="Calibri"/>
          <w:spacing w:val="-1"/>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widowControl w:val="0"/>
        <w:shd w:val="clear" w:color="auto" w:fill="FFFFFF"/>
        <w:autoSpaceDE w:val="0"/>
        <w:autoSpaceDN w:val="0"/>
        <w:adjustRightInd w:val="0"/>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CUBIERTAS Y LOSAS CON CUBIERTA DE CALAMINA INC. ESTRUCTURA METALICA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cubiertas de losas colocando sobre ella una cubierta de calamina, incluye estructura metálica, de acuerdo a las siguientes características técnicas:</w:t>
      </w:r>
    </w:p>
    <w:p w:rsidR="004207A6" w:rsidRPr="00E04332" w:rsidRDefault="004207A6" w:rsidP="00EF388B">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Cubierta de calamina de hierro galvanizado nueva N° 28 (ASG N° 28, e= 0.36 </w:t>
      </w:r>
      <w:proofErr w:type="spellStart"/>
      <w:r w:rsidRPr="00E04332">
        <w:rPr>
          <w:rFonts w:ascii="Calibri" w:hAnsi="Calibri" w:cs="Calibri"/>
        </w:rPr>
        <w:t>mm.</w:t>
      </w:r>
      <w:proofErr w:type="spellEnd"/>
      <w:r w:rsidRPr="00E04332">
        <w:rPr>
          <w:rFonts w:ascii="Calibri" w:hAnsi="Calibri" w:cs="Calibri"/>
        </w:rPr>
        <w:t>) fijada a las correas metálicas mediante tirafondos o ganchos J con capuchones de goma especiales para calamina, teniendo un recubrimiento longitudinal mínimo de 20 cm. y transversal de 2 ondas de traslape.</w:t>
      </w:r>
    </w:p>
    <w:p w:rsidR="004207A6" w:rsidRPr="00E04332" w:rsidRDefault="004207A6" w:rsidP="00EF388B">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Incluye las cumbreras, </w:t>
      </w:r>
      <w:proofErr w:type="spellStart"/>
      <w:r w:rsidRPr="00E04332">
        <w:rPr>
          <w:rFonts w:ascii="Calibri" w:hAnsi="Calibri" w:cs="Calibri"/>
        </w:rPr>
        <w:t>limatesas</w:t>
      </w:r>
      <w:proofErr w:type="spellEnd"/>
      <w:r w:rsidRPr="00E04332">
        <w:rPr>
          <w:rFonts w:ascii="Calibri" w:hAnsi="Calibri" w:cs="Calibri"/>
        </w:rPr>
        <w:t xml:space="preserve">, </w:t>
      </w:r>
      <w:proofErr w:type="spellStart"/>
      <w:r w:rsidRPr="00E04332">
        <w:rPr>
          <w:rFonts w:ascii="Calibri" w:hAnsi="Calibri" w:cs="Calibri"/>
        </w:rPr>
        <w:t>limahoyas</w:t>
      </w:r>
      <w:proofErr w:type="spellEnd"/>
      <w:r w:rsidRPr="00E04332">
        <w:rPr>
          <w:rFonts w:ascii="Calibri" w:hAnsi="Calibri" w:cs="Calibri"/>
        </w:rPr>
        <w:t xml:space="preserve"> y </w:t>
      </w:r>
      <w:proofErr w:type="spellStart"/>
      <w:r w:rsidRPr="00E04332">
        <w:rPr>
          <w:rFonts w:ascii="Calibri" w:hAnsi="Calibri" w:cs="Calibri"/>
        </w:rPr>
        <w:t>cubertinas</w:t>
      </w:r>
      <w:proofErr w:type="spellEnd"/>
      <w:r w:rsidRPr="00E04332">
        <w:rPr>
          <w:rFonts w:ascii="Calibri" w:hAnsi="Calibri" w:cs="Calibri"/>
        </w:rPr>
        <w:t>, de calamina plana y galvanizada N° 28, debidamente moldeada para cumplir esta función.</w:t>
      </w:r>
    </w:p>
    <w:p w:rsidR="004207A6" w:rsidRPr="00E04332" w:rsidRDefault="004207A6" w:rsidP="00EF388B">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207A6" w:rsidRPr="00E04332" w:rsidRDefault="004207A6" w:rsidP="00EF388B">
      <w:pPr>
        <w:pStyle w:val="Prrafodelista"/>
        <w:numPr>
          <w:ilvl w:val="0"/>
          <w:numId w:val="105"/>
        </w:numPr>
        <w:spacing w:after="160"/>
        <w:ind w:left="1134"/>
        <w:contextualSpacing/>
        <w:jc w:val="both"/>
        <w:rPr>
          <w:rFonts w:ascii="Calibri" w:hAnsi="Calibri" w:cs="Calibri"/>
        </w:rPr>
      </w:pPr>
      <w:r w:rsidRPr="00E04332">
        <w:rPr>
          <w:rFonts w:ascii="Calibri" w:hAnsi="Calibri" w:cs="Calibri"/>
        </w:rPr>
        <w:t xml:space="preserve">No se permitirá el uso de hojas deformadas por golpes o por haber sido mal almacenadas o utilizadas anteriormente. </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b/>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lastRenderedPageBreak/>
        <w:t xml:space="preserve">ITEM </w:t>
      </w:r>
      <w:r>
        <w:rPr>
          <w:rFonts w:ascii="Calibri" w:eastAsia="Calibri" w:hAnsi="Calibri" w:cs="Calibri"/>
          <w:b/>
          <w:u w:val="single"/>
        </w:rPr>
        <w:t>435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DE JARDINERAS Y/O ACERAS CON CORDONES DE </w:t>
      </w:r>
      <w:proofErr w:type="spellStart"/>
      <w:r w:rsidRPr="00E04332">
        <w:rPr>
          <w:rFonts w:ascii="Calibri" w:eastAsia="Calibri" w:hAnsi="Calibri" w:cs="Calibri"/>
          <w:b/>
          <w:u w:val="single"/>
        </w:rPr>
        <w:t>H°A°</w:t>
      </w:r>
      <w:proofErr w:type="spellEnd"/>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jardineras y/o aceras con cordones de </w:t>
      </w:r>
      <w:proofErr w:type="spellStart"/>
      <w:r w:rsidRPr="00E04332">
        <w:rPr>
          <w:rFonts w:ascii="Calibri" w:hAnsi="Calibri" w:cs="Calibri"/>
        </w:rPr>
        <w:t>H°A°</w:t>
      </w:r>
      <w:proofErr w:type="spellEnd"/>
      <w:r w:rsidRPr="00E04332">
        <w:rPr>
          <w:rFonts w:ascii="Calibri" w:hAnsi="Calibri" w:cs="Calibri"/>
        </w:rPr>
        <w:t>, de acuerdo a las siguientes características técnicas:</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El hormigón a utilizarse en los cordones será de dosificación 1:2:4, debiendo tener una resistencia cilíndrica mínima a la rotura de 210 kg/cm</w:t>
      </w:r>
      <w:r w:rsidRPr="00E04332">
        <w:rPr>
          <w:rFonts w:ascii="Calibri" w:hAnsi="Calibri" w:cs="Calibri"/>
          <w:vertAlign w:val="superscript"/>
        </w:rPr>
        <w:t>2</w:t>
      </w:r>
      <w:r w:rsidRPr="00E04332">
        <w:rPr>
          <w:rFonts w:ascii="Calibri" w:hAnsi="Calibri" w:cs="Calibri"/>
        </w:rPr>
        <w:t>, con un contenido de 350 Kg/m</w:t>
      </w:r>
      <w:r w:rsidRPr="00E04332">
        <w:rPr>
          <w:rFonts w:ascii="Calibri" w:hAnsi="Calibri" w:cs="Calibri"/>
          <w:vertAlign w:val="superscript"/>
        </w:rPr>
        <w:t>3</w:t>
      </w:r>
      <w:r w:rsidRPr="00E04332">
        <w:rPr>
          <w:rFonts w:ascii="Calibri" w:hAnsi="Calibri" w:cs="Calibri"/>
        </w:rPr>
        <w:t xml:space="preserve"> de cemento.</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El mortero de cemento - arena para el enlucido tendrá una dosificación de 1:3.</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El proveedor deberá disponer de encofrados rígidos y flexibles en calidad y cantidad aprobadas por el fiscal del servicio.</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Se incluye efectuar la excavación necesaria, para el vaciado de los cordones.</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Antes de proceder al vaciado de la mezcla, el proveedor, deberá verificar cuidadosamente la verticalidad de los encofrados y su perfecto ensamble.</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Los encofrados deberán sujetarse con estacas al terreno debiendo cubrir el paramento interior con una capa de aceite.</w:t>
      </w:r>
    </w:p>
    <w:p w:rsidR="004207A6" w:rsidRPr="00E04332" w:rsidRDefault="004207A6" w:rsidP="00EF388B">
      <w:pPr>
        <w:pStyle w:val="Prrafodelista"/>
        <w:numPr>
          <w:ilvl w:val="0"/>
          <w:numId w:val="106"/>
        </w:numPr>
        <w:ind w:left="1134"/>
        <w:contextualSpacing/>
        <w:jc w:val="both"/>
        <w:rPr>
          <w:rFonts w:ascii="Calibri" w:hAnsi="Calibri" w:cs="Calibri"/>
        </w:rPr>
      </w:pPr>
      <w:r w:rsidRPr="00E04332">
        <w:rPr>
          <w:rFonts w:ascii="Calibri" w:hAnsi="Calibri" w:cs="Calibri"/>
        </w:rPr>
        <w:t>Los cordones de hormigón llevarán juntas de dilatación cada 3 m siendo las mismas realizadas en plasto formo.</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AREAS CON RIESGO ELECTRICO CON PUERTAS CORTAFUEGO</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áreas con riesgo eléctrico con puertas cortafuego de acuerdo a las siguientes características técnicas:</w:t>
      </w:r>
    </w:p>
    <w:p w:rsidR="004207A6" w:rsidRPr="00E04332" w:rsidRDefault="004207A6" w:rsidP="00EF388B">
      <w:pPr>
        <w:pStyle w:val="Sinespaciado"/>
        <w:numPr>
          <w:ilvl w:val="0"/>
          <w:numId w:val="107"/>
        </w:numPr>
        <w:ind w:left="1134"/>
        <w:jc w:val="both"/>
        <w:rPr>
          <w:rFonts w:cs="Calibri"/>
        </w:rPr>
      </w:pPr>
      <w:r>
        <w:rPr>
          <w:noProof/>
          <w:lang w:val="es-BO" w:eastAsia="es-BO"/>
        </w:rPr>
        <w:drawing>
          <wp:anchor distT="0" distB="0" distL="114300" distR="114300" simplePos="0" relativeHeight="251675136" behindDoc="1" locked="0" layoutInCell="1" allowOverlap="1">
            <wp:simplePos x="0" y="0"/>
            <wp:positionH relativeFrom="column">
              <wp:posOffset>4542155</wp:posOffset>
            </wp:positionH>
            <wp:positionV relativeFrom="paragraph">
              <wp:posOffset>73025</wp:posOffset>
            </wp:positionV>
            <wp:extent cx="1065530" cy="1441450"/>
            <wp:effectExtent l="0" t="0" r="1270" b="6350"/>
            <wp:wrapTight wrapText="bothSides">
              <wp:wrapPolygon edited="0">
                <wp:start x="0" y="0"/>
                <wp:lineTo x="0" y="21410"/>
                <wp:lineTo x="21240" y="21410"/>
                <wp:lineTo x="21240" y="0"/>
                <wp:lineTo x="0" y="0"/>
              </wp:wrapPolygon>
            </wp:wrapTight>
            <wp:docPr id="27" name="Imagen 27" descr="C:\Users\ezavala\AppData\Local\Microsoft\Windows\Temporary Internet Files\Content.Word\IMG-2017062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cs="Calibri"/>
        </w:rPr>
        <w:t>Puerta anti pánica de una o dos hojas con una altura de 2,1 m y un ancho promedio de 0.90 a 2 metros de ancho, según requerimiento del vano donde se colocará la puerta.</w:t>
      </w:r>
    </w:p>
    <w:p w:rsidR="004207A6" w:rsidRPr="00E04332" w:rsidRDefault="004207A6" w:rsidP="00EF388B">
      <w:pPr>
        <w:pStyle w:val="Sinespaciado"/>
        <w:numPr>
          <w:ilvl w:val="0"/>
          <w:numId w:val="107"/>
        </w:numPr>
        <w:ind w:left="1134"/>
        <w:jc w:val="both"/>
        <w:rPr>
          <w:rFonts w:cs="Calibri"/>
        </w:rPr>
      </w:pPr>
      <w:r w:rsidRPr="00E04332">
        <w:rPr>
          <w:rFonts w:cs="Calibri"/>
        </w:rPr>
        <w:t>Las puertas deberán garantizar una resistencia al fuego de por lo menos 1 hora.</w:t>
      </w:r>
    </w:p>
    <w:p w:rsidR="004207A6" w:rsidRPr="00E04332" w:rsidRDefault="004207A6" w:rsidP="00EF388B">
      <w:pPr>
        <w:pStyle w:val="Sinespaciado"/>
        <w:numPr>
          <w:ilvl w:val="0"/>
          <w:numId w:val="107"/>
        </w:numPr>
        <w:ind w:left="1134"/>
        <w:jc w:val="both"/>
        <w:rPr>
          <w:rFonts w:cs="Calibri"/>
        </w:rPr>
      </w:pPr>
      <w:r w:rsidRPr="00E04332">
        <w:rPr>
          <w:rFonts w:cs="Calibri"/>
        </w:rPr>
        <w:t xml:space="preserve">Marco empotrado de acero de alta resistencia e= 3 </w:t>
      </w:r>
      <w:proofErr w:type="spellStart"/>
      <w:r w:rsidRPr="00E04332">
        <w:rPr>
          <w:rFonts w:cs="Calibri"/>
        </w:rPr>
        <w:t>mm.</w:t>
      </w:r>
      <w:proofErr w:type="spellEnd"/>
    </w:p>
    <w:p w:rsidR="004207A6" w:rsidRPr="00E04332" w:rsidRDefault="004207A6" w:rsidP="00EF388B">
      <w:pPr>
        <w:pStyle w:val="Sinespaciado"/>
        <w:numPr>
          <w:ilvl w:val="0"/>
          <w:numId w:val="107"/>
        </w:numPr>
        <w:ind w:left="1134"/>
        <w:jc w:val="both"/>
        <w:rPr>
          <w:rFonts w:cs="Calibri"/>
        </w:rPr>
      </w:pPr>
      <w:r w:rsidRPr="00E04332">
        <w:rPr>
          <w:rFonts w:cs="Calibri"/>
        </w:rPr>
        <w:t xml:space="preserve">Debe tener cobertura en ambos lados con bandeja y tapa de lámina de e= 2 mm, con preparación de superficie con decapado, desengrasado, pintado con epoxi poliamida y acabado en pintura </w:t>
      </w:r>
      <w:proofErr w:type="spellStart"/>
      <w:r w:rsidRPr="00E04332">
        <w:rPr>
          <w:rFonts w:cs="Calibri"/>
        </w:rPr>
        <w:t>pintucoat</w:t>
      </w:r>
      <w:proofErr w:type="spellEnd"/>
      <w:r w:rsidRPr="00E04332">
        <w:rPr>
          <w:rFonts w:cs="Calibri"/>
        </w:rPr>
        <w:t xml:space="preserve"> o esmalte de poliuretano.</w:t>
      </w:r>
    </w:p>
    <w:p w:rsidR="004207A6" w:rsidRPr="00E04332" w:rsidRDefault="004207A6" w:rsidP="00EF388B">
      <w:pPr>
        <w:pStyle w:val="Sinespaciado"/>
        <w:numPr>
          <w:ilvl w:val="0"/>
          <w:numId w:val="107"/>
        </w:numPr>
        <w:ind w:left="1134"/>
        <w:jc w:val="both"/>
        <w:rPr>
          <w:rFonts w:cs="Calibri"/>
        </w:rPr>
      </w:pPr>
      <w:r w:rsidRPr="00E04332">
        <w:rPr>
          <w:rFonts w:cs="Calibri"/>
        </w:rPr>
        <w:t>El espesor total de la puerta deber ser no menor a 4 cm.</w:t>
      </w:r>
    </w:p>
    <w:p w:rsidR="004207A6" w:rsidRPr="00E04332" w:rsidRDefault="004207A6" w:rsidP="00EF388B">
      <w:pPr>
        <w:pStyle w:val="Sinespaciado"/>
        <w:numPr>
          <w:ilvl w:val="0"/>
          <w:numId w:val="107"/>
        </w:numPr>
        <w:ind w:left="1134"/>
        <w:jc w:val="both"/>
        <w:rPr>
          <w:rFonts w:cs="Calibri"/>
        </w:rPr>
      </w:pPr>
      <w:r w:rsidRPr="00E04332">
        <w:rPr>
          <w:rFonts w:cs="Calibri"/>
          <w:lang w:eastAsia="es-BO"/>
        </w:rPr>
        <w:t>Chapas anti pánico instaladas a una altura no menor a 86 cm y no mayor a 122 cm por encima del piso terminado, cada hoja de la puerta debe contar con su propio dispositivo de destrabe.</w:t>
      </w:r>
    </w:p>
    <w:p w:rsidR="004207A6" w:rsidRPr="00E04332" w:rsidRDefault="004207A6" w:rsidP="00EF388B">
      <w:pPr>
        <w:pStyle w:val="Sinespaciado"/>
        <w:numPr>
          <w:ilvl w:val="0"/>
          <w:numId w:val="107"/>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207A6" w:rsidRPr="00E04332" w:rsidRDefault="004207A6" w:rsidP="00EF388B">
      <w:pPr>
        <w:pStyle w:val="Sinespaciado"/>
        <w:numPr>
          <w:ilvl w:val="0"/>
          <w:numId w:val="107"/>
        </w:numPr>
        <w:ind w:left="1134"/>
        <w:jc w:val="both"/>
        <w:rPr>
          <w:rFonts w:cs="Calibri"/>
        </w:rPr>
      </w:pPr>
      <w:r w:rsidRPr="00E04332">
        <w:rPr>
          <w:rFonts w:cs="Calibri"/>
          <w:lang w:eastAsia="es-BO"/>
        </w:rPr>
        <w:t>Deberán abrirse hacia el exterior del Edificio.</w:t>
      </w:r>
    </w:p>
    <w:p w:rsidR="004207A6" w:rsidRPr="00E04332" w:rsidRDefault="004207A6" w:rsidP="00EF388B">
      <w:pPr>
        <w:pStyle w:val="Sinespaciado"/>
        <w:numPr>
          <w:ilvl w:val="0"/>
          <w:numId w:val="107"/>
        </w:numPr>
        <w:ind w:left="1134"/>
        <w:jc w:val="both"/>
        <w:rPr>
          <w:rFonts w:cs="Calibri"/>
        </w:rPr>
      </w:pPr>
      <w:r w:rsidRPr="00E04332">
        <w:rPr>
          <w:rFonts w:cs="Calibri"/>
          <w:lang w:eastAsia="es-BO"/>
        </w:rPr>
        <w:lastRenderedPageBreak/>
        <w:t xml:space="preserve">La fuerza que se requiera para liberar el pestillo de la chapa no deberá ser mayor a 15 </w:t>
      </w:r>
      <w:proofErr w:type="spellStart"/>
      <w:r w:rsidRPr="00E04332">
        <w:rPr>
          <w:rFonts w:cs="Calibri"/>
          <w:lang w:eastAsia="es-BO"/>
        </w:rPr>
        <w:t>lbsf</w:t>
      </w:r>
      <w:proofErr w:type="spellEnd"/>
      <w:r w:rsidRPr="00E04332">
        <w:rPr>
          <w:rFonts w:cs="Calibri"/>
          <w:lang w:eastAsia="es-BO"/>
        </w:rPr>
        <w:t xml:space="preserve"> (67 N) y para poner en movimiento la puerta las 30 </w:t>
      </w:r>
      <w:proofErr w:type="spellStart"/>
      <w:r w:rsidRPr="00E04332">
        <w:rPr>
          <w:rFonts w:cs="Calibri"/>
          <w:lang w:eastAsia="es-BO"/>
        </w:rPr>
        <w:t>lbsf</w:t>
      </w:r>
      <w:proofErr w:type="spellEnd"/>
      <w:r w:rsidRPr="00E04332">
        <w:rPr>
          <w:rFonts w:cs="Calibri"/>
          <w:lang w:eastAsia="es-BO"/>
        </w:rPr>
        <w:t xml:space="preserve"> (133 N)</w:t>
      </w:r>
    </w:p>
    <w:p w:rsidR="004207A6" w:rsidRPr="00E04332" w:rsidRDefault="004207A6" w:rsidP="00EF388B">
      <w:pPr>
        <w:pStyle w:val="Sinespaciado"/>
        <w:numPr>
          <w:ilvl w:val="0"/>
          <w:numId w:val="107"/>
        </w:numPr>
        <w:ind w:left="1134"/>
        <w:jc w:val="both"/>
        <w:rPr>
          <w:rFonts w:cs="Calibri"/>
        </w:rPr>
      </w:pPr>
      <w:r w:rsidRPr="00E04332">
        <w:rPr>
          <w:rFonts w:cs="Calibri"/>
          <w:lang w:eastAsia="es-BO"/>
        </w:rPr>
        <w:t>Se debe incluir  también para las  puertas:</w:t>
      </w:r>
    </w:p>
    <w:p w:rsidR="004207A6" w:rsidRPr="00E04332" w:rsidRDefault="004207A6" w:rsidP="00EF388B">
      <w:pPr>
        <w:pStyle w:val="Sinespaciado"/>
        <w:numPr>
          <w:ilvl w:val="0"/>
          <w:numId w:val="108"/>
        </w:numPr>
        <w:ind w:left="1418"/>
        <w:jc w:val="both"/>
        <w:rPr>
          <w:rFonts w:cs="Calibri"/>
        </w:rPr>
      </w:pPr>
      <w:r w:rsidRPr="00E04332">
        <w:rPr>
          <w:rFonts w:cs="Calibri"/>
          <w:lang w:eastAsia="es-BO"/>
        </w:rPr>
        <w:t xml:space="preserve">Entrega, montaje e instalación de todo el sistema </w:t>
      </w:r>
    </w:p>
    <w:p w:rsidR="004207A6" w:rsidRPr="00E04332" w:rsidRDefault="004207A6" w:rsidP="00EF388B">
      <w:pPr>
        <w:pStyle w:val="Sinespaciado"/>
        <w:numPr>
          <w:ilvl w:val="0"/>
          <w:numId w:val="108"/>
        </w:numPr>
        <w:ind w:left="1418"/>
        <w:jc w:val="both"/>
        <w:rPr>
          <w:rFonts w:cs="Calibri"/>
        </w:rPr>
      </w:pPr>
      <w:r w:rsidRPr="00E04332">
        <w:rPr>
          <w:rFonts w:cs="Calibri"/>
          <w:lang w:eastAsia="es-BO"/>
        </w:rPr>
        <w:t xml:space="preserve">Picado de Muro en Punto de Empotramiento de Marcos de Acero </w:t>
      </w:r>
    </w:p>
    <w:p w:rsidR="004207A6" w:rsidRPr="00E04332" w:rsidRDefault="004207A6" w:rsidP="00EF388B">
      <w:pPr>
        <w:pStyle w:val="Sinespaciado"/>
        <w:numPr>
          <w:ilvl w:val="0"/>
          <w:numId w:val="108"/>
        </w:numPr>
        <w:ind w:left="1418"/>
        <w:jc w:val="both"/>
        <w:rPr>
          <w:rFonts w:cs="Calibri"/>
        </w:rPr>
      </w:pPr>
      <w:r w:rsidRPr="00E04332">
        <w:rPr>
          <w:rFonts w:cs="Calibri"/>
          <w:lang w:eastAsia="es-BO"/>
        </w:rPr>
        <w:t xml:space="preserve">Colocación y Nivelación de Marcos de Acero, perfil c (100 x 50) e= 3 </w:t>
      </w:r>
      <w:proofErr w:type="spellStart"/>
      <w:r w:rsidRPr="00E04332">
        <w:rPr>
          <w:rFonts w:cs="Calibri"/>
          <w:lang w:eastAsia="es-BO"/>
        </w:rPr>
        <w:t>mm.</w:t>
      </w:r>
      <w:proofErr w:type="spellEnd"/>
    </w:p>
    <w:p w:rsidR="004207A6" w:rsidRPr="00E04332" w:rsidRDefault="004207A6" w:rsidP="00EF388B">
      <w:pPr>
        <w:pStyle w:val="Sinespaciado"/>
        <w:numPr>
          <w:ilvl w:val="0"/>
          <w:numId w:val="108"/>
        </w:numPr>
        <w:ind w:left="1418"/>
        <w:jc w:val="both"/>
        <w:rPr>
          <w:rFonts w:cs="Calibri"/>
        </w:rPr>
      </w:pPr>
      <w:r w:rsidRPr="00E04332">
        <w:rPr>
          <w:rFonts w:cs="Calibri"/>
          <w:lang w:eastAsia="es-BO"/>
        </w:rPr>
        <w:t>Revoque de muros en puntos de empotramiento de marco de acero con un acabado fino</w:t>
      </w:r>
    </w:p>
    <w:p w:rsidR="004207A6" w:rsidRPr="00E04332" w:rsidRDefault="004207A6" w:rsidP="00EF388B">
      <w:pPr>
        <w:pStyle w:val="Sinespaciado"/>
        <w:numPr>
          <w:ilvl w:val="0"/>
          <w:numId w:val="108"/>
        </w:numPr>
        <w:ind w:left="1418"/>
        <w:jc w:val="both"/>
        <w:rPr>
          <w:rFonts w:cs="Calibri"/>
        </w:rPr>
      </w:pPr>
      <w:proofErr w:type="spellStart"/>
      <w:r w:rsidRPr="00E04332">
        <w:rPr>
          <w:rFonts w:cs="Calibri"/>
          <w:lang w:eastAsia="es-BO"/>
        </w:rPr>
        <w:t>Masillados</w:t>
      </w:r>
      <w:proofErr w:type="spellEnd"/>
      <w:r w:rsidRPr="00E04332">
        <w:rPr>
          <w:rFonts w:cs="Calibri"/>
          <w:lang w:eastAsia="es-BO"/>
        </w:rPr>
        <w:t xml:space="preserve"> y pintura de pared en el área a intervenir.</w:t>
      </w:r>
    </w:p>
    <w:p w:rsidR="004207A6" w:rsidRPr="00E04332" w:rsidRDefault="004207A6" w:rsidP="004207A6">
      <w:pPr>
        <w:pStyle w:val="Sinespaciado"/>
        <w:ind w:left="709"/>
        <w:jc w:val="both"/>
        <w:rPr>
          <w:rFonts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437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DE LINDEROS Y LIMITES CON ACERAS DE </w:t>
      </w:r>
      <w:proofErr w:type="spellStart"/>
      <w:r w:rsidRPr="00E04332">
        <w:rPr>
          <w:rFonts w:ascii="Calibri" w:eastAsia="Calibri" w:hAnsi="Calibri" w:cs="Calibri"/>
          <w:b/>
          <w:u w:val="single"/>
        </w:rPr>
        <w:t>H°A°</w:t>
      </w:r>
      <w:proofErr w:type="spellEnd"/>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linderos y límites con aceras de </w:t>
      </w:r>
      <w:proofErr w:type="spellStart"/>
      <w:r w:rsidRPr="00E04332">
        <w:rPr>
          <w:rFonts w:ascii="Calibri" w:hAnsi="Calibri" w:cs="Calibri"/>
        </w:rPr>
        <w:t>H°A°</w:t>
      </w:r>
      <w:proofErr w:type="spellEnd"/>
      <w:r w:rsidRPr="00E04332">
        <w:rPr>
          <w:rFonts w:ascii="Calibri" w:hAnsi="Calibri" w:cs="Calibri"/>
        </w:rPr>
        <w:t>, de acuerdo a las siguientes características técnicas:</w:t>
      </w:r>
    </w:p>
    <w:p w:rsidR="004207A6" w:rsidRPr="004F4C76" w:rsidRDefault="004207A6" w:rsidP="00EF388B">
      <w:pPr>
        <w:pStyle w:val="Prrafodelista"/>
        <w:numPr>
          <w:ilvl w:val="0"/>
          <w:numId w:val="109"/>
        </w:numPr>
        <w:ind w:left="1134"/>
        <w:contextualSpacing/>
        <w:jc w:val="both"/>
        <w:rPr>
          <w:rFonts w:ascii="Calibri" w:hAnsi="Calibri" w:cs="Calibri"/>
          <w:lang w:eastAsia="es-BO"/>
        </w:rPr>
      </w:pPr>
      <w:r w:rsidRPr="00E04332">
        <w:rPr>
          <w:rFonts w:ascii="Calibri" w:hAnsi="Calibri" w:cs="Calibri"/>
          <w:color w:val="000000"/>
        </w:rPr>
        <w:t xml:space="preserve">Se contempla </w:t>
      </w:r>
      <w:r w:rsidRPr="00E04332">
        <w:rPr>
          <w:rFonts w:ascii="Calibri" w:hAnsi="Calibri" w:cs="Calibri"/>
        </w:rPr>
        <w:t xml:space="preserve">la construcción de acera </w:t>
      </w:r>
      <w:proofErr w:type="spellStart"/>
      <w:r w:rsidRPr="00E04332">
        <w:rPr>
          <w:rFonts w:ascii="Calibri" w:hAnsi="Calibri" w:cs="Calibri"/>
        </w:rPr>
        <w:t>H°A°</w:t>
      </w:r>
      <w:proofErr w:type="spellEnd"/>
      <w:r w:rsidRPr="00E04332">
        <w:rPr>
          <w:rFonts w:ascii="Calibri" w:hAnsi="Calibri" w:cs="Calibri"/>
        </w:rPr>
        <w:t>, incluyendo su respectiva excavación previa y empedrado con la aprobación del fiscal de servicio.</w:t>
      </w:r>
    </w:p>
    <w:p w:rsidR="004207A6" w:rsidRPr="004F4C76" w:rsidRDefault="004207A6" w:rsidP="00EF388B">
      <w:pPr>
        <w:pStyle w:val="Prrafodelista"/>
        <w:numPr>
          <w:ilvl w:val="0"/>
          <w:numId w:val="109"/>
        </w:numPr>
        <w:ind w:left="1134"/>
        <w:contextualSpacing/>
        <w:jc w:val="both"/>
        <w:rPr>
          <w:rFonts w:ascii="Calibri" w:hAnsi="Calibri" w:cs="Calibri"/>
          <w:lang w:eastAsia="es-BO"/>
        </w:rPr>
      </w:pPr>
      <w:r w:rsidRPr="00E04332">
        <w:rPr>
          <w:rFonts w:ascii="Calibri" w:hAnsi="Calibri" w:cs="Calibri"/>
        </w:rPr>
        <w:t>Los materiales a utilizar son:</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Alambre de amarre </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Arena fina </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Arena común</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Cemento portland IP-30</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Clavos</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Grava común </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Madera de construcción encofrados </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Piedra manzana </w:t>
      </w:r>
    </w:p>
    <w:p w:rsidR="004207A6" w:rsidRPr="004F4C76" w:rsidRDefault="004207A6" w:rsidP="00EF388B">
      <w:pPr>
        <w:pStyle w:val="Prrafodelista"/>
        <w:numPr>
          <w:ilvl w:val="0"/>
          <w:numId w:val="110"/>
        </w:numPr>
        <w:ind w:left="1418"/>
        <w:contextualSpacing/>
        <w:jc w:val="both"/>
        <w:rPr>
          <w:rFonts w:ascii="Calibri" w:hAnsi="Calibri" w:cs="Calibri"/>
          <w:lang w:eastAsia="es-BO"/>
        </w:rPr>
      </w:pPr>
      <w:r w:rsidRPr="00E04332">
        <w:rPr>
          <w:rFonts w:ascii="Calibri" w:hAnsi="Calibri" w:cs="Calibri"/>
        </w:rPr>
        <w:t xml:space="preserve">Poli estireno espesor 1 cm </w:t>
      </w:r>
    </w:p>
    <w:p w:rsidR="004207A6" w:rsidRPr="00E04332" w:rsidRDefault="004207A6" w:rsidP="00EF388B">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207A6" w:rsidRPr="00E04332" w:rsidRDefault="004207A6" w:rsidP="00EF388B">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 xml:space="preserve">Para su ejecución, una vez realizado el replanteo y excavación, se procederá al empiedre con piedra manzana, para luego realizar el encajonado con los encofrados de acuerdo a la sección que indique el fiscal del servicio. </w:t>
      </w:r>
    </w:p>
    <w:p w:rsidR="004207A6" w:rsidRPr="00E04332" w:rsidRDefault="004207A6" w:rsidP="00EF388B">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Antes del vaciado, se colocará la parrilla electro soldada para luego proceder al vaciado del hormigón. La dosificación del hormigón será 1:2:3 cuyo contenido mínimo de cemento es de 350 kg/m</w:t>
      </w:r>
      <w:r w:rsidRPr="00E04332">
        <w:rPr>
          <w:rFonts w:ascii="Calibri" w:hAnsi="Calibri" w:cs="Calibri"/>
          <w:vertAlign w:val="superscript"/>
        </w:rPr>
        <w:t>3</w:t>
      </w:r>
      <w:r w:rsidRPr="00E04332">
        <w:rPr>
          <w:rFonts w:ascii="Calibri" w:hAnsi="Calibri" w:cs="Calibri"/>
        </w:rPr>
        <w:t xml:space="preserve">. </w:t>
      </w:r>
    </w:p>
    <w:p w:rsidR="004207A6" w:rsidRPr="00E04332" w:rsidRDefault="004207A6" w:rsidP="00EF388B">
      <w:pPr>
        <w:pStyle w:val="Prrafodelista"/>
        <w:numPr>
          <w:ilvl w:val="0"/>
          <w:numId w:val="111"/>
        </w:numPr>
        <w:spacing w:after="160"/>
        <w:ind w:left="1134"/>
        <w:contextualSpacing/>
        <w:jc w:val="both"/>
        <w:rPr>
          <w:rFonts w:ascii="Calibri" w:hAnsi="Calibri" w:cs="Calibri"/>
        </w:rPr>
      </w:pPr>
      <w:r w:rsidRPr="00E04332">
        <w:rPr>
          <w:rFonts w:ascii="Calibri" w:hAnsi="Calibri" w:cs="Calibri"/>
        </w:rPr>
        <w:t>Prever ejecutar juntas de dilatación cada 1.50 metros y un diseño tipo barrido para evitar quiebres y dilataciones del hormigón.</w:t>
      </w:r>
    </w:p>
    <w:p w:rsidR="004207A6" w:rsidRPr="00E04332" w:rsidRDefault="004207A6" w:rsidP="00EF388B">
      <w:pPr>
        <w:pStyle w:val="Prrafodelista"/>
        <w:numPr>
          <w:ilvl w:val="0"/>
          <w:numId w:val="111"/>
        </w:numPr>
        <w:spacing w:after="160"/>
        <w:ind w:left="1134"/>
        <w:contextualSpacing/>
        <w:jc w:val="both"/>
        <w:rPr>
          <w:rFonts w:ascii="Calibri" w:hAnsi="Calibri" w:cs="Calibri"/>
        </w:rPr>
      </w:pPr>
      <w:r w:rsidRPr="00E04332">
        <w:rPr>
          <w:rFonts w:ascii="Calibri" w:hAnsi="Calibri" w:cs="Calibri"/>
        </w:rPr>
        <w:lastRenderedPageBreak/>
        <w:t xml:space="preserve">En las juntas de dilatación se podrá colocar cartón asfáltico o </w:t>
      </w:r>
      <w:proofErr w:type="spellStart"/>
      <w:r w:rsidRPr="00E04332">
        <w:rPr>
          <w:rFonts w:ascii="Calibri" w:hAnsi="Calibri" w:cs="Calibri"/>
        </w:rPr>
        <w:t>plastoformo</w:t>
      </w:r>
      <w:proofErr w:type="spellEnd"/>
      <w:r w:rsidRPr="00E04332">
        <w:rPr>
          <w:rFonts w:ascii="Calibri" w:hAnsi="Calibri" w:cs="Calibri"/>
        </w:rPr>
        <w:t>.</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b/>
          <w:u w:val="single"/>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43</w:t>
      </w:r>
      <w:r>
        <w:rPr>
          <w:rFonts w:ascii="Calibri" w:eastAsia="Calibri" w:hAnsi="Calibri" w:cs="Calibri"/>
          <w:b/>
          <w:u w:val="single"/>
        </w:rPr>
        <w:t>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MICROPERFORADOS TIPO ARCO INC. ACC. Y EST. MET.</w:t>
      </w: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conservar fachadas de vidrios con </w:t>
      </w:r>
      <w:proofErr w:type="spellStart"/>
      <w:r w:rsidRPr="00E04332">
        <w:rPr>
          <w:rFonts w:ascii="Calibri" w:hAnsi="Calibri" w:cs="Calibri"/>
        </w:rPr>
        <w:t>quiebravistas</w:t>
      </w:r>
      <w:proofErr w:type="spellEnd"/>
      <w:r w:rsidRPr="00E04332">
        <w:rPr>
          <w:rFonts w:ascii="Calibri" w:hAnsi="Calibri" w:cs="Calibri"/>
        </w:rPr>
        <w:t xml:space="preserve"> micro-perforados tipo arco, incluye accesorios y estructura metálica, de acuerdo a las siguientes características técnicas:</w:t>
      </w:r>
    </w:p>
    <w:p w:rsidR="004207A6" w:rsidRPr="00E04332" w:rsidRDefault="004207A6" w:rsidP="00EF388B">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rPr>
        <w:t>Quiebra vistas metálicos micro perforados</w:t>
      </w:r>
      <w:r w:rsidRPr="00E04332">
        <w:rPr>
          <w:rFonts w:ascii="Calibri" w:hAnsi="Calibri" w:cs="Calibri"/>
          <w:spacing w:val="-1"/>
          <w:lang w:val="es-ES_tradnl"/>
        </w:rPr>
        <w:t xml:space="preserve"> de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tipo arco en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pre pintado compuestos por perfiles porta paneles que permiten adecuar este producto con distintas separaciones según los requerimientos técnicos, incluyen todos los accesorios necesarios y estructura metálica para su fijación.</w:t>
      </w:r>
    </w:p>
    <w:p w:rsidR="004207A6" w:rsidRPr="00E04332" w:rsidRDefault="004207A6" w:rsidP="00EF388B">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 xml:space="preserve">Se debe utilizar perfiles laminados de aluminio anodizado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o en color natural, mate u otro color instruido por el fiscal del servicio. </w:t>
      </w:r>
    </w:p>
    <w:p w:rsidR="004207A6" w:rsidRPr="00E04332" w:rsidRDefault="004207A6" w:rsidP="00EF388B">
      <w:pPr>
        <w:pStyle w:val="Prrafodelista"/>
        <w:numPr>
          <w:ilvl w:val="0"/>
          <w:numId w:val="112"/>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 xml:space="preserve">Estos quiebra vistas o parasoles deben ser micro perforados en forma de arco y deben tener una distancia entre laminas colocada de 200 </w:t>
      </w:r>
      <w:proofErr w:type="spellStart"/>
      <w:r w:rsidRPr="00E04332">
        <w:rPr>
          <w:rFonts w:ascii="Calibri" w:hAnsi="Calibri" w:cs="Calibri"/>
          <w:spacing w:val="-1"/>
          <w:lang w:val="es-ES_tradnl"/>
        </w:rPr>
        <w:t>mm.</w:t>
      </w:r>
      <w:proofErr w:type="spellEnd"/>
      <w:r w:rsidRPr="00E04332">
        <w:rPr>
          <w:rFonts w:ascii="Calibri" w:hAnsi="Calibri" w:cs="Calibri"/>
          <w:spacing w:val="-1"/>
          <w:lang w:val="es-ES_tradnl"/>
        </w:rPr>
        <w:t xml:space="preserve"> Los materiales a utilizar para la correcta ejecución del ítem son:</w:t>
      </w:r>
    </w:p>
    <w:p w:rsidR="004207A6" w:rsidRPr="00E04332" w:rsidRDefault="004207A6" w:rsidP="00EF388B">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Peso de </w:t>
      </w:r>
      <w:proofErr w:type="spellStart"/>
      <w:r w:rsidRPr="00E04332">
        <w:rPr>
          <w:rFonts w:ascii="Calibri" w:hAnsi="Calibri" w:cs="Calibri"/>
          <w:spacing w:val="-1"/>
          <w:lang w:val="es-ES_tradnl"/>
        </w:rPr>
        <w:t>aprox</w:t>
      </w:r>
      <w:proofErr w:type="spellEnd"/>
      <w:r w:rsidRPr="00E04332">
        <w:rPr>
          <w:rFonts w:ascii="Calibri" w:hAnsi="Calibri" w:cs="Calibri"/>
          <w:spacing w:val="-1"/>
          <w:lang w:val="es-ES_tradnl"/>
        </w:rPr>
        <w:t xml:space="preserve"> 3.15 kg/m</w:t>
      </w:r>
      <w:r w:rsidRPr="00E04332">
        <w:rPr>
          <w:rFonts w:ascii="Calibri" w:hAnsi="Calibri" w:cs="Calibri"/>
          <w:spacing w:val="-1"/>
          <w:vertAlign w:val="superscript"/>
          <w:lang w:val="es-ES_tradnl"/>
        </w:rPr>
        <w:t>2</w:t>
      </w:r>
    </w:p>
    <w:p w:rsidR="004207A6" w:rsidRPr="00E04332" w:rsidRDefault="004207A6" w:rsidP="00EF388B">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Láminas de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micro perforado</w:t>
      </w:r>
    </w:p>
    <w:p w:rsidR="004207A6" w:rsidRPr="00E04332" w:rsidRDefault="004207A6" w:rsidP="00EF388B">
      <w:pPr>
        <w:pStyle w:val="Prrafodelista"/>
        <w:numPr>
          <w:ilvl w:val="0"/>
          <w:numId w:val="113"/>
        </w:numPr>
        <w:spacing w:after="160"/>
        <w:ind w:left="1418"/>
        <w:contextualSpacing/>
        <w:jc w:val="both"/>
        <w:rPr>
          <w:rFonts w:ascii="Calibri" w:hAnsi="Calibri" w:cs="Calibri"/>
          <w:spacing w:val="-1"/>
          <w:lang w:val="es-ES_tradnl"/>
        </w:rPr>
      </w:pPr>
      <w:proofErr w:type="spellStart"/>
      <w:r w:rsidRPr="00E04332">
        <w:rPr>
          <w:rFonts w:ascii="Calibri" w:hAnsi="Calibri" w:cs="Calibri"/>
          <w:spacing w:val="-1"/>
          <w:lang w:val="es-ES_tradnl"/>
        </w:rPr>
        <w:t>Portapaneles</w:t>
      </w:r>
      <w:proofErr w:type="spellEnd"/>
      <w:r w:rsidRPr="00E04332">
        <w:rPr>
          <w:rFonts w:ascii="Calibri" w:hAnsi="Calibri" w:cs="Calibri"/>
          <w:spacing w:val="-1"/>
          <w:lang w:val="es-ES_tradnl"/>
        </w:rPr>
        <w:t xml:space="preserve"> </w:t>
      </w:r>
    </w:p>
    <w:p w:rsidR="004207A6" w:rsidRPr="00E04332" w:rsidRDefault="004207A6" w:rsidP="00EF388B">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Paso 200 (distancia entre eje a eje del panel= 0.20 m)</w:t>
      </w:r>
    </w:p>
    <w:p w:rsidR="004207A6" w:rsidRPr="00E04332" w:rsidRDefault="004207A6" w:rsidP="00EF388B">
      <w:pPr>
        <w:pStyle w:val="Prrafodelista"/>
        <w:numPr>
          <w:ilvl w:val="0"/>
          <w:numId w:val="113"/>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Espesor 0.5 mm</w:t>
      </w:r>
    </w:p>
    <w:p w:rsidR="004207A6" w:rsidRPr="00E04332" w:rsidRDefault="004207A6" w:rsidP="00EF388B">
      <w:pPr>
        <w:pStyle w:val="Prrafodelista"/>
        <w:numPr>
          <w:ilvl w:val="0"/>
          <w:numId w:val="114"/>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Los parasoles deben tener las siguientes características técnicas</w:t>
      </w:r>
    </w:p>
    <w:p w:rsidR="004207A6" w:rsidRPr="00E04332" w:rsidRDefault="004207A6" w:rsidP="00EF388B">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Largo máximo 6 m</w:t>
      </w:r>
    </w:p>
    <w:p w:rsidR="004207A6" w:rsidRPr="00E04332" w:rsidRDefault="004207A6" w:rsidP="00EF388B">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Perforaciones con Diámetro 2 mm</w:t>
      </w:r>
    </w:p>
    <w:p w:rsidR="004207A6" w:rsidRPr="00E04332" w:rsidRDefault="004207A6" w:rsidP="00EF388B">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15% ABIERTO</w:t>
      </w:r>
    </w:p>
    <w:p w:rsidR="004207A6" w:rsidRPr="00E04332" w:rsidRDefault="004207A6" w:rsidP="00EF388B">
      <w:pPr>
        <w:pStyle w:val="Prrafodelista"/>
        <w:numPr>
          <w:ilvl w:val="0"/>
          <w:numId w:val="115"/>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8,6 mm x 5 mm</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207A6" w:rsidRPr="00E04332" w:rsidRDefault="004207A6" w:rsidP="00EF388B">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Estructura metálica de soporte de las laminas</w:t>
      </w:r>
    </w:p>
    <w:p w:rsidR="004207A6" w:rsidRPr="00E04332" w:rsidRDefault="004207A6" w:rsidP="00EF388B">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4207A6" w:rsidRPr="00E04332" w:rsidRDefault="004207A6" w:rsidP="00EF388B">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4207A6" w:rsidRPr="00E04332" w:rsidRDefault="004207A6" w:rsidP="00EF388B">
      <w:pPr>
        <w:pStyle w:val="Prrafodelista"/>
        <w:numPr>
          <w:ilvl w:val="0"/>
          <w:numId w:val="116"/>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4207A6" w:rsidRPr="00E04332" w:rsidRDefault="004207A6" w:rsidP="00EF388B">
      <w:pPr>
        <w:pStyle w:val="Prrafodelista"/>
        <w:numPr>
          <w:ilvl w:val="0"/>
          <w:numId w:val="114"/>
        </w:numPr>
        <w:spacing w:after="160"/>
        <w:ind w:left="709"/>
        <w:contextualSpacing/>
        <w:jc w:val="both"/>
        <w:rPr>
          <w:rFonts w:ascii="Calibri" w:hAnsi="Calibri" w:cs="Calibri"/>
          <w:spacing w:val="-1"/>
          <w:lang w:val="es-ES_tradnl"/>
        </w:rPr>
      </w:pPr>
      <w:r w:rsidRPr="00E04332">
        <w:rPr>
          <w:rFonts w:ascii="Calibri" w:hAnsi="Calibri" w:cs="Calibri"/>
          <w:spacing w:val="-1"/>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La instalación de las de los parasoles debe estar de acuerdo a recomendación del fabricante con el respectivo personal calificado.</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de la rotura o dobles de los perfiles que se produzcan antes de la entrega final.</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lastRenderedPageBreak/>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Los perfiles tubo de aluminio deben estar sujetos al muro o hormigón de tal forma que permita que la estructura se mantenga adherida por medio de anclajes metálicos </w:t>
      </w:r>
      <w:proofErr w:type="spellStart"/>
      <w:r w:rsidRPr="00E04332">
        <w:rPr>
          <w:rFonts w:ascii="Calibri" w:hAnsi="Calibri" w:cs="Calibri"/>
          <w:spacing w:val="-1"/>
        </w:rPr>
        <w:t>zincados</w:t>
      </w:r>
      <w:proofErr w:type="spellEnd"/>
      <w:r w:rsidRPr="00E04332">
        <w:rPr>
          <w:rFonts w:ascii="Calibri" w:hAnsi="Calibri" w:cs="Calibri"/>
          <w:spacing w:val="-1"/>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207A6" w:rsidRPr="00E04332" w:rsidRDefault="004207A6" w:rsidP="00EF388B">
      <w:pPr>
        <w:pStyle w:val="Prrafodelista"/>
        <w:numPr>
          <w:ilvl w:val="0"/>
          <w:numId w:val="114"/>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La forma de instalación debe realizarse por medio de un sistema de presión de perfiles </w:t>
      </w:r>
      <w:proofErr w:type="spellStart"/>
      <w:r w:rsidRPr="00E04332">
        <w:rPr>
          <w:rFonts w:ascii="Calibri" w:hAnsi="Calibri" w:cs="Calibri"/>
          <w:spacing w:val="-1"/>
        </w:rPr>
        <w:t>portapaneles</w:t>
      </w:r>
      <w:proofErr w:type="spellEnd"/>
      <w:r w:rsidRPr="00E04332">
        <w:rPr>
          <w:rFonts w:ascii="Calibri" w:hAnsi="Calibri" w:cs="Calibri"/>
          <w:spacing w:val="-1"/>
        </w:rPr>
        <w:t>.</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4207A6"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w:t>
      </w:r>
      <w:r>
        <w:rPr>
          <w:rFonts w:ascii="Calibri" w:eastAsia="Calibri" w:hAnsi="Calibri" w:cs="Calibri"/>
          <w:b/>
          <w:u w:val="single"/>
        </w:rPr>
        <w:t xml:space="preserve"> 439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VIDRIOS CON QUIEBRAVISTAS METALICOS FIJOS MICROPERFORADOS TIPO RECTANGULO INC. ACC. Y EST. MET.</w:t>
      </w:r>
    </w:p>
    <w:p w:rsidR="004207A6" w:rsidRPr="00E04332" w:rsidRDefault="004207A6" w:rsidP="004207A6">
      <w:pPr>
        <w:ind w:left="709"/>
        <w:jc w:val="both"/>
        <w:rPr>
          <w:rFonts w:ascii="Calibri" w:eastAsia="Calibri" w:hAnsi="Calibri" w:cs="Calibri"/>
          <w:b/>
          <w:u w:val="single"/>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fachadas de vidrios con quiebra vistas metálicos fijos micro perforados tipo rectángulo incluye accesorios y estructura metálica, de acuerdo a las siguientes características técnicas:</w:t>
      </w:r>
    </w:p>
    <w:p w:rsidR="004207A6" w:rsidRPr="00E04332" w:rsidRDefault="004207A6" w:rsidP="00EF388B">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t xml:space="preserve">Quiebra vistas metálicos micro perforados de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tipo</w:t>
      </w:r>
      <w:r w:rsidRPr="00E04332">
        <w:rPr>
          <w:rFonts w:ascii="Calibri" w:hAnsi="Calibri" w:cs="Calibri"/>
        </w:rPr>
        <w:t xml:space="preserve"> rectángulo (perfil c), </w:t>
      </w:r>
      <w:r w:rsidRPr="00E04332">
        <w:rPr>
          <w:rFonts w:ascii="Calibri" w:hAnsi="Calibri" w:cs="Calibri"/>
          <w:spacing w:val="-1"/>
          <w:lang w:val="es-ES_tradnl"/>
        </w:rPr>
        <w:t xml:space="preserve">en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pre pintado compuestos por perfiles porta paneles que permiten adecuar este producto con distintas separaciones según los requerimientos técnicos, incluyen todos los accesorios necesarios y estructura metálica para su fijación.</w:t>
      </w:r>
    </w:p>
    <w:p w:rsidR="004207A6" w:rsidRPr="00E04332" w:rsidRDefault="004207A6" w:rsidP="00EF388B">
      <w:pPr>
        <w:pStyle w:val="Prrafodelista"/>
        <w:numPr>
          <w:ilvl w:val="0"/>
          <w:numId w:val="117"/>
        </w:numPr>
        <w:spacing w:after="160"/>
        <w:ind w:left="993"/>
        <w:contextualSpacing/>
        <w:jc w:val="both"/>
        <w:rPr>
          <w:rFonts w:ascii="Calibri" w:hAnsi="Calibri" w:cs="Calibri"/>
        </w:rPr>
      </w:pPr>
      <w:r w:rsidRPr="00E04332">
        <w:rPr>
          <w:rFonts w:ascii="Calibri" w:hAnsi="Calibri" w:cs="Calibri"/>
          <w:spacing w:val="-1"/>
          <w:lang w:val="es-ES_tradnl"/>
        </w:rPr>
        <w:t xml:space="preserve">Se debe utilizar perfiles laminados de aluminio anodizado </w:t>
      </w:r>
      <w:proofErr w:type="spellStart"/>
      <w:r w:rsidRPr="00E04332">
        <w:rPr>
          <w:rFonts w:ascii="Calibri" w:hAnsi="Calibri" w:cs="Calibri"/>
          <w:spacing w:val="-1"/>
          <w:lang w:val="es-ES_tradnl"/>
        </w:rPr>
        <w:t>aluzinc</w:t>
      </w:r>
      <w:proofErr w:type="spellEnd"/>
      <w:r w:rsidRPr="00E04332">
        <w:rPr>
          <w:rFonts w:ascii="Calibri" w:hAnsi="Calibri" w:cs="Calibri"/>
          <w:spacing w:val="-1"/>
          <w:lang w:val="es-ES_tradnl"/>
        </w:rPr>
        <w:t xml:space="preserve"> en color natural plata. Estos quiebra vistas o parasoles deben ser micro perforados en forma de rectangular. Sus características técnicas son:</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Espesor 0.5 mm</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Largo máximo 6 m</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Color plata</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Terminación lisa</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 xml:space="preserve">Peso de </w:t>
      </w:r>
      <w:proofErr w:type="spellStart"/>
      <w:r w:rsidRPr="00E04332">
        <w:rPr>
          <w:rFonts w:ascii="Calibri" w:hAnsi="Calibri" w:cs="Calibri"/>
          <w:spacing w:val="-1"/>
          <w:lang w:val="es-ES_tradnl"/>
        </w:rPr>
        <w:t>aprox</w:t>
      </w:r>
      <w:proofErr w:type="spellEnd"/>
      <w:r w:rsidRPr="00E04332">
        <w:rPr>
          <w:rFonts w:ascii="Calibri" w:hAnsi="Calibri" w:cs="Calibri"/>
          <w:spacing w:val="-1"/>
          <w:lang w:val="es-ES_tradnl"/>
        </w:rPr>
        <w:t xml:space="preserve"> 0.56 - 0.68 kg/ml</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r w:rsidRPr="00E04332">
        <w:rPr>
          <w:rFonts w:ascii="Calibri" w:hAnsi="Calibri" w:cs="Calibri"/>
          <w:spacing w:val="-1"/>
          <w:lang w:val="es-ES_tradnl"/>
        </w:rPr>
        <w:t>Separación entre láminas de 65 - 230mm</w:t>
      </w:r>
    </w:p>
    <w:p w:rsidR="004207A6" w:rsidRPr="00E04332" w:rsidRDefault="004207A6" w:rsidP="00EF388B">
      <w:pPr>
        <w:pStyle w:val="Prrafodelista"/>
        <w:numPr>
          <w:ilvl w:val="0"/>
          <w:numId w:val="118"/>
        </w:numPr>
        <w:spacing w:after="160"/>
        <w:ind w:left="1418"/>
        <w:contextualSpacing/>
        <w:jc w:val="both"/>
        <w:rPr>
          <w:rFonts w:ascii="Calibri" w:hAnsi="Calibri" w:cs="Calibri"/>
        </w:rPr>
      </w:pPr>
      <w:proofErr w:type="spellStart"/>
      <w:r w:rsidRPr="00E04332">
        <w:rPr>
          <w:rFonts w:ascii="Calibri" w:hAnsi="Calibri" w:cs="Calibri"/>
          <w:spacing w:val="-1"/>
          <w:lang w:val="es-ES_tradnl"/>
        </w:rPr>
        <w:t>Micropeforada</w:t>
      </w:r>
      <w:proofErr w:type="spellEnd"/>
    </w:p>
    <w:p w:rsidR="004207A6" w:rsidRPr="00E04332" w:rsidRDefault="004207A6" w:rsidP="00EF388B">
      <w:pPr>
        <w:pStyle w:val="Prrafodelista"/>
        <w:numPr>
          <w:ilvl w:val="0"/>
          <w:numId w:val="118"/>
        </w:numPr>
        <w:spacing w:after="160"/>
        <w:ind w:left="1418"/>
        <w:contextualSpacing/>
        <w:jc w:val="both"/>
        <w:rPr>
          <w:rFonts w:ascii="Calibri" w:hAnsi="Calibri" w:cs="Calibri"/>
        </w:rPr>
      </w:pPr>
      <w:proofErr w:type="spellStart"/>
      <w:r w:rsidRPr="00E04332">
        <w:rPr>
          <w:rFonts w:ascii="Calibri" w:hAnsi="Calibri" w:cs="Calibri"/>
          <w:spacing w:val="-1"/>
          <w:lang w:val="es-ES_tradnl"/>
        </w:rPr>
        <w:t>Aluzintermoesmaltado</w:t>
      </w:r>
      <w:proofErr w:type="spellEnd"/>
      <w:r w:rsidRPr="00E04332">
        <w:rPr>
          <w:rFonts w:ascii="Calibri" w:hAnsi="Calibri" w:cs="Calibri"/>
          <w:spacing w:val="-1"/>
          <w:lang w:val="es-ES_tradnl"/>
        </w:rPr>
        <w:t>.</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Pernos de anclaje para la estructura metálica y el paramento o hormigón de sujeción 2 x 5/16”   3 x 5/16” o similar</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Porta parasoles o quiebra vistas</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Fijación auto portante </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 xml:space="preserve">Perfiles metálicos </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Remaches de fijación</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Escuadra de fijación</w:t>
      </w:r>
    </w:p>
    <w:p w:rsidR="004207A6" w:rsidRPr="00E04332" w:rsidRDefault="004207A6" w:rsidP="00EF388B">
      <w:pPr>
        <w:pStyle w:val="Prrafodelista"/>
        <w:numPr>
          <w:ilvl w:val="0"/>
          <w:numId w:val="120"/>
        </w:numPr>
        <w:spacing w:after="160"/>
        <w:ind w:left="1418"/>
        <w:contextualSpacing/>
        <w:jc w:val="both"/>
        <w:rPr>
          <w:rFonts w:ascii="Calibri" w:hAnsi="Calibri" w:cs="Calibri"/>
          <w:spacing w:val="-1"/>
          <w:lang w:val="es-ES_tradnl"/>
        </w:rPr>
      </w:pPr>
      <w:r w:rsidRPr="00E04332">
        <w:rPr>
          <w:rFonts w:ascii="Calibri" w:hAnsi="Calibri" w:cs="Calibri"/>
          <w:spacing w:val="-1"/>
          <w:lang w:val="es-ES_tradnl"/>
        </w:rPr>
        <w:t>Traba metálica</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lastRenderedPageBreak/>
        <w:t>Existiendo una estrecha relación entre el metal y la instalación. El proveedor deberá efectuar la coordinación necesaria, a fin de que los pedidos de materiales y la ejecución del ítem contemplen los requerimientos y consideren todas las limitaciones.</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La instalación deberá realizarse de acuerdo a procedimiento y/o recomendación indicada por el fabricante o proveedor del material a instalar, con el debido personal calificado.</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El </w:t>
      </w:r>
      <w:r w:rsidRPr="00E04332">
        <w:rPr>
          <w:rFonts w:ascii="Calibri" w:hAnsi="Calibri" w:cs="Calibri"/>
          <w:spacing w:val="-1"/>
          <w:lang w:val="es-ES_tradnl"/>
        </w:rPr>
        <w:t>proveedor</w:t>
      </w:r>
      <w:r w:rsidRPr="00E04332">
        <w:rPr>
          <w:rFonts w:ascii="Calibri" w:hAnsi="Calibri" w:cs="Calibri"/>
          <w:spacing w:val="-1"/>
        </w:rPr>
        <w:t xml:space="preserve"> antes de realizar la fabricación de los elementos, deberá verificar cuidadosamente las dimensiones reales y en especial aquéllas que están referidas a los niveles de pisos terminados.</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207A6" w:rsidRPr="00E04332" w:rsidRDefault="004207A6" w:rsidP="00EF388B">
      <w:pPr>
        <w:pStyle w:val="Prrafodelista"/>
        <w:numPr>
          <w:ilvl w:val="0"/>
          <w:numId w:val="119"/>
        </w:numPr>
        <w:spacing w:after="160"/>
        <w:ind w:left="993"/>
        <w:contextualSpacing/>
        <w:jc w:val="both"/>
        <w:rPr>
          <w:rFonts w:ascii="Calibri" w:hAnsi="Calibri" w:cs="Calibri"/>
          <w:spacing w:val="-1"/>
          <w:lang w:val="es-ES_tradnl"/>
        </w:rPr>
      </w:pPr>
      <w:r w:rsidRPr="00E04332">
        <w:rPr>
          <w:rFonts w:ascii="Calibri" w:hAnsi="Calibri" w:cs="Calibri"/>
          <w:spacing w:val="-1"/>
        </w:rPr>
        <w:t xml:space="preserve">Los perfiles tubo de aluminio deben estar sujetos al muro o hormigón de tal forma que permita que la estructura se mantenga adherida por medio de anclajes metálicos </w:t>
      </w:r>
      <w:proofErr w:type="spellStart"/>
      <w:r w:rsidRPr="00E04332">
        <w:rPr>
          <w:rFonts w:ascii="Calibri" w:hAnsi="Calibri" w:cs="Calibri"/>
          <w:spacing w:val="-1"/>
        </w:rPr>
        <w:t>zincados</w:t>
      </w:r>
      <w:proofErr w:type="spellEnd"/>
      <w:r w:rsidRPr="00E04332">
        <w:rPr>
          <w:rFonts w:ascii="Calibri" w:hAnsi="Calibri" w:cs="Calibri"/>
          <w:spacing w:val="-1"/>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 4</w:t>
      </w:r>
      <w:r>
        <w:rPr>
          <w:rFonts w:ascii="Calibri" w:eastAsia="Calibri" w:hAnsi="Calibri" w:cs="Calibri"/>
          <w:b/>
          <w:u w:val="single"/>
        </w:rPr>
        <w:t>40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INGRESOS CON CUBIERTAS DE VIDRIO TEMPLADO DE E= 10 MM</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ingresos con cubiertas de vidrio templado de e= 10 mm, de acuerdo a las siguientes características técnicas:</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Vidrio templado incoloro de 10 mm de espesor, para cubierta de sectores de ingreso a una infraestructura.</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vidrio templado se debe pedir a fábrica en las dimensiones exactas y con todos los huecos necesarios para instalar la quincallería, según su necesidad.</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Las demás características y calidad de estos vidrios, están determinadas por las del vidrio originalmente empleado.</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deben usar los soportes adecuados para asegurar un buen apoyo al vidrio. </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Los bloques de apoyo deben ser suficientemente anchos para que el vidrio no resbale cuando haya vibración o viento y su longitud debe ser como mínimo de 7,5 cm.</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El proveedor debe recurrir a las normas y recomendaciones de los fabricantes, antes de encargar los vidrios y la fabricación de los marcos y tomar en cuenta todos los aspectos particulares señalados para la instalación.</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 xml:space="preserve">Se utilizarán sellantes apropiados que mantengan sus características a lo largo del tiempo. </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lastRenderedPageBreak/>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207A6" w:rsidRPr="00E04332" w:rsidRDefault="004207A6" w:rsidP="00EF388B">
      <w:pPr>
        <w:pStyle w:val="Prrafodelista"/>
        <w:numPr>
          <w:ilvl w:val="0"/>
          <w:numId w:val="121"/>
        </w:numPr>
        <w:ind w:left="1134"/>
        <w:contextualSpacing/>
        <w:jc w:val="both"/>
        <w:rPr>
          <w:rFonts w:ascii="Calibri" w:hAnsi="Calibri" w:cs="Calibri"/>
          <w:spacing w:val="-1"/>
        </w:rPr>
      </w:pPr>
      <w:r w:rsidRPr="00E04332">
        <w:rPr>
          <w:rFonts w:ascii="Calibri" w:hAnsi="Calibri" w:cs="Calibri"/>
          <w:spacing w:val="-1"/>
        </w:rPr>
        <w:t>Una vez terminada la instalación de un vidrio, se debe remover el exceso de sellante y las manchas antes de que éstas hayan endurecido.</w:t>
      </w:r>
    </w:p>
    <w:p w:rsidR="004207A6" w:rsidRPr="00E04332" w:rsidRDefault="004207A6" w:rsidP="004207A6">
      <w:pPr>
        <w:pStyle w:val="Prrafodelista"/>
        <w:ind w:left="709"/>
        <w:jc w:val="both"/>
        <w:rPr>
          <w:rFonts w:ascii="Calibri" w:hAnsi="Calibri" w:cs="Calibri"/>
          <w:spacing w:val="-1"/>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PAREDES EXTERIORES CON ZOCALO EXTERIOR DE CERÁMICA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conservar paredes exteriores con zócalo exterior de cerámica, de acuerdo a las siguientes características técnicas:</w:t>
      </w:r>
    </w:p>
    <w:p w:rsidR="004207A6" w:rsidRPr="00E04332" w:rsidRDefault="004207A6" w:rsidP="00EF388B">
      <w:pPr>
        <w:pStyle w:val="Prrafodelista"/>
        <w:numPr>
          <w:ilvl w:val="0"/>
          <w:numId w:val="122"/>
        </w:numPr>
        <w:ind w:left="1134"/>
        <w:contextualSpacing/>
        <w:jc w:val="both"/>
        <w:rPr>
          <w:rFonts w:ascii="Calibri" w:hAnsi="Calibri" w:cs="Calibri"/>
        </w:rPr>
      </w:pPr>
      <w:r w:rsidRPr="00E04332">
        <w:rPr>
          <w:rFonts w:ascii="Calibri" w:hAnsi="Calibri" w:cs="Calibri"/>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207A6" w:rsidRPr="00E04332" w:rsidRDefault="004207A6" w:rsidP="00EF388B">
      <w:pPr>
        <w:pStyle w:val="Prrafodelista"/>
        <w:numPr>
          <w:ilvl w:val="0"/>
          <w:numId w:val="122"/>
        </w:numPr>
        <w:ind w:left="1134"/>
        <w:contextualSpacing/>
        <w:jc w:val="both"/>
        <w:rPr>
          <w:rFonts w:ascii="Calibri" w:hAnsi="Calibri" w:cs="Calibri"/>
        </w:rPr>
      </w:pPr>
      <w:r w:rsidRPr="00E04332">
        <w:rPr>
          <w:rFonts w:ascii="Calibri" w:hAnsi="Calibri" w:cs="Calibri"/>
        </w:rPr>
        <w:t>La cerámica para los zócalos deberá ser:</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Tipo PI V.</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 xml:space="preserve">Proceso de fabricación </w:t>
      </w:r>
      <w:proofErr w:type="spellStart"/>
      <w:r w:rsidRPr="00E04332">
        <w:rPr>
          <w:rFonts w:ascii="Calibri" w:hAnsi="Calibri" w:cs="Calibri"/>
        </w:rPr>
        <w:t>monocción</w:t>
      </w:r>
      <w:proofErr w:type="spellEnd"/>
      <w:r w:rsidRPr="00E04332">
        <w:rPr>
          <w:rFonts w:ascii="Calibri" w:hAnsi="Calibri" w:cs="Calibri"/>
        </w:rPr>
        <w:t>.</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Espesor de la pieza 8.6 mm +/-0,2</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Tolerancia a las dimensiones +/-0.5%</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Desviación ortogonal +/- 0,3%</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Desviación de curvatura +/- 0.3%</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Absorción de agua 6%</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Modelo de resistencia a la flexión min 220 kg/cm</w:t>
      </w:r>
      <w:r w:rsidRPr="00E04332">
        <w:rPr>
          <w:rFonts w:ascii="Calibri" w:hAnsi="Calibri" w:cs="Calibri"/>
          <w:vertAlign w:val="superscript"/>
        </w:rPr>
        <w:t>2</w:t>
      </w:r>
    </w:p>
    <w:p w:rsidR="004207A6" w:rsidRPr="00E04332" w:rsidRDefault="004207A6" w:rsidP="00EF388B">
      <w:pPr>
        <w:pStyle w:val="Prrafodelista"/>
        <w:numPr>
          <w:ilvl w:val="0"/>
          <w:numId w:val="123"/>
        </w:numPr>
        <w:ind w:left="1418"/>
        <w:contextualSpacing/>
        <w:jc w:val="both"/>
        <w:rPr>
          <w:rFonts w:ascii="Calibri" w:hAnsi="Calibri" w:cs="Calibri"/>
        </w:rPr>
      </w:pPr>
      <w:r w:rsidRPr="00E04332">
        <w:rPr>
          <w:rFonts w:ascii="Calibri" w:hAnsi="Calibri" w:cs="Calibri"/>
        </w:rPr>
        <w:t>De buena calidad y de color de acuerdo a la solicitud del Fiscal de Servicio, y en concordancia con el piso colocado.</w:t>
      </w:r>
    </w:p>
    <w:p w:rsidR="004207A6" w:rsidRPr="00E04332" w:rsidRDefault="004207A6" w:rsidP="00EF388B">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207A6" w:rsidRPr="00E04332" w:rsidRDefault="004207A6" w:rsidP="00EF388B">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El espesor máximo, incluyendo el mortero y la pieza cerámica, no será mayor a 3 cm.</w:t>
      </w:r>
    </w:p>
    <w:p w:rsidR="004207A6" w:rsidRPr="00E04332" w:rsidRDefault="004207A6" w:rsidP="00EF388B">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podrán ser cortadas empleando para esto una amoladora de disco o una máquina de corte con diamante.</w:t>
      </w:r>
    </w:p>
    <w:p w:rsidR="004207A6" w:rsidRPr="00E04332" w:rsidRDefault="004207A6" w:rsidP="00EF388B">
      <w:pPr>
        <w:pStyle w:val="Prrafodelista"/>
        <w:numPr>
          <w:ilvl w:val="0"/>
          <w:numId w:val="124"/>
        </w:numPr>
        <w:spacing w:after="160"/>
        <w:ind w:left="1134"/>
        <w:contextualSpacing/>
        <w:jc w:val="both"/>
        <w:rPr>
          <w:rFonts w:ascii="Calibri" w:hAnsi="Calibri" w:cs="Calibri"/>
        </w:rPr>
      </w:pPr>
      <w:r w:rsidRPr="00E04332">
        <w:rPr>
          <w:rFonts w:ascii="Calibri" w:hAnsi="Calibri" w:cs="Calibri"/>
        </w:rPr>
        <w:t>Las piezas de cerámica en las aristas convexas deberán llevar cortes a inglete de manera que no se produzca la superposición de ninguna de ellas sobre otra. Tales cortes deberán ejecutarse empleando amoladora de disco.</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hAnsi="Calibri" w:cs="Calibri"/>
          <w:kern w:val="28"/>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676242" w:rsidRDefault="00676242" w:rsidP="004207A6">
      <w:pPr>
        <w:ind w:left="709"/>
        <w:jc w:val="both"/>
        <w:rPr>
          <w:rFonts w:ascii="Calibri" w:eastAsia="Calibri" w:hAnsi="Calibri" w:cs="Calibri"/>
          <w:b/>
          <w:u w:val="single"/>
        </w:rPr>
      </w:pPr>
    </w:p>
    <w:p w:rsidR="004207A6" w:rsidRPr="00E04332" w:rsidRDefault="004207A6" w:rsidP="004207A6">
      <w:pPr>
        <w:ind w:left="709"/>
        <w:jc w:val="both"/>
        <w:rPr>
          <w:rFonts w:ascii="Calibri" w:hAnsi="Calibri" w:cs="Calibri"/>
          <w:kern w:val="28"/>
        </w:rPr>
      </w:pPr>
      <w:r w:rsidRPr="00E04332">
        <w:rPr>
          <w:rFonts w:ascii="Calibri" w:eastAsia="Calibri" w:hAnsi="Calibri" w:cs="Calibri"/>
          <w:b/>
          <w:u w:val="single"/>
        </w:rPr>
        <w:t xml:space="preserve">ITEM </w:t>
      </w:r>
      <w:r>
        <w:rPr>
          <w:rFonts w:ascii="Calibri" w:eastAsia="Calibri" w:hAnsi="Calibri" w:cs="Calibri"/>
          <w:b/>
          <w:u w:val="single"/>
        </w:rPr>
        <w:t>442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 xml:space="preserve">CONSERVACION DE PAREDES EXTERIORES CON BOTAGUAS DE </w:t>
      </w:r>
      <w:proofErr w:type="spellStart"/>
      <w:r w:rsidRPr="00E04332">
        <w:rPr>
          <w:rFonts w:ascii="Calibri" w:eastAsia="Calibri" w:hAnsi="Calibri" w:cs="Calibri"/>
          <w:b/>
          <w:u w:val="single"/>
        </w:rPr>
        <w:t>H°A°</w:t>
      </w:r>
      <w:proofErr w:type="spellEnd"/>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 xml:space="preserve">Esta actividad consiste en conservar paredes exteriores con botaguas de </w:t>
      </w:r>
      <w:proofErr w:type="spellStart"/>
      <w:r w:rsidRPr="00E04332">
        <w:rPr>
          <w:rFonts w:ascii="Calibri" w:hAnsi="Calibri" w:cs="Calibri"/>
        </w:rPr>
        <w:t>H°A°</w:t>
      </w:r>
      <w:proofErr w:type="spellEnd"/>
      <w:r w:rsidRPr="00E04332">
        <w:rPr>
          <w:rFonts w:ascii="Calibri" w:hAnsi="Calibri" w:cs="Calibri"/>
        </w:rPr>
        <w:t>, de acuerdo a las siguientes características técnicas:</w:t>
      </w:r>
    </w:p>
    <w:p w:rsidR="00676242" w:rsidRPr="00E04332" w:rsidRDefault="00676242" w:rsidP="004207A6">
      <w:pPr>
        <w:ind w:left="709"/>
        <w:jc w:val="both"/>
        <w:rPr>
          <w:rFonts w:ascii="Calibri" w:hAnsi="Calibri" w:cs="Calibri"/>
        </w:rPr>
      </w:pP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 xml:space="preserve">Estos pueden ser construidos con </w:t>
      </w:r>
      <w:proofErr w:type="spellStart"/>
      <w:r w:rsidRPr="00E04332">
        <w:rPr>
          <w:rFonts w:ascii="Calibri" w:hAnsi="Calibri" w:cs="Calibri"/>
        </w:rPr>
        <w:t>H°A°</w:t>
      </w:r>
      <w:proofErr w:type="spellEnd"/>
      <w:r w:rsidRPr="00E04332">
        <w:rPr>
          <w:rFonts w:ascii="Calibri" w:hAnsi="Calibri" w:cs="Calibri"/>
        </w:rPr>
        <w:t xml:space="preserve"> con una dosificación 1:2:3 (Cemento, arena grava).</w:t>
      </w: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La armadura consistirá en 2 barras longitudinales superiores de diámetro Φ 8 mm, 1 barra longitudinal inferior de diámetro Φ 8 mm y barras transversales de Φ 6 mm cada 25 cm.</w:t>
      </w: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 xml:space="preserve">Con la ayuda de un </w:t>
      </w:r>
      <w:proofErr w:type="spellStart"/>
      <w:r w:rsidRPr="00E04332">
        <w:rPr>
          <w:rFonts w:ascii="Calibri" w:hAnsi="Calibri" w:cs="Calibri"/>
        </w:rPr>
        <w:t>frotacho</w:t>
      </w:r>
      <w:proofErr w:type="spellEnd"/>
      <w:r w:rsidRPr="00E04332">
        <w:rPr>
          <w:rFonts w:ascii="Calibri" w:hAnsi="Calibri" w:cs="Calibri"/>
        </w:rPr>
        <w:t xml:space="preserve"> se deberá dar la pendiente necesaria al botagua.</w:t>
      </w: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207A6" w:rsidRPr="00E04332" w:rsidRDefault="004207A6" w:rsidP="00676242">
      <w:pPr>
        <w:pStyle w:val="Prrafodelista"/>
        <w:numPr>
          <w:ilvl w:val="0"/>
          <w:numId w:val="125"/>
        </w:numPr>
        <w:spacing w:line="276" w:lineRule="auto"/>
        <w:ind w:left="1134"/>
        <w:contextualSpacing/>
        <w:jc w:val="both"/>
        <w:rPr>
          <w:rFonts w:ascii="Calibri" w:hAnsi="Calibri" w:cs="Calibri"/>
        </w:rPr>
      </w:pPr>
      <w:r w:rsidRPr="00E04332">
        <w:rPr>
          <w:rFonts w:ascii="Calibri" w:hAnsi="Calibri" w:cs="Calibri"/>
        </w:rPr>
        <w:t>Una vez construido los botaguas, se procederá al revocado del mismo. La parte interior del bota aguas debe ser revocada con yeso y la parte exterior será revocada con cemento.</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hAnsi="Calibri" w:cs="Calibri"/>
          <w:kern w:val="28"/>
        </w:rPr>
      </w:pPr>
    </w:p>
    <w:p w:rsidR="004207A6" w:rsidRPr="00E04332" w:rsidRDefault="004207A6" w:rsidP="004207A6">
      <w:pPr>
        <w:jc w:val="both"/>
        <w:rPr>
          <w:rFonts w:ascii="Calibri" w:hAnsi="Calibri" w:cs="Calibri"/>
          <w:kern w:val="28"/>
        </w:rPr>
      </w:pPr>
    </w:p>
    <w:p w:rsidR="004207A6" w:rsidRDefault="004207A6" w:rsidP="004207A6">
      <w:pPr>
        <w:jc w:val="both"/>
        <w:rPr>
          <w:rFonts w:ascii="Calibri" w:eastAsia="Calibri" w:hAnsi="Calibri" w:cs="Calibri"/>
          <w:b/>
          <w:color w:val="0070C0"/>
        </w:rPr>
      </w:pPr>
      <w:r w:rsidRPr="004F792A">
        <w:rPr>
          <w:rFonts w:ascii="Calibri" w:eastAsia="Calibri" w:hAnsi="Calibri" w:cs="Calibri"/>
          <w:b/>
          <w:color w:val="0070C0"/>
        </w:rPr>
        <w:t>5.2. CONSERVACIONES PARA INSTALACIONES SANITARIAS</w:t>
      </w:r>
    </w:p>
    <w:p w:rsidR="004207A6" w:rsidRPr="004F792A" w:rsidRDefault="004207A6" w:rsidP="004207A6">
      <w:pPr>
        <w:jc w:val="both"/>
        <w:rPr>
          <w:rFonts w:ascii="Calibri" w:eastAsia="Calibri" w:hAnsi="Calibri" w:cs="Calibri"/>
          <w:b/>
          <w:color w:val="0070C0"/>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DESAGUES PLUVIALES CON LA IMPLEMENTACIÓN DE PENDIENTES</w:t>
      </w:r>
    </w:p>
    <w:p w:rsidR="004207A6" w:rsidRDefault="004207A6" w:rsidP="004207A6">
      <w:pPr>
        <w:ind w:left="709"/>
        <w:jc w:val="both"/>
        <w:rPr>
          <w:rFonts w:ascii="Calibri" w:eastAsia="Calibri" w:hAnsi="Calibri" w:cs="Calibri"/>
        </w:rPr>
      </w:pPr>
    </w:p>
    <w:p w:rsidR="004207A6" w:rsidRDefault="004207A6" w:rsidP="004207A6">
      <w:pPr>
        <w:ind w:left="709"/>
        <w:jc w:val="both"/>
        <w:rPr>
          <w:rFonts w:ascii="Calibri" w:hAnsi="Calibri" w:cs="Calibri"/>
        </w:rPr>
      </w:pPr>
      <w:r w:rsidRPr="00E04332">
        <w:rPr>
          <w:rFonts w:ascii="Calibri" w:eastAsia="Calibri" w:hAnsi="Calibri" w:cs="Calibri"/>
        </w:rPr>
        <w:t xml:space="preserve">Esta actividad consiste en dar pendiente con un </w:t>
      </w:r>
      <w:proofErr w:type="spellStart"/>
      <w:r w:rsidRPr="00E04332">
        <w:rPr>
          <w:rFonts w:ascii="Calibri" w:eastAsia="Calibri" w:hAnsi="Calibri" w:cs="Calibri"/>
        </w:rPr>
        <w:t>contrapiso</w:t>
      </w:r>
      <w:proofErr w:type="spellEnd"/>
      <w:r w:rsidRPr="00E04332">
        <w:rPr>
          <w:rFonts w:ascii="Calibri" w:eastAsia="Calibri" w:hAnsi="Calibri" w:cs="Calibri"/>
        </w:rPr>
        <w:t xml:space="preserve"> a la losa o piso que no tenga pendientes y que esté a la intemperie, de manera que cuando llueva, el agua se dirija al sumidero más próximo. </w:t>
      </w:r>
      <w:r w:rsidRPr="00E04332">
        <w:rPr>
          <w:rFonts w:ascii="Calibri" w:hAnsi="Calibri" w:cs="Calibri"/>
        </w:rPr>
        <w:t>De acuerdo a las siguientes especificaciones técnicas:</w:t>
      </w:r>
    </w:p>
    <w:p w:rsidR="00676242" w:rsidRPr="00E04332" w:rsidRDefault="00676242"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676242" w:rsidRPr="00E04332" w:rsidRDefault="00676242" w:rsidP="004207A6">
      <w:pPr>
        <w:ind w:left="709"/>
        <w:jc w:val="both"/>
        <w:rPr>
          <w:rFonts w:ascii="Calibri" w:hAnsi="Calibri" w:cs="Calibri"/>
        </w:rPr>
      </w:pPr>
    </w:p>
    <w:p w:rsidR="004207A6" w:rsidRPr="00E04332" w:rsidRDefault="004207A6" w:rsidP="00676242">
      <w:pPr>
        <w:pStyle w:val="Prrafodelista"/>
        <w:numPr>
          <w:ilvl w:val="0"/>
          <w:numId w:val="62"/>
        </w:numPr>
        <w:spacing w:line="276" w:lineRule="auto"/>
        <w:ind w:left="1134"/>
        <w:contextualSpacing/>
        <w:jc w:val="both"/>
        <w:rPr>
          <w:rFonts w:ascii="Calibri" w:eastAsia="Calibri" w:hAnsi="Calibri" w:cs="Calibri"/>
        </w:rPr>
      </w:pPr>
      <w:r w:rsidRPr="00E04332">
        <w:rPr>
          <w:rFonts w:ascii="Calibri" w:eastAsia="Calibri" w:hAnsi="Calibri" w:cs="Calibri"/>
        </w:rPr>
        <w:t xml:space="preserve">Para el </w:t>
      </w:r>
      <w:proofErr w:type="spellStart"/>
      <w:r w:rsidRPr="00E04332">
        <w:rPr>
          <w:rFonts w:ascii="Calibri" w:eastAsia="Calibri" w:hAnsi="Calibri" w:cs="Calibri"/>
        </w:rPr>
        <w:t>contrapiso</w:t>
      </w:r>
      <w:proofErr w:type="spellEnd"/>
      <w:r w:rsidRPr="00E04332">
        <w:rPr>
          <w:rFonts w:ascii="Calibri" w:eastAsia="Calibri" w:hAnsi="Calibri" w:cs="Calibri"/>
        </w:rPr>
        <w:t>, el mortero será de cemento con Sika-1 con la siguiente dosificación de Sika-1, 250 a 350 g/m2 por 1 cm de espesor según dilución.</w:t>
      </w:r>
    </w:p>
    <w:p w:rsidR="004207A6" w:rsidRPr="00E04332" w:rsidRDefault="004207A6" w:rsidP="00676242">
      <w:pPr>
        <w:pStyle w:val="Prrafodelista"/>
        <w:numPr>
          <w:ilvl w:val="0"/>
          <w:numId w:val="62"/>
        </w:numPr>
        <w:spacing w:line="276" w:lineRule="auto"/>
        <w:ind w:left="1134"/>
        <w:contextualSpacing/>
        <w:jc w:val="both"/>
        <w:rPr>
          <w:rFonts w:ascii="Calibri" w:eastAsia="Calibri" w:hAnsi="Calibri" w:cs="Calibri"/>
        </w:rPr>
      </w:pPr>
      <w:r w:rsidRPr="00E04332">
        <w:rPr>
          <w:rFonts w:ascii="Calibri" w:eastAsia="Calibri" w:hAnsi="Calibri" w:cs="Calibri"/>
        </w:rPr>
        <w:t xml:space="preserve">Si es una losa inaccesible se utilizará una pendiente mínima de 1.5%. En una losa accesible la pendiente será de 1%. </w:t>
      </w:r>
    </w:p>
    <w:p w:rsidR="004207A6" w:rsidRPr="00E04332" w:rsidRDefault="004207A6" w:rsidP="00676242">
      <w:pPr>
        <w:pStyle w:val="Prrafodelista"/>
        <w:numPr>
          <w:ilvl w:val="0"/>
          <w:numId w:val="62"/>
        </w:numPr>
        <w:spacing w:line="276" w:lineRule="auto"/>
        <w:ind w:left="1134"/>
        <w:contextualSpacing/>
        <w:jc w:val="both"/>
        <w:rPr>
          <w:rFonts w:ascii="Calibri" w:eastAsia="Calibri" w:hAnsi="Calibri" w:cs="Calibri"/>
        </w:rPr>
      </w:pPr>
      <w:r w:rsidRPr="00E04332">
        <w:rPr>
          <w:rFonts w:ascii="Calibri" w:eastAsia="Calibri" w:hAnsi="Calibri" w:cs="Calibri"/>
        </w:rPr>
        <w:t>El punto más alejado del área a drenar por un sumidero deberá estar sobre una viga de la losa, por tanto, el punto más alto de la pendiente deberá estar sobre una viga, tal como se pude observar en las siguientes plantas de formación de pendientes.</w:t>
      </w:r>
    </w:p>
    <w:p w:rsidR="004207A6" w:rsidRPr="00E04332" w:rsidRDefault="004207A6" w:rsidP="004207A6">
      <w:pPr>
        <w:ind w:left="709"/>
        <w:jc w:val="both"/>
        <w:rPr>
          <w:rFonts w:ascii="Calibri" w:eastAsia="Calibri" w:hAnsi="Calibri" w:cs="Calibri"/>
        </w:rPr>
      </w:pPr>
      <w:r>
        <w:rPr>
          <w:noProof/>
          <w:lang w:val="es-BO" w:eastAsia="es-BO"/>
        </w:rPr>
        <w:lastRenderedPageBreak/>
        <w:drawing>
          <wp:anchor distT="0" distB="0" distL="114300" distR="114300" simplePos="0" relativeHeight="251737600" behindDoc="1" locked="0" layoutInCell="1" allowOverlap="1">
            <wp:simplePos x="0" y="0"/>
            <wp:positionH relativeFrom="column">
              <wp:posOffset>253365</wp:posOffset>
            </wp:positionH>
            <wp:positionV relativeFrom="paragraph">
              <wp:posOffset>156210</wp:posOffset>
            </wp:positionV>
            <wp:extent cx="3009900" cy="2108200"/>
            <wp:effectExtent l="0" t="0" r="0" b="6350"/>
            <wp:wrapTight wrapText="bothSides">
              <wp:wrapPolygon edited="0">
                <wp:start x="0" y="0"/>
                <wp:lineTo x="0" y="21470"/>
                <wp:lineTo x="21463" y="21470"/>
                <wp:lineTo x="21463"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Default="004207A6" w:rsidP="004207A6">
      <w:pPr>
        <w:ind w:left="709"/>
        <w:jc w:val="both"/>
        <w:rPr>
          <w:rFonts w:ascii="Calibri" w:hAnsi="Calibri" w:cs="Calibri"/>
        </w:rPr>
      </w:pPr>
      <w:r>
        <w:rPr>
          <w:noProof/>
          <w:lang w:val="es-BO" w:eastAsia="es-BO"/>
        </w:rPr>
        <w:drawing>
          <wp:anchor distT="0" distB="0" distL="114300" distR="114300" simplePos="0" relativeHeight="25173862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Esta actividad incluye el retiro de lámina asfáltica y/o cerámica y el picado de la losa para favorecer la adherencia. No incluye la reposición del piso o lámina asfáltica sobre el mortero.</w:t>
      </w:r>
    </w:p>
    <w:p w:rsidR="004207A6" w:rsidRDefault="004207A6" w:rsidP="004207A6">
      <w:pPr>
        <w:ind w:left="708"/>
        <w:jc w:val="both"/>
        <w:rPr>
          <w:rFonts w:ascii="Calibri" w:eastAsia="Calibri" w:hAnsi="Calibri" w:cs="Calibri"/>
        </w:rPr>
      </w:pPr>
    </w:p>
    <w:p w:rsidR="004207A6" w:rsidRPr="00E04332" w:rsidRDefault="004207A6" w:rsidP="004207A6">
      <w:pPr>
        <w:ind w:left="708"/>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TUBERIAS SANITARIAS CON BANDEJAS ANTIDERRAME DE CALAMINA</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Las dimensiones de la bandeja </w:t>
      </w:r>
      <w:proofErr w:type="spellStart"/>
      <w:r w:rsidRPr="00E04332">
        <w:rPr>
          <w:rFonts w:ascii="Calibri" w:eastAsia="Calibri" w:hAnsi="Calibri" w:cs="Calibri"/>
        </w:rPr>
        <w:t>antiderrame</w:t>
      </w:r>
      <w:proofErr w:type="spellEnd"/>
      <w:r w:rsidRPr="00E04332">
        <w:rPr>
          <w:rFonts w:ascii="Calibri" w:eastAsia="Calibri" w:hAnsi="Calibri" w:cs="Calibri"/>
        </w:rPr>
        <w:t xml:space="preserve"> de líquidos sea de 0.20 x 0.20 m, la cual servirá para captar posibles filtraciones de las tuberías sanitarias y pluviales en los ambientes que se implementarán equipos de gran importancia para el funcionamiento del edificio. </w:t>
      </w: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La bandeja deberá descargar a una cámara sanitaria para realizar la evacuación del agua colectada.</w:t>
      </w: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Las bandejas </w:t>
      </w:r>
      <w:proofErr w:type="spellStart"/>
      <w:r w:rsidRPr="00E04332">
        <w:rPr>
          <w:rFonts w:ascii="Calibri" w:eastAsia="Calibri" w:hAnsi="Calibri" w:cs="Calibri"/>
        </w:rPr>
        <w:t>antiderrame</w:t>
      </w:r>
      <w:proofErr w:type="spellEnd"/>
      <w:r w:rsidRPr="00E04332">
        <w:rPr>
          <w:rFonts w:ascii="Calibri" w:eastAsia="Calibri" w:hAnsi="Calibri" w:cs="Calibri"/>
        </w:rPr>
        <w:t xml:space="preserve"> de líquidos deben colocarse paralelas a las tuberías pluviales y sanitarias.</w:t>
      </w: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Son de calamina N° 28 con pintura anticorrosiva.</w:t>
      </w:r>
    </w:p>
    <w:p w:rsidR="004207A6" w:rsidRPr="00E04332" w:rsidRDefault="004207A6" w:rsidP="00EF388B">
      <w:pPr>
        <w:pStyle w:val="Prrafodelista"/>
        <w:numPr>
          <w:ilvl w:val="0"/>
          <w:numId w:val="62"/>
        </w:numPr>
        <w:ind w:left="1134"/>
        <w:contextualSpacing/>
        <w:jc w:val="both"/>
        <w:rPr>
          <w:rFonts w:ascii="Calibri" w:eastAsia="Calibri" w:hAnsi="Calibri" w:cs="Calibri"/>
        </w:rPr>
      </w:pPr>
      <w:r w:rsidRPr="00E04332">
        <w:rPr>
          <w:rFonts w:ascii="Calibri" w:eastAsia="Calibri" w:hAnsi="Calibri" w:cs="Calibri"/>
        </w:rPr>
        <w:t xml:space="preserve">El contratista deberá ejecutar los trabajos, tomando en cuenta las siguientes condiciones mínimas: </w:t>
      </w:r>
    </w:p>
    <w:p w:rsidR="004207A6" w:rsidRPr="00E04332" w:rsidRDefault="004207A6" w:rsidP="00EF388B">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 pendiente de las bandejas será la misma que la tubería a la cual está protegiendo.</w:t>
      </w:r>
    </w:p>
    <w:p w:rsidR="004207A6" w:rsidRPr="00E04332" w:rsidRDefault="004207A6" w:rsidP="00EF388B">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Las bandejas deben sujetarse de losas mediante ganchos desmontables.</w:t>
      </w:r>
    </w:p>
    <w:p w:rsidR="004207A6" w:rsidRPr="00E04332" w:rsidRDefault="004207A6" w:rsidP="00EF388B">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Antes de ser colocadas, se debe verificar la hermeticidad de sus juntas.</w:t>
      </w:r>
    </w:p>
    <w:p w:rsidR="004207A6" w:rsidRPr="00E04332" w:rsidRDefault="004207A6" w:rsidP="00EF388B">
      <w:pPr>
        <w:pStyle w:val="Prrafodelista"/>
        <w:numPr>
          <w:ilvl w:val="0"/>
          <w:numId w:val="182"/>
        </w:numPr>
        <w:ind w:left="1418"/>
        <w:contextualSpacing/>
        <w:jc w:val="both"/>
        <w:rPr>
          <w:rFonts w:ascii="Calibri" w:eastAsia="Calibri" w:hAnsi="Calibri" w:cs="Calibri"/>
        </w:rPr>
      </w:pPr>
      <w:r w:rsidRPr="00E04332">
        <w:rPr>
          <w:rFonts w:ascii="Calibri" w:eastAsia="Calibri" w:hAnsi="Calibri" w:cs="Calibri"/>
        </w:rPr>
        <w:t xml:space="preserve">Se debe garantizar la instalación mediante pletinas de 1” x 1/8” separadas cada 2.00 m. </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rPr>
        <w:lastRenderedPageBreak/>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rPr>
        <w:t xml:space="preserve">  </w:t>
      </w:r>
    </w:p>
    <w:p w:rsidR="004207A6" w:rsidRDefault="004207A6" w:rsidP="004207A6">
      <w:pPr>
        <w:ind w:left="709"/>
        <w:jc w:val="both"/>
        <w:rPr>
          <w:rFonts w:ascii="Calibri" w:eastAsia="Calibri" w:hAnsi="Calibri" w:cs="Calibri"/>
          <w:b/>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445</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DE TUBERÍA ENTERRADA DE POLIPROPILENO, INCLUYE EXCAVACIÓN Y RELLENO</w:t>
      </w:r>
    </w:p>
    <w:p w:rsidR="004207A6"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 xml:space="preserve">Esta actividad no incluye la reposición de piso, ni </w:t>
      </w:r>
      <w:proofErr w:type="spellStart"/>
      <w:r w:rsidRPr="00E04332">
        <w:rPr>
          <w:rFonts w:ascii="Calibri" w:eastAsia="Calibri" w:hAnsi="Calibri" w:cs="Calibri"/>
        </w:rPr>
        <w:t>contrapiso</w:t>
      </w:r>
      <w:proofErr w:type="spellEnd"/>
      <w:r w:rsidRPr="00E04332">
        <w:rPr>
          <w:rFonts w:ascii="Calibri" w:eastAsia="Calibri" w:hAnsi="Calibri" w:cs="Calibri"/>
        </w:rPr>
        <w:t>.</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Deben garantizar su calidad mediante un Certificado, emitido por un laboratorio verificador que la tubería es apta para ser enterrada.</w:t>
      </w:r>
    </w:p>
    <w:p w:rsidR="004207A6" w:rsidRPr="00E04332" w:rsidRDefault="004207A6" w:rsidP="004207A6">
      <w:pPr>
        <w:pStyle w:val="Prrafodelista"/>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15 MM - 50 MM</w:t>
      </w:r>
      <w:r w:rsidRPr="00E04332">
        <w:rPr>
          <w:rFonts w:ascii="Calibri" w:eastAsia="Calibri" w:hAnsi="Calibri" w:cs="Calibri"/>
          <w:b/>
        </w:rPr>
        <w:tab/>
      </w: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CONSERVACIÓN CON TUBERÍA DE POLIPROPILENO SUSPENDIDA O SOBREPUESTA DN= 50 MM - 150 MM</w:t>
      </w:r>
      <w:r w:rsidRPr="00E04332">
        <w:rPr>
          <w:rFonts w:ascii="Calibri" w:hAnsi="Calibri" w:cs="Calibri"/>
          <w:kern w:val="28"/>
        </w:rPr>
        <w:tab/>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colocar tubería de polipropileno suspendida o sobrepuesta sobre muros, losas u otro elemento, incluyendo accesorios de tubería y accesorios de sujeción; incluyendo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calidad de la tubería debe ser aprobada por el Fiscal del Servicio antes de su colocación.</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Los accesorios de sujeción deberán ser resistentes a la corrosión y fácilmente desmontables.</w:t>
      </w:r>
    </w:p>
    <w:p w:rsidR="004207A6" w:rsidRPr="00E04332" w:rsidRDefault="004207A6" w:rsidP="004207A6">
      <w:pPr>
        <w:pStyle w:val="Prrafodelista"/>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rPr>
      </w:pPr>
      <w:r w:rsidRPr="00E04332">
        <w:rPr>
          <w:rFonts w:ascii="Calibri" w:eastAsia="Calibri" w:hAnsi="Calibri" w:cs="Calibri"/>
          <w:b/>
          <w:u w:val="single"/>
        </w:rPr>
        <w:t xml:space="preserve">ITEM </w:t>
      </w:r>
      <w:r>
        <w:rPr>
          <w:rFonts w:ascii="Calibri" w:eastAsia="Calibri" w:hAnsi="Calibri" w:cs="Calibri"/>
          <w:b/>
          <w:u w:val="single"/>
        </w:rPr>
        <w:t>448</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CONSERVACION CON TUBERÍA EMPOTRADA INC. ACC.</w:t>
      </w:r>
    </w:p>
    <w:p w:rsidR="004207A6" w:rsidRPr="00E04332" w:rsidRDefault="004207A6" w:rsidP="004207A6">
      <w:pPr>
        <w:ind w:left="709"/>
        <w:jc w:val="both"/>
        <w:rPr>
          <w:rFonts w:ascii="Calibri" w:eastAsia="Calibri" w:hAnsi="Calibri" w:cs="Calibri"/>
        </w:rPr>
      </w:pPr>
      <w:r w:rsidRPr="00E04332">
        <w:rPr>
          <w:rFonts w:ascii="Calibri" w:eastAsia="Calibri" w:hAnsi="Calibri" w:cs="Calibri"/>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207A6" w:rsidRPr="00E04332" w:rsidRDefault="004207A6" w:rsidP="004207A6">
      <w:pPr>
        <w:ind w:left="709"/>
        <w:jc w:val="both"/>
        <w:rPr>
          <w:rFonts w:ascii="Calibri" w:hAnsi="Calibri" w:cs="Calibri"/>
        </w:rPr>
      </w:pPr>
      <w:r w:rsidRPr="00E04332">
        <w:rPr>
          <w:rFonts w:ascii="Calibri" w:hAnsi="Calibri" w:cs="Calibri"/>
        </w:rPr>
        <w:t>De acuerdo a las siguientes especificaciones técnicas:</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La tubería debe ser aprobada por el Fiscal del Servicio antes de su colocación y los accesorios de tubería deben ser de fábrica.</w:t>
      </w:r>
    </w:p>
    <w:p w:rsidR="004207A6" w:rsidRPr="00E04332"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t>Está prohibido instalar tuberías empotradas directamente en estructuras portantes (losas, columnas, muros de contención, muros portantes, etc.) al interior o exterior de la edificación.</w:t>
      </w:r>
    </w:p>
    <w:p w:rsidR="004207A6" w:rsidRDefault="004207A6" w:rsidP="00EF388B">
      <w:pPr>
        <w:pStyle w:val="Prrafodelista"/>
        <w:numPr>
          <w:ilvl w:val="0"/>
          <w:numId w:val="63"/>
        </w:numPr>
        <w:ind w:left="1134"/>
        <w:contextualSpacing/>
        <w:jc w:val="both"/>
        <w:rPr>
          <w:rFonts w:ascii="Calibri" w:eastAsia="Calibri" w:hAnsi="Calibri" w:cs="Calibri"/>
        </w:rPr>
      </w:pPr>
      <w:r w:rsidRPr="00E04332">
        <w:rPr>
          <w:rFonts w:ascii="Calibri" w:eastAsia="Calibri" w:hAnsi="Calibri" w:cs="Calibri"/>
        </w:rPr>
        <w:lastRenderedPageBreak/>
        <w:t>Está permitido empotrar tuberías en paredes (tabique o muros no portantes) y embebidas en el contra piso de losas y pisos de cemento, mosaico, entre otros.</w:t>
      </w:r>
    </w:p>
    <w:p w:rsidR="004207A6" w:rsidRPr="00E04332" w:rsidRDefault="004207A6" w:rsidP="004207A6">
      <w:pPr>
        <w:pStyle w:val="Prrafodelista"/>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rPr>
      </w:pPr>
      <w:r w:rsidRPr="00E04332">
        <w:rPr>
          <w:rFonts w:ascii="Calibri" w:eastAsia="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eastAsia="Calibri" w:hAnsi="Calibri" w:cs="Calibri"/>
        </w:rPr>
      </w:pPr>
    </w:p>
    <w:p w:rsidR="004207A6" w:rsidRPr="00E04332" w:rsidRDefault="004207A6" w:rsidP="004207A6">
      <w:pPr>
        <w:jc w:val="both"/>
        <w:rPr>
          <w:rFonts w:ascii="Calibri" w:eastAsia="Calibri" w:hAnsi="Calibri" w:cs="Calibri"/>
          <w:b/>
        </w:rPr>
      </w:pPr>
    </w:p>
    <w:p w:rsidR="004207A6" w:rsidRDefault="004207A6" w:rsidP="004207A6">
      <w:pPr>
        <w:jc w:val="both"/>
        <w:rPr>
          <w:rFonts w:ascii="Calibri" w:eastAsia="Calibri" w:hAnsi="Calibri" w:cs="Calibri"/>
          <w:b/>
          <w:color w:val="0070C0"/>
        </w:rPr>
      </w:pPr>
      <w:r w:rsidRPr="002D5404">
        <w:rPr>
          <w:rFonts w:ascii="Calibri" w:eastAsia="Calibri" w:hAnsi="Calibri" w:cs="Calibri"/>
          <w:b/>
          <w:color w:val="0070C0"/>
        </w:rPr>
        <w:t xml:space="preserve">5.3. CONSERVACIONES PARA INSTALACIONES ELÉCTRICAS </w:t>
      </w:r>
    </w:p>
    <w:p w:rsidR="004207A6" w:rsidRPr="002D5404" w:rsidRDefault="004207A6" w:rsidP="004207A6">
      <w:pPr>
        <w:jc w:val="both"/>
        <w:rPr>
          <w:rFonts w:ascii="Calibri" w:hAnsi="Calibri" w:cs="Calibri"/>
          <w:color w:val="0070C0"/>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449</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BALANCEADO DE CIRCUITOS EN TABLERO GENERAL</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207A6" w:rsidRPr="00E04332" w:rsidRDefault="004207A6" w:rsidP="00EF388B">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 este ítem son:</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 xml:space="preserve">Disyuntores Termo magnéticos (térmicos) de Amperajes 10 </w:t>
      </w:r>
      <w:proofErr w:type="spellStart"/>
      <w:r w:rsidRPr="00E04332">
        <w:rPr>
          <w:rFonts w:ascii="Calibri" w:hAnsi="Calibri" w:cs="Calibri"/>
        </w:rPr>
        <w:t>Amp</w:t>
      </w:r>
      <w:proofErr w:type="spellEnd"/>
      <w:r w:rsidRPr="00E04332">
        <w:rPr>
          <w:rFonts w:ascii="Calibri" w:hAnsi="Calibri" w:cs="Calibri"/>
        </w:rPr>
        <w:t xml:space="preserve"> hasta 50 </w:t>
      </w:r>
      <w:proofErr w:type="spellStart"/>
      <w:r w:rsidRPr="00E04332">
        <w:rPr>
          <w:rFonts w:ascii="Calibri" w:hAnsi="Calibri" w:cs="Calibri"/>
        </w:rPr>
        <w:t>Amp</w:t>
      </w:r>
      <w:proofErr w:type="spellEnd"/>
      <w:r w:rsidRPr="00E04332">
        <w:rPr>
          <w:rFonts w:ascii="Calibri" w:hAnsi="Calibri" w:cs="Calibri"/>
        </w:rPr>
        <w:t>.</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 xml:space="preserve">Barras de Cobre de 100 </w:t>
      </w:r>
      <w:proofErr w:type="spellStart"/>
      <w:r w:rsidRPr="00E04332">
        <w:rPr>
          <w:rFonts w:ascii="Calibri" w:hAnsi="Calibri" w:cs="Calibri"/>
        </w:rPr>
        <w:t>Amp</w:t>
      </w:r>
      <w:proofErr w:type="spellEnd"/>
      <w:r w:rsidRPr="00E04332">
        <w:rPr>
          <w:rFonts w:ascii="Calibri" w:hAnsi="Calibri" w:cs="Calibri"/>
        </w:rPr>
        <w:t>.</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Terminales Tipo Ojal de 6 mm² hasta 16 mm².</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 xml:space="preserve">Cinta </w:t>
      </w:r>
      <w:proofErr w:type="spellStart"/>
      <w:r w:rsidRPr="00E04332">
        <w:rPr>
          <w:rFonts w:ascii="Calibri" w:hAnsi="Calibri" w:cs="Calibri"/>
        </w:rPr>
        <w:t>Vulcanizante</w:t>
      </w:r>
      <w:proofErr w:type="spellEnd"/>
      <w:r w:rsidRPr="00E04332">
        <w:rPr>
          <w:rFonts w:ascii="Calibri" w:hAnsi="Calibri" w:cs="Calibri"/>
        </w:rPr>
        <w:t>, Cables Flexibles de 16 mm², 10 mm² hasta 25 mm²</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Espuma que se usaran como aislante eléctrico</w:t>
      </w:r>
    </w:p>
    <w:p w:rsidR="004207A6" w:rsidRPr="00E04332" w:rsidRDefault="004207A6" w:rsidP="00EF388B">
      <w:pPr>
        <w:pStyle w:val="Prrafodelista"/>
        <w:numPr>
          <w:ilvl w:val="0"/>
          <w:numId w:val="127"/>
        </w:numPr>
        <w:spacing w:after="160"/>
        <w:ind w:left="1560"/>
        <w:contextualSpacing/>
        <w:jc w:val="both"/>
        <w:rPr>
          <w:rFonts w:ascii="Calibri" w:hAnsi="Calibri" w:cs="Calibri"/>
        </w:rPr>
      </w:pPr>
      <w:r w:rsidRPr="00E04332">
        <w:rPr>
          <w:rFonts w:ascii="Calibri" w:hAnsi="Calibri" w:cs="Calibri"/>
        </w:rPr>
        <w:t xml:space="preserve">Herramientas menores (Alicates, desarmadores, </w:t>
      </w:r>
      <w:proofErr w:type="spellStart"/>
      <w:r w:rsidRPr="00E04332">
        <w:rPr>
          <w:rFonts w:ascii="Calibri" w:hAnsi="Calibri" w:cs="Calibri"/>
        </w:rPr>
        <w:t>tester</w:t>
      </w:r>
      <w:proofErr w:type="spellEnd"/>
      <w:r w:rsidRPr="00E04332">
        <w:rPr>
          <w:rFonts w:ascii="Calibri" w:hAnsi="Calibri" w:cs="Calibri"/>
        </w:rPr>
        <w:t>, etc.)</w:t>
      </w:r>
    </w:p>
    <w:p w:rsidR="004207A6" w:rsidRPr="00E04332" w:rsidRDefault="004207A6" w:rsidP="00EF388B">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450</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ATERRAMIENTO CON JABALINAS DE COBRE</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realizar una medición de la resistividad (Ohmios) de todo el sistema de aterramiento de una construcción o edificio verificando, que la resistividad medida con el </w:t>
      </w:r>
      <w:proofErr w:type="spellStart"/>
      <w:r w:rsidRPr="00E04332">
        <w:rPr>
          <w:rFonts w:ascii="Calibri" w:hAnsi="Calibri" w:cs="Calibri"/>
        </w:rPr>
        <w:t>Megger</w:t>
      </w:r>
      <w:proofErr w:type="spellEnd"/>
      <w:r w:rsidRPr="00E04332">
        <w:rPr>
          <w:rFonts w:ascii="Calibri" w:hAnsi="Calibri" w:cs="Calibri"/>
        </w:rPr>
        <w:t xml:space="preserve"> no se pase del valor estándar de 5 Ώ, debiendo contemplar las siguientes características técnicas:</w:t>
      </w:r>
    </w:p>
    <w:p w:rsidR="004207A6" w:rsidRPr="00E04332" w:rsidRDefault="004207A6" w:rsidP="00EF388B">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Los materiales a utilizar para la ejecución del presente ítem son:</w:t>
      </w:r>
    </w:p>
    <w:p w:rsidR="004207A6" w:rsidRPr="00E04332" w:rsidRDefault="004207A6" w:rsidP="00EF388B">
      <w:pPr>
        <w:pStyle w:val="Prrafodelista"/>
        <w:numPr>
          <w:ilvl w:val="0"/>
          <w:numId w:val="129"/>
        </w:numPr>
        <w:spacing w:after="160"/>
        <w:ind w:left="1418"/>
        <w:contextualSpacing/>
        <w:jc w:val="both"/>
        <w:rPr>
          <w:rFonts w:ascii="Calibri" w:hAnsi="Calibri" w:cs="Calibri"/>
        </w:rPr>
      </w:pPr>
      <w:r w:rsidRPr="00E04332">
        <w:rPr>
          <w:rFonts w:ascii="Calibri" w:hAnsi="Calibri" w:cs="Calibri"/>
        </w:rPr>
        <w:t xml:space="preserve">Jabalines </w:t>
      </w:r>
      <w:proofErr w:type="spellStart"/>
      <w:r w:rsidRPr="00E04332">
        <w:rPr>
          <w:rFonts w:ascii="Calibri" w:hAnsi="Calibri" w:cs="Calibri"/>
        </w:rPr>
        <w:t>Copperweld</w:t>
      </w:r>
      <w:proofErr w:type="spellEnd"/>
      <w:r w:rsidRPr="00E04332">
        <w:rPr>
          <w:rFonts w:ascii="Calibri" w:hAnsi="Calibri" w:cs="Calibri"/>
        </w:rPr>
        <w:t xml:space="preserve"> de ¾” de diámetro y 1.60 m de longitud.</w:t>
      </w:r>
    </w:p>
    <w:p w:rsidR="004207A6" w:rsidRPr="00E04332" w:rsidRDefault="004207A6" w:rsidP="00EF388B">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Cables de cobre de 25 mm²</w:t>
      </w:r>
    </w:p>
    <w:p w:rsidR="004207A6" w:rsidRPr="00E04332" w:rsidRDefault="004207A6" w:rsidP="00EF388B">
      <w:pPr>
        <w:pStyle w:val="Prrafodelista"/>
        <w:numPr>
          <w:ilvl w:val="0"/>
          <w:numId w:val="128"/>
        </w:numPr>
        <w:spacing w:after="160"/>
        <w:ind w:left="1418"/>
        <w:contextualSpacing/>
        <w:jc w:val="both"/>
        <w:rPr>
          <w:rFonts w:ascii="Calibri" w:hAnsi="Calibri" w:cs="Calibri"/>
        </w:rPr>
      </w:pPr>
      <w:r w:rsidRPr="00E04332">
        <w:rPr>
          <w:rFonts w:ascii="Calibri" w:hAnsi="Calibri" w:cs="Calibri"/>
        </w:rPr>
        <w:t>Herramientas Menores (Combos, Martillos, etc.)</w:t>
      </w:r>
    </w:p>
    <w:p w:rsidR="004207A6" w:rsidRPr="00E04332" w:rsidRDefault="004207A6" w:rsidP="00EF388B">
      <w:pPr>
        <w:pStyle w:val="Prrafodelista"/>
        <w:numPr>
          <w:ilvl w:val="0"/>
          <w:numId w:val="128"/>
        </w:numPr>
        <w:spacing w:after="160"/>
        <w:ind w:left="1418"/>
        <w:contextualSpacing/>
        <w:jc w:val="both"/>
        <w:rPr>
          <w:rFonts w:ascii="Calibri" w:hAnsi="Calibri" w:cs="Calibri"/>
        </w:rPr>
      </w:pPr>
      <w:proofErr w:type="spellStart"/>
      <w:r w:rsidRPr="00E04332">
        <w:rPr>
          <w:rFonts w:ascii="Calibri" w:hAnsi="Calibri" w:cs="Calibri"/>
        </w:rPr>
        <w:t>Telurometro</w:t>
      </w:r>
      <w:proofErr w:type="spellEnd"/>
      <w:r w:rsidRPr="00E04332">
        <w:rPr>
          <w:rFonts w:ascii="Calibri" w:hAnsi="Calibri" w:cs="Calibri"/>
        </w:rPr>
        <w:t xml:space="preserve"> o </w:t>
      </w:r>
      <w:proofErr w:type="spellStart"/>
      <w:r w:rsidRPr="00E04332">
        <w:rPr>
          <w:rFonts w:ascii="Calibri" w:hAnsi="Calibri" w:cs="Calibri"/>
        </w:rPr>
        <w:t>Megger</w:t>
      </w:r>
      <w:proofErr w:type="spellEnd"/>
      <w:r w:rsidRPr="00E04332">
        <w:rPr>
          <w:rFonts w:ascii="Calibri" w:hAnsi="Calibri" w:cs="Calibri"/>
        </w:rPr>
        <w:t>.</w:t>
      </w:r>
    </w:p>
    <w:p w:rsidR="004207A6" w:rsidRPr="00E04332" w:rsidRDefault="004207A6" w:rsidP="00EF388B">
      <w:pPr>
        <w:pStyle w:val="Prrafodelista"/>
        <w:numPr>
          <w:ilvl w:val="0"/>
          <w:numId w:val="126"/>
        </w:numPr>
        <w:spacing w:after="160"/>
        <w:ind w:left="1134"/>
        <w:contextualSpacing/>
        <w:jc w:val="both"/>
        <w:rPr>
          <w:rFonts w:ascii="Calibri" w:hAnsi="Calibri" w:cs="Calibri"/>
        </w:rPr>
      </w:pPr>
      <w:r w:rsidRPr="00E04332">
        <w:rPr>
          <w:rFonts w:ascii="Calibri" w:hAnsi="Calibri" w:cs="Calibri"/>
        </w:rPr>
        <w:t xml:space="preserve">La ejecución de este ítem consiste en conectar los electros del </w:t>
      </w:r>
      <w:proofErr w:type="spellStart"/>
      <w:r w:rsidRPr="00E04332">
        <w:rPr>
          <w:rFonts w:ascii="Calibri" w:hAnsi="Calibri" w:cs="Calibri"/>
        </w:rPr>
        <w:t>Megger</w:t>
      </w:r>
      <w:proofErr w:type="spellEnd"/>
      <w:r w:rsidRPr="00E04332">
        <w:rPr>
          <w:rFonts w:ascii="Calibri" w:hAnsi="Calibri" w:cs="Calibri"/>
        </w:rPr>
        <w:t xml:space="preserve"> a una Jabalina y luego en los otros dos electrodos se conectarán a tierra, luego se lee la Resistividad (</w:t>
      </w:r>
      <w:proofErr w:type="spellStart"/>
      <w:r w:rsidRPr="00E04332">
        <w:rPr>
          <w:rFonts w:ascii="Calibri" w:hAnsi="Calibri" w:cs="Calibri"/>
        </w:rPr>
        <w:t>Ohmniaje</w:t>
      </w:r>
      <w:proofErr w:type="spellEnd"/>
      <w:r w:rsidRPr="00E04332">
        <w:rPr>
          <w:rFonts w:ascii="Calibri" w:hAnsi="Calibri" w:cs="Calibri"/>
        </w:rPr>
        <w:t xml:space="preserve">) y se verifica que éste no supere el valor admisible de 5 Ώ, a efectos de asegurar que no se sobrepase este valor se </w:t>
      </w:r>
      <w:r w:rsidRPr="00E04332">
        <w:rPr>
          <w:rFonts w:ascii="Calibri" w:hAnsi="Calibri" w:cs="Calibri"/>
        </w:rPr>
        <w:lastRenderedPageBreak/>
        <w:t xml:space="preserve">colocan varillas de </w:t>
      </w:r>
      <w:proofErr w:type="spellStart"/>
      <w:r w:rsidRPr="00E04332">
        <w:rPr>
          <w:rFonts w:ascii="Calibri" w:hAnsi="Calibri" w:cs="Calibri"/>
        </w:rPr>
        <w:t>Copperweld</w:t>
      </w:r>
      <w:proofErr w:type="spellEnd"/>
      <w:r w:rsidRPr="00E04332">
        <w:rPr>
          <w:rFonts w:ascii="Calibri" w:hAnsi="Calibri" w:cs="Calibri"/>
        </w:rPr>
        <w:t xml:space="preserve"> (Jabalinas de Cobre) de ¾” de 1.60 metros de longitud en forma de triángulo unidos con cable de cobre sin aislante de 25 mm².</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ITEM</w:t>
      </w:r>
      <w:r>
        <w:rPr>
          <w:rFonts w:ascii="Calibri" w:eastAsia="Calibri" w:hAnsi="Calibri" w:cs="Calibri"/>
          <w:b/>
          <w:u w:val="single"/>
        </w:rPr>
        <w:t xml:space="preserve"> 451</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TABLEROS DE CIRCUITOS EN TABLEROS SECUNDARIOS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Esta actividad consiste en armar los tableros de los circuitos con térmicos nuevos y barras de cobre de 100 </w:t>
      </w:r>
      <w:proofErr w:type="spellStart"/>
      <w:r w:rsidRPr="00E04332">
        <w:rPr>
          <w:rFonts w:ascii="Calibri" w:hAnsi="Calibri" w:cs="Calibri"/>
        </w:rPr>
        <w:t>Amp</w:t>
      </w:r>
      <w:proofErr w:type="spellEnd"/>
      <w:r w:rsidRPr="00E04332">
        <w:rPr>
          <w:rFonts w:ascii="Calibri" w:hAnsi="Calibri" w:cs="Calibri"/>
        </w:rPr>
        <w:t xml:space="preserve"> nuevos, con nuevos terminales y cambio de 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r w:rsidRPr="00E04332">
        <w:rPr>
          <w:rFonts w:ascii="Calibri" w:hAnsi="Calibri" w:cs="Calibri"/>
        </w:rPr>
        <w:t>, como también el balanceo de las cargas de los circuitos a efectos de estabilizar los Amperajes que circulan en los circuitos, debiendo contemplar las siguientes características técnicas:</w:t>
      </w:r>
    </w:p>
    <w:p w:rsidR="004207A6" w:rsidRPr="00E04332" w:rsidRDefault="004207A6" w:rsidP="00EF388B">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Los materiales y herramientas a emplear para la ejecución del presente ítem son:</w:t>
      </w:r>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 xml:space="preserve">Nuevos térmicos y barras de cobre de 100 </w:t>
      </w:r>
      <w:proofErr w:type="spellStart"/>
      <w:r w:rsidRPr="00E04332">
        <w:rPr>
          <w:rFonts w:ascii="Calibri" w:hAnsi="Calibri" w:cs="Calibri"/>
        </w:rPr>
        <w:t>Amp</w:t>
      </w:r>
      <w:proofErr w:type="spellEnd"/>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Cables de 6 mm</w:t>
      </w:r>
      <w:r w:rsidRPr="00E04332">
        <w:rPr>
          <w:rFonts w:ascii="Calibri" w:hAnsi="Calibri" w:cs="Calibri"/>
          <w:vertAlign w:val="superscript"/>
        </w:rPr>
        <w:t>2</w:t>
      </w:r>
      <w:r w:rsidRPr="00E04332">
        <w:rPr>
          <w:rFonts w:ascii="Calibri" w:hAnsi="Calibri" w:cs="Calibri"/>
        </w:rPr>
        <w:t xml:space="preserve"> a 2.5 mm</w:t>
      </w:r>
      <w:r w:rsidRPr="00E04332">
        <w:rPr>
          <w:rFonts w:ascii="Calibri" w:hAnsi="Calibri" w:cs="Calibri"/>
          <w:vertAlign w:val="superscript"/>
        </w:rPr>
        <w:t>2</w:t>
      </w:r>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Herramientas Menores</w:t>
      </w:r>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 xml:space="preserve">Equipos de </w:t>
      </w:r>
      <w:proofErr w:type="spellStart"/>
      <w:r w:rsidRPr="00E04332">
        <w:rPr>
          <w:rFonts w:ascii="Calibri" w:hAnsi="Calibri" w:cs="Calibri"/>
        </w:rPr>
        <w:t>Multi</w:t>
      </w:r>
      <w:proofErr w:type="spellEnd"/>
      <w:r w:rsidRPr="00E04332">
        <w:rPr>
          <w:rFonts w:ascii="Calibri" w:hAnsi="Calibri" w:cs="Calibri"/>
        </w:rPr>
        <w:t xml:space="preserve"> </w:t>
      </w:r>
      <w:proofErr w:type="spellStart"/>
      <w:r w:rsidRPr="00E04332">
        <w:rPr>
          <w:rFonts w:ascii="Calibri" w:hAnsi="Calibri" w:cs="Calibri"/>
        </w:rPr>
        <w:t>Tester</w:t>
      </w:r>
      <w:proofErr w:type="spellEnd"/>
      <w:r w:rsidRPr="00E04332">
        <w:rPr>
          <w:rFonts w:ascii="Calibri" w:hAnsi="Calibri" w:cs="Calibri"/>
        </w:rPr>
        <w:t xml:space="preserve"> </w:t>
      </w:r>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Amperímetros</w:t>
      </w:r>
    </w:p>
    <w:p w:rsidR="004207A6" w:rsidRPr="00E04332" w:rsidRDefault="004207A6" w:rsidP="00EF388B">
      <w:pPr>
        <w:pStyle w:val="Prrafodelista"/>
        <w:numPr>
          <w:ilvl w:val="0"/>
          <w:numId w:val="131"/>
        </w:numPr>
        <w:spacing w:after="160"/>
        <w:ind w:left="1560"/>
        <w:contextualSpacing/>
        <w:jc w:val="both"/>
        <w:rPr>
          <w:rFonts w:ascii="Calibri" w:hAnsi="Calibri" w:cs="Calibri"/>
        </w:rPr>
      </w:pPr>
      <w:r w:rsidRPr="00E04332">
        <w:rPr>
          <w:rFonts w:ascii="Calibri" w:hAnsi="Calibri" w:cs="Calibri"/>
        </w:rPr>
        <w:t>Juegos de Desarmadores</w:t>
      </w:r>
    </w:p>
    <w:p w:rsidR="004207A6" w:rsidRPr="00E04332" w:rsidRDefault="004207A6" w:rsidP="00EF388B">
      <w:pPr>
        <w:pStyle w:val="Prrafodelista"/>
        <w:numPr>
          <w:ilvl w:val="0"/>
          <w:numId w:val="130"/>
        </w:numPr>
        <w:spacing w:after="160"/>
        <w:ind w:left="1134"/>
        <w:contextualSpacing/>
        <w:jc w:val="both"/>
        <w:rPr>
          <w:rFonts w:ascii="Calibri" w:hAnsi="Calibri" w:cs="Calibri"/>
        </w:rPr>
      </w:pPr>
      <w:r w:rsidRPr="00E04332">
        <w:rPr>
          <w:rFonts w:ascii="Calibri" w:hAnsi="Calibri" w:cs="Calibri"/>
        </w:rPr>
        <w:t>Se desarma el Tablero y se cambia todo componente que se encuentre obsoleto, en mal estado y fuera de servicio, para colocar nuevamente componentes nuevos.</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Default="004207A6" w:rsidP="004207A6">
      <w:pPr>
        <w:ind w:left="709"/>
        <w:jc w:val="both"/>
        <w:rPr>
          <w:rFonts w:ascii="Calibri" w:eastAsia="Calibri" w:hAnsi="Calibri" w:cs="Calibri"/>
          <w:b/>
          <w:u w:val="single"/>
        </w:rPr>
      </w:pPr>
      <w:r w:rsidRPr="00E04332">
        <w:rPr>
          <w:rFonts w:ascii="Calibri" w:eastAsia="Calibri" w:hAnsi="Calibri" w:cs="Calibri"/>
          <w:b/>
          <w:u w:val="single"/>
        </w:rPr>
        <w:t>ITEM</w:t>
      </w:r>
      <w:r>
        <w:rPr>
          <w:rFonts w:ascii="Calibri" w:eastAsia="Calibri" w:hAnsi="Calibri" w:cs="Calibri"/>
          <w:b/>
          <w:u w:val="single"/>
        </w:rPr>
        <w:t xml:space="preserve"> 452</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BANDEJAS ELECTRICAS DE 0,30 M PARA CAMARAS Y OTROS</w:t>
      </w:r>
    </w:p>
    <w:p w:rsidR="004207A6" w:rsidRPr="00E04332" w:rsidRDefault="004207A6" w:rsidP="004207A6">
      <w:pPr>
        <w:ind w:left="709"/>
        <w:jc w:val="both"/>
        <w:rPr>
          <w:rFonts w:ascii="Calibri" w:eastAsia="Calibri" w:hAnsi="Calibri" w:cs="Calibri"/>
          <w:b/>
        </w:rPr>
      </w:pPr>
    </w:p>
    <w:p w:rsidR="004207A6" w:rsidRPr="00E04332" w:rsidRDefault="004207A6" w:rsidP="004207A6">
      <w:pPr>
        <w:tabs>
          <w:tab w:val="left" w:pos="-1440"/>
        </w:tabs>
        <w:ind w:left="709"/>
        <w:contextualSpacing/>
        <w:jc w:val="both"/>
        <w:rPr>
          <w:rFonts w:ascii="Calibri" w:hAnsi="Calibri" w:cs="Calibri"/>
        </w:rPr>
      </w:pPr>
      <w:r w:rsidRPr="00E04332">
        <w:rPr>
          <w:rFonts w:ascii="Calibri" w:hAnsi="Calibri" w:cs="Calibri"/>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207A6" w:rsidRPr="00E04332" w:rsidRDefault="004207A6" w:rsidP="00EF388B">
      <w:pPr>
        <w:pStyle w:val="Prrafodelista"/>
        <w:numPr>
          <w:ilvl w:val="0"/>
          <w:numId w:val="130"/>
        </w:numPr>
        <w:ind w:left="1134"/>
        <w:contextualSpacing/>
        <w:jc w:val="both"/>
        <w:rPr>
          <w:rFonts w:ascii="Calibri" w:hAnsi="Calibri" w:cs="Calibri"/>
        </w:rPr>
      </w:pPr>
      <w:r w:rsidRPr="00E04332">
        <w:rPr>
          <w:rFonts w:ascii="Calibri" w:hAnsi="Calibri" w:cs="Calibri"/>
        </w:rPr>
        <w:t>Los materiales a emplear para la ejecución de este ítem consisten en:</w:t>
      </w:r>
    </w:p>
    <w:p w:rsidR="004207A6" w:rsidRPr="00E04332" w:rsidRDefault="004207A6" w:rsidP="00EF388B">
      <w:pPr>
        <w:pStyle w:val="Prrafodelista"/>
        <w:numPr>
          <w:ilvl w:val="0"/>
          <w:numId w:val="133"/>
        </w:numPr>
        <w:ind w:left="1560"/>
        <w:contextualSpacing/>
        <w:jc w:val="both"/>
        <w:rPr>
          <w:rFonts w:ascii="Calibri" w:hAnsi="Calibri" w:cs="Calibri"/>
        </w:rPr>
      </w:pPr>
      <w:r w:rsidRPr="00E04332">
        <w:rPr>
          <w:rFonts w:ascii="Calibri" w:hAnsi="Calibri" w:cs="Calibri"/>
        </w:rPr>
        <w:t>Bandejas de 0.30 m</w:t>
      </w:r>
    </w:p>
    <w:p w:rsidR="004207A6" w:rsidRPr="00E04332" w:rsidRDefault="004207A6" w:rsidP="00EF388B">
      <w:pPr>
        <w:pStyle w:val="Prrafodelista"/>
        <w:numPr>
          <w:ilvl w:val="0"/>
          <w:numId w:val="132"/>
        </w:numPr>
        <w:ind w:left="1560"/>
        <w:contextualSpacing/>
        <w:jc w:val="both"/>
        <w:rPr>
          <w:rFonts w:ascii="Calibri" w:hAnsi="Calibri" w:cs="Calibri"/>
        </w:rPr>
      </w:pPr>
      <w:r w:rsidRPr="00E04332">
        <w:rPr>
          <w:rFonts w:ascii="Calibri" w:hAnsi="Calibri" w:cs="Calibri"/>
        </w:rPr>
        <w:t xml:space="preserve">Tornillos </w:t>
      </w:r>
      <w:proofErr w:type="spellStart"/>
      <w:r w:rsidRPr="00E04332">
        <w:rPr>
          <w:rFonts w:ascii="Calibri" w:hAnsi="Calibri" w:cs="Calibri"/>
        </w:rPr>
        <w:t>autoperforantes</w:t>
      </w:r>
      <w:proofErr w:type="spellEnd"/>
    </w:p>
    <w:p w:rsidR="004207A6" w:rsidRPr="00E04332" w:rsidRDefault="004207A6" w:rsidP="00EF388B">
      <w:pPr>
        <w:pStyle w:val="Prrafodelista"/>
        <w:numPr>
          <w:ilvl w:val="0"/>
          <w:numId w:val="132"/>
        </w:numPr>
        <w:ind w:left="1560"/>
        <w:contextualSpacing/>
        <w:jc w:val="both"/>
        <w:rPr>
          <w:rFonts w:ascii="Calibri" w:hAnsi="Calibri" w:cs="Calibri"/>
        </w:rPr>
      </w:pPr>
      <w:r w:rsidRPr="00E04332">
        <w:rPr>
          <w:rFonts w:ascii="Calibri" w:hAnsi="Calibri" w:cs="Calibri"/>
        </w:rPr>
        <w:t xml:space="preserve">Cinta </w:t>
      </w:r>
      <w:proofErr w:type="spellStart"/>
      <w:r w:rsidRPr="00E04332">
        <w:rPr>
          <w:rFonts w:ascii="Calibri" w:hAnsi="Calibri" w:cs="Calibri"/>
        </w:rPr>
        <w:t>Vulcanizante</w:t>
      </w:r>
      <w:proofErr w:type="spellEnd"/>
    </w:p>
    <w:p w:rsidR="004207A6" w:rsidRPr="00E04332" w:rsidRDefault="004207A6" w:rsidP="00EF388B">
      <w:pPr>
        <w:pStyle w:val="Prrafodelista"/>
        <w:numPr>
          <w:ilvl w:val="0"/>
          <w:numId w:val="132"/>
        </w:numPr>
        <w:ind w:left="1560"/>
        <w:contextualSpacing/>
        <w:jc w:val="both"/>
        <w:rPr>
          <w:rFonts w:ascii="Calibri" w:hAnsi="Calibri" w:cs="Calibri"/>
        </w:rPr>
      </w:pPr>
      <w:r w:rsidRPr="00E04332">
        <w:rPr>
          <w:rFonts w:ascii="Calibri" w:hAnsi="Calibri" w:cs="Calibri"/>
        </w:rPr>
        <w:t>Cinta aislante 3M</w:t>
      </w:r>
    </w:p>
    <w:p w:rsidR="004207A6" w:rsidRPr="00E04332" w:rsidRDefault="004207A6" w:rsidP="00EF388B">
      <w:pPr>
        <w:pStyle w:val="Prrafodelista"/>
        <w:numPr>
          <w:ilvl w:val="0"/>
          <w:numId w:val="132"/>
        </w:numPr>
        <w:ind w:left="1560"/>
        <w:contextualSpacing/>
        <w:jc w:val="both"/>
        <w:rPr>
          <w:rFonts w:ascii="Calibri" w:hAnsi="Calibri" w:cs="Calibri"/>
        </w:rPr>
      </w:pPr>
      <w:r w:rsidRPr="00E04332">
        <w:rPr>
          <w:rFonts w:ascii="Calibri" w:hAnsi="Calibri" w:cs="Calibri"/>
        </w:rPr>
        <w:t>Espaguetis de 15 cm (Para asegurar y peinar los cables)</w:t>
      </w:r>
    </w:p>
    <w:p w:rsidR="004207A6" w:rsidRPr="00E04332" w:rsidRDefault="004207A6" w:rsidP="00EF388B">
      <w:pPr>
        <w:pStyle w:val="Prrafodelista"/>
        <w:numPr>
          <w:ilvl w:val="0"/>
          <w:numId w:val="130"/>
        </w:numPr>
        <w:ind w:left="1134"/>
        <w:contextualSpacing/>
        <w:jc w:val="both"/>
        <w:rPr>
          <w:rFonts w:ascii="Calibri" w:hAnsi="Calibri" w:cs="Calibri"/>
        </w:rPr>
      </w:pPr>
      <w:r w:rsidRPr="00E04332">
        <w:rPr>
          <w:rFonts w:ascii="Calibri" w:hAnsi="Calibri" w:cs="Calibri"/>
        </w:rPr>
        <w:t>En cuanto a su ejecución, primeramente, se destapa la cámara se desagota el agua existen dentro de ella, se cambian los cables afectados y se colocan las bandejas y dentro de ellas los cables nuevos.</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Default="004207A6" w:rsidP="004207A6">
      <w:pPr>
        <w:jc w:val="both"/>
        <w:rPr>
          <w:rFonts w:ascii="Calibri" w:eastAsia="Calibri" w:hAnsi="Calibri" w:cs="Calibri"/>
          <w:color w:val="0070C0"/>
        </w:rPr>
      </w:pPr>
    </w:p>
    <w:p w:rsidR="004207A6" w:rsidRPr="002D5404" w:rsidRDefault="004207A6" w:rsidP="004207A6">
      <w:pPr>
        <w:jc w:val="both"/>
        <w:rPr>
          <w:rFonts w:ascii="Calibri" w:eastAsia="Calibri" w:hAnsi="Calibri" w:cs="Calibri"/>
          <w:color w:val="0070C0"/>
        </w:rPr>
      </w:pPr>
    </w:p>
    <w:p w:rsidR="004207A6" w:rsidRDefault="004207A6" w:rsidP="004207A6">
      <w:pPr>
        <w:jc w:val="both"/>
        <w:rPr>
          <w:rFonts w:ascii="Calibri" w:eastAsia="Calibri" w:hAnsi="Calibri" w:cs="Calibri"/>
          <w:b/>
          <w:color w:val="0070C0"/>
        </w:rPr>
      </w:pPr>
      <w:r w:rsidRPr="002D5404">
        <w:rPr>
          <w:rFonts w:ascii="Calibri" w:eastAsia="Calibri" w:hAnsi="Calibri" w:cs="Calibri"/>
          <w:b/>
          <w:color w:val="0070C0"/>
        </w:rPr>
        <w:t>5.4. CONSERVACIONES PARA MANTENIMIENTO</w:t>
      </w:r>
    </w:p>
    <w:p w:rsidR="004207A6" w:rsidRPr="002D5404" w:rsidRDefault="004207A6" w:rsidP="004207A6">
      <w:pPr>
        <w:jc w:val="both"/>
        <w:rPr>
          <w:rFonts w:ascii="Calibri" w:hAnsi="Calibri" w:cs="Calibri"/>
          <w:color w:val="0070C0"/>
          <w:kern w:val="28"/>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453</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ANCLAJES METALICOS ESTRUCTURALES DE SUJECION A LOSA PARA MANTENIMIENTO</w:t>
      </w:r>
    </w:p>
    <w:p w:rsidR="004207A6" w:rsidRDefault="004207A6" w:rsidP="004207A6">
      <w:pPr>
        <w:ind w:left="709"/>
        <w:jc w:val="both"/>
        <w:rPr>
          <w:rFonts w:ascii="Calibri" w:hAnsi="Calibri" w:cs="Calibri"/>
        </w:rPr>
      </w:pPr>
      <w:r w:rsidRPr="00E04332">
        <w:rPr>
          <w:rFonts w:ascii="Calibri" w:hAnsi="Calibri" w:cs="Calibri"/>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El proveedor debe suministrar anclajes estructurales debidamente certificados desde su sistema de fijación hasta el dispositivo de anclaje, que conectará al equipo de protección personal contra caídas.</w:t>
      </w:r>
    </w:p>
    <w:p w:rsidR="004207A6" w:rsidRPr="00E04332" w:rsidRDefault="004207A6" w:rsidP="00EF388B">
      <w:pPr>
        <w:pStyle w:val="Prrafodelista"/>
        <w:numPr>
          <w:ilvl w:val="0"/>
          <w:numId w:val="134"/>
        </w:numPr>
        <w:tabs>
          <w:tab w:val="left" w:pos="1134"/>
        </w:tabs>
        <w:ind w:left="1134"/>
        <w:contextualSpacing/>
        <w:jc w:val="both"/>
        <w:rPr>
          <w:rFonts w:ascii="Calibri" w:hAnsi="Calibri" w:cs="Calibri"/>
        </w:rPr>
      </w:pPr>
      <w:r w:rsidRPr="00E04332">
        <w:rPr>
          <w:rFonts w:ascii="Calibri" w:hAnsi="Calibri" w:cs="Calibri"/>
        </w:rPr>
        <w:t>Estos deben ser puntos de anclajes certificados, para su uso, cumpliendo toda normativa de seguridad.</w:t>
      </w:r>
    </w:p>
    <w:p w:rsidR="004207A6" w:rsidRPr="00E04332" w:rsidRDefault="004207A6" w:rsidP="004207A6">
      <w:pPr>
        <w:ind w:left="709"/>
        <w:jc w:val="both"/>
        <w:rPr>
          <w:rFonts w:ascii="Calibri" w:hAnsi="Calibri" w:cs="Calibri"/>
        </w:rPr>
      </w:pPr>
      <w:r>
        <w:rPr>
          <w:noProof/>
          <w:lang w:val="es-BO" w:eastAsia="es-BO"/>
        </w:rPr>
        <w:drawing>
          <wp:anchor distT="0" distB="0" distL="114300" distR="114300" simplePos="0" relativeHeight="251677184" behindDoc="1" locked="0" layoutInCell="1" allowOverlap="1">
            <wp:simplePos x="0" y="0"/>
            <wp:positionH relativeFrom="page">
              <wp:posOffset>3648710</wp:posOffset>
            </wp:positionH>
            <wp:positionV relativeFrom="paragraph">
              <wp:posOffset>80010</wp:posOffset>
            </wp:positionV>
            <wp:extent cx="3021965" cy="1525270"/>
            <wp:effectExtent l="0" t="0" r="6985" b="0"/>
            <wp:wrapTight wrapText="bothSides">
              <wp:wrapPolygon edited="0">
                <wp:start x="0" y="0"/>
                <wp:lineTo x="0" y="21312"/>
                <wp:lineTo x="21514" y="21312"/>
                <wp:lineTo x="21514" y="0"/>
                <wp:lineTo x="0" y="0"/>
              </wp:wrapPolygon>
            </wp:wrapTight>
            <wp:docPr id="24" name="Imagen 24" descr="http://www.lineaprevencion.com/ProjectMiniSites/IS42/html/cap-8/images-cap-8/8.3/8.3.1/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noChangeAspect="1" noChangeArrowheads="1"/>
                    </pic:cNvPicPr>
                  </pic:nvPicPr>
                  <pic:blipFill>
                    <a:blip r:embed="rId122"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76160" behindDoc="1" locked="0" layoutInCell="1" allowOverlap="1">
            <wp:simplePos x="0" y="0"/>
            <wp:positionH relativeFrom="margin">
              <wp:posOffset>1356995</wp:posOffset>
            </wp:positionH>
            <wp:positionV relativeFrom="paragraph">
              <wp:posOffset>80010</wp:posOffset>
            </wp:positionV>
            <wp:extent cx="852170" cy="1515745"/>
            <wp:effectExtent l="0" t="0" r="5080" b="8255"/>
            <wp:wrapTight wrapText="bothSides">
              <wp:wrapPolygon edited="0">
                <wp:start x="0" y="0"/>
                <wp:lineTo x="0" y="21446"/>
                <wp:lineTo x="21246" y="21446"/>
                <wp:lineTo x="21246" y="0"/>
                <wp:lineTo x="0" y="0"/>
              </wp:wrapPolygon>
            </wp:wrapTight>
            <wp:docPr id="23" name="Imagen 23" descr="http://www.lineaprevencion.com/ProjectMiniSites/IS42/html/cap-8/images-cap-8/8.3/8.3.1/8.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rPr>
          <w:rFonts w:ascii="Calibri" w:hAnsi="Calibri" w:cs="Calibri"/>
          <w:b/>
          <w:u w:val="single"/>
        </w:rPr>
      </w:pPr>
    </w:p>
    <w:p w:rsidR="004207A6" w:rsidRPr="00E04332" w:rsidRDefault="004207A6" w:rsidP="004207A6">
      <w:pPr>
        <w:ind w:left="709"/>
        <w:rPr>
          <w:rFonts w:ascii="Calibri" w:hAnsi="Calibri" w:cs="Calibri"/>
          <w:b/>
          <w:u w:val="single"/>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Pr>
          <w:noProof/>
          <w:lang w:val="es-BO" w:eastAsia="es-BO"/>
        </w:rPr>
        <w:drawing>
          <wp:anchor distT="0" distB="0" distL="114300" distR="114300" simplePos="0" relativeHeight="251678208" behindDoc="1" locked="0" layoutInCell="1" allowOverlap="1">
            <wp:simplePos x="0" y="0"/>
            <wp:positionH relativeFrom="column">
              <wp:posOffset>1815465</wp:posOffset>
            </wp:positionH>
            <wp:positionV relativeFrom="paragraph">
              <wp:posOffset>38735</wp:posOffset>
            </wp:positionV>
            <wp:extent cx="2671445" cy="2171700"/>
            <wp:effectExtent l="19050" t="19050" r="14605" b="19050"/>
            <wp:wrapTight wrapText="bothSides">
              <wp:wrapPolygon edited="0">
                <wp:start x="-154" y="-189"/>
                <wp:lineTo x="-154" y="21600"/>
                <wp:lineTo x="21564" y="21600"/>
                <wp:lineTo x="21564" y="-189"/>
                <wp:lineTo x="-154" y="-189"/>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676242" w:rsidRDefault="00676242" w:rsidP="004207A6">
      <w:pPr>
        <w:ind w:left="709"/>
        <w:jc w:val="both"/>
        <w:rPr>
          <w:rFonts w:ascii="Calibri" w:eastAsia="Calibri" w:hAnsi="Calibri" w:cs="Calibri"/>
          <w:b/>
          <w:u w:val="single"/>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lastRenderedPageBreak/>
        <w:t xml:space="preserve">ITEM </w:t>
      </w:r>
      <w:r>
        <w:rPr>
          <w:rFonts w:ascii="Calibri" w:eastAsia="Calibri" w:hAnsi="Calibri" w:cs="Calibri"/>
          <w:b/>
          <w:u w:val="single"/>
        </w:rPr>
        <w:t>454</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ESTRUCTURAS METALICAS PARA TRABAJOS DE MANTENIMIENTO</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135"/>
        </w:numPr>
        <w:ind w:left="1276"/>
        <w:contextualSpacing/>
        <w:jc w:val="both"/>
        <w:rPr>
          <w:rFonts w:ascii="Calibri" w:hAnsi="Calibri" w:cs="Calibri"/>
        </w:rPr>
      </w:pPr>
      <w:r w:rsidRPr="00E04332">
        <w:rPr>
          <w:rFonts w:ascii="Calibri" w:hAnsi="Calibri" w:cs="Calibri"/>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207A6" w:rsidRPr="00E04332" w:rsidRDefault="004207A6" w:rsidP="00EF388B">
      <w:pPr>
        <w:pStyle w:val="Prrafodelista"/>
        <w:numPr>
          <w:ilvl w:val="0"/>
          <w:numId w:val="135"/>
        </w:numPr>
        <w:ind w:left="1276"/>
        <w:contextualSpacing/>
        <w:jc w:val="both"/>
        <w:rPr>
          <w:rFonts w:ascii="Calibri" w:hAnsi="Calibri" w:cs="Calibri"/>
        </w:rPr>
      </w:pPr>
      <w:r w:rsidRPr="00E04332">
        <w:rPr>
          <w:rFonts w:ascii="Calibri" w:hAnsi="Calibri" w:cs="Calibri"/>
        </w:rPr>
        <w:t>Todos los perfiles y planchas metálicas a utilizar deben ser de calidad comprobada, debidamente armados con soldadura y asegurados a estructuras rígidas como ser columnas o vigas de Hormigón Armado.</w:t>
      </w:r>
    </w:p>
    <w:p w:rsidR="004207A6" w:rsidRPr="00E04332" w:rsidRDefault="004207A6" w:rsidP="00EF388B">
      <w:pPr>
        <w:pStyle w:val="Prrafodelista"/>
        <w:numPr>
          <w:ilvl w:val="0"/>
          <w:numId w:val="135"/>
        </w:numPr>
        <w:ind w:left="1276"/>
        <w:contextualSpacing/>
        <w:jc w:val="both"/>
        <w:rPr>
          <w:rFonts w:ascii="Calibri" w:hAnsi="Calibri" w:cs="Calibri"/>
        </w:rPr>
      </w:pPr>
      <w:r w:rsidRPr="00E04332">
        <w:rPr>
          <w:rFonts w:ascii="Calibri" w:hAnsi="Calibri" w:cs="Calibri"/>
        </w:rPr>
        <w:t>La estructura metálica debe ser armada en el taller de fabricación por módulos y posteriormente debe trasladarse al lugar de instalación para ser fijada de forma definitiva.</w:t>
      </w:r>
    </w:p>
    <w:p w:rsidR="004207A6" w:rsidRDefault="004207A6" w:rsidP="00EF388B">
      <w:pPr>
        <w:pStyle w:val="Prrafodelista"/>
        <w:numPr>
          <w:ilvl w:val="0"/>
          <w:numId w:val="135"/>
        </w:numPr>
        <w:ind w:left="1276"/>
        <w:contextualSpacing/>
        <w:jc w:val="both"/>
        <w:rPr>
          <w:rFonts w:ascii="Calibri" w:hAnsi="Calibri" w:cs="Calibri"/>
        </w:rPr>
      </w:pPr>
      <w:r w:rsidRPr="00E04332">
        <w:rPr>
          <w:rFonts w:ascii="Calibri" w:hAnsi="Calibri" w:cs="Calibri"/>
        </w:rPr>
        <w:t>Toda la estructura a instalar debe estar previamente pintada con pintura anticorrosiva y posterior a su instalación y soldado, debe nuevamente ser pintada para su acabado final.</w:t>
      </w:r>
    </w:p>
    <w:p w:rsidR="004207A6" w:rsidRPr="00E04332" w:rsidRDefault="004207A6" w:rsidP="004207A6">
      <w:pPr>
        <w:pStyle w:val="Prrafodelista"/>
        <w:ind w:left="1276"/>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4F681B" w:rsidRDefault="004207A6" w:rsidP="004207A6">
      <w:pPr>
        <w:ind w:left="709"/>
        <w:jc w:val="both"/>
        <w:rPr>
          <w:rFonts w:ascii="Calibri" w:eastAsia="Calibri" w:hAnsi="Calibri" w:cs="Calibri"/>
          <w:b/>
          <w:u w:val="single"/>
        </w:rPr>
      </w:pPr>
      <w:r w:rsidRPr="004F681B">
        <w:rPr>
          <w:rFonts w:ascii="Calibri" w:eastAsia="Calibri" w:hAnsi="Calibri" w:cs="Calibri"/>
          <w:b/>
          <w:u w:val="single"/>
        </w:rPr>
        <w:t>ITEM 455: PISOS DE REJILLA METALICA PARA TRABAJOS DE MANTENIMIENTO</w:t>
      </w:r>
    </w:p>
    <w:p w:rsidR="004207A6" w:rsidRDefault="004207A6" w:rsidP="004207A6">
      <w:pPr>
        <w:tabs>
          <w:tab w:val="left" w:pos="-1440"/>
        </w:tabs>
        <w:ind w:left="709"/>
        <w:contextualSpacing/>
        <w:jc w:val="both"/>
        <w:rPr>
          <w:rFonts w:ascii="Calibri" w:hAnsi="Calibri" w:cs="Calibri"/>
        </w:rPr>
      </w:pPr>
    </w:p>
    <w:p w:rsidR="004207A6" w:rsidRPr="00E04332" w:rsidRDefault="004207A6" w:rsidP="004207A6">
      <w:pPr>
        <w:tabs>
          <w:tab w:val="left" w:pos="-1440"/>
        </w:tabs>
        <w:ind w:left="709"/>
        <w:contextualSpacing/>
        <w:jc w:val="both"/>
        <w:rPr>
          <w:rFonts w:ascii="Calibri" w:hAnsi="Calibri" w:cs="Calibri"/>
        </w:rPr>
      </w:pPr>
      <w:r w:rsidRPr="00E04332">
        <w:rPr>
          <w:rFonts w:ascii="Calibri" w:hAnsi="Calibri" w:cs="Calibri"/>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207A6" w:rsidRPr="00E04332" w:rsidRDefault="004207A6" w:rsidP="00EF388B">
      <w:pPr>
        <w:pStyle w:val="Prrafodelista"/>
        <w:numPr>
          <w:ilvl w:val="0"/>
          <w:numId w:val="137"/>
        </w:numPr>
        <w:tabs>
          <w:tab w:val="left" w:pos="-1440"/>
        </w:tabs>
        <w:ind w:left="1276"/>
        <w:contextualSpacing/>
        <w:jc w:val="both"/>
        <w:rPr>
          <w:rFonts w:ascii="Calibri" w:hAnsi="Calibri" w:cs="Calibri"/>
        </w:rPr>
      </w:pPr>
      <w:r>
        <w:rPr>
          <w:noProof/>
          <w:lang w:val="es-BO" w:eastAsia="es-BO"/>
        </w:rPr>
        <w:drawing>
          <wp:anchor distT="0" distB="0" distL="114300" distR="114300" simplePos="0" relativeHeight="251679232" behindDoc="1" locked="0" layoutInCell="1" allowOverlap="1">
            <wp:simplePos x="0" y="0"/>
            <wp:positionH relativeFrom="margin">
              <wp:align>right</wp:align>
            </wp:positionH>
            <wp:positionV relativeFrom="paragraph">
              <wp:posOffset>41275</wp:posOffset>
            </wp:positionV>
            <wp:extent cx="2272030" cy="1423035"/>
            <wp:effectExtent l="0" t="0" r="0" b="5715"/>
            <wp:wrapTight wrapText="bothSides">
              <wp:wrapPolygon edited="0">
                <wp:start x="0" y="0"/>
                <wp:lineTo x="0" y="21398"/>
                <wp:lineTo x="21371" y="21398"/>
                <wp:lineTo x="21371" y="0"/>
                <wp:lineTo x="0" y="0"/>
              </wp:wrapPolygon>
            </wp:wrapTight>
            <wp:docPr id="21" name="Imagen 21" descr="Resultado de imagen para rejillas metalicas para sh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noChangeAspect="1" noChangeArrowheads="1"/>
                    </pic:cNvPicPr>
                  </pic:nvPicPr>
                  <pic:blipFill>
                    <a:blip r:embed="rId125">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rPr>
        <w:t>Los materiales que se utilizaran para la fabricación de las rejillas metálicas o pisos técnicos son los siguientes:</w:t>
      </w:r>
    </w:p>
    <w:p w:rsidR="004207A6" w:rsidRPr="00E04332" w:rsidRDefault="004207A6" w:rsidP="00EF388B">
      <w:pPr>
        <w:pStyle w:val="Prrafodelista"/>
        <w:numPr>
          <w:ilvl w:val="0"/>
          <w:numId w:val="138"/>
        </w:numPr>
        <w:tabs>
          <w:tab w:val="left" w:pos="-1440"/>
        </w:tabs>
        <w:ind w:left="1843"/>
        <w:contextualSpacing/>
        <w:jc w:val="both"/>
        <w:rPr>
          <w:rFonts w:ascii="Calibri" w:hAnsi="Calibri" w:cs="Calibri"/>
        </w:rPr>
      </w:pPr>
      <w:r w:rsidRPr="00E04332">
        <w:rPr>
          <w:rFonts w:ascii="Calibri" w:hAnsi="Calibri" w:cs="Calibri"/>
        </w:rPr>
        <w:t>Perfiles de acero</w:t>
      </w:r>
    </w:p>
    <w:p w:rsidR="004207A6" w:rsidRPr="00E04332" w:rsidRDefault="004207A6" w:rsidP="00EF388B">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Pernos de expansión</w:t>
      </w:r>
    </w:p>
    <w:p w:rsidR="004207A6" w:rsidRPr="00E04332" w:rsidRDefault="004207A6" w:rsidP="00EF388B">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 xml:space="preserve">Plancha desplegadas de 3 </w:t>
      </w:r>
      <w:proofErr w:type="spellStart"/>
      <w:r w:rsidRPr="00E04332">
        <w:rPr>
          <w:rFonts w:ascii="Calibri" w:hAnsi="Calibri" w:cs="Calibri"/>
        </w:rPr>
        <w:t>mm.</w:t>
      </w:r>
      <w:proofErr w:type="spellEnd"/>
    </w:p>
    <w:p w:rsidR="004207A6" w:rsidRPr="00E04332" w:rsidRDefault="004207A6" w:rsidP="00EF388B">
      <w:pPr>
        <w:pStyle w:val="Prrafodelista"/>
        <w:numPr>
          <w:ilvl w:val="0"/>
          <w:numId w:val="136"/>
        </w:numPr>
        <w:tabs>
          <w:tab w:val="left" w:pos="-1440"/>
        </w:tabs>
        <w:ind w:left="1843"/>
        <w:contextualSpacing/>
        <w:jc w:val="both"/>
        <w:rPr>
          <w:rFonts w:ascii="Calibri" w:hAnsi="Calibri" w:cs="Calibri"/>
        </w:rPr>
      </w:pPr>
      <w:r w:rsidRPr="00E04332">
        <w:rPr>
          <w:rFonts w:ascii="Calibri" w:hAnsi="Calibri" w:cs="Calibri"/>
        </w:rPr>
        <w:t xml:space="preserve">Pintura anticorrosiva (base </w:t>
      </w:r>
      <w:proofErr w:type="spellStart"/>
      <w:r w:rsidRPr="00E04332">
        <w:rPr>
          <w:rFonts w:ascii="Calibri" w:hAnsi="Calibri" w:cs="Calibri"/>
        </w:rPr>
        <w:t>cromato</w:t>
      </w:r>
      <w:proofErr w:type="spellEnd"/>
      <w:r w:rsidRPr="00E04332">
        <w:rPr>
          <w:rFonts w:ascii="Calibri" w:hAnsi="Calibri" w:cs="Calibri"/>
        </w:rPr>
        <w:t xml:space="preserve"> zinc)</w:t>
      </w:r>
    </w:p>
    <w:p w:rsidR="004207A6" w:rsidRPr="00ED1671" w:rsidRDefault="004207A6" w:rsidP="00EF388B">
      <w:pPr>
        <w:pStyle w:val="Prrafodelista"/>
        <w:numPr>
          <w:ilvl w:val="0"/>
          <w:numId w:val="136"/>
        </w:numPr>
        <w:tabs>
          <w:tab w:val="left" w:pos="-1440"/>
        </w:tabs>
        <w:ind w:left="1843"/>
        <w:contextualSpacing/>
        <w:jc w:val="both"/>
        <w:rPr>
          <w:rFonts w:ascii="Calibri" w:hAnsi="Calibri" w:cs="Calibri"/>
        </w:rPr>
      </w:pPr>
      <w:r w:rsidRPr="00ED1671">
        <w:rPr>
          <w:rFonts w:ascii="Calibri" w:hAnsi="Calibri" w:cs="Calibri"/>
        </w:rPr>
        <w:t xml:space="preserve">Soldadura </w:t>
      </w:r>
      <w:proofErr w:type="spellStart"/>
      <w:r w:rsidRPr="00ED1671">
        <w:rPr>
          <w:rFonts w:ascii="Calibri" w:hAnsi="Calibri" w:cs="Calibri"/>
        </w:rPr>
        <w:t>Cadwll</w:t>
      </w:r>
      <w:proofErr w:type="spellEnd"/>
      <w:r w:rsidRPr="00ED1671">
        <w:rPr>
          <w:rFonts w:ascii="Calibri" w:hAnsi="Calibri" w:cs="Calibri"/>
        </w:rPr>
        <w:t xml:space="preserve"> N° 115</w:t>
      </w:r>
    </w:p>
    <w:p w:rsidR="004207A6" w:rsidRPr="00ED1671" w:rsidRDefault="004207A6" w:rsidP="00EF388B">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 xml:space="preserve">Los pisos técnicos de seguridad inician con los anclajes de perfiles metálicos en la viga bajo losa de los cuartos de mantenimiento. </w:t>
      </w:r>
    </w:p>
    <w:p w:rsidR="004207A6" w:rsidRPr="00ED1671" w:rsidRDefault="004207A6" w:rsidP="00EF388B">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En forma paralela se soldará encima de los perfiles metálicos, una plancha desplegada de 3 mm de espesor.</w:t>
      </w:r>
    </w:p>
    <w:p w:rsidR="004207A6" w:rsidRPr="00ED1671" w:rsidRDefault="004207A6" w:rsidP="00EF388B">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 xml:space="preserve">Una vez construida se soldará éste con soldadura </w:t>
      </w:r>
      <w:proofErr w:type="spellStart"/>
      <w:r w:rsidRPr="00ED1671">
        <w:rPr>
          <w:rFonts w:ascii="Calibri" w:hAnsi="Calibri" w:cs="Calibri"/>
        </w:rPr>
        <w:t>Cadwll</w:t>
      </w:r>
      <w:proofErr w:type="spellEnd"/>
      <w:r w:rsidRPr="00ED1671">
        <w:rPr>
          <w:rFonts w:ascii="Calibri" w:hAnsi="Calibri" w:cs="Calibri"/>
        </w:rPr>
        <w:t xml:space="preserve"> 115 a los a los anclajes de perfiles metálicos ya empernados en la estructura de Ha.</w:t>
      </w:r>
    </w:p>
    <w:p w:rsidR="004207A6" w:rsidRDefault="004207A6" w:rsidP="00EF388B">
      <w:pPr>
        <w:pStyle w:val="Prrafodelista"/>
        <w:numPr>
          <w:ilvl w:val="0"/>
          <w:numId w:val="137"/>
        </w:numPr>
        <w:tabs>
          <w:tab w:val="left" w:pos="-1440"/>
        </w:tabs>
        <w:ind w:left="1276"/>
        <w:contextualSpacing/>
        <w:jc w:val="both"/>
        <w:rPr>
          <w:rFonts w:ascii="Calibri" w:hAnsi="Calibri" w:cs="Calibri"/>
        </w:rPr>
      </w:pPr>
      <w:r w:rsidRPr="00ED1671">
        <w:rPr>
          <w:rFonts w:ascii="Calibri" w:hAnsi="Calibri" w:cs="Calibri"/>
        </w:rPr>
        <w:t>Finalmente se pintará todo el elemento estructural con dos</w:t>
      </w:r>
      <w:r w:rsidRPr="00E04332">
        <w:rPr>
          <w:rFonts w:ascii="Calibri" w:hAnsi="Calibri" w:cs="Calibri"/>
        </w:rPr>
        <w:t xml:space="preserve"> capas de pintura anticorrosiva.</w:t>
      </w:r>
    </w:p>
    <w:p w:rsidR="004207A6" w:rsidRPr="00E04332" w:rsidRDefault="004207A6" w:rsidP="004207A6">
      <w:pPr>
        <w:pStyle w:val="Prrafodelista"/>
        <w:tabs>
          <w:tab w:val="left" w:pos="-1440"/>
        </w:tabs>
        <w:ind w:left="1276"/>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rPr>
          <w:rFonts w:ascii="Calibri" w:hAnsi="Calibri" w:cs="Calibri"/>
        </w:rPr>
      </w:pPr>
      <w:r w:rsidRPr="00E04332">
        <w:rPr>
          <w:rFonts w:ascii="Calibri" w:hAnsi="Calibri" w:cs="Calibri"/>
        </w:rPr>
        <w:lastRenderedPageBreak/>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456</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FUMIGADO DE ESTRUCTURAS DE MADERA</w:t>
      </w:r>
    </w:p>
    <w:p w:rsidR="004207A6" w:rsidRDefault="004207A6" w:rsidP="004207A6">
      <w:pPr>
        <w:tabs>
          <w:tab w:val="left" w:pos="-1440"/>
        </w:tabs>
        <w:ind w:left="709"/>
        <w:contextualSpacing/>
        <w:jc w:val="both"/>
        <w:rPr>
          <w:rFonts w:ascii="Calibri" w:hAnsi="Calibri" w:cs="Calibri"/>
        </w:rPr>
      </w:pPr>
    </w:p>
    <w:p w:rsidR="004207A6" w:rsidRPr="00E04332" w:rsidRDefault="004207A6" w:rsidP="004207A6">
      <w:pPr>
        <w:tabs>
          <w:tab w:val="left" w:pos="-1440"/>
        </w:tabs>
        <w:ind w:left="709"/>
        <w:contextualSpacing/>
        <w:jc w:val="both"/>
        <w:rPr>
          <w:rFonts w:ascii="Calibri" w:hAnsi="Calibri" w:cs="Calibri"/>
        </w:rPr>
      </w:pPr>
      <w:r w:rsidRPr="00E04332">
        <w:rPr>
          <w:rFonts w:ascii="Calibri" w:hAnsi="Calibri" w:cs="Calibri"/>
        </w:rPr>
        <w:t>Esta actividad consiste en realizar el fumigado a estructuras de soporte de madera ya sea Cerchas o Vigas, que estén expuestas a la presencia de termitas, por lo cual se debe contemplar las siguientes características técnicas:</w:t>
      </w:r>
    </w:p>
    <w:p w:rsidR="004207A6" w:rsidRPr="00E04332" w:rsidRDefault="004207A6" w:rsidP="00EF388B">
      <w:pPr>
        <w:pStyle w:val="Prrafodelista"/>
        <w:numPr>
          <w:ilvl w:val="0"/>
          <w:numId w:val="139"/>
        </w:numPr>
        <w:ind w:left="1134"/>
        <w:contextualSpacing/>
        <w:jc w:val="both"/>
        <w:rPr>
          <w:rFonts w:ascii="Calibri" w:hAnsi="Calibri" w:cs="Calibri"/>
        </w:rPr>
      </w:pPr>
      <w:r w:rsidRPr="00E04332">
        <w:rPr>
          <w:rFonts w:ascii="Calibri" w:hAnsi="Calibri" w:cs="Calibri"/>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207A6" w:rsidRPr="00E04332" w:rsidRDefault="004207A6" w:rsidP="00EF388B">
      <w:pPr>
        <w:pStyle w:val="Prrafodelista"/>
        <w:numPr>
          <w:ilvl w:val="0"/>
          <w:numId w:val="139"/>
        </w:numPr>
        <w:ind w:left="1134"/>
        <w:contextualSpacing/>
        <w:jc w:val="both"/>
        <w:rPr>
          <w:rFonts w:ascii="Calibri" w:hAnsi="Calibri" w:cs="Calibri"/>
        </w:rPr>
      </w:pPr>
      <w:r w:rsidRPr="00E04332">
        <w:rPr>
          <w:rFonts w:ascii="Calibri" w:hAnsi="Calibri" w:cs="Calibri"/>
        </w:rPr>
        <w:t>El proveedor debe considerar utilizar un producto para fumigado anti termitas debidamente certificado y de buena calidad.</w:t>
      </w:r>
    </w:p>
    <w:p w:rsidR="004207A6" w:rsidRPr="00E04332" w:rsidRDefault="004207A6" w:rsidP="00EF388B">
      <w:pPr>
        <w:pStyle w:val="Prrafodelista"/>
        <w:numPr>
          <w:ilvl w:val="0"/>
          <w:numId w:val="139"/>
        </w:numPr>
        <w:ind w:left="1134"/>
        <w:contextualSpacing/>
        <w:jc w:val="both"/>
        <w:rPr>
          <w:rFonts w:ascii="Calibri" w:hAnsi="Calibri" w:cs="Calibri"/>
        </w:rPr>
      </w:pPr>
      <w:r w:rsidRPr="00E04332">
        <w:rPr>
          <w:rFonts w:ascii="Calibri" w:hAnsi="Calibri" w:cs="Calibri"/>
        </w:rPr>
        <w:t>En cuanto a su aplicación, se debe proceder primeramente al limpiado de cada una de las cerchas o vigas de madera, dejándoles libres de polvo y telarañas o de cualquier otro elemento dañino que se encuentra adherido a su superficie.</w:t>
      </w:r>
    </w:p>
    <w:p w:rsidR="004207A6" w:rsidRPr="00E04332" w:rsidRDefault="004207A6" w:rsidP="00EF388B">
      <w:pPr>
        <w:pStyle w:val="Prrafodelista"/>
        <w:numPr>
          <w:ilvl w:val="0"/>
          <w:numId w:val="139"/>
        </w:numPr>
        <w:ind w:left="1134"/>
        <w:contextualSpacing/>
        <w:jc w:val="both"/>
        <w:rPr>
          <w:rFonts w:ascii="Calibri" w:hAnsi="Calibri" w:cs="Calibri"/>
        </w:rPr>
      </w:pPr>
      <w:r w:rsidRPr="00E04332">
        <w:rPr>
          <w:rFonts w:ascii="Calibri" w:hAnsi="Calibri" w:cs="Calibri"/>
        </w:rPr>
        <w:t>Posteriormente se deberá proceder con el fumigado, aplicando un producto anti termita diluido en agua, según especificaciones técnicas del producto a utilizar.</w:t>
      </w:r>
    </w:p>
    <w:p w:rsidR="004207A6" w:rsidRPr="00E04332" w:rsidRDefault="004207A6" w:rsidP="00EF388B">
      <w:pPr>
        <w:pStyle w:val="Prrafodelista"/>
        <w:numPr>
          <w:ilvl w:val="0"/>
          <w:numId w:val="139"/>
        </w:numPr>
        <w:ind w:left="1134"/>
        <w:contextualSpacing/>
        <w:jc w:val="both"/>
        <w:rPr>
          <w:rFonts w:ascii="Calibri" w:hAnsi="Calibri" w:cs="Calibri"/>
        </w:rPr>
      </w:pPr>
      <w:r w:rsidRPr="00E04332">
        <w:rPr>
          <w:rFonts w:ascii="Calibri" w:hAnsi="Calibri" w:cs="Calibri"/>
        </w:rPr>
        <w:t>Este proceso de fumigado se debe realizar con una mochila fumigadora, debiendo asegurarse de que toda la estructura de madera quede impregnada del producto anti termita que se está utilizando.</w:t>
      </w:r>
    </w:p>
    <w:p w:rsidR="004207A6" w:rsidRPr="00E04332" w:rsidRDefault="004207A6" w:rsidP="004207A6">
      <w:pPr>
        <w:pStyle w:val="Prrafodelista"/>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eastAsia="Calibri" w:hAnsi="Calibri" w:cs="Calibri"/>
          <w:b/>
        </w:rPr>
      </w:pPr>
      <w:r w:rsidRPr="00E04332">
        <w:rPr>
          <w:rFonts w:ascii="Calibri" w:eastAsia="Calibri" w:hAnsi="Calibri" w:cs="Calibri"/>
          <w:b/>
          <w:u w:val="single"/>
        </w:rPr>
        <w:t xml:space="preserve">ITEM </w:t>
      </w:r>
      <w:r>
        <w:rPr>
          <w:rFonts w:ascii="Calibri" w:eastAsia="Calibri" w:hAnsi="Calibri" w:cs="Calibri"/>
          <w:b/>
          <w:u w:val="single"/>
        </w:rPr>
        <w:t>457</w:t>
      </w:r>
      <w:r w:rsidRPr="00E04332">
        <w:rPr>
          <w:rFonts w:ascii="Calibri" w:eastAsia="Calibri" w:hAnsi="Calibri" w:cs="Calibri"/>
          <w:b/>
          <w:u w:val="single"/>
        </w:rPr>
        <w:t>:</w:t>
      </w:r>
      <w:r>
        <w:rPr>
          <w:rFonts w:ascii="Calibri" w:eastAsia="Calibri" w:hAnsi="Calibri" w:cs="Calibri"/>
          <w:b/>
          <w:u w:val="single"/>
        </w:rPr>
        <w:t xml:space="preserve"> </w:t>
      </w:r>
      <w:r w:rsidRPr="00E04332">
        <w:rPr>
          <w:rFonts w:ascii="Calibri" w:eastAsia="Calibri" w:hAnsi="Calibri" w:cs="Calibri"/>
          <w:b/>
          <w:u w:val="single"/>
        </w:rPr>
        <w:t>TRABAJOS DE MANTENIMIENTO EN ALTURA CON EQUIPOS DE ELEVACIÓN DE PERSONAL</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207A6" w:rsidRPr="00E04332" w:rsidRDefault="004207A6" w:rsidP="00EF388B">
      <w:pPr>
        <w:pStyle w:val="Prrafodelista"/>
        <w:numPr>
          <w:ilvl w:val="0"/>
          <w:numId w:val="140"/>
        </w:numPr>
        <w:ind w:left="1134"/>
        <w:contextualSpacing/>
        <w:jc w:val="both"/>
        <w:rPr>
          <w:rFonts w:ascii="Calibri" w:hAnsi="Calibri" w:cs="Calibri"/>
        </w:rPr>
      </w:pPr>
      <w:r>
        <w:rPr>
          <w:noProof/>
          <w:lang w:val="es-BO" w:eastAsia="es-BO"/>
        </w:rPr>
        <w:drawing>
          <wp:anchor distT="0" distB="0" distL="114300" distR="114300" simplePos="0" relativeHeight="251680256" behindDoc="1" locked="0" layoutInCell="1" allowOverlap="1">
            <wp:simplePos x="0" y="0"/>
            <wp:positionH relativeFrom="margin">
              <wp:posOffset>3888105</wp:posOffset>
            </wp:positionH>
            <wp:positionV relativeFrom="paragraph">
              <wp:posOffset>60325</wp:posOffset>
            </wp:positionV>
            <wp:extent cx="1903730" cy="2112645"/>
            <wp:effectExtent l="0" t="0" r="1270" b="1905"/>
            <wp:wrapTight wrapText="bothSides">
              <wp:wrapPolygon edited="0">
                <wp:start x="0" y="0"/>
                <wp:lineTo x="0" y="21425"/>
                <wp:lineTo x="21398" y="21425"/>
                <wp:lineTo x="21398" y="0"/>
                <wp:lineTo x="0" y="0"/>
              </wp:wrapPolygon>
            </wp:wrapTight>
            <wp:docPr id="20" name="Imagen 20" descr="platafor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color w:val="000000"/>
        </w:rPr>
        <w:t>Una Plataforma Elevadora Móvil de Personal (PEMP) es un equipo de trabajo móvil utilizado para desplazar personas hasta una posición de trabajo determinada.</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Este tipo de máquina se utiliza normalmente en trabajos en altura tales como trabajos de mantenimiento, montaje, reparación, inspección u otras actividades similares.</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Ya que normalmente nos encontramos en los lugares de trabajo plataformas elevadoras alquiladas, hay que tener en cuenta una serie de recomendaciones acerca de normas de utilización, medidas de prevención y protección de la máquina.</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El usuario de esta máquina debe ser trabajador autorizado y formado en el manejo de la misma.</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La plataforma elevadora está constituida como mínimo por una plataforma de trabajo con órganos de servicio, una estructura extensible y un chasis.</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 xml:space="preserve">Existen plataformas sobre camión articuladas o telescópicas, autopropulsadas de tijera, autopropulsadas articuladas o telescópicas y plataformas especiales </w:t>
      </w:r>
      <w:proofErr w:type="spellStart"/>
      <w:r w:rsidRPr="00E04332">
        <w:rPr>
          <w:rFonts w:ascii="Calibri" w:hAnsi="Calibri" w:cs="Calibri"/>
          <w:color w:val="000000"/>
        </w:rPr>
        <w:t>remolcables</w:t>
      </w:r>
      <w:proofErr w:type="spellEnd"/>
      <w:r w:rsidRPr="00E04332">
        <w:rPr>
          <w:rFonts w:ascii="Calibri" w:hAnsi="Calibri" w:cs="Calibri"/>
          <w:color w:val="000000"/>
        </w:rPr>
        <w:t xml:space="preserve"> entre otras.</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lastRenderedPageBreak/>
        <w:t>Deben utilizarse plataformas elevadoras certificadas.</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Tiene que ser utilizada por personas formadas y autorizadas en el manejo de estos equipos.</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Se debe revisar antes de su uso el estado de la cesta de la plataforma, como también el personal debe utilizar arnés anti caídas anclado en todo momento a la estructura de la plataforma.</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Es obligatorio señalizar y acotar las zonas de trabajo.</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Si se diese el caso antes de arrancar una plataforma diésel en lugares cerrados, comprobar que haya suficiente ventilación.</w:t>
      </w:r>
    </w:p>
    <w:p w:rsidR="004207A6" w:rsidRPr="00E04332" w:rsidRDefault="004207A6" w:rsidP="00EF388B">
      <w:pPr>
        <w:pStyle w:val="Prrafodelista"/>
        <w:numPr>
          <w:ilvl w:val="0"/>
          <w:numId w:val="140"/>
        </w:numPr>
        <w:ind w:left="1134"/>
        <w:contextualSpacing/>
        <w:jc w:val="both"/>
        <w:rPr>
          <w:rFonts w:ascii="Calibri" w:hAnsi="Calibri" w:cs="Calibri"/>
        </w:rPr>
      </w:pPr>
      <w:r w:rsidRPr="00E04332">
        <w:rPr>
          <w:rFonts w:ascii="Calibri" w:hAnsi="Calibri" w:cs="Calibri"/>
          <w:color w:val="000000"/>
        </w:rPr>
        <w:t>En cuanto a su utilización se debe considerar lo siguiente:</w:t>
      </w:r>
    </w:p>
    <w:p w:rsidR="004207A6" w:rsidRPr="00E04332" w:rsidRDefault="004207A6" w:rsidP="00EF388B">
      <w:pPr>
        <w:pStyle w:val="Prrafodelista"/>
        <w:numPr>
          <w:ilvl w:val="0"/>
          <w:numId w:val="141"/>
        </w:numPr>
        <w:ind w:left="1560"/>
        <w:contextualSpacing/>
        <w:jc w:val="both"/>
        <w:rPr>
          <w:rStyle w:val="Textoennegrita"/>
          <w:rFonts w:ascii="Calibri" w:hAnsi="Calibri" w:cs="Calibri"/>
          <w:b w:val="0"/>
          <w:bCs w:val="0"/>
        </w:rPr>
      </w:pPr>
      <w:r w:rsidRPr="00E04332">
        <w:rPr>
          <w:rStyle w:val="Textoennegrita"/>
          <w:rFonts w:ascii="Calibri" w:hAnsi="Calibri" w:cs="Calibri"/>
          <w:color w:val="333333"/>
          <w:bdr w:val="none" w:sz="0" w:space="0" w:color="auto" w:frame="1"/>
        </w:rPr>
        <w:t>Antes de poner marcha de la PEMP.</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Al comienzo de cada jornada hay que comprobar que la plataforma elevadora y los mandos de ésta se encuentren en buen estado.</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Realizar inspección visual de soldaduras deterioradas, estado de conexiones eléctricas, estado de neumáticos, frenos y baterías, circuitos hidráulicos, daños en cables.</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El funcionamiento de los controles de operación.</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No se debe alterar, modificar o desconectar los sistemas de seguridad del equipo.</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Cualquier defecto debe ser evaluado por personal cualificado y determinar si constituye un riesgo para la seguridad del equipo.</w:t>
      </w:r>
    </w:p>
    <w:p w:rsidR="004207A6" w:rsidRPr="00E04332" w:rsidRDefault="004207A6" w:rsidP="00EF388B">
      <w:pPr>
        <w:pStyle w:val="Prrafodelista"/>
        <w:numPr>
          <w:ilvl w:val="0"/>
          <w:numId w:val="142"/>
        </w:numPr>
        <w:ind w:left="1985"/>
        <w:contextualSpacing/>
        <w:jc w:val="both"/>
        <w:rPr>
          <w:rFonts w:ascii="Calibri" w:hAnsi="Calibri" w:cs="Calibri"/>
        </w:rPr>
      </w:pPr>
      <w:r w:rsidRPr="00E04332">
        <w:rPr>
          <w:rFonts w:ascii="Calibri" w:hAnsi="Calibri" w:cs="Calibri"/>
          <w:color w:val="000000"/>
        </w:rPr>
        <w:t>Comunicar cualquier defecto para ser corregido antes de su utilización.</w:t>
      </w:r>
    </w:p>
    <w:p w:rsidR="004207A6" w:rsidRPr="00E04332" w:rsidRDefault="004207A6" w:rsidP="00EF388B">
      <w:pPr>
        <w:pStyle w:val="Prrafodelista"/>
        <w:numPr>
          <w:ilvl w:val="0"/>
          <w:numId w:val="141"/>
        </w:numPr>
        <w:shd w:val="clear" w:color="auto" w:fill="FFFFFF"/>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Antes de elevar la PEMP comprueba:</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la posible existencia de conducciones eléctricas de A.T. en la vertical del equipo. Mantener una distancia mínima de seguridad, o proceder al corte de tensión mientras duren los trabajos en sus proximidades.</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el estado y nivelación de la superficie de apoyo del equipo (estabilizadores) para evitar riesgo de vuelco.</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 se utilizan estabilizadores, se debe comprobar que se han desplegado de acuerdo con las normas dictadas por el fabricante.</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el peso total situado sobre la plataforma no supera la carga máxima permitida.</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estado de las protecciones de la plataforma y de la puerta de acceso.</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los cinturones de seguridad de los ocupantes de la plataforma están anclados adecuadamente.</w:t>
      </w:r>
    </w:p>
    <w:p w:rsidR="004207A6" w:rsidRPr="00E04332" w:rsidRDefault="004207A6" w:rsidP="00EF388B">
      <w:pPr>
        <w:pStyle w:val="Prrafodelista"/>
        <w:numPr>
          <w:ilvl w:val="0"/>
          <w:numId w:val="143"/>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Delimitar la zona de trabajo en todo el perímetro de acción de la máquina para evitar que personas ajenas a los trabajos circulen por debajo de la máquina.</w:t>
      </w:r>
    </w:p>
    <w:p w:rsidR="004207A6" w:rsidRPr="00E04332" w:rsidRDefault="004207A6" w:rsidP="00EF388B">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de movimiento con la plataforma elevada:</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Comprobar que no hay ningún obstáculo en la dirección de movimiento.</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Mantener la distancia de seguridad con otros obstáculos.</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La velocidad máxima de traslación con la plataforma ocupada no sobrepasará 0,7 m/s.</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debe elevar o conducir la plataforma con viento o condiciones meteorológicas adversas.</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manejar la plataforma de forma temeraria o distraída.</w:t>
      </w:r>
    </w:p>
    <w:p w:rsidR="004207A6" w:rsidRPr="00E04332" w:rsidRDefault="004207A6" w:rsidP="00EF388B">
      <w:pPr>
        <w:pStyle w:val="Prrafodelista"/>
        <w:numPr>
          <w:ilvl w:val="0"/>
          <w:numId w:val="144"/>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Es recomendable mover siempre la máquina con la plataforma en su posición más baja.</w:t>
      </w:r>
    </w:p>
    <w:p w:rsidR="004207A6" w:rsidRPr="00E04332" w:rsidRDefault="004207A6" w:rsidP="00EF388B">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color w:val="333333"/>
          <w:bdr w:val="none" w:sz="0" w:space="0" w:color="auto" w:frame="1"/>
        </w:rPr>
      </w:pPr>
      <w:r w:rsidRPr="00E04332">
        <w:rPr>
          <w:rStyle w:val="Textoennegrita"/>
          <w:rFonts w:ascii="Calibri" w:hAnsi="Calibri" w:cs="Calibri"/>
          <w:color w:val="333333"/>
          <w:bdr w:val="none" w:sz="0" w:space="0" w:color="auto" w:frame="1"/>
        </w:rPr>
        <w:t>Normas para trabajar desde la plataforma:</w:t>
      </w:r>
    </w:p>
    <w:p w:rsidR="004207A6" w:rsidRPr="00E04332" w:rsidRDefault="004207A6" w:rsidP="00EF388B">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Situar la plataforma en el punto concreto donde se vaya a realizar la tarea.</w:t>
      </w:r>
    </w:p>
    <w:p w:rsidR="004207A6" w:rsidRPr="00E04332" w:rsidRDefault="004207A6" w:rsidP="00EF388B">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Durante el trabajo se deberá mantener siempre el cuerpo dentro de la plataforma con los dos pies apoyados sobre su superficie.</w:t>
      </w:r>
    </w:p>
    <w:p w:rsidR="004207A6" w:rsidRPr="00E04332" w:rsidRDefault="004207A6" w:rsidP="00EF388B">
      <w:pPr>
        <w:pStyle w:val="Prrafodelista"/>
        <w:numPr>
          <w:ilvl w:val="0"/>
          <w:numId w:val="145"/>
        </w:numPr>
        <w:shd w:val="clear" w:color="auto" w:fill="FFFFFF"/>
        <w:ind w:left="1985"/>
        <w:contextualSpacing/>
        <w:textAlignment w:val="baseline"/>
        <w:rPr>
          <w:rFonts w:ascii="Calibri" w:hAnsi="Calibri" w:cs="Calibri"/>
          <w:b/>
          <w:bCs/>
          <w:color w:val="333333"/>
          <w:bdr w:val="none" w:sz="0" w:space="0" w:color="auto" w:frame="1"/>
        </w:rPr>
      </w:pPr>
      <w:r w:rsidRPr="00E04332">
        <w:rPr>
          <w:rFonts w:ascii="Calibri" w:hAnsi="Calibri" w:cs="Calibri"/>
          <w:color w:val="000000"/>
        </w:rPr>
        <w:t>No se utilizará elementos auxiliares situados sobre la plataforma para ganar altura. No está permitido sentarse o subirse sobre la barandilla.</w:t>
      </w:r>
    </w:p>
    <w:p w:rsidR="004207A6" w:rsidRPr="00E04332" w:rsidRDefault="004207A6" w:rsidP="00EF388B">
      <w:pPr>
        <w:pStyle w:val="Prrafodelista"/>
        <w:numPr>
          <w:ilvl w:val="0"/>
          <w:numId w:val="141"/>
        </w:numPr>
        <w:shd w:val="clear" w:color="auto" w:fill="FFFFFF"/>
        <w:tabs>
          <w:tab w:val="num" w:pos="2148"/>
        </w:tabs>
        <w:ind w:left="1560"/>
        <w:contextualSpacing/>
        <w:textAlignment w:val="baseline"/>
        <w:rPr>
          <w:rStyle w:val="Textoennegrita"/>
          <w:rFonts w:ascii="Calibri" w:hAnsi="Calibri" w:cs="Calibri"/>
          <w:b w:val="0"/>
          <w:bCs w:val="0"/>
          <w:color w:val="000000"/>
        </w:rPr>
      </w:pPr>
      <w:r w:rsidRPr="00E04332">
        <w:rPr>
          <w:rStyle w:val="Textoennegrita"/>
          <w:rFonts w:ascii="Calibri" w:hAnsi="Calibri" w:cs="Calibri"/>
          <w:color w:val="333333"/>
          <w:bdr w:val="none" w:sz="0" w:space="0" w:color="auto" w:frame="1"/>
        </w:rPr>
        <w:t>Normas después de utilizar la plataforma:</w:t>
      </w:r>
    </w:p>
    <w:p w:rsidR="004207A6" w:rsidRPr="00E04332" w:rsidRDefault="004207A6" w:rsidP="00EF388B">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Realizar las operaciones de mantenimiento de la plataforma, según las instrucciones del fabricante.</w:t>
      </w:r>
    </w:p>
    <w:p w:rsidR="004207A6" w:rsidRPr="00E04332" w:rsidRDefault="004207A6" w:rsidP="00EF388B">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lastRenderedPageBreak/>
        <w:t>Al finalizar el trabajo, aparcar la máquina, cerrar todos los contactos e inmovilizarla, calzando las ruedas si es necesario.</w:t>
      </w:r>
    </w:p>
    <w:p w:rsidR="004207A6" w:rsidRPr="00E04332" w:rsidRDefault="004207A6" w:rsidP="00EF388B">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color w:val="000000"/>
        </w:rPr>
        <w:t>Las baterías deben cargarse en zonas abiertas, bien ventiladas y lejos de fuentes de calor.</w:t>
      </w:r>
    </w:p>
    <w:p w:rsidR="004207A6" w:rsidRPr="00E04332" w:rsidRDefault="004207A6" w:rsidP="00EF388B">
      <w:pPr>
        <w:pStyle w:val="Prrafodelista"/>
        <w:numPr>
          <w:ilvl w:val="0"/>
          <w:numId w:val="146"/>
        </w:numPr>
        <w:shd w:val="clear" w:color="auto" w:fill="FFFFFF"/>
        <w:ind w:left="1985"/>
        <w:contextualSpacing/>
        <w:textAlignment w:val="baseline"/>
        <w:rPr>
          <w:rFonts w:ascii="Calibri" w:hAnsi="Calibri" w:cs="Calibri"/>
          <w:color w:val="000000"/>
        </w:rPr>
      </w:pPr>
      <w:r w:rsidRPr="00E04332">
        <w:rPr>
          <w:rFonts w:ascii="Calibri" w:hAnsi="Calibri" w:cs="Calibri"/>
          <w:b/>
          <w:bCs/>
          <w:color w:val="000000"/>
        </w:rPr>
        <w:t xml:space="preserve">LEGISLACIÓN </w:t>
      </w:r>
      <w:r w:rsidRPr="00E04332">
        <w:rPr>
          <w:rFonts w:ascii="Calibri" w:hAnsi="Calibri" w:cs="Calibri"/>
          <w:color w:val="000000"/>
        </w:rPr>
        <w:t xml:space="preserve">– </w:t>
      </w:r>
      <w:hyperlink r:id="rId127" w:history="1">
        <w:r w:rsidRPr="00E04332">
          <w:rPr>
            <w:rFonts w:ascii="Calibri" w:hAnsi="Calibri" w:cs="Calibri"/>
            <w:color w:val="000000"/>
          </w:rPr>
          <w:t>NTP 634</w:t>
        </w:r>
      </w:hyperlink>
      <w:r w:rsidRPr="00E04332">
        <w:rPr>
          <w:rFonts w:ascii="Calibri" w:hAnsi="Calibri" w:cs="Calibri"/>
          <w:color w:val="000000"/>
        </w:rPr>
        <w:t>: Plataformas elevadoras móviles de personal</w:t>
      </w:r>
    </w:p>
    <w:p w:rsidR="004207A6" w:rsidRPr="00E04332" w:rsidRDefault="004207A6" w:rsidP="004207A6">
      <w:pPr>
        <w:pStyle w:val="Prrafodelista"/>
        <w:shd w:val="clear" w:color="auto" w:fill="FFFFFF"/>
        <w:ind w:left="709"/>
        <w:textAlignment w:val="baseline"/>
        <w:rPr>
          <w:rFonts w:ascii="Calibri" w:hAnsi="Calibri" w:cs="Calibri"/>
          <w:color w:val="000000"/>
        </w:rPr>
      </w:pP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207A6" w:rsidRDefault="004207A6" w:rsidP="004207A6">
      <w:pPr>
        <w:jc w:val="both"/>
        <w:rPr>
          <w:rFonts w:ascii="Calibri" w:eastAsia="Calibri" w:hAnsi="Calibri" w:cs="Calibri"/>
        </w:rPr>
      </w:pPr>
    </w:p>
    <w:p w:rsidR="004207A6" w:rsidRDefault="004207A6" w:rsidP="004207A6">
      <w:pPr>
        <w:jc w:val="both"/>
        <w:rPr>
          <w:rFonts w:ascii="Calibri" w:eastAsia="Calibri" w:hAnsi="Calibri" w:cs="Calibri"/>
        </w:rPr>
      </w:pPr>
    </w:p>
    <w:p w:rsidR="004207A6" w:rsidRPr="0090596F" w:rsidRDefault="004207A6" w:rsidP="004207A6">
      <w:pPr>
        <w:rPr>
          <w:rFonts w:ascii="Calibri" w:hAnsi="Calibri" w:cs="Calibri"/>
          <w:b/>
          <w:color w:val="0070C0"/>
          <w:sz w:val="28"/>
          <w:szCs w:val="28"/>
        </w:rPr>
      </w:pPr>
      <w:r w:rsidRPr="0090596F">
        <w:rPr>
          <w:rFonts w:ascii="Calibri" w:hAnsi="Calibri" w:cs="Calibri"/>
          <w:b/>
          <w:color w:val="0070C0"/>
          <w:sz w:val="28"/>
          <w:szCs w:val="28"/>
        </w:rPr>
        <w:t>6. ESPECIFICACIONES TÉCNICAS LIMPIEZAS</w:t>
      </w:r>
    </w:p>
    <w:p w:rsidR="004207A6" w:rsidRPr="002D5404" w:rsidRDefault="004207A6" w:rsidP="004207A6">
      <w:pPr>
        <w:rPr>
          <w:rFonts w:ascii="Calibri" w:hAnsi="Calibri" w:cs="Calibri"/>
          <w:b/>
          <w:color w:val="FF0000"/>
          <w:u w:val="single"/>
        </w:rPr>
      </w:pPr>
    </w:p>
    <w:p w:rsidR="004207A6" w:rsidRDefault="004207A6" w:rsidP="004207A6">
      <w:pPr>
        <w:jc w:val="both"/>
        <w:rPr>
          <w:rFonts w:ascii="Calibri" w:hAnsi="Calibri" w:cs="Calibri"/>
          <w:b/>
          <w:i/>
          <w:u w:val="single"/>
        </w:rPr>
      </w:pPr>
      <w:r w:rsidRPr="002D5404">
        <w:rPr>
          <w:rFonts w:ascii="Calibri" w:hAnsi="Calibri" w:cs="Calibri"/>
          <w:b/>
          <w:i/>
          <w:u w:val="single"/>
        </w:rPr>
        <w:t>CONDICIONES GENERALES DE LAS ACTIVIDADES DE LIMPIEZA</w:t>
      </w:r>
    </w:p>
    <w:p w:rsidR="004207A6" w:rsidRPr="002D5404" w:rsidRDefault="004207A6" w:rsidP="004207A6">
      <w:pPr>
        <w:jc w:val="both"/>
        <w:rPr>
          <w:rFonts w:ascii="Calibri" w:hAnsi="Calibri" w:cs="Calibri"/>
          <w:b/>
          <w:i/>
          <w:u w:val="single"/>
        </w:rPr>
      </w:pPr>
    </w:p>
    <w:p w:rsidR="004207A6" w:rsidRPr="00E04332" w:rsidRDefault="004207A6" w:rsidP="00EF388B">
      <w:pPr>
        <w:pStyle w:val="Prrafodelista"/>
        <w:numPr>
          <w:ilvl w:val="0"/>
          <w:numId w:val="70"/>
        </w:numPr>
        <w:contextualSpacing/>
        <w:jc w:val="both"/>
        <w:rPr>
          <w:rFonts w:ascii="Calibri" w:hAnsi="Calibri" w:cs="Calibri"/>
        </w:rPr>
      </w:pPr>
      <w:r w:rsidRPr="00E04332">
        <w:rPr>
          <w:rFonts w:ascii="Calibri" w:hAnsi="Calibri" w:cs="Calibri"/>
        </w:rPr>
        <w:t>Son actividades referidas a limpiezas en general de algún elemento o parte de una infraestructura, que presente condiciones de suciedad que generen deterioro o deficiencias a la infraestructura.</w:t>
      </w:r>
    </w:p>
    <w:p w:rsidR="004207A6" w:rsidRPr="00E04332" w:rsidRDefault="004207A6" w:rsidP="00EF388B">
      <w:pPr>
        <w:pStyle w:val="Prrafodelista"/>
        <w:numPr>
          <w:ilvl w:val="0"/>
          <w:numId w:val="70"/>
        </w:numPr>
        <w:contextualSpacing/>
        <w:jc w:val="both"/>
        <w:rPr>
          <w:rFonts w:ascii="Calibri" w:hAnsi="Calibri" w:cs="Calibri"/>
        </w:rPr>
      </w:pPr>
      <w:r w:rsidRPr="00E04332">
        <w:rPr>
          <w:rFonts w:ascii="Calibri" w:hAnsi="Calibri" w:cs="Calibri"/>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207A6" w:rsidRPr="00E04332" w:rsidRDefault="004207A6" w:rsidP="004207A6">
      <w:pPr>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458</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CANALETAS Y BAJANTES PLUVIALES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la tierra, ramas, hojas, basura de cualquier tipo que estuviera acumulada en canaletas y bajantes pluviales. Incluye todas las herramientas necesarias para dejar destapadas y limpias las canaletas y bajantes pluviales.</w:t>
      </w: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459</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TUBERIAS SANITARIAS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cualquier objeto o material que esté atascado en las tuberías sanitarias. Incluye todas las herramientas necesarias para dejar limpias y destapadas las tuberías.</w:t>
      </w:r>
    </w:p>
    <w:p w:rsidR="004207A6"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4207A6">
      <w:pPr>
        <w:ind w:left="709"/>
        <w:jc w:val="both"/>
        <w:rPr>
          <w:rFonts w:ascii="Calibri" w:hAnsi="Calibri" w:cs="Calibri"/>
        </w:rPr>
      </w:pPr>
    </w:p>
    <w:p w:rsidR="004207A6" w:rsidRPr="00E04332" w:rsidRDefault="004207A6" w:rsidP="00EF388B">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tabs>
          <w:tab w:val="left" w:pos="1134"/>
        </w:tabs>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460</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 xml:space="preserve">LIMPIEZA Y DESTAPE DE CANALES DE </w:t>
      </w:r>
      <w:proofErr w:type="spellStart"/>
      <w:r w:rsidRPr="00E04332">
        <w:rPr>
          <w:rFonts w:ascii="Calibri" w:hAnsi="Calibri" w:cs="Calibri"/>
          <w:b/>
          <w:u w:val="single"/>
        </w:rPr>
        <w:t>H°A°</w:t>
      </w:r>
      <w:proofErr w:type="spellEnd"/>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cualquier objeto o material que esté atascado en los canales. Incluye todas las herramientas necesarias para dejar destapados los canales.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 4</w:t>
      </w:r>
      <w:r>
        <w:rPr>
          <w:rFonts w:ascii="Calibri" w:hAnsi="Calibri" w:cs="Calibri"/>
          <w:b/>
          <w:u w:val="single"/>
        </w:rPr>
        <w:t>61</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LOSA</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Este ítem se refiere a la limpieza de cubierta de losa el proveedor deberá realizar los trabajos y la provisión de materiales que requieran y/o cualquier otro elemento que se requieran.</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462</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CUBIERTA DE TEJA COLONIAL</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Este ítem se refiere a la limpieza de cubierta de teja colonial el proveedor deberá realizar los trabajos y la provisión de materiales que requieran y/o cualquier otro elemento que se requieran.</w:t>
      </w:r>
    </w:p>
    <w:p w:rsidR="004207A6" w:rsidRDefault="004207A6" w:rsidP="004207A6">
      <w:pPr>
        <w:ind w:left="709"/>
        <w:jc w:val="both"/>
        <w:rPr>
          <w:rFonts w:ascii="Calibri" w:hAnsi="Calibri" w:cs="Calibri"/>
        </w:rPr>
      </w:pPr>
    </w:p>
    <w:p w:rsidR="00676242" w:rsidRDefault="00676242"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pStyle w:val="Prrafodelista"/>
        <w:ind w:left="1134"/>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463</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DE GÁRGOLAS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Este ítem se limpieza de gárgolas el proveedor deberá realizar los trabajos y la provisión de materiales que requieran y/o cualquier otro elemento que se requieran.</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ITEM</w:t>
      </w:r>
      <w:r>
        <w:rPr>
          <w:rFonts w:ascii="Calibri" w:hAnsi="Calibri" w:cs="Calibri"/>
          <w:b/>
          <w:u w:val="single"/>
        </w:rPr>
        <w:t xml:space="preserve"> 464: </w:t>
      </w:r>
      <w:r w:rsidRPr="00E04332">
        <w:rPr>
          <w:rFonts w:ascii="Calibri" w:hAnsi="Calibri" w:cs="Calibri"/>
          <w:b/>
          <w:u w:val="single"/>
        </w:rPr>
        <w:t>LIMPIEZA Y DESTAPE DE CAMARAS DE INSPECCION O PLUVIALES</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cualquier objeto o material que este atascado en las cámaras. Incluye todas las herramientas necesarias para dejar limpias y destapadas las cámaras.</w:t>
      </w: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eastAsia="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676242" w:rsidRDefault="00676242" w:rsidP="004207A6">
      <w:pPr>
        <w:ind w:left="709"/>
        <w:jc w:val="both"/>
        <w:rPr>
          <w:rFonts w:ascii="Calibri" w:hAnsi="Calibri" w:cs="Calibri"/>
          <w:b/>
          <w:u w:val="single"/>
        </w:rPr>
      </w:pPr>
    </w:p>
    <w:p w:rsidR="00676242" w:rsidRDefault="00676242" w:rsidP="004207A6">
      <w:pPr>
        <w:ind w:left="709"/>
        <w:jc w:val="both"/>
        <w:rPr>
          <w:rFonts w:ascii="Calibri" w:hAnsi="Calibri" w:cs="Calibri"/>
          <w:b/>
          <w:u w:val="single"/>
        </w:rPr>
      </w:pPr>
    </w:p>
    <w:p w:rsidR="00676242" w:rsidRDefault="00676242" w:rsidP="004207A6">
      <w:pPr>
        <w:ind w:left="709"/>
        <w:jc w:val="both"/>
        <w:rPr>
          <w:rFonts w:ascii="Calibri" w:hAnsi="Calibri" w:cs="Calibri"/>
          <w:b/>
          <w:u w:val="single"/>
        </w:rPr>
      </w:pPr>
    </w:p>
    <w:p w:rsidR="004207A6" w:rsidRPr="004F681B" w:rsidRDefault="004207A6" w:rsidP="004207A6">
      <w:pPr>
        <w:ind w:left="709"/>
        <w:jc w:val="both"/>
        <w:rPr>
          <w:rFonts w:ascii="Calibri" w:hAnsi="Calibri" w:cs="Calibri"/>
          <w:b/>
          <w:u w:val="single"/>
        </w:rPr>
      </w:pPr>
      <w:r w:rsidRPr="004F681B">
        <w:rPr>
          <w:rFonts w:ascii="Calibri" w:hAnsi="Calibri" w:cs="Calibri"/>
          <w:b/>
          <w:u w:val="single"/>
        </w:rPr>
        <w:lastRenderedPageBreak/>
        <w:t xml:space="preserve">ITEM 465: LIMPIEZA Y DESTAPE DE TANQUES DE </w:t>
      </w:r>
      <w:proofErr w:type="spellStart"/>
      <w:r w:rsidRPr="004F681B">
        <w:rPr>
          <w:rFonts w:ascii="Calibri" w:hAnsi="Calibri" w:cs="Calibri"/>
          <w:b/>
          <w:u w:val="single"/>
        </w:rPr>
        <w:t>H°A°</w:t>
      </w:r>
      <w:proofErr w:type="spellEnd"/>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 xml:space="preserve">Este ítem se limpieza y destape de tanques de </w:t>
      </w:r>
      <w:proofErr w:type="spellStart"/>
      <w:r w:rsidRPr="00E04332">
        <w:rPr>
          <w:rFonts w:ascii="Calibri" w:hAnsi="Calibri" w:cs="Calibri"/>
        </w:rPr>
        <w:t>H°A°</w:t>
      </w:r>
      <w:proofErr w:type="spellEnd"/>
      <w:r w:rsidRPr="00E04332">
        <w:rPr>
          <w:rFonts w:ascii="Calibri" w:hAnsi="Calibri" w:cs="Calibri"/>
        </w:rPr>
        <w:t xml:space="preserve"> el proveedor deberá realizar los trabajos y la provisión de materiales que requieran y/o cualquier otro elemento que se requieran, de acuerdo a las siguientes especificaciones técnicas.</w:t>
      </w: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6"/>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6"/>
        </w:numPr>
        <w:ind w:left="1134"/>
        <w:contextualSpacing/>
        <w:jc w:val="both"/>
        <w:rPr>
          <w:rFonts w:ascii="Calibri" w:hAnsi="Calibri" w:cs="Calibri"/>
        </w:rPr>
      </w:pPr>
      <w:r w:rsidRPr="00E04332">
        <w:rPr>
          <w:rFonts w:ascii="Calibri" w:hAnsi="Calibri" w:cs="Calibri"/>
        </w:rPr>
        <w:t>La limpieza de los lugares de trabajo deberá realizarse a diarios y los desechos y escombros que se originen deberán ser trasladados a los botaderos municipales corre por cuenta del proveedor.</w:t>
      </w:r>
    </w:p>
    <w:p w:rsidR="004207A6" w:rsidRDefault="004207A6" w:rsidP="004207A6">
      <w:pPr>
        <w:ind w:left="709"/>
        <w:jc w:val="both"/>
        <w:rPr>
          <w:rFonts w:ascii="Calibri" w:hAnsi="Calibri" w:cs="Calibri"/>
        </w:rPr>
      </w:pPr>
      <w:r w:rsidRPr="00E04332">
        <w:rPr>
          <w:rFonts w:ascii="Calibri" w:hAnsi="Calibri" w:cs="Calibri"/>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 xml:space="preserve">Así mismo y de acuerdo a requerimiento del Fiscal de Servicio se deberá remitir el plano técnico con el detalle tipo de trabajo a realizar para su respectiva aprobación y posterior ejecución.  </w:t>
      </w:r>
    </w:p>
    <w:p w:rsidR="004207A6" w:rsidRPr="00E04332"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466</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DETAPE DE TANQUES SEPTICOS</w:t>
      </w:r>
    </w:p>
    <w:p w:rsidR="004207A6" w:rsidRDefault="004207A6" w:rsidP="004207A6">
      <w:pPr>
        <w:ind w:left="709"/>
        <w:jc w:val="both"/>
        <w:rPr>
          <w:rFonts w:ascii="Calibri" w:hAnsi="Calibri" w:cs="Calibri"/>
        </w:rPr>
      </w:pPr>
    </w:p>
    <w:p w:rsidR="004207A6" w:rsidRDefault="004207A6" w:rsidP="004207A6">
      <w:pPr>
        <w:ind w:left="709"/>
        <w:jc w:val="both"/>
        <w:rPr>
          <w:rFonts w:ascii="Calibri" w:hAnsi="Calibri" w:cs="Calibri"/>
        </w:rPr>
      </w:pPr>
      <w:r w:rsidRPr="00E04332">
        <w:rPr>
          <w:rFonts w:ascii="Calibri" w:hAnsi="Calibri" w:cs="Calibri"/>
        </w:rPr>
        <w:t>Esta actividad consiste en retirar cualquier objeto o material que este atascado en los tanques. Incluye todas las herramientas necesarias para dejar limpios y destapados los tanques. Incluye la</w:t>
      </w:r>
      <w:r>
        <w:rPr>
          <w:rFonts w:ascii="Calibri" w:hAnsi="Calibri" w:cs="Calibri"/>
        </w:rPr>
        <w:t xml:space="preserve"> correcta disposición de lodos.</w:t>
      </w: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Pr="00E04332"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E04332" w:rsidRDefault="004207A6" w:rsidP="004207A6">
      <w:pPr>
        <w:ind w:left="709"/>
        <w:jc w:val="both"/>
        <w:rPr>
          <w:rFonts w:ascii="Calibri" w:hAnsi="Calibri" w:cs="Calibri"/>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E04332" w:rsidRDefault="004207A6" w:rsidP="004207A6">
      <w:pPr>
        <w:ind w:left="709"/>
        <w:jc w:val="both"/>
        <w:rPr>
          <w:rFonts w:ascii="Calibri" w:eastAsia="Calibri" w:hAnsi="Calibri" w:cs="Calibri"/>
        </w:rPr>
      </w:pPr>
    </w:p>
    <w:p w:rsidR="004207A6" w:rsidRPr="00E04332" w:rsidRDefault="004207A6" w:rsidP="004207A6">
      <w:pPr>
        <w:ind w:left="709"/>
        <w:jc w:val="both"/>
        <w:rPr>
          <w:rFonts w:ascii="Calibri" w:hAnsi="Calibri" w:cs="Calibri"/>
          <w:b/>
        </w:rPr>
      </w:pPr>
      <w:r w:rsidRPr="00E04332">
        <w:rPr>
          <w:rFonts w:ascii="Calibri" w:hAnsi="Calibri" w:cs="Calibri"/>
          <w:b/>
          <w:u w:val="single"/>
        </w:rPr>
        <w:t xml:space="preserve">ITEM </w:t>
      </w:r>
      <w:r>
        <w:rPr>
          <w:rFonts w:ascii="Calibri" w:hAnsi="Calibri" w:cs="Calibri"/>
          <w:b/>
          <w:u w:val="single"/>
        </w:rPr>
        <w:t>467</w:t>
      </w:r>
      <w:r w:rsidRPr="00E04332">
        <w:rPr>
          <w:rFonts w:ascii="Calibri" w:hAnsi="Calibri" w:cs="Calibri"/>
          <w:b/>
          <w:u w:val="single"/>
        </w:rPr>
        <w:t>:</w:t>
      </w:r>
      <w:r>
        <w:rPr>
          <w:rFonts w:ascii="Calibri" w:hAnsi="Calibri" w:cs="Calibri"/>
          <w:b/>
          <w:u w:val="single"/>
        </w:rPr>
        <w:t xml:space="preserve"> </w:t>
      </w:r>
      <w:r w:rsidRPr="00E04332">
        <w:rPr>
          <w:rFonts w:ascii="Calibri" w:hAnsi="Calibri" w:cs="Calibri"/>
          <w:b/>
          <w:u w:val="single"/>
        </w:rPr>
        <w:t>LIMPIEZA Y DESTAPE DE CAJAS INTERCEPTORAS Y DE REGISTRO EN GRAL</w:t>
      </w:r>
    </w:p>
    <w:p w:rsidR="004207A6" w:rsidRDefault="004207A6" w:rsidP="004207A6">
      <w:pPr>
        <w:ind w:left="709"/>
        <w:jc w:val="both"/>
        <w:rPr>
          <w:rFonts w:ascii="Calibri" w:hAnsi="Calibri" w:cs="Calibri"/>
        </w:rPr>
      </w:pPr>
    </w:p>
    <w:p w:rsidR="004207A6" w:rsidRPr="00E04332" w:rsidRDefault="004207A6" w:rsidP="004207A6">
      <w:pPr>
        <w:ind w:left="709"/>
        <w:jc w:val="both"/>
        <w:rPr>
          <w:rFonts w:ascii="Calibri" w:hAnsi="Calibri" w:cs="Calibri"/>
        </w:rPr>
      </w:pPr>
      <w:r w:rsidRPr="00E04332">
        <w:rPr>
          <w:rFonts w:ascii="Calibri" w:hAnsi="Calibri" w:cs="Calibri"/>
        </w:rPr>
        <w:t>Esta actividad consiste en retirar cualquier objeto o material que esté atascado en las cajas interceptoras y las cámaras de registro. Incluye todas las herramientas necesarias para dejar limpios y destapados las cajas y/o cámaras.</w:t>
      </w:r>
    </w:p>
    <w:p w:rsidR="004207A6" w:rsidRPr="00E04332" w:rsidRDefault="004207A6" w:rsidP="004207A6">
      <w:pPr>
        <w:ind w:left="709"/>
        <w:jc w:val="both"/>
        <w:rPr>
          <w:rFonts w:ascii="Calibri" w:hAnsi="Calibri" w:cs="Calibri"/>
        </w:rPr>
      </w:pPr>
      <w:r w:rsidRPr="00E04332">
        <w:rPr>
          <w:rFonts w:ascii="Calibri" w:hAnsi="Calibri" w:cs="Calibri"/>
        </w:rPr>
        <w:t>De manera que:</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Cualquier defecto producido al realizarse la reparación en las partes existentes deberá ser subsanado por el Proveedor a su entero costo.</w:t>
      </w:r>
    </w:p>
    <w:p w:rsidR="004207A6" w:rsidRPr="00E04332" w:rsidRDefault="004207A6" w:rsidP="00EF388B">
      <w:pPr>
        <w:pStyle w:val="Prrafodelista"/>
        <w:numPr>
          <w:ilvl w:val="0"/>
          <w:numId w:val="65"/>
        </w:numPr>
        <w:ind w:left="1134"/>
        <w:contextualSpacing/>
        <w:jc w:val="both"/>
        <w:rPr>
          <w:rFonts w:ascii="Calibri" w:hAnsi="Calibri" w:cs="Calibri"/>
        </w:rPr>
      </w:pPr>
      <w:r w:rsidRPr="00E04332">
        <w:rPr>
          <w:rFonts w:ascii="Calibri" w:hAnsi="Calibri" w:cs="Calibri"/>
        </w:rPr>
        <w:t>La limpieza de los lugares de trabajo deberá realizarse a diario y los desechos y escombros que se originen deberán ser trasladados a los botaderos municipales corre por cuenta del proveedor.</w:t>
      </w:r>
    </w:p>
    <w:p w:rsidR="004207A6" w:rsidRDefault="004207A6" w:rsidP="004207A6">
      <w:pPr>
        <w:ind w:left="709"/>
        <w:jc w:val="both"/>
        <w:rPr>
          <w:rFonts w:ascii="Calibri" w:hAnsi="Calibri" w:cs="Calibri"/>
        </w:rPr>
      </w:pPr>
      <w:r w:rsidRPr="00E04332">
        <w:rPr>
          <w:rFonts w:ascii="Calibri" w:hAnsi="Calibri" w:cs="Calibri"/>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207A6" w:rsidRPr="003A6FC7" w:rsidRDefault="004207A6" w:rsidP="004207A6">
      <w:pPr>
        <w:ind w:left="709"/>
        <w:jc w:val="both"/>
        <w:rPr>
          <w:rFonts w:ascii="Calibri" w:hAnsi="Calibri" w:cs="Calibri"/>
          <w:spacing w:val="-1"/>
        </w:rPr>
      </w:pPr>
      <w:r w:rsidRPr="00E04332">
        <w:rPr>
          <w:rFonts w:ascii="Calibri" w:hAnsi="Calibri" w:cs="Calibri"/>
        </w:rPr>
        <w:t>Así mismo y de acuerdo a requerimiento del Fiscal de Servicio se deberá remitir el plano técnico con el detalle tipo de trabajo a realizar para su respectiva aprobación y posterior ejecución.</w:t>
      </w:r>
    </w:p>
    <w:p w:rsidR="004207A6" w:rsidRPr="003A6FC7" w:rsidRDefault="004207A6" w:rsidP="004207A6">
      <w:pPr>
        <w:pStyle w:val="Prrafodelista"/>
        <w:contextualSpacing/>
        <w:jc w:val="both"/>
        <w:rPr>
          <w:rFonts w:ascii="Calibri" w:hAnsi="Calibri" w:cs="Calibri"/>
          <w:b/>
          <w:bCs/>
          <w:lang w:eastAsia="es-BO"/>
        </w:rPr>
      </w:pPr>
    </w:p>
    <w:p w:rsidR="00933E4A" w:rsidRPr="008E70FA" w:rsidRDefault="00933E4A" w:rsidP="00933E4A">
      <w:pPr>
        <w:jc w:val="center"/>
        <w:rPr>
          <w:rFonts w:ascii="Calibri" w:hAnsi="Calibri" w:cs="Calibri"/>
          <w:b/>
          <w:bCs/>
          <w:sz w:val="22"/>
          <w:szCs w:val="22"/>
        </w:rPr>
      </w:pPr>
      <w:bookmarkStart w:id="12" w:name="_GoBack"/>
      <w:bookmarkEnd w:id="12"/>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4207A6" w:rsidRPr="004207A6" w:rsidRDefault="004207A6" w:rsidP="004207A6">
            <w:pPr>
              <w:ind w:right="28"/>
              <w:jc w:val="center"/>
              <w:rPr>
                <w:rFonts w:ascii="Calibri" w:hAnsi="Calibri"/>
                <w:bCs/>
              </w:rPr>
            </w:pPr>
            <w:r w:rsidRPr="004207A6">
              <w:rPr>
                <w:rFonts w:ascii="Calibri" w:hAnsi="Calibri"/>
                <w:bCs/>
              </w:rPr>
              <w:t>CONTRATO Nº YPFB/DLG</w:t>
            </w:r>
          </w:p>
          <w:p w:rsidR="004207A6" w:rsidRPr="004207A6" w:rsidRDefault="004207A6" w:rsidP="004207A6">
            <w:pPr>
              <w:ind w:right="28"/>
              <w:jc w:val="center"/>
              <w:rPr>
                <w:rFonts w:ascii="Calibri" w:hAnsi="Calibri"/>
                <w:bCs/>
              </w:rPr>
            </w:pPr>
            <w:r w:rsidRPr="004207A6">
              <w:rPr>
                <w:rFonts w:ascii="Calibri" w:hAnsi="Calibri"/>
                <w:bCs/>
              </w:rPr>
              <w:t xml:space="preserve">                                La Paz, </w:t>
            </w:r>
          </w:p>
          <w:p w:rsidR="004207A6" w:rsidRPr="004207A6" w:rsidRDefault="004207A6" w:rsidP="004207A6">
            <w:pPr>
              <w:ind w:right="28"/>
              <w:jc w:val="center"/>
              <w:rPr>
                <w:rFonts w:ascii="Calibri" w:hAnsi="Calibri"/>
                <w:bCs/>
              </w:rPr>
            </w:pPr>
            <w:r w:rsidRPr="004207A6">
              <w:rPr>
                <w:rFonts w:ascii="Calibri" w:hAnsi="Calibri"/>
                <w:bCs/>
              </w:rPr>
              <w:t>CONTRATO ADMINISTRATIVO DE SERVICIO DE ______________________</w:t>
            </w:r>
          </w:p>
          <w:p w:rsidR="004207A6" w:rsidRPr="004207A6" w:rsidRDefault="004207A6" w:rsidP="004207A6">
            <w:pPr>
              <w:ind w:right="28"/>
              <w:jc w:val="center"/>
              <w:rPr>
                <w:rFonts w:ascii="Calibri" w:hAnsi="Calibri"/>
                <w:bCs/>
              </w:rPr>
            </w:pPr>
            <w:r w:rsidRPr="004207A6">
              <w:rPr>
                <w:rFonts w:ascii="Calibri" w:hAnsi="Calibri"/>
                <w:bCs/>
              </w:rPr>
              <w:t>CÓDIGO: _______________</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INCLUIR EL SIGUIENTE TEXTO EN CASO DE QUE CORRESPONDA:</w:t>
            </w:r>
          </w:p>
          <w:p w:rsidR="004207A6" w:rsidRPr="004207A6" w:rsidRDefault="004207A6" w:rsidP="004207A6">
            <w:pPr>
              <w:ind w:right="28"/>
              <w:jc w:val="center"/>
              <w:rPr>
                <w:rFonts w:ascii="Calibri" w:hAnsi="Calibri"/>
                <w:bCs/>
              </w:rPr>
            </w:pPr>
            <w:r w:rsidRPr="004207A6">
              <w:rPr>
                <w:rFonts w:ascii="Calibri" w:hAnsi="Calibri"/>
                <w:bCs/>
              </w:rPr>
              <w:t>SEÑOR NOTARIO DE GOBIERNO DEL DISTRITO ADMINISTRATIVO DE _______</w:t>
            </w:r>
          </w:p>
          <w:p w:rsidR="004207A6" w:rsidRPr="004207A6" w:rsidRDefault="004207A6" w:rsidP="004207A6">
            <w:pPr>
              <w:ind w:right="28"/>
              <w:jc w:val="center"/>
              <w:rPr>
                <w:rFonts w:ascii="Calibri" w:hAnsi="Calibri"/>
                <w:bCs/>
              </w:rPr>
            </w:pPr>
            <w:r w:rsidRPr="004207A6">
              <w:rPr>
                <w:rFonts w:ascii="Calibri" w:hAnsi="Calibri"/>
                <w:bCs/>
              </w:rPr>
              <w:t xml:space="preserve">En el registro de Escrituras Públicas que corren a su cargo, sírvase usted insertar el presente Contrato para la adquisición de ______________________, sujeto a los siguientes términos y condiciones:  </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 xml:space="preserve">PRIMERA.- (PARTES CONTRATANTES) </w:t>
            </w:r>
          </w:p>
          <w:p w:rsidR="004207A6" w:rsidRPr="004207A6" w:rsidRDefault="004207A6" w:rsidP="004207A6">
            <w:pPr>
              <w:ind w:right="28"/>
              <w:jc w:val="center"/>
              <w:rPr>
                <w:rFonts w:ascii="Calibri" w:hAnsi="Calibri"/>
                <w:bCs/>
              </w:rPr>
            </w:pPr>
            <w:r w:rsidRPr="004207A6">
              <w:rPr>
                <w:rFonts w:ascii="Calibri" w:hAnsi="Calibri"/>
                <w:bCs/>
              </w:rPr>
              <w:t>Dirá usted que las partes CONTRATANTES son:</w:t>
            </w:r>
          </w:p>
          <w:p w:rsidR="004207A6" w:rsidRPr="004207A6" w:rsidRDefault="004207A6" w:rsidP="004207A6">
            <w:pPr>
              <w:ind w:right="28"/>
              <w:jc w:val="center"/>
              <w:rPr>
                <w:rFonts w:ascii="Calibri" w:hAnsi="Calibri"/>
                <w:bCs/>
              </w:rPr>
            </w:pPr>
            <w:r w:rsidRPr="004207A6">
              <w:rPr>
                <w:rFonts w:ascii="Calibri" w:hAnsi="Calibri"/>
                <w:bCs/>
              </w:rPr>
              <w:t>1.1.</w:t>
            </w:r>
            <w:r w:rsidRPr="004207A6">
              <w:rPr>
                <w:rFonts w:ascii="Calibri" w:hAnsi="Calibri"/>
                <w:bCs/>
              </w:rPr>
              <w:tab/>
              <w:t>YACIMIENTOS PETROLÍFEROS FISCALES BOLIVIANOS, con Número de Identificación Tributaria (NIT) Nº 1020269020, con domicilio en ___________________, Zona __________ de la ciudad de ¬¬¬¬¬¬¬-_________, representada legalmente por __________________, con cédula de Identidad N° ____________, designado mediante ____________________ de fecha _________________, que en adelante se denominará la ENTIDAD.</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1.1.</w:t>
            </w:r>
            <w:r w:rsidRPr="004207A6">
              <w:rPr>
                <w:rFonts w:ascii="Calibri" w:hAnsi="Calibri"/>
                <w:bCs/>
              </w:rPr>
              <w:tab/>
              <w:t xml:space="preserve">____________________, 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CONTRATISTA. </w:t>
            </w:r>
          </w:p>
          <w:p w:rsidR="004207A6" w:rsidRPr="004207A6" w:rsidRDefault="004207A6" w:rsidP="004207A6">
            <w:pPr>
              <w:ind w:right="28"/>
              <w:jc w:val="center"/>
              <w:rPr>
                <w:rFonts w:ascii="Calibri" w:hAnsi="Calibri"/>
                <w:bCs/>
              </w:rPr>
            </w:pPr>
            <w:r w:rsidRPr="004207A6">
              <w:rPr>
                <w:rFonts w:ascii="Calibri" w:hAnsi="Calibri"/>
                <w:bCs/>
              </w:rPr>
              <w:t>Tanto la ENTIDAD como el CONTRATISTA podrán ser denominados individualmente e indistintamente como “Parte” o colectivamente “Partes”</w:t>
            </w:r>
          </w:p>
          <w:p w:rsidR="004207A6" w:rsidRPr="004207A6" w:rsidRDefault="004207A6" w:rsidP="004207A6">
            <w:pPr>
              <w:ind w:right="28"/>
              <w:jc w:val="center"/>
              <w:rPr>
                <w:rFonts w:ascii="Calibri" w:hAnsi="Calibri"/>
                <w:bCs/>
              </w:rPr>
            </w:pPr>
            <w:r w:rsidRPr="004207A6">
              <w:rPr>
                <w:rFonts w:ascii="Calibri" w:hAnsi="Calibri"/>
                <w:bCs/>
              </w:rPr>
              <w:tab/>
            </w:r>
          </w:p>
          <w:p w:rsidR="004207A6" w:rsidRPr="004207A6" w:rsidRDefault="004207A6" w:rsidP="004207A6">
            <w:pPr>
              <w:ind w:right="28"/>
              <w:jc w:val="center"/>
              <w:rPr>
                <w:rFonts w:ascii="Calibri" w:hAnsi="Calibri"/>
                <w:bCs/>
              </w:rPr>
            </w:pPr>
            <w:r w:rsidRPr="004207A6">
              <w:rPr>
                <w:rFonts w:ascii="Calibri" w:hAnsi="Calibri"/>
                <w:bCs/>
              </w:rPr>
              <w:t>SEGUNDA.- (ANTECEDENTES)</w:t>
            </w:r>
          </w:p>
          <w:p w:rsidR="004207A6" w:rsidRPr="004207A6" w:rsidRDefault="004207A6" w:rsidP="004207A6">
            <w:pPr>
              <w:ind w:right="28"/>
              <w:jc w:val="center"/>
              <w:rPr>
                <w:rFonts w:ascii="Calibri" w:hAnsi="Calibri"/>
                <w:bCs/>
              </w:rPr>
            </w:pPr>
            <w:r w:rsidRPr="004207A6">
              <w:rPr>
                <w:rFonts w:ascii="Calibri" w:hAnsi="Calibri"/>
                <w:bCs/>
              </w:rPr>
              <w:t>2.1.</w:t>
            </w:r>
            <w:r w:rsidRPr="004207A6">
              <w:rPr>
                <w:rFonts w:ascii="Calibri" w:hAnsi="Calibri"/>
                <w:bCs/>
              </w:rPr>
              <w:tab/>
              <w:t>La ENTIDAD, mediante la modalidad de contratación ________________ con código __________________, llevó adelante el proceso de contratación para el Servicio de ___________________________, realizado bajo las normas y regulaciones de contratación establecidas en el Reglamento Específico del ______________________________ aprobado mediante Resolución de Directorio N°___________ de fecha_________ y el documento de contratación directa.</w:t>
            </w:r>
          </w:p>
          <w:p w:rsidR="004207A6" w:rsidRPr="004207A6" w:rsidRDefault="004207A6" w:rsidP="004207A6">
            <w:pPr>
              <w:ind w:right="28"/>
              <w:jc w:val="center"/>
              <w:rPr>
                <w:rFonts w:ascii="Calibri" w:hAnsi="Calibri"/>
                <w:bCs/>
              </w:rPr>
            </w:pPr>
            <w:r w:rsidRPr="004207A6">
              <w:rPr>
                <w:rFonts w:ascii="Calibri" w:hAnsi="Calibri"/>
                <w:bCs/>
              </w:rPr>
              <w:t>2.2.</w:t>
            </w:r>
            <w:r w:rsidRPr="004207A6">
              <w:rPr>
                <w:rFonts w:ascii="Calibri" w:hAnsi="Calibri"/>
                <w:bCs/>
              </w:rPr>
              <w:tab/>
              <w:t>Por su parte el CONTRATISTA reúne las condiciones y experiencia para llevar a cabo la prestación del Servicio detallado en el presente Contrato.</w:t>
            </w:r>
          </w:p>
          <w:p w:rsidR="004207A6" w:rsidRPr="004207A6" w:rsidRDefault="004207A6" w:rsidP="004207A6">
            <w:pPr>
              <w:ind w:right="28"/>
              <w:jc w:val="center"/>
              <w:rPr>
                <w:rFonts w:ascii="Calibri" w:hAnsi="Calibri"/>
                <w:bCs/>
              </w:rPr>
            </w:pPr>
            <w:r w:rsidRPr="004207A6">
              <w:rPr>
                <w:rFonts w:ascii="Calibri" w:hAnsi="Calibri"/>
                <w:bCs/>
              </w:rPr>
              <w:t>TERCERA.- (DISPOSICIONES GENERALES)</w:t>
            </w:r>
          </w:p>
          <w:p w:rsidR="004207A6" w:rsidRPr="004207A6" w:rsidRDefault="004207A6" w:rsidP="004207A6">
            <w:pPr>
              <w:ind w:right="28"/>
              <w:jc w:val="center"/>
              <w:rPr>
                <w:rFonts w:ascii="Calibri" w:hAnsi="Calibri"/>
                <w:bCs/>
              </w:rPr>
            </w:pPr>
            <w:r w:rsidRPr="004207A6">
              <w:rPr>
                <w:rFonts w:ascii="Calibri" w:hAnsi="Calibri"/>
                <w:bCs/>
              </w:rPr>
              <w:t>3.1.</w:t>
            </w:r>
            <w:r w:rsidRPr="004207A6">
              <w:rPr>
                <w:rFonts w:ascii="Calibri" w:hAnsi="Calibri"/>
                <w:bCs/>
              </w:rPr>
              <w:tab/>
              <w:t>Definiciones: A menos que el contexto exija otra cosa, cuando se utilicen en este Contrato, los siguientes términos, en plural o singular, tendrán los significados que se indican a continuación:</w:t>
            </w:r>
          </w:p>
          <w:p w:rsidR="004207A6" w:rsidRPr="004207A6" w:rsidRDefault="004207A6" w:rsidP="004207A6">
            <w:pPr>
              <w:ind w:right="28"/>
              <w:jc w:val="center"/>
              <w:rPr>
                <w:rFonts w:ascii="Calibri" w:hAnsi="Calibri"/>
                <w:bCs/>
              </w:rPr>
            </w:pPr>
            <w:r w:rsidRPr="004207A6">
              <w:rPr>
                <w:rFonts w:ascii="Calibri" w:hAnsi="Calibri"/>
                <w:bCs/>
              </w:rPr>
              <w:t>Contrato:</w:t>
            </w:r>
            <w:r w:rsidRPr="004207A6">
              <w:rPr>
                <w:rFonts w:ascii="Calibri" w:hAnsi="Calibri"/>
                <w:bCs/>
              </w:rPr>
              <w:tab/>
              <w:t>Es el presente documento celebrado entre las Partes, junto con todos los anexos que forman parte integrante del mismo.</w:t>
            </w:r>
          </w:p>
          <w:p w:rsidR="004207A6" w:rsidRPr="004207A6" w:rsidRDefault="004207A6" w:rsidP="004207A6">
            <w:pPr>
              <w:ind w:right="28"/>
              <w:jc w:val="center"/>
              <w:rPr>
                <w:rFonts w:ascii="Calibri" w:hAnsi="Calibri"/>
                <w:bCs/>
              </w:rPr>
            </w:pPr>
            <w:r w:rsidRPr="004207A6">
              <w:rPr>
                <w:rFonts w:ascii="Calibri" w:hAnsi="Calibri"/>
                <w:bCs/>
              </w:rPr>
              <w:t>Fiscal  del Servicio:</w:t>
            </w:r>
            <w:r w:rsidRPr="004207A6">
              <w:rPr>
                <w:rFonts w:ascii="Calibri" w:hAnsi="Calibri"/>
                <w:bCs/>
              </w:rPr>
              <w:tab/>
              <w:t xml:space="preserve">Es una o más personas designadas por la ENTIDAD, quien será el interlocutor de éste frente al CONTRATISTA, encargado de verificar el cumplimiento de las obligaciones del CONTRATISTA, asegurando que el Servicio sea ejecutado conforme lo establecido en el Contrato. </w:t>
            </w:r>
          </w:p>
          <w:p w:rsidR="004207A6" w:rsidRPr="004207A6" w:rsidRDefault="004207A6" w:rsidP="004207A6">
            <w:pPr>
              <w:ind w:right="28"/>
              <w:jc w:val="center"/>
              <w:rPr>
                <w:rFonts w:ascii="Calibri" w:hAnsi="Calibri"/>
                <w:bCs/>
              </w:rPr>
            </w:pPr>
            <w:r w:rsidRPr="004207A6">
              <w:rPr>
                <w:rFonts w:ascii="Calibri" w:hAnsi="Calibri"/>
                <w:bCs/>
              </w:rPr>
              <w:lastRenderedPageBreak/>
              <w:t>Ley Aplicable:</w:t>
            </w:r>
            <w:r w:rsidRPr="004207A6">
              <w:rPr>
                <w:rFonts w:ascii="Calibri" w:hAnsi="Calibri"/>
                <w:bCs/>
              </w:rPr>
              <w:tab/>
              <w:t>Son las normas constitucionales, leyes, decretos y toda otra disposición  legal vigente y publicada en el Estado Plurinacional de Bolivia.</w:t>
            </w:r>
          </w:p>
          <w:p w:rsidR="004207A6" w:rsidRPr="004207A6" w:rsidRDefault="004207A6" w:rsidP="004207A6">
            <w:pPr>
              <w:ind w:right="28"/>
              <w:jc w:val="center"/>
              <w:rPr>
                <w:rFonts w:ascii="Calibri" w:hAnsi="Calibri"/>
                <w:bCs/>
              </w:rPr>
            </w:pPr>
            <w:r w:rsidRPr="004207A6">
              <w:rPr>
                <w:rFonts w:ascii="Calibri" w:hAnsi="Calibri"/>
                <w:bCs/>
              </w:rPr>
              <w:t>Personal:</w:t>
            </w:r>
            <w:r w:rsidRPr="004207A6">
              <w:rPr>
                <w:rFonts w:ascii="Calibri" w:hAnsi="Calibri"/>
                <w:bCs/>
              </w:rPr>
              <w:tab/>
              <w:t>Significa los empleados del CONTRATISTA.</w:t>
            </w:r>
          </w:p>
          <w:p w:rsidR="004207A6" w:rsidRPr="004207A6" w:rsidRDefault="004207A6" w:rsidP="004207A6">
            <w:pPr>
              <w:ind w:right="28"/>
              <w:jc w:val="center"/>
              <w:rPr>
                <w:rFonts w:ascii="Calibri" w:hAnsi="Calibri"/>
                <w:bCs/>
              </w:rPr>
            </w:pPr>
            <w:r w:rsidRPr="004207A6">
              <w:rPr>
                <w:rFonts w:ascii="Calibri" w:hAnsi="Calibri"/>
                <w:bCs/>
              </w:rPr>
              <w:t>Servicio (s):</w:t>
            </w:r>
          </w:p>
          <w:p w:rsidR="004207A6" w:rsidRPr="004207A6" w:rsidRDefault="004207A6" w:rsidP="004207A6">
            <w:pPr>
              <w:ind w:right="28"/>
              <w:jc w:val="center"/>
              <w:rPr>
                <w:rFonts w:ascii="Calibri" w:hAnsi="Calibri"/>
                <w:bCs/>
              </w:rPr>
            </w:pPr>
            <w:r w:rsidRPr="004207A6">
              <w:rPr>
                <w:rFonts w:ascii="Calibri" w:hAnsi="Calibri"/>
                <w:bCs/>
              </w:rPr>
              <w:tab/>
              <w:t>Significa el servicio de ________________________,  que debe desarrollar el CONTRATISTA a favor de la ENTIDAD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p w:rsidR="004207A6" w:rsidRPr="004207A6" w:rsidRDefault="004207A6" w:rsidP="004207A6">
            <w:pPr>
              <w:ind w:right="28"/>
              <w:jc w:val="center"/>
              <w:rPr>
                <w:rFonts w:ascii="Calibri" w:hAnsi="Calibri"/>
                <w:bCs/>
              </w:rPr>
            </w:pPr>
            <w:r w:rsidRPr="004207A6">
              <w:rPr>
                <w:rFonts w:ascii="Calibri" w:hAnsi="Calibri"/>
                <w:bCs/>
              </w:rPr>
              <w:t>Informe  de Conformidad:</w:t>
            </w:r>
            <w:r w:rsidRPr="004207A6">
              <w:rPr>
                <w:rFonts w:ascii="Calibri" w:hAnsi="Calibri"/>
                <w:bCs/>
              </w:rPr>
              <w:tab/>
              <w:t>Informe elaborado por el Fiscal del Servicio, una vez verificado el cumplimiento del Servicio.</w:t>
            </w:r>
          </w:p>
          <w:p w:rsidR="004207A6" w:rsidRPr="004207A6" w:rsidRDefault="004207A6" w:rsidP="004207A6">
            <w:pPr>
              <w:ind w:right="28"/>
              <w:jc w:val="center"/>
              <w:rPr>
                <w:rFonts w:ascii="Calibri" w:hAnsi="Calibri"/>
                <w:bCs/>
              </w:rPr>
            </w:pPr>
            <w:r w:rsidRPr="004207A6">
              <w:rPr>
                <w:rFonts w:ascii="Calibri" w:hAnsi="Calibri"/>
                <w:bCs/>
              </w:rPr>
              <w:t>3.2.</w:t>
            </w:r>
            <w:r w:rsidRPr="004207A6">
              <w:rPr>
                <w:rFonts w:ascii="Calibri" w:hAnsi="Calibri"/>
                <w:bC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 y la Ley Aplicable.</w:t>
            </w:r>
          </w:p>
          <w:p w:rsidR="004207A6" w:rsidRPr="004207A6" w:rsidRDefault="004207A6" w:rsidP="004207A6">
            <w:pPr>
              <w:ind w:right="28"/>
              <w:jc w:val="center"/>
              <w:rPr>
                <w:rFonts w:ascii="Calibri" w:hAnsi="Calibri"/>
                <w:bCs/>
              </w:rPr>
            </w:pPr>
            <w:r w:rsidRPr="004207A6">
              <w:rPr>
                <w:rFonts w:ascii="Calibri" w:hAnsi="Calibri"/>
                <w:bCs/>
              </w:rPr>
              <w:t>3.3.</w:t>
            </w:r>
            <w:r w:rsidRPr="004207A6">
              <w:rPr>
                <w:rFonts w:ascii="Calibri" w:hAnsi="Calibri"/>
                <w:bCs/>
              </w:rPr>
              <w:tab/>
              <w:t>Ley que rige el Contrato: Este Contrato, su significado e interpretación y la relación que crea entre las Partes se regirá por Ley Aplicable.</w:t>
            </w:r>
          </w:p>
          <w:p w:rsidR="004207A6" w:rsidRPr="004207A6" w:rsidRDefault="004207A6" w:rsidP="004207A6">
            <w:pPr>
              <w:ind w:right="28"/>
              <w:jc w:val="center"/>
              <w:rPr>
                <w:rFonts w:ascii="Calibri" w:hAnsi="Calibri"/>
                <w:bCs/>
              </w:rPr>
            </w:pPr>
            <w:r w:rsidRPr="004207A6">
              <w:rPr>
                <w:rFonts w:ascii="Calibri" w:hAnsi="Calibri"/>
                <w:bCs/>
              </w:rPr>
              <w:t>3.4.</w:t>
            </w:r>
            <w:r w:rsidRPr="004207A6">
              <w:rPr>
                <w:rFonts w:ascii="Calibri" w:hAnsi="Calibri"/>
                <w:bCs/>
              </w:rPr>
              <w:tab/>
              <w:t>Idioma: Este Contrato se ha celebrado en castellano, idioma por el que se regirán obligatoriamente todas las materias relacionadas con el mismo o su interpretación.</w:t>
            </w:r>
          </w:p>
          <w:p w:rsidR="004207A6" w:rsidRPr="004207A6" w:rsidRDefault="004207A6" w:rsidP="004207A6">
            <w:pPr>
              <w:ind w:right="28"/>
              <w:jc w:val="center"/>
              <w:rPr>
                <w:rFonts w:ascii="Calibri" w:hAnsi="Calibri"/>
                <w:bCs/>
              </w:rPr>
            </w:pPr>
            <w:r w:rsidRPr="004207A6">
              <w:rPr>
                <w:rFonts w:ascii="Calibri" w:hAnsi="Calibri"/>
                <w:bCs/>
              </w:rPr>
              <w:t>3.5.</w:t>
            </w:r>
            <w:r w:rsidRPr="004207A6">
              <w:rPr>
                <w:rFonts w:ascii="Calibri" w:hAnsi="Calibri"/>
                <w:bCs/>
              </w:rPr>
              <w:tab/>
              <w:t>Encabezamientos: El contenido de este Contrato no se verá restringido, modificado o afectado por los encabezamientos.</w:t>
            </w:r>
          </w:p>
          <w:p w:rsidR="004207A6" w:rsidRPr="004207A6" w:rsidRDefault="004207A6" w:rsidP="004207A6">
            <w:pPr>
              <w:ind w:right="28"/>
              <w:jc w:val="center"/>
              <w:rPr>
                <w:rFonts w:ascii="Calibri" w:hAnsi="Calibri"/>
                <w:bCs/>
              </w:rPr>
            </w:pPr>
            <w:r w:rsidRPr="004207A6">
              <w:rPr>
                <w:rFonts w:ascii="Calibri" w:hAnsi="Calibri"/>
                <w:bCs/>
              </w:rPr>
              <w:t>3.6.</w:t>
            </w:r>
            <w:r w:rsidRPr="004207A6">
              <w:rPr>
                <w:rFonts w:ascii="Calibri" w:hAnsi="Calibri"/>
                <w:bCs/>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207A6" w:rsidRPr="004207A6" w:rsidRDefault="004207A6" w:rsidP="004207A6">
            <w:pPr>
              <w:ind w:right="28"/>
              <w:jc w:val="center"/>
              <w:rPr>
                <w:rFonts w:ascii="Calibri" w:hAnsi="Calibri"/>
                <w:bCs/>
              </w:rPr>
            </w:pPr>
            <w:r w:rsidRPr="004207A6">
              <w:rPr>
                <w:rFonts w:ascii="Calibri" w:hAnsi="Calibri"/>
                <w:bCs/>
              </w:rPr>
              <w:t>3.7.</w:t>
            </w:r>
            <w:r w:rsidRPr="004207A6">
              <w:rPr>
                <w:rFonts w:ascii="Calibri" w:hAnsi="Calibri"/>
                <w:bCs/>
              </w:rPr>
              <w:tab/>
              <w:t>Plazos: Todos los plazos establecidos en este Contrato y sus anexos se entenderán como días calendario, salvo indicación expresa en contrario.</w:t>
            </w:r>
          </w:p>
          <w:p w:rsidR="004207A6" w:rsidRPr="004207A6" w:rsidRDefault="004207A6" w:rsidP="004207A6">
            <w:pPr>
              <w:ind w:right="28"/>
              <w:jc w:val="center"/>
              <w:rPr>
                <w:rFonts w:ascii="Calibri" w:hAnsi="Calibri"/>
                <w:bCs/>
              </w:rPr>
            </w:pPr>
            <w:r w:rsidRPr="004207A6">
              <w:rPr>
                <w:rFonts w:ascii="Calibri" w:hAnsi="Calibri"/>
                <w:bCs/>
              </w:rPr>
              <w:t>3.8.</w:t>
            </w:r>
            <w:r w:rsidRPr="004207A6">
              <w:rPr>
                <w:rFonts w:ascii="Calibri" w:hAnsi="Calibri"/>
                <w:bCs/>
              </w:rPr>
              <w:tab/>
              <w:t>Mayúsculas: El uso de las mayúsculas se entenderá conforme a las denominaciones otorgadas en este instrumento, o de acuerdo a su contexto, usando indistintamente en plural o singular.</w:t>
            </w:r>
          </w:p>
          <w:p w:rsidR="004207A6" w:rsidRPr="004207A6" w:rsidRDefault="004207A6" w:rsidP="004207A6">
            <w:pPr>
              <w:ind w:right="28"/>
              <w:jc w:val="center"/>
              <w:rPr>
                <w:rFonts w:ascii="Calibri" w:hAnsi="Calibri"/>
                <w:bCs/>
              </w:rPr>
            </w:pPr>
            <w:r w:rsidRPr="004207A6">
              <w:rPr>
                <w:rFonts w:ascii="Calibri" w:hAnsi="Calibri"/>
                <w:bCs/>
              </w:rPr>
              <w:t>3.9.</w:t>
            </w:r>
            <w:r w:rsidRPr="004207A6">
              <w:rPr>
                <w:rFonts w:ascii="Calibri" w:hAnsi="Calibri"/>
                <w:bCs/>
              </w:rPr>
              <w:tab/>
              <w:t>Discrepancias: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207A6" w:rsidRPr="004207A6" w:rsidRDefault="004207A6" w:rsidP="004207A6">
            <w:pPr>
              <w:ind w:right="28"/>
              <w:jc w:val="center"/>
              <w:rPr>
                <w:rFonts w:ascii="Calibri" w:hAnsi="Calibri"/>
                <w:bCs/>
              </w:rPr>
            </w:pPr>
            <w:r w:rsidRPr="004207A6">
              <w:rPr>
                <w:rFonts w:ascii="Calibri" w:hAnsi="Calibri"/>
                <w:bCs/>
              </w:rPr>
              <w:t xml:space="preserve">CUARTA.- (NATURALEZA DEL CONTRATO) </w:t>
            </w:r>
          </w:p>
          <w:p w:rsidR="004207A6" w:rsidRPr="004207A6" w:rsidRDefault="004207A6" w:rsidP="004207A6">
            <w:pPr>
              <w:ind w:right="28"/>
              <w:jc w:val="center"/>
              <w:rPr>
                <w:rFonts w:ascii="Calibri" w:hAnsi="Calibri"/>
                <w:bCs/>
              </w:rPr>
            </w:pPr>
            <w:r w:rsidRPr="004207A6">
              <w:rPr>
                <w:rFonts w:ascii="Calibri" w:hAnsi="Calibri"/>
                <w:bCs/>
              </w:rPr>
              <w:t>El presente Contrato es de naturaleza administrativa, por tanto su aplicación e interpretación deberá realizarse en el marco de la normativa legal vigente en el Estado Plurinacional de Bolivia.</w:t>
            </w:r>
          </w:p>
          <w:p w:rsidR="004207A6" w:rsidRPr="004207A6" w:rsidRDefault="004207A6" w:rsidP="004207A6">
            <w:pPr>
              <w:ind w:right="28"/>
              <w:jc w:val="center"/>
              <w:rPr>
                <w:rFonts w:ascii="Calibri" w:hAnsi="Calibri"/>
                <w:bCs/>
              </w:rPr>
            </w:pPr>
            <w:r w:rsidRPr="004207A6">
              <w:rPr>
                <w:rFonts w:ascii="Calibri" w:hAnsi="Calibri"/>
                <w:bCs/>
              </w:rPr>
              <w:t xml:space="preserve">QUINTA.- (DOCUMENTOS DEL CONTRATO) </w:t>
            </w:r>
          </w:p>
          <w:p w:rsidR="004207A6" w:rsidRPr="004207A6" w:rsidRDefault="004207A6" w:rsidP="004207A6">
            <w:pPr>
              <w:ind w:right="28"/>
              <w:jc w:val="center"/>
              <w:rPr>
                <w:rFonts w:ascii="Calibri" w:hAnsi="Calibri"/>
                <w:bCs/>
              </w:rPr>
            </w:pPr>
            <w:r w:rsidRPr="004207A6">
              <w:rPr>
                <w:rFonts w:ascii="Calibri" w:hAnsi="Calibri"/>
                <w:bCs/>
              </w:rPr>
              <w:t>Forman parte integrante e indivisible del presente Contrato, los anexos que se detallan a continuación y que tienen por finalidad complementarse mutuamente:</w:t>
            </w:r>
          </w:p>
          <w:p w:rsidR="004207A6" w:rsidRPr="004207A6" w:rsidRDefault="004207A6" w:rsidP="004207A6">
            <w:pPr>
              <w:ind w:right="28"/>
              <w:jc w:val="center"/>
              <w:rPr>
                <w:rFonts w:ascii="Calibri" w:hAnsi="Calibri"/>
                <w:bCs/>
              </w:rPr>
            </w:pPr>
            <w:r w:rsidRPr="004207A6">
              <w:rPr>
                <w:rFonts w:ascii="Calibri" w:hAnsi="Calibri"/>
                <w:bCs/>
              </w:rPr>
              <w:tab/>
              <w:t>Anexo 1: Documento de contratación directa o documento base de contratación</w:t>
            </w:r>
          </w:p>
          <w:p w:rsidR="004207A6" w:rsidRPr="004207A6" w:rsidRDefault="004207A6" w:rsidP="004207A6">
            <w:pPr>
              <w:ind w:right="28"/>
              <w:jc w:val="center"/>
              <w:rPr>
                <w:rFonts w:ascii="Calibri" w:hAnsi="Calibri"/>
                <w:bCs/>
              </w:rPr>
            </w:pPr>
            <w:r w:rsidRPr="004207A6">
              <w:rPr>
                <w:rFonts w:ascii="Calibri" w:hAnsi="Calibri"/>
                <w:bCs/>
              </w:rPr>
              <w:lastRenderedPageBreak/>
              <w:tab/>
              <w:t xml:space="preserve">               Aclaraciones y enmiendas</w:t>
            </w:r>
          </w:p>
          <w:p w:rsidR="004207A6" w:rsidRPr="004207A6" w:rsidRDefault="004207A6" w:rsidP="004207A6">
            <w:pPr>
              <w:ind w:right="28"/>
              <w:jc w:val="center"/>
              <w:rPr>
                <w:rFonts w:ascii="Calibri" w:hAnsi="Calibri"/>
                <w:bCs/>
              </w:rPr>
            </w:pPr>
            <w:r w:rsidRPr="004207A6">
              <w:rPr>
                <w:rFonts w:ascii="Calibri" w:hAnsi="Calibri"/>
                <w:bCs/>
              </w:rPr>
              <w:tab/>
              <w:t>Anexo 2: Propuesta adjudicada (oferta técnica y económica).</w:t>
            </w:r>
          </w:p>
          <w:p w:rsidR="004207A6" w:rsidRPr="004207A6" w:rsidRDefault="004207A6" w:rsidP="004207A6">
            <w:pPr>
              <w:ind w:right="28"/>
              <w:jc w:val="center"/>
              <w:rPr>
                <w:rFonts w:ascii="Calibri" w:hAnsi="Calibri"/>
                <w:bCs/>
              </w:rPr>
            </w:pPr>
            <w:r w:rsidRPr="004207A6">
              <w:rPr>
                <w:rFonts w:ascii="Calibri" w:hAnsi="Calibri"/>
                <w:bCs/>
              </w:rPr>
              <w:tab/>
              <w:t>Anexo 3: Acta de concertación (cuando corresponda)</w:t>
            </w:r>
          </w:p>
          <w:p w:rsidR="004207A6" w:rsidRPr="004207A6" w:rsidRDefault="004207A6" w:rsidP="004207A6">
            <w:pPr>
              <w:ind w:right="28"/>
              <w:jc w:val="center"/>
              <w:rPr>
                <w:rFonts w:ascii="Calibri" w:hAnsi="Calibri"/>
                <w:bCs/>
              </w:rPr>
            </w:pPr>
            <w:r w:rsidRPr="004207A6">
              <w:rPr>
                <w:rFonts w:ascii="Calibri" w:hAnsi="Calibri"/>
                <w:bCs/>
              </w:rPr>
              <w:tab/>
              <w:t>Anexo 4: Garantía (cuando corresponda)</w:t>
            </w:r>
          </w:p>
          <w:p w:rsidR="004207A6" w:rsidRPr="004207A6" w:rsidRDefault="004207A6" w:rsidP="004207A6">
            <w:pPr>
              <w:ind w:right="28"/>
              <w:jc w:val="center"/>
              <w:rPr>
                <w:rFonts w:ascii="Calibri" w:hAnsi="Calibri"/>
                <w:bCs/>
              </w:rPr>
            </w:pPr>
            <w:r w:rsidRPr="004207A6">
              <w:rPr>
                <w:rFonts w:ascii="Calibri" w:hAnsi="Calibri"/>
                <w:bCs/>
              </w:rPr>
              <w:tab/>
              <w:t>Anexo 5: (insertar otro (s) que se puedan considerar importantes)</w:t>
            </w:r>
          </w:p>
          <w:p w:rsidR="004207A6" w:rsidRPr="004207A6" w:rsidRDefault="004207A6" w:rsidP="004207A6">
            <w:pPr>
              <w:ind w:right="28"/>
              <w:jc w:val="center"/>
              <w:rPr>
                <w:rFonts w:ascii="Calibri" w:hAnsi="Calibri"/>
                <w:bCs/>
              </w:rPr>
            </w:pPr>
            <w:r w:rsidRPr="004207A6">
              <w:rPr>
                <w:rFonts w:ascii="Calibri" w:hAnsi="Calibri"/>
                <w:bCs/>
              </w:rPr>
              <w:t>SEXTA.- (OBJETO DEL CONTRATO)</w:t>
            </w:r>
          </w:p>
          <w:p w:rsidR="004207A6" w:rsidRPr="004207A6" w:rsidRDefault="004207A6" w:rsidP="004207A6">
            <w:pPr>
              <w:ind w:right="28"/>
              <w:jc w:val="center"/>
              <w:rPr>
                <w:rFonts w:ascii="Calibri" w:hAnsi="Calibri"/>
                <w:bCs/>
              </w:rPr>
            </w:pPr>
            <w:r w:rsidRPr="004207A6">
              <w:rPr>
                <w:rFonts w:ascii="Calibri" w:hAnsi="Calibri"/>
                <w:bCs/>
              </w:rPr>
              <w:t xml:space="preserve">El objeto del presente Contrato es la prestación del Servicio consistente en _________________________, realizado por el CONTRATISTA con estricta y absoluta sujeción a este Contrato y de conformidad a los anexos que forman parte integrante e indivisible del presente Contrato. </w:t>
            </w:r>
          </w:p>
          <w:p w:rsidR="004207A6" w:rsidRPr="004207A6" w:rsidRDefault="004207A6" w:rsidP="004207A6">
            <w:pPr>
              <w:ind w:right="28"/>
              <w:jc w:val="center"/>
              <w:rPr>
                <w:rFonts w:ascii="Calibri" w:hAnsi="Calibri"/>
                <w:bCs/>
              </w:rPr>
            </w:pPr>
            <w:r w:rsidRPr="004207A6">
              <w:rPr>
                <w:rFonts w:ascii="Calibri" w:hAnsi="Calibri"/>
                <w:bCs/>
              </w:rPr>
              <w:t>SÉPTIMA.- (VIGENCIA Y PLAZO DEL CONTRATO)</w:t>
            </w:r>
          </w:p>
          <w:p w:rsidR="004207A6" w:rsidRPr="004207A6" w:rsidRDefault="004207A6" w:rsidP="004207A6">
            <w:pPr>
              <w:ind w:right="28"/>
              <w:jc w:val="center"/>
              <w:rPr>
                <w:rFonts w:ascii="Calibri" w:hAnsi="Calibri"/>
                <w:bCs/>
              </w:rPr>
            </w:pPr>
            <w:r w:rsidRPr="004207A6">
              <w:rPr>
                <w:rFonts w:ascii="Calibri" w:hAnsi="Calibri"/>
                <w:bCs/>
              </w:rPr>
              <w:t>7.1 Vigencia.-</w:t>
            </w:r>
          </w:p>
          <w:p w:rsidR="004207A6" w:rsidRPr="004207A6" w:rsidRDefault="004207A6" w:rsidP="004207A6">
            <w:pPr>
              <w:ind w:right="28"/>
              <w:jc w:val="center"/>
              <w:rPr>
                <w:rFonts w:ascii="Calibri" w:hAnsi="Calibri"/>
                <w:bCs/>
              </w:rPr>
            </w:pPr>
            <w:r w:rsidRPr="004207A6">
              <w:rPr>
                <w:rFonts w:ascii="Calibri" w:hAnsi="Calibri"/>
                <w:bCs/>
              </w:rPr>
              <w:t>El presente Contrato entrará en vigencia desde el día de su suscripción por ambas Partes hasta el ________________________, previa emisión del informe de conformidad aspecto que se hará constar mediante el acta de cierre de Contrato.</w:t>
            </w:r>
          </w:p>
          <w:p w:rsidR="004207A6" w:rsidRPr="004207A6" w:rsidRDefault="004207A6" w:rsidP="004207A6">
            <w:pPr>
              <w:ind w:right="28"/>
              <w:jc w:val="center"/>
              <w:rPr>
                <w:rFonts w:ascii="Calibri" w:hAnsi="Calibri"/>
                <w:bCs/>
              </w:rPr>
            </w:pPr>
            <w:r w:rsidRPr="004207A6">
              <w:rPr>
                <w:rFonts w:ascii="Calibri" w:hAnsi="Calibri"/>
                <w:bCs/>
              </w:rPr>
              <w:t>7.2 Plazo de habilitación.-</w:t>
            </w:r>
          </w:p>
          <w:p w:rsidR="004207A6" w:rsidRPr="004207A6" w:rsidRDefault="004207A6" w:rsidP="004207A6">
            <w:pPr>
              <w:ind w:right="28"/>
              <w:jc w:val="center"/>
              <w:rPr>
                <w:rFonts w:ascii="Calibri" w:hAnsi="Calibri"/>
                <w:bCs/>
              </w:rPr>
            </w:pPr>
            <w:r w:rsidRPr="004207A6">
              <w:rPr>
                <w:rFonts w:ascii="Calibri" w:hAnsi="Calibri"/>
                <w:bCs/>
              </w:rPr>
              <w:t>El CONTRATISTA se compromete a ejecutar el Servicio en el plazo máximo de numeral (literal) días calendario, computables a partir de la instrucción de la Unidad Solicitante.</w:t>
            </w:r>
          </w:p>
          <w:p w:rsidR="004207A6" w:rsidRPr="004207A6" w:rsidRDefault="004207A6" w:rsidP="004207A6">
            <w:pPr>
              <w:ind w:right="28"/>
              <w:jc w:val="center"/>
              <w:rPr>
                <w:rFonts w:ascii="Calibri" w:hAnsi="Calibri"/>
                <w:bCs/>
              </w:rPr>
            </w:pPr>
            <w:r w:rsidRPr="004207A6">
              <w:rPr>
                <w:rFonts w:ascii="Calibri" w:hAnsi="Calibri"/>
                <w:bCs/>
              </w:rPr>
              <w:t>OCTAVA.- (LUGAR DE ENTREGA)</w:t>
            </w:r>
          </w:p>
          <w:p w:rsidR="004207A6" w:rsidRPr="004207A6" w:rsidRDefault="004207A6" w:rsidP="004207A6">
            <w:pPr>
              <w:ind w:right="28"/>
              <w:jc w:val="center"/>
              <w:rPr>
                <w:rFonts w:ascii="Calibri" w:hAnsi="Calibri"/>
                <w:bCs/>
              </w:rPr>
            </w:pPr>
            <w:r w:rsidRPr="004207A6">
              <w:rPr>
                <w:rFonts w:ascii="Calibri" w:hAnsi="Calibri"/>
                <w:bCs/>
              </w:rPr>
              <w:t xml:space="preserve">La entrega de los documentos de validez para el Servicio debe ser realizada en oficinas de ___________________________ </w:t>
            </w:r>
            <w:proofErr w:type="spellStart"/>
            <w:r w:rsidRPr="004207A6">
              <w:rPr>
                <w:rFonts w:ascii="Calibri" w:hAnsi="Calibri"/>
                <w:bCs/>
              </w:rPr>
              <w:t>de</w:t>
            </w:r>
            <w:proofErr w:type="spellEnd"/>
            <w:r w:rsidRPr="004207A6">
              <w:rPr>
                <w:rFonts w:ascii="Calibri" w:hAnsi="Calibri"/>
                <w:bCs/>
              </w:rPr>
              <w:t xml:space="preserve"> la ENTIDAD, calle _________________ de la ciudad de _____________.</w:t>
            </w:r>
          </w:p>
          <w:p w:rsidR="004207A6" w:rsidRPr="004207A6" w:rsidRDefault="004207A6" w:rsidP="004207A6">
            <w:pPr>
              <w:ind w:right="28"/>
              <w:jc w:val="center"/>
              <w:rPr>
                <w:rFonts w:ascii="Calibri" w:hAnsi="Calibri"/>
                <w:bCs/>
              </w:rPr>
            </w:pPr>
            <w:r w:rsidRPr="004207A6">
              <w:rPr>
                <w:rFonts w:ascii="Calibri" w:hAnsi="Calibri"/>
                <w:bCs/>
              </w:rPr>
              <w:t>NOVENA.- (MONTO DEL CONTRATO)</w:t>
            </w:r>
          </w:p>
          <w:p w:rsidR="004207A6" w:rsidRPr="004207A6" w:rsidRDefault="004207A6" w:rsidP="004207A6">
            <w:pPr>
              <w:ind w:right="28"/>
              <w:jc w:val="center"/>
              <w:rPr>
                <w:rFonts w:ascii="Calibri" w:hAnsi="Calibri"/>
                <w:bCs/>
              </w:rPr>
            </w:pPr>
            <w:r w:rsidRPr="004207A6">
              <w:rPr>
                <w:rFonts w:ascii="Calibri" w:hAnsi="Calibri"/>
                <w:bCs/>
              </w:rPr>
              <w:t>El monto máximo propuesto y aceptado por las Partes para la ejecución del Servicio es de Bs._____________ (__________________________Bolivianos), mismo que será ejecutado a requerimiento de la ENTIDAD y de acuerdo a los precios unitarios detallados a continuación:</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Nº</w:t>
            </w:r>
            <w:r w:rsidRPr="004207A6">
              <w:rPr>
                <w:rFonts w:ascii="Calibri" w:hAnsi="Calibri"/>
                <w:bCs/>
              </w:rPr>
              <w:tab/>
              <w:t xml:space="preserve">DESCRIPCIÓN </w:t>
            </w:r>
            <w:r w:rsidRPr="004207A6">
              <w:rPr>
                <w:rFonts w:ascii="Calibri" w:hAnsi="Calibri"/>
                <w:bCs/>
              </w:rPr>
              <w:tab/>
              <w:t>CANTIDAD</w:t>
            </w:r>
            <w:r w:rsidRPr="004207A6">
              <w:rPr>
                <w:rFonts w:ascii="Calibri" w:hAnsi="Calibri"/>
                <w:bCs/>
              </w:rPr>
              <w:tab/>
              <w:t>UNIDAD DE MEDIDA</w:t>
            </w:r>
            <w:r w:rsidRPr="004207A6">
              <w:rPr>
                <w:rFonts w:ascii="Calibri" w:hAnsi="Calibri"/>
                <w:bCs/>
              </w:rPr>
              <w:tab/>
              <w:t>PRECIO UNITARIO (Bs.)</w:t>
            </w:r>
            <w:r w:rsidRPr="004207A6">
              <w:rPr>
                <w:rFonts w:ascii="Calibri" w:hAnsi="Calibri"/>
                <w:bCs/>
              </w:rPr>
              <w:tab/>
              <w:t>PRECIO TOTAL</w:t>
            </w:r>
          </w:p>
          <w:p w:rsidR="004207A6" w:rsidRPr="004207A6" w:rsidRDefault="004207A6" w:rsidP="004207A6">
            <w:pPr>
              <w:ind w:right="28"/>
              <w:jc w:val="center"/>
              <w:rPr>
                <w:rFonts w:ascii="Calibri" w:hAnsi="Calibri"/>
                <w:bCs/>
              </w:rPr>
            </w:pPr>
            <w:r w:rsidRPr="004207A6">
              <w:rPr>
                <w:rFonts w:ascii="Calibri" w:hAnsi="Calibri"/>
                <w:bCs/>
              </w:rPr>
              <w:t>(Bs.)</w:t>
            </w:r>
            <w:r w:rsidRPr="004207A6">
              <w:rPr>
                <w:rFonts w:ascii="Calibri" w:hAnsi="Calibri"/>
                <w:bCs/>
              </w:rPr>
              <w:tab/>
              <w:t>PLAZO</w:t>
            </w:r>
          </w:p>
          <w:p w:rsidR="004207A6" w:rsidRPr="004207A6" w:rsidRDefault="004207A6" w:rsidP="004207A6">
            <w:pPr>
              <w:ind w:right="28"/>
              <w:jc w:val="center"/>
              <w:rPr>
                <w:rFonts w:ascii="Calibri" w:hAnsi="Calibri"/>
                <w:bCs/>
              </w:rPr>
            </w:pPr>
            <w:r w:rsidRPr="004207A6">
              <w:rPr>
                <w:rFonts w:ascii="Calibri" w:hAnsi="Calibri"/>
                <w:bCs/>
              </w:rPr>
              <w:tab/>
            </w:r>
            <w:r w:rsidRPr="004207A6">
              <w:rPr>
                <w:rFonts w:ascii="Calibri" w:hAnsi="Calibri"/>
                <w:bCs/>
              </w:rPr>
              <w:tab/>
            </w:r>
            <w:r w:rsidRPr="004207A6">
              <w:rPr>
                <w:rFonts w:ascii="Calibri" w:hAnsi="Calibri"/>
                <w:bCs/>
              </w:rPr>
              <w:tab/>
            </w:r>
            <w:r w:rsidRPr="004207A6">
              <w:rPr>
                <w:rFonts w:ascii="Calibri" w:hAnsi="Calibri"/>
                <w:bCs/>
              </w:rPr>
              <w:tab/>
            </w:r>
            <w:r w:rsidRPr="004207A6">
              <w:rPr>
                <w:rFonts w:ascii="Calibri" w:hAnsi="Calibri"/>
                <w:bCs/>
              </w:rPr>
              <w:tab/>
            </w:r>
            <w:r w:rsidRPr="004207A6">
              <w:rPr>
                <w:rFonts w:ascii="Calibri" w:hAnsi="Calibri"/>
                <w:bCs/>
              </w:rPr>
              <w:tab/>
            </w:r>
          </w:p>
          <w:p w:rsidR="004207A6" w:rsidRPr="004207A6" w:rsidRDefault="004207A6" w:rsidP="004207A6">
            <w:pPr>
              <w:ind w:right="28"/>
              <w:jc w:val="center"/>
              <w:rPr>
                <w:rFonts w:ascii="Calibri" w:hAnsi="Calibri"/>
                <w:bCs/>
              </w:rPr>
            </w:pPr>
            <w:r w:rsidRPr="004207A6">
              <w:rPr>
                <w:rFonts w:ascii="Calibri" w:hAnsi="Calibri"/>
                <w:bCs/>
              </w:rPr>
              <w:t>El CONTRATISTA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4207A6" w:rsidRPr="004207A6" w:rsidRDefault="004207A6" w:rsidP="004207A6">
            <w:pPr>
              <w:ind w:right="28"/>
              <w:jc w:val="center"/>
              <w:rPr>
                <w:rFonts w:ascii="Calibri" w:hAnsi="Calibri"/>
                <w:bCs/>
              </w:rPr>
            </w:pPr>
            <w:r w:rsidRPr="004207A6">
              <w:rPr>
                <w:rFonts w:ascii="Calibri" w:hAnsi="Calibri"/>
                <w:bCs/>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lo establecido en el Contrato.</w:t>
            </w:r>
          </w:p>
          <w:p w:rsidR="004207A6" w:rsidRPr="004207A6" w:rsidRDefault="004207A6" w:rsidP="004207A6">
            <w:pPr>
              <w:ind w:right="28"/>
              <w:jc w:val="center"/>
              <w:rPr>
                <w:rFonts w:ascii="Calibri" w:hAnsi="Calibri"/>
                <w:bCs/>
              </w:rPr>
            </w:pPr>
            <w:r w:rsidRPr="004207A6">
              <w:rPr>
                <w:rFonts w:ascii="Calibri" w:hAnsi="Calibri"/>
                <w:bCs/>
              </w:rPr>
              <w:t>DÉCIMA.- (FORMA DE PAGO)</w:t>
            </w:r>
          </w:p>
          <w:p w:rsidR="004207A6" w:rsidRPr="004207A6" w:rsidRDefault="004207A6" w:rsidP="004207A6">
            <w:pPr>
              <w:ind w:right="28"/>
              <w:jc w:val="center"/>
              <w:rPr>
                <w:rFonts w:ascii="Calibri" w:hAnsi="Calibri"/>
                <w:bCs/>
              </w:rPr>
            </w:pPr>
            <w:r w:rsidRPr="004207A6">
              <w:rPr>
                <w:rFonts w:ascii="Calibri" w:hAnsi="Calibri"/>
                <w:bCs/>
              </w:rPr>
              <w:t>El monto del presente Contrato será pagado por la ENTIDAD a favor del CONTRATISTA una vez emitido el Informe de Conformidad por el Fiscal de Servicio. El pago se realizará vía sistema integrado de gestión y modernización administrativa (SIGMA) en moneda nacional (bolivianos), debiendo el CONTRATISTA presentar la siguiente documentación para pago:</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Solicitud de pago.</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Factura original.</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Fotocopia de registro Sistema Integrado de Gestión y Modernización Administrativa (SIGMA).</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Cédula de identidad del representante legal.</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Fotocopia de número de identificación tributaria (NIT).</w:t>
            </w:r>
          </w:p>
          <w:p w:rsidR="004207A6" w:rsidRPr="004207A6" w:rsidRDefault="004207A6" w:rsidP="004207A6">
            <w:pPr>
              <w:ind w:right="28"/>
              <w:jc w:val="center"/>
              <w:rPr>
                <w:rFonts w:ascii="Calibri" w:hAnsi="Calibri"/>
                <w:bCs/>
              </w:rPr>
            </w:pPr>
            <w:r w:rsidRPr="004207A6">
              <w:rPr>
                <w:rFonts w:ascii="Calibri" w:hAnsi="Calibri"/>
                <w:bCs/>
              </w:rPr>
              <w:t>DÉCIMA PRIMERA.- (FACTURACIÓN)</w:t>
            </w:r>
          </w:p>
          <w:p w:rsidR="004207A6" w:rsidRPr="004207A6" w:rsidRDefault="004207A6" w:rsidP="004207A6">
            <w:pPr>
              <w:ind w:right="28"/>
              <w:jc w:val="center"/>
              <w:rPr>
                <w:rFonts w:ascii="Calibri" w:hAnsi="Calibri"/>
                <w:bCs/>
              </w:rPr>
            </w:pPr>
            <w:r w:rsidRPr="004207A6">
              <w:rPr>
                <w:rFonts w:ascii="Calibri" w:hAnsi="Calibri"/>
                <w:bCs/>
              </w:rPr>
              <w:t>El CONTRATISTA en la misma fecha en que sea aprobada su solicitud de pago, deberá  enviar su factura a nombre de Yacimientos Petrolíferos Fiscales Bolivianos consignando el Número de Identificación Tributaria (NIT) 1020269020.</w:t>
            </w:r>
          </w:p>
          <w:p w:rsidR="004207A6" w:rsidRPr="004207A6" w:rsidRDefault="004207A6" w:rsidP="004207A6">
            <w:pPr>
              <w:ind w:right="28"/>
              <w:jc w:val="center"/>
              <w:rPr>
                <w:rFonts w:ascii="Calibri" w:hAnsi="Calibri"/>
                <w:bCs/>
              </w:rPr>
            </w:pPr>
            <w:r w:rsidRPr="004207A6">
              <w:rPr>
                <w:rFonts w:ascii="Calibri" w:hAnsi="Calibri"/>
                <w:bCs/>
              </w:rPr>
              <w:lastRenderedPageBreak/>
              <w:t>DECIMA SEGUNDA.- (GARANTÍA DE CUMPLIMIENTO DE CONTRATO)</w:t>
            </w:r>
          </w:p>
          <w:p w:rsidR="004207A6" w:rsidRPr="004207A6" w:rsidRDefault="004207A6" w:rsidP="004207A6">
            <w:pPr>
              <w:ind w:right="28"/>
              <w:jc w:val="center"/>
              <w:rPr>
                <w:rFonts w:ascii="Calibri" w:hAnsi="Calibri"/>
                <w:bCs/>
              </w:rPr>
            </w:pPr>
            <w:r w:rsidRPr="004207A6">
              <w:rPr>
                <w:rFonts w:ascii="Calibri" w:hAnsi="Calibri"/>
                <w:bCs/>
              </w:rPr>
              <w:t xml:space="preserve">El CONTRATISTA garantiza el correcto cumplimiento y fiel ejecución del presente Contrato en todas sus partes con la boleta de garantía N° _____________________ emitida por el Banco____________________, con vigencia hasta el _________________, a la orden de Yacimientos Petrolíferos Fiscales Bolivianos, por Bs.________________ (______________________ Bolivianos) equivalente al 7% (siete por ciento) del monto total del Contrato, con las características de irrevocable, renovable y de ejecución inmediata. </w:t>
            </w:r>
          </w:p>
          <w:p w:rsidR="004207A6" w:rsidRPr="004207A6" w:rsidRDefault="004207A6" w:rsidP="004207A6">
            <w:pPr>
              <w:ind w:right="28"/>
              <w:jc w:val="center"/>
              <w:rPr>
                <w:rFonts w:ascii="Calibri" w:hAnsi="Calibri"/>
                <w:bCs/>
              </w:rPr>
            </w:pPr>
            <w:r w:rsidRPr="004207A6">
              <w:rPr>
                <w:rFonts w:ascii="Calibri" w:hAnsi="Calibri"/>
                <w:bCs/>
              </w:rPr>
              <w:t>El importe de dicha garantía en caso de cualquier incumplimiento contractual incurrido por el CONTRATISTA, será pagado en favor de la ENTIDAD a su sólo requerimiento, sin necesidad de ningún trámite o acción judicial.</w:t>
            </w:r>
          </w:p>
          <w:p w:rsidR="004207A6" w:rsidRPr="004207A6" w:rsidRDefault="004207A6" w:rsidP="004207A6">
            <w:pPr>
              <w:ind w:right="28"/>
              <w:jc w:val="center"/>
              <w:rPr>
                <w:rFonts w:ascii="Calibri" w:hAnsi="Calibri"/>
                <w:bCs/>
              </w:rPr>
            </w:pPr>
            <w:r w:rsidRPr="004207A6">
              <w:rPr>
                <w:rFonts w:ascii="Calibri" w:hAnsi="Calibri"/>
                <w:bCs/>
              </w:rPr>
              <w:t>Si se procediera a la prestación del Servicio dentro del plazo contractual y en forma satisfactoria, hecho que se hará constar mediante informe de conformidad, dicha garantía será devuelta y se emitirá el acta de cierre de Contrato.</w:t>
            </w:r>
          </w:p>
          <w:p w:rsidR="004207A6" w:rsidRPr="004207A6" w:rsidRDefault="004207A6" w:rsidP="004207A6">
            <w:pPr>
              <w:ind w:right="28"/>
              <w:jc w:val="center"/>
              <w:rPr>
                <w:rFonts w:ascii="Calibri" w:hAnsi="Calibri"/>
                <w:bCs/>
              </w:rPr>
            </w:pPr>
            <w:r w:rsidRPr="004207A6">
              <w:rPr>
                <w:rFonts w:ascii="Calibri" w:hAnsi="Calibri"/>
                <w:bCs/>
              </w:rPr>
              <w:t>El CONTRATISTA, tiene la obligación de mantener actualizada la garantía de cumplimiento de Contrato, cuantas veces lo requiera la ENTIDAD por razones justificadas, quien llevará el control directo de vigencia de la misma bajo su responsabilidad, dicha garantía estará vigente hasta sesenta (60) días calendario adicionales a la vigencia del Contrato.</w:t>
            </w:r>
          </w:p>
          <w:p w:rsidR="004207A6" w:rsidRPr="004207A6" w:rsidRDefault="004207A6" w:rsidP="004207A6">
            <w:pPr>
              <w:ind w:right="28"/>
              <w:jc w:val="center"/>
              <w:rPr>
                <w:rFonts w:ascii="Calibri" w:hAnsi="Calibri"/>
                <w:bCs/>
              </w:rPr>
            </w:pPr>
            <w:r w:rsidRPr="004207A6">
              <w:rPr>
                <w:rFonts w:ascii="Calibri" w:hAnsi="Calibri"/>
                <w:bCs/>
              </w:rPr>
              <w:t>DÉCIMA TERCERA.- (MOROSIDAD Y SUS PENALIDADES)</w:t>
            </w:r>
          </w:p>
          <w:p w:rsidR="004207A6" w:rsidRPr="004207A6" w:rsidRDefault="004207A6" w:rsidP="004207A6">
            <w:pPr>
              <w:ind w:right="28"/>
              <w:jc w:val="center"/>
              <w:rPr>
                <w:rFonts w:ascii="Calibri" w:hAnsi="Calibri"/>
                <w:bCs/>
              </w:rPr>
            </w:pPr>
            <w:r w:rsidRPr="004207A6">
              <w:rPr>
                <w:rFonts w:ascii="Calibri" w:hAnsi="Calibri"/>
                <w:bCs/>
              </w:rPr>
              <w:t>Queda convenido entre las Partes, que el CONTRATISTA se obliga a cumplir con lo estipulado en las especificaciones técnicas y en la cláusula (Vigencia y Plazo) del Contrato, caso contrario la ENTIDAD aplicará una multa equivalente al numeral% (literal por ciento) sobre el monto total del Contrato, por cada día calendario de retraso.</w:t>
            </w:r>
          </w:p>
          <w:p w:rsidR="004207A6" w:rsidRPr="004207A6" w:rsidRDefault="004207A6" w:rsidP="004207A6">
            <w:pPr>
              <w:ind w:right="28"/>
              <w:jc w:val="center"/>
              <w:rPr>
                <w:rFonts w:ascii="Calibri" w:hAnsi="Calibri"/>
                <w:bCs/>
              </w:rPr>
            </w:pPr>
            <w:r w:rsidRPr="004207A6">
              <w:rPr>
                <w:rFonts w:ascii="Calibri" w:hAnsi="Calibri"/>
                <w:bCs/>
              </w:rPr>
              <w:t>De establecer la ENTIDAD que por la aplicación de multas por mora se ha llegado al límite del 10% (diez por ciento) del monto total del Contrato, la ENTIDAD podrá iniciar el proceso de resolución del Contrato, conforme a lo estipulado en la cláusula (Terminación del Contrato).</w:t>
            </w:r>
          </w:p>
          <w:p w:rsidR="004207A6" w:rsidRPr="004207A6" w:rsidRDefault="004207A6" w:rsidP="004207A6">
            <w:pPr>
              <w:ind w:right="28"/>
              <w:jc w:val="center"/>
              <w:rPr>
                <w:rFonts w:ascii="Calibri" w:hAnsi="Calibri"/>
                <w:bCs/>
              </w:rPr>
            </w:pPr>
            <w:r w:rsidRPr="004207A6">
              <w:rPr>
                <w:rFonts w:ascii="Calibri" w:hAnsi="Calibri"/>
                <w:bCs/>
              </w:rPr>
              <w:t>De establecer la ENTIDAD que por la aplicación de multas por mora se ha llegado al límite del 20% (veinte por ciento) del monto total del Contrato, la ENTIDAD deberá iniciar el proceso de resolución del Contrato, conforme a lo estipulado en la cláusula (Terminación del Contrato).</w:t>
            </w:r>
          </w:p>
          <w:p w:rsidR="004207A6" w:rsidRPr="004207A6" w:rsidRDefault="004207A6" w:rsidP="004207A6">
            <w:pPr>
              <w:ind w:right="28"/>
              <w:jc w:val="center"/>
              <w:rPr>
                <w:rFonts w:ascii="Calibri" w:hAnsi="Calibri"/>
                <w:bCs/>
              </w:rPr>
            </w:pPr>
            <w:r w:rsidRPr="004207A6">
              <w:rPr>
                <w:rFonts w:ascii="Calibri" w:hAnsi="Calibri"/>
                <w:bCs/>
              </w:rPr>
              <w:t>Las multas serán cobradas mediante descuentos establecidos expresamente por la ENTIDAD, con base en el informe específico y documentado de los pagos o liquidación final emitido por el Fiscal del Servicio, sin perjuicio de que la ENTIDAD ejecute la garantía de cumplimiento de Contrato y la misma gestione  el resarcimiento de daños y perjuicios por medio de la jurisdicción coactiva fiscal por la naturaleza del Contrato, conforme lo establecido en el Artículo 47 de la Ley 1178.</w:t>
            </w:r>
          </w:p>
          <w:p w:rsidR="004207A6" w:rsidRPr="004207A6" w:rsidRDefault="004207A6" w:rsidP="004207A6">
            <w:pPr>
              <w:ind w:right="28"/>
              <w:jc w:val="center"/>
              <w:rPr>
                <w:rFonts w:ascii="Calibri" w:hAnsi="Calibri"/>
                <w:bCs/>
              </w:rPr>
            </w:pPr>
            <w:r w:rsidRPr="004207A6">
              <w:rPr>
                <w:rFonts w:ascii="Calibri" w:hAnsi="Calibri"/>
                <w:bCs/>
              </w:rPr>
              <w:t>DÉCIMA CUARTA.- (NOTIFICACIONES)</w:t>
            </w:r>
          </w:p>
          <w:p w:rsidR="004207A6" w:rsidRPr="004207A6" w:rsidRDefault="004207A6" w:rsidP="004207A6">
            <w:pPr>
              <w:ind w:right="28"/>
              <w:jc w:val="center"/>
              <w:rPr>
                <w:rFonts w:ascii="Calibri" w:hAnsi="Calibri"/>
                <w:bCs/>
              </w:rPr>
            </w:pPr>
            <w:r w:rsidRPr="004207A6">
              <w:rPr>
                <w:rFonts w:ascii="Calibri" w:hAnsi="Calibri"/>
                <w:bCs/>
              </w:rPr>
              <w:t>14.1.</w:t>
            </w:r>
            <w:r w:rsidRPr="004207A6">
              <w:rPr>
                <w:rFonts w:ascii="Calibri" w:hAnsi="Calibri"/>
                <w:bC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4207A6" w:rsidRPr="004207A6" w:rsidRDefault="004207A6" w:rsidP="004207A6">
            <w:pPr>
              <w:ind w:right="28"/>
              <w:jc w:val="center"/>
              <w:rPr>
                <w:rFonts w:ascii="Calibri" w:hAnsi="Calibri"/>
                <w:bCs/>
              </w:rPr>
            </w:pPr>
            <w:r w:rsidRPr="004207A6">
              <w:rPr>
                <w:rFonts w:ascii="Calibri" w:hAnsi="Calibri"/>
                <w:bCs/>
              </w:rPr>
              <w:t xml:space="preserve">ENTIDAD </w:t>
            </w:r>
            <w:r w:rsidRPr="004207A6">
              <w:rPr>
                <w:rFonts w:ascii="Calibri" w:hAnsi="Calibri"/>
                <w:bCs/>
              </w:rPr>
              <w:tab/>
              <w:t>CONTRATISTA</w:t>
            </w:r>
          </w:p>
          <w:p w:rsidR="004207A6" w:rsidRPr="004207A6" w:rsidRDefault="004207A6" w:rsidP="004207A6">
            <w:pPr>
              <w:ind w:right="28"/>
              <w:jc w:val="center"/>
              <w:rPr>
                <w:rFonts w:ascii="Calibri" w:hAnsi="Calibri"/>
                <w:bCs/>
              </w:rPr>
            </w:pPr>
            <w:r w:rsidRPr="004207A6">
              <w:rPr>
                <w:rFonts w:ascii="Calibri" w:hAnsi="Calibri"/>
                <w:bCs/>
              </w:rPr>
              <w:t>Domicilio: _________________</w:t>
            </w:r>
          </w:p>
          <w:p w:rsidR="004207A6" w:rsidRPr="004207A6" w:rsidRDefault="004207A6" w:rsidP="004207A6">
            <w:pPr>
              <w:ind w:right="28"/>
              <w:jc w:val="center"/>
              <w:rPr>
                <w:rFonts w:ascii="Calibri" w:hAnsi="Calibri"/>
                <w:bCs/>
              </w:rPr>
            </w:pPr>
            <w:r w:rsidRPr="004207A6">
              <w:rPr>
                <w:rFonts w:ascii="Calibri" w:hAnsi="Calibri"/>
                <w:bCs/>
              </w:rPr>
              <w:t>N° Telf.: ____________________</w:t>
            </w:r>
          </w:p>
          <w:p w:rsidR="004207A6" w:rsidRPr="004207A6" w:rsidRDefault="004207A6" w:rsidP="004207A6">
            <w:pPr>
              <w:ind w:right="28"/>
              <w:jc w:val="center"/>
              <w:rPr>
                <w:rFonts w:ascii="Calibri" w:hAnsi="Calibri"/>
                <w:bCs/>
              </w:rPr>
            </w:pPr>
            <w:r w:rsidRPr="004207A6">
              <w:rPr>
                <w:rFonts w:ascii="Calibri" w:hAnsi="Calibri"/>
                <w:bCs/>
              </w:rPr>
              <w:t>N° Cel. ______________________</w:t>
            </w:r>
          </w:p>
          <w:p w:rsidR="004207A6" w:rsidRPr="004207A6" w:rsidRDefault="004207A6" w:rsidP="004207A6">
            <w:pPr>
              <w:ind w:right="28"/>
              <w:jc w:val="center"/>
              <w:rPr>
                <w:rFonts w:ascii="Calibri" w:hAnsi="Calibri"/>
                <w:bCs/>
              </w:rPr>
            </w:pPr>
            <w:r w:rsidRPr="004207A6">
              <w:rPr>
                <w:rFonts w:ascii="Calibri" w:hAnsi="Calibri"/>
                <w:bCs/>
              </w:rPr>
              <w:t>E-mail: ____________________</w:t>
            </w:r>
          </w:p>
          <w:p w:rsidR="004207A6" w:rsidRPr="004207A6" w:rsidRDefault="004207A6" w:rsidP="004207A6">
            <w:pPr>
              <w:ind w:right="28"/>
              <w:jc w:val="center"/>
              <w:rPr>
                <w:rFonts w:ascii="Calibri" w:hAnsi="Calibri"/>
                <w:bCs/>
              </w:rPr>
            </w:pPr>
            <w:proofErr w:type="spellStart"/>
            <w:r w:rsidRPr="004207A6">
              <w:rPr>
                <w:rFonts w:ascii="Calibri" w:hAnsi="Calibri"/>
                <w:bCs/>
              </w:rPr>
              <w:t>Attn</w:t>
            </w:r>
            <w:proofErr w:type="spellEnd"/>
            <w:r w:rsidRPr="004207A6">
              <w:rPr>
                <w:rFonts w:ascii="Calibri" w:hAnsi="Calibri"/>
                <w:bCs/>
              </w:rPr>
              <w:t>.: _____________________</w:t>
            </w:r>
          </w:p>
          <w:p w:rsidR="004207A6" w:rsidRPr="004207A6" w:rsidRDefault="004207A6" w:rsidP="004207A6">
            <w:pPr>
              <w:ind w:right="28"/>
              <w:jc w:val="center"/>
              <w:rPr>
                <w:rFonts w:ascii="Calibri" w:hAnsi="Calibri"/>
                <w:bCs/>
              </w:rPr>
            </w:pPr>
            <w:r w:rsidRPr="004207A6">
              <w:rPr>
                <w:rFonts w:ascii="Calibri" w:hAnsi="Calibri"/>
                <w:bCs/>
              </w:rPr>
              <w:t>_________ - Bolivia</w:t>
            </w:r>
            <w:r w:rsidRPr="004207A6">
              <w:rPr>
                <w:rFonts w:ascii="Calibri" w:hAnsi="Calibri"/>
                <w:bCs/>
              </w:rPr>
              <w:tab/>
              <w:t>Domicilio: ___________________</w:t>
            </w:r>
          </w:p>
          <w:p w:rsidR="004207A6" w:rsidRPr="00131C43" w:rsidRDefault="004207A6" w:rsidP="004207A6">
            <w:pPr>
              <w:ind w:right="28"/>
              <w:jc w:val="center"/>
              <w:rPr>
                <w:rFonts w:ascii="Calibri" w:hAnsi="Calibri"/>
                <w:bCs/>
                <w:lang w:val="en-US"/>
              </w:rPr>
            </w:pPr>
            <w:r w:rsidRPr="00131C43">
              <w:rPr>
                <w:rFonts w:ascii="Calibri" w:hAnsi="Calibri"/>
                <w:bCs/>
                <w:lang w:val="en-US"/>
              </w:rPr>
              <w:t xml:space="preserve">N° </w:t>
            </w:r>
            <w:proofErr w:type="spellStart"/>
            <w:proofErr w:type="gramStart"/>
            <w:r w:rsidRPr="00131C43">
              <w:rPr>
                <w:rFonts w:ascii="Calibri" w:hAnsi="Calibri"/>
                <w:bCs/>
                <w:lang w:val="en-US"/>
              </w:rPr>
              <w:t>Telf</w:t>
            </w:r>
            <w:proofErr w:type="spellEnd"/>
            <w:r w:rsidRPr="00131C43">
              <w:rPr>
                <w:rFonts w:ascii="Calibri" w:hAnsi="Calibri"/>
                <w:bCs/>
                <w:lang w:val="en-US"/>
              </w:rPr>
              <w:t>.:</w:t>
            </w:r>
            <w:proofErr w:type="gramEnd"/>
            <w:r w:rsidRPr="00131C43">
              <w:rPr>
                <w:rFonts w:ascii="Calibri" w:hAnsi="Calibri"/>
                <w:bCs/>
                <w:lang w:val="en-US"/>
              </w:rPr>
              <w:t xml:space="preserve"> _______________________</w:t>
            </w:r>
          </w:p>
          <w:p w:rsidR="004207A6" w:rsidRPr="00131C43" w:rsidRDefault="004207A6" w:rsidP="004207A6">
            <w:pPr>
              <w:ind w:right="28"/>
              <w:jc w:val="center"/>
              <w:rPr>
                <w:rFonts w:ascii="Calibri" w:hAnsi="Calibri"/>
                <w:bCs/>
                <w:lang w:val="en-US"/>
              </w:rPr>
            </w:pPr>
            <w:r w:rsidRPr="00131C43">
              <w:rPr>
                <w:rFonts w:ascii="Calibri" w:hAnsi="Calibri"/>
                <w:bCs/>
                <w:lang w:val="en-US"/>
              </w:rPr>
              <w:t xml:space="preserve">N° </w:t>
            </w:r>
            <w:proofErr w:type="spellStart"/>
            <w:proofErr w:type="gramStart"/>
            <w:r w:rsidRPr="00131C43">
              <w:rPr>
                <w:rFonts w:ascii="Calibri" w:hAnsi="Calibri"/>
                <w:bCs/>
                <w:lang w:val="en-US"/>
              </w:rPr>
              <w:t>Cel</w:t>
            </w:r>
            <w:proofErr w:type="spellEnd"/>
            <w:r w:rsidRPr="00131C43">
              <w:rPr>
                <w:rFonts w:ascii="Calibri" w:hAnsi="Calibri"/>
                <w:bCs/>
                <w:lang w:val="en-US"/>
              </w:rPr>
              <w:t>.:</w:t>
            </w:r>
            <w:proofErr w:type="gramEnd"/>
            <w:r w:rsidRPr="00131C43">
              <w:rPr>
                <w:rFonts w:ascii="Calibri" w:hAnsi="Calibri"/>
                <w:bCs/>
                <w:lang w:val="en-US"/>
              </w:rPr>
              <w:t xml:space="preserve"> ______________________</w:t>
            </w:r>
          </w:p>
          <w:p w:rsidR="004207A6" w:rsidRPr="00131C43" w:rsidRDefault="004207A6" w:rsidP="004207A6">
            <w:pPr>
              <w:ind w:right="28"/>
              <w:jc w:val="center"/>
              <w:rPr>
                <w:rFonts w:ascii="Calibri" w:hAnsi="Calibri"/>
                <w:bCs/>
                <w:lang w:val="en-US"/>
              </w:rPr>
            </w:pPr>
            <w:r w:rsidRPr="00131C43">
              <w:rPr>
                <w:rFonts w:ascii="Calibri" w:hAnsi="Calibri"/>
                <w:bCs/>
                <w:lang w:val="en-US"/>
              </w:rPr>
              <w:t>E-mail: _______________________</w:t>
            </w:r>
          </w:p>
          <w:p w:rsidR="004207A6" w:rsidRPr="00131C43" w:rsidRDefault="004207A6" w:rsidP="004207A6">
            <w:pPr>
              <w:ind w:right="28"/>
              <w:jc w:val="center"/>
              <w:rPr>
                <w:rFonts w:ascii="Calibri" w:hAnsi="Calibri"/>
                <w:bCs/>
                <w:lang w:val="en-US"/>
              </w:rPr>
            </w:pPr>
            <w:r w:rsidRPr="00131C43">
              <w:rPr>
                <w:rFonts w:ascii="Calibri" w:hAnsi="Calibri"/>
                <w:bCs/>
                <w:lang w:val="en-US"/>
              </w:rPr>
              <w:t>Attn.: ________________________</w:t>
            </w:r>
          </w:p>
          <w:p w:rsidR="004207A6" w:rsidRPr="004207A6" w:rsidRDefault="004207A6" w:rsidP="004207A6">
            <w:pPr>
              <w:ind w:right="28"/>
              <w:jc w:val="center"/>
              <w:rPr>
                <w:rFonts w:ascii="Calibri" w:hAnsi="Calibri"/>
                <w:bCs/>
              </w:rPr>
            </w:pPr>
            <w:r w:rsidRPr="004207A6">
              <w:rPr>
                <w:rFonts w:ascii="Calibri" w:hAnsi="Calibri"/>
                <w:bCs/>
              </w:rPr>
              <w:t>___________ - Bolivia</w:t>
            </w:r>
          </w:p>
          <w:p w:rsidR="004207A6" w:rsidRPr="004207A6" w:rsidRDefault="004207A6" w:rsidP="004207A6">
            <w:pPr>
              <w:ind w:right="28"/>
              <w:jc w:val="center"/>
              <w:rPr>
                <w:rFonts w:ascii="Calibri" w:hAnsi="Calibri"/>
                <w:bCs/>
              </w:rPr>
            </w:pPr>
            <w:r w:rsidRPr="004207A6">
              <w:rPr>
                <w:rFonts w:ascii="Calibri" w:hAnsi="Calibri"/>
                <w:bCs/>
              </w:rPr>
              <w:lastRenderedPageBreak/>
              <w:t>14.2.</w:t>
            </w:r>
            <w:r w:rsidRPr="004207A6">
              <w:rPr>
                <w:rFonts w:ascii="Calibri" w:hAnsi="Calibri"/>
                <w:bCs/>
              </w:rPr>
              <w:tab/>
              <w:t>Se considerará recibida la notificación o comunicación en la fecha y hora en que se haya realizado la entrega.</w:t>
            </w:r>
          </w:p>
          <w:p w:rsidR="004207A6" w:rsidRPr="004207A6" w:rsidRDefault="004207A6" w:rsidP="004207A6">
            <w:pPr>
              <w:ind w:right="28"/>
              <w:jc w:val="center"/>
              <w:rPr>
                <w:rFonts w:ascii="Calibri" w:hAnsi="Calibri"/>
                <w:bCs/>
              </w:rPr>
            </w:pPr>
            <w:r w:rsidRPr="004207A6">
              <w:rPr>
                <w:rFonts w:ascii="Calibri" w:hAnsi="Calibri"/>
                <w:bCs/>
              </w:rPr>
              <w:t>14.3.</w:t>
            </w:r>
            <w:r w:rsidRPr="004207A6">
              <w:rPr>
                <w:rFonts w:ascii="Calibri" w:hAnsi="Calibri"/>
                <w:bC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207A6" w:rsidRPr="004207A6" w:rsidRDefault="004207A6" w:rsidP="004207A6">
            <w:pPr>
              <w:ind w:right="28"/>
              <w:jc w:val="center"/>
              <w:rPr>
                <w:rFonts w:ascii="Calibri" w:hAnsi="Calibri"/>
                <w:bCs/>
              </w:rPr>
            </w:pPr>
            <w:r w:rsidRPr="004207A6">
              <w:rPr>
                <w:rFonts w:ascii="Calibri" w:hAnsi="Calibri"/>
                <w:bCs/>
              </w:rPr>
              <w:t>DÉCIMA QUINTA.- (RESPONSABILIDAD Y OBLIGACIONES DEL CONTRATISTA)</w:t>
            </w:r>
          </w:p>
          <w:p w:rsidR="004207A6" w:rsidRPr="004207A6" w:rsidRDefault="004207A6" w:rsidP="004207A6">
            <w:pPr>
              <w:ind w:right="28"/>
              <w:jc w:val="center"/>
              <w:rPr>
                <w:rFonts w:ascii="Calibri" w:hAnsi="Calibri"/>
                <w:bCs/>
              </w:rPr>
            </w:pPr>
            <w:r w:rsidRPr="004207A6">
              <w:rPr>
                <w:rFonts w:ascii="Calibri" w:hAnsi="Calibri"/>
                <w:bCs/>
              </w:rPr>
              <w:t>El CONTRATISTA se compromete a cumplir con las siguientes responsabilidades y obligaciones, que son de carácter enunciativo y no limitativo:</w:t>
            </w:r>
          </w:p>
          <w:p w:rsidR="004207A6" w:rsidRPr="004207A6" w:rsidRDefault="004207A6" w:rsidP="004207A6">
            <w:pPr>
              <w:ind w:right="28"/>
              <w:jc w:val="center"/>
              <w:rPr>
                <w:rFonts w:ascii="Calibri" w:hAnsi="Calibri"/>
                <w:bCs/>
              </w:rPr>
            </w:pPr>
            <w:r w:rsidRPr="004207A6">
              <w:rPr>
                <w:rFonts w:ascii="Calibri" w:hAnsi="Calibri"/>
                <w:bCs/>
              </w:rPr>
              <w:t>15.1</w:t>
            </w:r>
            <w:r w:rsidRPr="004207A6">
              <w:rPr>
                <w:rFonts w:ascii="Calibri" w:hAnsi="Calibri"/>
                <w:bCs/>
              </w:rPr>
              <w:tab/>
              <w:t xml:space="preserve">  Responsabilidades:</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 xml:space="preserve">El CONTRATISTA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En consecuencia el CONTRATISTA garantiza y responde del Servicio prestado bajo este Contrato, por lo que en caso de ser requerida su presencia por escrito, para cualquier aclaración, de forma posterior a la liquidación del Contrato, se compromete a no negar su participación.</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En caso de no responder favorablemente al requerimiento, la ENTIDAD hará conocer a la Contraloría General del Estado, para los efectos legales consiguientes, en razón de que el Servicio ha sido prestado bajo un Contrato administrativo, por lo cual el CONTRATISTA es responsable ante el Estado.</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Por los efectos resultantes de la inobservancia y/o infracción de las obligaciones del Contrato, leyes, reglamentos y/o cualquier disposición legal.</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d)</w:t>
            </w:r>
            <w:r w:rsidRPr="004207A6">
              <w:rPr>
                <w:rFonts w:ascii="Calibri" w:hAnsi="Calibri"/>
                <w:bCs/>
              </w:rPr>
              <w:tab/>
              <w:t xml:space="preserve">Por todo subcontrato suscrito por el CONTRATISTA, no obligara o pretenderá obligar a la ENTIDAD al cumplimiento de las obligaciones laborales, sociales o patronales de los subcontratista, proveedores y/o fabricantes en este sentido la responsabilidad frente a la ENTIDAD por el cumplimiento de las obligaciones laborales, sociales o patronales, que provengan o emanen de la Ley Aplicable son de exclusiva cuenta y riesgo del subcontratista, proveedores, suministradores, vendedores, fabricantes y/o el CONTRATISTA. </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e)</w:t>
            </w:r>
            <w:r w:rsidRPr="004207A6">
              <w:rPr>
                <w:rFonts w:ascii="Calibri" w:hAnsi="Calibri"/>
                <w:bCs/>
              </w:rPr>
              <w:tab/>
              <w:t>Por las indemnizaciones o reclamos ocasionados por errores, negligencia y/o impericias practicados en la ejecución de los Servicios.</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f)</w:t>
            </w:r>
            <w:r w:rsidRPr="004207A6">
              <w:rPr>
                <w:rFonts w:ascii="Calibri" w:hAnsi="Calibri"/>
                <w:bCs/>
              </w:rPr>
              <w:tab/>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g)</w:t>
            </w:r>
            <w:r w:rsidRPr="004207A6">
              <w:rPr>
                <w:rFonts w:ascii="Calibri" w:hAnsi="Calibri"/>
                <w:bCs/>
              </w:rPr>
              <w:tab/>
              <w:t>Por rehacer o reparar, a su costo y en los plazos estipulados por la ENTIDAD, toda y/o cualquier parte de los Servicios que hubiese sido considerada inaceptable por la ENTIDAD.</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h)</w:t>
            </w:r>
            <w:r w:rsidRPr="004207A6">
              <w:rPr>
                <w:rFonts w:ascii="Calibri" w:hAnsi="Calibri"/>
                <w:bCs/>
              </w:rPr>
              <w:tab/>
              <w:t>El CONTRATISTA será el único responsable por reclamos judiciales y/o extrajudiciales efectuados por terceras personas que resulten de actos u omisiones relacionadas exclusivamente con la prestación del Servicio bajo este Contrato.</w:t>
            </w:r>
          </w:p>
          <w:p w:rsidR="004207A6" w:rsidRPr="004207A6" w:rsidRDefault="004207A6" w:rsidP="004207A6">
            <w:pPr>
              <w:ind w:right="28"/>
              <w:jc w:val="center"/>
              <w:rPr>
                <w:rFonts w:ascii="Calibri" w:hAnsi="Calibri"/>
                <w:bCs/>
              </w:rPr>
            </w:pPr>
            <w:r w:rsidRPr="004207A6">
              <w:rPr>
                <w:rFonts w:ascii="Calibri" w:hAnsi="Calibri"/>
                <w:bCs/>
              </w:rPr>
              <w:t>15.2</w:t>
            </w:r>
            <w:r w:rsidRPr="004207A6">
              <w:rPr>
                <w:rFonts w:ascii="Calibri" w:hAnsi="Calibri"/>
                <w:bCs/>
              </w:rPr>
              <w:tab/>
              <w:t xml:space="preserve">  Obligaciones: </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Ejecutar el Servicio de acuerdo a lo previsto en este Contrato, sus anexos y la Ley Aplicable, siendo el único responsable ante cualquier inobservancia.</w:t>
            </w:r>
          </w:p>
          <w:p w:rsidR="004207A6" w:rsidRPr="004207A6" w:rsidRDefault="004207A6" w:rsidP="004207A6">
            <w:pPr>
              <w:ind w:right="28"/>
              <w:jc w:val="center"/>
              <w:rPr>
                <w:rFonts w:ascii="Calibri" w:hAnsi="Calibri"/>
                <w:bCs/>
              </w:rPr>
            </w:pPr>
            <w:r w:rsidRPr="004207A6">
              <w:rPr>
                <w:rFonts w:ascii="Calibri" w:hAnsi="Calibri"/>
                <w:bCs/>
              </w:rPr>
              <w:lastRenderedPageBreak/>
              <w:t>c)</w:t>
            </w:r>
            <w:r w:rsidRPr="004207A6">
              <w:rPr>
                <w:rFonts w:ascii="Calibri" w:hAnsi="Calibri"/>
                <w:bCs/>
              </w:rPr>
              <w:tab/>
              <w:t>Asumir directa e íntegramente el costo de todos los posibles daños y perjuicios que pudiera sufrir el Personal a su cargo o terceros, durante la ejecución del presente Contrato, por acciones que se deriven de incumplimientos, accidentes, atentados, etc.</w:t>
            </w:r>
          </w:p>
          <w:p w:rsidR="004207A6" w:rsidRPr="004207A6" w:rsidRDefault="004207A6" w:rsidP="004207A6">
            <w:pPr>
              <w:ind w:right="28"/>
              <w:jc w:val="center"/>
              <w:rPr>
                <w:rFonts w:ascii="Calibri" w:hAnsi="Calibri"/>
                <w:bCs/>
              </w:rPr>
            </w:pPr>
            <w:r w:rsidRPr="004207A6">
              <w:rPr>
                <w:rFonts w:ascii="Calibri" w:hAnsi="Calibri"/>
                <w:bCs/>
              </w:rPr>
              <w:t>d)</w:t>
            </w:r>
            <w:r w:rsidRPr="004207A6">
              <w:rPr>
                <w:rFonts w:ascii="Calibri" w:hAnsi="Calibri"/>
                <w:bCs/>
              </w:rPr>
              <w:tab/>
              <w:t>Asegurar que los contratos suscritos con subcontratistas (cuando corresponda) contengan disposiciones que cumplan con las obligaciones laborales, sociales, ambientales y tributarias, además de la Ley Aplicable.</w:t>
            </w:r>
          </w:p>
          <w:p w:rsidR="004207A6" w:rsidRPr="004207A6" w:rsidRDefault="004207A6" w:rsidP="004207A6">
            <w:pPr>
              <w:ind w:right="28"/>
              <w:jc w:val="center"/>
              <w:rPr>
                <w:rFonts w:ascii="Calibri" w:hAnsi="Calibri"/>
                <w:bCs/>
              </w:rPr>
            </w:pPr>
            <w:r w:rsidRPr="004207A6">
              <w:rPr>
                <w:rFonts w:ascii="Calibri" w:hAnsi="Calibri"/>
                <w:bCs/>
              </w:rPr>
              <w:t>e)</w:t>
            </w:r>
            <w:r w:rsidRPr="004207A6">
              <w:rPr>
                <w:rFonts w:ascii="Calibri" w:hAnsi="Calibri"/>
                <w:bCs/>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 xml:space="preserve">Toda norma laboral, social, de pensiones, migratoria y la que sea aplicable para posibilitar el correcto, legal y oportuno desenvolvimiento de su Personal en territorio boliviano. </w:t>
            </w:r>
          </w:p>
          <w:p w:rsidR="004207A6" w:rsidRPr="004207A6" w:rsidRDefault="004207A6" w:rsidP="004207A6">
            <w:pPr>
              <w:ind w:right="28"/>
              <w:jc w:val="center"/>
              <w:rPr>
                <w:rFonts w:ascii="Calibri" w:hAnsi="Calibri"/>
                <w:bCs/>
              </w:rPr>
            </w:pPr>
            <w:r w:rsidRPr="004207A6">
              <w:rPr>
                <w:rFonts w:ascii="Calibri" w:hAnsi="Calibri"/>
                <w:bCs/>
              </w:rPr>
              <w:t>-</w:t>
            </w:r>
            <w:r w:rsidRPr="004207A6">
              <w:rPr>
                <w:rFonts w:ascii="Calibri" w:hAnsi="Calibri"/>
                <w:bCs/>
              </w:rPr>
              <w:tab/>
              <w:t xml:space="preserve">Las estipulaciones y las obligaciones administrativas y de seguridad, medio ambiente y salud establecidas en este Contrato, que el Contratista declara conocer y aceptar todas y cada una de ellas, eximiendo de cualquier obligación o responsabilidad a la ENTIDAD. </w:t>
            </w:r>
          </w:p>
          <w:p w:rsidR="004207A6" w:rsidRPr="004207A6" w:rsidRDefault="004207A6" w:rsidP="004207A6">
            <w:pPr>
              <w:ind w:right="28"/>
              <w:jc w:val="center"/>
              <w:rPr>
                <w:rFonts w:ascii="Calibri" w:hAnsi="Calibri"/>
                <w:bCs/>
              </w:rPr>
            </w:pPr>
            <w:r w:rsidRPr="004207A6">
              <w:rPr>
                <w:rFonts w:ascii="Calibri" w:hAnsi="Calibri"/>
                <w:bCs/>
              </w:rPr>
              <w:t>f)</w:t>
            </w:r>
            <w:r w:rsidRPr="004207A6">
              <w:rPr>
                <w:rFonts w:ascii="Calibri" w:hAnsi="Calibri"/>
                <w:bCs/>
              </w:rPr>
              <w:tab/>
              <w:t>Planear, programar, dirigir y ejecutar los Servicios con calidad y seguridad, a fin de garantizar el pleno cumplimiento del Contrato.</w:t>
            </w:r>
          </w:p>
          <w:p w:rsidR="004207A6" w:rsidRPr="004207A6" w:rsidRDefault="004207A6" w:rsidP="004207A6">
            <w:pPr>
              <w:ind w:right="28"/>
              <w:jc w:val="center"/>
              <w:rPr>
                <w:rFonts w:ascii="Calibri" w:hAnsi="Calibri"/>
                <w:bCs/>
              </w:rPr>
            </w:pPr>
            <w:r w:rsidRPr="004207A6">
              <w:rPr>
                <w:rFonts w:ascii="Calibri" w:hAnsi="Calibri"/>
                <w:bCs/>
              </w:rPr>
              <w:t>g)</w:t>
            </w:r>
            <w:r w:rsidRPr="004207A6">
              <w:rPr>
                <w:rFonts w:ascii="Calibri" w:hAnsi="Calibri"/>
                <w:bCs/>
              </w:rPr>
              <w:tab/>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207A6">
              <w:rPr>
                <w:rFonts w:ascii="Calibri" w:hAnsi="Calibri"/>
                <w:bCs/>
              </w:rPr>
              <w:tab/>
            </w:r>
          </w:p>
          <w:p w:rsidR="004207A6" w:rsidRPr="004207A6" w:rsidRDefault="004207A6" w:rsidP="004207A6">
            <w:pPr>
              <w:ind w:right="28"/>
              <w:jc w:val="center"/>
              <w:rPr>
                <w:rFonts w:ascii="Calibri" w:hAnsi="Calibri"/>
                <w:bCs/>
              </w:rPr>
            </w:pPr>
            <w:r w:rsidRPr="004207A6">
              <w:rPr>
                <w:rFonts w:ascii="Calibri" w:hAnsi="Calibri"/>
                <w:bCs/>
              </w:rPr>
              <w:t>h)</w:t>
            </w:r>
            <w:r w:rsidRPr="004207A6">
              <w:rPr>
                <w:rFonts w:ascii="Calibri" w:hAnsi="Calibri"/>
                <w:bCs/>
              </w:rPr>
              <w:tab/>
              <w:t>Responder por la supervisión, dirección técnica y administrativa y mano de obra de su Personal, necesarias para la ejecución de los Servicios, siendo para todos los efectos, el CONTRATISTA único y exclusivo responsable.</w:t>
            </w:r>
          </w:p>
          <w:p w:rsidR="004207A6" w:rsidRPr="004207A6" w:rsidRDefault="004207A6" w:rsidP="004207A6">
            <w:pPr>
              <w:ind w:right="28"/>
              <w:jc w:val="center"/>
              <w:rPr>
                <w:rFonts w:ascii="Calibri" w:hAnsi="Calibri"/>
                <w:bCs/>
              </w:rPr>
            </w:pPr>
            <w:r w:rsidRPr="004207A6">
              <w:rPr>
                <w:rFonts w:ascii="Calibri" w:hAnsi="Calibri"/>
                <w:bCs/>
              </w:rPr>
              <w:t>i)</w:t>
            </w:r>
            <w:r w:rsidRPr="004207A6">
              <w:rPr>
                <w:rFonts w:ascii="Calibri" w:hAnsi="Calibri"/>
                <w:bCs/>
              </w:rPr>
              <w:tab/>
              <w:t xml:space="preserve">Salvaguardar y liberar a la ENTIDAD de la responsabilidad de todos los reclamos, representaciones y procesos judiciales de cualquier naturaleza, relacionados con la ejecución de los Servicios. </w:t>
            </w:r>
          </w:p>
          <w:p w:rsidR="004207A6" w:rsidRPr="004207A6" w:rsidRDefault="004207A6" w:rsidP="004207A6">
            <w:pPr>
              <w:ind w:right="28"/>
              <w:jc w:val="center"/>
              <w:rPr>
                <w:rFonts w:ascii="Calibri" w:hAnsi="Calibri"/>
                <w:bCs/>
              </w:rPr>
            </w:pPr>
            <w:r w:rsidRPr="004207A6">
              <w:rPr>
                <w:rFonts w:ascii="Calibri" w:hAnsi="Calibri"/>
                <w:bCs/>
              </w:rPr>
              <w:t>j)</w:t>
            </w:r>
            <w:r w:rsidRPr="004207A6">
              <w:rPr>
                <w:rFonts w:ascii="Calibri" w:hAnsi="Calibri"/>
                <w:bCs/>
              </w:rPr>
              <w:tab/>
              <w:t>Responder por los daños o pérdidas causados a la ENTIDAD o a terceros, resultantes de acción u omisión en la ejecución de los Servicios.</w:t>
            </w:r>
          </w:p>
          <w:p w:rsidR="004207A6" w:rsidRPr="004207A6" w:rsidRDefault="004207A6" w:rsidP="004207A6">
            <w:pPr>
              <w:ind w:right="28"/>
              <w:jc w:val="center"/>
              <w:rPr>
                <w:rFonts w:ascii="Calibri" w:hAnsi="Calibri"/>
                <w:bCs/>
              </w:rPr>
            </w:pPr>
            <w:r w:rsidRPr="004207A6">
              <w:rPr>
                <w:rFonts w:ascii="Calibri" w:hAnsi="Calibri"/>
                <w:bCs/>
              </w:rPr>
              <w:t>k)</w:t>
            </w:r>
            <w:r w:rsidRPr="004207A6">
              <w:rPr>
                <w:rFonts w:ascii="Calibri" w:hAnsi="Calibri"/>
                <w:bCs/>
              </w:rPr>
              <w:tab/>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l)</w:t>
            </w:r>
            <w:r w:rsidRPr="004207A6">
              <w:rPr>
                <w:rFonts w:ascii="Calibri" w:hAnsi="Calibri"/>
                <w:bCs/>
              </w:rPr>
              <w:tab/>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ENTIDAD de cualquier reclamo. </w:t>
            </w:r>
          </w:p>
          <w:p w:rsidR="004207A6" w:rsidRPr="004207A6" w:rsidRDefault="004207A6" w:rsidP="004207A6">
            <w:pPr>
              <w:ind w:right="28"/>
              <w:jc w:val="center"/>
              <w:rPr>
                <w:rFonts w:ascii="Calibri" w:hAnsi="Calibri"/>
                <w:bCs/>
              </w:rPr>
            </w:pPr>
            <w:r w:rsidRPr="004207A6">
              <w:rPr>
                <w:rFonts w:ascii="Calibri" w:hAnsi="Calibri"/>
                <w:bCs/>
              </w:rPr>
              <w:t>m)</w:t>
            </w:r>
            <w:r w:rsidRPr="004207A6">
              <w:rPr>
                <w:rFonts w:ascii="Calibri" w:hAnsi="Calibri"/>
                <w:bCs/>
              </w:rPr>
              <w:tab/>
              <w:t>No utilizar mano de obra de menores de edad en las labores relacionadas con el objeto del presente Contrato, ya sea directa o indirectamente a través de sus proveedores o subcontratistas, dentro de los límites establecidos por Ley Aplicable. La ENTIDAD podrá pedir al CONTRATISTA en cualquier momento, dentro del término del presente Contrato, una declaración que certifique el cumplimiento de la presente obligación.</w:t>
            </w:r>
          </w:p>
          <w:p w:rsidR="004207A6" w:rsidRPr="004207A6" w:rsidRDefault="004207A6" w:rsidP="004207A6">
            <w:pPr>
              <w:ind w:right="28"/>
              <w:jc w:val="center"/>
              <w:rPr>
                <w:rFonts w:ascii="Calibri" w:hAnsi="Calibri"/>
                <w:bCs/>
              </w:rPr>
            </w:pPr>
            <w:r w:rsidRPr="004207A6">
              <w:rPr>
                <w:rFonts w:ascii="Calibri" w:hAnsi="Calibri"/>
                <w:bCs/>
              </w:rPr>
              <w:t>n)</w:t>
            </w:r>
            <w:r w:rsidRPr="004207A6">
              <w:rPr>
                <w:rFonts w:ascii="Calibri" w:hAnsi="Calibri"/>
                <w:bCs/>
              </w:rPr>
              <w:tab/>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207A6" w:rsidRPr="004207A6" w:rsidRDefault="004207A6" w:rsidP="004207A6">
            <w:pPr>
              <w:ind w:right="28"/>
              <w:jc w:val="center"/>
              <w:rPr>
                <w:rFonts w:ascii="Calibri" w:hAnsi="Calibri"/>
                <w:bCs/>
              </w:rPr>
            </w:pPr>
            <w:r w:rsidRPr="004207A6">
              <w:rPr>
                <w:rFonts w:ascii="Calibri" w:hAnsi="Calibri"/>
                <w:bCs/>
              </w:rPr>
              <w:t>o)</w:t>
            </w:r>
            <w:r w:rsidRPr="004207A6">
              <w:rPr>
                <w:rFonts w:ascii="Calibri" w:hAnsi="Calibri"/>
                <w:bCs/>
              </w:rPr>
              <w:tab/>
              <w:t>No involucrarse, ni apoyar ningún tipo de discriminación, sea por raza, grupo o clase social, nacionalidad, región, religión, deficiencia, sexo, orientación sexual, asociación sindical, filiación política o edad al contratar.</w:t>
            </w:r>
          </w:p>
          <w:p w:rsidR="004207A6" w:rsidRPr="004207A6" w:rsidRDefault="004207A6" w:rsidP="004207A6">
            <w:pPr>
              <w:ind w:right="28"/>
              <w:jc w:val="center"/>
              <w:rPr>
                <w:rFonts w:ascii="Calibri" w:hAnsi="Calibri"/>
                <w:bCs/>
              </w:rPr>
            </w:pPr>
            <w:r w:rsidRPr="004207A6">
              <w:rPr>
                <w:rFonts w:ascii="Calibri" w:hAnsi="Calibri"/>
                <w:bCs/>
              </w:rPr>
              <w:t>p)</w:t>
            </w:r>
            <w:r w:rsidRPr="004207A6">
              <w:rPr>
                <w:rFonts w:ascii="Calibri" w:hAnsi="Calibri"/>
                <w:bCs/>
              </w:rPr>
              <w:tab/>
              <w:t>Cumplir las leyes vigentes y los padrones de la industria sobre el horario de trabajo. Todo servicio ejecutado en horas extras, debe ser remunerado o compensado, respetando las normas vigentes.</w:t>
            </w:r>
          </w:p>
          <w:p w:rsidR="004207A6" w:rsidRPr="004207A6" w:rsidRDefault="004207A6" w:rsidP="004207A6">
            <w:pPr>
              <w:ind w:right="28"/>
              <w:jc w:val="center"/>
              <w:rPr>
                <w:rFonts w:ascii="Calibri" w:hAnsi="Calibri"/>
                <w:bCs/>
              </w:rPr>
            </w:pPr>
            <w:r w:rsidRPr="004207A6">
              <w:rPr>
                <w:rFonts w:ascii="Calibri" w:hAnsi="Calibri"/>
                <w:bCs/>
              </w:rPr>
              <w:t>q)</w:t>
            </w:r>
            <w:r w:rsidRPr="004207A6">
              <w:rPr>
                <w:rFonts w:ascii="Calibri" w:hAnsi="Calibri"/>
                <w:bCs/>
              </w:rPr>
              <w:tab/>
              <w:t>Los sueldos pagados a los trabajadores deben obedecer como mínimo, a lo establecido en la Ley Aplicable.</w:t>
            </w:r>
          </w:p>
          <w:p w:rsidR="004207A6" w:rsidRPr="004207A6" w:rsidRDefault="004207A6" w:rsidP="004207A6">
            <w:pPr>
              <w:ind w:right="28"/>
              <w:jc w:val="center"/>
              <w:rPr>
                <w:rFonts w:ascii="Calibri" w:hAnsi="Calibri"/>
                <w:bCs/>
              </w:rPr>
            </w:pPr>
            <w:r w:rsidRPr="004207A6">
              <w:rPr>
                <w:rFonts w:ascii="Calibri" w:hAnsi="Calibri"/>
                <w:bCs/>
              </w:rPr>
              <w:lastRenderedPageBreak/>
              <w:t>r)</w:t>
            </w:r>
            <w:r w:rsidRPr="004207A6">
              <w:rPr>
                <w:rFonts w:ascii="Calibri" w:hAnsi="Calibri"/>
                <w:bCs/>
              </w:rPr>
              <w:tab/>
              <w:t>Responsabilizarse por obtener a su costo todas las licencias y autorizaciones de conformidad a la Ley Aplicable con relación a este Contrato y los registros que le exija la ENTIDAD en conformidad al Contrato.</w:t>
            </w:r>
          </w:p>
          <w:p w:rsidR="004207A6" w:rsidRPr="004207A6" w:rsidRDefault="004207A6" w:rsidP="004207A6">
            <w:pPr>
              <w:ind w:right="28"/>
              <w:jc w:val="center"/>
              <w:rPr>
                <w:rFonts w:ascii="Calibri" w:hAnsi="Calibri"/>
                <w:bCs/>
              </w:rPr>
            </w:pPr>
            <w:r w:rsidRPr="004207A6">
              <w:rPr>
                <w:rFonts w:ascii="Calibri" w:hAnsi="Calibri"/>
                <w:bCs/>
              </w:rPr>
              <w:t>s)</w:t>
            </w:r>
            <w:r w:rsidRPr="004207A6">
              <w:rPr>
                <w:rFonts w:ascii="Calibri" w:hAnsi="Calibri"/>
                <w:bCs/>
              </w:rPr>
              <w:tab/>
              <w:t>Cumplir la legislación laboral y social vigente en el Estado Plurinacional de Bolivia y será también responsable de dicho cumplimiento por parte de sus subcontratistas.</w:t>
            </w:r>
          </w:p>
          <w:p w:rsidR="004207A6" w:rsidRPr="004207A6" w:rsidRDefault="004207A6" w:rsidP="004207A6">
            <w:pPr>
              <w:ind w:right="28"/>
              <w:jc w:val="center"/>
              <w:rPr>
                <w:rFonts w:ascii="Calibri" w:hAnsi="Calibri"/>
                <w:bCs/>
              </w:rPr>
            </w:pPr>
            <w:r w:rsidRPr="004207A6">
              <w:rPr>
                <w:rFonts w:ascii="Calibri" w:hAnsi="Calibri"/>
                <w:bCs/>
              </w:rPr>
              <w:t>t)</w:t>
            </w:r>
            <w:r w:rsidRPr="004207A6">
              <w:rPr>
                <w:rFonts w:ascii="Calibri" w:hAnsi="Calibri"/>
                <w:bCs/>
              </w:rPr>
              <w:tab/>
              <w:t>Mantener a la ENTIDAD exonerada contra cualquier multa o penalidad de cualquier tipo o naturaleza que fuera impuesta por causa de incumplimiento o infracción de la legislación laboral o social.</w:t>
            </w:r>
          </w:p>
          <w:p w:rsidR="004207A6" w:rsidRPr="004207A6" w:rsidRDefault="004207A6" w:rsidP="004207A6">
            <w:pPr>
              <w:ind w:right="28"/>
              <w:jc w:val="center"/>
              <w:rPr>
                <w:rFonts w:ascii="Calibri" w:hAnsi="Calibri"/>
                <w:bCs/>
              </w:rPr>
            </w:pPr>
            <w:r w:rsidRPr="004207A6">
              <w:rPr>
                <w:rFonts w:ascii="Calibri" w:hAnsi="Calibri"/>
                <w:bCs/>
              </w:rPr>
              <w:t>u)</w:t>
            </w:r>
            <w:r w:rsidRPr="004207A6">
              <w:rPr>
                <w:rFonts w:ascii="Calibri" w:hAnsi="Calibri"/>
                <w:bCs/>
              </w:rPr>
              <w:tab/>
              <w:t>Asegurar que los contratos suscritos con subcontratistas contengan disposiciones que cumplan con las obligaciones laborales, sociales, ambientales y tributarias, además de la Ley Aplicable.</w:t>
            </w:r>
          </w:p>
          <w:p w:rsidR="004207A6" w:rsidRPr="004207A6" w:rsidRDefault="004207A6" w:rsidP="004207A6">
            <w:pPr>
              <w:ind w:right="28"/>
              <w:jc w:val="center"/>
              <w:rPr>
                <w:rFonts w:ascii="Calibri" w:hAnsi="Calibri"/>
                <w:bCs/>
              </w:rPr>
            </w:pPr>
            <w:r w:rsidRPr="004207A6">
              <w:rPr>
                <w:rFonts w:ascii="Calibri" w:hAnsi="Calibri"/>
                <w:bCs/>
              </w:rPr>
              <w:t>v)</w:t>
            </w:r>
            <w:r w:rsidRPr="004207A6">
              <w:rPr>
                <w:rFonts w:ascii="Calibri" w:hAnsi="Calibri"/>
                <w:bCs/>
              </w:rPr>
              <w:tab/>
              <w:t>Cumplir con las normas laborales respecto al pago de incremento salarial, bonos, doble aguinaldo, primas y cualquier otra obligación laboral, las cuales deben ser asumidas exclusivamente a cuenta y cargo del CONTRATISTA.</w:t>
            </w:r>
          </w:p>
          <w:p w:rsidR="004207A6" w:rsidRPr="004207A6" w:rsidRDefault="004207A6" w:rsidP="004207A6">
            <w:pPr>
              <w:ind w:right="28"/>
              <w:jc w:val="center"/>
              <w:rPr>
                <w:rFonts w:ascii="Calibri" w:hAnsi="Calibri"/>
                <w:bCs/>
              </w:rPr>
            </w:pPr>
            <w:r w:rsidRPr="004207A6">
              <w:rPr>
                <w:rFonts w:ascii="Calibri" w:hAnsi="Calibri"/>
                <w:bCs/>
              </w:rPr>
              <w:t>w)</w:t>
            </w:r>
            <w:r w:rsidRPr="004207A6">
              <w:rPr>
                <w:rFonts w:ascii="Calibri" w:hAnsi="Calibri"/>
                <w:bCs/>
              </w:rPr>
              <w:tab/>
              <w:t xml:space="preserve">Realizar el trabajo solicitado conforme a detalle y requerimiento realizado por la ENTIDAD. </w:t>
            </w:r>
          </w:p>
          <w:p w:rsidR="004207A6" w:rsidRPr="004207A6" w:rsidRDefault="004207A6" w:rsidP="004207A6">
            <w:pPr>
              <w:ind w:right="28"/>
              <w:jc w:val="center"/>
              <w:rPr>
                <w:rFonts w:ascii="Calibri" w:hAnsi="Calibri"/>
                <w:bCs/>
              </w:rPr>
            </w:pPr>
            <w:r w:rsidRPr="004207A6">
              <w:rPr>
                <w:rFonts w:ascii="Calibri" w:hAnsi="Calibri"/>
                <w:bCs/>
              </w:rPr>
              <w:t>Las demás obligaciones y responsabilidades a su cargo que sin estar expresamente mencionadas, emerjan del presente Contrato.</w:t>
            </w:r>
          </w:p>
          <w:p w:rsidR="004207A6" w:rsidRPr="004207A6" w:rsidRDefault="004207A6" w:rsidP="004207A6">
            <w:pPr>
              <w:ind w:right="28"/>
              <w:jc w:val="center"/>
              <w:rPr>
                <w:rFonts w:ascii="Calibri" w:hAnsi="Calibri"/>
                <w:bCs/>
              </w:rPr>
            </w:pPr>
            <w:r w:rsidRPr="004207A6">
              <w:rPr>
                <w:rFonts w:ascii="Calibri" w:hAnsi="Calibri"/>
                <w:bCs/>
              </w:rPr>
              <w:t>DÉCIMA SEXTA.- (OBLIGACIONES DE LA ENTIDAD)</w:t>
            </w:r>
          </w:p>
          <w:p w:rsidR="004207A6" w:rsidRPr="004207A6" w:rsidRDefault="004207A6" w:rsidP="004207A6">
            <w:pPr>
              <w:ind w:right="28"/>
              <w:jc w:val="center"/>
              <w:rPr>
                <w:rFonts w:ascii="Calibri" w:hAnsi="Calibri"/>
                <w:bCs/>
              </w:rPr>
            </w:pPr>
            <w:r w:rsidRPr="004207A6">
              <w:rPr>
                <w:rFonts w:ascii="Calibri" w:hAnsi="Calibri"/>
                <w:bCs/>
              </w:rPr>
              <w:t>La  ENTIDAD se obliga en su sentido más amplio a cumplir con las siguientes obligaciones:</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Notificar al CONTRATISTA los defectos e irregularidades encontradas en la ejecución del Servicio, fijando plazos para su corrección.</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Proporcionar información y detalle para la ejecución del Servicio, comunicando al CONTRATISTA eventuales cambios de normas y horarios de trabajo.</w:t>
            </w:r>
          </w:p>
          <w:p w:rsidR="004207A6" w:rsidRPr="004207A6" w:rsidRDefault="004207A6" w:rsidP="004207A6">
            <w:pPr>
              <w:ind w:right="28"/>
              <w:jc w:val="center"/>
              <w:rPr>
                <w:rFonts w:ascii="Calibri" w:hAnsi="Calibri"/>
                <w:bCs/>
              </w:rPr>
            </w:pPr>
            <w:r w:rsidRPr="004207A6">
              <w:rPr>
                <w:rFonts w:ascii="Calibri" w:hAnsi="Calibri"/>
                <w:bCs/>
              </w:rPr>
              <w:t>DÉCIMA SÉPTIMA.- (FISCALIZACIÓN DEL SERVICIO)</w:t>
            </w:r>
          </w:p>
          <w:p w:rsidR="004207A6" w:rsidRPr="004207A6" w:rsidRDefault="004207A6" w:rsidP="004207A6">
            <w:pPr>
              <w:ind w:right="28"/>
              <w:jc w:val="center"/>
              <w:rPr>
                <w:rFonts w:ascii="Calibri" w:hAnsi="Calibri"/>
                <w:bCs/>
              </w:rPr>
            </w:pPr>
            <w:r w:rsidRPr="004207A6">
              <w:rPr>
                <w:rFonts w:ascii="Calibri" w:hAnsi="Calibri"/>
                <w:bCs/>
              </w:rPr>
              <w:t xml:space="preserve">17.1. </w:t>
            </w:r>
            <w:r w:rsidRPr="004207A6">
              <w:rPr>
                <w:rFonts w:ascii="Calibri" w:hAnsi="Calibri"/>
                <w:bCs/>
              </w:rPr>
              <w:tab/>
              <w:t>La ENTIDAD designará un Fiscal del Servicio de seguimiento y control de la ejecución del Contrato, y comunicará oficialmente esta designación al CONTRATISTA mediante nota expresa y de conformidad a lo determinado en la cláusula (Notificaciones).</w:t>
            </w:r>
          </w:p>
          <w:p w:rsidR="004207A6" w:rsidRPr="004207A6" w:rsidRDefault="004207A6" w:rsidP="004207A6">
            <w:pPr>
              <w:ind w:right="28"/>
              <w:jc w:val="center"/>
              <w:rPr>
                <w:rFonts w:ascii="Calibri" w:hAnsi="Calibri"/>
                <w:bCs/>
              </w:rPr>
            </w:pPr>
            <w:r w:rsidRPr="004207A6">
              <w:rPr>
                <w:rFonts w:ascii="Calibri" w:hAnsi="Calibri"/>
                <w:bCs/>
              </w:rPr>
              <w:t>17.2.</w:t>
            </w:r>
            <w:r w:rsidRPr="004207A6">
              <w:rPr>
                <w:rFonts w:ascii="Calibri" w:hAnsi="Calibri"/>
                <w:bCs/>
              </w:rPr>
              <w:tab/>
              <w:t>El Fiscal del Servicio estará a cargo de realizar las tareas relacionadas con la supervisión, fiscalización, control, evaluación, aplicación de multas y cualquier otra decisión que internamente defina la ENTIDAD con relación al Contrato.</w:t>
            </w:r>
          </w:p>
          <w:p w:rsidR="004207A6" w:rsidRPr="004207A6" w:rsidRDefault="004207A6" w:rsidP="004207A6">
            <w:pPr>
              <w:ind w:right="28"/>
              <w:jc w:val="center"/>
              <w:rPr>
                <w:rFonts w:ascii="Calibri" w:hAnsi="Calibri"/>
                <w:bCs/>
              </w:rPr>
            </w:pPr>
            <w:r w:rsidRPr="004207A6">
              <w:rPr>
                <w:rFonts w:ascii="Calibri" w:hAnsi="Calibri"/>
                <w:bCs/>
              </w:rPr>
              <w:t>17.3.</w:t>
            </w:r>
            <w:r w:rsidRPr="004207A6">
              <w:rPr>
                <w:rFonts w:ascii="Calibri" w:hAnsi="Calibri"/>
                <w:bCs/>
              </w:rPr>
              <w:tab/>
              <w:t>El Fiscal del Servicio tendrá los más amplios poderes, inclusive para:</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Ordenar la inmediata sustitución de cualquier empleado del CONTRATISTA que a exclusivo criterio del Fiscal del Servicio, impida o dificulte la actividad fiscalizadora, que su habilitación y experiencia profesional se considere inadecuada o que su rendimiento o calidad no sean satisfactorios.</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Interrumpir cualquier parte del Servicio ejecutado en desacuerdo con lo determinado en el Contrato.</w:t>
            </w: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 xml:space="preserve">En caso de inobservancia por parte del CONTRATISTA a las exigencias de la fiscalización, se tendrá además el derecho de aplicación de multas previstas en el Contrato. </w:t>
            </w:r>
          </w:p>
          <w:p w:rsidR="004207A6" w:rsidRPr="004207A6" w:rsidRDefault="004207A6" w:rsidP="004207A6">
            <w:pPr>
              <w:ind w:right="28"/>
              <w:jc w:val="center"/>
              <w:rPr>
                <w:rFonts w:ascii="Calibri" w:hAnsi="Calibri"/>
                <w:bCs/>
              </w:rPr>
            </w:pPr>
            <w:r w:rsidRPr="004207A6">
              <w:rPr>
                <w:rFonts w:ascii="Calibri" w:hAnsi="Calibri"/>
                <w:bCs/>
              </w:rPr>
              <w:t xml:space="preserve">17.4. </w:t>
            </w:r>
            <w:r w:rsidRPr="004207A6">
              <w:rPr>
                <w:rFonts w:ascii="Calibri" w:hAnsi="Calibri"/>
                <w:bCs/>
              </w:rPr>
              <w:tab/>
              <w:t>El Fiscal del Servicio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la ENTIDAD el derecho de aplicar las multas de acuerdo al Contrato.</w:t>
            </w:r>
          </w:p>
          <w:p w:rsidR="004207A6" w:rsidRPr="004207A6" w:rsidRDefault="004207A6" w:rsidP="004207A6">
            <w:pPr>
              <w:ind w:right="28"/>
              <w:jc w:val="center"/>
              <w:rPr>
                <w:rFonts w:ascii="Calibri" w:hAnsi="Calibri"/>
                <w:bCs/>
              </w:rPr>
            </w:pPr>
            <w:r w:rsidRPr="004207A6">
              <w:rPr>
                <w:rFonts w:ascii="Calibri" w:hAnsi="Calibri"/>
                <w:bCs/>
              </w:rPr>
              <w:t>17.5.</w:t>
            </w:r>
            <w:r w:rsidRPr="004207A6">
              <w:rPr>
                <w:rFonts w:ascii="Calibri" w:hAnsi="Calibri"/>
                <w:bCs/>
              </w:rPr>
              <w:tab/>
              <w:t>La acción u omisión, total o parcial, de la fiscalización no exime al CONTRATISTA de su total responsabilidad por la ejecución del Servicio.</w:t>
            </w:r>
          </w:p>
          <w:p w:rsidR="004207A6" w:rsidRPr="004207A6" w:rsidRDefault="004207A6" w:rsidP="004207A6">
            <w:pPr>
              <w:ind w:right="28"/>
              <w:jc w:val="center"/>
              <w:rPr>
                <w:rFonts w:ascii="Calibri" w:hAnsi="Calibri"/>
                <w:bCs/>
              </w:rPr>
            </w:pPr>
            <w:r w:rsidRPr="004207A6">
              <w:rPr>
                <w:rFonts w:ascii="Calibri" w:hAnsi="Calibri"/>
                <w:bCs/>
              </w:rPr>
              <w:t>DÉCIMA OCTAVA.- (REPRESENTANTE DEL CONTRATISTA)</w:t>
            </w:r>
          </w:p>
          <w:p w:rsidR="004207A6" w:rsidRPr="004207A6" w:rsidRDefault="004207A6" w:rsidP="004207A6">
            <w:pPr>
              <w:ind w:right="28"/>
              <w:jc w:val="center"/>
              <w:rPr>
                <w:rFonts w:ascii="Calibri" w:hAnsi="Calibri"/>
                <w:bCs/>
              </w:rPr>
            </w:pPr>
            <w:r w:rsidRPr="004207A6">
              <w:rPr>
                <w:rFonts w:ascii="Calibri" w:hAnsi="Calibri"/>
                <w:bCs/>
              </w:rPr>
              <w:t>El CONTRATISTA designará mediante notificación escrita a la ENTIDAD, a su representante para la entrega del Servicio, dicho personero será denominado agente del Servicio y será presentado oficialmente por el CONTRATISTA antes del inicio del mismo, mediante comunicación escrita dirigida a la ENTIDAD  de conformidad a la cláusula (Notificaciones) del presente Contrato.</w:t>
            </w:r>
          </w:p>
          <w:p w:rsidR="004207A6" w:rsidRPr="004207A6" w:rsidRDefault="004207A6" w:rsidP="004207A6">
            <w:pPr>
              <w:ind w:right="28"/>
              <w:jc w:val="center"/>
              <w:rPr>
                <w:rFonts w:ascii="Calibri" w:hAnsi="Calibri"/>
                <w:bCs/>
              </w:rPr>
            </w:pPr>
            <w:r w:rsidRPr="004207A6">
              <w:rPr>
                <w:rFonts w:ascii="Calibri" w:hAnsi="Calibri"/>
                <w:bCs/>
              </w:rPr>
              <w:t>El agente del Servicio representará al CONTRATISTA durante toda la prestación del Servicio y mantendrá coordinación permanente y efectiva con la ENTIDAD a través del Fiscal del Servicio, a objeto de atender satisfactoriamente los requerimientos y dar fiel cumplimiento al Contrato.</w:t>
            </w:r>
          </w:p>
          <w:p w:rsidR="004207A6" w:rsidRPr="004207A6" w:rsidRDefault="004207A6" w:rsidP="004207A6">
            <w:pPr>
              <w:ind w:right="28"/>
              <w:jc w:val="center"/>
              <w:rPr>
                <w:rFonts w:ascii="Calibri" w:hAnsi="Calibri"/>
                <w:bCs/>
              </w:rPr>
            </w:pPr>
            <w:r w:rsidRPr="004207A6">
              <w:rPr>
                <w:rFonts w:ascii="Calibri" w:hAnsi="Calibri"/>
                <w:bCs/>
              </w:rPr>
              <w:lastRenderedPageBreak/>
              <w:t>DÉCIMA NOVENA.- (INTRANSFERIBILIDAD DEL CONTRATO)</w:t>
            </w:r>
          </w:p>
          <w:p w:rsidR="004207A6" w:rsidRPr="004207A6" w:rsidRDefault="004207A6" w:rsidP="004207A6">
            <w:pPr>
              <w:ind w:right="28"/>
              <w:jc w:val="center"/>
              <w:rPr>
                <w:rFonts w:ascii="Calibri" w:hAnsi="Calibri"/>
                <w:bCs/>
              </w:rPr>
            </w:pPr>
            <w:r w:rsidRPr="004207A6">
              <w:rPr>
                <w:rFonts w:ascii="Calibri" w:hAnsi="Calibri"/>
                <w:bCs/>
              </w:rPr>
              <w:t>El CONTRATISTA bajo ningún título podrá ceder, transferir, subrogar, total o parcialmente este Contrato.</w:t>
            </w:r>
          </w:p>
          <w:p w:rsidR="004207A6" w:rsidRPr="004207A6" w:rsidRDefault="004207A6" w:rsidP="004207A6">
            <w:pPr>
              <w:ind w:right="28"/>
              <w:jc w:val="center"/>
              <w:rPr>
                <w:rFonts w:ascii="Calibri" w:hAnsi="Calibri"/>
                <w:bCs/>
              </w:rPr>
            </w:pPr>
            <w:r w:rsidRPr="004207A6">
              <w:rPr>
                <w:rFonts w:ascii="Calibri" w:hAnsi="Calibri"/>
                <w:bCs/>
              </w:rPr>
              <w:t>En caso excepcional, emergente de causa de fuerza mayor, caso fortuito o necesidad pública, las Partes podrán acordar la cesión o subrogación del Contrato total o parcialmente, previa aprobación de la ENTIDAD, bajo los mismos términos y condiciones del presente Contrato.</w:t>
            </w:r>
          </w:p>
          <w:p w:rsidR="004207A6" w:rsidRPr="004207A6" w:rsidRDefault="004207A6" w:rsidP="004207A6">
            <w:pPr>
              <w:ind w:right="28"/>
              <w:jc w:val="center"/>
              <w:rPr>
                <w:rFonts w:ascii="Calibri" w:hAnsi="Calibri"/>
                <w:bCs/>
              </w:rPr>
            </w:pPr>
            <w:r w:rsidRPr="004207A6">
              <w:rPr>
                <w:rFonts w:ascii="Calibri" w:hAnsi="Calibri"/>
                <w:bC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207A6" w:rsidRPr="004207A6" w:rsidRDefault="004207A6" w:rsidP="004207A6">
            <w:pPr>
              <w:ind w:right="28"/>
              <w:jc w:val="center"/>
              <w:rPr>
                <w:rFonts w:ascii="Calibri" w:hAnsi="Calibri"/>
                <w:bCs/>
              </w:rPr>
            </w:pPr>
            <w:r w:rsidRPr="004207A6">
              <w:rPr>
                <w:rFonts w:ascii="Calibri" w:hAnsi="Calibri"/>
                <w:bC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207A6" w:rsidRPr="004207A6" w:rsidRDefault="004207A6" w:rsidP="004207A6">
            <w:pPr>
              <w:ind w:right="28"/>
              <w:jc w:val="center"/>
              <w:rPr>
                <w:rFonts w:ascii="Calibri" w:hAnsi="Calibri"/>
                <w:bCs/>
              </w:rPr>
            </w:pPr>
            <w:r w:rsidRPr="004207A6">
              <w:rPr>
                <w:rFonts w:ascii="Calibri" w:hAnsi="Calibri"/>
                <w:bCs/>
              </w:rPr>
              <w:t>VIGÉSIMA.- (IMPUESTOS Y TRIBUTOS)</w:t>
            </w:r>
          </w:p>
          <w:p w:rsidR="004207A6" w:rsidRPr="004207A6" w:rsidRDefault="004207A6" w:rsidP="004207A6">
            <w:pPr>
              <w:ind w:right="28"/>
              <w:jc w:val="center"/>
              <w:rPr>
                <w:rFonts w:ascii="Calibri" w:hAnsi="Calibri"/>
                <w:bCs/>
              </w:rPr>
            </w:pPr>
            <w:r w:rsidRPr="004207A6">
              <w:rPr>
                <w:rFonts w:ascii="Calibri" w:hAnsi="Calibri"/>
                <w:bCs/>
              </w:rPr>
              <w:t>20.1.</w:t>
            </w:r>
            <w:r w:rsidRPr="004207A6">
              <w:rPr>
                <w:rFonts w:ascii="Calibri" w:hAnsi="Calibri"/>
                <w:bCs/>
              </w:rPr>
              <w:tab/>
              <w:t>Los tributos e impuestos vigentes a la fecha de suscripción de este Contrato (impuestos, tasas, contribuciones especiales y otros de similar naturaleza) que resulten directa o indirectamente del Contrato, serán de exclusiva responsabilidad del contribuyente,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4207A6" w:rsidRPr="004207A6" w:rsidRDefault="004207A6" w:rsidP="004207A6">
            <w:pPr>
              <w:ind w:right="28"/>
              <w:jc w:val="center"/>
              <w:rPr>
                <w:rFonts w:ascii="Calibri" w:hAnsi="Calibri"/>
                <w:bCs/>
              </w:rPr>
            </w:pPr>
            <w:r w:rsidRPr="004207A6">
              <w:rPr>
                <w:rFonts w:ascii="Calibri" w:hAnsi="Calibri"/>
                <w:bCs/>
              </w:rPr>
              <w:t>20.2.</w:t>
            </w:r>
            <w:r w:rsidRPr="004207A6">
              <w:rPr>
                <w:rFonts w:ascii="Calibri" w:hAnsi="Calibri"/>
                <w:bCs/>
              </w:rPr>
              <w:tab/>
              <w:t>El CONTRATISTA declara haber considerado en su propuesta los impuestos y/o tributos que tengan incidencia en la ejecución del Servicio, no correspondiendo ningún reclamo debido a error en la evaluación, ni solicitar una revisión del precio contractual.</w:t>
            </w:r>
          </w:p>
          <w:p w:rsidR="004207A6" w:rsidRPr="004207A6" w:rsidRDefault="004207A6" w:rsidP="004207A6">
            <w:pPr>
              <w:ind w:right="28"/>
              <w:jc w:val="center"/>
              <w:rPr>
                <w:rFonts w:ascii="Calibri" w:hAnsi="Calibri"/>
                <w:bCs/>
              </w:rPr>
            </w:pPr>
            <w:r w:rsidRPr="004207A6">
              <w:rPr>
                <w:rFonts w:ascii="Calibri" w:hAnsi="Calibri"/>
                <w:bCs/>
              </w:rPr>
              <w:t>VIGÉSIMA PRIMERA.- (CONFIDENCIALIDAD)</w:t>
            </w:r>
          </w:p>
          <w:p w:rsidR="004207A6" w:rsidRPr="004207A6" w:rsidRDefault="004207A6" w:rsidP="004207A6">
            <w:pPr>
              <w:ind w:right="28"/>
              <w:jc w:val="center"/>
              <w:rPr>
                <w:rFonts w:ascii="Calibri" w:hAnsi="Calibri"/>
                <w:bCs/>
              </w:rPr>
            </w:pPr>
            <w:r w:rsidRPr="004207A6">
              <w:rPr>
                <w:rFonts w:ascii="Calibri" w:hAnsi="Calibri"/>
                <w:bCs/>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207A6" w:rsidRPr="004207A6" w:rsidRDefault="004207A6" w:rsidP="004207A6">
            <w:pPr>
              <w:ind w:right="28"/>
              <w:jc w:val="center"/>
              <w:rPr>
                <w:rFonts w:ascii="Calibri" w:hAnsi="Calibri"/>
                <w:bCs/>
              </w:rPr>
            </w:pPr>
            <w:r w:rsidRPr="004207A6">
              <w:rPr>
                <w:rFonts w:ascii="Calibri" w:hAnsi="Calibri"/>
                <w:bCs/>
              </w:rPr>
              <w:t>Las obligaciones que el CONTRATISTA asume bajo este Contrato con relación a la confidencialidad, subsistirán una vez finalizado el Contrato.</w:t>
            </w:r>
          </w:p>
          <w:p w:rsidR="004207A6" w:rsidRPr="004207A6" w:rsidRDefault="004207A6" w:rsidP="004207A6">
            <w:pPr>
              <w:ind w:right="28"/>
              <w:jc w:val="center"/>
              <w:rPr>
                <w:rFonts w:ascii="Calibri" w:hAnsi="Calibri"/>
                <w:bCs/>
              </w:rPr>
            </w:pPr>
            <w:r w:rsidRPr="004207A6">
              <w:rPr>
                <w:rFonts w:ascii="Calibri" w:hAnsi="Calibri"/>
                <w:bCs/>
              </w:rPr>
              <w:t>A la terminación del presente Contrato, por resolución o por su cumplimiento, el CONTRATISTA está en la obligación de entregar de manera inmediata a la ENTIDAD todos los documentos, notas, datos, información, y otros que hubiera entrado en posesión del CONTRATISTA en virtud a la ejecución del presente Contrato, no pudiendo retener el CONTRATISTA ninguna copia de los mismos, ya sean en papel o en formato electrónico o digital.</w:t>
            </w:r>
          </w:p>
          <w:p w:rsidR="004207A6" w:rsidRPr="004207A6" w:rsidRDefault="004207A6" w:rsidP="004207A6">
            <w:pPr>
              <w:ind w:right="28"/>
              <w:jc w:val="center"/>
              <w:rPr>
                <w:rFonts w:ascii="Calibri" w:hAnsi="Calibri"/>
                <w:bCs/>
              </w:rPr>
            </w:pPr>
            <w:r w:rsidRPr="004207A6">
              <w:rPr>
                <w:rFonts w:ascii="Calibri" w:hAnsi="Calibri"/>
                <w:bCs/>
              </w:rPr>
              <w:t>El incumplimiento de la obligación de confidencialidad importara:</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La adopción de medidas judiciales y sanciones de acuerdo a normas pertinentes.</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Responsabilidad por pérdida y daños.</w:t>
            </w:r>
          </w:p>
          <w:p w:rsidR="004207A6" w:rsidRPr="004207A6" w:rsidRDefault="004207A6" w:rsidP="004207A6">
            <w:pPr>
              <w:ind w:right="28"/>
              <w:jc w:val="center"/>
              <w:rPr>
                <w:rFonts w:ascii="Calibri" w:hAnsi="Calibri"/>
                <w:bCs/>
              </w:rPr>
            </w:pPr>
            <w:r w:rsidRPr="004207A6">
              <w:rPr>
                <w:rFonts w:ascii="Calibri" w:hAnsi="Calibri"/>
                <w:bCs/>
              </w:rPr>
              <w:t>VIGÉSIMA SEGUNDA.- (CAUSAS DE FUERZA MAYOR Y/O CASO FORTUITO)</w:t>
            </w:r>
          </w:p>
          <w:p w:rsidR="004207A6" w:rsidRPr="004207A6" w:rsidRDefault="004207A6" w:rsidP="004207A6">
            <w:pPr>
              <w:ind w:right="28"/>
              <w:jc w:val="center"/>
              <w:rPr>
                <w:rFonts w:ascii="Calibri" w:hAnsi="Calibri"/>
                <w:bCs/>
              </w:rPr>
            </w:pPr>
            <w:r w:rsidRPr="004207A6">
              <w:rPr>
                <w:rFonts w:ascii="Calibri" w:hAnsi="Calibri"/>
                <w:bC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207A6" w:rsidRPr="004207A6" w:rsidRDefault="004207A6" w:rsidP="004207A6">
            <w:pPr>
              <w:ind w:right="28"/>
              <w:jc w:val="center"/>
              <w:rPr>
                <w:rFonts w:ascii="Calibri" w:hAnsi="Calibri"/>
                <w:bCs/>
              </w:rPr>
            </w:pPr>
            <w:r w:rsidRPr="004207A6">
              <w:rPr>
                <w:rFonts w:ascii="Calibri" w:hAnsi="Calibri"/>
                <w:bCs/>
              </w:rPr>
              <w:t>Con el fin de exceptuar al CONTRATISTA de determinadas responsabilidades por mora durante la vigencia del presente Contrato, la ENTIDAD tendrá la facultad de calificar las causas de fuerza mayor y/o caso fortuito que pudieran tener efectiva consecuencia sobre la ejecución del Contrato, previo cumplimiento de lo establecido en la presente cláusula.</w:t>
            </w:r>
          </w:p>
          <w:p w:rsidR="004207A6" w:rsidRPr="004207A6" w:rsidRDefault="004207A6" w:rsidP="004207A6">
            <w:pPr>
              <w:ind w:right="28"/>
              <w:jc w:val="center"/>
              <w:rPr>
                <w:rFonts w:ascii="Calibri" w:hAnsi="Calibri"/>
                <w:bCs/>
              </w:rPr>
            </w:pPr>
            <w:r w:rsidRPr="004207A6">
              <w:rPr>
                <w:rFonts w:ascii="Calibri" w:hAnsi="Calibri"/>
                <w:bCs/>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4207A6" w:rsidRPr="004207A6" w:rsidRDefault="004207A6" w:rsidP="004207A6">
            <w:pPr>
              <w:ind w:right="28"/>
              <w:jc w:val="center"/>
              <w:rPr>
                <w:rFonts w:ascii="Calibri" w:hAnsi="Calibri"/>
                <w:bCs/>
              </w:rPr>
            </w:pPr>
            <w:r w:rsidRPr="004207A6">
              <w:rPr>
                <w:rFonts w:ascii="Calibri" w:hAnsi="Calibri"/>
                <w:bC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207A6" w:rsidRPr="004207A6" w:rsidRDefault="004207A6" w:rsidP="004207A6">
            <w:pPr>
              <w:ind w:right="28"/>
              <w:jc w:val="center"/>
              <w:rPr>
                <w:rFonts w:ascii="Calibri" w:hAnsi="Calibri"/>
                <w:bCs/>
              </w:rPr>
            </w:pPr>
            <w:r w:rsidRPr="004207A6">
              <w:rPr>
                <w:rFonts w:ascii="Calibri" w:hAnsi="Calibri"/>
                <w:bCs/>
              </w:rPr>
              <w:t>22.1   Condiciones de Validez:</w:t>
            </w:r>
          </w:p>
          <w:p w:rsidR="004207A6" w:rsidRPr="004207A6" w:rsidRDefault="004207A6" w:rsidP="004207A6">
            <w:pPr>
              <w:ind w:right="28"/>
              <w:jc w:val="center"/>
              <w:rPr>
                <w:rFonts w:ascii="Calibri" w:hAnsi="Calibri"/>
                <w:bCs/>
              </w:rPr>
            </w:pPr>
            <w:r w:rsidRPr="004207A6">
              <w:rPr>
                <w:rFonts w:ascii="Calibri" w:hAnsi="Calibri"/>
                <w:bCs/>
              </w:rPr>
              <w:t>No se considerará que ninguna de las Partes ha incumplido sus obligaciones bajo el Contrato en la medida en que una fuerza mayor o caso fortuito que surja luego de la fecha del Contrato impida el desempeño de dichas obligaciones, siempre y cuando:</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 xml:space="preserve">Las circunstancias de la fuerza mayor o caso fortuito no hayan surgido por un incumplimiento, omisión o negligencia de la Parte </w:t>
            </w:r>
            <w:proofErr w:type="spellStart"/>
            <w:r w:rsidRPr="004207A6">
              <w:rPr>
                <w:rFonts w:ascii="Calibri" w:hAnsi="Calibri"/>
                <w:bCs/>
              </w:rPr>
              <w:t>invocante</w:t>
            </w:r>
            <w:proofErr w:type="spellEnd"/>
            <w:r w:rsidRPr="004207A6">
              <w:rPr>
                <w:rFonts w:ascii="Calibri" w:hAnsi="Calibri"/>
                <w:bCs/>
              </w:rPr>
              <w:t>, o en el caso del CONTRATISTA, será aplicable también a cualquier subcontratista.</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4207A6" w:rsidRPr="004207A6" w:rsidRDefault="004207A6" w:rsidP="004207A6">
            <w:pPr>
              <w:ind w:right="28"/>
              <w:jc w:val="center"/>
              <w:rPr>
                <w:rFonts w:ascii="Calibri" w:hAnsi="Calibri"/>
                <w:bCs/>
              </w:rPr>
            </w:pPr>
            <w:r w:rsidRPr="004207A6">
              <w:rPr>
                <w:rFonts w:ascii="Calibri" w:hAnsi="Calibri"/>
                <w:bCs/>
              </w:rPr>
              <w:tab/>
            </w:r>
            <w:r w:rsidRPr="004207A6">
              <w:rPr>
                <w:rFonts w:ascii="Calibri" w:hAnsi="Calibri"/>
                <w:bCs/>
              </w:rPr>
              <w:tab/>
            </w: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La Parte que invoque la causal de fuerza mayor o caso fortuito haya realizado y continué realizando todos sus esfuerzos para minimizar el efecto de dicha fuerza mayor o caso fortuito, incluido minimizar retrasos en el Servicio y limitar el daño al mismo.</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Previo cumplimiento por parte del CONTRATISTA de lo establecido precedentemente dentro de los 2 (dos) días hábiles la ENTIDAD debe aprobar la existencia del impedimento, sin el cual, de ninguna manera y por ningún motivo podrá solicitar luego a la ENTIDAD por escrito la ampliación del plazo del Contrato y/o pago de multas.</w:t>
            </w:r>
          </w:p>
          <w:p w:rsidR="004207A6" w:rsidRPr="004207A6" w:rsidRDefault="004207A6" w:rsidP="004207A6">
            <w:pPr>
              <w:ind w:right="28"/>
              <w:jc w:val="center"/>
              <w:rPr>
                <w:rFonts w:ascii="Calibri" w:hAnsi="Calibri"/>
                <w:bCs/>
              </w:rPr>
            </w:pPr>
            <w:r w:rsidRPr="004207A6">
              <w:rPr>
                <w:rFonts w:ascii="Calibri" w:hAnsi="Calibri"/>
                <w:bCs/>
              </w:rPr>
              <w:t>22.2   Cumplimiento ininterrumpido:</w:t>
            </w:r>
          </w:p>
          <w:p w:rsidR="004207A6" w:rsidRPr="004207A6" w:rsidRDefault="004207A6" w:rsidP="004207A6">
            <w:pPr>
              <w:ind w:right="28"/>
              <w:jc w:val="center"/>
              <w:rPr>
                <w:rFonts w:ascii="Calibri" w:hAnsi="Calibri"/>
                <w:bCs/>
              </w:rPr>
            </w:pPr>
            <w:r w:rsidRPr="004207A6">
              <w:rPr>
                <w:rFonts w:ascii="Calibri" w:hAnsi="Calibri"/>
                <w:bC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la ENTIDAD. </w:t>
            </w:r>
          </w:p>
          <w:p w:rsidR="004207A6" w:rsidRPr="004207A6" w:rsidRDefault="004207A6" w:rsidP="004207A6">
            <w:pPr>
              <w:ind w:right="28"/>
              <w:jc w:val="center"/>
              <w:rPr>
                <w:rFonts w:ascii="Calibri" w:hAnsi="Calibri"/>
                <w:bCs/>
              </w:rPr>
            </w:pPr>
            <w:r w:rsidRPr="004207A6">
              <w:rPr>
                <w:rFonts w:ascii="Calibri" w:hAnsi="Calibri"/>
                <w:bCs/>
              </w:rPr>
              <w:t>22.3   Prórrogas:</w:t>
            </w:r>
          </w:p>
          <w:p w:rsidR="004207A6" w:rsidRPr="004207A6" w:rsidRDefault="004207A6" w:rsidP="004207A6">
            <w:pPr>
              <w:ind w:right="28"/>
              <w:jc w:val="center"/>
              <w:rPr>
                <w:rFonts w:ascii="Calibri" w:hAnsi="Calibri"/>
                <w:bCs/>
              </w:rPr>
            </w:pPr>
            <w:r w:rsidRPr="004207A6">
              <w:rPr>
                <w:rFonts w:ascii="Calibri" w:hAnsi="Calibri"/>
                <w:bCs/>
              </w:rPr>
              <w:t>Si una circunstancia de fuerza mayor o caso fortuito afecta el plazo de entrega o cualquier otra fecha límite de realización, dicha fecha límite se prorrogará de conformidad a lo establecido en el presente Contrato.</w:t>
            </w:r>
          </w:p>
          <w:p w:rsidR="004207A6" w:rsidRPr="004207A6" w:rsidRDefault="004207A6" w:rsidP="004207A6">
            <w:pPr>
              <w:ind w:right="28"/>
              <w:jc w:val="center"/>
              <w:rPr>
                <w:rFonts w:ascii="Calibri" w:hAnsi="Calibri"/>
                <w:bCs/>
              </w:rPr>
            </w:pPr>
            <w:r w:rsidRPr="004207A6">
              <w:rPr>
                <w:rFonts w:ascii="Calibri" w:hAnsi="Calibri"/>
                <w:bCs/>
              </w:rPr>
              <w:t>Durante este periodo las Partes soportaran independientemente sus respectivas perdidas por lo cual no podrán oponerse este argumento a reclamo por pagos debidos bajo el presente Contrato.</w:t>
            </w:r>
          </w:p>
          <w:p w:rsidR="004207A6" w:rsidRPr="004207A6" w:rsidRDefault="004207A6" w:rsidP="004207A6">
            <w:pPr>
              <w:ind w:right="28"/>
              <w:jc w:val="center"/>
              <w:rPr>
                <w:rFonts w:ascii="Calibri" w:hAnsi="Calibri"/>
                <w:bCs/>
              </w:rPr>
            </w:pPr>
            <w:r w:rsidRPr="004207A6">
              <w:rPr>
                <w:rFonts w:ascii="Calibri" w:hAnsi="Calibri"/>
                <w:bCs/>
              </w:rPr>
              <w:t>Si la razón impeditiva o sus causas perduraren por más de 15 (quince) días calendario consecutivos, cualquiera de las Partes deberá notificar a la otra, por escrito, la resolución del Contrato de conformidad a la cláusula (Terminación del Contrato).</w:t>
            </w:r>
          </w:p>
          <w:p w:rsidR="004207A6" w:rsidRPr="004207A6" w:rsidRDefault="004207A6" w:rsidP="004207A6">
            <w:pPr>
              <w:ind w:right="28"/>
              <w:jc w:val="center"/>
              <w:rPr>
                <w:rFonts w:ascii="Calibri" w:hAnsi="Calibri"/>
                <w:bCs/>
              </w:rPr>
            </w:pPr>
            <w:r w:rsidRPr="004207A6">
              <w:rPr>
                <w:rFonts w:ascii="Calibri" w:hAnsi="Calibri"/>
                <w:bCs/>
              </w:rPr>
              <w:t>VIGÉSIMA TERCERA.- (TERMINACIÓN DEL CONTRATO)</w:t>
            </w:r>
          </w:p>
          <w:p w:rsidR="004207A6" w:rsidRPr="004207A6" w:rsidRDefault="004207A6" w:rsidP="004207A6">
            <w:pPr>
              <w:ind w:right="28"/>
              <w:jc w:val="center"/>
              <w:rPr>
                <w:rFonts w:ascii="Calibri" w:hAnsi="Calibri"/>
                <w:bCs/>
              </w:rPr>
            </w:pPr>
            <w:r w:rsidRPr="004207A6">
              <w:rPr>
                <w:rFonts w:ascii="Calibri" w:hAnsi="Calibri"/>
                <w:bCs/>
              </w:rPr>
              <w:t>El presente Contrato concluirá por una de las siguientes causas:</w:t>
            </w:r>
          </w:p>
          <w:p w:rsidR="004207A6" w:rsidRPr="004207A6" w:rsidRDefault="004207A6" w:rsidP="004207A6">
            <w:pPr>
              <w:ind w:right="28"/>
              <w:jc w:val="center"/>
              <w:rPr>
                <w:rFonts w:ascii="Calibri" w:hAnsi="Calibri"/>
                <w:bCs/>
              </w:rPr>
            </w:pPr>
            <w:r w:rsidRPr="004207A6">
              <w:rPr>
                <w:rFonts w:ascii="Calibri" w:hAnsi="Calibri"/>
                <w:bCs/>
              </w:rPr>
              <w:t>23.1.</w:t>
            </w:r>
            <w:r w:rsidRPr="004207A6">
              <w:rPr>
                <w:rFonts w:ascii="Calibri" w:hAnsi="Calibri"/>
                <w:bCs/>
              </w:rPr>
              <w:tab/>
              <w:t xml:space="preserve">Por Cumplimiento del Contrato: </w:t>
            </w:r>
          </w:p>
          <w:p w:rsidR="004207A6" w:rsidRPr="004207A6" w:rsidRDefault="004207A6" w:rsidP="004207A6">
            <w:pPr>
              <w:ind w:right="28"/>
              <w:jc w:val="center"/>
              <w:rPr>
                <w:rFonts w:ascii="Calibri" w:hAnsi="Calibri"/>
                <w:bCs/>
              </w:rPr>
            </w:pPr>
            <w:r w:rsidRPr="004207A6">
              <w:rPr>
                <w:rFonts w:ascii="Calibri" w:hAnsi="Calibri"/>
                <w:bCs/>
              </w:rPr>
              <w:t>De forma normal, tanto la ENTIDAD como el CONTRATISTA darán por terminado el presente Contrato, una vez que ambas Partes hayan dado cumplimiento a todas las condiciones y estipulaciones contenidas en el mismo, lo cual se hará constar en el acta de cierre de Contrato suscrita por ambas Partes.</w:t>
            </w:r>
          </w:p>
          <w:p w:rsidR="004207A6" w:rsidRPr="004207A6" w:rsidRDefault="004207A6" w:rsidP="004207A6">
            <w:pPr>
              <w:ind w:right="28"/>
              <w:jc w:val="center"/>
              <w:rPr>
                <w:rFonts w:ascii="Calibri" w:hAnsi="Calibri"/>
                <w:bCs/>
              </w:rPr>
            </w:pPr>
            <w:r w:rsidRPr="004207A6">
              <w:rPr>
                <w:rFonts w:ascii="Calibri" w:hAnsi="Calibri"/>
                <w:bCs/>
              </w:rPr>
              <w:t>23.2.</w:t>
            </w:r>
            <w:r w:rsidRPr="004207A6">
              <w:rPr>
                <w:rFonts w:ascii="Calibri" w:hAnsi="Calibri"/>
                <w:bCs/>
              </w:rPr>
              <w:tab/>
              <w:t xml:space="preserve">Por Resolución del Contrato: </w:t>
            </w:r>
          </w:p>
          <w:p w:rsidR="004207A6" w:rsidRPr="004207A6" w:rsidRDefault="004207A6" w:rsidP="004207A6">
            <w:pPr>
              <w:ind w:right="28"/>
              <w:jc w:val="center"/>
              <w:rPr>
                <w:rFonts w:ascii="Calibri" w:hAnsi="Calibri"/>
                <w:bCs/>
              </w:rPr>
            </w:pPr>
            <w:r w:rsidRPr="004207A6">
              <w:rPr>
                <w:rFonts w:ascii="Calibri" w:hAnsi="Calibri"/>
                <w:bCs/>
              </w:rPr>
              <w:t>Si se diera el caso y como una forma excepcional de terminar el Contrato, a los efectos legales correspondientes, la ENTIDAD y el CONTRATISTA, acuerdan las siguientes causales para procesar la resolución del Contrato:</w:t>
            </w:r>
          </w:p>
          <w:p w:rsidR="004207A6" w:rsidRPr="004207A6" w:rsidRDefault="004207A6" w:rsidP="004207A6">
            <w:pPr>
              <w:ind w:right="28"/>
              <w:jc w:val="center"/>
              <w:rPr>
                <w:rFonts w:ascii="Calibri" w:hAnsi="Calibri"/>
                <w:bCs/>
              </w:rPr>
            </w:pPr>
            <w:r w:rsidRPr="004207A6">
              <w:rPr>
                <w:rFonts w:ascii="Calibri" w:hAnsi="Calibri"/>
                <w:bCs/>
              </w:rPr>
              <w:t>23.2.1.</w:t>
            </w:r>
            <w:r w:rsidRPr="004207A6">
              <w:rPr>
                <w:rFonts w:ascii="Calibri" w:hAnsi="Calibri"/>
                <w:bCs/>
              </w:rPr>
              <w:tab/>
              <w:t>Resolución a requerimiento de la ENTIDAD, por causales atribuibles al CONTRATISTA.</w:t>
            </w:r>
          </w:p>
          <w:p w:rsidR="004207A6" w:rsidRPr="004207A6" w:rsidRDefault="004207A6" w:rsidP="004207A6">
            <w:pPr>
              <w:ind w:right="28"/>
              <w:jc w:val="center"/>
              <w:rPr>
                <w:rFonts w:ascii="Calibri" w:hAnsi="Calibri"/>
                <w:bCs/>
              </w:rPr>
            </w:pPr>
            <w:r w:rsidRPr="004207A6">
              <w:rPr>
                <w:rFonts w:ascii="Calibri" w:hAnsi="Calibri"/>
                <w:bCs/>
              </w:rPr>
              <w:lastRenderedPageBreak/>
              <w:t>La ENTIDAD, podrá proceder al trámite de resolución del Contrato, en los siguientes casos:</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Por disolución del CONTRATISTA.</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Por quiebra declarada del CONTRATISTA.</w:t>
            </w: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 xml:space="preserve">Por incumplimiento en la prestación del Servicio, a requerimiento de la ENTIDAD o el Fiscal del Servicio en asuntos relacionados con el objeto del presente Contrato y lo establecido en las especificaciones técnicas. </w:t>
            </w:r>
          </w:p>
          <w:p w:rsidR="004207A6" w:rsidRPr="004207A6" w:rsidRDefault="004207A6" w:rsidP="004207A6">
            <w:pPr>
              <w:ind w:right="28"/>
              <w:jc w:val="center"/>
              <w:rPr>
                <w:rFonts w:ascii="Calibri" w:hAnsi="Calibri"/>
                <w:bCs/>
              </w:rPr>
            </w:pPr>
            <w:r w:rsidRPr="004207A6">
              <w:rPr>
                <w:rFonts w:ascii="Calibri" w:hAnsi="Calibri"/>
                <w:bCs/>
              </w:rPr>
              <w:t>d)</w:t>
            </w:r>
            <w:r w:rsidRPr="004207A6">
              <w:rPr>
                <w:rFonts w:ascii="Calibri" w:hAnsi="Calibri"/>
                <w:bCs/>
              </w:rPr>
              <w:tab/>
              <w:t>Por paralización del Servicio sin justificación, por el lapso de ____________ días calendario continuos.</w:t>
            </w:r>
          </w:p>
          <w:p w:rsidR="004207A6" w:rsidRPr="004207A6" w:rsidRDefault="004207A6" w:rsidP="004207A6">
            <w:pPr>
              <w:ind w:right="28"/>
              <w:jc w:val="center"/>
              <w:rPr>
                <w:rFonts w:ascii="Calibri" w:hAnsi="Calibri"/>
                <w:bCs/>
              </w:rPr>
            </w:pPr>
            <w:r w:rsidRPr="004207A6">
              <w:rPr>
                <w:rFonts w:ascii="Calibri" w:hAnsi="Calibri"/>
                <w:bCs/>
              </w:rPr>
              <w:t>e)</w:t>
            </w:r>
            <w:r w:rsidRPr="004207A6">
              <w:rPr>
                <w:rFonts w:ascii="Calibri" w:hAnsi="Calibri"/>
                <w:bCs/>
              </w:rPr>
              <w:tab/>
              <w:t>Por negligencia reiterada (2 veces) en el cumplimiento de las especificaciones técnicas, u otras especificaciones, o instrucciones escritas del Fiscal del Servicio.</w:t>
            </w:r>
          </w:p>
          <w:p w:rsidR="004207A6" w:rsidRPr="004207A6" w:rsidRDefault="004207A6" w:rsidP="004207A6">
            <w:pPr>
              <w:ind w:right="28"/>
              <w:jc w:val="center"/>
              <w:rPr>
                <w:rFonts w:ascii="Calibri" w:hAnsi="Calibri"/>
                <w:bCs/>
              </w:rPr>
            </w:pPr>
            <w:r w:rsidRPr="004207A6">
              <w:rPr>
                <w:rFonts w:ascii="Calibri" w:hAnsi="Calibri"/>
                <w:bCs/>
              </w:rPr>
              <w:t>f)</w:t>
            </w:r>
            <w:r w:rsidRPr="004207A6">
              <w:rPr>
                <w:rFonts w:ascii="Calibri" w:hAnsi="Calibri"/>
                <w:bCs/>
              </w:rPr>
              <w:tab/>
              <w:t>Por falta de pago de salarios a su personal y otras obligaciones contractuales que afecten al Servicio.</w:t>
            </w:r>
          </w:p>
          <w:p w:rsidR="004207A6" w:rsidRPr="004207A6" w:rsidRDefault="004207A6" w:rsidP="004207A6">
            <w:pPr>
              <w:ind w:right="28"/>
              <w:jc w:val="center"/>
              <w:rPr>
                <w:rFonts w:ascii="Calibri" w:hAnsi="Calibri"/>
                <w:bCs/>
              </w:rPr>
            </w:pPr>
            <w:r w:rsidRPr="004207A6">
              <w:rPr>
                <w:rFonts w:ascii="Calibri" w:hAnsi="Calibri"/>
                <w:bCs/>
              </w:rPr>
              <w:t>g)</w:t>
            </w:r>
            <w:r w:rsidRPr="004207A6">
              <w:rPr>
                <w:rFonts w:ascii="Calibri" w:hAnsi="Calibri"/>
                <w:bCs/>
              </w:rPr>
              <w:tab/>
              <w:t>Cuando el monto de la multa por atraso en la prestación del Servicio alcance el 10% (diez por ciento) del monto total del Contrato, decisión optativa, o el 20% (veinte por ciento), de forma obligatoria.</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h)</w:t>
            </w:r>
            <w:r w:rsidRPr="004207A6">
              <w:rPr>
                <w:rFonts w:ascii="Calibri" w:hAnsi="Calibri"/>
                <w:bCs/>
              </w:rPr>
              <w:tab/>
              <w:t>Por fuerza mayor o caso fortuito.</w:t>
            </w:r>
          </w:p>
          <w:p w:rsidR="004207A6" w:rsidRPr="004207A6" w:rsidRDefault="004207A6" w:rsidP="004207A6">
            <w:pPr>
              <w:ind w:right="28"/>
              <w:jc w:val="center"/>
              <w:rPr>
                <w:rFonts w:ascii="Calibri" w:hAnsi="Calibri"/>
                <w:bCs/>
              </w:rPr>
            </w:pPr>
            <w:r w:rsidRPr="004207A6">
              <w:rPr>
                <w:rFonts w:ascii="Calibri" w:hAnsi="Calibri"/>
                <w:bCs/>
              </w:rPr>
              <w:t>i)</w:t>
            </w:r>
            <w:r w:rsidRPr="004207A6">
              <w:rPr>
                <w:rFonts w:ascii="Calibri" w:hAnsi="Calibri"/>
                <w:bCs/>
              </w:rPr>
              <w:tab/>
              <w:t>Por incumplimiento a la cláusula (anticorrupción).</w:t>
            </w:r>
          </w:p>
          <w:p w:rsidR="004207A6" w:rsidRPr="004207A6" w:rsidRDefault="004207A6" w:rsidP="004207A6">
            <w:pPr>
              <w:ind w:right="28"/>
              <w:jc w:val="center"/>
              <w:rPr>
                <w:rFonts w:ascii="Calibri" w:hAnsi="Calibri"/>
                <w:bCs/>
              </w:rPr>
            </w:pPr>
            <w:r w:rsidRPr="004207A6">
              <w:rPr>
                <w:rFonts w:ascii="Calibri" w:hAnsi="Calibri"/>
                <w:bCs/>
              </w:rPr>
              <w:t>23.2.2. Resolución a requerimiento del CONTRATISTA por causales atribuibles a la ENTIDAD.</w:t>
            </w:r>
          </w:p>
          <w:p w:rsidR="004207A6" w:rsidRPr="004207A6" w:rsidRDefault="004207A6" w:rsidP="004207A6">
            <w:pPr>
              <w:ind w:right="28"/>
              <w:jc w:val="center"/>
              <w:rPr>
                <w:rFonts w:ascii="Calibri" w:hAnsi="Calibri"/>
                <w:bCs/>
              </w:rPr>
            </w:pPr>
            <w:r w:rsidRPr="004207A6">
              <w:rPr>
                <w:rFonts w:ascii="Calibri" w:hAnsi="Calibri"/>
                <w:bCs/>
              </w:rPr>
              <w:t>El CONTRATISTA, podrá proceder al trámite de resolución del Contrato, en los siguientes casos:</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Si apartándose de los términos del Contrato la ENTIDAD, a través del Fiscal del Servicio, pretende efectuar aumento o disminución en el Servicio, sin cumplir lo establecido por el presente Contrato sin la emisión del Contrato modificatorio correspondiente.</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Por utilizar o requerir aquellos Servicios que son objeto del presente Contrato, en beneficio de terceras personas.</w:t>
            </w: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Por suspensión del Servicio por orden escrita de la ENTIDAD por un plazo superior a numeral (literal) días calendario; salvo casos de fuerza mayor o caso fortuito.</w:t>
            </w:r>
          </w:p>
          <w:p w:rsidR="004207A6" w:rsidRPr="004207A6" w:rsidRDefault="004207A6" w:rsidP="004207A6">
            <w:pPr>
              <w:ind w:right="28"/>
              <w:jc w:val="center"/>
              <w:rPr>
                <w:rFonts w:ascii="Calibri" w:hAnsi="Calibri"/>
                <w:bCs/>
              </w:rPr>
            </w:pPr>
            <w:r w:rsidRPr="004207A6">
              <w:rPr>
                <w:rFonts w:ascii="Calibri" w:hAnsi="Calibri"/>
                <w:bCs/>
              </w:rPr>
              <w:t xml:space="preserve">23.2.3. 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4207A6" w:rsidRPr="004207A6" w:rsidRDefault="004207A6" w:rsidP="004207A6">
            <w:pPr>
              <w:ind w:right="28"/>
              <w:jc w:val="center"/>
              <w:rPr>
                <w:rFonts w:ascii="Calibri" w:hAnsi="Calibri"/>
                <w:bCs/>
              </w:rPr>
            </w:pPr>
            <w:r w:rsidRPr="004207A6">
              <w:rPr>
                <w:rFonts w:ascii="Calibri" w:hAnsi="Calibri"/>
                <w:bCs/>
              </w:rPr>
              <w:t>23.2.4.</w:t>
            </w:r>
            <w:r w:rsidRPr="004207A6">
              <w:rPr>
                <w:rFonts w:ascii="Calibri" w:hAnsi="Calibri"/>
                <w:bCs/>
              </w:rPr>
              <w:tab/>
              <w:t>La ENTIDAD en cualquier momento podrá resolver de manera unilateral y de pleno derecho sin necesidad de requerimiento y/o autorización judicial o extrajudicial alguna el presente Contrato, haciéndose efectiva dicha resolución con la notificación mediante carta notariada al PROVEEDOR; sin lugar a ningún tipo de resarcimiento por parte de la ENTIDAD a favor del PROVEEDOR.</w:t>
            </w:r>
          </w:p>
          <w:p w:rsidR="004207A6" w:rsidRPr="004207A6" w:rsidRDefault="004207A6" w:rsidP="004207A6">
            <w:pPr>
              <w:ind w:right="28"/>
              <w:jc w:val="center"/>
              <w:rPr>
                <w:rFonts w:ascii="Calibri" w:hAnsi="Calibri"/>
                <w:bCs/>
              </w:rPr>
            </w:pPr>
            <w:r w:rsidRPr="004207A6">
              <w:rPr>
                <w:rFonts w:ascii="Calibri" w:hAnsi="Calibri"/>
                <w:bCs/>
              </w:rPr>
              <w:t>23.2.5. Reglas aplicables a la Resolución:</w:t>
            </w:r>
          </w:p>
          <w:p w:rsidR="004207A6" w:rsidRPr="004207A6" w:rsidRDefault="004207A6" w:rsidP="004207A6">
            <w:pPr>
              <w:ind w:right="28"/>
              <w:jc w:val="center"/>
              <w:rPr>
                <w:rFonts w:ascii="Calibri" w:hAnsi="Calibri"/>
                <w:bCs/>
              </w:rPr>
            </w:pPr>
            <w:r w:rsidRPr="004207A6">
              <w:rPr>
                <w:rFonts w:ascii="Calibri" w:hAnsi="Calibri"/>
                <w:bC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207A6" w:rsidRPr="004207A6" w:rsidRDefault="004207A6" w:rsidP="004207A6">
            <w:pPr>
              <w:ind w:right="28"/>
              <w:jc w:val="center"/>
              <w:rPr>
                <w:rFonts w:ascii="Calibri" w:hAnsi="Calibri"/>
                <w:bCs/>
              </w:rPr>
            </w:pPr>
            <w:r w:rsidRPr="004207A6">
              <w:rPr>
                <w:rFonts w:ascii="Calibri" w:hAnsi="Calibri"/>
                <w:bC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207A6" w:rsidRPr="004207A6" w:rsidRDefault="004207A6" w:rsidP="004207A6">
            <w:pPr>
              <w:ind w:right="28"/>
              <w:jc w:val="center"/>
              <w:rPr>
                <w:rFonts w:ascii="Calibri" w:hAnsi="Calibri"/>
                <w:bCs/>
              </w:rPr>
            </w:pPr>
            <w:r w:rsidRPr="004207A6">
              <w:rPr>
                <w:rFonts w:ascii="Calibri" w:hAnsi="Calibri"/>
                <w:bC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4207A6" w:rsidRPr="004207A6" w:rsidRDefault="004207A6" w:rsidP="004207A6">
            <w:pPr>
              <w:ind w:right="28"/>
              <w:jc w:val="center"/>
              <w:rPr>
                <w:rFonts w:ascii="Calibri" w:hAnsi="Calibri"/>
                <w:bCs/>
              </w:rPr>
            </w:pPr>
            <w:r w:rsidRPr="004207A6">
              <w:rPr>
                <w:rFonts w:ascii="Calibri" w:hAnsi="Calibri"/>
                <w:bCs/>
              </w:rPr>
              <w:t xml:space="preserve">Cuando el monto de la multa, alcance al 20% (veinte por ciento) del monto total del Contrato, la ENTIDAD deberá notificar mediante carta notariada que la resolución de Contrato se ha hecho efectiva. </w:t>
            </w:r>
          </w:p>
          <w:p w:rsidR="004207A6" w:rsidRPr="004207A6" w:rsidRDefault="004207A6" w:rsidP="004207A6">
            <w:pPr>
              <w:ind w:right="28"/>
              <w:jc w:val="center"/>
              <w:rPr>
                <w:rFonts w:ascii="Calibri" w:hAnsi="Calibri"/>
                <w:bCs/>
              </w:rPr>
            </w:pPr>
            <w:r w:rsidRPr="004207A6">
              <w:rPr>
                <w:rFonts w:ascii="Calibri" w:hAnsi="Calibri"/>
                <w:bC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4207A6" w:rsidRPr="004207A6" w:rsidRDefault="004207A6" w:rsidP="004207A6">
            <w:pPr>
              <w:ind w:right="28"/>
              <w:jc w:val="center"/>
              <w:rPr>
                <w:rFonts w:ascii="Calibri" w:hAnsi="Calibri"/>
                <w:bCs/>
              </w:rPr>
            </w:pPr>
            <w:r w:rsidRPr="004207A6">
              <w:rPr>
                <w:rFonts w:ascii="Calibri" w:hAnsi="Calibri"/>
                <w:bCs/>
              </w:rPr>
              <w:lastRenderedPageBreak/>
              <w:t>En caso que se proceda a la resolución del Contrato, por razones atribuibles al CONTRATISTA, se consolidara en favor de la ENTIDAD la garantía de cumplimiento de Contrato. Por otro lado también se consolidan a favor de la ENTIDAD las multas o penalidades.</w:t>
            </w:r>
          </w:p>
          <w:p w:rsidR="004207A6" w:rsidRPr="004207A6" w:rsidRDefault="004207A6" w:rsidP="004207A6">
            <w:pPr>
              <w:ind w:right="28"/>
              <w:jc w:val="center"/>
              <w:rPr>
                <w:rFonts w:ascii="Calibri" w:hAnsi="Calibri"/>
                <w:bCs/>
              </w:rPr>
            </w:pPr>
            <w:r w:rsidRPr="004207A6">
              <w:rPr>
                <w:rFonts w:ascii="Calibri" w:hAnsi="Calibri"/>
                <w:bCs/>
              </w:rPr>
              <w:t>VIGÉSIMA CUARTA.- (CIERRE DE CONTRATO)</w:t>
            </w:r>
          </w:p>
          <w:p w:rsidR="004207A6" w:rsidRPr="004207A6" w:rsidRDefault="004207A6" w:rsidP="004207A6">
            <w:pPr>
              <w:ind w:right="28"/>
              <w:jc w:val="center"/>
              <w:rPr>
                <w:rFonts w:ascii="Calibri" w:hAnsi="Calibri"/>
                <w:bCs/>
              </w:rPr>
            </w:pPr>
            <w:r w:rsidRPr="004207A6">
              <w:rPr>
                <w:rFonts w:ascii="Calibri" w:hAnsi="Calibri"/>
                <w:bCs/>
              </w:rPr>
              <w:t>Terminado el Contrato, por su cumplimiento, las Partes firmarán un acta de cierre del Contrato manifestando los términos de recepción o nota de recepción del Servicio efectivamente ejecutado.</w:t>
            </w:r>
          </w:p>
          <w:p w:rsidR="004207A6" w:rsidRPr="004207A6" w:rsidRDefault="004207A6" w:rsidP="004207A6">
            <w:pPr>
              <w:ind w:right="28"/>
              <w:jc w:val="center"/>
              <w:rPr>
                <w:rFonts w:ascii="Calibri" w:hAnsi="Calibri"/>
                <w:bCs/>
              </w:rPr>
            </w:pPr>
            <w:r w:rsidRPr="004207A6">
              <w:rPr>
                <w:rFonts w:ascii="Calibri" w:hAnsi="Calibri"/>
                <w:bCs/>
              </w:rPr>
              <w:t>Terminado el Contrato por resolución, las Partes realizaran la conciliación de cuentas finales a efectos de determinar cualquier saldo pendiente de pago si hubiese o correspondiese, emitiendo un acta de cierre del Contrato.</w:t>
            </w:r>
          </w:p>
          <w:p w:rsidR="004207A6" w:rsidRPr="004207A6" w:rsidRDefault="004207A6" w:rsidP="004207A6">
            <w:pPr>
              <w:ind w:right="28"/>
              <w:jc w:val="center"/>
              <w:rPr>
                <w:rFonts w:ascii="Calibri" w:hAnsi="Calibri"/>
                <w:bCs/>
              </w:rPr>
            </w:pPr>
            <w:r w:rsidRPr="004207A6">
              <w:rPr>
                <w:rFonts w:ascii="Calibri" w:hAnsi="Calibri"/>
                <w:bCs/>
              </w:rPr>
              <w:t>VIGÉSIMA QUINTA.- (SOLUCIÓN DE CONTROVERSIAS)</w:t>
            </w:r>
          </w:p>
          <w:p w:rsidR="004207A6" w:rsidRPr="004207A6" w:rsidRDefault="004207A6" w:rsidP="004207A6">
            <w:pPr>
              <w:ind w:right="28"/>
              <w:jc w:val="center"/>
              <w:rPr>
                <w:rFonts w:ascii="Calibri" w:hAnsi="Calibri"/>
                <w:bCs/>
              </w:rPr>
            </w:pPr>
            <w:r w:rsidRPr="004207A6">
              <w:rPr>
                <w:rFonts w:ascii="Calibri" w:hAnsi="Calibri"/>
                <w:bC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207A6" w:rsidRPr="004207A6" w:rsidRDefault="004207A6" w:rsidP="004207A6">
            <w:pPr>
              <w:ind w:right="28"/>
              <w:jc w:val="center"/>
              <w:rPr>
                <w:rFonts w:ascii="Calibri" w:hAnsi="Calibri"/>
                <w:bCs/>
              </w:rPr>
            </w:pPr>
            <w:r w:rsidRPr="004207A6">
              <w:rPr>
                <w:rFonts w:ascii="Calibri" w:hAnsi="Calibri"/>
                <w:bCs/>
              </w:rPr>
              <w:t xml:space="preserve">VIGÉSIMA SEXTA.- (MODIFICACIÓN AL CONTRATO) </w:t>
            </w:r>
          </w:p>
          <w:p w:rsidR="004207A6" w:rsidRPr="004207A6" w:rsidRDefault="004207A6" w:rsidP="004207A6">
            <w:pPr>
              <w:ind w:right="28"/>
              <w:jc w:val="center"/>
              <w:rPr>
                <w:rFonts w:ascii="Calibri" w:hAnsi="Calibri"/>
                <w:bCs/>
              </w:rPr>
            </w:pPr>
            <w:r w:rsidRPr="004207A6">
              <w:rPr>
                <w:rFonts w:ascii="Calibri" w:hAnsi="Calibri"/>
                <w:bC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207A6" w:rsidRPr="004207A6" w:rsidRDefault="004207A6" w:rsidP="004207A6">
            <w:pPr>
              <w:ind w:right="28"/>
              <w:jc w:val="center"/>
              <w:rPr>
                <w:rFonts w:ascii="Calibri" w:hAnsi="Calibri"/>
                <w:bCs/>
              </w:rPr>
            </w:pPr>
            <w:r w:rsidRPr="004207A6">
              <w:rPr>
                <w:rFonts w:ascii="Calibri" w:hAnsi="Calibri"/>
                <w:bC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4207A6" w:rsidRPr="004207A6" w:rsidRDefault="004207A6" w:rsidP="004207A6">
            <w:pPr>
              <w:ind w:right="28"/>
              <w:jc w:val="center"/>
              <w:rPr>
                <w:rFonts w:ascii="Calibri" w:hAnsi="Calibri"/>
                <w:bCs/>
              </w:rPr>
            </w:pPr>
            <w:r w:rsidRPr="004207A6">
              <w:rPr>
                <w:rFonts w:ascii="Calibri" w:hAnsi="Calibri"/>
                <w:bCs/>
              </w:rPr>
              <w:t>INCLUIR LA SIGUIENTE CLÁUSULA EN CASO DE QUE CORRESPONDA:</w:t>
            </w:r>
          </w:p>
          <w:p w:rsidR="004207A6" w:rsidRPr="004207A6" w:rsidRDefault="004207A6" w:rsidP="004207A6">
            <w:pPr>
              <w:ind w:right="28"/>
              <w:jc w:val="center"/>
              <w:rPr>
                <w:rFonts w:ascii="Calibri" w:hAnsi="Calibri"/>
                <w:bCs/>
              </w:rPr>
            </w:pPr>
            <w:r w:rsidRPr="004207A6">
              <w:rPr>
                <w:rFonts w:ascii="Calibri" w:hAnsi="Calibri"/>
                <w:bCs/>
              </w:rPr>
              <w:t>(PROTOCOLIZACIÓN DEL CONTRATO)</w:t>
            </w:r>
          </w:p>
          <w:p w:rsidR="004207A6" w:rsidRPr="004207A6" w:rsidRDefault="004207A6" w:rsidP="004207A6">
            <w:pPr>
              <w:ind w:right="28"/>
              <w:jc w:val="center"/>
              <w:rPr>
                <w:rFonts w:ascii="Calibri" w:hAnsi="Calibri"/>
                <w:bCs/>
              </w:rPr>
            </w:pPr>
            <w:r w:rsidRPr="004207A6">
              <w:rPr>
                <w:rFonts w:ascii="Calibri" w:hAnsi="Calibri"/>
                <w:bCs/>
              </w:rPr>
              <w:t xml:space="preserve">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el pago de las planillas mensuales o en la planilla final del Contrato. </w:t>
            </w:r>
          </w:p>
          <w:p w:rsidR="004207A6" w:rsidRPr="004207A6" w:rsidRDefault="004207A6" w:rsidP="004207A6">
            <w:pPr>
              <w:ind w:right="28"/>
              <w:jc w:val="center"/>
              <w:rPr>
                <w:rFonts w:ascii="Calibri" w:hAnsi="Calibri"/>
                <w:bCs/>
              </w:rPr>
            </w:pPr>
            <w:r w:rsidRPr="004207A6">
              <w:rPr>
                <w:rFonts w:ascii="Calibri" w:hAnsi="Calibri"/>
                <w:bCs/>
              </w:rPr>
              <w:t>Esta protocolización contendrá los siguientes documentos:</w:t>
            </w:r>
          </w:p>
          <w:p w:rsidR="004207A6" w:rsidRPr="004207A6" w:rsidRDefault="004207A6" w:rsidP="004207A6">
            <w:pPr>
              <w:ind w:right="28"/>
              <w:jc w:val="center"/>
              <w:rPr>
                <w:rFonts w:ascii="Calibri" w:hAnsi="Calibri"/>
                <w:bCs/>
              </w:rPr>
            </w:pPr>
            <w:r w:rsidRPr="004207A6">
              <w:rPr>
                <w:rFonts w:ascii="Calibri" w:hAnsi="Calibri"/>
                <w:bCs/>
              </w:rPr>
              <w:t>Originales o fotocopias legalizadas de:</w:t>
            </w:r>
          </w:p>
          <w:p w:rsidR="004207A6" w:rsidRPr="004207A6" w:rsidRDefault="004207A6" w:rsidP="004207A6">
            <w:pPr>
              <w:ind w:right="28"/>
              <w:jc w:val="center"/>
              <w:rPr>
                <w:rFonts w:ascii="Calibri" w:hAnsi="Calibri"/>
                <w:bCs/>
              </w:rPr>
            </w:pPr>
            <w:r w:rsidRPr="004207A6">
              <w:rPr>
                <w:rFonts w:ascii="Calibri" w:hAnsi="Calibri"/>
                <w:bCs/>
              </w:rPr>
              <w:t>a)</w:t>
            </w:r>
            <w:r w:rsidRPr="004207A6">
              <w:rPr>
                <w:rFonts w:ascii="Calibri" w:hAnsi="Calibri"/>
                <w:bCs/>
              </w:rPr>
              <w:tab/>
              <w:t xml:space="preserve">Testimonio del poder del representante legal referido en el Contrato. </w:t>
            </w:r>
          </w:p>
          <w:p w:rsidR="004207A6" w:rsidRPr="004207A6" w:rsidRDefault="004207A6" w:rsidP="004207A6">
            <w:pPr>
              <w:ind w:right="28"/>
              <w:jc w:val="center"/>
              <w:rPr>
                <w:rFonts w:ascii="Calibri" w:hAnsi="Calibri"/>
                <w:bCs/>
              </w:rPr>
            </w:pPr>
            <w:r w:rsidRPr="004207A6">
              <w:rPr>
                <w:rFonts w:ascii="Calibri" w:hAnsi="Calibri"/>
                <w:bCs/>
              </w:rPr>
              <w:t>b)</w:t>
            </w:r>
            <w:r w:rsidRPr="004207A6">
              <w:rPr>
                <w:rFonts w:ascii="Calibri" w:hAnsi="Calibri"/>
                <w:bCs/>
              </w:rPr>
              <w:tab/>
              <w:t>Certificado de  matrícula de inscripción en FUNDEMPRESA.</w:t>
            </w:r>
          </w:p>
          <w:p w:rsidR="004207A6" w:rsidRPr="004207A6" w:rsidRDefault="004207A6" w:rsidP="004207A6">
            <w:pPr>
              <w:ind w:right="28"/>
              <w:jc w:val="center"/>
              <w:rPr>
                <w:rFonts w:ascii="Calibri" w:hAnsi="Calibri"/>
                <w:bCs/>
              </w:rPr>
            </w:pPr>
            <w:r w:rsidRPr="004207A6">
              <w:rPr>
                <w:rFonts w:ascii="Calibri" w:hAnsi="Calibri"/>
                <w:bCs/>
              </w:rPr>
              <w:t>c)</w:t>
            </w:r>
            <w:r w:rsidRPr="004207A6">
              <w:rPr>
                <w:rFonts w:ascii="Calibri" w:hAnsi="Calibri"/>
                <w:bCs/>
              </w:rPr>
              <w:tab/>
              <w:t>Minuta del Contrato</w:t>
            </w:r>
          </w:p>
          <w:p w:rsidR="004207A6" w:rsidRPr="004207A6" w:rsidRDefault="004207A6" w:rsidP="004207A6">
            <w:pPr>
              <w:ind w:right="28"/>
              <w:jc w:val="center"/>
              <w:rPr>
                <w:rFonts w:ascii="Calibri" w:hAnsi="Calibri"/>
                <w:bCs/>
              </w:rPr>
            </w:pPr>
            <w:r w:rsidRPr="004207A6">
              <w:rPr>
                <w:rFonts w:ascii="Calibri" w:hAnsi="Calibri"/>
                <w:bCs/>
              </w:rPr>
              <w:t>Fotocopias simples de:</w:t>
            </w:r>
          </w:p>
          <w:p w:rsidR="004207A6" w:rsidRPr="004207A6" w:rsidRDefault="004207A6" w:rsidP="004207A6">
            <w:pPr>
              <w:ind w:right="28"/>
              <w:jc w:val="center"/>
              <w:rPr>
                <w:rFonts w:ascii="Calibri" w:hAnsi="Calibri"/>
                <w:bCs/>
              </w:rPr>
            </w:pPr>
            <w:r w:rsidRPr="004207A6">
              <w:rPr>
                <w:rFonts w:ascii="Calibri" w:hAnsi="Calibri"/>
                <w:bCs/>
              </w:rPr>
              <w:t>d)</w:t>
            </w:r>
            <w:r w:rsidRPr="004207A6">
              <w:rPr>
                <w:rFonts w:ascii="Calibri" w:hAnsi="Calibri"/>
                <w:bCs/>
              </w:rPr>
              <w:tab/>
              <w:t xml:space="preserve">Cédula de identidad del representante legal.  </w:t>
            </w:r>
          </w:p>
          <w:p w:rsidR="004207A6" w:rsidRPr="004207A6" w:rsidRDefault="004207A6" w:rsidP="004207A6">
            <w:pPr>
              <w:ind w:right="28"/>
              <w:jc w:val="center"/>
              <w:rPr>
                <w:rFonts w:ascii="Calibri" w:hAnsi="Calibri"/>
                <w:bCs/>
              </w:rPr>
            </w:pPr>
            <w:r w:rsidRPr="004207A6">
              <w:rPr>
                <w:rFonts w:ascii="Calibri" w:hAnsi="Calibri"/>
                <w:bCs/>
              </w:rPr>
              <w:t>e)</w:t>
            </w:r>
            <w:r w:rsidRPr="004207A6">
              <w:rPr>
                <w:rFonts w:ascii="Calibri" w:hAnsi="Calibri"/>
                <w:bCs/>
              </w:rPr>
              <w:tab/>
              <w:t xml:space="preserve">Escritura  de constitución de la empresa.  </w:t>
            </w:r>
          </w:p>
          <w:p w:rsidR="004207A6" w:rsidRPr="004207A6" w:rsidRDefault="004207A6" w:rsidP="004207A6">
            <w:pPr>
              <w:ind w:right="28"/>
              <w:jc w:val="center"/>
              <w:rPr>
                <w:rFonts w:ascii="Calibri" w:hAnsi="Calibri"/>
                <w:bCs/>
              </w:rPr>
            </w:pPr>
            <w:r w:rsidRPr="004207A6">
              <w:rPr>
                <w:rFonts w:ascii="Calibri" w:hAnsi="Calibri"/>
                <w:bCs/>
              </w:rPr>
              <w:t>f)</w:t>
            </w:r>
            <w:r w:rsidRPr="004207A6">
              <w:rPr>
                <w:rFonts w:ascii="Calibri" w:hAnsi="Calibri"/>
                <w:bCs/>
              </w:rPr>
              <w:tab/>
              <w:t xml:space="preserve">Garantía de cumplimiento de contrato </w:t>
            </w:r>
          </w:p>
          <w:p w:rsidR="004207A6" w:rsidRPr="004207A6" w:rsidRDefault="004207A6" w:rsidP="004207A6">
            <w:pPr>
              <w:ind w:right="28"/>
              <w:jc w:val="center"/>
              <w:rPr>
                <w:rFonts w:ascii="Calibri" w:hAnsi="Calibri"/>
                <w:bCs/>
              </w:rPr>
            </w:pPr>
            <w:r w:rsidRPr="004207A6">
              <w:rPr>
                <w:rFonts w:ascii="Calibri" w:hAnsi="Calibri"/>
                <w:bCs/>
              </w:rPr>
              <w:t>En caso de que por cualquier circunstancia, el presente documento no fuese protocolizado, servirá a los efectos de Ley y de su cumplimiento, como documento suficiente a las Partes.</w:t>
            </w:r>
          </w:p>
          <w:p w:rsidR="004207A6" w:rsidRPr="004207A6" w:rsidRDefault="004207A6" w:rsidP="004207A6">
            <w:pPr>
              <w:ind w:right="28"/>
              <w:jc w:val="center"/>
              <w:rPr>
                <w:rFonts w:ascii="Calibri" w:hAnsi="Calibri"/>
                <w:bCs/>
              </w:rPr>
            </w:pPr>
            <w:r w:rsidRPr="004207A6">
              <w:rPr>
                <w:rFonts w:ascii="Calibri" w:hAnsi="Calibri"/>
                <w:bCs/>
              </w:rPr>
              <w:t xml:space="preserve">VIGÉSIMA SÉPTIMA.- (ANTICORRUPCIÓN) </w:t>
            </w:r>
          </w:p>
          <w:p w:rsidR="004207A6" w:rsidRPr="004207A6" w:rsidRDefault="004207A6" w:rsidP="004207A6">
            <w:pPr>
              <w:ind w:right="28"/>
              <w:jc w:val="center"/>
              <w:rPr>
                <w:rFonts w:ascii="Calibri" w:hAnsi="Calibri"/>
                <w:bCs/>
              </w:rPr>
            </w:pPr>
            <w:r w:rsidRPr="004207A6">
              <w:rPr>
                <w:rFonts w:ascii="Calibri" w:hAnsi="Calibri"/>
                <w:bC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  </w:t>
            </w:r>
          </w:p>
          <w:p w:rsidR="004207A6" w:rsidRPr="004207A6" w:rsidRDefault="004207A6" w:rsidP="004207A6">
            <w:pPr>
              <w:ind w:right="28"/>
              <w:jc w:val="center"/>
              <w:rPr>
                <w:rFonts w:ascii="Calibri" w:hAnsi="Calibri"/>
                <w:bCs/>
              </w:rPr>
            </w:pPr>
            <w:r w:rsidRPr="004207A6">
              <w:rPr>
                <w:rFonts w:ascii="Calibri" w:hAnsi="Calibri"/>
                <w:bCs/>
              </w:rPr>
              <w:lastRenderedPageBreak/>
              <w:t>VIGÉSIMA OCTAVA.- (CONFORMIDAD)</w:t>
            </w:r>
          </w:p>
          <w:p w:rsidR="004207A6" w:rsidRPr="004207A6" w:rsidRDefault="004207A6" w:rsidP="004207A6">
            <w:pPr>
              <w:ind w:right="28"/>
              <w:jc w:val="center"/>
              <w:rPr>
                <w:rFonts w:ascii="Calibri" w:hAnsi="Calibri"/>
                <w:bCs/>
              </w:rPr>
            </w:pPr>
            <w:r w:rsidRPr="004207A6">
              <w:rPr>
                <w:rFonts w:ascii="Calibri" w:hAnsi="Calibri"/>
                <w:bCs/>
              </w:rPr>
              <w:t>En señal de conformidad y para su fiel y estricto cumplimiento, suscribimos el presente Contrato en 4 (cuatro) ejemplares de un mismo tenor y validez, _______________________, en representación legal de la ENTIDAD, y ______________________ en representación del CONTRATISTA.</w:t>
            </w:r>
          </w:p>
          <w:p w:rsidR="004207A6" w:rsidRPr="004207A6" w:rsidRDefault="004207A6" w:rsidP="004207A6">
            <w:pPr>
              <w:ind w:right="28"/>
              <w:jc w:val="center"/>
              <w:rPr>
                <w:rFonts w:ascii="Calibri" w:hAnsi="Calibri"/>
                <w:bCs/>
              </w:rPr>
            </w:pPr>
            <w:r w:rsidRPr="004207A6">
              <w:rPr>
                <w:rFonts w:ascii="Calibri" w:hAnsi="Calibri"/>
                <w:bCs/>
              </w:rPr>
              <w:t>Este documento, conforme a disposiciones legales de control fiscal vigentes, será registrado ante la Contraloría General del Estado en idioma castellano.</w:t>
            </w: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p>
          <w:p w:rsidR="004207A6" w:rsidRPr="004207A6" w:rsidRDefault="004207A6" w:rsidP="004207A6">
            <w:pPr>
              <w:ind w:right="28"/>
              <w:jc w:val="center"/>
              <w:rPr>
                <w:rFonts w:ascii="Calibri" w:hAnsi="Calibri"/>
                <w:bCs/>
              </w:rPr>
            </w:pPr>
            <w:r w:rsidRPr="004207A6">
              <w:rPr>
                <w:rFonts w:ascii="Calibri" w:hAnsi="Calibri"/>
                <w:bCs/>
              </w:rPr>
              <w:t xml:space="preserve">         Lic. __________________</w:t>
            </w:r>
            <w:r w:rsidRPr="004207A6">
              <w:rPr>
                <w:rFonts w:ascii="Calibri" w:hAnsi="Calibri"/>
                <w:bCs/>
              </w:rPr>
              <w:tab/>
              <w:t xml:space="preserve">          Sr. ________________________</w:t>
            </w:r>
          </w:p>
          <w:p w:rsidR="004207A6" w:rsidRPr="004207A6" w:rsidRDefault="004207A6" w:rsidP="004207A6">
            <w:pPr>
              <w:ind w:right="28"/>
              <w:jc w:val="center"/>
              <w:rPr>
                <w:rFonts w:ascii="Calibri" w:hAnsi="Calibri"/>
                <w:bCs/>
              </w:rPr>
            </w:pPr>
            <w:r w:rsidRPr="004207A6">
              <w:rPr>
                <w:rFonts w:ascii="Calibri" w:hAnsi="Calibri"/>
                <w:bCs/>
              </w:rPr>
              <w:t xml:space="preserve">                       cargo</w:t>
            </w:r>
          </w:p>
          <w:p w:rsidR="004207A6" w:rsidRPr="004207A6" w:rsidRDefault="004207A6" w:rsidP="004207A6">
            <w:pPr>
              <w:ind w:right="28"/>
              <w:jc w:val="center"/>
              <w:rPr>
                <w:rFonts w:ascii="Calibri" w:hAnsi="Calibri"/>
                <w:bCs/>
              </w:rPr>
            </w:pPr>
            <w:r w:rsidRPr="004207A6">
              <w:rPr>
                <w:rFonts w:ascii="Calibri" w:hAnsi="Calibri"/>
                <w:bCs/>
              </w:rPr>
              <w:t xml:space="preserve">                      YPFB</w:t>
            </w:r>
          </w:p>
          <w:p w:rsidR="004207A6" w:rsidRPr="004207A6" w:rsidRDefault="004207A6" w:rsidP="004207A6">
            <w:pPr>
              <w:ind w:right="28"/>
              <w:jc w:val="center"/>
              <w:rPr>
                <w:rFonts w:ascii="Calibri" w:hAnsi="Calibri"/>
                <w:bCs/>
              </w:rPr>
            </w:pPr>
            <w:r w:rsidRPr="004207A6">
              <w:rPr>
                <w:rFonts w:ascii="Calibri" w:hAnsi="Calibri"/>
                <w:bCs/>
              </w:rPr>
              <w:t xml:space="preserve">                   ENTIDAD</w:t>
            </w:r>
            <w:r w:rsidRPr="004207A6">
              <w:rPr>
                <w:rFonts w:ascii="Calibri" w:hAnsi="Calibri"/>
                <w:bCs/>
              </w:rPr>
              <w:tab/>
              <w:t xml:space="preserve">                         nombre empresa</w:t>
            </w:r>
          </w:p>
          <w:p w:rsidR="004207A6" w:rsidRPr="004207A6" w:rsidRDefault="004207A6" w:rsidP="004207A6">
            <w:pPr>
              <w:ind w:right="28"/>
              <w:jc w:val="center"/>
              <w:rPr>
                <w:rFonts w:ascii="Calibri" w:hAnsi="Calibri"/>
                <w:bCs/>
              </w:rPr>
            </w:pPr>
            <w:r w:rsidRPr="004207A6">
              <w:rPr>
                <w:rFonts w:ascii="Calibri" w:hAnsi="Calibri"/>
                <w:bCs/>
              </w:rPr>
              <w:t xml:space="preserve">                            PROVEEDOR</w:t>
            </w:r>
          </w:p>
          <w:p w:rsidR="004207A6" w:rsidRPr="00FF4409" w:rsidRDefault="004207A6" w:rsidP="00547518">
            <w:pPr>
              <w:ind w:right="28"/>
              <w:jc w:val="center"/>
              <w:rPr>
                <w:rFonts w:ascii="Calibri" w:hAnsi="Calibri"/>
                <w:bCs/>
              </w:rPr>
            </w:pP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3B06" w:rsidRDefault="00973B06">
      <w:r>
        <w:separator/>
      </w:r>
    </w:p>
  </w:endnote>
  <w:endnote w:type="continuationSeparator" w:id="0">
    <w:p w:rsidR="00973B06" w:rsidRDefault="0097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3B06" w:rsidRDefault="00973B06">
      <w:r>
        <w:separator/>
      </w:r>
    </w:p>
  </w:footnote>
  <w:footnote w:type="continuationSeparator" w:id="0">
    <w:p w:rsidR="00973B06" w:rsidRDefault="00973B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8">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9">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1">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2">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5">
    <w:nsid w:val="0D9D6DE1"/>
    <w:multiLevelType w:val="hybridMultilevel"/>
    <w:tmpl w:val="B36E3192"/>
    <w:lvl w:ilvl="0" w:tplc="3B548A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7">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9">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0">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3">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5">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6">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9">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4">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5">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6">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7">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8">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9">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0">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3">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4">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6">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7">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8">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0">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2">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5">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6">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8">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9">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82">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3">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8">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9">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0">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1">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3">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5">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7">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0">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2">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4">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5">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6">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7">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8">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0">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1">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2">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3">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15">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6">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7">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2A7D3F03"/>
    <w:multiLevelType w:val="hybridMultilevel"/>
    <w:tmpl w:val="953CC948"/>
    <w:styleLink w:val="Estilo221"/>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0">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1">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22">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3">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4">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7">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8">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1">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2">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3">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3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35">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36">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7">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8">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9">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1">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2">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3">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4">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5">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6">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7">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8">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9">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0">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1">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2">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3">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54">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5">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56">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7">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8">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9">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0">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1">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62">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3">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4">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66">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67">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68">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69">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0">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1">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2">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3">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4">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75">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6">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7">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8">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79">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80">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1">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2">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3">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4">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85">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8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7">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8">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9">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1">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92">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3">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4">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95">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6">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97">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8">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99">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20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1">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2">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3">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4">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5">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06">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07">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8">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10">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11">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2">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13">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4">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5">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6">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8">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9">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0">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2">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3">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4">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25">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6">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27">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28">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9">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0">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3">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4">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6">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37">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8">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39">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40">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1">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2">
    <w:nsid w:val="5870195F"/>
    <w:multiLevelType w:val="singleLevel"/>
    <w:tmpl w:val="38C2B268"/>
    <w:lvl w:ilvl="0">
      <w:numFmt w:val="decimal"/>
      <w:pStyle w:val="Ttulo9"/>
      <w:lvlText w:val=""/>
      <w:lvlJc w:val="left"/>
    </w:lvl>
  </w:abstractNum>
  <w:abstractNum w:abstractNumId="243">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4">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46">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7">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8">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9">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0">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1">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2">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3">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54">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55">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6">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8">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60">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1">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2">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3">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4">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65">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6">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7">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8">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9">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0">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71">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2">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3">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4">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6">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7">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8">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9">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80">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1">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82">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4">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85">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87">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8">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89">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9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91">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2">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3">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94">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5">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96">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7">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98">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99">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0">
    <w:nsid w:val="6EFF7537"/>
    <w:multiLevelType w:val="hybridMultilevel"/>
    <w:tmpl w:val="FE8022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1">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02">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04">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5">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6">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7">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8">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1">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12">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4">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5">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6">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7">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8">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19">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1">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2">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3">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24">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25">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26">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27">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8">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9">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3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31">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2">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3">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4">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5">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36">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37">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8">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39">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5"/>
  </w:num>
  <w:num w:numId="2">
    <w:abstractNumId w:val="242"/>
  </w:num>
  <w:num w:numId="3">
    <w:abstractNumId w:val="53"/>
  </w:num>
  <w:num w:numId="4">
    <w:abstractNumId w:val="208"/>
  </w:num>
  <w:num w:numId="5">
    <w:abstractNumId w:val="125"/>
  </w:num>
  <w:num w:numId="6">
    <w:abstractNumId w:val="327"/>
  </w:num>
  <w:num w:numId="7">
    <w:abstractNumId w:val="303"/>
  </w:num>
  <w:num w:numId="8">
    <w:abstractNumId w:val="286"/>
  </w:num>
  <w:num w:numId="9">
    <w:abstractNumId w:val="118"/>
  </w:num>
  <w:num w:numId="10">
    <w:abstractNumId w:val="99"/>
  </w:num>
  <w:num w:numId="11">
    <w:abstractNumId w:val="114"/>
  </w:num>
  <w:num w:numId="12">
    <w:abstractNumId w:val="186"/>
  </w:num>
  <w:num w:numId="13">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9"/>
  </w:num>
  <w:num w:numId="17">
    <w:abstractNumId w:val="217"/>
  </w:num>
  <w:num w:numId="18">
    <w:abstractNumId w:val="134"/>
  </w:num>
  <w:num w:numId="19">
    <w:abstractNumId w:val="221"/>
  </w:num>
  <w:num w:numId="20">
    <w:abstractNumId w:val="126"/>
  </w:num>
  <w:num w:numId="21">
    <w:abstractNumId w:val="129"/>
  </w:num>
  <w:num w:numId="22">
    <w:abstractNumId w:val="23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4"/>
  </w:num>
  <w:num w:numId="26">
    <w:abstractNumId w:val="333"/>
  </w:num>
  <w:num w:numId="27">
    <w:abstractNumId w:val="207"/>
  </w:num>
  <w:num w:numId="28">
    <w:abstractNumId w:val="117"/>
  </w:num>
  <w:num w:numId="29">
    <w:abstractNumId w:val="300"/>
  </w:num>
  <w:num w:numId="30">
    <w:abstractNumId w:val="265"/>
  </w:num>
  <w:num w:numId="31">
    <w:abstractNumId w:val="332"/>
  </w:num>
  <w:num w:numId="32">
    <w:abstractNumId w:val="291"/>
  </w:num>
  <w:num w:numId="33">
    <w:abstractNumId w:val="141"/>
  </w:num>
  <w:num w:numId="34">
    <w:abstractNumId w:val="148"/>
  </w:num>
  <w:num w:numId="35">
    <w:abstractNumId w:val="212"/>
  </w:num>
  <w:num w:numId="36">
    <w:abstractNumId w:val="36"/>
  </w:num>
  <w:num w:numId="37">
    <w:abstractNumId w:val="322"/>
  </w:num>
  <w:num w:numId="38">
    <w:abstractNumId w:val="334"/>
  </w:num>
  <w:num w:numId="39">
    <w:abstractNumId w:val="79"/>
  </w:num>
  <w:num w:numId="40">
    <w:abstractNumId w:val="309"/>
  </w:num>
  <w:num w:numId="41">
    <w:abstractNumId w:val="123"/>
  </w:num>
  <w:num w:numId="42">
    <w:abstractNumId w:val="279"/>
  </w:num>
  <w:num w:numId="43">
    <w:abstractNumId w:val="313"/>
  </w:num>
  <w:num w:numId="44">
    <w:abstractNumId w:val="194"/>
  </w:num>
  <w:num w:numId="45">
    <w:abstractNumId w:val="59"/>
  </w:num>
  <w:num w:numId="46">
    <w:abstractNumId w:val="72"/>
  </w:num>
  <w:num w:numId="47">
    <w:abstractNumId w:val="320"/>
  </w:num>
  <w:num w:numId="48">
    <w:abstractNumId w:val="84"/>
  </w:num>
  <w:num w:numId="49">
    <w:abstractNumId w:val="157"/>
  </w:num>
  <w:num w:numId="50">
    <w:abstractNumId w:val="102"/>
  </w:num>
  <w:num w:numId="51">
    <w:abstractNumId w:val="2"/>
  </w:num>
  <w:num w:numId="52">
    <w:abstractNumId w:val="0"/>
  </w:num>
  <w:num w:numId="53">
    <w:abstractNumId w:val="335"/>
  </w:num>
  <w:num w:numId="54">
    <w:abstractNumId w:val="158"/>
  </w:num>
  <w:num w:numId="55">
    <w:abstractNumId w:val="96"/>
  </w:num>
  <w:num w:numId="56">
    <w:abstractNumId w:val="159"/>
  </w:num>
  <w:num w:numId="57">
    <w:abstractNumId w:val="66"/>
  </w:num>
  <w:num w:numId="58">
    <w:abstractNumId w:val="290"/>
  </w:num>
  <w:num w:numId="59">
    <w:abstractNumId w:val="288"/>
  </w:num>
  <w:num w:numId="60">
    <w:abstractNumId w:val="330"/>
  </w:num>
  <w:num w:numId="61">
    <w:abstractNumId w:val="80"/>
  </w:num>
  <w:num w:numId="62">
    <w:abstractNumId w:val="251"/>
  </w:num>
  <w:num w:numId="63">
    <w:abstractNumId w:val="143"/>
  </w:num>
  <w:num w:numId="64">
    <w:abstractNumId w:val="337"/>
  </w:num>
  <w:num w:numId="65">
    <w:abstractNumId w:val="339"/>
  </w:num>
  <w:num w:numId="66">
    <w:abstractNumId w:val="249"/>
  </w:num>
  <w:num w:numId="67">
    <w:abstractNumId w:val="25"/>
  </w:num>
  <w:num w:numId="68">
    <w:abstractNumId w:val="285"/>
  </w:num>
  <w:num w:numId="69">
    <w:abstractNumId w:val="86"/>
  </w:num>
  <w:num w:numId="70">
    <w:abstractNumId w:val="156"/>
  </w:num>
  <w:num w:numId="71">
    <w:abstractNumId w:val="215"/>
  </w:num>
  <w:num w:numId="72">
    <w:abstractNumId w:val="69"/>
  </w:num>
  <w:num w:numId="73">
    <w:abstractNumId w:val="54"/>
  </w:num>
  <w:num w:numId="74">
    <w:abstractNumId w:val="15"/>
  </w:num>
  <w:num w:numId="75">
    <w:abstractNumId w:val="225"/>
  </w:num>
  <w:num w:numId="76">
    <w:abstractNumId w:val="170"/>
  </w:num>
  <w:num w:numId="77">
    <w:abstractNumId w:val="85"/>
  </w:num>
  <w:num w:numId="78">
    <w:abstractNumId w:val="282"/>
  </w:num>
  <w:num w:numId="79">
    <w:abstractNumId w:val="93"/>
  </w:num>
  <w:num w:numId="80">
    <w:abstractNumId w:val="16"/>
  </w:num>
  <w:num w:numId="81">
    <w:abstractNumId w:val="201"/>
  </w:num>
  <w:num w:numId="82">
    <w:abstractNumId w:val="91"/>
  </w:num>
  <w:num w:numId="83">
    <w:abstractNumId w:val="149"/>
  </w:num>
  <w:num w:numId="84">
    <w:abstractNumId w:val="46"/>
  </w:num>
  <w:num w:numId="85">
    <w:abstractNumId w:val="329"/>
  </w:num>
  <w:num w:numId="86">
    <w:abstractNumId w:val="278"/>
  </w:num>
  <w:num w:numId="87">
    <w:abstractNumId w:val="181"/>
  </w:num>
  <w:num w:numId="88">
    <w:abstractNumId w:val="270"/>
  </w:num>
  <w:num w:numId="89">
    <w:abstractNumId w:val="269"/>
  </w:num>
  <w:num w:numId="90">
    <w:abstractNumId w:val="26"/>
  </w:num>
  <w:num w:numId="91">
    <w:abstractNumId w:val="331"/>
  </w:num>
  <w:num w:numId="92">
    <w:abstractNumId w:val="258"/>
  </w:num>
  <w:num w:numId="93">
    <w:abstractNumId w:val="33"/>
  </w:num>
  <w:num w:numId="94">
    <w:abstractNumId w:val="302"/>
  </w:num>
  <w:num w:numId="95">
    <w:abstractNumId w:val="235"/>
  </w:num>
  <w:num w:numId="96">
    <w:abstractNumId w:val="268"/>
  </w:num>
  <w:num w:numId="97">
    <w:abstractNumId w:val="41"/>
  </w:num>
  <w:num w:numId="98">
    <w:abstractNumId w:val="243"/>
  </w:num>
  <w:num w:numId="99">
    <w:abstractNumId w:val="316"/>
  </w:num>
  <w:num w:numId="100">
    <w:abstractNumId w:val="237"/>
  </w:num>
  <w:num w:numId="101">
    <w:abstractNumId w:val="263"/>
  </w:num>
  <w:num w:numId="102">
    <w:abstractNumId w:val="64"/>
  </w:num>
  <w:num w:numId="103">
    <w:abstractNumId w:val="183"/>
  </w:num>
  <w:num w:numId="104">
    <w:abstractNumId w:val="305"/>
  </w:num>
  <w:num w:numId="105">
    <w:abstractNumId w:val="172"/>
  </w:num>
  <w:num w:numId="106">
    <w:abstractNumId w:val="32"/>
  </w:num>
  <w:num w:numId="107">
    <w:abstractNumId w:val="294"/>
  </w:num>
  <w:num w:numId="108">
    <w:abstractNumId w:val="257"/>
  </w:num>
  <w:num w:numId="109">
    <w:abstractNumId w:val="24"/>
  </w:num>
  <w:num w:numId="110">
    <w:abstractNumId w:val="140"/>
  </w:num>
  <w:num w:numId="111">
    <w:abstractNumId w:val="274"/>
  </w:num>
  <w:num w:numId="112">
    <w:abstractNumId w:val="68"/>
  </w:num>
  <w:num w:numId="113">
    <w:abstractNumId w:val="132"/>
  </w:num>
  <w:num w:numId="114">
    <w:abstractNumId w:val="230"/>
  </w:num>
  <w:num w:numId="115">
    <w:abstractNumId w:val="63"/>
  </w:num>
  <w:num w:numId="116">
    <w:abstractNumId w:val="147"/>
  </w:num>
  <w:num w:numId="117">
    <w:abstractNumId w:val="173"/>
  </w:num>
  <w:num w:numId="118">
    <w:abstractNumId w:val="189"/>
  </w:num>
  <w:num w:numId="119">
    <w:abstractNumId w:val="319"/>
  </w:num>
  <w:num w:numId="120">
    <w:abstractNumId w:val="307"/>
  </w:num>
  <w:num w:numId="121">
    <w:abstractNumId w:val="22"/>
  </w:num>
  <w:num w:numId="122">
    <w:abstractNumId w:val="52"/>
  </w:num>
  <w:num w:numId="123">
    <w:abstractNumId w:val="213"/>
  </w:num>
  <w:num w:numId="124">
    <w:abstractNumId w:val="70"/>
  </w:num>
  <w:num w:numId="125">
    <w:abstractNumId w:val="6"/>
  </w:num>
  <w:num w:numId="126">
    <w:abstractNumId w:val="218"/>
  </w:num>
  <w:num w:numId="127">
    <w:abstractNumId w:val="193"/>
  </w:num>
  <w:num w:numId="128">
    <w:abstractNumId w:val="116"/>
  </w:num>
  <w:num w:numId="129">
    <w:abstractNumId w:val="49"/>
  </w:num>
  <w:num w:numId="130">
    <w:abstractNumId w:val="273"/>
  </w:num>
  <w:num w:numId="131">
    <w:abstractNumId w:val="151"/>
  </w:num>
  <w:num w:numId="132">
    <w:abstractNumId w:val="150"/>
  </w:num>
  <w:num w:numId="133">
    <w:abstractNumId w:val="272"/>
  </w:num>
  <w:num w:numId="134">
    <w:abstractNumId w:val="100"/>
  </w:num>
  <w:num w:numId="135">
    <w:abstractNumId w:val="214"/>
  </w:num>
  <w:num w:numId="136">
    <w:abstractNumId w:val="229"/>
  </w:num>
  <w:num w:numId="137">
    <w:abstractNumId w:val="256"/>
  </w:num>
  <w:num w:numId="138">
    <w:abstractNumId w:val="89"/>
  </w:num>
  <w:num w:numId="139">
    <w:abstractNumId w:val="138"/>
  </w:num>
  <w:num w:numId="140">
    <w:abstractNumId w:val="296"/>
  </w:num>
  <w:num w:numId="141">
    <w:abstractNumId w:val="267"/>
  </w:num>
  <w:num w:numId="142">
    <w:abstractNumId w:val="326"/>
  </w:num>
  <w:num w:numId="143">
    <w:abstractNumId w:val="185"/>
  </w:num>
  <w:num w:numId="144">
    <w:abstractNumId w:val="184"/>
  </w:num>
  <w:num w:numId="145">
    <w:abstractNumId w:val="112"/>
  </w:num>
  <w:num w:numId="146">
    <w:abstractNumId w:val="153"/>
  </w:num>
  <w:num w:numId="147">
    <w:abstractNumId w:val="5"/>
  </w:num>
  <w:num w:numId="148">
    <w:abstractNumId w:val="97"/>
  </w:num>
  <w:num w:numId="149">
    <w:abstractNumId w:val="44"/>
  </w:num>
  <w:num w:numId="150">
    <w:abstractNumId w:val="57"/>
  </w:num>
  <w:num w:numId="151">
    <w:abstractNumId w:val="328"/>
  </w:num>
  <w:num w:numId="152">
    <w:abstractNumId w:val="306"/>
  </w:num>
  <w:num w:numId="153">
    <w:abstractNumId w:val="111"/>
  </w:num>
  <w:num w:numId="154">
    <w:abstractNumId w:val="154"/>
  </w:num>
  <w:num w:numId="155">
    <w:abstractNumId w:val="175"/>
  </w:num>
  <w:num w:numId="156">
    <w:abstractNumId w:val="222"/>
  </w:num>
  <w:num w:numId="157">
    <w:abstractNumId w:val="127"/>
  </w:num>
  <w:num w:numId="158">
    <w:abstractNumId w:val="182"/>
  </w:num>
  <w:num w:numId="159">
    <w:abstractNumId w:val="203"/>
  </w:num>
  <w:num w:numId="160">
    <w:abstractNumId w:val="195"/>
  </w:num>
  <w:num w:numId="161">
    <w:abstractNumId w:val="82"/>
  </w:num>
  <w:num w:numId="162">
    <w:abstractNumId w:val="23"/>
  </w:num>
  <w:num w:numId="163">
    <w:abstractNumId w:val="244"/>
  </w:num>
  <w:num w:numId="164">
    <w:abstractNumId w:val="131"/>
  </w:num>
  <w:num w:numId="165">
    <w:abstractNumId w:val="292"/>
  </w:num>
  <w:num w:numId="166">
    <w:abstractNumId w:val="18"/>
  </w:num>
  <w:num w:numId="167">
    <w:abstractNumId w:val="321"/>
  </w:num>
  <w:num w:numId="168">
    <w:abstractNumId w:val="197"/>
  </w:num>
  <w:num w:numId="169">
    <w:abstractNumId w:val="45"/>
  </w:num>
  <w:num w:numId="170">
    <w:abstractNumId w:val="281"/>
  </w:num>
  <w:num w:numId="171">
    <w:abstractNumId w:val="168"/>
  </w:num>
  <w:num w:numId="172">
    <w:abstractNumId w:val="38"/>
  </w:num>
  <w:num w:numId="173">
    <w:abstractNumId w:val="8"/>
  </w:num>
  <w:num w:numId="174">
    <w:abstractNumId w:val="61"/>
  </w:num>
  <w:num w:numId="175">
    <w:abstractNumId w:val="98"/>
  </w:num>
  <w:num w:numId="176">
    <w:abstractNumId w:val="14"/>
  </w:num>
  <w:num w:numId="177">
    <w:abstractNumId w:val="220"/>
  </w:num>
  <w:num w:numId="178">
    <w:abstractNumId w:val="60"/>
  </w:num>
  <w:num w:numId="179">
    <w:abstractNumId w:val="234"/>
  </w:num>
  <w:num w:numId="180">
    <w:abstractNumId w:val="124"/>
  </w:num>
  <w:num w:numId="181">
    <w:abstractNumId w:val="247"/>
  </w:num>
  <w:num w:numId="182">
    <w:abstractNumId w:val="107"/>
  </w:num>
  <w:num w:numId="183">
    <w:abstractNumId w:val="325"/>
  </w:num>
  <w:num w:numId="184">
    <w:abstractNumId w:val="40"/>
  </w:num>
  <w:num w:numId="185">
    <w:abstractNumId w:val="136"/>
  </w:num>
  <w:num w:numId="186">
    <w:abstractNumId w:val="199"/>
  </w:num>
  <w:num w:numId="187">
    <w:abstractNumId w:val="219"/>
  </w:num>
  <w:num w:numId="188">
    <w:abstractNumId w:val="224"/>
  </w:num>
  <w:num w:numId="189">
    <w:abstractNumId w:val="7"/>
  </w:num>
  <w:num w:numId="190">
    <w:abstractNumId w:val="109"/>
  </w:num>
  <w:num w:numId="191">
    <w:abstractNumId w:val="160"/>
  </w:num>
  <w:num w:numId="192">
    <w:abstractNumId w:val="275"/>
  </w:num>
  <w:num w:numId="193">
    <w:abstractNumId w:val="284"/>
  </w:num>
  <w:num w:numId="194">
    <w:abstractNumId w:val="152"/>
  </w:num>
  <w:num w:numId="195">
    <w:abstractNumId w:val="190"/>
  </w:num>
  <w:num w:numId="196">
    <w:abstractNumId w:val="115"/>
  </w:num>
  <w:num w:numId="197">
    <w:abstractNumId w:val="67"/>
  </w:num>
  <w:num w:numId="198">
    <w:abstractNumId w:val="19"/>
  </w:num>
  <w:num w:numId="199">
    <w:abstractNumId w:val="310"/>
  </w:num>
  <w:num w:numId="200">
    <w:abstractNumId w:val="121"/>
  </w:num>
  <w:num w:numId="201">
    <w:abstractNumId w:val="248"/>
  </w:num>
  <w:num w:numId="202">
    <w:abstractNumId w:val="206"/>
  </w:num>
  <w:num w:numId="203">
    <w:abstractNumId w:val="39"/>
  </w:num>
  <w:num w:numId="204">
    <w:abstractNumId w:val="27"/>
  </w:num>
  <w:num w:numId="205">
    <w:abstractNumId w:val="167"/>
  </w:num>
  <w:num w:numId="206">
    <w:abstractNumId w:val="10"/>
  </w:num>
  <w:num w:numId="207">
    <w:abstractNumId w:val="276"/>
  </w:num>
  <w:num w:numId="208">
    <w:abstractNumId w:val="108"/>
  </w:num>
  <w:num w:numId="209">
    <w:abstractNumId w:val="200"/>
  </w:num>
  <w:num w:numId="210">
    <w:abstractNumId w:val="308"/>
  </w:num>
  <w:num w:numId="211">
    <w:abstractNumId w:val="135"/>
  </w:num>
  <w:num w:numId="212">
    <w:abstractNumId w:val="239"/>
  </w:num>
  <w:num w:numId="213">
    <w:abstractNumId w:val="74"/>
  </w:num>
  <w:num w:numId="214">
    <w:abstractNumId w:val="254"/>
  </w:num>
  <w:num w:numId="215">
    <w:abstractNumId w:val="37"/>
  </w:num>
  <w:num w:numId="216">
    <w:abstractNumId w:val="312"/>
  </w:num>
  <w:num w:numId="217">
    <w:abstractNumId w:val="42"/>
  </w:num>
  <w:num w:numId="218">
    <w:abstractNumId w:val="323"/>
  </w:num>
  <w:num w:numId="219">
    <w:abstractNumId w:val="43"/>
  </w:num>
  <w:num w:numId="220">
    <w:abstractNumId w:val="227"/>
  </w:num>
  <w:num w:numId="221">
    <w:abstractNumId w:val="73"/>
  </w:num>
  <w:num w:numId="222">
    <w:abstractNumId w:val="76"/>
  </w:num>
  <w:num w:numId="223">
    <w:abstractNumId w:val="95"/>
  </w:num>
  <w:num w:numId="224">
    <w:abstractNumId w:val="298"/>
  </w:num>
  <w:num w:numId="225">
    <w:abstractNumId w:val="30"/>
  </w:num>
  <w:num w:numId="226">
    <w:abstractNumId w:val="56"/>
  </w:num>
  <w:num w:numId="227">
    <w:abstractNumId w:val="264"/>
  </w:num>
  <w:num w:numId="228">
    <w:abstractNumId w:val="301"/>
  </w:num>
  <w:num w:numId="229">
    <w:abstractNumId w:val="259"/>
  </w:num>
  <w:num w:numId="230">
    <w:abstractNumId w:val="324"/>
  </w:num>
  <w:num w:numId="231">
    <w:abstractNumId w:val="277"/>
  </w:num>
  <w:num w:numId="232">
    <w:abstractNumId w:val="120"/>
  </w:num>
  <w:num w:numId="233">
    <w:abstractNumId w:val="144"/>
  </w:num>
  <w:num w:numId="234">
    <w:abstractNumId w:val="289"/>
  </w:num>
  <w:num w:numId="235">
    <w:abstractNumId w:val="177"/>
  </w:num>
  <w:num w:numId="236">
    <w:abstractNumId w:val="58"/>
  </w:num>
  <w:num w:numId="237">
    <w:abstractNumId w:val="202"/>
  </w:num>
  <w:num w:numId="238">
    <w:abstractNumId w:val="205"/>
  </w:num>
  <w:num w:numId="239">
    <w:abstractNumId w:val="262"/>
  </w:num>
  <w:num w:numId="240">
    <w:abstractNumId w:val="104"/>
  </w:num>
  <w:num w:numId="241">
    <w:abstractNumId w:val="92"/>
  </w:num>
  <w:num w:numId="242">
    <w:abstractNumId w:val="176"/>
  </w:num>
  <w:num w:numId="243">
    <w:abstractNumId w:val="317"/>
  </w:num>
  <w:num w:numId="244">
    <w:abstractNumId w:val="9"/>
  </w:num>
  <w:num w:numId="245">
    <w:abstractNumId w:val="105"/>
  </w:num>
  <w:num w:numId="246">
    <w:abstractNumId w:val="34"/>
  </w:num>
  <w:num w:numId="247">
    <w:abstractNumId w:val="169"/>
  </w:num>
  <w:num w:numId="248">
    <w:abstractNumId w:val="198"/>
  </w:num>
  <w:num w:numId="249">
    <w:abstractNumId w:val="88"/>
  </w:num>
  <w:num w:numId="250">
    <w:abstractNumId w:val="223"/>
  </w:num>
  <w:num w:numId="251">
    <w:abstractNumId w:val="55"/>
  </w:num>
  <w:num w:numId="252">
    <w:abstractNumId w:val="295"/>
  </w:num>
  <w:num w:numId="253">
    <w:abstractNumId w:val="280"/>
  </w:num>
  <w:num w:numId="254">
    <w:abstractNumId w:val="299"/>
  </w:num>
  <w:num w:numId="255">
    <w:abstractNumId w:val="250"/>
  </w:num>
  <w:num w:numId="256">
    <w:abstractNumId w:val="20"/>
  </w:num>
  <w:num w:numId="257">
    <w:abstractNumId w:val="128"/>
  </w:num>
  <w:num w:numId="258">
    <w:abstractNumId w:val="166"/>
  </w:num>
  <w:num w:numId="259">
    <w:abstractNumId w:val="12"/>
  </w:num>
  <w:num w:numId="260">
    <w:abstractNumId w:val="101"/>
  </w:num>
  <w:num w:numId="261">
    <w:abstractNumId w:val="50"/>
  </w:num>
  <w:num w:numId="262">
    <w:abstractNumId w:val="226"/>
  </w:num>
  <w:num w:numId="263">
    <w:abstractNumId w:val="180"/>
  </w:num>
  <w:num w:numId="264">
    <w:abstractNumId w:val="253"/>
  </w:num>
  <w:num w:numId="265">
    <w:abstractNumId w:val="48"/>
  </w:num>
  <w:num w:numId="266">
    <w:abstractNumId w:val="161"/>
  </w:num>
  <w:num w:numId="267">
    <w:abstractNumId w:val="75"/>
  </w:num>
  <w:num w:numId="268">
    <w:abstractNumId w:val="145"/>
  </w:num>
  <w:num w:numId="269">
    <w:abstractNumId w:val="77"/>
  </w:num>
  <w:num w:numId="270">
    <w:abstractNumId w:val="21"/>
  </w:num>
  <w:num w:numId="271">
    <w:abstractNumId w:val="90"/>
  </w:num>
  <w:num w:numId="272">
    <w:abstractNumId w:val="191"/>
  </w:num>
  <w:num w:numId="273">
    <w:abstractNumId w:val="103"/>
  </w:num>
  <w:num w:numId="274">
    <w:abstractNumId w:val="246"/>
  </w:num>
  <w:num w:numId="275">
    <w:abstractNumId w:val="142"/>
  </w:num>
  <w:num w:numId="276">
    <w:abstractNumId w:val="311"/>
  </w:num>
  <w:num w:numId="277">
    <w:abstractNumId w:val="255"/>
  </w:num>
  <w:num w:numId="278">
    <w:abstractNumId w:val="178"/>
  </w:num>
  <w:num w:numId="279">
    <w:abstractNumId w:val="209"/>
  </w:num>
  <w:num w:numId="280">
    <w:abstractNumId w:val="238"/>
  </w:num>
  <w:num w:numId="281">
    <w:abstractNumId w:val="283"/>
  </w:num>
  <w:num w:numId="282">
    <w:abstractNumId w:val="241"/>
  </w:num>
  <w:num w:numId="283">
    <w:abstractNumId w:val="31"/>
  </w:num>
  <w:num w:numId="284">
    <w:abstractNumId w:val="216"/>
  </w:num>
  <w:num w:numId="285">
    <w:abstractNumId w:val="318"/>
  </w:num>
  <w:num w:numId="286">
    <w:abstractNumId w:val="293"/>
  </w:num>
  <w:num w:numId="287">
    <w:abstractNumId w:val="338"/>
  </w:num>
  <w:num w:numId="288">
    <w:abstractNumId w:val="187"/>
  </w:num>
  <w:num w:numId="289">
    <w:abstractNumId w:val="287"/>
  </w:num>
  <w:num w:numId="290">
    <w:abstractNumId w:val="261"/>
  </w:num>
  <w:num w:numId="291">
    <w:abstractNumId w:val="1"/>
  </w:num>
  <w:num w:numId="292">
    <w:abstractNumId w:val="211"/>
  </w:num>
  <w:num w:numId="293">
    <w:abstractNumId w:val="4"/>
  </w:num>
  <w:num w:numId="294">
    <w:abstractNumId w:val="78"/>
  </w:num>
  <w:num w:numId="295">
    <w:abstractNumId w:val="162"/>
  </w:num>
  <w:num w:numId="296">
    <w:abstractNumId w:val="163"/>
  </w:num>
  <w:num w:numId="297">
    <w:abstractNumId w:val="252"/>
  </w:num>
  <w:num w:numId="298">
    <w:abstractNumId w:val="122"/>
  </w:num>
  <w:num w:numId="299">
    <w:abstractNumId w:val="228"/>
  </w:num>
  <w:num w:numId="300">
    <w:abstractNumId w:val="133"/>
  </w:num>
  <w:num w:numId="301">
    <w:abstractNumId w:val="174"/>
  </w:num>
  <w:num w:numId="302">
    <w:abstractNumId w:val="83"/>
  </w:num>
  <w:num w:numId="303">
    <w:abstractNumId w:val="146"/>
  </w:num>
  <w:num w:numId="304">
    <w:abstractNumId w:val="165"/>
  </w:num>
  <w:num w:numId="305">
    <w:abstractNumId w:val="11"/>
  </w:num>
  <w:num w:numId="306">
    <w:abstractNumId w:val="297"/>
  </w:num>
  <w:num w:numId="307">
    <w:abstractNumId w:val="336"/>
  </w:num>
  <w:num w:numId="308">
    <w:abstractNumId w:val="94"/>
  </w:num>
  <w:num w:numId="309">
    <w:abstractNumId w:val="155"/>
  </w:num>
  <w:num w:numId="310">
    <w:abstractNumId w:val="232"/>
  </w:num>
  <w:num w:numId="311">
    <w:abstractNumId w:val="71"/>
  </w:num>
  <w:num w:numId="312">
    <w:abstractNumId w:val="87"/>
  </w:num>
  <w:num w:numId="313">
    <w:abstractNumId w:val="192"/>
  </w:num>
  <w:num w:numId="314">
    <w:abstractNumId w:val="188"/>
  </w:num>
  <w:num w:numId="315">
    <w:abstractNumId w:val="110"/>
  </w:num>
  <w:num w:numId="316">
    <w:abstractNumId w:val="266"/>
  </w:num>
  <w:num w:numId="317">
    <w:abstractNumId w:val="236"/>
  </w:num>
  <w:num w:numId="318">
    <w:abstractNumId w:val="315"/>
  </w:num>
  <w:num w:numId="319">
    <w:abstractNumId w:val="62"/>
  </w:num>
  <w:num w:numId="320">
    <w:abstractNumId w:val="17"/>
  </w:num>
  <w:num w:numId="321">
    <w:abstractNumId w:val="130"/>
  </w:num>
  <w:num w:numId="322">
    <w:abstractNumId w:val="29"/>
  </w:num>
  <w:num w:numId="323">
    <w:abstractNumId w:val="304"/>
  </w:num>
  <w:num w:numId="324">
    <w:abstractNumId w:val="137"/>
  </w:num>
  <w:num w:numId="325">
    <w:abstractNumId w:val="28"/>
  </w:num>
  <w:num w:numId="326">
    <w:abstractNumId w:val="171"/>
  </w:num>
  <w:num w:numId="327">
    <w:abstractNumId w:val="240"/>
  </w:num>
  <w:num w:numId="328">
    <w:abstractNumId w:val="113"/>
  </w:num>
  <w:num w:numId="329">
    <w:abstractNumId w:val="196"/>
  </w:num>
  <w:num w:numId="330">
    <w:abstractNumId w:val="260"/>
  </w:num>
  <w:num w:numId="331">
    <w:abstractNumId w:val="204"/>
  </w:num>
  <w:num w:numId="332">
    <w:abstractNumId w:val="271"/>
  </w:num>
  <w:num w:numId="333">
    <w:abstractNumId w:val="210"/>
  </w:num>
  <w:num w:numId="334">
    <w:abstractNumId w:val="106"/>
  </w:num>
  <w:num w:numId="335">
    <w:abstractNumId w:val="3"/>
  </w:num>
  <w:num w:numId="336">
    <w:abstractNumId w:val="179"/>
  </w:num>
  <w:num w:numId="337">
    <w:abstractNumId w:val="233"/>
  </w:num>
  <w:num w:numId="338">
    <w:abstractNumId w:val="47"/>
  </w:num>
  <w:num w:numId="339">
    <w:abstractNumId w:val="51"/>
  </w:num>
  <w:num w:numId="340">
    <w:abstractNumId w:val="271"/>
  </w:num>
  <w:num w:numId="341">
    <w:abstractNumId w:val="35"/>
  </w:num>
  <w:numIdMacAtCleanup w:val="3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C43"/>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8C8"/>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7A6"/>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2FFE"/>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DB4"/>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24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423C"/>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C76A8"/>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3B06"/>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BF5"/>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D9"/>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8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CD011FC-EA5A-4302-8214-E71C33D9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uiPriority w:val="9"/>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uiPriority w:val="9"/>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uiPriority w:val="9"/>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customStyle="1" w:styleId="SangradetextonormalCar">
    <w:name w:val="Sangría de texto normal Car"/>
    <w:link w:val="Sangradetextonormal"/>
    <w:rsid w:val="0083423C"/>
    <w:rPr>
      <w:lang w:val="es-ES" w:eastAsia="en-US"/>
    </w:rPr>
  </w:style>
  <w:style w:type="character" w:styleId="Hipervnculovisitado">
    <w:name w:val="FollowedHyperlink"/>
    <w:uiPriority w:val="99"/>
    <w:unhideWhenUsed/>
    <w:rsid w:val="0083423C"/>
    <w:rPr>
      <w:color w:val="954F72"/>
      <w:u w:val="single"/>
    </w:rPr>
  </w:style>
  <w:style w:type="paragraph" w:customStyle="1" w:styleId="xl65">
    <w:name w:val="xl65"/>
    <w:basedOn w:val="Normal"/>
    <w:rsid w:val="0083423C"/>
    <w:pPr>
      <w:pBdr>
        <w:top w:val="single" w:sz="4" w:space="0" w:color="auto"/>
        <w:bottom w:val="single" w:sz="4" w:space="0" w:color="auto"/>
      </w:pBdr>
      <w:spacing w:before="100" w:beforeAutospacing="1" w:after="100" w:afterAutospacing="1"/>
    </w:pPr>
    <w:rPr>
      <w:b/>
      <w:bCs/>
      <w:sz w:val="16"/>
      <w:szCs w:val="16"/>
      <w:lang w:val="es-BO" w:eastAsia="es-BO"/>
    </w:rPr>
  </w:style>
  <w:style w:type="paragraph" w:customStyle="1" w:styleId="xl66">
    <w:name w:val="xl66"/>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lang w:val="es-BO" w:eastAsia="es-BO"/>
    </w:rPr>
  </w:style>
  <w:style w:type="paragraph" w:customStyle="1" w:styleId="xl67">
    <w:name w:val="xl67"/>
    <w:basedOn w:val="Normal"/>
    <w:rsid w:val="0083423C"/>
    <w:pPr>
      <w:spacing w:before="100" w:beforeAutospacing="1" w:after="100" w:afterAutospacing="1"/>
      <w:jc w:val="center"/>
    </w:pPr>
    <w:rPr>
      <w:sz w:val="24"/>
      <w:szCs w:val="24"/>
      <w:lang w:val="es-BO" w:eastAsia="es-BO"/>
    </w:rPr>
  </w:style>
  <w:style w:type="paragraph" w:customStyle="1" w:styleId="xl68">
    <w:name w:val="xl68"/>
    <w:basedOn w:val="Normal"/>
    <w:rsid w:val="0083423C"/>
    <w:pPr>
      <w:pBdr>
        <w:top w:val="single" w:sz="4" w:space="0" w:color="auto"/>
        <w:left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69">
    <w:name w:val="xl69"/>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0">
    <w:name w:val="xl70"/>
    <w:basedOn w:val="Normal"/>
    <w:rsid w:val="0083423C"/>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1">
    <w:name w:val="xl71"/>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2">
    <w:name w:val="xl72"/>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BO" w:eastAsia="es-BO"/>
    </w:rPr>
  </w:style>
  <w:style w:type="paragraph" w:customStyle="1" w:styleId="xl73">
    <w:name w:val="xl73"/>
    <w:basedOn w:val="Normal"/>
    <w:rsid w:val="0083423C"/>
    <w:pPr>
      <w:pBdr>
        <w:top w:val="single" w:sz="4" w:space="0" w:color="auto"/>
        <w:bottom w:val="single" w:sz="4" w:space="0" w:color="auto"/>
      </w:pBdr>
      <w:spacing w:before="100" w:beforeAutospacing="1" w:after="100" w:afterAutospacing="1"/>
      <w:jc w:val="center"/>
    </w:pPr>
    <w:rPr>
      <w:b/>
      <w:bCs/>
      <w:sz w:val="16"/>
      <w:szCs w:val="16"/>
      <w:lang w:val="es-BO" w:eastAsia="es-BO"/>
    </w:rPr>
  </w:style>
  <w:style w:type="paragraph" w:customStyle="1" w:styleId="xl74">
    <w:name w:val="xl74"/>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lang w:val="es-BO" w:eastAsia="es-BO"/>
    </w:rPr>
  </w:style>
  <w:style w:type="paragraph" w:customStyle="1" w:styleId="xl60">
    <w:name w:val="xl60"/>
    <w:basedOn w:val="Normal"/>
    <w:rsid w:val="0083423C"/>
    <w:pPr>
      <w:pBdr>
        <w:top w:val="single" w:sz="4" w:space="0" w:color="auto"/>
        <w:bottom w:val="single" w:sz="4" w:space="0" w:color="auto"/>
      </w:pBdr>
      <w:spacing w:before="100" w:beforeAutospacing="1" w:after="100" w:afterAutospacing="1"/>
    </w:pPr>
    <w:rPr>
      <w:rFonts w:ascii="Calibri" w:hAnsi="Calibri" w:cs="Calibri"/>
      <w:b/>
      <w:bCs/>
      <w:sz w:val="16"/>
      <w:szCs w:val="16"/>
      <w:lang w:val="es-BO" w:eastAsia="es-BO"/>
    </w:rPr>
  </w:style>
  <w:style w:type="paragraph" w:customStyle="1" w:styleId="xl61">
    <w:name w:val="xl61"/>
    <w:basedOn w:val="Normal"/>
    <w:rsid w:val="0083423C"/>
    <w:pPr>
      <w:pBdr>
        <w:top w:val="single" w:sz="4" w:space="0" w:color="auto"/>
        <w:bottom w:val="single" w:sz="4" w:space="0" w:color="auto"/>
      </w:pBdr>
      <w:spacing w:before="100" w:beforeAutospacing="1" w:after="100" w:afterAutospacing="1"/>
      <w:jc w:val="center"/>
    </w:pPr>
    <w:rPr>
      <w:rFonts w:ascii="Calibri" w:hAnsi="Calibri" w:cs="Calibri"/>
      <w:b/>
      <w:bCs/>
      <w:sz w:val="16"/>
      <w:szCs w:val="16"/>
      <w:lang w:val="es-BO" w:eastAsia="es-BO"/>
    </w:rPr>
  </w:style>
  <w:style w:type="paragraph" w:customStyle="1" w:styleId="xl62">
    <w:name w:val="xl62"/>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6"/>
      <w:szCs w:val="16"/>
      <w:lang w:val="es-BO" w:eastAsia="es-BO"/>
    </w:rPr>
  </w:style>
  <w:style w:type="paragraph" w:customStyle="1" w:styleId="xl63">
    <w:name w:val="xl63"/>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Calibri"/>
      <w:sz w:val="16"/>
      <w:szCs w:val="16"/>
      <w:lang w:val="es-BO" w:eastAsia="es-BO"/>
    </w:rPr>
  </w:style>
  <w:style w:type="paragraph" w:customStyle="1" w:styleId="xl64">
    <w:name w:val="xl64"/>
    <w:basedOn w:val="Normal"/>
    <w:rsid w:val="0083423C"/>
    <w:pPr>
      <w:spacing w:before="100" w:beforeAutospacing="1" w:after="100" w:afterAutospacing="1"/>
    </w:pPr>
    <w:rPr>
      <w:rFonts w:ascii="Calibri" w:hAnsi="Calibri" w:cs="Calibri"/>
      <w:sz w:val="16"/>
      <w:szCs w:val="16"/>
      <w:lang w:val="es-BO" w:eastAsia="es-BO"/>
    </w:rPr>
  </w:style>
  <w:style w:type="paragraph" w:customStyle="1" w:styleId="xl75">
    <w:name w:val="xl75"/>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sz w:val="16"/>
      <w:szCs w:val="16"/>
      <w:lang w:val="es-BO" w:eastAsia="es-BO"/>
    </w:rPr>
  </w:style>
  <w:style w:type="paragraph" w:customStyle="1" w:styleId="xl76">
    <w:name w:val="xl76"/>
    <w:basedOn w:val="Normal"/>
    <w:rsid w:val="0083423C"/>
    <w:pPr>
      <w:spacing w:before="100" w:beforeAutospacing="1" w:after="100" w:afterAutospacing="1"/>
    </w:pPr>
    <w:rPr>
      <w:rFonts w:ascii="Calibri" w:hAnsi="Calibri" w:cs="Calibri"/>
      <w:sz w:val="24"/>
      <w:szCs w:val="24"/>
      <w:lang w:val="es-BO" w:eastAsia="es-BO"/>
    </w:rPr>
  </w:style>
  <w:style w:type="paragraph" w:customStyle="1" w:styleId="xl77">
    <w:name w:val="xl77"/>
    <w:basedOn w:val="Normal"/>
    <w:rsid w:val="0083423C"/>
    <w:pPr>
      <w:pBdr>
        <w:top w:val="single" w:sz="4" w:space="0" w:color="auto"/>
        <w:right w:val="single" w:sz="4" w:space="0" w:color="auto"/>
      </w:pBdr>
      <w:spacing w:before="100" w:beforeAutospacing="1" w:after="100" w:afterAutospacing="1"/>
      <w:jc w:val="center"/>
    </w:pPr>
    <w:rPr>
      <w:rFonts w:ascii="Calibri" w:hAnsi="Calibri" w:cs="Calibri"/>
      <w:b/>
      <w:bCs/>
      <w:sz w:val="16"/>
      <w:szCs w:val="16"/>
      <w:lang w:val="es-BO" w:eastAsia="es-BO"/>
    </w:rPr>
  </w:style>
  <w:style w:type="paragraph" w:customStyle="1" w:styleId="xl78">
    <w:name w:val="xl78"/>
    <w:basedOn w:val="Normal"/>
    <w:rsid w:val="0083423C"/>
    <w:pPr>
      <w:pBdr>
        <w:bottom w:val="single" w:sz="4" w:space="0" w:color="auto"/>
        <w:right w:val="single" w:sz="4" w:space="0" w:color="auto"/>
      </w:pBdr>
      <w:spacing w:before="100" w:beforeAutospacing="1" w:after="100" w:afterAutospacing="1"/>
      <w:jc w:val="center"/>
    </w:pPr>
    <w:rPr>
      <w:rFonts w:ascii="Calibri" w:hAnsi="Calibri" w:cs="Calibri"/>
      <w:b/>
      <w:bCs/>
      <w:sz w:val="16"/>
      <w:szCs w:val="16"/>
      <w:lang w:val="es-BO" w:eastAsia="es-BO"/>
    </w:rPr>
  </w:style>
  <w:style w:type="paragraph" w:customStyle="1" w:styleId="xl79">
    <w:name w:val="xl79"/>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s-BO" w:eastAsia="es-BO"/>
    </w:rPr>
  </w:style>
  <w:style w:type="paragraph" w:customStyle="1" w:styleId="xl80">
    <w:name w:val="xl80"/>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16"/>
      <w:szCs w:val="16"/>
      <w:lang w:val="es-BO" w:eastAsia="es-BO"/>
    </w:rPr>
  </w:style>
  <w:style w:type="paragraph" w:customStyle="1" w:styleId="xl81">
    <w:name w:val="xl81"/>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lang w:val="es-BO" w:eastAsia="es-BO"/>
    </w:rPr>
  </w:style>
  <w:style w:type="paragraph" w:customStyle="1" w:styleId="xl82">
    <w:name w:val="xl82"/>
    <w:basedOn w:val="Normal"/>
    <w:rsid w:val="0083423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s="Calibri"/>
      <w:sz w:val="16"/>
      <w:szCs w:val="16"/>
      <w:lang w:val="es-BO" w:eastAsia="es-BO"/>
    </w:rPr>
  </w:style>
  <w:style w:type="paragraph" w:styleId="TDC2">
    <w:name w:val="toc 2"/>
    <w:basedOn w:val="Normal"/>
    <w:next w:val="Normal"/>
    <w:autoRedefine/>
    <w:rsid w:val="004207A6"/>
    <w:pPr>
      <w:spacing w:before="120"/>
      <w:ind w:left="240"/>
    </w:pPr>
    <w:rPr>
      <w:b/>
      <w:bCs/>
      <w:sz w:val="22"/>
      <w:szCs w:val="22"/>
      <w:lang w:eastAsia="es-ES"/>
    </w:rPr>
  </w:style>
  <w:style w:type="paragraph" w:styleId="TDC3">
    <w:name w:val="toc 3"/>
    <w:basedOn w:val="Normal"/>
    <w:next w:val="Normal"/>
    <w:autoRedefine/>
    <w:rsid w:val="004207A6"/>
    <w:pPr>
      <w:ind w:left="480"/>
    </w:pPr>
    <w:rPr>
      <w:lang w:eastAsia="es-ES"/>
    </w:rPr>
  </w:style>
  <w:style w:type="paragraph" w:styleId="TDC4">
    <w:name w:val="toc 4"/>
    <w:basedOn w:val="Normal"/>
    <w:next w:val="Normal"/>
    <w:autoRedefine/>
    <w:rsid w:val="004207A6"/>
    <w:pPr>
      <w:ind w:left="720"/>
    </w:pPr>
    <w:rPr>
      <w:lang w:eastAsia="es-ES"/>
    </w:rPr>
  </w:style>
  <w:style w:type="paragraph" w:styleId="TDC5">
    <w:name w:val="toc 5"/>
    <w:basedOn w:val="Normal"/>
    <w:next w:val="Normal"/>
    <w:autoRedefine/>
    <w:rsid w:val="004207A6"/>
    <w:pPr>
      <w:ind w:left="960"/>
    </w:pPr>
    <w:rPr>
      <w:lang w:eastAsia="es-ES"/>
    </w:rPr>
  </w:style>
  <w:style w:type="paragraph" w:styleId="TDC6">
    <w:name w:val="toc 6"/>
    <w:basedOn w:val="Normal"/>
    <w:next w:val="Normal"/>
    <w:autoRedefine/>
    <w:rsid w:val="004207A6"/>
    <w:pPr>
      <w:ind w:left="1200"/>
    </w:pPr>
    <w:rPr>
      <w:lang w:eastAsia="es-ES"/>
    </w:rPr>
  </w:style>
  <w:style w:type="paragraph" w:styleId="TDC7">
    <w:name w:val="toc 7"/>
    <w:basedOn w:val="Normal"/>
    <w:next w:val="Normal"/>
    <w:autoRedefine/>
    <w:rsid w:val="004207A6"/>
    <w:pPr>
      <w:ind w:left="1440"/>
    </w:pPr>
    <w:rPr>
      <w:lang w:eastAsia="es-ES"/>
    </w:rPr>
  </w:style>
  <w:style w:type="paragraph" w:styleId="TDC8">
    <w:name w:val="toc 8"/>
    <w:basedOn w:val="Normal"/>
    <w:next w:val="Normal"/>
    <w:autoRedefine/>
    <w:rsid w:val="004207A6"/>
    <w:pPr>
      <w:ind w:left="1680"/>
    </w:pPr>
    <w:rPr>
      <w:lang w:eastAsia="es-ES"/>
    </w:rPr>
  </w:style>
  <w:style w:type="paragraph" w:styleId="TDC9">
    <w:name w:val="toc 9"/>
    <w:basedOn w:val="Normal"/>
    <w:next w:val="Normal"/>
    <w:autoRedefine/>
    <w:rsid w:val="004207A6"/>
    <w:pPr>
      <w:ind w:left="1920"/>
    </w:pPr>
    <w:rPr>
      <w:lang w:eastAsia="es-ES"/>
    </w:rPr>
  </w:style>
  <w:style w:type="paragraph" w:customStyle="1" w:styleId="CM12">
    <w:name w:val="CM12"/>
    <w:basedOn w:val="Normal"/>
    <w:next w:val="Normal"/>
    <w:rsid w:val="004207A6"/>
    <w:pPr>
      <w:widowControl w:val="0"/>
      <w:autoSpaceDE w:val="0"/>
      <w:autoSpaceDN w:val="0"/>
      <w:adjustRightInd w:val="0"/>
    </w:pPr>
    <w:rPr>
      <w:rFonts w:ascii="Verdana" w:hAnsi="Verdana"/>
      <w:sz w:val="24"/>
      <w:szCs w:val="24"/>
      <w:lang w:eastAsia="es-ES"/>
    </w:rPr>
  </w:style>
  <w:style w:type="paragraph" w:customStyle="1" w:styleId="Default">
    <w:name w:val="Default"/>
    <w:rsid w:val="004207A6"/>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4207A6"/>
    <w:rPr>
      <w:rFonts w:cs="Times New Roman"/>
      <w:color w:val="auto"/>
    </w:rPr>
  </w:style>
  <w:style w:type="paragraph" w:customStyle="1" w:styleId="CM8">
    <w:name w:val="CM8"/>
    <w:basedOn w:val="Default"/>
    <w:next w:val="Default"/>
    <w:rsid w:val="004207A6"/>
    <w:pPr>
      <w:spacing w:line="246" w:lineRule="atLeast"/>
    </w:pPr>
    <w:rPr>
      <w:rFonts w:cs="Times New Roman"/>
      <w:color w:val="auto"/>
    </w:rPr>
  </w:style>
  <w:style w:type="paragraph" w:customStyle="1" w:styleId="CM14">
    <w:name w:val="CM14"/>
    <w:basedOn w:val="Default"/>
    <w:next w:val="Default"/>
    <w:rsid w:val="004207A6"/>
    <w:rPr>
      <w:rFonts w:cs="Times New Roman"/>
      <w:color w:val="auto"/>
    </w:rPr>
  </w:style>
  <w:style w:type="character" w:customStyle="1" w:styleId="style6style11">
    <w:name w:val="style6 style11"/>
    <w:rsid w:val="004207A6"/>
  </w:style>
  <w:style w:type="paragraph" w:customStyle="1" w:styleId="titulo7">
    <w:name w:val="titulo7"/>
    <w:basedOn w:val="Ttulo7"/>
    <w:autoRedefine/>
    <w:rsid w:val="004207A6"/>
    <w:pPr>
      <w:spacing w:before="0" w:after="0" w:line="276" w:lineRule="auto"/>
      <w:jc w:val="both"/>
      <w:outlineLvl w:val="9"/>
    </w:pPr>
    <w:rPr>
      <w:rFonts w:ascii="Arial" w:hAnsi="Arial" w:cs="Arial"/>
      <w:kern w:val="28"/>
      <w:sz w:val="22"/>
      <w:szCs w:val="22"/>
      <w:lang w:val="es-BO" w:eastAsia="es-ES"/>
    </w:rPr>
  </w:style>
  <w:style w:type="paragraph" w:customStyle="1" w:styleId="Textoindependiente32">
    <w:name w:val="Texto independiente 32"/>
    <w:basedOn w:val="Normal"/>
    <w:rsid w:val="004207A6"/>
    <w:pPr>
      <w:widowControl w:val="0"/>
      <w:jc w:val="both"/>
    </w:pPr>
    <w:rPr>
      <w:b/>
      <w:sz w:val="24"/>
      <w:lang w:val="es-BO" w:eastAsia="es-ES"/>
    </w:rPr>
  </w:style>
  <w:style w:type="paragraph" w:customStyle="1" w:styleId="Sangra3detindependiente2">
    <w:name w:val="Sangría 3 de t. independiente2"/>
    <w:basedOn w:val="Normal"/>
    <w:rsid w:val="004207A6"/>
    <w:pPr>
      <w:widowControl w:val="0"/>
      <w:ind w:left="709" w:hanging="709"/>
      <w:jc w:val="both"/>
    </w:pPr>
    <w:rPr>
      <w:sz w:val="24"/>
      <w:lang w:val="es-BO" w:eastAsia="es-ES"/>
    </w:rPr>
  </w:style>
  <w:style w:type="paragraph" w:styleId="Mapadeldocumento">
    <w:name w:val="Document Map"/>
    <w:basedOn w:val="Normal"/>
    <w:link w:val="MapadeldocumentoCar"/>
    <w:rsid w:val="004207A6"/>
    <w:rPr>
      <w:rFonts w:ascii="Tahoma" w:hAnsi="Tahoma"/>
      <w:sz w:val="16"/>
      <w:szCs w:val="16"/>
      <w:lang w:val="es-BO" w:eastAsia="es-BO"/>
    </w:rPr>
  </w:style>
  <w:style w:type="character" w:customStyle="1" w:styleId="MapadeldocumentoCar">
    <w:name w:val="Mapa del documento Car"/>
    <w:basedOn w:val="Fuentedeprrafopredeter"/>
    <w:link w:val="Mapadeldocumento"/>
    <w:rsid w:val="004207A6"/>
    <w:rPr>
      <w:rFonts w:ascii="Tahoma" w:hAnsi="Tahoma"/>
      <w:sz w:val="16"/>
      <w:szCs w:val="16"/>
    </w:rPr>
  </w:style>
  <w:style w:type="character" w:customStyle="1" w:styleId="apple-style-span">
    <w:name w:val="apple-style-span"/>
    <w:rsid w:val="004207A6"/>
  </w:style>
  <w:style w:type="numbering" w:customStyle="1" w:styleId="Estilo1">
    <w:name w:val="Estilo1"/>
    <w:uiPriority w:val="99"/>
    <w:rsid w:val="004207A6"/>
  </w:style>
  <w:style w:type="paragraph" w:customStyle="1" w:styleId="TITULOPRINCIPAL">
    <w:name w:val="TITULO PRINCIPAL"/>
    <w:basedOn w:val="Normal"/>
    <w:rsid w:val="004207A6"/>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4207A6"/>
    <w:rPr>
      <w:lang w:val="es-BO" w:eastAsia="es-ES"/>
    </w:rPr>
  </w:style>
  <w:style w:type="paragraph" w:styleId="ndice1">
    <w:name w:val="index 1"/>
    <w:basedOn w:val="Normal"/>
    <w:next w:val="Normal"/>
    <w:autoRedefine/>
    <w:rsid w:val="004207A6"/>
    <w:pPr>
      <w:ind w:left="200" w:hanging="200"/>
    </w:pPr>
    <w:rPr>
      <w:lang w:val="es-BO" w:eastAsia="es-ES"/>
    </w:rPr>
  </w:style>
  <w:style w:type="paragraph" w:customStyle="1" w:styleId="texto">
    <w:name w:val="texto"/>
    <w:basedOn w:val="Normal"/>
    <w:rsid w:val="004207A6"/>
    <w:pPr>
      <w:spacing w:after="101" w:line="216" w:lineRule="atLeast"/>
      <w:ind w:firstLine="288"/>
      <w:jc w:val="both"/>
    </w:pPr>
    <w:rPr>
      <w:rFonts w:ascii="Arial" w:hAnsi="Arial"/>
      <w:sz w:val="18"/>
      <w:lang w:val="es-BO" w:eastAsia="es-ES"/>
    </w:rPr>
  </w:style>
  <w:style w:type="character" w:styleId="Textoennegrita">
    <w:name w:val="Strong"/>
    <w:uiPriority w:val="22"/>
    <w:qFormat/>
    <w:rsid w:val="004207A6"/>
    <w:rPr>
      <w:b/>
      <w:bCs/>
    </w:rPr>
  </w:style>
  <w:style w:type="paragraph" w:customStyle="1" w:styleId="Textodenotaalfinal">
    <w:name w:val="Texto de nota al final"/>
    <w:basedOn w:val="Normal"/>
    <w:rsid w:val="004207A6"/>
    <w:rPr>
      <w:rFonts w:ascii="Courier New" w:hAnsi="Courier New"/>
      <w:sz w:val="24"/>
      <w:lang w:val="es-ES_tradnl" w:eastAsia="es-ES"/>
    </w:rPr>
  </w:style>
  <w:style w:type="paragraph" w:customStyle="1" w:styleId="PrrNormal">
    <w:name w:val="Párr.Normal"/>
    <w:basedOn w:val="Normal"/>
    <w:rsid w:val="004207A6"/>
    <w:pPr>
      <w:widowControl w:val="0"/>
      <w:jc w:val="both"/>
    </w:pPr>
    <w:rPr>
      <w:rFonts w:ascii="Arial" w:hAnsi="Arial"/>
      <w:snapToGrid w:val="0"/>
      <w:sz w:val="24"/>
      <w:lang w:val="en-US" w:eastAsia="es-ES"/>
    </w:rPr>
  </w:style>
  <w:style w:type="paragraph" w:customStyle="1" w:styleId="Tit1">
    <w:name w:val="Tit1"/>
    <w:basedOn w:val="Normal"/>
    <w:rsid w:val="004207A6"/>
    <w:pPr>
      <w:spacing w:line="360" w:lineRule="auto"/>
    </w:pPr>
    <w:rPr>
      <w:b/>
      <w:bCs/>
      <w:sz w:val="24"/>
      <w:u w:val="single"/>
      <w:lang w:val="es-ES_tradnl" w:eastAsia="es-ES"/>
    </w:rPr>
  </w:style>
  <w:style w:type="paragraph" w:customStyle="1" w:styleId="WW-Sangra2detindependiente">
    <w:name w:val="WW-Sangría 2 de t. independiente"/>
    <w:basedOn w:val="Normal"/>
    <w:rsid w:val="004207A6"/>
    <w:pPr>
      <w:suppressAutoHyphens/>
      <w:spacing w:line="360" w:lineRule="auto"/>
      <w:ind w:left="1134" w:firstLine="1"/>
      <w:jc w:val="both"/>
    </w:pPr>
    <w:rPr>
      <w:rFonts w:ascii="Arial" w:hAnsi="Arial"/>
      <w:sz w:val="24"/>
      <w:lang w:val="es-BO" w:eastAsia="es-ES"/>
    </w:rPr>
  </w:style>
  <w:style w:type="paragraph" w:customStyle="1" w:styleId="Parra-Uno-Negro">
    <w:name w:val="Parra-Uno-Negro"/>
    <w:basedOn w:val="Normal"/>
    <w:rsid w:val="004207A6"/>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4207A6"/>
    <w:pPr>
      <w:spacing w:before="120" w:after="120"/>
      <w:ind w:left="964" w:hanging="624"/>
      <w:jc w:val="both"/>
    </w:pPr>
    <w:rPr>
      <w:rFonts w:ascii="Arial" w:hAnsi="Arial"/>
      <w:snapToGrid w:val="0"/>
      <w:lang w:val="es-BO" w:eastAsia="es-ES"/>
    </w:rPr>
  </w:style>
  <w:style w:type="character" w:customStyle="1" w:styleId="apple-converted-space">
    <w:name w:val="apple-converted-space"/>
    <w:rsid w:val="004207A6"/>
  </w:style>
  <w:style w:type="paragraph" w:customStyle="1" w:styleId="Parra-Uno">
    <w:name w:val="Parra-Uno"/>
    <w:basedOn w:val="Normal"/>
    <w:rsid w:val="004207A6"/>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uiPriority w:val="99"/>
    <w:qFormat/>
    <w:rsid w:val="004207A6"/>
    <w:pPr>
      <w:spacing w:after="60"/>
      <w:jc w:val="center"/>
      <w:outlineLvl w:val="1"/>
    </w:pPr>
    <w:rPr>
      <w:rFonts w:ascii="Cambria" w:hAnsi="Cambria"/>
      <w:sz w:val="24"/>
      <w:szCs w:val="24"/>
      <w:lang w:val="es-BO" w:eastAsia="es-ES"/>
    </w:rPr>
  </w:style>
  <w:style w:type="character" w:customStyle="1" w:styleId="SubttuloCar">
    <w:name w:val="Subtítulo Car"/>
    <w:basedOn w:val="Fuentedeprrafopredeter"/>
    <w:link w:val="Subttulo"/>
    <w:uiPriority w:val="99"/>
    <w:rsid w:val="004207A6"/>
    <w:rPr>
      <w:rFonts w:ascii="Cambria" w:hAnsi="Cambria"/>
      <w:sz w:val="24"/>
      <w:szCs w:val="24"/>
      <w:lang w:eastAsia="es-ES"/>
    </w:rPr>
  </w:style>
  <w:style w:type="numbering" w:customStyle="1" w:styleId="Estilo2">
    <w:name w:val="Estilo2"/>
    <w:uiPriority w:val="99"/>
    <w:rsid w:val="004207A6"/>
  </w:style>
  <w:style w:type="character" w:customStyle="1" w:styleId="Textoindependiente3Car1">
    <w:name w:val="Texto independiente 3 Car1"/>
    <w:uiPriority w:val="99"/>
    <w:semiHidden/>
    <w:rsid w:val="004207A6"/>
    <w:rPr>
      <w:rFonts w:ascii="Verdana" w:eastAsia="Times New Roman" w:hAnsi="Verdana"/>
      <w:sz w:val="16"/>
      <w:szCs w:val="16"/>
    </w:rPr>
  </w:style>
  <w:style w:type="character" w:customStyle="1" w:styleId="TextodegloboCar1">
    <w:name w:val="Texto de globo Car1"/>
    <w:uiPriority w:val="99"/>
    <w:semiHidden/>
    <w:rsid w:val="004207A6"/>
    <w:rPr>
      <w:rFonts w:ascii="Tahoma" w:eastAsia="Times New Roman" w:hAnsi="Tahoma" w:cs="Tahoma"/>
      <w:sz w:val="16"/>
      <w:szCs w:val="16"/>
    </w:rPr>
  </w:style>
  <w:style w:type="character" w:customStyle="1" w:styleId="TextocomentarioCar1">
    <w:name w:val="Texto comentario Car1"/>
    <w:uiPriority w:val="99"/>
    <w:semiHidden/>
    <w:rsid w:val="004207A6"/>
    <w:rPr>
      <w:rFonts w:ascii="Verdana" w:eastAsia="Times New Roman" w:hAnsi="Verdana"/>
    </w:rPr>
  </w:style>
  <w:style w:type="paragraph" w:customStyle="1" w:styleId="xl58">
    <w:name w:val="xl58"/>
    <w:basedOn w:val="Normal"/>
    <w:rsid w:val="004207A6"/>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4207A6"/>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CM25">
    <w:name w:val="CM25"/>
    <w:basedOn w:val="Default"/>
    <w:next w:val="Default"/>
    <w:uiPriority w:val="99"/>
    <w:rsid w:val="004207A6"/>
    <w:pPr>
      <w:spacing w:after="118"/>
    </w:pPr>
    <w:rPr>
      <w:rFonts w:ascii="Chamois" w:hAnsi="Chamois" w:cs="Times New Roman"/>
      <w:color w:val="auto"/>
      <w:lang w:val="es-BO"/>
    </w:rPr>
  </w:style>
  <w:style w:type="paragraph" w:customStyle="1" w:styleId="CM28">
    <w:name w:val="CM28"/>
    <w:basedOn w:val="Default"/>
    <w:next w:val="Default"/>
    <w:uiPriority w:val="99"/>
    <w:rsid w:val="004207A6"/>
    <w:pPr>
      <w:spacing w:after="473"/>
    </w:pPr>
    <w:rPr>
      <w:rFonts w:ascii="Chamois" w:hAnsi="Chamois" w:cs="Times New Roman"/>
      <w:color w:val="auto"/>
      <w:lang w:val="es-BO"/>
    </w:rPr>
  </w:style>
  <w:style w:type="paragraph" w:customStyle="1" w:styleId="CM6">
    <w:name w:val="CM6"/>
    <w:basedOn w:val="Default"/>
    <w:next w:val="Default"/>
    <w:uiPriority w:val="99"/>
    <w:rsid w:val="004207A6"/>
    <w:pPr>
      <w:spacing w:line="231" w:lineRule="atLeast"/>
    </w:pPr>
    <w:rPr>
      <w:rFonts w:ascii="Chamois" w:hAnsi="Chamois" w:cs="Times New Roman"/>
      <w:color w:val="auto"/>
      <w:lang w:val="es-BO"/>
    </w:rPr>
  </w:style>
  <w:style w:type="character" w:customStyle="1" w:styleId="ib1">
    <w:name w:val="ib1"/>
    <w:rsid w:val="004207A6"/>
    <w:rPr>
      <w:spacing w:val="0"/>
    </w:rPr>
  </w:style>
  <w:style w:type="paragraph" w:customStyle="1" w:styleId="Pa3">
    <w:name w:val="Pa3"/>
    <w:basedOn w:val="Default"/>
    <w:next w:val="Default"/>
    <w:uiPriority w:val="99"/>
    <w:rsid w:val="004207A6"/>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4207A6"/>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4207A6"/>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4207A6"/>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4207A6"/>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4207A6"/>
    <w:pPr>
      <w:spacing w:before="100" w:beforeAutospacing="1" w:after="100" w:afterAutospacing="1"/>
    </w:pPr>
    <w:rPr>
      <w:sz w:val="24"/>
      <w:szCs w:val="24"/>
      <w:lang w:val="es-MX" w:eastAsia="es-MX"/>
    </w:rPr>
  </w:style>
  <w:style w:type="character" w:customStyle="1" w:styleId="a">
    <w:name w:val="a"/>
    <w:rsid w:val="004207A6"/>
  </w:style>
  <w:style w:type="character" w:customStyle="1" w:styleId="l8">
    <w:name w:val="l8"/>
    <w:rsid w:val="004207A6"/>
  </w:style>
  <w:style w:type="character" w:customStyle="1" w:styleId="l7">
    <w:name w:val="l7"/>
    <w:rsid w:val="004207A6"/>
  </w:style>
  <w:style w:type="character" w:customStyle="1" w:styleId="l9">
    <w:name w:val="l9"/>
    <w:rsid w:val="004207A6"/>
  </w:style>
  <w:style w:type="paragraph" w:customStyle="1" w:styleId="EstiloJustificado">
    <w:name w:val="Estilo Justificado"/>
    <w:basedOn w:val="Normal"/>
    <w:rsid w:val="004207A6"/>
    <w:pPr>
      <w:jc w:val="both"/>
    </w:pPr>
    <w:rPr>
      <w:rFonts w:ascii="Arial" w:hAnsi="Arial"/>
      <w:sz w:val="22"/>
      <w:lang w:val="es-BO" w:eastAsia="es-ES"/>
    </w:rPr>
  </w:style>
  <w:style w:type="paragraph" w:customStyle="1" w:styleId="CM3">
    <w:name w:val="CM3"/>
    <w:basedOn w:val="Normal"/>
    <w:next w:val="Normal"/>
    <w:uiPriority w:val="99"/>
    <w:rsid w:val="004207A6"/>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4207A6"/>
    <w:pPr>
      <w:overflowPunct w:val="0"/>
      <w:autoSpaceDE w:val="0"/>
      <w:autoSpaceDN w:val="0"/>
      <w:adjustRightInd w:val="0"/>
      <w:spacing w:after="227"/>
      <w:ind w:left="850"/>
      <w:jc w:val="both"/>
      <w:textAlignment w:val="baseline"/>
    </w:pPr>
    <w:rPr>
      <w:rFonts w:ascii="New York" w:hAnsi="New York"/>
      <w:lang w:val="en-US" w:eastAsia="es-BO"/>
    </w:rPr>
  </w:style>
  <w:style w:type="paragraph" w:customStyle="1" w:styleId="Parrf">
    <w:name w:val="Parráf."/>
    <w:basedOn w:val="Normal"/>
    <w:rsid w:val="004207A6"/>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styleId="Listaconvietas">
    <w:name w:val="List Bullet"/>
    <w:basedOn w:val="Lista"/>
    <w:autoRedefine/>
    <w:rsid w:val="004207A6"/>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4207A6"/>
    <w:pPr>
      <w:ind w:left="283" w:hanging="283"/>
      <w:contextualSpacing/>
    </w:pPr>
    <w:rPr>
      <w:lang w:val="es-BO" w:eastAsia="es-BO"/>
    </w:rPr>
  </w:style>
  <w:style w:type="paragraph" w:customStyle="1" w:styleId="Bibliogr">
    <w:name w:val="Bibliogr."/>
    <w:basedOn w:val="Normal"/>
    <w:rsid w:val="004207A6"/>
    <w:pPr>
      <w:widowControl w:val="0"/>
      <w:ind w:left="720" w:hanging="720"/>
    </w:pPr>
    <w:rPr>
      <w:rFonts w:ascii="Vixar ASCI" w:hAnsi="Vixar ASCI"/>
      <w:snapToGrid w:val="0"/>
      <w:sz w:val="24"/>
      <w:lang w:val="en-US" w:eastAsia="es-ES"/>
    </w:rPr>
  </w:style>
  <w:style w:type="paragraph" w:customStyle="1" w:styleId="bulletfeatlist">
    <w:name w:val="bullet feat list"/>
    <w:basedOn w:val="Normal"/>
    <w:rsid w:val="004207A6"/>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4207A6"/>
    <w:pPr>
      <w:spacing w:line="200" w:lineRule="exact"/>
    </w:pPr>
    <w:rPr>
      <w:rFonts w:ascii="Arial" w:hAnsi="Arial"/>
      <w:sz w:val="18"/>
      <w:lang w:val="en-US" w:eastAsia="es-ES"/>
    </w:rPr>
  </w:style>
  <w:style w:type="character" w:customStyle="1" w:styleId="l">
    <w:name w:val="l"/>
    <w:rsid w:val="004207A6"/>
  </w:style>
  <w:style w:type="character" w:customStyle="1" w:styleId="l6">
    <w:name w:val="l6"/>
    <w:rsid w:val="004207A6"/>
  </w:style>
  <w:style w:type="paragraph" w:styleId="Listaconvietas5">
    <w:name w:val="List Bullet 5"/>
    <w:basedOn w:val="Normal"/>
    <w:autoRedefine/>
    <w:rsid w:val="004207A6"/>
    <w:pPr>
      <w:framePr w:w="1860" w:wrap="around" w:vAnchor="text" w:hAnchor="page" w:x="1201" w:y="1"/>
      <w:numPr>
        <w:numId w:val="35"/>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4207A6"/>
    <w:pPr>
      <w:numPr>
        <w:ilvl w:val="2"/>
        <w:numId w:val="36"/>
      </w:numPr>
      <w:spacing w:before="120"/>
      <w:jc w:val="both"/>
      <w:outlineLvl w:val="2"/>
    </w:pPr>
    <w:rPr>
      <w:rFonts w:cs="Arial"/>
      <w:b/>
      <w:color w:val="C00000"/>
      <w:sz w:val="24"/>
      <w:szCs w:val="22"/>
      <w:lang w:val="es-ES_tradnl" w:eastAsia="es-BO"/>
    </w:rPr>
  </w:style>
  <w:style w:type="table" w:styleId="Tablaconcuadrcula1">
    <w:name w:val="Table Grid 1"/>
    <w:basedOn w:val="Tablanormal"/>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207A6"/>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4207A6"/>
    <w:pPr>
      <w:spacing w:after="385"/>
    </w:pPr>
    <w:rPr>
      <w:rFonts w:ascii="Arial" w:hAnsi="Arial" w:cs="Arial"/>
      <w:color w:val="auto"/>
      <w:lang w:val="es-BO"/>
    </w:rPr>
  </w:style>
  <w:style w:type="paragraph" w:customStyle="1" w:styleId="CM116">
    <w:name w:val="CM116"/>
    <w:basedOn w:val="Default"/>
    <w:next w:val="Default"/>
    <w:rsid w:val="004207A6"/>
    <w:pPr>
      <w:spacing w:after="590"/>
    </w:pPr>
    <w:rPr>
      <w:rFonts w:ascii="Arial" w:hAnsi="Arial" w:cs="Arial"/>
      <w:color w:val="auto"/>
      <w:lang w:val="es-BO"/>
    </w:rPr>
  </w:style>
  <w:style w:type="paragraph" w:customStyle="1" w:styleId="CM120">
    <w:name w:val="CM120"/>
    <w:basedOn w:val="Default"/>
    <w:next w:val="Default"/>
    <w:rsid w:val="004207A6"/>
    <w:pPr>
      <w:spacing w:after="293"/>
    </w:pPr>
    <w:rPr>
      <w:rFonts w:ascii="Arial" w:hAnsi="Arial" w:cs="Arial"/>
      <w:color w:val="auto"/>
      <w:lang w:val="es-BO"/>
    </w:rPr>
  </w:style>
  <w:style w:type="paragraph" w:customStyle="1" w:styleId="ReturnAddress">
    <w:name w:val="Return Address"/>
    <w:basedOn w:val="Normal"/>
    <w:rsid w:val="004207A6"/>
    <w:pPr>
      <w:ind w:firstLine="708"/>
      <w:jc w:val="center"/>
    </w:pPr>
    <w:rPr>
      <w:rFonts w:ascii="Garamond" w:hAnsi="Garamond" w:cs="Arial"/>
      <w:b/>
      <w:color w:val="C00000"/>
      <w:spacing w:val="-3"/>
      <w:lang w:val="es-BO" w:eastAsia="es-BO"/>
    </w:rPr>
  </w:style>
  <w:style w:type="paragraph" w:customStyle="1" w:styleId="00OBRA">
    <w:name w:val="00 OBRA"/>
    <w:basedOn w:val="Normal"/>
    <w:link w:val="00OBRACar"/>
    <w:qFormat/>
    <w:rsid w:val="004207A6"/>
    <w:pPr>
      <w:ind w:firstLine="708"/>
      <w:jc w:val="center"/>
    </w:pPr>
    <w:rPr>
      <w:rFonts w:ascii="Century Gothic" w:hAnsi="Century Gothic" w:cs="Arial"/>
      <w:b/>
      <w:color w:val="FFFFFF"/>
      <w:sz w:val="52"/>
      <w:szCs w:val="48"/>
      <w:lang w:val="es-BO" w:eastAsia="es-ES"/>
    </w:rPr>
  </w:style>
  <w:style w:type="character" w:customStyle="1" w:styleId="00OBRACar">
    <w:name w:val="00 OBRA Car"/>
    <w:link w:val="00OBRA"/>
    <w:rsid w:val="004207A6"/>
    <w:rPr>
      <w:rFonts w:ascii="Century Gothic" w:hAnsi="Century Gothic" w:cs="Arial"/>
      <w:b/>
      <w:color w:val="FFFFFF"/>
      <w:sz w:val="52"/>
      <w:szCs w:val="48"/>
      <w:lang w:eastAsia="es-ES"/>
    </w:rPr>
  </w:style>
  <w:style w:type="numbering" w:customStyle="1" w:styleId="Estilo3">
    <w:name w:val="Estilo3"/>
    <w:uiPriority w:val="99"/>
    <w:rsid w:val="004207A6"/>
    <w:pPr>
      <w:numPr>
        <w:numId w:val="37"/>
      </w:numPr>
    </w:pPr>
  </w:style>
  <w:style w:type="numbering" w:customStyle="1" w:styleId="Estilo4">
    <w:name w:val="Estilo4"/>
    <w:uiPriority w:val="99"/>
    <w:rsid w:val="004207A6"/>
    <w:pPr>
      <w:numPr>
        <w:numId w:val="38"/>
      </w:numPr>
    </w:pPr>
  </w:style>
  <w:style w:type="numbering" w:customStyle="1" w:styleId="Estilo5">
    <w:name w:val="Estilo5"/>
    <w:uiPriority w:val="99"/>
    <w:rsid w:val="004207A6"/>
    <w:pPr>
      <w:numPr>
        <w:numId w:val="39"/>
      </w:numPr>
    </w:pPr>
  </w:style>
  <w:style w:type="numbering" w:customStyle="1" w:styleId="Estilo6">
    <w:name w:val="Estilo6"/>
    <w:uiPriority w:val="99"/>
    <w:rsid w:val="004207A6"/>
    <w:pPr>
      <w:numPr>
        <w:numId w:val="40"/>
      </w:numPr>
    </w:pPr>
  </w:style>
  <w:style w:type="paragraph" w:customStyle="1" w:styleId="a0">
    <w:basedOn w:val="Ttulo1"/>
    <w:next w:val="Normal"/>
    <w:uiPriority w:val="39"/>
    <w:unhideWhenUsed/>
    <w:qFormat/>
    <w:rsid w:val="004207A6"/>
    <w:pPr>
      <w:keepLines/>
      <w:spacing w:before="480" w:after="0" w:line="276" w:lineRule="auto"/>
      <w:outlineLvl w:val="9"/>
    </w:pPr>
    <w:rPr>
      <w:rFonts w:ascii="Cambria" w:hAnsi="Cambria"/>
      <w:color w:val="365F91"/>
      <w:kern w:val="0"/>
      <w:sz w:val="28"/>
      <w:szCs w:val="28"/>
      <w:lang w:val="es-BO" w:eastAsia="es-BO"/>
    </w:rPr>
  </w:style>
  <w:style w:type="numbering" w:customStyle="1" w:styleId="Sinlista1">
    <w:name w:val="Sin lista1"/>
    <w:next w:val="Sinlista"/>
    <w:uiPriority w:val="99"/>
    <w:semiHidden/>
    <w:unhideWhenUsed/>
    <w:rsid w:val="004207A6"/>
  </w:style>
  <w:style w:type="paragraph" w:customStyle="1" w:styleId="CM15">
    <w:name w:val="CM15"/>
    <w:basedOn w:val="Normal"/>
    <w:next w:val="Normal"/>
    <w:uiPriority w:val="99"/>
    <w:rsid w:val="004207A6"/>
    <w:pPr>
      <w:widowControl w:val="0"/>
      <w:autoSpaceDE w:val="0"/>
      <w:autoSpaceDN w:val="0"/>
      <w:adjustRightInd w:val="0"/>
    </w:pPr>
    <w:rPr>
      <w:rFonts w:ascii="Arial" w:hAnsi="Arial" w:cs="Arial"/>
      <w:sz w:val="24"/>
      <w:szCs w:val="24"/>
      <w:lang w:val="en-US" w:eastAsia="es-BO"/>
    </w:rPr>
  </w:style>
  <w:style w:type="character" w:customStyle="1" w:styleId="Ttulo1Car1">
    <w:name w:val="Título 1 Car1"/>
    <w:aliases w:val="Document Header1 Car1"/>
    <w:rsid w:val="004207A6"/>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4207A6"/>
    <w:rPr>
      <w:rFonts w:eastAsia="Times New Roman"/>
      <w:lang w:val="es-BO" w:eastAsia="es-BO"/>
    </w:rPr>
  </w:style>
  <w:style w:type="character" w:customStyle="1" w:styleId="TextoindependienteCar1">
    <w:name w:val="Texto independiente Car1"/>
    <w:aliases w:val="Car Car1"/>
    <w:semiHidden/>
    <w:rsid w:val="004207A6"/>
    <w:rPr>
      <w:rFonts w:eastAsia="Times New Roman"/>
      <w:lang w:val="es-BO" w:eastAsia="es-BO"/>
    </w:rPr>
  </w:style>
  <w:style w:type="character" w:customStyle="1" w:styleId="productodescripcion1">
    <w:name w:val="productodescripcion1"/>
    <w:rsid w:val="004207A6"/>
    <w:rPr>
      <w:rFonts w:ascii="Verdana" w:hAnsi="Verdana" w:hint="default"/>
      <w:sz w:val="22"/>
      <w:szCs w:val="22"/>
    </w:rPr>
  </w:style>
  <w:style w:type="paragraph" w:customStyle="1" w:styleId="Camilo1">
    <w:name w:val="Camilo1"/>
    <w:basedOn w:val="Normal"/>
    <w:rsid w:val="004207A6"/>
    <w:pPr>
      <w:tabs>
        <w:tab w:val="left" w:pos="0"/>
      </w:tabs>
      <w:overflowPunct w:val="0"/>
      <w:autoSpaceDE w:val="0"/>
      <w:autoSpaceDN w:val="0"/>
      <w:adjustRightInd w:val="0"/>
      <w:spacing w:line="480" w:lineRule="exact"/>
      <w:jc w:val="both"/>
      <w:textAlignment w:val="baseline"/>
    </w:pPr>
    <w:rPr>
      <w:rFonts w:ascii="Arial" w:hAnsi="Arial"/>
      <w:b/>
      <w:sz w:val="24"/>
      <w:lang w:val="es-ES_tradnl" w:eastAsia="es-ES"/>
    </w:rPr>
  </w:style>
  <w:style w:type="paragraph" w:customStyle="1" w:styleId="Guillermo">
    <w:name w:val="Guillermo"/>
    <w:basedOn w:val="Normal"/>
    <w:rsid w:val="004207A6"/>
    <w:pPr>
      <w:spacing w:before="60"/>
      <w:jc w:val="both"/>
    </w:pPr>
    <w:rPr>
      <w:rFonts w:ascii="Arial" w:hAnsi="Arial"/>
      <w:sz w:val="16"/>
      <w:lang w:val="es-MX" w:eastAsia="es-ES"/>
    </w:rPr>
  </w:style>
  <w:style w:type="table" w:customStyle="1" w:styleId="Tablaconcuadrcula10">
    <w:name w:val="Tabla con cuadrícula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4207A6"/>
  </w:style>
  <w:style w:type="numbering" w:customStyle="1" w:styleId="Sinlista3">
    <w:name w:val="Sin lista3"/>
    <w:next w:val="Sinlista"/>
    <w:uiPriority w:val="99"/>
    <w:semiHidden/>
    <w:unhideWhenUsed/>
    <w:rsid w:val="004207A6"/>
  </w:style>
  <w:style w:type="numbering" w:customStyle="1" w:styleId="Sinlista4">
    <w:name w:val="Sin lista4"/>
    <w:next w:val="Sinlista"/>
    <w:uiPriority w:val="99"/>
    <w:semiHidden/>
    <w:unhideWhenUsed/>
    <w:rsid w:val="004207A6"/>
  </w:style>
  <w:style w:type="numbering" w:customStyle="1" w:styleId="Sinlista11">
    <w:name w:val="Sin lista11"/>
    <w:next w:val="Sinlista"/>
    <w:uiPriority w:val="99"/>
    <w:semiHidden/>
    <w:unhideWhenUsed/>
    <w:rsid w:val="004207A6"/>
  </w:style>
  <w:style w:type="numbering" w:customStyle="1" w:styleId="Sinlista21">
    <w:name w:val="Sin lista21"/>
    <w:next w:val="Sinlista"/>
    <w:uiPriority w:val="99"/>
    <w:semiHidden/>
    <w:unhideWhenUsed/>
    <w:rsid w:val="004207A6"/>
  </w:style>
  <w:style w:type="numbering" w:customStyle="1" w:styleId="Sinlista31">
    <w:name w:val="Sin lista31"/>
    <w:next w:val="Sinlista"/>
    <w:uiPriority w:val="99"/>
    <w:semiHidden/>
    <w:unhideWhenUsed/>
    <w:rsid w:val="004207A6"/>
  </w:style>
  <w:style w:type="paragraph" w:styleId="DireccinHTML">
    <w:name w:val="HTML Address"/>
    <w:basedOn w:val="Normal"/>
    <w:link w:val="DireccinHTMLCar"/>
    <w:uiPriority w:val="99"/>
    <w:unhideWhenUsed/>
    <w:rsid w:val="004207A6"/>
    <w:rPr>
      <w:i/>
      <w:iCs/>
      <w:lang w:val="es-BO" w:eastAsia="es-BO"/>
    </w:rPr>
  </w:style>
  <w:style w:type="character" w:customStyle="1" w:styleId="DireccinHTMLCar">
    <w:name w:val="Dirección HTML Car"/>
    <w:basedOn w:val="Fuentedeprrafopredeter"/>
    <w:link w:val="DireccinHTML"/>
    <w:uiPriority w:val="99"/>
    <w:rsid w:val="004207A6"/>
    <w:rPr>
      <w:i/>
      <w:iCs/>
    </w:rPr>
  </w:style>
  <w:style w:type="paragraph" w:styleId="Lista3">
    <w:name w:val="List 3"/>
    <w:basedOn w:val="Normal"/>
    <w:unhideWhenUsed/>
    <w:rsid w:val="004207A6"/>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4207A6"/>
    <w:pPr>
      <w:spacing w:after="200" w:line="276" w:lineRule="auto"/>
    </w:pPr>
    <w:rPr>
      <w:rFonts w:ascii="Calibri" w:hAnsi="Calibri"/>
      <w:sz w:val="22"/>
      <w:szCs w:val="22"/>
      <w:lang w:val="es-BO" w:eastAsia="es-BO"/>
    </w:rPr>
  </w:style>
  <w:style w:type="character" w:customStyle="1" w:styleId="SaludoCar">
    <w:name w:val="Saludo Car"/>
    <w:basedOn w:val="Fuentedeprrafopredeter"/>
    <w:link w:val="Saludo"/>
    <w:uiPriority w:val="99"/>
    <w:rsid w:val="004207A6"/>
    <w:rPr>
      <w:rFonts w:ascii="Calibri" w:hAnsi="Calibri"/>
      <w:sz w:val="22"/>
      <w:szCs w:val="22"/>
    </w:rPr>
  </w:style>
  <w:style w:type="paragraph" w:styleId="Continuarlista">
    <w:name w:val="List Continue"/>
    <w:basedOn w:val="Normal"/>
    <w:uiPriority w:val="99"/>
    <w:unhideWhenUsed/>
    <w:rsid w:val="004207A6"/>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4207A6"/>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4207A6"/>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4207A6"/>
    <w:rPr>
      <w:rFonts w:ascii="Calibri" w:hAnsi="Calibri"/>
      <w:sz w:val="22"/>
      <w:szCs w:val="22"/>
      <w:lang w:val="en-US" w:eastAsia="en-US" w:bidi="ar-SA"/>
    </w:rPr>
  </w:style>
  <w:style w:type="character" w:customStyle="1" w:styleId="TextoindependienteCar2">
    <w:name w:val="Texto independiente Car2"/>
    <w:aliases w:val=" Car Car1,Car Car2"/>
    <w:rsid w:val="004207A6"/>
    <w:rPr>
      <w:sz w:val="24"/>
      <w:szCs w:val="24"/>
      <w:lang w:val="es-ES" w:eastAsia="es-ES"/>
    </w:rPr>
  </w:style>
  <w:style w:type="paragraph" w:styleId="Textoindependienteprimerasangra2">
    <w:name w:val="Body Text First Indent 2"/>
    <w:basedOn w:val="Sangradetextonormal"/>
    <w:link w:val="Textoindependienteprimerasangra2Car"/>
    <w:unhideWhenUsed/>
    <w:rsid w:val="004207A6"/>
    <w:pPr>
      <w:spacing w:after="200" w:line="276" w:lineRule="auto"/>
      <w:ind w:left="360" w:firstLine="360"/>
    </w:pPr>
    <w:rPr>
      <w:rFonts w:ascii="Calibri" w:hAnsi="Calibr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rsid w:val="004207A6"/>
    <w:rPr>
      <w:rFonts w:ascii="Calibri" w:hAnsi="Calibri"/>
      <w:sz w:val="22"/>
      <w:szCs w:val="22"/>
      <w:lang w:val="es-ES" w:eastAsia="en-US"/>
    </w:rPr>
  </w:style>
  <w:style w:type="character" w:customStyle="1" w:styleId="SangradetextonormalCar1">
    <w:name w:val="Sangría de texto normal Car1"/>
    <w:rsid w:val="004207A6"/>
    <w:rPr>
      <w:sz w:val="24"/>
      <w:szCs w:val="24"/>
      <w:lang w:val="es-ES" w:eastAsia="es-ES"/>
    </w:rPr>
  </w:style>
  <w:style w:type="numbering" w:customStyle="1" w:styleId="Sinlista5">
    <w:name w:val="Sin lista5"/>
    <w:next w:val="Sinlista"/>
    <w:uiPriority w:val="99"/>
    <w:semiHidden/>
    <w:unhideWhenUsed/>
    <w:rsid w:val="004207A6"/>
  </w:style>
  <w:style w:type="numbering" w:customStyle="1" w:styleId="Sinlista12">
    <w:name w:val="Sin lista12"/>
    <w:next w:val="Sinlista"/>
    <w:uiPriority w:val="99"/>
    <w:semiHidden/>
    <w:unhideWhenUsed/>
    <w:rsid w:val="004207A6"/>
  </w:style>
  <w:style w:type="numbering" w:customStyle="1" w:styleId="Sinlista22">
    <w:name w:val="Sin lista22"/>
    <w:next w:val="Sinlista"/>
    <w:uiPriority w:val="99"/>
    <w:semiHidden/>
    <w:unhideWhenUsed/>
    <w:rsid w:val="004207A6"/>
  </w:style>
  <w:style w:type="numbering" w:customStyle="1" w:styleId="Sinlista32">
    <w:name w:val="Sin lista32"/>
    <w:next w:val="Sinlista"/>
    <w:uiPriority w:val="99"/>
    <w:semiHidden/>
    <w:unhideWhenUsed/>
    <w:rsid w:val="004207A6"/>
  </w:style>
  <w:style w:type="numbering" w:customStyle="1" w:styleId="Sinlista6">
    <w:name w:val="Sin lista6"/>
    <w:next w:val="Sinlista"/>
    <w:uiPriority w:val="99"/>
    <w:semiHidden/>
    <w:unhideWhenUsed/>
    <w:rsid w:val="004207A6"/>
  </w:style>
  <w:style w:type="numbering" w:customStyle="1" w:styleId="Sinlista13">
    <w:name w:val="Sin lista13"/>
    <w:next w:val="Sinlista"/>
    <w:uiPriority w:val="99"/>
    <w:semiHidden/>
    <w:unhideWhenUsed/>
    <w:rsid w:val="004207A6"/>
  </w:style>
  <w:style w:type="numbering" w:customStyle="1" w:styleId="Sinlista23">
    <w:name w:val="Sin lista23"/>
    <w:next w:val="Sinlista"/>
    <w:uiPriority w:val="99"/>
    <w:semiHidden/>
    <w:unhideWhenUsed/>
    <w:rsid w:val="004207A6"/>
  </w:style>
  <w:style w:type="numbering" w:customStyle="1" w:styleId="Sinlista33">
    <w:name w:val="Sin lista33"/>
    <w:next w:val="Sinlista"/>
    <w:uiPriority w:val="99"/>
    <w:semiHidden/>
    <w:unhideWhenUsed/>
    <w:rsid w:val="004207A6"/>
  </w:style>
  <w:style w:type="numbering" w:customStyle="1" w:styleId="Estilo41">
    <w:name w:val="Estilo41"/>
    <w:uiPriority w:val="99"/>
    <w:rsid w:val="004207A6"/>
    <w:pPr>
      <w:numPr>
        <w:numId w:val="45"/>
      </w:numPr>
    </w:pPr>
  </w:style>
  <w:style w:type="numbering" w:customStyle="1" w:styleId="Sinlista7">
    <w:name w:val="Sin lista7"/>
    <w:next w:val="Sinlista"/>
    <w:uiPriority w:val="99"/>
    <w:semiHidden/>
    <w:unhideWhenUsed/>
    <w:rsid w:val="004207A6"/>
  </w:style>
  <w:style w:type="table" w:customStyle="1" w:styleId="Tablaconcuadrcula2">
    <w:name w:val="Tabla con cuadrícula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4207A6"/>
  </w:style>
  <w:style w:type="numbering" w:customStyle="1" w:styleId="Estilo21">
    <w:name w:val="Estilo21"/>
    <w:uiPriority w:val="99"/>
    <w:rsid w:val="004207A6"/>
  </w:style>
  <w:style w:type="table" w:customStyle="1" w:styleId="Tablaconcuadrcula11">
    <w:name w:val="Tabla con cuadrícula 1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4207A6"/>
  </w:style>
  <w:style w:type="table" w:customStyle="1" w:styleId="Tablaconcuadrcula110">
    <w:name w:val="Tabla con cuadrícula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4207A6"/>
  </w:style>
  <w:style w:type="numbering" w:customStyle="1" w:styleId="Sinlista34">
    <w:name w:val="Sin lista34"/>
    <w:next w:val="Sinlista"/>
    <w:uiPriority w:val="99"/>
    <w:semiHidden/>
    <w:unhideWhenUsed/>
    <w:rsid w:val="004207A6"/>
  </w:style>
  <w:style w:type="numbering" w:customStyle="1" w:styleId="Sinlista41">
    <w:name w:val="Sin lista41"/>
    <w:next w:val="Sinlista"/>
    <w:uiPriority w:val="99"/>
    <w:semiHidden/>
    <w:unhideWhenUsed/>
    <w:rsid w:val="004207A6"/>
  </w:style>
  <w:style w:type="numbering" w:customStyle="1" w:styleId="Sinlista111">
    <w:name w:val="Sin lista111"/>
    <w:next w:val="Sinlista"/>
    <w:uiPriority w:val="99"/>
    <w:semiHidden/>
    <w:unhideWhenUsed/>
    <w:rsid w:val="004207A6"/>
  </w:style>
  <w:style w:type="numbering" w:customStyle="1" w:styleId="Estilo111">
    <w:name w:val="Estilo111"/>
    <w:uiPriority w:val="99"/>
    <w:rsid w:val="004207A6"/>
  </w:style>
  <w:style w:type="numbering" w:customStyle="1" w:styleId="Estilo211">
    <w:name w:val="Estilo211"/>
    <w:uiPriority w:val="99"/>
    <w:rsid w:val="004207A6"/>
  </w:style>
  <w:style w:type="character" w:customStyle="1" w:styleId="A4">
    <w:name w:val="A4"/>
    <w:uiPriority w:val="99"/>
    <w:rsid w:val="004207A6"/>
    <w:rPr>
      <w:rFonts w:cs="Gill Sans MT"/>
      <w:color w:val="000000"/>
      <w:sz w:val="20"/>
      <w:szCs w:val="20"/>
    </w:rPr>
  </w:style>
  <w:style w:type="paragraph" w:customStyle="1" w:styleId="Pa12">
    <w:name w:val="Pa12"/>
    <w:basedOn w:val="Default"/>
    <w:next w:val="Default"/>
    <w:uiPriority w:val="99"/>
    <w:rsid w:val="004207A6"/>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4207A6"/>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4207A6"/>
  </w:style>
  <w:style w:type="numbering" w:customStyle="1" w:styleId="Estilo2111">
    <w:name w:val="Estilo2111"/>
    <w:uiPriority w:val="99"/>
    <w:rsid w:val="004207A6"/>
    <w:pPr>
      <w:numPr>
        <w:numId w:val="48"/>
      </w:numPr>
    </w:pPr>
  </w:style>
  <w:style w:type="paragraph" w:customStyle="1" w:styleId="font6">
    <w:name w:val="font6"/>
    <w:basedOn w:val="Normal"/>
    <w:rsid w:val="004207A6"/>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4207A6"/>
    <w:pPr>
      <w:widowControl w:val="0"/>
      <w:jc w:val="center"/>
    </w:pPr>
    <w:rPr>
      <w:rFonts w:ascii="Arial" w:hAnsi="Arial"/>
      <w:b/>
      <w:snapToGrid w:val="0"/>
      <w:sz w:val="16"/>
      <w:lang w:val="es-ES_tradnl" w:eastAsia="es-ES"/>
    </w:rPr>
  </w:style>
  <w:style w:type="character" w:customStyle="1" w:styleId="l12">
    <w:name w:val="l12"/>
    <w:rsid w:val="004207A6"/>
  </w:style>
  <w:style w:type="character" w:customStyle="1" w:styleId="ilad">
    <w:name w:val="il_ad"/>
    <w:rsid w:val="004207A6"/>
  </w:style>
  <w:style w:type="numbering" w:customStyle="1" w:styleId="Estilo12">
    <w:name w:val="Estilo12"/>
    <w:uiPriority w:val="99"/>
    <w:rsid w:val="004207A6"/>
  </w:style>
  <w:style w:type="numbering" w:customStyle="1" w:styleId="Estilo22">
    <w:name w:val="Estilo22"/>
    <w:uiPriority w:val="99"/>
    <w:rsid w:val="004207A6"/>
    <w:pPr>
      <w:numPr>
        <w:numId w:val="47"/>
      </w:numPr>
    </w:pPr>
  </w:style>
  <w:style w:type="numbering" w:customStyle="1" w:styleId="Estilo31">
    <w:name w:val="Estilo31"/>
    <w:uiPriority w:val="99"/>
    <w:rsid w:val="004207A6"/>
  </w:style>
  <w:style w:type="numbering" w:customStyle="1" w:styleId="Estilo51">
    <w:name w:val="Estilo51"/>
    <w:uiPriority w:val="99"/>
    <w:rsid w:val="004207A6"/>
  </w:style>
  <w:style w:type="numbering" w:customStyle="1" w:styleId="Estilo61">
    <w:name w:val="Estilo61"/>
    <w:uiPriority w:val="99"/>
    <w:rsid w:val="004207A6"/>
  </w:style>
  <w:style w:type="numbering" w:customStyle="1" w:styleId="Sinlista1111">
    <w:name w:val="Sin lista1111"/>
    <w:next w:val="Sinlista"/>
    <w:uiPriority w:val="99"/>
    <w:semiHidden/>
    <w:unhideWhenUsed/>
    <w:rsid w:val="004207A6"/>
  </w:style>
  <w:style w:type="numbering" w:customStyle="1" w:styleId="Sinlista211">
    <w:name w:val="Sin lista211"/>
    <w:next w:val="Sinlista"/>
    <w:uiPriority w:val="99"/>
    <w:semiHidden/>
    <w:unhideWhenUsed/>
    <w:rsid w:val="004207A6"/>
  </w:style>
  <w:style w:type="numbering" w:customStyle="1" w:styleId="Sinlista311">
    <w:name w:val="Sin lista311"/>
    <w:next w:val="Sinlista"/>
    <w:uiPriority w:val="99"/>
    <w:semiHidden/>
    <w:unhideWhenUsed/>
    <w:rsid w:val="004207A6"/>
  </w:style>
  <w:style w:type="numbering" w:customStyle="1" w:styleId="Estilo311">
    <w:name w:val="Estilo311"/>
    <w:uiPriority w:val="99"/>
    <w:rsid w:val="004207A6"/>
    <w:pPr>
      <w:numPr>
        <w:numId w:val="49"/>
      </w:numPr>
    </w:pPr>
  </w:style>
  <w:style w:type="numbering" w:customStyle="1" w:styleId="Estilo411">
    <w:name w:val="Estilo411"/>
    <w:uiPriority w:val="99"/>
    <w:rsid w:val="004207A6"/>
    <w:pPr>
      <w:numPr>
        <w:numId w:val="50"/>
      </w:numPr>
    </w:pPr>
  </w:style>
  <w:style w:type="numbering" w:customStyle="1" w:styleId="Estilo511">
    <w:name w:val="Estilo511"/>
    <w:uiPriority w:val="99"/>
    <w:rsid w:val="004207A6"/>
  </w:style>
  <w:style w:type="numbering" w:customStyle="1" w:styleId="Estilo611">
    <w:name w:val="Estilo611"/>
    <w:uiPriority w:val="99"/>
    <w:rsid w:val="004207A6"/>
    <w:pPr>
      <w:numPr>
        <w:numId w:val="52"/>
      </w:numPr>
    </w:pPr>
  </w:style>
  <w:style w:type="numbering" w:customStyle="1" w:styleId="Sinlista51">
    <w:name w:val="Sin lista51"/>
    <w:next w:val="Sinlista"/>
    <w:uiPriority w:val="99"/>
    <w:semiHidden/>
    <w:unhideWhenUsed/>
    <w:rsid w:val="004207A6"/>
  </w:style>
  <w:style w:type="numbering" w:customStyle="1" w:styleId="Sinlista121">
    <w:name w:val="Sin lista121"/>
    <w:next w:val="Sinlista"/>
    <w:uiPriority w:val="99"/>
    <w:semiHidden/>
    <w:unhideWhenUsed/>
    <w:rsid w:val="004207A6"/>
  </w:style>
  <w:style w:type="numbering" w:customStyle="1" w:styleId="Estilo13">
    <w:name w:val="Estilo13"/>
    <w:uiPriority w:val="99"/>
    <w:rsid w:val="004207A6"/>
    <w:pPr>
      <w:numPr>
        <w:numId w:val="33"/>
      </w:numPr>
    </w:pPr>
  </w:style>
  <w:style w:type="numbering" w:customStyle="1" w:styleId="Estilo23">
    <w:name w:val="Estilo23"/>
    <w:uiPriority w:val="99"/>
    <w:rsid w:val="004207A6"/>
    <w:pPr>
      <w:numPr>
        <w:numId w:val="46"/>
      </w:numPr>
    </w:pPr>
  </w:style>
  <w:style w:type="numbering" w:customStyle="1" w:styleId="Estilo112">
    <w:name w:val="Estilo112"/>
    <w:uiPriority w:val="99"/>
    <w:rsid w:val="004207A6"/>
  </w:style>
  <w:style w:type="numbering" w:customStyle="1" w:styleId="Estilo212">
    <w:name w:val="Estilo212"/>
    <w:uiPriority w:val="99"/>
    <w:rsid w:val="004207A6"/>
    <w:pPr>
      <w:numPr>
        <w:numId w:val="34"/>
      </w:numPr>
    </w:pPr>
  </w:style>
  <w:style w:type="numbering" w:customStyle="1" w:styleId="Estilo121">
    <w:name w:val="Estilo121"/>
    <w:uiPriority w:val="99"/>
    <w:rsid w:val="004207A6"/>
    <w:pPr>
      <w:numPr>
        <w:numId w:val="27"/>
      </w:numPr>
    </w:pPr>
  </w:style>
  <w:style w:type="numbering" w:customStyle="1" w:styleId="Estilo221">
    <w:name w:val="Estilo221"/>
    <w:uiPriority w:val="99"/>
    <w:rsid w:val="004207A6"/>
    <w:pPr>
      <w:numPr>
        <w:numId w:val="9"/>
      </w:numPr>
    </w:pPr>
  </w:style>
  <w:style w:type="numbering" w:customStyle="1" w:styleId="Estilo32">
    <w:name w:val="Estilo32"/>
    <w:uiPriority w:val="99"/>
    <w:rsid w:val="004207A6"/>
  </w:style>
  <w:style w:type="numbering" w:customStyle="1" w:styleId="Estilo42">
    <w:name w:val="Estilo42"/>
    <w:uiPriority w:val="99"/>
    <w:rsid w:val="004207A6"/>
  </w:style>
  <w:style w:type="numbering" w:customStyle="1" w:styleId="Estilo52">
    <w:name w:val="Estilo52"/>
    <w:uiPriority w:val="99"/>
    <w:rsid w:val="004207A6"/>
  </w:style>
  <w:style w:type="numbering" w:customStyle="1" w:styleId="Estilo62">
    <w:name w:val="Estilo62"/>
    <w:uiPriority w:val="99"/>
    <w:rsid w:val="004207A6"/>
  </w:style>
  <w:style w:type="numbering" w:customStyle="1" w:styleId="Sinlista112">
    <w:name w:val="Sin lista112"/>
    <w:next w:val="Sinlista"/>
    <w:uiPriority w:val="99"/>
    <w:semiHidden/>
    <w:unhideWhenUsed/>
    <w:rsid w:val="004207A6"/>
  </w:style>
  <w:style w:type="numbering" w:customStyle="1" w:styleId="Sinlista221">
    <w:name w:val="Sin lista221"/>
    <w:next w:val="Sinlista"/>
    <w:uiPriority w:val="99"/>
    <w:semiHidden/>
    <w:unhideWhenUsed/>
    <w:rsid w:val="004207A6"/>
  </w:style>
  <w:style w:type="numbering" w:customStyle="1" w:styleId="Sinlista321">
    <w:name w:val="Sin lista321"/>
    <w:next w:val="Sinlista"/>
    <w:uiPriority w:val="99"/>
    <w:semiHidden/>
    <w:unhideWhenUsed/>
    <w:rsid w:val="004207A6"/>
  </w:style>
  <w:style w:type="numbering" w:customStyle="1" w:styleId="Estilo312">
    <w:name w:val="Estilo312"/>
    <w:uiPriority w:val="99"/>
    <w:rsid w:val="004207A6"/>
    <w:pPr>
      <w:numPr>
        <w:numId w:val="53"/>
      </w:numPr>
    </w:pPr>
  </w:style>
  <w:style w:type="numbering" w:customStyle="1" w:styleId="Estilo412">
    <w:name w:val="Estilo412"/>
    <w:uiPriority w:val="99"/>
    <w:rsid w:val="004207A6"/>
    <w:pPr>
      <w:numPr>
        <w:numId w:val="54"/>
      </w:numPr>
    </w:pPr>
  </w:style>
  <w:style w:type="numbering" w:customStyle="1" w:styleId="Estilo512">
    <w:name w:val="Estilo512"/>
    <w:uiPriority w:val="99"/>
    <w:rsid w:val="004207A6"/>
    <w:pPr>
      <w:numPr>
        <w:numId w:val="55"/>
      </w:numPr>
    </w:pPr>
  </w:style>
  <w:style w:type="numbering" w:customStyle="1" w:styleId="Estilo612">
    <w:name w:val="Estilo612"/>
    <w:uiPriority w:val="99"/>
    <w:rsid w:val="004207A6"/>
    <w:pPr>
      <w:numPr>
        <w:numId w:val="56"/>
      </w:numPr>
    </w:pPr>
  </w:style>
  <w:style w:type="character" w:styleId="nfasis">
    <w:name w:val="Emphasis"/>
    <w:uiPriority w:val="20"/>
    <w:qFormat/>
    <w:rsid w:val="004207A6"/>
    <w:rPr>
      <w:b/>
      <w:bCs/>
      <w:i w:val="0"/>
      <w:iCs w:val="0"/>
    </w:rPr>
  </w:style>
  <w:style w:type="character" w:customStyle="1" w:styleId="st">
    <w:name w:val="st"/>
    <w:rsid w:val="004207A6"/>
  </w:style>
  <w:style w:type="numbering" w:customStyle="1" w:styleId="Estilo2112">
    <w:name w:val="Estilo2112"/>
    <w:uiPriority w:val="99"/>
    <w:rsid w:val="004207A6"/>
  </w:style>
  <w:style w:type="numbering" w:customStyle="1" w:styleId="Estilo222">
    <w:name w:val="Estilo222"/>
    <w:uiPriority w:val="99"/>
    <w:rsid w:val="004207A6"/>
  </w:style>
  <w:style w:type="numbering" w:customStyle="1" w:styleId="Estilo413">
    <w:name w:val="Estilo413"/>
    <w:uiPriority w:val="99"/>
    <w:rsid w:val="004207A6"/>
  </w:style>
  <w:style w:type="numbering" w:customStyle="1" w:styleId="Estilo3111">
    <w:name w:val="Estilo3111"/>
    <w:uiPriority w:val="99"/>
    <w:rsid w:val="004207A6"/>
  </w:style>
  <w:style w:type="numbering" w:customStyle="1" w:styleId="Estilo4111">
    <w:name w:val="Estilo4111"/>
    <w:uiPriority w:val="99"/>
    <w:rsid w:val="004207A6"/>
  </w:style>
  <w:style w:type="numbering" w:customStyle="1" w:styleId="Estilo5111">
    <w:name w:val="Estilo5111"/>
    <w:uiPriority w:val="99"/>
    <w:rsid w:val="004207A6"/>
  </w:style>
  <w:style w:type="numbering" w:customStyle="1" w:styleId="Estilo6111">
    <w:name w:val="Estilo6111"/>
    <w:uiPriority w:val="99"/>
    <w:rsid w:val="004207A6"/>
  </w:style>
  <w:style w:type="numbering" w:customStyle="1" w:styleId="Estilo131">
    <w:name w:val="Estilo131"/>
    <w:uiPriority w:val="99"/>
    <w:rsid w:val="004207A6"/>
  </w:style>
  <w:style w:type="numbering" w:customStyle="1" w:styleId="Estilo231">
    <w:name w:val="Estilo231"/>
    <w:uiPriority w:val="99"/>
    <w:rsid w:val="004207A6"/>
  </w:style>
  <w:style w:type="numbering" w:customStyle="1" w:styleId="Estilo2121">
    <w:name w:val="Estilo2121"/>
    <w:uiPriority w:val="99"/>
    <w:rsid w:val="004207A6"/>
  </w:style>
  <w:style w:type="numbering" w:customStyle="1" w:styleId="Estilo1211">
    <w:name w:val="Estilo1211"/>
    <w:uiPriority w:val="99"/>
    <w:rsid w:val="004207A6"/>
  </w:style>
  <w:style w:type="numbering" w:customStyle="1" w:styleId="Estilo2211">
    <w:name w:val="Estilo2211"/>
    <w:uiPriority w:val="99"/>
    <w:rsid w:val="004207A6"/>
  </w:style>
  <w:style w:type="numbering" w:customStyle="1" w:styleId="Estilo3121">
    <w:name w:val="Estilo3121"/>
    <w:uiPriority w:val="99"/>
    <w:rsid w:val="004207A6"/>
  </w:style>
  <w:style w:type="numbering" w:customStyle="1" w:styleId="Estilo4121">
    <w:name w:val="Estilo4121"/>
    <w:uiPriority w:val="99"/>
    <w:rsid w:val="004207A6"/>
  </w:style>
  <w:style w:type="numbering" w:customStyle="1" w:styleId="Estilo5121">
    <w:name w:val="Estilo5121"/>
    <w:uiPriority w:val="99"/>
    <w:rsid w:val="004207A6"/>
  </w:style>
  <w:style w:type="numbering" w:customStyle="1" w:styleId="Estilo6121">
    <w:name w:val="Estilo6121"/>
    <w:uiPriority w:val="99"/>
    <w:rsid w:val="004207A6"/>
  </w:style>
  <w:style w:type="numbering" w:customStyle="1" w:styleId="Sinlista8">
    <w:name w:val="Sin lista8"/>
    <w:next w:val="Sinlista"/>
    <w:uiPriority w:val="99"/>
    <w:semiHidden/>
    <w:unhideWhenUsed/>
    <w:rsid w:val="004207A6"/>
  </w:style>
  <w:style w:type="table" w:customStyle="1" w:styleId="Tablaconcuadrcula3">
    <w:name w:val="Tabla con cuadrícula3"/>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4207A6"/>
  </w:style>
  <w:style w:type="numbering" w:customStyle="1" w:styleId="Estilo24">
    <w:name w:val="Estilo24"/>
    <w:uiPriority w:val="99"/>
    <w:rsid w:val="004207A6"/>
  </w:style>
  <w:style w:type="table" w:customStyle="1" w:styleId="Tablaconcuadrcula12">
    <w:name w:val="Tabla con cuadrícula 12"/>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4207A6"/>
  </w:style>
  <w:style w:type="table" w:customStyle="1" w:styleId="Tablaconcuadrcula120">
    <w:name w:val="Tabla con cuadrícula1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4207A6"/>
  </w:style>
  <w:style w:type="numbering" w:customStyle="1" w:styleId="Sinlista35">
    <w:name w:val="Sin lista35"/>
    <w:next w:val="Sinlista"/>
    <w:uiPriority w:val="99"/>
    <w:semiHidden/>
    <w:unhideWhenUsed/>
    <w:rsid w:val="004207A6"/>
  </w:style>
  <w:style w:type="numbering" w:customStyle="1" w:styleId="Sinlista42">
    <w:name w:val="Sin lista42"/>
    <w:next w:val="Sinlista"/>
    <w:uiPriority w:val="99"/>
    <w:semiHidden/>
    <w:unhideWhenUsed/>
    <w:rsid w:val="004207A6"/>
  </w:style>
  <w:style w:type="numbering" w:customStyle="1" w:styleId="Sinlista113">
    <w:name w:val="Sin lista113"/>
    <w:next w:val="Sinlista"/>
    <w:uiPriority w:val="99"/>
    <w:semiHidden/>
    <w:unhideWhenUsed/>
    <w:rsid w:val="004207A6"/>
  </w:style>
  <w:style w:type="numbering" w:customStyle="1" w:styleId="Sinlista212">
    <w:name w:val="Sin lista212"/>
    <w:next w:val="Sinlista"/>
    <w:uiPriority w:val="99"/>
    <w:semiHidden/>
    <w:unhideWhenUsed/>
    <w:rsid w:val="004207A6"/>
  </w:style>
  <w:style w:type="numbering" w:customStyle="1" w:styleId="Sinlista312">
    <w:name w:val="Sin lista312"/>
    <w:next w:val="Sinlista"/>
    <w:uiPriority w:val="99"/>
    <w:semiHidden/>
    <w:unhideWhenUsed/>
    <w:rsid w:val="004207A6"/>
  </w:style>
  <w:style w:type="numbering" w:customStyle="1" w:styleId="Sinlista52">
    <w:name w:val="Sin lista52"/>
    <w:next w:val="Sinlista"/>
    <w:uiPriority w:val="99"/>
    <w:semiHidden/>
    <w:unhideWhenUsed/>
    <w:rsid w:val="004207A6"/>
  </w:style>
  <w:style w:type="numbering" w:customStyle="1" w:styleId="Sinlista122">
    <w:name w:val="Sin lista122"/>
    <w:next w:val="Sinlista"/>
    <w:uiPriority w:val="99"/>
    <w:semiHidden/>
    <w:unhideWhenUsed/>
    <w:rsid w:val="004207A6"/>
  </w:style>
  <w:style w:type="numbering" w:customStyle="1" w:styleId="Sinlista222">
    <w:name w:val="Sin lista222"/>
    <w:next w:val="Sinlista"/>
    <w:uiPriority w:val="99"/>
    <w:semiHidden/>
    <w:unhideWhenUsed/>
    <w:rsid w:val="004207A6"/>
  </w:style>
  <w:style w:type="numbering" w:customStyle="1" w:styleId="Sinlista322">
    <w:name w:val="Sin lista322"/>
    <w:next w:val="Sinlista"/>
    <w:uiPriority w:val="99"/>
    <w:semiHidden/>
    <w:unhideWhenUsed/>
    <w:rsid w:val="004207A6"/>
  </w:style>
  <w:style w:type="numbering" w:customStyle="1" w:styleId="Sinlista61">
    <w:name w:val="Sin lista61"/>
    <w:next w:val="Sinlista"/>
    <w:uiPriority w:val="99"/>
    <w:semiHidden/>
    <w:unhideWhenUsed/>
    <w:rsid w:val="004207A6"/>
  </w:style>
  <w:style w:type="numbering" w:customStyle="1" w:styleId="Sinlista131">
    <w:name w:val="Sin lista131"/>
    <w:next w:val="Sinlista"/>
    <w:uiPriority w:val="99"/>
    <w:semiHidden/>
    <w:unhideWhenUsed/>
    <w:rsid w:val="004207A6"/>
  </w:style>
  <w:style w:type="numbering" w:customStyle="1" w:styleId="Sinlista231">
    <w:name w:val="Sin lista231"/>
    <w:next w:val="Sinlista"/>
    <w:uiPriority w:val="99"/>
    <w:semiHidden/>
    <w:unhideWhenUsed/>
    <w:rsid w:val="004207A6"/>
  </w:style>
  <w:style w:type="numbering" w:customStyle="1" w:styleId="Sinlista331">
    <w:name w:val="Sin lista331"/>
    <w:next w:val="Sinlista"/>
    <w:uiPriority w:val="99"/>
    <w:semiHidden/>
    <w:unhideWhenUsed/>
    <w:rsid w:val="004207A6"/>
  </w:style>
  <w:style w:type="numbering" w:customStyle="1" w:styleId="Sinlista71">
    <w:name w:val="Sin lista71"/>
    <w:next w:val="Sinlista"/>
    <w:uiPriority w:val="99"/>
    <w:semiHidden/>
    <w:unhideWhenUsed/>
    <w:rsid w:val="004207A6"/>
  </w:style>
  <w:style w:type="table" w:customStyle="1" w:styleId="Tablaconcuadrcula21">
    <w:name w:val="Tabla con cuadrícula2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4207A6"/>
  </w:style>
  <w:style w:type="numbering" w:customStyle="1" w:styleId="Estilo213">
    <w:name w:val="Estilo213"/>
    <w:uiPriority w:val="99"/>
    <w:rsid w:val="004207A6"/>
  </w:style>
  <w:style w:type="table" w:customStyle="1" w:styleId="Tablaconcuadrcula111">
    <w:name w:val="Tabla con cuadrícula 11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4207A6"/>
  </w:style>
  <w:style w:type="table" w:customStyle="1" w:styleId="Tablaconcuadrcula1110">
    <w:name w:val="Tabla con cuadrícula1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4207A6"/>
  </w:style>
  <w:style w:type="numbering" w:customStyle="1" w:styleId="Sinlista341">
    <w:name w:val="Sin lista341"/>
    <w:next w:val="Sinlista"/>
    <w:uiPriority w:val="99"/>
    <w:semiHidden/>
    <w:unhideWhenUsed/>
    <w:rsid w:val="004207A6"/>
  </w:style>
  <w:style w:type="numbering" w:customStyle="1" w:styleId="Sinlista411">
    <w:name w:val="Sin lista411"/>
    <w:next w:val="Sinlista"/>
    <w:uiPriority w:val="99"/>
    <w:semiHidden/>
    <w:unhideWhenUsed/>
    <w:rsid w:val="004207A6"/>
  </w:style>
  <w:style w:type="numbering" w:customStyle="1" w:styleId="Sinlista1112">
    <w:name w:val="Sin lista1112"/>
    <w:next w:val="Sinlista"/>
    <w:uiPriority w:val="99"/>
    <w:semiHidden/>
    <w:unhideWhenUsed/>
    <w:rsid w:val="004207A6"/>
  </w:style>
  <w:style w:type="numbering" w:customStyle="1" w:styleId="Estilo1112">
    <w:name w:val="Estilo1112"/>
    <w:uiPriority w:val="99"/>
    <w:rsid w:val="004207A6"/>
  </w:style>
  <w:style w:type="numbering" w:customStyle="1" w:styleId="Estilo2113">
    <w:name w:val="Estilo2113"/>
    <w:uiPriority w:val="99"/>
    <w:rsid w:val="004207A6"/>
  </w:style>
  <w:style w:type="numbering" w:customStyle="1" w:styleId="Estilo11111">
    <w:name w:val="Estilo11111"/>
    <w:uiPriority w:val="99"/>
    <w:rsid w:val="004207A6"/>
  </w:style>
  <w:style w:type="numbering" w:customStyle="1" w:styleId="Estilo122">
    <w:name w:val="Estilo122"/>
    <w:uiPriority w:val="99"/>
    <w:rsid w:val="004207A6"/>
  </w:style>
  <w:style w:type="numbering" w:customStyle="1" w:styleId="Estilo313">
    <w:name w:val="Estilo313"/>
    <w:uiPriority w:val="99"/>
    <w:rsid w:val="004207A6"/>
  </w:style>
  <w:style w:type="numbering" w:customStyle="1" w:styleId="Estilo513">
    <w:name w:val="Estilo513"/>
    <w:uiPriority w:val="99"/>
    <w:rsid w:val="004207A6"/>
  </w:style>
  <w:style w:type="numbering" w:customStyle="1" w:styleId="Estilo613">
    <w:name w:val="Estilo613"/>
    <w:uiPriority w:val="99"/>
    <w:rsid w:val="004207A6"/>
  </w:style>
  <w:style w:type="numbering" w:customStyle="1" w:styleId="Sinlista11111">
    <w:name w:val="Sin lista11111"/>
    <w:next w:val="Sinlista"/>
    <w:uiPriority w:val="99"/>
    <w:semiHidden/>
    <w:unhideWhenUsed/>
    <w:rsid w:val="004207A6"/>
  </w:style>
  <w:style w:type="numbering" w:customStyle="1" w:styleId="Sinlista2111">
    <w:name w:val="Sin lista2111"/>
    <w:next w:val="Sinlista"/>
    <w:uiPriority w:val="99"/>
    <w:semiHidden/>
    <w:unhideWhenUsed/>
    <w:rsid w:val="004207A6"/>
  </w:style>
  <w:style w:type="numbering" w:customStyle="1" w:styleId="Sinlista3111">
    <w:name w:val="Sin lista3111"/>
    <w:next w:val="Sinlista"/>
    <w:uiPriority w:val="99"/>
    <w:semiHidden/>
    <w:unhideWhenUsed/>
    <w:rsid w:val="004207A6"/>
  </w:style>
  <w:style w:type="numbering" w:customStyle="1" w:styleId="Sinlista511">
    <w:name w:val="Sin lista511"/>
    <w:next w:val="Sinlista"/>
    <w:uiPriority w:val="99"/>
    <w:semiHidden/>
    <w:unhideWhenUsed/>
    <w:rsid w:val="004207A6"/>
  </w:style>
  <w:style w:type="numbering" w:customStyle="1" w:styleId="Sinlista1211">
    <w:name w:val="Sin lista1211"/>
    <w:next w:val="Sinlista"/>
    <w:uiPriority w:val="99"/>
    <w:semiHidden/>
    <w:unhideWhenUsed/>
    <w:rsid w:val="004207A6"/>
  </w:style>
  <w:style w:type="numbering" w:customStyle="1" w:styleId="Estilo1121">
    <w:name w:val="Estilo1121"/>
    <w:uiPriority w:val="99"/>
    <w:rsid w:val="004207A6"/>
  </w:style>
  <w:style w:type="numbering" w:customStyle="1" w:styleId="Estilo321">
    <w:name w:val="Estilo321"/>
    <w:uiPriority w:val="99"/>
    <w:rsid w:val="004207A6"/>
  </w:style>
  <w:style w:type="numbering" w:customStyle="1" w:styleId="Estilo421">
    <w:name w:val="Estilo421"/>
    <w:uiPriority w:val="99"/>
    <w:rsid w:val="004207A6"/>
  </w:style>
  <w:style w:type="numbering" w:customStyle="1" w:styleId="Estilo521">
    <w:name w:val="Estilo521"/>
    <w:uiPriority w:val="99"/>
    <w:rsid w:val="004207A6"/>
  </w:style>
  <w:style w:type="numbering" w:customStyle="1" w:styleId="Estilo621">
    <w:name w:val="Estilo621"/>
    <w:uiPriority w:val="99"/>
    <w:rsid w:val="004207A6"/>
  </w:style>
  <w:style w:type="numbering" w:customStyle="1" w:styleId="Sinlista1121">
    <w:name w:val="Sin lista1121"/>
    <w:next w:val="Sinlista"/>
    <w:uiPriority w:val="99"/>
    <w:semiHidden/>
    <w:unhideWhenUsed/>
    <w:rsid w:val="004207A6"/>
  </w:style>
  <w:style w:type="numbering" w:customStyle="1" w:styleId="Sinlista2211">
    <w:name w:val="Sin lista2211"/>
    <w:next w:val="Sinlista"/>
    <w:uiPriority w:val="99"/>
    <w:semiHidden/>
    <w:unhideWhenUsed/>
    <w:rsid w:val="004207A6"/>
  </w:style>
  <w:style w:type="numbering" w:customStyle="1" w:styleId="Sinlista3211">
    <w:name w:val="Sin lista3211"/>
    <w:next w:val="Sinlista"/>
    <w:uiPriority w:val="99"/>
    <w:semiHidden/>
    <w:unhideWhenUsed/>
    <w:rsid w:val="004207A6"/>
  </w:style>
  <w:style w:type="numbering" w:customStyle="1" w:styleId="Estilo21121">
    <w:name w:val="Estilo21121"/>
    <w:uiPriority w:val="99"/>
    <w:rsid w:val="004207A6"/>
  </w:style>
  <w:style w:type="numbering" w:customStyle="1" w:styleId="Estilo2221">
    <w:name w:val="Estilo2221"/>
    <w:uiPriority w:val="99"/>
    <w:rsid w:val="004207A6"/>
  </w:style>
  <w:style w:type="numbering" w:customStyle="1" w:styleId="Estilo4131">
    <w:name w:val="Estilo4131"/>
    <w:uiPriority w:val="99"/>
    <w:rsid w:val="004207A6"/>
  </w:style>
  <w:style w:type="numbering" w:customStyle="1" w:styleId="Estilo31111">
    <w:name w:val="Estilo31111"/>
    <w:uiPriority w:val="99"/>
    <w:rsid w:val="004207A6"/>
  </w:style>
  <w:style w:type="numbering" w:customStyle="1" w:styleId="Estilo41111">
    <w:name w:val="Estilo41111"/>
    <w:uiPriority w:val="99"/>
    <w:rsid w:val="004207A6"/>
  </w:style>
  <w:style w:type="numbering" w:customStyle="1" w:styleId="Estilo51111">
    <w:name w:val="Estilo51111"/>
    <w:uiPriority w:val="99"/>
    <w:rsid w:val="004207A6"/>
  </w:style>
  <w:style w:type="numbering" w:customStyle="1" w:styleId="Estilo61111">
    <w:name w:val="Estilo61111"/>
    <w:uiPriority w:val="99"/>
    <w:rsid w:val="004207A6"/>
  </w:style>
  <w:style w:type="numbering" w:customStyle="1" w:styleId="Estilo1311">
    <w:name w:val="Estilo1311"/>
    <w:uiPriority w:val="99"/>
    <w:rsid w:val="004207A6"/>
  </w:style>
  <w:style w:type="numbering" w:customStyle="1" w:styleId="Estilo2311">
    <w:name w:val="Estilo2311"/>
    <w:uiPriority w:val="99"/>
    <w:rsid w:val="004207A6"/>
  </w:style>
  <w:style w:type="numbering" w:customStyle="1" w:styleId="Estilo21211">
    <w:name w:val="Estilo21211"/>
    <w:uiPriority w:val="99"/>
    <w:rsid w:val="004207A6"/>
  </w:style>
  <w:style w:type="numbering" w:customStyle="1" w:styleId="Estilo12111">
    <w:name w:val="Estilo12111"/>
    <w:uiPriority w:val="99"/>
    <w:rsid w:val="004207A6"/>
  </w:style>
  <w:style w:type="numbering" w:customStyle="1" w:styleId="Estilo22111">
    <w:name w:val="Estilo22111"/>
    <w:uiPriority w:val="99"/>
    <w:rsid w:val="004207A6"/>
  </w:style>
  <w:style w:type="numbering" w:customStyle="1" w:styleId="Estilo31211">
    <w:name w:val="Estilo31211"/>
    <w:uiPriority w:val="99"/>
    <w:rsid w:val="004207A6"/>
  </w:style>
  <w:style w:type="numbering" w:customStyle="1" w:styleId="Estilo41211">
    <w:name w:val="Estilo41211"/>
    <w:uiPriority w:val="99"/>
    <w:rsid w:val="004207A6"/>
  </w:style>
  <w:style w:type="numbering" w:customStyle="1" w:styleId="Estilo51211">
    <w:name w:val="Estilo51211"/>
    <w:uiPriority w:val="99"/>
    <w:rsid w:val="004207A6"/>
  </w:style>
  <w:style w:type="numbering" w:customStyle="1" w:styleId="Estilo61211">
    <w:name w:val="Estilo61211"/>
    <w:uiPriority w:val="99"/>
    <w:rsid w:val="004207A6"/>
  </w:style>
  <w:style w:type="paragraph" w:customStyle="1" w:styleId="paragraphstyle">
    <w:name w:val="paragraph_style"/>
    <w:basedOn w:val="Normal"/>
    <w:rsid w:val="004207A6"/>
    <w:pPr>
      <w:spacing w:before="100" w:beforeAutospacing="1" w:after="100" w:afterAutospacing="1"/>
    </w:pPr>
    <w:rPr>
      <w:sz w:val="24"/>
      <w:szCs w:val="24"/>
      <w:lang w:val="es-BO" w:eastAsia="es-BO"/>
    </w:rPr>
  </w:style>
  <w:style w:type="character" w:customStyle="1" w:styleId="style1">
    <w:name w:val="style_1"/>
    <w:rsid w:val="004207A6"/>
  </w:style>
  <w:style w:type="paragraph" w:customStyle="1" w:styleId="paragraphstyle1">
    <w:name w:val="paragraph_style_1"/>
    <w:basedOn w:val="Normal"/>
    <w:rsid w:val="004207A6"/>
    <w:pPr>
      <w:spacing w:before="100" w:beforeAutospacing="1" w:after="100" w:afterAutospacing="1"/>
    </w:pPr>
    <w:rPr>
      <w:sz w:val="24"/>
      <w:szCs w:val="24"/>
      <w:lang w:val="es-BO" w:eastAsia="es-BO"/>
    </w:rPr>
  </w:style>
  <w:style w:type="character" w:customStyle="1" w:styleId="vieta">
    <w:name w:val="viñeta"/>
    <w:rsid w:val="004207A6"/>
  </w:style>
  <w:style w:type="numbering" w:customStyle="1" w:styleId="Sinlista9">
    <w:name w:val="Sin lista9"/>
    <w:next w:val="Sinlista"/>
    <w:uiPriority w:val="99"/>
    <w:semiHidden/>
    <w:unhideWhenUsed/>
    <w:rsid w:val="004207A6"/>
  </w:style>
  <w:style w:type="table" w:customStyle="1" w:styleId="Tablaconcuadrcula4">
    <w:name w:val="Tabla con cuadrícula4"/>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sinformato">
    <w:name w:val="Plain Text"/>
    <w:basedOn w:val="Normal"/>
    <w:link w:val="TextosinformatoCar"/>
    <w:uiPriority w:val="99"/>
    <w:unhideWhenUsed/>
    <w:rsid w:val="004207A6"/>
    <w:rPr>
      <w:rFonts w:ascii="Calibri" w:eastAsia="Calibri" w:hAnsi="Calibri"/>
      <w:sz w:val="22"/>
      <w:szCs w:val="21"/>
      <w:lang w:val="x-none"/>
    </w:rPr>
  </w:style>
  <w:style w:type="character" w:customStyle="1" w:styleId="TextosinformatoCar">
    <w:name w:val="Texto sin formato Car"/>
    <w:basedOn w:val="Fuentedeprrafopredeter"/>
    <w:link w:val="Textosinformato"/>
    <w:uiPriority w:val="99"/>
    <w:rsid w:val="004207A6"/>
    <w:rPr>
      <w:rFonts w:ascii="Calibri" w:eastAsia="Calibri" w:hAnsi="Calibri"/>
      <w:sz w:val="22"/>
      <w:szCs w:val="21"/>
      <w:lang w:val="x-none" w:eastAsia="en-US"/>
    </w:rPr>
  </w:style>
  <w:style w:type="numbering" w:customStyle="1" w:styleId="Estilo15">
    <w:name w:val="Estilo15"/>
    <w:uiPriority w:val="99"/>
    <w:rsid w:val="004207A6"/>
  </w:style>
  <w:style w:type="numbering" w:customStyle="1" w:styleId="Estilo25">
    <w:name w:val="Estilo25"/>
    <w:uiPriority w:val="99"/>
    <w:rsid w:val="004207A6"/>
  </w:style>
  <w:style w:type="numbering" w:customStyle="1" w:styleId="Sinlista16">
    <w:name w:val="Sin lista16"/>
    <w:next w:val="Sinlista"/>
    <w:uiPriority w:val="99"/>
    <w:semiHidden/>
    <w:unhideWhenUsed/>
    <w:rsid w:val="004207A6"/>
  </w:style>
  <w:style w:type="table" w:customStyle="1" w:styleId="Tablaconcuadrcula13">
    <w:name w:val="Tabla con cuadrícula13"/>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4207A6"/>
    <w:rPr>
      <w:rFonts w:ascii="Symbol" w:hAnsi="Symbol" w:cs="Symbol"/>
    </w:rPr>
  </w:style>
  <w:style w:type="character" w:customStyle="1" w:styleId="Absatz-Standardschriftart">
    <w:name w:val="Absatz-Standardschriftart"/>
    <w:rsid w:val="004207A6"/>
  </w:style>
  <w:style w:type="character" w:customStyle="1" w:styleId="WW8Num1z0">
    <w:name w:val="WW8Num1z0"/>
    <w:rsid w:val="004207A6"/>
    <w:rPr>
      <w:rFonts w:ascii="Symbol" w:hAnsi="Symbol" w:cs="Symbol"/>
    </w:rPr>
  </w:style>
  <w:style w:type="character" w:customStyle="1" w:styleId="WW8Num1z1">
    <w:name w:val="WW8Num1z1"/>
    <w:rsid w:val="004207A6"/>
    <w:rPr>
      <w:rFonts w:ascii="Courier New" w:hAnsi="Courier New" w:cs="Courier New"/>
    </w:rPr>
  </w:style>
  <w:style w:type="character" w:customStyle="1" w:styleId="WW8Num1z2">
    <w:name w:val="WW8Num1z2"/>
    <w:rsid w:val="004207A6"/>
    <w:rPr>
      <w:rFonts w:ascii="Wingdings" w:hAnsi="Wingdings" w:cs="Wingdings"/>
    </w:rPr>
  </w:style>
  <w:style w:type="character" w:customStyle="1" w:styleId="WW8Num2z1">
    <w:name w:val="WW8Num2z1"/>
    <w:rsid w:val="004207A6"/>
    <w:rPr>
      <w:rFonts w:ascii="Courier New" w:hAnsi="Courier New" w:cs="Courier New"/>
    </w:rPr>
  </w:style>
  <w:style w:type="character" w:customStyle="1" w:styleId="WW8Num2z2">
    <w:name w:val="WW8Num2z2"/>
    <w:rsid w:val="004207A6"/>
    <w:rPr>
      <w:rFonts w:ascii="Wingdings" w:hAnsi="Wingdings" w:cs="Wingdings"/>
    </w:rPr>
  </w:style>
  <w:style w:type="character" w:customStyle="1" w:styleId="WW8Num3z0">
    <w:name w:val="WW8Num3z0"/>
    <w:rsid w:val="004207A6"/>
    <w:rPr>
      <w:rFonts w:ascii="Symbol" w:hAnsi="Symbol" w:cs="Symbol"/>
    </w:rPr>
  </w:style>
  <w:style w:type="character" w:customStyle="1" w:styleId="WW8Num3z1">
    <w:name w:val="WW8Num3z1"/>
    <w:rsid w:val="004207A6"/>
    <w:rPr>
      <w:rFonts w:ascii="Courier New" w:hAnsi="Courier New" w:cs="Courier New"/>
    </w:rPr>
  </w:style>
  <w:style w:type="character" w:customStyle="1" w:styleId="WW8Num3z2">
    <w:name w:val="WW8Num3z2"/>
    <w:rsid w:val="004207A6"/>
    <w:rPr>
      <w:rFonts w:ascii="Wingdings" w:hAnsi="Wingdings" w:cs="Wingdings"/>
    </w:rPr>
  </w:style>
  <w:style w:type="character" w:customStyle="1" w:styleId="WW8Num5z1">
    <w:name w:val="WW8Num5z1"/>
    <w:rsid w:val="004207A6"/>
    <w:rPr>
      <w:rFonts w:ascii="Courier New" w:hAnsi="Courier New" w:cs="Courier New"/>
    </w:rPr>
  </w:style>
  <w:style w:type="character" w:customStyle="1" w:styleId="WW8Num5z2">
    <w:name w:val="WW8Num5z2"/>
    <w:rsid w:val="004207A6"/>
    <w:rPr>
      <w:rFonts w:ascii="Wingdings" w:hAnsi="Wingdings" w:cs="Wingdings"/>
    </w:rPr>
  </w:style>
  <w:style w:type="character" w:customStyle="1" w:styleId="WW8Num5z3">
    <w:name w:val="WW8Num5z3"/>
    <w:rsid w:val="004207A6"/>
    <w:rPr>
      <w:rFonts w:ascii="Symbol" w:hAnsi="Symbol" w:cs="Symbol"/>
    </w:rPr>
  </w:style>
  <w:style w:type="character" w:customStyle="1" w:styleId="WW8Num6z1">
    <w:name w:val="WW8Num6z1"/>
    <w:rsid w:val="004207A6"/>
    <w:rPr>
      <w:rFonts w:ascii="Courier New" w:hAnsi="Courier New" w:cs="Courier New"/>
    </w:rPr>
  </w:style>
  <w:style w:type="character" w:customStyle="1" w:styleId="WW8Num6z2">
    <w:name w:val="WW8Num6z2"/>
    <w:rsid w:val="004207A6"/>
    <w:rPr>
      <w:rFonts w:ascii="Wingdings" w:hAnsi="Wingdings" w:cs="Wingdings"/>
    </w:rPr>
  </w:style>
  <w:style w:type="character" w:customStyle="1" w:styleId="WW8Num6z3">
    <w:name w:val="WW8Num6z3"/>
    <w:rsid w:val="004207A6"/>
    <w:rPr>
      <w:rFonts w:ascii="Symbol" w:hAnsi="Symbol" w:cs="Symbol"/>
    </w:rPr>
  </w:style>
  <w:style w:type="character" w:customStyle="1" w:styleId="WW8Num10z2">
    <w:name w:val="WW8Num10z2"/>
    <w:rsid w:val="004207A6"/>
    <w:rPr>
      <w:rFonts w:ascii="Wingdings" w:hAnsi="Wingdings" w:cs="Wingdings"/>
    </w:rPr>
  </w:style>
  <w:style w:type="character" w:customStyle="1" w:styleId="WW8Num10z3">
    <w:name w:val="WW8Num10z3"/>
    <w:rsid w:val="004207A6"/>
    <w:rPr>
      <w:rFonts w:ascii="Symbol" w:hAnsi="Symbol" w:cs="Symbol"/>
    </w:rPr>
  </w:style>
  <w:style w:type="character" w:customStyle="1" w:styleId="WW8Num10z4">
    <w:name w:val="WW8Num10z4"/>
    <w:rsid w:val="004207A6"/>
    <w:rPr>
      <w:rFonts w:ascii="Courier New" w:hAnsi="Courier New" w:cs="Courier New"/>
    </w:rPr>
  </w:style>
  <w:style w:type="character" w:customStyle="1" w:styleId="WW8Num11z0">
    <w:name w:val="WW8Num11z0"/>
    <w:rsid w:val="004207A6"/>
    <w:rPr>
      <w:rFonts w:ascii="Times New Roman" w:eastAsia="Times New Roman" w:hAnsi="Times New Roman" w:cs="Times New Roman"/>
    </w:rPr>
  </w:style>
  <w:style w:type="character" w:customStyle="1" w:styleId="WW8Num11z2">
    <w:name w:val="WW8Num11z2"/>
    <w:rsid w:val="004207A6"/>
    <w:rPr>
      <w:rFonts w:ascii="Wingdings" w:hAnsi="Wingdings" w:cs="Wingdings"/>
    </w:rPr>
  </w:style>
  <w:style w:type="character" w:customStyle="1" w:styleId="WW8Num11z3">
    <w:name w:val="WW8Num11z3"/>
    <w:rsid w:val="004207A6"/>
    <w:rPr>
      <w:rFonts w:ascii="Symbol" w:hAnsi="Symbol" w:cs="Symbol"/>
    </w:rPr>
  </w:style>
  <w:style w:type="character" w:customStyle="1" w:styleId="WW8Num11z4">
    <w:name w:val="WW8Num11z4"/>
    <w:rsid w:val="004207A6"/>
    <w:rPr>
      <w:rFonts w:ascii="Courier New" w:hAnsi="Courier New" w:cs="Courier New"/>
    </w:rPr>
  </w:style>
  <w:style w:type="character" w:customStyle="1" w:styleId="WW8Num16z0">
    <w:name w:val="WW8Num16z0"/>
    <w:rsid w:val="004207A6"/>
    <w:rPr>
      <w:rFonts w:ascii="Arial Narrow" w:eastAsia="Arial Unicode MS" w:hAnsi="Arial Narrow" w:cs="Times New Roman"/>
    </w:rPr>
  </w:style>
  <w:style w:type="character" w:customStyle="1" w:styleId="WW8Num16z1">
    <w:name w:val="WW8Num16z1"/>
    <w:rsid w:val="004207A6"/>
    <w:rPr>
      <w:rFonts w:ascii="Courier New" w:hAnsi="Courier New" w:cs="Courier New"/>
    </w:rPr>
  </w:style>
  <w:style w:type="character" w:customStyle="1" w:styleId="WW8Num16z2">
    <w:name w:val="WW8Num16z2"/>
    <w:rsid w:val="004207A6"/>
    <w:rPr>
      <w:rFonts w:ascii="Wingdings" w:hAnsi="Wingdings" w:cs="Wingdings"/>
    </w:rPr>
  </w:style>
  <w:style w:type="character" w:customStyle="1" w:styleId="WW8Num16z3">
    <w:name w:val="WW8Num16z3"/>
    <w:rsid w:val="004207A6"/>
    <w:rPr>
      <w:rFonts w:ascii="Symbol" w:hAnsi="Symbol" w:cs="Symbol"/>
    </w:rPr>
  </w:style>
  <w:style w:type="character" w:customStyle="1" w:styleId="WW8Num20z0">
    <w:name w:val="WW8Num20z0"/>
    <w:rsid w:val="004207A6"/>
    <w:rPr>
      <w:b/>
    </w:rPr>
  </w:style>
  <w:style w:type="character" w:customStyle="1" w:styleId="WW8Num22z0">
    <w:name w:val="WW8Num22z0"/>
    <w:rsid w:val="004207A6"/>
    <w:rPr>
      <w:rFonts w:ascii="Symbol" w:hAnsi="Symbol" w:cs="Symbol"/>
    </w:rPr>
  </w:style>
  <w:style w:type="character" w:customStyle="1" w:styleId="WW8Num22z1">
    <w:name w:val="WW8Num22z1"/>
    <w:rsid w:val="004207A6"/>
    <w:rPr>
      <w:rFonts w:ascii="Courier New" w:hAnsi="Courier New" w:cs="Courier New"/>
    </w:rPr>
  </w:style>
  <w:style w:type="character" w:customStyle="1" w:styleId="WW8Num22z2">
    <w:name w:val="WW8Num22z2"/>
    <w:rsid w:val="004207A6"/>
    <w:rPr>
      <w:rFonts w:ascii="Wingdings" w:hAnsi="Wingdings" w:cs="Wingdings"/>
    </w:rPr>
  </w:style>
  <w:style w:type="character" w:customStyle="1" w:styleId="WW8Num24z0">
    <w:name w:val="WW8Num24z0"/>
    <w:rsid w:val="004207A6"/>
    <w:rPr>
      <w:rFonts w:ascii="Symbol" w:hAnsi="Symbol" w:cs="Symbol"/>
    </w:rPr>
  </w:style>
  <w:style w:type="character" w:customStyle="1" w:styleId="WW8Num25z0">
    <w:name w:val="WW8Num25z0"/>
    <w:rsid w:val="004207A6"/>
    <w:rPr>
      <w:rFonts w:ascii="Symbol" w:hAnsi="Symbol" w:cs="Symbol"/>
    </w:rPr>
  </w:style>
  <w:style w:type="character" w:customStyle="1" w:styleId="WW8Num25z1">
    <w:name w:val="WW8Num25z1"/>
    <w:rsid w:val="004207A6"/>
    <w:rPr>
      <w:rFonts w:ascii="Courier New" w:hAnsi="Courier New" w:cs="Courier New"/>
    </w:rPr>
  </w:style>
  <w:style w:type="character" w:customStyle="1" w:styleId="WW8Num25z2">
    <w:name w:val="WW8Num25z2"/>
    <w:rsid w:val="004207A6"/>
    <w:rPr>
      <w:rFonts w:ascii="Wingdings" w:hAnsi="Wingdings" w:cs="Wingdings"/>
    </w:rPr>
  </w:style>
  <w:style w:type="character" w:customStyle="1" w:styleId="WW8Num26z0">
    <w:name w:val="WW8Num26z0"/>
    <w:rsid w:val="004207A6"/>
    <w:rPr>
      <w:rFonts w:ascii="Symbol" w:hAnsi="Symbol" w:cs="Symbol"/>
    </w:rPr>
  </w:style>
  <w:style w:type="character" w:customStyle="1" w:styleId="WW8Num26z1">
    <w:name w:val="WW8Num26z1"/>
    <w:rsid w:val="004207A6"/>
    <w:rPr>
      <w:rFonts w:ascii="Courier New" w:hAnsi="Courier New" w:cs="Courier New"/>
    </w:rPr>
  </w:style>
  <w:style w:type="character" w:customStyle="1" w:styleId="WW8Num26z2">
    <w:name w:val="WW8Num26z2"/>
    <w:rsid w:val="004207A6"/>
    <w:rPr>
      <w:rFonts w:ascii="Wingdings" w:hAnsi="Wingdings" w:cs="Wingdings"/>
    </w:rPr>
  </w:style>
  <w:style w:type="character" w:customStyle="1" w:styleId="WW8Num28z0">
    <w:name w:val="WW8Num28z0"/>
    <w:rsid w:val="004207A6"/>
    <w:rPr>
      <w:rFonts w:ascii="Symbol" w:hAnsi="Symbol" w:cs="Symbol"/>
    </w:rPr>
  </w:style>
  <w:style w:type="character" w:customStyle="1" w:styleId="WW8Num28z1">
    <w:name w:val="WW8Num28z1"/>
    <w:rsid w:val="004207A6"/>
    <w:rPr>
      <w:rFonts w:ascii="Courier New" w:hAnsi="Courier New" w:cs="Courier New"/>
    </w:rPr>
  </w:style>
  <w:style w:type="character" w:customStyle="1" w:styleId="WW8Num28z2">
    <w:name w:val="WW8Num28z2"/>
    <w:rsid w:val="004207A6"/>
    <w:rPr>
      <w:rFonts w:ascii="Wingdings" w:hAnsi="Wingdings" w:cs="Wingdings"/>
    </w:rPr>
  </w:style>
  <w:style w:type="character" w:customStyle="1" w:styleId="WW8Num29z0">
    <w:name w:val="WW8Num29z0"/>
    <w:rsid w:val="004207A6"/>
    <w:rPr>
      <w:rFonts w:ascii="Symbol" w:hAnsi="Symbol" w:cs="Symbol"/>
    </w:rPr>
  </w:style>
  <w:style w:type="character" w:customStyle="1" w:styleId="WW8Num29z1">
    <w:name w:val="WW8Num29z1"/>
    <w:rsid w:val="004207A6"/>
    <w:rPr>
      <w:rFonts w:ascii="Courier New" w:hAnsi="Courier New" w:cs="Courier New"/>
    </w:rPr>
  </w:style>
  <w:style w:type="character" w:customStyle="1" w:styleId="WW8Num29z2">
    <w:name w:val="WW8Num29z2"/>
    <w:rsid w:val="004207A6"/>
    <w:rPr>
      <w:rFonts w:ascii="Wingdings" w:hAnsi="Wingdings" w:cs="Wingdings"/>
    </w:rPr>
  </w:style>
  <w:style w:type="character" w:customStyle="1" w:styleId="WW8Num32z1">
    <w:name w:val="WW8Num32z1"/>
    <w:rsid w:val="004207A6"/>
    <w:rPr>
      <w:rFonts w:ascii="Courier New" w:hAnsi="Courier New" w:cs="Courier New"/>
    </w:rPr>
  </w:style>
  <w:style w:type="character" w:customStyle="1" w:styleId="WW8Num32z2">
    <w:name w:val="WW8Num32z2"/>
    <w:rsid w:val="004207A6"/>
    <w:rPr>
      <w:rFonts w:ascii="Wingdings" w:hAnsi="Wingdings" w:cs="Wingdings"/>
    </w:rPr>
  </w:style>
  <w:style w:type="character" w:customStyle="1" w:styleId="WW8Num32z3">
    <w:name w:val="WW8Num32z3"/>
    <w:rsid w:val="004207A6"/>
    <w:rPr>
      <w:rFonts w:ascii="Symbol" w:hAnsi="Symbol" w:cs="Symbol"/>
    </w:rPr>
  </w:style>
  <w:style w:type="character" w:customStyle="1" w:styleId="WW8Num35z1">
    <w:name w:val="WW8Num35z1"/>
    <w:rsid w:val="004207A6"/>
    <w:rPr>
      <w:rFonts w:ascii="Courier New" w:hAnsi="Courier New" w:cs="Courier New"/>
    </w:rPr>
  </w:style>
  <w:style w:type="character" w:customStyle="1" w:styleId="WW8Num35z2">
    <w:name w:val="WW8Num35z2"/>
    <w:rsid w:val="004207A6"/>
    <w:rPr>
      <w:rFonts w:ascii="Wingdings" w:hAnsi="Wingdings" w:cs="Wingdings"/>
    </w:rPr>
  </w:style>
  <w:style w:type="character" w:customStyle="1" w:styleId="WW8Num35z3">
    <w:name w:val="WW8Num35z3"/>
    <w:rsid w:val="004207A6"/>
    <w:rPr>
      <w:rFonts w:ascii="Symbol" w:hAnsi="Symbol" w:cs="Symbol"/>
    </w:rPr>
  </w:style>
  <w:style w:type="character" w:customStyle="1" w:styleId="WW8Num36z0">
    <w:name w:val="WW8Num36z0"/>
    <w:rsid w:val="004207A6"/>
    <w:rPr>
      <w:rFonts w:ascii="Symbol" w:hAnsi="Symbol" w:cs="Symbol"/>
    </w:rPr>
  </w:style>
  <w:style w:type="character" w:customStyle="1" w:styleId="WW8Num36z1">
    <w:name w:val="WW8Num36z1"/>
    <w:rsid w:val="004207A6"/>
    <w:rPr>
      <w:rFonts w:ascii="Courier New" w:hAnsi="Courier New" w:cs="Courier New"/>
    </w:rPr>
  </w:style>
  <w:style w:type="character" w:customStyle="1" w:styleId="WW8Num36z2">
    <w:name w:val="WW8Num36z2"/>
    <w:rsid w:val="004207A6"/>
    <w:rPr>
      <w:rFonts w:ascii="Wingdings" w:hAnsi="Wingdings" w:cs="Wingdings"/>
    </w:rPr>
  </w:style>
  <w:style w:type="character" w:customStyle="1" w:styleId="WW8Num37z3">
    <w:name w:val="WW8Num37z3"/>
    <w:rsid w:val="004207A6"/>
    <w:rPr>
      <w:rFonts w:ascii="Symbol" w:hAnsi="Symbol" w:cs="Symbol"/>
    </w:rPr>
  </w:style>
  <w:style w:type="character" w:customStyle="1" w:styleId="WW8Num39z0">
    <w:name w:val="WW8Num39z0"/>
    <w:rsid w:val="004207A6"/>
    <w:rPr>
      <w:rFonts w:ascii="Symbol" w:hAnsi="Symbol" w:cs="Symbol"/>
    </w:rPr>
  </w:style>
  <w:style w:type="character" w:customStyle="1" w:styleId="WW8Num39z1">
    <w:name w:val="WW8Num39z1"/>
    <w:rsid w:val="004207A6"/>
    <w:rPr>
      <w:rFonts w:ascii="Courier New" w:hAnsi="Courier New" w:cs="Courier New"/>
    </w:rPr>
  </w:style>
  <w:style w:type="character" w:customStyle="1" w:styleId="WW8Num39z2">
    <w:name w:val="WW8Num39z2"/>
    <w:rsid w:val="004207A6"/>
    <w:rPr>
      <w:rFonts w:ascii="Wingdings" w:hAnsi="Wingdings" w:cs="Wingdings"/>
    </w:rPr>
  </w:style>
  <w:style w:type="character" w:customStyle="1" w:styleId="WW8Num40z0">
    <w:name w:val="WW8Num40z0"/>
    <w:rsid w:val="004207A6"/>
    <w:rPr>
      <w:rFonts w:ascii="Symbol" w:hAnsi="Symbol" w:cs="Symbol"/>
    </w:rPr>
  </w:style>
  <w:style w:type="character" w:customStyle="1" w:styleId="WW8Num40z1">
    <w:name w:val="WW8Num40z1"/>
    <w:rsid w:val="004207A6"/>
    <w:rPr>
      <w:rFonts w:ascii="Courier New" w:hAnsi="Courier New" w:cs="Courier New"/>
    </w:rPr>
  </w:style>
  <w:style w:type="character" w:customStyle="1" w:styleId="WW8Num40z2">
    <w:name w:val="WW8Num40z2"/>
    <w:rsid w:val="004207A6"/>
    <w:rPr>
      <w:rFonts w:ascii="Wingdings" w:hAnsi="Wingdings" w:cs="Wingdings"/>
    </w:rPr>
  </w:style>
  <w:style w:type="character" w:customStyle="1" w:styleId="WW8Num46z0">
    <w:name w:val="WW8Num46z0"/>
    <w:rsid w:val="004207A6"/>
    <w:rPr>
      <w:rFonts w:ascii="Symbol" w:hAnsi="Symbol" w:cs="Symbol"/>
    </w:rPr>
  </w:style>
  <w:style w:type="character" w:customStyle="1" w:styleId="WW8Num46z1">
    <w:name w:val="WW8Num46z1"/>
    <w:rsid w:val="004207A6"/>
    <w:rPr>
      <w:rFonts w:ascii="Courier New" w:hAnsi="Courier New" w:cs="Courier New"/>
    </w:rPr>
  </w:style>
  <w:style w:type="character" w:customStyle="1" w:styleId="WW8Num46z2">
    <w:name w:val="WW8Num46z2"/>
    <w:rsid w:val="004207A6"/>
    <w:rPr>
      <w:rFonts w:ascii="Wingdings" w:hAnsi="Wingdings" w:cs="Wingdings"/>
    </w:rPr>
  </w:style>
  <w:style w:type="character" w:customStyle="1" w:styleId="WW8Num47z1">
    <w:name w:val="WW8Num47z1"/>
    <w:rsid w:val="004207A6"/>
    <w:rPr>
      <w:b/>
    </w:rPr>
  </w:style>
  <w:style w:type="character" w:customStyle="1" w:styleId="WW8Num47z2">
    <w:name w:val="WW8Num47z2"/>
    <w:rsid w:val="004207A6"/>
    <w:rPr>
      <w:sz w:val="22"/>
      <w:szCs w:val="22"/>
    </w:rPr>
  </w:style>
  <w:style w:type="character" w:customStyle="1" w:styleId="WW8Num51z1">
    <w:name w:val="WW8Num51z1"/>
    <w:rsid w:val="004207A6"/>
    <w:rPr>
      <w:rFonts w:ascii="Courier New" w:hAnsi="Courier New" w:cs="Courier New"/>
    </w:rPr>
  </w:style>
  <w:style w:type="character" w:customStyle="1" w:styleId="WW8Num51z2">
    <w:name w:val="WW8Num51z2"/>
    <w:rsid w:val="004207A6"/>
    <w:rPr>
      <w:rFonts w:ascii="Wingdings" w:hAnsi="Wingdings" w:cs="Wingdings"/>
    </w:rPr>
  </w:style>
  <w:style w:type="character" w:customStyle="1" w:styleId="WW8Num51z3">
    <w:name w:val="WW8Num51z3"/>
    <w:rsid w:val="004207A6"/>
    <w:rPr>
      <w:rFonts w:ascii="Symbol" w:hAnsi="Symbol" w:cs="Symbol"/>
    </w:rPr>
  </w:style>
  <w:style w:type="character" w:customStyle="1" w:styleId="WW8Num52z2">
    <w:name w:val="WW8Num52z2"/>
    <w:rsid w:val="004207A6"/>
    <w:rPr>
      <w:b/>
      <w:bCs/>
      <w:sz w:val="22"/>
      <w:szCs w:val="22"/>
    </w:rPr>
  </w:style>
  <w:style w:type="character" w:customStyle="1" w:styleId="WW8Num52z3">
    <w:name w:val="WW8Num52z3"/>
    <w:rsid w:val="004207A6"/>
    <w:rPr>
      <w:b w:val="0"/>
      <w:bCs/>
    </w:rPr>
  </w:style>
  <w:style w:type="character" w:customStyle="1" w:styleId="WW8Num54z1">
    <w:name w:val="WW8Num54z1"/>
    <w:rsid w:val="004207A6"/>
    <w:rPr>
      <w:rFonts w:ascii="Courier New" w:hAnsi="Courier New" w:cs="Courier New"/>
    </w:rPr>
  </w:style>
  <w:style w:type="character" w:customStyle="1" w:styleId="WW8Num54z2">
    <w:name w:val="WW8Num54z2"/>
    <w:rsid w:val="004207A6"/>
    <w:rPr>
      <w:rFonts w:ascii="Wingdings" w:hAnsi="Wingdings" w:cs="Wingdings"/>
    </w:rPr>
  </w:style>
  <w:style w:type="character" w:customStyle="1" w:styleId="WW8Num54z3">
    <w:name w:val="WW8Num54z3"/>
    <w:rsid w:val="004207A6"/>
    <w:rPr>
      <w:rFonts w:ascii="Symbol" w:hAnsi="Symbol" w:cs="Symbol"/>
    </w:rPr>
  </w:style>
  <w:style w:type="character" w:customStyle="1" w:styleId="WW8Num55z1">
    <w:name w:val="WW8Num55z1"/>
    <w:rsid w:val="004207A6"/>
    <w:rPr>
      <w:rFonts w:ascii="Courier New" w:hAnsi="Courier New" w:cs="Courier New"/>
    </w:rPr>
  </w:style>
  <w:style w:type="character" w:customStyle="1" w:styleId="WW8Num55z2">
    <w:name w:val="WW8Num55z2"/>
    <w:rsid w:val="004207A6"/>
    <w:rPr>
      <w:rFonts w:ascii="Symbol" w:eastAsia="Times New Roman" w:hAnsi="Symbol" w:cs="Times New Roman"/>
    </w:rPr>
  </w:style>
  <w:style w:type="character" w:customStyle="1" w:styleId="WW8Num55z3">
    <w:name w:val="WW8Num55z3"/>
    <w:rsid w:val="004207A6"/>
    <w:rPr>
      <w:rFonts w:ascii="Symbol" w:hAnsi="Symbol" w:cs="Symbol"/>
    </w:rPr>
  </w:style>
  <w:style w:type="character" w:customStyle="1" w:styleId="WW8Num55z5">
    <w:name w:val="WW8Num55z5"/>
    <w:rsid w:val="004207A6"/>
    <w:rPr>
      <w:rFonts w:ascii="Wingdings" w:hAnsi="Wingdings" w:cs="Wingdings"/>
    </w:rPr>
  </w:style>
  <w:style w:type="character" w:customStyle="1" w:styleId="WW8Num56z1">
    <w:name w:val="WW8Num56z1"/>
    <w:rsid w:val="004207A6"/>
    <w:rPr>
      <w:rFonts w:ascii="Courier New" w:hAnsi="Courier New" w:cs="Courier New"/>
    </w:rPr>
  </w:style>
  <w:style w:type="character" w:customStyle="1" w:styleId="WW8Num56z2">
    <w:name w:val="WW8Num56z2"/>
    <w:rsid w:val="004207A6"/>
    <w:rPr>
      <w:rFonts w:ascii="Wingdings" w:hAnsi="Wingdings" w:cs="Wingdings"/>
    </w:rPr>
  </w:style>
  <w:style w:type="character" w:customStyle="1" w:styleId="WW8Num56z3">
    <w:name w:val="WW8Num56z3"/>
    <w:rsid w:val="004207A6"/>
    <w:rPr>
      <w:rFonts w:ascii="Symbol" w:hAnsi="Symbol" w:cs="Symbol"/>
    </w:rPr>
  </w:style>
  <w:style w:type="character" w:customStyle="1" w:styleId="WW8Num57z0">
    <w:name w:val="WW8Num57z0"/>
    <w:rsid w:val="004207A6"/>
    <w:rPr>
      <w:rFonts w:ascii="Symbol" w:hAnsi="Symbol" w:cs="Symbol"/>
    </w:rPr>
  </w:style>
  <w:style w:type="character" w:customStyle="1" w:styleId="Fuentedeprrafopredeter1">
    <w:name w:val="Fuente de párrafo predeter.1"/>
    <w:rsid w:val="004207A6"/>
  </w:style>
  <w:style w:type="character" w:customStyle="1" w:styleId="Refdecomentario1">
    <w:name w:val="Ref. de comentario1"/>
    <w:rsid w:val="004207A6"/>
    <w:rPr>
      <w:sz w:val="16"/>
      <w:szCs w:val="16"/>
    </w:rPr>
  </w:style>
  <w:style w:type="paragraph" w:customStyle="1" w:styleId="Heading">
    <w:name w:val="Heading"/>
    <w:basedOn w:val="Normal"/>
    <w:next w:val="Textoindependiente"/>
    <w:rsid w:val="004207A6"/>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4207A6"/>
    <w:pPr>
      <w:suppressLineNumbers/>
      <w:suppressAutoHyphens/>
    </w:pPr>
    <w:rPr>
      <w:rFonts w:cs="Lohit Hindi"/>
      <w:sz w:val="24"/>
      <w:szCs w:val="24"/>
      <w:lang w:eastAsia="zh-CN"/>
    </w:rPr>
  </w:style>
  <w:style w:type="paragraph" w:customStyle="1" w:styleId="Sangra2detindependiente1">
    <w:name w:val="Sangría 2 de t. independiente1"/>
    <w:basedOn w:val="Normal"/>
    <w:rsid w:val="004207A6"/>
    <w:pPr>
      <w:suppressAutoHyphens/>
      <w:spacing w:after="120" w:line="480" w:lineRule="auto"/>
      <w:ind w:left="283"/>
    </w:pPr>
    <w:rPr>
      <w:sz w:val="24"/>
      <w:szCs w:val="24"/>
      <w:lang w:eastAsia="zh-CN"/>
    </w:rPr>
  </w:style>
  <w:style w:type="paragraph" w:customStyle="1" w:styleId="Textocomentario1">
    <w:name w:val="Texto comentario1"/>
    <w:basedOn w:val="Normal"/>
    <w:rsid w:val="004207A6"/>
    <w:pPr>
      <w:suppressAutoHyphens/>
    </w:pPr>
    <w:rPr>
      <w:lang w:eastAsia="zh-CN"/>
    </w:rPr>
  </w:style>
  <w:style w:type="paragraph" w:customStyle="1" w:styleId="WW-Default">
    <w:name w:val="WW-Default"/>
    <w:rsid w:val="004207A6"/>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4207A6"/>
    <w:pPr>
      <w:suppressLineNumbers/>
      <w:suppressAutoHyphens/>
    </w:pPr>
    <w:rPr>
      <w:sz w:val="24"/>
      <w:szCs w:val="24"/>
      <w:lang w:eastAsia="zh-CN"/>
    </w:rPr>
  </w:style>
  <w:style w:type="paragraph" w:customStyle="1" w:styleId="TableHeading">
    <w:name w:val="Table Heading"/>
    <w:basedOn w:val="TableContents"/>
    <w:rsid w:val="004207A6"/>
    <w:pPr>
      <w:jc w:val="center"/>
    </w:pPr>
    <w:rPr>
      <w:b/>
      <w:bCs/>
    </w:rPr>
  </w:style>
  <w:style w:type="character" w:customStyle="1" w:styleId="WW8Num4z0">
    <w:name w:val="WW8Num4z0"/>
    <w:rsid w:val="004207A6"/>
    <w:rPr>
      <w:rFonts w:ascii="Symbol" w:hAnsi="Symbol" w:cs="Symbol"/>
    </w:rPr>
  </w:style>
  <w:style w:type="character" w:customStyle="1" w:styleId="WW8Num4z1">
    <w:name w:val="WW8Num4z1"/>
    <w:rsid w:val="004207A6"/>
    <w:rPr>
      <w:rFonts w:ascii="Times New Roman" w:eastAsia="Times New Roman" w:hAnsi="Times New Roman" w:cs="Times New Roman"/>
    </w:rPr>
  </w:style>
  <w:style w:type="character" w:customStyle="1" w:styleId="WW8Num4z4">
    <w:name w:val="WW8Num4z4"/>
    <w:rsid w:val="004207A6"/>
    <w:rPr>
      <w:rFonts w:ascii="Courier New" w:hAnsi="Courier New" w:cs="Courier New"/>
    </w:rPr>
  </w:style>
  <w:style w:type="character" w:customStyle="1" w:styleId="WW8Num4z5">
    <w:name w:val="WW8Num4z5"/>
    <w:rsid w:val="004207A6"/>
    <w:rPr>
      <w:rFonts w:ascii="Wingdings" w:hAnsi="Wingdings" w:cs="Wingdings"/>
    </w:rPr>
  </w:style>
  <w:style w:type="character" w:customStyle="1" w:styleId="WW8Num5z0">
    <w:name w:val="WW8Num5z0"/>
    <w:rsid w:val="004207A6"/>
    <w:rPr>
      <w:rFonts w:ascii="Symbol" w:hAnsi="Symbol" w:cs="Symbol"/>
    </w:rPr>
  </w:style>
  <w:style w:type="character" w:customStyle="1" w:styleId="WW8Num7z0">
    <w:name w:val="WW8Num7z0"/>
    <w:rsid w:val="004207A6"/>
    <w:rPr>
      <w:b w:val="0"/>
      <w:i w:val="0"/>
    </w:rPr>
  </w:style>
  <w:style w:type="character" w:customStyle="1" w:styleId="WW8Num8z0">
    <w:name w:val="WW8Num8z0"/>
    <w:rsid w:val="004207A6"/>
    <w:rPr>
      <w:rFonts w:ascii="Symbol" w:hAnsi="Symbol" w:cs="Symbol"/>
    </w:rPr>
  </w:style>
  <w:style w:type="character" w:customStyle="1" w:styleId="WW8Num8z1">
    <w:name w:val="WW8Num8z1"/>
    <w:rsid w:val="004207A6"/>
    <w:rPr>
      <w:rFonts w:ascii="Courier New" w:hAnsi="Courier New" w:cs="Courier New"/>
    </w:rPr>
  </w:style>
  <w:style w:type="character" w:customStyle="1" w:styleId="WW8Num8z2">
    <w:name w:val="WW8Num8z2"/>
    <w:rsid w:val="004207A6"/>
    <w:rPr>
      <w:rFonts w:ascii="Wingdings" w:hAnsi="Wingdings" w:cs="Wingdings"/>
    </w:rPr>
  </w:style>
  <w:style w:type="character" w:customStyle="1" w:styleId="WW8Num9z0">
    <w:name w:val="WW8Num9z0"/>
    <w:rsid w:val="004207A6"/>
    <w:rPr>
      <w:rFonts w:ascii="Symbol" w:hAnsi="Symbol" w:cs="Symbol"/>
    </w:rPr>
  </w:style>
  <w:style w:type="character" w:customStyle="1" w:styleId="WW8Num10z0">
    <w:name w:val="WW8Num10z0"/>
    <w:rsid w:val="004207A6"/>
    <w:rPr>
      <w:rFonts w:ascii="Symbol" w:hAnsi="Symbol" w:cs="Symbol"/>
    </w:rPr>
  </w:style>
  <w:style w:type="character" w:customStyle="1" w:styleId="WW8Num10z1">
    <w:name w:val="WW8Num10z1"/>
    <w:rsid w:val="004207A6"/>
    <w:rPr>
      <w:rFonts w:ascii="Wingdings" w:hAnsi="Wingdings" w:cs="Wingdings"/>
    </w:rPr>
  </w:style>
  <w:style w:type="character" w:customStyle="1" w:styleId="WW8Num12z0">
    <w:name w:val="WW8Num12z0"/>
    <w:rsid w:val="004207A6"/>
    <w:rPr>
      <w:rFonts w:ascii="Symbol" w:hAnsi="Symbol" w:cs="Symbol"/>
    </w:rPr>
  </w:style>
  <w:style w:type="character" w:customStyle="1" w:styleId="WW8Num12z1">
    <w:name w:val="WW8Num12z1"/>
    <w:rsid w:val="004207A6"/>
    <w:rPr>
      <w:rFonts w:ascii="Courier New" w:hAnsi="Courier New" w:cs="Courier New"/>
    </w:rPr>
  </w:style>
  <w:style w:type="character" w:customStyle="1" w:styleId="WW8Num12z2">
    <w:name w:val="WW8Num12z2"/>
    <w:rsid w:val="004207A6"/>
    <w:rPr>
      <w:rFonts w:ascii="Wingdings" w:hAnsi="Wingdings" w:cs="Wingdings"/>
    </w:rPr>
  </w:style>
  <w:style w:type="character" w:customStyle="1" w:styleId="WW8Num13z0">
    <w:name w:val="WW8Num13z0"/>
    <w:rsid w:val="004207A6"/>
    <w:rPr>
      <w:b/>
    </w:rPr>
  </w:style>
  <w:style w:type="character" w:customStyle="1" w:styleId="WW8Num14z0">
    <w:name w:val="WW8Num14z0"/>
    <w:rsid w:val="004207A6"/>
    <w:rPr>
      <w:rFonts w:ascii="Symbol" w:hAnsi="Symbol" w:cs="Symbol"/>
    </w:rPr>
  </w:style>
  <w:style w:type="character" w:customStyle="1" w:styleId="WW8Num14z1">
    <w:name w:val="WW8Num14z1"/>
    <w:rsid w:val="004207A6"/>
    <w:rPr>
      <w:rFonts w:ascii="Courier New" w:hAnsi="Courier New" w:cs="Courier New"/>
    </w:rPr>
  </w:style>
  <w:style w:type="character" w:customStyle="1" w:styleId="WW8Num14z2">
    <w:name w:val="WW8Num14z2"/>
    <w:rsid w:val="004207A6"/>
    <w:rPr>
      <w:rFonts w:ascii="Wingdings" w:hAnsi="Wingdings" w:cs="Wingdings"/>
    </w:rPr>
  </w:style>
  <w:style w:type="character" w:customStyle="1" w:styleId="WW8Num15z0">
    <w:name w:val="WW8Num15z0"/>
    <w:rsid w:val="004207A6"/>
    <w:rPr>
      <w:sz w:val="16"/>
      <w:szCs w:val="16"/>
    </w:rPr>
  </w:style>
  <w:style w:type="character" w:customStyle="1" w:styleId="WW8Num15z1">
    <w:name w:val="WW8Num15z1"/>
    <w:rsid w:val="004207A6"/>
    <w:rPr>
      <w:rFonts w:ascii="Times New Roman" w:hAnsi="Times New Roman" w:cs="Times New Roman"/>
      <w:b/>
    </w:rPr>
  </w:style>
  <w:style w:type="character" w:customStyle="1" w:styleId="WW8Num15z3">
    <w:name w:val="WW8Num15z3"/>
    <w:rsid w:val="004207A6"/>
    <w:rPr>
      <w:rFonts w:ascii="Times New Roman" w:eastAsia="Times New Roman" w:hAnsi="Times New Roman" w:cs="Times New Roman"/>
    </w:rPr>
  </w:style>
  <w:style w:type="character" w:customStyle="1" w:styleId="WW8Num17z0">
    <w:name w:val="WW8Num17z0"/>
    <w:rsid w:val="004207A6"/>
    <w:rPr>
      <w:rFonts w:ascii="Wingdings" w:hAnsi="Wingdings" w:cs="Wingdings"/>
    </w:rPr>
  </w:style>
  <w:style w:type="character" w:customStyle="1" w:styleId="WW8Num18z0">
    <w:name w:val="WW8Num18z0"/>
    <w:rsid w:val="004207A6"/>
    <w:rPr>
      <w:b/>
    </w:rPr>
  </w:style>
  <w:style w:type="character" w:customStyle="1" w:styleId="WW8Num21z0">
    <w:name w:val="WW8Num21z0"/>
    <w:rsid w:val="004207A6"/>
    <w:rPr>
      <w:rFonts w:ascii="Symbol" w:hAnsi="Symbol" w:cs="Symbol"/>
    </w:rPr>
  </w:style>
  <w:style w:type="character" w:customStyle="1" w:styleId="WW8Num21z1">
    <w:name w:val="WW8Num21z1"/>
    <w:rsid w:val="004207A6"/>
    <w:rPr>
      <w:rFonts w:ascii="Courier New" w:hAnsi="Courier New" w:cs="Courier New"/>
    </w:rPr>
  </w:style>
  <w:style w:type="character" w:customStyle="1" w:styleId="WW8Num21z2">
    <w:name w:val="WW8Num21z2"/>
    <w:rsid w:val="004207A6"/>
    <w:rPr>
      <w:rFonts w:ascii="Wingdings" w:hAnsi="Wingdings" w:cs="Wingdings"/>
    </w:rPr>
  </w:style>
  <w:style w:type="character" w:customStyle="1" w:styleId="WW8Num23z0">
    <w:name w:val="WW8Num23z0"/>
    <w:rsid w:val="004207A6"/>
    <w:rPr>
      <w:rFonts w:ascii="Symbol" w:hAnsi="Symbol" w:cs="Symbol"/>
    </w:rPr>
  </w:style>
  <w:style w:type="character" w:customStyle="1" w:styleId="WW8Num31z0">
    <w:name w:val="WW8Num31z0"/>
    <w:rsid w:val="004207A6"/>
    <w:rPr>
      <w:rFonts w:ascii="Symbol" w:hAnsi="Symbol" w:cs="Symbol"/>
    </w:rPr>
  </w:style>
  <w:style w:type="character" w:customStyle="1" w:styleId="WW8Num31z4">
    <w:name w:val="WW8Num31z4"/>
    <w:rsid w:val="004207A6"/>
    <w:rPr>
      <w:rFonts w:ascii="Courier New" w:hAnsi="Courier New" w:cs="Courier New"/>
    </w:rPr>
  </w:style>
  <w:style w:type="character" w:customStyle="1" w:styleId="WW8Num31z5">
    <w:name w:val="WW8Num31z5"/>
    <w:rsid w:val="004207A6"/>
    <w:rPr>
      <w:rFonts w:ascii="Wingdings" w:hAnsi="Wingdings" w:cs="Wingdings"/>
    </w:rPr>
  </w:style>
  <w:style w:type="character" w:customStyle="1" w:styleId="WW8Num32z0">
    <w:name w:val="WW8Num32z0"/>
    <w:rsid w:val="004207A6"/>
    <w:rPr>
      <w:rFonts w:ascii="Symbol" w:hAnsi="Symbol" w:cs="Symbol"/>
    </w:rPr>
  </w:style>
  <w:style w:type="character" w:customStyle="1" w:styleId="WW8Num33z0">
    <w:name w:val="WW8Num33z0"/>
    <w:rsid w:val="004207A6"/>
    <w:rPr>
      <w:rFonts w:ascii="Symbol" w:hAnsi="Symbol" w:cs="Symbol"/>
    </w:rPr>
  </w:style>
  <w:style w:type="character" w:customStyle="1" w:styleId="WW8Num34z0">
    <w:name w:val="WW8Num34z0"/>
    <w:rsid w:val="004207A6"/>
    <w:rPr>
      <w:rFonts w:ascii="Wingdings" w:hAnsi="Wingdings" w:cs="Wingdings"/>
    </w:rPr>
  </w:style>
  <w:style w:type="character" w:customStyle="1" w:styleId="WW8Num34z1">
    <w:name w:val="WW8Num34z1"/>
    <w:rsid w:val="004207A6"/>
    <w:rPr>
      <w:rFonts w:ascii="Courier New" w:hAnsi="Courier New" w:cs="Courier New"/>
    </w:rPr>
  </w:style>
  <w:style w:type="character" w:customStyle="1" w:styleId="WW8Num34z3">
    <w:name w:val="WW8Num34z3"/>
    <w:rsid w:val="004207A6"/>
    <w:rPr>
      <w:rFonts w:ascii="Symbol" w:hAnsi="Symbol" w:cs="Symbol"/>
    </w:rPr>
  </w:style>
  <w:style w:type="character" w:customStyle="1" w:styleId="WW8Num35z0">
    <w:name w:val="WW8Num35z0"/>
    <w:rsid w:val="004207A6"/>
    <w:rPr>
      <w:rFonts w:ascii="Symbol" w:hAnsi="Symbol" w:cs="Symbol"/>
    </w:rPr>
  </w:style>
  <w:style w:type="character" w:customStyle="1" w:styleId="WW8NumSt19z0">
    <w:name w:val="WW8NumSt19z0"/>
    <w:rsid w:val="004207A6"/>
    <w:rPr>
      <w:rFonts w:ascii="Symbol" w:hAnsi="Symbol" w:cs="Symbol"/>
      <w:sz w:val="18"/>
    </w:rPr>
  </w:style>
  <w:style w:type="character" w:customStyle="1" w:styleId="spelle">
    <w:name w:val="spelle"/>
    <w:rsid w:val="004207A6"/>
  </w:style>
  <w:style w:type="paragraph" w:customStyle="1" w:styleId="BodyText23">
    <w:name w:val="Body Text 23"/>
    <w:basedOn w:val="Normal"/>
    <w:rsid w:val="004207A6"/>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4207A6"/>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4207A6"/>
    <w:pPr>
      <w:suppressAutoHyphens/>
      <w:jc w:val="both"/>
    </w:pPr>
    <w:rPr>
      <w:rFonts w:ascii="Arial" w:hAnsi="Arial" w:cs="Arial"/>
      <w:b/>
      <w:bCs/>
      <w:sz w:val="18"/>
      <w:lang w:eastAsia="zh-CN"/>
    </w:rPr>
  </w:style>
  <w:style w:type="paragraph" w:customStyle="1" w:styleId="font5">
    <w:name w:val="font5"/>
    <w:basedOn w:val="Normal"/>
    <w:rsid w:val="004207A6"/>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4207A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4207A6"/>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4207A6"/>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4207A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4207A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4207A6"/>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4207A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4207A6"/>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4207A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4207A6"/>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4207A6"/>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4207A6"/>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4207A6"/>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4207A6"/>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4207A6"/>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4207A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4207A6"/>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4207A6"/>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4207A6"/>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4207A6"/>
    <w:pPr>
      <w:widowControl w:val="0"/>
      <w:suppressAutoHyphens/>
      <w:jc w:val="both"/>
    </w:pPr>
    <w:rPr>
      <w:b/>
      <w:sz w:val="24"/>
      <w:lang w:eastAsia="zh-CN"/>
    </w:rPr>
  </w:style>
  <w:style w:type="paragraph" w:customStyle="1" w:styleId="Head2">
    <w:name w:val="Head2"/>
    <w:basedOn w:val="Normal"/>
    <w:rsid w:val="004207A6"/>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4207A6"/>
    <w:pPr>
      <w:widowControl w:val="0"/>
      <w:suppressAutoHyphens/>
      <w:ind w:left="709" w:hanging="709"/>
      <w:jc w:val="both"/>
    </w:pPr>
    <w:rPr>
      <w:sz w:val="24"/>
      <w:lang w:eastAsia="zh-CN"/>
    </w:rPr>
  </w:style>
  <w:style w:type="paragraph" w:customStyle="1" w:styleId="PREFECTURA2">
    <w:name w:val="PREFECTURA2"/>
    <w:basedOn w:val="Normal"/>
    <w:next w:val="Normal"/>
    <w:rsid w:val="004207A6"/>
    <w:pPr>
      <w:keepNext/>
      <w:numPr>
        <w:numId w:val="5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4207A6"/>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4207A6"/>
    <w:pPr>
      <w:suppressAutoHyphens/>
      <w:ind w:left="204" w:right="216"/>
    </w:pPr>
    <w:rPr>
      <w:rFonts w:ascii="Arial" w:hAnsi="Arial" w:cs="Arial"/>
      <w:sz w:val="16"/>
      <w:szCs w:val="16"/>
      <w:lang w:eastAsia="zh-CN"/>
    </w:rPr>
  </w:style>
  <w:style w:type="paragraph" w:customStyle="1" w:styleId="Picture">
    <w:name w:val="Picture"/>
    <w:basedOn w:val="Normal"/>
    <w:next w:val="Epgrafe1"/>
    <w:rsid w:val="004207A6"/>
    <w:pPr>
      <w:keepNext/>
      <w:suppressAutoHyphens/>
      <w:ind w:left="1080"/>
    </w:pPr>
    <w:rPr>
      <w:rFonts w:ascii="Arial" w:hAnsi="Arial" w:cs="Arial"/>
      <w:b/>
      <w:spacing w:val="-5"/>
      <w:lang w:val="es-UY" w:eastAsia="zh-CN"/>
    </w:rPr>
  </w:style>
  <w:style w:type="paragraph" w:customStyle="1" w:styleId="Epgrafe1">
    <w:name w:val="Epígrafe1"/>
    <w:basedOn w:val="Picture"/>
    <w:next w:val="Textoindependiente"/>
    <w:rsid w:val="004207A6"/>
    <w:pPr>
      <w:numPr>
        <w:numId w:val="6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4207A6"/>
    <w:pPr>
      <w:numPr>
        <w:numId w:val="5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4207A6"/>
    <w:pPr>
      <w:numPr>
        <w:numId w:val="0"/>
      </w:numPr>
      <w:ind w:left="1440"/>
    </w:pPr>
  </w:style>
  <w:style w:type="paragraph" w:customStyle="1" w:styleId="Listaconvietas31">
    <w:name w:val="Lista con viñetas 31"/>
    <w:basedOn w:val="Listaconvietas1"/>
    <w:rsid w:val="004207A6"/>
    <w:pPr>
      <w:ind w:left="2160"/>
    </w:pPr>
  </w:style>
  <w:style w:type="paragraph" w:customStyle="1" w:styleId="Listaconnmeros1">
    <w:name w:val="Lista con números1"/>
    <w:basedOn w:val="Lista"/>
    <w:rsid w:val="004207A6"/>
    <w:pPr>
      <w:numPr>
        <w:numId w:val="5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4207A6"/>
    <w:pPr>
      <w:ind w:left="1800"/>
    </w:pPr>
  </w:style>
  <w:style w:type="paragraph" w:customStyle="1" w:styleId="Listaconnmeros31">
    <w:name w:val="Lista con números 31"/>
    <w:basedOn w:val="Listaconnmeros1"/>
    <w:rsid w:val="004207A6"/>
    <w:pPr>
      <w:ind w:left="2160"/>
    </w:pPr>
  </w:style>
  <w:style w:type="paragraph" w:customStyle="1" w:styleId="Framecontents">
    <w:name w:val="Frame contents"/>
    <w:basedOn w:val="Textoindependiente"/>
    <w:rsid w:val="004207A6"/>
    <w:pPr>
      <w:suppressAutoHyphens/>
    </w:pPr>
    <w:rPr>
      <w:rFonts w:ascii="Times New Roman" w:hAnsi="Times New Roman"/>
      <w:sz w:val="24"/>
      <w:szCs w:val="24"/>
      <w:lang w:val="es-ES" w:eastAsia="zh-CN"/>
    </w:rPr>
  </w:style>
  <w:style w:type="numbering" w:customStyle="1" w:styleId="Sinlista10">
    <w:name w:val="Sin lista10"/>
    <w:next w:val="Sinlista"/>
    <w:uiPriority w:val="99"/>
    <w:semiHidden/>
    <w:unhideWhenUsed/>
    <w:rsid w:val="004207A6"/>
  </w:style>
  <w:style w:type="table" w:customStyle="1" w:styleId="Tablaconcuadrcula5">
    <w:name w:val="Tabla con cuadrícula5"/>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4207A6"/>
    <w:pPr>
      <w:numPr>
        <w:numId w:val="41"/>
      </w:numPr>
    </w:pPr>
  </w:style>
  <w:style w:type="numbering" w:customStyle="1" w:styleId="Estilo26">
    <w:name w:val="Estilo26"/>
    <w:uiPriority w:val="99"/>
    <w:rsid w:val="004207A6"/>
    <w:pPr>
      <w:numPr>
        <w:numId w:val="42"/>
      </w:numPr>
    </w:pPr>
  </w:style>
  <w:style w:type="numbering" w:customStyle="1" w:styleId="Sinlista17">
    <w:name w:val="Sin lista17"/>
    <w:next w:val="Sinlista"/>
    <w:uiPriority w:val="99"/>
    <w:semiHidden/>
    <w:unhideWhenUsed/>
    <w:rsid w:val="004207A6"/>
  </w:style>
  <w:style w:type="table" w:customStyle="1" w:styleId="Tablaconcuadrcula14">
    <w:name w:val="Tabla con cuadrícula14"/>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4207A6"/>
  </w:style>
  <w:style w:type="table" w:customStyle="1" w:styleId="Tablaconcuadrcula6">
    <w:name w:val="Tabla con cuadrícula6"/>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4207A6"/>
  </w:style>
  <w:style w:type="table" w:customStyle="1" w:styleId="Tablaconcuadrcula15">
    <w:name w:val="Tabla con cuadrícula15"/>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4207A6"/>
    <w:pPr>
      <w:numPr>
        <w:numId w:val="43"/>
      </w:numPr>
    </w:pPr>
  </w:style>
  <w:style w:type="numbering" w:customStyle="1" w:styleId="Estilo27">
    <w:name w:val="Estilo27"/>
    <w:uiPriority w:val="99"/>
    <w:rsid w:val="004207A6"/>
    <w:pPr>
      <w:numPr>
        <w:numId w:val="44"/>
      </w:numPr>
    </w:pPr>
  </w:style>
  <w:style w:type="numbering" w:customStyle="1" w:styleId="Sinlista114">
    <w:name w:val="Sin lista114"/>
    <w:next w:val="Sinlista"/>
    <w:uiPriority w:val="99"/>
    <w:semiHidden/>
    <w:unhideWhenUsed/>
    <w:rsid w:val="004207A6"/>
  </w:style>
  <w:style w:type="table" w:customStyle="1" w:styleId="Tablaconcuadrcula112">
    <w:name w:val="Tabla con cuadrícula11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4207A6"/>
    <w:pPr>
      <w:widowControl w:val="0"/>
      <w:suppressAutoHyphens/>
      <w:jc w:val="both"/>
    </w:pPr>
    <w:rPr>
      <w:b/>
      <w:sz w:val="24"/>
      <w:lang w:eastAsia="zh-CN"/>
    </w:rPr>
  </w:style>
  <w:style w:type="paragraph" w:customStyle="1" w:styleId="Sangra3detindependiente31">
    <w:name w:val="Sangría 3 de t. independiente31"/>
    <w:basedOn w:val="Normal"/>
    <w:rsid w:val="004207A6"/>
    <w:pPr>
      <w:widowControl w:val="0"/>
      <w:suppressAutoHyphens/>
      <w:ind w:left="709" w:hanging="709"/>
      <w:jc w:val="both"/>
    </w:pPr>
    <w:rPr>
      <w:sz w:val="24"/>
      <w:lang w:eastAsia="zh-CN"/>
    </w:rPr>
  </w:style>
  <w:style w:type="numbering" w:customStyle="1" w:styleId="Sinlista26">
    <w:name w:val="Sin lista26"/>
    <w:next w:val="Sinlista"/>
    <w:uiPriority w:val="99"/>
    <w:semiHidden/>
    <w:unhideWhenUsed/>
    <w:rsid w:val="004207A6"/>
  </w:style>
  <w:style w:type="table" w:customStyle="1" w:styleId="Tablaconcuadrcula22">
    <w:name w:val="Tabla con cuadrícula22"/>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4207A6"/>
    <w:pPr>
      <w:numPr>
        <w:numId w:val="35"/>
      </w:numPr>
    </w:pPr>
  </w:style>
  <w:style w:type="numbering" w:customStyle="1" w:styleId="Estilo214">
    <w:name w:val="Estilo214"/>
    <w:uiPriority w:val="99"/>
    <w:rsid w:val="004207A6"/>
    <w:pPr>
      <w:numPr>
        <w:numId w:val="36"/>
      </w:numPr>
    </w:pPr>
  </w:style>
  <w:style w:type="numbering" w:customStyle="1" w:styleId="Sinlista123">
    <w:name w:val="Sin lista123"/>
    <w:next w:val="Sinlista"/>
    <w:uiPriority w:val="99"/>
    <w:semiHidden/>
    <w:unhideWhenUsed/>
    <w:rsid w:val="004207A6"/>
  </w:style>
  <w:style w:type="table" w:customStyle="1" w:styleId="Tablaconcuadrcula121">
    <w:name w:val="Tabla con cuadrícula12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3">
    <w:name w:val="xl83"/>
    <w:basedOn w:val="Normal"/>
    <w:rsid w:val="004207A6"/>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lang w:val="es-BO" w:eastAsia="es-BO"/>
    </w:rPr>
  </w:style>
  <w:style w:type="paragraph" w:customStyle="1" w:styleId="xl84">
    <w:name w:val="xl84"/>
    <w:basedOn w:val="Normal"/>
    <w:rsid w:val="004207A6"/>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5">
    <w:name w:val="xl85"/>
    <w:basedOn w:val="Normal"/>
    <w:rsid w:val="004207A6"/>
    <w:pPr>
      <w:pBdr>
        <w:bottom w:val="single" w:sz="8" w:space="0" w:color="auto"/>
        <w:right w:val="single" w:sz="8" w:space="0" w:color="auto"/>
      </w:pBdr>
      <w:spacing w:before="100" w:beforeAutospacing="1" w:after="100" w:afterAutospacing="1"/>
      <w:textAlignment w:val="center"/>
    </w:pPr>
    <w:rPr>
      <w:rFonts w:ascii="Century Gothic" w:hAnsi="Century Gothic"/>
      <w:color w:val="000000"/>
      <w:lang w:val="es-BO" w:eastAsia="es-BO"/>
    </w:rPr>
  </w:style>
  <w:style w:type="paragraph" w:customStyle="1" w:styleId="xl86">
    <w:name w:val="xl86"/>
    <w:basedOn w:val="Normal"/>
    <w:rsid w:val="004207A6"/>
    <w:pPr>
      <w:pBdr>
        <w:right w:val="single" w:sz="8" w:space="0" w:color="auto"/>
      </w:pBdr>
      <w:spacing w:before="100" w:beforeAutospacing="1" w:after="100" w:afterAutospacing="1"/>
      <w:jc w:val="right"/>
      <w:textAlignment w:val="center"/>
    </w:pPr>
    <w:rPr>
      <w:rFonts w:ascii="Century Gothic" w:hAnsi="Century Gothic"/>
      <w:color w:val="000000"/>
      <w:sz w:val="24"/>
      <w:szCs w:val="24"/>
      <w:lang w:val="es-BO" w:eastAsia="es-BO"/>
    </w:rPr>
  </w:style>
  <w:style w:type="paragraph" w:customStyle="1" w:styleId="xl87">
    <w:name w:val="xl87"/>
    <w:basedOn w:val="Normal"/>
    <w:rsid w:val="004207A6"/>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8">
    <w:name w:val="xl88"/>
    <w:basedOn w:val="Normal"/>
    <w:rsid w:val="004207A6"/>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89">
    <w:name w:val="xl89"/>
    <w:basedOn w:val="Normal"/>
    <w:rsid w:val="004207A6"/>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0">
    <w:name w:val="xl90"/>
    <w:basedOn w:val="Normal"/>
    <w:rsid w:val="004207A6"/>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1">
    <w:name w:val="xl91"/>
    <w:basedOn w:val="Normal"/>
    <w:rsid w:val="004207A6"/>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2">
    <w:name w:val="xl92"/>
    <w:basedOn w:val="Normal"/>
    <w:rsid w:val="004207A6"/>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3">
    <w:name w:val="xl93"/>
    <w:basedOn w:val="Normal"/>
    <w:rsid w:val="004207A6"/>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94">
    <w:name w:val="xl94"/>
    <w:basedOn w:val="Normal"/>
    <w:rsid w:val="004207A6"/>
    <w:pPr>
      <w:pBdr>
        <w:bottom w:val="single" w:sz="8" w:space="0" w:color="auto"/>
        <w:righ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95">
    <w:name w:val="xl95"/>
    <w:basedOn w:val="Normal"/>
    <w:rsid w:val="004207A6"/>
    <w:pPr>
      <w:pBdr>
        <w:bottom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6">
    <w:name w:val="xl96"/>
    <w:basedOn w:val="Normal"/>
    <w:rsid w:val="004207A6"/>
    <w:pPr>
      <w:pBdr>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7">
    <w:name w:val="xl97"/>
    <w:basedOn w:val="Normal"/>
    <w:rsid w:val="004207A6"/>
    <w:pPr>
      <w:pBdr>
        <w:bottom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98">
    <w:name w:val="xl98"/>
    <w:basedOn w:val="Normal"/>
    <w:rsid w:val="004207A6"/>
    <w:pPr>
      <w:pBdr>
        <w:left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99">
    <w:name w:val="xl99"/>
    <w:basedOn w:val="Normal"/>
    <w:rsid w:val="004207A6"/>
    <w:pPr>
      <w:pBdr>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00">
    <w:name w:val="xl100"/>
    <w:basedOn w:val="Normal"/>
    <w:rsid w:val="004207A6"/>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1">
    <w:name w:val="xl101"/>
    <w:basedOn w:val="Normal"/>
    <w:rsid w:val="004207A6"/>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lang w:val="es-BO" w:eastAsia="es-BO"/>
    </w:rPr>
  </w:style>
  <w:style w:type="paragraph" w:customStyle="1" w:styleId="xl102">
    <w:name w:val="xl102"/>
    <w:basedOn w:val="Normal"/>
    <w:rsid w:val="004207A6"/>
    <w:pPr>
      <w:pBdr>
        <w:top w:val="single" w:sz="8" w:space="0" w:color="auto"/>
        <w:left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3">
    <w:name w:val="xl103"/>
    <w:basedOn w:val="Normal"/>
    <w:rsid w:val="004207A6"/>
    <w:pPr>
      <w:pBdr>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4">
    <w:name w:val="xl104"/>
    <w:basedOn w:val="Normal"/>
    <w:rsid w:val="004207A6"/>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5">
    <w:name w:val="xl105"/>
    <w:basedOn w:val="Normal"/>
    <w:rsid w:val="004207A6"/>
    <w:pPr>
      <w:pBdr>
        <w:bottom w:val="single" w:sz="8" w:space="0" w:color="auto"/>
      </w:pBdr>
      <w:spacing w:before="100" w:beforeAutospacing="1" w:after="100" w:afterAutospacing="1"/>
      <w:jc w:val="right"/>
      <w:textAlignment w:val="center"/>
    </w:pPr>
    <w:rPr>
      <w:rFonts w:ascii="Century Gothic" w:hAnsi="Century Gothic"/>
      <w:lang w:val="es-BO" w:eastAsia="es-BO"/>
    </w:rPr>
  </w:style>
  <w:style w:type="paragraph" w:customStyle="1" w:styleId="xl106">
    <w:name w:val="xl106"/>
    <w:basedOn w:val="Normal"/>
    <w:rsid w:val="004207A6"/>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rsid w:val="004207A6"/>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rsid w:val="004207A6"/>
    <w:pPr>
      <w:pBdr>
        <w:left w:val="single" w:sz="8" w:space="0" w:color="auto"/>
        <w:right w:val="single" w:sz="8" w:space="0" w:color="auto"/>
      </w:pBdr>
      <w:spacing w:before="100" w:beforeAutospacing="1" w:after="100" w:afterAutospacing="1"/>
      <w:jc w:val="right"/>
      <w:textAlignment w:val="center"/>
    </w:pPr>
    <w:rPr>
      <w:rFonts w:ascii="Century Gothic" w:hAnsi="Century Gothic"/>
      <w:b/>
      <w:bCs/>
      <w:lang w:val="es-BO" w:eastAsia="es-BO"/>
    </w:rPr>
  </w:style>
  <w:style w:type="paragraph" w:customStyle="1" w:styleId="xl109">
    <w:name w:val="xl109"/>
    <w:basedOn w:val="Normal"/>
    <w:rsid w:val="004207A6"/>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lang w:val="es-BO" w:eastAsia="es-BO"/>
    </w:rPr>
  </w:style>
  <w:style w:type="paragraph" w:customStyle="1" w:styleId="xl110">
    <w:name w:val="xl110"/>
    <w:basedOn w:val="Normal"/>
    <w:rsid w:val="004207A6"/>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1">
    <w:name w:val="xl111"/>
    <w:basedOn w:val="Normal"/>
    <w:rsid w:val="004207A6"/>
    <w:pPr>
      <w:pBdr>
        <w:left w:val="single" w:sz="8" w:space="0" w:color="auto"/>
        <w:right w:val="single" w:sz="8" w:space="0" w:color="auto"/>
      </w:pBdr>
      <w:spacing w:before="100" w:beforeAutospacing="1" w:after="100" w:afterAutospacing="1"/>
      <w:textAlignment w:val="center"/>
    </w:pPr>
    <w:rPr>
      <w:rFonts w:ascii="Century Gothic" w:hAnsi="Century Gothic"/>
      <w:lang w:val="es-BO" w:eastAsia="es-BO"/>
    </w:rPr>
  </w:style>
  <w:style w:type="paragraph" w:customStyle="1" w:styleId="xl112">
    <w:name w:val="xl112"/>
    <w:basedOn w:val="Normal"/>
    <w:rsid w:val="004207A6"/>
    <w:pPr>
      <w:pBdr>
        <w:left w:val="single" w:sz="8" w:space="0" w:color="auto"/>
        <w:right w:val="single" w:sz="8" w:space="0" w:color="auto"/>
      </w:pBdr>
      <w:spacing w:before="100" w:beforeAutospacing="1" w:after="100" w:afterAutospacing="1"/>
      <w:jc w:val="right"/>
      <w:textAlignment w:val="center"/>
    </w:pPr>
    <w:rPr>
      <w:rFonts w:ascii="Arial" w:hAnsi="Arial" w:cs="Arial"/>
      <w:b/>
      <w:bCs/>
      <w:lang w:val="es-BO" w:eastAsia="es-BO"/>
    </w:rPr>
  </w:style>
  <w:style w:type="numbering" w:customStyle="1" w:styleId="Sinlista20">
    <w:name w:val="Sin lista20"/>
    <w:next w:val="Sinlista"/>
    <w:uiPriority w:val="99"/>
    <w:semiHidden/>
    <w:unhideWhenUsed/>
    <w:rsid w:val="004207A6"/>
  </w:style>
  <w:style w:type="table" w:customStyle="1" w:styleId="Tablaconcuadrcula7">
    <w:name w:val="Tabla con cuadrícula7"/>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4207A6"/>
  </w:style>
  <w:style w:type="numbering" w:customStyle="1" w:styleId="Estilo28">
    <w:name w:val="Estilo28"/>
    <w:uiPriority w:val="99"/>
    <w:rsid w:val="004207A6"/>
  </w:style>
  <w:style w:type="table" w:customStyle="1" w:styleId="Tablaconcuadrcula130">
    <w:name w:val="Tabla con cuadrícula 13"/>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4207A6"/>
  </w:style>
  <w:style w:type="table" w:customStyle="1" w:styleId="Tablaconcuadrcula16">
    <w:name w:val="Tabla con cuadrícula16"/>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4207A6"/>
  </w:style>
  <w:style w:type="numbering" w:customStyle="1" w:styleId="Sinlista36">
    <w:name w:val="Sin lista36"/>
    <w:next w:val="Sinlista"/>
    <w:uiPriority w:val="99"/>
    <w:semiHidden/>
    <w:unhideWhenUsed/>
    <w:rsid w:val="004207A6"/>
  </w:style>
  <w:style w:type="numbering" w:customStyle="1" w:styleId="Sinlista43">
    <w:name w:val="Sin lista43"/>
    <w:next w:val="Sinlista"/>
    <w:uiPriority w:val="99"/>
    <w:semiHidden/>
    <w:unhideWhenUsed/>
    <w:rsid w:val="004207A6"/>
  </w:style>
  <w:style w:type="numbering" w:customStyle="1" w:styleId="Sinlista115">
    <w:name w:val="Sin lista115"/>
    <w:next w:val="Sinlista"/>
    <w:uiPriority w:val="99"/>
    <w:semiHidden/>
    <w:unhideWhenUsed/>
    <w:rsid w:val="004207A6"/>
  </w:style>
  <w:style w:type="numbering" w:customStyle="1" w:styleId="Sinlista213">
    <w:name w:val="Sin lista213"/>
    <w:next w:val="Sinlista"/>
    <w:uiPriority w:val="99"/>
    <w:semiHidden/>
    <w:unhideWhenUsed/>
    <w:rsid w:val="004207A6"/>
  </w:style>
  <w:style w:type="numbering" w:customStyle="1" w:styleId="Sinlista313">
    <w:name w:val="Sin lista313"/>
    <w:next w:val="Sinlista"/>
    <w:uiPriority w:val="99"/>
    <w:semiHidden/>
    <w:unhideWhenUsed/>
    <w:rsid w:val="004207A6"/>
  </w:style>
  <w:style w:type="numbering" w:customStyle="1" w:styleId="Sinlista53">
    <w:name w:val="Sin lista53"/>
    <w:next w:val="Sinlista"/>
    <w:uiPriority w:val="99"/>
    <w:semiHidden/>
    <w:unhideWhenUsed/>
    <w:rsid w:val="004207A6"/>
  </w:style>
  <w:style w:type="numbering" w:customStyle="1" w:styleId="Sinlista124">
    <w:name w:val="Sin lista124"/>
    <w:next w:val="Sinlista"/>
    <w:uiPriority w:val="99"/>
    <w:semiHidden/>
    <w:unhideWhenUsed/>
    <w:rsid w:val="004207A6"/>
  </w:style>
  <w:style w:type="numbering" w:customStyle="1" w:styleId="Sinlista223">
    <w:name w:val="Sin lista223"/>
    <w:next w:val="Sinlista"/>
    <w:uiPriority w:val="99"/>
    <w:semiHidden/>
    <w:unhideWhenUsed/>
    <w:rsid w:val="004207A6"/>
  </w:style>
  <w:style w:type="numbering" w:customStyle="1" w:styleId="Sinlista323">
    <w:name w:val="Sin lista323"/>
    <w:next w:val="Sinlista"/>
    <w:uiPriority w:val="99"/>
    <w:semiHidden/>
    <w:unhideWhenUsed/>
    <w:rsid w:val="004207A6"/>
  </w:style>
  <w:style w:type="numbering" w:customStyle="1" w:styleId="Sinlista62">
    <w:name w:val="Sin lista62"/>
    <w:next w:val="Sinlista"/>
    <w:uiPriority w:val="99"/>
    <w:semiHidden/>
    <w:unhideWhenUsed/>
    <w:rsid w:val="004207A6"/>
  </w:style>
  <w:style w:type="numbering" w:customStyle="1" w:styleId="Sinlista132">
    <w:name w:val="Sin lista132"/>
    <w:next w:val="Sinlista"/>
    <w:uiPriority w:val="99"/>
    <w:semiHidden/>
    <w:unhideWhenUsed/>
    <w:rsid w:val="004207A6"/>
  </w:style>
  <w:style w:type="numbering" w:customStyle="1" w:styleId="Sinlista232">
    <w:name w:val="Sin lista232"/>
    <w:next w:val="Sinlista"/>
    <w:uiPriority w:val="99"/>
    <w:semiHidden/>
    <w:unhideWhenUsed/>
    <w:rsid w:val="004207A6"/>
  </w:style>
  <w:style w:type="numbering" w:customStyle="1" w:styleId="Sinlista332">
    <w:name w:val="Sin lista332"/>
    <w:next w:val="Sinlista"/>
    <w:uiPriority w:val="99"/>
    <w:semiHidden/>
    <w:unhideWhenUsed/>
    <w:rsid w:val="004207A6"/>
  </w:style>
  <w:style w:type="numbering" w:customStyle="1" w:styleId="Sinlista72">
    <w:name w:val="Sin lista72"/>
    <w:next w:val="Sinlista"/>
    <w:uiPriority w:val="99"/>
    <w:semiHidden/>
    <w:unhideWhenUsed/>
    <w:rsid w:val="004207A6"/>
  </w:style>
  <w:style w:type="table" w:customStyle="1" w:styleId="Tablaconcuadrcula23">
    <w:name w:val="Tabla con cuadrícula23"/>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4207A6"/>
  </w:style>
  <w:style w:type="numbering" w:customStyle="1" w:styleId="Estilo215">
    <w:name w:val="Estilo215"/>
    <w:uiPriority w:val="99"/>
    <w:rsid w:val="004207A6"/>
  </w:style>
  <w:style w:type="table" w:customStyle="1" w:styleId="Tablaconcuadrcula1120">
    <w:name w:val="Tabla con cuadrícula 112"/>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4207A6"/>
  </w:style>
  <w:style w:type="table" w:customStyle="1" w:styleId="Tablaconcuadrcula113">
    <w:name w:val="Tabla con cuadrícula113"/>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4207A6"/>
  </w:style>
  <w:style w:type="numbering" w:customStyle="1" w:styleId="Sinlista342">
    <w:name w:val="Sin lista342"/>
    <w:next w:val="Sinlista"/>
    <w:uiPriority w:val="99"/>
    <w:semiHidden/>
    <w:unhideWhenUsed/>
    <w:rsid w:val="004207A6"/>
  </w:style>
  <w:style w:type="numbering" w:customStyle="1" w:styleId="Sinlista412">
    <w:name w:val="Sin lista412"/>
    <w:next w:val="Sinlista"/>
    <w:uiPriority w:val="99"/>
    <w:semiHidden/>
    <w:unhideWhenUsed/>
    <w:rsid w:val="004207A6"/>
  </w:style>
  <w:style w:type="numbering" w:customStyle="1" w:styleId="Sinlista1113">
    <w:name w:val="Sin lista1113"/>
    <w:next w:val="Sinlista"/>
    <w:uiPriority w:val="99"/>
    <w:semiHidden/>
    <w:unhideWhenUsed/>
    <w:rsid w:val="004207A6"/>
  </w:style>
  <w:style w:type="numbering" w:customStyle="1" w:styleId="Estilo1113">
    <w:name w:val="Estilo1113"/>
    <w:uiPriority w:val="99"/>
    <w:rsid w:val="004207A6"/>
  </w:style>
  <w:style w:type="numbering" w:customStyle="1" w:styleId="Estilo2114">
    <w:name w:val="Estilo2114"/>
    <w:uiPriority w:val="99"/>
    <w:rsid w:val="004207A6"/>
  </w:style>
  <w:style w:type="numbering" w:customStyle="1" w:styleId="Estilo11112">
    <w:name w:val="Estilo11112"/>
    <w:uiPriority w:val="99"/>
    <w:rsid w:val="004207A6"/>
  </w:style>
  <w:style w:type="numbering" w:customStyle="1" w:styleId="Estilo123">
    <w:name w:val="Estilo123"/>
    <w:uiPriority w:val="99"/>
    <w:rsid w:val="004207A6"/>
  </w:style>
  <w:style w:type="numbering" w:customStyle="1" w:styleId="Estilo314">
    <w:name w:val="Estilo314"/>
    <w:uiPriority w:val="99"/>
    <w:rsid w:val="004207A6"/>
  </w:style>
  <w:style w:type="numbering" w:customStyle="1" w:styleId="Estilo514">
    <w:name w:val="Estilo514"/>
    <w:uiPriority w:val="99"/>
    <w:rsid w:val="004207A6"/>
  </w:style>
  <w:style w:type="numbering" w:customStyle="1" w:styleId="Estilo614">
    <w:name w:val="Estilo614"/>
    <w:uiPriority w:val="99"/>
    <w:rsid w:val="004207A6"/>
  </w:style>
  <w:style w:type="numbering" w:customStyle="1" w:styleId="Sinlista11112">
    <w:name w:val="Sin lista11112"/>
    <w:next w:val="Sinlista"/>
    <w:uiPriority w:val="99"/>
    <w:semiHidden/>
    <w:unhideWhenUsed/>
    <w:rsid w:val="004207A6"/>
  </w:style>
  <w:style w:type="numbering" w:customStyle="1" w:styleId="Sinlista2112">
    <w:name w:val="Sin lista2112"/>
    <w:next w:val="Sinlista"/>
    <w:uiPriority w:val="99"/>
    <w:semiHidden/>
    <w:unhideWhenUsed/>
    <w:rsid w:val="004207A6"/>
  </w:style>
  <w:style w:type="numbering" w:customStyle="1" w:styleId="Sinlista3112">
    <w:name w:val="Sin lista3112"/>
    <w:next w:val="Sinlista"/>
    <w:uiPriority w:val="99"/>
    <w:semiHidden/>
    <w:unhideWhenUsed/>
    <w:rsid w:val="004207A6"/>
  </w:style>
  <w:style w:type="numbering" w:customStyle="1" w:styleId="Sinlista512">
    <w:name w:val="Sin lista512"/>
    <w:next w:val="Sinlista"/>
    <w:uiPriority w:val="99"/>
    <w:semiHidden/>
    <w:unhideWhenUsed/>
    <w:rsid w:val="004207A6"/>
  </w:style>
  <w:style w:type="numbering" w:customStyle="1" w:styleId="Sinlista1212">
    <w:name w:val="Sin lista1212"/>
    <w:next w:val="Sinlista"/>
    <w:uiPriority w:val="99"/>
    <w:semiHidden/>
    <w:unhideWhenUsed/>
    <w:rsid w:val="004207A6"/>
  </w:style>
  <w:style w:type="numbering" w:customStyle="1" w:styleId="Estilo1122">
    <w:name w:val="Estilo1122"/>
    <w:uiPriority w:val="99"/>
    <w:rsid w:val="004207A6"/>
  </w:style>
  <w:style w:type="numbering" w:customStyle="1" w:styleId="Estilo322">
    <w:name w:val="Estilo322"/>
    <w:uiPriority w:val="99"/>
    <w:rsid w:val="004207A6"/>
  </w:style>
  <w:style w:type="numbering" w:customStyle="1" w:styleId="Estilo422">
    <w:name w:val="Estilo422"/>
    <w:uiPriority w:val="99"/>
    <w:rsid w:val="004207A6"/>
  </w:style>
  <w:style w:type="numbering" w:customStyle="1" w:styleId="Estilo522">
    <w:name w:val="Estilo522"/>
    <w:uiPriority w:val="99"/>
    <w:rsid w:val="004207A6"/>
  </w:style>
  <w:style w:type="numbering" w:customStyle="1" w:styleId="Estilo622">
    <w:name w:val="Estilo622"/>
    <w:uiPriority w:val="99"/>
    <w:rsid w:val="004207A6"/>
  </w:style>
  <w:style w:type="numbering" w:customStyle="1" w:styleId="Sinlista1122">
    <w:name w:val="Sin lista1122"/>
    <w:next w:val="Sinlista"/>
    <w:uiPriority w:val="99"/>
    <w:semiHidden/>
    <w:unhideWhenUsed/>
    <w:rsid w:val="004207A6"/>
  </w:style>
  <w:style w:type="numbering" w:customStyle="1" w:styleId="Sinlista2212">
    <w:name w:val="Sin lista2212"/>
    <w:next w:val="Sinlista"/>
    <w:uiPriority w:val="99"/>
    <w:semiHidden/>
    <w:unhideWhenUsed/>
    <w:rsid w:val="004207A6"/>
  </w:style>
  <w:style w:type="numbering" w:customStyle="1" w:styleId="Sinlista3212">
    <w:name w:val="Sin lista3212"/>
    <w:next w:val="Sinlista"/>
    <w:uiPriority w:val="99"/>
    <w:semiHidden/>
    <w:unhideWhenUsed/>
    <w:rsid w:val="004207A6"/>
  </w:style>
  <w:style w:type="numbering" w:customStyle="1" w:styleId="Estilo21122">
    <w:name w:val="Estilo21122"/>
    <w:uiPriority w:val="99"/>
    <w:rsid w:val="004207A6"/>
  </w:style>
  <w:style w:type="numbering" w:customStyle="1" w:styleId="Estilo2222">
    <w:name w:val="Estilo2222"/>
    <w:uiPriority w:val="99"/>
    <w:rsid w:val="004207A6"/>
  </w:style>
  <w:style w:type="numbering" w:customStyle="1" w:styleId="Estilo4132">
    <w:name w:val="Estilo4132"/>
    <w:uiPriority w:val="99"/>
    <w:rsid w:val="004207A6"/>
  </w:style>
  <w:style w:type="numbering" w:customStyle="1" w:styleId="Estilo31112">
    <w:name w:val="Estilo31112"/>
    <w:uiPriority w:val="99"/>
    <w:rsid w:val="004207A6"/>
  </w:style>
  <w:style w:type="numbering" w:customStyle="1" w:styleId="Estilo41112">
    <w:name w:val="Estilo41112"/>
    <w:uiPriority w:val="99"/>
    <w:rsid w:val="004207A6"/>
  </w:style>
  <w:style w:type="numbering" w:customStyle="1" w:styleId="Estilo51112">
    <w:name w:val="Estilo51112"/>
    <w:uiPriority w:val="99"/>
    <w:rsid w:val="004207A6"/>
  </w:style>
  <w:style w:type="numbering" w:customStyle="1" w:styleId="Estilo61112">
    <w:name w:val="Estilo61112"/>
    <w:uiPriority w:val="99"/>
    <w:rsid w:val="004207A6"/>
  </w:style>
  <w:style w:type="numbering" w:customStyle="1" w:styleId="Estilo1312">
    <w:name w:val="Estilo1312"/>
    <w:uiPriority w:val="99"/>
    <w:rsid w:val="004207A6"/>
  </w:style>
  <w:style w:type="numbering" w:customStyle="1" w:styleId="Estilo2312">
    <w:name w:val="Estilo2312"/>
    <w:uiPriority w:val="99"/>
    <w:rsid w:val="004207A6"/>
  </w:style>
  <w:style w:type="numbering" w:customStyle="1" w:styleId="Estilo21212">
    <w:name w:val="Estilo21212"/>
    <w:uiPriority w:val="99"/>
    <w:rsid w:val="004207A6"/>
  </w:style>
  <w:style w:type="numbering" w:customStyle="1" w:styleId="Estilo12112">
    <w:name w:val="Estilo12112"/>
    <w:uiPriority w:val="99"/>
    <w:rsid w:val="004207A6"/>
  </w:style>
  <w:style w:type="numbering" w:customStyle="1" w:styleId="Estilo22112">
    <w:name w:val="Estilo22112"/>
    <w:uiPriority w:val="99"/>
    <w:rsid w:val="004207A6"/>
  </w:style>
  <w:style w:type="numbering" w:customStyle="1" w:styleId="Estilo31212">
    <w:name w:val="Estilo31212"/>
    <w:uiPriority w:val="99"/>
    <w:rsid w:val="004207A6"/>
  </w:style>
  <w:style w:type="numbering" w:customStyle="1" w:styleId="Estilo41212">
    <w:name w:val="Estilo41212"/>
    <w:uiPriority w:val="99"/>
    <w:rsid w:val="004207A6"/>
  </w:style>
  <w:style w:type="numbering" w:customStyle="1" w:styleId="Estilo51212">
    <w:name w:val="Estilo51212"/>
    <w:uiPriority w:val="99"/>
    <w:rsid w:val="004207A6"/>
  </w:style>
  <w:style w:type="numbering" w:customStyle="1" w:styleId="Estilo61212">
    <w:name w:val="Estilo61212"/>
    <w:uiPriority w:val="99"/>
    <w:rsid w:val="004207A6"/>
  </w:style>
  <w:style w:type="numbering" w:customStyle="1" w:styleId="Sinlista81">
    <w:name w:val="Sin lista81"/>
    <w:next w:val="Sinlista"/>
    <w:uiPriority w:val="99"/>
    <w:semiHidden/>
    <w:unhideWhenUsed/>
    <w:rsid w:val="004207A6"/>
  </w:style>
  <w:style w:type="table" w:customStyle="1" w:styleId="Tablaconcuadrcula31">
    <w:name w:val="Tabla con cuadrícula3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4207A6"/>
  </w:style>
  <w:style w:type="numbering" w:customStyle="1" w:styleId="Estilo241">
    <w:name w:val="Estilo241"/>
    <w:uiPriority w:val="99"/>
    <w:rsid w:val="004207A6"/>
  </w:style>
  <w:style w:type="table" w:customStyle="1" w:styleId="Tablaconcuadrcula1210">
    <w:name w:val="Tabla con cuadrícula 12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4207A6"/>
  </w:style>
  <w:style w:type="table" w:customStyle="1" w:styleId="Tablaconcuadrcula122">
    <w:name w:val="Tabla con cuadrícula12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4207A6"/>
  </w:style>
  <w:style w:type="numbering" w:customStyle="1" w:styleId="Sinlista351">
    <w:name w:val="Sin lista351"/>
    <w:next w:val="Sinlista"/>
    <w:uiPriority w:val="99"/>
    <w:semiHidden/>
    <w:unhideWhenUsed/>
    <w:rsid w:val="004207A6"/>
  </w:style>
  <w:style w:type="numbering" w:customStyle="1" w:styleId="Sinlista421">
    <w:name w:val="Sin lista421"/>
    <w:next w:val="Sinlista"/>
    <w:uiPriority w:val="99"/>
    <w:semiHidden/>
    <w:unhideWhenUsed/>
    <w:rsid w:val="004207A6"/>
  </w:style>
  <w:style w:type="numbering" w:customStyle="1" w:styleId="Sinlista1131">
    <w:name w:val="Sin lista1131"/>
    <w:next w:val="Sinlista"/>
    <w:uiPriority w:val="99"/>
    <w:semiHidden/>
    <w:unhideWhenUsed/>
    <w:rsid w:val="004207A6"/>
  </w:style>
  <w:style w:type="numbering" w:customStyle="1" w:styleId="Sinlista2121">
    <w:name w:val="Sin lista2121"/>
    <w:next w:val="Sinlista"/>
    <w:uiPriority w:val="99"/>
    <w:semiHidden/>
    <w:unhideWhenUsed/>
    <w:rsid w:val="004207A6"/>
  </w:style>
  <w:style w:type="numbering" w:customStyle="1" w:styleId="Sinlista3121">
    <w:name w:val="Sin lista3121"/>
    <w:next w:val="Sinlista"/>
    <w:uiPriority w:val="99"/>
    <w:semiHidden/>
    <w:unhideWhenUsed/>
    <w:rsid w:val="004207A6"/>
  </w:style>
  <w:style w:type="numbering" w:customStyle="1" w:styleId="Sinlista521">
    <w:name w:val="Sin lista521"/>
    <w:next w:val="Sinlista"/>
    <w:uiPriority w:val="99"/>
    <w:semiHidden/>
    <w:unhideWhenUsed/>
    <w:rsid w:val="004207A6"/>
  </w:style>
  <w:style w:type="numbering" w:customStyle="1" w:styleId="Sinlista1221">
    <w:name w:val="Sin lista1221"/>
    <w:next w:val="Sinlista"/>
    <w:uiPriority w:val="99"/>
    <w:semiHidden/>
    <w:unhideWhenUsed/>
    <w:rsid w:val="004207A6"/>
  </w:style>
  <w:style w:type="numbering" w:customStyle="1" w:styleId="Sinlista2221">
    <w:name w:val="Sin lista2221"/>
    <w:next w:val="Sinlista"/>
    <w:uiPriority w:val="99"/>
    <w:semiHidden/>
    <w:unhideWhenUsed/>
    <w:rsid w:val="004207A6"/>
  </w:style>
  <w:style w:type="numbering" w:customStyle="1" w:styleId="Sinlista3221">
    <w:name w:val="Sin lista3221"/>
    <w:next w:val="Sinlista"/>
    <w:uiPriority w:val="99"/>
    <w:semiHidden/>
    <w:unhideWhenUsed/>
    <w:rsid w:val="004207A6"/>
  </w:style>
  <w:style w:type="numbering" w:customStyle="1" w:styleId="Sinlista611">
    <w:name w:val="Sin lista611"/>
    <w:next w:val="Sinlista"/>
    <w:uiPriority w:val="99"/>
    <w:semiHidden/>
    <w:unhideWhenUsed/>
    <w:rsid w:val="004207A6"/>
  </w:style>
  <w:style w:type="numbering" w:customStyle="1" w:styleId="Sinlista1311">
    <w:name w:val="Sin lista1311"/>
    <w:next w:val="Sinlista"/>
    <w:uiPriority w:val="99"/>
    <w:semiHidden/>
    <w:unhideWhenUsed/>
    <w:rsid w:val="004207A6"/>
  </w:style>
  <w:style w:type="numbering" w:customStyle="1" w:styleId="Sinlista2311">
    <w:name w:val="Sin lista2311"/>
    <w:next w:val="Sinlista"/>
    <w:uiPriority w:val="99"/>
    <w:semiHidden/>
    <w:unhideWhenUsed/>
    <w:rsid w:val="004207A6"/>
  </w:style>
  <w:style w:type="numbering" w:customStyle="1" w:styleId="Sinlista3311">
    <w:name w:val="Sin lista3311"/>
    <w:next w:val="Sinlista"/>
    <w:uiPriority w:val="99"/>
    <w:semiHidden/>
    <w:unhideWhenUsed/>
    <w:rsid w:val="004207A6"/>
  </w:style>
  <w:style w:type="numbering" w:customStyle="1" w:styleId="Sinlista711">
    <w:name w:val="Sin lista711"/>
    <w:next w:val="Sinlista"/>
    <w:uiPriority w:val="99"/>
    <w:semiHidden/>
    <w:unhideWhenUsed/>
    <w:rsid w:val="004207A6"/>
  </w:style>
  <w:style w:type="table" w:customStyle="1" w:styleId="Tablaconcuadrcula211">
    <w:name w:val="Tabla con cuadrícula2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4207A6"/>
  </w:style>
  <w:style w:type="numbering" w:customStyle="1" w:styleId="Estilo2131">
    <w:name w:val="Estilo2131"/>
    <w:uiPriority w:val="99"/>
    <w:rsid w:val="004207A6"/>
  </w:style>
  <w:style w:type="table" w:customStyle="1" w:styleId="Tablaconcuadrcula1111">
    <w:name w:val="Tabla con cuadrícula 111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4207A6"/>
  </w:style>
  <w:style w:type="table" w:customStyle="1" w:styleId="Tablaconcuadrcula11110">
    <w:name w:val="Tabla con cuadrícula11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4207A6"/>
  </w:style>
  <w:style w:type="numbering" w:customStyle="1" w:styleId="Sinlista3411">
    <w:name w:val="Sin lista3411"/>
    <w:next w:val="Sinlista"/>
    <w:uiPriority w:val="99"/>
    <w:semiHidden/>
    <w:unhideWhenUsed/>
    <w:rsid w:val="004207A6"/>
  </w:style>
  <w:style w:type="numbering" w:customStyle="1" w:styleId="Sinlista4111">
    <w:name w:val="Sin lista4111"/>
    <w:next w:val="Sinlista"/>
    <w:uiPriority w:val="99"/>
    <w:semiHidden/>
    <w:unhideWhenUsed/>
    <w:rsid w:val="004207A6"/>
  </w:style>
  <w:style w:type="numbering" w:customStyle="1" w:styleId="Sinlista11121">
    <w:name w:val="Sin lista11121"/>
    <w:next w:val="Sinlista"/>
    <w:uiPriority w:val="99"/>
    <w:semiHidden/>
    <w:unhideWhenUsed/>
    <w:rsid w:val="004207A6"/>
  </w:style>
  <w:style w:type="numbering" w:customStyle="1" w:styleId="Estilo11121">
    <w:name w:val="Estilo11121"/>
    <w:uiPriority w:val="99"/>
    <w:rsid w:val="004207A6"/>
  </w:style>
  <w:style w:type="numbering" w:customStyle="1" w:styleId="Estilo21131">
    <w:name w:val="Estilo21131"/>
    <w:uiPriority w:val="99"/>
    <w:rsid w:val="004207A6"/>
  </w:style>
  <w:style w:type="numbering" w:customStyle="1" w:styleId="Estilo111111">
    <w:name w:val="Estilo111111"/>
    <w:uiPriority w:val="99"/>
    <w:rsid w:val="004207A6"/>
  </w:style>
  <w:style w:type="numbering" w:customStyle="1" w:styleId="Estilo1221">
    <w:name w:val="Estilo1221"/>
    <w:uiPriority w:val="99"/>
    <w:rsid w:val="004207A6"/>
  </w:style>
  <w:style w:type="numbering" w:customStyle="1" w:styleId="Estilo3131">
    <w:name w:val="Estilo3131"/>
    <w:uiPriority w:val="99"/>
    <w:rsid w:val="004207A6"/>
  </w:style>
  <w:style w:type="numbering" w:customStyle="1" w:styleId="Estilo5131">
    <w:name w:val="Estilo5131"/>
    <w:uiPriority w:val="99"/>
    <w:rsid w:val="004207A6"/>
  </w:style>
  <w:style w:type="numbering" w:customStyle="1" w:styleId="Estilo6131">
    <w:name w:val="Estilo6131"/>
    <w:uiPriority w:val="99"/>
    <w:rsid w:val="004207A6"/>
  </w:style>
  <w:style w:type="numbering" w:customStyle="1" w:styleId="Sinlista111111">
    <w:name w:val="Sin lista111111"/>
    <w:next w:val="Sinlista"/>
    <w:uiPriority w:val="99"/>
    <w:semiHidden/>
    <w:unhideWhenUsed/>
    <w:rsid w:val="004207A6"/>
  </w:style>
  <w:style w:type="numbering" w:customStyle="1" w:styleId="Sinlista21111">
    <w:name w:val="Sin lista21111"/>
    <w:next w:val="Sinlista"/>
    <w:uiPriority w:val="99"/>
    <w:semiHidden/>
    <w:unhideWhenUsed/>
    <w:rsid w:val="004207A6"/>
  </w:style>
  <w:style w:type="numbering" w:customStyle="1" w:styleId="Sinlista31111">
    <w:name w:val="Sin lista31111"/>
    <w:next w:val="Sinlista"/>
    <w:uiPriority w:val="99"/>
    <w:semiHidden/>
    <w:unhideWhenUsed/>
    <w:rsid w:val="004207A6"/>
  </w:style>
  <w:style w:type="numbering" w:customStyle="1" w:styleId="Sinlista5111">
    <w:name w:val="Sin lista5111"/>
    <w:next w:val="Sinlista"/>
    <w:uiPriority w:val="99"/>
    <w:semiHidden/>
    <w:unhideWhenUsed/>
    <w:rsid w:val="004207A6"/>
  </w:style>
  <w:style w:type="numbering" w:customStyle="1" w:styleId="Sinlista12111">
    <w:name w:val="Sin lista12111"/>
    <w:next w:val="Sinlista"/>
    <w:uiPriority w:val="99"/>
    <w:semiHidden/>
    <w:unhideWhenUsed/>
    <w:rsid w:val="004207A6"/>
  </w:style>
  <w:style w:type="numbering" w:customStyle="1" w:styleId="Estilo11211">
    <w:name w:val="Estilo11211"/>
    <w:uiPriority w:val="99"/>
    <w:rsid w:val="004207A6"/>
  </w:style>
  <w:style w:type="numbering" w:customStyle="1" w:styleId="Estilo3211">
    <w:name w:val="Estilo3211"/>
    <w:uiPriority w:val="99"/>
    <w:rsid w:val="004207A6"/>
  </w:style>
  <w:style w:type="numbering" w:customStyle="1" w:styleId="Estilo4211">
    <w:name w:val="Estilo4211"/>
    <w:uiPriority w:val="99"/>
    <w:rsid w:val="004207A6"/>
  </w:style>
  <w:style w:type="numbering" w:customStyle="1" w:styleId="Estilo5211">
    <w:name w:val="Estilo5211"/>
    <w:uiPriority w:val="99"/>
    <w:rsid w:val="004207A6"/>
  </w:style>
  <w:style w:type="numbering" w:customStyle="1" w:styleId="Estilo6211">
    <w:name w:val="Estilo6211"/>
    <w:uiPriority w:val="99"/>
    <w:rsid w:val="004207A6"/>
  </w:style>
  <w:style w:type="numbering" w:customStyle="1" w:styleId="Sinlista11211">
    <w:name w:val="Sin lista11211"/>
    <w:next w:val="Sinlista"/>
    <w:uiPriority w:val="99"/>
    <w:semiHidden/>
    <w:unhideWhenUsed/>
    <w:rsid w:val="004207A6"/>
  </w:style>
  <w:style w:type="numbering" w:customStyle="1" w:styleId="Sinlista22111">
    <w:name w:val="Sin lista22111"/>
    <w:next w:val="Sinlista"/>
    <w:uiPriority w:val="99"/>
    <w:semiHidden/>
    <w:unhideWhenUsed/>
    <w:rsid w:val="004207A6"/>
  </w:style>
  <w:style w:type="numbering" w:customStyle="1" w:styleId="Sinlista32111">
    <w:name w:val="Sin lista32111"/>
    <w:next w:val="Sinlista"/>
    <w:uiPriority w:val="99"/>
    <w:semiHidden/>
    <w:unhideWhenUsed/>
    <w:rsid w:val="004207A6"/>
  </w:style>
  <w:style w:type="numbering" w:customStyle="1" w:styleId="Estilo211211">
    <w:name w:val="Estilo211211"/>
    <w:uiPriority w:val="99"/>
    <w:rsid w:val="004207A6"/>
  </w:style>
  <w:style w:type="numbering" w:customStyle="1" w:styleId="Estilo22211">
    <w:name w:val="Estilo22211"/>
    <w:uiPriority w:val="99"/>
    <w:rsid w:val="004207A6"/>
  </w:style>
  <w:style w:type="numbering" w:customStyle="1" w:styleId="Estilo41311">
    <w:name w:val="Estilo41311"/>
    <w:uiPriority w:val="99"/>
    <w:rsid w:val="004207A6"/>
  </w:style>
  <w:style w:type="numbering" w:customStyle="1" w:styleId="Estilo311111">
    <w:name w:val="Estilo311111"/>
    <w:uiPriority w:val="99"/>
    <w:rsid w:val="004207A6"/>
  </w:style>
  <w:style w:type="numbering" w:customStyle="1" w:styleId="Estilo411111">
    <w:name w:val="Estilo411111"/>
    <w:uiPriority w:val="99"/>
    <w:rsid w:val="004207A6"/>
  </w:style>
  <w:style w:type="numbering" w:customStyle="1" w:styleId="Estilo511111">
    <w:name w:val="Estilo511111"/>
    <w:uiPriority w:val="99"/>
    <w:rsid w:val="004207A6"/>
  </w:style>
  <w:style w:type="numbering" w:customStyle="1" w:styleId="Estilo611111">
    <w:name w:val="Estilo611111"/>
    <w:uiPriority w:val="99"/>
    <w:rsid w:val="004207A6"/>
  </w:style>
  <w:style w:type="numbering" w:customStyle="1" w:styleId="Estilo13111">
    <w:name w:val="Estilo13111"/>
    <w:uiPriority w:val="99"/>
    <w:rsid w:val="004207A6"/>
  </w:style>
  <w:style w:type="numbering" w:customStyle="1" w:styleId="Estilo23111">
    <w:name w:val="Estilo23111"/>
    <w:uiPriority w:val="99"/>
    <w:rsid w:val="004207A6"/>
  </w:style>
  <w:style w:type="numbering" w:customStyle="1" w:styleId="Estilo212111">
    <w:name w:val="Estilo212111"/>
    <w:uiPriority w:val="99"/>
    <w:rsid w:val="004207A6"/>
  </w:style>
  <w:style w:type="numbering" w:customStyle="1" w:styleId="Estilo121111">
    <w:name w:val="Estilo121111"/>
    <w:uiPriority w:val="99"/>
    <w:rsid w:val="004207A6"/>
  </w:style>
  <w:style w:type="numbering" w:customStyle="1" w:styleId="Estilo221111">
    <w:name w:val="Estilo221111"/>
    <w:uiPriority w:val="99"/>
    <w:rsid w:val="004207A6"/>
  </w:style>
  <w:style w:type="numbering" w:customStyle="1" w:styleId="Estilo312111">
    <w:name w:val="Estilo312111"/>
    <w:uiPriority w:val="99"/>
    <w:rsid w:val="004207A6"/>
  </w:style>
  <w:style w:type="numbering" w:customStyle="1" w:styleId="Estilo412111">
    <w:name w:val="Estilo412111"/>
    <w:uiPriority w:val="99"/>
    <w:rsid w:val="004207A6"/>
  </w:style>
  <w:style w:type="numbering" w:customStyle="1" w:styleId="Estilo512111">
    <w:name w:val="Estilo512111"/>
    <w:uiPriority w:val="99"/>
    <w:rsid w:val="004207A6"/>
  </w:style>
  <w:style w:type="numbering" w:customStyle="1" w:styleId="Estilo612111">
    <w:name w:val="Estilo612111"/>
    <w:uiPriority w:val="99"/>
    <w:rsid w:val="004207A6"/>
  </w:style>
  <w:style w:type="numbering" w:customStyle="1" w:styleId="Sinlista91">
    <w:name w:val="Sin lista91"/>
    <w:next w:val="Sinlista"/>
    <w:uiPriority w:val="99"/>
    <w:semiHidden/>
    <w:unhideWhenUsed/>
    <w:rsid w:val="004207A6"/>
  </w:style>
  <w:style w:type="table" w:customStyle="1" w:styleId="Tablaconcuadrcula41">
    <w:name w:val="Tabla con cuadrícula4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4207A6"/>
  </w:style>
  <w:style w:type="numbering" w:customStyle="1" w:styleId="Estilo251">
    <w:name w:val="Estilo251"/>
    <w:uiPriority w:val="99"/>
    <w:rsid w:val="004207A6"/>
  </w:style>
  <w:style w:type="numbering" w:customStyle="1" w:styleId="Sinlista161">
    <w:name w:val="Sin lista161"/>
    <w:next w:val="Sinlista"/>
    <w:uiPriority w:val="99"/>
    <w:semiHidden/>
    <w:unhideWhenUsed/>
    <w:rsid w:val="004207A6"/>
  </w:style>
  <w:style w:type="table" w:customStyle="1" w:styleId="Tablaconcuadrcula131">
    <w:name w:val="Tabla con cuadrícula13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4207A6"/>
  </w:style>
  <w:style w:type="table" w:customStyle="1" w:styleId="Tablaconcuadrcula51">
    <w:name w:val="Tabla con cuadrícula5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4207A6"/>
  </w:style>
  <w:style w:type="table" w:customStyle="1" w:styleId="Tablaconcuadrcula141">
    <w:name w:val="Tabla con cuadrícula14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4207A6"/>
  </w:style>
  <w:style w:type="table" w:customStyle="1" w:styleId="Tablaconcuadrcula61">
    <w:name w:val="Tabla con cuadrícula6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4207A6"/>
  </w:style>
  <w:style w:type="table" w:customStyle="1" w:styleId="Tablaconcuadrcula151">
    <w:name w:val="Tabla con cuadrícula15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4207A6"/>
  </w:style>
  <w:style w:type="table" w:customStyle="1" w:styleId="Tablaconcuadrcula1121">
    <w:name w:val="Tabla con cuadrícula112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4207A6"/>
  </w:style>
  <w:style w:type="table" w:customStyle="1" w:styleId="Tablaconcuadrcula221">
    <w:name w:val="Tabla con cuadrícula22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4207A6"/>
  </w:style>
  <w:style w:type="table" w:customStyle="1" w:styleId="Tablaconcuadrcula1211">
    <w:name w:val="Tabla con cuadrícula12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4207A6"/>
  </w:style>
  <w:style w:type="numbering" w:customStyle="1" w:styleId="Sinlista29">
    <w:name w:val="Sin lista29"/>
    <w:next w:val="Sinlista"/>
    <w:uiPriority w:val="99"/>
    <w:semiHidden/>
    <w:unhideWhenUsed/>
    <w:rsid w:val="004207A6"/>
  </w:style>
  <w:style w:type="table" w:customStyle="1" w:styleId="Tablaconcuadrcula8">
    <w:name w:val="Tabla con cuadrícula8"/>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9">
    <w:name w:val="Estilo19"/>
    <w:uiPriority w:val="99"/>
    <w:rsid w:val="004207A6"/>
  </w:style>
  <w:style w:type="numbering" w:customStyle="1" w:styleId="Estilo29">
    <w:name w:val="Estilo29"/>
    <w:uiPriority w:val="99"/>
    <w:rsid w:val="004207A6"/>
  </w:style>
  <w:style w:type="table" w:customStyle="1" w:styleId="Tablaconcuadrcula140">
    <w:name w:val="Tabla con cuadrícula 14"/>
    <w:basedOn w:val="Tablanormal"/>
    <w:next w:val="Tablaconcuadrcula1"/>
    <w:locked/>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4207A6"/>
  </w:style>
  <w:style w:type="table" w:customStyle="1" w:styleId="Tablaconcuadrcula17">
    <w:name w:val="Tabla con cuadrícula17"/>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10">
    <w:name w:val="Sin lista210"/>
    <w:next w:val="Sinlista"/>
    <w:uiPriority w:val="99"/>
    <w:semiHidden/>
    <w:unhideWhenUsed/>
    <w:rsid w:val="004207A6"/>
  </w:style>
  <w:style w:type="numbering" w:customStyle="1" w:styleId="Sinlista37">
    <w:name w:val="Sin lista37"/>
    <w:next w:val="Sinlista"/>
    <w:uiPriority w:val="99"/>
    <w:semiHidden/>
    <w:unhideWhenUsed/>
    <w:rsid w:val="004207A6"/>
  </w:style>
  <w:style w:type="numbering" w:customStyle="1" w:styleId="Sinlista44">
    <w:name w:val="Sin lista44"/>
    <w:next w:val="Sinlista"/>
    <w:uiPriority w:val="99"/>
    <w:semiHidden/>
    <w:unhideWhenUsed/>
    <w:rsid w:val="004207A6"/>
  </w:style>
  <w:style w:type="numbering" w:customStyle="1" w:styleId="Sinlista117">
    <w:name w:val="Sin lista117"/>
    <w:next w:val="Sinlista"/>
    <w:uiPriority w:val="99"/>
    <w:semiHidden/>
    <w:unhideWhenUsed/>
    <w:rsid w:val="004207A6"/>
  </w:style>
  <w:style w:type="numbering" w:customStyle="1" w:styleId="Sinlista214">
    <w:name w:val="Sin lista214"/>
    <w:next w:val="Sinlista"/>
    <w:uiPriority w:val="99"/>
    <w:semiHidden/>
    <w:unhideWhenUsed/>
    <w:rsid w:val="004207A6"/>
  </w:style>
  <w:style w:type="numbering" w:customStyle="1" w:styleId="Sinlista314">
    <w:name w:val="Sin lista314"/>
    <w:next w:val="Sinlista"/>
    <w:uiPriority w:val="99"/>
    <w:semiHidden/>
    <w:unhideWhenUsed/>
    <w:rsid w:val="004207A6"/>
  </w:style>
  <w:style w:type="numbering" w:customStyle="1" w:styleId="Sinlista54">
    <w:name w:val="Sin lista54"/>
    <w:next w:val="Sinlista"/>
    <w:uiPriority w:val="99"/>
    <w:semiHidden/>
    <w:unhideWhenUsed/>
    <w:rsid w:val="004207A6"/>
  </w:style>
  <w:style w:type="numbering" w:customStyle="1" w:styleId="Sinlista125">
    <w:name w:val="Sin lista125"/>
    <w:next w:val="Sinlista"/>
    <w:uiPriority w:val="99"/>
    <w:semiHidden/>
    <w:unhideWhenUsed/>
    <w:rsid w:val="004207A6"/>
  </w:style>
  <w:style w:type="numbering" w:customStyle="1" w:styleId="Sinlista224">
    <w:name w:val="Sin lista224"/>
    <w:next w:val="Sinlista"/>
    <w:uiPriority w:val="99"/>
    <w:semiHidden/>
    <w:unhideWhenUsed/>
    <w:rsid w:val="004207A6"/>
  </w:style>
  <w:style w:type="numbering" w:customStyle="1" w:styleId="Sinlista324">
    <w:name w:val="Sin lista324"/>
    <w:next w:val="Sinlista"/>
    <w:uiPriority w:val="99"/>
    <w:semiHidden/>
    <w:unhideWhenUsed/>
    <w:rsid w:val="004207A6"/>
  </w:style>
  <w:style w:type="numbering" w:customStyle="1" w:styleId="Sinlista63">
    <w:name w:val="Sin lista63"/>
    <w:next w:val="Sinlista"/>
    <w:uiPriority w:val="99"/>
    <w:semiHidden/>
    <w:unhideWhenUsed/>
    <w:rsid w:val="004207A6"/>
  </w:style>
  <w:style w:type="numbering" w:customStyle="1" w:styleId="Sinlista133">
    <w:name w:val="Sin lista133"/>
    <w:next w:val="Sinlista"/>
    <w:uiPriority w:val="99"/>
    <w:semiHidden/>
    <w:unhideWhenUsed/>
    <w:rsid w:val="004207A6"/>
  </w:style>
  <w:style w:type="numbering" w:customStyle="1" w:styleId="Sinlista233">
    <w:name w:val="Sin lista233"/>
    <w:next w:val="Sinlista"/>
    <w:uiPriority w:val="99"/>
    <w:semiHidden/>
    <w:unhideWhenUsed/>
    <w:rsid w:val="004207A6"/>
  </w:style>
  <w:style w:type="numbering" w:customStyle="1" w:styleId="Sinlista333">
    <w:name w:val="Sin lista333"/>
    <w:next w:val="Sinlista"/>
    <w:uiPriority w:val="99"/>
    <w:semiHidden/>
    <w:unhideWhenUsed/>
    <w:rsid w:val="004207A6"/>
  </w:style>
  <w:style w:type="numbering" w:customStyle="1" w:styleId="Sinlista73">
    <w:name w:val="Sin lista73"/>
    <w:next w:val="Sinlista"/>
    <w:uiPriority w:val="99"/>
    <w:semiHidden/>
    <w:unhideWhenUsed/>
    <w:rsid w:val="004207A6"/>
  </w:style>
  <w:style w:type="table" w:customStyle="1" w:styleId="Tablaconcuadrcula24">
    <w:name w:val="Tabla con cuadrícula24"/>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6">
    <w:name w:val="Estilo116"/>
    <w:uiPriority w:val="99"/>
    <w:rsid w:val="004207A6"/>
  </w:style>
  <w:style w:type="numbering" w:customStyle="1" w:styleId="Estilo216">
    <w:name w:val="Estilo216"/>
    <w:uiPriority w:val="99"/>
    <w:rsid w:val="004207A6"/>
  </w:style>
  <w:style w:type="table" w:customStyle="1" w:styleId="Tablaconcuadrcula1130">
    <w:name w:val="Tabla con cuadrícula 113"/>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4207A6"/>
  </w:style>
  <w:style w:type="table" w:customStyle="1" w:styleId="Tablaconcuadrcula114">
    <w:name w:val="Tabla con cuadrícula114"/>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3">
    <w:name w:val="Sin lista243"/>
    <w:next w:val="Sinlista"/>
    <w:uiPriority w:val="99"/>
    <w:semiHidden/>
    <w:unhideWhenUsed/>
    <w:rsid w:val="004207A6"/>
  </w:style>
  <w:style w:type="numbering" w:customStyle="1" w:styleId="Sinlista343">
    <w:name w:val="Sin lista343"/>
    <w:next w:val="Sinlista"/>
    <w:uiPriority w:val="99"/>
    <w:semiHidden/>
    <w:unhideWhenUsed/>
    <w:rsid w:val="004207A6"/>
  </w:style>
  <w:style w:type="numbering" w:customStyle="1" w:styleId="Sinlista413">
    <w:name w:val="Sin lista413"/>
    <w:next w:val="Sinlista"/>
    <w:uiPriority w:val="99"/>
    <w:semiHidden/>
    <w:unhideWhenUsed/>
    <w:rsid w:val="004207A6"/>
  </w:style>
  <w:style w:type="numbering" w:customStyle="1" w:styleId="Sinlista1114">
    <w:name w:val="Sin lista1114"/>
    <w:next w:val="Sinlista"/>
    <w:uiPriority w:val="99"/>
    <w:semiHidden/>
    <w:unhideWhenUsed/>
    <w:rsid w:val="004207A6"/>
  </w:style>
  <w:style w:type="numbering" w:customStyle="1" w:styleId="Estilo1114">
    <w:name w:val="Estilo1114"/>
    <w:uiPriority w:val="99"/>
    <w:rsid w:val="004207A6"/>
  </w:style>
  <w:style w:type="numbering" w:customStyle="1" w:styleId="Estilo2115">
    <w:name w:val="Estilo2115"/>
    <w:uiPriority w:val="99"/>
    <w:rsid w:val="004207A6"/>
  </w:style>
  <w:style w:type="numbering" w:customStyle="1" w:styleId="Estilo11113">
    <w:name w:val="Estilo11113"/>
    <w:uiPriority w:val="99"/>
    <w:rsid w:val="004207A6"/>
  </w:style>
  <w:style w:type="numbering" w:customStyle="1" w:styleId="Estilo124">
    <w:name w:val="Estilo124"/>
    <w:uiPriority w:val="99"/>
    <w:rsid w:val="004207A6"/>
  </w:style>
  <w:style w:type="numbering" w:customStyle="1" w:styleId="Estilo315">
    <w:name w:val="Estilo315"/>
    <w:uiPriority w:val="99"/>
    <w:rsid w:val="004207A6"/>
  </w:style>
  <w:style w:type="numbering" w:customStyle="1" w:styleId="Estilo515">
    <w:name w:val="Estilo515"/>
    <w:uiPriority w:val="99"/>
    <w:rsid w:val="004207A6"/>
  </w:style>
  <w:style w:type="numbering" w:customStyle="1" w:styleId="Estilo615">
    <w:name w:val="Estilo615"/>
    <w:uiPriority w:val="99"/>
    <w:rsid w:val="004207A6"/>
  </w:style>
  <w:style w:type="numbering" w:customStyle="1" w:styleId="Sinlista11113">
    <w:name w:val="Sin lista11113"/>
    <w:next w:val="Sinlista"/>
    <w:uiPriority w:val="99"/>
    <w:semiHidden/>
    <w:unhideWhenUsed/>
    <w:rsid w:val="004207A6"/>
  </w:style>
  <w:style w:type="numbering" w:customStyle="1" w:styleId="Sinlista2113">
    <w:name w:val="Sin lista2113"/>
    <w:next w:val="Sinlista"/>
    <w:uiPriority w:val="99"/>
    <w:semiHidden/>
    <w:unhideWhenUsed/>
    <w:rsid w:val="004207A6"/>
  </w:style>
  <w:style w:type="numbering" w:customStyle="1" w:styleId="Sinlista3113">
    <w:name w:val="Sin lista3113"/>
    <w:next w:val="Sinlista"/>
    <w:uiPriority w:val="99"/>
    <w:semiHidden/>
    <w:unhideWhenUsed/>
    <w:rsid w:val="004207A6"/>
  </w:style>
  <w:style w:type="numbering" w:customStyle="1" w:styleId="Sinlista513">
    <w:name w:val="Sin lista513"/>
    <w:next w:val="Sinlista"/>
    <w:uiPriority w:val="99"/>
    <w:semiHidden/>
    <w:unhideWhenUsed/>
    <w:rsid w:val="004207A6"/>
  </w:style>
  <w:style w:type="numbering" w:customStyle="1" w:styleId="Sinlista1213">
    <w:name w:val="Sin lista1213"/>
    <w:next w:val="Sinlista"/>
    <w:uiPriority w:val="99"/>
    <w:semiHidden/>
    <w:unhideWhenUsed/>
    <w:rsid w:val="004207A6"/>
  </w:style>
  <w:style w:type="numbering" w:customStyle="1" w:styleId="Estilo1123">
    <w:name w:val="Estilo1123"/>
    <w:uiPriority w:val="99"/>
    <w:rsid w:val="004207A6"/>
  </w:style>
  <w:style w:type="numbering" w:customStyle="1" w:styleId="Estilo323">
    <w:name w:val="Estilo323"/>
    <w:uiPriority w:val="99"/>
    <w:rsid w:val="004207A6"/>
  </w:style>
  <w:style w:type="numbering" w:customStyle="1" w:styleId="Estilo423">
    <w:name w:val="Estilo423"/>
    <w:uiPriority w:val="99"/>
    <w:rsid w:val="004207A6"/>
  </w:style>
  <w:style w:type="numbering" w:customStyle="1" w:styleId="Estilo523">
    <w:name w:val="Estilo523"/>
    <w:uiPriority w:val="99"/>
    <w:rsid w:val="004207A6"/>
  </w:style>
  <w:style w:type="numbering" w:customStyle="1" w:styleId="Estilo623">
    <w:name w:val="Estilo623"/>
    <w:uiPriority w:val="99"/>
    <w:rsid w:val="004207A6"/>
  </w:style>
  <w:style w:type="numbering" w:customStyle="1" w:styleId="Sinlista1123">
    <w:name w:val="Sin lista1123"/>
    <w:next w:val="Sinlista"/>
    <w:uiPriority w:val="99"/>
    <w:semiHidden/>
    <w:unhideWhenUsed/>
    <w:rsid w:val="004207A6"/>
  </w:style>
  <w:style w:type="numbering" w:customStyle="1" w:styleId="Sinlista2213">
    <w:name w:val="Sin lista2213"/>
    <w:next w:val="Sinlista"/>
    <w:uiPriority w:val="99"/>
    <w:semiHidden/>
    <w:unhideWhenUsed/>
    <w:rsid w:val="004207A6"/>
  </w:style>
  <w:style w:type="numbering" w:customStyle="1" w:styleId="Sinlista3213">
    <w:name w:val="Sin lista3213"/>
    <w:next w:val="Sinlista"/>
    <w:uiPriority w:val="99"/>
    <w:semiHidden/>
    <w:unhideWhenUsed/>
    <w:rsid w:val="004207A6"/>
  </w:style>
  <w:style w:type="numbering" w:customStyle="1" w:styleId="Estilo21123">
    <w:name w:val="Estilo21123"/>
    <w:uiPriority w:val="99"/>
    <w:rsid w:val="004207A6"/>
  </w:style>
  <w:style w:type="numbering" w:customStyle="1" w:styleId="Estilo2223">
    <w:name w:val="Estilo2223"/>
    <w:uiPriority w:val="99"/>
    <w:rsid w:val="004207A6"/>
  </w:style>
  <w:style w:type="numbering" w:customStyle="1" w:styleId="Estilo4133">
    <w:name w:val="Estilo4133"/>
    <w:uiPriority w:val="99"/>
    <w:rsid w:val="004207A6"/>
  </w:style>
  <w:style w:type="numbering" w:customStyle="1" w:styleId="Estilo31113">
    <w:name w:val="Estilo31113"/>
    <w:uiPriority w:val="99"/>
    <w:rsid w:val="004207A6"/>
  </w:style>
  <w:style w:type="numbering" w:customStyle="1" w:styleId="Estilo41113">
    <w:name w:val="Estilo41113"/>
    <w:uiPriority w:val="99"/>
    <w:rsid w:val="004207A6"/>
  </w:style>
  <w:style w:type="numbering" w:customStyle="1" w:styleId="Estilo51113">
    <w:name w:val="Estilo51113"/>
    <w:uiPriority w:val="99"/>
    <w:rsid w:val="004207A6"/>
  </w:style>
  <w:style w:type="numbering" w:customStyle="1" w:styleId="Estilo61113">
    <w:name w:val="Estilo61113"/>
    <w:uiPriority w:val="99"/>
    <w:rsid w:val="004207A6"/>
  </w:style>
  <w:style w:type="numbering" w:customStyle="1" w:styleId="Estilo1313">
    <w:name w:val="Estilo1313"/>
    <w:uiPriority w:val="99"/>
    <w:rsid w:val="004207A6"/>
  </w:style>
  <w:style w:type="numbering" w:customStyle="1" w:styleId="Estilo2313">
    <w:name w:val="Estilo2313"/>
    <w:uiPriority w:val="99"/>
    <w:rsid w:val="004207A6"/>
  </w:style>
  <w:style w:type="numbering" w:customStyle="1" w:styleId="Estilo21213">
    <w:name w:val="Estilo21213"/>
    <w:uiPriority w:val="99"/>
    <w:rsid w:val="004207A6"/>
  </w:style>
  <w:style w:type="numbering" w:customStyle="1" w:styleId="Estilo12113">
    <w:name w:val="Estilo12113"/>
    <w:uiPriority w:val="99"/>
    <w:rsid w:val="004207A6"/>
  </w:style>
  <w:style w:type="numbering" w:customStyle="1" w:styleId="Estilo22113">
    <w:name w:val="Estilo22113"/>
    <w:uiPriority w:val="99"/>
    <w:rsid w:val="004207A6"/>
  </w:style>
  <w:style w:type="numbering" w:customStyle="1" w:styleId="Estilo31213">
    <w:name w:val="Estilo31213"/>
    <w:uiPriority w:val="99"/>
    <w:rsid w:val="004207A6"/>
  </w:style>
  <w:style w:type="numbering" w:customStyle="1" w:styleId="Estilo41213">
    <w:name w:val="Estilo41213"/>
    <w:uiPriority w:val="99"/>
    <w:rsid w:val="004207A6"/>
  </w:style>
  <w:style w:type="numbering" w:customStyle="1" w:styleId="Estilo51213">
    <w:name w:val="Estilo51213"/>
    <w:uiPriority w:val="99"/>
    <w:rsid w:val="004207A6"/>
  </w:style>
  <w:style w:type="numbering" w:customStyle="1" w:styleId="Estilo61213">
    <w:name w:val="Estilo61213"/>
    <w:uiPriority w:val="99"/>
    <w:rsid w:val="004207A6"/>
  </w:style>
  <w:style w:type="numbering" w:customStyle="1" w:styleId="Sinlista82">
    <w:name w:val="Sin lista82"/>
    <w:next w:val="Sinlista"/>
    <w:uiPriority w:val="99"/>
    <w:semiHidden/>
    <w:unhideWhenUsed/>
    <w:rsid w:val="004207A6"/>
  </w:style>
  <w:style w:type="table" w:customStyle="1" w:styleId="Tablaconcuadrcula32">
    <w:name w:val="Tabla con cuadrícula3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2">
    <w:name w:val="Estilo142"/>
    <w:uiPriority w:val="99"/>
    <w:rsid w:val="004207A6"/>
  </w:style>
  <w:style w:type="numbering" w:customStyle="1" w:styleId="Estilo242">
    <w:name w:val="Estilo242"/>
    <w:uiPriority w:val="99"/>
    <w:rsid w:val="004207A6"/>
  </w:style>
  <w:style w:type="table" w:customStyle="1" w:styleId="Tablaconcuadrcula1220">
    <w:name w:val="Tabla con cuadrícula 122"/>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4207A6"/>
  </w:style>
  <w:style w:type="table" w:customStyle="1" w:styleId="Tablaconcuadrcula123">
    <w:name w:val="Tabla con cuadrícula123"/>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2">
    <w:name w:val="Sin lista252"/>
    <w:next w:val="Sinlista"/>
    <w:uiPriority w:val="99"/>
    <w:semiHidden/>
    <w:unhideWhenUsed/>
    <w:rsid w:val="004207A6"/>
  </w:style>
  <w:style w:type="numbering" w:customStyle="1" w:styleId="Sinlista352">
    <w:name w:val="Sin lista352"/>
    <w:next w:val="Sinlista"/>
    <w:uiPriority w:val="99"/>
    <w:semiHidden/>
    <w:unhideWhenUsed/>
    <w:rsid w:val="004207A6"/>
  </w:style>
  <w:style w:type="numbering" w:customStyle="1" w:styleId="Sinlista422">
    <w:name w:val="Sin lista422"/>
    <w:next w:val="Sinlista"/>
    <w:uiPriority w:val="99"/>
    <w:semiHidden/>
    <w:unhideWhenUsed/>
    <w:rsid w:val="004207A6"/>
  </w:style>
  <w:style w:type="numbering" w:customStyle="1" w:styleId="Sinlista1132">
    <w:name w:val="Sin lista1132"/>
    <w:next w:val="Sinlista"/>
    <w:uiPriority w:val="99"/>
    <w:semiHidden/>
    <w:unhideWhenUsed/>
    <w:rsid w:val="004207A6"/>
  </w:style>
  <w:style w:type="numbering" w:customStyle="1" w:styleId="Sinlista2122">
    <w:name w:val="Sin lista2122"/>
    <w:next w:val="Sinlista"/>
    <w:uiPriority w:val="99"/>
    <w:semiHidden/>
    <w:unhideWhenUsed/>
    <w:rsid w:val="004207A6"/>
  </w:style>
  <w:style w:type="numbering" w:customStyle="1" w:styleId="Sinlista3122">
    <w:name w:val="Sin lista3122"/>
    <w:next w:val="Sinlista"/>
    <w:uiPriority w:val="99"/>
    <w:semiHidden/>
    <w:unhideWhenUsed/>
    <w:rsid w:val="004207A6"/>
  </w:style>
  <w:style w:type="numbering" w:customStyle="1" w:styleId="Sinlista522">
    <w:name w:val="Sin lista522"/>
    <w:next w:val="Sinlista"/>
    <w:uiPriority w:val="99"/>
    <w:semiHidden/>
    <w:unhideWhenUsed/>
    <w:rsid w:val="004207A6"/>
  </w:style>
  <w:style w:type="numbering" w:customStyle="1" w:styleId="Sinlista1222">
    <w:name w:val="Sin lista1222"/>
    <w:next w:val="Sinlista"/>
    <w:uiPriority w:val="99"/>
    <w:semiHidden/>
    <w:unhideWhenUsed/>
    <w:rsid w:val="004207A6"/>
  </w:style>
  <w:style w:type="numbering" w:customStyle="1" w:styleId="Sinlista2222">
    <w:name w:val="Sin lista2222"/>
    <w:next w:val="Sinlista"/>
    <w:uiPriority w:val="99"/>
    <w:semiHidden/>
    <w:unhideWhenUsed/>
    <w:rsid w:val="004207A6"/>
  </w:style>
  <w:style w:type="numbering" w:customStyle="1" w:styleId="Sinlista3222">
    <w:name w:val="Sin lista3222"/>
    <w:next w:val="Sinlista"/>
    <w:uiPriority w:val="99"/>
    <w:semiHidden/>
    <w:unhideWhenUsed/>
    <w:rsid w:val="004207A6"/>
  </w:style>
  <w:style w:type="numbering" w:customStyle="1" w:styleId="Sinlista612">
    <w:name w:val="Sin lista612"/>
    <w:next w:val="Sinlista"/>
    <w:uiPriority w:val="99"/>
    <w:semiHidden/>
    <w:unhideWhenUsed/>
    <w:rsid w:val="004207A6"/>
  </w:style>
  <w:style w:type="numbering" w:customStyle="1" w:styleId="Sinlista1312">
    <w:name w:val="Sin lista1312"/>
    <w:next w:val="Sinlista"/>
    <w:uiPriority w:val="99"/>
    <w:semiHidden/>
    <w:unhideWhenUsed/>
    <w:rsid w:val="004207A6"/>
  </w:style>
  <w:style w:type="numbering" w:customStyle="1" w:styleId="Sinlista2312">
    <w:name w:val="Sin lista2312"/>
    <w:next w:val="Sinlista"/>
    <w:uiPriority w:val="99"/>
    <w:semiHidden/>
    <w:unhideWhenUsed/>
    <w:rsid w:val="004207A6"/>
  </w:style>
  <w:style w:type="numbering" w:customStyle="1" w:styleId="Sinlista3312">
    <w:name w:val="Sin lista3312"/>
    <w:next w:val="Sinlista"/>
    <w:uiPriority w:val="99"/>
    <w:semiHidden/>
    <w:unhideWhenUsed/>
    <w:rsid w:val="004207A6"/>
  </w:style>
  <w:style w:type="numbering" w:customStyle="1" w:styleId="Sinlista712">
    <w:name w:val="Sin lista712"/>
    <w:next w:val="Sinlista"/>
    <w:uiPriority w:val="99"/>
    <w:semiHidden/>
    <w:unhideWhenUsed/>
    <w:rsid w:val="004207A6"/>
  </w:style>
  <w:style w:type="table" w:customStyle="1" w:styleId="Tablaconcuadrcula212">
    <w:name w:val="Tabla con cuadrícula21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2">
    <w:name w:val="Estilo1132"/>
    <w:uiPriority w:val="99"/>
    <w:rsid w:val="004207A6"/>
  </w:style>
  <w:style w:type="numbering" w:customStyle="1" w:styleId="Estilo2132">
    <w:name w:val="Estilo2132"/>
    <w:uiPriority w:val="99"/>
    <w:rsid w:val="004207A6"/>
  </w:style>
  <w:style w:type="table" w:customStyle="1" w:styleId="Tablaconcuadrcula1112">
    <w:name w:val="Tabla con cuadrícula 1112"/>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4207A6"/>
  </w:style>
  <w:style w:type="table" w:customStyle="1" w:styleId="Tablaconcuadrcula11120">
    <w:name w:val="Tabla con cuadrícula1112"/>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2">
    <w:name w:val="Sin lista2412"/>
    <w:next w:val="Sinlista"/>
    <w:uiPriority w:val="99"/>
    <w:semiHidden/>
    <w:unhideWhenUsed/>
    <w:rsid w:val="004207A6"/>
  </w:style>
  <w:style w:type="numbering" w:customStyle="1" w:styleId="Sinlista3412">
    <w:name w:val="Sin lista3412"/>
    <w:next w:val="Sinlista"/>
    <w:uiPriority w:val="99"/>
    <w:semiHidden/>
    <w:unhideWhenUsed/>
    <w:rsid w:val="004207A6"/>
  </w:style>
  <w:style w:type="numbering" w:customStyle="1" w:styleId="Sinlista4112">
    <w:name w:val="Sin lista4112"/>
    <w:next w:val="Sinlista"/>
    <w:uiPriority w:val="99"/>
    <w:semiHidden/>
    <w:unhideWhenUsed/>
    <w:rsid w:val="004207A6"/>
  </w:style>
  <w:style w:type="numbering" w:customStyle="1" w:styleId="Sinlista11122">
    <w:name w:val="Sin lista11122"/>
    <w:next w:val="Sinlista"/>
    <w:uiPriority w:val="99"/>
    <w:semiHidden/>
    <w:unhideWhenUsed/>
    <w:rsid w:val="004207A6"/>
  </w:style>
  <w:style w:type="numbering" w:customStyle="1" w:styleId="Estilo11122">
    <w:name w:val="Estilo11122"/>
    <w:uiPriority w:val="99"/>
    <w:rsid w:val="004207A6"/>
  </w:style>
  <w:style w:type="numbering" w:customStyle="1" w:styleId="Estilo21132">
    <w:name w:val="Estilo21132"/>
    <w:uiPriority w:val="99"/>
    <w:rsid w:val="004207A6"/>
  </w:style>
  <w:style w:type="numbering" w:customStyle="1" w:styleId="Estilo111112">
    <w:name w:val="Estilo111112"/>
    <w:uiPriority w:val="99"/>
    <w:rsid w:val="004207A6"/>
  </w:style>
  <w:style w:type="numbering" w:customStyle="1" w:styleId="Estilo1222">
    <w:name w:val="Estilo1222"/>
    <w:uiPriority w:val="99"/>
    <w:rsid w:val="004207A6"/>
  </w:style>
  <w:style w:type="numbering" w:customStyle="1" w:styleId="Estilo3132">
    <w:name w:val="Estilo3132"/>
    <w:uiPriority w:val="99"/>
    <w:rsid w:val="004207A6"/>
  </w:style>
  <w:style w:type="numbering" w:customStyle="1" w:styleId="Estilo5132">
    <w:name w:val="Estilo5132"/>
    <w:uiPriority w:val="99"/>
    <w:rsid w:val="004207A6"/>
  </w:style>
  <w:style w:type="numbering" w:customStyle="1" w:styleId="Estilo6132">
    <w:name w:val="Estilo6132"/>
    <w:uiPriority w:val="99"/>
    <w:rsid w:val="004207A6"/>
  </w:style>
  <w:style w:type="numbering" w:customStyle="1" w:styleId="Sinlista111112">
    <w:name w:val="Sin lista111112"/>
    <w:next w:val="Sinlista"/>
    <w:uiPriority w:val="99"/>
    <w:semiHidden/>
    <w:unhideWhenUsed/>
    <w:rsid w:val="004207A6"/>
  </w:style>
  <w:style w:type="numbering" w:customStyle="1" w:styleId="Sinlista21112">
    <w:name w:val="Sin lista21112"/>
    <w:next w:val="Sinlista"/>
    <w:uiPriority w:val="99"/>
    <w:semiHidden/>
    <w:unhideWhenUsed/>
    <w:rsid w:val="004207A6"/>
  </w:style>
  <w:style w:type="numbering" w:customStyle="1" w:styleId="Sinlista31112">
    <w:name w:val="Sin lista31112"/>
    <w:next w:val="Sinlista"/>
    <w:uiPriority w:val="99"/>
    <w:semiHidden/>
    <w:unhideWhenUsed/>
    <w:rsid w:val="004207A6"/>
  </w:style>
  <w:style w:type="numbering" w:customStyle="1" w:styleId="Sinlista5112">
    <w:name w:val="Sin lista5112"/>
    <w:next w:val="Sinlista"/>
    <w:uiPriority w:val="99"/>
    <w:semiHidden/>
    <w:unhideWhenUsed/>
    <w:rsid w:val="004207A6"/>
  </w:style>
  <w:style w:type="numbering" w:customStyle="1" w:styleId="Sinlista12112">
    <w:name w:val="Sin lista12112"/>
    <w:next w:val="Sinlista"/>
    <w:uiPriority w:val="99"/>
    <w:semiHidden/>
    <w:unhideWhenUsed/>
    <w:rsid w:val="004207A6"/>
  </w:style>
  <w:style w:type="numbering" w:customStyle="1" w:styleId="Estilo11212">
    <w:name w:val="Estilo11212"/>
    <w:uiPriority w:val="99"/>
    <w:rsid w:val="004207A6"/>
  </w:style>
  <w:style w:type="numbering" w:customStyle="1" w:styleId="Estilo3212">
    <w:name w:val="Estilo3212"/>
    <w:uiPriority w:val="99"/>
    <w:rsid w:val="004207A6"/>
  </w:style>
  <w:style w:type="numbering" w:customStyle="1" w:styleId="Estilo4212">
    <w:name w:val="Estilo4212"/>
    <w:uiPriority w:val="99"/>
    <w:rsid w:val="004207A6"/>
  </w:style>
  <w:style w:type="numbering" w:customStyle="1" w:styleId="Estilo5212">
    <w:name w:val="Estilo5212"/>
    <w:uiPriority w:val="99"/>
    <w:rsid w:val="004207A6"/>
  </w:style>
  <w:style w:type="numbering" w:customStyle="1" w:styleId="Estilo6212">
    <w:name w:val="Estilo6212"/>
    <w:uiPriority w:val="99"/>
    <w:rsid w:val="004207A6"/>
  </w:style>
  <w:style w:type="numbering" w:customStyle="1" w:styleId="Sinlista11212">
    <w:name w:val="Sin lista11212"/>
    <w:next w:val="Sinlista"/>
    <w:uiPriority w:val="99"/>
    <w:semiHidden/>
    <w:unhideWhenUsed/>
    <w:rsid w:val="004207A6"/>
  </w:style>
  <w:style w:type="numbering" w:customStyle="1" w:styleId="Sinlista22112">
    <w:name w:val="Sin lista22112"/>
    <w:next w:val="Sinlista"/>
    <w:uiPriority w:val="99"/>
    <w:semiHidden/>
    <w:unhideWhenUsed/>
    <w:rsid w:val="004207A6"/>
  </w:style>
  <w:style w:type="numbering" w:customStyle="1" w:styleId="Sinlista32112">
    <w:name w:val="Sin lista32112"/>
    <w:next w:val="Sinlista"/>
    <w:uiPriority w:val="99"/>
    <w:semiHidden/>
    <w:unhideWhenUsed/>
    <w:rsid w:val="004207A6"/>
  </w:style>
  <w:style w:type="numbering" w:customStyle="1" w:styleId="Estilo211212">
    <w:name w:val="Estilo211212"/>
    <w:uiPriority w:val="99"/>
    <w:rsid w:val="004207A6"/>
  </w:style>
  <w:style w:type="numbering" w:customStyle="1" w:styleId="Estilo22212">
    <w:name w:val="Estilo22212"/>
    <w:uiPriority w:val="99"/>
    <w:rsid w:val="004207A6"/>
  </w:style>
  <w:style w:type="numbering" w:customStyle="1" w:styleId="Estilo41312">
    <w:name w:val="Estilo41312"/>
    <w:uiPriority w:val="99"/>
    <w:rsid w:val="004207A6"/>
  </w:style>
  <w:style w:type="numbering" w:customStyle="1" w:styleId="Estilo311112">
    <w:name w:val="Estilo311112"/>
    <w:uiPriority w:val="99"/>
    <w:rsid w:val="004207A6"/>
  </w:style>
  <w:style w:type="numbering" w:customStyle="1" w:styleId="Estilo411112">
    <w:name w:val="Estilo411112"/>
    <w:uiPriority w:val="99"/>
    <w:rsid w:val="004207A6"/>
  </w:style>
  <w:style w:type="numbering" w:customStyle="1" w:styleId="Estilo511112">
    <w:name w:val="Estilo511112"/>
    <w:uiPriority w:val="99"/>
    <w:rsid w:val="004207A6"/>
  </w:style>
  <w:style w:type="numbering" w:customStyle="1" w:styleId="Estilo611112">
    <w:name w:val="Estilo611112"/>
    <w:uiPriority w:val="99"/>
    <w:rsid w:val="004207A6"/>
  </w:style>
  <w:style w:type="numbering" w:customStyle="1" w:styleId="Estilo13112">
    <w:name w:val="Estilo13112"/>
    <w:uiPriority w:val="99"/>
    <w:rsid w:val="004207A6"/>
  </w:style>
  <w:style w:type="numbering" w:customStyle="1" w:styleId="Estilo23112">
    <w:name w:val="Estilo23112"/>
    <w:uiPriority w:val="99"/>
    <w:rsid w:val="004207A6"/>
  </w:style>
  <w:style w:type="numbering" w:customStyle="1" w:styleId="Estilo212112">
    <w:name w:val="Estilo212112"/>
    <w:uiPriority w:val="99"/>
    <w:rsid w:val="004207A6"/>
  </w:style>
  <w:style w:type="numbering" w:customStyle="1" w:styleId="Estilo121112">
    <w:name w:val="Estilo121112"/>
    <w:uiPriority w:val="99"/>
    <w:rsid w:val="004207A6"/>
  </w:style>
  <w:style w:type="numbering" w:customStyle="1" w:styleId="Estilo221112">
    <w:name w:val="Estilo221112"/>
    <w:uiPriority w:val="99"/>
    <w:rsid w:val="004207A6"/>
  </w:style>
  <w:style w:type="numbering" w:customStyle="1" w:styleId="Estilo312112">
    <w:name w:val="Estilo312112"/>
    <w:uiPriority w:val="99"/>
    <w:rsid w:val="004207A6"/>
  </w:style>
  <w:style w:type="numbering" w:customStyle="1" w:styleId="Estilo412112">
    <w:name w:val="Estilo412112"/>
    <w:uiPriority w:val="99"/>
    <w:rsid w:val="004207A6"/>
  </w:style>
  <w:style w:type="numbering" w:customStyle="1" w:styleId="Estilo512112">
    <w:name w:val="Estilo512112"/>
    <w:uiPriority w:val="99"/>
    <w:rsid w:val="004207A6"/>
  </w:style>
  <w:style w:type="numbering" w:customStyle="1" w:styleId="Estilo612112">
    <w:name w:val="Estilo612112"/>
    <w:uiPriority w:val="99"/>
    <w:rsid w:val="004207A6"/>
  </w:style>
  <w:style w:type="numbering" w:customStyle="1" w:styleId="Sinlista92">
    <w:name w:val="Sin lista92"/>
    <w:next w:val="Sinlista"/>
    <w:uiPriority w:val="99"/>
    <w:semiHidden/>
    <w:unhideWhenUsed/>
    <w:rsid w:val="004207A6"/>
  </w:style>
  <w:style w:type="table" w:customStyle="1" w:styleId="Tablaconcuadrcula42">
    <w:name w:val="Tabla con cuadrícula42"/>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2">
    <w:name w:val="Estilo152"/>
    <w:uiPriority w:val="99"/>
    <w:rsid w:val="004207A6"/>
  </w:style>
  <w:style w:type="numbering" w:customStyle="1" w:styleId="Estilo252">
    <w:name w:val="Estilo252"/>
    <w:uiPriority w:val="99"/>
    <w:rsid w:val="004207A6"/>
  </w:style>
  <w:style w:type="numbering" w:customStyle="1" w:styleId="Sinlista162">
    <w:name w:val="Sin lista162"/>
    <w:next w:val="Sinlista"/>
    <w:uiPriority w:val="99"/>
    <w:semiHidden/>
    <w:unhideWhenUsed/>
    <w:rsid w:val="004207A6"/>
  </w:style>
  <w:style w:type="table" w:customStyle="1" w:styleId="Tablaconcuadrcula132">
    <w:name w:val="Tabla con cuadrícula13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2">
    <w:name w:val="Sin lista102"/>
    <w:next w:val="Sinlista"/>
    <w:uiPriority w:val="99"/>
    <w:semiHidden/>
    <w:unhideWhenUsed/>
    <w:rsid w:val="004207A6"/>
  </w:style>
  <w:style w:type="table" w:customStyle="1" w:styleId="Tablaconcuadrcula52">
    <w:name w:val="Tabla con cuadrícula52"/>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2">
    <w:name w:val="Sin lista172"/>
    <w:next w:val="Sinlista"/>
    <w:uiPriority w:val="99"/>
    <w:semiHidden/>
    <w:unhideWhenUsed/>
    <w:rsid w:val="004207A6"/>
  </w:style>
  <w:style w:type="table" w:customStyle="1" w:styleId="Tablaconcuadrcula142">
    <w:name w:val="Tabla con cuadrícula14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2">
    <w:name w:val="Sin lista182"/>
    <w:next w:val="Sinlista"/>
    <w:uiPriority w:val="99"/>
    <w:semiHidden/>
    <w:unhideWhenUsed/>
    <w:rsid w:val="004207A6"/>
  </w:style>
  <w:style w:type="table" w:customStyle="1" w:styleId="Tablaconcuadrcula62">
    <w:name w:val="Tabla con cuadrícula6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2">
    <w:name w:val="Sin lista192"/>
    <w:next w:val="Sinlista"/>
    <w:uiPriority w:val="99"/>
    <w:semiHidden/>
    <w:unhideWhenUsed/>
    <w:rsid w:val="004207A6"/>
  </w:style>
  <w:style w:type="table" w:customStyle="1" w:styleId="Tablaconcuadrcula152">
    <w:name w:val="Tabla con cuadrícula152"/>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2">
    <w:name w:val="Sin lista1142"/>
    <w:next w:val="Sinlista"/>
    <w:uiPriority w:val="99"/>
    <w:semiHidden/>
    <w:unhideWhenUsed/>
    <w:rsid w:val="004207A6"/>
  </w:style>
  <w:style w:type="table" w:customStyle="1" w:styleId="Tablaconcuadrcula1122">
    <w:name w:val="Tabla con cuadrícula112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2">
    <w:name w:val="Sin lista262"/>
    <w:next w:val="Sinlista"/>
    <w:uiPriority w:val="99"/>
    <w:semiHidden/>
    <w:unhideWhenUsed/>
    <w:rsid w:val="004207A6"/>
  </w:style>
  <w:style w:type="table" w:customStyle="1" w:styleId="Tablaconcuadrcula222">
    <w:name w:val="Tabla con cuadrícula222"/>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2">
    <w:name w:val="Sin lista1232"/>
    <w:next w:val="Sinlista"/>
    <w:uiPriority w:val="99"/>
    <w:semiHidden/>
    <w:unhideWhenUsed/>
    <w:rsid w:val="004207A6"/>
  </w:style>
  <w:style w:type="table" w:customStyle="1" w:styleId="Tablaconcuadrcula1212">
    <w:name w:val="Tabla con cuadrícula1212"/>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01">
    <w:name w:val="Sin lista201"/>
    <w:next w:val="Sinlista"/>
    <w:uiPriority w:val="99"/>
    <w:semiHidden/>
    <w:unhideWhenUsed/>
    <w:rsid w:val="004207A6"/>
  </w:style>
  <w:style w:type="table" w:customStyle="1" w:styleId="Tablaconcuadrcula71">
    <w:name w:val="Tabla con cuadrícula7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1">
    <w:name w:val="Estilo181"/>
    <w:uiPriority w:val="99"/>
    <w:rsid w:val="004207A6"/>
  </w:style>
  <w:style w:type="numbering" w:customStyle="1" w:styleId="Estilo281">
    <w:name w:val="Estilo281"/>
    <w:uiPriority w:val="99"/>
    <w:rsid w:val="004207A6"/>
  </w:style>
  <w:style w:type="table" w:customStyle="1" w:styleId="Tablaconcuadrcula1310">
    <w:name w:val="Tabla con cuadrícula 13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4207A6"/>
  </w:style>
  <w:style w:type="table" w:customStyle="1" w:styleId="Tablaconcuadrcula161">
    <w:name w:val="Tabla con cuadrícula16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1">
    <w:name w:val="Sin lista271"/>
    <w:next w:val="Sinlista"/>
    <w:uiPriority w:val="99"/>
    <w:semiHidden/>
    <w:unhideWhenUsed/>
    <w:rsid w:val="004207A6"/>
  </w:style>
  <w:style w:type="numbering" w:customStyle="1" w:styleId="Sinlista361">
    <w:name w:val="Sin lista361"/>
    <w:next w:val="Sinlista"/>
    <w:uiPriority w:val="99"/>
    <w:semiHidden/>
    <w:unhideWhenUsed/>
    <w:rsid w:val="004207A6"/>
  </w:style>
  <w:style w:type="numbering" w:customStyle="1" w:styleId="Sinlista431">
    <w:name w:val="Sin lista431"/>
    <w:next w:val="Sinlista"/>
    <w:uiPriority w:val="99"/>
    <w:semiHidden/>
    <w:unhideWhenUsed/>
    <w:rsid w:val="004207A6"/>
  </w:style>
  <w:style w:type="numbering" w:customStyle="1" w:styleId="Sinlista1151">
    <w:name w:val="Sin lista1151"/>
    <w:next w:val="Sinlista"/>
    <w:uiPriority w:val="99"/>
    <w:semiHidden/>
    <w:unhideWhenUsed/>
    <w:rsid w:val="004207A6"/>
  </w:style>
  <w:style w:type="numbering" w:customStyle="1" w:styleId="Sinlista2131">
    <w:name w:val="Sin lista2131"/>
    <w:next w:val="Sinlista"/>
    <w:uiPriority w:val="99"/>
    <w:semiHidden/>
    <w:unhideWhenUsed/>
    <w:rsid w:val="004207A6"/>
  </w:style>
  <w:style w:type="numbering" w:customStyle="1" w:styleId="Sinlista3131">
    <w:name w:val="Sin lista3131"/>
    <w:next w:val="Sinlista"/>
    <w:uiPriority w:val="99"/>
    <w:semiHidden/>
    <w:unhideWhenUsed/>
    <w:rsid w:val="004207A6"/>
  </w:style>
  <w:style w:type="numbering" w:customStyle="1" w:styleId="Sinlista531">
    <w:name w:val="Sin lista531"/>
    <w:next w:val="Sinlista"/>
    <w:uiPriority w:val="99"/>
    <w:semiHidden/>
    <w:unhideWhenUsed/>
    <w:rsid w:val="004207A6"/>
  </w:style>
  <w:style w:type="numbering" w:customStyle="1" w:styleId="Sinlista1241">
    <w:name w:val="Sin lista1241"/>
    <w:next w:val="Sinlista"/>
    <w:uiPriority w:val="99"/>
    <w:semiHidden/>
    <w:unhideWhenUsed/>
    <w:rsid w:val="004207A6"/>
  </w:style>
  <w:style w:type="numbering" w:customStyle="1" w:styleId="Sinlista2231">
    <w:name w:val="Sin lista2231"/>
    <w:next w:val="Sinlista"/>
    <w:uiPriority w:val="99"/>
    <w:semiHidden/>
    <w:unhideWhenUsed/>
    <w:rsid w:val="004207A6"/>
  </w:style>
  <w:style w:type="numbering" w:customStyle="1" w:styleId="Sinlista3231">
    <w:name w:val="Sin lista3231"/>
    <w:next w:val="Sinlista"/>
    <w:uiPriority w:val="99"/>
    <w:semiHidden/>
    <w:unhideWhenUsed/>
    <w:rsid w:val="004207A6"/>
  </w:style>
  <w:style w:type="numbering" w:customStyle="1" w:styleId="Sinlista621">
    <w:name w:val="Sin lista621"/>
    <w:next w:val="Sinlista"/>
    <w:uiPriority w:val="99"/>
    <w:semiHidden/>
    <w:unhideWhenUsed/>
    <w:rsid w:val="004207A6"/>
  </w:style>
  <w:style w:type="numbering" w:customStyle="1" w:styleId="Sinlista1321">
    <w:name w:val="Sin lista1321"/>
    <w:next w:val="Sinlista"/>
    <w:uiPriority w:val="99"/>
    <w:semiHidden/>
    <w:unhideWhenUsed/>
    <w:rsid w:val="004207A6"/>
  </w:style>
  <w:style w:type="numbering" w:customStyle="1" w:styleId="Sinlista2321">
    <w:name w:val="Sin lista2321"/>
    <w:next w:val="Sinlista"/>
    <w:uiPriority w:val="99"/>
    <w:semiHidden/>
    <w:unhideWhenUsed/>
    <w:rsid w:val="004207A6"/>
  </w:style>
  <w:style w:type="numbering" w:customStyle="1" w:styleId="Sinlista3321">
    <w:name w:val="Sin lista3321"/>
    <w:next w:val="Sinlista"/>
    <w:uiPriority w:val="99"/>
    <w:semiHidden/>
    <w:unhideWhenUsed/>
    <w:rsid w:val="004207A6"/>
  </w:style>
  <w:style w:type="numbering" w:customStyle="1" w:styleId="Sinlista721">
    <w:name w:val="Sin lista721"/>
    <w:next w:val="Sinlista"/>
    <w:uiPriority w:val="99"/>
    <w:semiHidden/>
    <w:unhideWhenUsed/>
    <w:rsid w:val="004207A6"/>
  </w:style>
  <w:style w:type="table" w:customStyle="1" w:styleId="Tablaconcuadrcula231">
    <w:name w:val="Tabla con cuadrícula23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1">
    <w:name w:val="Estilo1151"/>
    <w:uiPriority w:val="99"/>
    <w:rsid w:val="004207A6"/>
  </w:style>
  <w:style w:type="numbering" w:customStyle="1" w:styleId="Estilo2151">
    <w:name w:val="Estilo2151"/>
    <w:uiPriority w:val="99"/>
    <w:rsid w:val="004207A6"/>
  </w:style>
  <w:style w:type="table" w:customStyle="1" w:styleId="Tablaconcuadrcula11210">
    <w:name w:val="Tabla con cuadrícula 112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4207A6"/>
  </w:style>
  <w:style w:type="table" w:customStyle="1" w:styleId="Tablaconcuadrcula1131">
    <w:name w:val="Tabla con cuadrícula113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1">
    <w:name w:val="Sin lista2421"/>
    <w:next w:val="Sinlista"/>
    <w:uiPriority w:val="99"/>
    <w:semiHidden/>
    <w:unhideWhenUsed/>
    <w:rsid w:val="004207A6"/>
  </w:style>
  <w:style w:type="numbering" w:customStyle="1" w:styleId="Sinlista3421">
    <w:name w:val="Sin lista3421"/>
    <w:next w:val="Sinlista"/>
    <w:uiPriority w:val="99"/>
    <w:semiHidden/>
    <w:unhideWhenUsed/>
    <w:rsid w:val="004207A6"/>
  </w:style>
  <w:style w:type="numbering" w:customStyle="1" w:styleId="Sinlista4121">
    <w:name w:val="Sin lista4121"/>
    <w:next w:val="Sinlista"/>
    <w:uiPriority w:val="99"/>
    <w:semiHidden/>
    <w:unhideWhenUsed/>
    <w:rsid w:val="004207A6"/>
  </w:style>
  <w:style w:type="numbering" w:customStyle="1" w:styleId="Sinlista11131">
    <w:name w:val="Sin lista11131"/>
    <w:next w:val="Sinlista"/>
    <w:uiPriority w:val="99"/>
    <w:semiHidden/>
    <w:unhideWhenUsed/>
    <w:rsid w:val="004207A6"/>
  </w:style>
  <w:style w:type="numbering" w:customStyle="1" w:styleId="Estilo11131">
    <w:name w:val="Estilo11131"/>
    <w:uiPriority w:val="99"/>
    <w:rsid w:val="004207A6"/>
  </w:style>
  <w:style w:type="numbering" w:customStyle="1" w:styleId="Estilo21141">
    <w:name w:val="Estilo21141"/>
    <w:uiPriority w:val="99"/>
    <w:rsid w:val="004207A6"/>
  </w:style>
  <w:style w:type="numbering" w:customStyle="1" w:styleId="Estilo111121">
    <w:name w:val="Estilo111121"/>
    <w:uiPriority w:val="99"/>
    <w:rsid w:val="004207A6"/>
  </w:style>
  <w:style w:type="numbering" w:customStyle="1" w:styleId="Estilo1231">
    <w:name w:val="Estilo1231"/>
    <w:uiPriority w:val="99"/>
    <w:rsid w:val="004207A6"/>
  </w:style>
  <w:style w:type="numbering" w:customStyle="1" w:styleId="Estilo3141">
    <w:name w:val="Estilo3141"/>
    <w:uiPriority w:val="99"/>
    <w:rsid w:val="004207A6"/>
  </w:style>
  <w:style w:type="numbering" w:customStyle="1" w:styleId="Estilo5141">
    <w:name w:val="Estilo5141"/>
    <w:uiPriority w:val="99"/>
    <w:rsid w:val="004207A6"/>
  </w:style>
  <w:style w:type="numbering" w:customStyle="1" w:styleId="Estilo6141">
    <w:name w:val="Estilo6141"/>
    <w:uiPriority w:val="99"/>
    <w:rsid w:val="004207A6"/>
  </w:style>
  <w:style w:type="numbering" w:customStyle="1" w:styleId="Sinlista111121">
    <w:name w:val="Sin lista111121"/>
    <w:next w:val="Sinlista"/>
    <w:uiPriority w:val="99"/>
    <w:semiHidden/>
    <w:unhideWhenUsed/>
    <w:rsid w:val="004207A6"/>
  </w:style>
  <w:style w:type="numbering" w:customStyle="1" w:styleId="Sinlista21121">
    <w:name w:val="Sin lista21121"/>
    <w:next w:val="Sinlista"/>
    <w:uiPriority w:val="99"/>
    <w:semiHidden/>
    <w:unhideWhenUsed/>
    <w:rsid w:val="004207A6"/>
  </w:style>
  <w:style w:type="numbering" w:customStyle="1" w:styleId="Sinlista31121">
    <w:name w:val="Sin lista31121"/>
    <w:next w:val="Sinlista"/>
    <w:uiPriority w:val="99"/>
    <w:semiHidden/>
    <w:unhideWhenUsed/>
    <w:rsid w:val="004207A6"/>
  </w:style>
  <w:style w:type="numbering" w:customStyle="1" w:styleId="Sinlista5121">
    <w:name w:val="Sin lista5121"/>
    <w:next w:val="Sinlista"/>
    <w:uiPriority w:val="99"/>
    <w:semiHidden/>
    <w:unhideWhenUsed/>
    <w:rsid w:val="004207A6"/>
  </w:style>
  <w:style w:type="numbering" w:customStyle="1" w:styleId="Sinlista12121">
    <w:name w:val="Sin lista12121"/>
    <w:next w:val="Sinlista"/>
    <w:uiPriority w:val="99"/>
    <w:semiHidden/>
    <w:unhideWhenUsed/>
    <w:rsid w:val="004207A6"/>
  </w:style>
  <w:style w:type="numbering" w:customStyle="1" w:styleId="Estilo11221">
    <w:name w:val="Estilo11221"/>
    <w:uiPriority w:val="99"/>
    <w:rsid w:val="004207A6"/>
  </w:style>
  <w:style w:type="numbering" w:customStyle="1" w:styleId="Estilo3221">
    <w:name w:val="Estilo3221"/>
    <w:uiPriority w:val="99"/>
    <w:rsid w:val="004207A6"/>
  </w:style>
  <w:style w:type="numbering" w:customStyle="1" w:styleId="Estilo4221">
    <w:name w:val="Estilo4221"/>
    <w:uiPriority w:val="99"/>
    <w:rsid w:val="004207A6"/>
  </w:style>
  <w:style w:type="numbering" w:customStyle="1" w:styleId="Estilo5221">
    <w:name w:val="Estilo5221"/>
    <w:uiPriority w:val="99"/>
    <w:rsid w:val="004207A6"/>
  </w:style>
  <w:style w:type="numbering" w:customStyle="1" w:styleId="Estilo6221">
    <w:name w:val="Estilo6221"/>
    <w:uiPriority w:val="99"/>
    <w:rsid w:val="004207A6"/>
  </w:style>
  <w:style w:type="numbering" w:customStyle="1" w:styleId="Sinlista11221">
    <w:name w:val="Sin lista11221"/>
    <w:next w:val="Sinlista"/>
    <w:uiPriority w:val="99"/>
    <w:semiHidden/>
    <w:unhideWhenUsed/>
    <w:rsid w:val="004207A6"/>
  </w:style>
  <w:style w:type="numbering" w:customStyle="1" w:styleId="Sinlista22121">
    <w:name w:val="Sin lista22121"/>
    <w:next w:val="Sinlista"/>
    <w:uiPriority w:val="99"/>
    <w:semiHidden/>
    <w:unhideWhenUsed/>
    <w:rsid w:val="004207A6"/>
  </w:style>
  <w:style w:type="numbering" w:customStyle="1" w:styleId="Sinlista32121">
    <w:name w:val="Sin lista32121"/>
    <w:next w:val="Sinlista"/>
    <w:uiPriority w:val="99"/>
    <w:semiHidden/>
    <w:unhideWhenUsed/>
    <w:rsid w:val="004207A6"/>
  </w:style>
  <w:style w:type="numbering" w:customStyle="1" w:styleId="Estilo211221">
    <w:name w:val="Estilo211221"/>
    <w:uiPriority w:val="99"/>
    <w:rsid w:val="004207A6"/>
  </w:style>
  <w:style w:type="numbering" w:customStyle="1" w:styleId="Estilo22221">
    <w:name w:val="Estilo22221"/>
    <w:uiPriority w:val="99"/>
    <w:rsid w:val="004207A6"/>
  </w:style>
  <w:style w:type="numbering" w:customStyle="1" w:styleId="Estilo41321">
    <w:name w:val="Estilo41321"/>
    <w:uiPriority w:val="99"/>
    <w:rsid w:val="004207A6"/>
  </w:style>
  <w:style w:type="numbering" w:customStyle="1" w:styleId="Estilo311121">
    <w:name w:val="Estilo311121"/>
    <w:uiPriority w:val="99"/>
    <w:rsid w:val="004207A6"/>
  </w:style>
  <w:style w:type="numbering" w:customStyle="1" w:styleId="Estilo411121">
    <w:name w:val="Estilo411121"/>
    <w:uiPriority w:val="99"/>
    <w:rsid w:val="004207A6"/>
  </w:style>
  <w:style w:type="numbering" w:customStyle="1" w:styleId="Estilo511121">
    <w:name w:val="Estilo511121"/>
    <w:uiPriority w:val="99"/>
    <w:rsid w:val="004207A6"/>
  </w:style>
  <w:style w:type="numbering" w:customStyle="1" w:styleId="Estilo611121">
    <w:name w:val="Estilo611121"/>
    <w:uiPriority w:val="99"/>
    <w:rsid w:val="004207A6"/>
  </w:style>
  <w:style w:type="numbering" w:customStyle="1" w:styleId="Estilo13121">
    <w:name w:val="Estilo13121"/>
    <w:uiPriority w:val="99"/>
    <w:rsid w:val="004207A6"/>
  </w:style>
  <w:style w:type="numbering" w:customStyle="1" w:styleId="Estilo23121">
    <w:name w:val="Estilo23121"/>
    <w:uiPriority w:val="99"/>
    <w:rsid w:val="004207A6"/>
  </w:style>
  <w:style w:type="numbering" w:customStyle="1" w:styleId="Estilo212121">
    <w:name w:val="Estilo212121"/>
    <w:uiPriority w:val="99"/>
    <w:rsid w:val="004207A6"/>
  </w:style>
  <w:style w:type="numbering" w:customStyle="1" w:styleId="Estilo121121">
    <w:name w:val="Estilo121121"/>
    <w:uiPriority w:val="99"/>
    <w:rsid w:val="004207A6"/>
  </w:style>
  <w:style w:type="numbering" w:customStyle="1" w:styleId="Estilo221121">
    <w:name w:val="Estilo221121"/>
    <w:uiPriority w:val="99"/>
    <w:rsid w:val="004207A6"/>
  </w:style>
  <w:style w:type="numbering" w:customStyle="1" w:styleId="Estilo312121">
    <w:name w:val="Estilo312121"/>
    <w:uiPriority w:val="99"/>
    <w:rsid w:val="004207A6"/>
  </w:style>
  <w:style w:type="numbering" w:customStyle="1" w:styleId="Estilo412121">
    <w:name w:val="Estilo412121"/>
    <w:uiPriority w:val="99"/>
    <w:rsid w:val="004207A6"/>
  </w:style>
  <w:style w:type="numbering" w:customStyle="1" w:styleId="Estilo512121">
    <w:name w:val="Estilo512121"/>
    <w:uiPriority w:val="99"/>
    <w:rsid w:val="004207A6"/>
  </w:style>
  <w:style w:type="numbering" w:customStyle="1" w:styleId="Estilo612121">
    <w:name w:val="Estilo612121"/>
    <w:uiPriority w:val="99"/>
    <w:rsid w:val="004207A6"/>
  </w:style>
  <w:style w:type="numbering" w:customStyle="1" w:styleId="Sinlista811">
    <w:name w:val="Sin lista811"/>
    <w:next w:val="Sinlista"/>
    <w:uiPriority w:val="99"/>
    <w:semiHidden/>
    <w:unhideWhenUsed/>
    <w:rsid w:val="004207A6"/>
  </w:style>
  <w:style w:type="table" w:customStyle="1" w:styleId="Tablaconcuadrcula311">
    <w:name w:val="Tabla con cuadrícula3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1">
    <w:name w:val="Estilo1411"/>
    <w:uiPriority w:val="99"/>
    <w:rsid w:val="004207A6"/>
  </w:style>
  <w:style w:type="numbering" w:customStyle="1" w:styleId="Estilo2411">
    <w:name w:val="Estilo2411"/>
    <w:uiPriority w:val="99"/>
    <w:rsid w:val="004207A6"/>
  </w:style>
  <w:style w:type="table" w:customStyle="1" w:styleId="Tablaconcuadrcula12110">
    <w:name w:val="Tabla con cuadrícula 121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4207A6"/>
  </w:style>
  <w:style w:type="table" w:customStyle="1" w:styleId="Tablaconcuadrcula1221">
    <w:name w:val="Tabla con cuadrícula122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1">
    <w:name w:val="Sin lista2511"/>
    <w:next w:val="Sinlista"/>
    <w:uiPriority w:val="99"/>
    <w:semiHidden/>
    <w:unhideWhenUsed/>
    <w:rsid w:val="004207A6"/>
  </w:style>
  <w:style w:type="numbering" w:customStyle="1" w:styleId="Sinlista3511">
    <w:name w:val="Sin lista3511"/>
    <w:next w:val="Sinlista"/>
    <w:uiPriority w:val="99"/>
    <w:semiHidden/>
    <w:unhideWhenUsed/>
    <w:rsid w:val="004207A6"/>
  </w:style>
  <w:style w:type="numbering" w:customStyle="1" w:styleId="Sinlista4211">
    <w:name w:val="Sin lista4211"/>
    <w:next w:val="Sinlista"/>
    <w:uiPriority w:val="99"/>
    <w:semiHidden/>
    <w:unhideWhenUsed/>
    <w:rsid w:val="004207A6"/>
  </w:style>
  <w:style w:type="numbering" w:customStyle="1" w:styleId="Sinlista11311">
    <w:name w:val="Sin lista11311"/>
    <w:next w:val="Sinlista"/>
    <w:uiPriority w:val="99"/>
    <w:semiHidden/>
    <w:unhideWhenUsed/>
    <w:rsid w:val="004207A6"/>
  </w:style>
  <w:style w:type="numbering" w:customStyle="1" w:styleId="Sinlista21211">
    <w:name w:val="Sin lista21211"/>
    <w:next w:val="Sinlista"/>
    <w:uiPriority w:val="99"/>
    <w:semiHidden/>
    <w:unhideWhenUsed/>
    <w:rsid w:val="004207A6"/>
  </w:style>
  <w:style w:type="numbering" w:customStyle="1" w:styleId="Sinlista31211">
    <w:name w:val="Sin lista31211"/>
    <w:next w:val="Sinlista"/>
    <w:uiPriority w:val="99"/>
    <w:semiHidden/>
    <w:unhideWhenUsed/>
    <w:rsid w:val="004207A6"/>
  </w:style>
  <w:style w:type="numbering" w:customStyle="1" w:styleId="Sinlista5211">
    <w:name w:val="Sin lista5211"/>
    <w:next w:val="Sinlista"/>
    <w:uiPriority w:val="99"/>
    <w:semiHidden/>
    <w:unhideWhenUsed/>
    <w:rsid w:val="004207A6"/>
  </w:style>
  <w:style w:type="numbering" w:customStyle="1" w:styleId="Sinlista12211">
    <w:name w:val="Sin lista12211"/>
    <w:next w:val="Sinlista"/>
    <w:uiPriority w:val="99"/>
    <w:semiHidden/>
    <w:unhideWhenUsed/>
    <w:rsid w:val="004207A6"/>
  </w:style>
  <w:style w:type="numbering" w:customStyle="1" w:styleId="Sinlista22211">
    <w:name w:val="Sin lista22211"/>
    <w:next w:val="Sinlista"/>
    <w:uiPriority w:val="99"/>
    <w:semiHidden/>
    <w:unhideWhenUsed/>
    <w:rsid w:val="004207A6"/>
  </w:style>
  <w:style w:type="numbering" w:customStyle="1" w:styleId="Sinlista32211">
    <w:name w:val="Sin lista32211"/>
    <w:next w:val="Sinlista"/>
    <w:uiPriority w:val="99"/>
    <w:semiHidden/>
    <w:unhideWhenUsed/>
    <w:rsid w:val="004207A6"/>
  </w:style>
  <w:style w:type="numbering" w:customStyle="1" w:styleId="Sinlista6111">
    <w:name w:val="Sin lista6111"/>
    <w:next w:val="Sinlista"/>
    <w:uiPriority w:val="99"/>
    <w:semiHidden/>
    <w:unhideWhenUsed/>
    <w:rsid w:val="004207A6"/>
  </w:style>
  <w:style w:type="numbering" w:customStyle="1" w:styleId="Sinlista13111">
    <w:name w:val="Sin lista13111"/>
    <w:next w:val="Sinlista"/>
    <w:uiPriority w:val="99"/>
    <w:semiHidden/>
    <w:unhideWhenUsed/>
    <w:rsid w:val="004207A6"/>
  </w:style>
  <w:style w:type="numbering" w:customStyle="1" w:styleId="Sinlista23111">
    <w:name w:val="Sin lista23111"/>
    <w:next w:val="Sinlista"/>
    <w:uiPriority w:val="99"/>
    <w:semiHidden/>
    <w:unhideWhenUsed/>
    <w:rsid w:val="004207A6"/>
  </w:style>
  <w:style w:type="numbering" w:customStyle="1" w:styleId="Sinlista33111">
    <w:name w:val="Sin lista33111"/>
    <w:next w:val="Sinlista"/>
    <w:uiPriority w:val="99"/>
    <w:semiHidden/>
    <w:unhideWhenUsed/>
    <w:rsid w:val="004207A6"/>
  </w:style>
  <w:style w:type="numbering" w:customStyle="1" w:styleId="Sinlista7111">
    <w:name w:val="Sin lista7111"/>
    <w:next w:val="Sinlista"/>
    <w:uiPriority w:val="99"/>
    <w:semiHidden/>
    <w:unhideWhenUsed/>
    <w:rsid w:val="004207A6"/>
  </w:style>
  <w:style w:type="table" w:customStyle="1" w:styleId="Tablaconcuadrcula2111">
    <w:name w:val="Tabla con cuadrícula21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1">
    <w:name w:val="Estilo11311"/>
    <w:uiPriority w:val="99"/>
    <w:rsid w:val="004207A6"/>
  </w:style>
  <w:style w:type="numbering" w:customStyle="1" w:styleId="Estilo21311">
    <w:name w:val="Estilo21311"/>
    <w:uiPriority w:val="99"/>
    <w:rsid w:val="004207A6"/>
  </w:style>
  <w:style w:type="table" w:customStyle="1" w:styleId="Tablaconcuadrcula11111">
    <w:name w:val="Tabla con cuadrícula 11111"/>
    <w:basedOn w:val="Tablanormal"/>
    <w:next w:val="Tablaconcuadrcula1"/>
    <w:rsid w:val="004207A6"/>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4207A6"/>
  </w:style>
  <w:style w:type="table" w:customStyle="1" w:styleId="Tablaconcuadrcula111110">
    <w:name w:val="Tabla con cuadrícula11111"/>
    <w:basedOn w:val="Tablanormal"/>
    <w:next w:val="Tablaconcuadrcula"/>
    <w:rsid w:val="00420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1">
    <w:name w:val="Sin lista24111"/>
    <w:next w:val="Sinlista"/>
    <w:uiPriority w:val="99"/>
    <w:semiHidden/>
    <w:unhideWhenUsed/>
    <w:rsid w:val="004207A6"/>
  </w:style>
  <w:style w:type="numbering" w:customStyle="1" w:styleId="Sinlista34111">
    <w:name w:val="Sin lista34111"/>
    <w:next w:val="Sinlista"/>
    <w:uiPriority w:val="99"/>
    <w:semiHidden/>
    <w:unhideWhenUsed/>
    <w:rsid w:val="004207A6"/>
  </w:style>
  <w:style w:type="numbering" w:customStyle="1" w:styleId="Sinlista41111">
    <w:name w:val="Sin lista41111"/>
    <w:next w:val="Sinlista"/>
    <w:uiPriority w:val="99"/>
    <w:semiHidden/>
    <w:unhideWhenUsed/>
    <w:rsid w:val="004207A6"/>
  </w:style>
  <w:style w:type="numbering" w:customStyle="1" w:styleId="Sinlista111211">
    <w:name w:val="Sin lista111211"/>
    <w:next w:val="Sinlista"/>
    <w:uiPriority w:val="99"/>
    <w:semiHidden/>
    <w:unhideWhenUsed/>
    <w:rsid w:val="004207A6"/>
  </w:style>
  <w:style w:type="numbering" w:customStyle="1" w:styleId="Estilo111211">
    <w:name w:val="Estilo111211"/>
    <w:uiPriority w:val="99"/>
    <w:rsid w:val="004207A6"/>
  </w:style>
  <w:style w:type="numbering" w:customStyle="1" w:styleId="Estilo211311">
    <w:name w:val="Estilo211311"/>
    <w:uiPriority w:val="99"/>
    <w:rsid w:val="004207A6"/>
  </w:style>
  <w:style w:type="numbering" w:customStyle="1" w:styleId="Estilo1111111">
    <w:name w:val="Estilo1111111"/>
    <w:uiPriority w:val="99"/>
    <w:rsid w:val="004207A6"/>
  </w:style>
  <w:style w:type="numbering" w:customStyle="1" w:styleId="Estilo12211">
    <w:name w:val="Estilo12211"/>
    <w:uiPriority w:val="99"/>
    <w:rsid w:val="004207A6"/>
  </w:style>
  <w:style w:type="numbering" w:customStyle="1" w:styleId="Estilo31311">
    <w:name w:val="Estilo31311"/>
    <w:uiPriority w:val="99"/>
    <w:rsid w:val="004207A6"/>
  </w:style>
  <w:style w:type="numbering" w:customStyle="1" w:styleId="Estilo51311">
    <w:name w:val="Estilo51311"/>
    <w:uiPriority w:val="99"/>
    <w:rsid w:val="004207A6"/>
  </w:style>
  <w:style w:type="numbering" w:customStyle="1" w:styleId="Estilo61311">
    <w:name w:val="Estilo61311"/>
    <w:uiPriority w:val="99"/>
    <w:rsid w:val="004207A6"/>
  </w:style>
  <w:style w:type="numbering" w:customStyle="1" w:styleId="Sinlista1111111">
    <w:name w:val="Sin lista1111111"/>
    <w:next w:val="Sinlista"/>
    <w:uiPriority w:val="99"/>
    <w:semiHidden/>
    <w:unhideWhenUsed/>
    <w:rsid w:val="004207A6"/>
  </w:style>
  <w:style w:type="numbering" w:customStyle="1" w:styleId="Sinlista211111">
    <w:name w:val="Sin lista211111"/>
    <w:next w:val="Sinlista"/>
    <w:uiPriority w:val="99"/>
    <w:semiHidden/>
    <w:unhideWhenUsed/>
    <w:rsid w:val="004207A6"/>
  </w:style>
  <w:style w:type="numbering" w:customStyle="1" w:styleId="Sinlista311111">
    <w:name w:val="Sin lista311111"/>
    <w:next w:val="Sinlista"/>
    <w:uiPriority w:val="99"/>
    <w:semiHidden/>
    <w:unhideWhenUsed/>
    <w:rsid w:val="004207A6"/>
  </w:style>
  <w:style w:type="numbering" w:customStyle="1" w:styleId="Sinlista51111">
    <w:name w:val="Sin lista51111"/>
    <w:next w:val="Sinlista"/>
    <w:uiPriority w:val="99"/>
    <w:semiHidden/>
    <w:unhideWhenUsed/>
    <w:rsid w:val="004207A6"/>
  </w:style>
  <w:style w:type="numbering" w:customStyle="1" w:styleId="Sinlista121111">
    <w:name w:val="Sin lista121111"/>
    <w:next w:val="Sinlista"/>
    <w:uiPriority w:val="99"/>
    <w:semiHidden/>
    <w:unhideWhenUsed/>
    <w:rsid w:val="004207A6"/>
  </w:style>
  <w:style w:type="numbering" w:customStyle="1" w:styleId="Estilo112111">
    <w:name w:val="Estilo112111"/>
    <w:uiPriority w:val="99"/>
    <w:rsid w:val="004207A6"/>
  </w:style>
  <w:style w:type="numbering" w:customStyle="1" w:styleId="Estilo32111">
    <w:name w:val="Estilo32111"/>
    <w:uiPriority w:val="99"/>
    <w:rsid w:val="004207A6"/>
  </w:style>
  <w:style w:type="numbering" w:customStyle="1" w:styleId="Estilo42111">
    <w:name w:val="Estilo42111"/>
    <w:uiPriority w:val="99"/>
    <w:rsid w:val="004207A6"/>
  </w:style>
  <w:style w:type="numbering" w:customStyle="1" w:styleId="Estilo52111">
    <w:name w:val="Estilo52111"/>
    <w:uiPriority w:val="99"/>
    <w:rsid w:val="004207A6"/>
  </w:style>
  <w:style w:type="numbering" w:customStyle="1" w:styleId="Estilo62111">
    <w:name w:val="Estilo62111"/>
    <w:uiPriority w:val="99"/>
    <w:rsid w:val="004207A6"/>
  </w:style>
  <w:style w:type="numbering" w:customStyle="1" w:styleId="Sinlista112111">
    <w:name w:val="Sin lista112111"/>
    <w:next w:val="Sinlista"/>
    <w:uiPriority w:val="99"/>
    <w:semiHidden/>
    <w:unhideWhenUsed/>
    <w:rsid w:val="004207A6"/>
  </w:style>
  <w:style w:type="numbering" w:customStyle="1" w:styleId="Sinlista221111">
    <w:name w:val="Sin lista221111"/>
    <w:next w:val="Sinlista"/>
    <w:uiPriority w:val="99"/>
    <w:semiHidden/>
    <w:unhideWhenUsed/>
    <w:rsid w:val="004207A6"/>
  </w:style>
  <w:style w:type="numbering" w:customStyle="1" w:styleId="Sinlista321111">
    <w:name w:val="Sin lista321111"/>
    <w:next w:val="Sinlista"/>
    <w:uiPriority w:val="99"/>
    <w:semiHidden/>
    <w:unhideWhenUsed/>
    <w:rsid w:val="004207A6"/>
  </w:style>
  <w:style w:type="numbering" w:customStyle="1" w:styleId="Estilo2112111">
    <w:name w:val="Estilo2112111"/>
    <w:uiPriority w:val="99"/>
    <w:rsid w:val="004207A6"/>
  </w:style>
  <w:style w:type="numbering" w:customStyle="1" w:styleId="Estilo222111">
    <w:name w:val="Estilo222111"/>
    <w:uiPriority w:val="99"/>
    <w:rsid w:val="004207A6"/>
  </w:style>
  <w:style w:type="numbering" w:customStyle="1" w:styleId="Estilo413111">
    <w:name w:val="Estilo413111"/>
    <w:uiPriority w:val="99"/>
    <w:rsid w:val="004207A6"/>
  </w:style>
  <w:style w:type="numbering" w:customStyle="1" w:styleId="Estilo3111111">
    <w:name w:val="Estilo3111111"/>
    <w:uiPriority w:val="99"/>
    <w:rsid w:val="004207A6"/>
  </w:style>
  <w:style w:type="numbering" w:customStyle="1" w:styleId="Estilo4111111">
    <w:name w:val="Estilo4111111"/>
    <w:uiPriority w:val="99"/>
    <w:rsid w:val="004207A6"/>
  </w:style>
  <w:style w:type="numbering" w:customStyle="1" w:styleId="Estilo5111111">
    <w:name w:val="Estilo5111111"/>
    <w:uiPriority w:val="99"/>
    <w:rsid w:val="004207A6"/>
  </w:style>
  <w:style w:type="numbering" w:customStyle="1" w:styleId="Estilo6111111">
    <w:name w:val="Estilo6111111"/>
    <w:uiPriority w:val="99"/>
    <w:rsid w:val="004207A6"/>
  </w:style>
  <w:style w:type="numbering" w:customStyle="1" w:styleId="Estilo131111">
    <w:name w:val="Estilo131111"/>
    <w:uiPriority w:val="99"/>
    <w:rsid w:val="004207A6"/>
  </w:style>
  <w:style w:type="numbering" w:customStyle="1" w:styleId="Estilo231111">
    <w:name w:val="Estilo231111"/>
    <w:uiPriority w:val="99"/>
    <w:rsid w:val="004207A6"/>
  </w:style>
  <w:style w:type="numbering" w:customStyle="1" w:styleId="Estilo2121111">
    <w:name w:val="Estilo2121111"/>
    <w:uiPriority w:val="99"/>
    <w:rsid w:val="004207A6"/>
  </w:style>
  <w:style w:type="numbering" w:customStyle="1" w:styleId="Estilo1211111">
    <w:name w:val="Estilo1211111"/>
    <w:uiPriority w:val="99"/>
    <w:rsid w:val="004207A6"/>
  </w:style>
  <w:style w:type="numbering" w:customStyle="1" w:styleId="Estilo2211111">
    <w:name w:val="Estilo2211111"/>
    <w:uiPriority w:val="99"/>
    <w:rsid w:val="004207A6"/>
  </w:style>
  <w:style w:type="numbering" w:customStyle="1" w:styleId="Estilo3121111">
    <w:name w:val="Estilo3121111"/>
    <w:uiPriority w:val="99"/>
    <w:rsid w:val="004207A6"/>
  </w:style>
  <w:style w:type="numbering" w:customStyle="1" w:styleId="Estilo4121111">
    <w:name w:val="Estilo4121111"/>
    <w:uiPriority w:val="99"/>
    <w:rsid w:val="004207A6"/>
  </w:style>
  <w:style w:type="numbering" w:customStyle="1" w:styleId="Estilo5121111">
    <w:name w:val="Estilo5121111"/>
    <w:uiPriority w:val="99"/>
    <w:rsid w:val="004207A6"/>
  </w:style>
  <w:style w:type="numbering" w:customStyle="1" w:styleId="Estilo6121111">
    <w:name w:val="Estilo6121111"/>
    <w:uiPriority w:val="99"/>
    <w:rsid w:val="004207A6"/>
  </w:style>
  <w:style w:type="numbering" w:customStyle="1" w:styleId="Sinlista911">
    <w:name w:val="Sin lista911"/>
    <w:next w:val="Sinlista"/>
    <w:uiPriority w:val="99"/>
    <w:semiHidden/>
    <w:unhideWhenUsed/>
    <w:rsid w:val="004207A6"/>
  </w:style>
  <w:style w:type="table" w:customStyle="1" w:styleId="Tablaconcuadrcula411">
    <w:name w:val="Tabla con cuadrícula41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1">
    <w:name w:val="Estilo1511"/>
    <w:uiPriority w:val="99"/>
    <w:rsid w:val="004207A6"/>
  </w:style>
  <w:style w:type="numbering" w:customStyle="1" w:styleId="Estilo2511">
    <w:name w:val="Estilo2511"/>
    <w:uiPriority w:val="99"/>
    <w:rsid w:val="004207A6"/>
  </w:style>
  <w:style w:type="numbering" w:customStyle="1" w:styleId="Sinlista1611">
    <w:name w:val="Sin lista1611"/>
    <w:next w:val="Sinlista"/>
    <w:uiPriority w:val="99"/>
    <w:semiHidden/>
    <w:unhideWhenUsed/>
    <w:rsid w:val="004207A6"/>
  </w:style>
  <w:style w:type="table" w:customStyle="1" w:styleId="Tablaconcuadrcula1311">
    <w:name w:val="Tabla con cuadrícula13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1">
    <w:name w:val="Sin lista1011"/>
    <w:next w:val="Sinlista"/>
    <w:uiPriority w:val="99"/>
    <w:semiHidden/>
    <w:unhideWhenUsed/>
    <w:rsid w:val="004207A6"/>
  </w:style>
  <w:style w:type="table" w:customStyle="1" w:styleId="Tablaconcuadrcula511">
    <w:name w:val="Tabla con cuadrícula51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1">
    <w:name w:val="Sin lista1711"/>
    <w:next w:val="Sinlista"/>
    <w:uiPriority w:val="99"/>
    <w:semiHidden/>
    <w:unhideWhenUsed/>
    <w:rsid w:val="004207A6"/>
  </w:style>
  <w:style w:type="table" w:customStyle="1" w:styleId="Tablaconcuadrcula1411">
    <w:name w:val="Tabla con cuadrícula14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1">
    <w:name w:val="Sin lista1811"/>
    <w:next w:val="Sinlista"/>
    <w:uiPriority w:val="99"/>
    <w:semiHidden/>
    <w:unhideWhenUsed/>
    <w:rsid w:val="004207A6"/>
  </w:style>
  <w:style w:type="table" w:customStyle="1" w:styleId="Tablaconcuadrcula611">
    <w:name w:val="Tabla con cuadrícula6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1">
    <w:name w:val="Sin lista1911"/>
    <w:next w:val="Sinlista"/>
    <w:uiPriority w:val="99"/>
    <w:semiHidden/>
    <w:unhideWhenUsed/>
    <w:rsid w:val="004207A6"/>
  </w:style>
  <w:style w:type="table" w:customStyle="1" w:styleId="Tablaconcuadrcula1511">
    <w:name w:val="Tabla con cuadrícula151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1">
    <w:name w:val="Sin lista11411"/>
    <w:next w:val="Sinlista"/>
    <w:uiPriority w:val="99"/>
    <w:semiHidden/>
    <w:unhideWhenUsed/>
    <w:rsid w:val="004207A6"/>
  </w:style>
  <w:style w:type="table" w:customStyle="1" w:styleId="Tablaconcuadrcula11211">
    <w:name w:val="Tabla con cuadrícula112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1">
    <w:name w:val="Sin lista2611"/>
    <w:next w:val="Sinlista"/>
    <w:uiPriority w:val="99"/>
    <w:semiHidden/>
    <w:unhideWhenUsed/>
    <w:rsid w:val="004207A6"/>
  </w:style>
  <w:style w:type="table" w:customStyle="1" w:styleId="Tablaconcuadrcula2211">
    <w:name w:val="Tabla con cuadrícula2211"/>
    <w:basedOn w:val="Tablanormal"/>
    <w:next w:val="Tablaconcuadrcula"/>
    <w:rsid w:val="004207A6"/>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1">
    <w:name w:val="Sin lista12311"/>
    <w:next w:val="Sinlista"/>
    <w:uiPriority w:val="99"/>
    <w:semiHidden/>
    <w:unhideWhenUsed/>
    <w:rsid w:val="004207A6"/>
  </w:style>
  <w:style w:type="table" w:customStyle="1" w:styleId="Tablaconcuadrcula12111">
    <w:name w:val="Tabla con cuadrícula12111"/>
    <w:basedOn w:val="Tablanormal"/>
    <w:next w:val="Tablaconcuadrcula"/>
    <w:rsid w:val="004207A6"/>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1">
    <w:name w:val="Sin lista281"/>
    <w:next w:val="Sinlista"/>
    <w:uiPriority w:val="99"/>
    <w:semiHidden/>
    <w:unhideWhenUsed/>
    <w:rsid w:val="004207A6"/>
  </w:style>
  <w:style w:type="numbering" w:customStyle="1" w:styleId="Sinlista30">
    <w:name w:val="Sin lista30"/>
    <w:next w:val="Sinlista"/>
    <w:uiPriority w:val="99"/>
    <w:semiHidden/>
    <w:unhideWhenUsed/>
    <w:rsid w:val="004207A6"/>
  </w:style>
  <w:style w:type="paragraph" w:customStyle="1" w:styleId="ParaAttribute0">
    <w:name w:val="ParaAttribute0"/>
    <w:basedOn w:val="Normal"/>
    <w:rsid w:val="004207A6"/>
    <w:pPr>
      <w:spacing w:after="200"/>
    </w:pPr>
    <w:rPr>
      <w:rFonts w:eastAsia="Calibri"/>
      <w:lang w:val="es-BO" w:eastAsia="es-BO"/>
    </w:rPr>
  </w:style>
  <w:style w:type="character" w:customStyle="1" w:styleId="CharAttribute15">
    <w:name w:val="CharAttribute15"/>
    <w:rsid w:val="004207A6"/>
    <w:rPr>
      <w:rFonts w:ascii="Calibri" w:hAnsi="Calibri" w:cs="Calibri" w:hint="default"/>
    </w:rPr>
  </w:style>
  <w:style w:type="numbering" w:customStyle="1" w:styleId="Estilo171">
    <w:name w:val="Estilo171"/>
    <w:uiPriority w:val="99"/>
    <w:rsid w:val="004207A6"/>
  </w:style>
  <w:style w:type="numbering" w:customStyle="1" w:styleId="Estilo271">
    <w:name w:val="Estilo271"/>
    <w:uiPriority w:val="99"/>
    <w:rsid w:val="004207A6"/>
  </w:style>
  <w:style w:type="numbering" w:customStyle="1" w:styleId="Estilo1212">
    <w:name w:val="Estilo1212"/>
    <w:uiPriority w:val="99"/>
    <w:rsid w:val="004207A6"/>
    <w:pPr>
      <w:numPr>
        <w:numId w:val="199"/>
      </w:numPr>
    </w:pPr>
  </w:style>
  <w:style w:type="numbering" w:customStyle="1" w:styleId="Sinlista38">
    <w:name w:val="Sin lista38"/>
    <w:next w:val="Sinlista"/>
    <w:uiPriority w:val="99"/>
    <w:semiHidden/>
    <w:unhideWhenUsed/>
    <w:rsid w:val="004207A6"/>
  </w:style>
  <w:style w:type="numbering" w:customStyle="1" w:styleId="Estilo172">
    <w:name w:val="Estilo172"/>
    <w:uiPriority w:val="99"/>
    <w:rsid w:val="004207A6"/>
  </w:style>
  <w:style w:type="numbering" w:customStyle="1" w:styleId="Estilo272">
    <w:name w:val="Estilo272"/>
    <w:uiPriority w:val="99"/>
    <w:rsid w:val="004207A6"/>
  </w:style>
  <w:style w:type="numbering" w:customStyle="1" w:styleId="Estilo12121">
    <w:name w:val="Estilo12121"/>
    <w:uiPriority w:val="99"/>
    <w:rsid w:val="004207A6"/>
    <w:pPr>
      <w:numPr>
        <w:numId w:val="51"/>
      </w:numPr>
    </w:pPr>
  </w:style>
  <w:style w:type="numbering" w:customStyle="1" w:styleId="Sinlista39">
    <w:name w:val="Sin lista39"/>
    <w:next w:val="Sinlista"/>
    <w:uiPriority w:val="99"/>
    <w:semiHidden/>
    <w:unhideWhenUsed/>
    <w:rsid w:val="004207A6"/>
  </w:style>
  <w:style w:type="numbering" w:customStyle="1" w:styleId="Estilo2212">
    <w:name w:val="Estilo2212"/>
    <w:uiPriority w:val="99"/>
    <w:rsid w:val="004207A6"/>
  </w:style>
  <w:style w:type="numbering" w:customStyle="1" w:styleId="Sinlista40">
    <w:name w:val="Sin lista40"/>
    <w:next w:val="Sinlista"/>
    <w:uiPriority w:val="99"/>
    <w:semiHidden/>
    <w:unhideWhenUsed/>
    <w:rsid w:val="004207A6"/>
  </w:style>
  <w:style w:type="numbering" w:customStyle="1" w:styleId="Estilo2213">
    <w:name w:val="Estilo2213"/>
    <w:uiPriority w:val="99"/>
    <w:rsid w:val="004207A6"/>
  </w:style>
  <w:style w:type="paragraph" w:customStyle="1" w:styleId="msonormal0">
    <w:name w:val="msonormal"/>
    <w:basedOn w:val="Normal"/>
    <w:rsid w:val="004207A6"/>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 w:id="213293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wmf"/><Relationship Id="rId117" Type="http://schemas.openxmlformats.org/officeDocument/2006/relationships/image" Target="media/image84.jpeg"/><Relationship Id="rId21" Type="http://schemas.openxmlformats.org/officeDocument/2006/relationships/oleObject" Target="embeddings/oleObject2.bin"/><Relationship Id="rId42" Type="http://schemas.openxmlformats.org/officeDocument/2006/relationships/image" Target="media/image20.jpeg"/><Relationship Id="rId47" Type="http://schemas.openxmlformats.org/officeDocument/2006/relationships/image" Target="media/image25.jpeg"/><Relationship Id="rId63" Type="http://schemas.openxmlformats.org/officeDocument/2006/relationships/image" Target="media/image39.jpeg"/><Relationship Id="rId68" Type="http://schemas.openxmlformats.org/officeDocument/2006/relationships/oleObject" Target="embeddings/oleObject8.bin"/><Relationship Id="rId84" Type="http://schemas.openxmlformats.org/officeDocument/2006/relationships/image" Target="media/image54.jpeg"/><Relationship Id="rId89" Type="http://schemas.openxmlformats.org/officeDocument/2006/relationships/image" Target="media/image59.emf"/><Relationship Id="rId112" Type="http://schemas.openxmlformats.org/officeDocument/2006/relationships/image" Target="media/image81.emf"/><Relationship Id="rId16" Type="http://schemas.openxmlformats.org/officeDocument/2006/relationships/hyperlink" Target="https://www.homify.com.ar/espacios/pisos" TargetMode="External"/><Relationship Id="rId107" Type="http://schemas.openxmlformats.org/officeDocument/2006/relationships/image" Target="media/image76.png"/><Relationship Id="rId11" Type="http://schemas.openxmlformats.org/officeDocument/2006/relationships/hyperlink" Target="http://www.ypfb.gob.bo" TargetMode="External"/><Relationship Id="rId32" Type="http://schemas.openxmlformats.org/officeDocument/2006/relationships/image" Target="media/image11.jpeg"/><Relationship Id="rId37" Type="http://schemas.openxmlformats.org/officeDocument/2006/relationships/image" Target="media/image15.jpeg"/><Relationship Id="rId53" Type="http://schemas.openxmlformats.org/officeDocument/2006/relationships/image" Target="media/image30.jpeg"/><Relationship Id="rId58" Type="http://schemas.openxmlformats.org/officeDocument/2006/relationships/image" Target="media/image34.jpeg"/><Relationship Id="rId74" Type="http://schemas.openxmlformats.org/officeDocument/2006/relationships/image" Target="media/image45.png"/><Relationship Id="rId79" Type="http://schemas.openxmlformats.org/officeDocument/2006/relationships/image" Target="media/image50.jpeg"/><Relationship Id="rId102" Type="http://schemas.openxmlformats.org/officeDocument/2006/relationships/image" Target="media/image71.png"/><Relationship Id="rId123" Type="http://schemas.openxmlformats.org/officeDocument/2006/relationships/image" Target="media/image90.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0.emf"/><Relationship Id="rId95" Type="http://schemas.openxmlformats.org/officeDocument/2006/relationships/image" Target="media/image65.emf"/><Relationship Id="rId19" Type="http://schemas.openxmlformats.org/officeDocument/2006/relationships/oleObject" Target="embeddings/oleObject1.bin"/><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oleObject" Target="embeddings/oleObject5.bin"/><Relationship Id="rId30" Type="http://schemas.openxmlformats.org/officeDocument/2006/relationships/image" Target="media/image9.emf"/><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3.emf"/><Relationship Id="rId64" Type="http://schemas.openxmlformats.org/officeDocument/2006/relationships/image" Target="media/image40.jpeg"/><Relationship Id="rId69" Type="http://schemas.openxmlformats.org/officeDocument/2006/relationships/oleObject" Target="embeddings/oleObject9.bin"/><Relationship Id="rId77" Type="http://schemas.openxmlformats.org/officeDocument/2006/relationships/image" Target="media/image48.png"/><Relationship Id="rId100" Type="http://schemas.openxmlformats.org/officeDocument/2006/relationships/image" Target="media/image69.jpeg"/><Relationship Id="rId105" Type="http://schemas.openxmlformats.org/officeDocument/2006/relationships/image" Target="media/image74.png"/><Relationship Id="rId113" Type="http://schemas.openxmlformats.org/officeDocument/2006/relationships/image" Target="media/image82.jpeg"/><Relationship Id="rId118" Type="http://schemas.openxmlformats.org/officeDocument/2006/relationships/image" Target="media/image85.jpeg"/><Relationship Id="rId126" Type="http://schemas.openxmlformats.org/officeDocument/2006/relationships/image" Target="media/image93.jpeg"/><Relationship Id="rId8" Type="http://schemas.openxmlformats.org/officeDocument/2006/relationships/image" Target="media/image1.jpeg"/><Relationship Id="rId51" Type="http://schemas.openxmlformats.org/officeDocument/2006/relationships/image" Target="media/image29.jpeg"/><Relationship Id="rId72" Type="http://schemas.openxmlformats.org/officeDocument/2006/relationships/image" Target="media/image43.png"/><Relationship Id="rId80" Type="http://schemas.openxmlformats.org/officeDocument/2006/relationships/image" Target="media/image49.jpeg"/><Relationship Id="rId85" Type="http://schemas.openxmlformats.org/officeDocument/2006/relationships/image" Target="media/image55.jpeg"/><Relationship Id="rId93" Type="http://schemas.openxmlformats.org/officeDocument/2006/relationships/image" Target="media/image63.jpeg"/><Relationship Id="rId98" Type="http://schemas.openxmlformats.org/officeDocument/2006/relationships/image" Target="media/image67.jpeg"/><Relationship Id="rId121" Type="http://schemas.openxmlformats.org/officeDocument/2006/relationships/image" Target="media/image88.pn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s://www.pisos.com/aldia/bricolaje/tareas-de-bricolaje/fontaneria/regar-con-agua-de-lluvia/" TargetMode="External"/><Relationship Id="rId25" Type="http://schemas.openxmlformats.org/officeDocument/2006/relationships/oleObject" Target="embeddings/oleObject4.bin"/><Relationship Id="rId33" Type="http://schemas.openxmlformats.org/officeDocument/2006/relationships/image" Target="media/image12.jpeg"/><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image" Target="media/image35.jpeg"/><Relationship Id="rId67" Type="http://schemas.openxmlformats.org/officeDocument/2006/relationships/oleObject" Target="embeddings/oleObject7.bin"/><Relationship Id="rId103" Type="http://schemas.openxmlformats.org/officeDocument/2006/relationships/image" Target="media/image72.jpeg"/><Relationship Id="rId108" Type="http://schemas.openxmlformats.org/officeDocument/2006/relationships/image" Target="media/image77.png"/><Relationship Id="rId116" Type="http://schemas.openxmlformats.org/officeDocument/2006/relationships/image" Target="media/image83.jpeg"/><Relationship Id="rId124" Type="http://schemas.openxmlformats.org/officeDocument/2006/relationships/image" Target="media/image91.jpeg"/><Relationship Id="rId129" Type="http://schemas.openxmlformats.org/officeDocument/2006/relationships/theme" Target="theme/theme1.xml"/><Relationship Id="rId20" Type="http://schemas.openxmlformats.org/officeDocument/2006/relationships/image" Target="media/image3.wmf"/><Relationship Id="rId41" Type="http://schemas.openxmlformats.org/officeDocument/2006/relationships/image" Target="media/image19.jpeg"/><Relationship Id="rId54" Type="http://schemas.openxmlformats.org/officeDocument/2006/relationships/image" Target="media/image31.emf"/><Relationship Id="rId62" Type="http://schemas.openxmlformats.org/officeDocument/2006/relationships/image" Target="media/image38.jpeg"/><Relationship Id="rId70" Type="http://schemas.openxmlformats.org/officeDocument/2006/relationships/oleObject" Target="embeddings/oleObject10.bin"/><Relationship Id="rId75" Type="http://schemas.openxmlformats.org/officeDocument/2006/relationships/image" Target="media/image46.jpeg"/><Relationship Id="rId83" Type="http://schemas.openxmlformats.org/officeDocument/2006/relationships/image" Target="media/image53.jpeg"/><Relationship Id="rId88" Type="http://schemas.openxmlformats.org/officeDocument/2006/relationships/image" Target="media/image58.emf"/><Relationship Id="rId91" Type="http://schemas.openxmlformats.org/officeDocument/2006/relationships/image" Target="media/image61.jpeg"/><Relationship Id="rId96" Type="http://schemas.openxmlformats.org/officeDocument/2006/relationships/image" Target="media/image67.emf"/><Relationship Id="rId111"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image" Target="media/image7.jpe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hyperlink" Target="https://www.pisos.com/aldia/bricolaje/tareas-de-bricolaje/fontaneria/regar-con-agua-de-lluvia/" TargetMode="External"/><Relationship Id="rId106" Type="http://schemas.openxmlformats.org/officeDocument/2006/relationships/image" Target="media/image75.jpeg"/><Relationship Id="rId114" Type="http://schemas.openxmlformats.org/officeDocument/2006/relationships/image" Target="media/image85.emf"/><Relationship Id="rId119" Type="http://schemas.openxmlformats.org/officeDocument/2006/relationships/image" Target="media/image86.png"/><Relationship Id="rId127" Type="http://schemas.openxmlformats.org/officeDocument/2006/relationships/hyperlink" Target="http://www.insht.es/InshtWeb/Contenidos/Documentacion/FichasTecnicas/NTP/Ficheros/601a700/ntp_634.pdf" TargetMode="External"/><Relationship Id="rId10" Type="http://schemas.openxmlformats.org/officeDocument/2006/relationships/hyperlink" Target="http://www.ypfb.gob.bo" TargetMode="External"/><Relationship Id="rId31" Type="http://schemas.openxmlformats.org/officeDocument/2006/relationships/image" Target="media/image10.emf"/><Relationship Id="rId44" Type="http://schemas.openxmlformats.org/officeDocument/2006/relationships/image" Target="media/image22.jpeg"/><Relationship Id="rId52" Type="http://schemas.openxmlformats.org/officeDocument/2006/relationships/image" Target="http://www.incerpaz.com.bo/images/productos/pavic_estandar_thumb.jpg" TargetMode="External"/><Relationship Id="rId60" Type="http://schemas.openxmlformats.org/officeDocument/2006/relationships/image" Target="media/image36.jpeg"/><Relationship Id="rId65" Type="http://schemas.openxmlformats.org/officeDocument/2006/relationships/image" Target="media/image41.jpeg"/><Relationship Id="rId73" Type="http://schemas.openxmlformats.org/officeDocument/2006/relationships/image" Target="media/image44.png"/><Relationship Id="rId78" Type="http://schemas.openxmlformats.org/officeDocument/2006/relationships/image" Target="media/image48.jpeg"/><Relationship Id="rId81" Type="http://schemas.openxmlformats.org/officeDocument/2006/relationships/image" Target="media/image52.jpeg"/><Relationship Id="rId86" Type="http://schemas.openxmlformats.org/officeDocument/2006/relationships/image" Target="media/image56.jpeg"/><Relationship Id="rId94" Type="http://schemas.openxmlformats.org/officeDocument/2006/relationships/image" Target="media/image64.emf"/><Relationship Id="rId99" Type="http://schemas.openxmlformats.org/officeDocument/2006/relationships/image" Target="media/image68.jpeg"/><Relationship Id="rId101" Type="http://schemas.openxmlformats.org/officeDocument/2006/relationships/image" Target="media/image70.jpeg"/><Relationship Id="rId122"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yperlink" Target="mailto:bmoreno@ypfb.gob.bo" TargetMode="External"/><Relationship Id="rId13" Type="http://schemas.openxmlformats.org/officeDocument/2006/relationships/hyperlink" Target="http://www.ypfb.gob.bo" TargetMode="External"/><Relationship Id="rId18" Type="http://schemas.openxmlformats.org/officeDocument/2006/relationships/image" Target="media/image2.wmf"/><Relationship Id="rId39" Type="http://schemas.openxmlformats.org/officeDocument/2006/relationships/image" Target="media/image17.jpeg"/><Relationship Id="rId109" Type="http://schemas.openxmlformats.org/officeDocument/2006/relationships/image" Target="media/image78.jpeg"/><Relationship Id="rId34" Type="http://schemas.openxmlformats.org/officeDocument/2006/relationships/hyperlink" Target="http://bricos.com/marcas/tork/" TargetMode="External"/><Relationship Id="rId50" Type="http://schemas.openxmlformats.org/officeDocument/2006/relationships/image" Target="media/image28.jpeg"/><Relationship Id="rId55" Type="http://schemas.openxmlformats.org/officeDocument/2006/relationships/image" Target="media/image32.emf"/><Relationship Id="rId76" Type="http://schemas.openxmlformats.org/officeDocument/2006/relationships/image" Target="media/image47.png"/><Relationship Id="rId97" Type="http://schemas.openxmlformats.org/officeDocument/2006/relationships/image" Target="media/image66.jpeg"/><Relationship Id="rId104" Type="http://schemas.openxmlformats.org/officeDocument/2006/relationships/image" Target="media/image73.png"/><Relationship Id="rId120" Type="http://schemas.openxmlformats.org/officeDocument/2006/relationships/image" Target="media/image87.png"/><Relationship Id="rId125"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image" Target="media/image62.jpeg"/><Relationship Id="rId2" Type="http://schemas.openxmlformats.org/officeDocument/2006/relationships/numbering" Target="numbering.xml"/><Relationship Id="rId29" Type="http://schemas.openxmlformats.org/officeDocument/2006/relationships/image" Target="media/image8.emf"/><Relationship Id="rId24" Type="http://schemas.openxmlformats.org/officeDocument/2006/relationships/image" Target="media/image5.wmf"/><Relationship Id="rId40" Type="http://schemas.openxmlformats.org/officeDocument/2006/relationships/image" Target="media/image18.jpeg"/><Relationship Id="rId45" Type="http://schemas.openxmlformats.org/officeDocument/2006/relationships/image" Target="media/image23.jpeg"/><Relationship Id="rId66" Type="http://schemas.openxmlformats.org/officeDocument/2006/relationships/oleObject" Target="embeddings/oleObject6.bin"/><Relationship Id="rId87" Type="http://schemas.openxmlformats.org/officeDocument/2006/relationships/image" Target="media/image57.emf"/><Relationship Id="rId110" Type="http://schemas.openxmlformats.org/officeDocument/2006/relationships/image" Target="media/image79.jpeg"/><Relationship Id="rId115" Type="http://schemas.openxmlformats.org/officeDocument/2006/relationships/image" Target="media/image86.jpeg"/><Relationship Id="rId61" Type="http://schemas.openxmlformats.org/officeDocument/2006/relationships/image" Target="media/image37.jpeg"/><Relationship Id="rId82" Type="http://schemas.openxmlformats.org/officeDocument/2006/relationships/image" Target="media/image5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FD822-37C3-4B93-9DE1-28927EBBA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375</Pages>
  <Words>165925</Words>
  <Characters>912592</Characters>
  <Application>Microsoft Office Word</Application>
  <DocSecurity>0</DocSecurity>
  <Lines>7604</Lines>
  <Paragraphs>2152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1076365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Beatriz Moreno Cortez</cp:lastModifiedBy>
  <cp:revision>3</cp:revision>
  <cp:lastPrinted>2018-08-14T22:40:00Z</cp:lastPrinted>
  <dcterms:created xsi:type="dcterms:W3CDTF">2018-08-14T22:49:00Z</dcterms:created>
  <dcterms:modified xsi:type="dcterms:W3CDTF">2018-08-14T23:06:00Z</dcterms:modified>
</cp:coreProperties>
</file>