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-313372</wp:posOffset>
                </wp:positionH>
                <wp:positionV relativeFrom="paragraph">
                  <wp:posOffset>952183</wp:posOffset>
                </wp:positionV>
                <wp:extent cx="6177915" cy="5681662"/>
                <wp:effectExtent l="0" t="0" r="89535" b="908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68166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18F8" w:rsidRDefault="00A118F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18F8" w:rsidRDefault="00A118F8" w:rsidP="007B5395">
                            <w:pPr>
                              <w:ind w:left="142"/>
                              <w:jc w:val="center"/>
                              <w:rPr>
                                <w:rFonts w:ascii="Verdana" w:hAnsi="Verdana"/>
                                <w:b/>
                              </w:rPr>
                            </w:pPr>
                          </w:p>
                          <w:p w:rsidR="00A118F8" w:rsidRDefault="00A118F8"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18F8" w:rsidRPr="00103622" w:rsidRDefault="00A118F8" w:rsidP="007B5395">
                            <w:pPr>
                              <w:ind w:left="142"/>
                              <w:jc w:val="center"/>
                              <w:rPr>
                                <w:rFonts w:ascii="Century Gothic" w:hAnsi="Century Gothic" w:cs="Arial"/>
                                <w:b/>
                                <w:sz w:val="32"/>
                                <w:szCs w:val="32"/>
                                <w:lang w:val="es-MX"/>
                              </w:rPr>
                            </w:pPr>
                          </w:p>
                          <w:p w:rsidR="00A118F8" w:rsidRDefault="00A118F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118F8" w:rsidRDefault="00A118F8" w:rsidP="007B5395">
                            <w:pPr>
                              <w:jc w:val="center"/>
                              <w:rPr>
                                <w:rFonts w:ascii="Century Gothic" w:hAnsi="Century Gothic" w:cs="Arial"/>
                                <w:b/>
                                <w:sz w:val="28"/>
                                <w:szCs w:val="32"/>
                              </w:rPr>
                            </w:pPr>
                          </w:p>
                          <w:p w:rsidR="00A118F8" w:rsidRDefault="00A118F8" w:rsidP="007B5395">
                            <w:pPr>
                              <w:jc w:val="center"/>
                              <w:rPr>
                                <w:rFonts w:ascii="Century Gothic" w:hAnsi="Century Gothic" w:cs="Arial"/>
                                <w:b/>
                                <w:sz w:val="28"/>
                                <w:szCs w:val="32"/>
                              </w:rPr>
                            </w:pPr>
                          </w:p>
                          <w:p w:rsidR="00A118F8" w:rsidRPr="00D94CE2" w:rsidRDefault="00A118F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18F8" w:rsidRPr="00D94CE2" w:rsidRDefault="00A118F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118F8" w:rsidRPr="00F40D69" w:rsidRDefault="00A118F8" w:rsidP="007B5395">
                            <w:pPr>
                              <w:ind w:left="142"/>
                              <w:jc w:val="center"/>
                              <w:rPr>
                                <w:rFonts w:ascii="Century Gothic" w:hAnsi="Century Gothic" w:cs="Arial"/>
                                <w:b/>
                                <w:sz w:val="28"/>
                                <w:szCs w:val="28"/>
                              </w:rPr>
                            </w:pPr>
                          </w:p>
                          <w:p w:rsidR="00A118F8" w:rsidRPr="00103622" w:rsidRDefault="00A118F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18F8" w:rsidRPr="005F6C94" w:rsidRDefault="00A118F8" w:rsidP="007B5395">
                            <w:pPr>
                              <w:ind w:left="142"/>
                              <w:rPr>
                                <w:rFonts w:ascii="Century Gothic" w:hAnsi="Century Gothic"/>
                                <w:b/>
                                <w:sz w:val="28"/>
                                <w:szCs w:val="28"/>
                                <w:lang w:val="es-MX"/>
                              </w:rPr>
                            </w:pPr>
                          </w:p>
                          <w:p w:rsidR="00A118F8" w:rsidRPr="002A0BE4" w:rsidRDefault="00A118F8"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11C88">
                              <w:rPr>
                                <w:rFonts w:ascii="Century Gothic" w:hAnsi="Century Gothic" w:cs="Century Gothic"/>
                                <w:b/>
                                <w:bCs/>
                                <w:sz w:val="28"/>
                                <w:szCs w:val="28"/>
                              </w:rPr>
                              <w:t>ADQUISICIÓN DE REPUESTOS PARA EESS DEL DCOR</w:t>
                            </w:r>
                          </w:p>
                          <w:p w:rsidR="00A118F8" w:rsidRPr="002A0BE4" w:rsidRDefault="00A118F8" w:rsidP="007B5395">
                            <w:pPr>
                              <w:jc w:val="center"/>
                              <w:rPr>
                                <w:rFonts w:ascii="Century Gothic" w:hAnsi="Century Gothic" w:cs="Century Gothic"/>
                                <w:b/>
                                <w:bCs/>
                                <w:sz w:val="28"/>
                                <w:szCs w:val="28"/>
                              </w:rPr>
                            </w:pPr>
                          </w:p>
                          <w:p w:rsidR="00A118F8" w:rsidRPr="002A0BE4" w:rsidRDefault="00A118F8" w:rsidP="007B5395">
                            <w:pPr>
                              <w:jc w:val="center"/>
                              <w:rPr>
                                <w:rFonts w:ascii="Century Gothic" w:hAnsi="Century Gothic" w:cs="Century Gothic"/>
                                <w:b/>
                                <w:bCs/>
                                <w:sz w:val="28"/>
                                <w:szCs w:val="28"/>
                              </w:rPr>
                            </w:pPr>
                            <w:r>
                              <w:rPr>
                                <w:rFonts w:ascii="Century Gothic" w:hAnsi="Century Gothic" w:cs="Century Gothic"/>
                                <w:b/>
                                <w:bCs/>
                                <w:sz w:val="28"/>
                                <w:szCs w:val="28"/>
                              </w:rPr>
                              <w:t>CODIGO: GCC-CDL-DCOR-52</w:t>
                            </w:r>
                            <w:r w:rsidRPr="002A0BE4">
                              <w:rPr>
                                <w:rFonts w:ascii="Century Gothic" w:hAnsi="Century Gothic" w:cs="Century Gothic"/>
                                <w:b/>
                                <w:bCs/>
                                <w:sz w:val="28"/>
                                <w:szCs w:val="28"/>
                              </w:rPr>
                              <w:t>-18</w:t>
                            </w:r>
                          </w:p>
                          <w:p w:rsidR="00A118F8" w:rsidRPr="002A0BE4" w:rsidRDefault="00A118F8" w:rsidP="007B5395">
                            <w:pPr>
                              <w:jc w:val="center"/>
                              <w:rPr>
                                <w:rFonts w:ascii="Century Gothic" w:hAnsi="Century Gothic" w:cs="Century Gothic"/>
                                <w:b/>
                                <w:bCs/>
                                <w:sz w:val="28"/>
                                <w:szCs w:val="28"/>
                              </w:rPr>
                            </w:pPr>
                          </w:p>
                          <w:p w:rsidR="00A118F8" w:rsidRPr="002A0BE4" w:rsidRDefault="00A118F8" w:rsidP="007B5395">
                            <w:pPr>
                              <w:jc w:val="center"/>
                              <w:rPr>
                                <w:rFonts w:ascii="Century Gothic" w:hAnsi="Century Gothic"/>
                                <w:b/>
                                <w:sz w:val="28"/>
                                <w:szCs w:val="28"/>
                                <w:lang w:val="es-ES_tradnl"/>
                              </w:rPr>
                            </w:pPr>
                            <w:r w:rsidRPr="002A0BE4">
                              <w:rPr>
                                <w:rFonts w:ascii="Century Gothic" w:hAnsi="Century Gothic" w:cs="Century Gothic"/>
                                <w:b/>
                                <w:bCs/>
                                <w:sz w:val="28"/>
                                <w:szCs w:val="28"/>
                              </w:rPr>
                              <w:t>(Primera Convocatoria</w:t>
                            </w:r>
                            <w:r w:rsidRPr="002A0BE4">
                              <w:rPr>
                                <w:rFonts w:ascii="Century Gothic" w:hAnsi="Century Gothic"/>
                                <w:b/>
                                <w:sz w:val="28"/>
                                <w:szCs w:val="28"/>
                                <w:lang w:val="es-ES_tradnl"/>
                              </w:rPr>
                              <w:t>)</w:t>
                            </w:r>
                          </w:p>
                          <w:p w:rsidR="00A118F8" w:rsidRPr="00103622" w:rsidRDefault="00A118F8" w:rsidP="007B5395">
                            <w:pPr>
                              <w:jc w:val="center"/>
                              <w:rPr>
                                <w:rFonts w:ascii="Century Gothic" w:hAnsi="Century Gothic"/>
                                <w:sz w:val="32"/>
                                <w:szCs w:val="32"/>
                                <w:lang w:val="es-ES_tradnl"/>
                              </w:rPr>
                            </w:pPr>
                          </w:p>
                          <w:p w:rsidR="00A118F8" w:rsidRPr="00103622" w:rsidRDefault="00A118F8" w:rsidP="007B5395">
                            <w:pPr>
                              <w:ind w:right="930"/>
                              <w:jc w:val="center"/>
                              <w:rPr>
                                <w:rFonts w:ascii="Century Gothic" w:hAnsi="Century Gothic"/>
                                <w:sz w:val="32"/>
                                <w:szCs w:val="32"/>
                                <w:lang w:val="es-ES_tradnl"/>
                              </w:rPr>
                            </w:pPr>
                          </w:p>
                          <w:p w:rsidR="00A118F8" w:rsidRPr="00103622" w:rsidRDefault="00A118F8" w:rsidP="007B5395">
                            <w:pPr>
                              <w:ind w:right="930"/>
                              <w:jc w:val="center"/>
                              <w:rPr>
                                <w:rFonts w:ascii="Century Gothic" w:hAnsi="Century Gothic"/>
                                <w:sz w:val="32"/>
                                <w:szCs w:val="32"/>
                                <w:lang w:val="es-ES_tradnl"/>
                              </w:rPr>
                            </w:pPr>
                          </w:p>
                          <w:p w:rsidR="00A118F8" w:rsidRDefault="00A118F8" w:rsidP="007B5395">
                            <w:pPr>
                              <w:ind w:right="930"/>
                              <w:jc w:val="center"/>
                              <w:rPr>
                                <w:rFonts w:ascii="Century Gothic" w:hAnsi="Century Gothic"/>
                                <w:lang w:val="es-ES_tradnl"/>
                              </w:rPr>
                            </w:pPr>
                          </w:p>
                          <w:p w:rsidR="00A118F8" w:rsidRPr="009C5A35" w:rsidRDefault="00A118F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65pt;margin-top:75pt;width:486.45pt;height:447.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">
                <v:shadow on="t" color="#333" offset="6pt,6pt"/>
                <v:textbox>
                  <w:txbxContent>
                    <w:p w:rsidR="00A118F8" w:rsidRDefault="00A118F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18F8" w:rsidRDefault="00A118F8" w:rsidP="007B5395">
                      <w:pPr>
                        <w:ind w:left="142"/>
                        <w:jc w:val="center"/>
                        <w:rPr>
                          <w:rFonts w:ascii="Verdana" w:hAnsi="Verdana"/>
                          <w:b/>
                        </w:rPr>
                      </w:pPr>
                    </w:p>
                    <w:p w:rsidR="00A118F8" w:rsidRDefault="00A118F8"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18F8" w:rsidRPr="00103622" w:rsidRDefault="00A118F8" w:rsidP="007B5395">
                      <w:pPr>
                        <w:ind w:left="142"/>
                        <w:jc w:val="center"/>
                        <w:rPr>
                          <w:rFonts w:ascii="Century Gothic" w:hAnsi="Century Gothic" w:cs="Arial"/>
                          <w:b/>
                          <w:sz w:val="32"/>
                          <w:szCs w:val="32"/>
                          <w:lang w:val="es-MX"/>
                        </w:rPr>
                      </w:pPr>
                    </w:p>
                    <w:p w:rsidR="00A118F8" w:rsidRDefault="00A118F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118F8" w:rsidRDefault="00A118F8" w:rsidP="007B5395">
                      <w:pPr>
                        <w:jc w:val="center"/>
                        <w:rPr>
                          <w:rFonts w:ascii="Century Gothic" w:hAnsi="Century Gothic" w:cs="Arial"/>
                          <w:b/>
                          <w:sz w:val="28"/>
                          <w:szCs w:val="32"/>
                        </w:rPr>
                      </w:pPr>
                    </w:p>
                    <w:p w:rsidR="00A118F8" w:rsidRDefault="00A118F8" w:rsidP="007B5395">
                      <w:pPr>
                        <w:jc w:val="center"/>
                        <w:rPr>
                          <w:rFonts w:ascii="Century Gothic" w:hAnsi="Century Gothic" w:cs="Arial"/>
                          <w:b/>
                          <w:sz w:val="28"/>
                          <w:szCs w:val="32"/>
                        </w:rPr>
                      </w:pPr>
                    </w:p>
                    <w:p w:rsidR="00A118F8" w:rsidRPr="00D94CE2" w:rsidRDefault="00A118F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18F8" w:rsidRPr="00D94CE2" w:rsidRDefault="00A118F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118F8" w:rsidRPr="00F40D69" w:rsidRDefault="00A118F8" w:rsidP="007B5395">
                      <w:pPr>
                        <w:ind w:left="142"/>
                        <w:jc w:val="center"/>
                        <w:rPr>
                          <w:rFonts w:ascii="Century Gothic" w:hAnsi="Century Gothic" w:cs="Arial"/>
                          <w:b/>
                          <w:sz w:val="28"/>
                          <w:szCs w:val="28"/>
                        </w:rPr>
                      </w:pPr>
                    </w:p>
                    <w:p w:rsidR="00A118F8" w:rsidRPr="00103622" w:rsidRDefault="00A118F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18F8" w:rsidRPr="005F6C94" w:rsidRDefault="00A118F8" w:rsidP="007B5395">
                      <w:pPr>
                        <w:ind w:left="142"/>
                        <w:rPr>
                          <w:rFonts w:ascii="Century Gothic" w:hAnsi="Century Gothic"/>
                          <w:b/>
                          <w:sz w:val="28"/>
                          <w:szCs w:val="28"/>
                          <w:lang w:val="es-MX"/>
                        </w:rPr>
                      </w:pPr>
                    </w:p>
                    <w:p w:rsidR="00A118F8" w:rsidRPr="002A0BE4" w:rsidRDefault="00A118F8"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11C88">
                        <w:rPr>
                          <w:rFonts w:ascii="Century Gothic" w:hAnsi="Century Gothic" w:cs="Century Gothic"/>
                          <w:b/>
                          <w:bCs/>
                          <w:sz w:val="28"/>
                          <w:szCs w:val="28"/>
                        </w:rPr>
                        <w:t>ADQUISICIÓN DE REPUESTOS PARA EESS DEL DCOR</w:t>
                      </w:r>
                    </w:p>
                    <w:p w:rsidR="00A118F8" w:rsidRPr="002A0BE4" w:rsidRDefault="00A118F8" w:rsidP="007B5395">
                      <w:pPr>
                        <w:jc w:val="center"/>
                        <w:rPr>
                          <w:rFonts w:ascii="Century Gothic" w:hAnsi="Century Gothic" w:cs="Century Gothic"/>
                          <w:b/>
                          <w:bCs/>
                          <w:sz w:val="28"/>
                          <w:szCs w:val="28"/>
                        </w:rPr>
                      </w:pPr>
                    </w:p>
                    <w:p w:rsidR="00A118F8" w:rsidRPr="002A0BE4" w:rsidRDefault="00A118F8" w:rsidP="007B5395">
                      <w:pPr>
                        <w:jc w:val="center"/>
                        <w:rPr>
                          <w:rFonts w:ascii="Century Gothic" w:hAnsi="Century Gothic" w:cs="Century Gothic"/>
                          <w:b/>
                          <w:bCs/>
                          <w:sz w:val="28"/>
                          <w:szCs w:val="28"/>
                        </w:rPr>
                      </w:pPr>
                      <w:r>
                        <w:rPr>
                          <w:rFonts w:ascii="Century Gothic" w:hAnsi="Century Gothic" w:cs="Century Gothic"/>
                          <w:b/>
                          <w:bCs/>
                          <w:sz w:val="28"/>
                          <w:szCs w:val="28"/>
                        </w:rPr>
                        <w:t>CODIGO: GCC-CDL-DCOR-52</w:t>
                      </w:r>
                      <w:r w:rsidRPr="002A0BE4">
                        <w:rPr>
                          <w:rFonts w:ascii="Century Gothic" w:hAnsi="Century Gothic" w:cs="Century Gothic"/>
                          <w:b/>
                          <w:bCs/>
                          <w:sz w:val="28"/>
                          <w:szCs w:val="28"/>
                        </w:rPr>
                        <w:t>-18</w:t>
                      </w:r>
                    </w:p>
                    <w:p w:rsidR="00A118F8" w:rsidRPr="002A0BE4" w:rsidRDefault="00A118F8" w:rsidP="007B5395">
                      <w:pPr>
                        <w:jc w:val="center"/>
                        <w:rPr>
                          <w:rFonts w:ascii="Century Gothic" w:hAnsi="Century Gothic" w:cs="Century Gothic"/>
                          <w:b/>
                          <w:bCs/>
                          <w:sz w:val="28"/>
                          <w:szCs w:val="28"/>
                        </w:rPr>
                      </w:pPr>
                    </w:p>
                    <w:p w:rsidR="00A118F8" w:rsidRPr="002A0BE4" w:rsidRDefault="00A118F8" w:rsidP="007B5395">
                      <w:pPr>
                        <w:jc w:val="center"/>
                        <w:rPr>
                          <w:rFonts w:ascii="Century Gothic" w:hAnsi="Century Gothic"/>
                          <w:b/>
                          <w:sz w:val="28"/>
                          <w:szCs w:val="28"/>
                          <w:lang w:val="es-ES_tradnl"/>
                        </w:rPr>
                      </w:pPr>
                      <w:r w:rsidRPr="002A0BE4">
                        <w:rPr>
                          <w:rFonts w:ascii="Century Gothic" w:hAnsi="Century Gothic" w:cs="Century Gothic"/>
                          <w:b/>
                          <w:bCs/>
                          <w:sz w:val="28"/>
                          <w:szCs w:val="28"/>
                        </w:rPr>
                        <w:t>(Primera Convocatoria</w:t>
                      </w:r>
                      <w:r w:rsidRPr="002A0BE4">
                        <w:rPr>
                          <w:rFonts w:ascii="Century Gothic" w:hAnsi="Century Gothic"/>
                          <w:b/>
                          <w:sz w:val="28"/>
                          <w:szCs w:val="28"/>
                          <w:lang w:val="es-ES_tradnl"/>
                        </w:rPr>
                        <w:t>)</w:t>
                      </w:r>
                    </w:p>
                    <w:p w:rsidR="00A118F8" w:rsidRPr="00103622" w:rsidRDefault="00A118F8" w:rsidP="007B5395">
                      <w:pPr>
                        <w:jc w:val="center"/>
                        <w:rPr>
                          <w:rFonts w:ascii="Century Gothic" w:hAnsi="Century Gothic"/>
                          <w:sz w:val="32"/>
                          <w:szCs w:val="32"/>
                          <w:lang w:val="es-ES_tradnl"/>
                        </w:rPr>
                      </w:pPr>
                    </w:p>
                    <w:p w:rsidR="00A118F8" w:rsidRPr="00103622" w:rsidRDefault="00A118F8" w:rsidP="007B5395">
                      <w:pPr>
                        <w:ind w:right="930"/>
                        <w:jc w:val="center"/>
                        <w:rPr>
                          <w:rFonts w:ascii="Century Gothic" w:hAnsi="Century Gothic"/>
                          <w:sz w:val="32"/>
                          <w:szCs w:val="32"/>
                          <w:lang w:val="es-ES_tradnl"/>
                        </w:rPr>
                      </w:pPr>
                    </w:p>
                    <w:p w:rsidR="00A118F8" w:rsidRPr="00103622" w:rsidRDefault="00A118F8" w:rsidP="007B5395">
                      <w:pPr>
                        <w:ind w:right="930"/>
                        <w:jc w:val="center"/>
                        <w:rPr>
                          <w:rFonts w:ascii="Century Gothic" w:hAnsi="Century Gothic"/>
                          <w:sz w:val="32"/>
                          <w:szCs w:val="32"/>
                          <w:lang w:val="es-ES_tradnl"/>
                        </w:rPr>
                      </w:pPr>
                    </w:p>
                    <w:p w:rsidR="00A118F8" w:rsidRDefault="00A118F8" w:rsidP="007B5395">
                      <w:pPr>
                        <w:ind w:right="930"/>
                        <w:jc w:val="center"/>
                        <w:rPr>
                          <w:rFonts w:ascii="Century Gothic" w:hAnsi="Century Gothic"/>
                          <w:lang w:val="es-ES_tradnl"/>
                        </w:rPr>
                      </w:pPr>
                    </w:p>
                    <w:p w:rsidR="00A118F8" w:rsidRPr="009C5A35" w:rsidRDefault="00A118F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18F8" w:rsidRPr="00AD6AF2" w:rsidRDefault="00A118F8" w:rsidP="00795A5A">
                            <w:pPr>
                              <w:ind w:right="930"/>
                              <w:jc w:val="center"/>
                              <w:rPr>
                                <w:rFonts w:ascii="Century Gothic" w:hAnsi="Century Gothic"/>
                                <w:sz w:val="14"/>
                                <w:lang w:val="es-ES_tradnl"/>
                              </w:rPr>
                            </w:pPr>
                          </w:p>
                          <w:p w:rsidR="00A118F8" w:rsidRPr="00AD6AF2" w:rsidRDefault="00A118F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118F8" w:rsidRPr="00AD6AF2" w:rsidRDefault="00A118F8" w:rsidP="00795A5A">
                      <w:pPr>
                        <w:ind w:right="930"/>
                        <w:jc w:val="center"/>
                        <w:rPr>
                          <w:rFonts w:ascii="Century Gothic" w:hAnsi="Century Gothic"/>
                          <w:sz w:val="14"/>
                          <w:lang w:val="es-ES_tradnl"/>
                        </w:rPr>
                      </w:pPr>
                    </w:p>
                    <w:p w:rsidR="00A118F8" w:rsidRPr="00AD6AF2" w:rsidRDefault="00A118F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B77355" w:rsidRDefault="00B77355" w:rsidP="00EA7EC8">
      <w:pPr>
        <w:pStyle w:val="Norma"/>
        <w:spacing w:line="240" w:lineRule="auto"/>
        <w:jc w:val="center"/>
        <w:rPr>
          <w:rFonts w:asciiTheme="minorHAnsi" w:hAnsiTheme="minorHAnsi" w:cstheme="minorHAnsi"/>
          <w:b/>
        </w:rPr>
      </w:pPr>
    </w:p>
    <w:p w:rsidR="00B77355" w:rsidRDefault="00B77355" w:rsidP="00EA7EC8">
      <w:pPr>
        <w:pStyle w:val="Norma"/>
        <w:spacing w:line="240" w:lineRule="auto"/>
        <w:jc w:val="center"/>
        <w:rPr>
          <w:rFonts w:asciiTheme="minorHAnsi" w:hAnsiTheme="minorHAnsi" w:cstheme="minorHAnsi"/>
          <w:b/>
        </w:rPr>
      </w:pPr>
    </w:p>
    <w:p w:rsidR="00B77355" w:rsidRDefault="00B77355" w:rsidP="00EA7EC8">
      <w:pPr>
        <w:pStyle w:val="Norma"/>
        <w:spacing w:line="240" w:lineRule="auto"/>
        <w:jc w:val="center"/>
        <w:rPr>
          <w:rFonts w:asciiTheme="minorHAnsi" w:hAnsiTheme="minorHAnsi" w:cstheme="minorHAnsi"/>
          <w:b/>
        </w:rPr>
      </w:pPr>
    </w:p>
    <w:p w:rsidR="00B77355" w:rsidRDefault="00B77355" w:rsidP="00EA7EC8">
      <w:pPr>
        <w:pStyle w:val="Norma"/>
        <w:spacing w:line="240" w:lineRule="auto"/>
        <w:jc w:val="center"/>
        <w:rPr>
          <w:rFonts w:asciiTheme="minorHAnsi" w:hAnsiTheme="minorHAnsi" w:cstheme="minorHAnsi"/>
          <w:b/>
        </w:rPr>
      </w:pPr>
    </w:p>
    <w:p w:rsidR="00B77355" w:rsidRDefault="00B77355"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AD7F60">
            <w:pPr>
              <w:rPr>
                <w:rFonts w:asciiTheme="minorHAnsi" w:eastAsia="Calibri" w:hAnsiTheme="minorHAnsi" w:cstheme="minorHAnsi"/>
                <w:b/>
              </w:rPr>
            </w:pPr>
            <w:r w:rsidRPr="00861AF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3C64BD">
            <w:pP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61AF5" w:rsidRDefault="00433691" w:rsidP="00AD7F60">
            <w:pPr>
              <w:rPr>
                <w:rFonts w:asciiTheme="minorHAnsi" w:eastAsia="Calibri" w:hAnsiTheme="minorHAnsi" w:cstheme="minorHAnsi"/>
                <w:b/>
                <w:i/>
              </w:rPr>
            </w:pPr>
            <w:r w:rsidRPr="00861AF5">
              <w:rPr>
                <w:rFonts w:asciiTheme="minorHAnsi" w:eastAsia="Calibri" w:hAnsiTheme="minorHAnsi" w:cstheme="minorHAnsi"/>
                <w:b/>
                <w:i/>
              </w:rPr>
              <w:t>PRECIO EVALUADO MAS BAJO</w:t>
            </w:r>
          </w:p>
        </w:tc>
      </w:tr>
      <w:tr w:rsidR="00A73638"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AD7F60">
            <w:pPr>
              <w:rPr>
                <w:rFonts w:asciiTheme="minorHAnsi" w:eastAsia="Calibri" w:hAnsiTheme="minorHAnsi" w:cstheme="minorHAnsi"/>
                <w:b/>
              </w:rPr>
            </w:pPr>
            <w:r w:rsidRPr="00861AF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3C64BD">
            <w:pP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61AF5" w:rsidRDefault="00611C88" w:rsidP="00AD7F60">
            <w:pPr>
              <w:rPr>
                <w:rFonts w:asciiTheme="minorHAnsi" w:eastAsia="Calibri" w:hAnsiTheme="minorHAnsi" w:cstheme="minorHAnsi"/>
                <w:b/>
                <w:i/>
              </w:rPr>
            </w:pPr>
            <w:r>
              <w:rPr>
                <w:rFonts w:asciiTheme="minorHAnsi" w:eastAsia="Calibri" w:hAnsiTheme="minorHAnsi" w:cstheme="minorHAnsi"/>
                <w:b/>
                <w:i/>
              </w:rPr>
              <w:t>POR ITEM</w:t>
            </w:r>
          </w:p>
        </w:tc>
      </w:tr>
      <w:tr w:rsidR="00A73638"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1AF5" w:rsidRDefault="00637301" w:rsidP="009710A3">
            <w:pPr>
              <w:rPr>
                <w:rFonts w:asciiTheme="minorHAnsi" w:eastAsia="Calibri" w:hAnsiTheme="minorHAnsi" w:cstheme="minorHAnsi"/>
                <w:b/>
              </w:rPr>
            </w:pPr>
            <w:r w:rsidRPr="00861AF5">
              <w:rPr>
                <w:rFonts w:asciiTheme="minorHAnsi" w:eastAsia="Calibri" w:hAnsiTheme="minorHAnsi" w:cstheme="minorHAnsi"/>
                <w:b/>
              </w:rPr>
              <w:t>FORMALIZACIÓN</w:t>
            </w:r>
            <w:r w:rsidR="009710A3" w:rsidRPr="00861AF5">
              <w:rPr>
                <w:rFonts w:asciiTheme="minorHAnsi" w:eastAsia="Calibri" w:hAnsiTheme="minorHAnsi" w:cstheme="minorHAnsi"/>
                <w:b/>
              </w:rPr>
              <w:t xml:space="preserve"> DE LA </w:t>
            </w:r>
            <w:r w:rsidRPr="00861AF5">
              <w:rPr>
                <w:rFonts w:asciiTheme="minorHAnsi" w:eastAsia="Calibri" w:hAnsiTheme="minorHAnsi" w:cstheme="minorHAnsi"/>
                <w:b/>
              </w:rPr>
              <w:t>CONTRATACIÓN</w:t>
            </w:r>
            <w:r w:rsidR="009710A3" w:rsidRPr="00861AF5">
              <w:rPr>
                <w:rFonts w:asciiTheme="minorHAnsi" w:eastAsia="Calibri" w:hAnsiTheme="minorHAnsi" w:cstheme="minorHAnsi"/>
                <w:b/>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3C64BD">
            <w:pP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61AF5" w:rsidRDefault="00611C88" w:rsidP="00AD7F60">
            <w:pPr>
              <w:rPr>
                <w:rFonts w:asciiTheme="minorHAnsi" w:eastAsia="Calibri" w:hAnsiTheme="minorHAnsi" w:cstheme="minorHAnsi"/>
                <w:b/>
                <w:i/>
              </w:rPr>
            </w:pPr>
            <w:r>
              <w:rPr>
                <w:rFonts w:asciiTheme="minorHAnsi" w:eastAsia="Calibri" w:hAnsiTheme="minorHAnsi" w:cstheme="minorHAnsi"/>
                <w:b/>
                <w:i/>
              </w:rPr>
              <w:t>ORDEN DE COMPRA</w:t>
            </w:r>
          </w:p>
        </w:tc>
      </w:tr>
      <w:tr w:rsidR="00855E15"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861AF5" w:rsidRDefault="00855E15" w:rsidP="00855E15">
            <w:pPr>
              <w:rPr>
                <w:rFonts w:asciiTheme="minorHAnsi" w:eastAsia="Calibri" w:hAnsiTheme="minorHAnsi" w:cstheme="minorHAnsi"/>
                <w:b/>
              </w:rPr>
            </w:pPr>
            <w:r w:rsidRPr="00861AF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861AF5" w:rsidRDefault="00855E15" w:rsidP="00855E15">
            <w:pPr>
              <w:jc w:val="cente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861AF5" w:rsidRDefault="00433691" w:rsidP="00855E15">
            <w:pPr>
              <w:rPr>
                <w:rFonts w:asciiTheme="minorHAnsi" w:eastAsia="Calibri" w:hAnsiTheme="minorHAnsi" w:cstheme="minorHAnsi"/>
                <w:b/>
                <w:i/>
              </w:rPr>
            </w:pPr>
            <w:r w:rsidRPr="00861AF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861AF5" w:rsidRDefault="00855E15" w:rsidP="00855E15">
            <w:pPr>
              <w:jc w:val="center"/>
              <w:rPr>
                <w:rFonts w:asciiTheme="minorHAnsi" w:hAnsiTheme="minorHAnsi" w:cstheme="minorHAnsi"/>
                <w:b/>
              </w:rPr>
            </w:pPr>
            <w:r w:rsidRPr="00861AF5">
              <w:rPr>
                <w:rFonts w:asciiTheme="minorHAnsi" w:hAnsiTheme="minorHAnsi" w:cstheme="minorHAnsi"/>
                <w:b/>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861AF5" w:rsidRDefault="00EA7EC8" w:rsidP="00855E15">
            <w:pPr>
              <w:jc w:val="center"/>
              <w:rPr>
                <w:rFonts w:asciiTheme="minorHAnsi" w:hAnsiTheme="minorHAnsi" w:cstheme="minorHAnsi"/>
                <w:b/>
              </w:rPr>
            </w:pPr>
            <w:r w:rsidRPr="00861AF5">
              <w:rPr>
                <w:rFonts w:asciiTheme="minorHAnsi" w:hAnsiTheme="minorHAnsi" w:cstheme="minorHAnsi"/>
                <w:b/>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611C88">
              <w:rPr>
                <w:rFonts w:asciiTheme="minorHAnsi" w:hAnsiTheme="minorHAnsi" w:cstheme="minorHAnsi"/>
                <w:sz w:val="22"/>
                <w:szCs w:val="22"/>
              </w:rPr>
              <w:t xml:space="preserve"> 17/08</w:t>
            </w:r>
            <w:r w:rsidR="00433691">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861AF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433691" w:rsidP="00EA7EC8">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861AF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433691" w:rsidP="00EA7EC8">
            <w:pPr>
              <w:jc w:val="both"/>
              <w:rPr>
                <w:rFonts w:asciiTheme="minorHAnsi" w:hAnsiTheme="minorHAnsi" w:cstheme="minorHAnsi"/>
                <w:color w:val="00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861AF5">
        <w:trPr>
          <w:trHeight w:val="475"/>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861AF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433691" w:rsidP="00EA7EC8">
            <w:pPr>
              <w:jc w:val="both"/>
              <w:rPr>
                <w:rFonts w:asciiTheme="minorHAnsi" w:hAnsiTheme="minorHAnsi" w:cstheme="minorHAns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611C88" w:rsidP="00EA7EC8">
            <w:pPr>
              <w:rPr>
                <w:rFonts w:asciiTheme="minorHAnsi" w:hAnsiTheme="minorHAnsi" w:cstheme="minorHAnsi"/>
                <w:sz w:val="22"/>
                <w:szCs w:val="22"/>
              </w:rPr>
            </w:pPr>
            <w:r>
              <w:rPr>
                <w:rFonts w:asciiTheme="minorHAnsi" w:hAnsiTheme="minorHAnsi" w:cstheme="minorHAnsi"/>
                <w:sz w:val="22"/>
                <w:szCs w:val="22"/>
              </w:rPr>
              <w:t>27</w:t>
            </w:r>
            <w:r w:rsidR="00433691">
              <w:rPr>
                <w:rFonts w:asciiTheme="minorHAnsi" w:hAnsiTheme="minorHAnsi" w:cstheme="minorHAnsi"/>
                <w:sz w:val="22"/>
                <w:szCs w:val="22"/>
              </w:rPr>
              <w:t>/08/2018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433691" w:rsidP="00EA7EC8">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01A77" w:rsidRPr="00701A77" w:rsidRDefault="00701A77" w:rsidP="00701A77">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EA7EC8" w:rsidRPr="001B5615" w:rsidRDefault="00701A77" w:rsidP="00701A77">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611C88" w:rsidP="00EA7EC8">
            <w:pPr>
              <w:rPr>
                <w:rFonts w:asciiTheme="minorHAnsi" w:hAnsiTheme="minorHAnsi" w:cstheme="minorHAnsi"/>
                <w:sz w:val="22"/>
                <w:szCs w:val="22"/>
              </w:rPr>
            </w:pPr>
            <w:r>
              <w:rPr>
                <w:rFonts w:asciiTheme="minorHAnsi" w:hAnsiTheme="minorHAnsi" w:cstheme="minorHAnsi"/>
                <w:sz w:val="22"/>
                <w:szCs w:val="22"/>
              </w:rPr>
              <w:t>27</w:t>
            </w:r>
            <w:r w:rsidR="00433691" w:rsidRPr="00433691">
              <w:rPr>
                <w:rFonts w:asciiTheme="minorHAnsi" w:hAnsiTheme="minorHAnsi" w:cstheme="minorHAnsi"/>
                <w:sz w:val="22"/>
                <w:szCs w:val="22"/>
              </w:rPr>
              <w:t>/08/2018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433691" w:rsidP="00EA7EC8">
            <w:pP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01A77" w:rsidRPr="00701A77" w:rsidRDefault="00701A77" w:rsidP="00701A77">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EA7EC8" w:rsidRPr="001B5615" w:rsidRDefault="00701A77" w:rsidP="00701A77">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611C88" w:rsidP="00611C88">
            <w:pPr>
              <w:rPr>
                <w:rFonts w:asciiTheme="minorHAnsi" w:hAnsiTheme="minorHAnsi" w:cstheme="minorHAnsi"/>
                <w:szCs w:val="22"/>
              </w:rPr>
            </w:pPr>
            <w:r>
              <w:rPr>
                <w:rFonts w:asciiTheme="minorHAnsi" w:hAnsiTheme="minorHAnsi" w:cstheme="minorHAnsi"/>
                <w:sz w:val="22"/>
                <w:szCs w:val="22"/>
              </w:rPr>
              <w:t>27</w:t>
            </w:r>
            <w:r w:rsidR="00433691">
              <w:rPr>
                <w:rFonts w:asciiTheme="minorHAnsi" w:hAnsiTheme="minorHAnsi" w:cstheme="minorHAnsi"/>
                <w:sz w:val="22"/>
                <w:szCs w:val="22"/>
              </w:rPr>
              <w:t>/09</w:t>
            </w:r>
            <w:r w:rsidR="00433691" w:rsidRPr="00433691">
              <w:rPr>
                <w:rFonts w:asciiTheme="minorHAnsi" w:hAnsiTheme="minorHAnsi" w:cstheme="minorHAnsi"/>
                <w:sz w:val="22"/>
                <w:szCs w:val="22"/>
              </w:rPr>
              <w:t>/2018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611C88"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30</w:t>
            </w:r>
            <w:r w:rsidR="00433691">
              <w:rPr>
                <w:rFonts w:asciiTheme="minorHAnsi" w:hAnsiTheme="minorHAnsi" w:cstheme="minorHAnsi"/>
                <w:sz w:val="22"/>
                <w:szCs w:val="22"/>
              </w:rPr>
              <w:t>/10/2018</w:t>
            </w:r>
          </w:p>
        </w:tc>
      </w:tr>
    </w:tbl>
    <w:p w:rsidR="00433691" w:rsidRDefault="00433691"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433691">
        <w:trPr>
          <w:trHeight w:val="459"/>
          <w:jc w:val="center"/>
        </w:trPr>
        <w:tc>
          <w:tcPr>
            <w:tcW w:w="9987" w:type="dxa"/>
            <w:gridSpan w:val="6"/>
            <w:shd w:val="clear" w:color="auto" w:fill="D9D9D9" w:themeFill="background1" w:themeFillShade="D9"/>
            <w:vAlign w:val="center"/>
          </w:tcPr>
          <w:p w:rsidR="00730400" w:rsidRPr="006F470A" w:rsidRDefault="00D279A7" w:rsidP="00127682">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2E3633" w:rsidRPr="006F470A" w:rsidTr="00433691">
        <w:trPr>
          <w:trHeight w:val="543"/>
          <w:jc w:val="center"/>
        </w:trPr>
        <w:tc>
          <w:tcPr>
            <w:tcW w:w="6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611C88" w:rsidRPr="006F470A" w:rsidTr="003C057F">
        <w:trPr>
          <w:trHeight w:val="339"/>
          <w:jc w:val="center"/>
        </w:trPr>
        <w:tc>
          <w:tcPr>
            <w:tcW w:w="609" w:type="dxa"/>
            <w:shd w:val="clear" w:color="auto" w:fill="auto"/>
            <w:noWrap/>
            <w:vAlign w:val="center"/>
          </w:tcPr>
          <w:p w:rsidR="00611C88" w:rsidRPr="006F470A"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Manguera flexible de 3/4" x 4,5 M., conector fijo, para despacho de combustible</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16</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850,00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13.600,00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Manguera flexible de 3/4" x 5 M., conector fijo, para despacho de combustible</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16</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850,00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13.600,00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Manguera flexible de 1" x 5 M., conector fijo, para despacho de combustible</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2</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900,00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1.800,00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Codo giratorio de 3/4”, para despacho de combustible</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35</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380,00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13.300,00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Codo giratorio de 1”, para despacho de combustible</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4</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650,00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2.600,00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Pistola automática de 3/4", color Roja, para despacho de combustible</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30</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700,00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21.000,00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Pistola automática de 3/4", color Azul, para despacho de combustible</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30</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700,00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21.000,00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Pistola automática de 1", color Azul, para despacho de combustible</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2</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900,00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1.800,00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 xml:space="preserve">Válvula break </w:t>
            </w:r>
            <w:proofErr w:type="spellStart"/>
            <w:r>
              <w:rPr>
                <w:rFonts w:ascii="Calibri" w:hAnsi="Calibri" w:cs="Calibri"/>
                <w:color w:val="000000"/>
              </w:rPr>
              <w:t>away</w:t>
            </w:r>
            <w:proofErr w:type="spellEnd"/>
            <w:r>
              <w:rPr>
                <w:rFonts w:ascii="Calibri" w:hAnsi="Calibri" w:cs="Calibri"/>
                <w:color w:val="000000"/>
              </w:rPr>
              <w:t xml:space="preserve"> de 3/4", no </w:t>
            </w:r>
            <w:proofErr w:type="spellStart"/>
            <w:r>
              <w:rPr>
                <w:rFonts w:ascii="Calibri" w:hAnsi="Calibri" w:cs="Calibri"/>
                <w:color w:val="000000"/>
              </w:rPr>
              <w:t>reconectable</w:t>
            </w:r>
            <w:proofErr w:type="spellEnd"/>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20</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560,00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11.200,00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 xml:space="preserve">Válvula break </w:t>
            </w:r>
            <w:proofErr w:type="spellStart"/>
            <w:r>
              <w:rPr>
                <w:rFonts w:ascii="Calibri" w:hAnsi="Calibri" w:cs="Calibri"/>
                <w:color w:val="000000"/>
              </w:rPr>
              <w:t>away</w:t>
            </w:r>
            <w:proofErr w:type="spellEnd"/>
            <w:r>
              <w:rPr>
                <w:rFonts w:ascii="Calibri" w:hAnsi="Calibri" w:cs="Calibri"/>
                <w:color w:val="000000"/>
              </w:rPr>
              <w:t xml:space="preserve"> de 1", no </w:t>
            </w:r>
            <w:proofErr w:type="spellStart"/>
            <w:r>
              <w:rPr>
                <w:rFonts w:ascii="Calibri" w:hAnsi="Calibri" w:cs="Calibri"/>
                <w:color w:val="000000"/>
              </w:rPr>
              <w:t>reconectable</w:t>
            </w:r>
            <w:proofErr w:type="spellEnd"/>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4</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1.000,00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4.000,00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 xml:space="preserve">Válvula </w:t>
            </w:r>
            <w:proofErr w:type="spellStart"/>
            <w:r>
              <w:rPr>
                <w:rFonts w:ascii="Calibri" w:hAnsi="Calibri" w:cs="Calibri"/>
                <w:color w:val="000000"/>
              </w:rPr>
              <w:t>check</w:t>
            </w:r>
            <w:proofErr w:type="spellEnd"/>
            <w:r>
              <w:rPr>
                <w:rFonts w:ascii="Calibri" w:hAnsi="Calibri" w:cs="Calibri"/>
                <w:color w:val="000000"/>
              </w:rPr>
              <w:t xml:space="preserve"> con malla para medidor dúplex Wayne</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20</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390,00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7.800,00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 xml:space="preserve">Filtro cónico de malla de 3/4", para </w:t>
            </w:r>
            <w:proofErr w:type="spellStart"/>
            <w:r>
              <w:rPr>
                <w:rFonts w:ascii="Calibri" w:hAnsi="Calibri" w:cs="Calibri"/>
                <w:color w:val="000000"/>
              </w:rPr>
              <w:t>dispenser</w:t>
            </w:r>
            <w:proofErr w:type="spellEnd"/>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20</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500,00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10.000,00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Filtro de Malla lavable, incluye elemento</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2</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1.900,00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3.800,00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14</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 xml:space="preserve">Elemento de 30 micrones de acero inoxidable, para filtro de malla lavable </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15</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450,00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6.750,00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Filtro de combustible, rosca de 3/4", de 10 micrones (12 Pieza/caja)</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Caja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8</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1.500,00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12.000,00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16</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Filtro de combustible, rosca de 1", de 10 micrones (12 Pieza/caja)</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Caja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6</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1.550,00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9.300,00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17</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Filtro de combustible, rosca de 1", de 30 micrones (12 Pieza/caja)</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Caja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8</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1.550,00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12.400,00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18</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 xml:space="preserve">Medidor dúplex completo para </w:t>
            </w:r>
            <w:proofErr w:type="spellStart"/>
            <w:r>
              <w:rPr>
                <w:rFonts w:ascii="Calibri" w:hAnsi="Calibri" w:cs="Calibri"/>
                <w:color w:val="000000"/>
              </w:rPr>
              <w:t>dispenser</w:t>
            </w:r>
            <w:proofErr w:type="spellEnd"/>
            <w:r>
              <w:rPr>
                <w:rFonts w:ascii="Calibri" w:hAnsi="Calibri" w:cs="Calibri"/>
                <w:color w:val="000000"/>
              </w:rPr>
              <w:t xml:space="preserve"> Wayne</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2</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9.300,00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18.600,00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19</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 xml:space="preserve">Teclado para </w:t>
            </w:r>
            <w:proofErr w:type="spellStart"/>
            <w:r>
              <w:rPr>
                <w:rFonts w:ascii="Calibri" w:hAnsi="Calibri" w:cs="Calibri"/>
                <w:color w:val="000000"/>
              </w:rPr>
              <w:t>dispenser</w:t>
            </w:r>
            <w:proofErr w:type="spellEnd"/>
            <w:r>
              <w:rPr>
                <w:rFonts w:ascii="Calibri" w:hAnsi="Calibri" w:cs="Calibri"/>
                <w:color w:val="000000"/>
              </w:rPr>
              <w:t xml:space="preserve"> 3G3387D</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8</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500,00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4.000,00</w:t>
            </w:r>
          </w:p>
        </w:tc>
      </w:tr>
      <w:tr w:rsidR="00611C88" w:rsidRPr="006F470A" w:rsidTr="003C057F">
        <w:trPr>
          <w:trHeight w:val="339"/>
          <w:jc w:val="center"/>
        </w:trPr>
        <w:tc>
          <w:tcPr>
            <w:tcW w:w="609" w:type="dxa"/>
            <w:shd w:val="clear" w:color="auto" w:fill="auto"/>
            <w:noWrap/>
            <w:vAlign w:val="center"/>
          </w:tcPr>
          <w:p w:rsidR="00611C88" w:rsidRDefault="00611C88" w:rsidP="00611C8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20</w:t>
            </w:r>
          </w:p>
        </w:tc>
        <w:tc>
          <w:tcPr>
            <w:tcW w:w="3436" w:type="dxa"/>
            <w:tcBorders>
              <w:top w:val="nil"/>
              <w:left w:val="nil"/>
              <w:bottom w:val="single" w:sz="4" w:space="0" w:color="auto"/>
              <w:right w:val="single" w:sz="4" w:space="0" w:color="auto"/>
            </w:tcBorders>
            <w:shd w:val="clear" w:color="auto" w:fill="auto"/>
            <w:vAlign w:val="center"/>
          </w:tcPr>
          <w:p w:rsidR="00611C88" w:rsidRDefault="00611C88" w:rsidP="00611C88">
            <w:pPr>
              <w:jc w:val="both"/>
              <w:rPr>
                <w:rFonts w:ascii="Calibri" w:hAnsi="Calibri" w:cs="Calibri"/>
                <w:color w:val="000000"/>
              </w:rPr>
            </w:pPr>
            <w:r>
              <w:rPr>
                <w:rFonts w:ascii="Calibri" w:hAnsi="Calibri" w:cs="Calibri"/>
                <w:color w:val="000000"/>
              </w:rPr>
              <w:t xml:space="preserve">Fuente de poder para </w:t>
            </w:r>
            <w:proofErr w:type="spellStart"/>
            <w:r>
              <w:rPr>
                <w:rFonts w:ascii="Calibri" w:hAnsi="Calibri" w:cs="Calibri"/>
                <w:color w:val="000000"/>
              </w:rPr>
              <w:t>dispenser</w:t>
            </w:r>
            <w:proofErr w:type="spellEnd"/>
            <w:r>
              <w:rPr>
                <w:rFonts w:ascii="Calibri" w:hAnsi="Calibri" w:cs="Calibri"/>
                <w:color w:val="000000"/>
              </w:rPr>
              <w:t>, 220 V. IN 24 V. OUT 1500 MAP</w:t>
            </w:r>
          </w:p>
        </w:tc>
        <w:tc>
          <w:tcPr>
            <w:tcW w:w="1309"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center"/>
              <w:rPr>
                <w:rFonts w:ascii="Calibri" w:hAnsi="Calibri" w:cs="Calibri"/>
                <w:color w:val="000000"/>
              </w:rPr>
            </w:pPr>
            <w:r>
              <w:rPr>
                <w:rFonts w:ascii="Calibri" w:hAnsi="Calibri" w:cs="Calibri"/>
                <w:color w:val="000000"/>
              </w:rPr>
              <w:t>Pieza</w:t>
            </w:r>
          </w:p>
        </w:tc>
        <w:tc>
          <w:tcPr>
            <w:tcW w:w="1225" w:type="dxa"/>
            <w:tcBorders>
              <w:top w:val="nil"/>
              <w:left w:val="nil"/>
              <w:bottom w:val="single" w:sz="4" w:space="0" w:color="auto"/>
              <w:right w:val="single" w:sz="4" w:space="0" w:color="auto"/>
            </w:tcBorders>
            <w:shd w:val="clear" w:color="auto" w:fill="auto"/>
            <w:vAlign w:val="center"/>
          </w:tcPr>
          <w:p w:rsidR="00611C88" w:rsidRDefault="00611C88" w:rsidP="00611C88">
            <w:pPr>
              <w:jc w:val="center"/>
              <w:rPr>
                <w:rFonts w:ascii="Calibri" w:hAnsi="Calibri" w:cs="Calibri"/>
                <w:color w:val="000000"/>
              </w:rPr>
            </w:pPr>
            <w:r>
              <w:rPr>
                <w:rFonts w:ascii="Calibri" w:hAnsi="Calibri" w:cs="Calibri"/>
                <w:color w:val="000000"/>
              </w:rPr>
              <w:t>4</w:t>
            </w:r>
          </w:p>
        </w:tc>
        <w:tc>
          <w:tcPr>
            <w:tcW w:w="1457" w:type="dxa"/>
            <w:tcBorders>
              <w:top w:val="nil"/>
              <w:left w:val="nil"/>
              <w:bottom w:val="single" w:sz="4" w:space="0" w:color="auto"/>
              <w:right w:val="single" w:sz="4" w:space="0" w:color="auto"/>
            </w:tcBorders>
            <w:shd w:val="clear" w:color="auto" w:fill="auto"/>
            <w:vAlign w:val="center"/>
          </w:tcPr>
          <w:p w:rsidR="00611C88" w:rsidRDefault="00611C88" w:rsidP="00611C88">
            <w:pPr>
              <w:jc w:val="right"/>
              <w:rPr>
                <w:rFonts w:ascii="Calibri" w:hAnsi="Calibri" w:cs="Calibri"/>
                <w:color w:val="000000"/>
              </w:rPr>
            </w:pPr>
            <w:r>
              <w:rPr>
                <w:rFonts w:ascii="Calibri" w:hAnsi="Calibri" w:cs="Calibri"/>
                <w:color w:val="000000"/>
              </w:rPr>
              <w:t>2.600,00</w:t>
            </w:r>
          </w:p>
        </w:tc>
        <w:tc>
          <w:tcPr>
            <w:tcW w:w="1951" w:type="dxa"/>
            <w:tcBorders>
              <w:top w:val="nil"/>
              <w:left w:val="nil"/>
              <w:bottom w:val="single" w:sz="4" w:space="0" w:color="auto"/>
              <w:right w:val="single" w:sz="4" w:space="0" w:color="auto"/>
            </w:tcBorders>
            <w:shd w:val="clear" w:color="auto" w:fill="auto"/>
            <w:noWrap/>
            <w:vAlign w:val="center"/>
          </w:tcPr>
          <w:p w:rsidR="00611C88" w:rsidRDefault="00611C88" w:rsidP="00611C88">
            <w:pPr>
              <w:jc w:val="right"/>
              <w:rPr>
                <w:rFonts w:ascii="Calibri" w:hAnsi="Calibri" w:cs="Calibri"/>
                <w:color w:val="000000"/>
              </w:rPr>
            </w:pPr>
            <w:r>
              <w:rPr>
                <w:rFonts w:ascii="Calibri" w:hAnsi="Calibri" w:cs="Calibri"/>
                <w:color w:val="000000"/>
              </w:rPr>
              <w:t>10.400,00</w:t>
            </w:r>
          </w:p>
        </w:tc>
      </w:tr>
      <w:tr w:rsidR="00103622" w:rsidRPr="006F470A" w:rsidTr="00433691">
        <w:trPr>
          <w:trHeight w:val="339"/>
          <w:jc w:val="center"/>
        </w:trPr>
        <w:tc>
          <w:tcPr>
            <w:tcW w:w="8036" w:type="dxa"/>
            <w:gridSpan w:val="5"/>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shd w:val="clear" w:color="auto" w:fill="auto"/>
            <w:noWrap/>
            <w:vAlign w:val="center"/>
            <w:hideMark/>
          </w:tcPr>
          <w:p w:rsidR="00103622" w:rsidRPr="006F470A" w:rsidRDefault="003C057F" w:rsidP="00861AF5">
            <w:pPr>
              <w:jc w:val="center"/>
              <w:rPr>
                <w:rFonts w:asciiTheme="minorHAnsi" w:hAnsiTheme="minorHAnsi" w:cstheme="minorHAnsi"/>
                <w:color w:val="000000"/>
                <w:lang w:val="es-BO" w:eastAsia="es-BO"/>
              </w:rPr>
            </w:pPr>
            <w:r w:rsidRPr="003C057F">
              <w:rPr>
                <w:rFonts w:ascii="Calibri" w:hAnsi="Calibri" w:cs="Calibri"/>
                <w:b/>
                <w:color w:val="000000"/>
                <w:sz w:val="22"/>
                <w:szCs w:val="22"/>
                <w:lang w:eastAsia="es-ES"/>
              </w:rPr>
              <w:t>198.950,00</w:t>
            </w:r>
          </w:p>
        </w:tc>
      </w:tr>
    </w:tbl>
    <w:p w:rsidR="00103622" w:rsidRPr="006F470A" w:rsidRDefault="00103622" w:rsidP="00B37050">
      <w:pPr>
        <w:jc w:val="center"/>
        <w:rPr>
          <w:rFonts w:asciiTheme="minorHAnsi" w:hAnsiTheme="minorHAnsi" w:cstheme="minorHAnsi"/>
          <w:b/>
          <w:sz w:val="22"/>
          <w:szCs w:val="22"/>
        </w:rPr>
      </w:pPr>
    </w:p>
    <w:p w:rsidR="003C057F" w:rsidRDefault="003C057F" w:rsidP="00B37050">
      <w:pPr>
        <w:jc w:val="center"/>
        <w:rPr>
          <w:rFonts w:asciiTheme="minorHAnsi" w:hAnsiTheme="minorHAnsi" w:cstheme="minorHAnsi"/>
          <w:b/>
          <w:sz w:val="22"/>
          <w:szCs w:val="22"/>
        </w:rPr>
      </w:pPr>
    </w:p>
    <w:p w:rsidR="003C057F" w:rsidRDefault="003C057F" w:rsidP="00B37050">
      <w:pPr>
        <w:jc w:val="center"/>
        <w:rPr>
          <w:rFonts w:asciiTheme="minorHAnsi" w:hAnsiTheme="minorHAnsi" w:cstheme="minorHAnsi"/>
          <w:b/>
          <w:sz w:val="22"/>
          <w:szCs w:val="22"/>
        </w:rPr>
      </w:pPr>
    </w:p>
    <w:p w:rsidR="003C057F" w:rsidRDefault="003C057F" w:rsidP="00B37050">
      <w:pPr>
        <w:jc w:val="center"/>
        <w:rPr>
          <w:rFonts w:asciiTheme="minorHAnsi" w:hAnsiTheme="minorHAnsi" w:cstheme="minorHAnsi"/>
          <w:b/>
          <w:sz w:val="22"/>
          <w:szCs w:val="22"/>
        </w:rPr>
      </w:pPr>
    </w:p>
    <w:p w:rsidR="003C057F" w:rsidRDefault="003C057F"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047BD">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047BD">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047BD">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047BD">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047BD">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047BD">
      <w:pPr>
        <w:pStyle w:val="Sinespaciado4"/>
        <w:numPr>
          <w:ilvl w:val="0"/>
          <w:numId w:val="27"/>
        </w:numPr>
        <w:ind w:left="851"/>
        <w:jc w:val="both"/>
      </w:pPr>
      <w:r w:rsidRPr="006F470A">
        <w:t>Que tengan sentencia ejecutoriada, con impedimento para ejercer el comercio.</w:t>
      </w:r>
    </w:p>
    <w:p w:rsidR="006A773C" w:rsidRPr="006F470A" w:rsidRDefault="006A773C" w:rsidP="006047BD">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047BD">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047BD">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047BD">
      <w:pPr>
        <w:pStyle w:val="Sinespaciado4"/>
        <w:numPr>
          <w:ilvl w:val="0"/>
          <w:numId w:val="27"/>
        </w:numPr>
        <w:ind w:left="851"/>
        <w:jc w:val="both"/>
      </w:pPr>
      <w:r w:rsidRPr="002932FE">
        <w:t>Que hubiesen declarado su disolución o quiebra.</w:t>
      </w:r>
    </w:p>
    <w:p w:rsidR="006A773C" w:rsidRPr="006F470A" w:rsidRDefault="006A773C" w:rsidP="006047BD">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047BD">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047BD">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047BD">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047BD">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047BD">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047BD">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047BD">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047BD">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047BD">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047B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047B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047BD">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047BD">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6047BD">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047B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047B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047B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047B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6047B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047B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047B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047BD">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047B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047B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047B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047B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047B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047B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047B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047B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047B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047B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302CF6" w:rsidRDefault="00611C88" w:rsidP="00637B97">
            <w:pPr>
              <w:jc w:val="both"/>
              <w:rPr>
                <w:rFonts w:asciiTheme="minorHAnsi" w:hAnsiTheme="minorHAnsi" w:cstheme="minorHAnsi"/>
                <w:b/>
                <w:sz w:val="22"/>
                <w:szCs w:val="22"/>
              </w:rPr>
            </w:pPr>
            <w:r w:rsidRPr="00611C88">
              <w:rPr>
                <w:rFonts w:asciiTheme="minorHAnsi" w:hAnsiTheme="minorHAnsi" w:cstheme="minorHAnsi"/>
                <w:b/>
                <w:sz w:val="22"/>
                <w:szCs w:val="22"/>
              </w:rPr>
              <w:t>ADQUISICIÓN DE REPUESTOS PARA EESS DEL DCOR</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611C88" w:rsidP="00637B97">
            <w:pPr>
              <w:jc w:val="both"/>
              <w:rPr>
                <w:rFonts w:asciiTheme="minorHAnsi" w:hAnsiTheme="minorHAnsi" w:cstheme="minorHAnsi"/>
                <w:sz w:val="22"/>
                <w:szCs w:val="22"/>
              </w:rPr>
            </w:pPr>
            <w:r>
              <w:rPr>
                <w:rFonts w:asciiTheme="minorHAnsi" w:hAnsiTheme="minorHAnsi" w:cstheme="minorHAnsi"/>
                <w:b/>
                <w:bCs/>
                <w:sz w:val="22"/>
                <w:szCs w:val="22"/>
              </w:rPr>
              <w:t>GCC-CDL-DCOR-52</w:t>
            </w:r>
            <w:r w:rsidR="00302CF6" w:rsidRPr="00302CF6">
              <w:rPr>
                <w:rFonts w:asciiTheme="minorHAnsi" w:hAnsiTheme="minorHAnsi" w:cstheme="minorHAnsi"/>
                <w:b/>
                <w:bCs/>
                <w:sz w:val="22"/>
                <w:szCs w:val="22"/>
              </w:rPr>
              <w:t>-18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047B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047B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047BD">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047BD">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047BD">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127682" w:rsidRDefault="006E23E4" w:rsidP="006047BD">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127682">
        <w:rPr>
          <w:rFonts w:asciiTheme="minorHAnsi" w:hAnsiTheme="minorHAnsi" w:cstheme="minorHAnsi"/>
          <w:sz w:val="22"/>
          <w:szCs w:val="22"/>
        </w:rPr>
        <w:t xml:space="preserve">Original de la Garantía de Seriedad de Propuesta </w:t>
      </w:r>
    </w:p>
    <w:p w:rsidR="00127682" w:rsidRPr="00127682" w:rsidRDefault="00127682" w:rsidP="0012768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047B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047BD">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047B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047B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047BD">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047BD">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047BD">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047BD">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047B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047B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611C88" w:rsidP="0059756C">
            <w:pPr>
              <w:rPr>
                <w:rFonts w:asciiTheme="minorHAnsi" w:hAnsiTheme="minorHAnsi" w:cstheme="minorHAnsi"/>
                <w:sz w:val="22"/>
                <w:szCs w:val="22"/>
              </w:rPr>
            </w:pPr>
            <w:r w:rsidRPr="00611C88">
              <w:rPr>
                <w:rFonts w:asciiTheme="minorHAnsi" w:hAnsiTheme="minorHAnsi" w:cstheme="minorHAnsi"/>
                <w:sz w:val="22"/>
                <w:szCs w:val="22"/>
              </w:rPr>
              <w:t>ADQUISICIÓN DE REPUESTOS PARA EESS DEL DCOR</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611C88" w:rsidP="0059756C">
            <w:pPr>
              <w:rPr>
                <w:rFonts w:asciiTheme="minorHAnsi" w:hAnsiTheme="minorHAnsi" w:cstheme="minorHAnsi"/>
                <w:sz w:val="22"/>
                <w:szCs w:val="22"/>
              </w:rPr>
            </w:pPr>
            <w:r>
              <w:rPr>
                <w:rFonts w:asciiTheme="minorHAnsi" w:hAnsiTheme="minorHAnsi" w:cstheme="minorHAnsi"/>
                <w:sz w:val="22"/>
                <w:szCs w:val="22"/>
              </w:rPr>
              <w:t>GCC-CDL-DCOR-52</w:t>
            </w:r>
            <w:r w:rsidR="00302CF6" w:rsidRPr="00302CF6">
              <w:rPr>
                <w:rFonts w:asciiTheme="minorHAnsi" w:hAnsiTheme="minorHAnsi" w:cstheme="minorHAnsi"/>
                <w:sz w:val="22"/>
                <w:szCs w:val="22"/>
              </w:rPr>
              <w:t>-18</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611C88" w:rsidP="0059756C">
            <w:pPr>
              <w:rPr>
                <w:rFonts w:asciiTheme="minorHAnsi" w:hAnsiTheme="minorHAnsi" w:cstheme="minorHAnsi"/>
                <w:sz w:val="22"/>
                <w:szCs w:val="22"/>
              </w:rPr>
            </w:pPr>
            <w:r>
              <w:rPr>
                <w:rFonts w:asciiTheme="minorHAnsi" w:hAnsiTheme="minorHAnsi" w:cstheme="minorHAnsi"/>
                <w:sz w:val="22"/>
                <w:szCs w:val="22"/>
              </w:rPr>
              <w:t>SANTA CRUZ 2</w:t>
            </w:r>
            <w:r w:rsidR="00302CF6">
              <w:rPr>
                <w:rFonts w:asciiTheme="minorHAnsi" w:hAnsiTheme="minorHAnsi" w:cstheme="minorHAnsi"/>
                <w:sz w:val="22"/>
                <w:szCs w:val="22"/>
              </w:rPr>
              <w:t>7/08/2018</w:t>
            </w: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047B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047BD">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047B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047B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047B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047B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047B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047B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047B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047BD">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047B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047B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047B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047B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047B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047B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047BD">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047BD">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047BD">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3C057F" w:rsidTr="00127682">
        <w:trPr>
          <w:trHeight w:val="404"/>
          <w:jc w:val="center"/>
        </w:trPr>
        <w:tc>
          <w:tcPr>
            <w:tcW w:w="486" w:type="dxa"/>
            <w:shd w:val="clear" w:color="auto" w:fill="D9D9D9" w:themeFill="background1" w:themeFillShade="D9"/>
            <w:tcMar>
              <w:left w:w="0" w:type="dxa"/>
              <w:right w:w="0" w:type="dxa"/>
            </w:tcMar>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Ítem</w:t>
            </w:r>
          </w:p>
        </w:tc>
        <w:tc>
          <w:tcPr>
            <w:tcW w:w="3004" w:type="dxa"/>
            <w:gridSpan w:val="2"/>
            <w:shd w:val="clear" w:color="auto" w:fill="D9D9D9" w:themeFill="background1" w:themeFillShade="D9"/>
            <w:vAlign w:val="center"/>
          </w:tcPr>
          <w:p w:rsidR="00FA78A9" w:rsidRPr="003C057F" w:rsidRDefault="000221D3" w:rsidP="001610B8">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Detalle</w:t>
            </w:r>
            <w:r w:rsidR="001610B8" w:rsidRPr="003C057F">
              <w:rPr>
                <w:rFonts w:asciiTheme="minorHAnsi" w:hAnsiTheme="minorHAnsi" w:cstheme="minorHAnsi"/>
                <w:b/>
                <w:sz w:val="16"/>
                <w:szCs w:val="16"/>
                <w:lang w:val="es-BO"/>
              </w:rPr>
              <w:t xml:space="preserve"> </w:t>
            </w:r>
          </w:p>
        </w:tc>
        <w:tc>
          <w:tcPr>
            <w:tcW w:w="1417" w:type="dxa"/>
            <w:shd w:val="clear" w:color="auto" w:fill="D9D9D9" w:themeFill="background1" w:themeFillShade="D9"/>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Unidad</w:t>
            </w:r>
          </w:p>
        </w:tc>
        <w:tc>
          <w:tcPr>
            <w:tcW w:w="1559" w:type="dxa"/>
            <w:shd w:val="clear" w:color="auto" w:fill="D9D9D9" w:themeFill="background1" w:themeFillShade="D9"/>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Cantidad</w:t>
            </w:r>
          </w:p>
        </w:tc>
        <w:tc>
          <w:tcPr>
            <w:tcW w:w="1701" w:type="dxa"/>
            <w:shd w:val="clear" w:color="auto" w:fill="D9D9D9" w:themeFill="background1" w:themeFillShade="D9"/>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Precio Unitario (Numeral)</w:t>
            </w:r>
          </w:p>
        </w:tc>
        <w:tc>
          <w:tcPr>
            <w:tcW w:w="1553" w:type="dxa"/>
            <w:shd w:val="clear" w:color="auto" w:fill="D9D9D9" w:themeFill="background1" w:themeFillShade="D9"/>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Precio Total (Numeral)</w:t>
            </w: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Manguera flexible de 3/4" x 4,5 M., conector fijo, para despacho de combustible</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16</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2</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Manguera flexible de 3/4" x 5 M., conector fijo, para despacho de combustible</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16</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3</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Manguera flexible de 1" x 5 M., conector fijo, para despacho de combustible</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2</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4</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Codo giratorio de 3/4”, para despacho de combustible</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35</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5</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Codo giratorio de 1”, para despacho de combustible</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4</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6</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Pistola automática de 3/4", color Roja, para despacho de combustible</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30</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7</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Pistola automática de 3/4", color Azul, para despacho de combustible</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30</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8</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Pistola automática de 1", color Azul, para despacho de combustible</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2</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9</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 xml:space="preserve">Válvula break </w:t>
            </w:r>
            <w:proofErr w:type="spellStart"/>
            <w:r w:rsidRPr="003C057F">
              <w:rPr>
                <w:rFonts w:ascii="Calibri" w:hAnsi="Calibri" w:cs="Calibri"/>
                <w:color w:val="000000"/>
                <w:sz w:val="16"/>
                <w:szCs w:val="16"/>
              </w:rPr>
              <w:t>away</w:t>
            </w:r>
            <w:proofErr w:type="spellEnd"/>
            <w:r w:rsidRPr="003C057F">
              <w:rPr>
                <w:rFonts w:ascii="Calibri" w:hAnsi="Calibri" w:cs="Calibri"/>
                <w:color w:val="000000"/>
                <w:sz w:val="16"/>
                <w:szCs w:val="16"/>
              </w:rPr>
              <w:t xml:space="preserve"> de 3/4", no </w:t>
            </w:r>
            <w:proofErr w:type="spellStart"/>
            <w:r w:rsidRPr="003C057F">
              <w:rPr>
                <w:rFonts w:ascii="Calibri" w:hAnsi="Calibri" w:cs="Calibri"/>
                <w:color w:val="000000"/>
                <w:sz w:val="16"/>
                <w:szCs w:val="16"/>
              </w:rPr>
              <w:t>reconectable</w:t>
            </w:r>
            <w:proofErr w:type="spellEnd"/>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20</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10</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 xml:space="preserve">Válvula break </w:t>
            </w:r>
            <w:proofErr w:type="spellStart"/>
            <w:r w:rsidRPr="003C057F">
              <w:rPr>
                <w:rFonts w:ascii="Calibri" w:hAnsi="Calibri" w:cs="Calibri"/>
                <w:color w:val="000000"/>
                <w:sz w:val="16"/>
                <w:szCs w:val="16"/>
              </w:rPr>
              <w:t>away</w:t>
            </w:r>
            <w:proofErr w:type="spellEnd"/>
            <w:r w:rsidRPr="003C057F">
              <w:rPr>
                <w:rFonts w:ascii="Calibri" w:hAnsi="Calibri" w:cs="Calibri"/>
                <w:color w:val="000000"/>
                <w:sz w:val="16"/>
                <w:szCs w:val="16"/>
              </w:rPr>
              <w:t xml:space="preserve"> de 1", no </w:t>
            </w:r>
            <w:proofErr w:type="spellStart"/>
            <w:r w:rsidRPr="003C057F">
              <w:rPr>
                <w:rFonts w:ascii="Calibri" w:hAnsi="Calibri" w:cs="Calibri"/>
                <w:color w:val="000000"/>
                <w:sz w:val="16"/>
                <w:szCs w:val="16"/>
              </w:rPr>
              <w:t>reconectable</w:t>
            </w:r>
            <w:proofErr w:type="spellEnd"/>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4</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11</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 xml:space="preserve">Válvula </w:t>
            </w:r>
            <w:proofErr w:type="spellStart"/>
            <w:r w:rsidRPr="003C057F">
              <w:rPr>
                <w:rFonts w:ascii="Calibri" w:hAnsi="Calibri" w:cs="Calibri"/>
                <w:color w:val="000000"/>
                <w:sz w:val="16"/>
                <w:szCs w:val="16"/>
              </w:rPr>
              <w:t>check</w:t>
            </w:r>
            <w:proofErr w:type="spellEnd"/>
            <w:r w:rsidRPr="003C057F">
              <w:rPr>
                <w:rFonts w:ascii="Calibri" w:hAnsi="Calibri" w:cs="Calibri"/>
                <w:color w:val="000000"/>
                <w:sz w:val="16"/>
                <w:szCs w:val="16"/>
              </w:rPr>
              <w:t xml:space="preserve"> con malla para medidor dúplex Wayne</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20</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12</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 xml:space="preserve">Filtro cónico de malla de 3/4", para </w:t>
            </w:r>
            <w:proofErr w:type="spellStart"/>
            <w:r w:rsidRPr="003C057F">
              <w:rPr>
                <w:rFonts w:ascii="Calibri" w:hAnsi="Calibri" w:cs="Calibri"/>
                <w:color w:val="000000"/>
                <w:sz w:val="16"/>
                <w:szCs w:val="16"/>
              </w:rPr>
              <w:t>dispenser</w:t>
            </w:r>
            <w:proofErr w:type="spellEnd"/>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20</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13</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Filtro de Malla lavable, incluye elemento</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2</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14</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 xml:space="preserve">Elemento de 30 micrones de acero inoxidable, para filtro de malla lavable </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15</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15</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Filtro de combustible, rosca de 3/4", de 10 micrones (12 Pieza/caja)</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Caja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8</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16</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Filtro de combustible, rosca de 1", de 10 micrones (12 Pieza/caja)</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Caja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6</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17</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Filtro de combustible, rosca de 1", de 30 micrones (12 Pieza/caja)</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Caja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8</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18</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 xml:space="preserve">Medidor dúplex completo para </w:t>
            </w:r>
            <w:proofErr w:type="spellStart"/>
            <w:r w:rsidRPr="003C057F">
              <w:rPr>
                <w:rFonts w:ascii="Calibri" w:hAnsi="Calibri" w:cs="Calibri"/>
                <w:color w:val="000000"/>
                <w:sz w:val="16"/>
                <w:szCs w:val="16"/>
              </w:rPr>
              <w:t>dispenser</w:t>
            </w:r>
            <w:proofErr w:type="spellEnd"/>
            <w:r w:rsidRPr="003C057F">
              <w:rPr>
                <w:rFonts w:ascii="Calibri" w:hAnsi="Calibri" w:cs="Calibri"/>
                <w:color w:val="000000"/>
                <w:sz w:val="16"/>
                <w:szCs w:val="16"/>
              </w:rPr>
              <w:t xml:space="preserve"> Wayne</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2</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19</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 xml:space="preserve">Teclado para </w:t>
            </w:r>
            <w:proofErr w:type="spellStart"/>
            <w:r w:rsidRPr="003C057F">
              <w:rPr>
                <w:rFonts w:ascii="Calibri" w:hAnsi="Calibri" w:cs="Calibri"/>
                <w:color w:val="000000"/>
                <w:sz w:val="16"/>
                <w:szCs w:val="16"/>
              </w:rPr>
              <w:t>dispenser</w:t>
            </w:r>
            <w:proofErr w:type="spellEnd"/>
            <w:r w:rsidRPr="003C057F">
              <w:rPr>
                <w:rFonts w:ascii="Calibri" w:hAnsi="Calibri" w:cs="Calibri"/>
                <w:color w:val="000000"/>
                <w:sz w:val="16"/>
                <w:szCs w:val="16"/>
              </w:rPr>
              <w:t xml:space="preserve"> 3G3387D</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8</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3C057F" w:rsidRPr="003C057F" w:rsidTr="003C057F">
        <w:trPr>
          <w:trHeight w:val="401"/>
          <w:jc w:val="center"/>
        </w:trPr>
        <w:tc>
          <w:tcPr>
            <w:tcW w:w="486" w:type="dxa"/>
            <w:shd w:val="clear" w:color="auto" w:fill="FFFFFF"/>
            <w:tcMar>
              <w:left w:w="0" w:type="dxa"/>
              <w:right w:w="0" w:type="dxa"/>
            </w:tcMar>
            <w:vAlign w:val="center"/>
          </w:tcPr>
          <w:p w:rsidR="003C057F" w:rsidRPr="003C057F" w:rsidRDefault="003C057F" w:rsidP="003C057F">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20</w:t>
            </w:r>
          </w:p>
        </w:tc>
        <w:tc>
          <w:tcPr>
            <w:tcW w:w="3004" w:type="dxa"/>
            <w:gridSpan w:val="2"/>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both"/>
              <w:rPr>
                <w:rFonts w:ascii="Calibri" w:hAnsi="Calibri" w:cs="Calibri"/>
                <w:color w:val="000000"/>
                <w:sz w:val="16"/>
                <w:szCs w:val="16"/>
              </w:rPr>
            </w:pPr>
            <w:r w:rsidRPr="003C057F">
              <w:rPr>
                <w:rFonts w:ascii="Calibri" w:hAnsi="Calibri" w:cs="Calibri"/>
                <w:color w:val="000000"/>
                <w:sz w:val="16"/>
                <w:szCs w:val="16"/>
              </w:rPr>
              <w:t xml:space="preserve">Fuente de poder para </w:t>
            </w:r>
            <w:proofErr w:type="spellStart"/>
            <w:r w:rsidRPr="003C057F">
              <w:rPr>
                <w:rFonts w:ascii="Calibri" w:hAnsi="Calibri" w:cs="Calibri"/>
                <w:color w:val="000000"/>
                <w:sz w:val="16"/>
                <w:szCs w:val="16"/>
              </w:rPr>
              <w:t>dispenser</w:t>
            </w:r>
            <w:proofErr w:type="spellEnd"/>
            <w:r w:rsidRPr="003C057F">
              <w:rPr>
                <w:rFonts w:ascii="Calibri" w:hAnsi="Calibri" w:cs="Calibri"/>
                <w:color w:val="000000"/>
                <w:sz w:val="16"/>
                <w:szCs w:val="16"/>
              </w:rPr>
              <w:t>, 220 V. IN 24 V. OUT 1500 MAP</w:t>
            </w:r>
          </w:p>
        </w:tc>
        <w:tc>
          <w:tcPr>
            <w:tcW w:w="1417"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3C057F" w:rsidRPr="003C057F" w:rsidRDefault="003C057F" w:rsidP="003C057F">
            <w:pPr>
              <w:jc w:val="center"/>
              <w:rPr>
                <w:rFonts w:ascii="Calibri" w:hAnsi="Calibri" w:cs="Calibri"/>
                <w:color w:val="000000"/>
                <w:sz w:val="16"/>
                <w:szCs w:val="16"/>
              </w:rPr>
            </w:pPr>
            <w:r w:rsidRPr="003C057F">
              <w:rPr>
                <w:rFonts w:ascii="Calibri" w:hAnsi="Calibri" w:cs="Calibri"/>
                <w:color w:val="000000"/>
                <w:sz w:val="16"/>
                <w:szCs w:val="16"/>
              </w:rPr>
              <w:t>4</w:t>
            </w:r>
          </w:p>
        </w:tc>
        <w:tc>
          <w:tcPr>
            <w:tcW w:w="1701" w:type="dxa"/>
            <w:shd w:val="clear" w:color="auto" w:fill="FFFFFF"/>
            <w:vAlign w:val="center"/>
          </w:tcPr>
          <w:p w:rsidR="003C057F" w:rsidRPr="003C057F" w:rsidRDefault="003C057F" w:rsidP="003C057F">
            <w:pPr>
              <w:rPr>
                <w:rFonts w:asciiTheme="minorHAnsi" w:hAnsiTheme="minorHAnsi" w:cstheme="minorHAnsi"/>
                <w:sz w:val="16"/>
                <w:szCs w:val="16"/>
                <w:lang w:val="es-BO"/>
              </w:rPr>
            </w:pPr>
          </w:p>
        </w:tc>
        <w:tc>
          <w:tcPr>
            <w:tcW w:w="1553" w:type="dxa"/>
            <w:shd w:val="clear" w:color="auto" w:fill="FFFFFF"/>
            <w:vAlign w:val="center"/>
          </w:tcPr>
          <w:p w:rsidR="003C057F" w:rsidRPr="003C057F" w:rsidRDefault="003C057F" w:rsidP="003C057F">
            <w:pPr>
              <w:jc w:val="center"/>
              <w:rPr>
                <w:rFonts w:asciiTheme="minorHAnsi" w:hAnsiTheme="minorHAnsi" w:cstheme="minorHAnsi"/>
                <w:sz w:val="16"/>
                <w:szCs w:val="16"/>
                <w:lang w:val="es-BO"/>
              </w:rPr>
            </w:pPr>
          </w:p>
        </w:tc>
      </w:tr>
      <w:tr w:rsidR="00FA78A9" w:rsidRPr="003C057F" w:rsidTr="00127682">
        <w:trPr>
          <w:trHeight w:val="401"/>
          <w:jc w:val="center"/>
        </w:trPr>
        <w:tc>
          <w:tcPr>
            <w:tcW w:w="8167" w:type="dxa"/>
            <w:gridSpan w:val="6"/>
            <w:shd w:val="clear" w:color="auto" w:fill="auto"/>
            <w:tcMar>
              <w:left w:w="0" w:type="dxa"/>
              <w:right w:w="0" w:type="dxa"/>
            </w:tcMar>
            <w:vAlign w:val="center"/>
          </w:tcPr>
          <w:p w:rsidR="00FA78A9" w:rsidRPr="003C057F" w:rsidRDefault="00FA78A9" w:rsidP="00C111B4">
            <w:pPr>
              <w:jc w:val="right"/>
              <w:rPr>
                <w:rFonts w:asciiTheme="minorHAnsi" w:hAnsiTheme="minorHAnsi" w:cstheme="minorHAnsi"/>
                <w:sz w:val="16"/>
                <w:szCs w:val="16"/>
                <w:lang w:val="es-BO"/>
              </w:rPr>
            </w:pPr>
            <w:r w:rsidRPr="003C057F">
              <w:rPr>
                <w:rFonts w:asciiTheme="minorHAnsi" w:hAnsiTheme="minorHAnsi" w:cstheme="minorHAnsi"/>
                <w:b/>
                <w:sz w:val="16"/>
                <w:szCs w:val="16"/>
                <w:lang w:val="es-BO"/>
              </w:rPr>
              <w:t>PRECIO TOTAL (Numeral)</w:t>
            </w:r>
          </w:p>
        </w:tc>
        <w:tc>
          <w:tcPr>
            <w:tcW w:w="1553" w:type="dxa"/>
            <w:shd w:val="clear" w:color="auto" w:fill="auto"/>
            <w:vAlign w:val="center"/>
          </w:tcPr>
          <w:p w:rsidR="00FA78A9" w:rsidRPr="003C057F" w:rsidRDefault="00FA78A9" w:rsidP="00C111B4">
            <w:pPr>
              <w:jc w:val="center"/>
              <w:rPr>
                <w:rFonts w:asciiTheme="minorHAnsi" w:hAnsiTheme="minorHAnsi" w:cstheme="minorHAnsi"/>
                <w:sz w:val="16"/>
                <w:szCs w:val="16"/>
                <w:lang w:val="es-BO"/>
              </w:rPr>
            </w:pPr>
          </w:p>
        </w:tc>
      </w:tr>
      <w:tr w:rsidR="00FA78A9" w:rsidRPr="003C057F" w:rsidTr="00127682">
        <w:trPr>
          <w:trHeight w:val="401"/>
          <w:jc w:val="center"/>
        </w:trPr>
        <w:tc>
          <w:tcPr>
            <w:tcW w:w="2340" w:type="dxa"/>
            <w:gridSpan w:val="2"/>
            <w:shd w:val="clear" w:color="auto" w:fill="auto"/>
            <w:tcMar>
              <w:left w:w="0" w:type="dxa"/>
              <w:right w:w="0" w:type="dxa"/>
            </w:tcMar>
            <w:vAlign w:val="center"/>
          </w:tcPr>
          <w:p w:rsidR="00FA78A9" w:rsidRPr="003C057F" w:rsidRDefault="00FA78A9" w:rsidP="00C111B4">
            <w:pPr>
              <w:rPr>
                <w:rFonts w:asciiTheme="minorHAnsi" w:hAnsiTheme="minorHAnsi" w:cstheme="minorHAnsi"/>
                <w:sz w:val="16"/>
                <w:szCs w:val="16"/>
                <w:lang w:val="es-BO"/>
              </w:rPr>
            </w:pPr>
            <w:r w:rsidRPr="003C057F">
              <w:rPr>
                <w:rFonts w:asciiTheme="minorHAnsi" w:hAnsiTheme="minorHAnsi" w:cstheme="minorHAnsi"/>
                <w:b/>
                <w:sz w:val="16"/>
                <w:szCs w:val="16"/>
                <w:lang w:val="es-BO"/>
              </w:rPr>
              <w:t>PRECIO TOTAL (Literal)</w:t>
            </w:r>
          </w:p>
        </w:tc>
        <w:tc>
          <w:tcPr>
            <w:tcW w:w="7380" w:type="dxa"/>
            <w:gridSpan w:val="5"/>
            <w:shd w:val="clear" w:color="auto" w:fill="auto"/>
            <w:vAlign w:val="center"/>
          </w:tcPr>
          <w:p w:rsidR="00FA78A9" w:rsidRPr="003C057F" w:rsidRDefault="00FA78A9" w:rsidP="00C111B4">
            <w:pPr>
              <w:jc w:val="center"/>
              <w:rPr>
                <w:rFonts w:asciiTheme="minorHAnsi" w:hAnsiTheme="minorHAnsi" w:cstheme="minorHAnsi"/>
                <w:sz w:val="16"/>
                <w:szCs w:val="16"/>
                <w:lang w:val="es-BO"/>
              </w:rPr>
            </w:pPr>
          </w:p>
        </w:tc>
      </w:tr>
    </w:tbl>
    <w:p w:rsidR="00861AF5" w:rsidRDefault="00861AF5"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799"/>
      </w:tblGrid>
      <w:tr w:rsidR="000221D3" w:rsidRPr="006F470A" w:rsidTr="00127682">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127682">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951FC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32"/>
              <w:gridCol w:w="4360"/>
            </w:tblGrid>
            <w:tr w:rsidR="003C057F" w:rsidRPr="006A058F" w:rsidTr="003C057F">
              <w:trPr>
                <w:trHeight w:val="424"/>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Manguera flexible de 3/4" x 4,5 M., conector fijo, para despacho de combustible</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 xml:space="preserve">Dimensión: Diámetro Ø 3/4” x  largo 4,5 </w:t>
                  </w:r>
                  <w:proofErr w:type="spellStart"/>
                  <w:r w:rsidRPr="006A058F">
                    <w:rPr>
                      <w:rFonts w:ascii="Calibri" w:hAnsi="Calibri" w:cs="Calibri"/>
                      <w:color w:val="000000"/>
                      <w:sz w:val="18"/>
                      <w:szCs w:val="18"/>
                    </w:rPr>
                    <w:t>mts</w:t>
                  </w:r>
                  <w:proofErr w:type="spellEnd"/>
                  <w:r w:rsidRPr="006A058F">
                    <w:rPr>
                      <w:rFonts w:ascii="Calibri" w:hAnsi="Calibri" w:cs="Calibri"/>
                      <w:color w:val="000000"/>
                      <w:sz w:val="18"/>
                      <w:szCs w:val="18"/>
                    </w:rPr>
                    <w:t>. roscado macho/macho NPT</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Color: Negro</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Composición: neopreno N900</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Accesorio: Carga de Combustible</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Embalaje: Caja</w:t>
                  </w:r>
                </w:p>
              </w:tc>
            </w:tr>
          </w:tbl>
          <w:p w:rsidR="00951FCF" w:rsidRPr="006A058F" w:rsidRDefault="00951FCF" w:rsidP="00951FCF">
            <w:pPr>
              <w:autoSpaceDE w:val="0"/>
              <w:autoSpaceDN w:val="0"/>
              <w:adjustRightInd w:val="0"/>
              <w:jc w:val="both"/>
              <w:rPr>
                <w:rFonts w:ascii="Calibri" w:hAnsi="Calibri" w:cs="Calibri"/>
                <w:color w:val="FF0000"/>
                <w:sz w:val="18"/>
                <w:szCs w:val="18"/>
              </w:rPr>
            </w:pPr>
          </w:p>
        </w:tc>
        <w:tc>
          <w:tcPr>
            <w:tcW w:w="4799" w:type="dxa"/>
            <w:vAlign w:val="center"/>
          </w:tcPr>
          <w:p w:rsidR="00951FCF" w:rsidRPr="006F470A" w:rsidRDefault="00951FC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32"/>
              <w:gridCol w:w="4360"/>
            </w:tblGrid>
            <w:tr w:rsidR="003C057F" w:rsidRPr="006A058F" w:rsidTr="003C057F">
              <w:trPr>
                <w:trHeight w:val="48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Manguera flexible de 3/4" x 5 M., conector fijo, para despacho de combustible</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 xml:space="preserve">Dimensión: Diámetro Ø 3/4” x  largo 5 </w:t>
                  </w:r>
                  <w:proofErr w:type="spellStart"/>
                  <w:r w:rsidRPr="006A058F">
                    <w:rPr>
                      <w:rFonts w:ascii="Calibri" w:hAnsi="Calibri" w:cs="Calibri"/>
                      <w:color w:val="000000"/>
                      <w:sz w:val="18"/>
                      <w:szCs w:val="18"/>
                    </w:rPr>
                    <w:t>mts</w:t>
                  </w:r>
                  <w:proofErr w:type="spellEnd"/>
                  <w:r w:rsidRPr="006A058F">
                    <w:rPr>
                      <w:rFonts w:ascii="Calibri" w:hAnsi="Calibri" w:cs="Calibri"/>
                      <w:color w:val="000000"/>
                      <w:sz w:val="18"/>
                      <w:szCs w:val="18"/>
                    </w:rPr>
                    <w:t>. roscado macho/macho NPT</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Color: Negro</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Composición: neopreno N900</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Accesorio: Carga de Combustible</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Embalaje: Caja</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32"/>
              <w:gridCol w:w="4360"/>
            </w:tblGrid>
            <w:tr w:rsidR="003C057F" w:rsidRPr="006A058F" w:rsidTr="003C057F">
              <w:trPr>
                <w:trHeight w:val="42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Manguera flexible de 1" x 5 M., conector fijo, para despacho de combustible</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 xml:space="preserve">Dimensión: Diámetro Ø 1” x  largo 5 </w:t>
                  </w:r>
                  <w:proofErr w:type="spellStart"/>
                  <w:r w:rsidRPr="006A058F">
                    <w:rPr>
                      <w:rFonts w:ascii="Calibri" w:hAnsi="Calibri" w:cs="Calibri"/>
                      <w:color w:val="000000"/>
                      <w:sz w:val="18"/>
                      <w:szCs w:val="18"/>
                    </w:rPr>
                    <w:t>mts</w:t>
                  </w:r>
                  <w:proofErr w:type="spellEnd"/>
                  <w:r w:rsidRPr="006A058F">
                    <w:rPr>
                      <w:rFonts w:ascii="Calibri" w:hAnsi="Calibri" w:cs="Calibri"/>
                      <w:color w:val="000000"/>
                      <w:sz w:val="18"/>
                      <w:szCs w:val="18"/>
                    </w:rPr>
                    <w:t>. roscado macho/macho NPT</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Color: Negro</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Composición: neopreno N900</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Accesorio: Carga de Combustible</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Embalaje: Caja</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32"/>
              <w:gridCol w:w="4316"/>
            </w:tblGrid>
            <w:tr w:rsidR="003C057F" w:rsidRPr="006A058F" w:rsidTr="003C057F">
              <w:trPr>
                <w:trHeight w:val="34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Codo giratorio de 3/4”, para despacho de combustible</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Dimensión: Diámetro Ø 3/4” hembra / Macho  NPT</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Color: Metálico</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Composición: Antimonio</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Accesorio: Instalación de manguera y Pistola</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Embalaje: Caja</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5000" w:type="pct"/>
              <w:jc w:val="center"/>
              <w:tblCellMar>
                <w:left w:w="70" w:type="dxa"/>
                <w:right w:w="70" w:type="dxa"/>
              </w:tblCellMar>
              <w:tblLook w:val="04A0" w:firstRow="1" w:lastRow="0" w:firstColumn="1" w:lastColumn="0" w:noHBand="0" w:noVBand="1"/>
            </w:tblPr>
            <w:tblGrid>
              <w:gridCol w:w="242"/>
              <w:gridCol w:w="4350"/>
            </w:tblGrid>
            <w:tr w:rsidR="003C057F" w:rsidRPr="006A058F" w:rsidTr="00796BD7">
              <w:trPr>
                <w:trHeight w:val="280"/>
                <w:jc w:val="center"/>
              </w:trPr>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t>5</w:t>
                  </w:r>
                </w:p>
              </w:tc>
              <w:tc>
                <w:tcPr>
                  <w:tcW w:w="4736" w:type="pct"/>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Codo giratorio de 1”, para despacho de combustible</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Dimensión: Diámetro Ø 1” hembra / Macho  NPT</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Color: Metálico</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Composición: Antimonio</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Accesorio: Instalación de manguera y Pistola</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Embalaje: Caja</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32"/>
              <w:gridCol w:w="4360"/>
            </w:tblGrid>
            <w:tr w:rsidR="003C057F" w:rsidRPr="006A058F" w:rsidTr="003C057F">
              <w:trPr>
                <w:trHeight w:val="412"/>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Pistola automática de 3/4", color Roja, para despacho de combustible</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Dimensión: Diámetro Ø 3/4” x  largo 500 mm roscado hembra NPT</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lastRenderedPageBreak/>
                    <w:t>Color: Rojo</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Composición: Antimonio y Aluminio</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Accesorio: Carga de Gasolina</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 xml:space="preserve">Fabricación: Americana o equivalente </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Embalaje: Caja</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32"/>
              <w:gridCol w:w="4360"/>
            </w:tblGrid>
            <w:tr w:rsidR="003C057F" w:rsidRPr="006A058F" w:rsidTr="003C057F">
              <w:trPr>
                <w:trHeight w:val="47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lastRenderedPageBreak/>
                    <w:t>7</w:t>
                  </w:r>
                </w:p>
              </w:tc>
              <w:tc>
                <w:tcPr>
                  <w:tcW w:w="0" w:type="auto"/>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Pistola automática de 3/4", color Azul, para despacho de combustible</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Dimensión: Diámetro Ø 3/4” x  largo 500 mm roscado hembra NPT</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Color: Azul</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Composición: Antimonio y Aluminio</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Accesorio: Carga de Gasolina</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 xml:space="preserve">Fabricación: Americana o equivalente </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Embalaje: Caja</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32"/>
              <w:gridCol w:w="4360"/>
            </w:tblGrid>
            <w:tr w:rsidR="003C057F" w:rsidRPr="006A058F" w:rsidTr="003C057F">
              <w:trPr>
                <w:trHeight w:val="47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Pistola automática de 1", color Azul, para despacho de combustible</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Dimensión: Diámetro Ø 1” x  largo 500 mm roscado hembra NPT</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Color: Azul</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Composición: Antimonio y Aluminio</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Accesorio: Carga de Gasolina</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3C057F" w:rsidRPr="006A058F" w:rsidRDefault="003C057F" w:rsidP="003C057F">
                  <w:pPr>
                    <w:ind w:left="368"/>
                    <w:rPr>
                      <w:rFonts w:ascii="Calibri" w:hAnsi="Calibri" w:cs="Calibri"/>
                      <w:color w:val="000000"/>
                      <w:sz w:val="18"/>
                      <w:szCs w:val="18"/>
                    </w:rPr>
                  </w:pPr>
                  <w:r w:rsidRPr="006A058F">
                    <w:rPr>
                      <w:rFonts w:ascii="Calibri" w:hAnsi="Calibri" w:cs="Calibri"/>
                      <w:color w:val="000000"/>
                      <w:sz w:val="18"/>
                      <w:szCs w:val="18"/>
                    </w:rPr>
                    <w:t>Embalaje: Caja</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32"/>
              <w:gridCol w:w="4360"/>
            </w:tblGrid>
            <w:tr w:rsidR="003C057F" w:rsidRPr="006A058F" w:rsidTr="003C057F">
              <w:trPr>
                <w:trHeight w:val="4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t>9</w:t>
                  </w:r>
                </w:p>
              </w:tc>
              <w:tc>
                <w:tcPr>
                  <w:tcW w:w="0" w:type="auto"/>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 xml:space="preserve">Válvula break </w:t>
                  </w:r>
                  <w:proofErr w:type="spellStart"/>
                  <w:r w:rsidRPr="006A058F">
                    <w:rPr>
                      <w:rFonts w:ascii="Calibri" w:hAnsi="Calibri" w:cs="Calibri"/>
                      <w:b/>
                      <w:color w:val="000000"/>
                      <w:sz w:val="18"/>
                      <w:szCs w:val="18"/>
                      <w:u w:val="single"/>
                    </w:rPr>
                    <w:t>away</w:t>
                  </w:r>
                  <w:proofErr w:type="spellEnd"/>
                  <w:r w:rsidRPr="006A058F">
                    <w:rPr>
                      <w:rFonts w:ascii="Calibri" w:hAnsi="Calibri" w:cs="Calibri"/>
                      <w:b/>
                      <w:color w:val="000000"/>
                      <w:sz w:val="18"/>
                      <w:szCs w:val="18"/>
                      <w:u w:val="single"/>
                    </w:rPr>
                    <w:t xml:space="preserve"> de 3/4", no </w:t>
                  </w:r>
                  <w:proofErr w:type="spellStart"/>
                  <w:r w:rsidRPr="006A058F">
                    <w:rPr>
                      <w:rFonts w:ascii="Calibri" w:hAnsi="Calibri" w:cs="Calibri"/>
                      <w:b/>
                      <w:color w:val="000000"/>
                      <w:sz w:val="18"/>
                      <w:szCs w:val="18"/>
                      <w:u w:val="single"/>
                    </w:rPr>
                    <w:t>reconectable</w:t>
                  </w:r>
                  <w:proofErr w:type="spellEnd"/>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Dimensión: Diámetro Ø 3/4” hembra / hembra  NPT</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 xml:space="preserve">No </w:t>
                  </w:r>
                  <w:proofErr w:type="spellStart"/>
                  <w:r w:rsidRPr="006A058F">
                    <w:rPr>
                      <w:rFonts w:ascii="Calibri" w:hAnsi="Calibri" w:cs="Calibri"/>
                      <w:color w:val="000000"/>
                      <w:sz w:val="18"/>
                      <w:szCs w:val="18"/>
                    </w:rPr>
                    <w:t>reconectable</w:t>
                  </w:r>
                  <w:proofErr w:type="spellEnd"/>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Color: Metálico</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Composición: Antimonio u equivalente</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Accesorio: Instalación de manguera y manguera</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Embalaje: Caja</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323"/>
              <w:gridCol w:w="4221"/>
            </w:tblGrid>
            <w:tr w:rsidR="003C057F" w:rsidRPr="006A058F" w:rsidTr="003C057F">
              <w:trPr>
                <w:trHeight w:val="48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 xml:space="preserve">Válvula break </w:t>
                  </w:r>
                  <w:proofErr w:type="spellStart"/>
                  <w:r w:rsidRPr="006A058F">
                    <w:rPr>
                      <w:rFonts w:ascii="Calibri" w:hAnsi="Calibri" w:cs="Calibri"/>
                      <w:b/>
                      <w:color w:val="000000"/>
                      <w:sz w:val="18"/>
                      <w:szCs w:val="18"/>
                      <w:u w:val="single"/>
                    </w:rPr>
                    <w:t>away</w:t>
                  </w:r>
                  <w:proofErr w:type="spellEnd"/>
                  <w:r w:rsidRPr="006A058F">
                    <w:rPr>
                      <w:rFonts w:ascii="Calibri" w:hAnsi="Calibri" w:cs="Calibri"/>
                      <w:b/>
                      <w:color w:val="000000"/>
                      <w:sz w:val="18"/>
                      <w:szCs w:val="18"/>
                      <w:u w:val="single"/>
                    </w:rPr>
                    <w:t xml:space="preserve"> de 1", no </w:t>
                  </w:r>
                  <w:proofErr w:type="spellStart"/>
                  <w:r w:rsidRPr="006A058F">
                    <w:rPr>
                      <w:rFonts w:ascii="Calibri" w:hAnsi="Calibri" w:cs="Calibri"/>
                      <w:b/>
                      <w:color w:val="000000"/>
                      <w:sz w:val="18"/>
                      <w:szCs w:val="18"/>
                      <w:u w:val="single"/>
                    </w:rPr>
                    <w:t>reconectable</w:t>
                  </w:r>
                  <w:proofErr w:type="spellEnd"/>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Dimensión: Diámetro Ø 1” hembra / hembra  NPT</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 xml:space="preserve">No </w:t>
                  </w:r>
                  <w:proofErr w:type="spellStart"/>
                  <w:r w:rsidRPr="006A058F">
                    <w:rPr>
                      <w:rFonts w:ascii="Calibri" w:hAnsi="Calibri" w:cs="Calibri"/>
                      <w:color w:val="000000"/>
                      <w:sz w:val="18"/>
                      <w:szCs w:val="18"/>
                    </w:rPr>
                    <w:t>reconectable</w:t>
                  </w:r>
                  <w:proofErr w:type="spellEnd"/>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Color: Metálico</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Composición: Antimonio u equivalente</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Accesorio: Instalación de manguera y manguera</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Embalaje: Caja</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323"/>
              <w:gridCol w:w="4269"/>
            </w:tblGrid>
            <w:tr w:rsidR="003C057F" w:rsidRPr="006A058F" w:rsidTr="003C057F">
              <w:trPr>
                <w:trHeight w:val="40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t>11</w:t>
                  </w:r>
                </w:p>
              </w:tc>
              <w:tc>
                <w:tcPr>
                  <w:tcW w:w="0" w:type="auto"/>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 xml:space="preserve">Válvula </w:t>
                  </w:r>
                  <w:proofErr w:type="spellStart"/>
                  <w:r w:rsidRPr="006A058F">
                    <w:rPr>
                      <w:rFonts w:ascii="Calibri" w:hAnsi="Calibri" w:cs="Calibri"/>
                      <w:b/>
                      <w:color w:val="000000"/>
                      <w:sz w:val="18"/>
                      <w:szCs w:val="18"/>
                      <w:u w:val="single"/>
                    </w:rPr>
                    <w:t>check</w:t>
                  </w:r>
                  <w:proofErr w:type="spellEnd"/>
                  <w:r w:rsidRPr="006A058F">
                    <w:rPr>
                      <w:rFonts w:ascii="Calibri" w:hAnsi="Calibri" w:cs="Calibri"/>
                      <w:b/>
                      <w:color w:val="000000"/>
                      <w:sz w:val="18"/>
                      <w:szCs w:val="18"/>
                      <w:u w:val="single"/>
                    </w:rPr>
                    <w:t xml:space="preserve"> con malla para medidor dúplex Wayne</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Dimensión: Diámetro Ø 1.1/4” x  largo 60 mm aproximado</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Color: Blanco</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Composición: Plástico de Alta Densidad</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Repuesto: Block de Medición</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3C057F" w:rsidRPr="006A058F" w:rsidRDefault="003C057F" w:rsidP="003C057F">
                  <w:pPr>
                    <w:ind w:left="441"/>
                    <w:rPr>
                      <w:rFonts w:ascii="Calibri" w:hAnsi="Calibri" w:cs="Calibri"/>
                      <w:sz w:val="18"/>
                      <w:szCs w:val="18"/>
                    </w:rPr>
                  </w:pPr>
                  <w:r w:rsidRPr="006A058F">
                    <w:rPr>
                      <w:rFonts w:ascii="Calibri" w:hAnsi="Calibri" w:cs="Calibri"/>
                      <w:color w:val="000000"/>
                      <w:sz w:val="18"/>
                      <w:szCs w:val="18"/>
                    </w:rPr>
                    <w:lastRenderedPageBreak/>
                    <w:t>Embalaje: Caja o bolsa de plástico</w:t>
                  </w:r>
                  <w:r w:rsidRPr="006A058F">
                    <w:rPr>
                      <w:rFonts w:ascii="Calibri" w:hAnsi="Calibri" w:cs="Calibri"/>
                      <w:sz w:val="18"/>
                      <w:szCs w:val="18"/>
                    </w:rPr>
                    <w:t>.</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323"/>
              <w:gridCol w:w="4269"/>
            </w:tblGrid>
            <w:tr w:rsidR="003C057F" w:rsidRPr="006A058F" w:rsidTr="003C057F">
              <w:trPr>
                <w:trHeight w:val="42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lastRenderedPageBreak/>
                    <w:t>12</w:t>
                  </w:r>
                </w:p>
              </w:tc>
              <w:tc>
                <w:tcPr>
                  <w:tcW w:w="0" w:type="auto"/>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rPr>
                  </w:pPr>
                  <w:r w:rsidRPr="006A058F">
                    <w:rPr>
                      <w:rFonts w:ascii="Calibri" w:hAnsi="Calibri" w:cs="Calibri"/>
                      <w:b/>
                      <w:color w:val="000000"/>
                      <w:sz w:val="18"/>
                      <w:szCs w:val="18"/>
                    </w:rPr>
                    <w:t xml:space="preserve">Filtro cónico de malla de 3/4", para </w:t>
                  </w:r>
                  <w:proofErr w:type="spellStart"/>
                  <w:r w:rsidRPr="006A058F">
                    <w:rPr>
                      <w:rFonts w:ascii="Calibri" w:hAnsi="Calibri" w:cs="Calibri"/>
                      <w:b/>
                      <w:color w:val="000000"/>
                      <w:sz w:val="18"/>
                      <w:szCs w:val="18"/>
                    </w:rPr>
                    <w:t>dispenser</w:t>
                  </w:r>
                  <w:proofErr w:type="spellEnd"/>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Dimensión: Diámetro superior Ø 60mm x Diámetro inferior Ø 25mm x  largo 85 mm aproximado</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Color: Negro</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Composición: Plástico de Alta Densidad</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Repuesto: Block de Medición</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3C057F" w:rsidRPr="006A058F" w:rsidRDefault="003C057F" w:rsidP="003C057F">
                  <w:pPr>
                    <w:ind w:left="441"/>
                    <w:rPr>
                      <w:rFonts w:ascii="Calibri" w:hAnsi="Calibri" w:cs="Calibri"/>
                      <w:color w:val="000000"/>
                      <w:sz w:val="18"/>
                      <w:szCs w:val="18"/>
                    </w:rPr>
                  </w:pPr>
                  <w:r w:rsidRPr="006A058F">
                    <w:rPr>
                      <w:rFonts w:ascii="Calibri" w:hAnsi="Calibri" w:cs="Calibri"/>
                      <w:color w:val="000000"/>
                      <w:sz w:val="18"/>
                      <w:szCs w:val="18"/>
                    </w:rPr>
                    <w:t>Embalaje: Caja o bolsa de plástico</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323"/>
              <w:gridCol w:w="4269"/>
            </w:tblGrid>
            <w:tr w:rsidR="003C057F" w:rsidRPr="006A058F" w:rsidTr="003C057F">
              <w:trPr>
                <w:trHeight w:val="362"/>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t>13</w:t>
                  </w:r>
                </w:p>
              </w:tc>
              <w:tc>
                <w:tcPr>
                  <w:tcW w:w="0" w:type="auto"/>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Filtro de Malla lavable, incluye elemento</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Dimensión: Diámetro Ø 2” aproximado</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Conexión: Rosca de 1”</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Color: según fabricante</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Elemento: lavable de 30 micrones de acero inoxidable</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 xml:space="preserve">Accesorio: </w:t>
                  </w:r>
                  <w:proofErr w:type="spellStart"/>
                  <w:r w:rsidRPr="006A058F">
                    <w:rPr>
                      <w:rFonts w:ascii="Calibri" w:hAnsi="Calibri" w:cs="Calibri"/>
                      <w:color w:val="000000"/>
                      <w:sz w:val="18"/>
                      <w:szCs w:val="18"/>
                    </w:rPr>
                    <w:t>dispenser</w:t>
                  </w:r>
                  <w:proofErr w:type="spellEnd"/>
                  <w:r w:rsidRPr="006A058F">
                    <w:rPr>
                      <w:rFonts w:ascii="Calibri" w:hAnsi="Calibri" w:cs="Calibri"/>
                      <w:color w:val="000000"/>
                      <w:sz w:val="18"/>
                      <w:szCs w:val="18"/>
                    </w:rPr>
                    <w:t xml:space="preserve"> </w:t>
                  </w:r>
                  <w:proofErr w:type="spellStart"/>
                  <w:r w:rsidRPr="006A058F">
                    <w:rPr>
                      <w:rFonts w:ascii="Calibri" w:hAnsi="Calibri" w:cs="Calibri"/>
                      <w:color w:val="000000"/>
                      <w:sz w:val="18"/>
                      <w:szCs w:val="18"/>
                    </w:rPr>
                    <w:t>Dresser</w:t>
                  </w:r>
                  <w:proofErr w:type="spellEnd"/>
                  <w:r w:rsidRPr="006A058F">
                    <w:rPr>
                      <w:rFonts w:ascii="Calibri" w:hAnsi="Calibri" w:cs="Calibri"/>
                      <w:color w:val="000000"/>
                      <w:sz w:val="18"/>
                      <w:szCs w:val="18"/>
                    </w:rPr>
                    <w:t xml:space="preserve"> Wayne</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Embalaje: Bolsa de plástico</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323"/>
              <w:gridCol w:w="4269"/>
            </w:tblGrid>
            <w:tr w:rsidR="003C057F" w:rsidRPr="006A058F" w:rsidTr="003C057F">
              <w:trPr>
                <w:trHeight w:val="32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t>14</w:t>
                  </w:r>
                </w:p>
              </w:tc>
              <w:tc>
                <w:tcPr>
                  <w:tcW w:w="0" w:type="auto"/>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Elemento de 30 micrones de acero inoxidable, para filtro de malla lavable</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Elemento: 30 micrones</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Composición: acero inoxidable</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Accesorio: para filtro lavable</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Embalaje: Bolsa de plástico</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323"/>
              <w:gridCol w:w="4269"/>
            </w:tblGrid>
            <w:tr w:rsidR="003C057F" w:rsidRPr="006A058F" w:rsidTr="003C057F">
              <w:trPr>
                <w:trHeight w:val="38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C057F" w:rsidRPr="006A058F" w:rsidRDefault="003C057F" w:rsidP="003C057F">
                  <w:pPr>
                    <w:jc w:val="center"/>
                    <w:rPr>
                      <w:rFonts w:ascii="Calibri" w:hAnsi="Calibri" w:cs="Calibri"/>
                      <w:color w:val="000000"/>
                      <w:sz w:val="18"/>
                      <w:szCs w:val="18"/>
                    </w:rPr>
                  </w:pPr>
                  <w:r w:rsidRPr="006A058F">
                    <w:rPr>
                      <w:rFonts w:ascii="Calibri" w:hAnsi="Calibri" w:cs="Calibri"/>
                      <w:color w:val="000000"/>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3C057F" w:rsidRPr="006A058F" w:rsidRDefault="003C057F" w:rsidP="003C057F">
                  <w:pPr>
                    <w:rPr>
                      <w:rFonts w:ascii="Calibri" w:hAnsi="Calibri" w:cs="Calibri"/>
                      <w:b/>
                      <w:color w:val="000000"/>
                      <w:sz w:val="18"/>
                      <w:szCs w:val="18"/>
                      <w:u w:val="single"/>
                    </w:rPr>
                  </w:pPr>
                  <w:r w:rsidRPr="006A058F">
                    <w:rPr>
                      <w:rFonts w:ascii="Calibri" w:hAnsi="Calibri" w:cs="Calibri"/>
                      <w:b/>
                      <w:color w:val="000000"/>
                      <w:sz w:val="18"/>
                      <w:szCs w:val="18"/>
                      <w:u w:val="single"/>
                    </w:rPr>
                    <w:t>Filtro de combustible, rosca de 3/4", de 10 micrones (12 Pieza/caja)</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Dimensión: Diámetro Ø 2” aproximado</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Conexión: Rosca hembra de 3/4”</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Color: según fabricante</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Filtro desechable de 10 micrones</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Unidad de Medida: Pieza</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 xml:space="preserve">Accesorio: </w:t>
                  </w:r>
                  <w:proofErr w:type="spellStart"/>
                  <w:r w:rsidRPr="006A058F">
                    <w:rPr>
                      <w:rFonts w:ascii="Calibri" w:hAnsi="Calibri" w:cs="Calibri"/>
                      <w:color w:val="000000"/>
                      <w:sz w:val="18"/>
                      <w:szCs w:val="18"/>
                    </w:rPr>
                    <w:t>dispenser</w:t>
                  </w:r>
                  <w:proofErr w:type="spellEnd"/>
                  <w:r w:rsidRPr="006A058F">
                    <w:rPr>
                      <w:rFonts w:ascii="Calibri" w:hAnsi="Calibri" w:cs="Calibri"/>
                      <w:color w:val="000000"/>
                      <w:sz w:val="18"/>
                      <w:szCs w:val="18"/>
                    </w:rPr>
                    <w:t xml:space="preserve"> </w:t>
                  </w:r>
                  <w:proofErr w:type="spellStart"/>
                  <w:r w:rsidRPr="006A058F">
                    <w:rPr>
                      <w:rFonts w:ascii="Calibri" w:hAnsi="Calibri" w:cs="Calibri"/>
                      <w:color w:val="000000"/>
                      <w:sz w:val="18"/>
                      <w:szCs w:val="18"/>
                    </w:rPr>
                    <w:t>Dresser</w:t>
                  </w:r>
                  <w:proofErr w:type="spellEnd"/>
                  <w:r w:rsidRPr="006A058F">
                    <w:rPr>
                      <w:rFonts w:ascii="Calibri" w:hAnsi="Calibri" w:cs="Calibri"/>
                      <w:color w:val="000000"/>
                      <w:sz w:val="18"/>
                      <w:szCs w:val="18"/>
                    </w:rPr>
                    <w:t xml:space="preserve"> Wayne</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3C057F" w:rsidRPr="006A058F" w:rsidRDefault="003C057F" w:rsidP="003C057F">
                  <w:pPr>
                    <w:ind w:left="378"/>
                    <w:rPr>
                      <w:rFonts w:ascii="Calibri" w:hAnsi="Calibri" w:cs="Calibri"/>
                      <w:color w:val="000000"/>
                      <w:sz w:val="18"/>
                      <w:szCs w:val="18"/>
                    </w:rPr>
                  </w:pPr>
                  <w:r w:rsidRPr="006A058F">
                    <w:rPr>
                      <w:rFonts w:ascii="Calibri" w:hAnsi="Calibri" w:cs="Calibri"/>
                      <w:color w:val="000000"/>
                      <w:sz w:val="18"/>
                      <w:szCs w:val="18"/>
                    </w:rPr>
                    <w:t>Embalaje: caja de 12 piezas</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323"/>
              <w:gridCol w:w="4269"/>
            </w:tblGrid>
            <w:tr w:rsidR="006A058F" w:rsidRPr="006A058F" w:rsidTr="00A118F8">
              <w:trPr>
                <w:trHeight w:val="43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sz w:val="18"/>
                      <w:szCs w:val="18"/>
                    </w:rPr>
                  </w:pPr>
                  <w:r w:rsidRPr="006A058F">
                    <w:rPr>
                      <w:rFonts w:ascii="Calibri" w:hAnsi="Calibri" w:cs="Calibri"/>
                      <w:color w:val="000000"/>
                      <w:sz w:val="18"/>
                      <w:szCs w:val="18"/>
                    </w:rPr>
                    <w:t>16</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sz w:val="18"/>
                      <w:szCs w:val="18"/>
                      <w:u w:val="single"/>
                    </w:rPr>
                  </w:pPr>
                  <w:r w:rsidRPr="006A058F">
                    <w:rPr>
                      <w:rFonts w:ascii="Calibri" w:hAnsi="Calibri" w:cs="Calibri"/>
                      <w:b/>
                      <w:color w:val="000000"/>
                      <w:sz w:val="18"/>
                      <w:szCs w:val="18"/>
                      <w:u w:val="single"/>
                    </w:rPr>
                    <w:t>Filtro de combustible, rosca de 1", de 10 micrones (12 Pieza/caja)</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Dimensión: Diámetro Ø 2” aproximado</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Conexión: Rosca hembra de 1”</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Color: según fabricante</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Filtro desechable de 10 micrones</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Unidad de Medida: Pieza</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 xml:space="preserve">Accesorio: </w:t>
                  </w:r>
                  <w:proofErr w:type="spellStart"/>
                  <w:r w:rsidRPr="006A058F">
                    <w:rPr>
                      <w:rFonts w:ascii="Calibri" w:hAnsi="Calibri" w:cs="Calibri"/>
                      <w:color w:val="000000"/>
                      <w:sz w:val="18"/>
                      <w:szCs w:val="18"/>
                    </w:rPr>
                    <w:t>dispenser</w:t>
                  </w:r>
                  <w:proofErr w:type="spellEnd"/>
                  <w:r w:rsidRPr="006A058F">
                    <w:rPr>
                      <w:rFonts w:ascii="Calibri" w:hAnsi="Calibri" w:cs="Calibri"/>
                      <w:color w:val="000000"/>
                      <w:sz w:val="18"/>
                      <w:szCs w:val="18"/>
                    </w:rPr>
                    <w:t xml:space="preserve"> </w:t>
                  </w:r>
                  <w:proofErr w:type="spellStart"/>
                  <w:r w:rsidRPr="006A058F">
                    <w:rPr>
                      <w:rFonts w:ascii="Calibri" w:hAnsi="Calibri" w:cs="Calibri"/>
                      <w:color w:val="000000"/>
                      <w:sz w:val="18"/>
                      <w:szCs w:val="18"/>
                    </w:rPr>
                    <w:t>Dresser</w:t>
                  </w:r>
                  <w:proofErr w:type="spellEnd"/>
                  <w:r w:rsidRPr="006A058F">
                    <w:rPr>
                      <w:rFonts w:ascii="Calibri" w:hAnsi="Calibri" w:cs="Calibri"/>
                      <w:color w:val="000000"/>
                      <w:sz w:val="18"/>
                      <w:szCs w:val="18"/>
                    </w:rPr>
                    <w:t xml:space="preserve"> Wayne</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Embalaje: caja de 12 piezas</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323"/>
              <w:gridCol w:w="4269"/>
            </w:tblGrid>
            <w:tr w:rsidR="006A058F" w:rsidRPr="006A058F" w:rsidTr="00A118F8">
              <w:trPr>
                <w:trHeight w:val="39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sz w:val="18"/>
                      <w:szCs w:val="18"/>
                    </w:rPr>
                  </w:pPr>
                  <w:r w:rsidRPr="006A058F">
                    <w:rPr>
                      <w:rFonts w:ascii="Calibri" w:hAnsi="Calibri" w:cs="Calibri"/>
                      <w:color w:val="000000"/>
                      <w:sz w:val="18"/>
                      <w:szCs w:val="18"/>
                    </w:rPr>
                    <w:t>17</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sz w:val="18"/>
                      <w:szCs w:val="18"/>
                      <w:u w:val="single"/>
                    </w:rPr>
                  </w:pPr>
                  <w:r w:rsidRPr="006A058F">
                    <w:rPr>
                      <w:rFonts w:ascii="Calibri" w:hAnsi="Calibri" w:cs="Calibri"/>
                      <w:b/>
                      <w:color w:val="000000"/>
                      <w:sz w:val="18"/>
                      <w:szCs w:val="18"/>
                      <w:u w:val="single"/>
                    </w:rPr>
                    <w:t>Filtro de combustible, rosca hembra de 1", de 30 micrones (12 Pieza/caja)</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Dimensión: Diámetro Ø 2” aproximado</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lastRenderedPageBreak/>
                    <w:t>Conexión: Rosca hembra de 1”</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Color: según fabricante</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Filtro desechable de 30 micrones</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Unidad de Medida: Pieza</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 xml:space="preserve">Accesorio: </w:t>
                  </w:r>
                  <w:proofErr w:type="spellStart"/>
                  <w:r w:rsidRPr="006A058F">
                    <w:rPr>
                      <w:rFonts w:ascii="Calibri" w:hAnsi="Calibri" w:cs="Calibri"/>
                      <w:color w:val="000000"/>
                      <w:sz w:val="18"/>
                      <w:szCs w:val="18"/>
                    </w:rPr>
                    <w:t>dispenser</w:t>
                  </w:r>
                  <w:proofErr w:type="spellEnd"/>
                  <w:r w:rsidRPr="006A058F">
                    <w:rPr>
                      <w:rFonts w:ascii="Calibri" w:hAnsi="Calibri" w:cs="Calibri"/>
                      <w:color w:val="000000"/>
                      <w:sz w:val="18"/>
                      <w:szCs w:val="18"/>
                    </w:rPr>
                    <w:t xml:space="preserve"> </w:t>
                  </w:r>
                  <w:proofErr w:type="spellStart"/>
                  <w:r w:rsidRPr="006A058F">
                    <w:rPr>
                      <w:rFonts w:ascii="Calibri" w:hAnsi="Calibri" w:cs="Calibri"/>
                      <w:color w:val="000000"/>
                      <w:sz w:val="18"/>
                      <w:szCs w:val="18"/>
                    </w:rPr>
                    <w:t>Dresser</w:t>
                  </w:r>
                  <w:proofErr w:type="spellEnd"/>
                  <w:r w:rsidRPr="006A058F">
                    <w:rPr>
                      <w:rFonts w:ascii="Calibri" w:hAnsi="Calibri" w:cs="Calibri"/>
                      <w:color w:val="000000"/>
                      <w:sz w:val="18"/>
                      <w:szCs w:val="18"/>
                    </w:rPr>
                    <w:t xml:space="preserve"> Wayne</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Fabricación: Americana o equivalente</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Embalaje: caja de 12 piezas</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323"/>
              <w:gridCol w:w="4269"/>
            </w:tblGrid>
            <w:tr w:rsidR="006A058F" w:rsidRPr="006A058F" w:rsidTr="00A118F8">
              <w:trPr>
                <w:trHeight w:val="36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sz w:val="18"/>
                      <w:szCs w:val="18"/>
                    </w:rPr>
                  </w:pPr>
                  <w:r w:rsidRPr="006A058F">
                    <w:rPr>
                      <w:rFonts w:ascii="Calibri" w:hAnsi="Calibri" w:cs="Calibri"/>
                      <w:color w:val="000000"/>
                      <w:sz w:val="18"/>
                      <w:szCs w:val="18"/>
                    </w:rPr>
                    <w:lastRenderedPageBreak/>
                    <w:t>18</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sz w:val="18"/>
                      <w:szCs w:val="18"/>
                      <w:u w:val="single"/>
                    </w:rPr>
                  </w:pPr>
                  <w:r w:rsidRPr="006A058F">
                    <w:rPr>
                      <w:rFonts w:ascii="Calibri" w:hAnsi="Calibri" w:cs="Calibri"/>
                      <w:b/>
                      <w:color w:val="000000"/>
                      <w:sz w:val="18"/>
                      <w:szCs w:val="18"/>
                      <w:u w:val="single"/>
                    </w:rPr>
                    <w:t xml:space="preserve">Medidor dúplex completo para </w:t>
                  </w:r>
                  <w:proofErr w:type="spellStart"/>
                  <w:r w:rsidRPr="006A058F">
                    <w:rPr>
                      <w:rFonts w:ascii="Calibri" w:hAnsi="Calibri" w:cs="Calibri"/>
                      <w:b/>
                      <w:color w:val="000000"/>
                      <w:sz w:val="18"/>
                      <w:szCs w:val="18"/>
                      <w:u w:val="single"/>
                    </w:rPr>
                    <w:t>dispenser</w:t>
                  </w:r>
                  <w:proofErr w:type="spellEnd"/>
                  <w:r w:rsidRPr="006A058F">
                    <w:rPr>
                      <w:rFonts w:ascii="Calibri" w:hAnsi="Calibri" w:cs="Calibri"/>
                      <w:b/>
                      <w:color w:val="000000"/>
                      <w:sz w:val="18"/>
                      <w:szCs w:val="18"/>
                      <w:u w:val="single"/>
                    </w:rPr>
                    <w:t xml:space="preserve"> Wayne</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Dimensión: Largo  35 cm x 35 cm x 15 cm aproximado</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Color: metálico</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Composición: metal antimonio y hierro</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Unidad de Medida: Pieza</w:t>
                  </w:r>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 xml:space="preserve">Repuesto: Completo de medición de despacho de </w:t>
                  </w:r>
                  <w:proofErr w:type="spellStart"/>
                  <w:r w:rsidRPr="006A058F">
                    <w:rPr>
                      <w:rFonts w:ascii="Calibri" w:hAnsi="Calibri" w:cs="Calibri"/>
                      <w:color w:val="000000"/>
                      <w:sz w:val="18"/>
                      <w:szCs w:val="18"/>
                    </w:rPr>
                    <w:t>dispenser</w:t>
                  </w:r>
                  <w:proofErr w:type="spellEnd"/>
                </w:p>
                <w:p w:rsidR="006A058F" w:rsidRPr="006A058F" w:rsidRDefault="006A058F" w:rsidP="006A058F">
                  <w:pPr>
                    <w:ind w:left="378"/>
                    <w:rPr>
                      <w:rFonts w:ascii="Calibri" w:hAnsi="Calibri" w:cs="Calibri"/>
                      <w:color w:val="000000"/>
                      <w:sz w:val="18"/>
                      <w:szCs w:val="18"/>
                    </w:rPr>
                  </w:pPr>
                  <w:r w:rsidRPr="006A058F">
                    <w:rPr>
                      <w:rFonts w:ascii="Calibri" w:hAnsi="Calibri" w:cs="Calibri"/>
                      <w:color w:val="000000"/>
                      <w:sz w:val="18"/>
                      <w:szCs w:val="18"/>
                    </w:rPr>
                    <w:t>Fabricación: Americano o equivalente</w:t>
                  </w:r>
                </w:p>
                <w:p w:rsidR="006A058F" w:rsidRPr="006A058F" w:rsidRDefault="006A058F" w:rsidP="006A058F">
                  <w:pPr>
                    <w:ind w:left="378"/>
                    <w:rPr>
                      <w:rFonts w:ascii="Calibri" w:hAnsi="Calibri" w:cs="Calibri"/>
                      <w:sz w:val="18"/>
                      <w:szCs w:val="18"/>
                    </w:rPr>
                  </w:pPr>
                  <w:r w:rsidRPr="006A058F">
                    <w:rPr>
                      <w:rFonts w:ascii="Calibri" w:hAnsi="Calibri" w:cs="Calibri"/>
                      <w:color w:val="000000"/>
                      <w:sz w:val="18"/>
                      <w:szCs w:val="18"/>
                    </w:rPr>
                    <w:t>Embalaje: Caja</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5000" w:type="pct"/>
              <w:jc w:val="center"/>
              <w:tblCellMar>
                <w:left w:w="70" w:type="dxa"/>
                <w:right w:w="70" w:type="dxa"/>
              </w:tblCellMar>
              <w:tblLook w:val="04A0" w:firstRow="1" w:lastRow="0" w:firstColumn="1" w:lastColumn="0" w:noHBand="0" w:noVBand="1"/>
            </w:tblPr>
            <w:tblGrid>
              <w:gridCol w:w="323"/>
              <w:gridCol w:w="4269"/>
            </w:tblGrid>
            <w:tr w:rsidR="006A058F" w:rsidRPr="006A058F" w:rsidTr="006A058F">
              <w:trPr>
                <w:trHeight w:val="408"/>
                <w:jc w:val="center"/>
              </w:trPr>
              <w:tc>
                <w:tcPr>
                  <w:tcW w:w="262"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sz w:val="18"/>
                      <w:szCs w:val="18"/>
                    </w:rPr>
                  </w:pPr>
                  <w:r w:rsidRPr="006A058F">
                    <w:rPr>
                      <w:rFonts w:ascii="Calibri" w:hAnsi="Calibri" w:cs="Calibri"/>
                      <w:color w:val="000000"/>
                      <w:sz w:val="18"/>
                      <w:szCs w:val="18"/>
                    </w:rPr>
                    <w:t>19</w:t>
                  </w:r>
                </w:p>
              </w:tc>
              <w:tc>
                <w:tcPr>
                  <w:tcW w:w="4738"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sz w:val="18"/>
                      <w:szCs w:val="18"/>
                      <w:u w:val="single"/>
                    </w:rPr>
                  </w:pPr>
                  <w:r w:rsidRPr="006A058F">
                    <w:rPr>
                      <w:rFonts w:ascii="Calibri" w:hAnsi="Calibri" w:cs="Calibri"/>
                      <w:b/>
                      <w:color w:val="000000"/>
                      <w:sz w:val="18"/>
                      <w:szCs w:val="18"/>
                      <w:u w:val="single"/>
                    </w:rPr>
                    <w:t xml:space="preserve">Teclado para </w:t>
                  </w:r>
                  <w:proofErr w:type="spellStart"/>
                  <w:r w:rsidRPr="006A058F">
                    <w:rPr>
                      <w:rFonts w:ascii="Calibri" w:hAnsi="Calibri" w:cs="Calibri"/>
                      <w:b/>
                      <w:color w:val="000000"/>
                      <w:sz w:val="18"/>
                      <w:szCs w:val="18"/>
                      <w:u w:val="single"/>
                    </w:rPr>
                    <w:t>dispenser</w:t>
                  </w:r>
                  <w:proofErr w:type="spellEnd"/>
                  <w:r w:rsidRPr="006A058F">
                    <w:rPr>
                      <w:rFonts w:ascii="Calibri" w:hAnsi="Calibri" w:cs="Calibri"/>
                      <w:b/>
                      <w:color w:val="000000"/>
                      <w:sz w:val="18"/>
                      <w:szCs w:val="18"/>
                      <w:u w:val="single"/>
                    </w:rPr>
                    <w:t xml:space="preserve"> 3G3387D</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3C057F" w:rsidRPr="006F470A" w:rsidTr="00433691">
        <w:trPr>
          <w:trHeight w:val="224"/>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323"/>
              <w:gridCol w:w="4269"/>
            </w:tblGrid>
            <w:tr w:rsidR="006A058F" w:rsidRPr="006A058F" w:rsidTr="00A118F8">
              <w:trPr>
                <w:trHeight w:val="41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sz w:val="18"/>
                      <w:szCs w:val="18"/>
                    </w:rPr>
                  </w:pPr>
                  <w:r w:rsidRPr="006A058F">
                    <w:rPr>
                      <w:rFonts w:ascii="Calibri" w:hAnsi="Calibri" w:cs="Calibri"/>
                      <w:color w:val="000000"/>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sz w:val="18"/>
                      <w:szCs w:val="18"/>
                      <w:u w:val="single"/>
                    </w:rPr>
                  </w:pPr>
                  <w:r w:rsidRPr="006A058F">
                    <w:rPr>
                      <w:rFonts w:ascii="Calibri" w:hAnsi="Calibri" w:cs="Calibri"/>
                      <w:b/>
                      <w:color w:val="000000"/>
                      <w:sz w:val="18"/>
                      <w:szCs w:val="18"/>
                      <w:u w:val="single"/>
                    </w:rPr>
                    <w:t xml:space="preserve">Fuente de poder para </w:t>
                  </w:r>
                  <w:proofErr w:type="spellStart"/>
                  <w:r w:rsidRPr="006A058F">
                    <w:rPr>
                      <w:rFonts w:ascii="Calibri" w:hAnsi="Calibri" w:cs="Calibri"/>
                      <w:b/>
                      <w:color w:val="000000"/>
                      <w:sz w:val="18"/>
                      <w:szCs w:val="18"/>
                      <w:u w:val="single"/>
                    </w:rPr>
                    <w:t>dispenser</w:t>
                  </w:r>
                  <w:proofErr w:type="spellEnd"/>
                  <w:r w:rsidRPr="006A058F">
                    <w:rPr>
                      <w:rFonts w:ascii="Calibri" w:hAnsi="Calibri" w:cs="Calibri"/>
                      <w:b/>
                      <w:color w:val="000000"/>
                      <w:sz w:val="18"/>
                      <w:szCs w:val="18"/>
                      <w:u w:val="single"/>
                    </w:rPr>
                    <w:t>, 220 V. IN 24 V. OUT 1500 MAP</w:t>
                  </w:r>
                </w:p>
              </w:tc>
            </w:tr>
          </w:tbl>
          <w:p w:rsidR="003C057F" w:rsidRPr="006A058F" w:rsidRDefault="003C057F" w:rsidP="00951FCF">
            <w:pPr>
              <w:autoSpaceDE w:val="0"/>
              <w:autoSpaceDN w:val="0"/>
              <w:adjustRightInd w:val="0"/>
              <w:jc w:val="both"/>
              <w:rPr>
                <w:rFonts w:ascii="Calibri" w:hAnsi="Calibri" w:cs="Calibri"/>
                <w:color w:val="FF0000"/>
                <w:sz w:val="18"/>
                <w:szCs w:val="18"/>
              </w:rPr>
            </w:pPr>
          </w:p>
        </w:tc>
        <w:tc>
          <w:tcPr>
            <w:tcW w:w="4799" w:type="dxa"/>
            <w:vAlign w:val="center"/>
          </w:tcPr>
          <w:p w:rsidR="003C057F" w:rsidRPr="006F470A" w:rsidRDefault="003C057F" w:rsidP="00951FCF">
            <w:pPr>
              <w:rPr>
                <w:rFonts w:asciiTheme="minorHAnsi" w:hAnsiTheme="minorHAnsi" w:cstheme="minorHAnsi"/>
                <w:b/>
                <w:sz w:val="18"/>
                <w:szCs w:val="18"/>
              </w:rPr>
            </w:pPr>
          </w:p>
        </w:tc>
      </w:tr>
      <w:tr w:rsidR="006A058F" w:rsidRPr="006F470A" w:rsidTr="00A118F8">
        <w:trPr>
          <w:trHeight w:val="224"/>
          <w:jc w:val="center"/>
        </w:trPr>
        <w:tc>
          <w:tcPr>
            <w:tcW w:w="4663" w:type="dxa"/>
            <w:shd w:val="clear" w:color="auto" w:fill="B8CCE4"/>
            <w:vAlign w:val="center"/>
          </w:tcPr>
          <w:p w:rsidR="006A058F" w:rsidRPr="006A058F" w:rsidRDefault="006A058F" w:rsidP="006A058F">
            <w:pPr>
              <w:rPr>
                <w:rFonts w:ascii="Verdana" w:hAnsi="Verdana" w:cs="Calibri"/>
                <w:sz w:val="18"/>
                <w:szCs w:val="18"/>
                <w:lang w:eastAsia="es-BO"/>
              </w:rPr>
            </w:pPr>
            <w:r w:rsidRPr="006A058F">
              <w:rPr>
                <w:rFonts w:ascii="Verdana" w:hAnsi="Verdana" w:cs="Calibri"/>
                <w:b/>
                <w:bCs/>
                <w:sz w:val="18"/>
                <w:szCs w:val="18"/>
              </w:rPr>
              <w:t>PLAZO DE ENTREGA</w:t>
            </w:r>
          </w:p>
        </w:tc>
        <w:tc>
          <w:tcPr>
            <w:tcW w:w="4799" w:type="dxa"/>
            <w:vAlign w:val="center"/>
          </w:tcPr>
          <w:p w:rsidR="006A058F" w:rsidRPr="006F470A" w:rsidRDefault="006A058F" w:rsidP="006A058F">
            <w:pPr>
              <w:rPr>
                <w:rFonts w:asciiTheme="minorHAnsi" w:hAnsiTheme="minorHAnsi" w:cstheme="minorHAnsi"/>
                <w:b/>
                <w:sz w:val="18"/>
                <w:szCs w:val="18"/>
              </w:rPr>
            </w:pPr>
          </w:p>
        </w:tc>
      </w:tr>
      <w:tr w:rsidR="006A058F" w:rsidRPr="006F470A" w:rsidTr="00433691">
        <w:trPr>
          <w:trHeight w:val="224"/>
          <w:jc w:val="center"/>
        </w:trPr>
        <w:tc>
          <w:tcPr>
            <w:tcW w:w="4663" w:type="dxa"/>
            <w:shd w:val="clear" w:color="auto" w:fill="auto"/>
            <w:vAlign w:val="center"/>
          </w:tcPr>
          <w:p w:rsidR="006A058F" w:rsidRPr="006A058F" w:rsidRDefault="006A058F" w:rsidP="006A058F">
            <w:pPr>
              <w:jc w:val="both"/>
              <w:rPr>
                <w:rFonts w:ascii="Calibri" w:hAnsi="Calibri" w:cs="Calibri"/>
                <w:sz w:val="18"/>
                <w:szCs w:val="18"/>
              </w:rPr>
            </w:pPr>
            <w:r w:rsidRPr="006A058F">
              <w:rPr>
                <w:rFonts w:ascii="Calibri" w:hAnsi="Calibri" w:cs="Calibri"/>
                <w:sz w:val="18"/>
                <w:szCs w:val="18"/>
              </w:rPr>
              <w:t>El plazo de entrega será de quince (15) días calendario, computables a partir de la suscripción de la Orden de Compra.</w:t>
            </w:r>
          </w:p>
          <w:p w:rsidR="006A058F" w:rsidRPr="006A058F" w:rsidRDefault="006A058F" w:rsidP="006A058F">
            <w:pPr>
              <w:jc w:val="both"/>
              <w:rPr>
                <w:rFonts w:ascii="Calibri" w:hAnsi="Calibri" w:cs="Calibri"/>
                <w:sz w:val="18"/>
                <w:szCs w:val="18"/>
              </w:rPr>
            </w:pPr>
          </w:p>
          <w:p w:rsidR="006A058F" w:rsidRPr="006A058F" w:rsidRDefault="006A058F" w:rsidP="006A058F">
            <w:pPr>
              <w:jc w:val="both"/>
              <w:rPr>
                <w:rFonts w:ascii="Calibri" w:hAnsi="Calibri" w:cs="Calibri"/>
                <w:sz w:val="18"/>
                <w:szCs w:val="18"/>
              </w:rPr>
            </w:pPr>
            <w:r w:rsidRPr="006A058F">
              <w:rPr>
                <w:rFonts w:ascii="Calibri" w:hAnsi="Calibri" w:cs="Calibri"/>
                <w:bCs/>
                <w:color w:val="000000"/>
                <w:sz w:val="18"/>
                <w:szCs w:val="18"/>
              </w:rPr>
              <w:t>En caso de que el plazo de la entrega definitiva de los bienes recaiga en un día sábado, domingo o feriado, éste recorrerá al siguiente día hábil más próximo.</w:t>
            </w:r>
          </w:p>
        </w:tc>
        <w:tc>
          <w:tcPr>
            <w:tcW w:w="4799" w:type="dxa"/>
            <w:vAlign w:val="center"/>
          </w:tcPr>
          <w:p w:rsidR="006A058F" w:rsidRPr="006F470A" w:rsidRDefault="006A058F" w:rsidP="006A058F">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6A058F" w:rsidP="00631326">
            <w:pPr>
              <w:jc w:val="center"/>
              <w:rPr>
                <w:rFonts w:asciiTheme="minorHAnsi" w:hAnsiTheme="minorHAnsi" w:cstheme="minorHAnsi"/>
                <w:sz w:val="22"/>
                <w:szCs w:val="22"/>
              </w:rPr>
            </w:pPr>
            <w:r>
              <w:rPr>
                <w:rFonts w:asciiTheme="minorHAnsi" w:hAnsiTheme="minorHAnsi" w:cstheme="minorHAnsi"/>
                <w:sz w:val="22"/>
                <w:szCs w:val="22"/>
              </w:rPr>
              <w:t>GCC-CDL-DCOR-52</w:t>
            </w:r>
            <w:r w:rsidR="003E6DE2" w:rsidRPr="003E6DE2">
              <w:rPr>
                <w:rFonts w:asciiTheme="minorHAnsi" w:hAnsiTheme="minorHAnsi" w:cstheme="minorHAnsi"/>
                <w:sz w:val="22"/>
                <w:szCs w:val="22"/>
              </w:rPr>
              <w:t>-18</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6A058F" w:rsidP="003E6DE2">
            <w:pPr>
              <w:jc w:val="center"/>
              <w:rPr>
                <w:rFonts w:asciiTheme="minorHAnsi" w:hAnsiTheme="minorHAnsi" w:cstheme="minorHAnsi"/>
                <w:sz w:val="22"/>
                <w:szCs w:val="22"/>
              </w:rPr>
            </w:pPr>
            <w:r w:rsidRPr="006A058F">
              <w:rPr>
                <w:rFonts w:asciiTheme="minorHAnsi" w:hAnsiTheme="minorHAnsi" w:cstheme="minorHAnsi"/>
                <w:sz w:val="22"/>
                <w:szCs w:val="22"/>
              </w:rPr>
              <w:t>ADQUISICIÓN DE REPUESTOS PARA EESS DEL DCOR</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047BD">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047BD">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047BD">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0139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15pt;height:18.4pt" o:ole="">
            <v:imagedata r:id="rId18" o:title=""/>
          </v:shape>
          <o:OLEObject Type="Embed" ProgID="Equation.3" ShapeID="_x0000_i1025" DrawAspect="Content" ObjectID="_1596009809"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1.65pt" o:ole="">
            <v:imagedata r:id="rId20" o:title=""/>
          </v:shape>
          <o:OLEObject Type="Embed" ProgID="Equation.3" ShapeID="_x0000_i1026" DrawAspect="Content" ObjectID="_1596009810"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1.65pt" o:ole="">
            <v:imagedata r:id="rId22" o:title=""/>
          </v:shape>
          <o:OLEObject Type="Embed" ProgID="Equation.3" ShapeID="_x0000_i1027" DrawAspect="Content" ObjectID="_1596009811"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4pt;height:18.4pt" o:ole="">
            <v:imagedata r:id="rId24" o:title=""/>
          </v:shape>
          <o:OLEObject Type="Embed" ProgID="Equation.3" ShapeID="_x0000_i1028" DrawAspect="Content" ObjectID="_1596009812"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E402FF" w:rsidRDefault="00E402FF" w:rsidP="00D9185F">
      <w:pPr>
        <w:jc w:val="center"/>
        <w:rPr>
          <w:rFonts w:asciiTheme="minorHAnsi" w:hAnsiTheme="minorHAnsi" w:cstheme="minorHAnsi"/>
          <w:b/>
          <w:sz w:val="22"/>
          <w:szCs w:val="22"/>
          <w:lang w:val="es-ES_tradnl"/>
        </w:rPr>
      </w:pPr>
    </w:p>
    <w:p w:rsidR="00E402FF" w:rsidRDefault="00E402FF" w:rsidP="00D9185F">
      <w:pPr>
        <w:jc w:val="center"/>
        <w:rPr>
          <w:rFonts w:asciiTheme="minorHAnsi" w:hAnsiTheme="minorHAnsi" w:cstheme="minorHAnsi"/>
          <w:b/>
          <w:sz w:val="22"/>
          <w:szCs w:val="22"/>
          <w:lang w:val="es-ES_tradnl"/>
        </w:rPr>
      </w:pPr>
    </w:p>
    <w:p w:rsidR="003E6DE2" w:rsidRDefault="003E6DE2"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6A058F" w:rsidRPr="006A058F" w:rsidRDefault="006A058F" w:rsidP="006A058F">
      <w:pPr>
        <w:rPr>
          <w:rFonts w:eastAsia="Arial Unicode MS"/>
        </w:rPr>
      </w:pPr>
    </w:p>
    <w:p w:rsidR="00127682" w:rsidRDefault="006A058F" w:rsidP="00127682">
      <w:pPr>
        <w:jc w:val="center"/>
        <w:rPr>
          <w:rFonts w:ascii="Calibri" w:eastAsia="Arial Unicode MS" w:hAnsi="Calibri" w:cs="Calibri"/>
          <w:b/>
          <w:lang w:eastAsia="es-ES"/>
        </w:rPr>
      </w:pPr>
      <w:r w:rsidRPr="006A058F">
        <w:rPr>
          <w:rFonts w:ascii="Calibri" w:eastAsia="Arial Unicode MS" w:hAnsi="Calibri" w:cs="Calibri"/>
          <w:b/>
          <w:lang w:eastAsia="es-ES"/>
        </w:rPr>
        <w:t>ADQUISICIÓN DE REPUESTOS PARA EESS DEL DCOR</w:t>
      </w:r>
    </w:p>
    <w:p w:rsidR="006A058F" w:rsidRDefault="006A058F" w:rsidP="00127682">
      <w:pPr>
        <w:jc w:val="center"/>
        <w:rPr>
          <w:rFonts w:ascii="Calibri" w:eastAsia="Arial Unicode MS" w:hAnsi="Calibri" w:cs="Calibri"/>
          <w:b/>
          <w:lang w:eastAsia="es-ES"/>
        </w:rPr>
      </w:pPr>
    </w:p>
    <w:tbl>
      <w:tblPr>
        <w:tblW w:w="0" w:type="auto"/>
        <w:jc w:val="center"/>
        <w:tblCellMar>
          <w:left w:w="70" w:type="dxa"/>
          <w:right w:w="70" w:type="dxa"/>
        </w:tblCellMar>
        <w:tblLook w:val="04A0" w:firstRow="1" w:lastRow="0" w:firstColumn="1" w:lastColumn="0" w:noHBand="0" w:noVBand="1"/>
      </w:tblPr>
      <w:tblGrid>
        <w:gridCol w:w="779"/>
        <w:gridCol w:w="5650"/>
        <w:gridCol w:w="1654"/>
        <w:gridCol w:w="1025"/>
      </w:tblGrid>
      <w:tr w:rsidR="006A058F" w:rsidRPr="006A058F" w:rsidTr="00A118F8">
        <w:trPr>
          <w:trHeight w:val="1190"/>
          <w:jc w:val="center"/>
        </w:trPr>
        <w:tc>
          <w:tcPr>
            <w:tcW w:w="0" w:type="auto"/>
            <w:tcBorders>
              <w:top w:val="single" w:sz="8" w:space="0" w:color="auto"/>
              <w:left w:val="single" w:sz="8" w:space="0" w:color="auto"/>
              <w:bottom w:val="single" w:sz="4" w:space="0" w:color="auto"/>
              <w:right w:val="single" w:sz="4" w:space="0" w:color="auto"/>
            </w:tcBorders>
            <w:shd w:val="clear" w:color="auto" w:fill="C5E0B3"/>
            <w:vAlign w:val="center"/>
            <w:hideMark/>
          </w:tcPr>
          <w:p w:rsidR="006A058F" w:rsidRPr="006A058F" w:rsidRDefault="006A058F" w:rsidP="006A058F">
            <w:pPr>
              <w:jc w:val="center"/>
              <w:rPr>
                <w:rFonts w:ascii="Calibri" w:hAnsi="Calibri" w:cs="Calibri"/>
                <w:b/>
                <w:bCs/>
                <w:color w:val="000000"/>
                <w:lang w:eastAsia="es-ES"/>
              </w:rPr>
            </w:pPr>
            <w:r w:rsidRPr="006A058F">
              <w:rPr>
                <w:rFonts w:ascii="Calibri" w:hAnsi="Calibri" w:cs="Calibri"/>
                <w:b/>
                <w:bCs/>
                <w:color w:val="000000"/>
                <w:lang w:eastAsia="es-ES"/>
              </w:rPr>
              <w:t>Nº ITEM</w:t>
            </w:r>
          </w:p>
        </w:tc>
        <w:tc>
          <w:tcPr>
            <w:tcW w:w="0" w:type="auto"/>
            <w:tcBorders>
              <w:top w:val="single" w:sz="8" w:space="0" w:color="auto"/>
              <w:left w:val="nil"/>
              <w:right w:val="single" w:sz="4" w:space="0" w:color="auto"/>
            </w:tcBorders>
            <w:shd w:val="clear" w:color="auto" w:fill="C5E0B3"/>
            <w:vAlign w:val="center"/>
          </w:tcPr>
          <w:p w:rsidR="006A058F" w:rsidRPr="006A058F" w:rsidRDefault="006A058F" w:rsidP="006A058F">
            <w:pPr>
              <w:jc w:val="center"/>
              <w:rPr>
                <w:rFonts w:ascii="Calibri" w:hAnsi="Calibri" w:cs="Calibri"/>
                <w:b/>
                <w:bCs/>
                <w:color w:val="000000"/>
                <w:lang w:eastAsia="es-ES"/>
              </w:rPr>
            </w:pPr>
            <w:r w:rsidRPr="006A058F">
              <w:rPr>
                <w:rFonts w:ascii="Calibri" w:hAnsi="Calibri" w:cs="Calibri"/>
                <w:b/>
                <w:bCs/>
                <w:color w:val="000000"/>
                <w:lang w:eastAsia="es-ES"/>
              </w:rPr>
              <w:t>DESCRIPCION DEL BIEN</w:t>
            </w:r>
          </w:p>
        </w:tc>
        <w:tc>
          <w:tcPr>
            <w:tcW w:w="0" w:type="auto"/>
            <w:tcBorders>
              <w:top w:val="single" w:sz="8" w:space="0" w:color="auto"/>
              <w:left w:val="single" w:sz="4" w:space="0" w:color="auto"/>
              <w:bottom w:val="single" w:sz="4" w:space="0" w:color="auto"/>
              <w:right w:val="single" w:sz="4" w:space="0" w:color="auto"/>
            </w:tcBorders>
            <w:shd w:val="clear" w:color="auto" w:fill="C5E0B3"/>
            <w:vAlign w:val="center"/>
            <w:hideMark/>
          </w:tcPr>
          <w:p w:rsidR="006A058F" w:rsidRPr="006A058F" w:rsidRDefault="006A058F" w:rsidP="006A058F">
            <w:pPr>
              <w:jc w:val="center"/>
              <w:rPr>
                <w:rFonts w:ascii="Calibri" w:hAnsi="Calibri" w:cs="Calibri"/>
                <w:b/>
                <w:bCs/>
                <w:color w:val="000000"/>
                <w:lang w:eastAsia="es-ES"/>
              </w:rPr>
            </w:pPr>
            <w:r w:rsidRPr="006A058F">
              <w:rPr>
                <w:rFonts w:ascii="Calibri" w:hAnsi="Calibri" w:cs="Calibri"/>
                <w:b/>
                <w:bCs/>
                <w:color w:val="000000"/>
                <w:lang w:eastAsia="es-ES"/>
              </w:rPr>
              <w:t>UNIDAD DE MEDIDA</w:t>
            </w:r>
          </w:p>
        </w:tc>
        <w:tc>
          <w:tcPr>
            <w:tcW w:w="0" w:type="auto"/>
            <w:tcBorders>
              <w:top w:val="single" w:sz="8" w:space="0" w:color="auto"/>
              <w:left w:val="single" w:sz="4" w:space="0" w:color="auto"/>
              <w:bottom w:val="single" w:sz="4" w:space="0" w:color="auto"/>
              <w:right w:val="single" w:sz="4" w:space="0" w:color="auto"/>
            </w:tcBorders>
            <w:shd w:val="clear" w:color="auto" w:fill="C5E0B3"/>
            <w:noWrap/>
            <w:vAlign w:val="center"/>
            <w:hideMark/>
          </w:tcPr>
          <w:p w:rsidR="006A058F" w:rsidRPr="006A058F" w:rsidRDefault="006A058F" w:rsidP="006A058F">
            <w:pPr>
              <w:jc w:val="center"/>
              <w:rPr>
                <w:rFonts w:ascii="Calibri" w:hAnsi="Calibri" w:cs="Calibri"/>
                <w:b/>
                <w:bCs/>
                <w:color w:val="000000"/>
                <w:lang w:eastAsia="es-ES"/>
              </w:rPr>
            </w:pPr>
            <w:r w:rsidRPr="006A058F">
              <w:rPr>
                <w:rFonts w:ascii="Calibri" w:hAnsi="Calibri" w:cs="Calibri"/>
                <w:b/>
                <w:bCs/>
                <w:color w:val="000000"/>
                <w:lang w:eastAsia="es-ES"/>
              </w:rPr>
              <w:t>CANTIDAD</w:t>
            </w:r>
          </w:p>
        </w:tc>
      </w:tr>
      <w:tr w:rsidR="006A058F" w:rsidRPr="006A058F" w:rsidTr="00A118F8">
        <w:trPr>
          <w:trHeight w:val="424"/>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Manguera flexible de 3/4" x 4,5 M., conector fijo, para despacho de combustible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16</w:t>
            </w:r>
          </w:p>
        </w:tc>
      </w:tr>
      <w:tr w:rsidR="006A058F" w:rsidRPr="006A058F" w:rsidTr="00A118F8">
        <w:trPr>
          <w:trHeight w:val="48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Manguera flexible de 3/4" x 5 M., conector fijo, para despacho de combustible</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16</w:t>
            </w:r>
          </w:p>
        </w:tc>
      </w:tr>
      <w:tr w:rsidR="006A058F" w:rsidRPr="006A058F" w:rsidTr="00A118F8">
        <w:trPr>
          <w:trHeight w:val="42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Manguera flexible de 1" x 5 M., conector fijo, para despacho de combustible</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2</w:t>
            </w:r>
          </w:p>
        </w:tc>
      </w:tr>
      <w:tr w:rsidR="006A058F" w:rsidRPr="006A058F" w:rsidTr="00A118F8">
        <w:trPr>
          <w:trHeight w:val="382"/>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Codo giratorio de 3/4”, para despacho de combustible</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35</w:t>
            </w:r>
          </w:p>
        </w:tc>
      </w:tr>
      <w:tr w:rsidR="006A058F" w:rsidRPr="006A058F" w:rsidTr="00A118F8">
        <w:trPr>
          <w:trHeight w:val="44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Codo giratorio de 1”, para despacho de combustible</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4</w:t>
            </w:r>
          </w:p>
        </w:tc>
      </w:tr>
      <w:tr w:rsidR="006A058F" w:rsidRPr="006A058F" w:rsidTr="00A118F8">
        <w:trPr>
          <w:trHeight w:val="412"/>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Pistola automática de 3/4", color Roja, para despacho de combustible</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30</w:t>
            </w:r>
          </w:p>
        </w:tc>
      </w:tr>
      <w:tr w:rsidR="006A058F" w:rsidRPr="006A058F" w:rsidTr="00A118F8">
        <w:trPr>
          <w:trHeight w:val="47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7</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Pistola automática de 3/4", color Azul, para despacho de combustible</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30</w:t>
            </w:r>
          </w:p>
        </w:tc>
      </w:tr>
      <w:tr w:rsidR="006A058F" w:rsidRPr="006A058F" w:rsidTr="00A118F8">
        <w:trPr>
          <w:trHeight w:val="46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8</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Pistola automática de 1", color Azul, para despacho de combustible</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2</w:t>
            </w:r>
          </w:p>
        </w:tc>
      </w:tr>
      <w:tr w:rsidR="006A058F" w:rsidRPr="006A058F" w:rsidTr="00A118F8">
        <w:trPr>
          <w:trHeight w:val="4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9</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 xml:space="preserve">Válvula break </w:t>
            </w:r>
            <w:proofErr w:type="spellStart"/>
            <w:r w:rsidRPr="006A058F">
              <w:rPr>
                <w:rFonts w:ascii="Calibri" w:hAnsi="Calibri" w:cs="Calibri"/>
                <w:color w:val="000000"/>
                <w:lang w:eastAsia="es-ES"/>
              </w:rPr>
              <w:t>away</w:t>
            </w:r>
            <w:proofErr w:type="spellEnd"/>
            <w:r w:rsidRPr="006A058F">
              <w:rPr>
                <w:rFonts w:ascii="Calibri" w:hAnsi="Calibri" w:cs="Calibri"/>
                <w:color w:val="000000"/>
                <w:lang w:eastAsia="es-ES"/>
              </w:rPr>
              <w:t xml:space="preserve"> de 3/4", no </w:t>
            </w:r>
            <w:proofErr w:type="spellStart"/>
            <w:r w:rsidRPr="006A058F">
              <w:rPr>
                <w:rFonts w:ascii="Calibri" w:hAnsi="Calibri" w:cs="Calibri"/>
                <w:color w:val="000000"/>
                <w:lang w:eastAsia="es-ES"/>
              </w:rPr>
              <w:t>reconectable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20</w:t>
            </w:r>
          </w:p>
        </w:tc>
      </w:tr>
      <w:tr w:rsidR="006A058F" w:rsidRPr="006A058F" w:rsidTr="00A118F8">
        <w:trPr>
          <w:trHeight w:val="48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10</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 xml:space="preserve">Válvula break </w:t>
            </w:r>
            <w:proofErr w:type="spellStart"/>
            <w:r w:rsidRPr="006A058F">
              <w:rPr>
                <w:rFonts w:ascii="Calibri" w:hAnsi="Calibri" w:cs="Calibri"/>
                <w:color w:val="000000"/>
                <w:lang w:eastAsia="es-ES"/>
              </w:rPr>
              <w:t>away</w:t>
            </w:r>
            <w:proofErr w:type="spellEnd"/>
            <w:r w:rsidRPr="006A058F">
              <w:rPr>
                <w:rFonts w:ascii="Calibri" w:hAnsi="Calibri" w:cs="Calibri"/>
                <w:color w:val="000000"/>
                <w:lang w:eastAsia="es-ES"/>
              </w:rPr>
              <w:t xml:space="preserve"> de 1", no </w:t>
            </w:r>
            <w:proofErr w:type="spellStart"/>
            <w:r w:rsidRPr="006A058F">
              <w:rPr>
                <w:rFonts w:ascii="Calibri" w:hAnsi="Calibri" w:cs="Calibri"/>
                <w:color w:val="000000"/>
                <w:lang w:eastAsia="es-ES"/>
              </w:rPr>
              <w:t>reconectable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4</w:t>
            </w:r>
          </w:p>
        </w:tc>
      </w:tr>
      <w:tr w:rsidR="006A058F" w:rsidRPr="006A058F" w:rsidTr="00A118F8">
        <w:trPr>
          <w:trHeight w:val="40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11</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 xml:space="preserve">Válvula </w:t>
            </w:r>
            <w:proofErr w:type="spellStart"/>
            <w:r w:rsidRPr="006A058F">
              <w:rPr>
                <w:rFonts w:ascii="Calibri" w:hAnsi="Calibri" w:cs="Calibri"/>
                <w:color w:val="000000"/>
                <w:lang w:eastAsia="es-ES"/>
              </w:rPr>
              <w:t>check</w:t>
            </w:r>
            <w:proofErr w:type="spellEnd"/>
            <w:r w:rsidRPr="006A058F">
              <w:rPr>
                <w:rFonts w:ascii="Calibri" w:hAnsi="Calibri" w:cs="Calibri"/>
                <w:color w:val="000000"/>
                <w:lang w:eastAsia="es-ES"/>
              </w:rPr>
              <w:t xml:space="preserve"> con malla para medidor dúplex Wayne</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20</w:t>
            </w:r>
          </w:p>
        </w:tc>
      </w:tr>
      <w:tr w:rsidR="006A058F" w:rsidRPr="006A058F" w:rsidTr="00A118F8">
        <w:trPr>
          <w:trHeight w:val="42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12</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 xml:space="preserve">Filtro cónico de malla de 3/4", para </w:t>
            </w:r>
            <w:proofErr w:type="spellStart"/>
            <w:r w:rsidRPr="006A058F">
              <w:rPr>
                <w:rFonts w:ascii="Calibri" w:hAnsi="Calibri" w:cs="Calibri"/>
                <w:color w:val="000000"/>
                <w:lang w:eastAsia="es-ES"/>
              </w:rPr>
              <w:t>dispenser</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20</w:t>
            </w:r>
          </w:p>
        </w:tc>
      </w:tr>
      <w:tr w:rsidR="006A058F" w:rsidRPr="006A058F" w:rsidTr="00A118F8">
        <w:trPr>
          <w:trHeight w:val="362"/>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13</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Filtro de Malla lavable, incluye elemento</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2</w:t>
            </w:r>
          </w:p>
        </w:tc>
      </w:tr>
      <w:tr w:rsidR="006A058F" w:rsidRPr="006A058F" w:rsidTr="00A118F8">
        <w:trPr>
          <w:trHeight w:val="26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14</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 xml:space="preserve">Elemento de 30 micrones de acero inoxidable, para filtro de malla lavable </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15</w:t>
            </w:r>
          </w:p>
        </w:tc>
      </w:tr>
      <w:tr w:rsidR="006A058F" w:rsidRPr="006A058F" w:rsidTr="00A118F8">
        <w:trPr>
          <w:trHeight w:val="43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15</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Filtro de combustible, rosca de 3/4", de 10 micrones (12 Pieza/caja)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Caja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8</w:t>
            </w:r>
          </w:p>
        </w:tc>
      </w:tr>
      <w:tr w:rsidR="006A058F" w:rsidRPr="006A058F" w:rsidTr="00A118F8">
        <w:trPr>
          <w:trHeight w:val="42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16</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Filtro de combustible, rosca de 1", de 10 micrones (12 Pieza/caja)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Caja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6</w:t>
            </w:r>
          </w:p>
        </w:tc>
      </w:tr>
      <w:tr w:rsidR="006A058F" w:rsidRPr="006A058F" w:rsidTr="00A118F8">
        <w:trPr>
          <w:trHeight w:val="422"/>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17</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Filtro de combustible, rosca de 1", de 30 micrones (12 Pieza/caja)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Caja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8</w:t>
            </w:r>
          </w:p>
        </w:tc>
      </w:tr>
      <w:tr w:rsidR="006A058F" w:rsidRPr="006A058F" w:rsidTr="00A118F8">
        <w:trPr>
          <w:trHeight w:val="412"/>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18</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 xml:space="preserve">Medidor dúplex completo para </w:t>
            </w:r>
            <w:proofErr w:type="spellStart"/>
            <w:r w:rsidRPr="006A058F">
              <w:rPr>
                <w:rFonts w:ascii="Calibri" w:hAnsi="Calibri" w:cs="Calibri"/>
                <w:color w:val="000000"/>
                <w:lang w:eastAsia="es-ES"/>
              </w:rPr>
              <w:t>dispenser</w:t>
            </w:r>
            <w:proofErr w:type="spellEnd"/>
            <w:r w:rsidRPr="006A058F">
              <w:rPr>
                <w:rFonts w:ascii="Calibri" w:hAnsi="Calibri" w:cs="Calibri"/>
                <w:color w:val="000000"/>
                <w:lang w:eastAsia="es-ES"/>
              </w:rPr>
              <w:t xml:space="preserve"> Wayne</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2</w:t>
            </w:r>
          </w:p>
        </w:tc>
      </w:tr>
      <w:tr w:rsidR="006A058F" w:rsidRPr="006A058F" w:rsidTr="00A118F8">
        <w:trPr>
          <w:trHeight w:val="40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19</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 xml:space="preserve">Teclado para </w:t>
            </w:r>
            <w:proofErr w:type="spellStart"/>
            <w:r w:rsidRPr="006A058F">
              <w:rPr>
                <w:rFonts w:ascii="Calibri" w:hAnsi="Calibri" w:cs="Calibri"/>
                <w:color w:val="000000"/>
                <w:lang w:eastAsia="es-ES"/>
              </w:rPr>
              <w:t>dispenser</w:t>
            </w:r>
            <w:proofErr w:type="spellEnd"/>
            <w:r w:rsidRPr="006A058F">
              <w:rPr>
                <w:rFonts w:ascii="Calibri" w:hAnsi="Calibri" w:cs="Calibri"/>
                <w:color w:val="000000"/>
                <w:lang w:eastAsia="es-ES"/>
              </w:rPr>
              <w:t xml:space="preserve"> 3G3387D</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8</w:t>
            </w:r>
          </w:p>
        </w:tc>
      </w:tr>
      <w:tr w:rsidR="006A058F" w:rsidRPr="006A058F" w:rsidTr="00A118F8">
        <w:trPr>
          <w:trHeight w:val="42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20</w:t>
            </w:r>
          </w:p>
        </w:tc>
        <w:tc>
          <w:tcPr>
            <w:tcW w:w="0" w:type="auto"/>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color w:val="000000"/>
                <w:lang w:eastAsia="es-ES"/>
              </w:rPr>
            </w:pPr>
            <w:r w:rsidRPr="006A058F">
              <w:rPr>
                <w:rFonts w:ascii="Calibri" w:hAnsi="Calibri" w:cs="Calibri"/>
                <w:color w:val="000000"/>
                <w:lang w:eastAsia="es-ES"/>
              </w:rPr>
              <w:t xml:space="preserve">Fuente de poder para </w:t>
            </w:r>
            <w:proofErr w:type="spellStart"/>
            <w:r w:rsidRPr="006A058F">
              <w:rPr>
                <w:rFonts w:ascii="Calibri" w:hAnsi="Calibri" w:cs="Calibri"/>
                <w:color w:val="000000"/>
                <w:lang w:eastAsia="es-ES"/>
              </w:rPr>
              <w:t>dispenser</w:t>
            </w:r>
            <w:proofErr w:type="spellEnd"/>
            <w:r w:rsidRPr="006A058F">
              <w:rPr>
                <w:rFonts w:ascii="Calibri" w:hAnsi="Calibri" w:cs="Calibri"/>
                <w:color w:val="000000"/>
                <w:lang w:eastAsia="es-ES"/>
              </w:rPr>
              <w:t>, 220 V. IN 24 V. OUT 1500 MAP</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Pieza</w:t>
            </w:r>
          </w:p>
        </w:tc>
        <w:tc>
          <w:tcPr>
            <w:tcW w:w="0" w:type="auto"/>
            <w:tcBorders>
              <w:top w:val="nil"/>
              <w:left w:val="nil"/>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4</w:t>
            </w:r>
          </w:p>
        </w:tc>
      </w:tr>
    </w:tbl>
    <w:p w:rsidR="006A058F" w:rsidRPr="006A058F" w:rsidRDefault="006A058F" w:rsidP="006A058F">
      <w:pPr>
        <w:jc w:val="both"/>
        <w:rPr>
          <w:rFonts w:ascii="Verdana" w:hAnsi="Verdana" w:cs="Arial"/>
          <w:sz w:val="18"/>
          <w:szCs w:val="18"/>
          <w:lang w:eastAsia="es-ES"/>
        </w:rPr>
      </w:pPr>
    </w:p>
    <w:p w:rsidR="006A058F" w:rsidRPr="006A058F" w:rsidRDefault="006A058F" w:rsidP="006A058F">
      <w:pPr>
        <w:numPr>
          <w:ilvl w:val="0"/>
          <w:numId w:val="36"/>
        </w:numPr>
        <w:ind w:left="567" w:hanging="567"/>
        <w:contextualSpacing/>
        <w:jc w:val="both"/>
        <w:rPr>
          <w:rFonts w:ascii="Calibri" w:hAnsi="Calibri" w:cs="Calibri"/>
          <w:b/>
          <w:bCs/>
          <w:sz w:val="22"/>
          <w:szCs w:val="22"/>
          <w:lang w:eastAsia="es-BO"/>
        </w:rPr>
      </w:pPr>
      <w:r w:rsidRPr="006A058F">
        <w:rPr>
          <w:rFonts w:ascii="Calibri" w:hAnsi="Calibri" w:cs="Calibri"/>
          <w:b/>
          <w:bCs/>
          <w:sz w:val="22"/>
          <w:szCs w:val="22"/>
          <w:lang w:eastAsia="es-BO"/>
        </w:rPr>
        <w:t>CARACTERÍSTICAS DEL REQUERIMIENTO</w:t>
      </w:r>
    </w:p>
    <w:p w:rsidR="006A058F" w:rsidRPr="006A058F" w:rsidRDefault="006A058F" w:rsidP="006A058F">
      <w:pPr>
        <w:contextualSpacing/>
        <w:jc w:val="both"/>
        <w:rPr>
          <w:rFonts w:ascii="Calibri" w:hAnsi="Calibri" w:cs="Calibri"/>
          <w:b/>
          <w:bCs/>
          <w:sz w:val="22"/>
          <w:szCs w:val="22"/>
          <w:lang w:eastAsia="es-BO"/>
        </w:rPr>
      </w:pP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2"/>
      </w:tblGrid>
      <w:tr w:rsidR="006A058F" w:rsidRPr="006A058F" w:rsidTr="00A118F8">
        <w:trPr>
          <w:trHeight w:val="376"/>
        </w:trPr>
        <w:tc>
          <w:tcPr>
            <w:tcW w:w="10632" w:type="dxa"/>
            <w:shd w:val="clear" w:color="auto" w:fill="B8CCE4"/>
            <w:vAlign w:val="center"/>
          </w:tcPr>
          <w:p w:rsidR="006A058F" w:rsidRPr="006A058F" w:rsidRDefault="006A058F" w:rsidP="006A058F">
            <w:pPr>
              <w:autoSpaceDE w:val="0"/>
              <w:autoSpaceDN w:val="0"/>
              <w:adjustRightInd w:val="0"/>
              <w:rPr>
                <w:rFonts w:ascii="Calibri" w:hAnsi="Calibri" w:cs="Calibri"/>
                <w:b/>
                <w:bCs/>
                <w:sz w:val="22"/>
                <w:szCs w:val="22"/>
                <w:lang w:eastAsia="es-BO"/>
              </w:rPr>
            </w:pPr>
            <w:r w:rsidRPr="006A058F">
              <w:rPr>
                <w:rFonts w:ascii="Calibri" w:hAnsi="Calibri" w:cs="Calibri"/>
                <w:b/>
                <w:bCs/>
                <w:sz w:val="22"/>
                <w:szCs w:val="22"/>
                <w:lang w:eastAsia="es-ES"/>
              </w:rPr>
              <w:lastRenderedPageBreak/>
              <w:t>CARACTERÍSTICAS TÉCNICAS DEL BIEN</w:t>
            </w:r>
          </w:p>
        </w:tc>
      </w:tr>
      <w:tr w:rsidR="006A058F" w:rsidRPr="006A058F" w:rsidTr="006A058F">
        <w:trPr>
          <w:trHeight w:val="1266"/>
        </w:trPr>
        <w:tc>
          <w:tcPr>
            <w:tcW w:w="10632" w:type="dxa"/>
            <w:shd w:val="clear" w:color="auto" w:fill="auto"/>
            <w:vAlign w:val="center"/>
          </w:tcPr>
          <w:p w:rsidR="006A058F" w:rsidRPr="006A058F" w:rsidRDefault="006A058F" w:rsidP="006A058F">
            <w:pPr>
              <w:autoSpaceDE w:val="0"/>
              <w:autoSpaceDN w:val="0"/>
              <w:adjustRightInd w:val="0"/>
              <w:jc w:val="both"/>
              <w:rPr>
                <w:rFonts w:ascii="Calibri" w:hAnsi="Calibri" w:cs="Calibri"/>
                <w:sz w:val="22"/>
                <w:szCs w:val="22"/>
                <w:lang w:eastAsia="es-BO"/>
              </w:rPr>
            </w:pPr>
            <w:r w:rsidRPr="006A058F">
              <w:rPr>
                <w:rFonts w:ascii="Calibri" w:hAnsi="Calibri" w:cs="Calibri"/>
                <w:sz w:val="22"/>
                <w:szCs w:val="22"/>
                <w:lang w:eastAsia="es-BO"/>
              </w:rPr>
              <w:t xml:space="preserve"> </w:t>
            </w:r>
            <w:r w:rsidRPr="006A058F">
              <w:rPr>
                <w:rFonts w:ascii="Verdana" w:hAnsi="Verdana" w:cs="Arial"/>
                <w:sz w:val="18"/>
                <w:szCs w:val="18"/>
                <w:lang w:eastAsia="es-ES"/>
              </w:rPr>
              <w:t>A continuación se detallan las características técnicas de los repuestos, los mismos deben ser nuevos, de primera calidad:</w:t>
            </w:r>
          </w:p>
          <w:tbl>
            <w:tblPr>
              <w:tblW w:w="5000" w:type="pct"/>
              <w:jc w:val="center"/>
              <w:tblCellMar>
                <w:left w:w="70" w:type="dxa"/>
                <w:right w:w="70" w:type="dxa"/>
              </w:tblCellMar>
              <w:tblLook w:val="04A0" w:firstRow="1" w:lastRow="0" w:firstColumn="1" w:lastColumn="0" w:noHBand="0" w:noVBand="1"/>
            </w:tblPr>
            <w:tblGrid>
              <w:gridCol w:w="943"/>
              <w:gridCol w:w="9534"/>
            </w:tblGrid>
            <w:tr w:rsidR="006A058F" w:rsidRPr="006A058F" w:rsidTr="006A058F">
              <w:trPr>
                <w:trHeight w:val="440"/>
                <w:jc w:val="center"/>
              </w:trPr>
              <w:tc>
                <w:tcPr>
                  <w:tcW w:w="450" w:type="pct"/>
                  <w:tcBorders>
                    <w:top w:val="single" w:sz="8" w:space="0" w:color="auto"/>
                    <w:left w:val="single" w:sz="8" w:space="0" w:color="auto"/>
                    <w:bottom w:val="single" w:sz="4" w:space="0" w:color="auto"/>
                    <w:right w:val="single" w:sz="4" w:space="0" w:color="auto"/>
                  </w:tcBorders>
                  <w:shd w:val="clear" w:color="auto" w:fill="C5E0B3"/>
                  <w:vAlign w:val="center"/>
                  <w:hideMark/>
                </w:tcPr>
                <w:p w:rsidR="006A058F" w:rsidRPr="006A058F" w:rsidRDefault="006A058F" w:rsidP="006A058F">
                  <w:pPr>
                    <w:jc w:val="center"/>
                    <w:rPr>
                      <w:rFonts w:ascii="Calibri" w:hAnsi="Calibri" w:cs="Calibri"/>
                      <w:b/>
                      <w:bCs/>
                      <w:color w:val="000000"/>
                      <w:lang w:eastAsia="es-ES"/>
                    </w:rPr>
                  </w:pPr>
                  <w:r w:rsidRPr="006A058F">
                    <w:rPr>
                      <w:rFonts w:ascii="Calibri" w:hAnsi="Calibri" w:cs="Calibri"/>
                      <w:b/>
                      <w:bCs/>
                      <w:color w:val="000000"/>
                      <w:lang w:eastAsia="es-ES"/>
                    </w:rPr>
                    <w:t>Nº ITEM</w:t>
                  </w:r>
                </w:p>
              </w:tc>
              <w:tc>
                <w:tcPr>
                  <w:tcW w:w="4550" w:type="pct"/>
                  <w:tcBorders>
                    <w:top w:val="single" w:sz="8" w:space="0" w:color="auto"/>
                    <w:left w:val="nil"/>
                    <w:right w:val="single" w:sz="4" w:space="0" w:color="auto"/>
                  </w:tcBorders>
                  <w:shd w:val="clear" w:color="auto" w:fill="C5E0B3"/>
                  <w:vAlign w:val="center"/>
                </w:tcPr>
                <w:p w:rsidR="006A058F" w:rsidRPr="006A058F" w:rsidRDefault="006A058F" w:rsidP="006A058F">
                  <w:pPr>
                    <w:jc w:val="center"/>
                    <w:rPr>
                      <w:rFonts w:ascii="Calibri" w:hAnsi="Calibri" w:cs="Calibri"/>
                      <w:b/>
                      <w:bCs/>
                      <w:color w:val="000000"/>
                      <w:lang w:eastAsia="es-ES"/>
                    </w:rPr>
                  </w:pPr>
                  <w:r w:rsidRPr="006A058F">
                    <w:rPr>
                      <w:rFonts w:ascii="Calibri" w:hAnsi="Calibri" w:cs="Calibri"/>
                      <w:b/>
                      <w:bCs/>
                      <w:color w:val="000000"/>
                      <w:lang w:eastAsia="es-ES"/>
                    </w:rPr>
                    <w:t>DESCRIPCION DEL BIEN</w:t>
                  </w:r>
                </w:p>
              </w:tc>
            </w:tr>
            <w:tr w:rsidR="006A058F" w:rsidRPr="006A058F" w:rsidTr="006A058F">
              <w:trPr>
                <w:trHeight w:val="424"/>
                <w:jc w:val="center"/>
              </w:trPr>
              <w:tc>
                <w:tcPr>
                  <w:tcW w:w="45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w:t>
                  </w:r>
                </w:p>
              </w:tc>
              <w:tc>
                <w:tcPr>
                  <w:tcW w:w="4550" w:type="pct"/>
                  <w:tcBorders>
                    <w:top w:val="single" w:sz="4" w:space="0" w:color="auto"/>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Manguera flexible de 3/4" x 4,5 M., conector fijo, para despacho de combustible</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 xml:space="preserve">Dimensión: Diámetro Ø 3/4” x  largo 4,5 </w:t>
                  </w:r>
                  <w:proofErr w:type="spellStart"/>
                  <w:r w:rsidRPr="006A058F">
                    <w:rPr>
                      <w:rFonts w:ascii="Calibri" w:hAnsi="Calibri" w:cs="Calibri"/>
                      <w:color w:val="000000"/>
                      <w:lang w:eastAsia="es-ES"/>
                    </w:rPr>
                    <w:t>mts</w:t>
                  </w:r>
                  <w:proofErr w:type="spellEnd"/>
                  <w:r w:rsidRPr="006A058F">
                    <w:rPr>
                      <w:rFonts w:ascii="Calibri" w:hAnsi="Calibri" w:cs="Calibri"/>
                      <w:color w:val="000000"/>
                      <w:lang w:eastAsia="es-ES"/>
                    </w:rPr>
                    <w:t>. roscado macho/macho NPT</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Color: Negro</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Composición: neopreno N900</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Accesorio: Carga de Combustible</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Embalaje: Caja</w:t>
                  </w:r>
                </w:p>
              </w:tc>
            </w:tr>
            <w:tr w:rsidR="006A058F" w:rsidRPr="006A058F" w:rsidTr="006A058F">
              <w:trPr>
                <w:trHeight w:val="488"/>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2</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Manguera flexible de 3/4" x 5 M., conector fijo, para despacho de combustible</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 xml:space="preserve">Dimensión: Diámetro Ø 3/4” x  largo 5 </w:t>
                  </w:r>
                  <w:proofErr w:type="spellStart"/>
                  <w:r w:rsidRPr="006A058F">
                    <w:rPr>
                      <w:rFonts w:ascii="Calibri" w:hAnsi="Calibri" w:cs="Calibri"/>
                      <w:color w:val="000000"/>
                      <w:lang w:eastAsia="es-ES"/>
                    </w:rPr>
                    <w:t>mts</w:t>
                  </w:r>
                  <w:proofErr w:type="spellEnd"/>
                  <w:r w:rsidRPr="006A058F">
                    <w:rPr>
                      <w:rFonts w:ascii="Calibri" w:hAnsi="Calibri" w:cs="Calibri"/>
                      <w:color w:val="000000"/>
                      <w:lang w:eastAsia="es-ES"/>
                    </w:rPr>
                    <w:t>. roscado macho/macho NPT</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Color: Negro</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Composición: neopreno N900</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Accesorio: Carga de Combustible</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Embalaje: Caja</w:t>
                  </w:r>
                </w:p>
              </w:tc>
            </w:tr>
            <w:tr w:rsidR="006A058F" w:rsidRPr="006A058F" w:rsidTr="006A058F">
              <w:trPr>
                <w:trHeight w:val="424"/>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3</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Manguera flexible de 1" x 5 M., conector fijo, para despacho de combustible</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 xml:space="preserve">Dimensión: Diámetro Ø 1” x  largo 5 </w:t>
                  </w:r>
                  <w:proofErr w:type="spellStart"/>
                  <w:r w:rsidRPr="006A058F">
                    <w:rPr>
                      <w:rFonts w:ascii="Calibri" w:hAnsi="Calibri" w:cs="Calibri"/>
                      <w:color w:val="000000"/>
                      <w:lang w:eastAsia="es-ES"/>
                    </w:rPr>
                    <w:t>mts</w:t>
                  </w:r>
                  <w:proofErr w:type="spellEnd"/>
                  <w:r w:rsidRPr="006A058F">
                    <w:rPr>
                      <w:rFonts w:ascii="Calibri" w:hAnsi="Calibri" w:cs="Calibri"/>
                      <w:color w:val="000000"/>
                      <w:lang w:eastAsia="es-ES"/>
                    </w:rPr>
                    <w:t>. roscado macho/macho NPT</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Color: Negro</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Composición: neopreno N900</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Accesorio: Carga de Combustible</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Embalaje: Caja</w:t>
                  </w:r>
                </w:p>
              </w:tc>
            </w:tr>
            <w:tr w:rsidR="006A058F" w:rsidRPr="006A058F" w:rsidTr="006A058F">
              <w:trPr>
                <w:trHeight w:val="346"/>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4</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Codo giratorio de 3/4”, para despacho de combustible</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Dimensión: Diámetro Ø 3/4” hembra / Macho  NPT</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Color: Metálico</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Composición: Antimonio</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Accesorio: Instalación de manguera y Pistola</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Embalaje: Caja</w:t>
                  </w:r>
                </w:p>
              </w:tc>
            </w:tr>
            <w:tr w:rsidR="006A058F" w:rsidRPr="006A058F" w:rsidTr="006A058F">
              <w:trPr>
                <w:trHeight w:val="280"/>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5</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Codo giratorio de 1”, para despacho de combustible</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Dimensión: Diámetro Ø 1” hembra / Macho  NPT</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Color: Metálico</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Composición: Antimonio</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Accesorio: Instalación de manguera y Pistola</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Embalaje: Caja</w:t>
                  </w:r>
                </w:p>
              </w:tc>
            </w:tr>
            <w:tr w:rsidR="006A058F" w:rsidRPr="006A058F" w:rsidTr="006A058F">
              <w:trPr>
                <w:trHeight w:val="412"/>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6</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Pistola automática de 3/4", color Roja, para despacho de combustible</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Dimensión: Diámetro Ø 3/4” x  largo 500 mm roscado hembra NPT</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Color: Rojo</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Composición: Antimonio y Aluminio</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Accesorio: Carga de Gasolina</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lastRenderedPageBreak/>
                    <w:t xml:space="preserve">Fabricación: Americana o equivalente </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Embalaje: Caja</w:t>
                  </w:r>
                </w:p>
              </w:tc>
            </w:tr>
            <w:tr w:rsidR="006A058F" w:rsidRPr="006A058F" w:rsidTr="006A058F">
              <w:trPr>
                <w:trHeight w:val="476"/>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lastRenderedPageBreak/>
                    <w:t>7</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Pistola automática de 3/4", color Azul, para despacho de combustible</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Dimensión: Diámetro Ø 3/4” x  largo 500 mm roscado hembra NPT</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Color: Azul</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Composición: Antimonio y Aluminio</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Accesorio: Carga de Gasolina</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 xml:space="preserve">Fabricación: Americana o equivalente </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Embalaje: Caja</w:t>
                  </w:r>
                </w:p>
              </w:tc>
            </w:tr>
            <w:tr w:rsidR="006A058F" w:rsidRPr="006A058F" w:rsidTr="006A058F">
              <w:trPr>
                <w:trHeight w:val="470"/>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8</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Pistola automática de 1", color Azul, para despacho de combustible</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Dimensión: Diámetro Ø 1” x  largo 500 mm roscado hembra NPT</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Color: Azul</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Composición: Antimonio y Aluminio</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Accesorio: Carga de Gasolina</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368"/>
                    <w:rPr>
                      <w:rFonts w:ascii="Calibri" w:hAnsi="Calibri" w:cs="Calibri"/>
                      <w:color w:val="000000"/>
                      <w:lang w:eastAsia="es-ES"/>
                    </w:rPr>
                  </w:pPr>
                  <w:r w:rsidRPr="006A058F">
                    <w:rPr>
                      <w:rFonts w:ascii="Calibri" w:hAnsi="Calibri" w:cs="Calibri"/>
                      <w:color w:val="000000"/>
                      <w:lang w:eastAsia="es-ES"/>
                    </w:rPr>
                    <w:t>Embalaje: Caja</w:t>
                  </w:r>
                </w:p>
              </w:tc>
            </w:tr>
            <w:tr w:rsidR="006A058F" w:rsidRPr="006A058F" w:rsidTr="006A058F">
              <w:trPr>
                <w:trHeight w:val="420"/>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9</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 xml:space="preserve">Válvula break </w:t>
                  </w:r>
                  <w:proofErr w:type="spellStart"/>
                  <w:r w:rsidRPr="006A058F">
                    <w:rPr>
                      <w:rFonts w:ascii="Calibri" w:hAnsi="Calibri" w:cs="Calibri"/>
                      <w:b/>
                      <w:color w:val="000000"/>
                      <w:u w:val="single"/>
                      <w:lang w:eastAsia="es-ES"/>
                    </w:rPr>
                    <w:t>away</w:t>
                  </w:r>
                  <w:proofErr w:type="spellEnd"/>
                  <w:r w:rsidRPr="006A058F">
                    <w:rPr>
                      <w:rFonts w:ascii="Calibri" w:hAnsi="Calibri" w:cs="Calibri"/>
                      <w:b/>
                      <w:color w:val="000000"/>
                      <w:u w:val="single"/>
                      <w:lang w:eastAsia="es-ES"/>
                    </w:rPr>
                    <w:t xml:space="preserve"> de 3/4", no </w:t>
                  </w:r>
                  <w:proofErr w:type="spellStart"/>
                  <w:r w:rsidRPr="006A058F">
                    <w:rPr>
                      <w:rFonts w:ascii="Calibri" w:hAnsi="Calibri" w:cs="Calibri"/>
                      <w:b/>
                      <w:color w:val="000000"/>
                      <w:u w:val="single"/>
                      <w:lang w:eastAsia="es-ES"/>
                    </w:rPr>
                    <w:t>reconectable</w:t>
                  </w:r>
                  <w:proofErr w:type="spellEnd"/>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Dimensión: Diámetro Ø 3/4” hembra / hembra  NPT</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 xml:space="preserve">No </w:t>
                  </w:r>
                  <w:proofErr w:type="spellStart"/>
                  <w:r w:rsidRPr="006A058F">
                    <w:rPr>
                      <w:rFonts w:ascii="Calibri" w:hAnsi="Calibri" w:cs="Calibri"/>
                      <w:color w:val="000000"/>
                      <w:lang w:eastAsia="es-ES"/>
                    </w:rPr>
                    <w:t>reconectable</w:t>
                  </w:r>
                  <w:proofErr w:type="spellEnd"/>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Color: Metálico</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Composición: Antimonio u equivalente</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Accesorio: Instalación de manguera y manguera</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Embalaje: Caja</w:t>
                  </w:r>
                </w:p>
              </w:tc>
            </w:tr>
            <w:tr w:rsidR="006A058F" w:rsidRPr="006A058F" w:rsidTr="006A058F">
              <w:trPr>
                <w:trHeight w:val="484"/>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10</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 xml:space="preserve">Válvula break </w:t>
                  </w:r>
                  <w:proofErr w:type="spellStart"/>
                  <w:r w:rsidRPr="006A058F">
                    <w:rPr>
                      <w:rFonts w:ascii="Calibri" w:hAnsi="Calibri" w:cs="Calibri"/>
                      <w:b/>
                      <w:color w:val="000000"/>
                      <w:u w:val="single"/>
                      <w:lang w:eastAsia="es-ES"/>
                    </w:rPr>
                    <w:t>away</w:t>
                  </w:r>
                  <w:proofErr w:type="spellEnd"/>
                  <w:r w:rsidRPr="006A058F">
                    <w:rPr>
                      <w:rFonts w:ascii="Calibri" w:hAnsi="Calibri" w:cs="Calibri"/>
                      <w:b/>
                      <w:color w:val="000000"/>
                      <w:u w:val="single"/>
                      <w:lang w:eastAsia="es-ES"/>
                    </w:rPr>
                    <w:t xml:space="preserve"> de 1", no </w:t>
                  </w:r>
                  <w:proofErr w:type="spellStart"/>
                  <w:r w:rsidRPr="006A058F">
                    <w:rPr>
                      <w:rFonts w:ascii="Calibri" w:hAnsi="Calibri" w:cs="Calibri"/>
                      <w:b/>
                      <w:color w:val="000000"/>
                      <w:u w:val="single"/>
                      <w:lang w:eastAsia="es-ES"/>
                    </w:rPr>
                    <w:t>reconectable</w:t>
                  </w:r>
                  <w:proofErr w:type="spellEnd"/>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Dimensión: Diámetro Ø 1” hembra / hembra  NPT</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 xml:space="preserve">No </w:t>
                  </w:r>
                  <w:proofErr w:type="spellStart"/>
                  <w:r w:rsidRPr="006A058F">
                    <w:rPr>
                      <w:rFonts w:ascii="Calibri" w:hAnsi="Calibri" w:cs="Calibri"/>
                      <w:color w:val="000000"/>
                      <w:lang w:eastAsia="es-ES"/>
                    </w:rPr>
                    <w:t>reconectable</w:t>
                  </w:r>
                  <w:proofErr w:type="spellEnd"/>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Color: Metálico</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Composición: Antimonio u equivalente</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Accesorio: Instalación de manguera y manguera</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Embalaje: Caja</w:t>
                  </w:r>
                </w:p>
              </w:tc>
            </w:tr>
            <w:tr w:rsidR="006A058F" w:rsidRPr="006A058F" w:rsidTr="006A058F">
              <w:trPr>
                <w:trHeight w:val="405"/>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11</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 xml:space="preserve">Válvula </w:t>
                  </w:r>
                  <w:proofErr w:type="spellStart"/>
                  <w:r w:rsidRPr="006A058F">
                    <w:rPr>
                      <w:rFonts w:ascii="Calibri" w:hAnsi="Calibri" w:cs="Calibri"/>
                      <w:b/>
                      <w:color w:val="000000"/>
                      <w:u w:val="single"/>
                      <w:lang w:eastAsia="es-ES"/>
                    </w:rPr>
                    <w:t>check</w:t>
                  </w:r>
                  <w:proofErr w:type="spellEnd"/>
                  <w:r w:rsidRPr="006A058F">
                    <w:rPr>
                      <w:rFonts w:ascii="Calibri" w:hAnsi="Calibri" w:cs="Calibri"/>
                      <w:b/>
                      <w:color w:val="000000"/>
                      <w:u w:val="single"/>
                      <w:lang w:eastAsia="es-ES"/>
                    </w:rPr>
                    <w:t xml:space="preserve"> con malla para medidor dúplex Wayne</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Dimensión: Diámetro Ø 1.1/4” x  largo 60 mm aproximado</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Color: Blanco</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Composición: Plástico de Alta Densidad</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Repuesto: Block de Medición</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441"/>
                    <w:rPr>
                      <w:rFonts w:ascii="Calibri" w:hAnsi="Calibri" w:cs="Calibri"/>
                      <w:sz w:val="22"/>
                      <w:szCs w:val="24"/>
                      <w:lang w:eastAsia="es-ES"/>
                    </w:rPr>
                  </w:pPr>
                  <w:r w:rsidRPr="006A058F">
                    <w:rPr>
                      <w:rFonts w:ascii="Calibri" w:hAnsi="Calibri" w:cs="Calibri"/>
                      <w:color w:val="000000"/>
                      <w:lang w:eastAsia="es-ES"/>
                    </w:rPr>
                    <w:t>Embalaje: Caja o bolsa de plástico</w:t>
                  </w:r>
                  <w:r w:rsidRPr="006A058F">
                    <w:rPr>
                      <w:rFonts w:ascii="Calibri" w:hAnsi="Calibri" w:cs="Calibri"/>
                      <w:sz w:val="22"/>
                      <w:szCs w:val="24"/>
                      <w:lang w:eastAsia="es-ES"/>
                    </w:rPr>
                    <w:t>.</w:t>
                  </w:r>
                </w:p>
              </w:tc>
            </w:tr>
            <w:tr w:rsidR="006A058F" w:rsidRPr="006A058F" w:rsidTr="006A058F">
              <w:trPr>
                <w:trHeight w:val="426"/>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12</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lang w:eastAsia="es-ES"/>
                    </w:rPr>
                  </w:pPr>
                  <w:r w:rsidRPr="006A058F">
                    <w:rPr>
                      <w:rFonts w:ascii="Calibri" w:hAnsi="Calibri" w:cs="Calibri"/>
                      <w:b/>
                      <w:color w:val="000000"/>
                      <w:lang w:eastAsia="es-ES"/>
                    </w:rPr>
                    <w:t xml:space="preserve">Filtro cónico de malla de 3/4", para </w:t>
                  </w:r>
                  <w:proofErr w:type="spellStart"/>
                  <w:r w:rsidRPr="006A058F">
                    <w:rPr>
                      <w:rFonts w:ascii="Calibri" w:hAnsi="Calibri" w:cs="Calibri"/>
                      <w:b/>
                      <w:color w:val="000000"/>
                      <w:lang w:eastAsia="es-ES"/>
                    </w:rPr>
                    <w:t>dispenser</w:t>
                  </w:r>
                  <w:proofErr w:type="spellEnd"/>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Dimensión: Diámetro superior Ø 60mm x Diámetro inferior Ø 25mm x  largo 85 mm aproximado</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Color: Negro</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Composición: Plástico de Alta Densidad</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Repuesto: Block de Medición</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441"/>
                    <w:rPr>
                      <w:rFonts w:ascii="Calibri" w:hAnsi="Calibri" w:cs="Calibri"/>
                      <w:color w:val="000000"/>
                      <w:lang w:eastAsia="es-ES"/>
                    </w:rPr>
                  </w:pPr>
                  <w:r w:rsidRPr="006A058F">
                    <w:rPr>
                      <w:rFonts w:ascii="Calibri" w:hAnsi="Calibri" w:cs="Calibri"/>
                      <w:color w:val="000000"/>
                      <w:lang w:eastAsia="es-ES"/>
                    </w:rPr>
                    <w:t>Embalaje: Caja o bolsa de plástico</w:t>
                  </w:r>
                </w:p>
              </w:tc>
            </w:tr>
            <w:tr w:rsidR="006A058F" w:rsidRPr="006A058F" w:rsidTr="006A058F">
              <w:trPr>
                <w:trHeight w:val="362"/>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lastRenderedPageBreak/>
                    <w:t>13</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Filtro de Malla lavable, incluye elemento</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Dimensión: Diámetro Ø 2” aproximado</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Conexión: Rosca de 1”</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Color: según fabricante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Elemento: lavable de 30 micrones de acero inoxidable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 xml:space="preserve">Accesorio: </w:t>
                  </w:r>
                  <w:proofErr w:type="spellStart"/>
                  <w:r w:rsidRPr="006A058F">
                    <w:rPr>
                      <w:rFonts w:ascii="Calibri" w:hAnsi="Calibri" w:cs="Calibri"/>
                      <w:color w:val="000000"/>
                      <w:lang w:eastAsia="es-ES"/>
                    </w:rPr>
                    <w:t>dispenser</w:t>
                  </w:r>
                  <w:proofErr w:type="spellEnd"/>
                  <w:r w:rsidRPr="006A058F">
                    <w:rPr>
                      <w:rFonts w:ascii="Calibri" w:hAnsi="Calibri" w:cs="Calibri"/>
                      <w:color w:val="000000"/>
                      <w:lang w:eastAsia="es-ES"/>
                    </w:rPr>
                    <w:t xml:space="preserve"> </w:t>
                  </w:r>
                  <w:proofErr w:type="spellStart"/>
                  <w:r w:rsidRPr="006A058F">
                    <w:rPr>
                      <w:rFonts w:ascii="Calibri" w:hAnsi="Calibri" w:cs="Calibri"/>
                      <w:color w:val="000000"/>
                      <w:lang w:eastAsia="es-ES"/>
                    </w:rPr>
                    <w:t>Dresser</w:t>
                  </w:r>
                  <w:proofErr w:type="spellEnd"/>
                  <w:r w:rsidRPr="006A058F">
                    <w:rPr>
                      <w:rFonts w:ascii="Calibri" w:hAnsi="Calibri" w:cs="Calibri"/>
                      <w:color w:val="000000"/>
                      <w:lang w:eastAsia="es-ES"/>
                    </w:rPr>
                    <w:t xml:space="preserve"> Wayne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Embalaje: Bolsa de plástico</w:t>
                  </w:r>
                </w:p>
              </w:tc>
            </w:tr>
            <w:tr w:rsidR="006A058F" w:rsidRPr="006A058F" w:rsidTr="006A058F">
              <w:trPr>
                <w:trHeight w:val="324"/>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14</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Elemento de 30 micrones de acero inoxidable, para filtro de malla lavable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Elemento: 30 micrones</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Composición: acero inoxidable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Accesorio: para filtro lavable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Embalaje: Bolsa de plástico</w:t>
                  </w:r>
                </w:p>
              </w:tc>
            </w:tr>
            <w:tr w:rsidR="006A058F" w:rsidRPr="006A058F" w:rsidTr="006A058F">
              <w:trPr>
                <w:trHeight w:val="386"/>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15</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Filtro de combustible, rosca de 3/4", de 10 micrones (12 Pieza/caja)</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Dimensión: Diámetro Ø 2” aproximado</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Conexión: Rosca hembra de 3/4”</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Color: según fabricante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Filtro desechable de 10 micrones</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 xml:space="preserve">Accesorio: </w:t>
                  </w:r>
                  <w:proofErr w:type="spellStart"/>
                  <w:r w:rsidRPr="006A058F">
                    <w:rPr>
                      <w:rFonts w:ascii="Calibri" w:hAnsi="Calibri" w:cs="Calibri"/>
                      <w:color w:val="000000"/>
                      <w:lang w:eastAsia="es-ES"/>
                    </w:rPr>
                    <w:t>dispenser</w:t>
                  </w:r>
                  <w:proofErr w:type="spellEnd"/>
                  <w:r w:rsidRPr="006A058F">
                    <w:rPr>
                      <w:rFonts w:ascii="Calibri" w:hAnsi="Calibri" w:cs="Calibri"/>
                      <w:color w:val="000000"/>
                      <w:lang w:eastAsia="es-ES"/>
                    </w:rPr>
                    <w:t xml:space="preserve"> </w:t>
                  </w:r>
                  <w:proofErr w:type="spellStart"/>
                  <w:r w:rsidRPr="006A058F">
                    <w:rPr>
                      <w:rFonts w:ascii="Calibri" w:hAnsi="Calibri" w:cs="Calibri"/>
                      <w:color w:val="000000"/>
                      <w:lang w:eastAsia="es-ES"/>
                    </w:rPr>
                    <w:t>Dresser</w:t>
                  </w:r>
                  <w:proofErr w:type="spellEnd"/>
                  <w:r w:rsidRPr="006A058F">
                    <w:rPr>
                      <w:rFonts w:ascii="Calibri" w:hAnsi="Calibri" w:cs="Calibri"/>
                      <w:color w:val="000000"/>
                      <w:lang w:eastAsia="es-ES"/>
                    </w:rPr>
                    <w:t xml:space="preserve"> Wayne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Embalaje: caja de 12 piezas</w:t>
                  </w:r>
                </w:p>
              </w:tc>
            </w:tr>
            <w:tr w:rsidR="006A058F" w:rsidRPr="006A058F" w:rsidTr="006A058F">
              <w:trPr>
                <w:trHeight w:val="434"/>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16</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Filtro de combustible, rosca de 1", de 10 micrones (12 Pieza/caja)</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Dimensión: Diámetro Ø 2” aproximado</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Conexión: Rosca hembra de 1”</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Color: según fabricante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Filtro desechable de 10 micrones</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 xml:space="preserve">Accesorio: </w:t>
                  </w:r>
                  <w:proofErr w:type="spellStart"/>
                  <w:r w:rsidRPr="006A058F">
                    <w:rPr>
                      <w:rFonts w:ascii="Calibri" w:hAnsi="Calibri" w:cs="Calibri"/>
                      <w:color w:val="000000"/>
                      <w:lang w:eastAsia="es-ES"/>
                    </w:rPr>
                    <w:t>dispenser</w:t>
                  </w:r>
                  <w:proofErr w:type="spellEnd"/>
                  <w:r w:rsidRPr="006A058F">
                    <w:rPr>
                      <w:rFonts w:ascii="Calibri" w:hAnsi="Calibri" w:cs="Calibri"/>
                      <w:color w:val="000000"/>
                      <w:lang w:eastAsia="es-ES"/>
                    </w:rPr>
                    <w:t xml:space="preserve"> </w:t>
                  </w:r>
                  <w:proofErr w:type="spellStart"/>
                  <w:r w:rsidRPr="006A058F">
                    <w:rPr>
                      <w:rFonts w:ascii="Calibri" w:hAnsi="Calibri" w:cs="Calibri"/>
                      <w:color w:val="000000"/>
                      <w:lang w:eastAsia="es-ES"/>
                    </w:rPr>
                    <w:t>Dresser</w:t>
                  </w:r>
                  <w:proofErr w:type="spellEnd"/>
                  <w:r w:rsidRPr="006A058F">
                    <w:rPr>
                      <w:rFonts w:ascii="Calibri" w:hAnsi="Calibri" w:cs="Calibri"/>
                      <w:color w:val="000000"/>
                      <w:lang w:eastAsia="es-ES"/>
                    </w:rPr>
                    <w:t xml:space="preserve"> Wayne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Embalaje: caja de 12 piezas</w:t>
                  </w:r>
                </w:p>
              </w:tc>
            </w:tr>
            <w:tr w:rsidR="006A058F" w:rsidRPr="006A058F" w:rsidTr="006A058F">
              <w:trPr>
                <w:trHeight w:val="398"/>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17</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Filtro de combustible, rosca hembra de 1", de 30 micrones (12 Pieza/caja)</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Dimensión: Diámetro Ø 2” aproximado</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Conexión: Rosca hembra de 1”</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Color: según fabricante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Filtro desechable de 30 micrones</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 xml:space="preserve">Accesorio: </w:t>
                  </w:r>
                  <w:proofErr w:type="spellStart"/>
                  <w:r w:rsidRPr="006A058F">
                    <w:rPr>
                      <w:rFonts w:ascii="Calibri" w:hAnsi="Calibri" w:cs="Calibri"/>
                      <w:color w:val="000000"/>
                      <w:lang w:eastAsia="es-ES"/>
                    </w:rPr>
                    <w:t>dispenser</w:t>
                  </w:r>
                  <w:proofErr w:type="spellEnd"/>
                  <w:r w:rsidRPr="006A058F">
                    <w:rPr>
                      <w:rFonts w:ascii="Calibri" w:hAnsi="Calibri" w:cs="Calibri"/>
                      <w:color w:val="000000"/>
                      <w:lang w:eastAsia="es-ES"/>
                    </w:rPr>
                    <w:t xml:space="preserve"> </w:t>
                  </w:r>
                  <w:proofErr w:type="spellStart"/>
                  <w:r w:rsidRPr="006A058F">
                    <w:rPr>
                      <w:rFonts w:ascii="Calibri" w:hAnsi="Calibri" w:cs="Calibri"/>
                      <w:color w:val="000000"/>
                      <w:lang w:eastAsia="es-ES"/>
                    </w:rPr>
                    <w:t>Dresser</w:t>
                  </w:r>
                  <w:proofErr w:type="spellEnd"/>
                  <w:r w:rsidRPr="006A058F">
                    <w:rPr>
                      <w:rFonts w:ascii="Calibri" w:hAnsi="Calibri" w:cs="Calibri"/>
                      <w:color w:val="000000"/>
                      <w:lang w:eastAsia="es-ES"/>
                    </w:rPr>
                    <w:t xml:space="preserve"> Wayne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Fabricación: Americana o equivalente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Embalaje: caja de 12 piezas</w:t>
                  </w:r>
                </w:p>
              </w:tc>
            </w:tr>
            <w:tr w:rsidR="006A058F" w:rsidRPr="006A058F" w:rsidTr="006A058F">
              <w:trPr>
                <w:trHeight w:val="360"/>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18</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 xml:space="preserve">Medidor dúplex completo para </w:t>
                  </w:r>
                  <w:proofErr w:type="spellStart"/>
                  <w:r w:rsidRPr="006A058F">
                    <w:rPr>
                      <w:rFonts w:ascii="Calibri" w:hAnsi="Calibri" w:cs="Calibri"/>
                      <w:b/>
                      <w:color w:val="000000"/>
                      <w:u w:val="single"/>
                      <w:lang w:eastAsia="es-ES"/>
                    </w:rPr>
                    <w:t>dispenser</w:t>
                  </w:r>
                  <w:proofErr w:type="spellEnd"/>
                  <w:r w:rsidRPr="006A058F">
                    <w:rPr>
                      <w:rFonts w:ascii="Calibri" w:hAnsi="Calibri" w:cs="Calibri"/>
                      <w:b/>
                      <w:color w:val="000000"/>
                      <w:u w:val="single"/>
                      <w:lang w:eastAsia="es-ES"/>
                    </w:rPr>
                    <w:t xml:space="preserve"> Wayne</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Dimensión: Largo  35 cm x 35 cm x 15 cm aproximado</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Color: metálico</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Composición: metal antimonio y hierro</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Unidad de Medida: Pieza</w:t>
                  </w:r>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 xml:space="preserve">Repuesto: Completo de medición de despacho de </w:t>
                  </w:r>
                  <w:proofErr w:type="spellStart"/>
                  <w:r w:rsidRPr="006A058F">
                    <w:rPr>
                      <w:rFonts w:ascii="Calibri" w:hAnsi="Calibri" w:cs="Calibri"/>
                      <w:color w:val="000000"/>
                      <w:lang w:eastAsia="es-ES"/>
                    </w:rPr>
                    <w:t>dispenser</w:t>
                  </w:r>
                  <w:proofErr w:type="spellEnd"/>
                </w:p>
                <w:p w:rsidR="006A058F" w:rsidRPr="006A058F" w:rsidRDefault="006A058F" w:rsidP="006A058F">
                  <w:pPr>
                    <w:ind w:left="378"/>
                    <w:rPr>
                      <w:rFonts w:ascii="Calibri" w:hAnsi="Calibri" w:cs="Calibri"/>
                      <w:color w:val="000000"/>
                      <w:lang w:eastAsia="es-ES"/>
                    </w:rPr>
                  </w:pPr>
                  <w:r w:rsidRPr="006A058F">
                    <w:rPr>
                      <w:rFonts w:ascii="Calibri" w:hAnsi="Calibri" w:cs="Calibri"/>
                      <w:color w:val="000000"/>
                      <w:lang w:eastAsia="es-ES"/>
                    </w:rPr>
                    <w:t>Fabricación: Americano o equivalente</w:t>
                  </w:r>
                </w:p>
                <w:p w:rsidR="006A058F" w:rsidRPr="006A058F" w:rsidRDefault="006A058F" w:rsidP="006A058F">
                  <w:pPr>
                    <w:ind w:left="378"/>
                    <w:rPr>
                      <w:rFonts w:ascii="Calibri" w:hAnsi="Calibri" w:cs="Calibri"/>
                      <w:sz w:val="22"/>
                      <w:szCs w:val="24"/>
                      <w:lang w:eastAsia="es-ES"/>
                    </w:rPr>
                  </w:pPr>
                  <w:r w:rsidRPr="006A058F">
                    <w:rPr>
                      <w:rFonts w:ascii="Calibri" w:hAnsi="Calibri" w:cs="Calibri"/>
                      <w:color w:val="000000"/>
                      <w:lang w:eastAsia="es-ES"/>
                    </w:rPr>
                    <w:t>Embalaje: Caja</w:t>
                  </w:r>
                </w:p>
              </w:tc>
            </w:tr>
            <w:tr w:rsidR="006A058F" w:rsidRPr="006A058F" w:rsidTr="006A058F">
              <w:trPr>
                <w:trHeight w:val="408"/>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lastRenderedPageBreak/>
                    <w:t>19</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 xml:space="preserve">Teclado para </w:t>
                  </w:r>
                  <w:proofErr w:type="spellStart"/>
                  <w:r w:rsidRPr="006A058F">
                    <w:rPr>
                      <w:rFonts w:ascii="Calibri" w:hAnsi="Calibri" w:cs="Calibri"/>
                      <w:b/>
                      <w:color w:val="000000"/>
                      <w:u w:val="single"/>
                      <w:lang w:eastAsia="es-ES"/>
                    </w:rPr>
                    <w:t>dispenser</w:t>
                  </w:r>
                  <w:proofErr w:type="spellEnd"/>
                  <w:r w:rsidRPr="006A058F">
                    <w:rPr>
                      <w:rFonts w:ascii="Calibri" w:hAnsi="Calibri" w:cs="Calibri"/>
                      <w:b/>
                      <w:color w:val="000000"/>
                      <w:u w:val="single"/>
                      <w:lang w:eastAsia="es-ES"/>
                    </w:rPr>
                    <w:t xml:space="preserve"> 3G3387D</w:t>
                  </w:r>
                </w:p>
              </w:tc>
            </w:tr>
            <w:tr w:rsidR="006A058F" w:rsidRPr="006A058F" w:rsidTr="006A058F">
              <w:trPr>
                <w:trHeight w:val="414"/>
                <w:jc w:val="center"/>
              </w:trPr>
              <w:tc>
                <w:tcPr>
                  <w:tcW w:w="450" w:type="pct"/>
                  <w:tcBorders>
                    <w:top w:val="nil"/>
                    <w:left w:val="single" w:sz="8" w:space="0" w:color="auto"/>
                    <w:bottom w:val="single" w:sz="4" w:space="0" w:color="auto"/>
                    <w:right w:val="single" w:sz="4" w:space="0" w:color="auto"/>
                  </w:tcBorders>
                  <w:shd w:val="clear" w:color="auto" w:fill="auto"/>
                  <w:noWrap/>
                  <w:vAlign w:val="center"/>
                  <w:hideMark/>
                </w:tcPr>
                <w:p w:rsidR="006A058F" w:rsidRPr="006A058F" w:rsidRDefault="006A058F" w:rsidP="006A058F">
                  <w:pPr>
                    <w:jc w:val="center"/>
                    <w:rPr>
                      <w:rFonts w:ascii="Calibri" w:hAnsi="Calibri" w:cs="Calibri"/>
                      <w:color w:val="000000"/>
                      <w:lang w:eastAsia="es-ES"/>
                    </w:rPr>
                  </w:pPr>
                  <w:r w:rsidRPr="006A058F">
                    <w:rPr>
                      <w:rFonts w:ascii="Calibri" w:hAnsi="Calibri" w:cs="Calibri"/>
                      <w:color w:val="000000"/>
                      <w:lang w:eastAsia="es-ES"/>
                    </w:rPr>
                    <w:t>20</w:t>
                  </w:r>
                </w:p>
              </w:tc>
              <w:tc>
                <w:tcPr>
                  <w:tcW w:w="4550" w:type="pct"/>
                  <w:tcBorders>
                    <w:top w:val="nil"/>
                    <w:left w:val="nil"/>
                    <w:bottom w:val="single" w:sz="4" w:space="0" w:color="auto"/>
                    <w:right w:val="single" w:sz="4" w:space="0" w:color="auto"/>
                  </w:tcBorders>
                  <w:shd w:val="clear" w:color="auto" w:fill="auto"/>
                  <w:vAlign w:val="center"/>
                  <w:hideMark/>
                </w:tcPr>
                <w:p w:rsidR="006A058F" w:rsidRPr="006A058F" w:rsidRDefault="006A058F" w:rsidP="006A058F">
                  <w:pPr>
                    <w:rPr>
                      <w:rFonts w:ascii="Calibri" w:hAnsi="Calibri" w:cs="Calibri"/>
                      <w:b/>
                      <w:color w:val="000000"/>
                      <w:u w:val="single"/>
                      <w:lang w:eastAsia="es-ES"/>
                    </w:rPr>
                  </w:pPr>
                  <w:r w:rsidRPr="006A058F">
                    <w:rPr>
                      <w:rFonts w:ascii="Calibri" w:hAnsi="Calibri" w:cs="Calibri"/>
                      <w:b/>
                      <w:color w:val="000000"/>
                      <w:u w:val="single"/>
                      <w:lang w:eastAsia="es-ES"/>
                    </w:rPr>
                    <w:t xml:space="preserve">Fuente de poder para </w:t>
                  </w:r>
                  <w:proofErr w:type="spellStart"/>
                  <w:r w:rsidRPr="006A058F">
                    <w:rPr>
                      <w:rFonts w:ascii="Calibri" w:hAnsi="Calibri" w:cs="Calibri"/>
                      <w:b/>
                      <w:color w:val="000000"/>
                      <w:u w:val="single"/>
                      <w:lang w:eastAsia="es-ES"/>
                    </w:rPr>
                    <w:t>dispenser</w:t>
                  </w:r>
                  <w:proofErr w:type="spellEnd"/>
                  <w:r w:rsidRPr="006A058F">
                    <w:rPr>
                      <w:rFonts w:ascii="Calibri" w:hAnsi="Calibri" w:cs="Calibri"/>
                      <w:b/>
                      <w:color w:val="000000"/>
                      <w:u w:val="single"/>
                      <w:lang w:eastAsia="es-ES"/>
                    </w:rPr>
                    <w:t>, 220 V. IN 24 V. OUT 1500 MAP</w:t>
                  </w:r>
                </w:p>
              </w:tc>
            </w:tr>
          </w:tbl>
          <w:p w:rsidR="006A058F" w:rsidRPr="006A058F" w:rsidRDefault="006A058F" w:rsidP="006A058F">
            <w:pPr>
              <w:autoSpaceDE w:val="0"/>
              <w:autoSpaceDN w:val="0"/>
              <w:adjustRightInd w:val="0"/>
              <w:jc w:val="both"/>
              <w:rPr>
                <w:rFonts w:ascii="Calibri" w:hAnsi="Calibri" w:cs="Calibri"/>
                <w:sz w:val="22"/>
                <w:szCs w:val="22"/>
                <w:lang w:eastAsia="es-BO"/>
              </w:rPr>
            </w:pPr>
          </w:p>
        </w:tc>
      </w:tr>
      <w:tr w:rsidR="006A058F" w:rsidRPr="006A058F" w:rsidTr="00A118F8">
        <w:trPr>
          <w:trHeight w:val="390"/>
        </w:trPr>
        <w:tc>
          <w:tcPr>
            <w:tcW w:w="10632" w:type="dxa"/>
            <w:shd w:val="clear" w:color="auto" w:fill="B8CCE4"/>
            <w:vAlign w:val="center"/>
          </w:tcPr>
          <w:p w:rsidR="006A058F" w:rsidRPr="006A058F" w:rsidRDefault="006A058F" w:rsidP="006A058F">
            <w:pPr>
              <w:rPr>
                <w:rFonts w:ascii="Verdana" w:hAnsi="Verdana" w:cs="Calibri"/>
                <w:sz w:val="18"/>
                <w:szCs w:val="18"/>
                <w:lang w:eastAsia="es-BO"/>
              </w:rPr>
            </w:pPr>
            <w:r w:rsidRPr="006A058F">
              <w:rPr>
                <w:rFonts w:ascii="Verdana" w:hAnsi="Verdana" w:cs="Calibri"/>
                <w:b/>
                <w:bCs/>
                <w:sz w:val="18"/>
                <w:szCs w:val="18"/>
                <w:lang w:eastAsia="es-ES"/>
              </w:rPr>
              <w:lastRenderedPageBreak/>
              <w:t>PLAZO DE ENTREGA</w:t>
            </w:r>
          </w:p>
        </w:tc>
      </w:tr>
      <w:tr w:rsidR="006A058F" w:rsidRPr="006A058F" w:rsidTr="00A118F8">
        <w:trPr>
          <w:trHeight w:val="540"/>
        </w:trPr>
        <w:tc>
          <w:tcPr>
            <w:tcW w:w="10632" w:type="dxa"/>
            <w:shd w:val="clear" w:color="auto" w:fill="auto"/>
            <w:vAlign w:val="center"/>
          </w:tcPr>
          <w:p w:rsidR="006A058F" w:rsidRPr="006A058F" w:rsidRDefault="006A058F" w:rsidP="006A058F">
            <w:pPr>
              <w:jc w:val="both"/>
              <w:rPr>
                <w:rFonts w:ascii="Calibri" w:hAnsi="Calibri" w:cs="Calibri"/>
                <w:sz w:val="22"/>
                <w:szCs w:val="22"/>
                <w:lang w:eastAsia="es-ES"/>
              </w:rPr>
            </w:pPr>
            <w:r w:rsidRPr="006A058F">
              <w:rPr>
                <w:rFonts w:ascii="Calibri" w:hAnsi="Calibri" w:cs="Calibri"/>
                <w:sz w:val="22"/>
                <w:szCs w:val="22"/>
                <w:lang w:eastAsia="es-ES"/>
              </w:rPr>
              <w:t>El plazo de entrega será de quince (15) días calendario, computables a partir de la suscripción de la Orden de Compra.</w:t>
            </w:r>
          </w:p>
          <w:p w:rsidR="006A058F" w:rsidRPr="006A058F" w:rsidRDefault="006A058F" w:rsidP="006A058F">
            <w:pPr>
              <w:jc w:val="both"/>
              <w:rPr>
                <w:rFonts w:ascii="Calibri" w:hAnsi="Calibri" w:cs="Calibri"/>
                <w:sz w:val="22"/>
                <w:szCs w:val="22"/>
                <w:lang w:eastAsia="es-ES"/>
              </w:rPr>
            </w:pPr>
            <w:r w:rsidRPr="006A058F">
              <w:rPr>
                <w:rFonts w:ascii="Calibri" w:hAnsi="Calibri" w:cs="Calibri"/>
                <w:bCs/>
                <w:color w:val="000000"/>
                <w:sz w:val="22"/>
                <w:szCs w:val="22"/>
                <w:lang w:eastAsia="es-ES"/>
              </w:rPr>
              <w:t>En caso de que el plazo de la entrega definitiva de los bienes recaiga en un día sábado, domingo o feriado, éste recorrerá al siguiente día hábil más próximo.</w:t>
            </w:r>
          </w:p>
        </w:tc>
      </w:tr>
    </w:tbl>
    <w:p w:rsidR="006A058F" w:rsidRPr="006A058F" w:rsidRDefault="006A058F" w:rsidP="006A058F">
      <w:pPr>
        <w:ind w:left="720"/>
        <w:jc w:val="both"/>
        <w:rPr>
          <w:rFonts w:ascii="Verdana" w:hAnsi="Verdana" w:cs="Calibri"/>
          <w:b/>
          <w:bCs/>
          <w:sz w:val="6"/>
          <w:szCs w:val="18"/>
          <w:lang w:eastAsia="es-BO"/>
        </w:rPr>
      </w:pPr>
    </w:p>
    <w:p w:rsidR="006A058F" w:rsidRPr="006A058F" w:rsidRDefault="006A058F" w:rsidP="006A058F">
      <w:pPr>
        <w:ind w:left="720"/>
        <w:jc w:val="both"/>
        <w:rPr>
          <w:rFonts w:ascii="Verdana" w:hAnsi="Verdana" w:cs="Calibri"/>
          <w:b/>
          <w:bCs/>
          <w:sz w:val="6"/>
          <w:szCs w:val="18"/>
          <w:lang w:eastAsia="es-BO"/>
        </w:rPr>
      </w:pPr>
    </w:p>
    <w:p w:rsidR="006A058F" w:rsidRPr="006A058F" w:rsidRDefault="006A058F" w:rsidP="00A118F8">
      <w:pPr>
        <w:numPr>
          <w:ilvl w:val="0"/>
          <w:numId w:val="36"/>
        </w:numPr>
        <w:ind w:left="567" w:hanging="567"/>
        <w:contextualSpacing/>
        <w:jc w:val="both"/>
        <w:rPr>
          <w:rFonts w:ascii="Calibri" w:hAnsi="Calibri" w:cs="Calibri"/>
          <w:b/>
          <w:bCs/>
          <w:sz w:val="22"/>
          <w:szCs w:val="22"/>
          <w:lang w:eastAsia="es-BO"/>
        </w:rPr>
      </w:pPr>
      <w:r w:rsidRPr="006A058F">
        <w:rPr>
          <w:rFonts w:ascii="Calibri" w:hAnsi="Calibri" w:cs="Calibri"/>
          <w:b/>
          <w:bCs/>
          <w:sz w:val="22"/>
          <w:szCs w:val="22"/>
          <w:lang w:eastAsia="es-BO"/>
        </w:rPr>
        <w:t xml:space="preserve">CONDICIONES REQUERIDAS PARA EL BIEN </w:t>
      </w:r>
      <w:r w:rsidRPr="006A058F">
        <w:rPr>
          <w:rFonts w:ascii="Verdana" w:hAnsi="Verdana" w:cs="Calibri"/>
          <w:b/>
          <w:bCs/>
          <w:sz w:val="18"/>
          <w:szCs w:val="18"/>
          <w:lang w:eastAsia="es-BO"/>
        </w:rPr>
        <w:t>(De cumplimiento obligatorio por el proponente)</w:t>
      </w:r>
    </w:p>
    <w:p w:rsidR="006A058F" w:rsidRPr="006A058F" w:rsidRDefault="006A058F" w:rsidP="006A058F">
      <w:pPr>
        <w:ind w:left="708"/>
        <w:jc w:val="both"/>
        <w:rPr>
          <w:rFonts w:ascii="Calibri" w:hAnsi="Calibri"/>
          <w:sz w:val="12"/>
          <w:szCs w:val="1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A058F" w:rsidRPr="006A058F" w:rsidTr="00A118F8">
        <w:trPr>
          <w:trHeight w:val="397"/>
        </w:trPr>
        <w:tc>
          <w:tcPr>
            <w:tcW w:w="9640" w:type="dxa"/>
            <w:shd w:val="clear" w:color="auto" w:fill="B8CCE4"/>
            <w:vAlign w:val="center"/>
          </w:tcPr>
          <w:p w:rsidR="006A058F" w:rsidRPr="006A058F" w:rsidRDefault="006A058F" w:rsidP="006A058F">
            <w:pPr>
              <w:autoSpaceDE w:val="0"/>
              <w:autoSpaceDN w:val="0"/>
              <w:adjustRightInd w:val="0"/>
              <w:rPr>
                <w:rFonts w:ascii="Calibri" w:hAnsi="Calibri" w:cs="Calibri"/>
                <w:b/>
                <w:bCs/>
                <w:sz w:val="22"/>
                <w:szCs w:val="22"/>
                <w:lang w:eastAsia="es-BO"/>
              </w:rPr>
            </w:pPr>
            <w:r w:rsidRPr="006A058F">
              <w:rPr>
                <w:rFonts w:ascii="Calibri" w:hAnsi="Calibri" w:cs="Calibri"/>
                <w:b/>
                <w:bCs/>
                <w:sz w:val="22"/>
                <w:szCs w:val="22"/>
                <w:lang w:eastAsia="es-ES"/>
              </w:rPr>
              <w:t>LUGAR DE ENTREGA DE LOS BIENES</w:t>
            </w:r>
          </w:p>
        </w:tc>
      </w:tr>
      <w:tr w:rsidR="006A058F" w:rsidRPr="006A058F" w:rsidTr="00A118F8">
        <w:trPr>
          <w:trHeight w:val="552"/>
        </w:trPr>
        <w:tc>
          <w:tcPr>
            <w:tcW w:w="9640" w:type="dxa"/>
            <w:shd w:val="clear" w:color="auto" w:fill="auto"/>
            <w:vAlign w:val="center"/>
          </w:tcPr>
          <w:p w:rsidR="006A058F" w:rsidRPr="006A058F" w:rsidRDefault="006A058F" w:rsidP="006A058F">
            <w:pPr>
              <w:spacing w:after="13" w:line="276" w:lineRule="auto"/>
              <w:contextualSpacing/>
              <w:jc w:val="both"/>
              <w:rPr>
                <w:rFonts w:ascii="Calibri" w:hAnsi="Calibri" w:cs="Calibri"/>
                <w:bCs/>
                <w:color w:val="000000"/>
                <w:sz w:val="22"/>
                <w:szCs w:val="22"/>
                <w:lang w:eastAsia="es-ES"/>
              </w:rPr>
            </w:pPr>
            <w:r w:rsidRPr="006A058F">
              <w:rPr>
                <w:rFonts w:ascii="Calibri" w:hAnsi="Calibri" w:cs="Calibri"/>
                <w:sz w:val="22"/>
                <w:szCs w:val="22"/>
                <w:lang w:eastAsia="es-ES"/>
              </w:rPr>
              <w:t xml:space="preserve">El lugar de entrega, será en almacenes del Distrito Comercial Oriente, ubicado en la Av. Teniente Mamerto Cuellar Final Nro. 700, paralela a la Av. Tres Pasos al Frente, atrás del canal </w:t>
            </w:r>
            <w:proofErr w:type="spellStart"/>
            <w:r w:rsidRPr="006A058F">
              <w:rPr>
                <w:rFonts w:ascii="Calibri" w:hAnsi="Calibri" w:cs="Calibri"/>
                <w:sz w:val="22"/>
                <w:szCs w:val="22"/>
                <w:lang w:eastAsia="es-ES"/>
              </w:rPr>
              <w:t>Bolivisión</w:t>
            </w:r>
            <w:proofErr w:type="spellEnd"/>
            <w:r w:rsidRPr="006A058F">
              <w:rPr>
                <w:rFonts w:ascii="Calibri" w:hAnsi="Calibri" w:cs="Calibri"/>
                <w:sz w:val="22"/>
                <w:szCs w:val="22"/>
                <w:lang w:eastAsia="es-ES"/>
              </w:rPr>
              <w:t>.</w:t>
            </w:r>
          </w:p>
        </w:tc>
      </w:tr>
      <w:tr w:rsidR="006A058F" w:rsidRPr="006A058F" w:rsidTr="00A118F8">
        <w:trPr>
          <w:trHeight w:val="392"/>
        </w:trPr>
        <w:tc>
          <w:tcPr>
            <w:tcW w:w="9640" w:type="dxa"/>
            <w:shd w:val="clear" w:color="auto" w:fill="B8CCE4"/>
            <w:vAlign w:val="center"/>
          </w:tcPr>
          <w:p w:rsidR="006A058F" w:rsidRPr="006A058F" w:rsidRDefault="006A058F" w:rsidP="006A058F">
            <w:pPr>
              <w:autoSpaceDE w:val="0"/>
              <w:autoSpaceDN w:val="0"/>
              <w:adjustRightInd w:val="0"/>
              <w:rPr>
                <w:rFonts w:ascii="Calibri" w:hAnsi="Calibri" w:cs="Calibri"/>
                <w:b/>
                <w:bCs/>
                <w:sz w:val="22"/>
                <w:szCs w:val="22"/>
                <w:lang w:eastAsia="es-ES"/>
              </w:rPr>
            </w:pPr>
            <w:r w:rsidRPr="006A058F">
              <w:rPr>
                <w:rFonts w:ascii="Calibri" w:hAnsi="Calibri" w:cs="Calibri"/>
                <w:b/>
                <w:bCs/>
                <w:sz w:val="22"/>
                <w:szCs w:val="22"/>
                <w:lang w:eastAsia="es-ES"/>
              </w:rPr>
              <w:t>FORMA DE PAGO</w:t>
            </w:r>
          </w:p>
        </w:tc>
      </w:tr>
      <w:tr w:rsidR="006A058F" w:rsidRPr="006A058F" w:rsidTr="00A118F8">
        <w:trPr>
          <w:trHeight w:val="70"/>
        </w:trPr>
        <w:tc>
          <w:tcPr>
            <w:tcW w:w="9640" w:type="dxa"/>
            <w:tcBorders>
              <w:bottom w:val="single" w:sz="4" w:space="0" w:color="auto"/>
            </w:tcBorders>
            <w:shd w:val="clear" w:color="auto" w:fill="auto"/>
            <w:vAlign w:val="center"/>
          </w:tcPr>
          <w:p w:rsidR="006A058F" w:rsidRPr="006A058F" w:rsidRDefault="006A058F" w:rsidP="006A058F">
            <w:pPr>
              <w:contextualSpacing/>
              <w:jc w:val="both"/>
              <w:rPr>
                <w:rFonts w:ascii="Calibri" w:hAnsi="Calibri" w:cs="Calibri"/>
                <w:sz w:val="22"/>
                <w:szCs w:val="22"/>
                <w:lang w:eastAsia="es-ES"/>
              </w:rPr>
            </w:pPr>
            <w:r w:rsidRPr="006A058F">
              <w:rPr>
                <w:rFonts w:ascii="Calibri" w:hAnsi="Calibri" w:cs="Calibri"/>
                <w:sz w:val="22"/>
                <w:szCs w:val="22"/>
                <w:lang w:eastAsia="es-ES"/>
              </w:rPr>
              <w:t xml:space="preserve">El pago será realizado en forma total a través del SIGEP a </w:t>
            </w:r>
            <w:r w:rsidRPr="006A058F">
              <w:rPr>
                <w:rFonts w:ascii="Calibri" w:eastAsia="Calibri" w:hAnsi="Calibri" w:cs="Tahoma"/>
                <w:sz w:val="22"/>
                <w:szCs w:val="22"/>
                <w:lang w:val="es-BO"/>
              </w:rPr>
              <w:t xml:space="preserve">una cuenta del Banco Unión S.A., previa elaboración de informe de conformidad emitido por el Responsable de Recepción y actividades administrativas correspondientes, </w:t>
            </w:r>
            <w:r w:rsidRPr="006A058F">
              <w:rPr>
                <w:rFonts w:ascii="Calibri" w:hAnsi="Calibri" w:cs="Calibri"/>
                <w:sz w:val="22"/>
                <w:szCs w:val="22"/>
                <w:lang w:eastAsia="es-ES"/>
              </w:rPr>
              <w:t>debiendo cumplir con los siguientes documentos para procesar el pago:</w:t>
            </w:r>
          </w:p>
          <w:p w:rsidR="006A058F" w:rsidRPr="006A058F" w:rsidRDefault="006A058F" w:rsidP="006A058F">
            <w:pPr>
              <w:contextualSpacing/>
              <w:jc w:val="both"/>
              <w:rPr>
                <w:rFonts w:ascii="Calibri" w:hAnsi="Calibri" w:cs="Calibri"/>
                <w:sz w:val="22"/>
                <w:szCs w:val="22"/>
                <w:lang w:eastAsia="es-ES"/>
              </w:rPr>
            </w:pPr>
          </w:p>
          <w:p w:rsidR="006A058F" w:rsidRPr="006A058F" w:rsidRDefault="006A058F" w:rsidP="006A058F">
            <w:pPr>
              <w:numPr>
                <w:ilvl w:val="0"/>
                <w:numId w:val="48"/>
              </w:numPr>
              <w:jc w:val="both"/>
              <w:rPr>
                <w:rFonts w:ascii="Calibri" w:hAnsi="Calibri"/>
                <w:sz w:val="22"/>
                <w:szCs w:val="22"/>
              </w:rPr>
            </w:pPr>
            <w:r w:rsidRPr="006A058F">
              <w:rPr>
                <w:rFonts w:ascii="Calibri" w:hAnsi="Calibri"/>
                <w:sz w:val="22"/>
                <w:szCs w:val="22"/>
              </w:rPr>
              <w:t>Carta de solicitud de pago</w:t>
            </w:r>
          </w:p>
          <w:p w:rsidR="006A058F" w:rsidRPr="006A058F" w:rsidRDefault="006A058F" w:rsidP="006A058F">
            <w:pPr>
              <w:numPr>
                <w:ilvl w:val="0"/>
                <w:numId w:val="48"/>
              </w:numPr>
              <w:jc w:val="both"/>
              <w:rPr>
                <w:rFonts w:ascii="Calibri" w:hAnsi="Calibri"/>
                <w:sz w:val="22"/>
                <w:szCs w:val="22"/>
              </w:rPr>
            </w:pPr>
            <w:r w:rsidRPr="006A058F">
              <w:rPr>
                <w:rFonts w:ascii="Calibri" w:hAnsi="Calibri"/>
                <w:sz w:val="22"/>
                <w:szCs w:val="22"/>
              </w:rPr>
              <w:t>Factura original a Nombre de YPFB; NIT: 1020269020</w:t>
            </w:r>
          </w:p>
          <w:p w:rsidR="006A058F" w:rsidRPr="006A058F" w:rsidRDefault="006A058F" w:rsidP="006A058F">
            <w:pPr>
              <w:numPr>
                <w:ilvl w:val="0"/>
                <w:numId w:val="48"/>
              </w:numPr>
              <w:jc w:val="both"/>
              <w:rPr>
                <w:rFonts w:ascii="Calibri" w:hAnsi="Calibri"/>
                <w:sz w:val="22"/>
                <w:szCs w:val="22"/>
              </w:rPr>
            </w:pPr>
            <w:r w:rsidRPr="006A058F">
              <w:rPr>
                <w:rFonts w:ascii="Calibri" w:hAnsi="Calibri"/>
                <w:sz w:val="22"/>
                <w:szCs w:val="22"/>
              </w:rPr>
              <w:t>Fotocopia simple de NIT</w:t>
            </w:r>
          </w:p>
          <w:p w:rsidR="006A058F" w:rsidRPr="006A058F" w:rsidRDefault="006A058F" w:rsidP="006A058F">
            <w:pPr>
              <w:numPr>
                <w:ilvl w:val="0"/>
                <w:numId w:val="48"/>
              </w:numPr>
              <w:jc w:val="both"/>
              <w:rPr>
                <w:rFonts w:ascii="Calibri" w:hAnsi="Calibri"/>
                <w:sz w:val="22"/>
                <w:szCs w:val="22"/>
              </w:rPr>
            </w:pPr>
            <w:r w:rsidRPr="006A058F">
              <w:rPr>
                <w:rFonts w:ascii="Calibri" w:hAnsi="Calibri"/>
                <w:sz w:val="22"/>
                <w:szCs w:val="22"/>
              </w:rPr>
              <w:t>Fotocopia simple del  Documento de Identificación del Representante Legal</w:t>
            </w:r>
          </w:p>
          <w:p w:rsidR="006A058F" w:rsidRPr="006A058F" w:rsidRDefault="006A058F" w:rsidP="006A058F">
            <w:pPr>
              <w:numPr>
                <w:ilvl w:val="0"/>
                <w:numId w:val="48"/>
              </w:numPr>
              <w:jc w:val="both"/>
              <w:rPr>
                <w:rFonts w:ascii="Calibri" w:hAnsi="Calibri"/>
                <w:sz w:val="22"/>
                <w:szCs w:val="22"/>
              </w:rPr>
            </w:pPr>
            <w:r w:rsidRPr="006A058F">
              <w:rPr>
                <w:rFonts w:ascii="Calibri" w:hAnsi="Calibri"/>
                <w:sz w:val="22"/>
                <w:szCs w:val="22"/>
              </w:rPr>
              <w:t>Fotocopia simple de Registro SIGEP</w:t>
            </w:r>
          </w:p>
          <w:p w:rsidR="006A058F" w:rsidRPr="006A058F" w:rsidRDefault="006A058F" w:rsidP="006A058F">
            <w:pPr>
              <w:numPr>
                <w:ilvl w:val="0"/>
                <w:numId w:val="48"/>
              </w:numPr>
              <w:jc w:val="both"/>
              <w:rPr>
                <w:rFonts w:ascii="Calibri" w:hAnsi="Calibri"/>
                <w:sz w:val="22"/>
                <w:szCs w:val="22"/>
              </w:rPr>
            </w:pPr>
            <w:r w:rsidRPr="006A058F">
              <w:rPr>
                <w:rFonts w:ascii="Calibri" w:hAnsi="Calibri"/>
                <w:sz w:val="22"/>
                <w:szCs w:val="22"/>
              </w:rPr>
              <w:t xml:space="preserve">Fotocopia simple de Contrato </w:t>
            </w:r>
          </w:p>
          <w:p w:rsidR="006A058F" w:rsidRPr="006A058F" w:rsidRDefault="006A058F" w:rsidP="006A058F">
            <w:pPr>
              <w:ind w:left="76"/>
              <w:jc w:val="both"/>
              <w:rPr>
                <w:rFonts w:ascii="Calibri" w:hAnsi="Calibri"/>
                <w:sz w:val="22"/>
                <w:szCs w:val="22"/>
              </w:rPr>
            </w:pPr>
          </w:p>
          <w:p w:rsidR="006A058F" w:rsidRPr="006A058F" w:rsidRDefault="006A058F" w:rsidP="006A058F">
            <w:pPr>
              <w:autoSpaceDE w:val="0"/>
              <w:autoSpaceDN w:val="0"/>
              <w:adjustRightInd w:val="0"/>
              <w:jc w:val="both"/>
              <w:rPr>
                <w:rFonts w:ascii="Calibri" w:hAnsi="Calibri" w:cs="Calibri"/>
                <w:sz w:val="22"/>
                <w:szCs w:val="22"/>
                <w:lang w:eastAsia="es-ES"/>
              </w:rPr>
            </w:pPr>
            <w:r w:rsidRPr="006A058F">
              <w:rPr>
                <w:rFonts w:ascii="Calibri" w:hAnsi="Calibri" w:cs="Calibri"/>
                <w:sz w:val="22"/>
                <w:szCs w:val="22"/>
                <w:lang w:eastAsia="es-ES"/>
              </w:rPr>
              <w:t>Cabe hacer notar que YPFB no otorgará ningún anticipo.</w:t>
            </w:r>
          </w:p>
        </w:tc>
      </w:tr>
      <w:tr w:rsidR="006A058F" w:rsidRPr="006A058F" w:rsidTr="00A118F8">
        <w:trPr>
          <w:trHeight w:val="422"/>
        </w:trPr>
        <w:tc>
          <w:tcPr>
            <w:tcW w:w="9640" w:type="dxa"/>
            <w:shd w:val="clear" w:color="auto" w:fill="B4C6E7"/>
            <w:vAlign w:val="center"/>
          </w:tcPr>
          <w:p w:rsidR="006A058F" w:rsidRPr="006A058F" w:rsidRDefault="006A058F" w:rsidP="006A058F">
            <w:pPr>
              <w:autoSpaceDE w:val="0"/>
              <w:autoSpaceDN w:val="0"/>
              <w:adjustRightInd w:val="0"/>
              <w:jc w:val="both"/>
              <w:rPr>
                <w:rFonts w:ascii="Verdana" w:hAnsi="Verdana" w:cs="Calibri"/>
                <w:b/>
                <w:sz w:val="18"/>
                <w:szCs w:val="18"/>
                <w:lang w:eastAsia="es-ES"/>
              </w:rPr>
            </w:pPr>
            <w:r w:rsidRPr="006A058F">
              <w:rPr>
                <w:rFonts w:ascii="Verdana" w:hAnsi="Verdana" w:cs="Calibri"/>
                <w:b/>
                <w:sz w:val="18"/>
                <w:szCs w:val="18"/>
                <w:lang w:eastAsia="es-ES"/>
              </w:rPr>
              <w:t>MULTAS</w:t>
            </w:r>
          </w:p>
        </w:tc>
      </w:tr>
      <w:tr w:rsidR="006A058F" w:rsidRPr="006A058F" w:rsidTr="00A118F8">
        <w:trPr>
          <w:trHeight w:val="555"/>
        </w:trPr>
        <w:tc>
          <w:tcPr>
            <w:tcW w:w="9640" w:type="dxa"/>
            <w:shd w:val="clear" w:color="auto" w:fill="auto"/>
            <w:vAlign w:val="center"/>
          </w:tcPr>
          <w:p w:rsidR="006A058F" w:rsidRPr="006A058F" w:rsidRDefault="006A058F" w:rsidP="006A058F">
            <w:pPr>
              <w:autoSpaceDE w:val="0"/>
              <w:autoSpaceDN w:val="0"/>
              <w:adjustRightInd w:val="0"/>
              <w:jc w:val="both"/>
              <w:rPr>
                <w:rFonts w:ascii="Calibri" w:hAnsi="Calibri" w:cs="Calibri"/>
                <w:color w:val="000000"/>
                <w:sz w:val="22"/>
                <w:szCs w:val="22"/>
                <w:lang w:val="es-ES_tradnl" w:eastAsia="es-BO"/>
              </w:rPr>
            </w:pPr>
            <w:r w:rsidRPr="006A058F">
              <w:rPr>
                <w:rFonts w:ascii="Calibri" w:hAnsi="Calibri" w:cs="Calibri"/>
                <w:color w:val="000000"/>
                <w:sz w:val="22"/>
                <w:szCs w:val="22"/>
                <w:lang w:val="es-ES_tradnl" w:eastAsia="es-BO"/>
              </w:rPr>
              <w:t xml:space="preserve">En caso de incumplimiento al plazo de entrega para </w:t>
            </w:r>
            <w:r w:rsidRPr="006A058F">
              <w:rPr>
                <w:rFonts w:ascii="Calibri" w:hAnsi="Calibri" w:cs="Calibri"/>
                <w:bCs/>
                <w:sz w:val="22"/>
                <w:szCs w:val="22"/>
                <w:lang w:eastAsia="es-ES"/>
              </w:rPr>
              <w:t>la empresa contratada</w:t>
            </w:r>
            <w:r w:rsidRPr="006A058F">
              <w:rPr>
                <w:rFonts w:ascii="Calibri" w:hAnsi="Calibri" w:cs="Calibri"/>
                <w:color w:val="000000"/>
                <w:sz w:val="22"/>
                <w:szCs w:val="22"/>
                <w:lang w:val="es-ES_tradnl" w:eastAsia="es-BO"/>
              </w:rPr>
              <w:t>, se aplicará una multa del 1% del monto total de la Orden de Compra por cada día calendario de atraso, no debiendo exceder del 20%, motivo por el cual se anulara la Orden de Compra y YPFB - DCOR se reservará el derecho de realizar las gestiones legales y administrativas que corresponda.</w:t>
            </w:r>
          </w:p>
        </w:tc>
      </w:tr>
      <w:tr w:rsidR="006A058F" w:rsidRPr="006A058F" w:rsidTr="00A118F8">
        <w:trPr>
          <w:trHeight w:val="408"/>
        </w:trPr>
        <w:tc>
          <w:tcPr>
            <w:tcW w:w="9640" w:type="dxa"/>
            <w:shd w:val="clear" w:color="auto" w:fill="B4C6E7"/>
            <w:vAlign w:val="center"/>
          </w:tcPr>
          <w:p w:rsidR="006A058F" w:rsidRPr="006A058F" w:rsidRDefault="006A058F" w:rsidP="006A058F">
            <w:pPr>
              <w:autoSpaceDE w:val="0"/>
              <w:autoSpaceDN w:val="0"/>
              <w:adjustRightInd w:val="0"/>
              <w:jc w:val="both"/>
              <w:rPr>
                <w:rFonts w:ascii="Verdana" w:hAnsi="Verdana" w:cs="Calibri"/>
                <w:b/>
                <w:sz w:val="18"/>
                <w:szCs w:val="18"/>
                <w:lang w:eastAsia="es-ES"/>
              </w:rPr>
            </w:pPr>
            <w:r w:rsidRPr="006A058F">
              <w:rPr>
                <w:rFonts w:ascii="Verdana" w:hAnsi="Verdana" w:cs="Calibri"/>
                <w:b/>
                <w:sz w:val="18"/>
                <w:szCs w:val="18"/>
                <w:lang w:eastAsia="es-ES"/>
              </w:rPr>
              <w:t>GARANTIA TECNICA DE FABRICA</w:t>
            </w:r>
          </w:p>
        </w:tc>
      </w:tr>
      <w:tr w:rsidR="006A058F" w:rsidRPr="006A058F" w:rsidTr="00A118F8">
        <w:trPr>
          <w:trHeight w:val="604"/>
        </w:trPr>
        <w:tc>
          <w:tcPr>
            <w:tcW w:w="9640" w:type="dxa"/>
            <w:tcBorders>
              <w:bottom w:val="single" w:sz="4" w:space="0" w:color="auto"/>
            </w:tcBorders>
            <w:shd w:val="clear" w:color="auto" w:fill="auto"/>
            <w:vAlign w:val="center"/>
          </w:tcPr>
          <w:p w:rsidR="006A058F" w:rsidRPr="006A058F" w:rsidRDefault="006A058F" w:rsidP="006A058F">
            <w:pPr>
              <w:jc w:val="both"/>
              <w:rPr>
                <w:rFonts w:ascii="Calibri" w:hAnsi="Calibri" w:cs="Calibri"/>
                <w:b/>
                <w:bCs/>
                <w:sz w:val="22"/>
                <w:szCs w:val="22"/>
                <w:lang w:eastAsia="es-ES"/>
              </w:rPr>
            </w:pPr>
            <w:r w:rsidRPr="006A058F">
              <w:rPr>
                <w:rFonts w:ascii="Calibri" w:hAnsi="Calibri" w:cs="Calibri"/>
                <w:b/>
                <w:bCs/>
                <w:sz w:val="22"/>
                <w:szCs w:val="22"/>
                <w:lang w:eastAsia="es-ES"/>
              </w:rPr>
              <w:t>1.- Alcance de la garantía:</w:t>
            </w:r>
            <w:r w:rsidRPr="006A058F">
              <w:rPr>
                <w:rFonts w:ascii="Calibri" w:hAnsi="Calibri" w:cs="Calibri"/>
                <w:bCs/>
                <w:sz w:val="22"/>
                <w:szCs w:val="22"/>
                <w:lang w:eastAsia="es-ES"/>
              </w:rPr>
              <w:t xml:space="preserve"> La empresa contratada deberá entregar los bienes en perfecto estado de fábrica, en caso de presentar desperfecto de fabricación, averías y/o deterioro, entre otros (comprobados) y no detectables al momento de la recepción, deberán ser reemplazados por otros con las mismas características en el periodo de cinco (5) días calendario como máximo de reportada la observación, evitando el menor daño económico en el reemplazo y sin costo alguno para YPFB.</w:t>
            </w:r>
          </w:p>
          <w:p w:rsidR="006A058F" w:rsidRPr="006A058F" w:rsidRDefault="006A058F" w:rsidP="006A058F">
            <w:pPr>
              <w:jc w:val="both"/>
              <w:rPr>
                <w:rFonts w:ascii="Calibri" w:hAnsi="Calibri" w:cs="Calibri"/>
                <w:b/>
                <w:bCs/>
                <w:sz w:val="22"/>
                <w:szCs w:val="22"/>
                <w:lang w:eastAsia="es-ES"/>
              </w:rPr>
            </w:pPr>
            <w:r w:rsidRPr="006A058F">
              <w:rPr>
                <w:rFonts w:ascii="Calibri" w:hAnsi="Calibri" w:cs="Calibri"/>
                <w:b/>
                <w:bCs/>
                <w:sz w:val="22"/>
                <w:szCs w:val="22"/>
                <w:lang w:eastAsia="es-ES"/>
              </w:rPr>
              <w:t>2.- Periodo de garantía:</w:t>
            </w:r>
            <w:r w:rsidRPr="006A058F">
              <w:rPr>
                <w:rFonts w:ascii="Calibri" w:hAnsi="Calibri" w:cs="Calibri"/>
                <w:bCs/>
                <w:sz w:val="22"/>
                <w:szCs w:val="22"/>
                <w:lang w:eastAsia="es-ES"/>
              </w:rPr>
              <w:t xml:space="preserve"> El documento de garantía extendido por la empresa contratada, deberá ser por un periodo de tiempo de seis (6) meses y entregada en el momento de la entrega de los bienes.</w:t>
            </w:r>
          </w:p>
          <w:p w:rsidR="006A058F" w:rsidRPr="006A058F" w:rsidRDefault="006A058F" w:rsidP="006A058F">
            <w:pPr>
              <w:jc w:val="both"/>
              <w:rPr>
                <w:rFonts w:ascii="Calibri" w:eastAsia="Arial Unicode MS" w:hAnsi="Calibri" w:cs="Calibri"/>
                <w:b/>
                <w:sz w:val="32"/>
                <w:szCs w:val="24"/>
                <w:lang w:val="es-MX" w:eastAsia="es-ES"/>
              </w:rPr>
            </w:pPr>
            <w:r w:rsidRPr="006A058F">
              <w:rPr>
                <w:rFonts w:ascii="Calibri" w:hAnsi="Calibri" w:cs="Calibri"/>
                <w:b/>
                <w:bCs/>
                <w:sz w:val="22"/>
                <w:szCs w:val="22"/>
                <w:lang w:val="es-MX" w:eastAsia="es-ES"/>
              </w:rPr>
              <w:t xml:space="preserve">3.- </w:t>
            </w:r>
            <w:r w:rsidRPr="006A058F">
              <w:rPr>
                <w:rFonts w:ascii="Calibri" w:hAnsi="Calibri" w:cs="Calibri"/>
                <w:b/>
                <w:bCs/>
                <w:sz w:val="22"/>
                <w:szCs w:val="22"/>
                <w:lang w:eastAsia="es-ES"/>
              </w:rPr>
              <w:t>Inicio de cómputo del periodo de garantía:</w:t>
            </w:r>
            <w:r w:rsidRPr="006A058F">
              <w:rPr>
                <w:rFonts w:ascii="Calibri" w:hAnsi="Calibri" w:cs="Calibri"/>
                <w:bCs/>
                <w:sz w:val="22"/>
                <w:szCs w:val="22"/>
                <w:lang w:eastAsia="es-ES"/>
              </w:rPr>
              <w:t xml:space="preserve"> La garantía será computada, a partir de la fecha en la que el responsable de recepción, emita el Acta de Recepción y Conformidad de la adquisición.</w:t>
            </w:r>
          </w:p>
        </w:tc>
      </w:tr>
    </w:tbl>
    <w:p w:rsidR="006A058F" w:rsidRDefault="006A058F" w:rsidP="00127682">
      <w:pPr>
        <w:jc w:val="center"/>
        <w:rPr>
          <w:rFonts w:ascii="Calibri" w:eastAsia="Arial Unicode MS" w:hAnsi="Calibri" w:cs="Calibri"/>
          <w:b/>
          <w:lang w:eastAsia="es-ES"/>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6A058F">
        <w:rPr>
          <w:rFonts w:asciiTheme="minorHAnsi" w:hAnsiTheme="minorHAnsi" w:cstheme="minorHAnsi"/>
          <w:b/>
          <w:bCs/>
          <w:sz w:val="22"/>
          <w:szCs w:val="22"/>
        </w:rPr>
        <w:t>ORDEN DE COMPRA</w:t>
      </w:r>
    </w:p>
    <w:p w:rsidR="00BD420D" w:rsidRPr="006F470A" w:rsidRDefault="00BD420D" w:rsidP="00951FCF">
      <w:pPr>
        <w:ind w:right="28"/>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51FCF">
        <w:trPr>
          <w:trHeight w:val="611"/>
        </w:trPr>
        <w:tc>
          <w:tcPr>
            <w:tcW w:w="8976" w:type="dxa"/>
            <w:shd w:val="clear" w:color="auto" w:fill="auto"/>
            <w:vAlign w:val="center"/>
          </w:tcPr>
          <w:p w:rsidR="00BD420D" w:rsidRPr="006F470A" w:rsidRDefault="00BD420D" w:rsidP="006A058F">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w:t>
            </w:r>
            <w:r w:rsidR="005D6660">
              <w:rPr>
                <w:rFonts w:asciiTheme="minorHAnsi" w:hAnsiTheme="minorHAnsi" w:cstheme="minorHAnsi"/>
                <w:bCs/>
                <w:sz w:val="22"/>
                <w:szCs w:val="22"/>
              </w:rPr>
              <w:t xml:space="preserve">es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736B61" w:rsidRDefault="00182044" w:rsidP="00B87A70">
      <w:pPr>
        <w:spacing w:before="120" w:after="120"/>
        <w:ind w:left="4248"/>
        <w:rPr>
          <w:lang w:val="es-BO" w:eastAsia="es-BO"/>
        </w:rPr>
      </w:pPr>
      <w:r>
        <w:rPr>
          <w:lang w:eastAsia="es-ES"/>
        </w:rPr>
        <w:fldChar w:fldCharType="begin"/>
      </w:r>
      <w:r>
        <w:rPr>
          <w:lang w:eastAsia="es-ES"/>
        </w:rPr>
        <w:instrText xml:space="preserve"> LINK </w:instrText>
      </w:r>
      <w:r w:rsidR="00736B61">
        <w:rPr>
          <w:lang w:eastAsia="es-ES"/>
        </w:rPr>
        <w:instrText xml:space="preserve">Excel.Sheet.8 "C:\\Users\\ahurtado\\Desktop\\DBC-2017\\FORMULARIOS\\RG-36-A-GCC - ORDEN DE COMPRA.xls" "ORDEN DE COMPRA!Área_de_impresión" </w:instrText>
      </w:r>
      <w:r>
        <w:rPr>
          <w:lang w:eastAsia="es-ES"/>
        </w:rPr>
        <w:instrText xml:space="preserve">\a \f 4 \h  \* MERGEFORMAT </w:instrText>
      </w:r>
      <w:r w:rsidR="00736B61">
        <w:rPr>
          <w:lang w:eastAsia="es-ES"/>
        </w:rPr>
        <w:fldChar w:fldCharType="separate"/>
      </w:r>
    </w:p>
    <w:tbl>
      <w:tblPr>
        <w:tblW w:w="10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616"/>
        <w:gridCol w:w="2605"/>
        <w:gridCol w:w="1068"/>
        <w:gridCol w:w="256"/>
        <w:gridCol w:w="1271"/>
        <w:gridCol w:w="870"/>
        <w:gridCol w:w="1048"/>
        <w:gridCol w:w="1052"/>
      </w:tblGrid>
      <w:tr w:rsidR="00736B61" w:rsidRPr="00736B61" w:rsidTr="00736B61">
        <w:trPr>
          <w:divId w:val="1251547239"/>
          <w:trHeight w:val="773"/>
          <w:jc w:val="center"/>
        </w:trPr>
        <w:tc>
          <w:tcPr>
            <w:tcW w:w="2410" w:type="dxa"/>
            <w:gridSpan w:val="2"/>
            <w:vMerge w:val="restart"/>
            <w:shd w:val="clear" w:color="auto" w:fill="auto"/>
            <w:noWrap/>
            <w:vAlign w:val="bottom"/>
            <w:hideMark/>
          </w:tcPr>
          <w:p w:rsidR="00736B61" w:rsidRPr="00736B61" w:rsidRDefault="00736B61" w:rsidP="00736B61">
            <w:pPr>
              <w:rPr>
                <w:rFonts w:ascii="Arial" w:hAnsi="Arial" w:cs="Arial"/>
                <w:sz w:val="16"/>
                <w:szCs w:val="16"/>
                <w:lang w:val="es-BO"/>
              </w:rPr>
            </w:pPr>
            <w:bookmarkStart w:id="2" w:name="_GoBack"/>
            <w:r w:rsidRPr="00736B61">
              <w:rPr>
                <w:rFonts w:ascii="Arial" w:hAnsi="Arial" w:cs="Arial"/>
                <w:sz w:val="16"/>
                <w:szCs w:val="16"/>
                <w:lang w:val="en-US"/>
              </w:rPr>
              <w:pict>
                <v:shape id="Imagen 2" o:spid="_x0000_s1040" type="#_x0000_t75" alt="logo-ypfb-la fuerza" style="position:absolute;margin-left:24pt;margin-top:7.5pt;width:70.5pt;height:48pt;z-index:251688448;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">
                  <v:imagedata r:id="rId26" o:title=""/>
                </v:shape>
              </w:pict>
            </w:r>
          </w:p>
          <w:tbl>
            <w:tblPr>
              <w:tblW w:w="0" w:type="auto"/>
              <w:tblCellSpacing w:w="0" w:type="dxa"/>
              <w:tblCellMar>
                <w:left w:w="0" w:type="dxa"/>
                <w:right w:w="0" w:type="dxa"/>
              </w:tblCellMar>
              <w:tblLook w:val="04A0" w:firstRow="1" w:lastRow="0" w:firstColumn="1" w:lastColumn="0" w:noHBand="0" w:noVBand="1"/>
            </w:tblPr>
            <w:tblGrid>
              <w:gridCol w:w="2184"/>
            </w:tblGrid>
            <w:tr w:rsidR="00736B61" w:rsidRPr="00736B61">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6B61" w:rsidRPr="00736B61" w:rsidRDefault="00736B61" w:rsidP="00736B61">
                  <w:pPr>
                    <w:jc w:val="center"/>
                    <w:rPr>
                      <w:rFonts w:ascii="Calibri" w:hAnsi="Calibri" w:cs="Arial"/>
                      <w:b/>
                      <w:bCs/>
                      <w:color w:val="000000"/>
                      <w:sz w:val="36"/>
                      <w:szCs w:val="36"/>
                      <w:lang w:val="es-BO"/>
                    </w:rPr>
                  </w:pPr>
                  <w:r w:rsidRPr="00736B61">
                    <w:rPr>
                      <w:rFonts w:ascii="Calibri" w:hAnsi="Calibri" w:cs="Arial"/>
                      <w:b/>
                      <w:bCs/>
                      <w:color w:val="000000"/>
                      <w:sz w:val="36"/>
                      <w:szCs w:val="36"/>
                      <w:lang w:val="es-BO"/>
                    </w:rPr>
                    <w:t> </w:t>
                  </w:r>
                </w:p>
              </w:tc>
            </w:tr>
            <w:tr w:rsidR="00736B61" w:rsidRPr="00736B61">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6B61" w:rsidRPr="00736B61" w:rsidRDefault="00736B61" w:rsidP="00736B61">
                  <w:pPr>
                    <w:rPr>
                      <w:rFonts w:ascii="Calibri" w:hAnsi="Calibri" w:cs="Arial"/>
                      <w:b/>
                      <w:bCs/>
                      <w:color w:val="000000"/>
                      <w:sz w:val="36"/>
                      <w:szCs w:val="36"/>
                      <w:lang w:val="es-BO"/>
                    </w:rPr>
                  </w:pPr>
                </w:p>
              </w:tc>
            </w:tr>
          </w:tbl>
          <w:p w:rsidR="00736B61" w:rsidRPr="00736B61" w:rsidRDefault="00736B61" w:rsidP="00736B61">
            <w:pPr>
              <w:rPr>
                <w:rFonts w:ascii="Arial" w:hAnsi="Arial" w:cs="Arial"/>
                <w:lang w:val="es-BO"/>
              </w:rPr>
            </w:pPr>
          </w:p>
        </w:tc>
        <w:tc>
          <w:tcPr>
            <w:tcW w:w="5200" w:type="dxa"/>
            <w:gridSpan w:val="4"/>
            <w:vMerge w:val="restart"/>
            <w:shd w:val="clear" w:color="auto" w:fill="auto"/>
            <w:vAlign w:val="center"/>
            <w:hideMark/>
          </w:tcPr>
          <w:p w:rsidR="00736B61" w:rsidRPr="00736B61" w:rsidRDefault="00736B61" w:rsidP="00736B61">
            <w:pPr>
              <w:jc w:val="center"/>
              <w:rPr>
                <w:rFonts w:ascii="Calibri" w:hAnsi="Calibri" w:cs="Arial"/>
                <w:b/>
                <w:bCs/>
                <w:color w:val="000000"/>
                <w:sz w:val="28"/>
                <w:szCs w:val="28"/>
                <w:lang w:val="en-US"/>
              </w:rPr>
            </w:pPr>
            <w:r w:rsidRPr="00736B61">
              <w:rPr>
                <w:rFonts w:ascii="Calibri" w:hAnsi="Calibri" w:cs="Arial"/>
                <w:b/>
                <w:bCs/>
                <w:color w:val="000000"/>
                <w:sz w:val="28"/>
                <w:szCs w:val="28"/>
                <w:lang w:val="en-US"/>
              </w:rPr>
              <w:t xml:space="preserve">ORDEN DE </w:t>
            </w:r>
            <w:r w:rsidRPr="00736B61">
              <w:rPr>
                <w:rFonts w:ascii="Calibri" w:hAnsi="Calibri" w:cs="Arial"/>
                <w:b/>
                <w:bCs/>
                <w:color w:val="FF0000"/>
                <w:sz w:val="28"/>
                <w:szCs w:val="28"/>
                <w:lang w:val="en-US"/>
              </w:rPr>
              <w:t>COMPRA</w:t>
            </w:r>
          </w:p>
        </w:tc>
        <w:tc>
          <w:tcPr>
            <w:tcW w:w="2970" w:type="dxa"/>
            <w:gridSpan w:val="3"/>
            <w:shd w:val="clear" w:color="auto" w:fill="auto"/>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RG-36-A-GCC</w:t>
            </w:r>
          </w:p>
        </w:tc>
      </w:tr>
      <w:tr w:rsidR="00736B61" w:rsidRPr="00736B61" w:rsidTr="00736B61">
        <w:trPr>
          <w:divId w:val="1251547239"/>
          <w:trHeight w:val="230"/>
          <w:jc w:val="center"/>
        </w:trPr>
        <w:tc>
          <w:tcPr>
            <w:tcW w:w="2410" w:type="dxa"/>
            <w:gridSpan w:val="2"/>
            <w:vMerge/>
            <w:vAlign w:val="center"/>
            <w:hideMark/>
          </w:tcPr>
          <w:p w:rsidR="00736B61" w:rsidRPr="00736B61" w:rsidRDefault="00736B61" w:rsidP="00736B61">
            <w:pPr>
              <w:rPr>
                <w:rFonts w:ascii="Arial" w:hAnsi="Arial" w:cs="Arial"/>
                <w:sz w:val="16"/>
                <w:szCs w:val="16"/>
                <w:lang w:val="en-US"/>
              </w:rPr>
            </w:pPr>
          </w:p>
        </w:tc>
        <w:tc>
          <w:tcPr>
            <w:tcW w:w="5200" w:type="dxa"/>
            <w:gridSpan w:val="4"/>
            <w:vMerge/>
            <w:vAlign w:val="center"/>
            <w:hideMark/>
          </w:tcPr>
          <w:p w:rsidR="00736B61" w:rsidRPr="00736B61" w:rsidRDefault="00736B61" w:rsidP="00736B61">
            <w:pPr>
              <w:rPr>
                <w:rFonts w:ascii="Calibri" w:hAnsi="Calibri" w:cs="Arial"/>
                <w:b/>
                <w:bCs/>
                <w:color w:val="000000"/>
                <w:sz w:val="16"/>
                <w:szCs w:val="16"/>
                <w:lang w:val="en-US"/>
              </w:rPr>
            </w:pPr>
          </w:p>
        </w:tc>
        <w:tc>
          <w:tcPr>
            <w:tcW w:w="2970" w:type="dxa"/>
            <w:gridSpan w:val="3"/>
            <w:vMerge w:val="restart"/>
            <w:shd w:val="clear" w:color="auto" w:fill="auto"/>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Nº YPFB-GCC-__-OC-__/16</w:t>
            </w:r>
          </w:p>
        </w:tc>
      </w:tr>
      <w:tr w:rsidR="00736B61" w:rsidRPr="00736B61" w:rsidTr="00736B61">
        <w:trPr>
          <w:divId w:val="1251547239"/>
          <w:trHeight w:val="230"/>
          <w:jc w:val="center"/>
        </w:trPr>
        <w:tc>
          <w:tcPr>
            <w:tcW w:w="2410" w:type="dxa"/>
            <w:gridSpan w:val="2"/>
            <w:vMerge/>
            <w:vAlign w:val="center"/>
            <w:hideMark/>
          </w:tcPr>
          <w:p w:rsidR="00736B61" w:rsidRPr="00736B61" w:rsidRDefault="00736B61" w:rsidP="00736B61">
            <w:pPr>
              <w:rPr>
                <w:rFonts w:ascii="Arial" w:hAnsi="Arial" w:cs="Arial"/>
                <w:sz w:val="16"/>
                <w:szCs w:val="16"/>
                <w:lang w:val="en-US"/>
              </w:rPr>
            </w:pPr>
          </w:p>
        </w:tc>
        <w:tc>
          <w:tcPr>
            <w:tcW w:w="5200" w:type="dxa"/>
            <w:gridSpan w:val="4"/>
            <w:vMerge/>
            <w:vAlign w:val="center"/>
            <w:hideMark/>
          </w:tcPr>
          <w:p w:rsidR="00736B61" w:rsidRPr="00736B61" w:rsidRDefault="00736B61" w:rsidP="00736B61">
            <w:pPr>
              <w:rPr>
                <w:rFonts w:ascii="Calibri" w:hAnsi="Calibri" w:cs="Arial"/>
                <w:b/>
                <w:bCs/>
                <w:color w:val="000000"/>
                <w:sz w:val="16"/>
                <w:szCs w:val="16"/>
                <w:lang w:val="en-US"/>
              </w:rPr>
            </w:pPr>
          </w:p>
        </w:tc>
        <w:tc>
          <w:tcPr>
            <w:tcW w:w="2970" w:type="dxa"/>
            <w:gridSpan w:val="3"/>
            <w:vMerge/>
            <w:vAlign w:val="center"/>
            <w:hideMark/>
          </w:tcPr>
          <w:p w:rsidR="00736B61" w:rsidRPr="00736B61" w:rsidRDefault="00736B61" w:rsidP="00736B61">
            <w:pPr>
              <w:rPr>
                <w:rFonts w:ascii="Calibri" w:hAnsi="Calibri" w:cs="Arial"/>
                <w:b/>
                <w:bCs/>
                <w:color w:val="000000"/>
                <w:sz w:val="16"/>
                <w:szCs w:val="16"/>
                <w:lang w:val="en-US"/>
              </w:rPr>
            </w:pPr>
          </w:p>
        </w:tc>
      </w:tr>
      <w:tr w:rsidR="00736B61" w:rsidRPr="00736B61" w:rsidTr="00736B61">
        <w:trPr>
          <w:divId w:val="1251547239"/>
          <w:trHeight w:val="184"/>
          <w:jc w:val="center"/>
        </w:trPr>
        <w:tc>
          <w:tcPr>
            <w:tcW w:w="2410" w:type="dxa"/>
            <w:gridSpan w:val="2"/>
            <w:vMerge/>
            <w:vAlign w:val="center"/>
            <w:hideMark/>
          </w:tcPr>
          <w:p w:rsidR="00736B61" w:rsidRPr="00736B61" w:rsidRDefault="00736B61" w:rsidP="00736B61">
            <w:pPr>
              <w:rPr>
                <w:rFonts w:ascii="Arial" w:hAnsi="Arial" w:cs="Arial"/>
                <w:sz w:val="16"/>
                <w:szCs w:val="16"/>
                <w:lang w:val="en-US"/>
              </w:rPr>
            </w:pPr>
          </w:p>
        </w:tc>
        <w:tc>
          <w:tcPr>
            <w:tcW w:w="5200" w:type="dxa"/>
            <w:gridSpan w:val="4"/>
            <w:vMerge/>
            <w:vAlign w:val="center"/>
            <w:hideMark/>
          </w:tcPr>
          <w:p w:rsidR="00736B61" w:rsidRPr="00736B61" w:rsidRDefault="00736B61" w:rsidP="00736B61">
            <w:pPr>
              <w:rPr>
                <w:rFonts w:ascii="Calibri" w:hAnsi="Calibri" w:cs="Arial"/>
                <w:b/>
                <w:bCs/>
                <w:color w:val="000000"/>
                <w:sz w:val="16"/>
                <w:szCs w:val="16"/>
                <w:lang w:val="en-US"/>
              </w:rPr>
            </w:pPr>
          </w:p>
        </w:tc>
        <w:tc>
          <w:tcPr>
            <w:tcW w:w="2970" w:type="dxa"/>
            <w:gridSpan w:val="3"/>
            <w:vMerge/>
            <w:vAlign w:val="center"/>
            <w:hideMark/>
          </w:tcPr>
          <w:p w:rsidR="00736B61" w:rsidRPr="00736B61" w:rsidRDefault="00736B61" w:rsidP="00736B61">
            <w:pPr>
              <w:rPr>
                <w:rFonts w:ascii="Calibri" w:hAnsi="Calibri" w:cs="Arial"/>
                <w:b/>
                <w:bCs/>
                <w:color w:val="000000"/>
                <w:sz w:val="16"/>
                <w:szCs w:val="16"/>
                <w:lang w:val="en-US"/>
              </w:rPr>
            </w:pPr>
          </w:p>
        </w:tc>
      </w:tr>
      <w:tr w:rsidR="00736B61" w:rsidRPr="00736B61" w:rsidTr="00736B61">
        <w:trPr>
          <w:divId w:val="1251547239"/>
          <w:trHeight w:val="300"/>
          <w:jc w:val="center"/>
        </w:trPr>
        <w:tc>
          <w:tcPr>
            <w:tcW w:w="10580" w:type="dxa"/>
            <w:gridSpan w:val="9"/>
            <w:shd w:val="clear" w:color="000000" w:fill="D9D9D9"/>
            <w:vAlign w:val="center"/>
            <w:hideMark/>
          </w:tcPr>
          <w:p w:rsidR="00736B61" w:rsidRPr="00736B61" w:rsidRDefault="00736B61" w:rsidP="00736B61">
            <w:pPr>
              <w:jc w:val="center"/>
              <w:rPr>
                <w:rFonts w:ascii="Calibri" w:hAnsi="Calibri" w:cs="Arial"/>
                <w:b/>
                <w:bCs/>
                <w:color w:val="000000"/>
                <w:sz w:val="16"/>
                <w:szCs w:val="16"/>
                <w:lang w:val="es-BO"/>
              </w:rPr>
            </w:pPr>
            <w:r w:rsidRPr="00736B61">
              <w:rPr>
                <w:rFonts w:ascii="Calibri" w:hAnsi="Calibri" w:cs="Arial"/>
                <w:b/>
                <w:bCs/>
                <w:color w:val="000000"/>
                <w:sz w:val="16"/>
                <w:szCs w:val="16"/>
                <w:lang w:val="es-BO"/>
              </w:rPr>
              <w:t>DATOS DEL PROCESO DE CONTRATACIÓN</w:t>
            </w:r>
          </w:p>
        </w:tc>
      </w:tr>
      <w:tr w:rsidR="00736B61" w:rsidRPr="00736B61" w:rsidTr="00736B61">
        <w:trPr>
          <w:divId w:val="1251547239"/>
          <w:trHeight w:val="278"/>
          <w:jc w:val="center"/>
        </w:trPr>
        <w:tc>
          <w:tcPr>
            <w:tcW w:w="2410" w:type="dxa"/>
            <w:gridSpan w:val="2"/>
            <w:shd w:val="clear" w:color="auto" w:fill="auto"/>
            <w:vAlign w:val="center"/>
            <w:hideMark/>
          </w:tcPr>
          <w:p w:rsidR="00736B61" w:rsidRPr="00736B61" w:rsidRDefault="00736B61" w:rsidP="00736B61">
            <w:pPr>
              <w:rPr>
                <w:rFonts w:ascii="Calibri" w:hAnsi="Calibri" w:cs="Arial"/>
                <w:b/>
                <w:bCs/>
                <w:color w:val="000000"/>
                <w:sz w:val="16"/>
                <w:szCs w:val="16"/>
                <w:lang w:val="en-US"/>
              </w:rPr>
            </w:pPr>
            <w:r w:rsidRPr="00736B61">
              <w:rPr>
                <w:rFonts w:ascii="Calibri" w:hAnsi="Calibri" w:cs="Arial"/>
                <w:b/>
                <w:bCs/>
                <w:color w:val="000000"/>
                <w:sz w:val="16"/>
                <w:szCs w:val="16"/>
                <w:lang w:val="en-US"/>
              </w:rPr>
              <w:t>CODIGO DE PROCESO:</w:t>
            </w:r>
          </w:p>
        </w:tc>
        <w:tc>
          <w:tcPr>
            <w:tcW w:w="3929" w:type="dxa"/>
            <w:gridSpan w:val="3"/>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2141" w:type="dxa"/>
            <w:gridSpan w:val="2"/>
            <w:shd w:val="clear" w:color="auto" w:fill="auto"/>
            <w:vAlign w:val="center"/>
            <w:hideMark/>
          </w:tcPr>
          <w:p w:rsidR="00736B61" w:rsidRPr="00736B61" w:rsidRDefault="00736B61" w:rsidP="00736B61">
            <w:pPr>
              <w:rPr>
                <w:rFonts w:ascii="Calibri" w:hAnsi="Calibri" w:cs="Arial"/>
                <w:b/>
                <w:bCs/>
                <w:color w:val="000000"/>
                <w:sz w:val="16"/>
                <w:szCs w:val="16"/>
                <w:lang w:val="en-US"/>
              </w:rPr>
            </w:pPr>
            <w:r w:rsidRPr="00736B61">
              <w:rPr>
                <w:rFonts w:ascii="Calibri" w:hAnsi="Calibri" w:cs="Arial"/>
                <w:b/>
                <w:bCs/>
                <w:color w:val="000000"/>
                <w:sz w:val="16"/>
                <w:szCs w:val="16"/>
                <w:lang w:val="en-US"/>
              </w:rPr>
              <w:t>UNIDAD SOLICITANTE:</w:t>
            </w:r>
          </w:p>
        </w:tc>
        <w:tc>
          <w:tcPr>
            <w:tcW w:w="2100" w:type="dxa"/>
            <w:gridSpan w:val="2"/>
            <w:shd w:val="clear" w:color="auto" w:fill="auto"/>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 </w:t>
            </w:r>
          </w:p>
        </w:tc>
      </w:tr>
      <w:tr w:rsidR="00736B61" w:rsidRPr="00736B61" w:rsidTr="00736B61">
        <w:trPr>
          <w:divId w:val="1251547239"/>
          <w:trHeight w:val="360"/>
          <w:jc w:val="center"/>
        </w:trPr>
        <w:tc>
          <w:tcPr>
            <w:tcW w:w="2410" w:type="dxa"/>
            <w:gridSpan w:val="2"/>
            <w:vMerge w:val="restart"/>
            <w:shd w:val="clear" w:color="auto" w:fill="auto"/>
            <w:vAlign w:val="center"/>
            <w:hideMark/>
          </w:tcPr>
          <w:p w:rsidR="00736B61" w:rsidRPr="00736B61" w:rsidRDefault="00736B61" w:rsidP="00736B61">
            <w:pPr>
              <w:rPr>
                <w:rFonts w:ascii="Calibri" w:hAnsi="Calibri" w:cs="Arial"/>
                <w:b/>
                <w:bCs/>
                <w:color w:val="000000"/>
                <w:sz w:val="16"/>
                <w:szCs w:val="16"/>
                <w:lang w:val="en-US"/>
              </w:rPr>
            </w:pPr>
            <w:r w:rsidRPr="00736B61">
              <w:rPr>
                <w:rFonts w:ascii="Calibri" w:hAnsi="Calibri" w:cs="Arial"/>
                <w:b/>
                <w:bCs/>
                <w:color w:val="000000"/>
                <w:sz w:val="16"/>
                <w:szCs w:val="16"/>
                <w:lang w:val="en-US"/>
              </w:rPr>
              <w:t>OBJETO:</w:t>
            </w:r>
          </w:p>
        </w:tc>
        <w:tc>
          <w:tcPr>
            <w:tcW w:w="3929" w:type="dxa"/>
            <w:gridSpan w:val="3"/>
            <w:vMerge w:val="restart"/>
            <w:shd w:val="clear" w:color="auto" w:fill="auto"/>
            <w:vAlign w:val="center"/>
            <w:hideMark/>
          </w:tcPr>
          <w:p w:rsidR="00736B61" w:rsidRPr="00736B61" w:rsidRDefault="00736B61" w:rsidP="00736B61">
            <w:pPr>
              <w:jc w:val="center"/>
              <w:rPr>
                <w:rFonts w:ascii="Calibri" w:hAnsi="Calibri" w:cs="Arial"/>
                <w:color w:val="000000"/>
                <w:lang w:val="en-US"/>
              </w:rPr>
            </w:pPr>
            <w:r w:rsidRPr="00736B61">
              <w:rPr>
                <w:rFonts w:ascii="Calibri" w:hAnsi="Calibri" w:cs="Arial"/>
                <w:color w:val="000000"/>
                <w:sz w:val="16"/>
                <w:szCs w:val="16"/>
                <w:lang w:val="en-US"/>
              </w:rPr>
              <w:t> </w:t>
            </w:r>
          </w:p>
        </w:tc>
        <w:tc>
          <w:tcPr>
            <w:tcW w:w="2141" w:type="dxa"/>
            <w:gridSpan w:val="2"/>
            <w:vMerge w:val="restart"/>
            <w:shd w:val="clear" w:color="auto" w:fill="auto"/>
            <w:vAlign w:val="center"/>
            <w:hideMark/>
          </w:tcPr>
          <w:p w:rsidR="00736B61" w:rsidRPr="00736B61" w:rsidRDefault="00736B61" w:rsidP="00736B61">
            <w:pPr>
              <w:rPr>
                <w:rFonts w:ascii="Calibri" w:hAnsi="Calibri" w:cs="Arial"/>
                <w:b/>
                <w:bCs/>
                <w:color w:val="000000"/>
                <w:sz w:val="16"/>
                <w:szCs w:val="16"/>
                <w:lang w:val="en-US"/>
              </w:rPr>
            </w:pPr>
            <w:r w:rsidRPr="00736B61">
              <w:rPr>
                <w:rFonts w:ascii="Calibri" w:hAnsi="Calibri" w:cs="Arial"/>
                <w:b/>
                <w:bCs/>
                <w:color w:val="000000"/>
                <w:sz w:val="16"/>
                <w:szCs w:val="16"/>
                <w:lang w:val="en-US"/>
              </w:rPr>
              <w:t>FECHA DE EMISIÓN:</w:t>
            </w:r>
          </w:p>
        </w:tc>
        <w:tc>
          <w:tcPr>
            <w:tcW w:w="2100" w:type="dxa"/>
            <w:gridSpan w:val="2"/>
            <w:vMerge w:val="restart"/>
            <w:shd w:val="clear" w:color="auto" w:fill="auto"/>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 </w:t>
            </w:r>
          </w:p>
        </w:tc>
      </w:tr>
      <w:tr w:rsidR="00736B61" w:rsidRPr="00736B61" w:rsidTr="00736B61">
        <w:trPr>
          <w:divId w:val="1251547239"/>
          <w:trHeight w:val="195"/>
          <w:jc w:val="center"/>
        </w:trPr>
        <w:tc>
          <w:tcPr>
            <w:tcW w:w="2410" w:type="dxa"/>
            <w:gridSpan w:val="2"/>
            <w:vMerge/>
            <w:vAlign w:val="center"/>
            <w:hideMark/>
          </w:tcPr>
          <w:p w:rsidR="00736B61" w:rsidRPr="00736B61" w:rsidRDefault="00736B61" w:rsidP="00736B61">
            <w:pPr>
              <w:rPr>
                <w:rFonts w:ascii="Calibri" w:hAnsi="Calibri" w:cs="Arial"/>
                <w:b/>
                <w:bCs/>
                <w:color w:val="000000"/>
                <w:sz w:val="16"/>
                <w:szCs w:val="16"/>
                <w:lang w:val="en-US"/>
              </w:rPr>
            </w:pPr>
          </w:p>
        </w:tc>
        <w:tc>
          <w:tcPr>
            <w:tcW w:w="3929" w:type="dxa"/>
            <w:gridSpan w:val="3"/>
            <w:vMerge/>
            <w:vAlign w:val="center"/>
            <w:hideMark/>
          </w:tcPr>
          <w:p w:rsidR="00736B61" w:rsidRPr="00736B61" w:rsidRDefault="00736B61" w:rsidP="00736B61">
            <w:pPr>
              <w:rPr>
                <w:rFonts w:ascii="Calibri" w:hAnsi="Calibri" w:cs="Arial"/>
                <w:color w:val="000000"/>
                <w:sz w:val="16"/>
                <w:szCs w:val="16"/>
                <w:lang w:val="en-US"/>
              </w:rPr>
            </w:pPr>
          </w:p>
        </w:tc>
        <w:tc>
          <w:tcPr>
            <w:tcW w:w="2141" w:type="dxa"/>
            <w:gridSpan w:val="2"/>
            <w:vMerge/>
            <w:vAlign w:val="center"/>
            <w:hideMark/>
          </w:tcPr>
          <w:p w:rsidR="00736B61" w:rsidRPr="00736B61" w:rsidRDefault="00736B61" w:rsidP="00736B61">
            <w:pPr>
              <w:rPr>
                <w:rFonts w:ascii="Calibri" w:hAnsi="Calibri" w:cs="Arial"/>
                <w:b/>
                <w:bCs/>
                <w:color w:val="000000"/>
                <w:sz w:val="16"/>
                <w:szCs w:val="16"/>
                <w:lang w:val="en-US"/>
              </w:rPr>
            </w:pPr>
          </w:p>
        </w:tc>
        <w:tc>
          <w:tcPr>
            <w:tcW w:w="2100" w:type="dxa"/>
            <w:gridSpan w:val="2"/>
            <w:vMerge/>
            <w:vAlign w:val="center"/>
            <w:hideMark/>
          </w:tcPr>
          <w:p w:rsidR="00736B61" w:rsidRPr="00736B61" w:rsidRDefault="00736B61" w:rsidP="00736B61">
            <w:pPr>
              <w:rPr>
                <w:rFonts w:ascii="Calibri" w:hAnsi="Calibri" w:cs="Arial"/>
                <w:b/>
                <w:bCs/>
                <w:color w:val="000000"/>
                <w:sz w:val="16"/>
                <w:szCs w:val="16"/>
                <w:lang w:val="en-US"/>
              </w:rPr>
            </w:pPr>
          </w:p>
        </w:tc>
      </w:tr>
      <w:tr w:rsidR="00736B61" w:rsidRPr="00736B61" w:rsidTr="00736B61">
        <w:trPr>
          <w:divId w:val="1251547239"/>
          <w:trHeight w:val="300"/>
          <w:jc w:val="center"/>
        </w:trPr>
        <w:tc>
          <w:tcPr>
            <w:tcW w:w="10580" w:type="dxa"/>
            <w:gridSpan w:val="9"/>
            <w:shd w:val="clear" w:color="000000" w:fill="D9D9D9"/>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DATOS DEL ADJUDICADO</w:t>
            </w:r>
          </w:p>
        </w:tc>
      </w:tr>
      <w:tr w:rsidR="00736B61" w:rsidRPr="00736B61" w:rsidTr="00736B61">
        <w:trPr>
          <w:divId w:val="1251547239"/>
          <w:trHeight w:val="247"/>
          <w:jc w:val="center"/>
        </w:trPr>
        <w:tc>
          <w:tcPr>
            <w:tcW w:w="2410" w:type="dxa"/>
            <w:gridSpan w:val="2"/>
            <w:shd w:val="clear" w:color="auto" w:fill="auto"/>
            <w:noWrap/>
            <w:vAlign w:val="center"/>
            <w:hideMark/>
          </w:tcPr>
          <w:p w:rsidR="00736B61" w:rsidRPr="00736B61" w:rsidRDefault="00736B61" w:rsidP="00736B61">
            <w:pPr>
              <w:ind w:firstLineChars="100" w:firstLine="160"/>
              <w:rPr>
                <w:rFonts w:ascii="Calibri" w:hAnsi="Calibri" w:cs="Arial"/>
                <w:b/>
                <w:bCs/>
                <w:color w:val="000000"/>
                <w:sz w:val="16"/>
                <w:szCs w:val="16"/>
                <w:lang w:val="en-US"/>
              </w:rPr>
            </w:pPr>
            <w:r w:rsidRPr="00736B61">
              <w:rPr>
                <w:rFonts w:ascii="Calibri" w:hAnsi="Calibri" w:cs="Arial"/>
                <w:b/>
                <w:bCs/>
                <w:color w:val="000000"/>
                <w:sz w:val="16"/>
                <w:szCs w:val="16"/>
                <w:lang w:val="en-US"/>
              </w:rPr>
              <w:t>EMPRESA:</w:t>
            </w:r>
          </w:p>
        </w:tc>
        <w:tc>
          <w:tcPr>
            <w:tcW w:w="8170" w:type="dxa"/>
            <w:gridSpan w:val="7"/>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r>
      <w:tr w:rsidR="00736B61" w:rsidRPr="00736B61" w:rsidTr="00736B61">
        <w:trPr>
          <w:divId w:val="1251547239"/>
          <w:trHeight w:val="279"/>
          <w:jc w:val="center"/>
        </w:trPr>
        <w:tc>
          <w:tcPr>
            <w:tcW w:w="5015" w:type="dxa"/>
            <w:gridSpan w:val="3"/>
            <w:shd w:val="clear" w:color="auto" w:fill="auto"/>
            <w:vAlign w:val="center"/>
            <w:hideMark/>
          </w:tcPr>
          <w:p w:rsidR="00736B61" w:rsidRPr="00736B61" w:rsidRDefault="00736B61" w:rsidP="00736B61">
            <w:pPr>
              <w:jc w:val="center"/>
              <w:rPr>
                <w:rFonts w:ascii="Calibri" w:hAnsi="Calibri" w:cs="Arial"/>
                <w:b/>
                <w:bCs/>
                <w:color w:val="000000"/>
                <w:sz w:val="16"/>
                <w:szCs w:val="16"/>
                <w:lang w:val="es-BO"/>
              </w:rPr>
            </w:pPr>
            <w:r w:rsidRPr="00736B61">
              <w:rPr>
                <w:rFonts w:ascii="Calibri" w:hAnsi="Calibri" w:cs="Arial"/>
                <w:b/>
                <w:bCs/>
                <w:color w:val="000000"/>
                <w:sz w:val="16"/>
                <w:szCs w:val="16"/>
                <w:lang w:val="es-BO"/>
              </w:rPr>
              <w:t>NOMBRE REPRESENTANTE LEGAL O PROPIETARIO:</w:t>
            </w:r>
          </w:p>
        </w:tc>
        <w:tc>
          <w:tcPr>
            <w:tcW w:w="5565" w:type="dxa"/>
            <w:gridSpan w:val="6"/>
            <w:shd w:val="clear" w:color="auto" w:fill="auto"/>
            <w:vAlign w:val="center"/>
            <w:hideMark/>
          </w:tcPr>
          <w:p w:rsidR="00736B61" w:rsidRPr="00736B61" w:rsidRDefault="00736B61" w:rsidP="00736B61">
            <w:pPr>
              <w:jc w:val="center"/>
              <w:rPr>
                <w:rFonts w:ascii="Calibri" w:hAnsi="Calibri" w:cs="Arial"/>
                <w:color w:val="000000"/>
                <w:sz w:val="16"/>
                <w:szCs w:val="16"/>
                <w:lang w:val="es-BO"/>
              </w:rPr>
            </w:pPr>
            <w:r w:rsidRPr="00736B61">
              <w:rPr>
                <w:rFonts w:ascii="Calibri" w:hAnsi="Calibri" w:cs="Arial"/>
                <w:color w:val="000000"/>
                <w:sz w:val="16"/>
                <w:szCs w:val="16"/>
                <w:lang w:val="es-BO"/>
              </w:rPr>
              <w:t> </w:t>
            </w:r>
          </w:p>
        </w:tc>
      </w:tr>
      <w:tr w:rsidR="00736B61" w:rsidRPr="00736B61" w:rsidTr="00736B61">
        <w:trPr>
          <w:divId w:val="1251547239"/>
          <w:trHeight w:val="198"/>
          <w:jc w:val="center"/>
        </w:trPr>
        <w:tc>
          <w:tcPr>
            <w:tcW w:w="2410" w:type="dxa"/>
            <w:gridSpan w:val="2"/>
            <w:shd w:val="clear" w:color="auto" w:fill="auto"/>
            <w:noWrap/>
            <w:vAlign w:val="center"/>
            <w:hideMark/>
          </w:tcPr>
          <w:p w:rsidR="00736B61" w:rsidRPr="00736B61" w:rsidRDefault="00736B61" w:rsidP="00736B61">
            <w:pPr>
              <w:ind w:firstLineChars="100" w:firstLine="160"/>
              <w:rPr>
                <w:rFonts w:ascii="Calibri" w:hAnsi="Calibri" w:cs="Arial"/>
                <w:b/>
                <w:bCs/>
                <w:color w:val="000000"/>
                <w:sz w:val="16"/>
                <w:szCs w:val="16"/>
                <w:lang w:val="en-US"/>
              </w:rPr>
            </w:pPr>
            <w:r w:rsidRPr="00736B61">
              <w:rPr>
                <w:rFonts w:ascii="Calibri" w:hAnsi="Calibri" w:cs="Arial"/>
                <w:b/>
                <w:bCs/>
                <w:color w:val="000000"/>
                <w:sz w:val="16"/>
                <w:szCs w:val="16"/>
                <w:lang w:val="en-US"/>
              </w:rPr>
              <w:t>DIRECCIÓN:</w:t>
            </w:r>
          </w:p>
        </w:tc>
        <w:tc>
          <w:tcPr>
            <w:tcW w:w="3929" w:type="dxa"/>
            <w:gridSpan w:val="3"/>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2141" w:type="dxa"/>
            <w:gridSpan w:val="2"/>
            <w:shd w:val="clear" w:color="auto" w:fill="auto"/>
            <w:vAlign w:val="center"/>
            <w:hideMark/>
          </w:tcPr>
          <w:p w:rsidR="00736B61" w:rsidRPr="00736B61" w:rsidRDefault="00736B61" w:rsidP="00736B61">
            <w:pPr>
              <w:rPr>
                <w:rFonts w:ascii="Calibri" w:hAnsi="Calibri" w:cs="Arial"/>
                <w:b/>
                <w:bCs/>
                <w:color w:val="000000"/>
                <w:sz w:val="16"/>
                <w:szCs w:val="16"/>
                <w:lang w:val="en-US"/>
              </w:rPr>
            </w:pPr>
            <w:r w:rsidRPr="00736B61">
              <w:rPr>
                <w:rFonts w:ascii="Calibri" w:hAnsi="Calibri" w:cs="Arial"/>
                <w:b/>
                <w:bCs/>
                <w:color w:val="000000"/>
                <w:sz w:val="16"/>
                <w:szCs w:val="16"/>
                <w:lang w:val="en-US"/>
              </w:rPr>
              <w:t>NIT:</w:t>
            </w:r>
          </w:p>
        </w:tc>
        <w:tc>
          <w:tcPr>
            <w:tcW w:w="2100" w:type="dxa"/>
            <w:gridSpan w:val="2"/>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r>
      <w:tr w:rsidR="00736B61" w:rsidRPr="00736B61" w:rsidTr="00736B61">
        <w:trPr>
          <w:divId w:val="1251547239"/>
          <w:trHeight w:val="286"/>
          <w:jc w:val="center"/>
        </w:trPr>
        <w:tc>
          <w:tcPr>
            <w:tcW w:w="2410" w:type="dxa"/>
            <w:gridSpan w:val="2"/>
            <w:shd w:val="clear" w:color="auto" w:fill="auto"/>
            <w:noWrap/>
            <w:vAlign w:val="center"/>
            <w:hideMark/>
          </w:tcPr>
          <w:p w:rsidR="00736B61" w:rsidRPr="00736B61" w:rsidRDefault="00736B61" w:rsidP="00736B61">
            <w:pPr>
              <w:ind w:firstLineChars="100" w:firstLine="160"/>
              <w:rPr>
                <w:rFonts w:ascii="Calibri" w:hAnsi="Calibri" w:cs="Arial"/>
                <w:b/>
                <w:bCs/>
                <w:color w:val="000000"/>
                <w:sz w:val="16"/>
                <w:szCs w:val="16"/>
                <w:lang w:val="en-US"/>
              </w:rPr>
            </w:pPr>
            <w:r w:rsidRPr="00736B61">
              <w:rPr>
                <w:rFonts w:ascii="Calibri" w:hAnsi="Calibri" w:cs="Arial"/>
                <w:b/>
                <w:bCs/>
                <w:color w:val="000000"/>
                <w:sz w:val="16"/>
                <w:szCs w:val="16"/>
                <w:lang w:val="en-US"/>
              </w:rPr>
              <w:t>TELÉFONO:</w:t>
            </w:r>
          </w:p>
        </w:tc>
        <w:tc>
          <w:tcPr>
            <w:tcW w:w="3929" w:type="dxa"/>
            <w:gridSpan w:val="3"/>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2141" w:type="dxa"/>
            <w:gridSpan w:val="2"/>
            <w:shd w:val="clear" w:color="auto" w:fill="auto"/>
            <w:vAlign w:val="center"/>
            <w:hideMark/>
          </w:tcPr>
          <w:p w:rsidR="00736B61" w:rsidRPr="00736B61" w:rsidRDefault="00736B61" w:rsidP="00736B61">
            <w:pPr>
              <w:rPr>
                <w:rFonts w:ascii="Calibri" w:hAnsi="Calibri" w:cs="Arial"/>
                <w:b/>
                <w:bCs/>
                <w:color w:val="000000"/>
                <w:sz w:val="16"/>
                <w:szCs w:val="16"/>
                <w:lang w:val="en-US"/>
              </w:rPr>
            </w:pPr>
            <w:r w:rsidRPr="00736B61">
              <w:rPr>
                <w:rFonts w:ascii="Calibri" w:hAnsi="Calibri" w:cs="Arial"/>
                <w:b/>
                <w:bCs/>
                <w:color w:val="000000"/>
                <w:sz w:val="16"/>
                <w:szCs w:val="16"/>
                <w:lang w:val="en-US"/>
              </w:rPr>
              <w:t>CORREO ELECTRÓNICO:</w:t>
            </w:r>
          </w:p>
        </w:tc>
        <w:tc>
          <w:tcPr>
            <w:tcW w:w="2100" w:type="dxa"/>
            <w:gridSpan w:val="2"/>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r>
      <w:tr w:rsidR="00736B61" w:rsidRPr="00736B61" w:rsidTr="00736B61">
        <w:trPr>
          <w:divId w:val="1251547239"/>
          <w:trHeight w:val="300"/>
          <w:jc w:val="center"/>
        </w:trPr>
        <w:tc>
          <w:tcPr>
            <w:tcW w:w="10580" w:type="dxa"/>
            <w:gridSpan w:val="9"/>
            <w:shd w:val="clear" w:color="auto" w:fill="auto"/>
            <w:vAlign w:val="center"/>
            <w:hideMark/>
          </w:tcPr>
          <w:p w:rsidR="00736B61" w:rsidRPr="00736B61" w:rsidRDefault="00736B61" w:rsidP="00736B61">
            <w:pPr>
              <w:rPr>
                <w:rFonts w:ascii="Calibri" w:hAnsi="Calibri" w:cs="Arial"/>
                <w:sz w:val="16"/>
                <w:szCs w:val="16"/>
                <w:lang w:val="es-BO"/>
              </w:rPr>
            </w:pPr>
            <w:r w:rsidRPr="00736B61">
              <w:rPr>
                <w:rFonts w:ascii="Calibri" w:hAnsi="Calibri" w:cs="Arial"/>
                <w:sz w:val="16"/>
                <w:szCs w:val="16"/>
                <w:lang w:val="es-BO"/>
              </w:rPr>
              <w:t>Descripción de los bienes a ser provistos:</w:t>
            </w:r>
          </w:p>
        </w:tc>
      </w:tr>
      <w:tr w:rsidR="00736B61" w:rsidRPr="00736B61" w:rsidTr="00736B61">
        <w:trPr>
          <w:divId w:val="1251547239"/>
          <w:trHeight w:val="269"/>
          <w:jc w:val="center"/>
        </w:trPr>
        <w:tc>
          <w:tcPr>
            <w:tcW w:w="794" w:type="dxa"/>
            <w:vMerge w:val="restart"/>
            <w:shd w:val="clear" w:color="000000" w:fill="C0C0C0"/>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N°</w:t>
            </w:r>
          </w:p>
        </w:tc>
        <w:tc>
          <w:tcPr>
            <w:tcW w:w="5545" w:type="dxa"/>
            <w:gridSpan w:val="4"/>
            <w:vMerge w:val="restart"/>
            <w:shd w:val="clear" w:color="000000" w:fill="C0C0C0"/>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 xml:space="preserve">DESCRIPCION </w:t>
            </w:r>
          </w:p>
        </w:tc>
        <w:tc>
          <w:tcPr>
            <w:tcW w:w="1271" w:type="dxa"/>
            <w:vMerge w:val="restart"/>
            <w:shd w:val="clear" w:color="000000" w:fill="C0C0C0"/>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UNID.</w:t>
            </w:r>
          </w:p>
        </w:tc>
        <w:tc>
          <w:tcPr>
            <w:tcW w:w="870" w:type="dxa"/>
            <w:vMerge w:val="restart"/>
            <w:shd w:val="clear" w:color="000000" w:fill="C0C0C0"/>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CANT.</w:t>
            </w:r>
          </w:p>
        </w:tc>
        <w:tc>
          <w:tcPr>
            <w:tcW w:w="1048" w:type="dxa"/>
            <w:vMerge w:val="restart"/>
            <w:shd w:val="clear" w:color="000000" w:fill="C0C0C0"/>
            <w:vAlign w:val="center"/>
            <w:hideMark/>
          </w:tcPr>
          <w:p w:rsidR="00736B61" w:rsidRPr="00736B61" w:rsidRDefault="00736B61" w:rsidP="00736B61">
            <w:pPr>
              <w:jc w:val="center"/>
              <w:rPr>
                <w:rFonts w:ascii="Calibri" w:hAnsi="Calibri" w:cs="Arial"/>
                <w:b/>
                <w:bCs/>
                <w:color w:val="FF0000"/>
                <w:sz w:val="16"/>
                <w:szCs w:val="16"/>
                <w:lang w:val="en-US"/>
              </w:rPr>
            </w:pPr>
            <w:r w:rsidRPr="00736B61">
              <w:rPr>
                <w:rFonts w:ascii="Calibri" w:hAnsi="Calibri" w:cs="Arial"/>
                <w:b/>
                <w:bCs/>
                <w:color w:val="FF0000"/>
                <w:sz w:val="16"/>
                <w:szCs w:val="16"/>
                <w:lang w:val="en-US"/>
              </w:rPr>
              <w:t>P/UNT. $us./</w:t>
            </w:r>
            <w:proofErr w:type="spellStart"/>
            <w:r w:rsidRPr="00736B61">
              <w:rPr>
                <w:rFonts w:ascii="Calibri" w:hAnsi="Calibri" w:cs="Arial"/>
                <w:b/>
                <w:bCs/>
                <w:color w:val="FF0000"/>
                <w:sz w:val="16"/>
                <w:szCs w:val="16"/>
                <w:lang w:val="en-US"/>
              </w:rPr>
              <w:t>Bs</w:t>
            </w:r>
            <w:proofErr w:type="spellEnd"/>
            <w:r w:rsidRPr="00736B61">
              <w:rPr>
                <w:rFonts w:ascii="Calibri" w:hAnsi="Calibri" w:cs="Arial"/>
                <w:b/>
                <w:bCs/>
                <w:color w:val="FF0000"/>
                <w:sz w:val="16"/>
                <w:szCs w:val="16"/>
                <w:lang w:val="en-US"/>
              </w:rPr>
              <w:t xml:space="preserve"> </w:t>
            </w:r>
          </w:p>
        </w:tc>
        <w:tc>
          <w:tcPr>
            <w:tcW w:w="1052" w:type="dxa"/>
            <w:vMerge w:val="restart"/>
            <w:shd w:val="clear" w:color="000000" w:fill="C0C0C0"/>
            <w:vAlign w:val="center"/>
            <w:hideMark/>
          </w:tcPr>
          <w:p w:rsidR="00736B61" w:rsidRPr="00736B61" w:rsidRDefault="00736B61" w:rsidP="00736B61">
            <w:pPr>
              <w:jc w:val="center"/>
              <w:rPr>
                <w:rFonts w:ascii="Calibri" w:hAnsi="Calibri" w:cs="Arial"/>
                <w:b/>
                <w:bCs/>
                <w:color w:val="FF0000"/>
                <w:sz w:val="16"/>
                <w:szCs w:val="16"/>
                <w:lang w:val="en-US"/>
              </w:rPr>
            </w:pPr>
            <w:r w:rsidRPr="00736B61">
              <w:rPr>
                <w:rFonts w:ascii="Calibri" w:hAnsi="Calibri" w:cs="Arial"/>
                <w:b/>
                <w:bCs/>
                <w:color w:val="FF0000"/>
                <w:sz w:val="16"/>
                <w:szCs w:val="16"/>
                <w:lang w:val="en-US"/>
              </w:rPr>
              <w:t>P/TOTAL $us./</w:t>
            </w:r>
            <w:proofErr w:type="spellStart"/>
            <w:r w:rsidRPr="00736B61">
              <w:rPr>
                <w:rFonts w:ascii="Calibri" w:hAnsi="Calibri" w:cs="Arial"/>
                <w:b/>
                <w:bCs/>
                <w:color w:val="FF0000"/>
                <w:sz w:val="16"/>
                <w:szCs w:val="16"/>
                <w:lang w:val="en-US"/>
              </w:rPr>
              <w:t>Bs</w:t>
            </w:r>
            <w:proofErr w:type="spellEnd"/>
            <w:r w:rsidRPr="00736B61">
              <w:rPr>
                <w:rFonts w:ascii="Calibri" w:hAnsi="Calibri" w:cs="Arial"/>
                <w:b/>
                <w:bCs/>
                <w:color w:val="FF0000"/>
                <w:sz w:val="16"/>
                <w:szCs w:val="16"/>
                <w:lang w:val="en-US"/>
              </w:rPr>
              <w:t xml:space="preserve">, </w:t>
            </w:r>
          </w:p>
        </w:tc>
      </w:tr>
      <w:tr w:rsidR="00736B61" w:rsidRPr="00736B61" w:rsidTr="00736B61">
        <w:trPr>
          <w:divId w:val="1251547239"/>
          <w:trHeight w:val="195"/>
          <w:jc w:val="center"/>
        </w:trPr>
        <w:tc>
          <w:tcPr>
            <w:tcW w:w="794" w:type="dxa"/>
            <w:vMerge/>
            <w:vAlign w:val="center"/>
            <w:hideMark/>
          </w:tcPr>
          <w:p w:rsidR="00736B61" w:rsidRPr="00736B61" w:rsidRDefault="00736B61" w:rsidP="00736B61">
            <w:pPr>
              <w:rPr>
                <w:rFonts w:ascii="Calibri" w:hAnsi="Calibri" w:cs="Arial"/>
                <w:b/>
                <w:bCs/>
                <w:color w:val="000000"/>
                <w:sz w:val="16"/>
                <w:szCs w:val="16"/>
                <w:lang w:val="en-US"/>
              </w:rPr>
            </w:pPr>
          </w:p>
        </w:tc>
        <w:tc>
          <w:tcPr>
            <w:tcW w:w="5545" w:type="dxa"/>
            <w:gridSpan w:val="4"/>
            <w:vMerge/>
            <w:vAlign w:val="center"/>
            <w:hideMark/>
          </w:tcPr>
          <w:p w:rsidR="00736B61" w:rsidRPr="00736B61" w:rsidRDefault="00736B61" w:rsidP="00736B61">
            <w:pPr>
              <w:rPr>
                <w:rFonts w:ascii="Calibri" w:hAnsi="Calibri" w:cs="Arial"/>
                <w:b/>
                <w:bCs/>
                <w:color w:val="000000"/>
                <w:sz w:val="16"/>
                <w:szCs w:val="16"/>
                <w:lang w:val="en-US"/>
              </w:rPr>
            </w:pPr>
          </w:p>
        </w:tc>
        <w:tc>
          <w:tcPr>
            <w:tcW w:w="1271" w:type="dxa"/>
            <w:vMerge/>
            <w:vAlign w:val="center"/>
            <w:hideMark/>
          </w:tcPr>
          <w:p w:rsidR="00736B61" w:rsidRPr="00736B61" w:rsidRDefault="00736B61" w:rsidP="00736B61">
            <w:pPr>
              <w:rPr>
                <w:rFonts w:ascii="Calibri" w:hAnsi="Calibri" w:cs="Arial"/>
                <w:b/>
                <w:bCs/>
                <w:color w:val="000000"/>
                <w:sz w:val="16"/>
                <w:szCs w:val="16"/>
                <w:lang w:val="en-US"/>
              </w:rPr>
            </w:pPr>
          </w:p>
        </w:tc>
        <w:tc>
          <w:tcPr>
            <w:tcW w:w="870" w:type="dxa"/>
            <w:vMerge/>
            <w:vAlign w:val="center"/>
            <w:hideMark/>
          </w:tcPr>
          <w:p w:rsidR="00736B61" w:rsidRPr="00736B61" w:rsidRDefault="00736B61" w:rsidP="00736B61">
            <w:pPr>
              <w:rPr>
                <w:rFonts w:ascii="Calibri" w:hAnsi="Calibri" w:cs="Arial"/>
                <w:b/>
                <w:bCs/>
                <w:color w:val="000000"/>
                <w:sz w:val="16"/>
                <w:szCs w:val="16"/>
                <w:lang w:val="en-US"/>
              </w:rPr>
            </w:pPr>
          </w:p>
        </w:tc>
        <w:tc>
          <w:tcPr>
            <w:tcW w:w="1048" w:type="dxa"/>
            <w:vMerge/>
            <w:vAlign w:val="center"/>
            <w:hideMark/>
          </w:tcPr>
          <w:p w:rsidR="00736B61" w:rsidRPr="00736B61" w:rsidRDefault="00736B61" w:rsidP="00736B61">
            <w:pPr>
              <w:rPr>
                <w:rFonts w:ascii="Calibri" w:hAnsi="Calibri" w:cs="Arial"/>
                <w:b/>
                <w:bCs/>
                <w:color w:val="FF0000"/>
                <w:sz w:val="16"/>
                <w:szCs w:val="16"/>
                <w:lang w:val="en-US"/>
              </w:rPr>
            </w:pPr>
          </w:p>
        </w:tc>
        <w:tc>
          <w:tcPr>
            <w:tcW w:w="1052" w:type="dxa"/>
            <w:vMerge/>
            <w:vAlign w:val="center"/>
            <w:hideMark/>
          </w:tcPr>
          <w:p w:rsidR="00736B61" w:rsidRPr="00736B61" w:rsidRDefault="00736B61" w:rsidP="00736B61">
            <w:pPr>
              <w:rPr>
                <w:rFonts w:ascii="Calibri" w:hAnsi="Calibri" w:cs="Arial"/>
                <w:b/>
                <w:bCs/>
                <w:color w:val="FF0000"/>
                <w:sz w:val="16"/>
                <w:szCs w:val="16"/>
                <w:lang w:val="en-US"/>
              </w:rPr>
            </w:pPr>
          </w:p>
        </w:tc>
      </w:tr>
      <w:tr w:rsidR="00736B61" w:rsidRPr="00736B61" w:rsidTr="00736B61">
        <w:trPr>
          <w:divId w:val="1251547239"/>
          <w:trHeight w:val="300"/>
          <w:jc w:val="center"/>
        </w:trPr>
        <w:tc>
          <w:tcPr>
            <w:tcW w:w="794" w:type="dxa"/>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1</w:t>
            </w:r>
          </w:p>
        </w:tc>
        <w:tc>
          <w:tcPr>
            <w:tcW w:w="5545" w:type="dxa"/>
            <w:gridSpan w:val="4"/>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1271" w:type="dxa"/>
            <w:shd w:val="clear" w:color="auto" w:fill="auto"/>
            <w:vAlign w:val="center"/>
            <w:hideMark/>
          </w:tcPr>
          <w:p w:rsidR="00736B61" w:rsidRPr="00736B61" w:rsidRDefault="00736B61" w:rsidP="00736B61">
            <w:pPr>
              <w:jc w:val="center"/>
              <w:rPr>
                <w:rFonts w:ascii="Calibri" w:hAnsi="Calibri" w:cs="Arial"/>
                <w:i/>
                <w:iCs/>
                <w:color w:val="000000"/>
                <w:sz w:val="16"/>
                <w:szCs w:val="16"/>
                <w:lang w:val="en-US"/>
              </w:rPr>
            </w:pPr>
            <w:r w:rsidRPr="00736B61">
              <w:rPr>
                <w:rFonts w:ascii="Calibri" w:hAnsi="Calibri" w:cs="Arial"/>
                <w:i/>
                <w:iCs/>
                <w:color w:val="000000"/>
                <w:sz w:val="16"/>
                <w:szCs w:val="16"/>
                <w:lang w:val="en-US"/>
              </w:rPr>
              <w:t> </w:t>
            </w:r>
          </w:p>
        </w:tc>
        <w:tc>
          <w:tcPr>
            <w:tcW w:w="870" w:type="dxa"/>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1048" w:type="dxa"/>
            <w:shd w:val="clear" w:color="auto" w:fill="auto"/>
            <w:noWrap/>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1052" w:type="dxa"/>
            <w:shd w:val="clear" w:color="auto" w:fill="auto"/>
            <w:vAlign w:val="center"/>
            <w:hideMark/>
          </w:tcPr>
          <w:p w:rsidR="00736B61" w:rsidRPr="00736B61" w:rsidRDefault="00736B61" w:rsidP="00736B61">
            <w:pPr>
              <w:jc w:val="center"/>
              <w:rPr>
                <w:rFonts w:ascii="Calibri" w:hAnsi="Calibri" w:cs="Arial"/>
                <w:sz w:val="16"/>
                <w:szCs w:val="16"/>
                <w:lang w:val="en-US"/>
              </w:rPr>
            </w:pPr>
            <w:r w:rsidRPr="00736B61">
              <w:rPr>
                <w:rFonts w:ascii="Calibri" w:hAnsi="Calibri" w:cs="Arial"/>
                <w:sz w:val="16"/>
                <w:szCs w:val="16"/>
                <w:lang w:val="en-US"/>
              </w:rPr>
              <w:t> </w:t>
            </w:r>
          </w:p>
        </w:tc>
      </w:tr>
      <w:tr w:rsidR="00736B61" w:rsidRPr="00736B61" w:rsidTr="00736B61">
        <w:trPr>
          <w:divId w:val="1251547239"/>
          <w:trHeight w:val="300"/>
          <w:jc w:val="center"/>
        </w:trPr>
        <w:tc>
          <w:tcPr>
            <w:tcW w:w="794" w:type="dxa"/>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2</w:t>
            </w:r>
          </w:p>
        </w:tc>
        <w:tc>
          <w:tcPr>
            <w:tcW w:w="5545" w:type="dxa"/>
            <w:gridSpan w:val="4"/>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1271" w:type="dxa"/>
            <w:shd w:val="clear" w:color="auto" w:fill="auto"/>
            <w:vAlign w:val="center"/>
            <w:hideMark/>
          </w:tcPr>
          <w:p w:rsidR="00736B61" w:rsidRPr="00736B61" w:rsidRDefault="00736B61" w:rsidP="00736B61">
            <w:pPr>
              <w:jc w:val="center"/>
              <w:rPr>
                <w:rFonts w:ascii="Calibri" w:hAnsi="Calibri" w:cs="Arial"/>
                <w:i/>
                <w:iCs/>
                <w:color w:val="000000"/>
                <w:sz w:val="16"/>
                <w:szCs w:val="16"/>
                <w:lang w:val="en-US"/>
              </w:rPr>
            </w:pPr>
            <w:r w:rsidRPr="00736B61">
              <w:rPr>
                <w:rFonts w:ascii="Calibri" w:hAnsi="Calibri" w:cs="Arial"/>
                <w:i/>
                <w:iCs/>
                <w:color w:val="000000"/>
                <w:sz w:val="16"/>
                <w:szCs w:val="16"/>
                <w:lang w:val="en-US"/>
              </w:rPr>
              <w:t> </w:t>
            </w:r>
          </w:p>
        </w:tc>
        <w:tc>
          <w:tcPr>
            <w:tcW w:w="870" w:type="dxa"/>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1048" w:type="dxa"/>
            <w:shd w:val="clear" w:color="auto" w:fill="auto"/>
            <w:noWrap/>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1052" w:type="dxa"/>
            <w:shd w:val="clear" w:color="auto" w:fill="auto"/>
            <w:vAlign w:val="center"/>
            <w:hideMark/>
          </w:tcPr>
          <w:p w:rsidR="00736B61" w:rsidRPr="00736B61" w:rsidRDefault="00736B61" w:rsidP="00736B61">
            <w:pPr>
              <w:jc w:val="center"/>
              <w:rPr>
                <w:rFonts w:ascii="Calibri" w:hAnsi="Calibri" w:cs="Arial"/>
                <w:sz w:val="16"/>
                <w:szCs w:val="16"/>
                <w:lang w:val="en-US"/>
              </w:rPr>
            </w:pPr>
            <w:r w:rsidRPr="00736B61">
              <w:rPr>
                <w:rFonts w:ascii="Calibri" w:hAnsi="Calibri" w:cs="Arial"/>
                <w:sz w:val="16"/>
                <w:szCs w:val="16"/>
                <w:lang w:val="en-US"/>
              </w:rPr>
              <w:t> </w:t>
            </w:r>
          </w:p>
        </w:tc>
      </w:tr>
      <w:tr w:rsidR="00736B61" w:rsidRPr="00736B61" w:rsidTr="00736B61">
        <w:trPr>
          <w:divId w:val="1251547239"/>
          <w:trHeight w:val="300"/>
          <w:jc w:val="center"/>
        </w:trPr>
        <w:tc>
          <w:tcPr>
            <w:tcW w:w="794" w:type="dxa"/>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3</w:t>
            </w:r>
          </w:p>
        </w:tc>
        <w:tc>
          <w:tcPr>
            <w:tcW w:w="5545" w:type="dxa"/>
            <w:gridSpan w:val="4"/>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1271" w:type="dxa"/>
            <w:shd w:val="clear" w:color="auto" w:fill="auto"/>
            <w:vAlign w:val="center"/>
            <w:hideMark/>
          </w:tcPr>
          <w:p w:rsidR="00736B61" w:rsidRPr="00736B61" w:rsidRDefault="00736B61" w:rsidP="00736B61">
            <w:pPr>
              <w:jc w:val="center"/>
              <w:rPr>
                <w:rFonts w:ascii="Calibri" w:hAnsi="Calibri" w:cs="Arial"/>
                <w:i/>
                <w:iCs/>
                <w:color w:val="000000"/>
                <w:sz w:val="16"/>
                <w:szCs w:val="16"/>
                <w:lang w:val="en-US"/>
              </w:rPr>
            </w:pPr>
            <w:r w:rsidRPr="00736B61">
              <w:rPr>
                <w:rFonts w:ascii="Calibri" w:hAnsi="Calibri" w:cs="Arial"/>
                <w:i/>
                <w:iCs/>
                <w:color w:val="000000"/>
                <w:sz w:val="16"/>
                <w:szCs w:val="16"/>
                <w:lang w:val="en-US"/>
              </w:rPr>
              <w:t> </w:t>
            </w:r>
          </w:p>
        </w:tc>
        <w:tc>
          <w:tcPr>
            <w:tcW w:w="870" w:type="dxa"/>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1048" w:type="dxa"/>
            <w:shd w:val="clear" w:color="auto" w:fill="auto"/>
            <w:noWrap/>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1052" w:type="dxa"/>
            <w:shd w:val="clear" w:color="auto" w:fill="auto"/>
            <w:vAlign w:val="center"/>
            <w:hideMark/>
          </w:tcPr>
          <w:p w:rsidR="00736B61" w:rsidRPr="00736B61" w:rsidRDefault="00736B61" w:rsidP="00736B61">
            <w:pPr>
              <w:jc w:val="center"/>
              <w:rPr>
                <w:rFonts w:ascii="Calibri" w:hAnsi="Calibri" w:cs="Arial"/>
                <w:sz w:val="16"/>
                <w:szCs w:val="16"/>
                <w:lang w:val="en-US"/>
              </w:rPr>
            </w:pPr>
            <w:r w:rsidRPr="00736B61">
              <w:rPr>
                <w:rFonts w:ascii="Calibri" w:hAnsi="Calibri" w:cs="Arial"/>
                <w:sz w:val="16"/>
                <w:szCs w:val="16"/>
                <w:lang w:val="en-US"/>
              </w:rPr>
              <w:t> </w:t>
            </w:r>
          </w:p>
        </w:tc>
      </w:tr>
      <w:tr w:rsidR="00736B61" w:rsidRPr="00736B61" w:rsidTr="00736B61">
        <w:trPr>
          <w:divId w:val="1251547239"/>
          <w:trHeight w:val="300"/>
          <w:jc w:val="center"/>
        </w:trPr>
        <w:tc>
          <w:tcPr>
            <w:tcW w:w="794" w:type="dxa"/>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n.</w:t>
            </w:r>
          </w:p>
        </w:tc>
        <w:tc>
          <w:tcPr>
            <w:tcW w:w="5545" w:type="dxa"/>
            <w:gridSpan w:val="4"/>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1271" w:type="dxa"/>
            <w:shd w:val="clear" w:color="auto" w:fill="auto"/>
            <w:vAlign w:val="center"/>
            <w:hideMark/>
          </w:tcPr>
          <w:p w:rsidR="00736B61" w:rsidRPr="00736B61" w:rsidRDefault="00736B61" w:rsidP="00736B61">
            <w:pPr>
              <w:jc w:val="center"/>
              <w:rPr>
                <w:rFonts w:ascii="Calibri" w:hAnsi="Calibri" w:cs="Arial"/>
                <w:i/>
                <w:iCs/>
                <w:color w:val="000000"/>
                <w:sz w:val="16"/>
                <w:szCs w:val="16"/>
                <w:lang w:val="en-US"/>
              </w:rPr>
            </w:pPr>
            <w:r w:rsidRPr="00736B61">
              <w:rPr>
                <w:rFonts w:ascii="Calibri" w:hAnsi="Calibri" w:cs="Arial"/>
                <w:i/>
                <w:iCs/>
                <w:color w:val="000000"/>
                <w:sz w:val="16"/>
                <w:szCs w:val="16"/>
                <w:lang w:val="en-US"/>
              </w:rPr>
              <w:t> </w:t>
            </w:r>
          </w:p>
        </w:tc>
        <w:tc>
          <w:tcPr>
            <w:tcW w:w="870" w:type="dxa"/>
            <w:shd w:val="clear" w:color="auto" w:fill="auto"/>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1048" w:type="dxa"/>
            <w:shd w:val="clear" w:color="auto" w:fill="auto"/>
            <w:noWrap/>
            <w:vAlign w:val="center"/>
            <w:hideMark/>
          </w:tcPr>
          <w:p w:rsidR="00736B61" w:rsidRPr="00736B61" w:rsidRDefault="00736B61" w:rsidP="00736B61">
            <w:pPr>
              <w:jc w:val="center"/>
              <w:rPr>
                <w:rFonts w:ascii="Calibri" w:hAnsi="Calibri" w:cs="Arial"/>
                <w:color w:val="000000"/>
                <w:sz w:val="16"/>
                <w:szCs w:val="16"/>
                <w:lang w:val="en-US"/>
              </w:rPr>
            </w:pPr>
            <w:r w:rsidRPr="00736B61">
              <w:rPr>
                <w:rFonts w:ascii="Calibri" w:hAnsi="Calibri" w:cs="Arial"/>
                <w:color w:val="000000"/>
                <w:sz w:val="16"/>
                <w:szCs w:val="16"/>
                <w:lang w:val="en-US"/>
              </w:rPr>
              <w:t> </w:t>
            </w:r>
          </w:p>
        </w:tc>
        <w:tc>
          <w:tcPr>
            <w:tcW w:w="1052" w:type="dxa"/>
            <w:shd w:val="clear" w:color="auto" w:fill="auto"/>
            <w:vAlign w:val="center"/>
            <w:hideMark/>
          </w:tcPr>
          <w:p w:rsidR="00736B61" w:rsidRPr="00736B61" w:rsidRDefault="00736B61" w:rsidP="00736B61">
            <w:pPr>
              <w:jc w:val="center"/>
              <w:rPr>
                <w:rFonts w:ascii="Calibri" w:hAnsi="Calibri" w:cs="Arial"/>
                <w:sz w:val="16"/>
                <w:szCs w:val="16"/>
                <w:lang w:val="en-US"/>
              </w:rPr>
            </w:pPr>
            <w:r w:rsidRPr="00736B61">
              <w:rPr>
                <w:rFonts w:ascii="Calibri" w:hAnsi="Calibri" w:cs="Arial"/>
                <w:sz w:val="16"/>
                <w:szCs w:val="16"/>
                <w:lang w:val="en-US"/>
              </w:rPr>
              <w:t> </w:t>
            </w:r>
          </w:p>
        </w:tc>
      </w:tr>
      <w:tr w:rsidR="00736B61" w:rsidRPr="00736B61" w:rsidTr="00736B61">
        <w:trPr>
          <w:divId w:val="1251547239"/>
          <w:trHeight w:val="300"/>
          <w:jc w:val="center"/>
        </w:trPr>
        <w:tc>
          <w:tcPr>
            <w:tcW w:w="9528" w:type="dxa"/>
            <w:gridSpan w:val="8"/>
            <w:shd w:val="clear" w:color="auto" w:fill="auto"/>
            <w:vAlign w:val="center"/>
            <w:hideMark/>
          </w:tcPr>
          <w:p w:rsidR="00736B61" w:rsidRPr="00736B61" w:rsidRDefault="00736B61" w:rsidP="00736B61">
            <w:pPr>
              <w:rPr>
                <w:rFonts w:ascii="Calibri" w:hAnsi="Calibri" w:cs="Arial"/>
                <w:b/>
                <w:bCs/>
                <w:color w:val="000000"/>
                <w:sz w:val="16"/>
                <w:szCs w:val="16"/>
                <w:u w:val="single"/>
                <w:lang w:val="en-US"/>
              </w:rPr>
            </w:pPr>
            <w:r w:rsidRPr="00736B61">
              <w:rPr>
                <w:rFonts w:ascii="Calibri" w:hAnsi="Calibri" w:cs="Arial"/>
                <w:b/>
                <w:bCs/>
                <w:color w:val="000000"/>
                <w:sz w:val="16"/>
                <w:szCs w:val="16"/>
                <w:u w:val="single"/>
                <w:lang w:val="en-US"/>
              </w:rPr>
              <w:t>SON</w:t>
            </w:r>
            <w:proofErr w:type="gramStart"/>
            <w:r w:rsidRPr="00736B61">
              <w:rPr>
                <w:rFonts w:ascii="Calibri" w:hAnsi="Calibri" w:cs="Arial"/>
                <w:b/>
                <w:bCs/>
                <w:color w:val="000000"/>
                <w:sz w:val="16"/>
                <w:szCs w:val="16"/>
                <w:u w:val="single"/>
                <w:lang w:val="en-US"/>
              </w:rPr>
              <w:t>:  …………,,,,,,,,,,,,,,,,,,,,,,,,,,,,,,,,,,,,,,,,,,,,,………………..</w:t>
            </w:r>
            <w:proofErr w:type="gramEnd"/>
            <w:r w:rsidRPr="00736B61">
              <w:rPr>
                <w:rFonts w:ascii="Calibri" w:hAnsi="Calibri" w:cs="Arial"/>
                <w:b/>
                <w:bCs/>
                <w:color w:val="000000"/>
                <w:sz w:val="16"/>
                <w:szCs w:val="16"/>
                <w:u w:val="single"/>
                <w:lang w:val="en-US"/>
              </w:rPr>
              <w:t xml:space="preserve"> 00/100   BOLIVIANOS</w:t>
            </w:r>
          </w:p>
        </w:tc>
        <w:tc>
          <w:tcPr>
            <w:tcW w:w="1052" w:type="dxa"/>
            <w:shd w:val="clear" w:color="000000" w:fill="FFFFFF"/>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0,00</w:t>
            </w:r>
          </w:p>
        </w:tc>
      </w:tr>
      <w:tr w:rsidR="00736B61" w:rsidRPr="00736B61" w:rsidTr="00736B61">
        <w:trPr>
          <w:divId w:val="1251547239"/>
          <w:trHeight w:val="300"/>
          <w:jc w:val="center"/>
        </w:trPr>
        <w:tc>
          <w:tcPr>
            <w:tcW w:w="10580" w:type="dxa"/>
            <w:gridSpan w:val="9"/>
            <w:shd w:val="clear" w:color="000000" w:fill="D9D9D9"/>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CONDICIONES DE CUMPLIMIENTO OBLIGATORIO</w:t>
            </w:r>
          </w:p>
        </w:tc>
      </w:tr>
      <w:tr w:rsidR="00736B61" w:rsidRPr="00736B61" w:rsidTr="00736B61">
        <w:trPr>
          <w:divId w:val="1251547239"/>
          <w:trHeight w:val="334"/>
          <w:jc w:val="center"/>
        </w:trPr>
        <w:tc>
          <w:tcPr>
            <w:tcW w:w="10580" w:type="dxa"/>
            <w:gridSpan w:val="9"/>
            <w:shd w:val="clear" w:color="auto" w:fill="auto"/>
            <w:vAlign w:val="center"/>
            <w:hideMark/>
          </w:tcPr>
          <w:p w:rsidR="00736B61" w:rsidRPr="00736B61" w:rsidRDefault="00736B61" w:rsidP="00736B61">
            <w:pPr>
              <w:rPr>
                <w:rFonts w:ascii="Calibri" w:hAnsi="Calibri" w:cs="Arial"/>
                <w:sz w:val="16"/>
                <w:szCs w:val="16"/>
                <w:lang w:val="es-BO"/>
              </w:rPr>
            </w:pPr>
            <w:r w:rsidRPr="00736B61">
              <w:rPr>
                <w:rFonts w:ascii="Calibri" w:hAnsi="Calibri" w:cs="Arial"/>
                <w:sz w:val="16"/>
                <w:szCs w:val="16"/>
                <w:lang w:val="es-BO"/>
              </w:rPr>
              <w:t>1.- El plazo de entrega es de (</w:t>
            </w:r>
            <w:r w:rsidRPr="00736B61">
              <w:rPr>
                <w:rFonts w:ascii="Calibri" w:hAnsi="Calibri" w:cs="Arial"/>
                <w:b/>
                <w:bCs/>
                <w:color w:val="FF0000"/>
                <w:sz w:val="16"/>
                <w:szCs w:val="16"/>
                <w:lang w:val="es-BO"/>
              </w:rPr>
              <w:t xml:space="preserve">describir el número de días) </w:t>
            </w:r>
            <w:r w:rsidRPr="00736B61">
              <w:rPr>
                <w:rFonts w:ascii="Calibri" w:hAnsi="Calibri" w:cs="Arial"/>
                <w:color w:val="FF0000"/>
                <w:sz w:val="16"/>
                <w:szCs w:val="16"/>
                <w:lang w:val="es-BO"/>
              </w:rPr>
              <w:t xml:space="preserve">días calendario, computables a partir del día siguiente </w:t>
            </w:r>
            <w:proofErr w:type="spellStart"/>
            <w:r w:rsidRPr="00736B61">
              <w:rPr>
                <w:rFonts w:ascii="Calibri" w:hAnsi="Calibri" w:cs="Arial"/>
                <w:color w:val="FF0000"/>
                <w:sz w:val="16"/>
                <w:szCs w:val="16"/>
                <w:lang w:val="es-BO"/>
              </w:rPr>
              <w:t>habil</w:t>
            </w:r>
            <w:proofErr w:type="spellEnd"/>
            <w:r w:rsidRPr="00736B61">
              <w:rPr>
                <w:rFonts w:ascii="Calibri" w:hAnsi="Calibri" w:cs="Arial"/>
                <w:color w:val="FF0000"/>
                <w:sz w:val="16"/>
                <w:szCs w:val="16"/>
                <w:lang w:val="es-BO"/>
              </w:rPr>
              <w:t xml:space="preserve"> de suscrita la presente orden de Compra.</w:t>
            </w:r>
          </w:p>
        </w:tc>
      </w:tr>
      <w:tr w:rsidR="00736B61" w:rsidRPr="00736B61" w:rsidTr="00736B61">
        <w:trPr>
          <w:divId w:val="1251547239"/>
          <w:trHeight w:val="354"/>
          <w:jc w:val="center"/>
        </w:trPr>
        <w:tc>
          <w:tcPr>
            <w:tcW w:w="10580" w:type="dxa"/>
            <w:gridSpan w:val="9"/>
            <w:shd w:val="clear" w:color="auto" w:fill="auto"/>
            <w:vAlign w:val="center"/>
            <w:hideMark/>
          </w:tcPr>
          <w:p w:rsidR="00736B61" w:rsidRPr="00736B61" w:rsidRDefault="00736B61" w:rsidP="00736B61">
            <w:pPr>
              <w:rPr>
                <w:rFonts w:ascii="Calibri" w:hAnsi="Calibri" w:cs="Arial"/>
                <w:color w:val="000000"/>
                <w:sz w:val="16"/>
                <w:szCs w:val="16"/>
                <w:lang w:val="es-BO"/>
              </w:rPr>
            </w:pPr>
            <w:r w:rsidRPr="00736B61">
              <w:rPr>
                <w:rFonts w:ascii="Calibri" w:hAnsi="Calibri" w:cs="Arial"/>
                <w:color w:val="000000"/>
                <w:sz w:val="16"/>
                <w:szCs w:val="16"/>
                <w:lang w:val="es-BO"/>
              </w:rPr>
              <w:t xml:space="preserve">2- La forma de pago será de acuerdo a las condiciones establecidas en las especificaciones técnicas. Debiendo emitir la factura a nombre de YPFB con </w:t>
            </w:r>
            <w:proofErr w:type="spellStart"/>
            <w:proofErr w:type="gramStart"/>
            <w:r w:rsidRPr="00736B61">
              <w:rPr>
                <w:rFonts w:ascii="Calibri" w:hAnsi="Calibri" w:cs="Arial"/>
                <w:color w:val="000000"/>
                <w:sz w:val="16"/>
                <w:szCs w:val="16"/>
                <w:lang w:val="es-BO"/>
              </w:rPr>
              <w:t>numero</w:t>
            </w:r>
            <w:proofErr w:type="spellEnd"/>
            <w:proofErr w:type="gramEnd"/>
            <w:r w:rsidRPr="00736B61">
              <w:rPr>
                <w:rFonts w:ascii="Calibri" w:hAnsi="Calibri" w:cs="Arial"/>
                <w:color w:val="000000"/>
                <w:sz w:val="16"/>
                <w:szCs w:val="16"/>
                <w:lang w:val="es-BO"/>
              </w:rPr>
              <w:t xml:space="preserve"> de NIT 1020269020.</w:t>
            </w:r>
          </w:p>
        </w:tc>
      </w:tr>
      <w:tr w:rsidR="00736B61" w:rsidRPr="00736B61" w:rsidTr="00736B61">
        <w:trPr>
          <w:divId w:val="1251547239"/>
          <w:trHeight w:val="231"/>
          <w:jc w:val="center"/>
        </w:trPr>
        <w:tc>
          <w:tcPr>
            <w:tcW w:w="10580" w:type="dxa"/>
            <w:gridSpan w:val="9"/>
            <w:shd w:val="clear" w:color="auto" w:fill="auto"/>
            <w:vAlign w:val="center"/>
            <w:hideMark/>
          </w:tcPr>
          <w:p w:rsidR="00736B61" w:rsidRPr="00736B61" w:rsidRDefault="00736B61" w:rsidP="00736B61">
            <w:pPr>
              <w:rPr>
                <w:rFonts w:ascii="Calibri" w:hAnsi="Calibri" w:cs="Arial"/>
                <w:sz w:val="16"/>
                <w:szCs w:val="16"/>
                <w:lang w:val="es-BO"/>
              </w:rPr>
            </w:pPr>
            <w:r w:rsidRPr="00736B61">
              <w:rPr>
                <w:rFonts w:ascii="Calibri" w:hAnsi="Calibri" w:cs="Arial"/>
                <w:sz w:val="16"/>
                <w:szCs w:val="16"/>
                <w:lang w:val="es-BO"/>
              </w:rPr>
              <w:t xml:space="preserve">3.- Lugar de Entrega será en:  </w:t>
            </w:r>
            <w:r w:rsidRPr="00736B61">
              <w:rPr>
                <w:rFonts w:ascii="Calibri" w:hAnsi="Calibri" w:cs="Arial"/>
                <w:b/>
                <w:bCs/>
                <w:color w:val="FF0000"/>
                <w:sz w:val="16"/>
                <w:szCs w:val="16"/>
                <w:lang w:val="es-BO"/>
              </w:rPr>
              <w:t>(indicar Unidad)</w:t>
            </w:r>
            <w:r w:rsidRPr="00736B61">
              <w:rPr>
                <w:rFonts w:ascii="Calibri" w:hAnsi="Calibri" w:cs="Arial"/>
                <w:sz w:val="16"/>
                <w:szCs w:val="16"/>
                <w:lang w:val="es-BO"/>
              </w:rPr>
              <w:t xml:space="preserve">  ubicado en</w:t>
            </w:r>
            <w:r w:rsidRPr="00736B61">
              <w:rPr>
                <w:rFonts w:ascii="Calibri" w:hAnsi="Calibri" w:cs="Arial"/>
                <w:b/>
                <w:bCs/>
                <w:color w:val="FF0000"/>
                <w:sz w:val="16"/>
                <w:szCs w:val="16"/>
                <w:lang w:val="es-BO"/>
              </w:rPr>
              <w:t xml:space="preserve"> (Indicar dirección)</w:t>
            </w:r>
          </w:p>
        </w:tc>
      </w:tr>
      <w:tr w:rsidR="00736B61" w:rsidRPr="00736B61" w:rsidTr="00736B61">
        <w:trPr>
          <w:divId w:val="1251547239"/>
          <w:trHeight w:val="561"/>
          <w:jc w:val="center"/>
        </w:trPr>
        <w:tc>
          <w:tcPr>
            <w:tcW w:w="10580" w:type="dxa"/>
            <w:gridSpan w:val="9"/>
            <w:shd w:val="clear" w:color="auto" w:fill="auto"/>
            <w:vAlign w:val="center"/>
            <w:hideMark/>
          </w:tcPr>
          <w:p w:rsidR="00736B61" w:rsidRPr="00736B61" w:rsidRDefault="00736B61" w:rsidP="00736B61">
            <w:pPr>
              <w:rPr>
                <w:rFonts w:ascii="Calibri" w:hAnsi="Calibri" w:cs="Arial"/>
                <w:b/>
                <w:bCs/>
                <w:sz w:val="16"/>
                <w:szCs w:val="16"/>
                <w:lang w:val="es-BO"/>
              </w:rPr>
            </w:pPr>
            <w:r w:rsidRPr="00736B61">
              <w:rPr>
                <w:rFonts w:ascii="Calibri" w:hAnsi="Calibri" w:cs="Arial"/>
                <w:sz w:val="16"/>
                <w:szCs w:val="16"/>
                <w:lang w:val="es-BO"/>
              </w:rPr>
              <w:t xml:space="preserve">4.-  </w:t>
            </w:r>
            <w:r w:rsidRPr="00736B61">
              <w:rPr>
                <w:rFonts w:ascii="Calibri" w:hAnsi="Calibri" w:cs="Arial"/>
                <w:b/>
                <w:bCs/>
                <w:sz w:val="16"/>
                <w:szCs w:val="16"/>
                <w:lang w:val="es-BO"/>
              </w:rPr>
              <w:t>Multas:</w:t>
            </w:r>
            <w:r w:rsidRPr="00736B61">
              <w:rPr>
                <w:rFonts w:ascii="Calibri" w:hAnsi="Calibri" w:cs="Arial"/>
                <w:sz w:val="16"/>
                <w:szCs w:val="16"/>
                <w:lang w:val="es-BO"/>
              </w:rPr>
              <w:t xml:space="preserve"> En caso de atraso en la entrega del bien o los bienes, se aplicara una multa correspondiente al ____% </w:t>
            </w:r>
            <w:r w:rsidRPr="00736B61">
              <w:rPr>
                <w:rFonts w:ascii="Calibri" w:hAnsi="Calibri" w:cs="Arial"/>
                <w:color w:val="FF0000"/>
                <w:sz w:val="16"/>
                <w:szCs w:val="16"/>
                <w:lang w:val="es-BO"/>
              </w:rPr>
              <w:t>(describir porcentaje de acuerdo a especificaciones técnicas)</w:t>
            </w:r>
            <w:r w:rsidRPr="00736B61">
              <w:rPr>
                <w:rFonts w:ascii="Calibri" w:hAnsi="Calibri" w:cs="Arial"/>
                <w:sz w:val="16"/>
                <w:szCs w:val="16"/>
                <w:lang w:val="es-BO"/>
              </w:rPr>
              <w:t xml:space="preserve"> del monto total de la Orden de Compra por día de atraso, no debiendo exceder del 20% (veinte por ciento), motivo por el cual se anulara la </w:t>
            </w:r>
            <w:proofErr w:type="gramStart"/>
            <w:r w:rsidRPr="00736B61">
              <w:rPr>
                <w:rFonts w:ascii="Calibri" w:hAnsi="Calibri" w:cs="Arial"/>
                <w:sz w:val="16"/>
                <w:szCs w:val="16"/>
                <w:lang w:val="es-BO"/>
              </w:rPr>
              <w:t>Orden .</w:t>
            </w:r>
            <w:proofErr w:type="gramEnd"/>
            <w:r w:rsidRPr="00736B61">
              <w:rPr>
                <w:rFonts w:ascii="Calibri" w:hAnsi="Calibri" w:cs="Arial"/>
                <w:sz w:val="16"/>
                <w:szCs w:val="16"/>
                <w:lang w:val="es-BO"/>
              </w:rPr>
              <w:t xml:space="preserve"> </w:t>
            </w:r>
          </w:p>
        </w:tc>
      </w:tr>
      <w:tr w:rsidR="00736B61" w:rsidRPr="00736B61" w:rsidTr="00736B61">
        <w:trPr>
          <w:divId w:val="1251547239"/>
          <w:trHeight w:val="258"/>
          <w:jc w:val="center"/>
        </w:trPr>
        <w:tc>
          <w:tcPr>
            <w:tcW w:w="10580" w:type="dxa"/>
            <w:gridSpan w:val="9"/>
            <w:shd w:val="clear" w:color="auto" w:fill="auto"/>
            <w:vAlign w:val="center"/>
            <w:hideMark/>
          </w:tcPr>
          <w:p w:rsidR="00736B61" w:rsidRPr="00736B61" w:rsidRDefault="00736B61" w:rsidP="00736B61">
            <w:pPr>
              <w:rPr>
                <w:rFonts w:ascii="Calibri" w:hAnsi="Calibri" w:cs="Arial"/>
                <w:b/>
                <w:bCs/>
                <w:sz w:val="16"/>
                <w:szCs w:val="16"/>
                <w:lang w:val="es-BO"/>
              </w:rPr>
            </w:pPr>
            <w:r w:rsidRPr="00736B61">
              <w:rPr>
                <w:rFonts w:ascii="Calibri" w:hAnsi="Calibri" w:cs="Arial"/>
                <w:b/>
                <w:bCs/>
                <w:sz w:val="16"/>
                <w:szCs w:val="16"/>
                <w:lang w:val="es-BO"/>
              </w:rPr>
              <w:t>5.-  Otros Documentos solicitados en las especificaciones Técnicas (si corresponden)</w:t>
            </w:r>
            <w:r w:rsidRPr="00736B61">
              <w:rPr>
                <w:rFonts w:ascii="Calibri" w:hAnsi="Calibri" w:cs="Arial"/>
                <w:sz w:val="16"/>
                <w:szCs w:val="16"/>
                <w:lang w:val="es-BO"/>
              </w:rPr>
              <w:t xml:space="preserve">. </w:t>
            </w:r>
          </w:p>
        </w:tc>
      </w:tr>
      <w:tr w:rsidR="00736B61" w:rsidRPr="00736B61" w:rsidTr="00736B61">
        <w:trPr>
          <w:divId w:val="1251547239"/>
          <w:trHeight w:val="158"/>
          <w:jc w:val="center"/>
        </w:trPr>
        <w:tc>
          <w:tcPr>
            <w:tcW w:w="10580" w:type="dxa"/>
            <w:gridSpan w:val="9"/>
            <w:shd w:val="clear" w:color="000000" w:fill="D9D9D9"/>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SUSCRIPCIÓN DE LAS PARTES</w:t>
            </w:r>
          </w:p>
        </w:tc>
      </w:tr>
      <w:tr w:rsidR="00736B61" w:rsidRPr="00736B61" w:rsidTr="00736B61">
        <w:trPr>
          <w:divId w:val="1251547239"/>
          <w:trHeight w:val="269"/>
          <w:jc w:val="center"/>
        </w:trPr>
        <w:tc>
          <w:tcPr>
            <w:tcW w:w="6083" w:type="dxa"/>
            <w:gridSpan w:val="4"/>
            <w:vMerge w:val="restart"/>
            <w:shd w:val="clear" w:color="auto" w:fill="auto"/>
            <w:vAlign w:val="bottom"/>
            <w:hideMark/>
          </w:tcPr>
          <w:p w:rsidR="00736B61" w:rsidRPr="00736B61" w:rsidRDefault="00736B61" w:rsidP="00736B61">
            <w:pPr>
              <w:jc w:val="center"/>
              <w:rPr>
                <w:rFonts w:ascii="Calibri" w:hAnsi="Calibri" w:cs="Arial"/>
                <w:b/>
                <w:bCs/>
                <w:color w:val="FF0000"/>
                <w:sz w:val="16"/>
                <w:szCs w:val="16"/>
                <w:lang w:val="en-US"/>
              </w:rPr>
            </w:pPr>
            <w:r w:rsidRPr="00736B61">
              <w:rPr>
                <w:rFonts w:ascii="Calibri" w:hAnsi="Calibri" w:cs="Arial"/>
                <w:b/>
                <w:bCs/>
                <w:color w:val="FF0000"/>
                <w:sz w:val="16"/>
                <w:szCs w:val="16"/>
                <w:lang w:val="en-US"/>
              </w:rPr>
              <w:t> </w:t>
            </w:r>
          </w:p>
        </w:tc>
        <w:tc>
          <w:tcPr>
            <w:tcW w:w="4497" w:type="dxa"/>
            <w:gridSpan w:val="5"/>
            <w:vMerge w:val="restart"/>
            <w:shd w:val="clear" w:color="auto" w:fill="auto"/>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 </w:t>
            </w:r>
          </w:p>
        </w:tc>
      </w:tr>
      <w:tr w:rsidR="00736B61" w:rsidRPr="00736B61" w:rsidTr="00736B61">
        <w:trPr>
          <w:divId w:val="1251547239"/>
          <w:trHeight w:val="269"/>
          <w:jc w:val="center"/>
        </w:trPr>
        <w:tc>
          <w:tcPr>
            <w:tcW w:w="6083" w:type="dxa"/>
            <w:gridSpan w:val="4"/>
            <w:vMerge/>
            <w:vAlign w:val="center"/>
            <w:hideMark/>
          </w:tcPr>
          <w:p w:rsidR="00736B61" w:rsidRPr="00736B61" w:rsidRDefault="00736B61" w:rsidP="00736B61">
            <w:pPr>
              <w:rPr>
                <w:rFonts w:ascii="Calibri" w:hAnsi="Calibri" w:cs="Arial"/>
                <w:b/>
                <w:bCs/>
                <w:color w:val="FF0000"/>
                <w:sz w:val="16"/>
                <w:szCs w:val="16"/>
                <w:lang w:val="en-US"/>
              </w:rPr>
            </w:pPr>
          </w:p>
        </w:tc>
        <w:tc>
          <w:tcPr>
            <w:tcW w:w="4497" w:type="dxa"/>
            <w:gridSpan w:val="5"/>
            <w:vMerge/>
            <w:vAlign w:val="center"/>
            <w:hideMark/>
          </w:tcPr>
          <w:p w:rsidR="00736B61" w:rsidRPr="00736B61" w:rsidRDefault="00736B61" w:rsidP="00736B61">
            <w:pPr>
              <w:rPr>
                <w:rFonts w:ascii="Calibri" w:hAnsi="Calibri" w:cs="Arial"/>
                <w:b/>
                <w:bCs/>
                <w:color w:val="000000"/>
                <w:sz w:val="16"/>
                <w:szCs w:val="16"/>
                <w:lang w:val="en-US"/>
              </w:rPr>
            </w:pPr>
          </w:p>
        </w:tc>
      </w:tr>
      <w:tr w:rsidR="00736B61" w:rsidRPr="00736B61" w:rsidTr="00736B61">
        <w:trPr>
          <w:divId w:val="1251547239"/>
          <w:trHeight w:val="269"/>
          <w:jc w:val="center"/>
        </w:trPr>
        <w:tc>
          <w:tcPr>
            <w:tcW w:w="6083" w:type="dxa"/>
            <w:gridSpan w:val="4"/>
            <w:vMerge/>
            <w:vAlign w:val="center"/>
            <w:hideMark/>
          </w:tcPr>
          <w:p w:rsidR="00736B61" w:rsidRPr="00736B61" w:rsidRDefault="00736B61" w:rsidP="00736B61">
            <w:pPr>
              <w:rPr>
                <w:rFonts w:ascii="Calibri" w:hAnsi="Calibri" w:cs="Arial"/>
                <w:b/>
                <w:bCs/>
                <w:color w:val="FF0000"/>
                <w:sz w:val="16"/>
                <w:szCs w:val="16"/>
                <w:lang w:val="en-US"/>
              </w:rPr>
            </w:pPr>
          </w:p>
        </w:tc>
        <w:tc>
          <w:tcPr>
            <w:tcW w:w="4497" w:type="dxa"/>
            <w:gridSpan w:val="5"/>
            <w:vMerge/>
            <w:vAlign w:val="center"/>
            <w:hideMark/>
          </w:tcPr>
          <w:p w:rsidR="00736B61" w:rsidRPr="00736B61" w:rsidRDefault="00736B61" w:rsidP="00736B61">
            <w:pPr>
              <w:rPr>
                <w:rFonts w:ascii="Calibri" w:hAnsi="Calibri" w:cs="Arial"/>
                <w:b/>
                <w:bCs/>
                <w:color w:val="000000"/>
                <w:sz w:val="16"/>
                <w:szCs w:val="16"/>
                <w:lang w:val="en-US"/>
              </w:rPr>
            </w:pPr>
          </w:p>
        </w:tc>
      </w:tr>
      <w:tr w:rsidR="00736B61" w:rsidRPr="00736B61" w:rsidTr="00736B61">
        <w:trPr>
          <w:divId w:val="1251547239"/>
          <w:trHeight w:val="195"/>
          <w:jc w:val="center"/>
        </w:trPr>
        <w:tc>
          <w:tcPr>
            <w:tcW w:w="6083" w:type="dxa"/>
            <w:gridSpan w:val="4"/>
            <w:vMerge/>
            <w:vAlign w:val="center"/>
            <w:hideMark/>
          </w:tcPr>
          <w:p w:rsidR="00736B61" w:rsidRPr="00736B61" w:rsidRDefault="00736B61" w:rsidP="00736B61">
            <w:pPr>
              <w:rPr>
                <w:rFonts w:ascii="Calibri" w:hAnsi="Calibri" w:cs="Arial"/>
                <w:b/>
                <w:bCs/>
                <w:color w:val="FF0000"/>
                <w:sz w:val="16"/>
                <w:szCs w:val="16"/>
                <w:lang w:val="en-US"/>
              </w:rPr>
            </w:pPr>
          </w:p>
        </w:tc>
        <w:tc>
          <w:tcPr>
            <w:tcW w:w="4497" w:type="dxa"/>
            <w:gridSpan w:val="5"/>
            <w:vMerge/>
            <w:vAlign w:val="center"/>
            <w:hideMark/>
          </w:tcPr>
          <w:p w:rsidR="00736B61" w:rsidRPr="00736B61" w:rsidRDefault="00736B61" w:rsidP="00736B61">
            <w:pPr>
              <w:rPr>
                <w:rFonts w:ascii="Calibri" w:hAnsi="Calibri" w:cs="Arial"/>
                <w:b/>
                <w:bCs/>
                <w:color w:val="000000"/>
                <w:sz w:val="16"/>
                <w:szCs w:val="16"/>
                <w:lang w:val="en-US"/>
              </w:rPr>
            </w:pPr>
          </w:p>
        </w:tc>
      </w:tr>
      <w:tr w:rsidR="00736B61" w:rsidRPr="00736B61" w:rsidTr="00736B61">
        <w:trPr>
          <w:divId w:val="1251547239"/>
          <w:trHeight w:val="274"/>
          <w:jc w:val="center"/>
        </w:trPr>
        <w:tc>
          <w:tcPr>
            <w:tcW w:w="6083" w:type="dxa"/>
            <w:gridSpan w:val="4"/>
            <w:vMerge/>
            <w:vAlign w:val="center"/>
            <w:hideMark/>
          </w:tcPr>
          <w:p w:rsidR="00736B61" w:rsidRPr="00736B61" w:rsidRDefault="00736B61" w:rsidP="00736B61">
            <w:pPr>
              <w:rPr>
                <w:rFonts w:ascii="Calibri" w:hAnsi="Calibri" w:cs="Arial"/>
                <w:b/>
                <w:bCs/>
                <w:color w:val="FF0000"/>
                <w:sz w:val="16"/>
                <w:szCs w:val="16"/>
                <w:lang w:val="en-US"/>
              </w:rPr>
            </w:pPr>
          </w:p>
        </w:tc>
        <w:tc>
          <w:tcPr>
            <w:tcW w:w="4497" w:type="dxa"/>
            <w:gridSpan w:val="5"/>
            <w:shd w:val="clear" w:color="auto" w:fill="auto"/>
            <w:vAlign w:val="center"/>
            <w:hideMark/>
          </w:tcPr>
          <w:p w:rsidR="00736B61" w:rsidRPr="00736B61" w:rsidRDefault="00736B61" w:rsidP="00736B61">
            <w:pPr>
              <w:jc w:val="center"/>
              <w:rPr>
                <w:rFonts w:ascii="Calibri" w:hAnsi="Calibri" w:cs="Arial"/>
                <w:b/>
                <w:bCs/>
                <w:color w:val="000000"/>
                <w:sz w:val="16"/>
                <w:szCs w:val="16"/>
                <w:lang w:val="es-BO"/>
              </w:rPr>
            </w:pPr>
            <w:r w:rsidRPr="00736B61">
              <w:rPr>
                <w:rFonts w:ascii="Calibri" w:hAnsi="Calibri" w:cs="Arial"/>
                <w:b/>
                <w:bCs/>
                <w:color w:val="000000"/>
                <w:sz w:val="16"/>
                <w:szCs w:val="16"/>
                <w:lang w:val="es-BO"/>
              </w:rPr>
              <w:t>FIRMA O SELLO DEL PROVEEDOR</w:t>
            </w:r>
          </w:p>
        </w:tc>
      </w:tr>
      <w:tr w:rsidR="00736B61" w:rsidRPr="00736B61" w:rsidTr="00736B61">
        <w:trPr>
          <w:divId w:val="1251547239"/>
          <w:trHeight w:val="214"/>
          <w:jc w:val="center"/>
        </w:trPr>
        <w:tc>
          <w:tcPr>
            <w:tcW w:w="6083" w:type="dxa"/>
            <w:gridSpan w:val="4"/>
            <w:vMerge/>
            <w:vAlign w:val="center"/>
            <w:hideMark/>
          </w:tcPr>
          <w:p w:rsidR="00736B61" w:rsidRPr="00736B61" w:rsidRDefault="00736B61" w:rsidP="00736B61">
            <w:pPr>
              <w:rPr>
                <w:rFonts w:ascii="Calibri" w:hAnsi="Calibri" w:cs="Arial"/>
                <w:b/>
                <w:bCs/>
                <w:color w:val="FF0000"/>
                <w:sz w:val="16"/>
                <w:szCs w:val="16"/>
                <w:lang w:val="es-BO"/>
              </w:rPr>
            </w:pPr>
          </w:p>
        </w:tc>
        <w:tc>
          <w:tcPr>
            <w:tcW w:w="1527" w:type="dxa"/>
            <w:gridSpan w:val="2"/>
            <w:shd w:val="clear" w:color="auto" w:fill="auto"/>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DD/MM/AA</w:t>
            </w:r>
          </w:p>
        </w:tc>
        <w:tc>
          <w:tcPr>
            <w:tcW w:w="2970" w:type="dxa"/>
            <w:gridSpan w:val="3"/>
            <w:shd w:val="clear" w:color="auto" w:fill="auto"/>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 </w:t>
            </w:r>
          </w:p>
        </w:tc>
      </w:tr>
      <w:tr w:rsidR="00736B61" w:rsidRPr="00736B61" w:rsidTr="00736B61">
        <w:trPr>
          <w:divId w:val="1251547239"/>
          <w:trHeight w:val="40"/>
          <w:jc w:val="center"/>
        </w:trPr>
        <w:tc>
          <w:tcPr>
            <w:tcW w:w="6083" w:type="dxa"/>
            <w:gridSpan w:val="4"/>
            <w:shd w:val="clear" w:color="auto" w:fill="auto"/>
            <w:vAlign w:val="center"/>
            <w:hideMark/>
          </w:tcPr>
          <w:p w:rsidR="00736B61" w:rsidRPr="00736B61" w:rsidRDefault="00736B61" w:rsidP="00736B61">
            <w:pPr>
              <w:jc w:val="center"/>
              <w:rPr>
                <w:rFonts w:ascii="Calibri" w:hAnsi="Calibri" w:cs="Arial"/>
                <w:b/>
                <w:bCs/>
                <w:sz w:val="16"/>
                <w:szCs w:val="16"/>
                <w:lang w:val="en-US"/>
              </w:rPr>
            </w:pPr>
            <w:r w:rsidRPr="00736B61">
              <w:rPr>
                <w:rFonts w:ascii="Calibri" w:hAnsi="Calibri" w:cs="Arial"/>
                <w:b/>
                <w:bCs/>
                <w:sz w:val="16"/>
                <w:szCs w:val="16"/>
                <w:lang w:val="en-US"/>
              </w:rPr>
              <w:t xml:space="preserve">PRS O AUTORIDAD DELEGADA </w:t>
            </w:r>
          </w:p>
        </w:tc>
        <w:tc>
          <w:tcPr>
            <w:tcW w:w="4497" w:type="dxa"/>
            <w:gridSpan w:val="5"/>
            <w:shd w:val="clear" w:color="auto" w:fill="auto"/>
            <w:vAlign w:val="center"/>
            <w:hideMark/>
          </w:tcPr>
          <w:p w:rsidR="00736B61" w:rsidRPr="00736B61" w:rsidRDefault="00736B61" w:rsidP="00736B61">
            <w:pPr>
              <w:jc w:val="center"/>
              <w:rPr>
                <w:rFonts w:ascii="Calibri" w:hAnsi="Calibri" w:cs="Arial"/>
                <w:b/>
                <w:bCs/>
                <w:color w:val="000000"/>
                <w:sz w:val="16"/>
                <w:szCs w:val="16"/>
                <w:lang w:val="en-US"/>
              </w:rPr>
            </w:pPr>
            <w:r w:rsidRPr="00736B61">
              <w:rPr>
                <w:rFonts w:ascii="Calibri" w:hAnsi="Calibri" w:cs="Arial"/>
                <w:b/>
                <w:bCs/>
                <w:color w:val="000000"/>
                <w:sz w:val="16"/>
                <w:szCs w:val="16"/>
                <w:lang w:val="en-US"/>
              </w:rPr>
              <w:t>FECHA DE SUSCRIPCIÓN</w:t>
            </w:r>
          </w:p>
        </w:tc>
      </w:tr>
      <w:bookmarkEnd w:id="2"/>
    </w:tbl>
    <w:p w:rsidR="00FF4409" w:rsidRPr="006F470A" w:rsidRDefault="00182044" w:rsidP="00B87A70">
      <w:pPr>
        <w:spacing w:before="120" w:after="120"/>
        <w:ind w:left="4248"/>
        <w:rPr>
          <w:rFonts w:asciiTheme="minorHAnsi" w:hAnsiTheme="minorHAnsi" w:cstheme="minorHAnsi"/>
          <w:b/>
          <w:bCs/>
          <w:sz w:val="22"/>
          <w:szCs w:val="22"/>
          <w:lang w:val="es-ES_tradnl"/>
        </w:rPr>
      </w:pPr>
      <w:r>
        <w:rPr>
          <w:rFonts w:ascii="Arial" w:hAnsi="Arial" w:cs="Arial"/>
          <w:b/>
          <w:lang w:eastAsia="es-ES"/>
        </w:rPr>
        <w:fldChar w:fldCharType="end"/>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398" w:rsidRDefault="00D01398">
      <w:r>
        <w:separator/>
      </w:r>
    </w:p>
  </w:endnote>
  <w:endnote w:type="continuationSeparator" w:id="0">
    <w:p w:rsidR="00D01398" w:rsidRDefault="00D01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118F8" w:rsidRDefault="00A118F8">
        <w:pPr>
          <w:pStyle w:val="Piedepgina"/>
          <w:jc w:val="right"/>
        </w:pPr>
        <w:r>
          <w:fldChar w:fldCharType="begin"/>
        </w:r>
        <w:r>
          <w:instrText>PAGE   \* MERGEFORMAT</w:instrText>
        </w:r>
        <w:r>
          <w:fldChar w:fldCharType="separate"/>
        </w:r>
        <w:r w:rsidR="00736B61">
          <w:rPr>
            <w:noProof/>
          </w:rPr>
          <w:t>36</w:t>
        </w:r>
        <w:r>
          <w:fldChar w:fldCharType="end"/>
        </w:r>
      </w:p>
    </w:sdtContent>
  </w:sdt>
  <w:p w:rsidR="00A118F8" w:rsidRDefault="00A118F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A118F8" w:rsidRDefault="00A118F8" w:rsidP="00AC3212">
        <w:pPr>
          <w:pStyle w:val="Piedepgina"/>
          <w:jc w:val="right"/>
        </w:pPr>
        <w:r>
          <w:fldChar w:fldCharType="begin"/>
        </w:r>
        <w:r>
          <w:instrText>PAGE   \* MERGEFORMAT</w:instrText>
        </w:r>
        <w:r>
          <w:fldChar w:fldCharType="separate"/>
        </w:r>
        <w:r w:rsidR="00736B61">
          <w:rPr>
            <w:noProof/>
          </w:rPr>
          <w:t>23</w:t>
        </w:r>
        <w:r>
          <w:fldChar w:fldCharType="end"/>
        </w:r>
      </w:p>
    </w:sdtContent>
  </w:sdt>
  <w:p w:rsidR="00A118F8" w:rsidRDefault="00A118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398" w:rsidRDefault="00D01398">
      <w:r>
        <w:separator/>
      </w:r>
    </w:p>
  </w:footnote>
  <w:footnote w:type="continuationSeparator" w:id="0">
    <w:p w:rsidR="00D01398" w:rsidRDefault="00D013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B4D2DAE"/>
    <w:multiLevelType w:val="hybridMultilevel"/>
    <w:tmpl w:val="4DD0A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39"/>
  </w:num>
  <w:num w:numId="4">
    <w:abstractNumId w:val="9"/>
  </w:num>
  <w:num w:numId="5">
    <w:abstractNumId w:val="24"/>
  </w:num>
  <w:num w:numId="6">
    <w:abstractNumId w:val="25"/>
  </w:num>
  <w:num w:numId="7">
    <w:abstractNumId w:val="0"/>
  </w:num>
  <w:num w:numId="8">
    <w:abstractNumId w:val="43"/>
  </w:num>
  <w:num w:numId="9">
    <w:abstractNumId w:val="46"/>
  </w:num>
  <w:num w:numId="10">
    <w:abstractNumId w:val="10"/>
  </w:num>
  <w:num w:numId="11">
    <w:abstractNumId w:val="31"/>
  </w:num>
  <w:num w:numId="12">
    <w:abstractNumId w:val="34"/>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5"/>
  </w:num>
  <w:num w:numId="19">
    <w:abstractNumId w:val="28"/>
  </w:num>
  <w:num w:numId="20">
    <w:abstractNumId w:val="42"/>
  </w:num>
  <w:num w:numId="21">
    <w:abstractNumId w:val="23"/>
  </w:num>
  <w:num w:numId="22">
    <w:abstractNumId w:val="22"/>
  </w:num>
  <w:num w:numId="23">
    <w:abstractNumId w:val="32"/>
  </w:num>
  <w:num w:numId="24">
    <w:abstractNumId w:val="29"/>
  </w:num>
  <w:num w:numId="25">
    <w:abstractNumId w:val="6"/>
  </w:num>
  <w:num w:numId="26">
    <w:abstractNumId w:val="19"/>
  </w:num>
  <w:num w:numId="27">
    <w:abstractNumId w:val="12"/>
  </w:num>
  <w:num w:numId="28">
    <w:abstractNumId w:val="27"/>
  </w:num>
  <w:num w:numId="29">
    <w:abstractNumId w:val="47"/>
  </w:num>
  <w:num w:numId="30">
    <w:abstractNumId w:val="1"/>
  </w:num>
  <w:num w:numId="31">
    <w:abstractNumId w:val="11"/>
  </w:num>
  <w:num w:numId="32">
    <w:abstractNumId w:val="38"/>
  </w:num>
  <w:num w:numId="33">
    <w:abstractNumId w:val="44"/>
  </w:num>
  <w:num w:numId="34">
    <w:abstractNumId w:val="14"/>
  </w:num>
  <w:num w:numId="35">
    <w:abstractNumId w:val="21"/>
  </w:num>
  <w:num w:numId="36">
    <w:abstractNumId w:val="33"/>
  </w:num>
  <w:num w:numId="37">
    <w:abstractNumId w:val="26"/>
  </w:num>
  <w:num w:numId="38">
    <w:abstractNumId w:val="2"/>
    <w:lvlOverride w:ilvl="0">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6"/>
  </w:num>
  <w:num w:numId="42">
    <w:abstractNumId w:val="41"/>
  </w:num>
  <w:num w:numId="43">
    <w:abstractNumId w:val="45"/>
  </w:num>
  <w:num w:numId="44">
    <w:abstractNumId w:val="7"/>
  </w:num>
  <w:num w:numId="45">
    <w:abstractNumId w:val="30"/>
  </w:num>
  <w:num w:numId="46">
    <w:abstractNumId w:val="18"/>
  </w:num>
  <w:num w:numId="47">
    <w:abstractNumId w:val="37"/>
  </w:num>
  <w:num w:numId="48">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1C"/>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682"/>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044"/>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BE4"/>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CF6"/>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057F"/>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6DE2"/>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691"/>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81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660"/>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708"/>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06E"/>
    <w:rsid w:val="00603340"/>
    <w:rsid w:val="0060335B"/>
    <w:rsid w:val="006035D8"/>
    <w:rsid w:val="006038D2"/>
    <w:rsid w:val="00603E55"/>
    <w:rsid w:val="00604746"/>
    <w:rsid w:val="006047BD"/>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C88"/>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58F"/>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A77"/>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1"/>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1CD"/>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6BD7"/>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AF5"/>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1FCF"/>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8F8"/>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C0C"/>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4EE2"/>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355"/>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A70"/>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6C"/>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398"/>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725"/>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2FF"/>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6C3"/>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951FCF"/>
    <w:pPr>
      <w:widowControl w:val="0"/>
    </w:pPr>
    <w:rPr>
      <w:rFonts w:ascii="Calibri" w:eastAsia="Calibri" w:hAnsi="Calibri"/>
      <w:sz w:val="22"/>
      <w:szCs w:val="22"/>
      <w:lang w:val="en-US"/>
    </w:rPr>
  </w:style>
  <w:style w:type="table" w:customStyle="1" w:styleId="Tablaconcuadrcula2">
    <w:name w:val="Tabla con cuadrícula2"/>
    <w:basedOn w:val="Tablanormal"/>
    <w:next w:val="Tablaconcuadrcula"/>
    <w:uiPriority w:val="59"/>
    <w:rsid w:val="00C4586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1803">
      <w:bodyDiv w:val="1"/>
      <w:marLeft w:val="0"/>
      <w:marRight w:val="0"/>
      <w:marTop w:val="0"/>
      <w:marBottom w:val="0"/>
      <w:divBdr>
        <w:top w:val="none" w:sz="0" w:space="0" w:color="auto"/>
        <w:left w:val="none" w:sz="0" w:space="0" w:color="auto"/>
        <w:bottom w:val="none" w:sz="0" w:space="0" w:color="auto"/>
        <w:right w:val="none" w:sz="0" w:space="0" w:color="auto"/>
      </w:divBdr>
    </w:div>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47476430">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1547239">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06466860">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670457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9047804">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4DCC1-6FE2-40B5-9B94-73328F8B6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37</Pages>
  <Words>10862</Words>
  <Characters>61920</Characters>
  <Application>Microsoft Office Word</Application>
  <DocSecurity>0</DocSecurity>
  <Lines>516</Lines>
  <Paragraphs>145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72637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38</cp:revision>
  <cp:lastPrinted>2018-08-17T15:00:00Z</cp:lastPrinted>
  <dcterms:created xsi:type="dcterms:W3CDTF">2018-05-25T14:47:00Z</dcterms:created>
  <dcterms:modified xsi:type="dcterms:W3CDTF">2018-08-17T15:17:00Z</dcterms:modified>
</cp:coreProperties>
</file>